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48C9" w:rsidRPr="005C6211" w:rsidRDefault="00C448C9" w:rsidP="005C6211">
      <w:pPr>
        <w:pStyle w:val="a3"/>
        <w:ind w:right="0" w:firstLine="709"/>
        <w:rPr>
          <w:szCs w:val="28"/>
        </w:rPr>
      </w:pPr>
      <w:r w:rsidRPr="005C6211">
        <w:rPr>
          <w:szCs w:val="28"/>
        </w:rPr>
        <w:t>МИНИСТЕРСТВО НАУКИ И ОБРАЗОВАНИЯ УКРАИНЫ</w:t>
      </w:r>
    </w:p>
    <w:p w:rsidR="00C448C9" w:rsidRPr="005C6211" w:rsidRDefault="00C448C9" w:rsidP="005C6211">
      <w:pPr>
        <w:pStyle w:val="1"/>
        <w:ind w:firstLine="709"/>
        <w:rPr>
          <w:sz w:val="28"/>
          <w:szCs w:val="28"/>
        </w:rPr>
      </w:pPr>
      <w:r w:rsidRPr="005C6211">
        <w:rPr>
          <w:sz w:val="28"/>
          <w:szCs w:val="28"/>
        </w:rPr>
        <w:t>Севастопольский национальный технический университет</w:t>
      </w:r>
    </w:p>
    <w:p w:rsidR="00C448C9" w:rsidRPr="005C6211" w:rsidRDefault="00C448C9" w:rsidP="005C6211">
      <w:pPr>
        <w:spacing w:line="360" w:lineRule="auto"/>
        <w:ind w:firstLine="709"/>
        <w:jc w:val="center"/>
        <w:rPr>
          <w:sz w:val="28"/>
          <w:szCs w:val="28"/>
        </w:rPr>
      </w:pPr>
      <w:r w:rsidRPr="005C6211">
        <w:rPr>
          <w:sz w:val="28"/>
          <w:szCs w:val="28"/>
        </w:rPr>
        <w:t>Кафедра технической кибернетики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</w:p>
    <w:p w:rsidR="00BB6661" w:rsidRPr="005C6211" w:rsidRDefault="00C448C9" w:rsidP="005C6211">
      <w:pPr>
        <w:pStyle w:val="2"/>
        <w:tabs>
          <w:tab w:val="right" w:pos="-709"/>
        </w:tabs>
        <w:ind w:firstLine="709"/>
        <w:rPr>
          <w:sz w:val="28"/>
          <w:szCs w:val="28"/>
        </w:rPr>
      </w:pPr>
      <w:r w:rsidRPr="005C6211">
        <w:rPr>
          <w:sz w:val="28"/>
          <w:szCs w:val="28"/>
        </w:rPr>
        <w:t>КУРСОВАЯ РАБОТА ПО ДИСЦИПЛИНЕ</w:t>
      </w:r>
    </w:p>
    <w:p w:rsidR="00C448C9" w:rsidRPr="005C6211" w:rsidRDefault="00C448C9" w:rsidP="005C6211">
      <w:pPr>
        <w:spacing w:line="360" w:lineRule="auto"/>
        <w:ind w:firstLine="709"/>
        <w:jc w:val="center"/>
        <w:rPr>
          <w:sz w:val="28"/>
          <w:szCs w:val="28"/>
        </w:rPr>
      </w:pPr>
      <w:r w:rsidRPr="005C6211">
        <w:rPr>
          <w:sz w:val="28"/>
          <w:szCs w:val="28"/>
        </w:rPr>
        <w:t>«Вычислительные методы» на тему:</w:t>
      </w:r>
    </w:p>
    <w:p w:rsidR="00C448C9" w:rsidRPr="005C6211" w:rsidRDefault="00C448C9" w:rsidP="005C6211">
      <w:pPr>
        <w:spacing w:line="360" w:lineRule="auto"/>
        <w:ind w:firstLine="709"/>
        <w:jc w:val="center"/>
        <w:rPr>
          <w:iCs/>
          <w:sz w:val="28"/>
          <w:szCs w:val="28"/>
        </w:rPr>
      </w:pPr>
      <w:r w:rsidRPr="005C6211">
        <w:rPr>
          <w:iCs/>
          <w:sz w:val="28"/>
          <w:szCs w:val="28"/>
        </w:rPr>
        <w:t>«Экспериментальное исследование свойств методов Рунге-Кутты»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widowControl w:val="0"/>
        <w:spacing w:line="360" w:lineRule="auto"/>
        <w:ind w:firstLine="5387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Выполнил</w:t>
      </w:r>
      <w:r w:rsidR="00BB6661" w:rsidRPr="005C6211">
        <w:rPr>
          <w:sz w:val="28"/>
          <w:szCs w:val="28"/>
        </w:rPr>
        <w:t>а</w:t>
      </w:r>
      <w:r w:rsidRPr="005C6211">
        <w:rPr>
          <w:sz w:val="28"/>
          <w:szCs w:val="28"/>
        </w:rPr>
        <w:t>: студент</w:t>
      </w:r>
      <w:r w:rsidR="00BB6661" w:rsidRPr="005C6211">
        <w:rPr>
          <w:sz w:val="28"/>
          <w:szCs w:val="28"/>
        </w:rPr>
        <w:t>ка</w:t>
      </w:r>
      <w:r w:rsidRPr="005C6211">
        <w:rPr>
          <w:sz w:val="28"/>
          <w:szCs w:val="28"/>
        </w:rPr>
        <w:t xml:space="preserve"> гр. А-</w:t>
      </w:r>
      <w:r w:rsidR="006B37A5" w:rsidRPr="005C6211">
        <w:rPr>
          <w:sz w:val="28"/>
          <w:szCs w:val="28"/>
        </w:rPr>
        <w:t>3</w:t>
      </w:r>
      <w:r w:rsidR="00FC2088" w:rsidRPr="005C6211">
        <w:rPr>
          <w:sz w:val="28"/>
          <w:szCs w:val="28"/>
        </w:rPr>
        <w:t>1</w:t>
      </w:r>
      <w:r w:rsidRPr="005C6211">
        <w:rPr>
          <w:sz w:val="28"/>
          <w:szCs w:val="28"/>
        </w:rPr>
        <w:t>д</w:t>
      </w:r>
    </w:p>
    <w:p w:rsidR="00C448C9" w:rsidRPr="005C6211" w:rsidRDefault="00BB6661" w:rsidP="005C6211">
      <w:pPr>
        <w:widowControl w:val="0"/>
        <w:spacing w:line="360" w:lineRule="auto"/>
        <w:ind w:firstLine="5387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Воротилова Я</w:t>
      </w:r>
      <w:r w:rsidR="00C448C9" w:rsidRPr="005C6211">
        <w:rPr>
          <w:sz w:val="28"/>
          <w:szCs w:val="28"/>
        </w:rPr>
        <w:t>.</w:t>
      </w:r>
      <w:r w:rsidRPr="005C6211">
        <w:rPr>
          <w:sz w:val="28"/>
          <w:szCs w:val="28"/>
        </w:rPr>
        <w:t>М</w:t>
      </w:r>
      <w:r w:rsidR="00C448C9" w:rsidRPr="005C6211">
        <w:rPr>
          <w:sz w:val="28"/>
          <w:szCs w:val="28"/>
        </w:rPr>
        <w:t>.</w:t>
      </w:r>
    </w:p>
    <w:p w:rsidR="005C6211" w:rsidRPr="0079127E" w:rsidRDefault="005C6211" w:rsidP="005C6211">
      <w:pPr>
        <w:widowControl w:val="0"/>
        <w:spacing w:line="360" w:lineRule="auto"/>
        <w:ind w:firstLine="5387"/>
        <w:jc w:val="both"/>
        <w:rPr>
          <w:sz w:val="28"/>
          <w:szCs w:val="28"/>
        </w:rPr>
      </w:pPr>
    </w:p>
    <w:p w:rsidR="00C448C9" w:rsidRPr="005C6211" w:rsidRDefault="00C448C9" w:rsidP="005C6211">
      <w:pPr>
        <w:widowControl w:val="0"/>
        <w:spacing w:line="360" w:lineRule="auto"/>
        <w:ind w:firstLine="5387"/>
        <w:jc w:val="both"/>
        <w:rPr>
          <w:sz w:val="28"/>
          <w:szCs w:val="28"/>
        </w:rPr>
      </w:pPr>
      <w:r w:rsidRPr="005C6211">
        <w:rPr>
          <w:sz w:val="28"/>
          <w:szCs w:val="28"/>
        </w:rPr>
        <w:t xml:space="preserve">Проверил: </w:t>
      </w:r>
      <w:r w:rsidR="006B37A5" w:rsidRPr="005C6211">
        <w:rPr>
          <w:sz w:val="28"/>
          <w:szCs w:val="28"/>
        </w:rPr>
        <w:t>Мирянов В.И</w:t>
      </w:r>
      <w:r w:rsidRPr="005C6211">
        <w:rPr>
          <w:sz w:val="28"/>
          <w:szCs w:val="28"/>
        </w:rPr>
        <w:t>.</w:t>
      </w:r>
    </w:p>
    <w:p w:rsidR="00C448C9" w:rsidRPr="005C6211" w:rsidRDefault="00C448C9" w:rsidP="005C621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spacing w:line="360" w:lineRule="auto"/>
        <w:ind w:firstLine="709"/>
        <w:jc w:val="center"/>
        <w:rPr>
          <w:sz w:val="28"/>
          <w:szCs w:val="28"/>
        </w:rPr>
      </w:pPr>
      <w:r w:rsidRPr="005C6211">
        <w:rPr>
          <w:sz w:val="28"/>
          <w:szCs w:val="28"/>
        </w:rPr>
        <w:t>Севастополь</w:t>
      </w:r>
    </w:p>
    <w:p w:rsidR="00C448C9" w:rsidRPr="005C6211" w:rsidRDefault="00C448C9" w:rsidP="005C6211">
      <w:pPr>
        <w:spacing w:line="360" w:lineRule="auto"/>
        <w:ind w:firstLine="709"/>
        <w:jc w:val="center"/>
        <w:rPr>
          <w:sz w:val="28"/>
          <w:szCs w:val="28"/>
        </w:rPr>
      </w:pPr>
      <w:r w:rsidRPr="005C6211">
        <w:rPr>
          <w:sz w:val="28"/>
          <w:szCs w:val="28"/>
        </w:rPr>
        <w:t>2004</w:t>
      </w:r>
    </w:p>
    <w:p w:rsidR="00C448C9" w:rsidRPr="005C6211" w:rsidRDefault="00E4266B" w:rsidP="00C1604B">
      <w:pPr>
        <w:spacing w:line="360" w:lineRule="auto"/>
        <w:ind w:firstLine="709"/>
        <w:jc w:val="center"/>
        <w:rPr>
          <w:bCs/>
          <w:sz w:val="28"/>
          <w:szCs w:val="28"/>
          <w:lang w:val="en-US"/>
        </w:rPr>
      </w:pPr>
      <w:r w:rsidRPr="005C6211">
        <w:rPr>
          <w:sz w:val="28"/>
          <w:szCs w:val="28"/>
        </w:rPr>
        <w:br w:type="page"/>
      </w:r>
      <w:r w:rsidR="00C448C9" w:rsidRPr="005C6211">
        <w:rPr>
          <w:bCs/>
          <w:sz w:val="28"/>
          <w:szCs w:val="28"/>
        </w:rPr>
        <w:lastRenderedPageBreak/>
        <w:t>СОДЕРЖАНИЕ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C1604B">
      <w:pPr>
        <w:spacing w:line="360" w:lineRule="auto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</w:rPr>
        <w:t>ВВЕДЕНИЕ</w:t>
      </w:r>
    </w:p>
    <w:p w:rsidR="00C448C9" w:rsidRPr="005C6211" w:rsidRDefault="00C448C9" w:rsidP="00C1604B">
      <w:pPr>
        <w:spacing w:line="360" w:lineRule="auto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1 ПОСТАНОВКА ЗАДАЧИ</w:t>
      </w:r>
    </w:p>
    <w:p w:rsidR="00C448C9" w:rsidRPr="005C6211" w:rsidRDefault="00C448C9" w:rsidP="00C1604B">
      <w:pPr>
        <w:spacing w:line="360" w:lineRule="auto"/>
        <w:jc w:val="both"/>
        <w:rPr>
          <w:sz w:val="28"/>
          <w:szCs w:val="28"/>
        </w:rPr>
      </w:pPr>
      <w:r w:rsidRPr="005C6211">
        <w:rPr>
          <w:sz w:val="28"/>
          <w:szCs w:val="28"/>
        </w:rPr>
        <w:t xml:space="preserve">1.1 </w:t>
      </w:r>
      <w:r w:rsidR="00FC7C52" w:rsidRPr="005C6211">
        <w:rPr>
          <w:sz w:val="28"/>
          <w:szCs w:val="28"/>
        </w:rPr>
        <w:t>Приведение к нормальной форме</w:t>
      </w:r>
      <w:r w:rsidRPr="005C6211">
        <w:rPr>
          <w:sz w:val="28"/>
          <w:szCs w:val="28"/>
        </w:rPr>
        <w:t xml:space="preserve"> Коши</w:t>
      </w:r>
    </w:p>
    <w:p w:rsidR="00C448C9" w:rsidRPr="005C6211" w:rsidRDefault="00C448C9" w:rsidP="00C1604B">
      <w:pPr>
        <w:spacing w:line="360" w:lineRule="auto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1.2 Метод Рунге-Кутты второго порядка</w:t>
      </w:r>
    </w:p>
    <w:p w:rsidR="00C448C9" w:rsidRPr="005C6211" w:rsidRDefault="00C448C9" w:rsidP="00C1604B">
      <w:pPr>
        <w:spacing w:line="360" w:lineRule="auto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2 ОПИСАНИЕ ПРОГРАММНЫХ М</w:t>
      </w:r>
      <w:r w:rsidR="00FC7C52" w:rsidRPr="005C6211">
        <w:rPr>
          <w:sz w:val="28"/>
          <w:szCs w:val="28"/>
        </w:rPr>
        <w:t>ОДУЛЕЙ</w:t>
      </w:r>
    </w:p>
    <w:p w:rsidR="00C448C9" w:rsidRPr="005C6211" w:rsidRDefault="00C448C9" w:rsidP="00C1604B">
      <w:pPr>
        <w:spacing w:line="360" w:lineRule="auto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2.1 Основная программа</w:t>
      </w:r>
    </w:p>
    <w:p w:rsidR="00C448C9" w:rsidRPr="005C6211" w:rsidRDefault="00C448C9" w:rsidP="00C1604B">
      <w:pPr>
        <w:spacing w:line="360" w:lineRule="auto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2.2 Функция вычисления точного решения</w:t>
      </w:r>
    </w:p>
    <w:p w:rsidR="00C448C9" w:rsidRPr="005C6211" w:rsidRDefault="00C448C9" w:rsidP="00C1604B">
      <w:pPr>
        <w:spacing w:line="360" w:lineRule="auto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2.3 Процедура вычисления правых частей системы ур</w:t>
      </w:r>
      <w:r w:rsidR="00FC7C52" w:rsidRPr="005C6211">
        <w:rPr>
          <w:sz w:val="28"/>
          <w:szCs w:val="28"/>
        </w:rPr>
        <w:t>авнений в нормальной форме Коши</w:t>
      </w:r>
    </w:p>
    <w:p w:rsidR="00C448C9" w:rsidRPr="005C6211" w:rsidRDefault="00C448C9" w:rsidP="00C1604B">
      <w:pPr>
        <w:pStyle w:val="33"/>
        <w:spacing w:line="360" w:lineRule="auto"/>
        <w:ind w:firstLine="0"/>
        <w:rPr>
          <w:rFonts w:ascii="Times New Roman" w:hAnsi="Times New Roman"/>
          <w:sz w:val="28"/>
          <w:szCs w:val="28"/>
        </w:rPr>
      </w:pPr>
      <w:r w:rsidRPr="005C6211">
        <w:rPr>
          <w:rFonts w:ascii="Times New Roman" w:hAnsi="Times New Roman"/>
          <w:sz w:val="28"/>
          <w:szCs w:val="28"/>
        </w:rPr>
        <w:t xml:space="preserve">2.4 Процедура </w:t>
      </w:r>
      <w:r w:rsidRPr="005C6211">
        <w:rPr>
          <w:rFonts w:ascii="Times New Roman" w:hAnsi="Times New Roman"/>
          <w:sz w:val="28"/>
          <w:szCs w:val="28"/>
          <w:lang w:val="en-US"/>
        </w:rPr>
        <w:t>RK</w:t>
      </w:r>
      <w:r w:rsidRPr="005C6211">
        <w:rPr>
          <w:rFonts w:ascii="Times New Roman" w:hAnsi="Times New Roman"/>
          <w:sz w:val="28"/>
          <w:szCs w:val="28"/>
        </w:rPr>
        <w:t>2</w:t>
      </w:r>
    </w:p>
    <w:p w:rsidR="00C448C9" w:rsidRPr="005C6211" w:rsidRDefault="00C448C9" w:rsidP="00C1604B">
      <w:pPr>
        <w:pStyle w:val="33"/>
        <w:spacing w:line="360" w:lineRule="auto"/>
        <w:ind w:firstLine="0"/>
        <w:rPr>
          <w:rFonts w:ascii="Times New Roman" w:hAnsi="Times New Roman"/>
          <w:sz w:val="28"/>
          <w:szCs w:val="28"/>
          <w:lang w:val="en-US"/>
        </w:rPr>
      </w:pPr>
      <w:r w:rsidRPr="005C6211">
        <w:rPr>
          <w:rFonts w:ascii="Times New Roman" w:hAnsi="Times New Roman"/>
          <w:sz w:val="28"/>
          <w:szCs w:val="28"/>
        </w:rPr>
        <w:t xml:space="preserve">2.5 Процедура </w:t>
      </w:r>
      <w:r w:rsidRPr="005C6211">
        <w:rPr>
          <w:rFonts w:ascii="Times New Roman" w:hAnsi="Times New Roman"/>
          <w:sz w:val="28"/>
          <w:szCs w:val="28"/>
          <w:lang w:val="en-US"/>
        </w:rPr>
        <w:t>RK</w:t>
      </w:r>
      <w:r w:rsidRPr="005C6211">
        <w:rPr>
          <w:rFonts w:ascii="Times New Roman" w:hAnsi="Times New Roman"/>
          <w:sz w:val="28"/>
          <w:szCs w:val="28"/>
        </w:rPr>
        <w:t>4</w:t>
      </w:r>
    </w:p>
    <w:p w:rsidR="00C448C9" w:rsidRPr="005C6211" w:rsidRDefault="00C448C9" w:rsidP="00C1604B">
      <w:pPr>
        <w:spacing w:line="360" w:lineRule="auto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3 ЭКСПЕРИМЕНТАЛЬНОЕ ИССЛЕДОВАНИЕ МЕТОДОВ РУНГЕ-КУТТЫ</w:t>
      </w:r>
    </w:p>
    <w:p w:rsidR="00C448C9" w:rsidRPr="005C6211" w:rsidRDefault="00C448C9" w:rsidP="00C1604B">
      <w:pPr>
        <w:pStyle w:val="31"/>
        <w:spacing w:line="360" w:lineRule="auto"/>
        <w:jc w:val="both"/>
        <w:rPr>
          <w:rFonts w:ascii="Times New Roman" w:hAnsi="Times New Roman"/>
          <w:sz w:val="28"/>
          <w:szCs w:val="28"/>
          <w:u w:val="none"/>
        </w:rPr>
      </w:pPr>
      <w:r w:rsidRPr="005C6211">
        <w:rPr>
          <w:rFonts w:ascii="Times New Roman" w:hAnsi="Times New Roman"/>
          <w:sz w:val="28"/>
          <w:szCs w:val="28"/>
          <w:u w:val="none"/>
        </w:rPr>
        <w:t>3.1 Анализ влияния величины шага на точность интегрирования методами Рунге-Кутты второго и четвертого порядка</w:t>
      </w:r>
    </w:p>
    <w:p w:rsidR="00C448C9" w:rsidRPr="005C6211" w:rsidRDefault="00C448C9" w:rsidP="00C1604B">
      <w:pPr>
        <w:spacing w:line="360" w:lineRule="auto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3.2 Проверка гипотезы Рунге</w:t>
      </w:r>
    </w:p>
    <w:p w:rsidR="00C448C9" w:rsidRPr="005C6211" w:rsidRDefault="00C448C9" w:rsidP="00C1604B">
      <w:pPr>
        <w:pStyle w:val="a6"/>
        <w:spacing w:after="0" w:line="360" w:lineRule="auto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3.3 Исследование поведение ошибки интегрирования как функции независимой переменной</w:t>
      </w:r>
      <w:r w:rsidR="00C1604B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 xml:space="preserve">для обоих методов Рунге-Кутты при различных значениях шага </w:t>
      </w:r>
    </w:p>
    <w:p w:rsidR="00C448C9" w:rsidRPr="005C6211" w:rsidRDefault="00C448C9" w:rsidP="00C1604B">
      <w:pPr>
        <w:pStyle w:val="a6"/>
        <w:spacing w:after="0" w:line="360" w:lineRule="auto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3.4 Сравнительный анализ эффективности методов Рунге-Кутты при различных требованиях к точности вычисления</w:t>
      </w:r>
    </w:p>
    <w:p w:rsidR="00C448C9" w:rsidRPr="005C6211" w:rsidRDefault="00C448C9" w:rsidP="00C1604B">
      <w:pPr>
        <w:spacing w:line="360" w:lineRule="auto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ЗАКЛЮЧЕНИЕ</w:t>
      </w:r>
    </w:p>
    <w:p w:rsidR="00C448C9" w:rsidRPr="005C6211" w:rsidRDefault="00C448C9" w:rsidP="00C1604B">
      <w:pPr>
        <w:spacing w:line="360" w:lineRule="auto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БИБЛИОГРАФИЯ</w:t>
      </w:r>
    </w:p>
    <w:p w:rsidR="00C448C9" w:rsidRPr="005C6211" w:rsidRDefault="00C448C9" w:rsidP="00C1604B">
      <w:pPr>
        <w:spacing w:line="360" w:lineRule="auto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ПРИЛОЖЕНИЕ А</w:t>
      </w:r>
    </w:p>
    <w:p w:rsidR="00C448C9" w:rsidRPr="005C6211" w:rsidRDefault="00C448C9" w:rsidP="00C1604B">
      <w:pPr>
        <w:spacing w:line="360" w:lineRule="auto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ПРИЛОЖЕНИЕ Б</w:t>
      </w:r>
    </w:p>
    <w:p w:rsidR="00C448C9" w:rsidRPr="005C6211" w:rsidRDefault="00C448C9" w:rsidP="00C1604B">
      <w:pPr>
        <w:spacing w:line="360" w:lineRule="auto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ПРИЛОЖЕНИЕ В</w:t>
      </w:r>
    </w:p>
    <w:p w:rsidR="00C448C9" w:rsidRPr="005C6211" w:rsidRDefault="00E4266B" w:rsidP="00C1604B">
      <w:pPr>
        <w:pStyle w:val="3"/>
        <w:spacing w:line="360" w:lineRule="auto"/>
        <w:rPr>
          <w:rFonts w:ascii="Times New Roman" w:hAnsi="Times New Roman"/>
          <w:b w:val="0"/>
          <w:sz w:val="28"/>
          <w:szCs w:val="28"/>
        </w:rPr>
      </w:pPr>
      <w:r w:rsidRPr="005C6211">
        <w:rPr>
          <w:rFonts w:ascii="Times New Roman" w:hAnsi="Times New Roman"/>
          <w:b w:val="0"/>
          <w:bCs w:val="0"/>
          <w:sz w:val="28"/>
          <w:szCs w:val="28"/>
        </w:rPr>
        <w:br w:type="page"/>
      </w:r>
      <w:r w:rsidR="00C448C9" w:rsidRPr="005C6211">
        <w:rPr>
          <w:rFonts w:ascii="Times New Roman" w:hAnsi="Times New Roman"/>
          <w:b w:val="0"/>
          <w:sz w:val="28"/>
          <w:szCs w:val="28"/>
        </w:rPr>
        <w:lastRenderedPageBreak/>
        <w:t>ВВЕДЕНИЕ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AD16B3" w:rsidP="005C621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C6211">
        <w:rPr>
          <w:color w:val="000000"/>
          <w:sz w:val="28"/>
          <w:szCs w:val="28"/>
        </w:rPr>
        <w:t>Настоящая к</w:t>
      </w:r>
      <w:r w:rsidR="00C448C9" w:rsidRPr="005C6211">
        <w:rPr>
          <w:color w:val="000000"/>
          <w:sz w:val="28"/>
          <w:szCs w:val="28"/>
        </w:rPr>
        <w:t xml:space="preserve">урсовая работа посвящена </w:t>
      </w:r>
      <w:r w:rsidR="00B20662" w:rsidRPr="005C6211">
        <w:rPr>
          <w:color w:val="000000"/>
          <w:sz w:val="28"/>
          <w:szCs w:val="28"/>
        </w:rPr>
        <w:t>опытному</w:t>
      </w:r>
      <w:r w:rsidR="00C448C9" w:rsidRPr="005C6211">
        <w:rPr>
          <w:color w:val="000000"/>
          <w:sz w:val="28"/>
          <w:szCs w:val="28"/>
        </w:rPr>
        <w:t xml:space="preserve"> исследованию свойств методов Рунге-Кутты</w:t>
      </w:r>
      <w:r w:rsidRPr="005C6211">
        <w:rPr>
          <w:color w:val="000000"/>
          <w:sz w:val="28"/>
          <w:szCs w:val="28"/>
        </w:rPr>
        <w:t xml:space="preserve"> и</w:t>
      </w:r>
      <w:r w:rsidRPr="005C6211">
        <w:rPr>
          <w:sz w:val="28"/>
          <w:szCs w:val="28"/>
        </w:rPr>
        <w:t xml:space="preserve"> реализации на персональных компьютерах численных методов приближенного </w:t>
      </w:r>
      <w:r w:rsidR="001C496F" w:rsidRPr="005C6211">
        <w:rPr>
          <w:color w:val="000000"/>
          <w:sz w:val="28"/>
          <w:szCs w:val="28"/>
        </w:rPr>
        <w:t xml:space="preserve">интегрирования </w:t>
      </w:r>
      <w:r w:rsidR="000E5EDC" w:rsidRPr="005C6211">
        <w:rPr>
          <w:color w:val="000000"/>
          <w:sz w:val="28"/>
          <w:szCs w:val="28"/>
        </w:rPr>
        <w:t>О</w:t>
      </w:r>
      <w:r w:rsidR="001C496F" w:rsidRPr="005C6211">
        <w:rPr>
          <w:color w:val="000000"/>
          <w:sz w:val="28"/>
          <w:szCs w:val="28"/>
        </w:rPr>
        <w:t>ДУ</w:t>
      </w:r>
      <w:r w:rsidR="000E5EDC" w:rsidRPr="005C6211">
        <w:rPr>
          <w:color w:val="000000"/>
          <w:sz w:val="28"/>
          <w:szCs w:val="28"/>
        </w:rPr>
        <w:t>, наиболее часто применяющих</w:t>
      </w:r>
      <w:r w:rsidR="00C448C9" w:rsidRPr="005C6211">
        <w:rPr>
          <w:color w:val="000000"/>
          <w:sz w:val="28"/>
          <w:szCs w:val="28"/>
        </w:rPr>
        <w:t xml:space="preserve">ся в практике моделирования и проектирования </w:t>
      </w:r>
      <w:r w:rsidR="0011362D" w:rsidRPr="005C6211">
        <w:rPr>
          <w:color w:val="000000"/>
          <w:sz w:val="28"/>
          <w:szCs w:val="28"/>
        </w:rPr>
        <w:t xml:space="preserve">СА </w:t>
      </w:r>
      <w:r w:rsidRPr="005C6211">
        <w:rPr>
          <w:color w:val="000000"/>
          <w:sz w:val="28"/>
          <w:szCs w:val="28"/>
        </w:rPr>
        <w:t xml:space="preserve">и </w:t>
      </w:r>
      <w:r w:rsidR="0011362D" w:rsidRPr="005C6211">
        <w:rPr>
          <w:color w:val="000000"/>
          <w:sz w:val="28"/>
          <w:szCs w:val="28"/>
        </w:rPr>
        <w:t>У</w:t>
      </w:r>
      <w:r w:rsidR="00C448C9" w:rsidRPr="005C6211">
        <w:rPr>
          <w:color w:val="000000"/>
          <w:sz w:val="28"/>
          <w:szCs w:val="28"/>
        </w:rPr>
        <w:t>. Экспериментальные исследования проводятся с помощью составленных и отлаженных программ интегрирования</w:t>
      </w:r>
      <w:r w:rsidR="001C496F" w:rsidRPr="005C6211">
        <w:rPr>
          <w:color w:val="000000"/>
          <w:sz w:val="28"/>
          <w:szCs w:val="28"/>
        </w:rPr>
        <w:t xml:space="preserve"> обыкновенных</w:t>
      </w:r>
      <w:r w:rsidR="00C448C9" w:rsidRPr="005C6211">
        <w:rPr>
          <w:color w:val="000000"/>
          <w:sz w:val="28"/>
          <w:szCs w:val="28"/>
        </w:rPr>
        <w:t xml:space="preserve"> дифференциальных уравнений</w:t>
      </w:r>
      <w:r w:rsidRPr="005C6211">
        <w:rPr>
          <w:color w:val="000000"/>
          <w:sz w:val="28"/>
          <w:szCs w:val="28"/>
        </w:rPr>
        <w:t xml:space="preserve"> на ЭВМ</w:t>
      </w:r>
      <w:r w:rsidR="00C448C9" w:rsidRPr="005C6211">
        <w:rPr>
          <w:color w:val="000000"/>
          <w:sz w:val="28"/>
          <w:szCs w:val="28"/>
        </w:rPr>
        <w:t>.</w:t>
      </w:r>
    </w:p>
    <w:p w:rsidR="00C448C9" w:rsidRPr="005C6211" w:rsidRDefault="00AD16B3" w:rsidP="005C6211">
      <w:pPr>
        <w:pStyle w:val="31"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u w:val="none"/>
          <w:lang w:val="en-US"/>
        </w:rPr>
      </w:pP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>Задание предполагает</w:t>
      </w:r>
      <w:r w:rsidR="00C448C9" w:rsidRPr="005C6211">
        <w:rPr>
          <w:rFonts w:ascii="Times New Roman" w:hAnsi="Times New Roman"/>
          <w:color w:val="000000"/>
          <w:sz w:val="28"/>
          <w:szCs w:val="28"/>
          <w:u w:val="none"/>
        </w:rPr>
        <w:t>:</w:t>
      </w:r>
    </w:p>
    <w:p w:rsidR="00C448C9" w:rsidRPr="005C6211" w:rsidRDefault="00B20662" w:rsidP="005C6211">
      <w:pPr>
        <w:pStyle w:val="31"/>
        <w:numPr>
          <w:ilvl w:val="0"/>
          <w:numId w:val="13"/>
        </w:numPr>
        <w:spacing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u w:val="none"/>
        </w:rPr>
      </w:pP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>закрепление</w:t>
      </w:r>
      <w:r w:rsidR="00C448C9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 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>теоретических</w:t>
      </w:r>
      <w:r w:rsidR="00C448C9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 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навыков и </w:t>
      </w:r>
      <w:r w:rsidR="00C448C9" w:rsidRPr="005C6211">
        <w:rPr>
          <w:rFonts w:ascii="Times New Roman" w:hAnsi="Times New Roman"/>
          <w:color w:val="000000"/>
          <w:sz w:val="28"/>
          <w:szCs w:val="28"/>
          <w:u w:val="none"/>
        </w:rPr>
        <w:t>знани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>й</w:t>
      </w:r>
      <w:r w:rsidR="00C448C9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 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>в вопросе о</w:t>
      </w:r>
      <w:r w:rsidR="00C448C9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 проблематик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>е</w:t>
      </w:r>
      <w:r w:rsidR="00C448C9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 интегрирования </w:t>
      </w:r>
      <w:r w:rsidR="0011362D" w:rsidRPr="005C6211">
        <w:rPr>
          <w:rFonts w:ascii="Times New Roman" w:hAnsi="Times New Roman"/>
          <w:color w:val="000000"/>
          <w:sz w:val="28"/>
          <w:szCs w:val="28"/>
          <w:u w:val="none"/>
        </w:rPr>
        <w:t>ОДУ</w:t>
      </w:r>
      <w:r w:rsidR="00C448C9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 и численного решения задачи Коши методом Рунге-Кутты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>, изучение их основных свойств</w:t>
      </w:r>
      <w:r w:rsidR="00C448C9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 (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точность, эффективность, </w:t>
      </w:r>
      <w:r w:rsidR="00C448C9" w:rsidRPr="005C6211">
        <w:rPr>
          <w:rFonts w:ascii="Times New Roman" w:hAnsi="Times New Roman"/>
          <w:color w:val="000000"/>
          <w:sz w:val="28"/>
          <w:szCs w:val="28"/>
          <w:u w:val="none"/>
        </w:rPr>
        <w:t>устой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>чивость) и основных характеристик данных свойств (локальная и глобальная алгоритмические ошибки, порядок метода, ошибка</w:t>
      </w:r>
      <w:r w:rsidR="00C448C9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 вычисления и т.п.) ;</w:t>
      </w:r>
    </w:p>
    <w:p w:rsidR="00C448C9" w:rsidRPr="005C6211" w:rsidRDefault="00C448C9" w:rsidP="005C6211">
      <w:pPr>
        <w:pStyle w:val="31"/>
        <w:numPr>
          <w:ilvl w:val="0"/>
          <w:numId w:val="13"/>
        </w:numPr>
        <w:spacing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u w:val="none"/>
        </w:rPr>
      </w:pP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>приобрет</w:t>
      </w:r>
      <w:r w:rsidR="00B20662" w:rsidRPr="005C6211">
        <w:rPr>
          <w:rFonts w:ascii="Times New Roman" w:hAnsi="Times New Roman"/>
          <w:color w:val="000000"/>
          <w:sz w:val="28"/>
          <w:szCs w:val="28"/>
          <w:u w:val="none"/>
        </w:rPr>
        <w:t>ение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 </w:t>
      </w:r>
      <w:r w:rsidR="00B20662" w:rsidRPr="005C6211">
        <w:rPr>
          <w:rFonts w:ascii="Times New Roman" w:hAnsi="Times New Roman"/>
          <w:color w:val="000000"/>
          <w:sz w:val="28"/>
          <w:szCs w:val="28"/>
          <w:u w:val="none"/>
        </w:rPr>
        <w:t>основных навыков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 составления и отладки </w:t>
      </w:r>
      <w:r w:rsidR="00B20662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процедур и функций 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интегрирования на основе методов Рунге-Кутты и программ интегрирования систем дифференциальных уравнений с использованием </w:t>
      </w:r>
      <w:r w:rsidR="0011362D" w:rsidRPr="005C6211">
        <w:rPr>
          <w:rFonts w:ascii="Times New Roman" w:hAnsi="Times New Roman"/>
          <w:color w:val="000000"/>
          <w:sz w:val="28"/>
          <w:szCs w:val="28"/>
          <w:u w:val="none"/>
        </w:rPr>
        <w:t>все тех же</w:t>
      </w:r>
      <w:r w:rsidR="00B20662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 процедур и функций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>;</w:t>
      </w:r>
    </w:p>
    <w:p w:rsidR="00C448C9" w:rsidRPr="005C6211" w:rsidRDefault="00B20662" w:rsidP="005C6211">
      <w:pPr>
        <w:pStyle w:val="31"/>
        <w:numPr>
          <w:ilvl w:val="0"/>
          <w:numId w:val="13"/>
        </w:numPr>
        <w:spacing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u w:val="none"/>
        </w:rPr>
      </w:pP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>проведение</w:t>
      </w:r>
      <w:r w:rsidR="00C448C9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 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>опытных исследований</w:t>
      </w:r>
      <w:r w:rsidR="00C448C9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 зависимости точности, эффективности и устойчивости алгоритмов интегрирования от величины шага интегрирования и порядка метода Рунге-Кутты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 на ЭВМ</w:t>
      </w:r>
      <w:r w:rsidR="00C448C9" w:rsidRPr="005C6211">
        <w:rPr>
          <w:rFonts w:ascii="Times New Roman" w:hAnsi="Times New Roman"/>
          <w:color w:val="000000"/>
          <w:sz w:val="28"/>
          <w:szCs w:val="28"/>
          <w:u w:val="none"/>
        </w:rPr>
        <w:t>.</w:t>
      </w:r>
    </w:p>
    <w:p w:rsidR="000E5EDC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В раз</w:t>
      </w:r>
      <w:r w:rsidR="00F40373" w:rsidRPr="005C6211">
        <w:rPr>
          <w:sz w:val="28"/>
          <w:szCs w:val="28"/>
        </w:rPr>
        <w:t>личн</w:t>
      </w:r>
      <w:r w:rsidRPr="005C6211">
        <w:rPr>
          <w:sz w:val="28"/>
          <w:szCs w:val="28"/>
        </w:rPr>
        <w:t xml:space="preserve">ых </w:t>
      </w:r>
      <w:r w:rsidR="00F40373" w:rsidRPr="005C6211">
        <w:rPr>
          <w:sz w:val="28"/>
          <w:szCs w:val="28"/>
        </w:rPr>
        <w:t>сферах технических и</w:t>
      </w:r>
      <w:r w:rsidR="0011362D" w:rsidRPr="005C6211">
        <w:rPr>
          <w:sz w:val="28"/>
          <w:szCs w:val="28"/>
        </w:rPr>
        <w:t xml:space="preserve"> даже</w:t>
      </w:r>
      <w:r w:rsidR="00F40373" w:rsidRPr="005C6211">
        <w:rPr>
          <w:sz w:val="28"/>
          <w:szCs w:val="28"/>
        </w:rPr>
        <w:t xml:space="preserve"> экономических отраслей</w:t>
      </w:r>
      <w:r w:rsidRPr="005C6211">
        <w:rPr>
          <w:sz w:val="28"/>
          <w:szCs w:val="28"/>
        </w:rPr>
        <w:t xml:space="preserve"> </w:t>
      </w:r>
      <w:r w:rsidR="0011362D" w:rsidRPr="005C6211">
        <w:rPr>
          <w:sz w:val="28"/>
          <w:szCs w:val="28"/>
        </w:rPr>
        <w:t xml:space="preserve">приходится </w:t>
      </w:r>
      <w:r w:rsidR="00F40373" w:rsidRPr="005C6211">
        <w:rPr>
          <w:sz w:val="28"/>
          <w:szCs w:val="28"/>
        </w:rPr>
        <w:t>достаточно часто сталкиват</w:t>
      </w:r>
      <w:r w:rsidR="0011362D" w:rsidRPr="005C6211">
        <w:rPr>
          <w:sz w:val="28"/>
          <w:szCs w:val="28"/>
        </w:rPr>
        <w:t>ь</w:t>
      </w:r>
      <w:r w:rsidR="00F40373" w:rsidRPr="005C6211">
        <w:rPr>
          <w:sz w:val="28"/>
          <w:szCs w:val="28"/>
        </w:rPr>
        <w:t xml:space="preserve">ся </w:t>
      </w:r>
      <w:r w:rsidRPr="005C6211">
        <w:rPr>
          <w:sz w:val="28"/>
          <w:szCs w:val="28"/>
        </w:rPr>
        <w:t>с математическими задачами, для которых не</w:t>
      </w:r>
      <w:r w:rsidR="00F40373" w:rsidRPr="005C6211">
        <w:rPr>
          <w:sz w:val="28"/>
          <w:szCs w:val="28"/>
        </w:rPr>
        <w:t xml:space="preserve"> представляется возможным</w:t>
      </w:r>
      <w:r w:rsidRPr="005C6211">
        <w:rPr>
          <w:sz w:val="28"/>
          <w:szCs w:val="28"/>
        </w:rPr>
        <w:t xml:space="preserve"> описать точное реше</w:t>
      </w:r>
      <w:bookmarkStart w:id="0" w:name="OCRUncertain033"/>
      <w:r w:rsidRPr="005C6211">
        <w:rPr>
          <w:sz w:val="28"/>
          <w:szCs w:val="28"/>
        </w:rPr>
        <w:t>н</w:t>
      </w:r>
      <w:bookmarkEnd w:id="0"/>
      <w:r w:rsidRPr="005C6211">
        <w:rPr>
          <w:sz w:val="28"/>
          <w:szCs w:val="28"/>
        </w:rPr>
        <w:t xml:space="preserve">ие классическими методами или </w:t>
      </w:r>
      <w:r w:rsidR="0011362D" w:rsidRPr="005C6211">
        <w:rPr>
          <w:sz w:val="28"/>
          <w:szCs w:val="28"/>
        </w:rPr>
        <w:t xml:space="preserve">сие решение </w:t>
      </w:r>
      <w:r w:rsidRPr="005C6211">
        <w:rPr>
          <w:sz w:val="28"/>
          <w:szCs w:val="28"/>
        </w:rPr>
        <w:t xml:space="preserve">выражено </w:t>
      </w:r>
      <w:r w:rsidR="00F40373" w:rsidRPr="005C6211">
        <w:rPr>
          <w:sz w:val="28"/>
          <w:szCs w:val="28"/>
        </w:rPr>
        <w:t xml:space="preserve">крайне неудобочитаемыми </w:t>
      </w:r>
      <w:bookmarkStart w:id="1" w:name="OCRUncertain034"/>
      <w:r w:rsidR="00F40373" w:rsidRPr="005C6211">
        <w:rPr>
          <w:sz w:val="28"/>
          <w:szCs w:val="28"/>
        </w:rPr>
        <w:t>соотношениями</w:t>
      </w:r>
      <w:r w:rsidRPr="005C6211">
        <w:rPr>
          <w:sz w:val="28"/>
          <w:szCs w:val="28"/>
        </w:rPr>
        <w:t xml:space="preserve">, </w:t>
      </w:r>
      <w:bookmarkEnd w:id="1"/>
      <w:r w:rsidRPr="005C6211">
        <w:rPr>
          <w:sz w:val="28"/>
          <w:szCs w:val="28"/>
        </w:rPr>
        <w:t xml:space="preserve">которые </w:t>
      </w:r>
      <w:r w:rsidR="000E5EDC" w:rsidRPr="005C6211">
        <w:rPr>
          <w:sz w:val="28"/>
          <w:szCs w:val="28"/>
        </w:rPr>
        <w:t xml:space="preserve">представляют из себя </w:t>
      </w:r>
      <w:r w:rsidRPr="005C6211">
        <w:rPr>
          <w:sz w:val="28"/>
          <w:szCs w:val="28"/>
        </w:rPr>
        <w:t>неприемлем</w:t>
      </w:r>
      <w:r w:rsidR="000E5EDC" w:rsidRPr="005C6211">
        <w:rPr>
          <w:sz w:val="28"/>
          <w:szCs w:val="28"/>
        </w:rPr>
        <w:t>ую для мозга пищу, не говоря уже об</w:t>
      </w:r>
      <w:r w:rsidRPr="005C6211">
        <w:rPr>
          <w:sz w:val="28"/>
          <w:szCs w:val="28"/>
        </w:rPr>
        <w:t xml:space="preserve"> использова</w:t>
      </w:r>
      <w:bookmarkStart w:id="2" w:name="OCRUncertain035"/>
      <w:r w:rsidRPr="005C6211">
        <w:rPr>
          <w:sz w:val="28"/>
          <w:szCs w:val="28"/>
        </w:rPr>
        <w:t>н</w:t>
      </w:r>
      <w:bookmarkStart w:id="3" w:name="OCRUncertain036"/>
      <w:bookmarkEnd w:id="2"/>
      <w:r w:rsidR="000E5EDC" w:rsidRPr="005C6211">
        <w:rPr>
          <w:sz w:val="28"/>
          <w:szCs w:val="28"/>
        </w:rPr>
        <w:t>ии</w:t>
      </w:r>
      <w:r w:rsidR="00F40373" w:rsidRPr="005C6211">
        <w:rPr>
          <w:sz w:val="28"/>
          <w:szCs w:val="28"/>
        </w:rPr>
        <w:t xml:space="preserve"> и</w:t>
      </w:r>
      <w:r w:rsidR="000E5EDC" w:rsidRPr="005C6211">
        <w:rPr>
          <w:sz w:val="28"/>
          <w:szCs w:val="28"/>
        </w:rPr>
        <w:t>ли</w:t>
      </w:r>
      <w:r w:rsidR="00F40373" w:rsidRPr="005C6211">
        <w:rPr>
          <w:sz w:val="28"/>
          <w:szCs w:val="28"/>
        </w:rPr>
        <w:t xml:space="preserve"> реализации на практике</w:t>
      </w:r>
      <w:r w:rsidRPr="005C6211">
        <w:rPr>
          <w:sz w:val="28"/>
          <w:szCs w:val="28"/>
        </w:rPr>
        <w:t>.</w:t>
      </w:r>
      <w:bookmarkEnd w:id="3"/>
      <w:r w:rsidRPr="005C6211">
        <w:rPr>
          <w:sz w:val="28"/>
          <w:szCs w:val="28"/>
        </w:rPr>
        <w:t xml:space="preserve"> </w:t>
      </w:r>
    </w:p>
    <w:p w:rsidR="0083048C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lastRenderedPageBreak/>
        <w:t>Разрабатываемые вычислительной математикой чис</w:t>
      </w:r>
      <w:bookmarkStart w:id="4" w:name="OCRUncertain037"/>
      <w:r w:rsidRPr="005C6211">
        <w:rPr>
          <w:sz w:val="28"/>
          <w:szCs w:val="28"/>
        </w:rPr>
        <w:t>л</w:t>
      </w:r>
      <w:bookmarkEnd w:id="4"/>
      <w:r w:rsidRPr="005C6211">
        <w:rPr>
          <w:sz w:val="28"/>
          <w:szCs w:val="28"/>
        </w:rPr>
        <w:t>ен</w:t>
      </w:r>
      <w:bookmarkStart w:id="5" w:name="OCRUncertain038"/>
      <w:r w:rsidRPr="005C6211">
        <w:rPr>
          <w:sz w:val="28"/>
          <w:szCs w:val="28"/>
        </w:rPr>
        <w:t>н</w:t>
      </w:r>
      <w:bookmarkEnd w:id="5"/>
      <w:r w:rsidRPr="005C6211">
        <w:rPr>
          <w:sz w:val="28"/>
          <w:szCs w:val="28"/>
        </w:rPr>
        <w:t xml:space="preserve">ые методы носят в основном </w:t>
      </w:r>
      <w:r w:rsidR="0083048C" w:rsidRPr="005C6211">
        <w:rPr>
          <w:sz w:val="28"/>
          <w:szCs w:val="28"/>
        </w:rPr>
        <w:t>ориентировочный</w:t>
      </w:r>
      <w:r w:rsidRPr="005C6211">
        <w:rPr>
          <w:sz w:val="28"/>
          <w:szCs w:val="28"/>
        </w:rPr>
        <w:t xml:space="preserve"> характер</w:t>
      </w:r>
      <w:bookmarkStart w:id="6" w:name="OCRUncertain039"/>
      <w:r w:rsidRPr="005C6211">
        <w:rPr>
          <w:sz w:val="28"/>
          <w:szCs w:val="28"/>
        </w:rPr>
        <w:t>,</w:t>
      </w:r>
      <w:r w:rsidR="0083048C" w:rsidRPr="005C6211">
        <w:rPr>
          <w:sz w:val="28"/>
          <w:szCs w:val="28"/>
        </w:rPr>
        <w:t xml:space="preserve"> однако они</w:t>
      </w:r>
      <w:r w:rsidRPr="005C6211">
        <w:rPr>
          <w:sz w:val="28"/>
          <w:szCs w:val="28"/>
        </w:rPr>
        <w:t xml:space="preserve"> </w:t>
      </w:r>
      <w:bookmarkEnd w:id="6"/>
      <w:r w:rsidRPr="005C6211">
        <w:rPr>
          <w:sz w:val="28"/>
          <w:szCs w:val="28"/>
        </w:rPr>
        <w:t>позволя</w:t>
      </w:r>
      <w:r w:rsidR="0083048C" w:rsidRPr="005C6211">
        <w:rPr>
          <w:sz w:val="28"/>
          <w:szCs w:val="28"/>
        </w:rPr>
        <w:t xml:space="preserve">ют </w:t>
      </w:r>
      <w:r w:rsidRPr="005C6211">
        <w:rPr>
          <w:sz w:val="28"/>
          <w:szCs w:val="28"/>
        </w:rPr>
        <w:t xml:space="preserve">получить </w:t>
      </w:r>
      <w:r w:rsidR="0083048C" w:rsidRPr="005C6211">
        <w:rPr>
          <w:sz w:val="28"/>
          <w:szCs w:val="28"/>
        </w:rPr>
        <w:t>итоговый числ</w:t>
      </w:r>
      <w:r w:rsidR="000E5EDC" w:rsidRPr="005C6211">
        <w:rPr>
          <w:sz w:val="28"/>
          <w:szCs w:val="28"/>
        </w:rPr>
        <w:t>овой</w:t>
      </w:r>
      <w:bookmarkStart w:id="7" w:name="OCRUncertain040"/>
      <w:r w:rsidR="000E5EDC" w:rsidRPr="005C6211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>р</w:t>
      </w:r>
      <w:bookmarkEnd w:id="7"/>
      <w:r w:rsidRPr="005C6211">
        <w:rPr>
          <w:sz w:val="28"/>
          <w:szCs w:val="28"/>
        </w:rPr>
        <w:t>езультат с</w:t>
      </w:r>
      <w:r w:rsidR="0083048C" w:rsidRPr="005C6211">
        <w:rPr>
          <w:sz w:val="28"/>
          <w:szCs w:val="28"/>
        </w:rPr>
        <w:t>о</w:t>
      </w:r>
      <w:r w:rsidRPr="005C6211">
        <w:rPr>
          <w:sz w:val="28"/>
          <w:szCs w:val="28"/>
        </w:rPr>
        <w:t xml:space="preserve"> </w:t>
      </w:r>
      <w:r w:rsidR="0083048C" w:rsidRPr="005C6211">
        <w:rPr>
          <w:sz w:val="28"/>
          <w:szCs w:val="28"/>
        </w:rPr>
        <w:t>сносной для практических нужд</w:t>
      </w:r>
      <w:r w:rsidRPr="005C6211">
        <w:rPr>
          <w:sz w:val="28"/>
          <w:szCs w:val="28"/>
        </w:rPr>
        <w:t xml:space="preserve"> точностью</w:t>
      </w:r>
      <w:bookmarkStart w:id="8" w:name="OCRUncertain042"/>
      <w:r w:rsidRPr="005C6211">
        <w:rPr>
          <w:sz w:val="28"/>
          <w:szCs w:val="28"/>
        </w:rPr>
        <w:t>.</w:t>
      </w:r>
      <w:bookmarkEnd w:id="8"/>
      <w:r w:rsidRPr="005C6211">
        <w:rPr>
          <w:sz w:val="28"/>
          <w:szCs w:val="28"/>
        </w:rPr>
        <w:t xml:space="preserve"> Численные методы </w:t>
      </w:r>
      <w:r w:rsidR="0083048C" w:rsidRPr="005C6211">
        <w:rPr>
          <w:sz w:val="28"/>
          <w:szCs w:val="28"/>
        </w:rPr>
        <w:t>представляют собой</w:t>
      </w:r>
      <w:r w:rsidRPr="005C6211">
        <w:rPr>
          <w:sz w:val="28"/>
          <w:szCs w:val="28"/>
        </w:rPr>
        <w:t xml:space="preserve"> алгоритмы вычисления </w:t>
      </w:r>
      <w:r w:rsidR="0083048C" w:rsidRPr="005C6211">
        <w:rPr>
          <w:sz w:val="28"/>
          <w:szCs w:val="28"/>
        </w:rPr>
        <w:t>приблизительных</w:t>
      </w:r>
      <w:r w:rsidRPr="005C6211">
        <w:rPr>
          <w:sz w:val="28"/>
          <w:szCs w:val="28"/>
        </w:rPr>
        <w:t xml:space="preserve"> значений искомого решения на </w:t>
      </w:r>
      <w:r w:rsidR="0083048C" w:rsidRPr="005C6211">
        <w:rPr>
          <w:sz w:val="28"/>
          <w:szCs w:val="28"/>
        </w:rPr>
        <w:t xml:space="preserve">определенной </w:t>
      </w:r>
      <w:r w:rsidRPr="005C6211">
        <w:rPr>
          <w:sz w:val="28"/>
          <w:szCs w:val="28"/>
        </w:rPr>
        <w:t>сетке значений аргумента.</w:t>
      </w:r>
      <w:r w:rsidR="0083048C" w:rsidRPr="005C6211">
        <w:rPr>
          <w:sz w:val="28"/>
          <w:szCs w:val="28"/>
        </w:rPr>
        <w:t xml:space="preserve"> При определенных условиях значения аргумента могут являться точными.</w:t>
      </w:r>
      <w:r w:rsidRPr="005C6211">
        <w:rPr>
          <w:sz w:val="28"/>
          <w:szCs w:val="28"/>
        </w:rPr>
        <w:t xml:space="preserve"> </w:t>
      </w:r>
    </w:p>
    <w:p w:rsidR="00E14542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Численны</w:t>
      </w:r>
      <w:r w:rsidR="0083048C" w:rsidRPr="005C6211">
        <w:rPr>
          <w:sz w:val="28"/>
          <w:szCs w:val="28"/>
        </w:rPr>
        <w:t>е методы</w:t>
      </w:r>
      <w:r w:rsidRPr="005C6211">
        <w:rPr>
          <w:sz w:val="28"/>
          <w:szCs w:val="28"/>
        </w:rPr>
        <w:t xml:space="preserve"> не позволяют найти общее решение</w:t>
      </w:r>
      <w:r w:rsidR="0083048C" w:rsidRPr="005C6211">
        <w:rPr>
          <w:sz w:val="28"/>
          <w:szCs w:val="28"/>
        </w:rPr>
        <w:t>:</w:t>
      </w:r>
      <w:r w:rsidRPr="005C6211">
        <w:rPr>
          <w:sz w:val="28"/>
          <w:szCs w:val="28"/>
        </w:rPr>
        <w:t xml:space="preserve"> </w:t>
      </w:r>
      <w:r w:rsidR="0083048C" w:rsidRPr="005C6211">
        <w:rPr>
          <w:sz w:val="28"/>
          <w:szCs w:val="28"/>
        </w:rPr>
        <w:t>полученное решение является частным.</w:t>
      </w:r>
      <w:r w:rsidRPr="005C6211">
        <w:rPr>
          <w:sz w:val="28"/>
          <w:szCs w:val="28"/>
        </w:rPr>
        <w:t xml:space="preserve"> </w:t>
      </w:r>
      <w:r w:rsidR="0083048C" w:rsidRPr="005C6211">
        <w:rPr>
          <w:sz w:val="28"/>
          <w:szCs w:val="28"/>
        </w:rPr>
        <w:t>Но</w:t>
      </w:r>
      <w:r w:rsidR="00162D4E" w:rsidRPr="005C6211">
        <w:rPr>
          <w:sz w:val="28"/>
          <w:szCs w:val="28"/>
        </w:rPr>
        <w:t xml:space="preserve"> </w:t>
      </w:r>
      <w:r w:rsidR="0083048C" w:rsidRPr="005C6211">
        <w:rPr>
          <w:sz w:val="28"/>
          <w:szCs w:val="28"/>
        </w:rPr>
        <w:t xml:space="preserve">одним из </w:t>
      </w:r>
      <w:r w:rsidR="00162D4E" w:rsidRPr="005C6211">
        <w:rPr>
          <w:sz w:val="28"/>
          <w:szCs w:val="28"/>
        </w:rPr>
        <w:t xml:space="preserve">многочисленных </w:t>
      </w:r>
      <w:r w:rsidR="0083048C" w:rsidRPr="005C6211">
        <w:rPr>
          <w:sz w:val="28"/>
          <w:szCs w:val="28"/>
        </w:rPr>
        <w:t>плюсов</w:t>
      </w:r>
      <w:r w:rsidRPr="005C6211">
        <w:rPr>
          <w:sz w:val="28"/>
          <w:szCs w:val="28"/>
        </w:rPr>
        <w:t xml:space="preserve"> </w:t>
      </w:r>
      <w:r w:rsidR="0083048C" w:rsidRPr="005C6211">
        <w:rPr>
          <w:sz w:val="28"/>
          <w:szCs w:val="28"/>
        </w:rPr>
        <w:t>данных методов можно назвать</w:t>
      </w:r>
      <w:r w:rsidRPr="005C6211">
        <w:rPr>
          <w:sz w:val="28"/>
          <w:szCs w:val="28"/>
        </w:rPr>
        <w:t xml:space="preserve"> </w:t>
      </w:r>
      <w:r w:rsidR="00162D4E" w:rsidRPr="005C6211">
        <w:rPr>
          <w:sz w:val="28"/>
          <w:szCs w:val="28"/>
        </w:rPr>
        <w:t xml:space="preserve">высокую степень </w:t>
      </w:r>
      <w:r w:rsidR="0083048C" w:rsidRPr="005C6211">
        <w:rPr>
          <w:sz w:val="28"/>
          <w:szCs w:val="28"/>
        </w:rPr>
        <w:t>прим</w:t>
      </w:r>
      <w:r w:rsidR="0011362D" w:rsidRPr="005C6211">
        <w:rPr>
          <w:sz w:val="28"/>
          <w:szCs w:val="28"/>
        </w:rPr>
        <w:t xml:space="preserve">енимости </w:t>
      </w:r>
      <w:r w:rsidR="0083048C" w:rsidRPr="005C6211">
        <w:rPr>
          <w:sz w:val="28"/>
          <w:szCs w:val="28"/>
        </w:rPr>
        <w:t>к</w:t>
      </w:r>
      <w:r w:rsidRPr="005C6211">
        <w:rPr>
          <w:sz w:val="28"/>
          <w:szCs w:val="28"/>
        </w:rPr>
        <w:t xml:space="preserve"> </w:t>
      </w:r>
      <w:r w:rsidR="0083048C" w:rsidRPr="005C6211">
        <w:rPr>
          <w:sz w:val="28"/>
          <w:szCs w:val="28"/>
        </w:rPr>
        <w:t>обширным</w:t>
      </w:r>
      <w:r w:rsidRPr="005C6211">
        <w:rPr>
          <w:sz w:val="28"/>
          <w:szCs w:val="28"/>
        </w:rPr>
        <w:t xml:space="preserve"> классам уравнений и всем типам </w:t>
      </w:r>
      <w:r w:rsidR="00162D4E" w:rsidRPr="005C6211">
        <w:rPr>
          <w:sz w:val="28"/>
          <w:szCs w:val="28"/>
        </w:rPr>
        <w:t xml:space="preserve">вопросов и </w:t>
      </w:r>
      <w:r w:rsidRPr="005C6211">
        <w:rPr>
          <w:sz w:val="28"/>
          <w:szCs w:val="28"/>
        </w:rPr>
        <w:t>зада</w:t>
      </w:r>
      <w:r w:rsidR="0083048C" w:rsidRPr="005C6211">
        <w:rPr>
          <w:sz w:val="28"/>
          <w:szCs w:val="28"/>
        </w:rPr>
        <w:t>ний</w:t>
      </w:r>
      <w:r w:rsidRPr="005C6211">
        <w:rPr>
          <w:sz w:val="28"/>
          <w:szCs w:val="28"/>
        </w:rPr>
        <w:t xml:space="preserve"> </w:t>
      </w:r>
      <w:r w:rsidR="00162D4E" w:rsidRPr="005C6211">
        <w:rPr>
          <w:sz w:val="28"/>
          <w:szCs w:val="28"/>
        </w:rPr>
        <w:t>к</w:t>
      </w:r>
      <w:r w:rsidRPr="005C6211">
        <w:rPr>
          <w:sz w:val="28"/>
          <w:szCs w:val="28"/>
        </w:rPr>
        <w:t xml:space="preserve"> ни</w:t>
      </w:r>
      <w:r w:rsidR="00162D4E" w:rsidRPr="005C6211">
        <w:rPr>
          <w:sz w:val="28"/>
          <w:szCs w:val="28"/>
        </w:rPr>
        <w:t>м</w:t>
      </w:r>
      <w:r w:rsidRPr="005C6211">
        <w:rPr>
          <w:sz w:val="28"/>
          <w:szCs w:val="28"/>
        </w:rPr>
        <w:t>. По</w:t>
      </w:r>
      <w:r w:rsidR="00162D4E" w:rsidRPr="005C6211">
        <w:rPr>
          <w:sz w:val="28"/>
          <w:szCs w:val="28"/>
        </w:rPr>
        <w:t>се</w:t>
      </w:r>
      <w:r w:rsidRPr="005C6211">
        <w:rPr>
          <w:sz w:val="28"/>
          <w:szCs w:val="28"/>
        </w:rPr>
        <w:t xml:space="preserve">му с появлением </w:t>
      </w:r>
      <w:r w:rsidR="00162D4E" w:rsidRPr="005C6211">
        <w:rPr>
          <w:sz w:val="28"/>
          <w:szCs w:val="28"/>
        </w:rPr>
        <w:t xml:space="preserve">электронных вычислительных машин </w:t>
      </w:r>
      <w:r w:rsidRPr="005C6211">
        <w:rPr>
          <w:sz w:val="28"/>
          <w:szCs w:val="28"/>
        </w:rPr>
        <w:t xml:space="preserve">численные методы стали одними из основных </w:t>
      </w:r>
      <w:r w:rsidR="00E14542" w:rsidRPr="005C6211">
        <w:rPr>
          <w:sz w:val="28"/>
          <w:szCs w:val="28"/>
        </w:rPr>
        <w:t>технологий</w:t>
      </w:r>
      <w:r w:rsidR="00C1604B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 xml:space="preserve">решения </w:t>
      </w:r>
      <w:r w:rsidR="00E14542" w:rsidRPr="005C6211">
        <w:rPr>
          <w:sz w:val="28"/>
          <w:szCs w:val="28"/>
        </w:rPr>
        <w:t xml:space="preserve">определенных </w:t>
      </w:r>
      <w:r w:rsidRPr="005C6211">
        <w:rPr>
          <w:sz w:val="28"/>
          <w:szCs w:val="28"/>
        </w:rPr>
        <w:t xml:space="preserve">практических задач </w:t>
      </w:r>
      <w:r w:rsidR="00E14542" w:rsidRPr="005C6211">
        <w:rPr>
          <w:sz w:val="28"/>
          <w:szCs w:val="28"/>
        </w:rPr>
        <w:t>решения</w:t>
      </w:r>
      <w:r w:rsidRPr="005C6211">
        <w:rPr>
          <w:sz w:val="28"/>
          <w:szCs w:val="28"/>
        </w:rPr>
        <w:t xml:space="preserve"> </w:t>
      </w:r>
      <w:r w:rsidR="00E14542" w:rsidRPr="005C6211">
        <w:rPr>
          <w:sz w:val="28"/>
          <w:szCs w:val="28"/>
        </w:rPr>
        <w:t>ОДУ</w:t>
      </w:r>
      <w:r w:rsidRPr="005C6211">
        <w:rPr>
          <w:sz w:val="28"/>
          <w:szCs w:val="28"/>
        </w:rPr>
        <w:t>.</w:t>
      </w:r>
    </w:p>
    <w:p w:rsidR="00C448C9" w:rsidRPr="005C6211" w:rsidRDefault="00E14542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Большую значимость имеет в</w:t>
      </w:r>
      <w:r w:rsidR="00C448C9" w:rsidRPr="005C6211">
        <w:rPr>
          <w:sz w:val="28"/>
          <w:szCs w:val="28"/>
        </w:rPr>
        <w:t xml:space="preserve">опрос о </w:t>
      </w:r>
      <w:r w:rsidRPr="005C6211">
        <w:rPr>
          <w:sz w:val="28"/>
          <w:szCs w:val="28"/>
        </w:rPr>
        <w:t>верности</w:t>
      </w:r>
      <w:r w:rsidR="00C448C9" w:rsidRPr="005C6211">
        <w:rPr>
          <w:sz w:val="28"/>
          <w:szCs w:val="28"/>
        </w:rPr>
        <w:t xml:space="preserve"> вычислений на ЭВМ</w:t>
      </w:r>
      <w:bookmarkStart w:id="9" w:name="OCRUncertain047"/>
      <w:r w:rsidR="00C448C9" w:rsidRPr="005C6211">
        <w:rPr>
          <w:sz w:val="28"/>
          <w:szCs w:val="28"/>
        </w:rPr>
        <w:t>,</w:t>
      </w:r>
      <w:bookmarkEnd w:id="9"/>
      <w:r w:rsidR="00C448C9" w:rsidRPr="005C6211">
        <w:rPr>
          <w:sz w:val="28"/>
          <w:szCs w:val="28"/>
        </w:rPr>
        <w:t xml:space="preserve"> поскольку</w:t>
      </w:r>
      <w:r w:rsidRPr="005C6211">
        <w:rPr>
          <w:sz w:val="28"/>
          <w:szCs w:val="28"/>
        </w:rPr>
        <w:t xml:space="preserve"> при практической реализации имеет</w:t>
      </w:r>
      <w:r w:rsidR="00C448C9" w:rsidRPr="005C6211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 xml:space="preserve">место обширный </w:t>
      </w:r>
      <w:r w:rsidR="00C448C9" w:rsidRPr="005C6211">
        <w:rPr>
          <w:sz w:val="28"/>
          <w:szCs w:val="28"/>
        </w:rPr>
        <w:t>об</w:t>
      </w:r>
      <w:bookmarkStart w:id="10" w:name="OCRUncertain048"/>
      <w:r w:rsidR="00C448C9" w:rsidRPr="005C6211">
        <w:rPr>
          <w:sz w:val="28"/>
          <w:szCs w:val="28"/>
        </w:rPr>
        <w:t>ъ</w:t>
      </w:r>
      <w:bookmarkEnd w:id="10"/>
      <w:r w:rsidR="00C448C9" w:rsidRPr="005C6211">
        <w:rPr>
          <w:sz w:val="28"/>
          <w:szCs w:val="28"/>
        </w:rPr>
        <w:t xml:space="preserve">ем </w:t>
      </w:r>
      <w:r w:rsidRPr="005C6211">
        <w:rPr>
          <w:sz w:val="28"/>
          <w:szCs w:val="28"/>
        </w:rPr>
        <w:t>обрабатываемой подсчитываемой информации</w:t>
      </w:r>
      <w:r w:rsidR="00C448C9" w:rsidRPr="005C6211">
        <w:rPr>
          <w:sz w:val="28"/>
          <w:szCs w:val="28"/>
        </w:rPr>
        <w:t xml:space="preserve"> и погрешности могут </w:t>
      </w:r>
      <w:r w:rsidRPr="005C6211">
        <w:rPr>
          <w:sz w:val="28"/>
          <w:szCs w:val="28"/>
        </w:rPr>
        <w:t xml:space="preserve">достаточно сильно исковеркать конечный результат, принимаемый нами за действительный с </w:t>
      </w:r>
      <w:r w:rsidR="0011362D" w:rsidRPr="005C6211">
        <w:rPr>
          <w:sz w:val="28"/>
          <w:szCs w:val="28"/>
        </w:rPr>
        <w:t>«</w:t>
      </w:r>
      <w:r w:rsidRPr="005C6211">
        <w:rPr>
          <w:sz w:val="28"/>
          <w:szCs w:val="28"/>
        </w:rPr>
        <w:t>поправками на ветер</w:t>
      </w:r>
      <w:r w:rsidR="0011362D" w:rsidRPr="005C6211">
        <w:rPr>
          <w:sz w:val="28"/>
          <w:szCs w:val="28"/>
        </w:rPr>
        <w:t>»</w:t>
      </w:r>
      <w:r w:rsidR="00C448C9" w:rsidRPr="005C6211">
        <w:rPr>
          <w:sz w:val="28"/>
          <w:szCs w:val="28"/>
        </w:rPr>
        <w:t xml:space="preserve">. Кроме </w:t>
      </w:r>
      <w:bookmarkStart w:id="11" w:name="OCRUncertain053"/>
      <w:r w:rsidR="0011362D" w:rsidRPr="005C6211">
        <w:rPr>
          <w:sz w:val="28"/>
          <w:szCs w:val="28"/>
        </w:rPr>
        <w:t>сказанного</w:t>
      </w:r>
      <w:r w:rsidR="00C448C9" w:rsidRPr="005C6211">
        <w:rPr>
          <w:sz w:val="28"/>
          <w:szCs w:val="28"/>
        </w:rPr>
        <w:t xml:space="preserve"> </w:t>
      </w:r>
      <w:bookmarkEnd w:id="11"/>
      <w:r w:rsidR="00C448C9" w:rsidRPr="005C6211">
        <w:rPr>
          <w:sz w:val="28"/>
          <w:szCs w:val="28"/>
        </w:rPr>
        <w:t>оце</w:t>
      </w:r>
      <w:bookmarkStart w:id="12" w:name="OCRUncertain054"/>
      <w:r w:rsidR="00C448C9" w:rsidRPr="005C6211">
        <w:rPr>
          <w:sz w:val="28"/>
          <w:szCs w:val="28"/>
        </w:rPr>
        <w:t>н</w:t>
      </w:r>
      <w:bookmarkEnd w:id="12"/>
      <w:r w:rsidR="00C448C9" w:rsidRPr="005C6211">
        <w:rPr>
          <w:sz w:val="28"/>
          <w:szCs w:val="28"/>
        </w:rPr>
        <w:t>ка точност</w:t>
      </w:r>
      <w:bookmarkStart w:id="13" w:name="OCRUncertain055"/>
      <w:r w:rsidR="00C448C9" w:rsidRPr="005C6211">
        <w:rPr>
          <w:sz w:val="28"/>
          <w:szCs w:val="28"/>
        </w:rPr>
        <w:t>и</w:t>
      </w:r>
      <w:bookmarkEnd w:id="13"/>
      <w:r w:rsidR="00C448C9" w:rsidRPr="005C6211">
        <w:rPr>
          <w:sz w:val="28"/>
          <w:szCs w:val="28"/>
        </w:rPr>
        <w:t xml:space="preserve"> чис</w:t>
      </w:r>
      <w:bookmarkStart w:id="14" w:name="OCRUncertain056"/>
      <w:r w:rsidR="00C448C9" w:rsidRPr="005C6211">
        <w:rPr>
          <w:sz w:val="28"/>
          <w:szCs w:val="28"/>
        </w:rPr>
        <w:t>л</w:t>
      </w:r>
      <w:bookmarkEnd w:id="14"/>
      <w:r w:rsidR="00C448C9" w:rsidRPr="005C6211">
        <w:rPr>
          <w:sz w:val="28"/>
          <w:szCs w:val="28"/>
        </w:rPr>
        <w:t>е</w:t>
      </w:r>
      <w:bookmarkStart w:id="15" w:name="OCRUncertain057"/>
      <w:r w:rsidR="00C448C9" w:rsidRPr="005C6211">
        <w:rPr>
          <w:sz w:val="28"/>
          <w:szCs w:val="28"/>
        </w:rPr>
        <w:t>н</w:t>
      </w:r>
      <w:bookmarkEnd w:id="15"/>
      <w:r w:rsidR="00C448C9" w:rsidRPr="005C6211">
        <w:rPr>
          <w:sz w:val="28"/>
          <w:szCs w:val="28"/>
        </w:rPr>
        <w:t xml:space="preserve">ного метода </w:t>
      </w:r>
      <w:r w:rsidR="0011362D" w:rsidRPr="005C6211">
        <w:rPr>
          <w:sz w:val="28"/>
          <w:szCs w:val="28"/>
        </w:rPr>
        <w:t>немаловажна</w:t>
      </w:r>
      <w:r w:rsidR="00C448C9" w:rsidRPr="005C6211">
        <w:rPr>
          <w:sz w:val="28"/>
          <w:szCs w:val="28"/>
        </w:rPr>
        <w:t xml:space="preserve"> и потому</w:t>
      </w:r>
      <w:bookmarkStart w:id="16" w:name="OCRUncertain058"/>
      <w:r w:rsidR="00C448C9" w:rsidRPr="005C6211">
        <w:rPr>
          <w:sz w:val="28"/>
          <w:szCs w:val="28"/>
        </w:rPr>
        <w:t>,</w:t>
      </w:r>
      <w:bookmarkEnd w:id="16"/>
      <w:r w:rsidR="00C448C9" w:rsidRPr="005C6211">
        <w:rPr>
          <w:sz w:val="28"/>
          <w:szCs w:val="28"/>
        </w:rPr>
        <w:t xml:space="preserve"> что увеличить точность </w:t>
      </w:r>
      <w:r w:rsidR="0011362D" w:rsidRPr="005C6211">
        <w:rPr>
          <w:sz w:val="28"/>
          <w:szCs w:val="28"/>
        </w:rPr>
        <w:t xml:space="preserve">в </w:t>
      </w:r>
      <w:bookmarkStart w:id="17" w:name="OCRUncertain059"/>
      <w:r w:rsidR="0011362D" w:rsidRPr="005C6211">
        <w:rPr>
          <w:sz w:val="28"/>
          <w:szCs w:val="28"/>
        </w:rPr>
        <w:t>н</w:t>
      </w:r>
      <w:bookmarkEnd w:id="17"/>
      <w:r w:rsidR="0011362D" w:rsidRPr="005C6211">
        <w:rPr>
          <w:sz w:val="28"/>
          <w:szCs w:val="28"/>
        </w:rPr>
        <w:t xml:space="preserve">екоторых пределах </w:t>
      </w:r>
      <w:r w:rsidR="00C448C9" w:rsidRPr="005C6211">
        <w:rPr>
          <w:sz w:val="28"/>
          <w:szCs w:val="28"/>
        </w:rPr>
        <w:t xml:space="preserve">можно за счет увеличения </w:t>
      </w:r>
      <w:r w:rsidR="0011362D" w:rsidRPr="005C6211">
        <w:rPr>
          <w:sz w:val="28"/>
          <w:szCs w:val="28"/>
        </w:rPr>
        <w:t xml:space="preserve">объемов </w:t>
      </w:r>
      <w:r w:rsidR="00C448C9" w:rsidRPr="005C6211">
        <w:rPr>
          <w:sz w:val="28"/>
          <w:szCs w:val="28"/>
        </w:rPr>
        <w:t xml:space="preserve">вычислений, а уменьшить временные </w:t>
      </w:r>
      <w:bookmarkStart w:id="18" w:name="OCRUncertain060"/>
      <w:r w:rsidR="00C448C9" w:rsidRPr="005C6211">
        <w:rPr>
          <w:sz w:val="28"/>
          <w:szCs w:val="28"/>
        </w:rPr>
        <w:t>з</w:t>
      </w:r>
      <w:bookmarkEnd w:id="18"/>
      <w:r w:rsidR="00C448C9" w:rsidRPr="005C6211">
        <w:rPr>
          <w:sz w:val="28"/>
          <w:szCs w:val="28"/>
        </w:rPr>
        <w:t>атраты</w:t>
      </w:r>
      <w:r w:rsidR="00C1604B">
        <w:rPr>
          <w:sz w:val="28"/>
          <w:szCs w:val="28"/>
        </w:rPr>
        <w:t xml:space="preserve"> </w:t>
      </w:r>
      <w:r w:rsidR="00C448C9" w:rsidRPr="005C6211">
        <w:rPr>
          <w:sz w:val="28"/>
          <w:szCs w:val="28"/>
        </w:rPr>
        <w:t>при</w:t>
      </w:r>
      <w:r w:rsidR="00C1604B">
        <w:rPr>
          <w:sz w:val="28"/>
          <w:szCs w:val="28"/>
        </w:rPr>
        <w:t xml:space="preserve"> </w:t>
      </w:r>
      <w:r w:rsidR="00C448C9" w:rsidRPr="005C6211">
        <w:rPr>
          <w:sz w:val="28"/>
          <w:szCs w:val="28"/>
        </w:rPr>
        <w:t>решении задачи - за счет снижен</w:t>
      </w:r>
      <w:bookmarkStart w:id="19" w:name="OCRUncertain061"/>
      <w:r w:rsidR="00C448C9" w:rsidRPr="005C6211">
        <w:rPr>
          <w:sz w:val="28"/>
          <w:szCs w:val="28"/>
        </w:rPr>
        <w:t>и</w:t>
      </w:r>
      <w:bookmarkEnd w:id="19"/>
      <w:r w:rsidR="00C448C9" w:rsidRPr="005C6211">
        <w:rPr>
          <w:sz w:val="28"/>
          <w:szCs w:val="28"/>
        </w:rPr>
        <w:t xml:space="preserve">я точности получаемого </w:t>
      </w:r>
      <w:r w:rsidR="0011362D" w:rsidRPr="005C6211">
        <w:rPr>
          <w:sz w:val="28"/>
          <w:szCs w:val="28"/>
        </w:rPr>
        <w:t>результата</w:t>
      </w:r>
      <w:r w:rsidR="00C448C9" w:rsidRPr="005C6211">
        <w:rPr>
          <w:sz w:val="28"/>
          <w:szCs w:val="28"/>
        </w:rPr>
        <w:t>.</w:t>
      </w:r>
    </w:p>
    <w:p w:rsidR="00C448C9" w:rsidRPr="005C6211" w:rsidRDefault="00C448C9" w:rsidP="005C6211">
      <w:pPr>
        <w:pStyle w:val="6"/>
        <w:spacing w:line="360" w:lineRule="auto"/>
        <w:ind w:firstLine="709"/>
        <w:jc w:val="both"/>
        <w:rPr>
          <w:rFonts w:ascii="Times New Roman" w:hAnsi="Times New Roman"/>
          <w:b w:val="0"/>
          <w:bCs/>
          <w:sz w:val="28"/>
          <w:szCs w:val="28"/>
        </w:rPr>
      </w:pPr>
      <w:r w:rsidRPr="005C6211">
        <w:rPr>
          <w:rFonts w:ascii="Times New Roman" w:hAnsi="Times New Roman"/>
          <w:b w:val="0"/>
          <w:bCs/>
          <w:sz w:val="28"/>
          <w:szCs w:val="28"/>
        </w:rPr>
        <w:t>Д</w:t>
      </w:r>
      <w:r w:rsidR="0011362D" w:rsidRPr="005C6211">
        <w:rPr>
          <w:rFonts w:ascii="Times New Roman" w:hAnsi="Times New Roman"/>
          <w:b w:val="0"/>
          <w:bCs/>
          <w:sz w:val="28"/>
          <w:szCs w:val="28"/>
        </w:rPr>
        <w:t>ля понижения погрешности методов</w:t>
      </w:r>
      <w:r w:rsidRPr="005C6211">
        <w:rPr>
          <w:rFonts w:ascii="Times New Roman" w:hAnsi="Times New Roman"/>
          <w:b w:val="0"/>
          <w:bCs/>
          <w:sz w:val="28"/>
          <w:szCs w:val="28"/>
        </w:rPr>
        <w:t xml:space="preserve"> интегрирования </w:t>
      </w:r>
      <w:r w:rsidR="0011362D" w:rsidRPr="005C6211">
        <w:rPr>
          <w:rFonts w:ascii="Times New Roman" w:hAnsi="Times New Roman"/>
          <w:b w:val="0"/>
          <w:bCs/>
          <w:sz w:val="28"/>
          <w:szCs w:val="28"/>
        </w:rPr>
        <w:t>ОДУ</w:t>
      </w:r>
      <w:r w:rsidRPr="005C6211">
        <w:rPr>
          <w:rFonts w:ascii="Times New Roman" w:hAnsi="Times New Roman"/>
          <w:b w:val="0"/>
          <w:bCs/>
          <w:sz w:val="28"/>
          <w:szCs w:val="28"/>
        </w:rPr>
        <w:t xml:space="preserve">, использующего разложения искомого решения в ряд Тейлора, необходимо </w:t>
      </w:r>
      <w:r w:rsidR="0011362D" w:rsidRPr="005C6211">
        <w:rPr>
          <w:rFonts w:ascii="Times New Roman" w:hAnsi="Times New Roman"/>
          <w:b w:val="0"/>
          <w:bCs/>
          <w:sz w:val="28"/>
          <w:szCs w:val="28"/>
        </w:rPr>
        <w:t xml:space="preserve">принимать во внимание </w:t>
      </w:r>
      <w:r w:rsidRPr="005C6211">
        <w:rPr>
          <w:rFonts w:ascii="Times New Roman" w:hAnsi="Times New Roman"/>
          <w:b w:val="0"/>
          <w:bCs/>
          <w:sz w:val="28"/>
          <w:szCs w:val="28"/>
        </w:rPr>
        <w:t xml:space="preserve">большее количество членов ряда. </w:t>
      </w:r>
      <w:r w:rsidR="0011362D" w:rsidRPr="005C6211">
        <w:rPr>
          <w:rFonts w:ascii="Times New Roman" w:hAnsi="Times New Roman"/>
          <w:b w:val="0"/>
          <w:bCs/>
          <w:sz w:val="28"/>
          <w:szCs w:val="28"/>
        </w:rPr>
        <w:t>При всем при этом появляется</w:t>
      </w:r>
      <w:r w:rsidRPr="005C6211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11362D" w:rsidRPr="005C6211">
        <w:rPr>
          <w:rFonts w:ascii="Times New Roman" w:hAnsi="Times New Roman"/>
          <w:b w:val="0"/>
          <w:bCs/>
          <w:sz w:val="28"/>
          <w:szCs w:val="28"/>
        </w:rPr>
        <w:t xml:space="preserve">потребность </w:t>
      </w:r>
      <w:r w:rsidRPr="005C6211">
        <w:rPr>
          <w:rFonts w:ascii="Times New Roman" w:hAnsi="Times New Roman"/>
          <w:b w:val="0"/>
          <w:bCs/>
          <w:sz w:val="28"/>
          <w:szCs w:val="28"/>
        </w:rPr>
        <w:t xml:space="preserve">аппроксимации производных правых частей </w:t>
      </w:r>
      <w:r w:rsidR="0011362D" w:rsidRPr="005C6211">
        <w:rPr>
          <w:rFonts w:ascii="Times New Roman" w:hAnsi="Times New Roman"/>
          <w:b w:val="0"/>
          <w:bCs/>
          <w:sz w:val="28"/>
          <w:szCs w:val="28"/>
        </w:rPr>
        <w:t>ОДУ</w:t>
      </w:r>
      <w:r w:rsidRPr="005C6211">
        <w:rPr>
          <w:rFonts w:ascii="Times New Roman" w:hAnsi="Times New Roman"/>
          <w:b w:val="0"/>
          <w:bCs/>
          <w:sz w:val="28"/>
          <w:szCs w:val="28"/>
        </w:rPr>
        <w:t xml:space="preserve">. </w:t>
      </w:r>
      <w:r w:rsidR="0011362D" w:rsidRPr="005C6211">
        <w:rPr>
          <w:rFonts w:ascii="Times New Roman" w:hAnsi="Times New Roman"/>
          <w:b w:val="0"/>
          <w:bCs/>
          <w:sz w:val="28"/>
          <w:szCs w:val="28"/>
        </w:rPr>
        <w:t>Ключевая</w:t>
      </w:r>
      <w:r w:rsidRPr="005C6211">
        <w:rPr>
          <w:rFonts w:ascii="Times New Roman" w:hAnsi="Times New Roman"/>
          <w:b w:val="0"/>
          <w:bCs/>
          <w:sz w:val="28"/>
          <w:szCs w:val="28"/>
        </w:rPr>
        <w:t xml:space="preserve"> идея методов Рунге-Кутты заключается в том, что производные аппроксимируются через значения функции </w:t>
      </w:r>
      <w:r w:rsidR="008E39B1" w:rsidRPr="005C6211">
        <w:rPr>
          <w:rFonts w:ascii="Times New Roman" w:hAnsi="Times New Roman"/>
          <w:b w:val="0"/>
          <w:bCs/>
          <w:position w:val="-10"/>
          <w:sz w:val="28"/>
          <w:szCs w:val="28"/>
        </w:rPr>
        <w:object w:dxaOrig="760" w:dyaOrig="3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8.25pt;height:15.75pt" o:ole="">
            <v:imagedata r:id="rId7" o:title=""/>
          </v:shape>
          <o:OLEObject Type="Embed" ProgID="Equation.3" ShapeID="_x0000_i1025" DrawAspect="Content" ObjectID="_1459830240" r:id="rId8"/>
        </w:object>
      </w:r>
      <w:r w:rsidR="00136384" w:rsidRPr="005C6211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Pr="005C6211">
        <w:rPr>
          <w:rFonts w:ascii="Times New Roman" w:hAnsi="Times New Roman"/>
          <w:b w:val="0"/>
          <w:bCs/>
          <w:sz w:val="28"/>
          <w:szCs w:val="28"/>
        </w:rPr>
        <w:t xml:space="preserve">в точках на интервале </w:t>
      </w:r>
      <w:r w:rsidR="008E39B1" w:rsidRPr="005C6211">
        <w:rPr>
          <w:rFonts w:ascii="Times New Roman" w:hAnsi="Times New Roman"/>
          <w:b w:val="0"/>
          <w:bCs/>
          <w:position w:val="-12"/>
          <w:sz w:val="28"/>
          <w:szCs w:val="28"/>
        </w:rPr>
        <w:object w:dxaOrig="1100" w:dyaOrig="360">
          <v:shape id="_x0000_i1026" type="#_x0000_t75" style="width:54.75pt;height:18pt" o:ole="">
            <v:imagedata r:id="rId9" o:title=""/>
          </v:shape>
          <o:OLEObject Type="Embed" ProgID="Equation.3" ShapeID="_x0000_i1026" DrawAspect="Content" ObjectID="_1459830241" r:id="rId10"/>
        </w:object>
      </w:r>
      <w:r w:rsidRPr="005C6211">
        <w:rPr>
          <w:rFonts w:ascii="Times New Roman" w:hAnsi="Times New Roman"/>
          <w:b w:val="0"/>
          <w:bCs/>
          <w:sz w:val="28"/>
          <w:szCs w:val="28"/>
        </w:rPr>
        <w:t xml:space="preserve">, которые выбираются из условия наибольшей близости алгоритма к </w:t>
      </w:r>
      <w:r w:rsidRPr="005C6211">
        <w:rPr>
          <w:rFonts w:ascii="Times New Roman" w:hAnsi="Times New Roman"/>
          <w:b w:val="0"/>
          <w:bCs/>
          <w:sz w:val="28"/>
          <w:szCs w:val="28"/>
        </w:rPr>
        <w:lastRenderedPageBreak/>
        <w:t xml:space="preserve">ряду Тейлора. В зависимости от старшей степени </w:t>
      </w:r>
      <w:r w:rsidR="008E39B1" w:rsidRPr="005C6211">
        <w:rPr>
          <w:rFonts w:ascii="Times New Roman" w:hAnsi="Times New Roman"/>
          <w:b w:val="0"/>
          <w:bCs/>
          <w:position w:val="-6"/>
          <w:sz w:val="28"/>
          <w:szCs w:val="28"/>
        </w:rPr>
        <w:object w:dxaOrig="200" w:dyaOrig="279">
          <v:shape id="_x0000_i1027" type="#_x0000_t75" style="width:9.75pt;height:14.25pt" o:ole="">
            <v:imagedata r:id="rId11" o:title=""/>
          </v:shape>
          <o:OLEObject Type="Embed" ProgID="Equation.3" ShapeID="_x0000_i1027" DrawAspect="Content" ObjectID="_1459830242" r:id="rId12"/>
        </w:object>
      </w:r>
      <w:r w:rsidRPr="005C6211">
        <w:rPr>
          <w:rFonts w:ascii="Times New Roman" w:hAnsi="Times New Roman"/>
          <w:b w:val="0"/>
          <w:bCs/>
          <w:sz w:val="28"/>
          <w:szCs w:val="28"/>
        </w:rPr>
        <w:t>, с ко</w:t>
      </w:r>
      <w:r w:rsidR="008E39B1" w:rsidRPr="005C6211">
        <w:rPr>
          <w:rFonts w:ascii="Times New Roman" w:hAnsi="Times New Roman"/>
          <w:b w:val="0"/>
          <w:bCs/>
          <w:sz w:val="28"/>
          <w:szCs w:val="28"/>
        </w:rPr>
        <w:t>е</w:t>
      </w:r>
      <w:r w:rsidRPr="005C6211">
        <w:rPr>
          <w:rFonts w:ascii="Times New Roman" w:hAnsi="Times New Roman"/>
          <w:b w:val="0"/>
          <w:bCs/>
          <w:sz w:val="28"/>
          <w:szCs w:val="28"/>
        </w:rPr>
        <w:t xml:space="preserve">й учитываются члены ряда, построены </w:t>
      </w:r>
      <w:r w:rsidR="008E39B1" w:rsidRPr="005C6211">
        <w:rPr>
          <w:rFonts w:ascii="Times New Roman" w:hAnsi="Times New Roman"/>
          <w:b w:val="0"/>
          <w:bCs/>
          <w:sz w:val="28"/>
          <w:szCs w:val="28"/>
        </w:rPr>
        <w:t xml:space="preserve">всевозможные </w:t>
      </w:r>
      <w:r w:rsidRPr="005C6211">
        <w:rPr>
          <w:rFonts w:ascii="Times New Roman" w:hAnsi="Times New Roman"/>
          <w:b w:val="0"/>
          <w:bCs/>
          <w:sz w:val="28"/>
          <w:szCs w:val="28"/>
        </w:rPr>
        <w:t>вычислительные схемы Рунге-Кутты разных порядков точности.</w:t>
      </w:r>
    </w:p>
    <w:p w:rsidR="00C448C9" w:rsidRPr="005C6211" w:rsidRDefault="008E39B1" w:rsidP="005C6211">
      <w:pPr>
        <w:pStyle w:val="6"/>
        <w:spacing w:line="360" w:lineRule="auto"/>
        <w:ind w:firstLine="709"/>
        <w:jc w:val="both"/>
        <w:rPr>
          <w:rFonts w:ascii="Times New Roman" w:hAnsi="Times New Roman"/>
          <w:b w:val="0"/>
          <w:bCs/>
          <w:sz w:val="28"/>
          <w:szCs w:val="28"/>
        </w:rPr>
      </w:pPr>
      <w:r w:rsidRPr="005C6211">
        <w:rPr>
          <w:rFonts w:ascii="Times New Roman" w:hAnsi="Times New Roman"/>
          <w:b w:val="0"/>
          <w:bCs/>
          <w:sz w:val="28"/>
          <w:szCs w:val="28"/>
        </w:rPr>
        <w:t>Среди достоинств с</w:t>
      </w:r>
      <w:r w:rsidR="00C448C9" w:rsidRPr="005C6211">
        <w:rPr>
          <w:rFonts w:ascii="Times New Roman" w:hAnsi="Times New Roman"/>
          <w:b w:val="0"/>
          <w:bCs/>
          <w:sz w:val="28"/>
          <w:szCs w:val="28"/>
        </w:rPr>
        <w:t>хем Рунге-Кутт</w:t>
      </w:r>
      <w:r w:rsidR="002F08D0" w:rsidRPr="005C6211">
        <w:rPr>
          <w:rFonts w:ascii="Times New Roman" w:hAnsi="Times New Roman"/>
          <w:b w:val="0"/>
          <w:bCs/>
          <w:sz w:val="28"/>
          <w:szCs w:val="28"/>
        </w:rPr>
        <w:t>ы</w:t>
      </w:r>
      <w:r w:rsidR="00C448C9" w:rsidRPr="005C6211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Pr="005C6211">
        <w:rPr>
          <w:rFonts w:ascii="Times New Roman" w:hAnsi="Times New Roman"/>
          <w:b w:val="0"/>
          <w:bCs/>
          <w:sz w:val="28"/>
          <w:szCs w:val="28"/>
        </w:rPr>
        <w:t>не следует обходить во внимании</w:t>
      </w:r>
      <w:r w:rsidR="00C448C9" w:rsidRPr="005C6211">
        <w:rPr>
          <w:rFonts w:ascii="Times New Roman" w:hAnsi="Times New Roman"/>
          <w:b w:val="0"/>
          <w:bCs/>
          <w:sz w:val="28"/>
          <w:szCs w:val="28"/>
        </w:rPr>
        <w:t>:</w:t>
      </w:r>
    </w:p>
    <w:p w:rsidR="00C448C9" w:rsidRPr="005C6211" w:rsidRDefault="008E39B1" w:rsidP="005C6211">
      <w:pPr>
        <w:pStyle w:val="31"/>
        <w:numPr>
          <w:ilvl w:val="0"/>
          <w:numId w:val="13"/>
        </w:numPr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  <w:u w:val="none"/>
        </w:rPr>
      </w:pPr>
      <w:r w:rsidRPr="005C6211">
        <w:rPr>
          <w:rFonts w:ascii="Times New Roman" w:hAnsi="Times New Roman"/>
          <w:sz w:val="28"/>
          <w:szCs w:val="28"/>
          <w:u w:val="none"/>
        </w:rPr>
        <w:t>удобоваримую т</w:t>
      </w:r>
      <w:r w:rsidR="00C448C9" w:rsidRPr="005C6211">
        <w:rPr>
          <w:rFonts w:ascii="Times New Roman" w:hAnsi="Times New Roman"/>
          <w:sz w:val="28"/>
          <w:szCs w:val="28"/>
          <w:u w:val="none"/>
        </w:rPr>
        <w:t>очность</w:t>
      </w:r>
      <w:r w:rsidRPr="005C6211">
        <w:rPr>
          <w:rFonts w:ascii="Times New Roman" w:hAnsi="Times New Roman"/>
          <w:sz w:val="28"/>
          <w:szCs w:val="28"/>
          <w:u w:val="none"/>
        </w:rPr>
        <w:t>;</w:t>
      </w:r>
    </w:p>
    <w:p w:rsidR="00C448C9" w:rsidRPr="005C6211" w:rsidRDefault="00C448C9" w:rsidP="005C6211">
      <w:pPr>
        <w:pStyle w:val="31"/>
        <w:numPr>
          <w:ilvl w:val="0"/>
          <w:numId w:val="13"/>
        </w:numPr>
        <w:spacing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u w:val="none"/>
        </w:rPr>
      </w:pP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>одноступенчат</w:t>
      </w:r>
      <w:r w:rsidR="008E39B1" w:rsidRPr="005C6211">
        <w:rPr>
          <w:rFonts w:ascii="Times New Roman" w:hAnsi="Times New Roman"/>
          <w:color w:val="000000"/>
          <w:sz w:val="28"/>
          <w:szCs w:val="28"/>
          <w:u w:val="none"/>
        </w:rPr>
        <w:t>ость, то есть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 </w:t>
      </w:r>
      <w:r w:rsidR="008E39B1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дабы 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найти </w:t>
      </w:r>
      <w:r w:rsidR="00FE0577" w:rsidRPr="005C6211">
        <w:rPr>
          <w:rFonts w:ascii="Times New Roman" w:hAnsi="Times New Roman"/>
          <w:color w:val="000000"/>
          <w:sz w:val="28"/>
          <w:szCs w:val="28"/>
          <w:u w:val="none"/>
        </w:rPr>
        <w:object w:dxaOrig="780" w:dyaOrig="360">
          <v:shape id="_x0000_i1028" type="#_x0000_t75" style="width:39pt;height:18pt" o:ole="">
            <v:imagedata r:id="rId13" o:title=""/>
          </v:shape>
          <o:OLEObject Type="Embed" ProgID="Equation.3" ShapeID="_x0000_i1028" DrawAspect="Content" ObjectID="_1459830243" r:id="rId14"/>
        </w:objec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>,</w:t>
      </w:r>
      <w:r w:rsidR="008E39B1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 необходима 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информация </w:t>
      </w:r>
      <w:r w:rsidR="008E39B1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лишь 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>о предыдущей точке</w:t>
      </w:r>
      <w:r w:rsidR="008E39B1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 </w:t>
      </w:r>
      <w:r w:rsidR="00FE0577" w:rsidRPr="005C6211">
        <w:rPr>
          <w:rFonts w:ascii="Times New Roman" w:hAnsi="Times New Roman"/>
          <w:color w:val="000000"/>
          <w:sz w:val="28"/>
          <w:szCs w:val="28"/>
          <w:u w:val="none"/>
        </w:rPr>
        <w:object w:dxaOrig="639" w:dyaOrig="360">
          <v:shape id="_x0000_i1029" type="#_x0000_t75" style="width:32.25pt;height:18pt" o:ole="">
            <v:imagedata r:id="rId15" o:title=""/>
          </v:shape>
          <o:OLEObject Type="Embed" ProgID="Equation.3" ShapeID="_x0000_i1029" DrawAspect="Content" ObjectID="_1459830244" r:id="rId16"/>
        </w:object>
      </w:r>
      <w:r w:rsidR="008E39B1" w:rsidRPr="005C6211">
        <w:rPr>
          <w:rFonts w:ascii="Times New Roman" w:hAnsi="Times New Roman"/>
          <w:color w:val="000000"/>
          <w:sz w:val="28"/>
          <w:szCs w:val="28"/>
          <w:u w:val="none"/>
        </w:rPr>
        <w:t>;</w:t>
      </w:r>
    </w:p>
    <w:p w:rsidR="00C448C9" w:rsidRPr="005C6211" w:rsidRDefault="00FE0577" w:rsidP="005C6211">
      <w:pPr>
        <w:pStyle w:val="31"/>
        <w:numPr>
          <w:ilvl w:val="0"/>
          <w:numId w:val="13"/>
        </w:numPr>
        <w:spacing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u w:val="none"/>
        </w:rPr>
      </w:pP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>координирование</w:t>
      </w:r>
      <w:r w:rsidR="00C448C9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 с рядом Тейлора вплоть до членов порядка 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object w:dxaOrig="320" w:dyaOrig="320">
          <v:shape id="_x0000_i1030" type="#_x0000_t75" style="width:15.75pt;height:15.75pt" o:ole="">
            <v:imagedata r:id="rId17" o:title=""/>
          </v:shape>
          <o:OLEObject Type="Embed" ProgID="Equation.3" ShapeID="_x0000_i1030" DrawAspect="Content" ObjectID="_1459830245" r:id="rId18"/>
        </w:object>
      </w:r>
      <w:r w:rsidR="00C448C9" w:rsidRPr="005C6211">
        <w:rPr>
          <w:rFonts w:ascii="Times New Roman" w:hAnsi="Times New Roman"/>
          <w:color w:val="000000"/>
          <w:sz w:val="28"/>
          <w:szCs w:val="28"/>
          <w:u w:val="none"/>
        </w:rPr>
        <w:t>,</w:t>
      </w:r>
      <w:r w:rsidR="008E39B1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 </w:t>
      </w:r>
      <w:r w:rsidR="00C448C9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где степень 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object w:dxaOrig="240" w:dyaOrig="260">
          <v:shape id="_x0000_i1031" type="#_x0000_t75" style="width:12pt;height:12.75pt" o:ole="">
            <v:imagedata r:id="rId19" o:title=""/>
          </v:shape>
          <o:OLEObject Type="Embed" ProgID="Equation.3" ShapeID="_x0000_i1031" DrawAspect="Content" ObjectID="_1459830246" r:id="rId20"/>
        </w:object>
      </w:r>
      <w:r w:rsidR="00C448C9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 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>неодинакова</w:t>
      </w:r>
      <w:r w:rsidR="00C448C9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 для различных методов и 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>именуется</w:t>
      </w:r>
      <w:r w:rsidR="00C448C9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 порядком</w:t>
      </w:r>
      <w:r w:rsidR="008E39B1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 метода;</w:t>
      </w:r>
    </w:p>
    <w:p w:rsidR="00C448C9" w:rsidRPr="005C6211" w:rsidRDefault="00FE0577" w:rsidP="005C6211">
      <w:pPr>
        <w:pStyle w:val="31"/>
        <w:numPr>
          <w:ilvl w:val="0"/>
          <w:numId w:val="13"/>
        </w:numPr>
        <w:spacing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  <w:u w:val="none"/>
        </w:rPr>
      </w:pP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>отсутствие необходимости вычисления</w:t>
      </w:r>
      <w:r w:rsidR="00C448C9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 производных от 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object w:dxaOrig="800" w:dyaOrig="320">
          <v:shape id="_x0000_i1032" type="#_x0000_t75" style="width:39.75pt;height:15.75pt" o:ole="">
            <v:imagedata r:id="rId21" o:title=""/>
          </v:shape>
          <o:OLEObject Type="Embed" ProgID="Equation.3" ShapeID="_x0000_i1032" DrawAspect="Content" ObjectID="_1459830247" r:id="rId22"/>
        </w:object>
      </w:r>
      <w:r w:rsidR="00C448C9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, 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причем накладывается </w:t>
      </w:r>
      <w:r w:rsidR="00C448C9" w:rsidRPr="005C6211">
        <w:rPr>
          <w:rFonts w:ascii="Times New Roman" w:hAnsi="Times New Roman"/>
          <w:color w:val="000000"/>
          <w:sz w:val="28"/>
          <w:szCs w:val="28"/>
          <w:u w:val="none"/>
        </w:rPr>
        <w:t>треб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>ование</w:t>
      </w:r>
      <w:r w:rsidR="00C448C9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 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вычисления всего-навсего </w:t>
      </w:r>
      <w:r w:rsidR="00C448C9" w:rsidRPr="005C6211">
        <w:rPr>
          <w:rFonts w:ascii="Times New Roman" w:hAnsi="Times New Roman"/>
          <w:color w:val="000000"/>
          <w:sz w:val="28"/>
          <w:szCs w:val="28"/>
          <w:u w:val="none"/>
        </w:rPr>
        <w:t>самой функции.</w:t>
      </w:r>
    </w:p>
    <w:p w:rsidR="005A5793" w:rsidRPr="005C6211" w:rsidRDefault="002F08D0" w:rsidP="005C6211">
      <w:pPr>
        <w:pStyle w:val="6"/>
        <w:spacing w:line="360" w:lineRule="auto"/>
        <w:ind w:firstLine="709"/>
        <w:jc w:val="both"/>
        <w:rPr>
          <w:rFonts w:ascii="Times New Roman" w:hAnsi="Times New Roman"/>
          <w:b w:val="0"/>
          <w:bCs/>
          <w:sz w:val="28"/>
          <w:szCs w:val="28"/>
        </w:rPr>
      </w:pPr>
      <w:r w:rsidRPr="005C6211">
        <w:rPr>
          <w:rFonts w:ascii="Times New Roman" w:hAnsi="Times New Roman"/>
          <w:b w:val="0"/>
          <w:bCs/>
          <w:sz w:val="28"/>
          <w:szCs w:val="28"/>
        </w:rPr>
        <w:t>Собственно</w:t>
      </w:r>
      <w:r w:rsidR="00C448C9" w:rsidRPr="005C6211">
        <w:rPr>
          <w:rFonts w:ascii="Times New Roman" w:hAnsi="Times New Roman"/>
          <w:b w:val="0"/>
          <w:bCs/>
          <w:sz w:val="28"/>
          <w:szCs w:val="28"/>
        </w:rPr>
        <w:t xml:space="preserve"> благодаря </w:t>
      </w:r>
      <w:r w:rsidRPr="005C6211">
        <w:rPr>
          <w:rFonts w:ascii="Times New Roman" w:hAnsi="Times New Roman"/>
          <w:b w:val="0"/>
          <w:bCs/>
          <w:sz w:val="28"/>
          <w:szCs w:val="28"/>
        </w:rPr>
        <w:t xml:space="preserve">вышеуказанному </w:t>
      </w:r>
      <w:r w:rsidR="00C448C9" w:rsidRPr="005C6211">
        <w:rPr>
          <w:rFonts w:ascii="Times New Roman" w:hAnsi="Times New Roman"/>
          <w:b w:val="0"/>
          <w:bCs/>
          <w:sz w:val="28"/>
          <w:szCs w:val="28"/>
        </w:rPr>
        <w:t>свойству</w:t>
      </w:r>
      <w:r w:rsidR="001C496F" w:rsidRPr="005C6211">
        <w:rPr>
          <w:rFonts w:ascii="Times New Roman" w:hAnsi="Times New Roman"/>
          <w:b w:val="0"/>
          <w:bCs/>
          <w:sz w:val="28"/>
          <w:szCs w:val="28"/>
        </w:rPr>
        <w:t xml:space="preserve"> c)</w:t>
      </w:r>
      <w:r w:rsidR="00C448C9" w:rsidRPr="005C6211">
        <w:rPr>
          <w:rFonts w:ascii="Times New Roman" w:hAnsi="Times New Roman"/>
          <w:b w:val="0"/>
          <w:bCs/>
          <w:sz w:val="28"/>
          <w:szCs w:val="28"/>
        </w:rPr>
        <w:t xml:space="preserve"> методы Рунге-Кутт</w:t>
      </w:r>
      <w:r w:rsidRPr="005C6211">
        <w:rPr>
          <w:rFonts w:ascii="Times New Roman" w:hAnsi="Times New Roman"/>
          <w:b w:val="0"/>
          <w:bCs/>
          <w:sz w:val="28"/>
          <w:szCs w:val="28"/>
        </w:rPr>
        <w:t>ы</w:t>
      </w:r>
      <w:r w:rsidR="00C448C9" w:rsidRPr="005C6211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Pr="005C6211">
        <w:rPr>
          <w:rFonts w:ascii="Times New Roman" w:hAnsi="Times New Roman"/>
          <w:b w:val="0"/>
          <w:bCs/>
          <w:sz w:val="28"/>
          <w:szCs w:val="28"/>
        </w:rPr>
        <w:t>предпочтительней</w:t>
      </w:r>
      <w:r w:rsidR="00FE0577" w:rsidRPr="005C6211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Pr="005C6211">
        <w:rPr>
          <w:rFonts w:ascii="Times New Roman" w:hAnsi="Times New Roman"/>
          <w:b w:val="0"/>
          <w:bCs/>
          <w:sz w:val="28"/>
          <w:szCs w:val="28"/>
        </w:rPr>
        <w:t>рядов Тейлора для реализации на практике.</w:t>
      </w:r>
      <w:r w:rsidR="00C448C9" w:rsidRPr="005C6211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Pr="005C6211">
        <w:rPr>
          <w:rFonts w:ascii="Times New Roman" w:hAnsi="Times New Roman"/>
          <w:b w:val="0"/>
          <w:bCs/>
          <w:sz w:val="28"/>
          <w:szCs w:val="28"/>
        </w:rPr>
        <w:t>Тем не менее поводов для веселья мало</w:t>
      </w:r>
      <w:r w:rsidR="00C448C9" w:rsidRPr="005C6211">
        <w:rPr>
          <w:rFonts w:ascii="Times New Roman" w:hAnsi="Times New Roman"/>
          <w:b w:val="0"/>
          <w:bCs/>
          <w:sz w:val="28"/>
          <w:szCs w:val="28"/>
        </w:rPr>
        <w:t>,</w:t>
      </w:r>
      <w:r w:rsidRPr="005C6211">
        <w:rPr>
          <w:rFonts w:ascii="Times New Roman" w:hAnsi="Times New Roman"/>
          <w:b w:val="0"/>
          <w:bCs/>
          <w:sz w:val="28"/>
          <w:szCs w:val="28"/>
        </w:rPr>
        <w:t xml:space="preserve"> ибо</w:t>
      </w:r>
      <w:r w:rsidR="00C448C9" w:rsidRPr="005C6211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Pr="005C6211">
        <w:rPr>
          <w:rFonts w:ascii="Times New Roman" w:hAnsi="Times New Roman"/>
          <w:b w:val="0"/>
          <w:bCs/>
          <w:sz w:val="28"/>
          <w:szCs w:val="28"/>
        </w:rPr>
        <w:t>перед нами стоит нелегкая задача</w:t>
      </w:r>
      <w:r w:rsidR="00C448C9" w:rsidRPr="005C6211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Pr="005C6211">
        <w:rPr>
          <w:rFonts w:ascii="Times New Roman" w:hAnsi="Times New Roman"/>
          <w:b w:val="0"/>
          <w:bCs/>
          <w:sz w:val="28"/>
          <w:szCs w:val="28"/>
        </w:rPr>
        <w:t xml:space="preserve">неоднократного вычисления функции </w:t>
      </w:r>
      <w:r w:rsidRPr="005C6211">
        <w:rPr>
          <w:rFonts w:ascii="Times New Roman" w:hAnsi="Times New Roman"/>
          <w:b w:val="0"/>
          <w:bCs/>
          <w:sz w:val="28"/>
          <w:szCs w:val="28"/>
        </w:rPr>
        <w:object w:dxaOrig="800" w:dyaOrig="320">
          <v:shape id="_x0000_i1033" type="#_x0000_t75" style="width:39.75pt;height:15.75pt" o:ole="">
            <v:imagedata r:id="rId21" o:title=""/>
          </v:shape>
          <o:OLEObject Type="Embed" ProgID="Equation.3" ShapeID="_x0000_i1033" DrawAspect="Content" ObjectID="_1459830248" r:id="rId23"/>
        </w:object>
      </w:r>
      <w:r w:rsidRPr="005C6211">
        <w:rPr>
          <w:rFonts w:ascii="Times New Roman" w:hAnsi="Times New Roman"/>
          <w:b w:val="0"/>
          <w:bCs/>
          <w:sz w:val="28"/>
          <w:szCs w:val="28"/>
        </w:rPr>
        <w:t xml:space="preserve"> при</w:t>
      </w:r>
      <w:r w:rsidR="00C1604B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Pr="005C6211">
        <w:rPr>
          <w:rFonts w:ascii="Times New Roman" w:hAnsi="Times New Roman"/>
          <w:b w:val="0"/>
          <w:bCs/>
          <w:sz w:val="28"/>
          <w:szCs w:val="28"/>
        </w:rPr>
        <w:t>неодинаковых</w:t>
      </w:r>
      <w:r w:rsidR="00C1604B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Pr="005C6211">
        <w:rPr>
          <w:rFonts w:ascii="Times New Roman" w:hAnsi="Times New Roman"/>
          <w:b w:val="0"/>
          <w:bCs/>
          <w:sz w:val="28"/>
          <w:szCs w:val="28"/>
        </w:rPr>
        <w:t xml:space="preserve">значениях </w:t>
      </w:r>
      <w:r w:rsidRPr="005C6211">
        <w:rPr>
          <w:rFonts w:ascii="Times New Roman" w:hAnsi="Times New Roman"/>
          <w:b w:val="0"/>
          <w:bCs/>
          <w:sz w:val="28"/>
          <w:szCs w:val="28"/>
        </w:rPr>
        <w:object w:dxaOrig="279" w:dyaOrig="260">
          <v:shape id="_x0000_i1034" type="#_x0000_t75" style="width:14.25pt;height:12.75pt" o:ole="">
            <v:imagedata r:id="rId24" o:title=""/>
          </v:shape>
          <o:OLEObject Type="Embed" ProgID="Equation.3" ShapeID="_x0000_i1034" DrawAspect="Content" ObjectID="_1459830249" r:id="rId25"/>
        </w:object>
      </w:r>
      <w:r w:rsidRPr="005C6211">
        <w:rPr>
          <w:rFonts w:ascii="Times New Roman" w:hAnsi="Times New Roman"/>
          <w:b w:val="0"/>
          <w:bCs/>
          <w:sz w:val="28"/>
          <w:szCs w:val="28"/>
        </w:rPr>
        <w:t xml:space="preserve"> и </w:t>
      </w:r>
      <w:r w:rsidRPr="005C6211">
        <w:rPr>
          <w:rFonts w:ascii="Times New Roman" w:hAnsi="Times New Roman"/>
          <w:b w:val="0"/>
          <w:bCs/>
          <w:sz w:val="28"/>
          <w:szCs w:val="28"/>
        </w:rPr>
        <w:object w:dxaOrig="139" w:dyaOrig="240">
          <v:shape id="_x0000_i1035" type="#_x0000_t75" style="width:6.75pt;height:12pt" o:ole="">
            <v:imagedata r:id="rId26" o:title=""/>
          </v:shape>
          <o:OLEObject Type="Embed" ProgID="Equation.3" ShapeID="_x0000_i1035" DrawAspect="Content" ObjectID="_1459830250" r:id="rId27"/>
        </w:object>
      </w:r>
      <w:r w:rsidRPr="005C6211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C448C9" w:rsidRPr="005C6211">
        <w:rPr>
          <w:rFonts w:ascii="Times New Roman" w:hAnsi="Times New Roman"/>
          <w:b w:val="0"/>
          <w:bCs/>
          <w:sz w:val="28"/>
          <w:szCs w:val="28"/>
        </w:rPr>
        <w:t>для вычисления последующей точки решения. Это</w:t>
      </w:r>
      <w:r w:rsidRPr="005C6211">
        <w:rPr>
          <w:rFonts w:ascii="Times New Roman" w:hAnsi="Times New Roman"/>
          <w:b w:val="0"/>
          <w:bCs/>
          <w:sz w:val="28"/>
          <w:szCs w:val="28"/>
        </w:rPr>
        <w:t xml:space="preserve"> Богом дарованное наказание за преподнесенную нам численным методом</w:t>
      </w:r>
      <w:r w:rsidR="00C448C9" w:rsidRPr="005C6211">
        <w:rPr>
          <w:rFonts w:ascii="Times New Roman" w:hAnsi="Times New Roman"/>
          <w:b w:val="0"/>
          <w:bCs/>
          <w:sz w:val="28"/>
          <w:szCs w:val="28"/>
        </w:rPr>
        <w:t xml:space="preserve"> по</w:t>
      </w:r>
      <w:r w:rsidRPr="005C6211">
        <w:rPr>
          <w:rFonts w:ascii="Times New Roman" w:hAnsi="Times New Roman"/>
          <w:b w:val="0"/>
          <w:bCs/>
          <w:sz w:val="28"/>
          <w:szCs w:val="28"/>
        </w:rPr>
        <w:t>блажку</w:t>
      </w:r>
      <w:r w:rsidR="005A5793" w:rsidRPr="005C6211">
        <w:rPr>
          <w:rFonts w:ascii="Times New Roman" w:hAnsi="Times New Roman"/>
          <w:b w:val="0"/>
          <w:bCs/>
          <w:sz w:val="28"/>
          <w:szCs w:val="28"/>
        </w:rPr>
        <w:t>, заключающуюся</w:t>
      </w:r>
      <w:r w:rsidR="00C448C9" w:rsidRPr="005C6211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5A5793" w:rsidRPr="005C6211">
        <w:rPr>
          <w:rFonts w:ascii="Times New Roman" w:hAnsi="Times New Roman"/>
          <w:b w:val="0"/>
          <w:bCs/>
          <w:sz w:val="28"/>
          <w:szCs w:val="28"/>
        </w:rPr>
        <w:t xml:space="preserve">в отсутствии какой бы то ни было надобности вычисления иной раз весьма громоздких </w:t>
      </w:r>
      <w:r w:rsidR="00C448C9" w:rsidRPr="005C6211">
        <w:rPr>
          <w:rFonts w:ascii="Times New Roman" w:hAnsi="Times New Roman"/>
          <w:b w:val="0"/>
          <w:bCs/>
          <w:sz w:val="28"/>
          <w:szCs w:val="28"/>
        </w:rPr>
        <w:t xml:space="preserve">производных, </w:t>
      </w:r>
      <w:r w:rsidR="005A5793" w:rsidRPr="005C6211">
        <w:rPr>
          <w:rFonts w:ascii="Times New Roman" w:hAnsi="Times New Roman"/>
          <w:b w:val="0"/>
          <w:bCs/>
          <w:sz w:val="28"/>
          <w:szCs w:val="28"/>
        </w:rPr>
        <w:t>но трудностей боятся кто угодно, только не мы.</w:t>
      </w:r>
    </w:p>
    <w:p w:rsidR="00C448C9" w:rsidRPr="005C6211" w:rsidRDefault="005A5793" w:rsidP="005C6211">
      <w:pPr>
        <w:pStyle w:val="3"/>
        <w:spacing w:line="360" w:lineRule="auto"/>
        <w:jc w:val="both"/>
        <w:rPr>
          <w:rFonts w:ascii="Times New Roman" w:hAnsi="Times New Roman"/>
          <w:b w:val="0"/>
          <w:sz w:val="28"/>
          <w:szCs w:val="28"/>
        </w:rPr>
      </w:pPr>
      <w:r w:rsidRPr="005C6211">
        <w:rPr>
          <w:rFonts w:ascii="Times New Roman" w:hAnsi="Times New Roman"/>
          <w:sz w:val="28"/>
          <w:szCs w:val="28"/>
        </w:rPr>
        <w:br w:type="page"/>
      </w:r>
      <w:r w:rsidR="00C448C9" w:rsidRPr="005C6211">
        <w:rPr>
          <w:rFonts w:ascii="Times New Roman" w:hAnsi="Times New Roman"/>
          <w:b w:val="0"/>
          <w:sz w:val="28"/>
          <w:szCs w:val="28"/>
        </w:rPr>
        <w:lastRenderedPageBreak/>
        <w:t>1 ПОСТАНОВКА ЗАДАЧИ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5C6211">
        <w:rPr>
          <w:b/>
          <w:bCs/>
          <w:sz w:val="28"/>
          <w:szCs w:val="28"/>
        </w:rPr>
        <w:t xml:space="preserve">1.1 </w:t>
      </w:r>
      <w:r w:rsidR="00FC7C52" w:rsidRPr="005C6211">
        <w:rPr>
          <w:b/>
          <w:bCs/>
          <w:sz w:val="28"/>
          <w:szCs w:val="28"/>
        </w:rPr>
        <w:t>Приведение к н</w:t>
      </w:r>
      <w:r w:rsidRPr="005C6211">
        <w:rPr>
          <w:b/>
          <w:bCs/>
          <w:sz w:val="28"/>
          <w:szCs w:val="28"/>
        </w:rPr>
        <w:t>ормальн</w:t>
      </w:r>
      <w:r w:rsidR="00FC7C52" w:rsidRPr="005C6211">
        <w:rPr>
          <w:b/>
          <w:bCs/>
          <w:sz w:val="28"/>
          <w:szCs w:val="28"/>
        </w:rPr>
        <w:t>ой форме</w:t>
      </w:r>
      <w:r w:rsidRPr="005C6211">
        <w:rPr>
          <w:b/>
          <w:bCs/>
          <w:sz w:val="28"/>
          <w:szCs w:val="28"/>
        </w:rPr>
        <w:t xml:space="preserve"> Коши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E4266B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Нормальной формой Коши принято называть о</w:t>
      </w:r>
      <w:r w:rsidR="00C448C9" w:rsidRPr="005C6211">
        <w:rPr>
          <w:sz w:val="28"/>
          <w:szCs w:val="28"/>
        </w:rPr>
        <w:t>бщ</w:t>
      </w:r>
      <w:r w:rsidRPr="005C6211">
        <w:rPr>
          <w:sz w:val="28"/>
          <w:szCs w:val="28"/>
        </w:rPr>
        <w:t>ую</w:t>
      </w:r>
      <w:r w:rsidR="00C448C9" w:rsidRPr="005C6211">
        <w:rPr>
          <w:sz w:val="28"/>
          <w:szCs w:val="28"/>
        </w:rPr>
        <w:t xml:space="preserve"> форм</w:t>
      </w:r>
      <w:r w:rsidRPr="005C6211">
        <w:rPr>
          <w:sz w:val="28"/>
          <w:szCs w:val="28"/>
        </w:rPr>
        <w:t>у</w:t>
      </w:r>
      <w:r w:rsidR="00C448C9" w:rsidRPr="005C6211">
        <w:rPr>
          <w:sz w:val="28"/>
          <w:szCs w:val="28"/>
        </w:rPr>
        <w:t xml:space="preserve"> записи </w:t>
      </w:r>
      <w:r w:rsidRPr="005C6211">
        <w:rPr>
          <w:sz w:val="28"/>
          <w:szCs w:val="28"/>
        </w:rPr>
        <w:t>ОДУ</w:t>
      </w:r>
      <w:r w:rsidR="00C448C9" w:rsidRPr="005C6211">
        <w:rPr>
          <w:sz w:val="28"/>
          <w:szCs w:val="28"/>
        </w:rPr>
        <w:t>,</w:t>
      </w:r>
      <w:r w:rsidR="00011C3D" w:rsidRPr="005C6211">
        <w:rPr>
          <w:sz w:val="28"/>
          <w:szCs w:val="28"/>
        </w:rPr>
        <w:t xml:space="preserve"> то есть</w:t>
      </w:r>
      <w:r w:rsidR="00C448C9" w:rsidRPr="005C6211">
        <w:rPr>
          <w:sz w:val="28"/>
          <w:szCs w:val="28"/>
        </w:rPr>
        <w:t xml:space="preserve"> представление в виде системы </w:t>
      </w:r>
      <w:r w:rsidR="00011C3D" w:rsidRPr="005C6211">
        <w:rPr>
          <w:position w:val="-6"/>
          <w:sz w:val="28"/>
          <w:szCs w:val="28"/>
        </w:rPr>
        <w:object w:dxaOrig="200" w:dyaOrig="220">
          <v:shape id="_x0000_i1036" type="#_x0000_t75" style="width:9.75pt;height:11.25pt" o:ole="">
            <v:imagedata r:id="rId28" o:title=""/>
          </v:shape>
          <o:OLEObject Type="Embed" ProgID="Equation.3" ShapeID="_x0000_i1036" DrawAspect="Content" ObjectID="_1459830251" r:id="rId29"/>
        </w:object>
      </w:r>
      <w:r w:rsidR="00C448C9" w:rsidRPr="005C6211">
        <w:rPr>
          <w:sz w:val="28"/>
          <w:szCs w:val="28"/>
        </w:rPr>
        <w:t xml:space="preserve"> дифференциальных уравнений первого порядка</w:t>
      </w:r>
      <w:r w:rsidR="00011C3D" w:rsidRPr="005C6211">
        <w:rPr>
          <w:sz w:val="28"/>
          <w:szCs w:val="28"/>
        </w:rPr>
        <w:t>:</w:t>
      </w:r>
    </w:p>
    <w:p w:rsidR="00C448C9" w:rsidRPr="005C6211" w:rsidRDefault="00011C3D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position w:val="-30"/>
          <w:sz w:val="28"/>
          <w:szCs w:val="28"/>
        </w:rPr>
        <w:object w:dxaOrig="3540" w:dyaOrig="720">
          <v:shape id="_x0000_i1037" type="#_x0000_t75" style="width:183.75pt;height:37.5pt" o:ole="">
            <v:imagedata r:id="rId30" o:title=""/>
          </v:shape>
          <o:OLEObject Type="Embed" ProgID="Equation.3" ShapeID="_x0000_i1037" DrawAspect="Content" ObjectID="_1459830252" r:id="rId31"/>
        </w:object>
      </w:r>
      <w:r w:rsidR="0079127E">
        <w:rPr>
          <w:sz w:val="28"/>
          <w:szCs w:val="28"/>
        </w:rPr>
        <w:t xml:space="preserve"> </w:t>
      </w:r>
      <w:r w:rsidR="00C448C9" w:rsidRPr="005C6211">
        <w:rPr>
          <w:sz w:val="28"/>
          <w:szCs w:val="28"/>
        </w:rPr>
        <w:t>(1)</w:t>
      </w:r>
    </w:p>
    <w:p w:rsidR="00C448C9" w:rsidRPr="005C6211" w:rsidRDefault="00011C3D" w:rsidP="005C6211">
      <w:pPr>
        <w:pStyle w:val="31"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u w:val="none"/>
        </w:rPr>
      </w:pP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>ДУ второго порядка, заданное согласно варианту №3 имеет вид</w:t>
      </w:r>
      <w:r w:rsidR="00C448C9" w:rsidRPr="005C6211">
        <w:rPr>
          <w:rFonts w:ascii="Times New Roman" w:hAnsi="Times New Roman"/>
          <w:color w:val="000000"/>
          <w:sz w:val="28"/>
          <w:szCs w:val="28"/>
          <w:u w:val="none"/>
        </w:rPr>
        <w:t>:</w:t>
      </w:r>
    </w:p>
    <w:p w:rsidR="00C448C9" w:rsidRPr="005C6211" w:rsidRDefault="005C2317" w:rsidP="005C6211">
      <w:pPr>
        <w:pStyle w:val="31"/>
        <w:spacing w:line="360" w:lineRule="auto"/>
        <w:ind w:firstLine="709"/>
        <w:jc w:val="both"/>
        <w:rPr>
          <w:rFonts w:ascii="Times New Roman" w:hAnsi="Times New Roman"/>
          <w:color w:val="FF0000"/>
          <w:sz w:val="28"/>
          <w:szCs w:val="28"/>
          <w:u w:val="none"/>
        </w:rPr>
      </w:pPr>
      <w:r w:rsidRPr="005C6211">
        <w:rPr>
          <w:rFonts w:ascii="Times New Roman" w:hAnsi="Times New Roman"/>
          <w:position w:val="-6"/>
          <w:sz w:val="28"/>
          <w:szCs w:val="28"/>
          <w:u w:val="none"/>
        </w:rPr>
        <w:object w:dxaOrig="2420" w:dyaOrig="320">
          <v:shape id="_x0000_i1038" type="#_x0000_t75" style="width:120.75pt;height:15.75pt" o:ole="">
            <v:imagedata r:id="rId32" o:title=""/>
          </v:shape>
          <o:OLEObject Type="Embed" ProgID="Equation.3" ShapeID="_x0000_i1038" DrawAspect="Content" ObjectID="_1459830253" r:id="rId33"/>
        </w:object>
      </w:r>
      <w:r w:rsidRPr="005C6211">
        <w:rPr>
          <w:rFonts w:ascii="Times New Roman" w:hAnsi="Times New Roman"/>
          <w:sz w:val="28"/>
          <w:szCs w:val="28"/>
          <w:u w:val="none"/>
        </w:rPr>
        <w:t xml:space="preserve"> </w:t>
      </w:r>
      <w:r w:rsidRPr="005C6211">
        <w:rPr>
          <w:rFonts w:ascii="Times New Roman" w:hAnsi="Times New Roman"/>
          <w:sz w:val="28"/>
          <w:szCs w:val="28"/>
          <w:u w:val="none"/>
        </w:rPr>
        <w:tab/>
      </w:r>
      <w:r w:rsidR="00C448C9" w:rsidRPr="005C6211">
        <w:rPr>
          <w:rFonts w:ascii="Times New Roman" w:hAnsi="Times New Roman"/>
          <w:sz w:val="28"/>
          <w:szCs w:val="28"/>
          <w:u w:val="none"/>
        </w:rPr>
        <w:t>(2)</w:t>
      </w:r>
    </w:p>
    <w:p w:rsidR="00C448C9" w:rsidRPr="005C6211" w:rsidRDefault="00011C3D" w:rsidP="005C6211">
      <w:pPr>
        <w:pStyle w:val="31"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u w:val="none"/>
        </w:rPr>
      </w:pP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Задание предполагает нахождение </w:t>
      </w:r>
      <w:r w:rsidR="00C448C9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решения </w:t>
      </w:r>
      <w:r w:rsidRPr="005C6211">
        <w:rPr>
          <w:rFonts w:ascii="Times New Roman" w:hAnsi="Times New Roman"/>
          <w:color w:val="000000"/>
          <w:position w:val="-10"/>
          <w:sz w:val="28"/>
          <w:szCs w:val="28"/>
          <w:u w:val="none"/>
          <w:lang w:val="en-US"/>
        </w:rPr>
        <w:object w:dxaOrig="520" w:dyaOrig="320">
          <v:shape id="_x0000_i1039" type="#_x0000_t75" style="width:26.25pt;height:15.75pt" o:ole="">
            <v:imagedata r:id="rId34" o:title=""/>
          </v:shape>
          <o:OLEObject Type="Embed" ProgID="Equation.3" ShapeID="_x0000_i1039" DrawAspect="Content" ObjectID="_1459830254" r:id="rId35"/>
        </w:object>
      </w:r>
      <w:r w:rsidR="00C448C9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 на интервале </w:t>
      </w:r>
      <w:r w:rsidRPr="005C6211">
        <w:rPr>
          <w:rFonts w:ascii="Times New Roman" w:hAnsi="Times New Roman"/>
          <w:color w:val="000000"/>
          <w:position w:val="-14"/>
          <w:sz w:val="28"/>
          <w:szCs w:val="28"/>
          <w:u w:val="none"/>
        </w:rPr>
        <w:object w:dxaOrig="999" w:dyaOrig="380">
          <v:shape id="_x0000_i1040" type="#_x0000_t75" style="width:60.75pt;height:22.5pt" o:ole="">
            <v:imagedata r:id="rId36" o:title=""/>
          </v:shape>
          <o:OLEObject Type="Embed" ProgID="Equation.3" ShapeID="_x0000_i1040" DrawAspect="Content" ObjectID="_1459830255" r:id="rId37"/>
        </w:object>
      </w:r>
      <w:r w:rsidR="00C448C9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 при следующих начальных условиях:</w:t>
      </w:r>
    </w:p>
    <w:p w:rsidR="00C448C9" w:rsidRPr="005C6211" w:rsidRDefault="005C2317" w:rsidP="005C6211">
      <w:pPr>
        <w:pStyle w:val="31"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u w:val="none"/>
        </w:rPr>
      </w:pPr>
      <w:r w:rsidRPr="005C6211">
        <w:rPr>
          <w:rFonts w:ascii="Times New Roman" w:hAnsi="Times New Roman"/>
          <w:color w:val="000000"/>
          <w:position w:val="-72"/>
          <w:sz w:val="28"/>
          <w:szCs w:val="28"/>
          <w:u w:val="none"/>
        </w:rPr>
        <w:object w:dxaOrig="859" w:dyaOrig="1560">
          <v:shape id="_x0000_i1041" type="#_x0000_t75" style="width:42.75pt;height:78pt" o:ole="">
            <v:imagedata r:id="rId38" o:title=""/>
          </v:shape>
          <o:OLEObject Type="Embed" ProgID="Equation.3" ShapeID="_x0000_i1041" DrawAspect="Content" ObjectID="_1459830256" r:id="rId39"/>
        </w:object>
      </w:r>
      <w:r w:rsidR="0079127E">
        <w:rPr>
          <w:rFonts w:ascii="Times New Roman" w:hAnsi="Times New Roman"/>
          <w:color w:val="000000"/>
          <w:sz w:val="28"/>
          <w:szCs w:val="28"/>
          <w:u w:val="none"/>
        </w:rPr>
        <w:t xml:space="preserve">    </w:t>
      </w:r>
      <w:r w:rsidR="00C448C9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 (3)</w:t>
      </w:r>
    </w:p>
    <w:p w:rsidR="00C448C9" w:rsidRPr="005C6211" w:rsidRDefault="00C448C9" w:rsidP="005C6211">
      <w:pPr>
        <w:pStyle w:val="31"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u w:val="none"/>
        </w:rPr>
      </w:pP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Для решения </w:t>
      </w:r>
      <w:r w:rsidR="00011C3D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ДУ 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его </w:t>
      </w:r>
      <w:r w:rsidR="00011C3D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просто 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необходимо представить </w:t>
      </w:r>
      <w:r w:rsidR="00011C3D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согласно 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>нормальной форм</w:t>
      </w:r>
      <w:r w:rsidR="00011C3D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ы Коши. 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Для этого </w:t>
      </w:r>
      <w:r w:rsidR="00011C3D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руководствуемся следующими 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>обозначения</w:t>
      </w:r>
      <w:r w:rsidR="00011C3D" w:rsidRPr="005C6211">
        <w:rPr>
          <w:rFonts w:ascii="Times New Roman" w:hAnsi="Times New Roman"/>
          <w:color w:val="000000"/>
          <w:sz w:val="28"/>
          <w:szCs w:val="28"/>
          <w:u w:val="none"/>
        </w:rPr>
        <w:t>ми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>:</w:t>
      </w:r>
    </w:p>
    <w:p w:rsidR="00C448C9" w:rsidRPr="005C6211" w:rsidRDefault="00FC7C52" w:rsidP="005C6211">
      <w:pPr>
        <w:pStyle w:val="31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u w:val="none"/>
        </w:rPr>
      </w:pPr>
      <w:r w:rsidRPr="005C6211">
        <w:rPr>
          <w:rFonts w:ascii="Times New Roman" w:hAnsi="Times New Roman"/>
          <w:position w:val="-32"/>
          <w:sz w:val="28"/>
          <w:szCs w:val="28"/>
          <w:u w:val="none"/>
        </w:rPr>
        <w:object w:dxaOrig="1359" w:dyaOrig="760">
          <v:shape id="_x0000_i1042" type="#_x0000_t75" style="width:68.25pt;height:38.25pt" o:ole="" fillcolor="window">
            <v:imagedata r:id="rId40" o:title=""/>
          </v:shape>
          <o:OLEObject Type="Embed" ProgID="Equation.3" ShapeID="_x0000_i1042" DrawAspect="Content" ObjectID="_1459830257" r:id="rId41"/>
        </w:object>
      </w:r>
      <w:r w:rsidR="0079127E">
        <w:rPr>
          <w:rFonts w:ascii="Times New Roman" w:hAnsi="Times New Roman"/>
          <w:sz w:val="28"/>
          <w:szCs w:val="28"/>
          <w:u w:val="none"/>
        </w:rPr>
        <w:t xml:space="preserve">          </w:t>
      </w:r>
      <w:r w:rsidR="00C448C9" w:rsidRPr="005C6211">
        <w:rPr>
          <w:rFonts w:ascii="Times New Roman" w:hAnsi="Times New Roman"/>
          <w:sz w:val="28"/>
          <w:szCs w:val="28"/>
          <w:u w:val="none"/>
        </w:rPr>
        <w:t xml:space="preserve"> (4)</w:t>
      </w:r>
    </w:p>
    <w:p w:rsidR="00C448C9" w:rsidRPr="005C6211" w:rsidRDefault="00011C3D" w:rsidP="005C6211">
      <w:pPr>
        <w:pStyle w:val="31"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u w:val="none"/>
        </w:rPr>
      </w:pP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>В итоге имеется система</w:t>
      </w:r>
      <w:r w:rsidR="00C448C9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 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ДУ </w:t>
      </w:r>
      <w:r w:rsidR="00C448C9" w:rsidRPr="005C6211">
        <w:rPr>
          <w:rFonts w:ascii="Times New Roman" w:hAnsi="Times New Roman"/>
          <w:color w:val="000000"/>
          <w:sz w:val="28"/>
          <w:szCs w:val="28"/>
          <w:u w:val="none"/>
        </w:rPr>
        <w:t>первого порядка вида:</w:t>
      </w:r>
    </w:p>
    <w:p w:rsidR="00C448C9" w:rsidRPr="005C6211" w:rsidRDefault="00C448C9" w:rsidP="005C6211">
      <w:pPr>
        <w:pStyle w:val="31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u w:val="none"/>
        </w:rPr>
      </w:pPr>
      <w:r w:rsidRPr="005C6211">
        <w:rPr>
          <w:rFonts w:ascii="Times New Roman" w:hAnsi="Times New Roman"/>
          <w:position w:val="-32"/>
          <w:sz w:val="28"/>
          <w:szCs w:val="28"/>
          <w:u w:val="none"/>
        </w:rPr>
        <w:object w:dxaOrig="2460" w:dyaOrig="760">
          <v:shape id="_x0000_i1043" type="#_x0000_t75" style="width:123pt;height:38.25pt" o:ole="" fillcolor="window">
            <v:imagedata r:id="rId42" o:title=""/>
          </v:shape>
          <o:OLEObject Type="Embed" ProgID="Equation.3" ShapeID="_x0000_i1043" DrawAspect="Content" ObjectID="_1459830258" r:id="rId43"/>
        </w:object>
      </w:r>
      <w:r w:rsidR="0079127E">
        <w:rPr>
          <w:rFonts w:ascii="Times New Roman" w:hAnsi="Times New Roman"/>
          <w:sz w:val="28"/>
          <w:szCs w:val="28"/>
          <w:u w:val="none"/>
        </w:rPr>
        <w:t xml:space="preserve">     </w:t>
      </w:r>
      <w:r w:rsidR="00C1604B">
        <w:rPr>
          <w:rFonts w:ascii="Times New Roman" w:hAnsi="Times New Roman"/>
          <w:sz w:val="28"/>
          <w:szCs w:val="28"/>
          <w:u w:val="none"/>
        </w:rPr>
        <w:t xml:space="preserve"> </w:t>
      </w:r>
      <w:r w:rsidR="00FB79D4" w:rsidRPr="005C6211">
        <w:rPr>
          <w:rFonts w:ascii="Times New Roman" w:hAnsi="Times New Roman"/>
          <w:sz w:val="28"/>
          <w:szCs w:val="28"/>
          <w:u w:val="none"/>
          <w:lang w:val="en-US"/>
        </w:rPr>
        <w:tab/>
      </w:r>
      <w:r w:rsidR="00C1604B">
        <w:rPr>
          <w:rFonts w:ascii="Times New Roman" w:hAnsi="Times New Roman"/>
          <w:sz w:val="28"/>
          <w:szCs w:val="28"/>
          <w:u w:val="none"/>
        </w:rPr>
        <w:t xml:space="preserve"> </w:t>
      </w:r>
      <w:r w:rsidRPr="005C6211">
        <w:rPr>
          <w:rFonts w:ascii="Times New Roman" w:hAnsi="Times New Roman"/>
          <w:sz w:val="28"/>
          <w:szCs w:val="28"/>
          <w:u w:val="none"/>
        </w:rPr>
        <w:t>(5)</w:t>
      </w:r>
    </w:p>
    <w:p w:rsidR="00C448C9" w:rsidRPr="005C6211" w:rsidRDefault="00011C3D" w:rsidP="005C6211">
      <w:pPr>
        <w:pStyle w:val="31"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u w:val="none"/>
          <w:lang w:val="en-US"/>
        </w:rPr>
      </w:pP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>Произведя все выше</w:t>
      </w:r>
      <w:r w:rsidR="00C448C9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описанные 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манипуляции </w:t>
      </w:r>
      <w:r w:rsidR="00C448C9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над 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заданным в варианте </w:t>
      </w:r>
      <w:r w:rsidR="00C448C9" w:rsidRPr="005C6211">
        <w:rPr>
          <w:rFonts w:ascii="Times New Roman" w:hAnsi="Times New Roman"/>
          <w:color w:val="000000"/>
          <w:sz w:val="28"/>
          <w:szCs w:val="28"/>
          <w:u w:val="none"/>
        </w:rPr>
        <w:t>уравнением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>,</w:t>
      </w:r>
      <w:r w:rsidR="00C448C9"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 получим следующую систему:</w:t>
      </w:r>
    </w:p>
    <w:p w:rsidR="00C448C9" w:rsidRPr="005C6211" w:rsidRDefault="00FB79D4" w:rsidP="005C6211">
      <w:pPr>
        <w:pStyle w:val="31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u w:val="none"/>
        </w:rPr>
      </w:pPr>
      <w:r w:rsidRPr="005C6211">
        <w:rPr>
          <w:rFonts w:ascii="Times New Roman" w:hAnsi="Times New Roman"/>
          <w:color w:val="FF0000"/>
          <w:position w:val="-42"/>
          <w:sz w:val="28"/>
          <w:szCs w:val="28"/>
          <w:u w:val="none"/>
          <w:lang w:val="en-US"/>
        </w:rPr>
        <w:object w:dxaOrig="3600" w:dyaOrig="960">
          <v:shape id="_x0000_i1044" type="#_x0000_t75" style="width:180pt;height:48pt" o:ole="">
            <v:imagedata r:id="rId44" o:title=""/>
          </v:shape>
          <o:OLEObject Type="Embed" ProgID="Equation.3" ShapeID="_x0000_i1044" DrawAspect="Content" ObjectID="_1459830259" r:id="rId45"/>
        </w:object>
      </w:r>
      <w:r w:rsidRPr="005C6211">
        <w:rPr>
          <w:rFonts w:ascii="Times New Roman" w:hAnsi="Times New Roman"/>
          <w:color w:val="FF0000"/>
          <w:sz w:val="28"/>
          <w:szCs w:val="28"/>
          <w:u w:val="none"/>
        </w:rPr>
        <w:tab/>
      </w:r>
      <w:r w:rsidR="006A7FAD" w:rsidRPr="005C6211">
        <w:rPr>
          <w:rFonts w:ascii="Times New Roman" w:hAnsi="Times New Roman"/>
          <w:color w:val="FF0000"/>
          <w:sz w:val="28"/>
          <w:szCs w:val="28"/>
          <w:u w:val="none"/>
        </w:rPr>
        <w:t xml:space="preserve"> </w:t>
      </w:r>
      <w:r w:rsidR="00C448C9" w:rsidRPr="005C6211">
        <w:rPr>
          <w:rFonts w:ascii="Times New Roman" w:hAnsi="Times New Roman"/>
          <w:sz w:val="28"/>
          <w:szCs w:val="28"/>
          <w:u w:val="none"/>
        </w:rPr>
        <w:t>(6)</w:t>
      </w:r>
    </w:p>
    <w:p w:rsidR="00011C3D" w:rsidRPr="005C6211" w:rsidRDefault="00C448C9" w:rsidP="005C6211">
      <w:pPr>
        <w:pStyle w:val="31"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u w:val="none"/>
        </w:rPr>
      </w:pP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Система (6) </w:t>
      </w:r>
      <w:r w:rsidR="00011C3D" w:rsidRPr="005C6211">
        <w:rPr>
          <w:rFonts w:ascii="Times New Roman" w:hAnsi="Times New Roman"/>
          <w:color w:val="000000"/>
          <w:sz w:val="28"/>
          <w:szCs w:val="28"/>
          <w:u w:val="none"/>
        </w:rPr>
        <w:t>есть решение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 уравнения (2)</w:t>
      </w:r>
      <w:r w:rsidR="00011C3D" w:rsidRPr="005C6211">
        <w:rPr>
          <w:rFonts w:ascii="Times New Roman" w:hAnsi="Times New Roman"/>
          <w:color w:val="000000"/>
          <w:sz w:val="28"/>
          <w:szCs w:val="28"/>
          <w:u w:val="none"/>
        </w:rPr>
        <w:t>.</w:t>
      </w:r>
    </w:p>
    <w:p w:rsidR="00C448C9" w:rsidRPr="005C6211" w:rsidRDefault="00011C3D" w:rsidP="005C6211">
      <w:pPr>
        <w:pStyle w:val="31"/>
        <w:spacing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  <w:u w:val="none"/>
        </w:rPr>
      </w:pP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br w:type="page"/>
      </w:r>
      <w:r w:rsidR="00C448C9" w:rsidRPr="005C6211">
        <w:rPr>
          <w:rFonts w:ascii="Times New Roman" w:hAnsi="Times New Roman"/>
          <w:b/>
          <w:bCs/>
          <w:sz w:val="28"/>
          <w:szCs w:val="28"/>
          <w:u w:val="none"/>
        </w:rPr>
        <w:lastRenderedPageBreak/>
        <w:t>1.2 Метод Рунге-Кутты второго порядка</w:t>
      </w:r>
    </w:p>
    <w:p w:rsidR="00C448C9" w:rsidRPr="005C6211" w:rsidRDefault="00C448C9" w:rsidP="005C6211">
      <w:pPr>
        <w:pStyle w:val="31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u w:val="none"/>
        </w:rPr>
      </w:pPr>
    </w:p>
    <w:p w:rsidR="00C448C9" w:rsidRPr="005C6211" w:rsidRDefault="00C448C9" w:rsidP="005C6211">
      <w:pPr>
        <w:pStyle w:val="31"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u w:val="none"/>
        </w:rPr>
      </w:pP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>В методах Рунге-Кутты интеграл заменяется линейной комбинацией значений подынтегральной функции</w:t>
      </w:r>
      <w:r w:rsidR="006C0032" w:rsidRPr="005C6211">
        <w:rPr>
          <w:rFonts w:ascii="Times New Roman" w:hAnsi="Times New Roman"/>
          <w:color w:val="000000"/>
          <w:sz w:val="28"/>
          <w:szCs w:val="28"/>
          <w:u w:val="none"/>
        </w:rPr>
        <w:t>,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 вычисленных при разных значениях аргумента</w:t>
      </w:r>
      <w:r w:rsidR="006C0032" w:rsidRPr="005C6211">
        <w:rPr>
          <w:rFonts w:ascii="Times New Roman" w:hAnsi="Times New Roman"/>
          <w:color w:val="000000"/>
          <w:sz w:val="28"/>
          <w:szCs w:val="28"/>
          <w:u w:val="none"/>
        </w:rPr>
        <w:t>:</w:t>
      </w:r>
    </w:p>
    <w:p w:rsidR="00C448C9" w:rsidRPr="005C6211" w:rsidRDefault="00C448C9" w:rsidP="005C6211">
      <w:pPr>
        <w:pStyle w:val="31"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u w:val="none"/>
        </w:rPr>
      </w:pPr>
      <w:r w:rsidRPr="005C6211">
        <w:rPr>
          <w:rFonts w:ascii="Times New Roman" w:hAnsi="Times New Roman"/>
          <w:color w:val="000000"/>
          <w:position w:val="-34"/>
          <w:sz w:val="28"/>
          <w:szCs w:val="28"/>
          <w:u w:val="none"/>
        </w:rPr>
        <w:object w:dxaOrig="2920" w:dyaOrig="780">
          <v:shape id="_x0000_i1045" type="#_x0000_t75" style="width:146.25pt;height:39pt" o:ole="">
            <v:imagedata r:id="rId46" o:title=""/>
          </v:shape>
          <o:OLEObject Type="Embed" ProgID="Equation.3" ShapeID="_x0000_i1045" DrawAspect="Content" ObjectID="_1459830260" r:id="rId47"/>
        </w:object>
      </w:r>
      <w:r w:rsidR="0079127E">
        <w:rPr>
          <w:rFonts w:ascii="Times New Roman" w:hAnsi="Times New Roman"/>
          <w:color w:val="000000"/>
          <w:sz w:val="28"/>
          <w:szCs w:val="28"/>
          <w:u w:val="none"/>
        </w:rPr>
        <w:t xml:space="preserve">  </w:t>
      </w:r>
      <w:r w:rsidR="00C1604B">
        <w:rPr>
          <w:rFonts w:ascii="Times New Roman" w:hAnsi="Times New Roman"/>
          <w:color w:val="000000"/>
          <w:sz w:val="28"/>
          <w:szCs w:val="28"/>
          <w:u w:val="none"/>
        </w:rPr>
        <w:t xml:space="preserve"> 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>(7)</w:t>
      </w:r>
    </w:p>
    <w:p w:rsidR="00C448C9" w:rsidRPr="005C6211" w:rsidRDefault="00C448C9" w:rsidP="005C6211">
      <w:pPr>
        <w:pStyle w:val="31"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u w:val="none"/>
        </w:rPr>
      </w:pP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Метод Рунге-Кутты </w:t>
      </w:r>
      <w:r w:rsidR="004C1B53" w:rsidRPr="005C6211">
        <w:rPr>
          <w:rFonts w:ascii="Times New Roman" w:hAnsi="Times New Roman"/>
          <w:color w:val="000000"/>
          <w:sz w:val="28"/>
          <w:szCs w:val="28"/>
          <w:u w:val="none"/>
        </w:rPr>
        <w:t>представим</w:t>
      </w:r>
      <w:r w:rsidRPr="005C6211">
        <w:rPr>
          <w:rFonts w:ascii="Times New Roman" w:hAnsi="Times New Roman"/>
          <w:color w:val="000000"/>
          <w:sz w:val="28"/>
          <w:szCs w:val="28"/>
          <w:u w:val="none"/>
        </w:rPr>
        <w:t xml:space="preserve"> в виде:</w:t>
      </w:r>
    </w:p>
    <w:p w:rsidR="00C448C9" w:rsidRPr="005C6211" w:rsidRDefault="00491572" w:rsidP="005C6211">
      <w:pPr>
        <w:pStyle w:val="31"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noProof/>
        </w:rPr>
        <w:object w:dxaOrig="1440" w:dyaOrig="1440">
          <v:shape id="_x0000_s1026" type="#_x0000_t75" style="position:absolute;left:0;text-align:left;margin-left:120.1pt;margin-top:252.7pt;width:215pt;height:107pt;z-index:251652608;mso-position-horizontal-relative:page;mso-position-vertical-relative:page">
            <v:imagedata r:id="rId48" o:title=""/>
            <w10:wrap anchorx="page" anchory="page"/>
          </v:shape>
          <o:OLEObject Type="Embed" ProgID="Equation.3" ShapeID="_x0000_s1026" DrawAspect="Content" ObjectID="_1459830299" r:id="rId49"/>
        </w:objec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tabs>
          <w:tab w:val="left" w:pos="5265"/>
        </w:tabs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ab/>
        <w:t>(8)</w:t>
      </w:r>
    </w:p>
    <w:p w:rsidR="00C448C9" w:rsidRPr="005C6211" w:rsidRDefault="00C448C9" w:rsidP="005C6211">
      <w:pPr>
        <w:tabs>
          <w:tab w:val="left" w:pos="526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tabs>
          <w:tab w:val="left" w:pos="526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FC7C52" w:rsidP="005C6211">
      <w:pPr>
        <w:tabs>
          <w:tab w:val="left" w:pos="5265"/>
        </w:tabs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Из вышеуказанных общих формул (8) получают</w:t>
      </w:r>
      <w:r w:rsidR="00C448C9" w:rsidRPr="005C6211">
        <w:rPr>
          <w:sz w:val="28"/>
          <w:szCs w:val="28"/>
        </w:rPr>
        <w:t xml:space="preserve"> формулы метода </w:t>
      </w:r>
      <w:r w:rsidRPr="005C6211">
        <w:rPr>
          <w:sz w:val="28"/>
          <w:szCs w:val="28"/>
        </w:rPr>
        <w:t xml:space="preserve">Рунге-Кутты </w:t>
      </w:r>
      <w:r w:rsidR="00C448C9" w:rsidRPr="005C6211">
        <w:rPr>
          <w:sz w:val="28"/>
          <w:szCs w:val="28"/>
        </w:rPr>
        <w:t xml:space="preserve">2-ого порядка </w:t>
      </w:r>
      <w:r w:rsidR="00C448C9" w:rsidRPr="005C6211">
        <w:rPr>
          <w:sz w:val="28"/>
          <w:szCs w:val="28"/>
          <w:lang w:val="en-US"/>
        </w:rPr>
        <w:t>m</w:t>
      </w:r>
      <w:r w:rsidR="00C448C9" w:rsidRPr="005C6211">
        <w:rPr>
          <w:sz w:val="28"/>
          <w:szCs w:val="28"/>
        </w:rPr>
        <w:t>=2;</w:t>
      </w:r>
    </w:p>
    <w:p w:rsidR="00C448C9" w:rsidRPr="005C6211" w:rsidRDefault="00C448C9" w:rsidP="005C6211">
      <w:pPr>
        <w:tabs>
          <w:tab w:val="left" w:pos="5265"/>
        </w:tabs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position w:val="-48"/>
          <w:sz w:val="28"/>
          <w:szCs w:val="28"/>
        </w:rPr>
        <w:object w:dxaOrig="3620" w:dyaOrig="1080">
          <v:shape id="_x0000_i1047" type="#_x0000_t75" style="width:180.75pt;height:54pt" o:ole="">
            <v:imagedata r:id="rId50" o:title=""/>
          </v:shape>
          <o:OLEObject Type="Embed" ProgID="Equation.3" ShapeID="_x0000_i1047" DrawAspect="Content" ObjectID="_1459830261" r:id="rId51"/>
        </w:object>
      </w:r>
      <w:r w:rsidR="0079127E">
        <w:rPr>
          <w:sz w:val="28"/>
          <w:szCs w:val="28"/>
        </w:rPr>
        <w:t xml:space="preserve">   </w:t>
      </w:r>
      <w:r w:rsidR="00320EB0" w:rsidRPr="005C6211">
        <w:rPr>
          <w:sz w:val="28"/>
          <w:szCs w:val="28"/>
        </w:rPr>
        <w:tab/>
      </w:r>
      <w:r w:rsidR="00C1604B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>(9)</w:t>
      </w:r>
    </w:p>
    <w:p w:rsidR="00C448C9" w:rsidRPr="005C6211" w:rsidRDefault="002928EE" w:rsidP="005C6211">
      <w:pPr>
        <w:tabs>
          <w:tab w:val="left" w:pos="5265"/>
        </w:tabs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Для определения</w:t>
      </w:r>
      <w:r w:rsidR="00C448C9" w:rsidRPr="005C6211">
        <w:rPr>
          <w:sz w:val="28"/>
          <w:szCs w:val="28"/>
        </w:rPr>
        <w:t xml:space="preserve"> метод</w:t>
      </w:r>
      <w:r w:rsidRPr="005C6211">
        <w:rPr>
          <w:sz w:val="28"/>
          <w:szCs w:val="28"/>
        </w:rPr>
        <w:t>а</w:t>
      </w:r>
      <w:r w:rsidR="00C448C9" w:rsidRPr="005C6211">
        <w:rPr>
          <w:sz w:val="28"/>
          <w:szCs w:val="28"/>
        </w:rPr>
        <w:t xml:space="preserve"> необходимо найти значения вещественных</w:t>
      </w:r>
      <w:r w:rsidRPr="005C6211">
        <w:rPr>
          <w:sz w:val="28"/>
          <w:szCs w:val="28"/>
        </w:rPr>
        <w:t xml:space="preserve"> </w:t>
      </w:r>
      <w:r w:rsidR="00C448C9" w:rsidRPr="005C6211">
        <w:rPr>
          <w:sz w:val="28"/>
          <w:szCs w:val="28"/>
        </w:rPr>
        <w:t xml:space="preserve">коэффициентов: </w:t>
      </w:r>
      <w:r w:rsidR="00C448C9" w:rsidRPr="005C6211">
        <w:rPr>
          <w:position w:val="-10"/>
          <w:sz w:val="28"/>
          <w:szCs w:val="28"/>
        </w:rPr>
        <w:object w:dxaOrig="1140" w:dyaOrig="340">
          <v:shape id="_x0000_i1048" type="#_x0000_t75" style="width:57pt;height:17.25pt" o:ole="">
            <v:imagedata r:id="rId52" o:title=""/>
          </v:shape>
          <o:OLEObject Type="Embed" ProgID="Equation.3" ShapeID="_x0000_i1048" DrawAspect="Content" ObjectID="_1459830262" r:id="rId53"/>
        </w:object>
      </w:r>
      <w:r w:rsidRPr="005C6211">
        <w:rPr>
          <w:sz w:val="28"/>
          <w:szCs w:val="28"/>
        </w:rPr>
        <w:t xml:space="preserve">. </w:t>
      </w:r>
      <w:r w:rsidR="00C448C9" w:rsidRPr="005C6211">
        <w:rPr>
          <w:sz w:val="28"/>
          <w:szCs w:val="28"/>
        </w:rPr>
        <w:t>Для этого интеграл</w:t>
      </w:r>
      <w:r w:rsidRPr="005C6211">
        <w:rPr>
          <w:sz w:val="28"/>
          <w:szCs w:val="28"/>
        </w:rPr>
        <w:t xml:space="preserve">, </w:t>
      </w:r>
      <w:r w:rsidRPr="005C6211">
        <w:rPr>
          <w:color w:val="000000"/>
          <w:sz w:val="28"/>
          <w:szCs w:val="28"/>
        </w:rPr>
        <w:t xml:space="preserve">заменяемый линейной комбинацией значений подынтегральной функции, вычисленных при разных значениях аргумента, можно </w:t>
      </w:r>
      <w:r w:rsidRPr="005C6211">
        <w:rPr>
          <w:sz w:val="28"/>
          <w:szCs w:val="28"/>
        </w:rPr>
        <w:t>представить</w:t>
      </w:r>
      <w:r w:rsidR="00C448C9" w:rsidRPr="005C6211">
        <w:rPr>
          <w:sz w:val="28"/>
          <w:szCs w:val="28"/>
        </w:rPr>
        <w:t xml:space="preserve"> как:</w:t>
      </w:r>
    </w:p>
    <w:p w:rsidR="00C448C9" w:rsidRPr="005C6211" w:rsidRDefault="00C448C9" w:rsidP="005C6211">
      <w:pPr>
        <w:tabs>
          <w:tab w:val="left" w:pos="5265"/>
        </w:tabs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position w:val="-34"/>
          <w:sz w:val="28"/>
          <w:szCs w:val="28"/>
        </w:rPr>
        <w:object w:dxaOrig="3760" w:dyaOrig="780">
          <v:shape id="_x0000_i1049" type="#_x0000_t75" style="width:188.25pt;height:39pt" o:ole="">
            <v:imagedata r:id="rId54" o:title=""/>
          </v:shape>
          <o:OLEObject Type="Embed" ProgID="Equation.3" ShapeID="_x0000_i1049" DrawAspect="Content" ObjectID="_1459830263" r:id="rId55"/>
        </w:object>
      </w:r>
      <w:r w:rsidR="0079127E">
        <w:rPr>
          <w:sz w:val="28"/>
          <w:szCs w:val="28"/>
        </w:rPr>
        <w:t xml:space="preserve"> </w:t>
      </w:r>
      <w:r w:rsidR="00320EB0" w:rsidRPr="005C6211">
        <w:rPr>
          <w:sz w:val="28"/>
          <w:szCs w:val="28"/>
        </w:rPr>
        <w:tab/>
      </w:r>
      <w:r w:rsidR="00C1604B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>(10)</w:t>
      </w:r>
    </w:p>
    <w:p w:rsidR="00C448C9" w:rsidRPr="005C6211" w:rsidRDefault="002928EE" w:rsidP="005C6211">
      <w:pPr>
        <w:tabs>
          <w:tab w:val="left" w:pos="5265"/>
        </w:tabs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 xml:space="preserve">А его, в свою очередь, можно </w:t>
      </w:r>
      <w:r w:rsidR="00C448C9" w:rsidRPr="005C6211">
        <w:rPr>
          <w:sz w:val="28"/>
          <w:szCs w:val="28"/>
        </w:rPr>
        <w:t>пр</w:t>
      </w:r>
      <w:r w:rsidRPr="005C6211">
        <w:rPr>
          <w:sz w:val="28"/>
          <w:szCs w:val="28"/>
        </w:rPr>
        <w:t>едставить</w:t>
      </w:r>
      <w:r w:rsidR="00C448C9" w:rsidRPr="005C6211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>рядом</w:t>
      </w:r>
      <w:r w:rsidR="00C448C9" w:rsidRPr="005C6211">
        <w:rPr>
          <w:sz w:val="28"/>
          <w:szCs w:val="28"/>
        </w:rPr>
        <w:t xml:space="preserve"> Тейлора:</w:t>
      </w:r>
    </w:p>
    <w:p w:rsidR="00C448C9" w:rsidRPr="005C6211" w:rsidRDefault="00C448C9" w:rsidP="005C6211">
      <w:pPr>
        <w:tabs>
          <w:tab w:val="left" w:pos="5265"/>
        </w:tabs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position w:val="-24"/>
          <w:sz w:val="28"/>
          <w:szCs w:val="28"/>
        </w:rPr>
        <w:object w:dxaOrig="4180" w:dyaOrig="620">
          <v:shape id="_x0000_i1050" type="#_x0000_t75" style="width:209.25pt;height:30.75pt" o:ole="">
            <v:imagedata r:id="rId56" o:title=""/>
          </v:shape>
          <o:OLEObject Type="Embed" ProgID="Equation.3" ShapeID="_x0000_i1050" DrawAspect="Content" ObjectID="_1459830264" r:id="rId57"/>
        </w:object>
      </w:r>
      <w:r w:rsidR="00C1604B">
        <w:rPr>
          <w:sz w:val="28"/>
          <w:szCs w:val="28"/>
        </w:rPr>
        <w:t xml:space="preserve"> </w:t>
      </w:r>
      <w:r w:rsidR="00320EB0" w:rsidRPr="005C6211">
        <w:rPr>
          <w:sz w:val="28"/>
          <w:szCs w:val="28"/>
        </w:rPr>
        <w:tab/>
      </w:r>
      <w:r w:rsidR="00C1604B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>(11)</w:t>
      </w:r>
    </w:p>
    <w:p w:rsidR="002928EE" w:rsidRPr="005C6211" w:rsidRDefault="00C448C9" w:rsidP="005C6211">
      <w:pPr>
        <w:tabs>
          <w:tab w:val="left" w:pos="5265"/>
        </w:tabs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 xml:space="preserve">где </w:t>
      </w:r>
      <w:r w:rsidRPr="005C6211">
        <w:rPr>
          <w:position w:val="-10"/>
          <w:sz w:val="28"/>
          <w:szCs w:val="28"/>
        </w:rPr>
        <w:object w:dxaOrig="660" w:dyaOrig="360">
          <v:shape id="_x0000_i1051" type="#_x0000_t75" style="width:33pt;height:18pt" o:ole="">
            <v:imagedata r:id="rId58" o:title=""/>
          </v:shape>
          <o:OLEObject Type="Embed" ProgID="Equation.3" ShapeID="_x0000_i1051" DrawAspect="Content" ObjectID="_1459830265" r:id="rId59"/>
        </w:object>
      </w:r>
      <w:r w:rsidRPr="005C6211">
        <w:rPr>
          <w:sz w:val="28"/>
          <w:szCs w:val="28"/>
        </w:rPr>
        <w:t>- сумма элементов ряда Тейлора, степень которых не ниже 3.</w:t>
      </w:r>
    </w:p>
    <w:p w:rsidR="00C448C9" w:rsidRPr="005C6211" w:rsidRDefault="002928EE" w:rsidP="005C6211">
      <w:pPr>
        <w:tabs>
          <w:tab w:val="left" w:pos="5265"/>
        </w:tabs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Осталось найти</w:t>
      </w:r>
      <w:r w:rsidR="00C448C9" w:rsidRPr="005C6211">
        <w:rPr>
          <w:sz w:val="28"/>
          <w:szCs w:val="28"/>
        </w:rPr>
        <w:t xml:space="preserve"> неизвестные значения </w:t>
      </w:r>
      <w:r w:rsidR="00C448C9" w:rsidRPr="005C6211">
        <w:rPr>
          <w:position w:val="-10"/>
          <w:sz w:val="28"/>
          <w:szCs w:val="28"/>
        </w:rPr>
        <w:object w:dxaOrig="1740" w:dyaOrig="320">
          <v:shape id="_x0000_i1052" type="#_x0000_t75" style="width:87pt;height:15.75pt" o:ole="">
            <v:imagedata r:id="rId60" o:title=""/>
          </v:shape>
          <o:OLEObject Type="Embed" ProgID="Equation.3" ShapeID="_x0000_i1052" DrawAspect="Content" ObjectID="_1459830266" r:id="rId61"/>
        </w:object>
      </w:r>
    </w:p>
    <w:p w:rsidR="00C448C9" w:rsidRPr="005C6211" w:rsidRDefault="00C1604B" w:rsidP="005C6211">
      <w:pPr>
        <w:tabs>
          <w:tab w:val="left" w:pos="5265"/>
        </w:tabs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position w:val="-76"/>
          <w:sz w:val="28"/>
          <w:szCs w:val="28"/>
        </w:rPr>
        <w:object w:dxaOrig="8380" w:dyaOrig="1640">
          <v:shape id="_x0000_i1053" type="#_x0000_t75" style="width:5in;height:70.5pt" o:ole="">
            <v:imagedata r:id="rId62" o:title=""/>
          </v:shape>
          <o:OLEObject Type="Embed" ProgID="Equation.3" ShapeID="_x0000_i1053" DrawAspect="Content" ObjectID="_1459830267" r:id="rId63"/>
        </w:object>
      </w:r>
      <w:r w:rsidR="00320EB0" w:rsidRPr="005C6211">
        <w:rPr>
          <w:sz w:val="28"/>
          <w:szCs w:val="28"/>
        </w:rPr>
        <w:tab/>
      </w:r>
      <w:r w:rsidR="00C448C9" w:rsidRPr="005C6211">
        <w:rPr>
          <w:sz w:val="28"/>
          <w:szCs w:val="28"/>
        </w:rPr>
        <w:t>(12)</w:t>
      </w:r>
    </w:p>
    <w:p w:rsidR="00C448C9" w:rsidRPr="005C6211" w:rsidRDefault="00C448C9" w:rsidP="005C6211">
      <w:pPr>
        <w:pStyle w:val="ab"/>
        <w:ind w:firstLine="709"/>
        <w:jc w:val="both"/>
        <w:rPr>
          <w:szCs w:val="28"/>
        </w:rPr>
      </w:pPr>
      <w:r w:rsidRPr="005C6211">
        <w:rPr>
          <w:szCs w:val="28"/>
        </w:rPr>
        <w:t xml:space="preserve">В результате </w:t>
      </w:r>
      <w:r w:rsidR="002928EE" w:rsidRPr="005C6211">
        <w:rPr>
          <w:szCs w:val="28"/>
        </w:rPr>
        <w:t xml:space="preserve">таких бесхитростных манипуляций </w:t>
      </w:r>
      <w:r w:rsidRPr="005C6211">
        <w:rPr>
          <w:szCs w:val="28"/>
        </w:rPr>
        <w:t xml:space="preserve">получаем </w:t>
      </w:r>
      <w:r w:rsidR="002928EE" w:rsidRPr="005C6211">
        <w:rPr>
          <w:szCs w:val="28"/>
        </w:rPr>
        <w:t xml:space="preserve">искомый </w:t>
      </w:r>
      <w:r w:rsidRPr="005C6211">
        <w:rPr>
          <w:szCs w:val="28"/>
        </w:rPr>
        <w:t xml:space="preserve">ряд </w:t>
      </w:r>
      <w:r w:rsidR="002928EE" w:rsidRPr="005C6211">
        <w:rPr>
          <w:szCs w:val="28"/>
        </w:rPr>
        <w:t>Тейлора: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position w:val="-12"/>
          <w:sz w:val="28"/>
          <w:szCs w:val="28"/>
        </w:rPr>
        <w:object w:dxaOrig="6120" w:dyaOrig="380">
          <v:shape id="_x0000_i1054" type="#_x0000_t75" style="width:306pt;height:18.75pt" o:ole="">
            <v:imagedata r:id="rId64" o:title=""/>
          </v:shape>
          <o:OLEObject Type="Embed" ProgID="Equation.3" ShapeID="_x0000_i1054" DrawAspect="Content" ObjectID="_1459830268" r:id="rId65"/>
        </w:object>
      </w:r>
      <w:r w:rsidRPr="005C6211">
        <w:rPr>
          <w:sz w:val="28"/>
          <w:szCs w:val="28"/>
        </w:rPr>
        <w:t xml:space="preserve"> </w:t>
      </w:r>
      <w:r w:rsidR="00320EB0" w:rsidRPr="005C6211">
        <w:rPr>
          <w:sz w:val="28"/>
          <w:szCs w:val="28"/>
        </w:rPr>
        <w:tab/>
      </w:r>
      <w:r w:rsidR="00320EB0" w:rsidRPr="005C6211">
        <w:rPr>
          <w:sz w:val="28"/>
          <w:szCs w:val="28"/>
        </w:rPr>
        <w:tab/>
      </w:r>
      <w:r w:rsidRPr="005C6211">
        <w:rPr>
          <w:sz w:val="28"/>
          <w:szCs w:val="28"/>
        </w:rPr>
        <w:t>(13)</w:t>
      </w:r>
    </w:p>
    <w:p w:rsidR="00C448C9" w:rsidRPr="005C6211" w:rsidRDefault="002928EE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Приравняем</w:t>
      </w:r>
      <w:r w:rsidR="00C448C9" w:rsidRPr="005C6211">
        <w:rPr>
          <w:sz w:val="28"/>
          <w:szCs w:val="28"/>
        </w:rPr>
        <w:t xml:space="preserve"> коэффициенты при одинаковых степенях </w:t>
      </w:r>
      <w:r w:rsidRPr="005C6211">
        <w:rPr>
          <w:position w:val="-6"/>
          <w:sz w:val="28"/>
          <w:szCs w:val="28"/>
        </w:rPr>
        <w:object w:dxaOrig="200" w:dyaOrig="279">
          <v:shape id="_x0000_i1055" type="#_x0000_t75" style="width:9.75pt;height:14.25pt" o:ole="">
            <v:imagedata r:id="rId66" o:title=""/>
          </v:shape>
          <o:OLEObject Type="Embed" ProgID="Equation.3" ShapeID="_x0000_i1055" DrawAspect="Content" ObjectID="_1459830269" r:id="rId67"/>
        </w:object>
      </w:r>
      <w:r w:rsidR="00C448C9" w:rsidRPr="005C6211">
        <w:rPr>
          <w:sz w:val="28"/>
          <w:szCs w:val="28"/>
        </w:rPr>
        <w:t xml:space="preserve"> в выражениях 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(11) и (13)</w:t>
      </w:r>
      <w:r w:rsidR="002928EE" w:rsidRPr="005C6211">
        <w:rPr>
          <w:sz w:val="28"/>
          <w:szCs w:val="28"/>
        </w:rPr>
        <w:t>.</w:t>
      </w:r>
      <w:r w:rsidRPr="005C6211">
        <w:rPr>
          <w:sz w:val="28"/>
          <w:szCs w:val="28"/>
        </w:rPr>
        <w:t xml:space="preserve"> </w:t>
      </w:r>
      <w:r w:rsidR="002928EE" w:rsidRPr="005C6211">
        <w:rPr>
          <w:sz w:val="28"/>
          <w:szCs w:val="28"/>
        </w:rPr>
        <w:t>В итоге получим</w:t>
      </w:r>
      <w:r w:rsidRPr="005C6211">
        <w:rPr>
          <w:sz w:val="28"/>
          <w:szCs w:val="28"/>
        </w:rPr>
        <w:t xml:space="preserve"> систему уравнений</w:t>
      </w:r>
      <w:r w:rsidR="002928EE" w:rsidRPr="005C6211">
        <w:rPr>
          <w:sz w:val="28"/>
          <w:szCs w:val="28"/>
        </w:rPr>
        <w:t xml:space="preserve"> вида</w:t>
      </w:r>
      <w:r w:rsidRPr="005C6211">
        <w:rPr>
          <w:sz w:val="28"/>
          <w:szCs w:val="28"/>
        </w:rPr>
        <w:t>:</w:t>
      </w:r>
    </w:p>
    <w:p w:rsidR="002928EE" w:rsidRPr="005C6211" w:rsidRDefault="002928EE" w:rsidP="005C6211">
      <w:pPr>
        <w:tabs>
          <w:tab w:val="left" w:pos="2160"/>
        </w:tabs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position w:val="-50"/>
          <w:sz w:val="28"/>
          <w:szCs w:val="28"/>
        </w:rPr>
        <w:object w:dxaOrig="1260" w:dyaOrig="1120">
          <v:shape id="_x0000_i1056" type="#_x0000_t75" style="width:63pt;height:56.25pt" o:ole="">
            <v:imagedata r:id="rId68" o:title=""/>
          </v:shape>
          <o:OLEObject Type="Embed" ProgID="Equation.3" ShapeID="_x0000_i1056" DrawAspect="Content" ObjectID="_1459830270" r:id="rId69"/>
        </w:object>
      </w:r>
      <w:r w:rsidRPr="005C6211">
        <w:rPr>
          <w:sz w:val="28"/>
          <w:szCs w:val="28"/>
        </w:rPr>
        <w:tab/>
      </w:r>
      <w:r w:rsidR="000A03FE" w:rsidRPr="005C6211">
        <w:rPr>
          <w:sz w:val="28"/>
          <w:szCs w:val="28"/>
        </w:rPr>
        <w:tab/>
      </w:r>
      <w:r w:rsidRPr="005C6211">
        <w:rPr>
          <w:sz w:val="28"/>
          <w:szCs w:val="28"/>
        </w:rPr>
        <w:t xml:space="preserve">(14) </w:t>
      </w:r>
    </w:p>
    <w:p w:rsidR="00C448C9" w:rsidRPr="005C6211" w:rsidRDefault="000A03FE" w:rsidP="005C6211">
      <w:pPr>
        <w:tabs>
          <w:tab w:val="left" w:pos="2160"/>
        </w:tabs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 xml:space="preserve">Из свойств системы (14) следует отметить, что она </w:t>
      </w:r>
      <w:r w:rsidR="002928EE" w:rsidRPr="005C6211">
        <w:rPr>
          <w:sz w:val="28"/>
          <w:szCs w:val="28"/>
        </w:rPr>
        <w:t>не обладает единственным решением.</w:t>
      </w:r>
      <w:r w:rsidR="00C1604B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>П</w:t>
      </w:r>
      <w:r w:rsidR="00C448C9" w:rsidRPr="005C6211">
        <w:rPr>
          <w:sz w:val="28"/>
          <w:szCs w:val="28"/>
        </w:rPr>
        <w:t xml:space="preserve">ри </w:t>
      </w:r>
      <w:r w:rsidRPr="005C6211">
        <w:rPr>
          <w:position w:val="-24"/>
          <w:sz w:val="28"/>
          <w:szCs w:val="28"/>
        </w:rPr>
        <w:object w:dxaOrig="760" w:dyaOrig="620">
          <v:shape id="_x0000_i1057" type="#_x0000_t75" style="width:38.25pt;height:30.75pt" o:ole="">
            <v:imagedata r:id="rId70" o:title=""/>
          </v:shape>
          <o:OLEObject Type="Embed" ProgID="Equation.3" ShapeID="_x0000_i1057" DrawAspect="Content" ObjectID="_1459830271" r:id="rId71"/>
        </w:object>
      </w:r>
      <w:r w:rsidRPr="005C6211">
        <w:rPr>
          <w:sz w:val="28"/>
          <w:szCs w:val="28"/>
        </w:rPr>
        <w:t xml:space="preserve"> значение </w:t>
      </w:r>
      <w:r w:rsidRPr="005C6211">
        <w:rPr>
          <w:position w:val="-24"/>
          <w:sz w:val="28"/>
          <w:szCs w:val="28"/>
        </w:rPr>
        <w:object w:dxaOrig="720" w:dyaOrig="620">
          <v:shape id="_x0000_i1058" type="#_x0000_t75" style="width:36pt;height:30.75pt" o:ole="">
            <v:imagedata r:id="rId72" o:title=""/>
          </v:shape>
          <o:OLEObject Type="Embed" ProgID="Equation.3" ShapeID="_x0000_i1058" DrawAspect="Content" ObjectID="_1459830272" r:id="rId73"/>
        </w:object>
      </w:r>
      <w:r w:rsidRPr="005C6211">
        <w:rPr>
          <w:sz w:val="28"/>
          <w:szCs w:val="28"/>
        </w:rPr>
        <w:t xml:space="preserve">, значение </w:t>
      </w:r>
      <w:r w:rsidRPr="005C6211">
        <w:rPr>
          <w:position w:val="-24"/>
          <w:sz w:val="28"/>
          <w:szCs w:val="28"/>
        </w:rPr>
        <w:object w:dxaOrig="660" w:dyaOrig="620">
          <v:shape id="_x0000_i1059" type="#_x0000_t75" style="width:33pt;height:30.75pt" o:ole="">
            <v:imagedata r:id="rId74" o:title=""/>
          </v:shape>
          <o:OLEObject Type="Embed" ProgID="Equation.3" ShapeID="_x0000_i1059" DrawAspect="Content" ObjectID="_1459830273" r:id="rId75"/>
        </w:object>
      </w:r>
      <w:r w:rsidRPr="005C6211">
        <w:rPr>
          <w:sz w:val="28"/>
          <w:szCs w:val="28"/>
        </w:rPr>
        <w:t xml:space="preserve">, а </w:t>
      </w:r>
      <w:r w:rsidRPr="005C6211">
        <w:rPr>
          <w:position w:val="-24"/>
          <w:sz w:val="28"/>
          <w:szCs w:val="28"/>
        </w:rPr>
        <w:object w:dxaOrig="620" w:dyaOrig="620">
          <v:shape id="_x0000_i1060" type="#_x0000_t75" style="width:30.75pt;height:30.75pt" o:ole="">
            <v:imagedata r:id="rId76" o:title=""/>
          </v:shape>
          <o:OLEObject Type="Embed" ProgID="Equation.3" ShapeID="_x0000_i1060" DrawAspect="Content" ObjectID="_1459830274" r:id="rId77"/>
        </w:object>
      </w:r>
      <w:r w:rsidRPr="005C6211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ab/>
        <w:t>(15)</w:t>
      </w:r>
    </w:p>
    <w:p w:rsidR="00C448C9" w:rsidRPr="005C6211" w:rsidRDefault="00C448C9" w:rsidP="005C6211">
      <w:pPr>
        <w:tabs>
          <w:tab w:val="left" w:pos="2160"/>
        </w:tabs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 xml:space="preserve">Подставив </w:t>
      </w:r>
      <w:r w:rsidR="000A03FE" w:rsidRPr="005C6211">
        <w:rPr>
          <w:sz w:val="28"/>
          <w:szCs w:val="28"/>
        </w:rPr>
        <w:t xml:space="preserve">полученные </w:t>
      </w:r>
      <w:r w:rsidRPr="005C6211">
        <w:rPr>
          <w:sz w:val="28"/>
          <w:szCs w:val="28"/>
        </w:rPr>
        <w:t xml:space="preserve">коэффициенты в </w:t>
      </w:r>
      <w:r w:rsidR="000A03FE" w:rsidRPr="005C6211">
        <w:rPr>
          <w:sz w:val="28"/>
          <w:szCs w:val="28"/>
        </w:rPr>
        <w:t xml:space="preserve">соотношение (8), </w:t>
      </w:r>
      <w:r w:rsidRPr="005C6211">
        <w:rPr>
          <w:sz w:val="28"/>
          <w:szCs w:val="28"/>
        </w:rPr>
        <w:t>получаем следующие формулы метода Рунге-Кутты 2-ого порядка:</w:t>
      </w:r>
    </w:p>
    <w:p w:rsidR="00C448C9" w:rsidRPr="005C6211" w:rsidRDefault="00C448C9" w:rsidP="005C6211">
      <w:pPr>
        <w:tabs>
          <w:tab w:val="left" w:pos="216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position w:val="-12"/>
          <w:sz w:val="28"/>
          <w:szCs w:val="28"/>
        </w:rPr>
        <w:object w:dxaOrig="2960" w:dyaOrig="360">
          <v:shape id="_x0000_i1061" type="#_x0000_t75" style="width:147.75pt;height:18pt" o:ole="" fillcolor="window">
            <v:imagedata r:id="rId78" o:title=""/>
          </v:shape>
          <o:OLEObject Type="Embed" ProgID="Equation.3" ShapeID="_x0000_i1061" DrawAspect="Content" ObjectID="_1459830275" r:id="rId79"/>
        </w:object>
      </w:r>
    </w:p>
    <w:p w:rsidR="00C448C9" w:rsidRPr="005C6211" w:rsidRDefault="00C448C9" w:rsidP="005C6211">
      <w:pPr>
        <w:tabs>
          <w:tab w:val="left" w:pos="2160"/>
        </w:tabs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 xml:space="preserve"> </w:t>
      </w:r>
      <w:r w:rsidRPr="005C6211">
        <w:rPr>
          <w:position w:val="-30"/>
          <w:sz w:val="28"/>
          <w:szCs w:val="28"/>
        </w:rPr>
        <w:object w:dxaOrig="3500" w:dyaOrig="720">
          <v:shape id="_x0000_i1062" type="#_x0000_t75" style="width:174.75pt;height:36pt" o:ole="" fillcolor="window">
            <v:imagedata r:id="rId80" o:title=""/>
          </v:shape>
          <o:OLEObject Type="Embed" ProgID="Equation.3" ShapeID="_x0000_i1062" DrawAspect="Content" ObjectID="_1459830276" r:id="rId81"/>
        </w:object>
      </w:r>
      <w:r w:rsidR="0079127E">
        <w:rPr>
          <w:sz w:val="28"/>
          <w:szCs w:val="28"/>
        </w:rPr>
        <w:t xml:space="preserve"> </w:t>
      </w:r>
      <w:r w:rsidR="00320EB0" w:rsidRPr="005C6211">
        <w:rPr>
          <w:sz w:val="28"/>
          <w:szCs w:val="28"/>
        </w:rPr>
        <w:tab/>
      </w:r>
      <w:r w:rsidRPr="005C6211">
        <w:rPr>
          <w:sz w:val="28"/>
          <w:szCs w:val="28"/>
        </w:rPr>
        <w:t>(16)</w:t>
      </w:r>
    </w:p>
    <w:p w:rsidR="00C448C9" w:rsidRPr="005C6211" w:rsidRDefault="004C1B53" w:rsidP="005C6211">
      <w:pPr>
        <w:pStyle w:val="3"/>
        <w:spacing w:line="360" w:lineRule="auto"/>
        <w:jc w:val="both"/>
        <w:rPr>
          <w:rFonts w:ascii="Times New Roman" w:hAnsi="Times New Roman"/>
          <w:b w:val="0"/>
          <w:sz w:val="28"/>
          <w:szCs w:val="28"/>
        </w:rPr>
      </w:pPr>
      <w:r w:rsidRPr="005C6211">
        <w:rPr>
          <w:rFonts w:ascii="Times New Roman" w:hAnsi="Times New Roman"/>
          <w:b w:val="0"/>
          <w:bCs w:val="0"/>
          <w:sz w:val="28"/>
          <w:szCs w:val="28"/>
        </w:rPr>
        <w:br w:type="page"/>
      </w:r>
      <w:r w:rsidR="00C448C9" w:rsidRPr="005C6211">
        <w:rPr>
          <w:rFonts w:ascii="Times New Roman" w:hAnsi="Times New Roman"/>
          <w:b w:val="0"/>
          <w:sz w:val="28"/>
          <w:szCs w:val="28"/>
        </w:rPr>
        <w:lastRenderedPageBreak/>
        <w:t>2 ОПИСАНИЕ ПРОГРАММНЫХ МОДУЛЕЙ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4C1B53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Составленная в ходе курсовой работы п</w:t>
      </w:r>
      <w:r w:rsidR="00C448C9" w:rsidRPr="005C6211">
        <w:rPr>
          <w:sz w:val="28"/>
          <w:szCs w:val="28"/>
        </w:rPr>
        <w:t>рограмма вычисляет решения дифференциального уравнения, с</w:t>
      </w:r>
      <w:r w:rsidRPr="005C6211">
        <w:rPr>
          <w:sz w:val="28"/>
          <w:szCs w:val="28"/>
        </w:rPr>
        <w:t xml:space="preserve"> предварительно заданными</w:t>
      </w:r>
      <w:r w:rsidR="00C448C9" w:rsidRPr="005C6211">
        <w:rPr>
          <w:sz w:val="28"/>
          <w:szCs w:val="28"/>
        </w:rPr>
        <w:t xml:space="preserve"> начальными условиями. Интегрирование </w:t>
      </w:r>
      <w:r w:rsidRPr="005C6211">
        <w:rPr>
          <w:sz w:val="28"/>
          <w:szCs w:val="28"/>
        </w:rPr>
        <w:t>происходит согласно двум методам</w:t>
      </w:r>
      <w:r w:rsidR="00C448C9" w:rsidRPr="005C6211">
        <w:rPr>
          <w:sz w:val="28"/>
          <w:szCs w:val="28"/>
        </w:rPr>
        <w:t>: Рунге-Кутты</w:t>
      </w:r>
      <w:r w:rsidR="00C1604B">
        <w:rPr>
          <w:sz w:val="28"/>
          <w:szCs w:val="28"/>
        </w:rPr>
        <w:t xml:space="preserve"> </w:t>
      </w:r>
      <w:r w:rsidR="00C448C9" w:rsidRPr="005C6211">
        <w:rPr>
          <w:sz w:val="28"/>
          <w:szCs w:val="28"/>
        </w:rPr>
        <w:t>второго и четвертого порядков.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Программа состоит из следующих модулей:</w:t>
      </w:r>
    </w:p>
    <w:p w:rsidR="00C448C9" w:rsidRPr="005C6211" w:rsidRDefault="00C448C9" w:rsidP="005C6211">
      <w:pPr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Основная программа;</w:t>
      </w:r>
    </w:p>
    <w:p w:rsidR="00C448C9" w:rsidRPr="005C6211" w:rsidRDefault="00C448C9" w:rsidP="005C6211">
      <w:pPr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 xml:space="preserve">Процедура вычисления точного решения </w:t>
      </w:r>
      <w:r w:rsidR="00D97883" w:rsidRPr="005C6211">
        <w:rPr>
          <w:sz w:val="28"/>
          <w:szCs w:val="28"/>
        </w:rPr>
        <w:t>ДУ</w:t>
      </w:r>
      <w:r w:rsidRPr="005C6211">
        <w:rPr>
          <w:sz w:val="28"/>
          <w:szCs w:val="28"/>
        </w:rPr>
        <w:t>;</w:t>
      </w:r>
    </w:p>
    <w:p w:rsidR="00C448C9" w:rsidRPr="005C6211" w:rsidRDefault="00C448C9" w:rsidP="005C6211">
      <w:pPr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Процедура вычисления правых частей;</w:t>
      </w:r>
    </w:p>
    <w:p w:rsidR="00C448C9" w:rsidRPr="005C6211" w:rsidRDefault="00C448C9" w:rsidP="005C6211">
      <w:pPr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Процедура выполняющая шаг интегрирования методом Рунге-Кутты 2-ого порядка;</w:t>
      </w:r>
    </w:p>
    <w:p w:rsidR="00C448C9" w:rsidRPr="005C6211" w:rsidRDefault="00C448C9" w:rsidP="005C6211">
      <w:pPr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Процедура выполняющая шаг интегрирования методом Рунге-Кутты 4-ого порядка.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C448C9" w:rsidRPr="005C6211" w:rsidRDefault="00C448C9" w:rsidP="005C6211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5C6211">
        <w:rPr>
          <w:b/>
          <w:bCs/>
          <w:sz w:val="28"/>
          <w:szCs w:val="28"/>
        </w:rPr>
        <w:t>2.1 Основная программа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D97883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Б</w:t>
      </w:r>
      <w:r w:rsidR="00C448C9" w:rsidRPr="005C6211">
        <w:rPr>
          <w:sz w:val="28"/>
          <w:szCs w:val="28"/>
        </w:rPr>
        <w:t xml:space="preserve">лок программы </w:t>
      </w:r>
      <w:r w:rsidRPr="005C6211">
        <w:rPr>
          <w:sz w:val="28"/>
          <w:szCs w:val="28"/>
        </w:rPr>
        <w:t>осуществляет</w:t>
      </w:r>
      <w:r w:rsidR="00C448C9" w:rsidRPr="005C6211">
        <w:rPr>
          <w:sz w:val="28"/>
          <w:szCs w:val="28"/>
        </w:rPr>
        <w:t xml:space="preserve"> следующие </w:t>
      </w:r>
      <w:r w:rsidRPr="005C6211">
        <w:rPr>
          <w:sz w:val="28"/>
          <w:szCs w:val="28"/>
        </w:rPr>
        <w:t>операции</w:t>
      </w:r>
      <w:r w:rsidR="00C448C9" w:rsidRPr="005C6211">
        <w:rPr>
          <w:sz w:val="28"/>
          <w:szCs w:val="28"/>
        </w:rPr>
        <w:t>:</w:t>
      </w:r>
    </w:p>
    <w:p w:rsidR="00C448C9" w:rsidRPr="005C6211" w:rsidRDefault="00C448C9" w:rsidP="005C6211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 xml:space="preserve">запрашивает у </w:t>
      </w:r>
      <w:r w:rsidR="00D97883" w:rsidRPr="005C6211">
        <w:rPr>
          <w:sz w:val="28"/>
          <w:szCs w:val="28"/>
        </w:rPr>
        <w:t xml:space="preserve">нерадивого </w:t>
      </w:r>
      <w:r w:rsidRPr="005C6211">
        <w:rPr>
          <w:sz w:val="28"/>
          <w:szCs w:val="28"/>
        </w:rPr>
        <w:t>пользователя величину шага интегрирования и</w:t>
      </w:r>
      <w:r w:rsidR="00C1604B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>шаг вывода на экран;</w:t>
      </w:r>
    </w:p>
    <w:p w:rsidR="00C448C9" w:rsidRPr="005C6211" w:rsidRDefault="00C448C9" w:rsidP="005C6211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вычисляет кол</w:t>
      </w:r>
      <w:r w:rsidR="00D97883" w:rsidRPr="005C6211">
        <w:rPr>
          <w:sz w:val="28"/>
          <w:szCs w:val="28"/>
        </w:rPr>
        <w:t>ичество</w:t>
      </w:r>
      <w:r w:rsidRPr="005C6211">
        <w:rPr>
          <w:sz w:val="28"/>
          <w:szCs w:val="28"/>
        </w:rPr>
        <w:t xml:space="preserve"> шагов;</w:t>
      </w:r>
    </w:p>
    <w:p w:rsidR="00C448C9" w:rsidRPr="005C6211" w:rsidRDefault="00C448C9" w:rsidP="005C6211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с заданным шагом вызывает процедуры интегрирования методом Р</w:t>
      </w:r>
      <w:r w:rsidR="00D97883" w:rsidRPr="005C6211">
        <w:rPr>
          <w:sz w:val="28"/>
          <w:szCs w:val="28"/>
        </w:rPr>
        <w:t>унге-Кутты 2-ого и 4-ого порядков на отрезке интегрирования</w:t>
      </w:r>
      <w:r w:rsidRPr="005C6211">
        <w:rPr>
          <w:sz w:val="28"/>
          <w:szCs w:val="28"/>
        </w:rPr>
        <w:t>;</w:t>
      </w:r>
    </w:p>
    <w:p w:rsidR="00C448C9" w:rsidRPr="005C6211" w:rsidRDefault="00C448C9" w:rsidP="005C6211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 xml:space="preserve">вычисляет </w:t>
      </w:r>
      <w:r w:rsidR="00D97883" w:rsidRPr="005C6211">
        <w:rPr>
          <w:sz w:val="28"/>
          <w:szCs w:val="28"/>
        </w:rPr>
        <w:t>погрешность</w:t>
      </w:r>
      <w:r w:rsidRPr="005C6211">
        <w:rPr>
          <w:sz w:val="28"/>
          <w:szCs w:val="28"/>
        </w:rPr>
        <w:t xml:space="preserve"> и оценку </w:t>
      </w:r>
      <w:r w:rsidR="00D97883" w:rsidRPr="005C6211">
        <w:rPr>
          <w:sz w:val="28"/>
          <w:szCs w:val="28"/>
        </w:rPr>
        <w:t xml:space="preserve">погрешности </w:t>
      </w:r>
      <w:r w:rsidRPr="005C6211">
        <w:rPr>
          <w:sz w:val="28"/>
          <w:szCs w:val="28"/>
        </w:rPr>
        <w:t>интегрирования;</w:t>
      </w:r>
    </w:p>
    <w:p w:rsidR="00C448C9" w:rsidRPr="005C6211" w:rsidRDefault="00C448C9" w:rsidP="005C6211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 xml:space="preserve">выводит </w:t>
      </w:r>
      <w:r w:rsidR="00D97883" w:rsidRPr="005C6211">
        <w:rPr>
          <w:sz w:val="28"/>
          <w:szCs w:val="28"/>
        </w:rPr>
        <w:t xml:space="preserve">замечательные </w:t>
      </w:r>
      <w:r w:rsidRPr="005C6211">
        <w:rPr>
          <w:sz w:val="28"/>
          <w:szCs w:val="28"/>
        </w:rPr>
        <w:t>результаты работы программы</w:t>
      </w:r>
      <w:r w:rsidR="00D97883" w:rsidRPr="005C6211">
        <w:rPr>
          <w:sz w:val="28"/>
          <w:szCs w:val="28"/>
        </w:rPr>
        <w:t xml:space="preserve"> с заданным шагом вывода на экран</w:t>
      </w:r>
      <w:r w:rsidRPr="005C6211">
        <w:rPr>
          <w:sz w:val="28"/>
          <w:szCs w:val="28"/>
        </w:rPr>
        <w:t>.</w:t>
      </w:r>
    </w:p>
    <w:p w:rsidR="00C448C9" w:rsidRPr="005C6211" w:rsidRDefault="00D97883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Для простоты понимания укажем</w:t>
      </w:r>
      <w:r w:rsidR="00C448C9" w:rsidRPr="005C6211">
        <w:rPr>
          <w:sz w:val="28"/>
          <w:szCs w:val="28"/>
        </w:rPr>
        <w:t xml:space="preserve"> следующие переменные</w:t>
      </w:r>
      <w:r w:rsidRPr="005C6211">
        <w:rPr>
          <w:sz w:val="28"/>
          <w:szCs w:val="28"/>
        </w:rPr>
        <w:t>, содержащиеся в программе</w:t>
      </w:r>
      <w:r w:rsidR="00C448C9" w:rsidRPr="005C6211">
        <w:rPr>
          <w:sz w:val="28"/>
          <w:szCs w:val="28"/>
        </w:rPr>
        <w:t>:</w:t>
      </w:r>
    </w:p>
    <w:p w:rsidR="00C448C9" w:rsidRPr="005C6211" w:rsidRDefault="00C448C9" w:rsidP="005C6211">
      <w:pPr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6211">
        <w:rPr>
          <w:sz w:val="28"/>
          <w:szCs w:val="28"/>
          <w:lang w:val="en-US"/>
        </w:rPr>
        <w:t>h</w:t>
      </w:r>
      <w:r w:rsidRPr="005C6211">
        <w:rPr>
          <w:sz w:val="28"/>
          <w:szCs w:val="28"/>
        </w:rPr>
        <w:t xml:space="preserve"> - шаг интегрирования. Вводится </w:t>
      </w:r>
      <w:r w:rsidR="00D97883" w:rsidRPr="005C6211">
        <w:rPr>
          <w:sz w:val="28"/>
          <w:szCs w:val="28"/>
        </w:rPr>
        <w:t xml:space="preserve">нерадивым </w:t>
      </w:r>
      <w:r w:rsidRPr="005C6211">
        <w:rPr>
          <w:sz w:val="28"/>
          <w:szCs w:val="28"/>
        </w:rPr>
        <w:t>пользователем с клавиатуры;</w:t>
      </w:r>
    </w:p>
    <w:p w:rsidR="00C448C9" w:rsidRPr="005C6211" w:rsidRDefault="00C448C9" w:rsidP="005C6211">
      <w:pPr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6211">
        <w:rPr>
          <w:sz w:val="28"/>
          <w:szCs w:val="28"/>
          <w:lang w:val="en-US"/>
        </w:rPr>
        <w:lastRenderedPageBreak/>
        <w:t>n</w:t>
      </w:r>
      <w:r w:rsidRPr="005C6211">
        <w:rPr>
          <w:sz w:val="28"/>
          <w:szCs w:val="28"/>
        </w:rPr>
        <w:t xml:space="preserve"> – </w:t>
      </w:r>
      <w:r w:rsidR="00D97883" w:rsidRPr="005C6211">
        <w:rPr>
          <w:sz w:val="28"/>
          <w:szCs w:val="28"/>
        </w:rPr>
        <w:t>число</w:t>
      </w:r>
      <w:r w:rsidRPr="005C6211">
        <w:rPr>
          <w:sz w:val="28"/>
          <w:szCs w:val="28"/>
        </w:rPr>
        <w:t xml:space="preserve"> шагов</w:t>
      </w:r>
      <w:r w:rsidR="00D97883" w:rsidRPr="005C6211">
        <w:rPr>
          <w:sz w:val="28"/>
          <w:szCs w:val="28"/>
        </w:rPr>
        <w:t xml:space="preserve"> интегрирования</w:t>
      </w:r>
      <w:r w:rsidRPr="005C6211">
        <w:rPr>
          <w:sz w:val="28"/>
          <w:szCs w:val="28"/>
        </w:rPr>
        <w:t>;</w:t>
      </w:r>
    </w:p>
    <w:p w:rsidR="00C448C9" w:rsidRPr="005C6211" w:rsidRDefault="00C448C9" w:rsidP="005C6211">
      <w:pPr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6211">
        <w:rPr>
          <w:sz w:val="28"/>
          <w:szCs w:val="28"/>
          <w:lang w:val="en-US"/>
        </w:rPr>
        <w:t>h</w:t>
      </w:r>
      <w:r w:rsidR="00D97883" w:rsidRPr="005C6211">
        <w:rPr>
          <w:sz w:val="28"/>
          <w:szCs w:val="28"/>
        </w:rPr>
        <w:t>_</w:t>
      </w:r>
      <w:r w:rsidR="00D97883" w:rsidRPr="005C6211">
        <w:rPr>
          <w:sz w:val="28"/>
          <w:szCs w:val="28"/>
          <w:lang w:val="en-US"/>
        </w:rPr>
        <w:t>screen</w:t>
      </w:r>
      <w:r w:rsidRPr="005C6211">
        <w:rPr>
          <w:sz w:val="28"/>
          <w:szCs w:val="28"/>
        </w:rPr>
        <w:t xml:space="preserve"> - шаг вывода результатов на экран. Вводится </w:t>
      </w:r>
      <w:r w:rsidR="00D97883" w:rsidRPr="005C6211">
        <w:rPr>
          <w:sz w:val="28"/>
          <w:szCs w:val="28"/>
        </w:rPr>
        <w:t xml:space="preserve">нерадивым </w:t>
      </w:r>
      <w:r w:rsidRPr="005C6211">
        <w:rPr>
          <w:sz w:val="28"/>
          <w:szCs w:val="28"/>
        </w:rPr>
        <w:t>пользователем с клавиатуры;</w:t>
      </w:r>
    </w:p>
    <w:p w:rsidR="00C448C9" w:rsidRPr="005C6211" w:rsidRDefault="00D97883" w:rsidP="005C6211">
      <w:pPr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6211">
        <w:rPr>
          <w:sz w:val="28"/>
          <w:szCs w:val="28"/>
          <w:lang w:val="en-US"/>
        </w:rPr>
        <w:t>i</w:t>
      </w:r>
      <w:r w:rsidRPr="005C6211">
        <w:rPr>
          <w:sz w:val="28"/>
          <w:szCs w:val="28"/>
        </w:rPr>
        <w:t>_</w:t>
      </w:r>
      <w:r w:rsidRPr="005C6211">
        <w:rPr>
          <w:sz w:val="28"/>
          <w:szCs w:val="28"/>
          <w:lang w:val="en-US"/>
        </w:rPr>
        <w:t>screen</w:t>
      </w:r>
      <w:r w:rsidR="00C448C9" w:rsidRPr="005C6211">
        <w:rPr>
          <w:sz w:val="28"/>
          <w:szCs w:val="28"/>
        </w:rPr>
        <w:t xml:space="preserve"> – счётчик вывода результатов на экран. Когда </w:t>
      </w:r>
      <w:r w:rsidRPr="005C6211">
        <w:rPr>
          <w:sz w:val="28"/>
          <w:szCs w:val="28"/>
          <w:lang w:val="en-US"/>
        </w:rPr>
        <w:t>i</w:t>
      </w:r>
      <w:r w:rsidRPr="005C6211">
        <w:rPr>
          <w:sz w:val="28"/>
          <w:szCs w:val="28"/>
        </w:rPr>
        <w:t>_</w:t>
      </w:r>
      <w:r w:rsidRPr="005C6211">
        <w:rPr>
          <w:sz w:val="28"/>
          <w:szCs w:val="28"/>
          <w:lang w:val="en-US"/>
        </w:rPr>
        <w:t>screen</w:t>
      </w:r>
      <w:r w:rsidR="00C448C9" w:rsidRPr="005C6211">
        <w:rPr>
          <w:sz w:val="28"/>
          <w:szCs w:val="28"/>
        </w:rPr>
        <w:t xml:space="preserve"> &gt; </w:t>
      </w:r>
      <w:r w:rsidRPr="005C6211">
        <w:rPr>
          <w:sz w:val="28"/>
          <w:szCs w:val="28"/>
          <w:lang w:val="en-US"/>
        </w:rPr>
        <w:t>h</w:t>
      </w:r>
      <w:r w:rsidRPr="005C6211">
        <w:rPr>
          <w:sz w:val="28"/>
          <w:szCs w:val="28"/>
        </w:rPr>
        <w:t>_</w:t>
      </w:r>
      <w:r w:rsidRPr="005C6211">
        <w:rPr>
          <w:sz w:val="28"/>
          <w:szCs w:val="28"/>
          <w:lang w:val="en-US"/>
        </w:rPr>
        <w:t>screen</w:t>
      </w:r>
      <w:r w:rsidR="00C448C9" w:rsidRPr="005C6211">
        <w:rPr>
          <w:sz w:val="28"/>
          <w:szCs w:val="28"/>
        </w:rPr>
        <w:t>, то</w:t>
      </w:r>
      <w:r w:rsidR="00963B33" w:rsidRPr="005C6211">
        <w:rPr>
          <w:sz w:val="28"/>
          <w:szCs w:val="28"/>
        </w:rPr>
        <w:t xml:space="preserve"> происходит</w:t>
      </w:r>
      <w:r w:rsidR="00C448C9" w:rsidRPr="005C6211">
        <w:rPr>
          <w:sz w:val="28"/>
          <w:szCs w:val="28"/>
        </w:rPr>
        <w:t xml:space="preserve"> вывод результатов и обнуление </w:t>
      </w:r>
      <w:r w:rsidRPr="005C6211">
        <w:rPr>
          <w:sz w:val="28"/>
          <w:szCs w:val="28"/>
          <w:lang w:val="en-US"/>
        </w:rPr>
        <w:t>i</w:t>
      </w:r>
      <w:r w:rsidRPr="005C6211">
        <w:rPr>
          <w:sz w:val="28"/>
          <w:szCs w:val="28"/>
        </w:rPr>
        <w:t>_</w:t>
      </w:r>
      <w:r w:rsidRPr="005C6211">
        <w:rPr>
          <w:sz w:val="28"/>
          <w:szCs w:val="28"/>
          <w:lang w:val="en-US"/>
        </w:rPr>
        <w:t>screen</w:t>
      </w:r>
      <w:r w:rsidR="00C448C9" w:rsidRPr="005C6211">
        <w:rPr>
          <w:sz w:val="28"/>
          <w:szCs w:val="28"/>
        </w:rPr>
        <w:t>;</w:t>
      </w:r>
    </w:p>
    <w:p w:rsidR="00C448C9" w:rsidRPr="005C6211" w:rsidRDefault="00C448C9" w:rsidP="005C6211">
      <w:pPr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6211">
        <w:rPr>
          <w:sz w:val="28"/>
          <w:szCs w:val="28"/>
          <w:lang w:val="en-US"/>
        </w:rPr>
        <w:t>i</w:t>
      </w:r>
      <w:r w:rsidRPr="005C6211">
        <w:rPr>
          <w:sz w:val="28"/>
          <w:szCs w:val="28"/>
        </w:rPr>
        <w:t xml:space="preserve">, </w:t>
      </w:r>
      <w:r w:rsidRPr="005C6211">
        <w:rPr>
          <w:sz w:val="28"/>
          <w:szCs w:val="28"/>
          <w:lang w:val="en-US"/>
        </w:rPr>
        <w:t>j</w:t>
      </w:r>
      <w:r w:rsidR="00D97883" w:rsidRPr="005C6211">
        <w:rPr>
          <w:sz w:val="28"/>
          <w:szCs w:val="28"/>
        </w:rPr>
        <w:t xml:space="preserve"> – переменные, используемые </w:t>
      </w:r>
      <w:r w:rsidRPr="005C6211">
        <w:rPr>
          <w:sz w:val="28"/>
          <w:szCs w:val="28"/>
        </w:rPr>
        <w:t>цикл</w:t>
      </w:r>
      <w:r w:rsidR="00D97883" w:rsidRPr="005C6211">
        <w:rPr>
          <w:sz w:val="28"/>
          <w:szCs w:val="28"/>
        </w:rPr>
        <w:t>ом</w:t>
      </w:r>
      <w:r w:rsidRPr="005C6211">
        <w:rPr>
          <w:sz w:val="28"/>
          <w:szCs w:val="28"/>
        </w:rPr>
        <w:t>;</w:t>
      </w:r>
    </w:p>
    <w:p w:rsidR="00C448C9" w:rsidRPr="005C6211" w:rsidRDefault="00C448C9" w:rsidP="005C6211">
      <w:pPr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6211">
        <w:rPr>
          <w:sz w:val="28"/>
          <w:szCs w:val="28"/>
          <w:lang w:val="en-US"/>
        </w:rPr>
        <w:t>e</w:t>
      </w:r>
      <w:r w:rsidRPr="005C6211">
        <w:rPr>
          <w:sz w:val="28"/>
          <w:szCs w:val="28"/>
        </w:rPr>
        <w:t xml:space="preserve">2, </w:t>
      </w:r>
      <w:r w:rsidRPr="005C6211">
        <w:rPr>
          <w:sz w:val="28"/>
          <w:szCs w:val="28"/>
          <w:lang w:val="en-US"/>
        </w:rPr>
        <w:t>e</w:t>
      </w:r>
      <w:r w:rsidRPr="005C6211">
        <w:rPr>
          <w:sz w:val="28"/>
          <w:szCs w:val="28"/>
        </w:rPr>
        <w:t>4– ошибки интегрирования для методов Рунге-Кутты 2-ого и 4-ого порядк</w:t>
      </w:r>
      <w:r w:rsidR="00D97883" w:rsidRPr="005C6211">
        <w:rPr>
          <w:sz w:val="28"/>
          <w:szCs w:val="28"/>
        </w:rPr>
        <w:t>ов</w:t>
      </w:r>
      <w:r w:rsidRPr="005C6211">
        <w:rPr>
          <w:sz w:val="28"/>
          <w:szCs w:val="28"/>
        </w:rPr>
        <w:t xml:space="preserve"> соответственно. </w:t>
      </w:r>
      <w:r w:rsidR="00D97883" w:rsidRPr="005C6211">
        <w:rPr>
          <w:sz w:val="28"/>
          <w:szCs w:val="28"/>
        </w:rPr>
        <w:t>Подсчитываются</w:t>
      </w:r>
      <w:r w:rsidRPr="005C6211">
        <w:rPr>
          <w:sz w:val="28"/>
          <w:szCs w:val="28"/>
        </w:rPr>
        <w:t xml:space="preserve"> </w:t>
      </w:r>
      <w:r w:rsidR="00D97883" w:rsidRPr="005C6211">
        <w:rPr>
          <w:sz w:val="28"/>
          <w:szCs w:val="28"/>
        </w:rPr>
        <w:t>из соотношения</w:t>
      </w:r>
      <w:r w:rsidRPr="005C6211">
        <w:rPr>
          <w:sz w:val="28"/>
          <w:szCs w:val="28"/>
        </w:rPr>
        <w:t xml:space="preserve">(1): </w:t>
      </w:r>
    </w:p>
    <w:p w:rsidR="00C448C9" w:rsidRPr="005C6211" w:rsidRDefault="00C448C9" w:rsidP="005C6211">
      <w:pPr>
        <w:tabs>
          <w:tab w:val="left" w:pos="3285"/>
        </w:tabs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position w:val="-12"/>
          <w:sz w:val="28"/>
          <w:szCs w:val="28"/>
        </w:rPr>
        <w:object w:dxaOrig="1920" w:dyaOrig="360">
          <v:shape id="_x0000_i1063" type="#_x0000_t75" style="width:96pt;height:18pt" o:ole="">
            <v:imagedata r:id="rId82" o:title=""/>
          </v:shape>
          <o:OLEObject Type="Embed" ProgID="Equation.3" ShapeID="_x0000_i1063" DrawAspect="Content" ObjectID="_1459830277" r:id="rId83"/>
        </w:object>
      </w:r>
      <w:r w:rsidRPr="005C6211">
        <w:rPr>
          <w:sz w:val="28"/>
          <w:szCs w:val="28"/>
        </w:rPr>
        <w:tab/>
        <w:t xml:space="preserve"> (1)</w:t>
      </w:r>
    </w:p>
    <w:p w:rsidR="00C448C9" w:rsidRPr="005C6211" w:rsidRDefault="00C448C9" w:rsidP="005C6211">
      <w:pPr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6211">
        <w:rPr>
          <w:sz w:val="28"/>
          <w:szCs w:val="28"/>
          <w:lang w:val="en-US"/>
        </w:rPr>
        <w:t>e</w:t>
      </w:r>
      <w:r w:rsidRPr="005C6211">
        <w:rPr>
          <w:sz w:val="28"/>
          <w:szCs w:val="28"/>
        </w:rPr>
        <w:t>2</w:t>
      </w:r>
      <w:r w:rsidRPr="005C6211">
        <w:rPr>
          <w:sz w:val="28"/>
          <w:szCs w:val="28"/>
          <w:lang w:val="en-US"/>
        </w:rPr>
        <w:t>max</w:t>
      </w:r>
      <w:r w:rsidRPr="005C6211">
        <w:rPr>
          <w:sz w:val="28"/>
          <w:szCs w:val="28"/>
        </w:rPr>
        <w:t xml:space="preserve">, </w:t>
      </w:r>
      <w:r w:rsidRPr="005C6211">
        <w:rPr>
          <w:sz w:val="28"/>
          <w:szCs w:val="28"/>
          <w:lang w:val="en-US"/>
        </w:rPr>
        <w:t>e</w:t>
      </w:r>
      <w:r w:rsidRPr="005C6211">
        <w:rPr>
          <w:sz w:val="28"/>
          <w:szCs w:val="28"/>
        </w:rPr>
        <w:t>4</w:t>
      </w:r>
      <w:r w:rsidRPr="005C6211">
        <w:rPr>
          <w:sz w:val="28"/>
          <w:szCs w:val="28"/>
          <w:lang w:val="en-US"/>
        </w:rPr>
        <w:t>max</w:t>
      </w:r>
      <w:r w:rsidRPr="005C6211">
        <w:rPr>
          <w:sz w:val="28"/>
          <w:szCs w:val="28"/>
        </w:rPr>
        <w:t xml:space="preserve"> – оценки </w:t>
      </w:r>
      <w:r w:rsidR="00D97883" w:rsidRPr="005C6211">
        <w:rPr>
          <w:sz w:val="28"/>
          <w:szCs w:val="28"/>
        </w:rPr>
        <w:t>погрешностей</w:t>
      </w:r>
      <w:r w:rsidRPr="005C6211">
        <w:rPr>
          <w:sz w:val="28"/>
          <w:szCs w:val="28"/>
        </w:rPr>
        <w:t xml:space="preserve"> интегрирования для методов Р</w:t>
      </w:r>
      <w:r w:rsidR="00D97883" w:rsidRPr="005C6211">
        <w:rPr>
          <w:sz w:val="28"/>
          <w:szCs w:val="28"/>
        </w:rPr>
        <w:t>унге-Кутты 2-ого и 4-ого порядков</w:t>
      </w:r>
      <w:r w:rsidRPr="005C6211">
        <w:rPr>
          <w:sz w:val="28"/>
          <w:szCs w:val="28"/>
        </w:rPr>
        <w:t xml:space="preserve"> соответственно. </w:t>
      </w:r>
      <w:r w:rsidR="00D97883" w:rsidRPr="005C6211">
        <w:rPr>
          <w:sz w:val="28"/>
          <w:szCs w:val="28"/>
        </w:rPr>
        <w:t>Подсчитываются из соотношения(2):</w:t>
      </w:r>
    </w:p>
    <w:p w:rsidR="00C448C9" w:rsidRPr="005C6211" w:rsidRDefault="00491572" w:rsidP="005C6211">
      <w:pPr>
        <w:tabs>
          <w:tab w:val="left" w:pos="328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object w:dxaOrig="1440" w:dyaOrig="1440">
          <v:shape id="_x0000_s1027" type="#_x0000_t75" style="position:absolute;left:0;text-align:left;margin-left:37.8pt;margin-top:3.25pt;width:78.95pt;height:24pt;z-index:251653632" fillcolor="window">
            <v:imagedata r:id="rId84" o:title=""/>
          </v:shape>
          <o:OLEObject Type="Embed" ProgID="Equation.3" ShapeID="_x0000_s1027" DrawAspect="Content" ObjectID="_1459830300" r:id="rId85"/>
        </w:object>
      </w:r>
      <w:r w:rsidR="00D97883" w:rsidRPr="005C6211">
        <w:rPr>
          <w:sz w:val="28"/>
          <w:szCs w:val="28"/>
        </w:rPr>
        <w:tab/>
      </w:r>
      <w:r w:rsidR="00D97883" w:rsidRPr="005C6211">
        <w:rPr>
          <w:sz w:val="28"/>
          <w:szCs w:val="28"/>
        </w:rPr>
        <w:tab/>
      </w:r>
      <w:r w:rsidR="00D97883" w:rsidRPr="005C6211">
        <w:rPr>
          <w:sz w:val="28"/>
          <w:szCs w:val="28"/>
        </w:rPr>
        <w:tab/>
      </w:r>
      <w:r w:rsidR="00D97883" w:rsidRPr="005C6211">
        <w:rPr>
          <w:sz w:val="28"/>
          <w:szCs w:val="28"/>
        </w:rPr>
        <w:tab/>
      </w:r>
      <w:r w:rsidR="00C448C9" w:rsidRPr="005C6211">
        <w:rPr>
          <w:sz w:val="28"/>
          <w:szCs w:val="28"/>
        </w:rPr>
        <w:tab/>
        <w:t xml:space="preserve"> (2)</w:t>
      </w:r>
    </w:p>
    <w:p w:rsidR="00C448C9" w:rsidRPr="005C6211" w:rsidRDefault="00C448C9" w:rsidP="005C6211">
      <w:pPr>
        <w:tabs>
          <w:tab w:val="left" w:pos="328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6211">
        <w:rPr>
          <w:sz w:val="28"/>
          <w:szCs w:val="28"/>
          <w:lang w:val="en-US"/>
        </w:rPr>
        <w:t>t</w:t>
      </w:r>
      <w:r w:rsidRPr="005C6211">
        <w:rPr>
          <w:sz w:val="28"/>
          <w:szCs w:val="28"/>
        </w:rPr>
        <w:t xml:space="preserve"> – значения независимой переменной;</w:t>
      </w:r>
    </w:p>
    <w:p w:rsidR="00C448C9" w:rsidRPr="005C6211" w:rsidRDefault="00C448C9" w:rsidP="005C6211">
      <w:pPr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6211">
        <w:rPr>
          <w:sz w:val="28"/>
          <w:szCs w:val="28"/>
          <w:lang w:val="en-US"/>
        </w:rPr>
        <w:t>t</w:t>
      </w:r>
      <w:r w:rsidRPr="005C6211">
        <w:rPr>
          <w:sz w:val="28"/>
          <w:szCs w:val="28"/>
        </w:rPr>
        <w:t xml:space="preserve">0, </w:t>
      </w:r>
      <w:r w:rsidRPr="005C6211">
        <w:rPr>
          <w:sz w:val="28"/>
          <w:szCs w:val="28"/>
          <w:lang w:val="en-US"/>
        </w:rPr>
        <w:t>tf</w:t>
      </w:r>
      <w:r w:rsidRPr="005C6211">
        <w:rPr>
          <w:sz w:val="28"/>
          <w:szCs w:val="28"/>
        </w:rPr>
        <w:t xml:space="preserve"> – пределы интегрирования</w:t>
      </w:r>
    </w:p>
    <w:p w:rsidR="00C448C9" w:rsidRPr="005C6211" w:rsidRDefault="00C448C9" w:rsidP="005C6211">
      <w:pPr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6211">
        <w:rPr>
          <w:sz w:val="28"/>
          <w:szCs w:val="28"/>
          <w:lang w:val="en-US"/>
        </w:rPr>
        <w:t>y</w:t>
      </w:r>
      <w:r w:rsidRPr="005C6211">
        <w:rPr>
          <w:sz w:val="28"/>
          <w:szCs w:val="28"/>
        </w:rPr>
        <w:t xml:space="preserve">2, </w:t>
      </w:r>
      <w:r w:rsidRPr="005C6211">
        <w:rPr>
          <w:sz w:val="28"/>
          <w:szCs w:val="28"/>
          <w:lang w:val="en-US"/>
        </w:rPr>
        <w:t>y</w:t>
      </w:r>
      <w:r w:rsidRPr="005C6211">
        <w:rPr>
          <w:sz w:val="28"/>
          <w:szCs w:val="28"/>
        </w:rPr>
        <w:t xml:space="preserve">4 – вектора решения для методов Рунге-Кутты 2-ого и 4-ого порядка соответственно в узле </w:t>
      </w:r>
      <w:r w:rsidRPr="005C6211">
        <w:rPr>
          <w:i/>
          <w:iCs/>
          <w:sz w:val="28"/>
          <w:szCs w:val="28"/>
          <w:lang w:val="en-US"/>
        </w:rPr>
        <w:t>t</w:t>
      </w:r>
      <w:r w:rsidRPr="005C6211">
        <w:rPr>
          <w:i/>
          <w:iCs/>
          <w:sz w:val="28"/>
          <w:szCs w:val="28"/>
          <w:vertAlign w:val="subscript"/>
          <w:lang w:val="en-US"/>
        </w:rPr>
        <w:t>k</w:t>
      </w:r>
      <w:r w:rsidRPr="005C6211">
        <w:rPr>
          <w:sz w:val="28"/>
          <w:szCs w:val="28"/>
          <w:vertAlign w:val="subscript"/>
        </w:rPr>
        <w:t xml:space="preserve"> </w:t>
      </w:r>
      <w:r w:rsidRPr="005C6211">
        <w:rPr>
          <w:sz w:val="28"/>
          <w:szCs w:val="28"/>
        </w:rPr>
        <w:t>;</w:t>
      </w:r>
    </w:p>
    <w:p w:rsidR="00C448C9" w:rsidRPr="005C6211" w:rsidRDefault="0068718F" w:rsidP="005C6211">
      <w:pPr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6211">
        <w:rPr>
          <w:sz w:val="28"/>
          <w:szCs w:val="28"/>
          <w:lang w:val="en-US"/>
        </w:rPr>
        <w:t>outfile</w:t>
      </w:r>
      <w:r w:rsidR="00C448C9" w:rsidRPr="005C6211">
        <w:rPr>
          <w:sz w:val="28"/>
          <w:szCs w:val="28"/>
        </w:rPr>
        <w:t xml:space="preserve">– переменная файлового типа. Определена для вывода результатов в текстовой файл; </w:t>
      </w:r>
    </w:p>
    <w:p w:rsidR="00C448C9" w:rsidRPr="005C6211" w:rsidRDefault="00C448C9" w:rsidP="005C6211">
      <w:pPr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6211">
        <w:rPr>
          <w:sz w:val="28"/>
          <w:szCs w:val="28"/>
          <w:lang w:val="en-US"/>
        </w:rPr>
        <w:t>name</w:t>
      </w:r>
      <w:r w:rsidRPr="005C6211">
        <w:rPr>
          <w:sz w:val="28"/>
          <w:szCs w:val="28"/>
        </w:rPr>
        <w:t xml:space="preserve"> – переменная строкового типа. Используется для передачи имени файла.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 xml:space="preserve">Текст основной программы приведён в приложении А, </w:t>
      </w:r>
      <w:r w:rsidR="0068718F" w:rsidRPr="005C6211">
        <w:rPr>
          <w:rFonts w:eastAsia="MS Mincho"/>
          <w:sz w:val="28"/>
          <w:szCs w:val="28"/>
        </w:rPr>
        <w:t>схема в приложении</w:t>
      </w:r>
      <w:r w:rsidRPr="005C6211">
        <w:rPr>
          <w:rFonts w:eastAsia="MS Mincho"/>
          <w:sz w:val="28"/>
          <w:szCs w:val="28"/>
        </w:rPr>
        <w:t xml:space="preserve"> Б.</w:t>
      </w:r>
    </w:p>
    <w:p w:rsidR="00C448C9" w:rsidRPr="005C6211" w:rsidRDefault="00C1604B" w:rsidP="005C6211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C448C9" w:rsidRPr="005C6211">
        <w:rPr>
          <w:b/>
          <w:bCs/>
          <w:sz w:val="28"/>
          <w:szCs w:val="28"/>
        </w:rPr>
        <w:lastRenderedPageBreak/>
        <w:t>2.2 Функция вычисления точного решения</w:t>
      </w:r>
    </w:p>
    <w:p w:rsidR="00440923" w:rsidRDefault="00440923" w:rsidP="005C6211">
      <w:pPr>
        <w:pStyle w:val="ad"/>
        <w:spacing w:line="360" w:lineRule="auto"/>
        <w:ind w:firstLine="709"/>
        <w:jc w:val="both"/>
        <w:rPr>
          <w:rFonts w:ascii="Times New Roman" w:eastAsia="MS Mincho" w:hAnsi="Times New Roman" w:cs="Times New Roman"/>
          <w:b/>
          <w:bCs/>
          <w:sz w:val="28"/>
          <w:szCs w:val="28"/>
          <w:lang w:val="en-US"/>
        </w:rPr>
      </w:pPr>
    </w:p>
    <w:p w:rsidR="00C448C9" w:rsidRPr="00C1604B" w:rsidRDefault="00C448C9" w:rsidP="005C6211">
      <w:pPr>
        <w:pStyle w:val="ad"/>
        <w:spacing w:line="360" w:lineRule="auto"/>
        <w:ind w:firstLine="709"/>
        <w:jc w:val="both"/>
        <w:rPr>
          <w:rFonts w:ascii="Times New Roman" w:eastAsia="MS Mincho" w:hAnsi="Times New Roman" w:cs="Times New Roman"/>
          <w:b/>
          <w:bCs/>
          <w:sz w:val="28"/>
          <w:szCs w:val="28"/>
          <w:lang w:val="en-US"/>
        </w:rPr>
      </w:pPr>
      <w:r w:rsidRPr="005C6211">
        <w:rPr>
          <w:rFonts w:ascii="Times New Roman" w:eastAsia="MS Mincho" w:hAnsi="Times New Roman" w:cs="Times New Roman"/>
          <w:b/>
          <w:bCs/>
          <w:sz w:val="28"/>
          <w:szCs w:val="28"/>
          <w:lang w:val="en-US"/>
        </w:rPr>
        <w:t>function</w:t>
      </w:r>
      <w:r w:rsidRPr="00C1604B">
        <w:rPr>
          <w:rFonts w:ascii="Times New Roman" w:eastAsia="MS Mincho" w:hAnsi="Times New Roman" w:cs="Times New Roman"/>
          <w:b/>
          <w:bCs/>
          <w:sz w:val="28"/>
          <w:szCs w:val="28"/>
          <w:lang w:val="en-US"/>
        </w:rPr>
        <w:t xml:space="preserve"> </w:t>
      </w:r>
      <w:r w:rsidR="0068718F" w:rsidRPr="005C6211">
        <w:rPr>
          <w:rFonts w:ascii="Times New Roman" w:eastAsia="MS Mincho" w:hAnsi="Times New Roman" w:cs="Times New Roman"/>
          <w:b/>
          <w:bCs/>
          <w:sz w:val="28"/>
          <w:szCs w:val="28"/>
          <w:lang w:val="en-US"/>
        </w:rPr>
        <w:t>clearsolve</w:t>
      </w:r>
      <w:r w:rsidR="0068718F" w:rsidRPr="00C1604B">
        <w:rPr>
          <w:rFonts w:ascii="Times New Roman" w:eastAsia="MS Mincho" w:hAnsi="Times New Roman" w:cs="Times New Roman"/>
          <w:b/>
          <w:bCs/>
          <w:sz w:val="28"/>
          <w:szCs w:val="28"/>
          <w:lang w:val="en-US"/>
        </w:rPr>
        <w:t xml:space="preserve"> </w:t>
      </w:r>
      <w:r w:rsidRPr="00C1604B">
        <w:rPr>
          <w:rFonts w:ascii="Times New Roman" w:eastAsia="MS Mincho" w:hAnsi="Times New Roman" w:cs="Times New Roman"/>
          <w:b/>
          <w:bCs/>
          <w:sz w:val="28"/>
          <w:szCs w:val="28"/>
          <w:lang w:val="en-US"/>
        </w:rPr>
        <w:t>(</w:t>
      </w:r>
      <w:r w:rsidRPr="005C6211">
        <w:rPr>
          <w:rFonts w:ascii="Times New Roman" w:eastAsia="MS Mincho" w:hAnsi="Times New Roman" w:cs="Times New Roman"/>
          <w:b/>
          <w:bCs/>
          <w:sz w:val="28"/>
          <w:szCs w:val="28"/>
          <w:lang w:val="en-US"/>
        </w:rPr>
        <w:t>t</w:t>
      </w:r>
      <w:r w:rsidRPr="00C1604B">
        <w:rPr>
          <w:rFonts w:ascii="Times New Roman" w:eastAsia="MS Mincho" w:hAnsi="Times New Roman" w:cs="Times New Roman"/>
          <w:b/>
          <w:bCs/>
          <w:sz w:val="28"/>
          <w:szCs w:val="28"/>
          <w:lang w:val="en-US"/>
        </w:rPr>
        <w:t>:</w:t>
      </w:r>
      <w:r w:rsidR="0068718F" w:rsidRPr="00C1604B">
        <w:rPr>
          <w:rFonts w:ascii="Times New Roman" w:eastAsia="MS Mincho" w:hAnsi="Times New Roman" w:cs="Times New Roman"/>
          <w:b/>
          <w:bCs/>
          <w:sz w:val="28"/>
          <w:szCs w:val="28"/>
          <w:lang w:val="en-US"/>
        </w:rPr>
        <w:t xml:space="preserve"> </w:t>
      </w:r>
      <w:r w:rsidRPr="005C6211">
        <w:rPr>
          <w:rFonts w:ascii="Times New Roman" w:eastAsia="MS Mincho" w:hAnsi="Times New Roman" w:cs="Times New Roman"/>
          <w:b/>
          <w:bCs/>
          <w:sz w:val="28"/>
          <w:szCs w:val="28"/>
          <w:lang w:val="en-US"/>
        </w:rPr>
        <w:t>real</w:t>
      </w:r>
      <w:r w:rsidRPr="00C1604B">
        <w:rPr>
          <w:rFonts w:ascii="Times New Roman" w:eastAsia="MS Mincho" w:hAnsi="Times New Roman" w:cs="Times New Roman"/>
          <w:b/>
          <w:bCs/>
          <w:sz w:val="28"/>
          <w:szCs w:val="28"/>
          <w:lang w:val="en-US"/>
        </w:rPr>
        <w:t>):</w:t>
      </w:r>
      <w:r w:rsidR="0068718F" w:rsidRPr="00C1604B">
        <w:rPr>
          <w:rFonts w:ascii="Times New Roman" w:eastAsia="MS Mincho" w:hAnsi="Times New Roman" w:cs="Times New Roman"/>
          <w:b/>
          <w:bCs/>
          <w:sz w:val="28"/>
          <w:szCs w:val="28"/>
          <w:lang w:val="en-US"/>
        </w:rPr>
        <w:t xml:space="preserve"> </w:t>
      </w:r>
      <w:r w:rsidR="00C1604B">
        <w:rPr>
          <w:rFonts w:ascii="Times New Roman" w:eastAsia="MS Mincho" w:hAnsi="Times New Roman" w:cs="Times New Roman"/>
          <w:b/>
          <w:bCs/>
          <w:sz w:val="28"/>
          <w:szCs w:val="28"/>
          <w:lang w:val="en-US"/>
        </w:rPr>
        <w:t>real</w:t>
      </w:r>
    </w:p>
    <w:p w:rsidR="00C448C9" w:rsidRPr="005C6211" w:rsidRDefault="00C448C9" w:rsidP="005C6211">
      <w:pPr>
        <w:pStyle w:val="ad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5C6211">
        <w:rPr>
          <w:rFonts w:ascii="Times New Roman" w:eastAsia="MS Mincho" w:hAnsi="Times New Roman" w:cs="Times New Roman"/>
          <w:sz w:val="28"/>
          <w:szCs w:val="28"/>
        </w:rPr>
        <w:t xml:space="preserve">Функция </w:t>
      </w:r>
      <w:r w:rsidR="0068718F" w:rsidRPr="005C6211">
        <w:rPr>
          <w:rFonts w:ascii="Times New Roman" w:eastAsia="MS Mincho" w:hAnsi="Times New Roman" w:cs="Times New Roman"/>
          <w:sz w:val="28"/>
          <w:szCs w:val="28"/>
        </w:rPr>
        <w:t>предназначена для вычисления точного решения</w:t>
      </w:r>
      <w:r w:rsidRPr="005C6211">
        <w:rPr>
          <w:rFonts w:ascii="Times New Roman" w:eastAsia="MS Mincho" w:hAnsi="Times New Roman" w:cs="Times New Roman"/>
          <w:sz w:val="28"/>
          <w:szCs w:val="28"/>
        </w:rPr>
        <w:t xml:space="preserve"> для дифференциального уравнения</w:t>
      </w:r>
      <w:r w:rsidR="00C1604B">
        <w:rPr>
          <w:rFonts w:ascii="Times New Roman" w:eastAsia="MS Mincho" w:hAnsi="Times New Roman" w:cs="Times New Roman"/>
          <w:sz w:val="28"/>
          <w:szCs w:val="28"/>
        </w:rPr>
        <w:t xml:space="preserve"> </w:t>
      </w:r>
      <w:r w:rsidRPr="005C6211">
        <w:rPr>
          <w:rFonts w:ascii="Times New Roman" w:eastAsia="MS Mincho" w:hAnsi="Times New Roman" w:cs="Times New Roman"/>
          <w:sz w:val="28"/>
          <w:szCs w:val="28"/>
        </w:rPr>
        <w:t>по формуле (3):</w:t>
      </w:r>
    </w:p>
    <w:p w:rsidR="00C448C9" w:rsidRPr="005C6211" w:rsidRDefault="00EB61CD" w:rsidP="005C6211">
      <w:pPr>
        <w:pStyle w:val="ad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5C6211">
        <w:rPr>
          <w:rFonts w:ascii="Times New Roman" w:eastAsia="MS Mincho" w:hAnsi="Times New Roman" w:cs="Times New Roman"/>
          <w:position w:val="-10"/>
          <w:sz w:val="28"/>
          <w:szCs w:val="28"/>
        </w:rPr>
        <w:object w:dxaOrig="2940" w:dyaOrig="360">
          <v:shape id="_x0000_i1065" type="#_x0000_t75" style="width:147pt;height:18pt" o:ole="">
            <v:imagedata r:id="rId86" o:title=""/>
          </v:shape>
          <o:OLEObject Type="Embed" ProgID="Equation.3" ShapeID="_x0000_i1065" DrawAspect="Content" ObjectID="_1459830278" r:id="rId87"/>
        </w:object>
      </w:r>
      <w:r w:rsidR="00C448C9" w:rsidRPr="005C6211">
        <w:rPr>
          <w:rFonts w:ascii="Times New Roman" w:eastAsia="MS Mincho" w:hAnsi="Times New Roman" w:cs="Times New Roman"/>
          <w:sz w:val="28"/>
          <w:szCs w:val="28"/>
        </w:rPr>
        <w:t xml:space="preserve"> (3)</w:t>
      </w:r>
    </w:p>
    <w:p w:rsidR="00C448C9" w:rsidRPr="005C6211" w:rsidRDefault="00C448C9" w:rsidP="005C6211">
      <w:pPr>
        <w:pStyle w:val="ad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5C6211">
        <w:rPr>
          <w:rFonts w:ascii="Times New Roman" w:eastAsia="MS Mincho" w:hAnsi="Times New Roman" w:cs="Times New Roman"/>
          <w:sz w:val="28"/>
          <w:szCs w:val="28"/>
        </w:rPr>
        <w:t>Текст фун</w:t>
      </w:r>
      <w:r w:rsidR="0068718F" w:rsidRPr="005C6211">
        <w:rPr>
          <w:rFonts w:ascii="Times New Roman" w:eastAsia="MS Mincho" w:hAnsi="Times New Roman" w:cs="Times New Roman"/>
          <w:sz w:val="28"/>
          <w:szCs w:val="28"/>
        </w:rPr>
        <w:t xml:space="preserve">кции приведен в приложении 2, </w:t>
      </w:r>
      <w:r w:rsidRPr="005C6211">
        <w:rPr>
          <w:rFonts w:ascii="Times New Roman" w:eastAsia="MS Mincho" w:hAnsi="Times New Roman" w:cs="Times New Roman"/>
          <w:sz w:val="28"/>
          <w:szCs w:val="28"/>
        </w:rPr>
        <w:t>схема в приложение 7.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C448C9" w:rsidRPr="005C6211" w:rsidRDefault="00C448C9" w:rsidP="00C1604B">
      <w:pPr>
        <w:spacing w:line="360" w:lineRule="auto"/>
        <w:ind w:left="709"/>
        <w:jc w:val="both"/>
        <w:rPr>
          <w:b/>
          <w:bCs/>
          <w:sz w:val="28"/>
          <w:szCs w:val="28"/>
        </w:rPr>
      </w:pPr>
      <w:r w:rsidRPr="005C6211">
        <w:rPr>
          <w:b/>
          <w:bCs/>
          <w:sz w:val="28"/>
          <w:szCs w:val="28"/>
        </w:rPr>
        <w:t xml:space="preserve">2.3 Процедура вычисления правых частей системы уравнений в нормальной форме Коши </w:t>
      </w:r>
    </w:p>
    <w:p w:rsidR="00440923" w:rsidRDefault="00440923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rFonts w:eastAsia="MS Mincho"/>
          <w:b/>
          <w:bCs/>
          <w:sz w:val="28"/>
          <w:szCs w:val="28"/>
          <w:lang w:val="en-US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rFonts w:eastAsia="MS Mincho"/>
          <w:b/>
          <w:bCs/>
          <w:sz w:val="28"/>
          <w:szCs w:val="28"/>
          <w:lang w:val="en-US"/>
        </w:rPr>
      </w:pPr>
      <w:r w:rsidRPr="005C6211">
        <w:rPr>
          <w:rFonts w:eastAsia="MS Mincho"/>
          <w:b/>
          <w:bCs/>
          <w:sz w:val="28"/>
          <w:szCs w:val="28"/>
          <w:lang w:val="en-US"/>
        </w:rPr>
        <w:t>procedure right(t:</w:t>
      </w:r>
      <w:r w:rsidR="0068718F" w:rsidRPr="005C6211">
        <w:rPr>
          <w:rFonts w:eastAsia="MS Mincho"/>
          <w:b/>
          <w:bCs/>
          <w:sz w:val="28"/>
          <w:szCs w:val="28"/>
          <w:lang w:val="en-US"/>
        </w:rPr>
        <w:t xml:space="preserve"> </w:t>
      </w:r>
      <w:r w:rsidRPr="005C6211">
        <w:rPr>
          <w:rFonts w:eastAsia="MS Mincho"/>
          <w:b/>
          <w:bCs/>
          <w:sz w:val="28"/>
          <w:szCs w:val="28"/>
          <w:lang w:val="en-US"/>
        </w:rPr>
        <w:t>real; var x,f: vector_n);</w:t>
      </w:r>
    </w:p>
    <w:p w:rsidR="00C448C9" w:rsidRPr="005C6211" w:rsidRDefault="00C448C9" w:rsidP="005C6211">
      <w:pPr>
        <w:pStyle w:val="ad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5C6211">
        <w:rPr>
          <w:rFonts w:ascii="Times New Roman" w:hAnsi="Times New Roman" w:cs="Times New Roman"/>
          <w:sz w:val="28"/>
          <w:szCs w:val="28"/>
        </w:rPr>
        <w:t xml:space="preserve">Процедура вычисляет правые части системы однородных дифференциальных уравнений в нормальной форме Коши </w:t>
      </w:r>
      <w:r w:rsidRPr="005C6211">
        <w:rPr>
          <w:rFonts w:ascii="Times New Roman" w:eastAsia="MS Mincho" w:hAnsi="Times New Roman" w:cs="Times New Roman"/>
          <w:sz w:val="28"/>
          <w:szCs w:val="28"/>
        </w:rPr>
        <w:t>по формуле (4):</w:t>
      </w:r>
    </w:p>
    <w:p w:rsidR="0068718F" w:rsidRPr="005C6211" w:rsidRDefault="0068718F" w:rsidP="005C6211">
      <w:pPr>
        <w:pStyle w:val="ad"/>
        <w:spacing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</w:p>
    <w:p w:rsidR="00C448C9" w:rsidRPr="005C6211" w:rsidRDefault="00C1604B" w:rsidP="005C6211">
      <w:pPr>
        <w:pStyle w:val="33"/>
        <w:spacing w:line="360" w:lineRule="auto"/>
        <w:ind w:firstLine="709"/>
        <w:rPr>
          <w:rFonts w:ascii="Times New Roman" w:hAnsi="Times New Roman"/>
          <w:b/>
          <w:bCs/>
          <w:sz w:val="28"/>
          <w:szCs w:val="28"/>
          <w:lang w:val="en-US"/>
        </w:rPr>
      </w:pPr>
      <w:r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EB7C16" w:rsidRPr="005C6211">
        <w:rPr>
          <w:rFonts w:ascii="Times New Roman" w:hAnsi="Times New Roman"/>
          <w:position w:val="-42"/>
          <w:sz w:val="28"/>
          <w:szCs w:val="28"/>
          <w:lang w:val="en-US"/>
        </w:rPr>
        <w:object w:dxaOrig="3600" w:dyaOrig="960">
          <v:shape id="_x0000_i1066" type="#_x0000_t75" style="width:180pt;height:48pt" o:ole="">
            <v:imagedata r:id="rId44" o:title=""/>
          </v:shape>
          <o:OLEObject Type="Embed" ProgID="Equation.3" ShapeID="_x0000_i1066" DrawAspect="Content" ObjectID="_1459830279" r:id="rId88"/>
        </w:object>
      </w:r>
      <w:r w:rsidR="0079127E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 </w:t>
      </w:r>
      <w:r w:rsidR="00C448C9" w:rsidRPr="005C6211">
        <w:rPr>
          <w:rFonts w:ascii="Times New Roman" w:hAnsi="Times New Roman"/>
          <w:sz w:val="28"/>
          <w:szCs w:val="28"/>
        </w:rPr>
        <w:t>(4)</w:t>
      </w: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rFonts w:eastAsia="MS Mincho"/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rFonts w:eastAsia="MS Mincho"/>
          <w:sz w:val="28"/>
          <w:szCs w:val="28"/>
        </w:rPr>
      </w:pPr>
      <w:r w:rsidRPr="005C6211">
        <w:rPr>
          <w:rFonts w:eastAsia="MS Mincho"/>
          <w:sz w:val="28"/>
          <w:szCs w:val="28"/>
        </w:rPr>
        <w:t>Текст процедуры приведен в приложении А, а схема в приложение Б.</w:t>
      </w:r>
    </w:p>
    <w:p w:rsidR="00C448C9" w:rsidRPr="005C6211" w:rsidRDefault="00C448C9" w:rsidP="005C6211">
      <w:pPr>
        <w:pStyle w:val="33"/>
        <w:spacing w:line="360" w:lineRule="auto"/>
        <w:ind w:firstLine="709"/>
        <w:rPr>
          <w:rFonts w:ascii="Times New Roman" w:hAnsi="Times New Roman"/>
          <w:b/>
          <w:bCs/>
          <w:sz w:val="28"/>
          <w:szCs w:val="28"/>
        </w:rPr>
      </w:pPr>
    </w:p>
    <w:p w:rsidR="00C448C9" w:rsidRPr="005C6211" w:rsidRDefault="00C448C9" w:rsidP="005C6211">
      <w:pPr>
        <w:pStyle w:val="33"/>
        <w:spacing w:line="360" w:lineRule="auto"/>
        <w:ind w:firstLine="709"/>
        <w:rPr>
          <w:rFonts w:ascii="Times New Roman" w:hAnsi="Times New Roman"/>
          <w:b/>
          <w:bCs/>
          <w:sz w:val="28"/>
          <w:szCs w:val="28"/>
        </w:rPr>
      </w:pPr>
      <w:r w:rsidRPr="005C6211">
        <w:rPr>
          <w:rFonts w:ascii="Times New Roman" w:hAnsi="Times New Roman"/>
          <w:b/>
          <w:bCs/>
          <w:sz w:val="28"/>
          <w:szCs w:val="28"/>
        </w:rPr>
        <w:t xml:space="preserve">2.4 Процедура </w:t>
      </w:r>
      <w:r w:rsidRPr="005C6211">
        <w:rPr>
          <w:rFonts w:ascii="Times New Roman" w:hAnsi="Times New Roman"/>
          <w:b/>
          <w:bCs/>
          <w:sz w:val="28"/>
          <w:szCs w:val="28"/>
          <w:lang w:val="en-US"/>
        </w:rPr>
        <w:t>RK</w:t>
      </w:r>
      <w:r w:rsidRPr="005C6211">
        <w:rPr>
          <w:rFonts w:ascii="Times New Roman" w:hAnsi="Times New Roman"/>
          <w:b/>
          <w:bCs/>
          <w:sz w:val="28"/>
          <w:szCs w:val="28"/>
        </w:rPr>
        <w:t>2</w:t>
      </w: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C448C9" w:rsidRPr="005C6211" w:rsidRDefault="00C448C9" w:rsidP="005C6211">
      <w:pPr>
        <w:pStyle w:val="ad"/>
        <w:spacing w:line="360" w:lineRule="auto"/>
        <w:ind w:firstLine="709"/>
        <w:jc w:val="both"/>
        <w:rPr>
          <w:rFonts w:ascii="Times New Roman" w:eastAsia="MS Mincho" w:hAnsi="Times New Roman" w:cs="Times New Roman"/>
          <w:b/>
          <w:bCs/>
          <w:sz w:val="28"/>
          <w:szCs w:val="28"/>
          <w:lang w:val="en-US"/>
        </w:rPr>
      </w:pPr>
      <w:r w:rsidRPr="005C6211">
        <w:rPr>
          <w:rFonts w:ascii="Times New Roman" w:eastAsia="MS Mincho" w:hAnsi="Times New Roman" w:cs="Times New Roman"/>
          <w:b/>
          <w:bCs/>
          <w:sz w:val="28"/>
          <w:szCs w:val="28"/>
          <w:lang w:val="en-US"/>
        </w:rPr>
        <w:t>procedure RK2(t:</w:t>
      </w:r>
      <w:r w:rsidR="0068718F" w:rsidRPr="005C6211">
        <w:rPr>
          <w:rFonts w:ascii="Times New Roman" w:eastAsia="MS Mincho" w:hAnsi="Times New Roman" w:cs="Times New Roman"/>
          <w:b/>
          <w:bCs/>
          <w:sz w:val="28"/>
          <w:szCs w:val="28"/>
          <w:lang w:val="en-US"/>
        </w:rPr>
        <w:t xml:space="preserve"> </w:t>
      </w:r>
      <w:r w:rsidRPr="005C6211">
        <w:rPr>
          <w:rFonts w:ascii="Times New Roman" w:eastAsia="MS Mincho" w:hAnsi="Times New Roman" w:cs="Times New Roman"/>
          <w:b/>
          <w:bCs/>
          <w:sz w:val="28"/>
          <w:szCs w:val="28"/>
          <w:lang w:val="en-US"/>
        </w:rPr>
        <w:t>real; h:</w:t>
      </w:r>
      <w:r w:rsidR="0068718F" w:rsidRPr="005C6211">
        <w:rPr>
          <w:rFonts w:ascii="Times New Roman" w:eastAsia="MS Mincho" w:hAnsi="Times New Roman" w:cs="Times New Roman"/>
          <w:b/>
          <w:bCs/>
          <w:sz w:val="28"/>
          <w:szCs w:val="28"/>
          <w:lang w:val="en-US"/>
        </w:rPr>
        <w:t xml:space="preserve"> </w:t>
      </w:r>
      <w:r w:rsidRPr="005C6211">
        <w:rPr>
          <w:rFonts w:ascii="Times New Roman" w:eastAsia="MS Mincho" w:hAnsi="Times New Roman" w:cs="Times New Roman"/>
          <w:b/>
          <w:bCs/>
          <w:sz w:val="28"/>
          <w:szCs w:val="28"/>
          <w:lang w:val="en-US"/>
        </w:rPr>
        <w:t>real;</w:t>
      </w:r>
      <w:r w:rsidR="00C1604B">
        <w:rPr>
          <w:rFonts w:ascii="Times New Roman" w:eastAsia="MS Mincho" w:hAnsi="Times New Roman" w:cs="Times New Roman"/>
          <w:b/>
          <w:bCs/>
          <w:sz w:val="28"/>
          <w:szCs w:val="28"/>
          <w:lang w:val="en-US"/>
        </w:rPr>
        <w:t xml:space="preserve"> </w:t>
      </w:r>
      <w:r w:rsidRPr="005C6211">
        <w:rPr>
          <w:rFonts w:ascii="Times New Roman" w:eastAsia="MS Mincho" w:hAnsi="Times New Roman" w:cs="Times New Roman"/>
          <w:b/>
          <w:bCs/>
          <w:sz w:val="28"/>
          <w:szCs w:val="28"/>
          <w:lang w:val="en-US"/>
        </w:rPr>
        <w:t>var x: vector_n);</w:t>
      </w:r>
    </w:p>
    <w:p w:rsidR="00C448C9" w:rsidRPr="005C6211" w:rsidRDefault="0068718F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Укажем ф</w:t>
      </w:r>
      <w:r w:rsidR="00C448C9" w:rsidRPr="005C6211">
        <w:rPr>
          <w:sz w:val="28"/>
          <w:szCs w:val="28"/>
        </w:rPr>
        <w:t>ормальные параметры: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  <w:lang w:val="en-US"/>
        </w:rPr>
        <w:t>t</w:t>
      </w:r>
      <w:r w:rsidRPr="005C6211">
        <w:rPr>
          <w:sz w:val="28"/>
          <w:szCs w:val="28"/>
        </w:rPr>
        <w:t xml:space="preserve"> –</w:t>
      </w:r>
      <w:r w:rsidR="0068718F" w:rsidRPr="005C6211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 xml:space="preserve">независимая переменная ; 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  <w:lang w:val="en-US"/>
        </w:rPr>
        <w:t>h</w:t>
      </w:r>
      <w:r w:rsidRPr="005C6211">
        <w:rPr>
          <w:sz w:val="28"/>
          <w:szCs w:val="28"/>
        </w:rPr>
        <w:t xml:space="preserve"> </w:t>
      </w:r>
      <w:r w:rsidR="0068718F" w:rsidRPr="005C6211">
        <w:rPr>
          <w:sz w:val="28"/>
          <w:szCs w:val="28"/>
        </w:rPr>
        <w:t>–</w:t>
      </w:r>
      <w:r w:rsidRPr="005C6211">
        <w:rPr>
          <w:sz w:val="28"/>
          <w:szCs w:val="28"/>
        </w:rPr>
        <w:t xml:space="preserve"> шаг интегрирования;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  <w:lang w:val="en-US"/>
        </w:rPr>
        <w:t>x</w:t>
      </w:r>
      <w:r w:rsidRPr="005C6211">
        <w:rPr>
          <w:sz w:val="28"/>
          <w:szCs w:val="28"/>
        </w:rPr>
        <w:t xml:space="preserve"> – массив решений. При входе в процедуру решение в текущем узле интегрирования, при выходе в следующем.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 xml:space="preserve">Процедура </w:t>
      </w:r>
      <w:r w:rsidRPr="005C6211">
        <w:rPr>
          <w:sz w:val="28"/>
          <w:szCs w:val="28"/>
          <w:lang w:val="en-US"/>
        </w:rPr>
        <w:t>RK</w:t>
      </w:r>
      <w:r w:rsidRPr="005C6211">
        <w:rPr>
          <w:sz w:val="28"/>
          <w:szCs w:val="28"/>
        </w:rPr>
        <w:t xml:space="preserve">2 выполняет шаг интегрирования системы </w:t>
      </w:r>
      <w:r w:rsidR="0068718F" w:rsidRPr="005C6211">
        <w:rPr>
          <w:sz w:val="28"/>
          <w:szCs w:val="28"/>
        </w:rPr>
        <w:t xml:space="preserve">ОДУ </w:t>
      </w:r>
      <w:r w:rsidRPr="005C6211">
        <w:rPr>
          <w:sz w:val="28"/>
          <w:szCs w:val="28"/>
        </w:rPr>
        <w:t xml:space="preserve">методом Рунге-Кутты 2-ого порядка </w:t>
      </w:r>
      <w:r w:rsidR="0068718F" w:rsidRPr="005C6211">
        <w:rPr>
          <w:sz w:val="28"/>
          <w:szCs w:val="28"/>
        </w:rPr>
        <w:t>из соотношения</w:t>
      </w:r>
      <w:r w:rsidRPr="005C6211">
        <w:rPr>
          <w:sz w:val="28"/>
          <w:szCs w:val="28"/>
        </w:rPr>
        <w:t xml:space="preserve"> (5):</w:t>
      </w:r>
    </w:p>
    <w:p w:rsidR="00C448C9" w:rsidRPr="005C6211" w:rsidRDefault="00C448C9" w:rsidP="005C6211">
      <w:pPr>
        <w:tabs>
          <w:tab w:val="left" w:pos="2160"/>
        </w:tabs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position w:val="-12"/>
          <w:sz w:val="28"/>
          <w:szCs w:val="28"/>
        </w:rPr>
        <w:object w:dxaOrig="2960" w:dyaOrig="360">
          <v:shape id="_x0000_i1067" type="#_x0000_t75" style="width:147.75pt;height:18pt" o:ole="" fillcolor="window">
            <v:imagedata r:id="rId78" o:title=""/>
          </v:shape>
          <o:OLEObject Type="Embed" ProgID="Equation.3" ShapeID="_x0000_i1067" DrawAspect="Content" ObjectID="_1459830280" r:id="rId89"/>
        </w:object>
      </w:r>
      <w:r w:rsidR="0079127E">
        <w:rPr>
          <w:sz w:val="28"/>
          <w:szCs w:val="28"/>
        </w:rPr>
        <w:t xml:space="preserve">  </w:t>
      </w:r>
      <w:r w:rsidRPr="005C6211">
        <w:rPr>
          <w:sz w:val="28"/>
          <w:szCs w:val="28"/>
        </w:rPr>
        <w:t>(5)</w:t>
      </w:r>
    </w:p>
    <w:p w:rsidR="00C448C9" w:rsidRPr="005C6211" w:rsidRDefault="00C448C9" w:rsidP="005C6211">
      <w:pPr>
        <w:tabs>
          <w:tab w:val="left" w:pos="2160"/>
        </w:tabs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где</w:t>
      </w:r>
    </w:p>
    <w:p w:rsidR="00C448C9" w:rsidRPr="005C6211" w:rsidRDefault="00C448C9" w:rsidP="005C6211">
      <w:pPr>
        <w:tabs>
          <w:tab w:val="left" w:pos="2160"/>
        </w:tabs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position w:val="-30"/>
          <w:sz w:val="28"/>
          <w:szCs w:val="28"/>
        </w:rPr>
        <w:object w:dxaOrig="3500" w:dyaOrig="720">
          <v:shape id="_x0000_i1068" type="#_x0000_t75" style="width:174.75pt;height:36pt" o:ole="" fillcolor="window">
            <v:imagedata r:id="rId80" o:title=""/>
          </v:shape>
          <o:OLEObject Type="Embed" ProgID="Equation.3" ShapeID="_x0000_i1068" DrawAspect="Content" ObjectID="_1459830281" r:id="rId90"/>
        </w:object>
      </w:r>
      <w:r w:rsidR="00C1604B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>(6)</w:t>
      </w:r>
    </w:p>
    <w:p w:rsidR="00C448C9" w:rsidRPr="005C6211" w:rsidRDefault="00C448C9" w:rsidP="005C6211">
      <w:pPr>
        <w:pStyle w:val="ab"/>
        <w:tabs>
          <w:tab w:val="clear" w:pos="5265"/>
        </w:tabs>
        <w:ind w:firstLine="709"/>
        <w:jc w:val="both"/>
        <w:rPr>
          <w:szCs w:val="28"/>
        </w:rPr>
      </w:pPr>
      <w:r w:rsidRPr="005C6211">
        <w:rPr>
          <w:szCs w:val="28"/>
        </w:rPr>
        <w:t xml:space="preserve">Процедура обращается к процедуре вычисления правых частей </w:t>
      </w:r>
      <w:r w:rsidR="0068718F" w:rsidRPr="005C6211">
        <w:rPr>
          <w:szCs w:val="28"/>
          <w:lang w:val="en-US"/>
        </w:rPr>
        <w:t>r</w:t>
      </w:r>
      <w:r w:rsidRPr="005C6211">
        <w:rPr>
          <w:szCs w:val="28"/>
          <w:lang w:val="en-US"/>
        </w:rPr>
        <w:t>ight</w:t>
      </w:r>
      <w:r w:rsidRPr="005C6211">
        <w:rPr>
          <w:szCs w:val="28"/>
        </w:rPr>
        <w:t xml:space="preserve"> с </w:t>
      </w:r>
      <w:r w:rsidR="0068718F" w:rsidRPr="005C6211">
        <w:rPr>
          <w:szCs w:val="28"/>
        </w:rPr>
        <w:t>различными</w:t>
      </w:r>
      <w:r w:rsidRPr="005C6211">
        <w:rPr>
          <w:szCs w:val="28"/>
        </w:rPr>
        <w:t xml:space="preserve"> параметрами для вычисления </w:t>
      </w:r>
      <w:r w:rsidRPr="005C6211">
        <w:rPr>
          <w:position w:val="-10"/>
          <w:szCs w:val="28"/>
        </w:rPr>
        <w:object w:dxaOrig="260" w:dyaOrig="340">
          <v:shape id="_x0000_i1069" type="#_x0000_t75" style="width:12.75pt;height:17.25pt" o:ole="">
            <v:imagedata r:id="rId91" o:title=""/>
          </v:shape>
          <o:OLEObject Type="Embed" ProgID="Equation.3" ShapeID="_x0000_i1069" DrawAspect="Content" ObjectID="_1459830282" r:id="rId92"/>
        </w:object>
      </w:r>
      <w:r w:rsidRPr="005C6211">
        <w:rPr>
          <w:szCs w:val="28"/>
        </w:rPr>
        <w:t xml:space="preserve"> и </w:t>
      </w:r>
      <w:r w:rsidRPr="005C6211">
        <w:rPr>
          <w:position w:val="-10"/>
          <w:szCs w:val="28"/>
        </w:rPr>
        <w:object w:dxaOrig="300" w:dyaOrig="340">
          <v:shape id="_x0000_i1070" type="#_x0000_t75" style="width:15pt;height:17.25pt" o:ole="">
            <v:imagedata r:id="rId93" o:title=""/>
          </v:shape>
          <o:OLEObject Type="Embed" ProgID="Equation.3" ShapeID="_x0000_i1070" DrawAspect="Content" ObjectID="_1459830283" r:id="rId94"/>
        </w:object>
      </w:r>
      <w:r w:rsidRPr="005C6211">
        <w:rPr>
          <w:szCs w:val="28"/>
        </w:rPr>
        <w:t>(6). Затем с</w:t>
      </w:r>
      <w:r w:rsidR="0068718F" w:rsidRPr="005C6211">
        <w:rPr>
          <w:szCs w:val="28"/>
        </w:rPr>
        <w:t xml:space="preserve"> Божьей</w:t>
      </w:r>
      <w:r w:rsidRPr="005C6211">
        <w:rPr>
          <w:szCs w:val="28"/>
        </w:rPr>
        <w:t xml:space="preserve"> помощью</w:t>
      </w:r>
      <w:r w:rsidR="00C1604B">
        <w:rPr>
          <w:szCs w:val="28"/>
        </w:rPr>
        <w:t xml:space="preserve"> </w:t>
      </w:r>
      <w:r w:rsidRPr="005C6211">
        <w:rPr>
          <w:szCs w:val="28"/>
        </w:rPr>
        <w:t xml:space="preserve">(5) считает значение </w:t>
      </w:r>
      <w:r w:rsidRPr="005C6211">
        <w:rPr>
          <w:position w:val="-12"/>
          <w:szCs w:val="28"/>
        </w:rPr>
        <w:object w:dxaOrig="560" w:dyaOrig="360">
          <v:shape id="_x0000_i1071" type="#_x0000_t75" style="width:27.75pt;height:18pt" o:ole="">
            <v:imagedata r:id="rId95" o:title=""/>
          </v:shape>
          <o:OLEObject Type="Embed" ProgID="Equation.3" ShapeID="_x0000_i1071" DrawAspect="Content" ObjectID="_1459830284" r:id="rId96"/>
        </w:object>
      </w:r>
      <w:r w:rsidRPr="005C6211">
        <w:rPr>
          <w:szCs w:val="28"/>
        </w:rPr>
        <w:t>.</w:t>
      </w: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rFonts w:eastAsia="MS Mincho"/>
          <w:sz w:val="28"/>
          <w:szCs w:val="28"/>
        </w:rPr>
      </w:pPr>
      <w:r w:rsidRPr="005C6211">
        <w:rPr>
          <w:rFonts w:eastAsia="MS Mincho"/>
          <w:sz w:val="28"/>
          <w:szCs w:val="28"/>
        </w:rPr>
        <w:t>Текст процедуры приведен в приложении А, схема в приложение Б.</w:t>
      </w: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b/>
          <w:bCs/>
          <w:sz w:val="28"/>
          <w:szCs w:val="28"/>
          <w:lang w:val="en-US"/>
        </w:rPr>
      </w:pPr>
      <w:r w:rsidRPr="005C6211">
        <w:rPr>
          <w:b/>
          <w:bCs/>
          <w:sz w:val="28"/>
          <w:szCs w:val="28"/>
          <w:lang w:val="en-US"/>
        </w:rPr>
        <w:t xml:space="preserve">2.5 </w:t>
      </w:r>
      <w:r w:rsidRPr="005C6211">
        <w:rPr>
          <w:b/>
          <w:bCs/>
          <w:sz w:val="28"/>
          <w:szCs w:val="28"/>
        </w:rPr>
        <w:t>Процедура</w:t>
      </w:r>
      <w:r w:rsidRPr="005C6211">
        <w:rPr>
          <w:b/>
          <w:bCs/>
          <w:sz w:val="28"/>
          <w:szCs w:val="28"/>
          <w:lang w:val="en-US"/>
        </w:rPr>
        <w:t xml:space="preserve"> RK4</w:t>
      </w: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b/>
          <w:bCs/>
          <w:sz w:val="28"/>
          <w:szCs w:val="28"/>
          <w:lang w:val="en-US"/>
        </w:rPr>
      </w:pPr>
    </w:p>
    <w:p w:rsidR="00C448C9" w:rsidRPr="005C6211" w:rsidRDefault="00C448C9" w:rsidP="005C6211">
      <w:pPr>
        <w:pStyle w:val="ad"/>
        <w:spacing w:line="360" w:lineRule="auto"/>
        <w:ind w:firstLine="709"/>
        <w:jc w:val="both"/>
        <w:rPr>
          <w:rFonts w:ascii="Times New Roman" w:eastAsia="MS Mincho" w:hAnsi="Times New Roman" w:cs="Times New Roman"/>
          <w:b/>
          <w:bCs/>
          <w:sz w:val="28"/>
          <w:szCs w:val="28"/>
          <w:lang w:val="en-US"/>
        </w:rPr>
      </w:pPr>
      <w:r w:rsidRPr="005C6211">
        <w:rPr>
          <w:rFonts w:ascii="Times New Roman" w:eastAsia="MS Mincho" w:hAnsi="Times New Roman" w:cs="Times New Roman"/>
          <w:b/>
          <w:bCs/>
          <w:sz w:val="28"/>
          <w:szCs w:val="28"/>
          <w:lang w:val="en-US"/>
        </w:rPr>
        <w:t>procedure RK4(t:</w:t>
      </w:r>
      <w:r w:rsidR="0068718F" w:rsidRPr="005C6211">
        <w:rPr>
          <w:rFonts w:ascii="Times New Roman" w:eastAsia="MS Mincho" w:hAnsi="Times New Roman" w:cs="Times New Roman"/>
          <w:b/>
          <w:bCs/>
          <w:sz w:val="28"/>
          <w:szCs w:val="28"/>
          <w:lang w:val="en-US"/>
        </w:rPr>
        <w:t xml:space="preserve"> </w:t>
      </w:r>
      <w:r w:rsidRPr="005C6211">
        <w:rPr>
          <w:rFonts w:ascii="Times New Roman" w:eastAsia="MS Mincho" w:hAnsi="Times New Roman" w:cs="Times New Roman"/>
          <w:b/>
          <w:bCs/>
          <w:sz w:val="28"/>
          <w:szCs w:val="28"/>
          <w:lang w:val="en-US"/>
        </w:rPr>
        <w:t>real; h:</w:t>
      </w:r>
      <w:r w:rsidR="0068718F" w:rsidRPr="005C6211">
        <w:rPr>
          <w:rFonts w:ascii="Times New Roman" w:eastAsia="MS Mincho" w:hAnsi="Times New Roman" w:cs="Times New Roman"/>
          <w:b/>
          <w:bCs/>
          <w:sz w:val="28"/>
          <w:szCs w:val="28"/>
          <w:lang w:val="en-US"/>
        </w:rPr>
        <w:t xml:space="preserve"> </w:t>
      </w:r>
      <w:r w:rsidRPr="005C6211">
        <w:rPr>
          <w:rFonts w:ascii="Times New Roman" w:eastAsia="MS Mincho" w:hAnsi="Times New Roman" w:cs="Times New Roman"/>
          <w:b/>
          <w:bCs/>
          <w:sz w:val="28"/>
          <w:szCs w:val="28"/>
          <w:lang w:val="en-US"/>
        </w:rPr>
        <w:t>real; var x_4: vector_n);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Формальные параметры: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  <w:lang w:val="en-US"/>
        </w:rPr>
        <w:t>t</w:t>
      </w:r>
      <w:r w:rsidRPr="005C6211">
        <w:rPr>
          <w:sz w:val="28"/>
          <w:szCs w:val="28"/>
        </w:rPr>
        <w:t xml:space="preserve"> –</w:t>
      </w:r>
      <w:r w:rsidR="0068718F" w:rsidRPr="005C6211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 xml:space="preserve">независимая переменная ; 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  <w:lang w:val="en-US"/>
        </w:rPr>
        <w:t>h</w:t>
      </w:r>
      <w:r w:rsidRPr="005C6211">
        <w:rPr>
          <w:sz w:val="28"/>
          <w:szCs w:val="28"/>
        </w:rPr>
        <w:t xml:space="preserve"> </w:t>
      </w:r>
      <w:r w:rsidR="0068718F" w:rsidRPr="005C6211">
        <w:rPr>
          <w:sz w:val="28"/>
          <w:szCs w:val="28"/>
        </w:rPr>
        <w:t>–</w:t>
      </w:r>
      <w:r w:rsidRPr="005C6211">
        <w:rPr>
          <w:sz w:val="28"/>
          <w:szCs w:val="28"/>
        </w:rPr>
        <w:t xml:space="preserve"> шаг интегрирования;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  <w:lang w:val="en-US"/>
        </w:rPr>
        <w:t>x</w:t>
      </w:r>
      <w:r w:rsidRPr="005C6211">
        <w:rPr>
          <w:sz w:val="28"/>
          <w:szCs w:val="28"/>
        </w:rPr>
        <w:t xml:space="preserve"> – массив решений. При входе в процедуру решение в текущем узле</w:t>
      </w:r>
      <w:r w:rsidR="0068718F" w:rsidRPr="005C6211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>интегрирования, при выходе в следующем.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 xml:space="preserve">Процедура </w:t>
      </w:r>
      <w:r w:rsidRPr="005C6211">
        <w:rPr>
          <w:sz w:val="28"/>
          <w:szCs w:val="28"/>
          <w:lang w:val="en-US"/>
        </w:rPr>
        <w:t>RK</w:t>
      </w:r>
      <w:r w:rsidRPr="005C6211">
        <w:rPr>
          <w:sz w:val="28"/>
          <w:szCs w:val="28"/>
        </w:rPr>
        <w:t>4 выполняет шаг интегрирования системы обыкновенных дифференциальных уравнений (1.1.2) методом Рунге-Кутты 4-ого порядка (7).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position w:val="-24"/>
          <w:sz w:val="28"/>
          <w:szCs w:val="28"/>
        </w:rPr>
        <w:object w:dxaOrig="3900" w:dyaOrig="620">
          <v:shape id="_x0000_i1072" type="#_x0000_t75" style="width:195pt;height:30.75pt" o:ole="">
            <v:imagedata r:id="rId97" o:title=""/>
          </v:shape>
          <o:OLEObject Type="Embed" ProgID="Equation.3" ShapeID="_x0000_i1072" DrawAspect="Content" ObjectID="_1459830285" r:id="rId98"/>
        </w:object>
      </w:r>
      <w:r w:rsidRPr="005C6211">
        <w:rPr>
          <w:sz w:val="28"/>
          <w:szCs w:val="28"/>
        </w:rPr>
        <w:t xml:space="preserve"> (7)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 xml:space="preserve">где 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position w:val="-94"/>
          <w:sz w:val="28"/>
          <w:szCs w:val="28"/>
        </w:rPr>
        <w:object w:dxaOrig="3100" w:dyaOrig="2000">
          <v:shape id="_x0000_i1073" type="#_x0000_t75" style="width:155.25pt;height:99.75pt" o:ole="">
            <v:imagedata r:id="rId99" o:title=""/>
          </v:shape>
          <o:OLEObject Type="Embed" ProgID="Equation.3" ShapeID="_x0000_i1073" DrawAspect="Content" ObjectID="_1459830286" r:id="rId100"/>
        </w:object>
      </w:r>
      <w:r w:rsidR="0079127E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>(8)</w:t>
      </w:r>
    </w:p>
    <w:p w:rsidR="00C448C9" w:rsidRPr="005C6211" w:rsidRDefault="00C448C9" w:rsidP="005C6211">
      <w:pPr>
        <w:pStyle w:val="ab"/>
        <w:tabs>
          <w:tab w:val="clear" w:pos="5265"/>
        </w:tabs>
        <w:ind w:firstLine="709"/>
        <w:jc w:val="both"/>
        <w:rPr>
          <w:szCs w:val="28"/>
        </w:rPr>
      </w:pPr>
      <w:r w:rsidRPr="005C6211">
        <w:rPr>
          <w:szCs w:val="28"/>
        </w:rPr>
        <w:t xml:space="preserve">Процедура четыре раза обращается к процедуре вычисления правых частей </w:t>
      </w:r>
      <w:r w:rsidR="0068718F" w:rsidRPr="005C6211">
        <w:rPr>
          <w:szCs w:val="28"/>
          <w:lang w:val="en-US"/>
        </w:rPr>
        <w:t>r</w:t>
      </w:r>
      <w:r w:rsidRPr="005C6211">
        <w:rPr>
          <w:szCs w:val="28"/>
          <w:lang w:val="en-US"/>
        </w:rPr>
        <w:t>ight</w:t>
      </w:r>
      <w:r w:rsidRPr="005C6211">
        <w:rPr>
          <w:szCs w:val="28"/>
        </w:rPr>
        <w:t xml:space="preserve"> с разными параметрами для вычисления </w:t>
      </w:r>
      <w:r w:rsidRPr="005C6211">
        <w:rPr>
          <w:position w:val="-10"/>
          <w:szCs w:val="28"/>
        </w:rPr>
        <w:object w:dxaOrig="260" w:dyaOrig="340">
          <v:shape id="_x0000_i1074" type="#_x0000_t75" style="width:12.75pt;height:17.25pt" o:ole="">
            <v:imagedata r:id="rId91" o:title=""/>
          </v:shape>
          <o:OLEObject Type="Embed" ProgID="Equation.3" ShapeID="_x0000_i1074" DrawAspect="Content" ObjectID="_1459830287" r:id="rId101"/>
        </w:object>
      </w:r>
      <w:r w:rsidRPr="005C6211">
        <w:rPr>
          <w:szCs w:val="28"/>
        </w:rPr>
        <w:t>,</w:t>
      </w:r>
      <w:r w:rsidRPr="005C6211">
        <w:rPr>
          <w:position w:val="-10"/>
          <w:szCs w:val="28"/>
        </w:rPr>
        <w:object w:dxaOrig="300" w:dyaOrig="340">
          <v:shape id="_x0000_i1075" type="#_x0000_t75" style="width:15pt;height:17.25pt" o:ole="">
            <v:imagedata r:id="rId102" o:title=""/>
          </v:shape>
          <o:OLEObject Type="Embed" ProgID="Equation.3" ShapeID="_x0000_i1075" DrawAspect="Content" ObjectID="_1459830288" r:id="rId103"/>
        </w:object>
      </w:r>
      <w:r w:rsidRPr="005C6211">
        <w:rPr>
          <w:szCs w:val="28"/>
        </w:rPr>
        <w:t>,</w:t>
      </w:r>
      <w:r w:rsidRPr="005C6211">
        <w:rPr>
          <w:position w:val="-12"/>
          <w:szCs w:val="28"/>
        </w:rPr>
        <w:object w:dxaOrig="279" w:dyaOrig="360">
          <v:shape id="_x0000_i1076" type="#_x0000_t75" style="width:14.25pt;height:18pt" o:ole="">
            <v:imagedata r:id="rId104" o:title=""/>
          </v:shape>
          <o:OLEObject Type="Embed" ProgID="Equation.3" ShapeID="_x0000_i1076" DrawAspect="Content" ObjectID="_1459830289" r:id="rId105"/>
        </w:object>
      </w:r>
      <w:r w:rsidRPr="005C6211">
        <w:rPr>
          <w:szCs w:val="28"/>
        </w:rPr>
        <w:t>,</w:t>
      </w:r>
      <w:r w:rsidRPr="005C6211">
        <w:rPr>
          <w:position w:val="-10"/>
          <w:szCs w:val="28"/>
        </w:rPr>
        <w:object w:dxaOrig="300" w:dyaOrig="340">
          <v:shape id="_x0000_i1077" type="#_x0000_t75" style="width:15pt;height:17.25pt" o:ole="">
            <v:imagedata r:id="rId106" o:title=""/>
          </v:shape>
          <o:OLEObject Type="Embed" ProgID="Equation.3" ShapeID="_x0000_i1077" DrawAspect="Content" ObjectID="_1459830290" r:id="rId107"/>
        </w:object>
      </w:r>
      <w:r w:rsidRPr="005C6211">
        <w:rPr>
          <w:szCs w:val="28"/>
        </w:rPr>
        <w:t>(8). Затем с</w:t>
      </w:r>
      <w:r w:rsidR="0068718F" w:rsidRPr="005C6211">
        <w:rPr>
          <w:szCs w:val="28"/>
        </w:rPr>
        <w:t xml:space="preserve"> Божьей</w:t>
      </w:r>
      <w:r w:rsidRPr="005C6211">
        <w:rPr>
          <w:szCs w:val="28"/>
        </w:rPr>
        <w:t xml:space="preserve"> помощью (7) считает значение </w:t>
      </w:r>
      <w:r w:rsidRPr="005C6211">
        <w:rPr>
          <w:position w:val="-12"/>
          <w:szCs w:val="28"/>
        </w:rPr>
        <w:object w:dxaOrig="560" w:dyaOrig="360">
          <v:shape id="_x0000_i1078" type="#_x0000_t75" style="width:27.75pt;height:18pt" o:ole="">
            <v:imagedata r:id="rId95" o:title=""/>
          </v:shape>
          <o:OLEObject Type="Embed" ProgID="Equation.3" ShapeID="_x0000_i1078" DrawAspect="Content" ObjectID="_1459830291" r:id="rId108"/>
        </w:object>
      </w:r>
      <w:r w:rsidRPr="005C6211">
        <w:rPr>
          <w:szCs w:val="28"/>
        </w:rPr>
        <w:t>.</w:t>
      </w:r>
    </w:p>
    <w:p w:rsidR="00C448C9" w:rsidRPr="005C6211" w:rsidRDefault="00C448C9" w:rsidP="005C6211">
      <w:pPr>
        <w:pStyle w:val="ab"/>
        <w:tabs>
          <w:tab w:val="clear" w:pos="5265"/>
        </w:tabs>
        <w:ind w:firstLine="709"/>
        <w:jc w:val="both"/>
        <w:rPr>
          <w:rFonts w:eastAsia="MS Mincho"/>
          <w:szCs w:val="28"/>
        </w:rPr>
      </w:pPr>
      <w:r w:rsidRPr="005C6211">
        <w:rPr>
          <w:rFonts w:eastAsia="MS Mincho"/>
          <w:szCs w:val="28"/>
        </w:rPr>
        <w:lastRenderedPageBreak/>
        <w:t>Текст процедуры приведен в приложении А, схема в приложение Б.</w:t>
      </w:r>
    </w:p>
    <w:p w:rsidR="00C448C9" w:rsidRPr="005C6211" w:rsidRDefault="00440923" w:rsidP="00440923">
      <w:pPr>
        <w:spacing w:line="360" w:lineRule="auto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C448C9" w:rsidRPr="005C6211">
        <w:rPr>
          <w:sz w:val="28"/>
          <w:szCs w:val="28"/>
        </w:rPr>
        <w:lastRenderedPageBreak/>
        <w:t>3 ЭКСПЕРИМЕНТАЛЬНОЕ ИССЛЕДОВАНИЕ МЕТОДОВ РУНГЕ-КУТТЫ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440923">
      <w:pPr>
        <w:pStyle w:val="31"/>
        <w:spacing w:line="360" w:lineRule="auto"/>
        <w:ind w:left="709"/>
        <w:jc w:val="both"/>
        <w:rPr>
          <w:rFonts w:ascii="Times New Roman" w:hAnsi="Times New Roman"/>
          <w:b/>
          <w:bCs/>
          <w:sz w:val="28"/>
          <w:szCs w:val="28"/>
          <w:u w:val="none"/>
        </w:rPr>
      </w:pPr>
      <w:r w:rsidRPr="005C6211">
        <w:rPr>
          <w:rFonts w:ascii="Times New Roman" w:hAnsi="Times New Roman"/>
          <w:b/>
          <w:bCs/>
          <w:sz w:val="28"/>
          <w:szCs w:val="28"/>
          <w:u w:val="none"/>
        </w:rPr>
        <w:t xml:space="preserve">3.1 Анализ </w:t>
      </w:r>
      <w:r w:rsidR="0068718F" w:rsidRPr="005C6211">
        <w:rPr>
          <w:rFonts w:ascii="Times New Roman" w:hAnsi="Times New Roman"/>
          <w:b/>
          <w:bCs/>
          <w:sz w:val="28"/>
          <w:szCs w:val="28"/>
          <w:u w:val="none"/>
        </w:rPr>
        <w:t>влияния</w:t>
      </w:r>
      <w:r w:rsidRPr="005C6211">
        <w:rPr>
          <w:rFonts w:ascii="Times New Roman" w:hAnsi="Times New Roman"/>
          <w:b/>
          <w:bCs/>
          <w:sz w:val="28"/>
          <w:szCs w:val="28"/>
          <w:u w:val="none"/>
        </w:rPr>
        <w:t xml:space="preserve"> величины шага на точность интегрирования методами Рунге-Ку</w:t>
      </w:r>
      <w:r w:rsidR="0068718F" w:rsidRPr="005C6211">
        <w:rPr>
          <w:rFonts w:ascii="Times New Roman" w:hAnsi="Times New Roman"/>
          <w:b/>
          <w:bCs/>
          <w:sz w:val="28"/>
          <w:szCs w:val="28"/>
          <w:u w:val="none"/>
        </w:rPr>
        <w:t>тты второго и четвертого порядков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68718F" w:rsidP="005C6211">
      <w:pPr>
        <w:pStyle w:val="6"/>
        <w:spacing w:line="360" w:lineRule="auto"/>
        <w:ind w:firstLine="709"/>
        <w:jc w:val="both"/>
        <w:rPr>
          <w:rFonts w:ascii="Times New Roman" w:hAnsi="Times New Roman"/>
          <w:b w:val="0"/>
          <w:bCs/>
          <w:sz w:val="28"/>
          <w:szCs w:val="28"/>
        </w:rPr>
      </w:pPr>
      <w:r w:rsidRPr="005C6211">
        <w:rPr>
          <w:rFonts w:ascii="Times New Roman" w:hAnsi="Times New Roman"/>
          <w:b w:val="0"/>
          <w:bCs/>
          <w:sz w:val="28"/>
          <w:szCs w:val="28"/>
        </w:rPr>
        <w:t xml:space="preserve">Плоды деятельности </w:t>
      </w:r>
      <w:r w:rsidR="00C448C9" w:rsidRPr="005C6211">
        <w:rPr>
          <w:rFonts w:ascii="Times New Roman" w:hAnsi="Times New Roman"/>
          <w:b w:val="0"/>
          <w:bCs/>
          <w:sz w:val="28"/>
          <w:szCs w:val="28"/>
        </w:rPr>
        <w:t xml:space="preserve">на </w:t>
      </w:r>
      <w:r w:rsidRPr="005C6211">
        <w:rPr>
          <w:rFonts w:ascii="Times New Roman" w:hAnsi="Times New Roman"/>
          <w:b w:val="0"/>
          <w:bCs/>
          <w:sz w:val="28"/>
          <w:szCs w:val="28"/>
        </w:rPr>
        <w:t>П</w:t>
      </w:r>
      <w:r w:rsidR="00C448C9" w:rsidRPr="005C6211">
        <w:rPr>
          <w:rFonts w:ascii="Times New Roman" w:hAnsi="Times New Roman"/>
          <w:b w:val="0"/>
          <w:bCs/>
          <w:sz w:val="28"/>
          <w:szCs w:val="28"/>
        </w:rPr>
        <w:t>ЭВМ приводятся в приложении В. Результат</w:t>
      </w:r>
      <w:r w:rsidRPr="005C6211">
        <w:rPr>
          <w:rFonts w:ascii="Times New Roman" w:hAnsi="Times New Roman"/>
          <w:b w:val="0"/>
          <w:bCs/>
          <w:sz w:val="28"/>
          <w:szCs w:val="28"/>
        </w:rPr>
        <w:t xml:space="preserve"> упорного труда</w:t>
      </w:r>
      <w:r w:rsidR="00C448C9" w:rsidRPr="005C6211">
        <w:rPr>
          <w:rFonts w:ascii="Times New Roman" w:hAnsi="Times New Roman"/>
          <w:b w:val="0"/>
          <w:bCs/>
          <w:sz w:val="28"/>
          <w:szCs w:val="28"/>
        </w:rPr>
        <w:t xml:space="preserve"> программы представлены в графическом виде (рисунок 1).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491572" w:rsidP="005C6211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79" type="#_x0000_t75" style="width:303pt;height:192pt">
            <v:imagedata r:id="rId109" o:title=""/>
          </v:shape>
        </w:pic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 xml:space="preserve">Рисунок 1 – Зависимость оценки </w:t>
      </w:r>
      <w:r w:rsidR="001A33C9" w:rsidRPr="005C6211">
        <w:rPr>
          <w:sz w:val="28"/>
          <w:szCs w:val="28"/>
          <w:lang w:val="en-US"/>
        </w:rPr>
        <w:t>e</w:t>
      </w:r>
      <w:r w:rsidR="001A33C9" w:rsidRPr="005C6211">
        <w:rPr>
          <w:sz w:val="28"/>
          <w:szCs w:val="28"/>
        </w:rPr>
        <w:t>2</w:t>
      </w:r>
      <w:r w:rsidRPr="005C6211">
        <w:rPr>
          <w:sz w:val="28"/>
          <w:szCs w:val="28"/>
        </w:rPr>
        <w:t xml:space="preserve"> от шага </w:t>
      </w:r>
      <w:r w:rsidR="001A33C9" w:rsidRPr="005C6211">
        <w:rPr>
          <w:sz w:val="28"/>
          <w:szCs w:val="28"/>
        </w:rPr>
        <w:t>интегрирования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1A33C9" w:rsidRPr="005C6211" w:rsidRDefault="00491572" w:rsidP="005C6211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80" type="#_x0000_t75" style="width:303.75pt;height:192pt">
            <v:imagedata r:id="rId110" o:title=""/>
          </v:shape>
        </w:pict>
      </w:r>
    </w:p>
    <w:p w:rsidR="001A33C9" w:rsidRPr="005C6211" w:rsidRDefault="001A33C9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 xml:space="preserve">Рисунок 2 – Зависимость оценки </w:t>
      </w:r>
      <w:r w:rsidRPr="005C6211">
        <w:rPr>
          <w:sz w:val="28"/>
          <w:szCs w:val="28"/>
          <w:lang w:val="en-US"/>
        </w:rPr>
        <w:t>e</w:t>
      </w:r>
      <w:r w:rsidRPr="005C6211">
        <w:rPr>
          <w:sz w:val="28"/>
          <w:szCs w:val="28"/>
        </w:rPr>
        <w:t>4 от шага интегрирования</w:t>
      </w:r>
    </w:p>
    <w:p w:rsidR="001A33C9" w:rsidRPr="005C6211" w:rsidRDefault="001A33C9" w:rsidP="005C6211">
      <w:pPr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lastRenderedPageBreak/>
        <w:t>На</w:t>
      </w:r>
      <w:r w:rsidR="0068718F" w:rsidRPr="005C6211">
        <w:rPr>
          <w:sz w:val="28"/>
          <w:szCs w:val="28"/>
        </w:rPr>
        <w:t xml:space="preserve"> </w:t>
      </w:r>
      <w:r w:rsidR="001A33C9" w:rsidRPr="005C6211">
        <w:rPr>
          <w:sz w:val="28"/>
          <w:szCs w:val="28"/>
        </w:rPr>
        <w:t>рисунках изображены зависимости</w:t>
      </w:r>
      <w:r w:rsidRPr="005C6211">
        <w:rPr>
          <w:sz w:val="28"/>
          <w:szCs w:val="28"/>
        </w:rPr>
        <w:t xml:space="preserve"> оценки </w:t>
      </w:r>
      <w:r w:rsidR="0068718F" w:rsidRPr="005C6211">
        <w:rPr>
          <w:sz w:val="28"/>
          <w:szCs w:val="28"/>
        </w:rPr>
        <w:t>погрешности</w:t>
      </w:r>
      <w:r w:rsidRPr="005C6211">
        <w:rPr>
          <w:sz w:val="28"/>
          <w:szCs w:val="28"/>
        </w:rPr>
        <w:t xml:space="preserve"> интегрирования от величины шага интегрирования для обоих методов. Из него видно, что практические результаты соответствуют теоретическим положениям,</w:t>
      </w:r>
      <w:r w:rsidR="00C1604B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 xml:space="preserve">но не </w:t>
      </w:r>
      <w:r w:rsidR="0068718F" w:rsidRPr="005C6211">
        <w:rPr>
          <w:sz w:val="28"/>
          <w:szCs w:val="28"/>
        </w:rPr>
        <w:t>совсем</w:t>
      </w:r>
      <w:r w:rsidRPr="005C6211">
        <w:rPr>
          <w:sz w:val="28"/>
          <w:szCs w:val="28"/>
        </w:rPr>
        <w:t>.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При</w:t>
      </w:r>
      <w:r w:rsidR="00C1604B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>шаге</w:t>
      </w:r>
      <w:r w:rsidR="00C1604B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 xml:space="preserve">от 0.1 до 1 </w:t>
      </w:r>
      <w:r w:rsidR="00C85B46" w:rsidRPr="005C6211">
        <w:rPr>
          <w:sz w:val="28"/>
          <w:szCs w:val="28"/>
        </w:rPr>
        <w:t>бесспорно</w:t>
      </w:r>
      <w:r w:rsidRPr="005C6211">
        <w:rPr>
          <w:sz w:val="28"/>
          <w:szCs w:val="28"/>
        </w:rPr>
        <w:t xml:space="preserve"> влияние </w:t>
      </w:r>
      <w:r w:rsidR="00C85B46" w:rsidRPr="005C6211">
        <w:rPr>
          <w:sz w:val="28"/>
          <w:szCs w:val="28"/>
        </w:rPr>
        <w:t>погрешности</w:t>
      </w:r>
      <w:r w:rsidRPr="005C6211">
        <w:rPr>
          <w:sz w:val="28"/>
          <w:szCs w:val="28"/>
        </w:rPr>
        <w:t xml:space="preserve"> интегрирования как в методе второго, т</w:t>
      </w:r>
      <w:r w:rsidR="00C85B46" w:rsidRPr="005C6211">
        <w:rPr>
          <w:sz w:val="28"/>
          <w:szCs w:val="28"/>
        </w:rPr>
        <w:t>ак и в методе четвертого порядков</w:t>
      </w:r>
      <w:r w:rsidRPr="005C6211">
        <w:rPr>
          <w:sz w:val="28"/>
          <w:szCs w:val="28"/>
        </w:rPr>
        <w:t xml:space="preserve">. Ошибка на данном интервале начинает </w:t>
      </w:r>
      <w:r w:rsidR="00C85B46" w:rsidRPr="005C6211">
        <w:rPr>
          <w:sz w:val="28"/>
          <w:szCs w:val="28"/>
        </w:rPr>
        <w:t>лавинообразно</w:t>
      </w:r>
      <w:r w:rsidRPr="005C6211">
        <w:rPr>
          <w:sz w:val="28"/>
          <w:szCs w:val="28"/>
        </w:rPr>
        <w:t xml:space="preserve"> возрастать, что связано с нарушением устойчивости алгоритма. 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С</w:t>
      </w:r>
      <w:r w:rsidR="00C85B46" w:rsidRPr="005C6211">
        <w:rPr>
          <w:sz w:val="28"/>
          <w:szCs w:val="28"/>
        </w:rPr>
        <w:t xml:space="preserve"> дальнейшим</w:t>
      </w:r>
      <w:r w:rsidRPr="005C6211">
        <w:rPr>
          <w:sz w:val="28"/>
          <w:szCs w:val="28"/>
        </w:rPr>
        <w:t xml:space="preserve"> уменьшением шага до</w:t>
      </w:r>
      <w:r w:rsidR="00C1604B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 xml:space="preserve">0.1 – 0.001 величина </w:t>
      </w:r>
      <w:r w:rsidR="00C85B46" w:rsidRPr="005C6211">
        <w:rPr>
          <w:sz w:val="28"/>
          <w:szCs w:val="28"/>
        </w:rPr>
        <w:t xml:space="preserve">погрешности </w:t>
      </w:r>
      <w:r w:rsidRPr="005C6211">
        <w:rPr>
          <w:sz w:val="28"/>
          <w:szCs w:val="28"/>
        </w:rPr>
        <w:t>уменьшается</w:t>
      </w:r>
      <w:r w:rsidR="00C85B46" w:rsidRPr="005C6211">
        <w:rPr>
          <w:sz w:val="28"/>
          <w:szCs w:val="28"/>
        </w:rPr>
        <w:t xml:space="preserve"> за компанию</w:t>
      </w:r>
      <w:r w:rsidRPr="005C6211">
        <w:rPr>
          <w:sz w:val="28"/>
          <w:szCs w:val="28"/>
        </w:rPr>
        <w:t>,</w:t>
      </w:r>
      <w:r w:rsidR="00C85B46" w:rsidRPr="005C6211">
        <w:rPr>
          <w:sz w:val="28"/>
          <w:szCs w:val="28"/>
        </w:rPr>
        <w:t xml:space="preserve"> и</w:t>
      </w:r>
      <w:r w:rsidRPr="005C6211">
        <w:rPr>
          <w:sz w:val="28"/>
          <w:szCs w:val="28"/>
        </w:rPr>
        <w:t xml:space="preserve"> наблюдается достаточно большая точность вычислений.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Дальнейшее уменьшение шага (менее 0.001) вызывает увеличение полной о</w:t>
      </w:r>
      <w:bookmarkStart w:id="20" w:name="OCRUncertain095"/>
      <w:r w:rsidRPr="005C6211">
        <w:rPr>
          <w:sz w:val="28"/>
          <w:szCs w:val="28"/>
        </w:rPr>
        <w:t>ш</w:t>
      </w:r>
      <w:bookmarkEnd w:id="20"/>
      <w:r w:rsidRPr="005C6211">
        <w:rPr>
          <w:sz w:val="28"/>
          <w:szCs w:val="28"/>
        </w:rPr>
        <w:t xml:space="preserve">ибки, а также </w:t>
      </w:r>
      <w:r w:rsidR="00C85B46" w:rsidRPr="005C6211">
        <w:rPr>
          <w:sz w:val="28"/>
          <w:szCs w:val="28"/>
        </w:rPr>
        <w:t>скверное</w:t>
      </w:r>
      <w:r w:rsidRPr="005C6211">
        <w:rPr>
          <w:sz w:val="28"/>
          <w:szCs w:val="28"/>
        </w:rPr>
        <w:t xml:space="preserve"> её поведение. Это связано с возрастанием влияния ошибки вычислений из-за увеличения количества вычис</w:t>
      </w:r>
      <w:bookmarkStart w:id="21" w:name="OCRUncertain099"/>
      <w:r w:rsidRPr="005C6211">
        <w:rPr>
          <w:sz w:val="28"/>
          <w:szCs w:val="28"/>
        </w:rPr>
        <w:t>л</w:t>
      </w:r>
      <w:bookmarkEnd w:id="21"/>
      <w:r w:rsidRPr="005C6211">
        <w:rPr>
          <w:sz w:val="28"/>
          <w:szCs w:val="28"/>
        </w:rPr>
        <w:t>ений</w:t>
      </w:r>
      <w:bookmarkStart w:id="22" w:name="OCRUncertain100"/>
      <w:r w:rsidRPr="005C6211">
        <w:rPr>
          <w:sz w:val="28"/>
          <w:szCs w:val="28"/>
        </w:rPr>
        <w:t xml:space="preserve">, </w:t>
      </w:r>
      <w:bookmarkEnd w:id="22"/>
      <w:r w:rsidRPr="005C6211">
        <w:rPr>
          <w:sz w:val="28"/>
          <w:szCs w:val="28"/>
        </w:rPr>
        <w:t>необходимых для получения решения. На фо</w:t>
      </w:r>
      <w:bookmarkStart w:id="23" w:name="OCRUncertain102"/>
      <w:r w:rsidRPr="005C6211">
        <w:rPr>
          <w:sz w:val="28"/>
          <w:szCs w:val="28"/>
        </w:rPr>
        <w:t>н</w:t>
      </w:r>
      <w:bookmarkEnd w:id="23"/>
      <w:r w:rsidRPr="005C6211">
        <w:rPr>
          <w:sz w:val="28"/>
          <w:szCs w:val="28"/>
        </w:rPr>
        <w:t xml:space="preserve">е уменьшения алгоритмической </w:t>
      </w:r>
      <w:r w:rsidR="00C85B46" w:rsidRPr="005C6211">
        <w:rPr>
          <w:sz w:val="28"/>
          <w:szCs w:val="28"/>
        </w:rPr>
        <w:t>погрешности</w:t>
      </w:r>
      <w:r w:rsidRPr="005C6211">
        <w:rPr>
          <w:sz w:val="28"/>
          <w:szCs w:val="28"/>
        </w:rPr>
        <w:t xml:space="preserve"> решающую роль играет </w:t>
      </w:r>
      <w:r w:rsidR="00C85B46" w:rsidRPr="005C6211">
        <w:rPr>
          <w:sz w:val="28"/>
          <w:szCs w:val="28"/>
        </w:rPr>
        <w:t>погрешность</w:t>
      </w:r>
      <w:r w:rsidRPr="005C6211">
        <w:rPr>
          <w:sz w:val="28"/>
          <w:szCs w:val="28"/>
        </w:rPr>
        <w:t xml:space="preserve"> вычислений, которая представляет собой сумму всех ошибок округления при реализации данного метода на конкретной </w:t>
      </w:r>
      <w:r w:rsidR="00C85B46" w:rsidRPr="005C6211">
        <w:rPr>
          <w:sz w:val="28"/>
          <w:szCs w:val="28"/>
        </w:rPr>
        <w:t>П</w:t>
      </w:r>
      <w:r w:rsidRPr="005C6211">
        <w:rPr>
          <w:sz w:val="28"/>
          <w:szCs w:val="28"/>
        </w:rPr>
        <w:t xml:space="preserve">ЭВМ. 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Из двух методов 2-го и 4-го порядков при одинаковых значениях шага точнее метод четвертого порядка, но при уменьшении шага, точность методов постепенно выравнивается.</w:t>
      </w:r>
      <w:r w:rsidR="00C1604B">
        <w:rPr>
          <w:sz w:val="28"/>
          <w:szCs w:val="28"/>
        </w:rPr>
        <w:t xml:space="preserve"> 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5C6211">
        <w:rPr>
          <w:b/>
          <w:bCs/>
          <w:sz w:val="28"/>
          <w:szCs w:val="28"/>
        </w:rPr>
        <w:t>3.2 Проверка гипотезы Рунге</w:t>
      </w:r>
    </w:p>
    <w:p w:rsidR="00C448C9" w:rsidRPr="005C6211" w:rsidRDefault="00C448C9" w:rsidP="005C6211">
      <w:pPr>
        <w:pStyle w:val="a6"/>
        <w:spacing w:after="0"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6"/>
        <w:spacing w:line="360" w:lineRule="auto"/>
        <w:ind w:firstLine="709"/>
        <w:jc w:val="both"/>
        <w:rPr>
          <w:rFonts w:ascii="Times New Roman" w:hAnsi="Times New Roman"/>
          <w:b w:val="0"/>
          <w:bCs/>
          <w:sz w:val="28"/>
          <w:szCs w:val="28"/>
        </w:rPr>
      </w:pPr>
      <w:r w:rsidRPr="005C6211">
        <w:rPr>
          <w:rFonts w:ascii="Times New Roman" w:hAnsi="Times New Roman"/>
          <w:b w:val="0"/>
          <w:bCs/>
          <w:sz w:val="28"/>
          <w:szCs w:val="28"/>
        </w:rPr>
        <w:t xml:space="preserve">Согласно гипотезе, </w:t>
      </w:r>
      <w:r w:rsidR="00C85B46" w:rsidRPr="005C6211">
        <w:rPr>
          <w:rFonts w:ascii="Times New Roman" w:hAnsi="Times New Roman"/>
          <w:b w:val="0"/>
          <w:bCs/>
          <w:sz w:val="28"/>
          <w:szCs w:val="28"/>
        </w:rPr>
        <w:t>суммарная</w:t>
      </w:r>
      <w:r w:rsidRPr="005C6211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C85B46" w:rsidRPr="005C6211">
        <w:rPr>
          <w:rFonts w:ascii="Times New Roman" w:hAnsi="Times New Roman"/>
          <w:b w:val="0"/>
          <w:bCs/>
          <w:sz w:val="28"/>
          <w:szCs w:val="28"/>
        </w:rPr>
        <w:t>погрешность</w:t>
      </w:r>
      <w:r w:rsidRPr="005C6211">
        <w:rPr>
          <w:rFonts w:ascii="Times New Roman" w:hAnsi="Times New Roman"/>
          <w:b w:val="0"/>
          <w:bCs/>
          <w:sz w:val="28"/>
          <w:szCs w:val="28"/>
        </w:rPr>
        <w:t xml:space="preserve"> алгоритма при интегрировании </w:t>
      </w:r>
      <w:r w:rsidR="00C85B46" w:rsidRPr="005C6211">
        <w:rPr>
          <w:rFonts w:ascii="Times New Roman" w:hAnsi="Times New Roman"/>
          <w:b w:val="0"/>
          <w:bCs/>
          <w:sz w:val="28"/>
          <w:szCs w:val="28"/>
        </w:rPr>
        <w:t xml:space="preserve">ДУ </w:t>
      </w:r>
      <w:r w:rsidRPr="005C6211">
        <w:rPr>
          <w:rFonts w:ascii="Times New Roman" w:hAnsi="Times New Roman"/>
          <w:b w:val="0"/>
          <w:bCs/>
          <w:sz w:val="28"/>
          <w:szCs w:val="28"/>
        </w:rPr>
        <w:t>с постоянным шагом пропорциональна величине шага в степени, равной порядку метода.</w:t>
      </w:r>
    </w:p>
    <w:p w:rsidR="00C448C9" w:rsidRPr="005C6211" w:rsidRDefault="00491572" w:rsidP="005C6211">
      <w:pPr>
        <w:pStyle w:val="a6"/>
        <w:tabs>
          <w:tab w:val="left" w:pos="708"/>
          <w:tab w:val="left" w:pos="3330"/>
        </w:tabs>
        <w:spacing w:after="0"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object w:dxaOrig="1440" w:dyaOrig="1440">
          <v:shape id="_x0000_s1028" type="#_x0000_t75" style="position:absolute;left:0;text-align:left;margin-left:56.1pt;margin-top:-.4pt;width:71pt;height:22pt;z-index:251654656" fillcolor="window">
            <v:imagedata r:id="rId111" o:title=""/>
          </v:shape>
          <o:OLEObject Type="Embed" ProgID="Equation.3" ShapeID="_x0000_s1028" DrawAspect="Content" ObjectID="_1459830301" r:id="rId112"/>
        </w:object>
      </w:r>
      <w:r w:rsidR="00C448C9" w:rsidRPr="005C6211">
        <w:rPr>
          <w:sz w:val="28"/>
          <w:szCs w:val="28"/>
        </w:rPr>
        <w:tab/>
      </w:r>
      <w:r w:rsidR="00C448C9" w:rsidRPr="005C6211">
        <w:rPr>
          <w:sz w:val="28"/>
          <w:szCs w:val="28"/>
        </w:rPr>
        <w:tab/>
        <w:t>(1)</w:t>
      </w:r>
    </w:p>
    <w:p w:rsidR="00C448C9" w:rsidRPr="005C6211" w:rsidRDefault="00C448C9" w:rsidP="005C6211">
      <w:pPr>
        <w:pStyle w:val="6"/>
        <w:spacing w:line="360" w:lineRule="auto"/>
        <w:ind w:firstLine="709"/>
        <w:jc w:val="both"/>
        <w:rPr>
          <w:rFonts w:ascii="Times New Roman" w:hAnsi="Times New Roman"/>
          <w:b w:val="0"/>
          <w:bCs/>
          <w:sz w:val="28"/>
          <w:szCs w:val="28"/>
        </w:rPr>
      </w:pPr>
      <w:r w:rsidRPr="005C6211">
        <w:rPr>
          <w:rFonts w:ascii="Times New Roman" w:hAnsi="Times New Roman"/>
          <w:b w:val="0"/>
          <w:bCs/>
          <w:sz w:val="28"/>
          <w:szCs w:val="28"/>
        </w:rPr>
        <w:lastRenderedPageBreak/>
        <w:t xml:space="preserve">Результаты вычислений на </w:t>
      </w:r>
      <w:r w:rsidR="00C85B46" w:rsidRPr="005C6211">
        <w:rPr>
          <w:rFonts w:ascii="Times New Roman" w:hAnsi="Times New Roman"/>
          <w:b w:val="0"/>
          <w:bCs/>
          <w:sz w:val="28"/>
          <w:szCs w:val="28"/>
        </w:rPr>
        <w:t>П</w:t>
      </w:r>
      <w:r w:rsidRPr="005C6211">
        <w:rPr>
          <w:rFonts w:ascii="Times New Roman" w:hAnsi="Times New Roman"/>
          <w:b w:val="0"/>
          <w:bCs/>
          <w:sz w:val="28"/>
          <w:szCs w:val="28"/>
        </w:rPr>
        <w:t>ЭВМ приводятся в приложении В. Результат работы программы</w:t>
      </w:r>
      <w:r w:rsidR="00C85B46" w:rsidRPr="005C6211">
        <w:rPr>
          <w:rFonts w:ascii="Times New Roman" w:hAnsi="Times New Roman"/>
          <w:b w:val="0"/>
          <w:bCs/>
          <w:sz w:val="28"/>
          <w:szCs w:val="28"/>
        </w:rPr>
        <w:t xml:space="preserve"> наглядно</w:t>
      </w:r>
      <w:r w:rsidRPr="005C6211">
        <w:rPr>
          <w:rFonts w:ascii="Times New Roman" w:hAnsi="Times New Roman"/>
          <w:b w:val="0"/>
          <w:bCs/>
          <w:sz w:val="28"/>
          <w:szCs w:val="28"/>
        </w:rPr>
        <w:t xml:space="preserve"> представлены в графическом виде (рисунок 2).</w:t>
      </w:r>
    </w:p>
    <w:p w:rsidR="00C448C9" w:rsidRPr="005C6211" w:rsidRDefault="00C448C9" w:rsidP="005C6211">
      <w:pPr>
        <w:pStyle w:val="a6"/>
        <w:spacing w:after="0"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EB61CD" w:rsidP="005C6211">
      <w:pPr>
        <w:pStyle w:val="a6"/>
        <w:spacing w:after="0"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object w:dxaOrig="8445" w:dyaOrig="5775">
          <v:shape id="_x0000_i1082" type="#_x0000_t75" style="width:316.5pt;height:219.75pt" o:ole="">
            <v:imagedata r:id="rId113" o:title=""/>
          </v:shape>
          <o:OLEObject Type="Embed" ProgID="Mathcad" ShapeID="_x0000_i1082" DrawAspect="Content" ObjectID="_1459830292" r:id="rId114"/>
        </w:object>
      </w:r>
    </w:p>
    <w:p w:rsidR="00C448C9" w:rsidRPr="005C6211" w:rsidRDefault="00C448C9" w:rsidP="005C6211">
      <w:pPr>
        <w:pStyle w:val="a6"/>
        <w:spacing w:after="0"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 xml:space="preserve">Рисунок </w:t>
      </w:r>
      <w:r w:rsidR="00EB61CD" w:rsidRPr="005C6211">
        <w:rPr>
          <w:sz w:val="28"/>
          <w:szCs w:val="28"/>
        </w:rPr>
        <w:t>3</w:t>
      </w:r>
      <w:r w:rsidRPr="005C6211">
        <w:rPr>
          <w:sz w:val="28"/>
          <w:szCs w:val="28"/>
        </w:rPr>
        <w:t xml:space="preserve"> – Зависимость отношения оценки </w:t>
      </w:r>
      <w:r w:rsidR="00C85B46" w:rsidRPr="005C6211">
        <w:rPr>
          <w:sz w:val="28"/>
          <w:szCs w:val="28"/>
        </w:rPr>
        <w:t>погрешности</w:t>
      </w:r>
      <w:r w:rsidRPr="005C6211">
        <w:rPr>
          <w:sz w:val="28"/>
          <w:szCs w:val="28"/>
        </w:rPr>
        <w:t xml:space="preserve"> к величине шага интегрирования в степени, равной порядку метода от шага интегрирования</w:t>
      </w:r>
    </w:p>
    <w:p w:rsidR="00C448C9" w:rsidRPr="005C6211" w:rsidRDefault="00C448C9" w:rsidP="005C6211">
      <w:pPr>
        <w:pStyle w:val="a6"/>
        <w:spacing w:after="0"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6"/>
        <w:spacing w:after="0"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Гипотеза Рунге экспериментально подтверждается только при таких значениях шага (1-0.01)</w:t>
      </w:r>
      <w:r w:rsidR="00C85B46" w:rsidRPr="005C6211">
        <w:rPr>
          <w:sz w:val="28"/>
          <w:szCs w:val="28"/>
        </w:rPr>
        <w:t>,</w:t>
      </w:r>
      <w:r w:rsidRPr="005C6211">
        <w:rPr>
          <w:sz w:val="28"/>
          <w:szCs w:val="28"/>
        </w:rPr>
        <w:t xml:space="preserve"> где </w:t>
      </w:r>
      <w:r w:rsidR="00C85B46" w:rsidRPr="005C6211">
        <w:rPr>
          <w:sz w:val="28"/>
          <w:szCs w:val="28"/>
        </w:rPr>
        <w:t>погрешность</w:t>
      </w:r>
      <w:r w:rsidRPr="005C6211">
        <w:rPr>
          <w:sz w:val="28"/>
          <w:szCs w:val="28"/>
        </w:rPr>
        <w:t xml:space="preserve"> вычисления </w:t>
      </w:r>
      <w:r w:rsidR="00C85B46" w:rsidRPr="005C6211">
        <w:rPr>
          <w:sz w:val="28"/>
          <w:szCs w:val="28"/>
        </w:rPr>
        <w:t>П</w:t>
      </w:r>
      <w:r w:rsidRPr="005C6211">
        <w:rPr>
          <w:sz w:val="28"/>
          <w:szCs w:val="28"/>
        </w:rPr>
        <w:t>ЭВМ влияет на результат</w:t>
      </w:r>
      <w:r w:rsidR="00C85B46" w:rsidRPr="005C6211">
        <w:rPr>
          <w:sz w:val="28"/>
          <w:szCs w:val="28"/>
        </w:rPr>
        <w:t xml:space="preserve"> в благоразумных пределах</w:t>
      </w:r>
      <w:r w:rsidRPr="005C6211">
        <w:rPr>
          <w:sz w:val="28"/>
          <w:szCs w:val="28"/>
        </w:rPr>
        <w:t xml:space="preserve">. При дальнейшем уменьшении шага пропорциональность </w:t>
      </w:r>
      <w:r w:rsidR="00C85B46" w:rsidRPr="005C6211">
        <w:rPr>
          <w:sz w:val="28"/>
          <w:szCs w:val="28"/>
        </w:rPr>
        <w:t>скрывается из виду</w:t>
      </w:r>
      <w:r w:rsidRPr="005C6211">
        <w:rPr>
          <w:sz w:val="28"/>
          <w:szCs w:val="28"/>
        </w:rPr>
        <w:t xml:space="preserve">. Это можно </w:t>
      </w:r>
      <w:r w:rsidR="00C85B46" w:rsidRPr="005C6211">
        <w:rPr>
          <w:sz w:val="28"/>
          <w:szCs w:val="28"/>
        </w:rPr>
        <w:t>истолковать</w:t>
      </w:r>
      <w:r w:rsidRPr="005C6211">
        <w:rPr>
          <w:sz w:val="28"/>
          <w:szCs w:val="28"/>
        </w:rPr>
        <w:t xml:space="preserve"> тем, что </w:t>
      </w:r>
      <w:r w:rsidR="00C85B46" w:rsidRPr="005C6211">
        <w:rPr>
          <w:sz w:val="28"/>
          <w:szCs w:val="28"/>
        </w:rPr>
        <w:t>предположение</w:t>
      </w:r>
      <w:r w:rsidRPr="005C6211">
        <w:rPr>
          <w:sz w:val="28"/>
          <w:szCs w:val="28"/>
        </w:rPr>
        <w:t xml:space="preserve"> </w:t>
      </w:r>
      <w:r w:rsidR="00C85B46" w:rsidRPr="005C6211">
        <w:rPr>
          <w:sz w:val="28"/>
          <w:szCs w:val="28"/>
        </w:rPr>
        <w:t xml:space="preserve">Рунге </w:t>
      </w:r>
      <w:r w:rsidRPr="005C6211">
        <w:rPr>
          <w:sz w:val="28"/>
          <w:szCs w:val="28"/>
        </w:rPr>
        <w:t xml:space="preserve">не учитывает влияния ошибки вычисления </w:t>
      </w:r>
      <w:r w:rsidR="00C85B46" w:rsidRPr="005C6211">
        <w:rPr>
          <w:sz w:val="28"/>
          <w:szCs w:val="28"/>
        </w:rPr>
        <w:t>П</w:t>
      </w:r>
      <w:r w:rsidRPr="005C6211">
        <w:rPr>
          <w:sz w:val="28"/>
          <w:szCs w:val="28"/>
        </w:rPr>
        <w:t xml:space="preserve">ЭВМ на </w:t>
      </w:r>
      <w:r w:rsidR="00C85B46" w:rsidRPr="005C6211">
        <w:rPr>
          <w:sz w:val="28"/>
          <w:szCs w:val="28"/>
        </w:rPr>
        <w:t>полученный</w:t>
      </w:r>
      <w:r w:rsidRPr="005C6211">
        <w:rPr>
          <w:sz w:val="28"/>
          <w:szCs w:val="28"/>
        </w:rPr>
        <w:t xml:space="preserve"> результат. </w:t>
      </w:r>
    </w:p>
    <w:p w:rsidR="00C448C9" w:rsidRPr="005C6211" w:rsidRDefault="00C448C9" w:rsidP="005C6211">
      <w:pPr>
        <w:pStyle w:val="a6"/>
        <w:spacing w:after="0"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440923">
      <w:pPr>
        <w:pStyle w:val="a6"/>
        <w:spacing w:after="0" w:line="360" w:lineRule="auto"/>
        <w:ind w:left="709"/>
        <w:jc w:val="both"/>
        <w:rPr>
          <w:b/>
          <w:bCs/>
          <w:sz w:val="28"/>
          <w:szCs w:val="28"/>
        </w:rPr>
      </w:pPr>
      <w:r w:rsidRPr="005C6211">
        <w:rPr>
          <w:b/>
          <w:bCs/>
          <w:sz w:val="28"/>
          <w:szCs w:val="28"/>
        </w:rPr>
        <w:t>3.3 Исследование поведение ошибки интегрирования как функции независимой переменной</w:t>
      </w:r>
      <w:r w:rsidR="00C1604B">
        <w:rPr>
          <w:b/>
          <w:bCs/>
          <w:sz w:val="28"/>
          <w:szCs w:val="28"/>
        </w:rPr>
        <w:t xml:space="preserve"> </w:t>
      </w:r>
      <w:r w:rsidRPr="005C6211">
        <w:rPr>
          <w:b/>
          <w:bCs/>
          <w:sz w:val="28"/>
          <w:szCs w:val="28"/>
        </w:rPr>
        <w:t xml:space="preserve">для обоих методов Рунге-Кутты при различных значениях шага </w:t>
      </w:r>
    </w:p>
    <w:p w:rsidR="00C448C9" w:rsidRPr="005C6211" w:rsidRDefault="00C448C9" w:rsidP="005C6211">
      <w:pPr>
        <w:pStyle w:val="a6"/>
        <w:spacing w:after="0" w:line="360" w:lineRule="auto"/>
        <w:ind w:firstLine="709"/>
        <w:jc w:val="both"/>
        <w:rPr>
          <w:b/>
          <w:bCs/>
          <w:sz w:val="28"/>
          <w:szCs w:val="28"/>
        </w:rPr>
      </w:pPr>
    </w:p>
    <w:p w:rsidR="00C448C9" w:rsidRPr="005C6211" w:rsidRDefault="00C448C9" w:rsidP="005C6211">
      <w:pPr>
        <w:pStyle w:val="a6"/>
        <w:spacing w:after="0"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 xml:space="preserve">Для </w:t>
      </w:r>
      <w:r w:rsidR="001F3254" w:rsidRPr="005C6211">
        <w:rPr>
          <w:sz w:val="28"/>
          <w:szCs w:val="28"/>
        </w:rPr>
        <w:t xml:space="preserve">проведения своих изысканий нам </w:t>
      </w:r>
      <w:r w:rsidRPr="005C6211">
        <w:rPr>
          <w:sz w:val="28"/>
          <w:szCs w:val="28"/>
        </w:rPr>
        <w:t>необходимо выбрать 3 значения шага в начале, середине и конце ди</w:t>
      </w:r>
      <w:r w:rsidR="001F3254" w:rsidRPr="005C6211">
        <w:rPr>
          <w:sz w:val="28"/>
          <w:szCs w:val="28"/>
        </w:rPr>
        <w:t xml:space="preserve">апазона изменения шага и построить </w:t>
      </w:r>
      <w:r w:rsidR="001F3254" w:rsidRPr="005C6211">
        <w:rPr>
          <w:sz w:val="28"/>
          <w:szCs w:val="28"/>
        </w:rPr>
        <w:lastRenderedPageBreak/>
        <w:t>графические</w:t>
      </w:r>
      <w:r w:rsidRPr="005C6211">
        <w:rPr>
          <w:sz w:val="28"/>
          <w:szCs w:val="28"/>
        </w:rPr>
        <w:t xml:space="preserve"> зависимости решений от независимой переменной и </w:t>
      </w:r>
      <w:r w:rsidR="001F3254" w:rsidRPr="005C6211">
        <w:rPr>
          <w:sz w:val="28"/>
          <w:szCs w:val="28"/>
        </w:rPr>
        <w:t>погрешностей</w:t>
      </w:r>
      <w:r w:rsidRPr="005C6211">
        <w:rPr>
          <w:sz w:val="28"/>
          <w:szCs w:val="28"/>
        </w:rPr>
        <w:t xml:space="preserve"> интегрирования от независимой переменной. </w:t>
      </w:r>
    </w:p>
    <w:p w:rsidR="00C448C9" w:rsidRPr="005C6211" w:rsidRDefault="00C448C9" w:rsidP="005C6211">
      <w:pPr>
        <w:pStyle w:val="6"/>
        <w:spacing w:line="360" w:lineRule="auto"/>
        <w:ind w:firstLine="709"/>
        <w:jc w:val="both"/>
        <w:rPr>
          <w:rFonts w:ascii="Times New Roman" w:hAnsi="Times New Roman"/>
          <w:b w:val="0"/>
          <w:bCs/>
          <w:sz w:val="28"/>
          <w:szCs w:val="28"/>
        </w:rPr>
      </w:pPr>
      <w:r w:rsidRPr="005C6211">
        <w:rPr>
          <w:rFonts w:ascii="Times New Roman" w:hAnsi="Times New Roman"/>
          <w:b w:val="0"/>
          <w:bCs/>
          <w:sz w:val="28"/>
          <w:szCs w:val="28"/>
        </w:rPr>
        <w:t>Результаты вычислений на ЭВМ приводятся в приложении В. Результат работы программы</w:t>
      </w:r>
      <w:r w:rsidR="001F3254" w:rsidRPr="005C6211">
        <w:rPr>
          <w:rFonts w:ascii="Times New Roman" w:hAnsi="Times New Roman"/>
          <w:b w:val="0"/>
          <w:bCs/>
          <w:sz w:val="28"/>
          <w:szCs w:val="28"/>
        </w:rPr>
        <w:t xml:space="preserve"> наглядно</w:t>
      </w:r>
      <w:r w:rsidRPr="005C6211">
        <w:rPr>
          <w:rFonts w:ascii="Times New Roman" w:hAnsi="Times New Roman"/>
          <w:b w:val="0"/>
          <w:bCs/>
          <w:sz w:val="28"/>
          <w:szCs w:val="28"/>
        </w:rPr>
        <w:t xml:space="preserve"> представлены в графическом виде (рисунок 3 и 4).</w:t>
      </w:r>
    </w:p>
    <w:p w:rsidR="00C448C9" w:rsidRPr="005C6211" w:rsidRDefault="00C448C9" w:rsidP="005C6211">
      <w:pPr>
        <w:pStyle w:val="a6"/>
        <w:spacing w:after="0" w:line="360" w:lineRule="auto"/>
        <w:ind w:firstLine="709"/>
        <w:jc w:val="both"/>
        <w:rPr>
          <w:b/>
          <w:bCs/>
          <w:sz w:val="28"/>
          <w:szCs w:val="28"/>
        </w:rPr>
      </w:pPr>
    </w:p>
    <w:p w:rsidR="00C448C9" w:rsidRPr="005C6211" w:rsidRDefault="00EB61CD" w:rsidP="005C6211">
      <w:pPr>
        <w:pStyle w:val="a6"/>
        <w:spacing w:after="0" w:line="360" w:lineRule="auto"/>
        <w:ind w:firstLine="709"/>
        <w:jc w:val="both"/>
        <w:rPr>
          <w:b/>
          <w:bCs/>
          <w:sz w:val="28"/>
          <w:szCs w:val="28"/>
        </w:rPr>
      </w:pPr>
      <w:r w:rsidRPr="005C6211">
        <w:rPr>
          <w:sz w:val="28"/>
          <w:szCs w:val="28"/>
        </w:rPr>
        <w:object w:dxaOrig="8430" w:dyaOrig="5895">
          <v:shape id="_x0000_i1083" type="#_x0000_t75" style="width:315.75pt;height:221.25pt" o:ole="">
            <v:imagedata r:id="rId115" o:title=""/>
          </v:shape>
          <o:OLEObject Type="Embed" ProgID="Mathcad" ShapeID="_x0000_i1083" DrawAspect="Content" ObjectID="_1459830293" r:id="rId116"/>
        </w:object>
      </w:r>
    </w:p>
    <w:p w:rsidR="00C448C9" w:rsidRPr="005C6211" w:rsidRDefault="00C448C9" w:rsidP="005C6211">
      <w:pPr>
        <w:pStyle w:val="a6"/>
        <w:spacing w:after="0"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 xml:space="preserve">Рисунок </w:t>
      </w:r>
      <w:r w:rsidR="00EB61CD" w:rsidRPr="005C6211">
        <w:rPr>
          <w:sz w:val="28"/>
          <w:szCs w:val="28"/>
        </w:rPr>
        <w:t>4</w:t>
      </w:r>
      <w:r w:rsidRPr="005C6211">
        <w:rPr>
          <w:sz w:val="28"/>
          <w:szCs w:val="28"/>
        </w:rPr>
        <w:t xml:space="preserve"> – График точного и приближенных решений (</w:t>
      </w:r>
      <w:r w:rsidRPr="005C6211">
        <w:rPr>
          <w:sz w:val="28"/>
          <w:szCs w:val="28"/>
          <w:lang w:val="en-US"/>
        </w:rPr>
        <w:t>h</w:t>
      </w:r>
      <w:r w:rsidRPr="005C6211">
        <w:rPr>
          <w:sz w:val="28"/>
          <w:szCs w:val="28"/>
        </w:rPr>
        <w:t>=0.001, 0.1, 0.5) дифференциального уравнения</w:t>
      </w:r>
    </w:p>
    <w:p w:rsidR="00C448C9" w:rsidRPr="005C6211" w:rsidRDefault="00C448C9" w:rsidP="005C6211">
      <w:pPr>
        <w:pStyle w:val="a6"/>
        <w:spacing w:after="0" w:line="360" w:lineRule="auto"/>
        <w:ind w:firstLine="709"/>
        <w:jc w:val="both"/>
        <w:rPr>
          <w:sz w:val="28"/>
          <w:szCs w:val="28"/>
        </w:rPr>
      </w:pPr>
    </w:p>
    <w:p w:rsidR="00C448C9" w:rsidRPr="00440923" w:rsidRDefault="00C448C9" w:rsidP="005C6211">
      <w:pPr>
        <w:pStyle w:val="a6"/>
        <w:spacing w:after="0"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 xml:space="preserve">На рисунке 3 </w:t>
      </w:r>
      <w:r w:rsidR="001F3254" w:rsidRPr="005C6211">
        <w:rPr>
          <w:sz w:val="28"/>
          <w:szCs w:val="28"/>
        </w:rPr>
        <w:t>слегка, но все-таки</w:t>
      </w:r>
      <w:r w:rsidRPr="005C6211">
        <w:rPr>
          <w:sz w:val="28"/>
          <w:szCs w:val="28"/>
        </w:rPr>
        <w:t xml:space="preserve"> заметны отклонения приближённых решений при разной величине шага от точного, что </w:t>
      </w:r>
      <w:r w:rsidR="001F3254" w:rsidRPr="005C6211">
        <w:rPr>
          <w:sz w:val="28"/>
          <w:szCs w:val="28"/>
        </w:rPr>
        <w:t>подтверждает</w:t>
      </w:r>
      <w:r w:rsidRPr="005C6211">
        <w:rPr>
          <w:sz w:val="28"/>
          <w:szCs w:val="28"/>
        </w:rPr>
        <w:t xml:space="preserve"> </w:t>
      </w:r>
      <w:r w:rsidR="001F3254" w:rsidRPr="005C6211">
        <w:rPr>
          <w:sz w:val="28"/>
          <w:szCs w:val="28"/>
        </w:rPr>
        <w:t>высокую точность получаемого приближе</w:t>
      </w:r>
      <w:r w:rsidRPr="005C6211">
        <w:rPr>
          <w:sz w:val="28"/>
          <w:szCs w:val="28"/>
        </w:rPr>
        <w:t>нного решения относительно точного.</w:t>
      </w:r>
    </w:p>
    <w:p w:rsidR="00C448C9" w:rsidRPr="005C6211" w:rsidRDefault="00EB61CD" w:rsidP="005C6211">
      <w:pPr>
        <w:pStyle w:val="a6"/>
        <w:spacing w:after="0" w:line="360" w:lineRule="auto"/>
        <w:ind w:firstLine="709"/>
        <w:jc w:val="both"/>
        <w:rPr>
          <w:b/>
          <w:bCs/>
          <w:sz w:val="28"/>
          <w:szCs w:val="28"/>
        </w:rPr>
      </w:pPr>
      <w:r w:rsidRPr="005C6211">
        <w:rPr>
          <w:sz w:val="28"/>
          <w:szCs w:val="28"/>
        </w:rPr>
        <w:object w:dxaOrig="8220" w:dyaOrig="6495">
          <v:shape id="_x0000_i1084" type="#_x0000_t75" style="width:316.5pt;height:249.75pt" o:ole="">
            <v:imagedata r:id="rId117" o:title=""/>
          </v:shape>
          <o:OLEObject Type="Embed" ProgID="Mathcad" ShapeID="_x0000_i1084" DrawAspect="Content" ObjectID="_1459830294" r:id="rId118"/>
        </w:object>
      </w:r>
    </w:p>
    <w:p w:rsidR="00C448C9" w:rsidRPr="005C6211" w:rsidRDefault="00C448C9" w:rsidP="005C6211">
      <w:pPr>
        <w:pStyle w:val="a6"/>
        <w:spacing w:after="0"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 xml:space="preserve">Рисунок </w:t>
      </w:r>
      <w:r w:rsidR="00EB61CD" w:rsidRPr="005C6211">
        <w:rPr>
          <w:sz w:val="28"/>
          <w:szCs w:val="28"/>
        </w:rPr>
        <w:t>5</w:t>
      </w:r>
      <w:r w:rsidRPr="005C6211">
        <w:rPr>
          <w:sz w:val="28"/>
          <w:szCs w:val="28"/>
        </w:rPr>
        <w:t xml:space="preserve"> – График зависимости величины ошибки интегрирования от независимой переменной при </w:t>
      </w:r>
      <w:r w:rsidRPr="005C6211">
        <w:rPr>
          <w:sz w:val="28"/>
          <w:szCs w:val="28"/>
          <w:lang w:val="en-US"/>
        </w:rPr>
        <w:t>h</w:t>
      </w:r>
      <w:r w:rsidRPr="005C6211">
        <w:rPr>
          <w:sz w:val="28"/>
          <w:szCs w:val="28"/>
        </w:rPr>
        <w:t>=0.001, 0.1, 0.5</w:t>
      </w:r>
    </w:p>
    <w:p w:rsidR="00C448C9" w:rsidRPr="005C6211" w:rsidRDefault="00C448C9" w:rsidP="005C6211">
      <w:pPr>
        <w:pStyle w:val="a6"/>
        <w:spacing w:after="0"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3"/>
        <w:tabs>
          <w:tab w:val="left" w:pos="540"/>
        </w:tabs>
        <w:spacing w:line="360" w:lineRule="auto"/>
        <w:jc w:val="both"/>
        <w:rPr>
          <w:rFonts w:ascii="Times New Roman" w:hAnsi="Times New Roman"/>
          <w:b w:val="0"/>
          <w:bCs w:val="0"/>
          <w:sz w:val="28"/>
          <w:szCs w:val="28"/>
        </w:rPr>
      </w:pPr>
      <w:r w:rsidRPr="005C6211">
        <w:rPr>
          <w:rFonts w:ascii="Times New Roman" w:hAnsi="Times New Roman"/>
          <w:b w:val="0"/>
          <w:bCs w:val="0"/>
          <w:sz w:val="28"/>
          <w:szCs w:val="28"/>
        </w:rPr>
        <w:t>При шаге</w:t>
      </w:r>
      <w:r w:rsidR="001F3254" w:rsidRPr="005C6211">
        <w:rPr>
          <w:rFonts w:ascii="Times New Roman" w:hAnsi="Times New Roman"/>
          <w:b w:val="0"/>
          <w:bCs w:val="0"/>
          <w:sz w:val="28"/>
          <w:szCs w:val="28"/>
        </w:rPr>
        <w:t>, численно</w:t>
      </w:r>
      <w:r w:rsidRPr="005C6211">
        <w:rPr>
          <w:rFonts w:ascii="Times New Roman" w:hAnsi="Times New Roman"/>
          <w:b w:val="0"/>
          <w:bCs w:val="0"/>
          <w:sz w:val="28"/>
          <w:szCs w:val="28"/>
        </w:rPr>
        <w:t xml:space="preserve"> равном 0.5 из рисунка </w:t>
      </w:r>
      <w:r w:rsidR="00EB61CD" w:rsidRPr="005C6211">
        <w:rPr>
          <w:rFonts w:ascii="Times New Roman" w:hAnsi="Times New Roman"/>
          <w:b w:val="0"/>
          <w:bCs w:val="0"/>
          <w:sz w:val="28"/>
          <w:szCs w:val="28"/>
        </w:rPr>
        <w:t>5</w:t>
      </w:r>
      <w:r w:rsidRPr="005C6211">
        <w:rPr>
          <w:rFonts w:ascii="Times New Roman" w:hAnsi="Times New Roman"/>
          <w:b w:val="0"/>
          <w:bCs w:val="0"/>
          <w:sz w:val="28"/>
          <w:szCs w:val="28"/>
        </w:rPr>
        <w:t xml:space="preserve"> </w:t>
      </w:r>
      <w:r w:rsidR="001F3254" w:rsidRPr="005C6211">
        <w:rPr>
          <w:rFonts w:ascii="Times New Roman" w:hAnsi="Times New Roman"/>
          <w:b w:val="0"/>
          <w:bCs w:val="0"/>
          <w:sz w:val="28"/>
          <w:szCs w:val="28"/>
        </w:rPr>
        <w:t>оче</w:t>
      </w:r>
      <w:r w:rsidRPr="005C6211">
        <w:rPr>
          <w:rFonts w:ascii="Times New Roman" w:hAnsi="Times New Roman"/>
          <w:b w:val="0"/>
          <w:bCs w:val="0"/>
          <w:sz w:val="28"/>
          <w:szCs w:val="28"/>
        </w:rPr>
        <w:t xml:space="preserve">видно, что </w:t>
      </w:r>
      <w:r w:rsidR="001F3254" w:rsidRPr="005C6211">
        <w:rPr>
          <w:rFonts w:ascii="Times New Roman" w:hAnsi="Times New Roman"/>
          <w:b w:val="0"/>
          <w:bCs w:val="0"/>
          <w:sz w:val="28"/>
          <w:szCs w:val="28"/>
        </w:rPr>
        <w:t>различия</w:t>
      </w:r>
      <w:r w:rsidRPr="005C6211">
        <w:rPr>
          <w:rFonts w:ascii="Times New Roman" w:hAnsi="Times New Roman"/>
          <w:b w:val="0"/>
          <w:bCs w:val="0"/>
          <w:sz w:val="28"/>
          <w:szCs w:val="28"/>
        </w:rPr>
        <w:t xml:space="preserve"> между </w:t>
      </w:r>
      <w:r w:rsidR="001F3254" w:rsidRPr="005C6211">
        <w:rPr>
          <w:rFonts w:ascii="Times New Roman" w:hAnsi="Times New Roman"/>
          <w:b w:val="0"/>
          <w:bCs w:val="0"/>
          <w:sz w:val="28"/>
          <w:szCs w:val="28"/>
        </w:rPr>
        <w:t>погрешностями</w:t>
      </w:r>
      <w:r w:rsidRPr="005C6211">
        <w:rPr>
          <w:rFonts w:ascii="Times New Roman" w:hAnsi="Times New Roman"/>
          <w:b w:val="0"/>
          <w:bCs w:val="0"/>
          <w:sz w:val="28"/>
          <w:szCs w:val="28"/>
        </w:rPr>
        <w:t xml:space="preserve"> методов 2-ого (</w:t>
      </w:r>
      <w:r w:rsidRPr="005C6211">
        <w:rPr>
          <w:rFonts w:ascii="Times New Roman" w:hAnsi="Times New Roman"/>
          <w:b w:val="0"/>
          <w:bCs w:val="0"/>
          <w:sz w:val="28"/>
          <w:szCs w:val="28"/>
          <w:lang w:val="en-US"/>
        </w:rPr>
        <w:t>E</w:t>
      </w:r>
      <w:r w:rsidRPr="005C6211">
        <w:rPr>
          <w:rFonts w:ascii="Times New Roman" w:hAnsi="Times New Roman"/>
          <w:b w:val="0"/>
          <w:bCs w:val="0"/>
          <w:sz w:val="28"/>
          <w:szCs w:val="28"/>
          <w:vertAlign w:val="superscript"/>
        </w:rPr>
        <w:t>5</w:t>
      </w:r>
      <w:r w:rsidRPr="005C6211">
        <w:rPr>
          <w:rFonts w:ascii="Times New Roman" w:hAnsi="Times New Roman"/>
          <w:b w:val="0"/>
          <w:bCs w:val="0"/>
          <w:sz w:val="28"/>
          <w:szCs w:val="28"/>
        </w:rPr>
        <w:t>) и 4-ого (</w:t>
      </w:r>
      <w:r w:rsidRPr="005C6211">
        <w:rPr>
          <w:rFonts w:ascii="Times New Roman" w:hAnsi="Times New Roman"/>
          <w:b w:val="0"/>
          <w:bCs w:val="0"/>
          <w:sz w:val="28"/>
          <w:szCs w:val="28"/>
          <w:lang w:val="en-US"/>
        </w:rPr>
        <w:t>E</w:t>
      </w:r>
      <w:r w:rsidRPr="005C6211">
        <w:rPr>
          <w:rFonts w:ascii="Times New Roman" w:hAnsi="Times New Roman"/>
          <w:b w:val="0"/>
          <w:bCs w:val="0"/>
          <w:sz w:val="28"/>
          <w:szCs w:val="28"/>
          <w:vertAlign w:val="superscript"/>
        </w:rPr>
        <w:t>6</w:t>
      </w:r>
      <w:r w:rsidR="001F3254" w:rsidRPr="005C6211">
        <w:rPr>
          <w:rFonts w:ascii="Times New Roman" w:hAnsi="Times New Roman"/>
          <w:b w:val="0"/>
          <w:bCs w:val="0"/>
          <w:sz w:val="28"/>
          <w:szCs w:val="28"/>
        </w:rPr>
        <w:t>) порядков</w:t>
      </w:r>
      <w:r w:rsidRPr="005C6211">
        <w:rPr>
          <w:rFonts w:ascii="Times New Roman" w:hAnsi="Times New Roman"/>
          <w:b w:val="0"/>
          <w:bCs w:val="0"/>
          <w:sz w:val="28"/>
          <w:szCs w:val="28"/>
        </w:rPr>
        <w:t xml:space="preserve"> довольно </w:t>
      </w:r>
      <w:r w:rsidR="001F3254" w:rsidRPr="005C6211">
        <w:rPr>
          <w:rFonts w:ascii="Times New Roman" w:hAnsi="Times New Roman"/>
          <w:b w:val="0"/>
          <w:bCs w:val="0"/>
          <w:sz w:val="28"/>
          <w:szCs w:val="28"/>
        </w:rPr>
        <w:t>значительны</w:t>
      </w:r>
      <w:r w:rsidRPr="005C6211">
        <w:rPr>
          <w:rFonts w:ascii="Times New Roman" w:hAnsi="Times New Roman"/>
          <w:b w:val="0"/>
          <w:bCs w:val="0"/>
          <w:sz w:val="28"/>
          <w:szCs w:val="28"/>
        </w:rPr>
        <w:t>, что объясняется более высокой точностью метода 4-ого порядка.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Разница ошибок интегрирования для обоих методов при шаге интегрирования</w:t>
      </w:r>
      <w:r w:rsidR="00C1604B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 xml:space="preserve">0.1 остается </w:t>
      </w:r>
      <w:r w:rsidR="001F3254" w:rsidRPr="005C6211">
        <w:rPr>
          <w:sz w:val="28"/>
          <w:szCs w:val="28"/>
        </w:rPr>
        <w:t xml:space="preserve">достаточно </w:t>
      </w:r>
      <w:r w:rsidRPr="005C6211">
        <w:rPr>
          <w:sz w:val="28"/>
          <w:szCs w:val="28"/>
        </w:rPr>
        <w:t xml:space="preserve">высокой, но </w:t>
      </w:r>
      <w:r w:rsidR="001F3254" w:rsidRPr="005C6211">
        <w:rPr>
          <w:sz w:val="28"/>
          <w:szCs w:val="28"/>
        </w:rPr>
        <w:t>следует подметить</w:t>
      </w:r>
      <w:r w:rsidRPr="005C6211">
        <w:rPr>
          <w:sz w:val="28"/>
          <w:szCs w:val="28"/>
        </w:rPr>
        <w:t xml:space="preserve">, что точность метода Рунге-Кутты 4-ого порядка при данном значении шага выше, чем при меньшем </w:t>
      </w:r>
      <w:r w:rsidRPr="005C6211">
        <w:rPr>
          <w:sz w:val="28"/>
          <w:szCs w:val="28"/>
          <w:lang w:val="en-US"/>
        </w:rPr>
        <w:t>h</w:t>
      </w:r>
      <w:r w:rsidRPr="005C6211">
        <w:rPr>
          <w:sz w:val="28"/>
          <w:szCs w:val="28"/>
        </w:rPr>
        <w:t>=0.001</w:t>
      </w:r>
      <w:r w:rsidR="001F3254" w:rsidRPr="005C6211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>(</w:t>
      </w:r>
      <w:r w:rsidR="001F3254" w:rsidRPr="005C6211">
        <w:rPr>
          <w:sz w:val="28"/>
          <w:szCs w:val="28"/>
        </w:rPr>
        <w:t xml:space="preserve">это обусловлено тем, что </w:t>
      </w:r>
      <w:r w:rsidRPr="005C6211">
        <w:rPr>
          <w:sz w:val="28"/>
          <w:szCs w:val="28"/>
        </w:rPr>
        <w:t xml:space="preserve">алгоритмическая ошибка стремится к нулю, а вычислительная ещё </w:t>
      </w:r>
      <w:r w:rsidR="001F3254" w:rsidRPr="005C6211">
        <w:rPr>
          <w:sz w:val="28"/>
          <w:szCs w:val="28"/>
        </w:rPr>
        <w:t>не показывает свой отвратительный характер</w:t>
      </w:r>
      <w:r w:rsidRPr="005C6211">
        <w:rPr>
          <w:sz w:val="28"/>
          <w:szCs w:val="28"/>
        </w:rPr>
        <w:t xml:space="preserve">). </w:t>
      </w:r>
    </w:p>
    <w:p w:rsidR="00C448C9" w:rsidRPr="005C6211" w:rsidRDefault="00C448C9" w:rsidP="005C6211">
      <w:pPr>
        <w:pStyle w:val="23"/>
        <w:spacing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5C6211">
        <w:rPr>
          <w:rFonts w:ascii="Times New Roman" w:hAnsi="Times New Roman" w:cs="Times New Roman"/>
          <w:sz w:val="28"/>
          <w:szCs w:val="28"/>
        </w:rPr>
        <w:t>При величине шага интегрирования h=0.001 ошибки интегрирования (</w:t>
      </w:r>
      <w:r w:rsidRPr="005C6211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5C6211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Pr="005C6211">
        <w:rPr>
          <w:rFonts w:ascii="Times New Roman" w:hAnsi="Times New Roman" w:cs="Times New Roman"/>
          <w:sz w:val="28"/>
          <w:szCs w:val="28"/>
        </w:rPr>
        <w:t xml:space="preserve"> и </w:t>
      </w:r>
      <w:r w:rsidRPr="005C6211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5C6211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Pr="005C6211">
        <w:rPr>
          <w:rFonts w:ascii="Times New Roman" w:hAnsi="Times New Roman" w:cs="Times New Roman"/>
          <w:sz w:val="28"/>
          <w:szCs w:val="28"/>
        </w:rPr>
        <w:t>)</w:t>
      </w:r>
      <w:r w:rsidR="000A20A3" w:rsidRPr="005C6211">
        <w:rPr>
          <w:rFonts w:ascii="Times New Roman" w:hAnsi="Times New Roman" w:cs="Times New Roman"/>
          <w:sz w:val="28"/>
          <w:szCs w:val="28"/>
        </w:rPr>
        <w:t>,</w:t>
      </w:r>
      <w:r w:rsidRPr="005C6211">
        <w:rPr>
          <w:rFonts w:ascii="Times New Roman" w:hAnsi="Times New Roman" w:cs="Times New Roman"/>
          <w:sz w:val="28"/>
          <w:szCs w:val="28"/>
        </w:rPr>
        <w:t xml:space="preserve"> </w:t>
      </w:r>
      <w:r w:rsidR="000A20A3" w:rsidRPr="005C6211">
        <w:rPr>
          <w:rFonts w:ascii="Times New Roman" w:hAnsi="Times New Roman" w:cs="Times New Roman"/>
          <w:sz w:val="28"/>
          <w:szCs w:val="28"/>
        </w:rPr>
        <w:t xml:space="preserve">равно </w:t>
      </w:r>
      <w:r w:rsidRPr="005C6211">
        <w:rPr>
          <w:rFonts w:ascii="Times New Roman" w:hAnsi="Times New Roman" w:cs="Times New Roman"/>
          <w:sz w:val="28"/>
          <w:szCs w:val="28"/>
        </w:rPr>
        <w:t xml:space="preserve">как и при больших </w:t>
      </w:r>
      <w:r w:rsidRPr="005C6211">
        <w:rPr>
          <w:rFonts w:ascii="Times New Roman" w:hAnsi="Times New Roman" w:cs="Times New Roman"/>
          <w:sz w:val="28"/>
          <w:szCs w:val="28"/>
          <w:lang w:val="en-US"/>
        </w:rPr>
        <w:t>h</w:t>
      </w:r>
      <w:r w:rsidRPr="005C6211">
        <w:rPr>
          <w:rFonts w:ascii="Times New Roman" w:hAnsi="Times New Roman" w:cs="Times New Roman"/>
          <w:sz w:val="28"/>
          <w:szCs w:val="28"/>
        </w:rPr>
        <w:t xml:space="preserve"> возрастают с ростом независимой переменной, что </w:t>
      </w:r>
      <w:r w:rsidR="000A20A3" w:rsidRPr="005C6211">
        <w:rPr>
          <w:rFonts w:ascii="Times New Roman" w:hAnsi="Times New Roman" w:cs="Times New Roman"/>
          <w:sz w:val="28"/>
          <w:szCs w:val="28"/>
        </w:rPr>
        <w:t>слава Богу не противоречит теории</w:t>
      </w:r>
      <w:r w:rsidRPr="005C6211">
        <w:rPr>
          <w:rFonts w:ascii="Times New Roman" w:hAnsi="Times New Roman" w:cs="Times New Roman"/>
          <w:sz w:val="28"/>
          <w:szCs w:val="28"/>
        </w:rPr>
        <w:t xml:space="preserve">, </w:t>
      </w:r>
      <w:r w:rsidR="000A20A3" w:rsidRPr="005C6211">
        <w:rPr>
          <w:rFonts w:ascii="Times New Roman" w:hAnsi="Times New Roman" w:cs="Times New Roman"/>
          <w:sz w:val="28"/>
          <w:szCs w:val="28"/>
        </w:rPr>
        <w:t>однако прослеживается</w:t>
      </w:r>
      <w:r w:rsidRPr="005C6211">
        <w:rPr>
          <w:rFonts w:ascii="Times New Roman" w:hAnsi="Times New Roman" w:cs="Times New Roman"/>
          <w:sz w:val="28"/>
          <w:szCs w:val="28"/>
        </w:rPr>
        <w:t xml:space="preserve"> скачкообразный характер графи</w:t>
      </w:r>
      <w:r w:rsidR="000A20A3" w:rsidRPr="005C6211">
        <w:rPr>
          <w:rFonts w:ascii="Times New Roman" w:hAnsi="Times New Roman" w:cs="Times New Roman"/>
          <w:sz w:val="28"/>
          <w:szCs w:val="28"/>
        </w:rPr>
        <w:t>ков, что связано с внушительной</w:t>
      </w:r>
      <w:r w:rsidRPr="005C6211">
        <w:rPr>
          <w:rFonts w:ascii="Times New Roman" w:hAnsi="Times New Roman" w:cs="Times New Roman"/>
          <w:sz w:val="28"/>
          <w:szCs w:val="28"/>
        </w:rPr>
        <w:t xml:space="preserve"> </w:t>
      </w:r>
      <w:r w:rsidR="000A20A3" w:rsidRPr="005C6211">
        <w:rPr>
          <w:rFonts w:ascii="Times New Roman" w:hAnsi="Times New Roman" w:cs="Times New Roman"/>
          <w:sz w:val="28"/>
          <w:szCs w:val="28"/>
        </w:rPr>
        <w:t>лептой</w:t>
      </w:r>
      <w:r w:rsidRPr="005C6211">
        <w:rPr>
          <w:rFonts w:ascii="Times New Roman" w:hAnsi="Times New Roman" w:cs="Times New Roman"/>
          <w:sz w:val="28"/>
          <w:szCs w:val="28"/>
        </w:rPr>
        <w:t xml:space="preserve"> </w:t>
      </w:r>
      <w:r w:rsidR="000A20A3" w:rsidRPr="005C6211">
        <w:rPr>
          <w:rFonts w:ascii="Times New Roman" w:hAnsi="Times New Roman" w:cs="Times New Roman"/>
          <w:sz w:val="28"/>
          <w:szCs w:val="28"/>
        </w:rPr>
        <w:t>вычислительной</w:t>
      </w:r>
      <w:r w:rsidRPr="005C6211">
        <w:rPr>
          <w:rFonts w:ascii="Times New Roman" w:hAnsi="Times New Roman" w:cs="Times New Roman"/>
          <w:sz w:val="28"/>
          <w:szCs w:val="28"/>
        </w:rPr>
        <w:t xml:space="preserve"> </w:t>
      </w:r>
      <w:r w:rsidR="000A20A3" w:rsidRPr="005C6211">
        <w:rPr>
          <w:rFonts w:ascii="Times New Roman" w:hAnsi="Times New Roman" w:cs="Times New Roman"/>
          <w:sz w:val="28"/>
          <w:szCs w:val="28"/>
        </w:rPr>
        <w:t xml:space="preserve">ошибки </w:t>
      </w:r>
      <w:r w:rsidRPr="005C6211">
        <w:rPr>
          <w:rFonts w:ascii="Times New Roman" w:hAnsi="Times New Roman" w:cs="Times New Roman"/>
          <w:sz w:val="28"/>
          <w:szCs w:val="28"/>
        </w:rPr>
        <w:t xml:space="preserve">в общую </w:t>
      </w:r>
      <w:r w:rsidR="000A20A3" w:rsidRPr="005C6211">
        <w:rPr>
          <w:rFonts w:ascii="Times New Roman" w:hAnsi="Times New Roman" w:cs="Times New Roman"/>
          <w:sz w:val="28"/>
          <w:szCs w:val="28"/>
        </w:rPr>
        <w:t>погрешность</w:t>
      </w:r>
      <w:r w:rsidRPr="005C6211">
        <w:rPr>
          <w:rFonts w:ascii="Times New Roman" w:hAnsi="Times New Roman" w:cs="Times New Roman"/>
          <w:sz w:val="28"/>
          <w:szCs w:val="28"/>
        </w:rPr>
        <w:t>.</w:t>
      </w:r>
    </w:p>
    <w:p w:rsidR="00C448C9" w:rsidRPr="005C6211" w:rsidRDefault="00440923" w:rsidP="00440923">
      <w:pPr>
        <w:pStyle w:val="a6"/>
        <w:spacing w:after="0" w:line="360" w:lineRule="auto"/>
        <w:ind w:left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C448C9" w:rsidRPr="005C6211">
        <w:rPr>
          <w:b/>
          <w:bCs/>
          <w:sz w:val="28"/>
          <w:szCs w:val="28"/>
        </w:rPr>
        <w:lastRenderedPageBreak/>
        <w:t>3.4 Сравнительный анализ эффективности методов Рунге-Кутты при различных требованиях к точности вычисления</w:t>
      </w:r>
    </w:p>
    <w:p w:rsidR="00C448C9" w:rsidRPr="005C6211" w:rsidRDefault="00C448C9" w:rsidP="005C6211">
      <w:pPr>
        <w:pStyle w:val="33"/>
        <w:spacing w:line="360" w:lineRule="auto"/>
        <w:ind w:firstLine="709"/>
        <w:rPr>
          <w:rFonts w:ascii="Times New Roman" w:hAnsi="Times New Roman"/>
          <w:b/>
          <w:bCs/>
          <w:sz w:val="28"/>
          <w:szCs w:val="28"/>
        </w:rPr>
      </w:pPr>
    </w:p>
    <w:p w:rsidR="00C448C9" w:rsidRPr="005C6211" w:rsidRDefault="00C448C9" w:rsidP="005C6211">
      <w:pPr>
        <w:pStyle w:val="23"/>
        <w:spacing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5C6211">
        <w:rPr>
          <w:rFonts w:ascii="Times New Roman" w:hAnsi="Times New Roman" w:cs="Times New Roman"/>
          <w:sz w:val="28"/>
          <w:szCs w:val="28"/>
        </w:rPr>
        <w:t xml:space="preserve">Для анализа </w:t>
      </w:r>
      <w:r w:rsidR="000A20A3" w:rsidRPr="005C6211">
        <w:rPr>
          <w:rFonts w:ascii="Times New Roman" w:hAnsi="Times New Roman" w:cs="Times New Roman"/>
          <w:sz w:val="28"/>
          <w:szCs w:val="28"/>
        </w:rPr>
        <w:t>надлежит</w:t>
      </w:r>
      <w:r w:rsidRPr="005C6211">
        <w:rPr>
          <w:rFonts w:ascii="Times New Roman" w:hAnsi="Times New Roman" w:cs="Times New Roman"/>
          <w:sz w:val="28"/>
          <w:szCs w:val="28"/>
        </w:rPr>
        <w:t xml:space="preserve"> оценить затраты машинного времени на интегрирование </w:t>
      </w:r>
      <w:r w:rsidR="000A20A3" w:rsidRPr="005C6211">
        <w:rPr>
          <w:rFonts w:ascii="Times New Roman" w:hAnsi="Times New Roman" w:cs="Times New Roman"/>
          <w:sz w:val="28"/>
          <w:szCs w:val="28"/>
        </w:rPr>
        <w:t xml:space="preserve">ДУ </w:t>
      </w:r>
      <w:r w:rsidRPr="005C6211">
        <w:rPr>
          <w:rFonts w:ascii="Times New Roman" w:hAnsi="Times New Roman" w:cs="Times New Roman"/>
          <w:sz w:val="28"/>
          <w:szCs w:val="28"/>
        </w:rPr>
        <w:t>в зависимости от велич</w:t>
      </w:r>
      <w:r w:rsidR="000A20A3" w:rsidRPr="005C6211">
        <w:rPr>
          <w:rFonts w:ascii="Times New Roman" w:hAnsi="Times New Roman" w:cs="Times New Roman"/>
          <w:sz w:val="28"/>
          <w:szCs w:val="28"/>
        </w:rPr>
        <w:t>и</w:t>
      </w:r>
      <w:r w:rsidRPr="005C6211">
        <w:rPr>
          <w:rFonts w:ascii="Times New Roman" w:hAnsi="Times New Roman" w:cs="Times New Roman"/>
          <w:sz w:val="28"/>
          <w:szCs w:val="28"/>
        </w:rPr>
        <w:t xml:space="preserve">ны </w:t>
      </w:r>
      <w:r w:rsidR="000A20A3" w:rsidRPr="005C6211">
        <w:rPr>
          <w:rFonts w:ascii="Times New Roman" w:hAnsi="Times New Roman" w:cs="Times New Roman"/>
          <w:sz w:val="28"/>
          <w:szCs w:val="28"/>
        </w:rPr>
        <w:t>погрешности</w:t>
      </w:r>
      <w:r w:rsidRPr="005C6211">
        <w:rPr>
          <w:rFonts w:ascii="Times New Roman" w:hAnsi="Times New Roman" w:cs="Times New Roman"/>
          <w:sz w:val="28"/>
          <w:szCs w:val="28"/>
        </w:rPr>
        <w:t xml:space="preserve"> интегрирования.</w:t>
      </w:r>
    </w:p>
    <w:p w:rsidR="00C448C9" w:rsidRPr="005C6211" w:rsidRDefault="000A20A3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 xml:space="preserve">Так как </w:t>
      </w:r>
      <w:r w:rsidR="00C448C9" w:rsidRPr="005C6211">
        <w:rPr>
          <w:sz w:val="28"/>
          <w:szCs w:val="28"/>
        </w:rPr>
        <w:t xml:space="preserve">для </w:t>
      </w:r>
      <w:r w:rsidRPr="005C6211">
        <w:rPr>
          <w:sz w:val="28"/>
          <w:szCs w:val="28"/>
        </w:rPr>
        <w:t>довольно</w:t>
      </w:r>
      <w:r w:rsidR="00C448C9" w:rsidRPr="005C6211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>непростых</w:t>
      </w:r>
      <w:r w:rsidR="00C448C9" w:rsidRPr="005C6211">
        <w:rPr>
          <w:sz w:val="28"/>
          <w:szCs w:val="28"/>
        </w:rPr>
        <w:t xml:space="preserve"> уравнений </w:t>
      </w:r>
      <w:r w:rsidRPr="005C6211">
        <w:rPr>
          <w:sz w:val="28"/>
          <w:szCs w:val="28"/>
        </w:rPr>
        <w:t xml:space="preserve">львиная доля времени уходит на </w:t>
      </w:r>
      <w:r w:rsidR="00C448C9" w:rsidRPr="005C6211">
        <w:rPr>
          <w:sz w:val="28"/>
          <w:szCs w:val="28"/>
        </w:rPr>
        <w:t>вычислен</w:t>
      </w:r>
      <w:r w:rsidRPr="005C6211">
        <w:rPr>
          <w:sz w:val="28"/>
          <w:szCs w:val="28"/>
        </w:rPr>
        <w:t>ие</w:t>
      </w:r>
      <w:r w:rsidR="00C448C9" w:rsidRPr="005C6211">
        <w:rPr>
          <w:sz w:val="28"/>
          <w:szCs w:val="28"/>
        </w:rPr>
        <w:t xml:space="preserve"> правых частей уравнений, то в качестве оценки затрат машинного времени можно принять количество вычислений правых частей при </w:t>
      </w:r>
      <w:r w:rsidRPr="005C6211">
        <w:rPr>
          <w:sz w:val="28"/>
          <w:szCs w:val="28"/>
        </w:rPr>
        <w:t>нахождении</w:t>
      </w:r>
      <w:r w:rsidR="00C1604B">
        <w:rPr>
          <w:sz w:val="28"/>
          <w:szCs w:val="28"/>
        </w:rPr>
        <w:t xml:space="preserve"> </w:t>
      </w:r>
      <w:r w:rsidR="00C448C9" w:rsidRPr="005C6211">
        <w:rPr>
          <w:sz w:val="28"/>
          <w:szCs w:val="28"/>
        </w:rPr>
        <w:t>решения на вс</w:t>
      </w:r>
      <w:bookmarkStart w:id="24" w:name="OCRUncertain333"/>
      <w:r w:rsidR="00C448C9" w:rsidRPr="005C6211">
        <w:rPr>
          <w:sz w:val="28"/>
          <w:szCs w:val="28"/>
        </w:rPr>
        <w:t>ё</w:t>
      </w:r>
      <w:bookmarkEnd w:id="24"/>
      <w:r w:rsidR="00C448C9" w:rsidRPr="005C6211">
        <w:rPr>
          <w:sz w:val="28"/>
          <w:szCs w:val="28"/>
        </w:rPr>
        <w:t xml:space="preserve">м отрезке </w:t>
      </w:r>
      <w:bookmarkStart w:id="25" w:name="OCRUncertain334"/>
      <w:r w:rsidR="00C448C9" w:rsidRPr="005C6211">
        <w:rPr>
          <w:sz w:val="28"/>
          <w:szCs w:val="28"/>
        </w:rPr>
        <w:t>интегрирования</w:t>
      </w:r>
      <w:bookmarkEnd w:id="25"/>
      <w:r w:rsidR="00C448C9" w:rsidRPr="005C6211">
        <w:rPr>
          <w:sz w:val="28"/>
          <w:szCs w:val="28"/>
        </w:rPr>
        <w:t xml:space="preserve">, что </w:t>
      </w:r>
      <w:r w:rsidRPr="005C6211">
        <w:rPr>
          <w:sz w:val="28"/>
          <w:szCs w:val="28"/>
        </w:rPr>
        <w:t>есть произведение</w:t>
      </w:r>
      <w:r w:rsidR="00C448C9" w:rsidRPr="005C6211">
        <w:rPr>
          <w:sz w:val="28"/>
          <w:szCs w:val="28"/>
        </w:rPr>
        <w:t xml:space="preserve"> количества </w:t>
      </w:r>
      <w:bookmarkStart w:id="26" w:name="OCRUncertain335"/>
      <w:r w:rsidR="00C448C9" w:rsidRPr="005C6211">
        <w:rPr>
          <w:sz w:val="28"/>
          <w:szCs w:val="28"/>
        </w:rPr>
        <w:t>ш</w:t>
      </w:r>
      <w:bookmarkEnd w:id="26"/>
      <w:r w:rsidR="00C448C9" w:rsidRPr="005C6211">
        <w:rPr>
          <w:sz w:val="28"/>
          <w:szCs w:val="28"/>
        </w:rPr>
        <w:t>агов интегрирования на</w:t>
      </w:r>
      <w:r w:rsidR="00C1604B">
        <w:rPr>
          <w:sz w:val="28"/>
          <w:szCs w:val="28"/>
        </w:rPr>
        <w:t xml:space="preserve"> </w:t>
      </w:r>
      <w:r w:rsidR="00C448C9" w:rsidRPr="005C6211">
        <w:rPr>
          <w:sz w:val="28"/>
          <w:szCs w:val="28"/>
        </w:rPr>
        <w:t>порядок</w:t>
      </w:r>
      <w:r w:rsidR="00C1604B">
        <w:rPr>
          <w:sz w:val="28"/>
          <w:szCs w:val="28"/>
        </w:rPr>
        <w:t xml:space="preserve"> </w:t>
      </w:r>
      <w:r w:rsidR="00C448C9" w:rsidRPr="005C6211">
        <w:rPr>
          <w:sz w:val="28"/>
          <w:szCs w:val="28"/>
        </w:rPr>
        <w:t>метода. Зависимость оценки о</w:t>
      </w:r>
      <w:bookmarkStart w:id="27" w:name="OCRUncertain336"/>
      <w:r w:rsidR="00C448C9" w:rsidRPr="005C6211">
        <w:rPr>
          <w:sz w:val="28"/>
          <w:szCs w:val="28"/>
        </w:rPr>
        <w:t>ш</w:t>
      </w:r>
      <w:bookmarkEnd w:id="27"/>
      <w:r w:rsidR="00C448C9" w:rsidRPr="005C6211">
        <w:rPr>
          <w:sz w:val="28"/>
          <w:szCs w:val="28"/>
        </w:rPr>
        <w:t>ибки интегрирования от количества шагов ин</w:t>
      </w:r>
      <w:bookmarkStart w:id="28" w:name="OCRUncertain337"/>
      <w:r w:rsidR="00C448C9" w:rsidRPr="005C6211">
        <w:rPr>
          <w:sz w:val="28"/>
          <w:szCs w:val="28"/>
        </w:rPr>
        <w:t>т</w:t>
      </w:r>
      <w:bookmarkStart w:id="29" w:name="OCRUncertain338"/>
      <w:bookmarkEnd w:id="28"/>
      <w:r w:rsidR="00C448C9" w:rsidRPr="005C6211">
        <w:rPr>
          <w:sz w:val="28"/>
          <w:szCs w:val="28"/>
        </w:rPr>
        <w:t>егрирования о</w:t>
      </w:r>
      <w:bookmarkEnd w:id="29"/>
      <w:r w:rsidR="00C448C9" w:rsidRPr="005C6211">
        <w:rPr>
          <w:sz w:val="28"/>
          <w:szCs w:val="28"/>
        </w:rPr>
        <w:t>пределена.</w:t>
      </w:r>
      <w:r w:rsidRPr="005C6211">
        <w:rPr>
          <w:sz w:val="28"/>
          <w:szCs w:val="28"/>
        </w:rPr>
        <w:t xml:space="preserve"> </w:t>
      </w:r>
    </w:p>
    <w:p w:rsidR="00C448C9" w:rsidRPr="005C6211" w:rsidRDefault="000A20A3" w:rsidP="005C6211">
      <w:pPr>
        <w:pStyle w:val="6"/>
        <w:spacing w:line="360" w:lineRule="auto"/>
        <w:ind w:firstLine="709"/>
        <w:jc w:val="both"/>
        <w:rPr>
          <w:rFonts w:ascii="Times New Roman" w:hAnsi="Times New Roman"/>
          <w:b w:val="0"/>
          <w:bCs/>
          <w:sz w:val="28"/>
          <w:szCs w:val="28"/>
        </w:rPr>
      </w:pPr>
      <w:r w:rsidRPr="005C6211">
        <w:rPr>
          <w:rFonts w:ascii="Times New Roman" w:hAnsi="Times New Roman"/>
          <w:b w:val="0"/>
          <w:bCs/>
          <w:sz w:val="28"/>
          <w:szCs w:val="28"/>
        </w:rPr>
        <w:t>Замечательные р</w:t>
      </w:r>
      <w:r w:rsidR="00C448C9" w:rsidRPr="005C6211">
        <w:rPr>
          <w:rFonts w:ascii="Times New Roman" w:hAnsi="Times New Roman"/>
          <w:b w:val="0"/>
          <w:bCs/>
          <w:sz w:val="28"/>
          <w:szCs w:val="28"/>
        </w:rPr>
        <w:t xml:space="preserve">езультаты вычислений на </w:t>
      </w:r>
      <w:r w:rsidRPr="005C6211">
        <w:rPr>
          <w:rFonts w:ascii="Times New Roman" w:hAnsi="Times New Roman"/>
          <w:b w:val="0"/>
          <w:bCs/>
          <w:sz w:val="28"/>
          <w:szCs w:val="28"/>
        </w:rPr>
        <w:t xml:space="preserve">ПЭВМ приведены </w:t>
      </w:r>
      <w:r w:rsidR="00C448C9" w:rsidRPr="005C6211">
        <w:rPr>
          <w:rFonts w:ascii="Times New Roman" w:hAnsi="Times New Roman"/>
          <w:b w:val="0"/>
          <w:bCs/>
          <w:sz w:val="28"/>
          <w:szCs w:val="28"/>
        </w:rPr>
        <w:t>в</w:t>
      </w:r>
      <w:r w:rsidRPr="005C6211">
        <w:rPr>
          <w:rFonts w:ascii="Times New Roman" w:hAnsi="Times New Roman"/>
          <w:b w:val="0"/>
          <w:bCs/>
          <w:sz w:val="28"/>
          <w:szCs w:val="28"/>
        </w:rPr>
        <w:t>се в том же</w:t>
      </w:r>
      <w:r w:rsidR="00C448C9" w:rsidRPr="005C6211">
        <w:rPr>
          <w:rFonts w:ascii="Times New Roman" w:hAnsi="Times New Roman"/>
          <w:b w:val="0"/>
          <w:bCs/>
          <w:sz w:val="28"/>
          <w:szCs w:val="28"/>
        </w:rPr>
        <w:t xml:space="preserve"> приложении В. Результат работы программы представлены </w:t>
      </w:r>
      <w:r w:rsidRPr="005C6211">
        <w:rPr>
          <w:rFonts w:ascii="Times New Roman" w:hAnsi="Times New Roman"/>
          <w:b w:val="0"/>
          <w:bCs/>
          <w:sz w:val="28"/>
          <w:szCs w:val="28"/>
        </w:rPr>
        <w:t>графически</w:t>
      </w:r>
      <w:r w:rsidR="00C448C9" w:rsidRPr="005C6211">
        <w:rPr>
          <w:rFonts w:ascii="Times New Roman" w:hAnsi="Times New Roman"/>
          <w:b w:val="0"/>
          <w:bCs/>
          <w:sz w:val="28"/>
          <w:szCs w:val="28"/>
        </w:rPr>
        <w:t xml:space="preserve"> (рисунок 5).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</w:p>
    <w:p w:rsidR="001A33C9" w:rsidRPr="005C6211" w:rsidRDefault="00EB61CD" w:rsidP="005C6211">
      <w:pPr>
        <w:pStyle w:val="23"/>
        <w:spacing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5C6211">
        <w:rPr>
          <w:rFonts w:ascii="Times New Roman" w:hAnsi="Times New Roman" w:cs="Times New Roman"/>
          <w:sz w:val="28"/>
          <w:szCs w:val="28"/>
        </w:rPr>
        <w:object w:dxaOrig="9495" w:dyaOrig="6135">
          <v:shape id="_x0000_i1085" type="#_x0000_t75" style="width:351pt;height:227.25pt" o:ole="">
            <v:imagedata r:id="rId119" o:title=""/>
          </v:shape>
          <o:OLEObject Type="Embed" ProgID="Mathcad" ShapeID="_x0000_i1085" DrawAspect="Content" ObjectID="_1459830295" r:id="rId120"/>
        </w:object>
      </w:r>
      <w:r w:rsidR="00C448C9" w:rsidRPr="005C621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448C9" w:rsidRPr="005C6211" w:rsidRDefault="00C448C9" w:rsidP="005C6211">
      <w:pPr>
        <w:pStyle w:val="23"/>
        <w:spacing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5C6211">
        <w:rPr>
          <w:rFonts w:ascii="Times New Roman" w:hAnsi="Times New Roman" w:cs="Times New Roman"/>
          <w:sz w:val="28"/>
          <w:szCs w:val="28"/>
        </w:rPr>
        <w:t xml:space="preserve">Рисунок </w:t>
      </w:r>
      <w:r w:rsidR="00EB61CD" w:rsidRPr="005C6211">
        <w:rPr>
          <w:rFonts w:ascii="Times New Roman" w:hAnsi="Times New Roman" w:cs="Times New Roman"/>
          <w:sz w:val="28"/>
          <w:szCs w:val="28"/>
        </w:rPr>
        <w:t>6</w:t>
      </w:r>
      <w:r w:rsidRPr="005C6211">
        <w:rPr>
          <w:rFonts w:ascii="Times New Roman" w:hAnsi="Times New Roman" w:cs="Times New Roman"/>
          <w:sz w:val="28"/>
          <w:szCs w:val="28"/>
        </w:rPr>
        <w:t xml:space="preserve"> – График зависимости величины ошибки интегрирования</w:t>
      </w:r>
      <w:r w:rsidR="001A33C9" w:rsidRPr="005C6211">
        <w:rPr>
          <w:rFonts w:ascii="Times New Roman" w:hAnsi="Times New Roman" w:cs="Times New Roman"/>
          <w:sz w:val="28"/>
          <w:szCs w:val="28"/>
        </w:rPr>
        <w:t xml:space="preserve"> </w:t>
      </w:r>
      <w:r w:rsidRPr="005C6211">
        <w:rPr>
          <w:rFonts w:ascii="Times New Roman" w:hAnsi="Times New Roman" w:cs="Times New Roman"/>
          <w:sz w:val="28"/>
          <w:szCs w:val="28"/>
        </w:rPr>
        <w:t>от количества вычислений правой части</w:t>
      </w:r>
    </w:p>
    <w:p w:rsidR="00C448C9" w:rsidRPr="005C6211" w:rsidRDefault="00C448C9" w:rsidP="005C6211">
      <w:pPr>
        <w:pStyle w:val="23"/>
        <w:spacing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</w:p>
    <w:p w:rsidR="00C448C9" w:rsidRPr="005C6211" w:rsidRDefault="000A20A3" w:rsidP="005C6211">
      <w:pPr>
        <w:pStyle w:val="6"/>
        <w:spacing w:line="360" w:lineRule="auto"/>
        <w:ind w:firstLine="709"/>
        <w:jc w:val="both"/>
        <w:rPr>
          <w:rFonts w:ascii="Times New Roman" w:hAnsi="Times New Roman"/>
          <w:b w:val="0"/>
          <w:bCs/>
          <w:sz w:val="28"/>
          <w:szCs w:val="28"/>
        </w:rPr>
      </w:pPr>
      <w:r w:rsidRPr="005C6211">
        <w:rPr>
          <w:rFonts w:ascii="Times New Roman" w:hAnsi="Times New Roman"/>
          <w:b w:val="0"/>
          <w:bCs/>
          <w:sz w:val="28"/>
          <w:szCs w:val="28"/>
        </w:rPr>
        <w:lastRenderedPageBreak/>
        <w:t>Из близлежащего графика практически</w:t>
      </w:r>
      <w:r w:rsidR="00C448C9" w:rsidRPr="005C6211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Pr="005C6211">
        <w:rPr>
          <w:rFonts w:ascii="Times New Roman" w:hAnsi="Times New Roman"/>
          <w:b w:val="0"/>
          <w:bCs/>
          <w:sz w:val="28"/>
          <w:szCs w:val="28"/>
        </w:rPr>
        <w:t>определяется метод</w:t>
      </w:r>
      <w:r w:rsidR="00C448C9" w:rsidRPr="005C6211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Pr="005C6211">
        <w:rPr>
          <w:rFonts w:ascii="Times New Roman" w:hAnsi="Times New Roman"/>
          <w:b w:val="0"/>
          <w:bCs/>
          <w:sz w:val="28"/>
          <w:szCs w:val="28"/>
        </w:rPr>
        <w:t xml:space="preserve">для </w:t>
      </w:r>
      <w:r w:rsidR="00C448C9" w:rsidRPr="005C6211">
        <w:rPr>
          <w:rFonts w:ascii="Times New Roman" w:hAnsi="Times New Roman"/>
          <w:b w:val="0"/>
          <w:bCs/>
          <w:sz w:val="28"/>
          <w:szCs w:val="28"/>
        </w:rPr>
        <w:t>различных требованиях к точности и времени работы</w:t>
      </w:r>
      <w:r w:rsidRPr="005C6211">
        <w:rPr>
          <w:rFonts w:ascii="Times New Roman" w:hAnsi="Times New Roman"/>
          <w:b w:val="0"/>
          <w:bCs/>
          <w:sz w:val="28"/>
          <w:szCs w:val="28"/>
        </w:rPr>
        <w:t xml:space="preserve"> нашей замечательной</w:t>
      </w:r>
      <w:r w:rsidR="00C448C9" w:rsidRPr="005C6211">
        <w:rPr>
          <w:rFonts w:ascii="Times New Roman" w:hAnsi="Times New Roman"/>
          <w:b w:val="0"/>
          <w:bCs/>
          <w:sz w:val="28"/>
          <w:szCs w:val="28"/>
        </w:rPr>
        <w:t xml:space="preserve"> программы. </w:t>
      </w:r>
    </w:p>
    <w:p w:rsidR="00C448C9" w:rsidRPr="005C6211" w:rsidRDefault="000A20A3" w:rsidP="005C6211">
      <w:pPr>
        <w:pStyle w:val="6"/>
        <w:tabs>
          <w:tab w:val="left" w:pos="561"/>
        </w:tabs>
        <w:spacing w:line="360" w:lineRule="auto"/>
        <w:ind w:firstLine="709"/>
        <w:jc w:val="both"/>
        <w:rPr>
          <w:rFonts w:ascii="Times New Roman" w:hAnsi="Times New Roman"/>
          <w:b w:val="0"/>
          <w:bCs/>
          <w:sz w:val="28"/>
          <w:szCs w:val="28"/>
        </w:rPr>
      </w:pPr>
      <w:r w:rsidRPr="005C6211">
        <w:rPr>
          <w:rFonts w:ascii="Times New Roman" w:hAnsi="Times New Roman"/>
          <w:b w:val="0"/>
          <w:bCs/>
          <w:sz w:val="28"/>
          <w:szCs w:val="28"/>
        </w:rPr>
        <w:t>График</w:t>
      </w:r>
      <w:r w:rsidR="00C448C9" w:rsidRPr="005C6211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Pr="005C6211">
        <w:rPr>
          <w:rFonts w:ascii="Times New Roman" w:hAnsi="Times New Roman"/>
          <w:b w:val="0"/>
          <w:bCs/>
          <w:sz w:val="28"/>
          <w:szCs w:val="28"/>
        </w:rPr>
        <w:t>наглядно демонстрирует</w:t>
      </w:r>
      <w:r w:rsidR="00C448C9" w:rsidRPr="005C6211">
        <w:rPr>
          <w:rFonts w:ascii="Times New Roman" w:hAnsi="Times New Roman"/>
          <w:b w:val="0"/>
          <w:bCs/>
          <w:sz w:val="28"/>
          <w:szCs w:val="28"/>
        </w:rPr>
        <w:t xml:space="preserve">, что </w:t>
      </w:r>
      <w:r w:rsidRPr="005C6211">
        <w:rPr>
          <w:rFonts w:ascii="Times New Roman" w:hAnsi="Times New Roman"/>
          <w:b w:val="0"/>
          <w:bCs/>
          <w:sz w:val="28"/>
          <w:szCs w:val="28"/>
        </w:rPr>
        <w:t>наличествует</w:t>
      </w:r>
      <w:r w:rsidR="00C448C9" w:rsidRPr="005C6211">
        <w:rPr>
          <w:rFonts w:ascii="Times New Roman" w:hAnsi="Times New Roman"/>
          <w:b w:val="0"/>
          <w:bCs/>
          <w:sz w:val="28"/>
          <w:szCs w:val="28"/>
        </w:rPr>
        <w:t xml:space="preserve"> такой предел шага, ниже которого программа</w:t>
      </w:r>
      <w:r w:rsidRPr="005C6211">
        <w:rPr>
          <w:rFonts w:ascii="Times New Roman" w:hAnsi="Times New Roman"/>
          <w:b w:val="0"/>
          <w:bCs/>
          <w:sz w:val="28"/>
          <w:szCs w:val="28"/>
        </w:rPr>
        <w:t xml:space="preserve"> гоняет свои байты</w:t>
      </w:r>
      <w:r w:rsidR="00C448C9" w:rsidRPr="005C6211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Pr="005C6211">
        <w:rPr>
          <w:rFonts w:ascii="Times New Roman" w:hAnsi="Times New Roman"/>
          <w:b w:val="0"/>
          <w:bCs/>
          <w:sz w:val="28"/>
          <w:szCs w:val="28"/>
        </w:rPr>
        <w:t>зря</w:t>
      </w:r>
      <w:r w:rsidR="00C448C9" w:rsidRPr="005C6211">
        <w:rPr>
          <w:rFonts w:ascii="Times New Roman" w:hAnsi="Times New Roman"/>
          <w:b w:val="0"/>
          <w:bCs/>
          <w:sz w:val="28"/>
          <w:szCs w:val="28"/>
        </w:rPr>
        <w:t xml:space="preserve">, так как оценка </w:t>
      </w:r>
      <w:r w:rsidRPr="005C6211">
        <w:rPr>
          <w:rFonts w:ascii="Times New Roman" w:hAnsi="Times New Roman"/>
          <w:b w:val="0"/>
          <w:bCs/>
          <w:sz w:val="28"/>
          <w:szCs w:val="28"/>
        </w:rPr>
        <w:t>погрешности</w:t>
      </w:r>
      <w:r w:rsidR="00C448C9" w:rsidRPr="005C6211">
        <w:rPr>
          <w:rFonts w:ascii="Times New Roman" w:hAnsi="Times New Roman"/>
          <w:b w:val="0"/>
          <w:bCs/>
          <w:sz w:val="28"/>
          <w:szCs w:val="28"/>
        </w:rPr>
        <w:t xml:space="preserve"> растёт</w:t>
      </w:r>
      <w:r w:rsidR="00320EB0" w:rsidRPr="005C6211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="00C448C9" w:rsidRPr="005C6211">
        <w:rPr>
          <w:rFonts w:ascii="Times New Roman" w:hAnsi="Times New Roman"/>
          <w:b w:val="0"/>
          <w:bCs/>
          <w:sz w:val="28"/>
          <w:szCs w:val="28"/>
        </w:rPr>
        <w:t xml:space="preserve">из-за ошибки вычисления </w:t>
      </w:r>
      <w:r w:rsidRPr="005C6211">
        <w:rPr>
          <w:rFonts w:ascii="Times New Roman" w:hAnsi="Times New Roman"/>
          <w:b w:val="0"/>
          <w:bCs/>
          <w:sz w:val="28"/>
          <w:szCs w:val="28"/>
        </w:rPr>
        <w:t>П</w:t>
      </w:r>
      <w:r w:rsidR="00C448C9" w:rsidRPr="005C6211">
        <w:rPr>
          <w:rFonts w:ascii="Times New Roman" w:hAnsi="Times New Roman"/>
          <w:b w:val="0"/>
          <w:bCs/>
          <w:sz w:val="28"/>
          <w:szCs w:val="28"/>
        </w:rPr>
        <w:t xml:space="preserve">ЭВМ. </w:t>
      </w:r>
      <w:r w:rsidRPr="005C6211">
        <w:rPr>
          <w:rFonts w:ascii="Times New Roman" w:hAnsi="Times New Roman"/>
          <w:b w:val="0"/>
          <w:bCs/>
          <w:sz w:val="28"/>
          <w:szCs w:val="28"/>
        </w:rPr>
        <w:t>Стало быть</w:t>
      </w:r>
      <w:r w:rsidR="00C448C9" w:rsidRPr="005C6211">
        <w:rPr>
          <w:rFonts w:ascii="Times New Roman" w:hAnsi="Times New Roman"/>
          <w:b w:val="0"/>
          <w:bCs/>
          <w:sz w:val="28"/>
          <w:szCs w:val="28"/>
        </w:rPr>
        <w:t>, на практике следует выбирать</w:t>
      </w:r>
      <w:r w:rsidR="00C448C9" w:rsidRPr="005C6211">
        <w:rPr>
          <w:rFonts w:ascii="Times New Roman" w:hAnsi="Times New Roman"/>
          <w:sz w:val="28"/>
          <w:szCs w:val="28"/>
        </w:rPr>
        <w:t xml:space="preserve"> </w:t>
      </w:r>
      <w:r w:rsidR="00C448C9" w:rsidRPr="005C6211">
        <w:rPr>
          <w:rFonts w:ascii="Times New Roman" w:hAnsi="Times New Roman"/>
          <w:b w:val="0"/>
          <w:bCs/>
          <w:sz w:val="28"/>
          <w:szCs w:val="28"/>
        </w:rPr>
        <w:t>определенный промежуток шага</w:t>
      </w:r>
      <w:r w:rsidRPr="005C6211">
        <w:rPr>
          <w:rFonts w:ascii="Times New Roman" w:hAnsi="Times New Roman"/>
          <w:b w:val="0"/>
          <w:bCs/>
          <w:sz w:val="28"/>
          <w:szCs w:val="28"/>
        </w:rPr>
        <w:t>, желательно</w:t>
      </w:r>
      <w:r w:rsidR="00C448C9" w:rsidRPr="005C6211">
        <w:rPr>
          <w:rFonts w:ascii="Times New Roman" w:hAnsi="Times New Roman"/>
          <w:b w:val="0"/>
          <w:bCs/>
          <w:sz w:val="28"/>
          <w:szCs w:val="28"/>
        </w:rPr>
        <w:t xml:space="preserve"> в котором алгоритм устойчив.</w:t>
      </w:r>
    </w:p>
    <w:p w:rsidR="00C448C9" w:rsidRPr="005C6211" w:rsidRDefault="000A20A3" w:rsidP="00440923">
      <w:pPr>
        <w:spacing w:line="360" w:lineRule="auto"/>
        <w:ind w:firstLine="709"/>
        <w:jc w:val="center"/>
        <w:rPr>
          <w:bCs/>
          <w:sz w:val="28"/>
          <w:szCs w:val="28"/>
        </w:rPr>
      </w:pPr>
      <w:r w:rsidRPr="005C6211">
        <w:rPr>
          <w:b/>
          <w:bCs/>
          <w:sz w:val="28"/>
          <w:szCs w:val="28"/>
        </w:rPr>
        <w:br w:type="page"/>
      </w:r>
      <w:r w:rsidR="00C448C9" w:rsidRPr="005C6211">
        <w:rPr>
          <w:bCs/>
          <w:sz w:val="28"/>
          <w:szCs w:val="28"/>
        </w:rPr>
        <w:lastRenderedPageBreak/>
        <w:t>ЗАКЛЮЧЕНИЕ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4C1B53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При реализации на практике</w:t>
      </w:r>
      <w:r w:rsidR="0034295A" w:rsidRPr="005C6211">
        <w:rPr>
          <w:sz w:val="28"/>
          <w:szCs w:val="28"/>
        </w:rPr>
        <w:t xml:space="preserve"> задания для курсовой работы, заключающегося в интегрирования ОДУ, </w:t>
      </w:r>
      <w:r w:rsidR="00C448C9" w:rsidRPr="005C6211">
        <w:rPr>
          <w:sz w:val="28"/>
          <w:szCs w:val="28"/>
        </w:rPr>
        <w:t>была составле</w:t>
      </w:r>
      <w:bookmarkStart w:id="30" w:name="OCRUncertain427"/>
      <w:r w:rsidR="00C448C9" w:rsidRPr="005C6211">
        <w:rPr>
          <w:sz w:val="28"/>
          <w:szCs w:val="28"/>
        </w:rPr>
        <w:t>н</w:t>
      </w:r>
      <w:bookmarkEnd w:id="30"/>
      <w:r w:rsidR="00C448C9" w:rsidRPr="005C6211">
        <w:rPr>
          <w:sz w:val="28"/>
          <w:szCs w:val="28"/>
        </w:rPr>
        <w:t>а и отлажена програм</w:t>
      </w:r>
      <w:bookmarkStart w:id="31" w:name="OCRUncertain428"/>
      <w:r w:rsidR="00C448C9" w:rsidRPr="005C6211">
        <w:rPr>
          <w:sz w:val="28"/>
          <w:szCs w:val="28"/>
        </w:rPr>
        <w:t>м</w:t>
      </w:r>
      <w:bookmarkEnd w:id="31"/>
      <w:r w:rsidR="00C448C9" w:rsidRPr="005C6211">
        <w:rPr>
          <w:sz w:val="28"/>
          <w:szCs w:val="28"/>
        </w:rPr>
        <w:t>а</w:t>
      </w:r>
      <w:r w:rsidR="0034295A" w:rsidRPr="005C6211">
        <w:rPr>
          <w:sz w:val="28"/>
          <w:szCs w:val="28"/>
        </w:rPr>
        <w:t>, приведенная в приложении А.</w:t>
      </w:r>
      <w:r w:rsidR="00C448C9" w:rsidRPr="005C6211">
        <w:rPr>
          <w:sz w:val="28"/>
          <w:szCs w:val="28"/>
        </w:rPr>
        <w:t xml:space="preserve"> </w:t>
      </w:r>
      <w:r w:rsidR="0034295A" w:rsidRPr="005C6211">
        <w:rPr>
          <w:sz w:val="28"/>
          <w:szCs w:val="28"/>
        </w:rPr>
        <w:t>С</w:t>
      </w:r>
      <w:r w:rsidR="00C448C9" w:rsidRPr="005C6211">
        <w:rPr>
          <w:sz w:val="28"/>
          <w:szCs w:val="28"/>
        </w:rPr>
        <w:t xml:space="preserve"> помощью </w:t>
      </w:r>
      <w:r w:rsidR="0034295A" w:rsidRPr="005C6211">
        <w:rPr>
          <w:sz w:val="28"/>
          <w:szCs w:val="28"/>
        </w:rPr>
        <w:t xml:space="preserve">данной </w:t>
      </w:r>
      <w:r w:rsidR="00C448C9" w:rsidRPr="005C6211">
        <w:rPr>
          <w:sz w:val="28"/>
          <w:szCs w:val="28"/>
        </w:rPr>
        <w:t xml:space="preserve">программы </w:t>
      </w:r>
      <w:r w:rsidR="0034295A" w:rsidRPr="005C6211">
        <w:rPr>
          <w:sz w:val="28"/>
          <w:szCs w:val="28"/>
        </w:rPr>
        <w:t>проведена</w:t>
      </w:r>
      <w:r w:rsidR="00C448C9" w:rsidRPr="005C6211">
        <w:rPr>
          <w:sz w:val="28"/>
          <w:szCs w:val="28"/>
        </w:rPr>
        <w:t xml:space="preserve"> </w:t>
      </w:r>
      <w:r w:rsidR="0034295A" w:rsidRPr="005C6211">
        <w:rPr>
          <w:sz w:val="28"/>
          <w:szCs w:val="28"/>
        </w:rPr>
        <w:t>серия</w:t>
      </w:r>
      <w:r w:rsidR="00C448C9" w:rsidRPr="005C6211">
        <w:rPr>
          <w:sz w:val="28"/>
          <w:szCs w:val="28"/>
        </w:rPr>
        <w:t xml:space="preserve"> </w:t>
      </w:r>
      <w:r w:rsidR="0034295A" w:rsidRPr="005C6211">
        <w:rPr>
          <w:sz w:val="28"/>
          <w:szCs w:val="28"/>
        </w:rPr>
        <w:t>опытных</w:t>
      </w:r>
      <w:r w:rsidR="00C448C9" w:rsidRPr="005C6211">
        <w:rPr>
          <w:sz w:val="28"/>
          <w:szCs w:val="28"/>
        </w:rPr>
        <w:t xml:space="preserve"> исследований свойств методов Рунге-Ку</w:t>
      </w:r>
      <w:r w:rsidR="0034295A" w:rsidRPr="005C6211">
        <w:rPr>
          <w:sz w:val="28"/>
          <w:szCs w:val="28"/>
        </w:rPr>
        <w:t>тты второго и четвёртого порядков</w:t>
      </w:r>
      <w:r w:rsidR="00C448C9" w:rsidRPr="005C6211">
        <w:rPr>
          <w:sz w:val="28"/>
          <w:szCs w:val="28"/>
        </w:rPr>
        <w:t>.</w:t>
      </w:r>
    </w:p>
    <w:p w:rsidR="00C448C9" w:rsidRPr="005C6211" w:rsidRDefault="0034295A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 xml:space="preserve">При задании определенного интервала значений шага интегрирования </w:t>
      </w:r>
      <w:r w:rsidR="00C448C9" w:rsidRPr="005C6211">
        <w:rPr>
          <w:sz w:val="28"/>
          <w:szCs w:val="28"/>
        </w:rPr>
        <w:t>ошибка</w:t>
      </w:r>
      <w:r w:rsidR="00C1604B">
        <w:rPr>
          <w:sz w:val="28"/>
          <w:szCs w:val="28"/>
        </w:rPr>
        <w:t xml:space="preserve"> </w:t>
      </w:r>
      <w:r w:rsidR="00C448C9" w:rsidRPr="005C6211">
        <w:rPr>
          <w:sz w:val="28"/>
          <w:szCs w:val="28"/>
        </w:rPr>
        <w:t>интегрирования у</w:t>
      </w:r>
      <w:bookmarkStart w:id="32" w:name="OCRUncertain475"/>
      <w:r w:rsidR="00C448C9" w:rsidRPr="005C6211">
        <w:rPr>
          <w:sz w:val="28"/>
          <w:szCs w:val="28"/>
        </w:rPr>
        <w:t>м</w:t>
      </w:r>
      <w:bookmarkEnd w:id="32"/>
      <w:r w:rsidR="00C448C9" w:rsidRPr="005C6211">
        <w:rPr>
          <w:sz w:val="28"/>
          <w:szCs w:val="28"/>
        </w:rPr>
        <w:t>е</w:t>
      </w:r>
      <w:bookmarkStart w:id="33" w:name="OCRUncertain476"/>
      <w:r w:rsidR="00C448C9" w:rsidRPr="005C6211">
        <w:rPr>
          <w:sz w:val="28"/>
          <w:szCs w:val="28"/>
        </w:rPr>
        <w:t>ньшается</w:t>
      </w:r>
      <w:bookmarkEnd w:id="33"/>
      <w:r w:rsidR="00C448C9" w:rsidRPr="005C6211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>с уменьшением шага. Подтверждение сего факта можно без труда найти в теории.</w:t>
      </w:r>
      <w:r w:rsidR="00C448C9" w:rsidRPr="005C6211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>Однако нельзя обойти вниманием тот труднооспоримый аргумент, что</w:t>
      </w:r>
      <w:r w:rsidR="00C448C9" w:rsidRPr="005C6211">
        <w:rPr>
          <w:sz w:val="28"/>
          <w:szCs w:val="28"/>
        </w:rPr>
        <w:t xml:space="preserve"> для </w:t>
      </w:r>
      <w:r w:rsidRPr="005C6211">
        <w:rPr>
          <w:sz w:val="28"/>
          <w:szCs w:val="28"/>
        </w:rPr>
        <w:t>довольно</w:t>
      </w:r>
      <w:r w:rsidR="00C448C9" w:rsidRPr="005C6211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>незначительных</w:t>
      </w:r>
      <w:r w:rsidR="00C448C9" w:rsidRPr="005C6211">
        <w:rPr>
          <w:sz w:val="28"/>
          <w:szCs w:val="28"/>
        </w:rPr>
        <w:t xml:space="preserve"> значений </w:t>
      </w:r>
      <w:bookmarkStart w:id="34" w:name="OCRUncertain479"/>
      <w:r w:rsidRPr="005C6211">
        <w:rPr>
          <w:position w:val="-6"/>
          <w:sz w:val="28"/>
          <w:szCs w:val="28"/>
        </w:rPr>
        <w:object w:dxaOrig="200" w:dyaOrig="279">
          <v:shape id="_x0000_i1086" type="#_x0000_t75" style="width:9.75pt;height:14.25pt" o:ole="">
            <v:imagedata r:id="rId121" o:title=""/>
          </v:shape>
          <o:OLEObject Type="Embed" ProgID="Equation.3" ShapeID="_x0000_i1086" DrawAspect="Content" ObjectID="_1459830296" r:id="rId122"/>
        </w:object>
      </w:r>
      <w:bookmarkEnd w:id="34"/>
      <w:r w:rsidR="00C448C9" w:rsidRPr="005C6211">
        <w:rPr>
          <w:sz w:val="28"/>
          <w:szCs w:val="28"/>
        </w:rPr>
        <w:t xml:space="preserve"> с уменьшением шага интегрирования ошибк</w:t>
      </w:r>
      <w:r w:rsidRPr="005C6211">
        <w:rPr>
          <w:sz w:val="28"/>
          <w:szCs w:val="28"/>
        </w:rPr>
        <w:t>е свойственно</w:t>
      </w:r>
      <w:r w:rsidR="00C448C9" w:rsidRPr="005C6211">
        <w:rPr>
          <w:sz w:val="28"/>
          <w:szCs w:val="28"/>
        </w:rPr>
        <w:t xml:space="preserve"> увеличивается. </w:t>
      </w:r>
      <w:r w:rsidRPr="005C6211">
        <w:rPr>
          <w:sz w:val="28"/>
          <w:szCs w:val="28"/>
        </w:rPr>
        <w:t>Это</w:t>
      </w:r>
      <w:r w:rsidR="00C1604B">
        <w:rPr>
          <w:sz w:val="28"/>
          <w:szCs w:val="28"/>
        </w:rPr>
        <w:t xml:space="preserve"> </w:t>
      </w:r>
      <w:r w:rsidR="00C448C9" w:rsidRPr="005C6211">
        <w:rPr>
          <w:sz w:val="28"/>
          <w:szCs w:val="28"/>
        </w:rPr>
        <w:t xml:space="preserve">связано с </w:t>
      </w:r>
      <w:r w:rsidRPr="005C6211">
        <w:rPr>
          <w:sz w:val="28"/>
          <w:szCs w:val="28"/>
        </w:rPr>
        <w:t xml:space="preserve">лавинообразным </w:t>
      </w:r>
      <w:r w:rsidR="00C448C9" w:rsidRPr="005C6211">
        <w:rPr>
          <w:sz w:val="28"/>
          <w:szCs w:val="28"/>
        </w:rPr>
        <w:t>ростом числа</w:t>
      </w:r>
      <w:r w:rsidRPr="005C6211">
        <w:rPr>
          <w:sz w:val="28"/>
          <w:szCs w:val="28"/>
        </w:rPr>
        <w:t xml:space="preserve"> требуемых</w:t>
      </w:r>
      <w:r w:rsidR="00C448C9" w:rsidRPr="005C6211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 xml:space="preserve">для получения решения </w:t>
      </w:r>
      <w:r w:rsidR="00C448C9" w:rsidRPr="005C6211">
        <w:rPr>
          <w:sz w:val="28"/>
          <w:szCs w:val="28"/>
        </w:rPr>
        <w:t>вычислений и</w:t>
      </w:r>
      <w:r w:rsidRPr="005C6211">
        <w:rPr>
          <w:sz w:val="28"/>
          <w:szCs w:val="28"/>
        </w:rPr>
        <w:t xml:space="preserve"> </w:t>
      </w:r>
      <w:r w:rsidRPr="005C6211">
        <w:rPr>
          <w:sz w:val="28"/>
          <w:szCs w:val="28"/>
          <w:lang w:val="en-US"/>
        </w:rPr>
        <w:t>c</w:t>
      </w:r>
      <w:r w:rsidRPr="005C6211">
        <w:rPr>
          <w:sz w:val="28"/>
          <w:szCs w:val="28"/>
        </w:rPr>
        <w:t xml:space="preserve"> </w:t>
      </w:r>
      <w:r w:rsidR="00C448C9" w:rsidRPr="005C6211">
        <w:rPr>
          <w:sz w:val="28"/>
          <w:szCs w:val="28"/>
        </w:rPr>
        <w:t>увеличением</w:t>
      </w:r>
      <w:r w:rsidR="00C1604B">
        <w:rPr>
          <w:sz w:val="28"/>
          <w:szCs w:val="28"/>
        </w:rPr>
        <w:t xml:space="preserve"> </w:t>
      </w:r>
      <w:r w:rsidR="00C448C9" w:rsidRPr="005C6211">
        <w:rPr>
          <w:sz w:val="28"/>
          <w:szCs w:val="28"/>
        </w:rPr>
        <w:t>ошибки вычислений.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 xml:space="preserve">На </w:t>
      </w:r>
      <w:r w:rsidR="0034295A" w:rsidRPr="005C6211">
        <w:rPr>
          <w:sz w:val="28"/>
          <w:szCs w:val="28"/>
        </w:rPr>
        <w:t xml:space="preserve">заданном </w:t>
      </w:r>
      <w:r w:rsidRPr="005C6211">
        <w:rPr>
          <w:sz w:val="28"/>
          <w:szCs w:val="28"/>
        </w:rPr>
        <w:t xml:space="preserve">интервале значений </w:t>
      </w:r>
      <w:bookmarkStart w:id="35" w:name="OCRUncertain489"/>
      <w:r w:rsidRPr="005C6211">
        <w:rPr>
          <w:position w:val="-6"/>
          <w:sz w:val="28"/>
          <w:szCs w:val="28"/>
        </w:rPr>
        <w:object w:dxaOrig="200" w:dyaOrig="279">
          <v:shape id="_x0000_i1087" type="#_x0000_t75" style="width:9.75pt;height:14.25pt" o:ole="">
            <v:imagedata r:id="rId123" o:title=""/>
          </v:shape>
          <o:OLEObject Type="Embed" ProgID="Equation.3" ShapeID="_x0000_i1087" DrawAspect="Content" ObjectID="_1459830297" r:id="rId124"/>
        </w:object>
      </w:r>
      <w:bookmarkEnd w:id="35"/>
      <w:r w:rsidRPr="005C6211">
        <w:rPr>
          <w:sz w:val="28"/>
          <w:szCs w:val="28"/>
        </w:rPr>
        <w:t xml:space="preserve"> </w:t>
      </w:r>
      <w:r w:rsidR="0034295A" w:rsidRPr="005C6211">
        <w:rPr>
          <w:sz w:val="28"/>
          <w:szCs w:val="28"/>
        </w:rPr>
        <w:t xml:space="preserve">(при условии, что на интервале </w:t>
      </w:r>
      <w:r w:rsidRPr="005C6211">
        <w:rPr>
          <w:sz w:val="28"/>
          <w:szCs w:val="28"/>
        </w:rPr>
        <w:t xml:space="preserve">ошибка вычислений </w:t>
      </w:r>
      <w:bookmarkStart w:id="36" w:name="OCRUncertain490"/>
      <w:r w:rsidRPr="005C6211">
        <w:rPr>
          <w:sz w:val="28"/>
          <w:szCs w:val="28"/>
        </w:rPr>
        <w:t>велика</w:t>
      </w:r>
      <w:bookmarkEnd w:id="36"/>
      <w:r w:rsidR="0034295A" w:rsidRPr="005C6211">
        <w:rPr>
          <w:sz w:val="28"/>
          <w:szCs w:val="28"/>
        </w:rPr>
        <w:t xml:space="preserve"> не до безобразия</w:t>
      </w:r>
      <w:r w:rsidR="002E33BD" w:rsidRPr="005C6211">
        <w:rPr>
          <w:sz w:val="28"/>
          <w:szCs w:val="28"/>
        </w:rPr>
        <w:t>)</w:t>
      </w:r>
      <w:r w:rsidRPr="005C6211">
        <w:rPr>
          <w:sz w:val="28"/>
          <w:szCs w:val="28"/>
        </w:rPr>
        <w:t xml:space="preserve">, при </w:t>
      </w:r>
      <w:r w:rsidR="002E33BD" w:rsidRPr="005C6211">
        <w:rPr>
          <w:sz w:val="28"/>
          <w:szCs w:val="28"/>
        </w:rPr>
        <w:t xml:space="preserve">одинаковых </w:t>
      </w:r>
      <w:r w:rsidRPr="005C6211">
        <w:rPr>
          <w:sz w:val="28"/>
          <w:szCs w:val="28"/>
        </w:rPr>
        <w:t xml:space="preserve">значениях шага интегрирования метод </w:t>
      </w:r>
      <w:bookmarkStart w:id="37" w:name="OCRUncertain493"/>
      <w:r w:rsidRPr="005C6211">
        <w:rPr>
          <w:sz w:val="28"/>
          <w:szCs w:val="28"/>
        </w:rPr>
        <w:t>Рунге-Кутты</w:t>
      </w:r>
      <w:bookmarkEnd w:id="37"/>
      <w:r w:rsidRPr="005C6211">
        <w:rPr>
          <w:sz w:val="28"/>
          <w:szCs w:val="28"/>
        </w:rPr>
        <w:t xml:space="preserve"> четвёртого порядка имеет </w:t>
      </w:r>
      <w:r w:rsidR="002E33BD" w:rsidRPr="005C6211">
        <w:rPr>
          <w:sz w:val="28"/>
          <w:szCs w:val="28"/>
        </w:rPr>
        <w:t>достаточно малую</w:t>
      </w:r>
      <w:r w:rsidR="00C1604B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>ошибку вычисления</w:t>
      </w:r>
      <w:r w:rsidR="002E33BD" w:rsidRPr="005C6211">
        <w:rPr>
          <w:sz w:val="28"/>
          <w:szCs w:val="28"/>
        </w:rPr>
        <w:t xml:space="preserve"> относительно ошибки</w:t>
      </w:r>
      <w:r w:rsidRPr="005C6211">
        <w:rPr>
          <w:sz w:val="28"/>
          <w:szCs w:val="28"/>
        </w:rPr>
        <w:t xml:space="preserve"> метод</w:t>
      </w:r>
      <w:r w:rsidR="002E33BD" w:rsidRPr="005C6211">
        <w:rPr>
          <w:sz w:val="28"/>
          <w:szCs w:val="28"/>
        </w:rPr>
        <w:t>а</w:t>
      </w:r>
      <w:r w:rsidRPr="005C6211">
        <w:rPr>
          <w:sz w:val="28"/>
          <w:szCs w:val="28"/>
        </w:rPr>
        <w:t xml:space="preserve"> Рунге-Кутты второго порядка.</w:t>
      </w:r>
    </w:p>
    <w:p w:rsidR="00C448C9" w:rsidRPr="005C6211" w:rsidRDefault="002E33BD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Следует отметить, что к</w:t>
      </w:r>
      <w:r w:rsidR="00C448C9" w:rsidRPr="005C6211">
        <w:rPr>
          <w:sz w:val="28"/>
          <w:szCs w:val="28"/>
        </w:rPr>
        <w:t xml:space="preserve">оэффициент </w:t>
      </w:r>
      <w:r w:rsidRPr="005C6211">
        <w:rPr>
          <w:position w:val="-6"/>
          <w:sz w:val="28"/>
          <w:szCs w:val="28"/>
        </w:rPr>
        <w:object w:dxaOrig="240" w:dyaOrig="279">
          <v:shape id="_x0000_i1088" type="#_x0000_t75" style="width:12pt;height:14.25pt" o:ole="">
            <v:imagedata r:id="rId125" o:title=""/>
          </v:shape>
          <o:OLEObject Type="Embed" ProgID="Equation.3" ShapeID="_x0000_i1088" DrawAspect="Content" ObjectID="_1459830298" r:id="rId126"/>
        </w:object>
      </w:r>
      <w:r w:rsidR="00C448C9" w:rsidRPr="005C6211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>(</w:t>
      </w:r>
      <w:r w:rsidR="00C448C9" w:rsidRPr="005C6211">
        <w:rPr>
          <w:sz w:val="28"/>
          <w:szCs w:val="28"/>
        </w:rPr>
        <w:t>формул</w:t>
      </w:r>
      <w:r w:rsidRPr="005C6211">
        <w:rPr>
          <w:sz w:val="28"/>
          <w:szCs w:val="28"/>
        </w:rPr>
        <w:t xml:space="preserve">а </w:t>
      </w:r>
      <w:r w:rsidR="00C448C9" w:rsidRPr="005C6211">
        <w:rPr>
          <w:sz w:val="28"/>
          <w:szCs w:val="28"/>
        </w:rPr>
        <w:t>(1) раздел</w:t>
      </w:r>
      <w:r w:rsidRPr="005C6211">
        <w:rPr>
          <w:sz w:val="28"/>
          <w:szCs w:val="28"/>
        </w:rPr>
        <w:t>а</w:t>
      </w:r>
      <w:r w:rsidR="00C448C9" w:rsidRPr="005C6211">
        <w:rPr>
          <w:sz w:val="28"/>
          <w:szCs w:val="28"/>
        </w:rPr>
        <w:t xml:space="preserve"> 3</w:t>
      </w:r>
      <w:r w:rsidRPr="005C6211">
        <w:rPr>
          <w:sz w:val="28"/>
          <w:szCs w:val="28"/>
        </w:rPr>
        <w:t>)</w:t>
      </w:r>
      <w:r w:rsidR="00C448C9" w:rsidRPr="005C6211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>для таких значений</w:t>
      </w:r>
      <w:r w:rsidR="00C448C9" w:rsidRPr="005C6211">
        <w:rPr>
          <w:sz w:val="28"/>
          <w:szCs w:val="28"/>
        </w:rPr>
        <w:t xml:space="preserve"> шага интег</w:t>
      </w:r>
      <w:bookmarkStart w:id="38" w:name="OCRUncertain504"/>
      <w:r w:rsidR="00C448C9" w:rsidRPr="005C6211">
        <w:rPr>
          <w:sz w:val="28"/>
          <w:szCs w:val="28"/>
        </w:rPr>
        <w:t>рирования,</w:t>
      </w:r>
      <w:bookmarkEnd w:id="38"/>
      <w:r w:rsidR="00C448C9" w:rsidRPr="005C6211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>при которых</w:t>
      </w:r>
      <w:r w:rsidR="00C448C9" w:rsidRPr="005C6211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>можно скрипя сердцем считать его</w:t>
      </w:r>
      <w:r w:rsidR="00C448C9" w:rsidRPr="005C6211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>неизменным,</w:t>
      </w:r>
      <w:r w:rsidR="00C448C9" w:rsidRPr="005C6211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 xml:space="preserve">имеет меньшее значение </w:t>
      </w:r>
      <w:r w:rsidR="00C448C9" w:rsidRPr="005C6211">
        <w:rPr>
          <w:sz w:val="28"/>
          <w:szCs w:val="28"/>
        </w:rPr>
        <w:t xml:space="preserve">для метода </w:t>
      </w:r>
      <w:bookmarkStart w:id="39" w:name="OCRUncertain505"/>
      <w:r w:rsidR="00C448C9" w:rsidRPr="005C6211">
        <w:rPr>
          <w:sz w:val="28"/>
          <w:szCs w:val="28"/>
        </w:rPr>
        <w:t>Рунге-Кутты</w:t>
      </w:r>
      <w:bookmarkEnd w:id="39"/>
      <w:r w:rsidRPr="005C6211">
        <w:rPr>
          <w:sz w:val="28"/>
          <w:szCs w:val="28"/>
        </w:rPr>
        <w:t xml:space="preserve"> четвёртого, нежели второго порядка</w:t>
      </w:r>
      <w:r w:rsidR="00C448C9" w:rsidRPr="005C6211">
        <w:rPr>
          <w:sz w:val="28"/>
          <w:szCs w:val="28"/>
        </w:rPr>
        <w:t xml:space="preserve">. </w:t>
      </w:r>
      <w:r w:rsidRPr="005C6211">
        <w:rPr>
          <w:sz w:val="28"/>
          <w:szCs w:val="28"/>
        </w:rPr>
        <w:t xml:space="preserve">Отсюда мораль: </w:t>
      </w:r>
      <w:r w:rsidR="00C448C9" w:rsidRPr="005C6211">
        <w:rPr>
          <w:sz w:val="28"/>
          <w:szCs w:val="28"/>
        </w:rPr>
        <w:t xml:space="preserve">ошибка интегрирования </w:t>
      </w:r>
      <w:r w:rsidRPr="005C6211">
        <w:rPr>
          <w:sz w:val="28"/>
          <w:szCs w:val="28"/>
        </w:rPr>
        <w:t>с помощью</w:t>
      </w:r>
      <w:r w:rsidR="00C448C9" w:rsidRPr="005C6211">
        <w:rPr>
          <w:sz w:val="28"/>
          <w:szCs w:val="28"/>
        </w:rPr>
        <w:t xml:space="preserve"> метод</w:t>
      </w:r>
      <w:r w:rsidRPr="005C6211">
        <w:rPr>
          <w:sz w:val="28"/>
          <w:szCs w:val="28"/>
        </w:rPr>
        <w:t>а</w:t>
      </w:r>
      <w:r w:rsidR="00C448C9" w:rsidRPr="005C6211">
        <w:rPr>
          <w:sz w:val="28"/>
          <w:szCs w:val="28"/>
        </w:rPr>
        <w:t xml:space="preserve"> Рунге-Кутты ч</w:t>
      </w:r>
      <w:r w:rsidRPr="005C6211">
        <w:rPr>
          <w:sz w:val="28"/>
          <w:szCs w:val="28"/>
        </w:rPr>
        <w:t>етвёртого порядка меньше ошибки</w:t>
      </w:r>
      <w:r w:rsidR="00C448C9" w:rsidRPr="005C6211">
        <w:rPr>
          <w:sz w:val="28"/>
          <w:szCs w:val="28"/>
        </w:rPr>
        <w:t xml:space="preserve"> интегрирования </w:t>
      </w:r>
      <w:r w:rsidR="00320EB0" w:rsidRPr="005C6211">
        <w:rPr>
          <w:sz w:val="28"/>
          <w:szCs w:val="28"/>
        </w:rPr>
        <w:t>при использовании метода</w:t>
      </w:r>
      <w:r w:rsidR="00C448C9" w:rsidRPr="005C6211">
        <w:rPr>
          <w:sz w:val="28"/>
          <w:szCs w:val="28"/>
        </w:rPr>
        <w:t xml:space="preserve"> Рунге-Кутты второго</w:t>
      </w:r>
      <w:r w:rsidR="00C1604B">
        <w:rPr>
          <w:sz w:val="28"/>
          <w:szCs w:val="28"/>
        </w:rPr>
        <w:t xml:space="preserve"> </w:t>
      </w:r>
      <w:r w:rsidR="00C448C9" w:rsidRPr="005C6211">
        <w:rPr>
          <w:sz w:val="28"/>
          <w:szCs w:val="28"/>
        </w:rPr>
        <w:t xml:space="preserve">порядка </w:t>
      </w:r>
      <w:r w:rsidR="00320EB0" w:rsidRPr="005C6211">
        <w:rPr>
          <w:sz w:val="28"/>
          <w:szCs w:val="28"/>
        </w:rPr>
        <w:t>и обусловлено это не только тем</w:t>
      </w:r>
      <w:r w:rsidR="00C448C9" w:rsidRPr="005C6211">
        <w:rPr>
          <w:sz w:val="28"/>
          <w:szCs w:val="28"/>
        </w:rPr>
        <w:t>, что она</w:t>
      </w:r>
      <w:r w:rsidR="0079127E">
        <w:rPr>
          <w:sz w:val="28"/>
          <w:szCs w:val="28"/>
        </w:rPr>
        <w:t xml:space="preserve"> </w:t>
      </w:r>
      <w:r w:rsidR="00C448C9" w:rsidRPr="005C6211">
        <w:rPr>
          <w:sz w:val="28"/>
          <w:szCs w:val="28"/>
        </w:rPr>
        <w:t>обратно</w:t>
      </w:r>
      <w:r w:rsidR="00320EB0" w:rsidRPr="005C6211">
        <w:rPr>
          <w:sz w:val="28"/>
          <w:szCs w:val="28"/>
        </w:rPr>
        <w:t xml:space="preserve"> </w:t>
      </w:r>
      <w:r w:rsidR="00C448C9" w:rsidRPr="005C6211">
        <w:rPr>
          <w:sz w:val="28"/>
          <w:szCs w:val="28"/>
        </w:rPr>
        <w:t>пропорциональна величине шага в четвёртой, а не во второй</w:t>
      </w:r>
      <w:r w:rsidR="00320EB0" w:rsidRPr="005C6211">
        <w:rPr>
          <w:sz w:val="28"/>
          <w:szCs w:val="28"/>
        </w:rPr>
        <w:t xml:space="preserve"> степени</w:t>
      </w:r>
      <w:r w:rsidR="00C448C9" w:rsidRPr="005C6211">
        <w:rPr>
          <w:sz w:val="28"/>
          <w:szCs w:val="28"/>
        </w:rPr>
        <w:t xml:space="preserve">, но и </w:t>
      </w:r>
      <w:r w:rsidR="00320EB0" w:rsidRPr="005C6211">
        <w:rPr>
          <w:sz w:val="28"/>
          <w:szCs w:val="28"/>
        </w:rPr>
        <w:t xml:space="preserve">оттого, </w:t>
      </w:r>
      <w:r w:rsidR="00C448C9" w:rsidRPr="005C6211">
        <w:rPr>
          <w:sz w:val="28"/>
          <w:szCs w:val="28"/>
        </w:rPr>
        <w:t xml:space="preserve">что коэффициент пропорциональности при этом </w:t>
      </w:r>
      <w:r w:rsidR="00320EB0" w:rsidRPr="005C6211">
        <w:rPr>
          <w:sz w:val="28"/>
          <w:szCs w:val="28"/>
        </w:rPr>
        <w:t>существенно</w:t>
      </w:r>
      <w:r w:rsidR="00C448C9" w:rsidRPr="005C6211">
        <w:rPr>
          <w:sz w:val="28"/>
          <w:szCs w:val="28"/>
        </w:rPr>
        <w:t xml:space="preserve"> меньше.</w:t>
      </w:r>
    </w:p>
    <w:p w:rsidR="00786BF0" w:rsidRPr="005C6211" w:rsidRDefault="00320EB0" w:rsidP="005C6211">
      <w:pPr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lastRenderedPageBreak/>
        <w:t>М</w:t>
      </w:r>
      <w:r w:rsidR="00C448C9" w:rsidRPr="005C6211">
        <w:rPr>
          <w:sz w:val="28"/>
          <w:szCs w:val="28"/>
        </w:rPr>
        <w:t>етод Рунге-Кутты четвёртого порядка имеет</w:t>
      </w:r>
      <w:r w:rsidRPr="005C6211">
        <w:rPr>
          <w:sz w:val="28"/>
          <w:szCs w:val="28"/>
        </w:rPr>
        <w:t xml:space="preserve"> значительно меньшую</w:t>
      </w:r>
      <w:r w:rsidR="00C448C9" w:rsidRPr="005C6211">
        <w:rPr>
          <w:sz w:val="28"/>
          <w:szCs w:val="28"/>
        </w:rPr>
        <w:t xml:space="preserve"> ошибку вычисления, </w:t>
      </w:r>
      <w:r w:rsidRPr="005C6211">
        <w:rPr>
          <w:sz w:val="28"/>
          <w:szCs w:val="28"/>
        </w:rPr>
        <w:t xml:space="preserve">нежели </w:t>
      </w:r>
      <w:r w:rsidR="00C448C9" w:rsidRPr="005C6211">
        <w:rPr>
          <w:sz w:val="28"/>
          <w:szCs w:val="28"/>
        </w:rPr>
        <w:t>метод Рунге-Кутты второго</w:t>
      </w:r>
      <w:bookmarkStart w:id="40" w:name="OCRUncertain527"/>
      <w:r w:rsidR="00C448C9" w:rsidRPr="005C6211">
        <w:rPr>
          <w:sz w:val="28"/>
          <w:szCs w:val="28"/>
        </w:rPr>
        <w:t xml:space="preserve"> порядка</w:t>
      </w:r>
      <w:bookmarkStart w:id="41" w:name="OCRUncertain528"/>
      <w:bookmarkEnd w:id="40"/>
      <w:r w:rsidRPr="005C6211">
        <w:rPr>
          <w:sz w:val="28"/>
          <w:szCs w:val="28"/>
        </w:rPr>
        <w:t xml:space="preserve"> (при условии идентичных машинных затрат)</w:t>
      </w:r>
      <w:r w:rsidR="00C448C9" w:rsidRPr="005C6211">
        <w:rPr>
          <w:sz w:val="28"/>
          <w:szCs w:val="28"/>
        </w:rPr>
        <w:t>.</w:t>
      </w:r>
      <w:bookmarkEnd w:id="41"/>
      <w:r w:rsidR="00C448C9" w:rsidRPr="005C6211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>П</w:t>
      </w:r>
      <w:r w:rsidR="00C448C9" w:rsidRPr="005C6211">
        <w:rPr>
          <w:sz w:val="28"/>
          <w:szCs w:val="28"/>
        </w:rPr>
        <w:t xml:space="preserve">ри </w:t>
      </w:r>
      <w:r w:rsidRPr="005C6211">
        <w:rPr>
          <w:sz w:val="28"/>
          <w:szCs w:val="28"/>
        </w:rPr>
        <w:t xml:space="preserve">неизменной </w:t>
      </w:r>
      <w:r w:rsidR="00C448C9" w:rsidRPr="005C6211">
        <w:rPr>
          <w:sz w:val="28"/>
          <w:szCs w:val="28"/>
        </w:rPr>
        <w:t>требуемой точ</w:t>
      </w:r>
      <w:bookmarkStart w:id="42" w:name="OCRUncertain531"/>
      <w:r w:rsidR="00C448C9" w:rsidRPr="005C6211">
        <w:rPr>
          <w:sz w:val="28"/>
          <w:szCs w:val="28"/>
        </w:rPr>
        <w:t>н</w:t>
      </w:r>
      <w:bookmarkEnd w:id="42"/>
      <w:r w:rsidR="00C448C9" w:rsidRPr="005C6211">
        <w:rPr>
          <w:sz w:val="28"/>
          <w:szCs w:val="28"/>
        </w:rPr>
        <w:t>ости д</w:t>
      </w:r>
      <w:bookmarkStart w:id="43" w:name="OCRUncertain533"/>
      <w:r w:rsidR="00C448C9" w:rsidRPr="005C6211">
        <w:rPr>
          <w:sz w:val="28"/>
          <w:szCs w:val="28"/>
        </w:rPr>
        <w:t>л</w:t>
      </w:r>
      <w:bookmarkEnd w:id="43"/>
      <w:r w:rsidR="00C448C9" w:rsidRPr="005C6211">
        <w:rPr>
          <w:sz w:val="28"/>
          <w:szCs w:val="28"/>
        </w:rPr>
        <w:t>я метод</w:t>
      </w:r>
      <w:bookmarkStart w:id="44" w:name="OCRUncertain534"/>
      <w:r w:rsidR="00C448C9" w:rsidRPr="005C6211">
        <w:rPr>
          <w:sz w:val="28"/>
          <w:szCs w:val="28"/>
        </w:rPr>
        <w:t xml:space="preserve">а </w:t>
      </w:r>
      <w:bookmarkStart w:id="45" w:name="OCRUncertain536"/>
      <w:bookmarkEnd w:id="44"/>
      <w:r w:rsidR="00C448C9" w:rsidRPr="005C6211">
        <w:rPr>
          <w:sz w:val="28"/>
          <w:szCs w:val="28"/>
        </w:rPr>
        <w:t>Рунге-Кутты</w:t>
      </w:r>
      <w:bookmarkEnd w:id="45"/>
      <w:r w:rsidR="00C1604B">
        <w:rPr>
          <w:sz w:val="28"/>
          <w:szCs w:val="28"/>
        </w:rPr>
        <w:t xml:space="preserve"> </w:t>
      </w:r>
      <w:r w:rsidR="00C448C9" w:rsidRPr="005C6211">
        <w:rPr>
          <w:sz w:val="28"/>
          <w:szCs w:val="28"/>
        </w:rPr>
        <w:t>четвёртого порядк</w:t>
      </w:r>
      <w:bookmarkStart w:id="46" w:name="OCRUncertain537"/>
      <w:r w:rsidR="00C448C9" w:rsidRPr="005C6211">
        <w:rPr>
          <w:sz w:val="28"/>
          <w:szCs w:val="28"/>
        </w:rPr>
        <w:t>а</w:t>
      </w:r>
      <w:bookmarkEnd w:id="46"/>
      <w:r w:rsidR="00C448C9" w:rsidRPr="005C6211">
        <w:rPr>
          <w:sz w:val="28"/>
          <w:szCs w:val="28"/>
        </w:rPr>
        <w:t xml:space="preserve"> необ</w:t>
      </w:r>
      <w:bookmarkStart w:id="47" w:name="OCRUncertain538"/>
      <w:r w:rsidR="00C448C9" w:rsidRPr="005C6211">
        <w:rPr>
          <w:sz w:val="28"/>
          <w:szCs w:val="28"/>
        </w:rPr>
        <w:t>х</w:t>
      </w:r>
      <w:bookmarkEnd w:id="47"/>
      <w:r w:rsidR="00C448C9" w:rsidRPr="005C6211">
        <w:rPr>
          <w:sz w:val="28"/>
          <w:szCs w:val="28"/>
        </w:rPr>
        <w:t>од</w:t>
      </w:r>
      <w:bookmarkStart w:id="48" w:name="OCRUncertain539"/>
      <w:r w:rsidR="00C448C9" w:rsidRPr="005C6211">
        <w:rPr>
          <w:sz w:val="28"/>
          <w:szCs w:val="28"/>
        </w:rPr>
        <w:t>и</w:t>
      </w:r>
      <w:bookmarkEnd w:id="48"/>
      <w:r w:rsidR="00C448C9" w:rsidRPr="005C6211">
        <w:rPr>
          <w:sz w:val="28"/>
          <w:szCs w:val="28"/>
        </w:rPr>
        <w:t>м</w:t>
      </w:r>
      <w:r w:rsidRPr="005C6211">
        <w:rPr>
          <w:sz w:val="28"/>
          <w:szCs w:val="28"/>
        </w:rPr>
        <w:t>ы</w:t>
      </w:r>
      <w:r w:rsidR="00C448C9" w:rsidRPr="005C6211">
        <w:rPr>
          <w:sz w:val="28"/>
          <w:szCs w:val="28"/>
        </w:rPr>
        <w:t xml:space="preserve"> меньш</w:t>
      </w:r>
      <w:r w:rsidRPr="005C6211">
        <w:rPr>
          <w:sz w:val="28"/>
          <w:szCs w:val="28"/>
        </w:rPr>
        <w:t>и</w:t>
      </w:r>
      <w:r w:rsidR="00C448C9" w:rsidRPr="005C6211">
        <w:rPr>
          <w:sz w:val="28"/>
          <w:szCs w:val="28"/>
        </w:rPr>
        <w:t>е затрат</w:t>
      </w:r>
      <w:bookmarkStart w:id="49" w:name="OCRUncertain542"/>
      <w:r w:rsidRPr="005C6211">
        <w:rPr>
          <w:sz w:val="28"/>
          <w:szCs w:val="28"/>
        </w:rPr>
        <w:t>ы</w:t>
      </w:r>
      <w:r w:rsidR="00C448C9" w:rsidRPr="005C6211">
        <w:rPr>
          <w:sz w:val="28"/>
          <w:szCs w:val="28"/>
        </w:rPr>
        <w:t xml:space="preserve"> машинного</w:t>
      </w:r>
      <w:bookmarkEnd w:id="49"/>
      <w:r w:rsidR="00C448C9" w:rsidRPr="005C6211">
        <w:rPr>
          <w:sz w:val="28"/>
          <w:szCs w:val="28"/>
        </w:rPr>
        <w:t xml:space="preserve"> вре</w:t>
      </w:r>
      <w:bookmarkStart w:id="50" w:name="OCRUncertain543"/>
      <w:r w:rsidR="00C448C9" w:rsidRPr="005C6211">
        <w:rPr>
          <w:sz w:val="28"/>
          <w:szCs w:val="28"/>
        </w:rPr>
        <w:t>мени</w:t>
      </w:r>
      <w:r w:rsidRPr="005C6211">
        <w:rPr>
          <w:sz w:val="28"/>
          <w:szCs w:val="28"/>
        </w:rPr>
        <w:t xml:space="preserve"> относительно метода </w:t>
      </w:r>
      <w:bookmarkStart w:id="51" w:name="OCRUncertain544"/>
      <w:r w:rsidRPr="005C6211">
        <w:rPr>
          <w:sz w:val="28"/>
          <w:szCs w:val="28"/>
        </w:rPr>
        <w:t>Рунге-Кутты</w:t>
      </w:r>
      <w:bookmarkEnd w:id="51"/>
      <w:r w:rsidRPr="005C6211">
        <w:rPr>
          <w:sz w:val="28"/>
          <w:szCs w:val="28"/>
        </w:rPr>
        <w:t xml:space="preserve"> второго </w:t>
      </w:r>
      <w:bookmarkStart w:id="52" w:name="OCRUncertain546"/>
      <w:r w:rsidRPr="005C6211">
        <w:rPr>
          <w:sz w:val="28"/>
          <w:szCs w:val="28"/>
        </w:rPr>
        <w:t>порядка</w:t>
      </w:r>
      <w:bookmarkEnd w:id="52"/>
      <w:r w:rsidR="00C448C9" w:rsidRPr="005C6211">
        <w:rPr>
          <w:sz w:val="28"/>
          <w:szCs w:val="28"/>
        </w:rPr>
        <w:t>,</w:t>
      </w:r>
      <w:bookmarkEnd w:id="50"/>
      <w:r w:rsidR="00C448C9" w:rsidRPr="005C6211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>отчего</w:t>
      </w:r>
      <w:r w:rsidR="00C448C9" w:rsidRPr="005C6211">
        <w:rPr>
          <w:sz w:val="28"/>
          <w:szCs w:val="28"/>
        </w:rPr>
        <w:t xml:space="preserve"> пр</w:t>
      </w:r>
      <w:bookmarkStart w:id="53" w:name="OCRUncertain548"/>
      <w:r w:rsidR="00C448C9" w:rsidRPr="005C6211">
        <w:rPr>
          <w:sz w:val="28"/>
          <w:szCs w:val="28"/>
        </w:rPr>
        <w:t>и</w:t>
      </w:r>
      <w:bookmarkEnd w:id="53"/>
      <w:r w:rsidR="00C448C9" w:rsidRPr="005C6211">
        <w:rPr>
          <w:sz w:val="28"/>
          <w:szCs w:val="28"/>
        </w:rPr>
        <w:t xml:space="preserve"> </w:t>
      </w:r>
      <w:r w:rsidR="00786BF0" w:rsidRPr="005C6211">
        <w:rPr>
          <w:sz w:val="28"/>
          <w:szCs w:val="28"/>
        </w:rPr>
        <w:t>корректном</w:t>
      </w:r>
      <w:r w:rsidR="00C448C9" w:rsidRPr="005C6211">
        <w:rPr>
          <w:sz w:val="28"/>
          <w:szCs w:val="28"/>
        </w:rPr>
        <w:t xml:space="preserve"> выборе шага интегрирования </w:t>
      </w:r>
      <w:bookmarkStart w:id="54" w:name="OCRUncertain553"/>
      <w:r w:rsidR="00C448C9" w:rsidRPr="005C6211">
        <w:rPr>
          <w:sz w:val="28"/>
          <w:szCs w:val="28"/>
        </w:rPr>
        <w:t>м</w:t>
      </w:r>
      <w:bookmarkEnd w:id="54"/>
      <w:r w:rsidR="00C448C9" w:rsidRPr="005C6211">
        <w:rPr>
          <w:sz w:val="28"/>
          <w:szCs w:val="28"/>
        </w:rPr>
        <w:t>етод Рунге-Кутты четвёртого порядка</w:t>
      </w:r>
      <w:r w:rsidRPr="005C6211">
        <w:rPr>
          <w:sz w:val="28"/>
          <w:szCs w:val="28"/>
        </w:rPr>
        <w:t xml:space="preserve"> </w:t>
      </w:r>
      <w:r w:rsidR="00C448C9" w:rsidRPr="005C6211">
        <w:rPr>
          <w:sz w:val="28"/>
          <w:szCs w:val="28"/>
        </w:rPr>
        <w:t xml:space="preserve">значительно </w:t>
      </w:r>
      <w:r w:rsidR="00786BF0" w:rsidRPr="005C6211">
        <w:rPr>
          <w:sz w:val="28"/>
          <w:szCs w:val="28"/>
        </w:rPr>
        <w:t>результативнее</w:t>
      </w:r>
      <w:r w:rsidR="00C448C9" w:rsidRPr="005C6211">
        <w:rPr>
          <w:sz w:val="28"/>
          <w:szCs w:val="28"/>
        </w:rPr>
        <w:t>, чем метод Рунге-Кутты второго порядка.</w:t>
      </w:r>
    </w:p>
    <w:p w:rsidR="00C448C9" w:rsidRPr="005C6211" w:rsidRDefault="00786BF0" w:rsidP="00440923">
      <w:pPr>
        <w:spacing w:line="360" w:lineRule="auto"/>
        <w:ind w:firstLine="709"/>
        <w:jc w:val="center"/>
        <w:rPr>
          <w:bCs/>
          <w:sz w:val="28"/>
          <w:szCs w:val="28"/>
        </w:rPr>
      </w:pPr>
      <w:r w:rsidRPr="005C6211">
        <w:rPr>
          <w:sz w:val="28"/>
          <w:szCs w:val="28"/>
        </w:rPr>
        <w:br w:type="page"/>
      </w:r>
      <w:r w:rsidR="00C448C9" w:rsidRPr="005C6211">
        <w:rPr>
          <w:bCs/>
          <w:sz w:val="28"/>
          <w:szCs w:val="28"/>
        </w:rPr>
        <w:lastRenderedPageBreak/>
        <w:t>БИБЛИОГРАФИЯ</w:t>
      </w: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440923" w:rsidP="00440923">
      <w:pPr>
        <w:numPr>
          <w:ilvl w:val="0"/>
          <w:numId w:val="7"/>
        </w:numPr>
        <w:tabs>
          <w:tab w:val="clear" w:pos="360"/>
          <w:tab w:val="num" w:pos="709"/>
        </w:tabs>
        <w:spacing w:line="360" w:lineRule="auto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Самарский А.А.,</w:t>
      </w:r>
      <w:r w:rsidRPr="00440923">
        <w:rPr>
          <w:sz w:val="28"/>
          <w:szCs w:val="28"/>
        </w:rPr>
        <w:t xml:space="preserve"> </w:t>
      </w:r>
      <w:r w:rsidR="00C448C9" w:rsidRPr="005C6211">
        <w:rPr>
          <w:sz w:val="28"/>
          <w:szCs w:val="28"/>
        </w:rPr>
        <w:t>Гулин А.В. Численные методы .М.:</w:t>
      </w:r>
      <w:r>
        <w:rPr>
          <w:sz w:val="28"/>
          <w:szCs w:val="28"/>
        </w:rPr>
        <w:t xml:space="preserve"> </w:t>
      </w:r>
      <w:r w:rsidR="00C448C9" w:rsidRPr="005C6211">
        <w:rPr>
          <w:sz w:val="28"/>
          <w:szCs w:val="28"/>
        </w:rPr>
        <w:t>Наука,</w:t>
      </w:r>
      <w:r>
        <w:rPr>
          <w:sz w:val="28"/>
          <w:szCs w:val="28"/>
        </w:rPr>
        <w:t xml:space="preserve"> </w:t>
      </w:r>
      <w:r w:rsidR="00C448C9" w:rsidRPr="005C6211">
        <w:rPr>
          <w:sz w:val="28"/>
          <w:szCs w:val="28"/>
        </w:rPr>
        <w:t>ГРФМЛ,</w:t>
      </w:r>
      <w:r>
        <w:rPr>
          <w:sz w:val="28"/>
          <w:szCs w:val="28"/>
        </w:rPr>
        <w:t xml:space="preserve"> </w:t>
      </w:r>
      <w:r w:rsidR="00C448C9" w:rsidRPr="005C6211">
        <w:rPr>
          <w:sz w:val="28"/>
          <w:szCs w:val="28"/>
        </w:rPr>
        <w:t>1989.-</w:t>
      </w:r>
      <w:r>
        <w:rPr>
          <w:sz w:val="28"/>
          <w:szCs w:val="28"/>
        </w:rPr>
        <w:t xml:space="preserve"> </w:t>
      </w:r>
      <w:r w:rsidR="00C448C9" w:rsidRPr="005C6211">
        <w:rPr>
          <w:sz w:val="28"/>
          <w:szCs w:val="28"/>
        </w:rPr>
        <w:t>432с.</w:t>
      </w:r>
    </w:p>
    <w:p w:rsidR="00C448C9" w:rsidRPr="005C6211" w:rsidRDefault="00C448C9" w:rsidP="00440923">
      <w:pPr>
        <w:numPr>
          <w:ilvl w:val="0"/>
          <w:numId w:val="7"/>
        </w:numPr>
        <w:tabs>
          <w:tab w:val="clear" w:pos="360"/>
          <w:tab w:val="num" w:pos="709"/>
        </w:tabs>
        <w:spacing w:line="360" w:lineRule="auto"/>
        <w:ind w:left="709" w:hanging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Бахвалов Н.С. Численные методы. М.:</w:t>
      </w:r>
      <w:r w:rsidR="00440923" w:rsidRPr="00440923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>Наука,</w:t>
      </w:r>
      <w:r w:rsidR="00440923" w:rsidRPr="00440923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>ГРФМЛ,1987.-600 с.</w:t>
      </w:r>
    </w:p>
    <w:p w:rsidR="00C448C9" w:rsidRPr="005C6211" w:rsidRDefault="00C448C9" w:rsidP="00440923">
      <w:pPr>
        <w:numPr>
          <w:ilvl w:val="0"/>
          <w:numId w:val="7"/>
        </w:numPr>
        <w:tabs>
          <w:tab w:val="clear" w:pos="360"/>
          <w:tab w:val="num" w:pos="709"/>
        </w:tabs>
        <w:spacing w:line="360" w:lineRule="auto"/>
        <w:ind w:left="709" w:hanging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Ляшко И.И.,</w:t>
      </w:r>
      <w:r w:rsidR="00440923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>Макаров В.Л. Интегральные методы вычислений.</w:t>
      </w:r>
      <w:r w:rsidR="00440923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>Киев,</w:t>
      </w:r>
      <w:r w:rsidR="00440923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>1977,</w:t>
      </w:r>
      <w:r w:rsidR="00440923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>408с.</w:t>
      </w:r>
    </w:p>
    <w:p w:rsidR="00C448C9" w:rsidRPr="005C6211" w:rsidRDefault="00C448C9" w:rsidP="00440923">
      <w:pPr>
        <w:numPr>
          <w:ilvl w:val="0"/>
          <w:numId w:val="7"/>
        </w:numPr>
        <w:tabs>
          <w:tab w:val="clear" w:pos="360"/>
          <w:tab w:val="num" w:pos="709"/>
        </w:tabs>
        <w:spacing w:line="360" w:lineRule="auto"/>
        <w:ind w:left="709" w:hanging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Мантуров О.В. Курс высшей математики М.:В.Ш.-1991.-448с.</w:t>
      </w:r>
    </w:p>
    <w:p w:rsidR="00C448C9" w:rsidRPr="005C6211" w:rsidRDefault="00C448C9" w:rsidP="00440923">
      <w:pPr>
        <w:numPr>
          <w:ilvl w:val="0"/>
          <w:numId w:val="7"/>
        </w:numPr>
        <w:tabs>
          <w:tab w:val="clear" w:pos="360"/>
          <w:tab w:val="num" w:pos="709"/>
        </w:tabs>
        <w:spacing w:line="360" w:lineRule="auto"/>
        <w:ind w:left="709" w:hanging="709"/>
        <w:jc w:val="both"/>
        <w:rPr>
          <w:sz w:val="28"/>
          <w:szCs w:val="28"/>
        </w:rPr>
      </w:pPr>
      <w:r w:rsidRPr="005C6211">
        <w:rPr>
          <w:sz w:val="28"/>
          <w:szCs w:val="28"/>
        </w:rPr>
        <w:t>Маликов В.Т. Вычислительные методы и применение</w:t>
      </w:r>
      <w:r w:rsidR="00C1604B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>Киев:</w:t>
      </w:r>
      <w:r w:rsidR="00440923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>В.Ш.-1989.-213 с.</w:t>
      </w:r>
    </w:p>
    <w:p w:rsidR="00C448C9" w:rsidRPr="005C6211" w:rsidRDefault="00786BF0" w:rsidP="0079127E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5C6211">
        <w:rPr>
          <w:sz w:val="28"/>
          <w:szCs w:val="28"/>
        </w:rPr>
        <w:br w:type="page"/>
      </w:r>
      <w:r w:rsidR="00C448C9" w:rsidRPr="005C6211">
        <w:rPr>
          <w:b/>
          <w:bCs/>
          <w:sz w:val="28"/>
          <w:szCs w:val="28"/>
        </w:rPr>
        <w:lastRenderedPageBreak/>
        <w:t>ПРИЛОЖЕНИЕ А</w:t>
      </w:r>
    </w:p>
    <w:p w:rsidR="00C448C9" w:rsidRPr="005C6211" w:rsidRDefault="00C448C9" w:rsidP="0079127E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5C6211">
        <w:rPr>
          <w:b/>
          <w:bCs/>
          <w:sz w:val="28"/>
          <w:szCs w:val="28"/>
        </w:rPr>
        <w:t>(Справочное)</w:t>
      </w: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C448C9" w:rsidRPr="005C6211" w:rsidRDefault="00C448C9" w:rsidP="0079127E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center"/>
        <w:rPr>
          <w:b/>
          <w:bCs/>
          <w:sz w:val="28"/>
          <w:szCs w:val="28"/>
          <w:lang w:val="en-US"/>
        </w:rPr>
      </w:pPr>
      <w:r w:rsidRPr="005C6211">
        <w:rPr>
          <w:b/>
          <w:bCs/>
          <w:sz w:val="28"/>
          <w:szCs w:val="28"/>
        </w:rPr>
        <w:t>Основная</w:t>
      </w:r>
      <w:r w:rsidRPr="005C6211">
        <w:rPr>
          <w:b/>
          <w:bCs/>
          <w:sz w:val="28"/>
          <w:szCs w:val="28"/>
          <w:lang w:val="en-US"/>
        </w:rPr>
        <w:t xml:space="preserve"> </w:t>
      </w:r>
      <w:r w:rsidRPr="005C6211">
        <w:rPr>
          <w:b/>
          <w:bCs/>
          <w:sz w:val="28"/>
          <w:szCs w:val="28"/>
        </w:rPr>
        <w:t>программа</w:t>
      </w: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b/>
          <w:bCs/>
          <w:sz w:val="28"/>
          <w:szCs w:val="28"/>
          <w:lang w:val="en-US"/>
        </w:rPr>
      </w:pPr>
    </w:p>
    <w:p w:rsidR="0006475C" w:rsidRPr="005C6211" w:rsidRDefault="0006475C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>program DU(input,output);</w:t>
      </w:r>
    </w:p>
    <w:p w:rsidR="0006475C" w:rsidRPr="005C6211" w:rsidRDefault="0006475C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 xml:space="preserve"> uses crt;</w:t>
      </w:r>
    </w:p>
    <w:p w:rsidR="0006475C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06475C" w:rsidRPr="005C6211">
        <w:rPr>
          <w:sz w:val="28"/>
          <w:szCs w:val="28"/>
          <w:lang w:val="en-US"/>
        </w:rPr>
        <w:t>type vector_n = array [1..2] of real;</w:t>
      </w:r>
    </w:p>
    <w:p w:rsidR="0006475C" w:rsidRPr="005C6211" w:rsidRDefault="0079127E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06475C" w:rsidRPr="005C6211">
        <w:rPr>
          <w:sz w:val="28"/>
          <w:szCs w:val="28"/>
          <w:lang w:val="en-US"/>
        </w:rPr>
        <w:t>var t0, tf, k, j, n: integer;</w:t>
      </w:r>
    </w:p>
    <w:p w:rsidR="0006475C" w:rsidRPr="005C6211" w:rsidRDefault="0079127E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 </w:t>
      </w:r>
      <w:r w:rsidR="0006475C" w:rsidRPr="005C6211">
        <w:rPr>
          <w:sz w:val="28"/>
          <w:szCs w:val="28"/>
          <w:lang w:val="en-US"/>
        </w:rPr>
        <w:t>t, yt, h, h_screen, e2, e4, e2max, e4max, i_screen: real;</w:t>
      </w:r>
    </w:p>
    <w:p w:rsidR="0006475C" w:rsidRPr="005C6211" w:rsidRDefault="0079127E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 </w:t>
      </w:r>
      <w:r w:rsidR="0006475C" w:rsidRPr="005C6211">
        <w:rPr>
          <w:sz w:val="28"/>
          <w:szCs w:val="28"/>
          <w:lang w:val="en-US"/>
        </w:rPr>
        <w:t>y2, y4: vector_n;</w:t>
      </w:r>
    </w:p>
    <w:p w:rsidR="0006475C" w:rsidRPr="005C6211" w:rsidRDefault="0079127E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 </w:t>
      </w:r>
      <w:r w:rsidR="0006475C" w:rsidRPr="005C6211">
        <w:rPr>
          <w:sz w:val="28"/>
          <w:szCs w:val="28"/>
          <w:lang w:val="en-US"/>
        </w:rPr>
        <w:t>name: string;</w:t>
      </w:r>
    </w:p>
    <w:p w:rsidR="00C448C9" w:rsidRPr="005C6211" w:rsidRDefault="0079127E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 </w:t>
      </w:r>
      <w:r w:rsidR="0006475C" w:rsidRPr="005C6211">
        <w:rPr>
          <w:sz w:val="28"/>
          <w:szCs w:val="28"/>
          <w:lang w:val="en-US"/>
        </w:rPr>
        <w:t>outfile: text;</w:t>
      </w:r>
    </w:p>
    <w:p w:rsidR="0006475C" w:rsidRPr="005C6211" w:rsidRDefault="0006475C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06475C" w:rsidRPr="005C6211" w:rsidRDefault="0006475C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>begin</w:t>
      </w:r>
    </w:p>
    <w:p w:rsidR="0006475C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06475C" w:rsidRPr="005C6211">
        <w:rPr>
          <w:sz w:val="28"/>
          <w:szCs w:val="28"/>
          <w:lang w:val="en-US"/>
        </w:rPr>
        <w:t>clrscr;</w:t>
      </w:r>
    </w:p>
    <w:p w:rsidR="0006475C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06475C" w:rsidRPr="005C6211">
        <w:rPr>
          <w:sz w:val="28"/>
          <w:szCs w:val="28"/>
          <w:lang w:val="en-US"/>
        </w:rPr>
        <w:t>writeln('Please enter file name');</w:t>
      </w:r>
    </w:p>
    <w:p w:rsidR="0006475C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06475C" w:rsidRPr="005C6211">
        <w:rPr>
          <w:sz w:val="28"/>
          <w:szCs w:val="28"/>
          <w:lang w:val="en-US"/>
        </w:rPr>
        <w:t>readln(name);</w:t>
      </w:r>
    </w:p>
    <w:p w:rsidR="0006475C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06475C" w:rsidRPr="005C6211">
        <w:rPr>
          <w:sz w:val="28"/>
          <w:szCs w:val="28"/>
          <w:lang w:val="en-US"/>
        </w:rPr>
        <w:t>writeln('Please enter h,h_screen');</w:t>
      </w:r>
    </w:p>
    <w:p w:rsidR="0006475C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06475C" w:rsidRPr="005C6211">
        <w:rPr>
          <w:sz w:val="28"/>
          <w:szCs w:val="28"/>
          <w:lang w:val="en-US"/>
        </w:rPr>
        <w:t>readln(h,h_screen);</w:t>
      </w:r>
    </w:p>
    <w:p w:rsidR="0006475C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06475C" w:rsidRPr="005C6211">
        <w:rPr>
          <w:sz w:val="28"/>
          <w:szCs w:val="28"/>
          <w:lang w:val="en-US"/>
        </w:rPr>
        <w:t>clrscr;</w:t>
      </w:r>
    </w:p>
    <w:p w:rsidR="0006475C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06475C" w:rsidRPr="005C6211">
        <w:rPr>
          <w:sz w:val="28"/>
          <w:szCs w:val="28"/>
          <w:lang w:val="en-US"/>
        </w:rPr>
        <w:t>writeln;</w:t>
      </w:r>
    </w:p>
    <w:p w:rsidR="0006475C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06475C" w:rsidRPr="005C6211">
        <w:rPr>
          <w:sz w:val="28"/>
          <w:szCs w:val="28"/>
          <w:lang w:val="en-US"/>
        </w:rPr>
        <w:t>assign(outfile,name);</w:t>
      </w:r>
    </w:p>
    <w:p w:rsidR="0006475C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06475C" w:rsidRPr="005C6211">
        <w:rPr>
          <w:sz w:val="28"/>
          <w:szCs w:val="28"/>
          <w:lang w:val="en-US"/>
        </w:rPr>
        <w:t>rewrite(outfile);</w:t>
      </w:r>
    </w:p>
    <w:p w:rsidR="0006475C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06475C" w:rsidRPr="005C6211">
        <w:rPr>
          <w:sz w:val="28"/>
          <w:szCs w:val="28"/>
          <w:lang w:val="en-US"/>
        </w:rPr>
        <w:t>t0:=0;</w:t>
      </w:r>
    </w:p>
    <w:p w:rsidR="0006475C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06475C" w:rsidRPr="005C6211">
        <w:rPr>
          <w:sz w:val="28"/>
          <w:szCs w:val="28"/>
          <w:lang w:val="en-US"/>
        </w:rPr>
        <w:t>tf:=10;</w:t>
      </w:r>
    </w:p>
    <w:p w:rsidR="0006475C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06475C" w:rsidRPr="005C6211">
        <w:rPr>
          <w:sz w:val="28"/>
          <w:szCs w:val="28"/>
          <w:lang w:val="en-US"/>
        </w:rPr>
        <w:t>n:=round((tf-t0)/h);</w:t>
      </w:r>
    </w:p>
    <w:p w:rsidR="0006475C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06475C" w:rsidRPr="005C6211">
        <w:rPr>
          <w:sz w:val="28"/>
          <w:szCs w:val="28"/>
          <w:lang w:val="en-US"/>
        </w:rPr>
        <w:t>y2[1]:=1;</w:t>
      </w:r>
    </w:p>
    <w:p w:rsidR="0006475C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06475C" w:rsidRPr="005C6211">
        <w:rPr>
          <w:sz w:val="28"/>
          <w:szCs w:val="28"/>
          <w:lang w:val="en-US"/>
        </w:rPr>
        <w:t>y2[2]:=0;</w:t>
      </w:r>
    </w:p>
    <w:p w:rsidR="0006475C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06475C" w:rsidRPr="005C6211">
        <w:rPr>
          <w:sz w:val="28"/>
          <w:szCs w:val="28"/>
          <w:lang w:val="en-US"/>
        </w:rPr>
        <w:t>y4:=y2;</w:t>
      </w:r>
    </w:p>
    <w:p w:rsidR="0006475C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lastRenderedPageBreak/>
        <w:t xml:space="preserve"> </w:t>
      </w:r>
      <w:r w:rsidR="0006475C" w:rsidRPr="005C6211">
        <w:rPr>
          <w:sz w:val="28"/>
          <w:szCs w:val="28"/>
          <w:lang w:val="en-US"/>
        </w:rPr>
        <w:t>e2:=0;</w:t>
      </w:r>
    </w:p>
    <w:p w:rsidR="0006475C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06475C" w:rsidRPr="005C6211">
        <w:rPr>
          <w:sz w:val="28"/>
          <w:szCs w:val="28"/>
          <w:lang w:val="en-US"/>
        </w:rPr>
        <w:t>e4:=0;</w:t>
      </w:r>
    </w:p>
    <w:p w:rsidR="0006475C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06475C" w:rsidRPr="005C6211">
        <w:rPr>
          <w:sz w:val="28"/>
          <w:szCs w:val="28"/>
          <w:lang w:val="en-US"/>
        </w:rPr>
        <w:t>e2max:=0;</w:t>
      </w:r>
    </w:p>
    <w:p w:rsidR="00E84EF1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E84EF1" w:rsidRPr="005C6211">
        <w:rPr>
          <w:sz w:val="28"/>
          <w:szCs w:val="28"/>
          <w:lang w:val="en-US"/>
        </w:rPr>
        <w:t>e4max:=0;</w:t>
      </w:r>
    </w:p>
    <w:p w:rsidR="00E84EF1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E84EF1" w:rsidRPr="005C6211">
        <w:rPr>
          <w:sz w:val="28"/>
          <w:szCs w:val="28"/>
          <w:lang w:val="en-US"/>
        </w:rPr>
        <w:t>t:=t0;</w:t>
      </w:r>
    </w:p>
    <w:p w:rsidR="00E84EF1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E84EF1" w:rsidRPr="005C6211">
        <w:rPr>
          <w:sz w:val="28"/>
          <w:szCs w:val="28"/>
          <w:lang w:val="en-US"/>
        </w:rPr>
        <w:t>i_screen:=h_screen;</w:t>
      </w:r>
    </w:p>
    <w:p w:rsidR="00E84EF1" w:rsidRPr="005C6211" w:rsidRDefault="00E84EF1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 xml:space="preserve"> for k:=0 to n do</w:t>
      </w:r>
    </w:p>
    <w:p w:rsidR="00E84EF1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E84EF1" w:rsidRPr="005C6211">
        <w:rPr>
          <w:sz w:val="28"/>
          <w:szCs w:val="28"/>
          <w:lang w:val="en-US"/>
        </w:rPr>
        <w:t>begin</w:t>
      </w:r>
    </w:p>
    <w:p w:rsidR="00E84EF1" w:rsidRPr="005C6211" w:rsidRDefault="0079127E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E84EF1" w:rsidRPr="005C6211">
        <w:rPr>
          <w:sz w:val="28"/>
          <w:szCs w:val="28"/>
          <w:lang w:val="en-US"/>
        </w:rPr>
        <w:t>yt:=clearsolve(t);</w:t>
      </w:r>
    </w:p>
    <w:p w:rsidR="00E84EF1" w:rsidRPr="005C6211" w:rsidRDefault="0079127E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E84EF1" w:rsidRPr="005C6211">
        <w:rPr>
          <w:sz w:val="28"/>
          <w:szCs w:val="28"/>
          <w:lang w:val="en-US"/>
        </w:rPr>
        <w:t>e2:=abs(yt-y2[1]);</w:t>
      </w:r>
    </w:p>
    <w:p w:rsidR="00E84EF1" w:rsidRPr="005C6211" w:rsidRDefault="0079127E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E84EF1" w:rsidRPr="005C6211">
        <w:rPr>
          <w:sz w:val="28"/>
          <w:szCs w:val="28"/>
          <w:lang w:val="en-US"/>
        </w:rPr>
        <w:t>e4:=abs(yt-y4[1]);</w:t>
      </w:r>
    </w:p>
    <w:p w:rsidR="00E84EF1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E84EF1" w:rsidRPr="005C6211">
        <w:rPr>
          <w:sz w:val="28"/>
          <w:szCs w:val="28"/>
          <w:lang w:val="en-US"/>
        </w:rPr>
        <w:t>if e2&gt;e2max then e2max:=e2;</w:t>
      </w:r>
    </w:p>
    <w:p w:rsidR="00E84EF1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E84EF1" w:rsidRPr="005C6211">
        <w:rPr>
          <w:sz w:val="28"/>
          <w:szCs w:val="28"/>
          <w:lang w:val="en-US"/>
        </w:rPr>
        <w:t>if e4&gt;e4max then e4max:=e4;</w:t>
      </w:r>
    </w:p>
    <w:p w:rsidR="00E84EF1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E84EF1" w:rsidRPr="005C6211">
        <w:rPr>
          <w:sz w:val="28"/>
          <w:szCs w:val="28"/>
          <w:lang w:val="en-US"/>
        </w:rPr>
        <w:t>if i_screen&gt;h_screen-0.00001 then</w:t>
      </w:r>
    </w:p>
    <w:p w:rsidR="0006475C" w:rsidRPr="005C6211" w:rsidRDefault="0079127E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 xml:space="preserve"> </w:t>
      </w:r>
      <w:r w:rsidR="00E84EF1" w:rsidRPr="005C6211">
        <w:rPr>
          <w:sz w:val="28"/>
          <w:szCs w:val="28"/>
          <w:lang w:val="en-US"/>
        </w:rPr>
        <w:t>begin</w:t>
      </w:r>
    </w:p>
    <w:p w:rsidR="00E84EF1" w:rsidRPr="005C6211" w:rsidRDefault="00E84EF1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E84EF1" w:rsidRPr="005C6211" w:rsidRDefault="00C448C9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  <w:lang w:val="en-US"/>
        </w:rPr>
        <w:t>yt</w:t>
      </w:r>
      <w:r w:rsidRPr="005C6211">
        <w:rPr>
          <w:sz w:val="28"/>
          <w:szCs w:val="28"/>
        </w:rPr>
        <w:t>:=</w:t>
      </w:r>
      <w:r w:rsidR="00E84EF1" w:rsidRPr="005C6211">
        <w:rPr>
          <w:sz w:val="28"/>
          <w:szCs w:val="28"/>
          <w:lang w:val="en-US"/>
        </w:rPr>
        <w:t>clearsolve</w:t>
      </w:r>
      <w:r w:rsidR="00E84EF1" w:rsidRPr="005C6211">
        <w:rPr>
          <w:sz w:val="28"/>
          <w:szCs w:val="28"/>
        </w:rPr>
        <w:t xml:space="preserve"> </w:t>
      </w:r>
      <w:r w:rsidRPr="005C6211">
        <w:rPr>
          <w:sz w:val="28"/>
          <w:szCs w:val="28"/>
        </w:rPr>
        <w:t>(</w:t>
      </w:r>
      <w:r w:rsidRPr="005C6211">
        <w:rPr>
          <w:sz w:val="28"/>
          <w:szCs w:val="28"/>
          <w:lang w:val="en-US"/>
        </w:rPr>
        <w:t>t</w:t>
      </w:r>
      <w:r w:rsidRPr="005C6211">
        <w:rPr>
          <w:sz w:val="28"/>
          <w:szCs w:val="28"/>
        </w:rPr>
        <w:t>);</w:t>
      </w:r>
    </w:p>
    <w:p w:rsidR="00C448C9" w:rsidRPr="005C6211" w:rsidRDefault="00C448C9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  <w:lang w:val="en-US"/>
        </w:rPr>
        <w:t>e</w:t>
      </w:r>
      <w:r w:rsidRPr="005C6211">
        <w:rPr>
          <w:sz w:val="28"/>
          <w:szCs w:val="28"/>
        </w:rPr>
        <w:t>2:=</w:t>
      </w:r>
      <w:r w:rsidRPr="005C6211">
        <w:rPr>
          <w:sz w:val="28"/>
          <w:szCs w:val="28"/>
          <w:lang w:val="en-US"/>
        </w:rPr>
        <w:t>abs</w:t>
      </w:r>
      <w:r w:rsidRPr="005C6211">
        <w:rPr>
          <w:sz w:val="28"/>
          <w:szCs w:val="28"/>
        </w:rPr>
        <w:t>(</w:t>
      </w:r>
      <w:r w:rsidRPr="005C6211">
        <w:rPr>
          <w:sz w:val="28"/>
          <w:szCs w:val="28"/>
          <w:lang w:val="en-US"/>
        </w:rPr>
        <w:t>yt</w:t>
      </w:r>
      <w:r w:rsidRPr="005C6211">
        <w:rPr>
          <w:sz w:val="28"/>
          <w:szCs w:val="28"/>
        </w:rPr>
        <w:t>-</w:t>
      </w:r>
      <w:r w:rsidRPr="005C6211">
        <w:rPr>
          <w:sz w:val="28"/>
          <w:szCs w:val="28"/>
          <w:lang w:val="en-US"/>
        </w:rPr>
        <w:t>y</w:t>
      </w:r>
      <w:r w:rsidRPr="005C6211">
        <w:rPr>
          <w:sz w:val="28"/>
          <w:szCs w:val="28"/>
        </w:rPr>
        <w:t>2[1]);</w:t>
      </w:r>
    </w:p>
    <w:p w:rsidR="00C448C9" w:rsidRPr="005C6211" w:rsidRDefault="00C448C9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>e4:=abs(yt-y4[1]);</w:t>
      </w:r>
    </w:p>
    <w:p w:rsidR="00C448C9" w:rsidRPr="005C6211" w:rsidRDefault="00C448C9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>if e2&gt;e2max then e2max:=e2;</w:t>
      </w:r>
    </w:p>
    <w:p w:rsidR="00C448C9" w:rsidRPr="005C6211" w:rsidRDefault="00C448C9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>if e4&gt;e4max then e4max:=e4;</w:t>
      </w:r>
    </w:p>
    <w:p w:rsidR="00C448C9" w:rsidRPr="005C6211" w:rsidRDefault="00C448C9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 xml:space="preserve">if </w:t>
      </w:r>
      <w:r w:rsidR="00E84EF1" w:rsidRPr="005C6211">
        <w:rPr>
          <w:sz w:val="28"/>
          <w:szCs w:val="28"/>
          <w:lang w:val="en-US"/>
        </w:rPr>
        <w:t>i_screen</w:t>
      </w:r>
      <w:r w:rsidRPr="005C6211">
        <w:rPr>
          <w:sz w:val="28"/>
          <w:szCs w:val="28"/>
          <w:lang w:val="en-US"/>
        </w:rPr>
        <w:t>&gt;h</w:t>
      </w:r>
      <w:r w:rsidR="00E84EF1" w:rsidRPr="005C6211">
        <w:rPr>
          <w:sz w:val="28"/>
          <w:szCs w:val="28"/>
          <w:lang w:val="en-US"/>
        </w:rPr>
        <w:t>_screen</w:t>
      </w:r>
      <w:r w:rsidRPr="005C6211">
        <w:rPr>
          <w:sz w:val="28"/>
          <w:szCs w:val="28"/>
          <w:lang w:val="en-US"/>
        </w:rPr>
        <w:t>-0.00001 then</w:t>
      </w:r>
    </w:p>
    <w:p w:rsidR="00C448C9" w:rsidRPr="005C6211" w:rsidRDefault="00C448C9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>begin</w:t>
      </w:r>
    </w:p>
    <w:p w:rsidR="00C448C9" w:rsidRPr="005C6211" w:rsidRDefault="00C448C9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 xml:space="preserve">writeln(' t=',t:6:3,'; yt=',yt:9:3,'; y2=',y2[1]:9:3,'; y4=',y4[1]:9:3,'; e2=',e2:6:3,'; e4=',e4:8:6); </w:t>
      </w:r>
    </w:p>
    <w:p w:rsidR="00C448C9" w:rsidRPr="005C6211" w:rsidRDefault="00C448C9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>writeln(</w:t>
      </w:r>
      <w:r w:rsidR="00E84EF1" w:rsidRPr="005C6211">
        <w:rPr>
          <w:sz w:val="28"/>
          <w:szCs w:val="28"/>
          <w:lang w:val="en-US"/>
        </w:rPr>
        <w:t>out</w:t>
      </w:r>
      <w:r w:rsidRPr="005C6211">
        <w:rPr>
          <w:sz w:val="28"/>
          <w:szCs w:val="28"/>
          <w:lang w:val="en-US"/>
        </w:rPr>
        <w:t>fil</w:t>
      </w:r>
      <w:r w:rsidR="00E84EF1" w:rsidRPr="005C6211">
        <w:rPr>
          <w:sz w:val="28"/>
          <w:szCs w:val="28"/>
          <w:lang w:val="en-US"/>
        </w:rPr>
        <w:t>e</w:t>
      </w:r>
      <w:r w:rsidRPr="005C6211">
        <w:rPr>
          <w:sz w:val="28"/>
          <w:szCs w:val="28"/>
          <w:lang w:val="en-US"/>
        </w:rPr>
        <w:t>,' t=',t:</w:t>
      </w:r>
      <w:r w:rsidR="00E84EF1" w:rsidRPr="005C6211">
        <w:rPr>
          <w:sz w:val="28"/>
          <w:szCs w:val="28"/>
          <w:lang w:val="en-US"/>
        </w:rPr>
        <w:t>10</w:t>
      </w:r>
      <w:r w:rsidRPr="005C6211">
        <w:rPr>
          <w:sz w:val="28"/>
          <w:szCs w:val="28"/>
          <w:lang w:val="en-US"/>
        </w:rPr>
        <w:t>:</w:t>
      </w:r>
      <w:r w:rsidR="00E84EF1" w:rsidRPr="005C6211">
        <w:rPr>
          <w:sz w:val="28"/>
          <w:szCs w:val="28"/>
          <w:lang w:val="en-US"/>
        </w:rPr>
        <w:t>6</w:t>
      </w:r>
      <w:r w:rsidRPr="005C6211">
        <w:rPr>
          <w:sz w:val="28"/>
          <w:szCs w:val="28"/>
          <w:lang w:val="en-US"/>
        </w:rPr>
        <w:t>,'; yt=',yt:</w:t>
      </w:r>
      <w:r w:rsidR="00E84EF1" w:rsidRPr="005C6211">
        <w:rPr>
          <w:sz w:val="28"/>
          <w:szCs w:val="28"/>
          <w:lang w:val="en-US"/>
        </w:rPr>
        <w:t>10:6</w:t>
      </w:r>
      <w:r w:rsidRPr="005C6211">
        <w:rPr>
          <w:sz w:val="28"/>
          <w:szCs w:val="28"/>
          <w:lang w:val="en-US"/>
        </w:rPr>
        <w:t>,'; y2=',y2[1]:</w:t>
      </w:r>
      <w:r w:rsidR="00E84EF1" w:rsidRPr="005C6211">
        <w:rPr>
          <w:sz w:val="28"/>
          <w:szCs w:val="28"/>
          <w:lang w:val="en-US"/>
        </w:rPr>
        <w:t>10:6</w:t>
      </w:r>
      <w:r w:rsidRPr="005C6211">
        <w:rPr>
          <w:sz w:val="28"/>
          <w:szCs w:val="28"/>
          <w:lang w:val="en-US"/>
        </w:rPr>
        <w:t>,'; y4=',y4[1]:</w:t>
      </w:r>
      <w:r w:rsidR="00E84EF1" w:rsidRPr="005C6211">
        <w:rPr>
          <w:sz w:val="28"/>
          <w:szCs w:val="28"/>
          <w:lang w:val="en-US"/>
        </w:rPr>
        <w:t>10:6</w:t>
      </w:r>
      <w:r w:rsidRPr="005C6211">
        <w:rPr>
          <w:sz w:val="28"/>
          <w:szCs w:val="28"/>
          <w:lang w:val="en-US"/>
        </w:rPr>
        <w:t>,'; e2=',e2:</w:t>
      </w:r>
      <w:r w:rsidR="00E84EF1" w:rsidRPr="005C6211">
        <w:rPr>
          <w:sz w:val="28"/>
          <w:szCs w:val="28"/>
          <w:lang w:val="en-US"/>
        </w:rPr>
        <w:t>12</w:t>
      </w:r>
      <w:r w:rsidRPr="005C6211">
        <w:rPr>
          <w:sz w:val="28"/>
          <w:szCs w:val="28"/>
          <w:lang w:val="en-US"/>
        </w:rPr>
        <w:t>:</w:t>
      </w:r>
      <w:r w:rsidR="00E84EF1" w:rsidRPr="005C6211">
        <w:rPr>
          <w:sz w:val="28"/>
          <w:szCs w:val="28"/>
          <w:lang w:val="en-US"/>
        </w:rPr>
        <w:t>9</w:t>
      </w:r>
      <w:r w:rsidRPr="005C6211">
        <w:rPr>
          <w:sz w:val="28"/>
          <w:szCs w:val="28"/>
          <w:lang w:val="en-US"/>
        </w:rPr>
        <w:t>,'; e4=',e4:</w:t>
      </w:r>
      <w:r w:rsidR="00E84EF1" w:rsidRPr="005C6211">
        <w:rPr>
          <w:sz w:val="28"/>
          <w:szCs w:val="28"/>
          <w:lang w:val="en-US"/>
        </w:rPr>
        <w:t>12</w:t>
      </w:r>
      <w:r w:rsidRPr="005C6211">
        <w:rPr>
          <w:sz w:val="28"/>
          <w:szCs w:val="28"/>
          <w:lang w:val="en-US"/>
        </w:rPr>
        <w:t>:</w:t>
      </w:r>
      <w:r w:rsidR="00E84EF1" w:rsidRPr="005C6211">
        <w:rPr>
          <w:sz w:val="28"/>
          <w:szCs w:val="28"/>
          <w:lang w:val="en-US"/>
        </w:rPr>
        <w:t>9</w:t>
      </w:r>
      <w:r w:rsidRPr="005C6211">
        <w:rPr>
          <w:sz w:val="28"/>
          <w:szCs w:val="28"/>
          <w:lang w:val="en-US"/>
        </w:rPr>
        <w:t xml:space="preserve">,'.'); </w:t>
      </w:r>
    </w:p>
    <w:p w:rsidR="00E84EF1" w:rsidRPr="005C6211" w:rsidRDefault="00E84EF1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>i_screen:=0;</w:t>
      </w:r>
    </w:p>
    <w:p w:rsidR="00E84EF1" w:rsidRPr="005C6211" w:rsidRDefault="00E84EF1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>end;</w:t>
      </w:r>
    </w:p>
    <w:p w:rsidR="00E84EF1" w:rsidRPr="005C6211" w:rsidRDefault="00E84EF1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>if t+h&gt;tf-0.000001 then</w:t>
      </w:r>
    </w:p>
    <w:p w:rsidR="00E84EF1" w:rsidRPr="005C6211" w:rsidRDefault="00E84EF1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lastRenderedPageBreak/>
        <w:t xml:space="preserve"> begin</w:t>
      </w:r>
    </w:p>
    <w:p w:rsidR="00E84EF1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E84EF1" w:rsidRPr="005C6211">
        <w:rPr>
          <w:sz w:val="28"/>
          <w:szCs w:val="28"/>
          <w:lang w:val="en-US"/>
        </w:rPr>
        <w:t>h:=tf-t;</w:t>
      </w:r>
    </w:p>
    <w:p w:rsidR="00E84EF1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E84EF1" w:rsidRPr="005C6211">
        <w:rPr>
          <w:sz w:val="28"/>
          <w:szCs w:val="28"/>
          <w:lang w:val="en-US"/>
        </w:rPr>
        <w:t>t:=tf-h;</w:t>
      </w:r>
    </w:p>
    <w:p w:rsidR="00E84EF1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E84EF1" w:rsidRPr="005C6211">
        <w:rPr>
          <w:sz w:val="28"/>
          <w:szCs w:val="28"/>
          <w:lang w:val="en-US"/>
        </w:rPr>
        <w:t>i_screen:=h_screen;</w:t>
      </w:r>
    </w:p>
    <w:p w:rsidR="00E84EF1" w:rsidRPr="005C6211" w:rsidRDefault="00E84EF1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 xml:space="preserve"> end;</w:t>
      </w:r>
    </w:p>
    <w:p w:rsidR="00E84EF1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E84EF1" w:rsidRPr="005C6211">
        <w:rPr>
          <w:sz w:val="28"/>
          <w:szCs w:val="28"/>
          <w:lang w:val="en-US"/>
        </w:rPr>
        <w:t>RK2(t,h,y2);</w:t>
      </w:r>
    </w:p>
    <w:p w:rsidR="00E84EF1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E84EF1" w:rsidRPr="005C6211">
        <w:rPr>
          <w:sz w:val="28"/>
          <w:szCs w:val="28"/>
          <w:lang w:val="en-US"/>
        </w:rPr>
        <w:t>RK4(t,h,y4);</w:t>
      </w:r>
    </w:p>
    <w:p w:rsidR="00E84EF1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E84EF1" w:rsidRPr="005C6211">
        <w:rPr>
          <w:sz w:val="28"/>
          <w:szCs w:val="28"/>
          <w:lang w:val="en-US"/>
        </w:rPr>
        <w:t>t:=t+h;</w:t>
      </w:r>
    </w:p>
    <w:p w:rsidR="00E84EF1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E84EF1" w:rsidRPr="005C6211">
        <w:rPr>
          <w:sz w:val="28"/>
          <w:szCs w:val="28"/>
          <w:lang w:val="en-US"/>
        </w:rPr>
        <w:t>i_screen:=i_screen+h;</w:t>
      </w:r>
    </w:p>
    <w:p w:rsidR="00E84EF1" w:rsidRPr="005C6211" w:rsidRDefault="00E84EF1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 xml:space="preserve"> end;</w:t>
      </w:r>
    </w:p>
    <w:p w:rsidR="00E84EF1" w:rsidRPr="005C6211" w:rsidRDefault="00E84EF1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 xml:space="preserve"> writeln;</w:t>
      </w:r>
    </w:p>
    <w:p w:rsidR="00E84EF1" w:rsidRPr="005C6211" w:rsidRDefault="00E84EF1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 xml:space="preserve"> writeln(' h=',(h):8:5,'; e2max=',e2max:16:8,'; e4max=',e4max:16:8,' ',n:8);</w:t>
      </w:r>
    </w:p>
    <w:p w:rsidR="00E84EF1" w:rsidRPr="005C6211" w:rsidRDefault="00E84EF1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 xml:space="preserve"> writeln(outfile);</w:t>
      </w:r>
    </w:p>
    <w:p w:rsidR="00E84EF1" w:rsidRPr="005C6211" w:rsidRDefault="00E84EF1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 xml:space="preserve"> writeln(outfile,' h=',h:6:5,'; e2max=',e2max:10:8,'; e4max=',e4max:10:8,'.');</w:t>
      </w:r>
    </w:p>
    <w:p w:rsidR="00E84EF1" w:rsidRPr="00440923" w:rsidRDefault="00E84EF1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  <w:lang w:val="en-US"/>
        </w:rPr>
        <w:t xml:space="preserve"> close</w:t>
      </w:r>
      <w:r w:rsidRPr="00440923">
        <w:rPr>
          <w:sz w:val="28"/>
          <w:szCs w:val="28"/>
        </w:rPr>
        <w:t>(</w:t>
      </w:r>
      <w:r w:rsidRPr="005C6211">
        <w:rPr>
          <w:sz w:val="28"/>
          <w:szCs w:val="28"/>
          <w:lang w:val="en-US"/>
        </w:rPr>
        <w:t>outfile</w:t>
      </w:r>
      <w:r w:rsidRPr="00440923">
        <w:rPr>
          <w:sz w:val="28"/>
          <w:szCs w:val="28"/>
        </w:rPr>
        <w:t>);</w:t>
      </w:r>
    </w:p>
    <w:p w:rsidR="00E84EF1" w:rsidRPr="00440923" w:rsidRDefault="00E84EF1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40923">
        <w:rPr>
          <w:sz w:val="28"/>
          <w:szCs w:val="28"/>
        </w:rPr>
        <w:t xml:space="preserve"> </w:t>
      </w:r>
      <w:r w:rsidRPr="005C6211">
        <w:rPr>
          <w:sz w:val="28"/>
          <w:szCs w:val="28"/>
          <w:lang w:val="en-US"/>
        </w:rPr>
        <w:t>readkey</w:t>
      </w:r>
      <w:r w:rsidRPr="00440923">
        <w:rPr>
          <w:sz w:val="28"/>
          <w:szCs w:val="28"/>
        </w:rPr>
        <w:t>;</w:t>
      </w:r>
    </w:p>
    <w:p w:rsidR="00C448C9" w:rsidRPr="00440923" w:rsidRDefault="00E84EF1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C6211">
        <w:rPr>
          <w:sz w:val="28"/>
          <w:szCs w:val="28"/>
          <w:lang w:val="en-US"/>
        </w:rPr>
        <w:t>end</w:t>
      </w:r>
      <w:r w:rsidRPr="00440923">
        <w:rPr>
          <w:sz w:val="28"/>
          <w:szCs w:val="28"/>
        </w:rPr>
        <w:t>.</w:t>
      </w:r>
    </w:p>
    <w:p w:rsidR="00C448C9" w:rsidRPr="005C6211" w:rsidRDefault="00C448C9" w:rsidP="005C6211">
      <w:pPr>
        <w:pStyle w:val="7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448C9" w:rsidRPr="005C6211" w:rsidRDefault="00C448C9" w:rsidP="0079127E">
      <w:pPr>
        <w:pStyle w:val="7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C6211">
        <w:rPr>
          <w:rFonts w:ascii="Times New Roman" w:hAnsi="Times New Roman" w:cs="Times New Roman"/>
          <w:sz w:val="28"/>
          <w:szCs w:val="28"/>
        </w:rPr>
        <w:t>Функция вычисления точного решения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</w:p>
    <w:p w:rsidR="0006475C" w:rsidRPr="005C6211" w:rsidRDefault="0006475C" w:rsidP="005C6211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>function clearsolve(t:real):real;</w:t>
      </w:r>
    </w:p>
    <w:p w:rsidR="0006475C" w:rsidRPr="005C6211" w:rsidRDefault="0006475C" w:rsidP="005C6211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 xml:space="preserve"> begin</w:t>
      </w:r>
    </w:p>
    <w:p w:rsidR="0006475C" w:rsidRPr="005C6211" w:rsidRDefault="00C1604B" w:rsidP="005C6211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06475C" w:rsidRPr="005C6211">
        <w:rPr>
          <w:sz w:val="28"/>
          <w:szCs w:val="28"/>
          <w:lang w:val="en-US"/>
        </w:rPr>
        <w:t>clearsolve:=exp(-t)*(cos(t)+sin(t)+t*sin(t));</w:t>
      </w:r>
    </w:p>
    <w:p w:rsidR="00E84EF1" w:rsidRPr="005C6211" w:rsidRDefault="0006475C" w:rsidP="005C6211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 xml:space="preserve"> end</w:t>
      </w:r>
      <w:r w:rsidRPr="005C6211">
        <w:rPr>
          <w:sz w:val="28"/>
          <w:szCs w:val="28"/>
        </w:rPr>
        <w:t>;</w:t>
      </w:r>
    </w:p>
    <w:p w:rsidR="00E84EF1" w:rsidRPr="005C6211" w:rsidRDefault="00E84EF1" w:rsidP="005C6211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C448C9" w:rsidRPr="005C6211" w:rsidRDefault="00C448C9" w:rsidP="0079127E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5C6211">
        <w:rPr>
          <w:b/>
          <w:bCs/>
          <w:sz w:val="28"/>
          <w:szCs w:val="28"/>
        </w:rPr>
        <w:t>Процедура вычисления правых частей системы</w:t>
      </w:r>
      <w:r w:rsidR="00440923">
        <w:rPr>
          <w:b/>
          <w:bCs/>
          <w:sz w:val="28"/>
          <w:szCs w:val="28"/>
        </w:rPr>
        <w:t xml:space="preserve"> </w:t>
      </w:r>
      <w:r w:rsidRPr="005C6211">
        <w:rPr>
          <w:b/>
          <w:bCs/>
          <w:sz w:val="28"/>
          <w:szCs w:val="28"/>
        </w:rPr>
        <w:t>уравнений в нормальной форме Коши</w:t>
      </w:r>
    </w:p>
    <w:p w:rsidR="00C448C9" w:rsidRPr="005C6211" w:rsidRDefault="00C448C9" w:rsidP="005C6211">
      <w:pPr>
        <w:spacing w:line="360" w:lineRule="auto"/>
        <w:ind w:firstLine="709"/>
        <w:jc w:val="both"/>
        <w:rPr>
          <w:sz w:val="28"/>
          <w:szCs w:val="28"/>
        </w:rPr>
      </w:pPr>
    </w:p>
    <w:p w:rsidR="00E84EF1" w:rsidRPr="005C6211" w:rsidRDefault="00E84EF1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>procedure right(t:real;var x,f:vector_n);</w:t>
      </w:r>
    </w:p>
    <w:p w:rsidR="00E84EF1" w:rsidRPr="005C6211" w:rsidRDefault="00E84EF1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 xml:space="preserve"> begin</w:t>
      </w:r>
    </w:p>
    <w:p w:rsidR="00E84EF1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lastRenderedPageBreak/>
        <w:t xml:space="preserve"> </w:t>
      </w:r>
      <w:r w:rsidR="00E84EF1" w:rsidRPr="005C6211">
        <w:rPr>
          <w:sz w:val="28"/>
          <w:szCs w:val="28"/>
          <w:lang w:val="en-US"/>
        </w:rPr>
        <w:t>f[1]:=x[2];</w:t>
      </w:r>
    </w:p>
    <w:p w:rsidR="00E84EF1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E84EF1" w:rsidRPr="005C6211">
        <w:rPr>
          <w:sz w:val="28"/>
          <w:szCs w:val="28"/>
          <w:lang w:val="en-US"/>
        </w:rPr>
        <w:t>f[2]:=2*exp(-t)*cos(t)-2*x[1]-2*x[2];</w:t>
      </w:r>
    </w:p>
    <w:p w:rsidR="00C448C9" w:rsidRPr="005C6211" w:rsidRDefault="00E84EF1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 xml:space="preserve"> end;</w:t>
      </w:r>
    </w:p>
    <w:p w:rsidR="00C448C9" w:rsidRPr="005C6211" w:rsidRDefault="00C448C9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sz w:val="28"/>
          <w:szCs w:val="28"/>
          <w:lang w:val="en-US"/>
        </w:rPr>
      </w:pPr>
    </w:p>
    <w:p w:rsidR="00C448C9" w:rsidRPr="005C6211" w:rsidRDefault="00C448C9" w:rsidP="0079127E">
      <w:pPr>
        <w:suppressAutoHyphens/>
        <w:autoSpaceDE w:val="0"/>
        <w:autoSpaceDN w:val="0"/>
        <w:adjustRightInd w:val="0"/>
        <w:spacing w:line="360" w:lineRule="auto"/>
        <w:ind w:firstLine="709"/>
        <w:jc w:val="center"/>
        <w:rPr>
          <w:b/>
          <w:bCs/>
          <w:sz w:val="28"/>
          <w:szCs w:val="28"/>
          <w:lang w:val="en-US"/>
        </w:rPr>
      </w:pPr>
      <w:r w:rsidRPr="005C6211">
        <w:rPr>
          <w:b/>
          <w:bCs/>
          <w:sz w:val="28"/>
          <w:szCs w:val="28"/>
        </w:rPr>
        <w:t>Процедура</w:t>
      </w:r>
      <w:r w:rsidRPr="005C6211">
        <w:rPr>
          <w:b/>
          <w:bCs/>
          <w:sz w:val="28"/>
          <w:szCs w:val="28"/>
          <w:lang w:val="en-US"/>
        </w:rPr>
        <w:t xml:space="preserve"> RK2</w:t>
      </w:r>
    </w:p>
    <w:p w:rsidR="00E84EF1" w:rsidRPr="005C6211" w:rsidRDefault="00E84EF1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E84EF1" w:rsidRPr="005C6211" w:rsidRDefault="00E84EF1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>procedure RK2(t:real;h:real;var x:vector_n);</w:t>
      </w:r>
    </w:p>
    <w:p w:rsidR="00E84EF1" w:rsidRPr="005C6211" w:rsidRDefault="00E84EF1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 xml:space="preserve"> var h4, h23: real;</w:t>
      </w:r>
    </w:p>
    <w:p w:rsidR="00E84EF1" w:rsidRPr="005C6211" w:rsidRDefault="0079127E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E84EF1" w:rsidRPr="005C6211">
        <w:rPr>
          <w:sz w:val="28"/>
          <w:szCs w:val="28"/>
          <w:lang w:val="en-US"/>
        </w:rPr>
        <w:t xml:space="preserve"> f1, f2, xr: vector_n;</w:t>
      </w:r>
    </w:p>
    <w:p w:rsidR="00E84EF1" w:rsidRPr="005C6211" w:rsidRDefault="00E84EF1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 xml:space="preserve"> begin</w:t>
      </w:r>
    </w:p>
    <w:p w:rsidR="00E84EF1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E84EF1" w:rsidRPr="005C6211">
        <w:rPr>
          <w:sz w:val="28"/>
          <w:szCs w:val="28"/>
          <w:lang w:val="en-US"/>
        </w:rPr>
        <w:t>h4:=0.25*h;</w:t>
      </w:r>
    </w:p>
    <w:p w:rsidR="00E84EF1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E84EF1" w:rsidRPr="005C6211">
        <w:rPr>
          <w:sz w:val="28"/>
          <w:szCs w:val="28"/>
          <w:lang w:val="en-US"/>
        </w:rPr>
        <w:t>h23:=0.66666667*h;</w:t>
      </w:r>
    </w:p>
    <w:p w:rsidR="00E84EF1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E84EF1" w:rsidRPr="005C6211">
        <w:rPr>
          <w:sz w:val="28"/>
          <w:szCs w:val="28"/>
          <w:lang w:val="en-US"/>
        </w:rPr>
        <w:t>right(t,x,f1);</w:t>
      </w:r>
    </w:p>
    <w:p w:rsidR="00E84EF1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E84EF1" w:rsidRPr="005C6211">
        <w:rPr>
          <w:sz w:val="28"/>
          <w:szCs w:val="28"/>
          <w:lang w:val="en-US"/>
        </w:rPr>
        <w:t>for j:=1 to 2 do xr[j]:=x[j]+h23*f1[j];</w:t>
      </w:r>
    </w:p>
    <w:p w:rsidR="00E84EF1" w:rsidRPr="005C6211" w:rsidRDefault="0079127E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E84EF1" w:rsidRPr="005C6211">
        <w:rPr>
          <w:sz w:val="28"/>
          <w:szCs w:val="28"/>
          <w:lang w:val="en-US"/>
        </w:rPr>
        <w:t>right(t+h23,xr,f2);</w:t>
      </w:r>
    </w:p>
    <w:p w:rsidR="00E84EF1" w:rsidRPr="005C6211" w:rsidRDefault="00C1604B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E84EF1" w:rsidRPr="005C6211">
        <w:rPr>
          <w:sz w:val="28"/>
          <w:szCs w:val="28"/>
          <w:lang w:val="en-US"/>
        </w:rPr>
        <w:t>for j:=1 to 2 do</w:t>
      </w:r>
      <w:r>
        <w:rPr>
          <w:sz w:val="28"/>
          <w:szCs w:val="28"/>
          <w:lang w:val="en-US"/>
        </w:rPr>
        <w:t xml:space="preserve"> </w:t>
      </w:r>
      <w:r w:rsidR="00E84EF1" w:rsidRPr="005C6211">
        <w:rPr>
          <w:sz w:val="28"/>
          <w:szCs w:val="28"/>
          <w:lang w:val="en-US"/>
        </w:rPr>
        <w:t>x[j]:=x[j]+h4*(f1[j]+3*f2[j]);</w:t>
      </w:r>
    </w:p>
    <w:p w:rsidR="00E84EF1" w:rsidRPr="005C6211" w:rsidRDefault="00E84EF1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>end;</w:t>
      </w:r>
    </w:p>
    <w:p w:rsidR="00C448C9" w:rsidRPr="005C6211" w:rsidRDefault="00786BF0" w:rsidP="0079127E">
      <w:pPr>
        <w:suppressAutoHyphens/>
        <w:autoSpaceDE w:val="0"/>
        <w:autoSpaceDN w:val="0"/>
        <w:adjustRightInd w:val="0"/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5C6211">
        <w:rPr>
          <w:b/>
          <w:bCs/>
          <w:sz w:val="28"/>
          <w:szCs w:val="28"/>
        </w:rPr>
        <w:br w:type="page"/>
      </w:r>
      <w:r w:rsidR="00C448C9" w:rsidRPr="005C6211">
        <w:rPr>
          <w:b/>
          <w:bCs/>
          <w:sz w:val="28"/>
          <w:szCs w:val="28"/>
        </w:rPr>
        <w:lastRenderedPageBreak/>
        <w:t>Процедура</w:t>
      </w:r>
      <w:r w:rsidR="00C448C9" w:rsidRPr="005C6211">
        <w:rPr>
          <w:b/>
          <w:bCs/>
          <w:sz w:val="28"/>
          <w:szCs w:val="28"/>
          <w:lang w:val="en-US"/>
        </w:rPr>
        <w:t xml:space="preserve"> RK4</w:t>
      </w:r>
    </w:p>
    <w:p w:rsidR="00C448C9" w:rsidRPr="005C6211" w:rsidRDefault="00C448C9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>procedure RK4(t:real;h:real;var x:vector_n);</w:t>
      </w:r>
    </w:p>
    <w:p w:rsidR="00C448C9" w:rsidRPr="005C6211" w:rsidRDefault="00C448C9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>var h2,h6:real;</w:t>
      </w:r>
    </w:p>
    <w:p w:rsidR="00C448C9" w:rsidRPr="005C6211" w:rsidRDefault="00C448C9" w:rsidP="005C6211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>f,fs,xr:vector_n;</w:t>
      </w:r>
    </w:p>
    <w:p w:rsidR="00E84EF1" w:rsidRPr="005C6211" w:rsidRDefault="00E84EF1" w:rsidP="005C6211">
      <w:pPr>
        <w:pStyle w:val="a9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>begin</w:t>
      </w:r>
    </w:p>
    <w:p w:rsidR="00E84EF1" w:rsidRPr="005C6211" w:rsidRDefault="00E84EF1" w:rsidP="005C6211">
      <w:pPr>
        <w:pStyle w:val="a9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 xml:space="preserve"> h2:=0.5*h;</w:t>
      </w:r>
    </w:p>
    <w:p w:rsidR="00E84EF1" w:rsidRPr="005C6211" w:rsidRDefault="00E84EF1" w:rsidP="005C6211">
      <w:pPr>
        <w:pStyle w:val="a9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 xml:space="preserve"> h6:=0.166666667*h;</w:t>
      </w:r>
    </w:p>
    <w:p w:rsidR="00E84EF1" w:rsidRPr="005C6211" w:rsidRDefault="00E84EF1" w:rsidP="005C6211">
      <w:pPr>
        <w:pStyle w:val="a9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 xml:space="preserve"> right(t,x,fs);</w:t>
      </w:r>
    </w:p>
    <w:p w:rsidR="00E84EF1" w:rsidRPr="005C6211" w:rsidRDefault="00E84EF1" w:rsidP="005C6211">
      <w:pPr>
        <w:pStyle w:val="a9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>for j:=1 to 2 do xr[j]:=x[j]+h2*fs[j];</w:t>
      </w:r>
    </w:p>
    <w:p w:rsidR="00E84EF1" w:rsidRPr="005C6211" w:rsidRDefault="00E84EF1" w:rsidP="005C6211">
      <w:pPr>
        <w:pStyle w:val="a9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 xml:space="preserve"> right(t+h2,xr,f);</w:t>
      </w:r>
    </w:p>
    <w:p w:rsidR="00E84EF1" w:rsidRPr="005C6211" w:rsidRDefault="00E84EF1" w:rsidP="005C6211">
      <w:pPr>
        <w:pStyle w:val="a9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>for j:=1 to 2 do</w:t>
      </w:r>
    </w:p>
    <w:p w:rsidR="00E84EF1" w:rsidRPr="005C6211" w:rsidRDefault="00E84EF1" w:rsidP="005C6211">
      <w:pPr>
        <w:pStyle w:val="a9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 xml:space="preserve"> begin</w:t>
      </w:r>
    </w:p>
    <w:p w:rsidR="00E84EF1" w:rsidRPr="005C6211" w:rsidRDefault="00C1604B" w:rsidP="005C6211">
      <w:pPr>
        <w:pStyle w:val="a9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E84EF1" w:rsidRPr="005C6211">
        <w:rPr>
          <w:sz w:val="28"/>
          <w:szCs w:val="28"/>
          <w:lang w:val="en-US"/>
        </w:rPr>
        <w:t>xr[j]:=x[j]+h2*f[j];</w:t>
      </w:r>
    </w:p>
    <w:p w:rsidR="00E84EF1" w:rsidRPr="005C6211" w:rsidRDefault="00C1604B" w:rsidP="005C6211">
      <w:pPr>
        <w:pStyle w:val="a9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E84EF1" w:rsidRPr="005C6211">
        <w:rPr>
          <w:sz w:val="28"/>
          <w:szCs w:val="28"/>
          <w:lang w:val="en-US"/>
        </w:rPr>
        <w:t>fs[j]:=fs[j]+2*f[j];</w:t>
      </w:r>
    </w:p>
    <w:p w:rsidR="00E84EF1" w:rsidRPr="005C6211" w:rsidRDefault="00E84EF1" w:rsidP="005C6211">
      <w:pPr>
        <w:pStyle w:val="a9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 xml:space="preserve"> end;</w:t>
      </w:r>
    </w:p>
    <w:p w:rsidR="00E84EF1" w:rsidRPr="005C6211" w:rsidRDefault="00E84EF1" w:rsidP="005C6211">
      <w:pPr>
        <w:pStyle w:val="a9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 xml:space="preserve"> right(t+h2,xr,f);</w:t>
      </w:r>
    </w:p>
    <w:p w:rsidR="00E84EF1" w:rsidRPr="005C6211" w:rsidRDefault="00E84EF1" w:rsidP="005C6211">
      <w:pPr>
        <w:pStyle w:val="a9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 xml:space="preserve"> for j:=1 to 2 do</w:t>
      </w:r>
    </w:p>
    <w:p w:rsidR="00E84EF1" w:rsidRPr="005C6211" w:rsidRDefault="00C1604B" w:rsidP="005C6211">
      <w:pPr>
        <w:pStyle w:val="a9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E84EF1" w:rsidRPr="005C6211">
        <w:rPr>
          <w:sz w:val="28"/>
          <w:szCs w:val="28"/>
          <w:lang w:val="en-US"/>
        </w:rPr>
        <w:t>begin</w:t>
      </w:r>
    </w:p>
    <w:p w:rsidR="00E84EF1" w:rsidRPr="005C6211" w:rsidRDefault="0079127E" w:rsidP="005C6211">
      <w:pPr>
        <w:pStyle w:val="a9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E84EF1" w:rsidRPr="005C6211">
        <w:rPr>
          <w:sz w:val="28"/>
          <w:szCs w:val="28"/>
          <w:lang w:val="en-US"/>
        </w:rPr>
        <w:t>xr[j]:=x[j]+h*f[j];</w:t>
      </w:r>
    </w:p>
    <w:p w:rsidR="00E84EF1" w:rsidRPr="005C6211" w:rsidRDefault="0079127E" w:rsidP="005C6211">
      <w:pPr>
        <w:pStyle w:val="a9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E84EF1" w:rsidRPr="005C6211">
        <w:rPr>
          <w:sz w:val="28"/>
          <w:szCs w:val="28"/>
          <w:lang w:val="en-US"/>
        </w:rPr>
        <w:t>fs[j]:=fs[j]+2*f[j];</w:t>
      </w:r>
    </w:p>
    <w:p w:rsidR="00E84EF1" w:rsidRPr="005C6211" w:rsidRDefault="00C1604B" w:rsidP="005C6211">
      <w:pPr>
        <w:pStyle w:val="a9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E84EF1" w:rsidRPr="005C6211">
        <w:rPr>
          <w:sz w:val="28"/>
          <w:szCs w:val="28"/>
          <w:lang w:val="en-US"/>
        </w:rPr>
        <w:t>end;</w:t>
      </w:r>
    </w:p>
    <w:p w:rsidR="00E84EF1" w:rsidRPr="005C6211" w:rsidRDefault="00C1604B" w:rsidP="005C6211">
      <w:pPr>
        <w:pStyle w:val="a9"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E84EF1" w:rsidRPr="005C6211">
        <w:rPr>
          <w:sz w:val="28"/>
          <w:szCs w:val="28"/>
          <w:lang w:val="en-US"/>
        </w:rPr>
        <w:t>right(t+h,xr,f);</w:t>
      </w:r>
    </w:p>
    <w:p w:rsidR="00E84EF1" w:rsidRPr="005C6211" w:rsidRDefault="00E84EF1" w:rsidP="005C6211">
      <w:pPr>
        <w:pStyle w:val="a9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 xml:space="preserve"> for j:=1 to 2 do</w:t>
      </w:r>
    </w:p>
    <w:p w:rsidR="00E84EF1" w:rsidRPr="005C6211" w:rsidRDefault="00E84EF1" w:rsidP="005C6211">
      <w:pPr>
        <w:pStyle w:val="a9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 xml:space="preserve"> x[j]:=x[j]+h6*(f[j]+fs[j]);</w:t>
      </w:r>
    </w:p>
    <w:p w:rsidR="00E84EF1" w:rsidRPr="005C6211" w:rsidRDefault="00E84EF1" w:rsidP="005C6211">
      <w:pPr>
        <w:pStyle w:val="a9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5C6211">
        <w:rPr>
          <w:sz w:val="28"/>
          <w:szCs w:val="28"/>
          <w:lang w:val="en-US"/>
        </w:rPr>
        <w:t>end;</w:t>
      </w:r>
    </w:p>
    <w:p w:rsidR="00C448C9" w:rsidRPr="005C6211" w:rsidRDefault="00786BF0" w:rsidP="0079127E">
      <w:pPr>
        <w:pStyle w:val="a9"/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5C6211">
        <w:rPr>
          <w:sz w:val="28"/>
          <w:szCs w:val="28"/>
          <w:lang w:val="en-US"/>
        </w:rPr>
        <w:br w:type="page"/>
      </w:r>
      <w:r w:rsidR="00C448C9" w:rsidRPr="005C6211">
        <w:rPr>
          <w:b/>
          <w:bCs/>
          <w:sz w:val="28"/>
          <w:szCs w:val="28"/>
        </w:rPr>
        <w:lastRenderedPageBreak/>
        <w:t>ПРИЛОЖЕНИЕ Б</w:t>
      </w:r>
    </w:p>
    <w:p w:rsidR="00C448C9" w:rsidRPr="005C6211" w:rsidRDefault="00C448C9" w:rsidP="0079127E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5C6211">
        <w:rPr>
          <w:b/>
          <w:bCs/>
          <w:sz w:val="28"/>
          <w:szCs w:val="28"/>
        </w:rPr>
        <w:t>(Справочное)</w:t>
      </w: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79127E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5C6211">
        <w:rPr>
          <w:b/>
          <w:bCs/>
          <w:sz w:val="28"/>
          <w:szCs w:val="28"/>
        </w:rPr>
        <w:t>Схема основной программы</w:t>
      </w: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C448C9" w:rsidRPr="005C6211" w:rsidRDefault="00491572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group id="_x0000_s1029" style="position:absolute;left:0;text-align:left;margin-left:.95pt;margin-top:12.8pt;width:121.55pt;height:495pt;z-index:251660800" coordorigin="1327,774" coordsize="1870,9900" o:regroupid="3">
            <v:shapetype id="_x0000_t116" coordsize="21600,21600" o:spt="116" path="m3475,qx,10800,3475,21600l18125,21600qx21600,10800,18125,xe">
              <v:stroke joinstyle="miter"/>
              <v:path gradientshapeok="t" o:connecttype="rect" textboxrect="1018,3163,20582,18437"/>
            </v:shapetype>
            <v:shape id="_x0000_s1030" type="#_x0000_t116" style="position:absolute;left:1514;top:774;width:1440;height:480;mso-wrap-edited:f" wrapcoords="2250 0 1125 1350 -225 7425 -225 14175 1575 21600 2475 21600 19125 21600 20025 21600 21825 14850 21825 7425 20475 1350 19350 0 2250 0">
              <v:textbox style="mso-next-textbox:#_x0000_s1030">
                <w:txbxContent>
                  <w:p w:rsidR="00C448C9" w:rsidRDefault="00C448C9">
                    <w:pPr>
                      <w:jc w:val="center"/>
                    </w:pPr>
                    <w:r>
                      <w:t>начало</w:t>
                    </w:r>
                  </w:p>
                </w:txbxContent>
              </v:textbox>
            </v:shape>
            <v:shapetype id="_x0000_t111" coordsize="21600,21600" o:spt="111" path="m4321,l21600,,17204,21600,,21600xe">
              <v:stroke joinstyle="miter"/>
              <v:path gradientshapeok="t" o:connecttype="custom" o:connectlocs="12961,0;10800,0;2161,10800;8602,21600;10800,21600;19402,10800" textboxrect="4321,0,17204,21600"/>
            </v:shapetype>
            <v:shape id="_x0000_s1031" type="#_x0000_t111" style="position:absolute;left:1327;top:1494;width:1870;height:720;mso-wrap-edited:f" wrapcoords="4000 0 -400 21600 17600 21600 22000 0 4000 0">
              <v:textbox style="mso-next-textbox:#_x0000_s1031">
                <w:txbxContent>
                  <w:p w:rsidR="00C448C9" w:rsidRDefault="00C448C9">
                    <w:pPr>
                      <w:jc w:val="center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Ввод</w:t>
                    </w:r>
                  </w:p>
                  <w:p w:rsidR="00C448C9" w:rsidRDefault="00C448C9">
                    <w:pPr>
                      <w:pStyle w:val="a6"/>
                      <w:jc w:val="center"/>
                      <w:rPr>
                        <w:sz w:val="20"/>
                      </w:rPr>
                    </w:pPr>
                    <w:r>
                      <w:rPr>
                        <w:sz w:val="16"/>
                      </w:rPr>
                      <w:t>данных</w:t>
                    </w:r>
                  </w:p>
                </w:txbxContent>
              </v:textbox>
            </v:shape>
            <v:shape id="_x0000_s1032" style="position:absolute;left:1514;top:4374;width:1425;height:700;mso-wrap-edited:f;mso-position-horizontal:absolute;mso-position-vertical:absolute" coordsize="3021,1653" wrapcoords="286 0 -32 352 -32 1653 3085 1653 3085 457 3021 352 2671 0 286 0" path="m342,l,342,,1653r3021,l3021,399,2622,,342,xe">
              <v:path arrowok="t"/>
            </v:shape>
            <v:shapetype id="_x0000_t112" coordsize="21600,21600" o:spt="112" path="m,l,21600r21600,l21600,xem2610,nfl2610,21600em18990,nfl18990,21600e">
              <v:stroke joinstyle="miter"/>
              <v:path o:extrusionok="f" gradientshapeok="t" o:connecttype="rect" textboxrect="2610,0,18990,21600"/>
            </v:shapetype>
            <v:shape id="_x0000_s1033" type="#_x0000_t112" style="position:absolute;left:1514;top:5274;width:1440;height:720">
              <v:textbox style="mso-next-textbox:#_x0000_s1033">
                <w:txbxContent>
                  <w:p w:rsidR="00C448C9" w:rsidRDefault="00C448C9">
                    <w:pPr>
                      <w:pStyle w:val="1"/>
                      <w:rPr>
                        <w:b/>
                        <w:bCs/>
                        <w:sz w:val="24"/>
                      </w:rPr>
                    </w:pPr>
                    <w:r>
                      <w:rPr>
                        <w:sz w:val="24"/>
                      </w:rPr>
                      <w:t>Origin</w:t>
                    </w:r>
                  </w:p>
                  <w:p w:rsidR="00C448C9" w:rsidRDefault="00C448C9"/>
                </w:txbxContent>
              </v:textbox>
            </v:shape>
            <v:shape id="_x0000_s1034" type="#_x0000_t112" style="position:absolute;left:1514;top:8874;width:1440;height:720">
              <v:textbox style="mso-next-textbox:#_x0000_s1034">
                <w:txbxContent>
                  <w:p w:rsidR="00C448C9" w:rsidRDefault="00C448C9">
                    <w:pPr>
                      <w:jc w:val="center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Вычисление  решения по Р-К 4 пор.</w:t>
                    </w:r>
                  </w:p>
                  <w:p w:rsidR="00C448C9" w:rsidRDefault="00C448C9"/>
                </w:txbxContent>
              </v:textbox>
            </v:shape>
            <v:shape id="_x0000_s1035" type="#_x0000_t112" style="position:absolute;left:1514;top:7974;width:1440;height:720">
              <v:textbox style="mso-next-textbox:#_x0000_s1035">
                <w:txbxContent>
                  <w:p w:rsidR="00C448C9" w:rsidRDefault="00C448C9">
                    <w:pPr>
                      <w:pStyle w:val="a6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Вычисление  решения по Р-К 2 пор.</w:t>
                    </w:r>
                  </w:p>
                </w:txbxContent>
              </v:textbox>
            </v:shape>
            <v:shapetype id="_x0000_t109" coordsize="21600,21600" o:spt="109" path="m,l,21600r21600,l21600,xe">
              <v:stroke joinstyle="miter"/>
              <v:path gradientshapeok="t" o:connecttype="rect"/>
            </v:shapetype>
            <v:shape id="_x0000_s1036" type="#_x0000_t109" style="position:absolute;left:1514;top:6174;width:1440;height:720;mso-wrap-edited:f" wrapcoords="-225 0 -225 21600 21825 21600 21825 0 -225 0">
              <v:textbox style="mso-next-textbox:#_x0000_s1036">
                <w:txbxContent>
                  <w:p w:rsidR="00C448C9" w:rsidRDefault="00C448C9">
                    <w:pPr>
                      <w:pStyle w:val="31"/>
                      <w:rPr>
                        <w:rFonts w:ascii="Times New Roman" w:hAnsi="Times New Roman"/>
                        <w:sz w:val="16"/>
                        <w:u w:val="none"/>
                      </w:rPr>
                    </w:pPr>
                    <w:r>
                      <w:rPr>
                        <w:rFonts w:ascii="Times New Roman" w:hAnsi="Times New Roman"/>
                        <w:sz w:val="16"/>
                        <w:u w:val="none"/>
                      </w:rPr>
                      <w:t xml:space="preserve">Вычисление  </w:t>
                    </w:r>
                  </w:p>
                  <w:p w:rsidR="00C448C9" w:rsidRDefault="00C448C9">
                    <w:pPr>
                      <w:pStyle w:val="31"/>
                      <w:rPr>
                        <w:rFonts w:ascii="Times New Roman" w:hAnsi="Times New Roman"/>
                        <w:sz w:val="16"/>
                        <w:u w:val="none"/>
                      </w:rPr>
                    </w:pPr>
                    <w:r>
                      <w:rPr>
                        <w:rFonts w:ascii="Times New Roman" w:hAnsi="Times New Roman"/>
                        <w:sz w:val="16"/>
                        <w:u w:val="none"/>
                      </w:rPr>
                      <w:t>ошибок в текущем узле</w:t>
                    </w:r>
                  </w:p>
                </w:txbxContent>
              </v:textbox>
            </v:shape>
            <v:shape id="_x0000_s1037" type="#_x0000_t109" style="position:absolute;left:1514;top:7074;width:1440;height:720;mso-wrap-edited:f" wrapcoords="-225 0 -225 21600 21825 21600 21825 0 -225 0">
              <v:textbox style="mso-next-textbox:#_x0000_s1037">
                <w:txbxContent>
                  <w:p w:rsidR="00C448C9" w:rsidRDefault="00C448C9">
                    <w:pPr>
                      <w:pStyle w:val="31"/>
                      <w:rPr>
                        <w:rFonts w:ascii="Times New Roman" w:hAnsi="Times New Roman"/>
                        <w:sz w:val="16"/>
                        <w:u w:val="none"/>
                      </w:rPr>
                    </w:pPr>
                    <w:r>
                      <w:rPr>
                        <w:rFonts w:ascii="Times New Roman" w:hAnsi="Times New Roman"/>
                        <w:sz w:val="16"/>
                        <w:u w:val="none"/>
                      </w:rPr>
                      <w:t xml:space="preserve">Вычисление оценок </w:t>
                    </w:r>
                  </w:p>
                  <w:p w:rsidR="00C448C9" w:rsidRDefault="00C448C9">
                    <w:pPr>
                      <w:pStyle w:val="31"/>
                      <w:rPr>
                        <w:rFonts w:ascii="Times New Roman" w:hAnsi="Times New Roman"/>
                        <w:sz w:val="16"/>
                        <w:u w:val="none"/>
                      </w:rPr>
                    </w:pPr>
                    <w:r>
                      <w:rPr>
                        <w:rFonts w:ascii="Times New Roman" w:hAnsi="Times New Roman"/>
                        <w:sz w:val="16"/>
                        <w:u w:val="none"/>
                      </w:rPr>
                      <w:t xml:space="preserve">ошибок  </w:t>
                    </w:r>
                  </w:p>
                </w:txbxContent>
              </v:textbox>
            </v:shape>
            <v:shape id="_x0000_s1038" type="#_x0000_t111" style="position:absolute;left:1327;top:9774;width:1870;height:900;mso-wrap-edited:f" wrapcoords="4000 0 -400 21600 17600 21600 22000 0 4000 0">
              <v:textbox style="mso-next-textbox:#_x0000_s1038">
                <w:txbxContent>
                  <w:p w:rsidR="00C448C9" w:rsidRDefault="00C448C9">
                    <w:pPr>
                      <w:jc w:val="center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Вывод результатов в файл и на экран</w:t>
                    </w:r>
                  </w:p>
                </w:txbxContent>
              </v:textbox>
            </v:shape>
            <v:shape id="_x0000_s1039" type="#_x0000_t109" style="position:absolute;left:1514;top:2394;width:1440;height:720;mso-wrap-edited:f" wrapcoords="-225 0 -225 21600 21825 21600 21825 0 -225 0">
              <v:textbox style="mso-next-textbox:#_x0000_s1039">
                <w:txbxContent>
                  <w:p w:rsidR="00C448C9" w:rsidRDefault="00C448C9">
                    <w:pPr>
                      <w:pStyle w:val="31"/>
                      <w:rPr>
                        <w:rFonts w:ascii="Times New Roman" w:hAnsi="Times New Roman"/>
                        <w:sz w:val="16"/>
                        <w:u w:val="none"/>
                      </w:rPr>
                    </w:pPr>
                    <w:r>
                      <w:rPr>
                        <w:rFonts w:ascii="Times New Roman" w:hAnsi="Times New Roman"/>
                        <w:sz w:val="16"/>
                        <w:u w:val="none"/>
                      </w:rPr>
                      <w:t>Определение начальных значений</w:t>
                    </w:r>
                  </w:p>
                </w:txbxContent>
              </v:textbox>
            </v:shape>
            <v:shape id="_x0000_s1040" type="#_x0000_t109" style="position:absolute;left:1514;top:3474;width:1440;height:720;mso-wrap-edited:f" wrapcoords="-225 0 -225 21600 21825 21600 21825 0 -225 0">
              <v:textbox style="mso-next-textbox:#_x0000_s1040">
                <w:txbxContent>
                  <w:p w:rsidR="00C448C9" w:rsidRDefault="00C448C9">
                    <w:pPr>
                      <w:pStyle w:val="31"/>
                      <w:rPr>
                        <w:rFonts w:ascii="Times New Roman" w:hAnsi="Times New Roman"/>
                        <w:sz w:val="16"/>
                        <w:u w:val="none"/>
                      </w:rPr>
                    </w:pPr>
                    <w:r>
                      <w:rPr>
                        <w:rFonts w:ascii="Times New Roman" w:hAnsi="Times New Roman"/>
                        <w:sz w:val="16"/>
                        <w:u w:val="none"/>
                      </w:rPr>
                      <w:t xml:space="preserve">Вычисление кол-ва шагов </w:t>
                    </w:r>
                    <w:r>
                      <w:rPr>
                        <w:rFonts w:ascii="Times New Roman" w:hAnsi="Times New Roman"/>
                        <w:sz w:val="16"/>
                        <w:u w:val="none"/>
                        <w:lang w:val="en-US"/>
                      </w:rPr>
                      <w:t>n</w:t>
                    </w:r>
                  </w:p>
                </w:txbxContent>
              </v:textbox>
            </v:shape>
          </v:group>
        </w:pict>
      </w: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491572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line id="_x0000_s1041" style="position:absolute;left:0;text-align:left;z-index:251659776" from="56.1pt,3.2pt" to="56.1pt,507.2pt" o:regroupid="2"/>
        </w:pict>
      </w: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491572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group id="_x0000_s1042" style="position:absolute;left:0;text-align:left;margin-left:243.1pt;margin-top:11.6pt;width:146.8pt;height:348pt;z-index:251662848" coordorigin="6563,4139" coordsize="2936,6960">
            <v:line id="_x0000_s1043" style="position:absolute;mso-wrap-edited:f" from="7498,4499" to="7498,10799" wrapcoords="0 -32 0 21664 0 21664 0 -32 0 -32"/>
            <v:group id="_x0000_s1044" style="position:absolute;left:6563;top:4139;width:2936;height:6960" coordorigin="6750,2879" coordsize="2936,6960">
              <v:group id="_x0000_s1045" style="position:absolute;left:6750;top:6479;width:1870;height:3360" coordorigin="7124,13500" coordsize="1870,3360">
                <v:shape id="_x0000_s1046" type="#_x0000_t109" style="position:absolute;left:7311;top:13500;width:1440;height:720;mso-wrap-edited:f" wrapcoords="-225 0 -225 21600 21825 21600 21825 0 -225 0" o:regroupid="1">
                  <v:textbox style="mso-next-textbox:#_x0000_s1046">
                    <w:txbxContent>
                      <w:p w:rsidR="00C448C9" w:rsidRDefault="00C448C9">
                        <w:pPr>
                          <w:pStyle w:val="31"/>
                          <w:rPr>
                            <w:rFonts w:ascii="Times New Roman" w:hAnsi="Times New Roman"/>
                            <w:sz w:val="16"/>
                            <w:u w:val="none"/>
                          </w:rPr>
                        </w:pPr>
                        <w:r>
                          <w:rPr>
                            <w:rFonts w:ascii="Times New Roman" w:hAnsi="Times New Roman"/>
                            <w:sz w:val="16"/>
                            <w:u w:val="none"/>
                          </w:rPr>
                          <w:t xml:space="preserve">Вычисление  </w:t>
                        </w:r>
                        <w:r>
                          <w:rPr>
                            <w:rFonts w:ascii="Times New Roman" w:hAnsi="Times New Roman"/>
                            <w:sz w:val="16"/>
                            <w:u w:val="none"/>
                            <w:lang w:val="en-US"/>
                          </w:rPr>
                          <w:t>k</w:t>
                        </w:r>
                        <w:r>
                          <w:rPr>
                            <w:rFonts w:ascii="Times New Roman" w:hAnsi="Times New Roman"/>
                            <w:sz w:val="16"/>
                            <w:u w:val="none"/>
                          </w:rPr>
                          <w:t>+1 узла</w:t>
                        </w:r>
                      </w:p>
                    </w:txbxContent>
                  </v:textbox>
                </v:shape>
                <v:shape id="_x0000_s1047" style="position:absolute;left:7311;top:14400;width:1422;height:701;rotation:180;mso-wrap-edited:f;mso-position-horizontal:absolute;mso-position-vertical:absolute" coordsize="3021,1653" wrapcoords="286 0 -32 352 -32 1653 3085 1653 3085 457 3021 352 2671 0 286 0" o:regroupid="1" path="m342,l,342,,1653r3021,l3021,399,2622,,342,xe">
                  <v:path arrowok="t"/>
                </v:shape>
                <v:shape id="_x0000_s1048" type="#_x0000_t111" style="position:absolute;left:7124;top:15300;width:1870;height:900;mso-wrap-edited:f" wrapcoords="4000 0 -400 21600 17600 21600 22000 0 4000 0" o:regroupid="1">
                  <v:textbox style="mso-next-textbox:#_x0000_s1048">
                    <w:txbxContent>
                      <w:p w:rsidR="00C448C9" w:rsidRDefault="00C448C9">
                        <w:pPr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Вывод значения оценок ошибок</w:t>
                        </w:r>
                      </w:p>
                    </w:txbxContent>
                  </v:textbox>
                </v:shape>
                <v:shape id="_x0000_s1049" type="#_x0000_t116" style="position:absolute;left:7311;top:16380;width:1440;height:480;mso-wrap-edited:f" wrapcoords="2250 0 1125 1350 -225 7425 -225 14175 1575 21600 2475 21600 19125 21600 20025 21600 21825 14850 21825 7425 20475 1350 19350 0 2250 0" o:regroupid="1">
                  <v:textbox style="mso-next-textbox:#_x0000_s1049">
                    <w:txbxContent>
                      <w:p w:rsidR="00C448C9" w:rsidRDefault="00C448C9">
                        <w:pPr>
                          <w:jc w:val="center"/>
                        </w:pPr>
                        <w:r>
                          <w:t>конец</w:t>
                        </w:r>
                      </w:p>
                    </w:txbxContent>
                  </v:textbox>
                </v:shape>
              </v:group>
              <v:shapetype id="_x0000_t110" coordsize="21600,21600" o:spt="110" path="m10800,l,10800,10800,21600,21600,10800xe">
                <v:stroke joinstyle="miter"/>
                <v:path gradientshapeok="t" o:connecttype="rect" textboxrect="5400,5400,16200,16200"/>
              </v:shapetype>
              <v:shape id="_x0000_s1050" type="#_x0000_t110" style="position:absolute;left:6937;top:3959;width:1440;height:960" o:regroupid="1"/>
              <v:shape id="_x0000_s1051" type="#_x0000_t109" style="position:absolute;left:8246;top:5219;width:1440;height:720;mso-wrap-edited:f" wrapcoords="-225 0 -225 21600 21825 21600 21825 0 -225 0" o:regroupid="1">
                <v:textbox style="mso-next-textbox:#_x0000_s1051">
                  <w:txbxContent>
                    <w:p w:rsidR="00C448C9" w:rsidRDefault="00C448C9"/>
                  </w:txbxContent>
                </v:textbox>
              </v:shape>
              <v:oval id="_x0000_s1052" style="position:absolute;left:7311;top:2879;width:748;height:720"/>
            </v:group>
          </v:group>
        </w:pict>
      </w: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491572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type id="_x0000_t120" coordsize="21600,21600" o:spt="120" path="m10800,qx,10800,10800,21600,21600,10800,10800,xe">
            <v:path gradientshapeok="t" o:connecttype="custom" o:connectlocs="10800,0;3163,3163;0,10800;3163,18437;10800,21600;18437,18437;21600,10800;18437,3163" textboxrect="3163,3163,18437,18437"/>
          </v:shapetype>
          <v:shape id="_x0000_s1053" type="#_x0000_t120" style="position:absolute;left:0;text-align:left;margin-left:43.75pt;margin-top:.1pt;width:28.05pt;height:27pt;z-index:251661824" o:regroupid="3"/>
        </w:pict>
      </w:r>
    </w:p>
    <w:p w:rsidR="00C448C9" w:rsidRPr="00440923" w:rsidRDefault="00440923" w:rsidP="0079127E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C448C9" w:rsidRPr="00440923">
        <w:rPr>
          <w:b/>
          <w:sz w:val="28"/>
          <w:szCs w:val="28"/>
        </w:rPr>
        <w:lastRenderedPageBreak/>
        <w:t>Схема функции вычисления точного решения</w:t>
      </w: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491572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group id="_x0000_s1054" style="position:absolute;left:0;text-align:left;margin-left:187pt;margin-top:-.1pt;width:93.5pt;height:105pt;z-index:251655680" coordorigin="3945,774" coordsize="1440,2100">
            <v:line id="_x0000_s1055" style="position:absolute" from="4693,954" to="4693,2754"/>
            <v:shape id="_x0000_s1056" type="#_x0000_t116" style="position:absolute;left:3945;top:774;width:1440;height:540;mso-wrap-edited:f" wrapcoords="2250 0 1125 1350 -225 7425 -225 14175 1575 21600 2475 21600 19125 21600 20025 21600 21825 14850 21825 7425 20475 1350 19350 0 2250 0">
              <v:textbox style="mso-next-textbox:#_x0000_s1056">
                <w:txbxContent>
                  <w:p w:rsidR="00C448C9" w:rsidRPr="0006475C" w:rsidRDefault="0006475C">
                    <w:pPr>
                      <w:pStyle w:val="1"/>
                      <w:rPr>
                        <w:sz w:val="22"/>
                        <w:lang w:val="en-US"/>
                      </w:rPr>
                    </w:pPr>
                    <w:r>
                      <w:rPr>
                        <w:sz w:val="22"/>
                        <w:lang w:val="en-US"/>
                      </w:rPr>
                      <w:t>clearsolve</w:t>
                    </w:r>
                  </w:p>
                </w:txbxContent>
              </v:textbox>
            </v:shape>
            <v:shape id="_x0000_s1057" type="#_x0000_t109" style="position:absolute;left:3945;top:1494;width:1440;height:720;mso-wrap-edited:f" wrapcoords="-225 0 -225 21600 21825 21600 21825 0 -225 0">
              <v:textbox style="mso-next-textbox:#_x0000_s1057">
                <w:txbxContent>
                  <w:p w:rsidR="00C448C9" w:rsidRPr="0006475C" w:rsidRDefault="0006475C">
                    <w:pPr>
                      <w:pStyle w:val="a6"/>
                      <w:jc w:val="center"/>
                      <w:rPr>
                        <w:sz w:val="20"/>
                        <w:szCs w:val="20"/>
                      </w:rPr>
                    </w:pPr>
                    <w:r w:rsidRPr="0006475C">
                      <w:rPr>
                        <w:sz w:val="20"/>
                        <w:szCs w:val="20"/>
                      </w:rPr>
                      <w:t>подсчет</w:t>
                    </w:r>
                    <w:r w:rsidR="00C448C9" w:rsidRPr="0006475C">
                      <w:rPr>
                        <w:sz w:val="20"/>
                        <w:szCs w:val="20"/>
                      </w:rPr>
                      <w:t xml:space="preserve"> точного решения</w:t>
                    </w:r>
                  </w:p>
                </w:txbxContent>
              </v:textbox>
            </v:shape>
            <v:shape id="_x0000_s1058" type="#_x0000_t116" style="position:absolute;left:3945;top:2394;width:1440;height:480;mso-wrap-edited:f" wrapcoords="2250 0 1125 1350 -225 7425 -225 14175 1575 21600 2475 21600 19125 21600 20025 21600 21825 14850 21825 7425 20475 1350 19350 0 2250 0">
              <v:textbox style="mso-next-textbox:#_x0000_s1058">
                <w:txbxContent>
                  <w:p w:rsidR="00C448C9" w:rsidRDefault="00C448C9">
                    <w:pPr>
                      <w:jc w:val="center"/>
                    </w:pPr>
                    <w:r>
                      <w:t>конец</w:t>
                    </w:r>
                  </w:p>
                </w:txbxContent>
              </v:textbox>
            </v:shape>
          </v:group>
        </w:pict>
      </w: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79127E">
      <w:pPr>
        <w:pStyle w:val="7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C6211">
        <w:rPr>
          <w:rFonts w:ascii="Times New Roman" w:hAnsi="Times New Roman" w:cs="Times New Roman"/>
          <w:sz w:val="28"/>
          <w:szCs w:val="28"/>
        </w:rPr>
        <w:t>Схема процедуры вычисления правых частей системы уравнений в нормальной форме Коши</w:t>
      </w: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491572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group id="_x0000_s1059" style="position:absolute;left:0;text-align:left;margin-left:187pt;margin-top:7.45pt;width:93.5pt;height:105pt;z-index:251656704" coordorigin="9555,774" coordsize="1440,2100">
            <v:line id="_x0000_s1060" style="position:absolute" from="10303,1314" to="10303,2754"/>
            <v:group id="_x0000_s1061" style="position:absolute;left:9555;top:774;width:1440;height:2100" coordorigin="9555,774" coordsize="1440,2100">
              <v:shape id="_x0000_s1062" type="#_x0000_t116" style="position:absolute;left:9555;top:774;width:1440;height:540;mso-wrap-edited:f" wrapcoords="2250 0 1125 1350 -225 7425 -225 14175 1575 21600 2475 21600 19125 21600 20025 21600 21825 14850 21825 7425 20475 1350 19350 0 2250 0">
                <v:textbox style="mso-next-textbox:#_x0000_s1062">
                  <w:txbxContent>
                    <w:p w:rsidR="00C448C9" w:rsidRDefault="00C448C9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b/>
                          <w:bCs/>
                          <w:szCs w:val="20"/>
                          <w:lang w:val="en-US"/>
                        </w:rPr>
                        <w:t>Right</w:t>
                      </w:r>
                    </w:p>
                  </w:txbxContent>
                </v:textbox>
              </v:shape>
              <v:shape id="_x0000_s1063" type="#_x0000_t109" style="position:absolute;left:9555;top:1494;width:1440;height:720;mso-wrap-edited:f" wrapcoords="-225 0 -225 21600 21825 21600 21825 0 -225 0">
                <v:textbox style="mso-next-textbox:#_x0000_s1063">
                  <w:txbxContent>
                    <w:p w:rsidR="00C448C9" w:rsidRPr="0006475C" w:rsidRDefault="0006475C">
                      <w:pPr>
                        <w:pStyle w:val="a6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нахождение</w:t>
                      </w:r>
                      <w:r w:rsidR="00C448C9" w:rsidRPr="0006475C">
                        <w:rPr>
                          <w:sz w:val="18"/>
                          <w:szCs w:val="18"/>
                        </w:rPr>
                        <w:t xml:space="preserve"> правой части уравнения</w:t>
                      </w:r>
                    </w:p>
                  </w:txbxContent>
                </v:textbox>
              </v:shape>
              <v:shape id="_x0000_s1064" type="#_x0000_t116" style="position:absolute;left:9555;top:2394;width:1440;height:480;mso-wrap-edited:f" wrapcoords="2250 0 1125 1350 -225 7425 -225 14175 1575 21600 2475 21600 19125 21600 20025 21600 21825 14850 21825 7425 20475 1350 19350 0 2250 0">
                <v:textbox style="mso-next-textbox:#_x0000_s1064">
                  <w:txbxContent>
                    <w:p w:rsidR="00C448C9" w:rsidRDefault="00C448C9">
                      <w:pPr>
                        <w:jc w:val="center"/>
                      </w:pPr>
                      <w:r>
                        <w:t>конец</w:t>
                      </w:r>
                    </w:p>
                  </w:txbxContent>
                </v:textbox>
              </v:shape>
            </v:group>
          </v:group>
        </w:pict>
      </w: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79127E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center"/>
        <w:rPr>
          <w:b/>
          <w:bCs/>
          <w:sz w:val="28"/>
          <w:szCs w:val="28"/>
          <w:lang w:val="en-US"/>
        </w:rPr>
      </w:pPr>
      <w:r w:rsidRPr="005C6211">
        <w:rPr>
          <w:b/>
          <w:bCs/>
          <w:sz w:val="28"/>
          <w:szCs w:val="28"/>
        </w:rPr>
        <w:t xml:space="preserve">Схема процедуры </w:t>
      </w:r>
      <w:r w:rsidRPr="005C6211">
        <w:rPr>
          <w:b/>
          <w:bCs/>
          <w:sz w:val="28"/>
          <w:szCs w:val="28"/>
          <w:lang w:val="en-US"/>
        </w:rPr>
        <w:t>RK2</w:t>
      </w:r>
    </w:p>
    <w:p w:rsidR="00C448C9" w:rsidRPr="005C6211" w:rsidRDefault="00491572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group id="_x0000_s1065" style="position:absolute;left:0;text-align:left;margin-left:187pt;margin-top:14.9pt;width:112.2pt;height:285pt;z-index:251657728" coordorigin="1514,1494" coordsize="1440,5700">
            <v:line id="_x0000_s1066" style="position:absolute" from="2262,1854" to="2262,7074"/>
            <v:shape id="_x0000_s1067" type="#_x0000_t116" style="position:absolute;left:1514;top:1494;width:1440;height:540;mso-wrap-edited:f" wrapcoords="2250 0 1125 1350 -225 7425 -225 14175 1575 21600 2475 21600 19125 21600 20025 21600 21825 14850 21825 7425 20475 1350 19350 0 2250 0">
              <v:textbox style="mso-next-textbox:#_x0000_s1067">
                <w:txbxContent>
                  <w:p w:rsidR="00C448C9" w:rsidRDefault="00C448C9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b/>
                        <w:bCs/>
                        <w:szCs w:val="20"/>
                        <w:lang w:val="en-US"/>
                      </w:rPr>
                      <w:t>RK2</w:t>
                    </w:r>
                  </w:p>
                </w:txbxContent>
              </v:textbox>
            </v:shape>
            <v:shape id="_x0000_s1068" type="#_x0000_t109" style="position:absolute;left:1514;top:5814;width:1440;height:720;mso-wrap-edited:f" wrapcoords="-225 0 -225 21600 21825 21600 21825 0 -225 0">
              <v:textbox style="mso-next-textbox:#_x0000_s1068">
                <w:txbxContent>
                  <w:p w:rsidR="00C448C9" w:rsidRDefault="00C448C9">
                    <w:pPr>
                      <w:pStyle w:val="a6"/>
                      <w:jc w:val="center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Вычисление решения</w:t>
                    </w:r>
                  </w:p>
                </w:txbxContent>
              </v:textbox>
            </v:shape>
            <v:shape id="_x0000_s1069" type="#_x0000_t109" style="position:absolute;left:1514;top:4014;width:1440;height:720;mso-wrap-edited:f" wrapcoords="-225 0 -225 21600 21825 21600 21825 0 -225 0">
              <v:textbox style="mso-next-textbox:#_x0000_s1069">
                <w:txbxContent>
                  <w:p w:rsidR="00C448C9" w:rsidRDefault="00C448C9">
                    <w:pPr>
                      <w:pStyle w:val="a6"/>
                      <w:jc w:val="center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 xml:space="preserve">Вычисление аргумента для </w:t>
                    </w:r>
                    <w:r>
                      <w:rPr>
                        <w:sz w:val="16"/>
                        <w:lang w:val="en-US"/>
                      </w:rPr>
                      <w:t>F</w:t>
                    </w:r>
                    <w:r>
                      <w:rPr>
                        <w:sz w:val="16"/>
                      </w:rPr>
                      <w:t>2</w:t>
                    </w:r>
                  </w:p>
                </w:txbxContent>
              </v:textbox>
            </v:shape>
            <v:shape id="_x0000_s1070" type="#_x0000_t112" style="position:absolute;left:1514;top:4914;width:1440;height:720">
              <v:textbox style="mso-next-textbox:#_x0000_s1070">
                <w:txbxContent>
                  <w:p w:rsidR="00C448C9" w:rsidRDefault="00C448C9">
                    <w:pPr>
                      <w:pStyle w:val="a6"/>
                      <w:rPr>
                        <w:sz w:val="16"/>
                        <w:lang w:val="en-US"/>
                      </w:rPr>
                    </w:pPr>
                    <w:r>
                      <w:rPr>
                        <w:sz w:val="16"/>
                      </w:rPr>
                      <w:t>Вычисление</w:t>
                    </w:r>
                  </w:p>
                  <w:p w:rsidR="00C448C9" w:rsidRDefault="00C448C9">
                    <w:pPr>
                      <w:jc w:val="center"/>
                      <w:rPr>
                        <w:sz w:val="16"/>
                      </w:rPr>
                    </w:pPr>
                    <w:r>
                      <w:rPr>
                        <w:lang w:val="en-US"/>
                      </w:rPr>
                      <w:t>F2</w:t>
                    </w:r>
                  </w:p>
                </w:txbxContent>
              </v:textbox>
            </v:shape>
            <v:shape id="_x0000_s1071" type="#_x0000_t112" style="position:absolute;left:1514;top:3114;width:1440;height:720">
              <v:textbox style="mso-next-textbox:#_x0000_s1071">
                <w:txbxContent>
                  <w:p w:rsidR="00C448C9" w:rsidRDefault="00C448C9">
                    <w:pPr>
                      <w:pStyle w:val="a6"/>
                      <w:rPr>
                        <w:sz w:val="16"/>
                        <w:lang w:val="en-US"/>
                      </w:rPr>
                    </w:pPr>
                    <w:r>
                      <w:rPr>
                        <w:sz w:val="16"/>
                      </w:rPr>
                      <w:t xml:space="preserve">Вычисление </w:t>
                    </w:r>
                  </w:p>
                  <w:p w:rsidR="00C448C9" w:rsidRDefault="00C448C9">
                    <w:pPr>
                      <w:jc w:val="center"/>
                      <w:rPr>
                        <w:sz w:val="16"/>
                      </w:rPr>
                    </w:pPr>
                    <w:r>
                      <w:rPr>
                        <w:lang w:val="en-US"/>
                      </w:rPr>
                      <w:t>F1</w:t>
                    </w:r>
                  </w:p>
                </w:txbxContent>
              </v:textbox>
            </v:shape>
            <v:shape id="_x0000_s1072" type="#_x0000_t116" style="position:absolute;left:1514;top:6714;width:1440;height:480;mso-wrap-edited:f" wrapcoords="2250 0 1125 1350 -225 7425 -225 14175 1575 21600 2475 21600 19125 21600 20025 21600 21825 14850 21825 7425 20475 1350 19350 0 2250 0">
              <v:textbox style="mso-next-textbox:#_x0000_s1072">
                <w:txbxContent>
                  <w:p w:rsidR="00C448C9" w:rsidRDefault="00C448C9">
                    <w:pPr>
                      <w:jc w:val="center"/>
                    </w:pPr>
                    <w:r>
                      <w:t>конец</w:t>
                    </w:r>
                  </w:p>
                </w:txbxContent>
              </v:textbox>
            </v:shape>
            <v:shape id="_x0000_s1073" type="#_x0000_t109" style="position:absolute;left:1514;top:2214;width:1440;height:720;mso-wrap-edited:f" wrapcoords="-225 0 -225 21600 21825 21600 21825 0 -225 0">
              <v:textbox style="mso-next-textbox:#_x0000_s1073">
                <w:txbxContent>
                  <w:p w:rsidR="00C448C9" w:rsidRDefault="00C448C9">
                    <w:pPr>
                      <w:pStyle w:val="a6"/>
                      <w:jc w:val="center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Вычисление</w:t>
                    </w:r>
                  </w:p>
                  <w:p w:rsidR="00C448C9" w:rsidRDefault="00C448C9">
                    <w:pPr>
                      <w:pStyle w:val="a6"/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h  , h</w:t>
                    </w:r>
                  </w:p>
                </w:txbxContent>
              </v:textbox>
            </v:shape>
          </v:group>
        </w:pict>
      </w: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79127E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5C6211">
        <w:rPr>
          <w:b/>
          <w:bCs/>
          <w:sz w:val="28"/>
          <w:szCs w:val="28"/>
        </w:rPr>
        <w:lastRenderedPageBreak/>
        <w:t xml:space="preserve">Схема процедуры </w:t>
      </w:r>
      <w:r w:rsidRPr="005C6211">
        <w:rPr>
          <w:b/>
          <w:bCs/>
          <w:sz w:val="28"/>
          <w:szCs w:val="28"/>
          <w:lang w:val="en-US"/>
        </w:rPr>
        <w:t>RK</w:t>
      </w:r>
      <w:r w:rsidRPr="005C6211">
        <w:rPr>
          <w:b/>
          <w:bCs/>
          <w:sz w:val="28"/>
          <w:szCs w:val="28"/>
        </w:rPr>
        <w:t>4</w:t>
      </w: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491572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group id="_x0000_s1074" style="position:absolute;left:0;text-align:left;margin-left:177.65pt;margin-top:2.3pt;width:121.55pt;height:465pt;z-index:251658752" coordorigin="6189,954" coordsize="1440,9300">
            <v:line id="_x0000_s1075" style="position:absolute" from="6937,1314" to="6937,9954"/>
            <v:shape id="_x0000_s1076" type="#_x0000_t116" style="position:absolute;left:6189;top:954;width:1440;height:540;mso-wrap-edited:f" wrapcoords="2250 0 1125 1350 -225 7425 -225 14175 1575 21600 2475 21600 19125 21600 20025 21600 21825 14850 21825 7425 20475 1350 19350 0 2250 0">
              <v:textbox style="mso-next-textbox:#_x0000_s1076">
                <w:txbxContent>
                  <w:p w:rsidR="00C448C9" w:rsidRDefault="00C448C9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b/>
                        <w:bCs/>
                        <w:szCs w:val="20"/>
                        <w:lang w:val="en-US"/>
                      </w:rPr>
                      <w:t>RK4</w:t>
                    </w:r>
                  </w:p>
                </w:txbxContent>
              </v:textbox>
            </v:shape>
            <v:shape id="_x0000_s1077" type="#_x0000_t112" style="position:absolute;left:6189;top:2574;width:1440;height:720">
              <v:textbox style="mso-next-textbox:#_x0000_s1077">
                <w:txbxContent>
                  <w:p w:rsidR="00C448C9" w:rsidRDefault="00C448C9">
                    <w:pPr>
                      <w:pStyle w:val="a6"/>
                      <w:rPr>
                        <w:sz w:val="16"/>
                        <w:lang w:val="en-US"/>
                      </w:rPr>
                    </w:pPr>
                    <w:r>
                      <w:rPr>
                        <w:sz w:val="16"/>
                      </w:rPr>
                      <w:t xml:space="preserve">Вычисление </w:t>
                    </w:r>
                  </w:p>
                  <w:p w:rsidR="00C448C9" w:rsidRDefault="00C448C9">
                    <w:pPr>
                      <w:jc w:val="center"/>
                      <w:rPr>
                        <w:sz w:val="16"/>
                      </w:rPr>
                    </w:pPr>
                    <w:r>
                      <w:rPr>
                        <w:lang w:val="en-US"/>
                      </w:rPr>
                      <w:t>F1</w:t>
                    </w:r>
                  </w:p>
                </w:txbxContent>
              </v:textbox>
            </v:shape>
            <v:shape id="_x0000_s1078" type="#_x0000_t109" style="position:absolute;left:6189;top:3474;width:1440;height:720;mso-wrap-edited:f" wrapcoords="-225 0 -225 21600 21825 21600 21825 0 -225 0">
              <v:textbox style="mso-next-textbox:#_x0000_s1078">
                <w:txbxContent>
                  <w:p w:rsidR="00C448C9" w:rsidRDefault="00C448C9">
                    <w:pPr>
                      <w:pStyle w:val="a6"/>
                      <w:jc w:val="center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 xml:space="preserve">Вычисление аргумента для </w:t>
                    </w:r>
                    <w:r>
                      <w:rPr>
                        <w:sz w:val="16"/>
                        <w:lang w:val="en-US"/>
                      </w:rPr>
                      <w:t>F</w:t>
                    </w:r>
                    <w:r>
                      <w:rPr>
                        <w:sz w:val="16"/>
                      </w:rPr>
                      <w:t>2</w:t>
                    </w:r>
                  </w:p>
                </w:txbxContent>
              </v:textbox>
            </v:shape>
            <v:shape id="_x0000_s1079" type="#_x0000_t112" style="position:absolute;left:6189;top:4374;width:1440;height:720">
              <v:textbox style="mso-next-textbox:#_x0000_s1079">
                <w:txbxContent>
                  <w:p w:rsidR="00C448C9" w:rsidRDefault="00C448C9">
                    <w:pPr>
                      <w:pStyle w:val="a6"/>
                      <w:rPr>
                        <w:sz w:val="16"/>
                        <w:lang w:val="en-US"/>
                      </w:rPr>
                    </w:pPr>
                    <w:r>
                      <w:rPr>
                        <w:sz w:val="16"/>
                      </w:rPr>
                      <w:t>Вычисление</w:t>
                    </w:r>
                  </w:p>
                  <w:p w:rsidR="00C448C9" w:rsidRDefault="00C448C9">
                    <w:pPr>
                      <w:jc w:val="center"/>
                      <w:rPr>
                        <w:sz w:val="16"/>
                      </w:rPr>
                    </w:pPr>
                    <w:r>
                      <w:rPr>
                        <w:lang w:val="en-US"/>
                      </w:rPr>
                      <w:t>F2</w:t>
                    </w:r>
                  </w:p>
                </w:txbxContent>
              </v:textbox>
            </v:shape>
            <v:shape id="_x0000_s1080" type="#_x0000_t109" style="position:absolute;left:6189;top:5274;width:1440;height:720;mso-wrap-edited:f" wrapcoords="-225 0 -225 21600 21825 21600 21825 0 -225 0">
              <v:textbox style="mso-next-textbox:#_x0000_s1080">
                <w:txbxContent>
                  <w:p w:rsidR="00C448C9" w:rsidRDefault="00C448C9">
                    <w:pPr>
                      <w:pStyle w:val="a6"/>
                      <w:jc w:val="center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 xml:space="preserve">Вычисление аргумента для </w:t>
                    </w:r>
                    <w:r>
                      <w:rPr>
                        <w:sz w:val="16"/>
                        <w:lang w:val="en-US"/>
                      </w:rPr>
                      <w:t>F</w:t>
                    </w:r>
                    <w:r>
                      <w:rPr>
                        <w:sz w:val="16"/>
                      </w:rPr>
                      <w:t>3</w:t>
                    </w:r>
                  </w:p>
                </w:txbxContent>
              </v:textbox>
            </v:shape>
            <v:shape id="_x0000_s1081" type="#_x0000_t112" style="position:absolute;left:6189;top:6174;width:1440;height:720">
              <v:textbox style="mso-next-textbox:#_x0000_s1081">
                <w:txbxContent>
                  <w:p w:rsidR="00C448C9" w:rsidRDefault="00C448C9">
                    <w:pPr>
                      <w:pStyle w:val="a6"/>
                      <w:rPr>
                        <w:sz w:val="16"/>
                        <w:lang w:val="en-US"/>
                      </w:rPr>
                    </w:pPr>
                    <w:r>
                      <w:rPr>
                        <w:sz w:val="16"/>
                      </w:rPr>
                      <w:t>Вычисление</w:t>
                    </w:r>
                  </w:p>
                  <w:p w:rsidR="00C448C9" w:rsidRDefault="00C448C9">
                    <w:pPr>
                      <w:jc w:val="center"/>
                      <w:rPr>
                        <w:sz w:val="16"/>
                      </w:rPr>
                    </w:pPr>
                    <w:r>
                      <w:rPr>
                        <w:lang w:val="en-US"/>
                      </w:rPr>
                      <w:t>F3</w:t>
                    </w:r>
                  </w:p>
                </w:txbxContent>
              </v:textbox>
            </v:shape>
            <v:shape id="_x0000_s1082" type="#_x0000_t109" style="position:absolute;left:6189;top:7074;width:1440;height:720;mso-wrap-edited:f" wrapcoords="-225 0 -225 21600 21825 21600 21825 0 -225 0">
              <v:textbox style="mso-next-textbox:#_x0000_s1082">
                <w:txbxContent>
                  <w:p w:rsidR="00C448C9" w:rsidRDefault="00C448C9">
                    <w:pPr>
                      <w:pStyle w:val="a6"/>
                      <w:jc w:val="center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 xml:space="preserve">Вычисление аргумента для </w:t>
                    </w:r>
                    <w:r>
                      <w:rPr>
                        <w:sz w:val="16"/>
                        <w:lang w:val="en-US"/>
                      </w:rPr>
                      <w:t>F</w:t>
                    </w:r>
                    <w:r>
                      <w:rPr>
                        <w:sz w:val="16"/>
                      </w:rPr>
                      <w:t>4</w:t>
                    </w:r>
                  </w:p>
                </w:txbxContent>
              </v:textbox>
            </v:shape>
            <v:shape id="_x0000_s1083" type="#_x0000_t112" style="position:absolute;left:6189;top:7974;width:1440;height:720">
              <v:textbox style="mso-next-textbox:#_x0000_s1083">
                <w:txbxContent>
                  <w:p w:rsidR="00C448C9" w:rsidRDefault="00C448C9">
                    <w:pPr>
                      <w:pStyle w:val="a6"/>
                      <w:jc w:val="center"/>
                      <w:rPr>
                        <w:sz w:val="16"/>
                        <w:lang w:val="en-US"/>
                      </w:rPr>
                    </w:pPr>
                    <w:r>
                      <w:rPr>
                        <w:sz w:val="16"/>
                      </w:rPr>
                      <w:t>Вычисление</w:t>
                    </w:r>
                  </w:p>
                  <w:p w:rsidR="00C448C9" w:rsidRDefault="00C448C9">
                    <w:pPr>
                      <w:jc w:val="center"/>
                      <w:rPr>
                        <w:sz w:val="16"/>
                      </w:rPr>
                    </w:pPr>
                    <w:r>
                      <w:rPr>
                        <w:lang w:val="en-US"/>
                      </w:rPr>
                      <w:t>F4</w:t>
                    </w:r>
                  </w:p>
                </w:txbxContent>
              </v:textbox>
            </v:shape>
            <v:shape id="_x0000_s1084" type="#_x0000_t109" style="position:absolute;left:6189;top:8874;width:1440;height:720;mso-wrap-edited:f" wrapcoords="-225 0 -225 21600 21825 21600 21825 0 -225 0">
              <v:textbox style="mso-next-textbox:#_x0000_s1084">
                <w:txbxContent>
                  <w:p w:rsidR="00C448C9" w:rsidRDefault="00C448C9">
                    <w:pPr>
                      <w:pStyle w:val="a6"/>
                      <w:jc w:val="center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Вычисление решения</w:t>
                    </w:r>
                  </w:p>
                </w:txbxContent>
              </v:textbox>
            </v:shape>
            <v:shape id="_x0000_s1085" type="#_x0000_t116" style="position:absolute;left:6189;top:9774;width:1440;height:480;mso-wrap-edited:f" wrapcoords="2250 0 1125 1350 -225 7425 -225 14175 1575 21600 2475 21600 19125 21600 20025 21600 21825 14850 21825 7425 20475 1350 19350 0 2250 0">
              <v:textbox style="mso-next-textbox:#_x0000_s1085">
                <w:txbxContent>
                  <w:p w:rsidR="00C448C9" w:rsidRDefault="00C448C9">
                    <w:pPr>
                      <w:jc w:val="center"/>
                    </w:pPr>
                    <w:r>
                      <w:t>конец</w:t>
                    </w:r>
                  </w:p>
                </w:txbxContent>
              </v:textbox>
            </v:shape>
            <v:shape id="_x0000_s1086" type="#_x0000_t109" style="position:absolute;left:6189;top:1674;width:1440;height:720;mso-wrap-edited:f" wrapcoords="-225 0 -225 21600 21825 21600 21825 0 -225 0">
              <v:textbox style="mso-next-textbox:#_x0000_s1086">
                <w:txbxContent>
                  <w:p w:rsidR="00C448C9" w:rsidRDefault="00C448C9">
                    <w:pPr>
                      <w:pStyle w:val="a6"/>
                      <w:jc w:val="center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Вычисление</w:t>
                    </w:r>
                  </w:p>
                  <w:p w:rsidR="00C448C9" w:rsidRDefault="00C448C9">
                    <w:pPr>
                      <w:jc w:val="center"/>
                    </w:pPr>
                    <w:r>
                      <w:rPr>
                        <w:lang w:val="en-US"/>
                      </w:rPr>
                      <w:t>h  , h</w:t>
                    </w:r>
                  </w:p>
                </w:txbxContent>
              </v:textbox>
            </v:shape>
          </v:group>
        </w:pict>
      </w: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C448C9" w:rsidRPr="005C6211" w:rsidRDefault="00786BF0" w:rsidP="0079127E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5C6211">
        <w:rPr>
          <w:sz w:val="28"/>
          <w:szCs w:val="28"/>
        </w:rPr>
        <w:br w:type="page"/>
      </w:r>
      <w:r w:rsidR="00C448C9" w:rsidRPr="005C6211">
        <w:rPr>
          <w:b/>
          <w:bCs/>
          <w:sz w:val="28"/>
          <w:szCs w:val="28"/>
        </w:rPr>
        <w:lastRenderedPageBreak/>
        <w:t>ПРИЛОЖЕНИЕ В</w:t>
      </w:r>
    </w:p>
    <w:p w:rsidR="00C448C9" w:rsidRPr="005C6211" w:rsidRDefault="00C448C9" w:rsidP="0079127E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5C6211">
        <w:rPr>
          <w:b/>
          <w:bCs/>
          <w:sz w:val="28"/>
          <w:szCs w:val="28"/>
        </w:rPr>
        <w:t>(Справочное)</w:t>
      </w:r>
    </w:p>
    <w:p w:rsidR="00C448C9" w:rsidRPr="005C6211" w:rsidRDefault="00C448C9" w:rsidP="0079127E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C448C9" w:rsidRPr="005C6211" w:rsidRDefault="00C448C9" w:rsidP="0079127E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5C6211">
        <w:rPr>
          <w:b/>
          <w:bCs/>
          <w:sz w:val="28"/>
          <w:szCs w:val="28"/>
        </w:rPr>
        <w:t>Результаты экспериментов</w:t>
      </w:r>
    </w:p>
    <w:p w:rsidR="00C448C9" w:rsidRPr="005C6211" w:rsidRDefault="00C448C9" w:rsidP="005C6211">
      <w:pPr>
        <w:pStyle w:val="a9"/>
        <w:tabs>
          <w:tab w:val="clear" w:pos="4677"/>
          <w:tab w:val="clear" w:pos="9355"/>
        </w:tabs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B61CD" w:rsidRPr="005C6211" w:rsidRDefault="00EB61CD" w:rsidP="005C6211">
      <w:pPr>
        <w:pStyle w:val="a9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5C6211">
        <w:rPr>
          <w:bCs/>
          <w:sz w:val="28"/>
          <w:szCs w:val="28"/>
          <w:lang w:val="en-US"/>
        </w:rPr>
        <w:t>t= 0.000000; yt= 1.000000; y2=</w:t>
      </w:r>
      <w:r w:rsidR="0006475C" w:rsidRPr="005C6211">
        <w:rPr>
          <w:bCs/>
          <w:sz w:val="28"/>
          <w:szCs w:val="28"/>
          <w:lang w:val="en-US"/>
        </w:rPr>
        <w:t xml:space="preserve"> </w:t>
      </w:r>
      <w:r w:rsidRPr="005C6211">
        <w:rPr>
          <w:bCs/>
          <w:sz w:val="28"/>
          <w:szCs w:val="28"/>
          <w:lang w:val="en-US"/>
        </w:rPr>
        <w:t>1.000000; y4=</w:t>
      </w:r>
      <w:r w:rsidR="0006475C" w:rsidRPr="005C6211">
        <w:rPr>
          <w:bCs/>
          <w:sz w:val="28"/>
          <w:szCs w:val="28"/>
        </w:rPr>
        <w:t xml:space="preserve"> </w:t>
      </w:r>
      <w:r w:rsidRPr="005C6211">
        <w:rPr>
          <w:bCs/>
          <w:sz w:val="28"/>
          <w:szCs w:val="28"/>
          <w:lang w:val="en-US"/>
        </w:rPr>
        <w:t>1.000000; e2=0.000000; e4=</w:t>
      </w:r>
      <w:r w:rsidR="0006475C" w:rsidRPr="005C6211">
        <w:rPr>
          <w:bCs/>
          <w:sz w:val="28"/>
          <w:szCs w:val="28"/>
          <w:lang w:val="en-US"/>
        </w:rPr>
        <w:t>0.000000</w:t>
      </w:r>
    </w:p>
    <w:p w:rsidR="00EB61CD" w:rsidRPr="005C6211" w:rsidRDefault="00EB61CD" w:rsidP="005C6211">
      <w:pPr>
        <w:pStyle w:val="a9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5C6211">
        <w:rPr>
          <w:bCs/>
          <w:sz w:val="28"/>
          <w:szCs w:val="28"/>
          <w:lang w:val="en-US"/>
        </w:rPr>
        <w:t>t= 0.400000; yt= 0.982855; y2=</w:t>
      </w:r>
      <w:r w:rsidR="0006475C" w:rsidRPr="005C6211">
        <w:rPr>
          <w:bCs/>
          <w:sz w:val="28"/>
          <w:szCs w:val="28"/>
          <w:lang w:val="en-US"/>
        </w:rPr>
        <w:t xml:space="preserve"> </w:t>
      </w:r>
      <w:r w:rsidRPr="005C6211">
        <w:rPr>
          <w:bCs/>
          <w:sz w:val="28"/>
          <w:szCs w:val="28"/>
          <w:lang w:val="en-US"/>
        </w:rPr>
        <w:t>0.983425; y4=</w:t>
      </w:r>
      <w:r w:rsidR="0006475C" w:rsidRPr="005C6211">
        <w:rPr>
          <w:bCs/>
          <w:sz w:val="28"/>
          <w:szCs w:val="28"/>
          <w:lang w:val="en-US"/>
        </w:rPr>
        <w:t xml:space="preserve"> </w:t>
      </w:r>
      <w:r w:rsidRPr="005C6211">
        <w:rPr>
          <w:bCs/>
          <w:sz w:val="28"/>
          <w:szCs w:val="28"/>
          <w:lang w:val="en-US"/>
        </w:rPr>
        <w:t>0.982856; e2=0.000570; e4=0.000001</w:t>
      </w:r>
    </w:p>
    <w:p w:rsidR="00EB61CD" w:rsidRPr="005C6211" w:rsidRDefault="00EB61CD" w:rsidP="005C6211">
      <w:pPr>
        <w:pStyle w:val="a9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5C6211">
        <w:rPr>
          <w:bCs/>
          <w:sz w:val="28"/>
          <w:szCs w:val="28"/>
          <w:lang w:val="en-US"/>
        </w:rPr>
        <w:t>t= 0.800000; yt= 0.893242; y2=</w:t>
      </w:r>
      <w:r w:rsidR="0006475C" w:rsidRPr="005C6211">
        <w:rPr>
          <w:bCs/>
          <w:sz w:val="28"/>
          <w:szCs w:val="28"/>
          <w:lang w:val="en-US"/>
        </w:rPr>
        <w:t xml:space="preserve"> </w:t>
      </w:r>
      <w:r w:rsidRPr="005C6211">
        <w:rPr>
          <w:bCs/>
          <w:sz w:val="28"/>
          <w:szCs w:val="28"/>
          <w:lang w:val="en-US"/>
        </w:rPr>
        <w:t>0.893209; y4=</w:t>
      </w:r>
      <w:r w:rsidR="0006475C" w:rsidRPr="005C6211">
        <w:rPr>
          <w:bCs/>
          <w:sz w:val="28"/>
          <w:szCs w:val="28"/>
        </w:rPr>
        <w:t xml:space="preserve"> </w:t>
      </w:r>
      <w:r w:rsidRPr="005C6211">
        <w:rPr>
          <w:bCs/>
          <w:sz w:val="28"/>
          <w:szCs w:val="28"/>
          <w:lang w:val="en-US"/>
        </w:rPr>
        <w:t>0.893244; e2=0.000033; e4=0.000001</w:t>
      </w:r>
    </w:p>
    <w:p w:rsidR="00EB61CD" w:rsidRPr="005C6211" w:rsidRDefault="00EB61CD" w:rsidP="005C6211">
      <w:pPr>
        <w:pStyle w:val="a9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5C6211">
        <w:rPr>
          <w:bCs/>
          <w:sz w:val="28"/>
          <w:szCs w:val="28"/>
          <w:lang w:val="en-US"/>
        </w:rPr>
        <w:t>t= 1.200000; yt= 0.726735; y2=</w:t>
      </w:r>
      <w:r w:rsidR="0006475C" w:rsidRPr="005C6211">
        <w:rPr>
          <w:bCs/>
          <w:sz w:val="28"/>
          <w:szCs w:val="28"/>
          <w:lang w:val="en-US"/>
        </w:rPr>
        <w:t xml:space="preserve"> </w:t>
      </w:r>
      <w:r w:rsidRPr="005C6211">
        <w:rPr>
          <w:bCs/>
          <w:sz w:val="28"/>
          <w:szCs w:val="28"/>
          <w:lang w:val="en-US"/>
        </w:rPr>
        <w:t>0.725954; y4=</w:t>
      </w:r>
      <w:r w:rsidR="0006475C" w:rsidRPr="005C6211">
        <w:rPr>
          <w:bCs/>
          <w:sz w:val="28"/>
          <w:szCs w:val="28"/>
          <w:lang w:val="en-US"/>
        </w:rPr>
        <w:t xml:space="preserve"> </w:t>
      </w:r>
      <w:r w:rsidRPr="005C6211">
        <w:rPr>
          <w:bCs/>
          <w:sz w:val="28"/>
          <w:szCs w:val="28"/>
          <w:lang w:val="en-US"/>
        </w:rPr>
        <w:t>0.726735; e2=0.000781; e4=0.000001</w:t>
      </w:r>
    </w:p>
    <w:p w:rsidR="00EB61CD" w:rsidRPr="005C6211" w:rsidRDefault="00EB61CD" w:rsidP="005C6211">
      <w:pPr>
        <w:pStyle w:val="a9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5C6211">
        <w:rPr>
          <w:bCs/>
          <w:sz w:val="28"/>
          <w:szCs w:val="28"/>
          <w:lang w:val="en-US"/>
        </w:rPr>
        <w:t>t= 1.600000; yt= 0.518812; y2=</w:t>
      </w:r>
      <w:r w:rsidR="0006475C" w:rsidRPr="005C6211">
        <w:rPr>
          <w:bCs/>
          <w:sz w:val="28"/>
          <w:szCs w:val="28"/>
          <w:lang w:val="en-US"/>
        </w:rPr>
        <w:t xml:space="preserve"> </w:t>
      </w:r>
      <w:r w:rsidRPr="005C6211">
        <w:rPr>
          <w:bCs/>
          <w:sz w:val="28"/>
          <w:szCs w:val="28"/>
          <w:lang w:val="en-US"/>
        </w:rPr>
        <w:t>0.517695; y4=</w:t>
      </w:r>
      <w:r w:rsidR="0006475C" w:rsidRPr="005C6211">
        <w:rPr>
          <w:bCs/>
          <w:sz w:val="28"/>
          <w:szCs w:val="28"/>
        </w:rPr>
        <w:t xml:space="preserve"> </w:t>
      </w:r>
      <w:r w:rsidRPr="005C6211">
        <w:rPr>
          <w:bCs/>
          <w:sz w:val="28"/>
          <w:szCs w:val="28"/>
          <w:lang w:val="en-US"/>
        </w:rPr>
        <w:t>0.518812; e2=0.001117; e4=0.000000</w:t>
      </w:r>
    </w:p>
    <w:p w:rsidR="00EB61CD" w:rsidRPr="005C6211" w:rsidRDefault="00EB61CD" w:rsidP="005C6211">
      <w:pPr>
        <w:pStyle w:val="a9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5C6211">
        <w:rPr>
          <w:bCs/>
          <w:sz w:val="28"/>
          <w:szCs w:val="28"/>
          <w:lang w:val="en-US"/>
        </w:rPr>
        <w:t>t= 2.000000; yt= 0.312861; y2=</w:t>
      </w:r>
      <w:r w:rsidR="0006475C" w:rsidRPr="005C6211">
        <w:rPr>
          <w:bCs/>
          <w:sz w:val="28"/>
          <w:szCs w:val="28"/>
          <w:lang w:val="en-US"/>
        </w:rPr>
        <w:t xml:space="preserve"> </w:t>
      </w:r>
      <w:r w:rsidRPr="005C6211">
        <w:rPr>
          <w:bCs/>
          <w:sz w:val="28"/>
          <w:szCs w:val="28"/>
          <w:lang w:val="en-US"/>
        </w:rPr>
        <w:t>0.311906; y4=</w:t>
      </w:r>
      <w:r w:rsidR="0006475C" w:rsidRPr="005C6211">
        <w:rPr>
          <w:bCs/>
          <w:sz w:val="28"/>
          <w:szCs w:val="28"/>
          <w:lang w:val="en-US"/>
        </w:rPr>
        <w:t xml:space="preserve"> </w:t>
      </w:r>
      <w:r w:rsidRPr="005C6211">
        <w:rPr>
          <w:bCs/>
          <w:sz w:val="28"/>
          <w:szCs w:val="28"/>
          <w:lang w:val="en-US"/>
        </w:rPr>
        <w:t>0.312860; e2=0.000955; e4=0.000001</w:t>
      </w:r>
    </w:p>
    <w:p w:rsidR="00EB61CD" w:rsidRPr="005C6211" w:rsidRDefault="00EB61CD" w:rsidP="005C6211">
      <w:pPr>
        <w:pStyle w:val="a9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5C6211">
        <w:rPr>
          <w:bCs/>
          <w:sz w:val="28"/>
          <w:szCs w:val="28"/>
          <w:lang w:val="en-US"/>
        </w:rPr>
        <w:t>t= 2.400000; yt= 0.141446; y2=</w:t>
      </w:r>
      <w:r w:rsidR="0006475C" w:rsidRPr="005C6211">
        <w:rPr>
          <w:bCs/>
          <w:sz w:val="28"/>
          <w:szCs w:val="28"/>
          <w:lang w:val="en-US"/>
        </w:rPr>
        <w:t xml:space="preserve"> </w:t>
      </w:r>
      <w:r w:rsidRPr="005C6211">
        <w:rPr>
          <w:bCs/>
          <w:sz w:val="28"/>
          <w:szCs w:val="28"/>
          <w:lang w:val="en-US"/>
        </w:rPr>
        <w:t>0.140967; y4=</w:t>
      </w:r>
      <w:r w:rsidR="0006475C" w:rsidRPr="005C6211">
        <w:rPr>
          <w:bCs/>
          <w:sz w:val="28"/>
          <w:szCs w:val="28"/>
        </w:rPr>
        <w:t xml:space="preserve"> </w:t>
      </w:r>
      <w:r w:rsidRPr="005C6211">
        <w:rPr>
          <w:bCs/>
          <w:sz w:val="28"/>
          <w:szCs w:val="28"/>
          <w:lang w:val="en-US"/>
        </w:rPr>
        <w:t>0.141444; e2=0.000479; e4=0.000001</w:t>
      </w:r>
    </w:p>
    <w:p w:rsidR="00EB61CD" w:rsidRPr="005C6211" w:rsidRDefault="00EB61CD" w:rsidP="005C6211">
      <w:pPr>
        <w:pStyle w:val="a9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5C6211">
        <w:rPr>
          <w:bCs/>
          <w:sz w:val="28"/>
          <w:szCs w:val="28"/>
          <w:lang w:val="en-US"/>
        </w:rPr>
        <w:t>t= 2.800000; yt= 0.020112; y2=</w:t>
      </w:r>
      <w:r w:rsidR="0006475C" w:rsidRPr="005C6211">
        <w:rPr>
          <w:bCs/>
          <w:sz w:val="28"/>
          <w:szCs w:val="28"/>
          <w:lang w:val="en-US"/>
        </w:rPr>
        <w:t xml:space="preserve"> </w:t>
      </w:r>
      <w:r w:rsidRPr="005C6211">
        <w:rPr>
          <w:bCs/>
          <w:sz w:val="28"/>
          <w:szCs w:val="28"/>
          <w:lang w:val="en-US"/>
        </w:rPr>
        <w:t>0.020173; y4=</w:t>
      </w:r>
      <w:r w:rsidR="0006475C" w:rsidRPr="005C6211">
        <w:rPr>
          <w:bCs/>
          <w:sz w:val="28"/>
          <w:szCs w:val="28"/>
          <w:lang w:val="en-US"/>
        </w:rPr>
        <w:t xml:space="preserve"> </w:t>
      </w:r>
      <w:r w:rsidRPr="005C6211">
        <w:rPr>
          <w:bCs/>
          <w:sz w:val="28"/>
          <w:szCs w:val="28"/>
          <w:lang w:val="en-US"/>
        </w:rPr>
        <w:t>0.020111; e2=0.000062; e4=0.000001</w:t>
      </w:r>
    </w:p>
    <w:p w:rsidR="00EB61CD" w:rsidRPr="005C6211" w:rsidRDefault="00EB61CD" w:rsidP="005C6211">
      <w:pPr>
        <w:pStyle w:val="a9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5C6211">
        <w:rPr>
          <w:bCs/>
          <w:sz w:val="28"/>
          <w:szCs w:val="28"/>
          <w:lang w:val="en-US"/>
        </w:rPr>
        <w:t>t= 3.200000; yt= 0.050686; y2=-0.050207; y4=-0.050687; e2=0.000480; e4=0.000001</w:t>
      </w:r>
    </w:p>
    <w:p w:rsidR="00EB61CD" w:rsidRPr="005C6211" w:rsidRDefault="00EB61CD" w:rsidP="005C6211">
      <w:pPr>
        <w:pStyle w:val="a9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5C6211">
        <w:rPr>
          <w:bCs/>
          <w:sz w:val="28"/>
          <w:szCs w:val="28"/>
          <w:lang w:val="en-US"/>
        </w:rPr>
        <w:t>t= 3.600000; yt=-0.080123; y2=-0.079431; y4=-0.08012</w:t>
      </w:r>
      <w:r w:rsidR="0006475C" w:rsidRPr="005C6211">
        <w:rPr>
          <w:bCs/>
          <w:sz w:val="28"/>
          <w:szCs w:val="28"/>
          <w:lang w:val="en-US"/>
        </w:rPr>
        <w:t>3; e2=0.000692; e4=0.000001</w:t>
      </w:r>
    </w:p>
    <w:p w:rsidR="00EB61CD" w:rsidRPr="005C6211" w:rsidRDefault="00EB61CD" w:rsidP="005C6211">
      <w:pPr>
        <w:pStyle w:val="a9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5C6211">
        <w:rPr>
          <w:bCs/>
          <w:sz w:val="28"/>
          <w:szCs w:val="28"/>
          <w:lang w:val="en-US"/>
        </w:rPr>
        <w:t>t= 4.000000; yt=-0.081279; y2=-0.080573; y4=-0.08127</w:t>
      </w:r>
      <w:r w:rsidR="0006475C" w:rsidRPr="005C6211">
        <w:rPr>
          <w:bCs/>
          <w:sz w:val="28"/>
          <w:szCs w:val="28"/>
          <w:lang w:val="en-US"/>
        </w:rPr>
        <w:t>9; e2=0.000705; e4=0.000000</w:t>
      </w:r>
    </w:p>
    <w:p w:rsidR="00EB61CD" w:rsidRPr="005C6211" w:rsidRDefault="00EB61CD" w:rsidP="005C6211">
      <w:pPr>
        <w:pStyle w:val="a9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5C6211">
        <w:rPr>
          <w:bCs/>
          <w:sz w:val="28"/>
          <w:szCs w:val="28"/>
          <w:lang w:val="en-US"/>
        </w:rPr>
        <w:t>t= 4.400000; yt=-0.066862; y2=-0.066283; y4=-0.06686</w:t>
      </w:r>
      <w:r w:rsidR="0006475C" w:rsidRPr="005C6211">
        <w:rPr>
          <w:bCs/>
          <w:sz w:val="28"/>
          <w:szCs w:val="28"/>
          <w:lang w:val="en-US"/>
        </w:rPr>
        <w:t>2; e2=0.000579; e4=0.000000</w:t>
      </w:r>
    </w:p>
    <w:p w:rsidR="00EB61CD" w:rsidRPr="005C6211" w:rsidRDefault="00EB61CD" w:rsidP="005C6211">
      <w:pPr>
        <w:pStyle w:val="a9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5C6211">
        <w:rPr>
          <w:bCs/>
          <w:sz w:val="28"/>
          <w:szCs w:val="28"/>
          <w:lang w:val="en-US"/>
        </w:rPr>
        <w:t>t= 4.800000; yt=-0.046829; y2=-0.046441; y4=-0.04682</w:t>
      </w:r>
      <w:r w:rsidR="0006475C" w:rsidRPr="005C6211">
        <w:rPr>
          <w:bCs/>
          <w:sz w:val="28"/>
          <w:szCs w:val="28"/>
          <w:lang w:val="en-US"/>
        </w:rPr>
        <w:t>9; e2=0.000388; e4=0.000000</w:t>
      </w:r>
    </w:p>
    <w:p w:rsidR="00EB61CD" w:rsidRPr="005C6211" w:rsidRDefault="00EB61CD" w:rsidP="005C6211">
      <w:pPr>
        <w:pStyle w:val="a9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5C6211">
        <w:rPr>
          <w:bCs/>
          <w:sz w:val="28"/>
          <w:szCs w:val="28"/>
          <w:lang w:val="en-US"/>
        </w:rPr>
        <w:t>t= 5.200000; yt=-0.027632; y2=-0.027436; y4=-0.02763</w:t>
      </w:r>
      <w:r w:rsidR="0006475C" w:rsidRPr="005C6211">
        <w:rPr>
          <w:bCs/>
          <w:sz w:val="28"/>
          <w:szCs w:val="28"/>
          <w:lang w:val="en-US"/>
        </w:rPr>
        <w:t>2; e2=0.000196; e4=0.000000</w:t>
      </w:r>
    </w:p>
    <w:p w:rsidR="00EB61CD" w:rsidRPr="005C6211" w:rsidRDefault="00EB61CD" w:rsidP="005C6211">
      <w:pPr>
        <w:pStyle w:val="a9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5C6211">
        <w:rPr>
          <w:bCs/>
          <w:sz w:val="28"/>
          <w:szCs w:val="28"/>
          <w:lang w:val="en-US"/>
        </w:rPr>
        <w:t>t= 5.600000; yt=-0.012539; y2=-0.012497; y4=-0.01253</w:t>
      </w:r>
      <w:r w:rsidR="0006475C" w:rsidRPr="005C6211">
        <w:rPr>
          <w:bCs/>
          <w:sz w:val="28"/>
          <w:szCs w:val="28"/>
          <w:lang w:val="en-US"/>
        </w:rPr>
        <w:t>8; e2=0.000042; e4=0.000000</w:t>
      </w:r>
    </w:p>
    <w:p w:rsidR="00EB61CD" w:rsidRPr="005C6211" w:rsidRDefault="00EB61CD" w:rsidP="005C6211">
      <w:pPr>
        <w:pStyle w:val="a9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5C6211">
        <w:rPr>
          <w:bCs/>
          <w:sz w:val="28"/>
          <w:szCs w:val="28"/>
          <w:lang w:val="en-US"/>
        </w:rPr>
        <w:t>t= 6.000000; yt=-0.002468; y2=-0.002527; y4=-0.00246</w:t>
      </w:r>
      <w:r w:rsidR="0006475C" w:rsidRPr="005C6211">
        <w:rPr>
          <w:bCs/>
          <w:sz w:val="28"/>
          <w:szCs w:val="28"/>
          <w:lang w:val="en-US"/>
        </w:rPr>
        <w:t>8; e2=0.000058; e4=0.000000</w:t>
      </w:r>
    </w:p>
    <w:p w:rsidR="00EB61CD" w:rsidRPr="005C6211" w:rsidRDefault="00EB61CD" w:rsidP="005C6211">
      <w:pPr>
        <w:pStyle w:val="a9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5C6211">
        <w:rPr>
          <w:bCs/>
          <w:sz w:val="28"/>
          <w:szCs w:val="28"/>
          <w:lang w:val="en-US"/>
        </w:rPr>
        <w:t>t= 6.400000; yt= 0.003083; y2= 0.002977; y4= 0.00308</w:t>
      </w:r>
      <w:r w:rsidR="0006475C" w:rsidRPr="005C6211">
        <w:rPr>
          <w:bCs/>
          <w:sz w:val="28"/>
          <w:szCs w:val="28"/>
          <w:lang w:val="en-US"/>
        </w:rPr>
        <w:t>3; e2=0.000106; e4=0.000000</w:t>
      </w:r>
    </w:p>
    <w:p w:rsidR="00EB61CD" w:rsidRPr="005C6211" w:rsidRDefault="00EB61CD" w:rsidP="005C6211">
      <w:pPr>
        <w:pStyle w:val="a9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5C6211">
        <w:rPr>
          <w:bCs/>
          <w:sz w:val="28"/>
          <w:szCs w:val="28"/>
          <w:lang w:val="en-US"/>
        </w:rPr>
        <w:t>t= 6.800000; yt= 0.005261; y2= 0.005147; y4= 0.00526</w:t>
      </w:r>
      <w:r w:rsidR="0006475C" w:rsidRPr="005C6211">
        <w:rPr>
          <w:bCs/>
          <w:sz w:val="28"/>
          <w:szCs w:val="28"/>
          <w:lang w:val="en-US"/>
        </w:rPr>
        <w:t>1; e2=0.000113; e4=0.000000</w:t>
      </w:r>
    </w:p>
    <w:p w:rsidR="00EB61CD" w:rsidRPr="005C6211" w:rsidRDefault="00EB61CD" w:rsidP="005C6211">
      <w:pPr>
        <w:pStyle w:val="a9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5C6211">
        <w:rPr>
          <w:bCs/>
          <w:sz w:val="28"/>
          <w:szCs w:val="28"/>
          <w:lang w:val="en-US"/>
        </w:rPr>
        <w:t>t= 7.200000; yt= 0.005313; y2= 0.005217; y4= 0.005313; e2=0.000096; e</w:t>
      </w:r>
      <w:r w:rsidR="0006475C" w:rsidRPr="005C6211">
        <w:rPr>
          <w:bCs/>
          <w:sz w:val="28"/>
          <w:szCs w:val="28"/>
          <w:lang w:val="en-US"/>
        </w:rPr>
        <w:t>4=0.000000</w:t>
      </w:r>
    </w:p>
    <w:p w:rsidR="00EB61CD" w:rsidRPr="005C6211" w:rsidRDefault="00EB61CD" w:rsidP="005C6211">
      <w:pPr>
        <w:pStyle w:val="a9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5C6211">
        <w:rPr>
          <w:bCs/>
          <w:sz w:val="28"/>
          <w:szCs w:val="28"/>
          <w:lang w:val="en-US"/>
        </w:rPr>
        <w:t>t= 7.600000; yt= 0.004292; y2= 0.004223; y4= 0.00429</w:t>
      </w:r>
      <w:r w:rsidR="0006475C" w:rsidRPr="005C6211">
        <w:rPr>
          <w:bCs/>
          <w:sz w:val="28"/>
          <w:szCs w:val="28"/>
          <w:lang w:val="en-US"/>
        </w:rPr>
        <w:t>2; e2=0.000068; e4=0.000000</w:t>
      </w:r>
    </w:p>
    <w:p w:rsidR="00EB61CD" w:rsidRPr="005C6211" w:rsidRDefault="00EB61CD" w:rsidP="005C6211">
      <w:pPr>
        <w:pStyle w:val="a9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5C6211">
        <w:rPr>
          <w:bCs/>
          <w:sz w:val="28"/>
          <w:szCs w:val="28"/>
          <w:lang w:val="en-US"/>
        </w:rPr>
        <w:t>t= 8.000000; yt= 0.002938; y2= 0.002898; y4= 0.00293</w:t>
      </w:r>
      <w:r w:rsidR="0006475C" w:rsidRPr="005C6211">
        <w:rPr>
          <w:bCs/>
          <w:sz w:val="28"/>
          <w:szCs w:val="28"/>
          <w:lang w:val="en-US"/>
        </w:rPr>
        <w:t>8; e2=0.000040; e4=0.000000</w:t>
      </w:r>
    </w:p>
    <w:p w:rsidR="00EB61CD" w:rsidRPr="005C6211" w:rsidRDefault="00EB61CD" w:rsidP="005C6211">
      <w:pPr>
        <w:pStyle w:val="a9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5C6211">
        <w:rPr>
          <w:bCs/>
          <w:sz w:val="28"/>
          <w:szCs w:val="28"/>
          <w:lang w:val="en-US"/>
        </w:rPr>
        <w:t>t= 8.400000; yt= 0.001690; y2= 0.001673; y4= 0.001690; e2</w:t>
      </w:r>
      <w:r w:rsidR="0006475C" w:rsidRPr="005C6211">
        <w:rPr>
          <w:bCs/>
          <w:sz w:val="28"/>
          <w:szCs w:val="28"/>
          <w:lang w:val="en-US"/>
        </w:rPr>
        <w:t>=0.000017; e4=0.000000</w:t>
      </w:r>
    </w:p>
    <w:p w:rsidR="00EB61CD" w:rsidRPr="005C6211" w:rsidRDefault="00EB61CD" w:rsidP="005C6211">
      <w:pPr>
        <w:pStyle w:val="a9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5C6211">
        <w:rPr>
          <w:bCs/>
          <w:sz w:val="28"/>
          <w:szCs w:val="28"/>
          <w:lang w:val="en-US"/>
        </w:rPr>
        <w:t>t= 8.800000; yt= 0.000742; y2= 0.000741; y4= 0.00074</w:t>
      </w:r>
      <w:r w:rsidR="0006475C" w:rsidRPr="005C6211">
        <w:rPr>
          <w:bCs/>
          <w:sz w:val="28"/>
          <w:szCs w:val="28"/>
          <w:lang w:val="en-US"/>
        </w:rPr>
        <w:t>2; e2=0.000001; e4=0.000000</w:t>
      </w:r>
    </w:p>
    <w:p w:rsidR="00EB61CD" w:rsidRPr="005C6211" w:rsidRDefault="00EB61CD" w:rsidP="005C6211">
      <w:pPr>
        <w:pStyle w:val="a9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5C6211">
        <w:rPr>
          <w:bCs/>
          <w:sz w:val="28"/>
          <w:szCs w:val="28"/>
          <w:lang w:val="en-US"/>
        </w:rPr>
        <w:t>t= 9.200000; yt= 0.000131; y2= 0.000139; y4= 0.00013</w:t>
      </w:r>
      <w:r w:rsidR="0006475C" w:rsidRPr="005C6211">
        <w:rPr>
          <w:bCs/>
          <w:sz w:val="28"/>
          <w:szCs w:val="28"/>
          <w:lang w:val="en-US"/>
        </w:rPr>
        <w:t>1; e2=0.000008; e4=0.000000</w:t>
      </w:r>
    </w:p>
    <w:p w:rsidR="00EB61CD" w:rsidRPr="005C6211" w:rsidRDefault="00EB61CD" w:rsidP="005C6211">
      <w:pPr>
        <w:pStyle w:val="a9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5C6211">
        <w:rPr>
          <w:bCs/>
          <w:sz w:val="28"/>
          <w:szCs w:val="28"/>
          <w:lang w:val="en-US"/>
        </w:rPr>
        <w:t>t= 9.600000; yt=-0.000192; y2=-0.000181; y4=-0.000192; e2=0.000011; e4=0.0</w:t>
      </w:r>
      <w:r w:rsidR="0006475C" w:rsidRPr="005C6211">
        <w:rPr>
          <w:bCs/>
          <w:sz w:val="28"/>
          <w:szCs w:val="28"/>
          <w:lang w:val="en-US"/>
        </w:rPr>
        <w:t>00000</w:t>
      </w:r>
    </w:p>
    <w:p w:rsidR="00EB61CD" w:rsidRPr="005C6211" w:rsidRDefault="00EB61CD" w:rsidP="005C6211">
      <w:pPr>
        <w:pStyle w:val="a9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5C6211">
        <w:rPr>
          <w:bCs/>
          <w:sz w:val="28"/>
          <w:szCs w:val="28"/>
          <w:lang w:val="en-US"/>
        </w:rPr>
        <w:t>t=10.000000; yt=-0.000310; y2=-0.000299; y4=-0.00031</w:t>
      </w:r>
      <w:r w:rsidR="0006475C" w:rsidRPr="005C6211">
        <w:rPr>
          <w:bCs/>
          <w:sz w:val="28"/>
          <w:szCs w:val="28"/>
          <w:lang w:val="en-US"/>
        </w:rPr>
        <w:t>0; e2=0.000010; e4=0.000000</w:t>
      </w:r>
    </w:p>
    <w:p w:rsidR="0006475C" w:rsidRPr="00C1604B" w:rsidRDefault="0006475C" w:rsidP="005C6211">
      <w:pPr>
        <w:pStyle w:val="a9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</w:p>
    <w:p w:rsidR="00C448C9" w:rsidRPr="005C6211" w:rsidRDefault="00EB61CD" w:rsidP="005C6211">
      <w:pPr>
        <w:pStyle w:val="a9"/>
        <w:spacing w:line="360" w:lineRule="auto"/>
        <w:ind w:firstLine="709"/>
        <w:jc w:val="both"/>
        <w:rPr>
          <w:bCs/>
          <w:sz w:val="28"/>
          <w:szCs w:val="28"/>
          <w:lang w:val="en-US"/>
        </w:rPr>
      </w:pPr>
      <w:r w:rsidRPr="005C6211">
        <w:rPr>
          <w:bCs/>
          <w:sz w:val="28"/>
          <w:szCs w:val="28"/>
          <w:lang w:val="en-US"/>
        </w:rPr>
        <w:t>h=0.00000;</w:t>
      </w:r>
      <w:r w:rsidR="0079127E">
        <w:rPr>
          <w:bCs/>
          <w:sz w:val="28"/>
          <w:szCs w:val="28"/>
          <w:lang w:val="en-US"/>
        </w:rPr>
        <w:t xml:space="preserve"> </w:t>
      </w:r>
      <w:r w:rsidRPr="005C6211">
        <w:rPr>
          <w:bCs/>
          <w:sz w:val="28"/>
          <w:szCs w:val="28"/>
          <w:lang w:val="en-US"/>
        </w:rPr>
        <w:t>e2max=0.00111851;</w:t>
      </w:r>
      <w:r w:rsidR="0079127E">
        <w:rPr>
          <w:bCs/>
          <w:sz w:val="28"/>
          <w:szCs w:val="28"/>
          <w:lang w:val="en-US"/>
        </w:rPr>
        <w:t xml:space="preserve"> </w:t>
      </w:r>
      <w:r w:rsidRPr="005C6211">
        <w:rPr>
          <w:bCs/>
          <w:sz w:val="28"/>
          <w:szCs w:val="28"/>
          <w:lang w:val="en-US"/>
        </w:rPr>
        <w:t>e4max=0.00000132.</w:t>
      </w:r>
      <w:bookmarkStart w:id="55" w:name="_GoBack"/>
      <w:bookmarkEnd w:id="55"/>
    </w:p>
    <w:sectPr w:rsidR="00C448C9" w:rsidRPr="005C6211" w:rsidSect="005C6211">
      <w:headerReference w:type="even" r:id="rId127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39BB" w:rsidRDefault="005839BB">
      <w:r>
        <w:separator/>
      </w:r>
    </w:p>
  </w:endnote>
  <w:endnote w:type="continuationSeparator" w:id="0">
    <w:p w:rsidR="005839BB" w:rsidRDefault="005839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MS Mincho">
    <w:altName w:val="‚l‚r –ѕ’©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39BB" w:rsidRDefault="005839BB">
      <w:r>
        <w:separator/>
      </w:r>
    </w:p>
  </w:footnote>
  <w:footnote w:type="continuationSeparator" w:id="0">
    <w:p w:rsidR="005839BB" w:rsidRDefault="005839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448C9" w:rsidRDefault="00C448C9">
    <w:pPr>
      <w:pStyle w:val="a9"/>
      <w:framePr w:wrap="around" w:vAnchor="text" w:hAnchor="margin" w:xAlign="right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C448C9" w:rsidRDefault="00C448C9">
    <w:pPr>
      <w:pStyle w:val="a9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2E5D5F"/>
    <w:multiLevelType w:val="hybridMultilevel"/>
    <w:tmpl w:val="6A442738"/>
    <w:lvl w:ilvl="0" w:tplc="0419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1BC00B3"/>
    <w:multiLevelType w:val="hybridMultilevel"/>
    <w:tmpl w:val="F7EE2308"/>
    <w:lvl w:ilvl="0" w:tplc="04190017">
      <w:start w:val="1"/>
      <w:numFmt w:val="lowerLetter"/>
      <w:lvlText w:val="%1)"/>
      <w:lvlJc w:val="left"/>
      <w:pPr>
        <w:tabs>
          <w:tab w:val="num" w:pos="1429"/>
        </w:tabs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2">
    <w:nsid w:val="134E4722"/>
    <w:multiLevelType w:val="hybridMultilevel"/>
    <w:tmpl w:val="6476788C"/>
    <w:lvl w:ilvl="0" w:tplc="6286289C">
      <w:start w:val="1"/>
      <w:numFmt w:val="bullet"/>
      <w:lvlText w:val="-"/>
      <w:lvlJc w:val="left"/>
      <w:pPr>
        <w:tabs>
          <w:tab w:val="num" w:pos="1758"/>
        </w:tabs>
        <w:ind w:left="1758" w:hanging="105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">
    <w:nsid w:val="16835ABE"/>
    <w:multiLevelType w:val="multilevel"/>
    <w:tmpl w:val="288280DE"/>
    <w:lvl w:ilvl="0">
      <w:start w:val="1"/>
      <w:numFmt w:val="decimal"/>
      <w:pStyle w:val="8"/>
      <w:lvlText w:val="%1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4">
    <w:nsid w:val="233D0A1D"/>
    <w:multiLevelType w:val="hybridMultilevel"/>
    <w:tmpl w:val="3F48406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58527CD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cs="Times New Roman"/>
      </w:rPr>
    </w:lvl>
  </w:abstractNum>
  <w:abstractNum w:abstractNumId="6">
    <w:nsid w:val="41FD4F71"/>
    <w:multiLevelType w:val="multilevel"/>
    <w:tmpl w:val="04190023"/>
    <w:lvl w:ilvl="0">
      <w:start w:val="1"/>
      <w:numFmt w:val="upperRoman"/>
      <w:lvlText w:val="Статья %1."/>
      <w:lvlJc w:val="left"/>
      <w:pPr>
        <w:tabs>
          <w:tab w:val="num" w:pos="1440"/>
        </w:tabs>
      </w:pPr>
      <w:rPr>
        <w:rFonts w:cs="Times New Roman"/>
      </w:rPr>
    </w:lvl>
    <w:lvl w:ilvl="1">
      <w:start w:val="1"/>
      <w:numFmt w:val="decimalZero"/>
      <w:isLgl/>
      <w:lvlText w:val="Раздел %1.%2"/>
      <w:lvlJc w:val="left"/>
      <w:pPr>
        <w:tabs>
          <w:tab w:val="num" w:pos="1440"/>
        </w:tabs>
      </w:pPr>
      <w:rPr>
        <w:rFonts w:cs="Times New Roman"/>
      </w:r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  <w:rPr>
        <w:rFonts w:cs="Times New Roman"/>
      </w:r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  <w:rPr>
        <w:rFonts w:cs="Times New Roman"/>
      </w:r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  <w:rPr>
        <w:rFonts w:cs="Times New Roman"/>
      </w:r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  <w:rPr>
        <w:rFonts w:cs="Times New Roman"/>
      </w:r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  <w:rPr>
        <w:rFonts w:cs="Times New Roman"/>
      </w:rPr>
    </w:lvl>
  </w:abstractNum>
  <w:abstractNum w:abstractNumId="7">
    <w:nsid w:val="499C2BC3"/>
    <w:multiLevelType w:val="hybridMultilevel"/>
    <w:tmpl w:val="F0ACAE3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554C189F"/>
    <w:multiLevelType w:val="hybridMultilevel"/>
    <w:tmpl w:val="63589954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9">
    <w:nsid w:val="57A76002"/>
    <w:multiLevelType w:val="multilevel"/>
    <w:tmpl w:val="6A442738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5EED77BC"/>
    <w:multiLevelType w:val="hybridMultilevel"/>
    <w:tmpl w:val="6A442738"/>
    <w:lvl w:ilvl="0" w:tplc="61E043C0">
      <w:start w:val="1"/>
      <w:numFmt w:val="bullet"/>
      <w:lvlText w:val=""/>
      <w:lvlJc w:val="left"/>
      <w:pPr>
        <w:tabs>
          <w:tab w:val="num" w:pos="737"/>
        </w:tabs>
        <w:ind w:left="737" w:hanging="453"/>
      </w:pPr>
      <w:rPr>
        <w:rFonts w:ascii="Wingdings" w:hAnsi="Wingdings" w:hint="default"/>
        <w:sz w:val="16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61402301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2">
    <w:nsid w:val="7AA60DE3"/>
    <w:multiLevelType w:val="hybridMultilevel"/>
    <w:tmpl w:val="E688A938"/>
    <w:lvl w:ilvl="0" w:tplc="04190017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7B7D3229"/>
    <w:multiLevelType w:val="singleLevel"/>
    <w:tmpl w:val="75E68872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num w:numId="1">
    <w:abstractNumId w:val="2"/>
  </w:num>
  <w:num w:numId="2">
    <w:abstractNumId w:val="3"/>
  </w:num>
  <w:num w:numId="3">
    <w:abstractNumId w:val="7"/>
  </w:num>
  <w:num w:numId="4">
    <w:abstractNumId w:val="10"/>
  </w:num>
  <w:num w:numId="5">
    <w:abstractNumId w:val="0"/>
  </w:num>
  <w:num w:numId="6">
    <w:abstractNumId w:val="8"/>
  </w:num>
  <w:num w:numId="7">
    <w:abstractNumId w:val="13"/>
  </w:num>
  <w:num w:numId="8">
    <w:abstractNumId w:val="5"/>
  </w:num>
  <w:num w:numId="9">
    <w:abstractNumId w:val="11"/>
  </w:num>
  <w:num w:numId="10">
    <w:abstractNumId w:val="6"/>
  </w:num>
  <w:num w:numId="11">
    <w:abstractNumId w:val="1"/>
  </w:num>
  <w:num w:numId="12">
    <w:abstractNumId w:val="9"/>
  </w:num>
  <w:num w:numId="13">
    <w:abstractNumId w:val="12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87"/>
  <w:drawingGridVerticalSpacing w:val="181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B6661"/>
    <w:rsid w:val="00011C3D"/>
    <w:rsid w:val="0006475C"/>
    <w:rsid w:val="000A03FE"/>
    <w:rsid w:val="000A20A3"/>
    <w:rsid w:val="000E5EDC"/>
    <w:rsid w:val="0011362D"/>
    <w:rsid w:val="00136384"/>
    <w:rsid w:val="00162D4E"/>
    <w:rsid w:val="00181AB4"/>
    <w:rsid w:val="001A33C9"/>
    <w:rsid w:val="001C496F"/>
    <w:rsid w:val="001F3254"/>
    <w:rsid w:val="00270D31"/>
    <w:rsid w:val="00281705"/>
    <w:rsid w:val="002842D7"/>
    <w:rsid w:val="002928EE"/>
    <w:rsid w:val="002E33BD"/>
    <w:rsid w:val="002F08D0"/>
    <w:rsid w:val="00320EB0"/>
    <w:rsid w:val="0034295A"/>
    <w:rsid w:val="00380D0F"/>
    <w:rsid w:val="00440923"/>
    <w:rsid w:val="00491572"/>
    <w:rsid w:val="004C1B53"/>
    <w:rsid w:val="00511173"/>
    <w:rsid w:val="005533AB"/>
    <w:rsid w:val="005839BB"/>
    <w:rsid w:val="00596DA3"/>
    <w:rsid w:val="005A5793"/>
    <w:rsid w:val="005C2317"/>
    <w:rsid w:val="005C6211"/>
    <w:rsid w:val="00655B5A"/>
    <w:rsid w:val="0068718F"/>
    <w:rsid w:val="006A7FAD"/>
    <w:rsid w:val="006B37A5"/>
    <w:rsid w:val="006C0032"/>
    <w:rsid w:val="00786BF0"/>
    <w:rsid w:val="0079127E"/>
    <w:rsid w:val="0083048C"/>
    <w:rsid w:val="008E39B1"/>
    <w:rsid w:val="0096228B"/>
    <w:rsid w:val="00963B33"/>
    <w:rsid w:val="00A90B77"/>
    <w:rsid w:val="00AA2EE0"/>
    <w:rsid w:val="00AD16B3"/>
    <w:rsid w:val="00B20662"/>
    <w:rsid w:val="00B32B49"/>
    <w:rsid w:val="00BB6661"/>
    <w:rsid w:val="00C1604B"/>
    <w:rsid w:val="00C448C9"/>
    <w:rsid w:val="00C85B46"/>
    <w:rsid w:val="00D02B06"/>
    <w:rsid w:val="00D75CC3"/>
    <w:rsid w:val="00D97883"/>
    <w:rsid w:val="00E14542"/>
    <w:rsid w:val="00E16382"/>
    <w:rsid w:val="00E332F1"/>
    <w:rsid w:val="00E4266B"/>
    <w:rsid w:val="00E84EF1"/>
    <w:rsid w:val="00EB61CD"/>
    <w:rsid w:val="00EB7C16"/>
    <w:rsid w:val="00F40373"/>
    <w:rsid w:val="00FB79D4"/>
    <w:rsid w:val="00FC2088"/>
    <w:rsid w:val="00FC7C52"/>
    <w:rsid w:val="00FE0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49"/>
    <o:shapelayout v:ext="edit">
      <o:idmap v:ext="edit" data="1"/>
    </o:shapelayout>
  </w:shapeDefaults>
  <w:decimalSymbol w:val=","/>
  <w:listSeparator w:val=";"/>
  <w14:defaultImageDpi w14:val="0"/>
  <w15:docId w15:val="{392D9BFE-AEF7-4352-93C3-79AF1F4464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spacing w:line="360" w:lineRule="auto"/>
      <w:jc w:val="center"/>
      <w:outlineLvl w:val="0"/>
    </w:pPr>
    <w:rPr>
      <w:sz w:val="32"/>
    </w:rPr>
  </w:style>
  <w:style w:type="paragraph" w:styleId="2">
    <w:name w:val="heading 2"/>
    <w:basedOn w:val="a"/>
    <w:next w:val="a"/>
    <w:link w:val="20"/>
    <w:uiPriority w:val="9"/>
    <w:qFormat/>
    <w:pPr>
      <w:keepNext/>
      <w:widowControl w:val="0"/>
      <w:tabs>
        <w:tab w:val="left" w:pos="5529"/>
      </w:tabs>
      <w:spacing w:line="360" w:lineRule="auto"/>
      <w:jc w:val="center"/>
      <w:outlineLvl w:val="1"/>
    </w:pPr>
    <w:rPr>
      <w:sz w:val="34"/>
    </w:rPr>
  </w:style>
  <w:style w:type="paragraph" w:styleId="3">
    <w:name w:val="heading 3"/>
    <w:basedOn w:val="a"/>
    <w:next w:val="a"/>
    <w:link w:val="30"/>
    <w:uiPriority w:val="9"/>
    <w:qFormat/>
    <w:pPr>
      <w:keepNext/>
      <w:ind w:firstLine="709"/>
      <w:jc w:val="center"/>
      <w:outlineLvl w:val="2"/>
    </w:pPr>
    <w:rPr>
      <w:rFonts w:ascii="Tahoma" w:hAnsi="Tahoma"/>
      <w:b/>
      <w:bCs/>
    </w:rPr>
  </w:style>
  <w:style w:type="paragraph" w:styleId="4">
    <w:name w:val="heading 4"/>
    <w:basedOn w:val="a"/>
    <w:next w:val="a"/>
    <w:link w:val="40"/>
    <w:uiPriority w:val="9"/>
    <w:qFormat/>
    <w:pPr>
      <w:keepNext/>
      <w:outlineLvl w:val="3"/>
    </w:pPr>
    <w:rPr>
      <w:rFonts w:ascii="Bookman Old Style" w:hAnsi="Bookman Old Style"/>
      <w:szCs w:val="20"/>
    </w:rPr>
  </w:style>
  <w:style w:type="paragraph" w:styleId="5">
    <w:name w:val="heading 5"/>
    <w:basedOn w:val="a"/>
    <w:next w:val="a"/>
    <w:link w:val="50"/>
    <w:uiPriority w:val="9"/>
    <w:qFormat/>
    <w:pPr>
      <w:keepNext/>
      <w:ind w:firstLine="709"/>
      <w:jc w:val="both"/>
      <w:outlineLvl w:val="4"/>
    </w:pPr>
    <w:rPr>
      <w:rFonts w:ascii="Tahoma" w:hAnsi="Tahoma"/>
      <w:b/>
      <w:bCs/>
    </w:rPr>
  </w:style>
  <w:style w:type="paragraph" w:styleId="6">
    <w:name w:val="heading 6"/>
    <w:basedOn w:val="a"/>
    <w:next w:val="a"/>
    <w:link w:val="60"/>
    <w:uiPriority w:val="9"/>
    <w:qFormat/>
    <w:pPr>
      <w:keepNext/>
      <w:jc w:val="center"/>
      <w:outlineLvl w:val="5"/>
    </w:pPr>
    <w:rPr>
      <w:rFonts w:ascii="Arial Narrow" w:hAnsi="Arial Narrow"/>
      <w:b/>
      <w:szCs w:val="20"/>
    </w:rPr>
  </w:style>
  <w:style w:type="paragraph" w:styleId="7">
    <w:name w:val="heading 7"/>
    <w:basedOn w:val="a"/>
    <w:next w:val="a"/>
    <w:link w:val="70"/>
    <w:uiPriority w:val="9"/>
    <w:qFormat/>
    <w:pPr>
      <w:keepNext/>
      <w:spacing w:line="360" w:lineRule="auto"/>
      <w:outlineLvl w:val="6"/>
    </w:pPr>
    <w:rPr>
      <w:rFonts w:ascii="Tahoma" w:hAnsi="Tahoma" w:cs="Tahoma"/>
      <w:b/>
      <w:bCs/>
    </w:rPr>
  </w:style>
  <w:style w:type="paragraph" w:styleId="8">
    <w:name w:val="heading 8"/>
    <w:basedOn w:val="a"/>
    <w:next w:val="a"/>
    <w:link w:val="80"/>
    <w:uiPriority w:val="9"/>
    <w:qFormat/>
    <w:pPr>
      <w:keepNext/>
      <w:numPr>
        <w:numId w:val="2"/>
      </w:numPr>
      <w:outlineLvl w:val="7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semiHidden/>
    <w:rPr>
      <w:rFonts w:asciiTheme="minorHAnsi" w:eastAsiaTheme="minorEastAsia" w:hAnsiTheme="minorHAnsi" w:cstheme="min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a3">
    <w:name w:val="Title"/>
    <w:basedOn w:val="a"/>
    <w:link w:val="a4"/>
    <w:uiPriority w:val="10"/>
    <w:qFormat/>
    <w:pPr>
      <w:spacing w:line="360" w:lineRule="auto"/>
      <w:ind w:right="-58"/>
      <w:jc w:val="center"/>
    </w:pPr>
    <w:rPr>
      <w:sz w:val="28"/>
    </w:rPr>
  </w:style>
  <w:style w:type="character" w:customStyle="1" w:styleId="a4">
    <w:name w:val="Название Знак"/>
    <w:basedOn w:val="a0"/>
    <w:link w:val="a3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31">
    <w:name w:val="Body Text 3"/>
    <w:basedOn w:val="a"/>
    <w:link w:val="32"/>
    <w:uiPriority w:val="99"/>
    <w:pPr>
      <w:jc w:val="center"/>
    </w:pPr>
    <w:rPr>
      <w:rFonts w:ascii="Arial Black" w:hAnsi="Arial Black"/>
      <w:sz w:val="32"/>
      <w:szCs w:val="20"/>
      <w:u w:val="single"/>
    </w:rPr>
  </w:style>
  <w:style w:type="character" w:customStyle="1" w:styleId="32">
    <w:name w:val="Основной текст 3 Знак"/>
    <w:basedOn w:val="a0"/>
    <w:link w:val="31"/>
    <w:uiPriority w:val="99"/>
    <w:semiHidden/>
    <w:rPr>
      <w:sz w:val="16"/>
      <w:szCs w:val="16"/>
    </w:rPr>
  </w:style>
  <w:style w:type="paragraph" w:styleId="21">
    <w:name w:val="Body Text 2"/>
    <w:basedOn w:val="a"/>
    <w:link w:val="22"/>
    <w:uiPriority w:val="99"/>
    <w:rPr>
      <w:rFonts w:ascii="Bookman Old Style" w:hAnsi="Bookman Old Style"/>
      <w:szCs w:val="20"/>
    </w:rPr>
  </w:style>
  <w:style w:type="character" w:customStyle="1" w:styleId="22">
    <w:name w:val="Основной текст 2 Знак"/>
    <w:basedOn w:val="a0"/>
    <w:link w:val="21"/>
    <w:uiPriority w:val="99"/>
    <w:semiHidden/>
    <w:rPr>
      <w:sz w:val="24"/>
      <w:szCs w:val="24"/>
    </w:rPr>
  </w:style>
  <w:style w:type="paragraph" w:styleId="a5">
    <w:name w:val="Body Text Indent"/>
    <w:basedOn w:val="a6"/>
    <w:link w:val="a7"/>
    <w:uiPriority w:val="99"/>
    <w:pPr>
      <w:keepLines/>
      <w:widowControl w:val="0"/>
      <w:tabs>
        <w:tab w:val="right" w:pos="9214"/>
      </w:tabs>
      <w:spacing w:after="200"/>
      <w:ind w:firstLine="567"/>
      <w:jc w:val="both"/>
    </w:pPr>
    <w:rPr>
      <w:sz w:val="28"/>
      <w:szCs w:val="20"/>
    </w:rPr>
  </w:style>
  <w:style w:type="character" w:customStyle="1" w:styleId="a7">
    <w:name w:val="Основной текст с отступом Знак"/>
    <w:basedOn w:val="a0"/>
    <w:link w:val="a5"/>
    <w:uiPriority w:val="99"/>
    <w:semiHidden/>
    <w:rPr>
      <w:sz w:val="24"/>
      <w:szCs w:val="24"/>
    </w:rPr>
  </w:style>
  <w:style w:type="paragraph" w:styleId="33">
    <w:name w:val="Body Text Indent 3"/>
    <w:basedOn w:val="a"/>
    <w:link w:val="34"/>
    <w:uiPriority w:val="99"/>
    <w:pPr>
      <w:ind w:firstLine="851"/>
      <w:jc w:val="both"/>
    </w:pPr>
    <w:rPr>
      <w:rFonts w:ascii="Tahoma" w:hAnsi="Tahoma"/>
    </w:rPr>
  </w:style>
  <w:style w:type="character" w:customStyle="1" w:styleId="34">
    <w:name w:val="Основной текст с отступом 3 Знак"/>
    <w:basedOn w:val="a0"/>
    <w:link w:val="33"/>
    <w:uiPriority w:val="99"/>
    <w:semiHidden/>
    <w:rPr>
      <w:sz w:val="16"/>
      <w:szCs w:val="16"/>
    </w:rPr>
  </w:style>
  <w:style w:type="paragraph" w:styleId="a6">
    <w:name w:val="Body Text"/>
    <w:basedOn w:val="a"/>
    <w:link w:val="a8"/>
    <w:uiPriority w:val="99"/>
    <w:pPr>
      <w:spacing w:after="120"/>
    </w:pPr>
  </w:style>
  <w:style w:type="character" w:customStyle="1" w:styleId="a8">
    <w:name w:val="Основной текст Знак"/>
    <w:basedOn w:val="a0"/>
    <w:link w:val="a6"/>
    <w:uiPriority w:val="99"/>
    <w:semiHidden/>
    <w:rPr>
      <w:sz w:val="24"/>
      <w:szCs w:val="24"/>
    </w:rPr>
  </w:style>
  <w:style w:type="paragraph" w:styleId="23">
    <w:name w:val="Body Text Indent 2"/>
    <w:basedOn w:val="a"/>
    <w:link w:val="24"/>
    <w:uiPriority w:val="99"/>
    <w:pPr>
      <w:ind w:left="748"/>
      <w:jc w:val="both"/>
    </w:pPr>
    <w:rPr>
      <w:rFonts w:ascii="Tahoma" w:hAnsi="Tahoma" w:cs="Tahoma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rPr>
      <w:sz w:val="24"/>
      <w:szCs w:val="24"/>
    </w:rPr>
  </w:style>
  <w:style w:type="paragraph" w:styleId="a9">
    <w:name w:val="header"/>
    <w:basedOn w:val="a"/>
    <w:link w:val="aa"/>
    <w:uiPriority w:val="9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Pr>
      <w:sz w:val="24"/>
      <w:szCs w:val="24"/>
    </w:rPr>
  </w:style>
  <w:style w:type="paragraph" w:styleId="ab">
    <w:name w:val="caption"/>
    <w:basedOn w:val="a"/>
    <w:next w:val="a"/>
    <w:uiPriority w:val="35"/>
    <w:qFormat/>
    <w:pPr>
      <w:tabs>
        <w:tab w:val="left" w:pos="5265"/>
      </w:tabs>
      <w:spacing w:line="360" w:lineRule="auto"/>
    </w:pPr>
    <w:rPr>
      <w:sz w:val="28"/>
    </w:rPr>
  </w:style>
  <w:style w:type="character" w:styleId="ac">
    <w:name w:val="page number"/>
    <w:basedOn w:val="a0"/>
    <w:uiPriority w:val="99"/>
    <w:rPr>
      <w:rFonts w:cs="Times New Roman"/>
    </w:rPr>
  </w:style>
  <w:style w:type="paragraph" w:styleId="ad">
    <w:name w:val="Plain Text"/>
    <w:basedOn w:val="a"/>
    <w:link w:val="ae"/>
    <w:uiPriority w:val="99"/>
    <w:rPr>
      <w:rFonts w:ascii="Courier New" w:hAnsi="Courier New" w:cs="Courier New"/>
      <w:sz w:val="20"/>
      <w:szCs w:val="20"/>
    </w:rPr>
  </w:style>
  <w:style w:type="character" w:customStyle="1" w:styleId="ae">
    <w:name w:val="Текст Знак"/>
    <w:basedOn w:val="a0"/>
    <w:link w:val="ad"/>
    <w:uiPriority w:val="99"/>
    <w:semiHidden/>
    <w:rPr>
      <w:rFonts w:ascii="Courier New" w:hAnsi="Courier New" w:cs="Courier New"/>
    </w:rPr>
  </w:style>
  <w:style w:type="paragraph" w:styleId="af">
    <w:name w:val="footer"/>
    <w:basedOn w:val="a"/>
    <w:link w:val="af0"/>
    <w:uiPriority w:val="99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semiHidden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0.wmf"/><Relationship Id="rId117" Type="http://schemas.openxmlformats.org/officeDocument/2006/relationships/image" Target="media/image54.wmf"/><Relationship Id="rId21" Type="http://schemas.openxmlformats.org/officeDocument/2006/relationships/image" Target="media/image8.wmf"/><Relationship Id="rId42" Type="http://schemas.openxmlformats.org/officeDocument/2006/relationships/image" Target="media/image18.wmf"/><Relationship Id="rId47" Type="http://schemas.openxmlformats.org/officeDocument/2006/relationships/oleObject" Target="embeddings/oleObject21.bin"/><Relationship Id="rId63" Type="http://schemas.openxmlformats.org/officeDocument/2006/relationships/oleObject" Target="embeddings/oleObject29.bin"/><Relationship Id="rId68" Type="http://schemas.openxmlformats.org/officeDocument/2006/relationships/image" Target="media/image31.wmf"/><Relationship Id="rId84" Type="http://schemas.openxmlformats.org/officeDocument/2006/relationships/image" Target="media/image39.wmf"/><Relationship Id="rId89" Type="http://schemas.openxmlformats.org/officeDocument/2006/relationships/oleObject" Target="embeddings/oleObject43.bin"/><Relationship Id="rId112" Type="http://schemas.openxmlformats.org/officeDocument/2006/relationships/oleObject" Target="embeddings/oleObject55.bin"/><Relationship Id="rId16" Type="http://schemas.openxmlformats.org/officeDocument/2006/relationships/oleObject" Target="embeddings/oleObject5.bin"/><Relationship Id="rId107" Type="http://schemas.openxmlformats.org/officeDocument/2006/relationships/oleObject" Target="embeddings/oleObject53.bin"/><Relationship Id="rId11" Type="http://schemas.openxmlformats.org/officeDocument/2006/relationships/image" Target="media/image3.wmf"/><Relationship Id="rId32" Type="http://schemas.openxmlformats.org/officeDocument/2006/relationships/image" Target="media/image13.wmf"/><Relationship Id="rId37" Type="http://schemas.openxmlformats.org/officeDocument/2006/relationships/oleObject" Target="embeddings/oleObject16.bin"/><Relationship Id="rId53" Type="http://schemas.openxmlformats.org/officeDocument/2006/relationships/oleObject" Target="embeddings/oleObject24.bin"/><Relationship Id="rId58" Type="http://schemas.openxmlformats.org/officeDocument/2006/relationships/image" Target="media/image26.wmf"/><Relationship Id="rId74" Type="http://schemas.openxmlformats.org/officeDocument/2006/relationships/image" Target="media/image34.wmf"/><Relationship Id="rId79" Type="http://schemas.openxmlformats.org/officeDocument/2006/relationships/oleObject" Target="embeddings/oleObject37.bin"/><Relationship Id="rId102" Type="http://schemas.openxmlformats.org/officeDocument/2006/relationships/image" Target="media/image46.wmf"/><Relationship Id="rId123" Type="http://schemas.openxmlformats.org/officeDocument/2006/relationships/image" Target="media/image57.wmf"/><Relationship Id="rId128" Type="http://schemas.openxmlformats.org/officeDocument/2006/relationships/fontTable" Target="fontTable.xml"/><Relationship Id="rId5" Type="http://schemas.openxmlformats.org/officeDocument/2006/relationships/footnotes" Target="footnotes.xml"/><Relationship Id="rId90" Type="http://schemas.openxmlformats.org/officeDocument/2006/relationships/oleObject" Target="embeddings/oleObject44.bin"/><Relationship Id="rId95" Type="http://schemas.openxmlformats.org/officeDocument/2006/relationships/image" Target="media/image43.wmf"/><Relationship Id="rId19" Type="http://schemas.openxmlformats.org/officeDocument/2006/relationships/image" Target="media/image7.wmf"/><Relationship Id="rId14" Type="http://schemas.openxmlformats.org/officeDocument/2006/relationships/oleObject" Target="embeddings/oleObject4.bin"/><Relationship Id="rId22" Type="http://schemas.openxmlformats.org/officeDocument/2006/relationships/oleObject" Target="embeddings/oleObject8.bin"/><Relationship Id="rId27" Type="http://schemas.openxmlformats.org/officeDocument/2006/relationships/oleObject" Target="embeddings/oleObject11.bin"/><Relationship Id="rId30" Type="http://schemas.openxmlformats.org/officeDocument/2006/relationships/image" Target="media/image12.wmf"/><Relationship Id="rId35" Type="http://schemas.openxmlformats.org/officeDocument/2006/relationships/oleObject" Target="embeddings/oleObject15.bin"/><Relationship Id="rId43" Type="http://schemas.openxmlformats.org/officeDocument/2006/relationships/oleObject" Target="embeddings/oleObject19.bin"/><Relationship Id="rId48" Type="http://schemas.openxmlformats.org/officeDocument/2006/relationships/image" Target="media/image21.wmf"/><Relationship Id="rId56" Type="http://schemas.openxmlformats.org/officeDocument/2006/relationships/image" Target="media/image25.wmf"/><Relationship Id="rId64" Type="http://schemas.openxmlformats.org/officeDocument/2006/relationships/image" Target="media/image29.wmf"/><Relationship Id="rId69" Type="http://schemas.openxmlformats.org/officeDocument/2006/relationships/oleObject" Target="embeddings/oleObject32.bin"/><Relationship Id="rId77" Type="http://schemas.openxmlformats.org/officeDocument/2006/relationships/oleObject" Target="embeddings/oleObject36.bin"/><Relationship Id="rId100" Type="http://schemas.openxmlformats.org/officeDocument/2006/relationships/oleObject" Target="embeddings/oleObject49.bin"/><Relationship Id="rId105" Type="http://schemas.openxmlformats.org/officeDocument/2006/relationships/oleObject" Target="embeddings/oleObject52.bin"/><Relationship Id="rId113" Type="http://schemas.openxmlformats.org/officeDocument/2006/relationships/image" Target="media/image52.wmf"/><Relationship Id="rId118" Type="http://schemas.openxmlformats.org/officeDocument/2006/relationships/oleObject" Target="embeddings/oleObject58.bin"/><Relationship Id="rId126" Type="http://schemas.openxmlformats.org/officeDocument/2006/relationships/oleObject" Target="embeddings/oleObject62.bin"/><Relationship Id="rId8" Type="http://schemas.openxmlformats.org/officeDocument/2006/relationships/oleObject" Target="embeddings/oleObject1.bin"/><Relationship Id="rId51" Type="http://schemas.openxmlformats.org/officeDocument/2006/relationships/oleObject" Target="embeddings/oleObject23.bin"/><Relationship Id="rId72" Type="http://schemas.openxmlformats.org/officeDocument/2006/relationships/image" Target="media/image33.wmf"/><Relationship Id="rId80" Type="http://schemas.openxmlformats.org/officeDocument/2006/relationships/image" Target="media/image37.wmf"/><Relationship Id="rId85" Type="http://schemas.openxmlformats.org/officeDocument/2006/relationships/oleObject" Target="embeddings/oleObject40.bin"/><Relationship Id="rId93" Type="http://schemas.openxmlformats.org/officeDocument/2006/relationships/image" Target="media/image42.wmf"/><Relationship Id="rId98" Type="http://schemas.openxmlformats.org/officeDocument/2006/relationships/oleObject" Target="embeddings/oleObject48.bin"/><Relationship Id="rId121" Type="http://schemas.openxmlformats.org/officeDocument/2006/relationships/image" Target="media/image56.wmf"/><Relationship Id="rId3" Type="http://schemas.openxmlformats.org/officeDocument/2006/relationships/settings" Target="settings.xml"/><Relationship Id="rId12" Type="http://schemas.openxmlformats.org/officeDocument/2006/relationships/oleObject" Target="embeddings/oleObject3.bin"/><Relationship Id="rId17" Type="http://schemas.openxmlformats.org/officeDocument/2006/relationships/image" Target="media/image6.wmf"/><Relationship Id="rId25" Type="http://schemas.openxmlformats.org/officeDocument/2006/relationships/oleObject" Target="embeddings/oleObject10.bin"/><Relationship Id="rId33" Type="http://schemas.openxmlformats.org/officeDocument/2006/relationships/oleObject" Target="embeddings/oleObject14.bin"/><Relationship Id="rId38" Type="http://schemas.openxmlformats.org/officeDocument/2006/relationships/image" Target="media/image16.wmf"/><Relationship Id="rId46" Type="http://schemas.openxmlformats.org/officeDocument/2006/relationships/image" Target="media/image20.wmf"/><Relationship Id="rId59" Type="http://schemas.openxmlformats.org/officeDocument/2006/relationships/oleObject" Target="embeddings/oleObject27.bin"/><Relationship Id="rId67" Type="http://schemas.openxmlformats.org/officeDocument/2006/relationships/oleObject" Target="embeddings/oleObject31.bin"/><Relationship Id="rId103" Type="http://schemas.openxmlformats.org/officeDocument/2006/relationships/oleObject" Target="embeddings/oleObject51.bin"/><Relationship Id="rId108" Type="http://schemas.openxmlformats.org/officeDocument/2006/relationships/oleObject" Target="embeddings/oleObject54.bin"/><Relationship Id="rId116" Type="http://schemas.openxmlformats.org/officeDocument/2006/relationships/oleObject" Target="embeddings/oleObject57.bin"/><Relationship Id="rId124" Type="http://schemas.openxmlformats.org/officeDocument/2006/relationships/oleObject" Target="embeddings/oleObject61.bin"/><Relationship Id="rId129" Type="http://schemas.openxmlformats.org/officeDocument/2006/relationships/theme" Target="theme/theme1.xml"/><Relationship Id="rId20" Type="http://schemas.openxmlformats.org/officeDocument/2006/relationships/oleObject" Target="embeddings/oleObject7.bin"/><Relationship Id="rId41" Type="http://schemas.openxmlformats.org/officeDocument/2006/relationships/oleObject" Target="embeddings/oleObject18.bin"/><Relationship Id="rId54" Type="http://schemas.openxmlformats.org/officeDocument/2006/relationships/image" Target="media/image24.wmf"/><Relationship Id="rId62" Type="http://schemas.openxmlformats.org/officeDocument/2006/relationships/image" Target="media/image28.wmf"/><Relationship Id="rId70" Type="http://schemas.openxmlformats.org/officeDocument/2006/relationships/image" Target="media/image32.wmf"/><Relationship Id="rId75" Type="http://schemas.openxmlformats.org/officeDocument/2006/relationships/oleObject" Target="embeddings/oleObject35.bin"/><Relationship Id="rId83" Type="http://schemas.openxmlformats.org/officeDocument/2006/relationships/oleObject" Target="embeddings/oleObject39.bin"/><Relationship Id="rId88" Type="http://schemas.openxmlformats.org/officeDocument/2006/relationships/oleObject" Target="embeddings/oleObject42.bin"/><Relationship Id="rId91" Type="http://schemas.openxmlformats.org/officeDocument/2006/relationships/image" Target="media/image41.wmf"/><Relationship Id="rId96" Type="http://schemas.openxmlformats.org/officeDocument/2006/relationships/oleObject" Target="embeddings/oleObject47.bin"/><Relationship Id="rId111" Type="http://schemas.openxmlformats.org/officeDocument/2006/relationships/image" Target="media/image51.w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image" Target="media/image5.wmf"/><Relationship Id="rId23" Type="http://schemas.openxmlformats.org/officeDocument/2006/relationships/oleObject" Target="embeddings/oleObject9.bin"/><Relationship Id="rId28" Type="http://schemas.openxmlformats.org/officeDocument/2006/relationships/image" Target="media/image11.wmf"/><Relationship Id="rId36" Type="http://schemas.openxmlformats.org/officeDocument/2006/relationships/image" Target="media/image15.wmf"/><Relationship Id="rId49" Type="http://schemas.openxmlformats.org/officeDocument/2006/relationships/oleObject" Target="embeddings/oleObject22.bin"/><Relationship Id="rId57" Type="http://schemas.openxmlformats.org/officeDocument/2006/relationships/oleObject" Target="embeddings/oleObject26.bin"/><Relationship Id="rId106" Type="http://schemas.openxmlformats.org/officeDocument/2006/relationships/image" Target="media/image48.wmf"/><Relationship Id="rId114" Type="http://schemas.openxmlformats.org/officeDocument/2006/relationships/oleObject" Target="embeddings/oleObject56.bin"/><Relationship Id="rId119" Type="http://schemas.openxmlformats.org/officeDocument/2006/relationships/image" Target="media/image55.wmf"/><Relationship Id="rId127" Type="http://schemas.openxmlformats.org/officeDocument/2006/relationships/header" Target="header1.xml"/><Relationship Id="rId10" Type="http://schemas.openxmlformats.org/officeDocument/2006/relationships/oleObject" Target="embeddings/oleObject2.bin"/><Relationship Id="rId31" Type="http://schemas.openxmlformats.org/officeDocument/2006/relationships/oleObject" Target="embeddings/oleObject13.bin"/><Relationship Id="rId44" Type="http://schemas.openxmlformats.org/officeDocument/2006/relationships/image" Target="media/image19.wmf"/><Relationship Id="rId52" Type="http://schemas.openxmlformats.org/officeDocument/2006/relationships/image" Target="media/image23.wmf"/><Relationship Id="rId60" Type="http://schemas.openxmlformats.org/officeDocument/2006/relationships/image" Target="media/image27.wmf"/><Relationship Id="rId65" Type="http://schemas.openxmlformats.org/officeDocument/2006/relationships/oleObject" Target="embeddings/oleObject30.bin"/><Relationship Id="rId73" Type="http://schemas.openxmlformats.org/officeDocument/2006/relationships/oleObject" Target="embeddings/oleObject34.bin"/><Relationship Id="rId78" Type="http://schemas.openxmlformats.org/officeDocument/2006/relationships/image" Target="media/image36.wmf"/><Relationship Id="rId81" Type="http://schemas.openxmlformats.org/officeDocument/2006/relationships/oleObject" Target="embeddings/oleObject38.bin"/><Relationship Id="rId86" Type="http://schemas.openxmlformats.org/officeDocument/2006/relationships/image" Target="media/image40.wmf"/><Relationship Id="rId94" Type="http://schemas.openxmlformats.org/officeDocument/2006/relationships/oleObject" Target="embeddings/oleObject46.bin"/><Relationship Id="rId99" Type="http://schemas.openxmlformats.org/officeDocument/2006/relationships/image" Target="media/image45.wmf"/><Relationship Id="rId101" Type="http://schemas.openxmlformats.org/officeDocument/2006/relationships/oleObject" Target="embeddings/oleObject50.bin"/><Relationship Id="rId122" Type="http://schemas.openxmlformats.org/officeDocument/2006/relationships/oleObject" Target="embeddings/oleObject60.bin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3" Type="http://schemas.openxmlformats.org/officeDocument/2006/relationships/image" Target="media/image4.wmf"/><Relationship Id="rId18" Type="http://schemas.openxmlformats.org/officeDocument/2006/relationships/oleObject" Target="embeddings/oleObject6.bin"/><Relationship Id="rId39" Type="http://schemas.openxmlformats.org/officeDocument/2006/relationships/oleObject" Target="embeddings/oleObject17.bin"/><Relationship Id="rId109" Type="http://schemas.openxmlformats.org/officeDocument/2006/relationships/image" Target="media/image49.emf"/><Relationship Id="rId34" Type="http://schemas.openxmlformats.org/officeDocument/2006/relationships/image" Target="media/image14.wmf"/><Relationship Id="rId50" Type="http://schemas.openxmlformats.org/officeDocument/2006/relationships/image" Target="media/image22.wmf"/><Relationship Id="rId55" Type="http://schemas.openxmlformats.org/officeDocument/2006/relationships/oleObject" Target="embeddings/oleObject25.bin"/><Relationship Id="rId76" Type="http://schemas.openxmlformats.org/officeDocument/2006/relationships/image" Target="media/image35.wmf"/><Relationship Id="rId97" Type="http://schemas.openxmlformats.org/officeDocument/2006/relationships/image" Target="media/image44.wmf"/><Relationship Id="rId104" Type="http://schemas.openxmlformats.org/officeDocument/2006/relationships/image" Target="media/image47.wmf"/><Relationship Id="rId120" Type="http://schemas.openxmlformats.org/officeDocument/2006/relationships/oleObject" Target="embeddings/oleObject59.bin"/><Relationship Id="rId125" Type="http://schemas.openxmlformats.org/officeDocument/2006/relationships/image" Target="media/image58.wmf"/><Relationship Id="rId7" Type="http://schemas.openxmlformats.org/officeDocument/2006/relationships/image" Target="media/image1.wmf"/><Relationship Id="rId71" Type="http://schemas.openxmlformats.org/officeDocument/2006/relationships/oleObject" Target="embeddings/oleObject33.bin"/><Relationship Id="rId92" Type="http://schemas.openxmlformats.org/officeDocument/2006/relationships/oleObject" Target="embeddings/oleObject45.bin"/><Relationship Id="rId2" Type="http://schemas.openxmlformats.org/officeDocument/2006/relationships/styles" Target="styles.xml"/><Relationship Id="rId29" Type="http://schemas.openxmlformats.org/officeDocument/2006/relationships/oleObject" Target="embeddings/oleObject12.bin"/><Relationship Id="rId24" Type="http://schemas.openxmlformats.org/officeDocument/2006/relationships/image" Target="media/image9.wmf"/><Relationship Id="rId40" Type="http://schemas.openxmlformats.org/officeDocument/2006/relationships/image" Target="media/image17.wmf"/><Relationship Id="rId45" Type="http://schemas.openxmlformats.org/officeDocument/2006/relationships/oleObject" Target="embeddings/oleObject20.bin"/><Relationship Id="rId66" Type="http://schemas.openxmlformats.org/officeDocument/2006/relationships/image" Target="media/image30.wmf"/><Relationship Id="rId87" Type="http://schemas.openxmlformats.org/officeDocument/2006/relationships/oleObject" Target="embeddings/oleObject41.bin"/><Relationship Id="rId110" Type="http://schemas.openxmlformats.org/officeDocument/2006/relationships/image" Target="media/image50.emf"/><Relationship Id="rId115" Type="http://schemas.openxmlformats.org/officeDocument/2006/relationships/image" Target="media/image53.wmf"/><Relationship Id="rId61" Type="http://schemas.openxmlformats.org/officeDocument/2006/relationships/oleObject" Target="embeddings/oleObject28.bin"/><Relationship Id="rId82" Type="http://schemas.openxmlformats.org/officeDocument/2006/relationships/image" Target="media/image38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32</Pages>
  <Words>3897</Words>
  <Characters>22213</Characters>
  <Application>Microsoft Office Word</Application>
  <DocSecurity>0</DocSecurity>
  <Lines>185</Lines>
  <Paragraphs>52</Paragraphs>
  <ScaleCrop>false</ScaleCrop>
  <Company/>
  <LinksUpToDate>false</LinksUpToDate>
  <CharactersWithSpaces>26058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НАУКИ И ОБРАЗОВАНИЯ УКРАИНЫ</dc:title>
  <dc:subject/>
  <dc:creator>Миха</dc:creator>
  <cp:keywords/>
  <dc:description/>
  <cp:lastModifiedBy>admin</cp:lastModifiedBy>
  <cp:revision>2</cp:revision>
  <dcterms:created xsi:type="dcterms:W3CDTF">2014-04-24T04:34:00Z</dcterms:created>
  <dcterms:modified xsi:type="dcterms:W3CDTF">2014-04-24T04:34:00Z</dcterms:modified>
</cp:coreProperties>
</file>