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E5" w:rsidRPr="007C7637" w:rsidRDefault="00835B84" w:rsidP="00835B84">
      <w:pPr>
        <w:tabs>
          <w:tab w:val="left" w:pos="4395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9C51E5" w:rsidRPr="007C7637" w:rsidRDefault="00835B84" w:rsidP="00835B84">
      <w:pPr>
        <w:tabs>
          <w:tab w:val="left" w:pos="4395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Федеральное Агенство по образованию</w:t>
      </w:r>
    </w:p>
    <w:p w:rsidR="009C51E5" w:rsidRPr="007C7637" w:rsidRDefault="00835B84" w:rsidP="00835B84">
      <w:pPr>
        <w:tabs>
          <w:tab w:val="left" w:pos="4395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Государственное образовательное учреждение среднего профессионального образования</w:t>
      </w:r>
    </w:p>
    <w:p w:rsidR="009C51E5" w:rsidRPr="007C7637" w:rsidRDefault="00835B84" w:rsidP="00835B84">
      <w:pPr>
        <w:tabs>
          <w:tab w:val="left" w:pos="4395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Уральский государственный колледж им. И.И. Ползунова</w:t>
      </w:r>
    </w:p>
    <w:p w:rsidR="009C51E5" w:rsidRPr="007C7637" w:rsidRDefault="009C51E5" w:rsidP="00835B84">
      <w:pPr>
        <w:tabs>
          <w:tab w:val="left" w:pos="439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C51E5" w:rsidRPr="007C7637" w:rsidRDefault="009C51E5" w:rsidP="00835B84">
      <w:pPr>
        <w:tabs>
          <w:tab w:val="left" w:pos="439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C51E5" w:rsidRPr="007C7637" w:rsidRDefault="009C51E5" w:rsidP="00835B84">
      <w:pPr>
        <w:tabs>
          <w:tab w:val="left" w:pos="439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C51E5" w:rsidRPr="007C7637" w:rsidRDefault="009C51E5" w:rsidP="00835B84">
      <w:pPr>
        <w:tabs>
          <w:tab w:val="left" w:pos="439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C51E5" w:rsidRPr="007C7637" w:rsidRDefault="009C51E5" w:rsidP="00835B84">
      <w:pPr>
        <w:tabs>
          <w:tab w:val="left" w:pos="439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C51E5" w:rsidRPr="007C7637" w:rsidRDefault="009C51E5" w:rsidP="00835B84">
      <w:pPr>
        <w:tabs>
          <w:tab w:val="left" w:pos="439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C51E5" w:rsidRPr="007C7637" w:rsidRDefault="009C51E5" w:rsidP="00835B84">
      <w:pPr>
        <w:tabs>
          <w:tab w:val="left" w:pos="439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C51E5" w:rsidRPr="007C7637" w:rsidRDefault="009C51E5" w:rsidP="00835B84">
      <w:pPr>
        <w:tabs>
          <w:tab w:val="left" w:pos="439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C51E5" w:rsidRPr="007C7637" w:rsidRDefault="00835B84" w:rsidP="00835B84">
      <w:pPr>
        <w:tabs>
          <w:tab w:val="left" w:pos="4395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Курсовой проект</w:t>
      </w:r>
    </w:p>
    <w:p w:rsidR="009C51E5" w:rsidRPr="007C7637" w:rsidRDefault="00835B84" w:rsidP="00835B84">
      <w:pPr>
        <w:tabs>
          <w:tab w:val="left" w:pos="4395"/>
        </w:tabs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7C7637">
        <w:rPr>
          <w:b/>
          <w:bCs/>
          <w:noProof/>
          <w:color w:val="000000"/>
          <w:sz w:val="28"/>
          <w:szCs w:val="28"/>
        </w:rPr>
        <w:t>Эксплуатация электрооборудования экскаватора ЭКГ-517</w:t>
      </w:r>
    </w:p>
    <w:p w:rsidR="009C51E5" w:rsidRPr="007C7637" w:rsidRDefault="00835B84" w:rsidP="00835B84">
      <w:pPr>
        <w:tabs>
          <w:tab w:val="left" w:pos="4395"/>
        </w:tabs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по дисциплине «Электрооборудование и электроснабжение горных предприятий»</w:t>
      </w:r>
    </w:p>
    <w:p w:rsidR="00835B84" w:rsidRPr="007C7637" w:rsidRDefault="00835B84" w:rsidP="00835B84">
      <w:pPr>
        <w:tabs>
          <w:tab w:val="left" w:pos="439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C51E5" w:rsidRPr="007C7637" w:rsidRDefault="00835B84" w:rsidP="00835B84">
      <w:pPr>
        <w:tabs>
          <w:tab w:val="left" w:pos="4395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Расчетно-пояснительная записка</w:t>
      </w:r>
    </w:p>
    <w:p w:rsidR="009C51E5" w:rsidRPr="007C7637" w:rsidRDefault="009C51E5" w:rsidP="00835B84">
      <w:pPr>
        <w:tabs>
          <w:tab w:val="left" w:pos="439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C51E5" w:rsidRPr="007C7637" w:rsidRDefault="009C51E5" w:rsidP="00835B8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35B84" w:rsidRPr="007C7637" w:rsidRDefault="00835B84" w:rsidP="00835B84">
      <w:pPr>
        <w:tabs>
          <w:tab w:val="left" w:pos="1815"/>
        </w:tabs>
        <w:spacing w:line="360" w:lineRule="auto"/>
        <w:ind w:firstLine="6000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Руководитель проекта:</w:t>
      </w:r>
    </w:p>
    <w:p w:rsidR="00835B84" w:rsidRPr="007C7637" w:rsidRDefault="00835B84" w:rsidP="00835B84">
      <w:pPr>
        <w:tabs>
          <w:tab w:val="left" w:pos="1815"/>
        </w:tabs>
        <w:spacing w:line="360" w:lineRule="auto"/>
        <w:ind w:firstLine="6000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Каргапольцев Ю.А.</w:t>
      </w:r>
    </w:p>
    <w:p w:rsidR="009C51E5" w:rsidRPr="007C7637" w:rsidRDefault="00835B84" w:rsidP="00835B84">
      <w:pPr>
        <w:tabs>
          <w:tab w:val="left" w:pos="1815"/>
        </w:tabs>
        <w:spacing w:line="360" w:lineRule="auto"/>
        <w:ind w:firstLine="6000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разработал:</w:t>
      </w:r>
      <w:r w:rsidR="009C51E5" w:rsidRPr="007C7637">
        <w:rPr>
          <w:noProof/>
          <w:color w:val="000000"/>
          <w:sz w:val="28"/>
          <w:szCs w:val="28"/>
        </w:rPr>
        <w:t xml:space="preserve"> </w:t>
      </w:r>
      <w:r w:rsidRPr="007C7637">
        <w:rPr>
          <w:noProof/>
          <w:color w:val="000000"/>
          <w:sz w:val="28"/>
          <w:szCs w:val="28"/>
        </w:rPr>
        <w:t>Паршуков Г.А.</w:t>
      </w:r>
    </w:p>
    <w:p w:rsidR="009C51E5" w:rsidRPr="007C7637" w:rsidRDefault="009C51E5" w:rsidP="00835B8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C51E5" w:rsidRPr="007C7637" w:rsidRDefault="009C51E5" w:rsidP="00835B8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C51E5" w:rsidRPr="007C7637" w:rsidRDefault="009C51E5" w:rsidP="00835B8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C51E5" w:rsidRPr="007C7637" w:rsidRDefault="009C51E5" w:rsidP="00835B8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C51E5" w:rsidRPr="007C7637" w:rsidRDefault="00835B84" w:rsidP="00835B84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Екатеринбург 2009</w:t>
      </w:r>
    </w:p>
    <w:p w:rsidR="009C51E5" w:rsidRPr="007C7637" w:rsidRDefault="003A49A6" w:rsidP="003A49A6">
      <w:pPr>
        <w:spacing w:line="360" w:lineRule="auto"/>
        <w:ind w:firstLine="720"/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br w:type="page"/>
      </w:r>
      <w:r w:rsidR="009C51E5" w:rsidRPr="007C7637">
        <w:rPr>
          <w:b/>
          <w:bCs/>
          <w:noProof/>
          <w:color w:val="000000"/>
          <w:sz w:val="28"/>
          <w:szCs w:val="28"/>
        </w:rPr>
        <w:lastRenderedPageBreak/>
        <w:t>Введение</w:t>
      </w: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При современных объемах добычи руд черных и цветных металлов подземный способ ведения горных работ становится малоэффективным, так как применение мощной техники сдерживается ограниченными размерами горных выработок и условиями поддержания покрывающих пород. В наше время машиностроение позволило создать мощную горную технику, с помощью которой ведутся горные работы открытым способом в очень больших объемах.</w:t>
      </w: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Горная промышленность являться сырьевой и топливной базой важнейшей и отраслью народного хозяйства.</w:t>
      </w: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Открытый способ разработки полезных ископаемых является наиболее перспективным в техническом, экономическом и социальном отношениях. Благодаря мощной индустриальной базе и огромным запасом полезных ископаемых, расположенных близко к поверхности, этим способом в наше время добывается 75% общего объема твердого минерального сырья, потребляемое народным хозяйством страны.</w:t>
      </w: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Для горных машин и комплексов созданы и применяются совершенные системы автоматизированного электропривода и системы электроснабжения горных предприятий, все шире внедряется автоматическое и дистанционное управление машинами, все это способствует повышению производительности на открытых горных работах.</w:t>
      </w: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Современные горные предприятия оснащены высокоэффективными механизмами для добычи полезных ископаемых, одними из них являются карьерные экскаваторы ЭКГ.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В данном курсовом проекте и будут рассчитаны и выбраны двигатель для Экскаватора с помощью метода эквивалентных величин и нагрузочной диаграммы, марка проводника с медными жилами и его сечение, аппараты защиты, предохраняющие сеть от перегрузок и короткого замыкания. Будет выбрана схема включения электрооборудования и схема электроснабжения ЭКГ, рассчитан и выбран трансформатор для ЭКГ и для ГПП предприятия. Будет рассчитано заземляющее устройство, предназначенное для защиты персонала, в последнем пункте курсового проекта будут изложены требования охраны труда при эксплуатации электрооборудования.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Соблюдение правил безопасности, и соблюдение технологического процесса позволят повысить производительность и обеспечить безопасность выполнения работ.</w:t>
      </w:r>
    </w:p>
    <w:p w:rsidR="009C51E5" w:rsidRPr="007C7637" w:rsidRDefault="0094726E" w:rsidP="009C51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7C7637">
        <w:rPr>
          <w:b/>
          <w:bCs/>
          <w:noProof/>
          <w:color w:val="000000"/>
          <w:sz w:val="28"/>
          <w:szCs w:val="28"/>
        </w:rPr>
        <w:br w:type="page"/>
      </w:r>
      <w:r w:rsidR="009C51E5" w:rsidRPr="007C7637">
        <w:rPr>
          <w:b/>
          <w:bCs/>
          <w:noProof/>
          <w:color w:val="000000"/>
          <w:sz w:val="28"/>
          <w:szCs w:val="28"/>
        </w:rPr>
        <w:t>Описание технологического процесса</w:t>
      </w: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Экскаватор- это землеройная машина, предназначенная для выемки и погрузки горной массы, перемещения ее на относительно небольшие расстояния и погрузки на транспортные средства или в отвал.</w:t>
      </w: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 xml:space="preserve">Рабочий цикл одноковшового экскаватора складывается из четырех последовательных операций: </w:t>
      </w: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 xml:space="preserve">а) Наполнение ковша (черпание) </w:t>
      </w: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 xml:space="preserve">б) Перемещения к месту разгрузки (транспортирования) </w:t>
      </w: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 xml:space="preserve">в) Разгрузки </w:t>
      </w: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г) Перемещения порожнего ковша к месту зачерпывания для воспроизведения нового цикла.</w:t>
      </w: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Обычно цикл занимает 15 – 30 секунд</w:t>
      </w: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Основными технологическими параметрами одноковшовых экскаваторов являются рабочие параметры, емкость ковша, габариты, масса и т.д.</w:t>
      </w: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 xml:space="preserve">Экскаватор ЭКГ состоит из следующих составных частей: </w:t>
      </w: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 xml:space="preserve">а) Поворотной части, включающей в себя поворотную платформу с расположенными на ней механизмами, и рабочее оборудование. </w:t>
      </w: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б) Ходовой тележки - двух гусеничных рам ходового механизма, зубчатого венца, роликового круга.</w:t>
      </w:r>
    </w:p>
    <w:p w:rsidR="0094726E" w:rsidRPr="007C7637" w:rsidRDefault="0094726E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94726E" w:rsidP="009C51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7C7637">
        <w:rPr>
          <w:b/>
          <w:bCs/>
          <w:noProof/>
          <w:color w:val="000000"/>
          <w:sz w:val="28"/>
          <w:szCs w:val="28"/>
        </w:rPr>
        <w:br w:type="page"/>
      </w:r>
      <w:r w:rsidR="009C51E5" w:rsidRPr="007C7637">
        <w:rPr>
          <w:b/>
          <w:bCs/>
          <w:noProof/>
          <w:color w:val="000000"/>
          <w:sz w:val="28"/>
          <w:szCs w:val="28"/>
        </w:rPr>
        <w:t>Рас</w:t>
      </w:r>
      <w:r w:rsidRPr="007C7637">
        <w:rPr>
          <w:b/>
          <w:bCs/>
          <w:noProof/>
          <w:color w:val="000000"/>
          <w:sz w:val="28"/>
          <w:szCs w:val="28"/>
        </w:rPr>
        <w:t>чет и выбор электрооборудования</w:t>
      </w: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На современных открытых горных разработках широко применяют высокопроизводительные механизированные установки и комплексы с электрическим приводом. К ним относятся и экскаваторы. Каждая установка оснащена значительным количеством электротехнических изделий, на условия эксплуатации которых существенное влияние оказывают климатические и горнотехнические факторы.</w:t>
      </w:r>
    </w:p>
    <w:p w:rsidR="0094726E" w:rsidRPr="007C7637" w:rsidRDefault="0094726E" w:rsidP="009C51E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C7637">
        <w:rPr>
          <w:b/>
          <w:bCs/>
          <w:noProof/>
          <w:color w:val="000000"/>
          <w:sz w:val="28"/>
          <w:szCs w:val="28"/>
        </w:rPr>
        <w:t>2.1 Расчет и выбор электродвигателя</w:t>
      </w: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Проектируемый электродвигатель работает в повторно кратковременном режиме.</w:t>
      </w: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Исходными данными для расчёта является нагрузочная диаграмма.</w:t>
      </w:r>
    </w:p>
    <w:p w:rsidR="00211348" w:rsidRPr="007C7637" w:rsidRDefault="00211348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509"/>
        <w:gridCol w:w="896"/>
        <w:gridCol w:w="896"/>
        <w:gridCol w:w="896"/>
        <w:gridCol w:w="896"/>
        <w:gridCol w:w="896"/>
        <w:gridCol w:w="896"/>
        <w:gridCol w:w="896"/>
        <w:gridCol w:w="896"/>
        <w:gridCol w:w="894"/>
      </w:tblGrid>
      <w:tr w:rsidR="00FF6F37" w:rsidRPr="00D21127" w:rsidTr="00D21127">
        <w:trPr>
          <w:trHeight w:val="573"/>
        </w:trPr>
        <w:tc>
          <w:tcPr>
            <w:tcW w:w="789" w:type="pct"/>
            <w:shd w:val="clear" w:color="auto" w:fill="auto"/>
          </w:tcPr>
          <w:p w:rsidR="00FF6F37" w:rsidRPr="00D21127" w:rsidRDefault="00FF6F37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№ варианта</w:t>
            </w:r>
          </w:p>
        </w:tc>
        <w:tc>
          <w:tcPr>
            <w:tcW w:w="468" w:type="pct"/>
            <w:shd w:val="clear" w:color="auto" w:fill="auto"/>
          </w:tcPr>
          <w:p w:rsidR="00FF6F37" w:rsidRPr="00D21127" w:rsidRDefault="00C026B9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object w:dxaOrig="3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.75pt" o:ole="">
                  <v:imagedata r:id="rId7" o:title=""/>
                </v:shape>
                <o:OLEObject Type="Embed" ProgID="Equation.3" ShapeID="_x0000_i1025" DrawAspect="Content" ObjectID="_1458737159" r:id="rId8"/>
              </w:object>
            </w:r>
          </w:p>
          <w:p w:rsidR="00FF6F37" w:rsidRPr="00D21127" w:rsidRDefault="00FF6F37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468" w:type="pct"/>
            <w:shd w:val="clear" w:color="auto" w:fill="auto"/>
          </w:tcPr>
          <w:p w:rsidR="00FF6F37" w:rsidRPr="00D21127" w:rsidRDefault="00C026B9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object w:dxaOrig="380" w:dyaOrig="380">
                <v:shape id="_x0000_i1026" type="#_x0000_t75" style="width:18.75pt;height:18.75pt" o:ole="">
                  <v:imagedata r:id="rId9" o:title=""/>
                </v:shape>
                <o:OLEObject Type="Embed" ProgID="Equation.3" ShapeID="_x0000_i1026" DrawAspect="Content" ObjectID="_1458737160" r:id="rId10"/>
              </w:object>
            </w:r>
          </w:p>
          <w:p w:rsidR="00FF6F37" w:rsidRPr="00D21127" w:rsidRDefault="00FF6F37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468" w:type="pct"/>
            <w:shd w:val="clear" w:color="auto" w:fill="auto"/>
          </w:tcPr>
          <w:p w:rsidR="00FF6F37" w:rsidRPr="00D21127" w:rsidRDefault="00C026B9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object w:dxaOrig="380" w:dyaOrig="380">
                <v:shape id="_x0000_i1027" type="#_x0000_t75" style="width:18.75pt;height:18.75pt" o:ole="">
                  <v:imagedata r:id="rId11" o:title=""/>
                </v:shape>
                <o:OLEObject Type="Embed" ProgID="Equation.3" ShapeID="_x0000_i1027" DrawAspect="Content" ObjectID="_1458737161" r:id="rId12"/>
              </w:object>
            </w:r>
          </w:p>
          <w:p w:rsidR="00FF6F37" w:rsidRPr="00D21127" w:rsidRDefault="00FF6F37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468" w:type="pct"/>
            <w:shd w:val="clear" w:color="auto" w:fill="auto"/>
          </w:tcPr>
          <w:p w:rsidR="00FF6F37" w:rsidRPr="00D21127" w:rsidRDefault="00C026B9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object w:dxaOrig="380" w:dyaOrig="380">
                <v:shape id="_x0000_i1028" type="#_x0000_t75" style="width:18.75pt;height:18.75pt" o:ole="">
                  <v:imagedata r:id="rId13" o:title=""/>
                </v:shape>
                <o:OLEObject Type="Embed" ProgID="Equation.3" ShapeID="_x0000_i1028" DrawAspect="Content" ObjectID="_1458737162" r:id="rId14"/>
              </w:object>
            </w:r>
          </w:p>
          <w:p w:rsidR="00FF6F37" w:rsidRPr="00D21127" w:rsidRDefault="00FF6F37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468" w:type="pct"/>
            <w:shd w:val="clear" w:color="auto" w:fill="auto"/>
          </w:tcPr>
          <w:p w:rsidR="00FF6F37" w:rsidRPr="00D21127" w:rsidRDefault="00C026B9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object w:dxaOrig="220" w:dyaOrig="400">
                <v:shape id="_x0000_i1029" type="#_x0000_t75" style="width:11.25pt;height:20.25pt" o:ole="">
                  <v:imagedata r:id="rId15" o:title=""/>
                </v:shape>
                <o:OLEObject Type="Embed" ProgID="Equation.3" ShapeID="_x0000_i1029" DrawAspect="Content" ObjectID="_1458737163" r:id="rId16"/>
              </w:object>
            </w:r>
          </w:p>
          <w:p w:rsidR="00FF6F37" w:rsidRPr="00D21127" w:rsidRDefault="00FF6F37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468" w:type="pct"/>
            <w:shd w:val="clear" w:color="auto" w:fill="auto"/>
          </w:tcPr>
          <w:p w:rsidR="00FF6F37" w:rsidRPr="00D21127" w:rsidRDefault="00C026B9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object w:dxaOrig="260" w:dyaOrig="400">
                <v:shape id="_x0000_i1030" type="#_x0000_t75" style="width:12.75pt;height:20.25pt" o:ole="">
                  <v:imagedata r:id="rId17" o:title=""/>
                </v:shape>
                <o:OLEObject Type="Embed" ProgID="Equation.3" ShapeID="_x0000_i1030" DrawAspect="Content" ObjectID="_1458737164" r:id="rId18"/>
              </w:object>
            </w:r>
          </w:p>
          <w:p w:rsidR="00FF6F37" w:rsidRPr="00D21127" w:rsidRDefault="00FF6F37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468" w:type="pct"/>
            <w:shd w:val="clear" w:color="auto" w:fill="auto"/>
          </w:tcPr>
          <w:p w:rsidR="00FF6F37" w:rsidRPr="00D21127" w:rsidRDefault="00C026B9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object w:dxaOrig="240" w:dyaOrig="400">
                <v:shape id="_x0000_i1031" type="#_x0000_t75" style="width:12pt;height:20.25pt" o:ole="">
                  <v:imagedata r:id="rId19" o:title=""/>
                </v:shape>
                <o:OLEObject Type="Embed" ProgID="Equation.3" ShapeID="_x0000_i1031" DrawAspect="Content" ObjectID="_1458737165" r:id="rId20"/>
              </w:object>
            </w:r>
          </w:p>
          <w:p w:rsidR="00FF6F37" w:rsidRPr="00D21127" w:rsidRDefault="00FF6F37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468" w:type="pct"/>
            <w:shd w:val="clear" w:color="auto" w:fill="auto"/>
          </w:tcPr>
          <w:p w:rsidR="00FF6F37" w:rsidRPr="00D21127" w:rsidRDefault="00C026B9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object w:dxaOrig="260" w:dyaOrig="400">
                <v:shape id="_x0000_i1032" type="#_x0000_t75" style="width:12.75pt;height:20.25pt" o:ole="">
                  <v:imagedata r:id="rId21" o:title=""/>
                </v:shape>
                <o:OLEObject Type="Embed" ProgID="Equation.3" ShapeID="_x0000_i1032" DrawAspect="Content" ObjectID="_1458737166" r:id="rId22"/>
              </w:object>
            </w:r>
          </w:p>
          <w:p w:rsidR="00FF6F37" w:rsidRPr="00D21127" w:rsidRDefault="00FF6F37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468" w:type="pct"/>
            <w:shd w:val="clear" w:color="auto" w:fill="auto"/>
          </w:tcPr>
          <w:p w:rsidR="00FF6F37" w:rsidRPr="00D21127" w:rsidRDefault="00C026B9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object w:dxaOrig="260" w:dyaOrig="400">
                <v:shape id="_x0000_i1033" type="#_x0000_t75" style="width:12.75pt;height:20.25pt" o:ole="">
                  <v:imagedata r:id="rId23" o:title=""/>
                </v:shape>
                <o:OLEObject Type="Embed" ProgID="Equation.3" ShapeID="_x0000_i1033" DrawAspect="Content" ObjectID="_1458737167" r:id="rId24"/>
              </w:object>
            </w:r>
          </w:p>
          <w:p w:rsidR="00FF6F37" w:rsidRPr="00D21127" w:rsidRDefault="00FF6F37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мин</w:t>
            </w:r>
          </w:p>
        </w:tc>
      </w:tr>
      <w:tr w:rsidR="00FF6F37" w:rsidRPr="00D21127" w:rsidTr="00D21127">
        <w:trPr>
          <w:trHeight w:val="564"/>
        </w:trPr>
        <w:tc>
          <w:tcPr>
            <w:tcW w:w="789" w:type="pct"/>
            <w:shd w:val="clear" w:color="auto" w:fill="auto"/>
          </w:tcPr>
          <w:p w:rsidR="00FF6F37" w:rsidRPr="00D21127" w:rsidRDefault="00FF6F37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8" w:type="pct"/>
            <w:shd w:val="clear" w:color="auto" w:fill="auto"/>
          </w:tcPr>
          <w:p w:rsidR="00FF6F37" w:rsidRPr="00D21127" w:rsidRDefault="00FF6F37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52</w:t>
            </w:r>
          </w:p>
        </w:tc>
        <w:tc>
          <w:tcPr>
            <w:tcW w:w="468" w:type="pct"/>
            <w:shd w:val="clear" w:color="auto" w:fill="auto"/>
          </w:tcPr>
          <w:p w:rsidR="00FF6F37" w:rsidRPr="00D21127" w:rsidRDefault="00FF6F37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8" w:type="pct"/>
            <w:shd w:val="clear" w:color="auto" w:fill="auto"/>
          </w:tcPr>
          <w:p w:rsidR="00FF6F37" w:rsidRPr="00D21127" w:rsidRDefault="00FF6F37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61</w:t>
            </w:r>
          </w:p>
        </w:tc>
        <w:tc>
          <w:tcPr>
            <w:tcW w:w="468" w:type="pct"/>
            <w:shd w:val="clear" w:color="auto" w:fill="auto"/>
          </w:tcPr>
          <w:p w:rsidR="00FF6F37" w:rsidRPr="00D21127" w:rsidRDefault="00FF6F37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44</w:t>
            </w:r>
          </w:p>
        </w:tc>
        <w:tc>
          <w:tcPr>
            <w:tcW w:w="468" w:type="pct"/>
            <w:shd w:val="clear" w:color="auto" w:fill="auto"/>
          </w:tcPr>
          <w:p w:rsidR="00FF6F37" w:rsidRPr="00D21127" w:rsidRDefault="00FF6F37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" w:type="pct"/>
            <w:shd w:val="clear" w:color="auto" w:fill="auto"/>
          </w:tcPr>
          <w:p w:rsidR="00FF6F37" w:rsidRPr="00D21127" w:rsidRDefault="00FF6F37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468" w:type="pct"/>
            <w:shd w:val="clear" w:color="auto" w:fill="auto"/>
          </w:tcPr>
          <w:p w:rsidR="00FF6F37" w:rsidRPr="00D21127" w:rsidRDefault="00FF6F37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pct"/>
            <w:shd w:val="clear" w:color="auto" w:fill="auto"/>
          </w:tcPr>
          <w:p w:rsidR="00FF6F37" w:rsidRPr="00D21127" w:rsidRDefault="00FF6F37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pct"/>
            <w:shd w:val="clear" w:color="auto" w:fill="auto"/>
          </w:tcPr>
          <w:p w:rsidR="00FF6F37" w:rsidRPr="00D21127" w:rsidRDefault="00FF6F37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4</w:t>
            </w:r>
          </w:p>
        </w:tc>
      </w:tr>
    </w:tbl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BB671E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4" type="#_x0000_t75" style="width:389.25pt;height:232.5pt">
            <v:imagedata r:id="rId25" o:title=""/>
          </v:shape>
        </w:pict>
      </w:r>
    </w:p>
    <w:p w:rsidR="00211348" w:rsidRPr="007C7637" w:rsidRDefault="00211348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211348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br w:type="page"/>
      </w:r>
      <w:r w:rsidR="009C51E5" w:rsidRPr="007C7637">
        <w:rPr>
          <w:noProof/>
          <w:color w:val="000000"/>
          <w:sz w:val="28"/>
          <w:szCs w:val="28"/>
        </w:rPr>
        <w:t>Расчёт выполняем по методу эквивалентных величин.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BB671E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5" type="#_x0000_t75" style="width:309.75pt;height:51.75pt">
            <v:imagedata r:id="rId26" o:title="" chromakey="white"/>
          </v:shape>
        </w:pic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  <w:r w:rsidRPr="007C7637">
        <w:rPr>
          <w:b/>
          <w:bCs/>
          <w:i/>
          <w:iCs/>
          <w:noProof/>
          <w:color w:val="000000"/>
          <w:sz w:val="28"/>
          <w:szCs w:val="28"/>
        </w:rPr>
        <w:t>Pэкв=</w:t>
      </w:r>
      <w:r w:rsidRPr="007C7637">
        <w:rPr>
          <w:b/>
          <w:bCs/>
          <w:noProof/>
          <w:color w:val="000000"/>
          <w:sz w:val="28"/>
          <w:szCs w:val="28"/>
        </w:rPr>
        <w:fldChar w:fldCharType="begin"/>
      </w:r>
      <w:r w:rsidRPr="007C7637">
        <w:rPr>
          <w:b/>
          <w:bCs/>
          <w:noProof/>
          <w:color w:val="000000"/>
          <w:sz w:val="28"/>
          <w:szCs w:val="28"/>
        </w:rPr>
        <w:instrText xml:space="preserve"> QUOTE </w:instrText>
      </w:r>
      <w:r w:rsidR="00BB671E">
        <w:rPr>
          <w:b/>
          <w:bCs/>
          <w:noProof/>
          <w:color w:val="000000"/>
          <w:sz w:val="28"/>
          <w:szCs w:val="28"/>
        </w:rPr>
        <w:pict>
          <v:shape id="_x0000_i1036" type="#_x0000_t75" style="width:149.25pt;height:36.75pt">
            <v:imagedata r:id="rId27" o:title="" chromakey="white"/>
          </v:shape>
        </w:pict>
      </w:r>
      <w:r w:rsidRPr="007C7637">
        <w:rPr>
          <w:b/>
          <w:bCs/>
          <w:noProof/>
          <w:color w:val="000000"/>
          <w:sz w:val="28"/>
          <w:szCs w:val="28"/>
        </w:rPr>
        <w:instrText xml:space="preserve"> </w:instrText>
      </w:r>
      <w:r w:rsidRPr="007C7637">
        <w:rPr>
          <w:b/>
          <w:bCs/>
          <w:noProof/>
          <w:color w:val="000000"/>
          <w:sz w:val="28"/>
          <w:szCs w:val="28"/>
        </w:rPr>
        <w:fldChar w:fldCharType="separate"/>
      </w:r>
      <w:r w:rsidR="00C026B9" w:rsidRPr="007C7637">
        <w:rPr>
          <w:b/>
          <w:bCs/>
          <w:noProof/>
          <w:color w:val="000000"/>
          <w:sz w:val="28"/>
          <w:szCs w:val="28"/>
        </w:rPr>
        <w:object w:dxaOrig="2799" w:dyaOrig="700">
          <v:shape id="_x0000_i1037" type="#_x0000_t75" style="width:138.75pt;height:35.25pt" o:ole="">
            <v:imagedata r:id="rId28" o:title=""/>
          </v:shape>
          <o:OLEObject Type="Embed" ProgID="Equation.3" ShapeID="_x0000_i1037" DrawAspect="Content" ObjectID="_1458737168" r:id="rId29"/>
        </w:object>
      </w:r>
      <w:r w:rsidRPr="007C7637">
        <w:rPr>
          <w:b/>
          <w:bCs/>
          <w:noProof/>
          <w:color w:val="000000"/>
          <w:sz w:val="28"/>
          <w:szCs w:val="28"/>
        </w:rPr>
        <w:fldChar w:fldCharType="end"/>
      </w:r>
      <w:r w:rsidRPr="007C7637">
        <w:rPr>
          <w:b/>
          <w:bCs/>
          <w:i/>
          <w:iCs/>
          <w:noProof/>
          <w:color w:val="000000"/>
          <w:sz w:val="28"/>
          <w:szCs w:val="28"/>
        </w:rPr>
        <w:t>=41кВт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ПВ=</w:t>
      </w:r>
      <w:r w:rsidRPr="007C7637">
        <w:rPr>
          <w:noProof/>
          <w:color w:val="000000"/>
          <w:sz w:val="28"/>
          <w:szCs w:val="28"/>
        </w:rPr>
        <w:fldChar w:fldCharType="begin"/>
      </w:r>
      <w:r w:rsidRPr="007C7637">
        <w:rPr>
          <w:noProof/>
          <w:color w:val="000000"/>
          <w:sz w:val="28"/>
          <w:szCs w:val="28"/>
        </w:rPr>
        <w:instrText xml:space="preserve"> QUOTE </w:instrText>
      </w:r>
      <w:r w:rsidR="00BB671E">
        <w:rPr>
          <w:noProof/>
          <w:color w:val="000000"/>
          <w:sz w:val="28"/>
          <w:szCs w:val="28"/>
        </w:rPr>
        <w:pict>
          <v:shape id="_x0000_i1038" type="#_x0000_t75" style="width:135.75pt;height:26.25pt">
            <v:imagedata r:id="rId30" o:title="" chromakey="white"/>
          </v:shape>
        </w:pict>
      </w:r>
      <w:r w:rsidRPr="007C7637">
        <w:rPr>
          <w:noProof/>
          <w:color w:val="000000"/>
          <w:sz w:val="28"/>
          <w:szCs w:val="28"/>
        </w:rPr>
        <w:instrText xml:space="preserve"> </w:instrText>
      </w:r>
      <w:r w:rsidRPr="007C7637">
        <w:rPr>
          <w:noProof/>
          <w:color w:val="000000"/>
          <w:sz w:val="28"/>
          <w:szCs w:val="28"/>
        </w:rPr>
        <w:fldChar w:fldCharType="separate"/>
      </w:r>
      <w:r w:rsidR="00BB671E">
        <w:rPr>
          <w:noProof/>
          <w:color w:val="000000"/>
          <w:sz w:val="28"/>
          <w:szCs w:val="28"/>
        </w:rPr>
        <w:pict>
          <v:shape id="_x0000_i1039" type="#_x0000_t75" style="width:160.5pt;height:31.5pt">
            <v:imagedata r:id="rId30" o:title="" chromakey="white"/>
          </v:shape>
        </w:pict>
      </w:r>
      <w:r w:rsidRPr="007C7637">
        <w:rPr>
          <w:noProof/>
          <w:color w:val="000000"/>
          <w:sz w:val="28"/>
          <w:szCs w:val="28"/>
        </w:rPr>
        <w:fldChar w:fldCharType="end"/>
      </w:r>
      <w:r w:rsidRPr="007C7637">
        <w:rPr>
          <w:noProof/>
          <w:color w:val="000000"/>
          <w:sz w:val="28"/>
          <w:szCs w:val="28"/>
        </w:rPr>
        <w:t>=</w:t>
      </w:r>
      <w:r w:rsidRPr="007C7637">
        <w:rPr>
          <w:noProof/>
          <w:color w:val="000000"/>
          <w:sz w:val="28"/>
          <w:szCs w:val="28"/>
        </w:rPr>
        <w:fldChar w:fldCharType="begin"/>
      </w:r>
      <w:r w:rsidRPr="007C7637">
        <w:rPr>
          <w:noProof/>
          <w:color w:val="000000"/>
          <w:sz w:val="28"/>
          <w:szCs w:val="28"/>
        </w:rPr>
        <w:instrText xml:space="preserve"> QUOTE </w:instrText>
      </w:r>
      <w:r w:rsidR="00BB671E">
        <w:rPr>
          <w:noProof/>
          <w:color w:val="000000"/>
          <w:sz w:val="28"/>
          <w:szCs w:val="28"/>
        </w:rPr>
        <w:pict>
          <v:shape id="_x0000_i1040" type="#_x0000_t75" style="width:110.25pt;height:26.25pt">
            <v:imagedata r:id="rId31" o:title="" chromakey="white"/>
          </v:shape>
        </w:pict>
      </w:r>
      <w:r w:rsidRPr="007C7637">
        <w:rPr>
          <w:noProof/>
          <w:color w:val="000000"/>
          <w:sz w:val="28"/>
          <w:szCs w:val="28"/>
        </w:rPr>
        <w:instrText xml:space="preserve"> </w:instrText>
      </w:r>
      <w:r w:rsidRPr="007C7637">
        <w:rPr>
          <w:noProof/>
          <w:color w:val="000000"/>
          <w:sz w:val="28"/>
          <w:szCs w:val="28"/>
        </w:rPr>
        <w:fldChar w:fldCharType="end"/>
      </w:r>
      <w:r w:rsidRPr="007C7637">
        <w:rPr>
          <w:noProof/>
          <w:color w:val="000000"/>
          <w:sz w:val="28"/>
          <w:szCs w:val="28"/>
        </w:rPr>
        <w:t>=</w:t>
      </w:r>
      <w:r w:rsidR="00C026B9" w:rsidRPr="007C7637">
        <w:rPr>
          <w:noProof/>
          <w:color w:val="000000"/>
          <w:sz w:val="28"/>
          <w:szCs w:val="28"/>
        </w:rPr>
        <w:object w:dxaOrig="2180" w:dyaOrig="620">
          <v:shape id="_x0000_i1041" type="#_x0000_t75" style="width:108.75pt;height:30.75pt" o:ole="">
            <v:imagedata r:id="rId32" o:title=""/>
          </v:shape>
          <o:OLEObject Type="Embed" ProgID="Equation.3" ShapeID="_x0000_i1041" DrawAspect="Content" ObjectID="_1458737169" r:id="rId33"/>
        </w:object>
      </w:r>
      <w:r w:rsidRPr="007C7637">
        <w:rPr>
          <w:noProof/>
          <w:color w:val="000000"/>
          <w:sz w:val="28"/>
          <w:szCs w:val="28"/>
        </w:rPr>
        <w:t>=64%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4360" w:dyaOrig="859">
          <v:shape id="_x0000_i1042" type="#_x0000_t75" style="width:281.25pt;height:55.5pt" o:ole="">
            <v:imagedata r:id="rId34" o:title=""/>
          </v:shape>
          <o:OLEObject Type="Embed" ProgID="Equation.3" ShapeID="_x0000_i1042" DrawAspect="Content" ObjectID="_1458737170" r:id="rId35"/>
        </w:objec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На основании расчетов выбираем двигатель постоянного тока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189"/>
        <w:gridCol w:w="1418"/>
        <w:gridCol w:w="4964"/>
      </w:tblGrid>
      <w:tr w:rsidR="00211348" w:rsidRPr="00D21127" w:rsidTr="00D21127">
        <w:tc>
          <w:tcPr>
            <w:tcW w:w="1666" w:type="pct"/>
            <w:vMerge w:val="restart"/>
            <w:shd w:val="clear" w:color="auto" w:fill="auto"/>
          </w:tcPr>
          <w:p w:rsidR="00211348" w:rsidRPr="00D21127" w:rsidRDefault="00211348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3334" w:type="pct"/>
            <w:gridSpan w:val="2"/>
            <w:shd w:val="clear" w:color="auto" w:fill="auto"/>
          </w:tcPr>
          <w:p w:rsidR="00211348" w:rsidRPr="00D21127" w:rsidRDefault="00211348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Закрытые в повторно-кратковременном режиме</w:t>
            </w:r>
          </w:p>
        </w:tc>
      </w:tr>
      <w:tr w:rsidR="00211348" w:rsidRPr="00D21127" w:rsidTr="00D21127">
        <w:tc>
          <w:tcPr>
            <w:tcW w:w="1666" w:type="pct"/>
            <w:vMerge/>
            <w:shd w:val="clear" w:color="auto" w:fill="auto"/>
          </w:tcPr>
          <w:p w:rsidR="00211348" w:rsidRPr="00D21127" w:rsidRDefault="00211348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auto"/>
          </w:tcPr>
          <w:p w:rsidR="00211348" w:rsidRPr="00D21127" w:rsidRDefault="00211348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 xml:space="preserve">Pн, </w:t>
            </w:r>
          </w:p>
          <w:p w:rsidR="00211348" w:rsidRPr="00D21127" w:rsidRDefault="00211348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2593" w:type="pct"/>
            <w:shd w:val="clear" w:color="auto" w:fill="auto"/>
          </w:tcPr>
          <w:p w:rsidR="00211348" w:rsidRPr="00D21127" w:rsidRDefault="00211348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Частота вращения n, об/мин, при сериесном возбуждении</w:t>
            </w:r>
          </w:p>
        </w:tc>
      </w:tr>
      <w:tr w:rsidR="00211348" w:rsidRPr="00D21127" w:rsidTr="00D21127">
        <w:trPr>
          <w:trHeight w:val="550"/>
        </w:trPr>
        <w:tc>
          <w:tcPr>
            <w:tcW w:w="1666" w:type="pct"/>
            <w:shd w:val="clear" w:color="auto" w:fill="auto"/>
          </w:tcPr>
          <w:p w:rsidR="00211348" w:rsidRPr="00D21127" w:rsidRDefault="00211348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Д - 814</w:t>
            </w:r>
          </w:p>
        </w:tc>
        <w:tc>
          <w:tcPr>
            <w:tcW w:w="741" w:type="pct"/>
            <w:shd w:val="clear" w:color="auto" w:fill="auto"/>
          </w:tcPr>
          <w:p w:rsidR="00211348" w:rsidRPr="00D21127" w:rsidRDefault="00211348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2593" w:type="pct"/>
            <w:shd w:val="clear" w:color="auto" w:fill="auto"/>
          </w:tcPr>
          <w:p w:rsidR="00211348" w:rsidRPr="00D21127" w:rsidRDefault="00211348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565</w:t>
            </w:r>
          </w:p>
        </w:tc>
      </w:tr>
    </w:tbl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Крановые и краново-металлургические двигатели.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Крановые и краново-металлургические двигатели постоянного тока серии Д, предназначены для электроприводов крановых механизмов, экскаваторов, механизмов металлургического производства и иных, работающих в условиях повышенной влажности, температуры, запылённости и вибраций. Двигатели обладают высокими динамическими характеристиками. Максимальная частота вращения в три раза превышает</w:t>
      </w:r>
      <w:r w:rsidR="00732781" w:rsidRPr="007C7637">
        <w:rPr>
          <w:noProof/>
          <w:color w:val="000000"/>
          <w:sz w:val="28"/>
          <w:szCs w:val="28"/>
        </w:rPr>
        <w:t xml:space="preserve"> </w:t>
      </w:r>
      <w:r w:rsidRPr="007C7637">
        <w:rPr>
          <w:noProof/>
          <w:color w:val="000000"/>
          <w:sz w:val="28"/>
          <w:szCs w:val="28"/>
        </w:rPr>
        <w:t>номинальную. Двигатели имеют класс изоляции обмоток Н(ТИ-180).Выпускаются на напряжение 220 и 440 вольт. Режимы работы –длительный (ПВ=100%) и повторно - кратковременный (ПВ=40%). Двигатели серии Д удовлетворяют рекомендациям МЭК.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 xml:space="preserve">Для двигателей механизмов горных предприятий желательно применять сериесные моторы. Двигатели постоянного тока последовательного возбуждения имеют механические характеристики позволяющие регулировать частоту вращения вала якоря плавно и в широких пределах. Кроме того машины постоянного тока без дополнительных конструктивных доработок может использоваться как в двигательном, так и в тормозном режимах. Тормозной – режим генератора. </w:t>
      </w: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Для изменения направления вращения вала якоря достаточно изменить полярность приложенного напряжения либо в обмотке якоря, либо в обмотке возбуждения.</w:t>
      </w:r>
    </w:p>
    <w:p w:rsidR="00732781" w:rsidRPr="007C7637" w:rsidRDefault="00732781" w:rsidP="009C51E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C7637">
        <w:rPr>
          <w:b/>
          <w:bCs/>
          <w:noProof/>
          <w:color w:val="000000"/>
          <w:sz w:val="28"/>
          <w:szCs w:val="28"/>
        </w:rPr>
        <w:t>2.2 Расчёт и вы</w:t>
      </w:r>
      <w:r w:rsidR="00732781" w:rsidRPr="007C7637">
        <w:rPr>
          <w:b/>
          <w:bCs/>
          <w:noProof/>
          <w:color w:val="000000"/>
          <w:sz w:val="28"/>
          <w:szCs w:val="28"/>
        </w:rPr>
        <w:t>бор проводниковых изделий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Для присоединения электрооборудования к сети переменного или постоянного тока, используется изолированный проводник с медными или алюминиевыми жилами или кабели с медными или алюминиевыми жилами.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Проводники должны выбираться исходя из следующих условий: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1)</w:t>
      </w:r>
      <w:r w:rsidR="00732781" w:rsidRPr="007C7637">
        <w:rPr>
          <w:noProof/>
          <w:color w:val="000000"/>
          <w:sz w:val="28"/>
          <w:szCs w:val="28"/>
        </w:rPr>
        <w:t xml:space="preserve"> </w:t>
      </w:r>
      <w:r w:rsidRPr="007C7637">
        <w:rPr>
          <w:noProof/>
          <w:color w:val="000000"/>
          <w:sz w:val="28"/>
          <w:szCs w:val="28"/>
        </w:rPr>
        <w:t>При протекании по проводнику, расчётного по времени тока, он не должен нагреваться выше допустимой температуры.</w:t>
      </w:r>
    </w:p>
    <w:p w:rsidR="00732781" w:rsidRPr="007C7637" w:rsidRDefault="009C51E5" w:rsidP="0073278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7C7637">
        <w:rPr>
          <w:noProof/>
          <w:sz w:val="28"/>
          <w:szCs w:val="28"/>
        </w:rPr>
        <w:t>2)</w:t>
      </w:r>
      <w:r w:rsidR="00732781" w:rsidRPr="007C7637">
        <w:rPr>
          <w:noProof/>
          <w:sz w:val="28"/>
          <w:szCs w:val="28"/>
        </w:rPr>
        <w:t xml:space="preserve"> </w:t>
      </w:r>
      <w:r w:rsidRPr="007C7637">
        <w:rPr>
          <w:noProof/>
          <w:sz w:val="28"/>
          <w:szCs w:val="28"/>
        </w:rPr>
        <w:t>Отклонение напряжения на зажимах электроприёмника, не должно превышать допустимых значений.</w:t>
      </w:r>
    </w:p>
    <w:p w:rsidR="00732781" w:rsidRPr="007C7637" w:rsidRDefault="009C51E5" w:rsidP="0073278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7C7637">
        <w:rPr>
          <w:noProof/>
          <w:sz w:val="28"/>
          <w:szCs w:val="28"/>
        </w:rPr>
        <w:t>3)</w:t>
      </w:r>
      <w:r w:rsidR="00732781" w:rsidRPr="007C7637">
        <w:rPr>
          <w:noProof/>
          <w:sz w:val="28"/>
          <w:szCs w:val="28"/>
        </w:rPr>
        <w:t xml:space="preserve"> </w:t>
      </w:r>
      <w:r w:rsidRPr="007C7637">
        <w:rPr>
          <w:noProof/>
          <w:sz w:val="28"/>
          <w:szCs w:val="28"/>
        </w:rPr>
        <w:t>Механическая прочность проводников должна быть достаточной для их без аварийной эксплуатации.</w:t>
      </w:r>
    </w:p>
    <w:p w:rsidR="009C51E5" w:rsidRPr="007C7637" w:rsidRDefault="009C51E5" w:rsidP="0073278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7C7637">
        <w:rPr>
          <w:noProof/>
          <w:sz w:val="28"/>
          <w:szCs w:val="28"/>
        </w:rPr>
        <w:t>4)Для некоторых видов проводников должна выполняться проверка по экономической плотности тока.5)Все участки цепи должны защищаться аппаратами защиты от коротких замыканий.</w:t>
      </w:r>
    </w:p>
    <w:p w:rsidR="009C51E5" w:rsidRPr="007C7637" w:rsidRDefault="009C51E5" w:rsidP="0073278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Для питания двигателей постоянного тока, используемых на СБШ, применяются трехфазные тиристорные преобразователи ТП, которые создают слабопульсирующее выпрямленное напряжение. (формула 2)</w:t>
      </w:r>
    </w:p>
    <w:p w:rsidR="00732781" w:rsidRPr="007C7637" w:rsidRDefault="00732781" w:rsidP="009C51E5">
      <w:pPr>
        <w:pStyle w:val="1"/>
        <w:spacing w:line="360" w:lineRule="auto"/>
        <w:ind w:firstLine="709"/>
        <w:jc w:val="both"/>
        <w:rPr>
          <w:b/>
          <w:bCs/>
          <w:noProof/>
          <w:color w:val="000000"/>
        </w:rPr>
      </w:pPr>
    </w:p>
    <w:p w:rsidR="009C51E5" w:rsidRPr="007C7637" w:rsidRDefault="00C026B9" w:rsidP="009C51E5">
      <w:pPr>
        <w:pStyle w:val="1"/>
        <w:spacing w:line="360" w:lineRule="auto"/>
        <w:ind w:firstLine="709"/>
        <w:jc w:val="both"/>
        <w:rPr>
          <w:b/>
          <w:bCs/>
          <w:noProof/>
          <w:color w:val="000000"/>
        </w:rPr>
      </w:pPr>
      <w:r w:rsidRPr="007C7637">
        <w:rPr>
          <w:b/>
          <w:bCs/>
          <w:noProof/>
          <w:color w:val="000000"/>
        </w:rPr>
        <w:object w:dxaOrig="1160" w:dyaOrig="660">
          <v:shape id="_x0000_i1043" type="#_x0000_t75" style="width:57.75pt;height:33pt" o:ole="">
            <v:imagedata r:id="rId36" o:title=""/>
          </v:shape>
          <o:OLEObject Type="Embed" ProgID="Equation.3" ShapeID="_x0000_i1043" DrawAspect="Content" ObjectID="_1458737171" r:id="rId37"/>
        </w:object>
      </w:r>
      <w:r w:rsidR="009C51E5" w:rsidRPr="007C7637">
        <w:rPr>
          <w:b/>
          <w:bCs/>
          <w:noProof/>
          <w:color w:val="000000"/>
        </w:rPr>
        <w:t xml:space="preserve"> (2)</w:t>
      </w:r>
    </w:p>
    <w:p w:rsidR="00732781" w:rsidRPr="007C7637" w:rsidRDefault="00732781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где:</w:t>
      </w: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460" w:dyaOrig="360">
          <v:shape id="_x0000_i1044" type="#_x0000_t75" style="width:23.25pt;height:18pt" o:ole="">
            <v:imagedata r:id="rId38" o:title=""/>
          </v:shape>
          <o:OLEObject Type="Embed" ProgID="Equation.3" ShapeID="_x0000_i1044" DrawAspect="Content" ObjectID="_1458737172" r:id="rId39"/>
        </w:object>
      </w:r>
      <w:r w:rsidR="009C51E5" w:rsidRPr="007C7637">
        <w:rPr>
          <w:noProof/>
          <w:color w:val="000000"/>
          <w:sz w:val="28"/>
          <w:szCs w:val="28"/>
        </w:rPr>
        <w:t xml:space="preserve"> - мощность электродвигателя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U – напряжение питающее электродвигатель</w:t>
      </w:r>
    </w:p>
    <w:p w:rsidR="00732781" w:rsidRPr="007C7637" w:rsidRDefault="00732781" w:rsidP="009C51E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C7637">
        <w:rPr>
          <w:b/>
          <w:bCs/>
          <w:noProof/>
          <w:color w:val="000000"/>
          <w:sz w:val="28"/>
          <w:szCs w:val="28"/>
        </w:rPr>
        <w:object w:dxaOrig="2420" w:dyaOrig="620">
          <v:shape id="_x0000_i1045" type="#_x0000_t75" style="width:120.75pt;height:30.75pt" o:ole="">
            <v:imagedata r:id="rId40" o:title=""/>
          </v:shape>
          <o:OLEObject Type="Embed" ProgID="Equation.3" ShapeID="_x0000_i1045" DrawAspect="Content" ObjectID="_1458737173" r:id="rId41"/>
        </w:object>
      </w:r>
    </w:p>
    <w:p w:rsidR="00732781" w:rsidRPr="007C7637" w:rsidRDefault="00732781" w:rsidP="009C51E5">
      <w:pPr>
        <w:pStyle w:val="1"/>
        <w:spacing w:line="360" w:lineRule="auto"/>
        <w:ind w:firstLine="709"/>
        <w:jc w:val="both"/>
        <w:rPr>
          <w:noProof/>
          <w:color w:val="000000"/>
        </w:rPr>
      </w:pPr>
    </w:p>
    <w:p w:rsidR="009C51E5" w:rsidRPr="007C7637" w:rsidRDefault="009C51E5" w:rsidP="009C51E5">
      <w:pPr>
        <w:pStyle w:val="1"/>
        <w:spacing w:line="360" w:lineRule="auto"/>
        <w:ind w:firstLine="709"/>
        <w:jc w:val="both"/>
        <w:rPr>
          <w:b/>
          <w:bCs/>
          <w:noProof/>
          <w:color w:val="000000"/>
        </w:rPr>
      </w:pPr>
      <w:r w:rsidRPr="007C7637">
        <w:rPr>
          <w:noProof/>
          <w:color w:val="000000"/>
        </w:rPr>
        <w:t>Для электрического питания двигателей проектируемого оборудования применяем гибкие медные проводники, сечение которых выберем на основании расчёта электродвигателя</w:t>
      </w:r>
      <w:r w:rsidRPr="007C7637">
        <w:rPr>
          <w:b/>
          <w:bCs/>
          <w:noProof/>
          <w:color w:val="000000"/>
        </w:rPr>
        <w:t>.</w:t>
      </w:r>
    </w:p>
    <w:p w:rsidR="009C51E5" w:rsidRPr="007C7637" w:rsidRDefault="009C51E5" w:rsidP="009C51E5">
      <w:pPr>
        <w:pStyle w:val="1"/>
        <w:spacing w:line="360" w:lineRule="auto"/>
        <w:ind w:firstLine="709"/>
        <w:jc w:val="both"/>
        <w:rPr>
          <w:noProof/>
          <w:color w:val="000000"/>
        </w:rPr>
      </w:pPr>
      <w:r w:rsidRPr="007C7637">
        <w:rPr>
          <w:noProof/>
          <w:color w:val="000000"/>
        </w:rPr>
        <w:t>В соответствии с ПУЭ выбираем изолированные провода с медными жилами сечением S= 25мм</w:t>
      </w:r>
    </w:p>
    <w:p w:rsidR="009C51E5" w:rsidRPr="007C7637" w:rsidRDefault="009C51E5" w:rsidP="009C51E5">
      <w:pPr>
        <w:pStyle w:val="1"/>
        <w:spacing w:line="360" w:lineRule="auto"/>
        <w:ind w:firstLine="709"/>
        <w:jc w:val="both"/>
        <w:rPr>
          <w:noProof/>
          <w:color w:val="000000"/>
        </w:rPr>
      </w:pPr>
      <w:r w:rsidRPr="007C7637">
        <w:rPr>
          <w:noProof/>
          <w:color w:val="000000"/>
        </w:rPr>
        <w:t>Выбранный проводник необходимо проверить по потере напряжения. Для этого воспользуемся формулой: (формула 3)</w:t>
      </w:r>
    </w:p>
    <w:p w:rsidR="00732781" w:rsidRPr="007C7637" w:rsidRDefault="00732781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2020" w:dyaOrig="680">
          <v:shape id="_x0000_i1046" type="#_x0000_t75" style="width:101.25pt;height:33.75pt" o:ole="">
            <v:imagedata r:id="rId42" o:title=""/>
          </v:shape>
          <o:OLEObject Type="Embed" ProgID="Equation.3" ShapeID="_x0000_i1046" DrawAspect="Content" ObjectID="_1458737174" r:id="rId43"/>
        </w:object>
      </w:r>
      <w:r w:rsidR="009C51E5" w:rsidRPr="007C7637">
        <w:rPr>
          <w:noProof/>
          <w:color w:val="000000"/>
          <w:sz w:val="28"/>
          <w:szCs w:val="28"/>
        </w:rPr>
        <w:t xml:space="preserve"> </w:t>
      </w:r>
      <w:r w:rsidR="009C51E5" w:rsidRPr="007C7637">
        <w:rPr>
          <w:b/>
          <w:bCs/>
          <w:noProof/>
          <w:color w:val="000000"/>
          <w:sz w:val="28"/>
          <w:szCs w:val="28"/>
        </w:rPr>
        <w:t>(3)</w:t>
      </w:r>
    </w:p>
    <w:p w:rsidR="00732781" w:rsidRPr="007C7637" w:rsidRDefault="00732781" w:rsidP="009C51E5">
      <w:pPr>
        <w:pStyle w:val="1"/>
        <w:spacing w:line="360" w:lineRule="auto"/>
        <w:ind w:firstLine="709"/>
        <w:jc w:val="both"/>
        <w:rPr>
          <w:noProof/>
          <w:color w:val="000000"/>
        </w:rPr>
      </w:pPr>
    </w:p>
    <w:p w:rsidR="009C51E5" w:rsidRPr="007C7637" w:rsidRDefault="009C51E5" w:rsidP="009C51E5">
      <w:pPr>
        <w:pStyle w:val="1"/>
        <w:spacing w:line="360" w:lineRule="auto"/>
        <w:ind w:firstLine="709"/>
        <w:jc w:val="both"/>
        <w:rPr>
          <w:noProof/>
          <w:color w:val="000000"/>
        </w:rPr>
      </w:pPr>
      <w:r w:rsidRPr="007C7637">
        <w:rPr>
          <w:noProof/>
          <w:color w:val="000000"/>
        </w:rPr>
        <w:t>где: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fldChar w:fldCharType="begin"/>
      </w:r>
      <w:r w:rsidRPr="007C7637">
        <w:rPr>
          <w:noProof/>
          <w:color w:val="000000"/>
          <w:sz w:val="28"/>
          <w:szCs w:val="28"/>
        </w:rPr>
        <w:instrText xml:space="preserve"> QUOTE </w:instrText>
      </w:r>
      <w:r w:rsidR="00BB671E">
        <w:rPr>
          <w:noProof/>
          <w:color w:val="000000"/>
          <w:sz w:val="28"/>
          <w:szCs w:val="28"/>
        </w:rPr>
        <w:pict>
          <v:shape id="_x0000_i1047" type="#_x0000_t75" style="width:6.75pt;height:17.25pt">
            <v:imagedata r:id="rId44" o:title="" chromakey="white"/>
          </v:shape>
        </w:pict>
      </w:r>
      <w:r w:rsidRPr="007C7637">
        <w:rPr>
          <w:noProof/>
          <w:color w:val="000000"/>
          <w:sz w:val="28"/>
          <w:szCs w:val="28"/>
        </w:rPr>
        <w:instrText xml:space="preserve"> </w:instrText>
      </w:r>
      <w:r w:rsidRPr="007C7637">
        <w:rPr>
          <w:noProof/>
          <w:color w:val="000000"/>
          <w:sz w:val="28"/>
          <w:szCs w:val="28"/>
        </w:rPr>
        <w:fldChar w:fldCharType="separate"/>
      </w:r>
      <w:r w:rsidR="00BB671E">
        <w:rPr>
          <w:noProof/>
          <w:color w:val="000000"/>
          <w:sz w:val="28"/>
          <w:szCs w:val="28"/>
        </w:rPr>
        <w:pict>
          <v:shape id="_x0000_i1048" type="#_x0000_t75" style="width:6.75pt;height:17.25pt">
            <v:imagedata r:id="rId44" o:title="" chromakey="white"/>
          </v:shape>
        </w:pict>
      </w:r>
      <w:r w:rsidRPr="007C7637">
        <w:rPr>
          <w:noProof/>
          <w:color w:val="000000"/>
          <w:sz w:val="28"/>
          <w:szCs w:val="28"/>
        </w:rPr>
        <w:fldChar w:fldCharType="end"/>
      </w:r>
      <w:r w:rsidRPr="007C7637">
        <w:rPr>
          <w:noProof/>
          <w:color w:val="000000"/>
          <w:sz w:val="28"/>
          <w:szCs w:val="28"/>
        </w:rPr>
        <w:t>-удельная электропроводимость меди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fldChar w:fldCharType="begin"/>
      </w:r>
      <w:r w:rsidRPr="007C7637">
        <w:rPr>
          <w:noProof/>
          <w:color w:val="000000"/>
          <w:sz w:val="28"/>
          <w:szCs w:val="28"/>
        </w:rPr>
        <w:instrText xml:space="preserve"> QUOTE </w:instrText>
      </w:r>
      <w:r w:rsidR="00BB671E">
        <w:rPr>
          <w:noProof/>
          <w:color w:val="000000"/>
          <w:sz w:val="28"/>
          <w:szCs w:val="28"/>
        </w:rPr>
        <w:pict>
          <v:shape id="_x0000_i1049" type="#_x0000_t75" style="width:15pt;height:17.25pt">
            <v:imagedata r:id="rId45" o:title="" chromakey="white"/>
          </v:shape>
        </w:pict>
      </w:r>
      <w:r w:rsidRPr="007C7637">
        <w:rPr>
          <w:noProof/>
          <w:color w:val="000000"/>
          <w:sz w:val="28"/>
          <w:szCs w:val="28"/>
        </w:rPr>
        <w:instrText xml:space="preserve"> </w:instrText>
      </w:r>
      <w:r w:rsidRPr="007C7637">
        <w:rPr>
          <w:noProof/>
          <w:color w:val="000000"/>
          <w:sz w:val="28"/>
          <w:szCs w:val="28"/>
        </w:rPr>
        <w:fldChar w:fldCharType="separate"/>
      </w:r>
      <w:r w:rsidRPr="007C7637">
        <w:rPr>
          <w:noProof/>
          <w:color w:val="000000"/>
          <w:sz w:val="28"/>
          <w:szCs w:val="28"/>
        </w:rPr>
        <w:t>U</w:t>
      </w:r>
      <w:r w:rsidRPr="007C7637">
        <w:rPr>
          <w:noProof/>
          <w:color w:val="000000"/>
          <w:sz w:val="28"/>
          <w:szCs w:val="28"/>
        </w:rPr>
        <w:fldChar w:fldCharType="end"/>
      </w:r>
      <w:r w:rsidRPr="007C7637">
        <w:rPr>
          <w:noProof/>
          <w:color w:val="000000"/>
          <w:sz w:val="28"/>
          <w:szCs w:val="28"/>
        </w:rPr>
        <w:t>-напряжение подаваемое на электродвигатель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fldChar w:fldCharType="begin"/>
      </w:r>
      <w:r w:rsidRPr="007C7637">
        <w:rPr>
          <w:noProof/>
          <w:color w:val="000000"/>
          <w:sz w:val="28"/>
          <w:szCs w:val="28"/>
        </w:rPr>
        <w:instrText xml:space="preserve"> QUOTE </w:instrText>
      </w:r>
      <w:r w:rsidR="00BB671E">
        <w:rPr>
          <w:noProof/>
          <w:color w:val="000000"/>
          <w:sz w:val="28"/>
          <w:szCs w:val="28"/>
        </w:rPr>
        <w:pict>
          <v:shape id="_x0000_i1050" type="#_x0000_t75" style="width:6.75pt;height:17.25pt">
            <v:imagedata r:id="rId46" o:title="" chromakey="white"/>
          </v:shape>
        </w:pict>
      </w:r>
      <w:r w:rsidRPr="007C7637">
        <w:rPr>
          <w:noProof/>
          <w:color w:val="000000"/>
          <w:sz w:val="28"/>
          <w:szCs w:val="28"/>
        </w:rPr>
        <w:instrText xml:space="preserve"> </w:instrText>
      </w:r>
      <w:r w:rsidRPr="007C7637">
        <w:rPr>
          <w:noProof/>
          <w:color w:val="000000"/>
          <w:sz w:val="28"/>
          <w:szCs w:val="28"/>
        </w:rPr>
        <w:fldChar w:fldCharType="separate"/>
      </w:r>
      <w:r w:rsidR="00BB671E">
        <w:rPr>
          <w:noProof/>
          <w:color w:val="000000"/>
          <w:sz w:val="28"/>
          <w:szCs w:val="28"/>
        </w:rPr>
        <w:pict>
          <v:shape id="_x0000_i1051" type="#_x0000_t75" style="width:6.75pt;height:17.25pt">
            <v:imagedata r:id="rId46" o:title="" chromakey="white"/>
          </v:shape>
        </w:pict>
      </w:r>
      <w:r w:rsidRPr="007C7637">
        <w:rPr>
          <w:noProof/>
          <w:color w:val="000000"/>
          <w:sz w:val="28"/>
          <w:szCs w:val="28"/>
        </w:rPr>
        <w:fldChar w:fldCharType="end"/>
      </w:r>
      <w:r w:rsidRPr="007C7637">
        <w:rPr>
          <w:noProof/>
          <w:color w:val="000000"/>
          <w:sz w:val="28"/>
          <w:szCs w:val="28"/>
        </w:rPr>
        <w:t>-сечение проводящей жилы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732781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br w:type="page"/>
      </w:r>
      <w:r w:rsidR="00C026B9" w:rsidRPr="007C7637">
        <w:rPr>
          <w:noProof/>
          <w:color w:val="000000"/>
          <w:sz w:val="28"/>
          <w:szCs w:val="28"/>
        </w:rPr>
        <w:object w:dxaOrig="4700" w:dyaOrig="639">
          <v:shape id="_x0000_i1052" type="#_x0000_t75" style="width:232.5pt;height:31.5pt" o:ole="">
            <v:imagedata r:id="rId47" o:title=""/>
          </v:shape>
          <o:OLEObject Type="Embed" ProgID="Equation.3" ShapeID="_x0000_i1052" DrawAspect="Content" ObjectID="_1458737175" r:id="rId48"/>
        </w:objec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 xml:space="preserve">На проектируемом оборудовании источник питания, находится в непосредственной близости от электродвигателя, поэтому примем длину проводника(L) L=5м. Допустимые потери напряжения в проводнике составляют 5%,т.е. </w:t>
      </w:r>
      <w:r w:rsidRPr="007C7637">
        <w:rPr>
          <w:noProof/>
          <w:color w:val="000000"/>
          <w:sz w:val="28"/>
          <w:szCs w:val="28"/>
        </w:rPr>
        <w:fldChar w:fldCharType="begin"/>
      </w:r>
      <w:r w:rsidRPr="007C7637">
        <w:rPr>
          <w:noProof/>
          <w:color w:val="000000"/>
          <w:sz w:val="28"/>
          <w:szCs w:val="28"/>
        </w:rPr>
        <w:instrText xml:space="preserve"> QUOTE </w:instrText>
      </w:r>
      <w:r w:rsidR="00BB671E">
        <w:rPr>
          <w:noProof/>
          <w:color w:val="000000"/>
          <w:sz w:val="28"/>
          <w:szCs w:val="28"/>
        </w:rPr>
        <w:pict>
          <v:shape id="_x0000_i1053" type="#_x0000_t75" style="width:56.25pt;height:17.25pt">
            <v:imagedata r:id="rId49" o:title="" chromakey="white"/>
          </v:shape>
        </w:pict>
      </w:r>
      <w:r w:rsidRPr="007C7637">
        <w:rPr>
          <w:noProof/>
          <w:color w:val="000000"/>
          <w:sz w:val="28"/>
          <w:szCs w:val="28"/>
        </w:rPr>
        <w:instrText xml:space="preserve"> </w:instrText>
      </w:r>
      <w:r w:rsidRPr="007C7637">
        <w:rPr>
          <w:noProof/>
          <w:color w:val="000000"/>
          <w:sz w:val="28"/>
          <w:szCs w:val="28"/>
        </w:rPr>
        <w:fldChar w:fldCharType="separate"/>
      </w:r>
      <w:r w:rsidR="00BB671E">
        <w:rPr>
          <w:noProof/>
          <w:color w:val="000000"/>
          <w:sz w:val="28"/>
          <w:szCs w:val="28"/>
        </w:rPr>
        <w:pict>
          <v:shape id="_x0000_i1054" type="#_x0000_t75" style="width:56.25pt;height:17.25pt">
            <v:imagedata r:id="rId49" o:title="" chromakey="white" blacklevel="4588f"/>
          </v:shape>
        </w:pict>
      </w:r>
      <w:r w:rsidRPr="007C7637">
        <w:rPr>
          <w:noProof/>
          <w:color w:val="000000"/>
          <w:sz w:val="28"/>
          <w:szCs w:val="28"/>
        </w:rPr>
        <w:fldChar w:fldCharType="end"/>
      </w:r>
      <w:r w:rsidRPr="007C7637">
        <w:rPr>
          <w:noProof/>
          <w:color w:val="000000"/>
          <w:sz w:val="28"/>
          <w:szCs w:val="28"/>
        </w:rPr>
        <w:t>.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C7637">
        <w:rPr>
          <w:b/>
          <w:bCs/>
          <w:noProof/>
          <w:color w:val="000000"/>
          <w:sz w:val="28"/>
          <w:szCs w:val="28"/>
        </w:rPr>
        <w:t xml:space="preserve">2.3 </w:t>
      </w:r>
      <w:r w:rsidR="00732781" w:rsidRPr="007C7637">
        <w:rPr>
          <w:b/>
          <w:bCs/>
          <w:noProof/>
          <w:color w:val="000000"/>
          <w:sz w:val="28"/>
          <w:szCs w:val="28"/>
        </w:rPr>
        <w:t>Расчёт и выбор аппаратов защиты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Аппаратами защиты называют устройства, которые автоматически отключают участки электрической сети в случаях нарушения нормального режима работы (перегрузки, короткие замыкания), что позволяет обеспечить безопасность обслуживающего персонала и сохранность электроустановок.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Правила устройства электроустановок (ПУЭ) рекомендует применять в качестве защиты аппаратов, автоматические выключатели. Автоматические выключатель это электротехническое устройство, предназначенное для нечастых выключений электрооборудования и для отключения его при перегрузках и коротких замыканиях. Автоматический выключатель содержит следующие виды защиты: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1.</w:t>
      </w:r>
      <w:r w:rsidR="00732781" w:rsidRPr="007C7637">
        <w:rPr>
          <w:noProof/>
          <w:color w:val="000000"/>
          <w:sz w:val="28"/>
          <w:szCs w:val="28"/>
        </w:rPr>
        <w:t xml:space="preserve"> </w:t>
      </w:r>
      <w:r w:rsidRPr="007C7637">
        <w:rPr>
          <w:noProof/>
          <w:color w:val="000000"/>
          <w:sz w:val="28"/>
          <w:szCs w:val="28"/>
        </w:rPr>
        <w:t>Тепловой расцепитель, вызывает выключение выключателя, если ток в защищаемой электроустановке в течении определённого времени превышает</w:t>
      </w:r>
      <w:r w:rsidR="00732781" w:rsidRPr="007C7637">
        <w:rPr>
          <w:noProof/>
          <w:color w:val="000000"/>
          <w:sz w:val="28"/>
          <w:szCs w:val="28"/>
        </w:rPr>
        <w:t xml:space="preserve"> </w:t>
      </w:r>
      <w:r w:rsidRPr="007C7637">
        <w:rPr>
          <w:noProof/>
          <w:color w:val="000000"/>
          <w:sz w:val="28"/>
          <w:szCs w:val="28"/>
        </w:rPr>
        <w:t>допустимые значения.(формула 4)</w:t>
      </w:r>
    </w:p>
    <w:p w:rsidR="00732781" w:rsidRPr="007C7637" w:rsidRDefault="00732781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fldChar w:fldCharType="begin"/>
      </w:r>
      <w:r w:rsidRPr="007C7637">
        <w:rPr>
          <w:noProof/>
          <w:color w:val="000000"/>
          <w:sz w:val="28"/>
          <w:szCs w:val="28"/>
        </w:rPr>
        <w:instrText xml:space="preserve"> QUOTE </w:instrText>
      </w:r>
      <w:r w:rsidR="00BB671E">
        <w:rPr>
          <w:noProof/>
          <w:color w:val="000000"/>
          <w:sz w:val="28"/>
          <w:szCs w:val="28"/>
        </w:rPr>
        <w:pict>
          <v:shape id="_x0000_i1055" type="#_x0000_t75" style="width:112.5pt;height:19.5pt">
            <v:imagedata r:id="rId50" o:title="" chromakey="white"/>
          </v:shape>
        </w:pict>
      </w:r>
      <w:r w:rsidRPr="007C7637">
        <w:rPr>
          <w:noProof/>
          <w:color w:val="000000"/>
          <w:sz w:val="28"/>
          <w:szCs w:val="28"/>
        </w:rPr>
        <w:instrText xml:space="preserve"> </w:instrText>
      </w:r>
      <w:r w:rsidRPr="007C7637">
        <w:rPr>
          <w:noProof/>
          <w:color w:val="000000"/>
          <w:sz w:val="28"/>
          <w:szCs w:val="28"/>
        </w:rPr>
        <w:fldChar w:fldCharType="separate"/>
      </w:r>
      <w:r w:rsidR="00BB671E">
        <w:rPr>
          <w:noProof/>
          <w:color w:val="000000"/>
          <w:sz w:val="28"/>
          <w:szCs w:val="28"/>
        </w:rPr>
        <w:pict>
          <v:shape id="_x0000_i1056" type="#_x0000_t75" style="width:112.5pt;height:19.5pt">
            <v:imagedata r:id="rId50" o:title="" chromakey="white" blacklevel="6554f"/>
          </v:shape>
        </w:pict>
      </w:r>
      <w:r w:rsidRPr="007C7637">
        <w:rPr>
          <w:noProof/>
          <w:color w:val="000000"/>
          <w:sz w:val="28"/>
          <w:szCs w:val="28"/>
        </w:rPr>
        <w:fldChar w:fldCharType="end"/>
      </w:r>
      <w:r w:rsidRPr="007C7637">
        <w:rPr>
          <w:noProof/>
          <w:color w:val="000000"/>
          <w:sz w:val="28"/>
          <w:szCs w:val="28"/>
        </w:rPr>
        <w:t xml:space="preserve"> (4)</w:t>
      </w:r>
    </w:p>
    <w:p w:rsidR="00732781" w:rsidRPr="007C7637" w:rsidRDefault="00732781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где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fldChar w:fldCharType="begin"/>
      </w:r>
      <w:r w:rsidRPr="007C7637">
        <w:rPr>
          <w:noProof/>
          <w:color w:val="000000"/>
          <w:sz w:val="28"/>
          <w:szCs w:val="28"/>
        </w:rPr>
        <w:instrText xml:space="preserve"> QUOTE </w:instrText>
      </w:r>
      <w:r w:rsidR="00BB671E">
        <w:rPr>
          <w:noProof/>
          <w:color w:val="000000"/>
          <w:sz w:val="28"/>
          <w:szCs w:val="28"/>
        </w:rPr>
        <w:pict>
          <v:shape id="_x0000_i1057" type="#_x0000_t75" style="width:15pt;height:19.5pt">
            <v:imagedata r:id="rId51" o:title="" chromakey="white"/>
          </v:shape>
        </w:pict>
      </w:r>
      <w:r w:rsidRPr="007C7637">
        <w:rPr>
          <w:noProof/>
          <w:color w:val="000000"/>
          <w:sz w:val="28"/>
          <w:szCs w:val="28"/>
        </w:rPr>
        <w:instrText xml:space="preserve"> </w:instrText>
      </w:r>
      <w:r w:rsidRPr="007C7637">
        <w:rPr>
          <w:noProof/>
          <w:color w:val="000000"/>
          <w:sz w:val="28"/>
          <w:szCs w:val="28"/>
        </w:rPr>
        <w:fldChar w:fldCharType="separate"/>
      </w:r>
      <w:r w:rsidR="00BB671E">
        <w:rPr>
          <w:noProof/>
          <w:color w:val="000000"/>
          <w:sz w:val="28"/>
          <w:szCs w:val="28"/>
        </w:rPr>
        <w:pict>
          <v:shape id="_x0000_i1058" type="#_x0000_t75" style="width:15pt;height:19.5pt">
            <v:imagedata r:id="rId51" o:title="" chromakey="white" blacklevel="5243f"/>
          </v:shape>
        </w:pict>
      </w:r>
      <w:r w:rsidRPr="007C7637">
        <w:rPr>
          <w:noProof/>
          <w:color w:val="000000"/>
          <w:sz w:val="28"/>
          <w:szCs w:val="28"/>
        </w:rPr>
        <w:fldChar w:fldCharType="end"/>
      </w:r>
      <w:r w:rsidRPr="007C7637">
        <w:rPr>
          <w:noProof/>
          <w:color w:val="000000"/>
          <w:sz w:val="28"/>
          <w:szCs w:val="28"/>
        </w:rPr>
        <w:t>- ток установки теплового расцепителя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fldChar w:fldCharType="begin"/>
      </w:r>
      <w:r w:rsidRPr="007C7637">
        <w:rPr>
          <w:noProof/>
          <w:color w:val="000000"/>
          <w:sz w:val="28"/>
          <w:szCs w:val="28"/>
        </w:rPr>
        <w:instrText xml:space="preserve"> QUOTE </w:instrText>
      </w:r>
      <w:r w:rsidR="00BB671E">
        <w:rPr>
          <w:noProof/>
          <w:color w:val="000000"/>
          <w:sz w:val="28"/>
          <w:szCs w:val="28"/>
        </w:rPr>
        <w:pict>
          <v:shape id="_x0000_i1059" type="#_x0000_t75" style="width:9pt;height:19.5pt">
            <v:imagedata r:id="rId52" o:title="" chromakey="white"/>
          </v:shape>
        </w:pict>
      </w:r>
      <w:r w:rsidRPr="007C7637">
        <w:rPr>
          <w:noProof/>
          <w:color w:val="000000"/>
          <w:sz w:val="28"/>
          <w:szCs w:val="28"/>
        </w:rPr>
        <w:instrText xml:space="preserve"> </w:instrText>
      </w:r>
      <w:r w:rsidRPr="007C7637">
        <w:rPr>
          <w:noProof/>
          <w:color w:val="000000"/>
          <w:sz w:val="28"/>
          <w:szCs w:val="28"/>
        </w:rPr>
        <w:fldChar w:fldCharType="separate"/>
      </w:r>
      <w:r w:rsidR="00BB671E">
        <w:rPr>
          <w:noProof/>
          <w:color w:val="000000"/>
          <w:sz w:val="28"/>
          <w:szCs w:val="28"/>
        </w:rPr>
        <w:pict>
          <v:shape id="_x0000_i1060" type="#_x0000_t75" style="width:9pt;height:19.5pt">
            <v:imagedata r:id="rId52" o:title="" chromakey="white"/>
          </v:shape>
        </w:pict>
      </w:r>
      <w:r w:rsidRPr="007C7637">
        <w:rPr>
          <w:noProof/>
          <w:color w:val="000000"/>
          <w:sz w:val="28"/>
          <w:szCs w:val="28"/>
        </w:rPr>
        <w:fldChar w:fldCharType="end"/>
      </w:r>
      <w:r w:rsidRPr="007C7637">
        <w:rPr>
          <w:noProof/>
          <w:color w:val="000000"/>
          <w:sz w:val="28"/>
          <w:szCs w:val="28"/>
        </w:rPr>
        <w:t>-рабочий ток электроустановки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 xml:space="preserve">Для наших расчётов примем, </w:t>
      </w:r>
    </w:p>
    <w:p w:rsidR="00732781" w:rsidRPr="007C7637" w:rsidRDefault="00732781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fldChar w:fldCharType="begin"/>
      </w:r>
      <w:r w:rsidRPr="007C7637">
        <w:rPr>
          <w:noProof/>
          <w:color w:val="000000"/>
          <w:sz w:val="28"/>
          <w:szCs w:val="28"/>
        </w:rPr>
        <w:instrText xml:space="preserve"> QUOTE </w:instrText>
      </w:r>
      <w:r w:rsidR="00BB671E">
        <w:rPr>
          <w:noProof/>
          <w:color w:val="000000"/>
          <w:sz w:val="28"/>
          <w:szCs w:val="28"/>
        </w:rPr>
        <w:pict>
          <v:shape id="_x0000_i1061" type="#_x0000_t75" style="width:54pt;height:19.5pt">
            <v:imagedata r:id="rId53" o:title="" chromakey="white"/>
          </v:shape>
        </w:pict>
      </w:r>
      <w:r w:rsidRPr="007C7637">
        <w:rPr>
          <w:noProof/>
          <w:color w:val="000000"/>
          <w:sz w:val="28"/>
          <w:szCs w:val="28"/>
        </w:rPr>
        <w:instrText xml:space="preserve"> </w:instrText>
      </w:r>
      <w:r w:rsidRPr="007C7637">
        <w:rPr>
          <w:noProof/>
          <w:color w:val="000000"/>
          <w:sz w:val="28"/>
          <w:szCs w:val="28"/>
        </w:rPr>
        <w:fldChar w:fldCharType="separate"/>
      </w:r>
      <w:r w:rsidR="00BB671E">
        <w:rPr>
          <w:noProof/>
          <w:color w:val="000000"/>
          <w:sz w:val="28"/>
          <w:szCs w:val="28"/>
        </w:rPr>
        <w:pict>
          <v:shape id="_x0000_i1062" type="#_x0000_t75" style="width:54pt;height:19.5pt">
            <v:imagedata r:id="rId53" o:title="" chromakey="white" blacklevel="4588f"/>
          </v:shape>
        </w:pict>
      </w:r>
      <w:r w:rsidRPr="007C7637">
        <w:rPr>
          <w:noProof/>
          <w:color w:val="000000"/>
          <w:sz w:val="28"/>
          <w:szCs w:val="28"/>
        </w:rPr>
        <w:fldChar w:fldCharType="end"/>
      </w:r>
      <w:r w:rsidRPr="007C7637">
        <w:rPr>
          <w:noProof/>
          <w:color w:val="000000"/>
          <w:sz w:val="28"/>
          <w:szCs w:val="28"/>
        </w:rPr>
        <w:t>.</w:t>
      </w:r>
      <w:r w:rsidR="00C026B9" w:rsidRPr="007C7637">
        <w:rPr>
          <w:noProof/>
          <w:color w:val="000000"/>
          <w:sz w:val="28"/>
          <w:szCs w:val="28"/>
        </w:rPr>
        <w:object w:dxaOrig="3180" w:dyaOrig="380">
          <v:shape id="_x0000_i1063" type="#_x0000_t75" style="width:159pt;height:18.75pt" o:ole="">
            <v:imagedata r:id="rId54" o:title=""/>
          </v:shape>
          <o:OLEObject Type="Embed" ProgID="Equation.3" ShapeID="_x0000_i1063" DrawAspect="Content" ObjectID="_1458737176" r:id="rId55"/>
        </w:object>
      </w:r>
    </w:p>
    <w:p w:rsidR="00732781" w:rsidRPr="007C7637" w:rsidRDefault="00732781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 xml:space="preserve">По назначению уставки </w:t>
      </w:r>
      <w:r w:rsidRPr="007C7637">
        <w:rPr>
          <w:noProof/>
          <w:color w:val="000000"/>
          <w:sz w:val="28"/>
          <w:szCs w:val="28"/>
        </w:rPr>
        <w:fldChar w:fldCharType="begin"/>
      </w:r>
      <w:r w:rsidRPr="007C7637">
        <w:rPr>
          <w:noProof/>
          <w:color w:val="000000"/>
          <w:sz w:val="28"/>
          <w:szCs w:val="28"/>
        </w:rPr>
        <w:instrText xml:space="preserve"> QUOTE </w:instrText>
      </w:r>
      <w:r w:rsidR="00BB671E">
        <w:rPr>
          <w:noProof/>
          <w:color w:val="000000"/>
          <w:sz w:val="28"/>
          <w:szCs w:val="28"/>
        </w:rPr>
        <w:pict>
          <v:shape id="_x0000_i1064" type="#_x0000_t75" style="width:15pt;height:19.5pt">
            <v:imagedata r:id="rId51" o:title="" chromakey="white"/>
          </v:shape>
        </w:pict>
      </w:r>
      <w:r w:rsidRPr="007C7637">
        <w:rPr>
          <w:noProof/>
          <w:color w:val="000000"/>
          <w:sz w:val="28"/>
          <w:szCs w:val="28"/>
        </w:rPr>
        <w:instrText xml:space="preserve"> </w:instrText>
      </w:r>
      <w:r w:rsidRPr="007C7637">
        <w:rPr>
          <w:noProof/>
          <w:color w:val="000000"/>
          <w:sz w:val="28"/>
          <w:szCs w:val="28"/>
        </w:rPr>
        <w:fldChar w:fldCharType="separate"/>
      </w:r>
      <w:r w:rsidR="00BB671E">
        <w:rPr>
          <w:noProof/>
          <w:color w:val="000000"/>
          <w:sz w:val="28"/>
          <w:szCs w:val="28"/>
        </w:rPr>
        <w:pict>
          <v:shape id="_x0000_i1065" type="#_x0000_t75" style="width:15pt;height:19.5pt">
            <v:imagedata r:id="rId51" o:title="" chromakey="white"/>
          </v:shape>
        </w:pict>
      </w:r>
      <w:r w:rsidRPr="007C7637">
        <w:rPr>
          <w:noProof/>
          <w:color w:val="000000"/>
          <w:sz w:val="28"/>
          <w:szCs w:val="28"/>
        </w:rPr>
        <w:fldChar w:fldCharType="end"/>
      </w:r>
      <w:r w:rsidRPr="007C7637">
        <w:rPr>
          <w:noProof/>
          <w:color w:val="000000"/>
          <w:sz w:val="28"/>
          <w:szCs w:val="28"/>
        </w:rPr>
        <w:t>, по справочным таблицам выбираем ближайший по параметрам теплового расцепителя автоматический выключатель.</w:t>
      </w:r>
    </w:p>
    <w:p w:rsidR="00732781" w:rsidRPr="007C7637" w:rsidRDefault="00732781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BB671E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6" type="#_x0000_t75" style="width:132.75pt;height:106.5pt">
            <v:imagedata r:id="rId56" o:title=""/>
          </v:shape>
        </w:pict>
      </w:r>
    </w:p>
    <w:p w:rsidR="009C51E5" w:rsidRPr="007C7637" w:rsidRDefault="009C51E5" w:rsidP="009C51E5">
      <w:pPr>
        <w:tabs>
          <w:tab w:val="left" w:pos="784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668"/>
        <w:gridCol w:w="1522"/>
        <w:gridCol w:w="1595"/>
        <w:gridCol w:w="1595"/>
        <w:gridCol w:w="1595"/>
        <w:gridCol w:w="1596"/>
      </w:tblGrid>
      <w:tr w:rsidR="00732781" w:rsidRPr="00D21127" w:rsidTr="00D21127">
        <w:trPr>
          <w:trHeight w:val="477"/>
        </w:trPr>
        <w:tc>
          <w:tcPr>
            <w:tcW w:w="871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Модель</w:t>
            </w:r>
          </w:p>
        </w:tc>
        <w:tc>
          <w:tcPr>
            <w:tcW w:w="795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fldChar w:fldCharType="begin"/>
            </w:r>
            <w:r w:rsidRPr="00D21127">
              <w:rPr>
                <w:noProof/>
                <w:color w:val="000000"/>
                <w:sz w:val="20"/>
                <w:szCs w:val="20"/>
              </w:rPr>
              <w:instrText xml:space="preserve"> QUOTE </w:instrText>
            </w:r>
            <w:r w:rsidR="00BB671E">
              <w:rPr>
                <w:noProof/>
                <w:color w:val="000000"/>
                <w:sz w:val="20"/>
                <w:szCs w:val="20"/>
              </w:rPr>
              <w:pict>
                <v:shape id="_x0000_i1067" type="#_x0000_t75" style="width:15pt;height:17.25pt">
                  <v:imagedata r:id="rId57" o:title="" chromakey="white"/>
                </v:shape>
              </w:pict>
            </w:r>
            <w:r w:rsidRPr="00D21127">
              <w:rPr>
                <w:noProof/>
                <w:color w:val="000000"/>
                <w:sz w:val="20"/>
                <w:szCs w:val="20"/>
              </w:rPr>
              <w:instrText xml:space="preserve"> </w:instrText>
            </w:r>
            <w:r w:rsidRPr="00D21127">
              <w:rPr>
                <w:noProof/>
                <w:color w:val="000000"/>
                <w:sz w:val="20"/>
                <w:szCs w:val="20"/>
              </w:rPr>
              <w:fldChar w:fldCharType="separate"/>
            </w:r>
            <w:r w:rsidR="00BB671E">
              <w:rPr>
                <w:noProof/>
                <w:color w:val="000000"/>
                <w:sz w:val="20"/>
                <w:szCs w:val="20"/>
              </w:rPr>
              <w:pict>
                <v:shape id="_x0000_i1068" type="#_x0000_t75" style="width:15pt;height:17.25pt">
                  <v:imagedata r:id="rId57" o:title="" chromakey="white"/>
                </v:shape>
              </w:pict>
            </w:r>
            <w:r w:rsidRPr="00D21127">
              <w:rPr>
                <w:noProof/>
                <w:color w:val="000000"/>
                <w:sz w:val="20"/>
                <w:szCs w:val="20"/>
              </w:rPr>
              <w:fldChar w:fldCharType="end"/>
            </w:r>
            <w:r w:rsidRPr="00D21127">
              <w:rPr>
                <w:noProof/>
                <w:color w:val="000000"/>
                <w:sz w:val="20"/>
                <w:szCs w:val="20"/>
              </w:rPr>
              <w:t xml:space="preserve"> А</w:t>
            </w:r>
          </w:p>
        </w:tc>
        <w:tc>
          <w:tcPr>
            <w:tcW w:w="833" w:type="pct"/>
            <w:shd w:val="clear" w:color="auto" w:fill="auto"/>
          </w:tcPr>
          <w:p w:rsidR="00732781" w:rsidRPr="00D21127" w:rsidRDefault="00BB671E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69" type="#_x0000_t75" style="width:15pt;height:19.5pt">
                  <v:imagedata r:id="rId58" o:title="" chromakey="white" blacklevel="4588f"/>
                </v:shape>
              </w:pict>
            </w:r>
          </w:p>
        </w:tc>
        <w:tc>
          <w:tcPr>
            <w:tcW w:w="833" w:type="pct"/>
            <w:shd w:val="clear" w:color="auto" w:fill="auto"/>
          </w:tcPr>
          <w:p w:rsidR="00732781" w:rsidRPr="00D21127" w:rsidRDefault="00BB671E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70" type="#_x0000_t75" style="width:39pt;height:19.5pt">
                  <v:imagedata r:id="rId59" o:title="" chromakey="white" blacklevel="4588f"/>
                </v:shape>
              </w:pict>
            </w:r>
          </w:p>
        </w:tc>
        <w:tc>
          <w:tcPr>
            <w:tcW w:w="833" w:type="pct"/>
            <w:shd w:val="clear" w:color="auto" w:fill="auto"/>
          </w:tcPr>
          <w:p w:rsidR="00732781" w:rsidRPr="00D21127" w:rsidRDefault="00C026B9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object w:dxaOrig="900" w:dyaOrig="380">
                <v:shape id="_x0000_i1071" type="#_x0000_t75" style="width:45pt;height:18.75pt" o:ole="">
                  <v:imagedata r:id="rId60" o:title=""/>
                </v:shape>
                <o:OLEObject Type="Embed" ProgID="Equation.3" ShapeID="_x0000_i1071" DrawAspect="Content" ObjectID="_1458737177" r:id="rId61"/>
              </w:object>
            </w:r>
          </w:p>
        </w:tc>
        <w:tc>
          <w:tcPr>
            <w:tcW w:w="834" w:type="pct"/>
            <w:shd w:val="clear" w:color="auto" w:fill="auto"/>
          </w:tcPr>
          <w:p w:rsidR="00732781" w:rsidRPr="00D21127" w:rsidRDefault="00BB671E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72" type="#_x0000_t75" style="width:34.5pt;height:17.25pt">
                  <v:imagedata r:id="rId62" o:title="" chromakey="white" blacklevel="4588f"/>
                </v:shape>
              </w:pict>
            </w:r>
          </w:p>
        </w:tc>
      </w:tr>
      <w:tr w:rsidR="00732781" w:rsidRPr="00D21127" w:rsidTr="00D21127">
        <w:trPr>
          <w:trHeight w:val="389"/>
        </w:trPr>
        <w:tc>
          <w:tcPr>
            <w:tcW w:w="871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ВА 51-35-2</w:t>
            </w:r>
          </w:p>
        </w:tc>
        <w:tc>
          <w:tcPr>
            <w:tcW w:w="795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33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3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3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834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15</w:t>
            </w:r>
          </w:p>
        </w:tc>
      </w:tr>
    </w:tbl>
    <w:p w:rsidR="00732781" w:rsidRPr="007C7637" w:rsidRDefault="00732781" w:rsidP="009C51E5">
      <w:pPr>
        <w:tabs>
          <w:tab w:val="left" w:pos="784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tabs>
          <w:tab w:val="left" w:pos="784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2. Электромагнитный расцепитель: (формула 5)</w:t>
      </w:r>
    </w:p>
    <w:p w:rsidR="009C51E5" w:rsidRPr="007C7637" w:rsidRDefault="009C51E5" w:rsidP="009C51E5">
      <w:pPr>
        <w:tabs>
          <w:tab w:val="left" w:pos="784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tabs>
          <w:tab w:val="left" w:pos="784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fldChar w:fldCharType="begin"/>
      </w:r>
      <w:r w:rsidRPr="007C7637">
        <w:rPr>
          <w:noProof/>
          <w:color w:val="000000"/>
          <w:sz w:val="28"/>
          <w:szCs w:val="28"/>
        </w:rPr>
        <w:instrText xml:space="preserve"> QUOTE </w:instrText>
      </w:r>
      <w:r w:rsidR="00BB671E">
        <w:rPr>
          <w:noProof/>
          <w:color w:val="000000"/>
          <w:sz w:val="28"/>
          <w:szCs w:val="28"/>
        </w:rPr>
        <w:pict>
          <v:shape id="_x0000_i1073" type="#_x0000_t75" style="width:84pt;height:19.5pt">
            <v:imagedata r:id="rId63" o:title="" chromakey="white"/>
          </v:shape>
        </w:pict>
      </w:r>
      <w:r w:rsidRPr="007C7637">
        <w:rPr>
          <w:noProof/>
          <w:color w:val="000000"/>
          <w:sz w:val="28"/>
          <w:szCs w:val="28"/>
        </w:rPr>
        <w:instrText xml:space="preserve"> </w:instrText>
      </w:r>
      <w:r w:rsidRPr="007C7637">
        <w:rPr>
          <w:noProof/>
          <w:color w:val="000000"/>
          <w:sz w:val="28"/>
          <w:szCs w:val="28"/>
        </w:rPr>
        <w:fldChar w:fldCharType="separate"/>
      </w:r>
      <w:r w:rsidR="00BB671E">
        <w:rPr>
          <w:noProof/>
          <w:color w:val="000000"/>
          <w:sz w:val="28"/>
          <w:szCs w:val="28"/>
        </w:rPr>
        <w:pict>
          <v:shape id="_x0000_i1074" type="#_x0000_t75" style="width:84pt;height:19.5pt">
            <v:imagedata r:id="rId63" o:title="" chromakey="white"/>
          </v:shape>
        </w:pict>
      </w:r>
      <w:r w:rsidRPr="007C7637">
        <w:rPr>
          <w:noProof/>
          <w:color w:val="000000"/>
          <w:sz w:val="28"/>
          <w:szCs w:val="28"/>
        </w:rPr>
        <w:fldChar w:fldCharType="end"/>
      </w:r>
      <w:r w:rsidRPr="007C7637">
        <w:rPr>
          <w:noProof/>
          <w:color w:val="000000"/>
          <w:sz w:val="28"/>
          <w:szCs w:val="28"/>
        </w:rPr>
        <w:t xml:space="preserve"> (5)</w:t>
      </w:r>
    </w:p>
    <w:p w:rsidR="00732781" w:rsidRPr="007C7637" w:rsidRDefault="00732781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где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fldChar w:fldCharType="begin"/>
      </w:r>
      <w:r w:rsidRPr="007C7637">
        <w:rPr>
          <w:noProof/>
          <w:color w:val="000000"/>
          <w:sz w:val="28"/>
          <w:szCs w:val="28"/>
        </w:rPr>
        <w:instrText xml:space="preserve"> QUOTE </w:instrText>
      </w:r>
      <w:r w:rsidR="00BB671E">
        <w:rPr>
          <w:noProof/>
          <w:color w:val="000000"/>
          <w:sz w:val="28"/>
          <w:szCs w:val="28"/>
        </w:rPr>
        <w:pict>
          <v:shape id="_x0000_i1075" type="#_x0000_t75" style="width:21.75pt;height:19.5pt">
            <v:imagedata r:id="rId64" o:title="" chromakey="white"/>
          </v:shape>
        </w:pict>
      </w:r>
      <w:r w:rsidRPr="007C7637">
        <w:rPr>
          <w:noProof/>
          <w:color w:val="000000"/>
          <w:sz w:val="28"/>
          <w:szCs w:val="28"/>
        </w:rPr>
        <w:instrText xml:space="preserve"> </w:instrText>
      </w:r>
      <w:r w:rsidRPr="007C7637">
        <w:rPr>
          <w:noProof/>
          <w:color w:val="000000"/>
          <w:sz w:val="28"/>
          <w:szCs w:val="28"/>
        </w:rPr>
        <w:fldChar w:fldCharType="separate"/>
      </w:r>
      <w:r w:rsidR="00BB671E">
        <w:rPr>
          <w:noProof/>
          <w:color w:val="000000"/>
          <w:sz w:val="28"/>
          <w:szCs w:val="28"/>
        </w:rPr>
        <w:pict>
          <v:shape id="_x0000_i1076" type="#_x0000_t75" style="width:21.75pt;height:19.5pt">
            <v:imagedata r:id="rId64" o:title="" chromakey="white"/>
          </v:shape>
        </w:pict>
      </w:r>
      <w:r w:rsidRPr="007C7637">
        <w:rPr>
          <w:noProof/>
          <w:color w:val="000000"/>
          <w:sz w:val="28"/>
          <w:szCs w:val="28"/>
        </w:rPr>
        <w:fldChar w:fldCharType="end"/>
      </w:r>
      <w:r w:rsidRPr="007C7637">
        <w:rPr>
          <w:noProof/>
          <w:color w:val="000000"/>
          <w:sz w:val="28"/>
          <w:szCs w:val="28"/>
        </w:rPr>
        <w:t>-ток уставки электромагнитного расцепителя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fldChar w:fldCharType="begin"/>
      </w:r>
      <w:r w:rsidRPr="007C7637">
        <w:rPr>
          <w:noProof/>
          <w:color w:val="000000"/>
          <w:sz w:val="28"/>
          <w:szCs w:val="28"/>
        </w:rPr>
        <w:instrText xml:space="preserve"> QUOTE </w:instrText>
      </w:r>
      <w:r w:rsidR="00BB671E">
        <w:rPr>
          <w:noProof/>
          <w:color w:val="000000"/>
          <w:sz w:val="28"/>
          <w:szCs w:val="28"/>
        </w:rPr>
        <w:pict>
          <v:shape id="_x0000_i1077" type="#_x0000_t75" style="width:24pt;height:19.5pt">
            <v:imagedata r:id="rId65" o:title="" chromakey="white"/>
          </v:shape>
        </w:pict>
      </w:r>
      <w:r w:rsidRPr="007C7637">
        <w:rPr>
          <w:noProof/>
          <w:color w:val="000000"/>
          <w:sz w:val="28"/>
          <w:szCs w:val="28"/>
        </w:rPr>
        <w:instrText xml:space="preserve"> </w:instrText>
      </w:r>
      <w:r w:rsidRPr="007C7637">
        <w:rPr>
          <w:noProof/>
          <w:color w:val="000000"/>
          <w:sz w:val="28"/>
          <w:szCs w:val="28"/>
        </w:rPr>
        <w:fldChar w:fldCharType="separate"/>
      </w:r>
      <w:r w:rsidR="00BB671E">
        <w:rPr>
          <w:noProof/>
          <w:color w:val="000000"/>
          <w:sz w:val="28"/>
          <w:szCs w:val="28"/>
        </w:rPr>
        <w:pict>
          <v:shape id="_x0000_i1078" type="#_x0000_t75" style="width:24pt;height:19.5pt">
            <v:imagedata r:id="rId65" o:title="" chromakey="white"/>
          </v:shape>
        </w:pict>
      </w:r>
      <w:r w:rsidRPr="007C7637">
        <w:rPr>
          <w:noProof/>
          <w:color w:val="000000"/>
          <w:sz w:val="28"/>
          <w:szCs w:val="28"/>
        </w:rPr>
        <w:fldChar w:fldCharType="end"/>
      </w:r>
      <w:r w:rsidRPr="007C7637">
        <w:rPr>
          <w:noProof/>
          <w:color w:val="000000"/>
          <w:sz w:val="28"/>
          <w:szCs w:val="28"/>
        </w:rPr>
        <w:t>-коэффициент уставки электромагнитного расцепителя</w:t>
      </w:r>
    </w:p>
    <w:p w:rsidR="009C51E5" w:rsidRPr="007C7637" w:rsidRDefault="009C51E5" w:rsidP="009C51E5">
      <w:pPr>
        <w:tabs>
          <w:tab w:val="left" w:pos="784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fldChar w:fldCharType="begin"/>
      </w:r>
      <w:r w:rsidRPr="007C7637">
        <w:rPr>
          <w:noProof/>
          <w:color w:val="000000"/>
          <w:sz w:val="28"/>
          <w:szCs w:val="28"/>
        </w:rPr>
        <w:instrText xml:space="preserve"> QUOTE </w:instrText>
      </w:r>
      <w:r w:rsidR="00BB671E">
        <w:rPr>
          <w:noProof/>
          <w:color w:val="000000"/>
          <w:sz w:val="28"/>
          <w:szCs w:val="28"/>
        </w:rPr>
        <w:pict>
          <v:shape id="_x0000_i1079" type="#_x0000_t75" style="width:15pt;height:19.5pt">
            <v:imagedata r:id="rId51" o:title="" chromakey="white"/>
          </v:shape>
        </w:pict>
      </w:r>
      <w:r w:rsidRPr="007C7637">
        <w:rPr>
          <w:noProof/>
          <w:color w:val="000000"/>
          <w:sz w:val="28"/>
          <w:szCs w:val="28"/>
        </w:rPr>
        <w:instrText xml:space="preserve"> </w:instrText>
      </w:r>
      <w:r w:rsidRPr="007C7637">
        <w:rPr>
          <w:noProof/>
          <w:color w:val="000000"/>
          <w:sz w:val="28"/>
          <w:szCs w:val="28"/>
        </w:rPr>
        <w:fldChar w:fldCharType="separate"/>
      </w:r>
      <w:r w:rsidR="00BB671E">
        <w:rPr>
          <w:noProof/>
          <w:color w:val="000000"/>
          <w:sz w:val="28"/>
          <w:szCs w:val="28"/>
        </w:rPr>
        <w:pict>
          <v:shape id="_x0000_i1080" type="#_x0000_t75" style="width:15pt;height:19.5pt">
            <v:imagedata r:id="rId51" o:title="" chromakey="white"/>
          </v:shape>
        </w:pict>
      </w:r>
      <w:r w:rsidRPr="007C7637">
        <w:rPr>
          <w:noProof/>
          <w:color w:val="000000"/>
          <w:sz w:val="28"/>
          <w:szCs w:val="28"/>
        </w:rPr>
        <w:fldChar w:fldCharType="end"/>
      </w:r>
      <w:r w:rsidRPr="007C7637">
        <w:rPr>
          <w:noProof/>
          <w:color w:val="000000"/>
          <w:sz w:val="28"/>
          <w:szCs w:val="28"/>
        </w:rPr>
        <w:t>-ток теплового расцепителя</w:t>
      </w:r>
    </w:p>
    <w:p w:rsidR="009C51E5" w:rsidRPr="007C7637" w:rsidRDefault="00C026B9" w:rsidP="009C51E5">
      <w:pPr>
        <w:tabs>
          <w:tab w:val="left" w:pos="784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2240" w:dyaOrig="380">
          <v:shape id="_x0000_i1081" type="#_x0000_t75" style="width:111.75pt;height:18.75pt" o:ole="">
            <v:imagedata r:id="rId66" o:title=""/>
          </v:shape>
          <o:OLEObject Type="Embed" ProgID="Equation.3" ShapeID="_x0000_i1081" DrawAspect="Content" ObjectID="_1458737178" r:id="rId67"/>
        </w:objec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Электромагнитный расцепитель срабатывает, если в защищаемой электроустановке, развивается процесс короткого замыкания.</w:t>
      </w:r>
    </w:p>
    <w:p w:rsidR="009C51E5" w:rsidRPr="007C7637" w:rsidRDefault="00732781" w:rsidP="009C51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7C7637">
        <w:rPr>
          <w:b/>
          <w:bCs/>
          <w:noProof/>
          <w:color w:val="000000"/>
          <w:sz w:val="28"/>
          <w:szCs w:val="28"/>
        </w:rPr>
        <w:br w:type="page"/>
      </w:r>
      <w:r w:rsidR="009C51E5" w:rsidRPr="007C7637">
        <w:rPr>
          <w:b/>
          <w:bCs/>
          <w:noProof/>
          <w:color w:val="000000"/>
          <w:sz w:val="28"/>
          <w:szCs w:val="28"/>
        </w:rPr>
        <w:t>Выбор схемы включения электрооборудования</w:t>
      </w: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На листе 1 изображена схема электрическая принципиальная привода подъема. Питание схемы осуществляется с помощью генератора постоянного тока АГ-Г1 параллельного возбуждения, вал генератора приводится во вращение трехфазным асинхронным двигателем с короткозамкнутым ротором. Изменение скорости вращения вала двигателя изменяется за счет изменения тока в обмотке якоря этого двигателя, ток изменяется за счет командоаппаратов. Остальные схемы представленные на рисунке 1 работают аналогично.</w:t>
      </w: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На листе 2 изображена схема электрическая принципиальная вспомогательных приводов с вакуумным выключателем. Данная схема является однолинейной, источником напряжения служит сеть переменного тока напряжением 6 киловольт. Далее имеются кольцевые токосъемники ТКВ-1; ТКВ-2; ТКВ-3; Токосъемники обеспечивают скользящий контакт поворотной платформы экскаватора с питающим кабелем. Далее расположено распределительное устройство РУ в нем находится разоеденитель Р предназначенный для того чтоб обеспечить видимый разрыв. Ниже разоидениеля находится вакуумный выключатель ВВ далее расположен двигатель АГ-М, который вращает валы всех генераторов постоянного тока. Через высоковольтный предохранитель Пр к сети подключен трансформатор ТР1, который понижает напряжение до 380 вольт и это напряжение используется для вспомогательных двигателей М7 – М13 (с коротко замкнутым ротором) имеется понижающий трансформатор для создания напряжения 12 вольт для освещения кабины экскаватора (применение этого напряжения целее сообразно, т.к машинист находится в стесненных и не комфортных условиях) а для освещения забоя применяются лапы напряжением 220 вольт. Также имеется сварочный аппарат включаемый выключателем В1.</w:t>
      </w:r>
    </w:p>
    <w:p w:rsidR="009C51E5" w:rsidRPr="007C7637" w:rsidRDefault="00732781" w:rsidP="009C51E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C7637">
        <w:rPr>
          <w:b/>
          <w:bCs/>
          <w:noProof/>
          <w:color w:val="000000"/>
          <w:sz w:val="28"/>
          <w:szCs w:val="28"/>
        </w:rPr>
        <w:br w:type="page"/>
      </w:r>
      <w:r w:rsidR="009C51E5" w:rsidRPr="007C7637">
        <w:rPr>
          <w:b/>
          <w:bCs/>
          <w:noProof/>
          <w:color w:val="000000"/>
          <w:sz w:val="28"/>
          <w:szCs w:val="28"/>
        </w:rPr>
        <w:t>4. Выбор схемы электроснабжения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Особенностью горного предприятия является их удаленное расположение от электрических станций. Для передачи электрической энергии чаще всего используют воздушные ЛЭП, которые подключаются к высоковольтным вводным устройствам ГПП предприятия. На практике применяются радиальные и магистральные схемы электроснабжения производственных объектов.</w:t>
      </w:r>
    </w:p>
    <w:p w:rsidR="00732781" w:rsidRPr="007C7637" w:rsidRDefault="00732781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BB671E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23" o:spid="_x0000_i1082" type="#_x0000_t75" style="width:298.5pt;height:276.75pt;visibility:visible">
            <v:imagedata r:id="rId68" o:title=""/>
          </v:shape>
        </w:pict>
      </w:r>
    </w:p>
    <w:p w:rsidR="00732781" w:rsidRPr="007C7637" w:rsidRDefault="00732781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300" w:dyaOrig="340">
          <v:shape id="_x0000_i1083" type="#_x0000_t75" style="width:15pt;height:17.25pt" o:ole="">
            <v:imagedata r:id="rId69" o:title=""/>
          </v:shape>
          <o:OLEObject Type="Embed" ProgID="Equation.3" ShapeID="_x0000_i1083" DrawAspect="Content" ObjectID="_1458737179" r:id="rId70"/>
        </w:object>
      </w:r>
      <w:r w:rsidR="009C51E5" w:rsidRPr="007C7637">
        <w:rPr>
          <w:noProof/>
          <w:color w:val="000000"/>
          <w:sz w:val="28"/>
          <w:szCs w:val="28"/>
        </w:rPr>
        <w:t xml:space="preserve"> - Высоковольтный выключатель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TV – понижающий трансформатор 110/ 6кВ. Перспективным является применение более высокого напряжения (10кВ) для электрического снабжения горного оборудования.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 xml:space="preserve"> КРУ – комплексное распределительное устройство, содержащее высоковольтный выключатель 6кВ, устройство распределения (Ошиновка), устройство защиты и автоматики. К КРУ подключают высоковольтные электроприёмники (экскаваторы и силовые трансформаторы 6/ 0,4 кВ). Буровые станки подключаются к трансформаторам 6/ 0,4кВ. 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Установленная мощность оборудования: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Экскаватор: Рн=260кВт; Кс=0,45 … 0,9; cosφ=0,65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СБШ: Рн=125кВт; Кс=0,55 … 0,7; cosφ=0,65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Первоначально выбираем силовые трансформаторы для подключения буровых станков. Расчеты сводим в таблицу нагрузок.</w:t>
      </w:r>
    </w:p>
    <w:p w:rsidR="00732781" w:rsidRPr="007C7637" w:rsidRDefault="00732781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894"/>
        <w:gridCol w:w="1522"/>
        <w:gridCol w:w="1422"/>
        <w:gridCol w:w="1216"/>
        <w:gridCol w:w="768"/>
        <w:gridCol w:w="873"/>
        <w:gridCol w:w="1009"/>
        <w:gridCol w:w="867"/>
      </w:tblGrid>
      <w:tr w:rsidR="00732781" w:rsidRPr="00D21127" w:rsidTr="00D21127">
        <w:trPr>
          <w:trHeight w:val="1109"/>
        </w:trPr>
        <w:tc>
          <w:tcPr>
            <w:tcW w:w="989" w:type="pct"/>
            <w:vMerge w:val="restar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795" w:type="pct"/>
            <w:vMerge w:val="restar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Количество  n, шт</w:t>
            </w:r>
          </w:p>
        </w:tc>
        <w:tc>
          <w:tcPr>
            <w:tcW w:w="743" w:type="pct"/>
            <w:vMerge w:val="restar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Единичная мощность  Рн, кВТ</w:t>
            </w:r>
          </w:p>
        </w:tc>
        <w:tc>
          <w:tcPr>
            <w:tcW w:w="635" w:type="pct"/>
            <w:vMerge w:val="restart"/>
            <w:shd w:val="clear" w:color="auto" w:fill="auto"/>
            <w:noWrap/>
          </w:tcPr>
          <w:p w:rsidR="00732781" w:rsidRPr="00D21127" w:rsidRDefault="00BB671E" w:rsidP="00D21127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w:object w:dxaOrig="1440" w:dyaOrig="1440">
                <v:shape id="_x0000_s1026" type="#_x0000_t75" style="position:absolute;margin-left:13.35pt;margin-top:6.55pt;width:30pt;height:20.25pt;z-index:251657728;mso-position-horizontal-relative:text;mso-position-vertical-relative:text">
                  <v:imagedata r:id="rId71" o:title=""/>
                </v:shape>
                <o:OLEObject Type="Embed" ProgID="Equation.3" ShapeID="_x0000_s1026" DrawAspect="Content" ObjectID="_1458737267" r:id="rId72"/>
              </w:object>
            </w:r>
          </w:p>
          <w:p w:rsidR="00732781" w:rsidRPr="00D21127" w:rsidRDefault="00732781" w:rsidP="00D21127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Кс</w:t>
            </w:r>
          </w:p>
        </w:tc>
        <w:tc>
          <w:tcPr>
            <w:tcW w:w="456" w:type="pct"/>
            <w:vMerge w:val="restar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cosφ</w:t>
            </w:r>
          </w:p>
        </w:tc>
        <w:tc>
          <w:tcPr>
            <w:tcW w:w="527" w:type="pct"/>
            <w:vMerge w:val="restar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Q, кВАр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S, кВА</w:t>
            </w:r>
          </w:p>
        </w:tc>
      </w:tr>
      <w:tr w:rsidR="00732781" w:rsidRPr="00D21127" w:rsidTr="00D21127">
        <w:trPr>
          <w:trHeight w:val="345"/>
        </w:trPr>
        <w:tc>
          <w:tcPr>
            <w:tcW w:w="989" w:type="pct"/>
            <w:vMerge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732781" w:rsidRPr="00D21127" w:rsidTr="00D21127">
        <w:trPr>
          <w:trHeight w:val="291"/>
        </w:trPr>
        <w:tc>
          <w:tcPr>
            <w:tcW w:w="989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СБШ</w:t>
            </w:r>
          </w:p>
        </w:tc>
        <w:tc>
          <w:tcPr>
            <w:tcW w:w="795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3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35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401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0,6</w:t>
            </w:r>
          </w:p>
        </w:tc>
        <w:tc>
          <w:tcPr>
            <w:tcW w:w="456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527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1228,5</w:t>
            </w:r>
          </w:p>
        </w:tc>
        <w:tc>
          <w:tcPr>
            <w:tcW w:w="453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1847 </w:t>
            </w:r>
          </w:p>
        </w:tc>
      </w:tr>
      <w:tr w:rsidR="00732781" w:rsidRPr="00D21127" w:rsidTr="00D21127">
        <w:trPr>
          <w:trHeight w:val="238"/>
        </w:trPr>
        <w:tc>
          <w:tcPr>
            <w:tcW w:w="989" w:type="pct"/>
            <w:shd w:val="clear" w:color="auto" w:fill="auto"/>
            <w:noWrap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ЭКГ</w:t>
            </w:r>
          </w:p>
        </w:tc>
        <w:tc>
          <w:tcPr>
            <w:tcW w:w="795" w:type="pct"/>
            <w:shd w:val="clear" w:color="auto" w:fill="auto"/>
            <w:noWrap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3" w:type="pct"/>
            <w:shd w:val="clear" w:color="auto" w:fill="auto"/>
            <w:noWrap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260</w:t>
            </w:r>
          </w:p>
        </w:tc>
        <w:tc>
          <w:tcPr>
            <w:tcW w:w="635" w:type="pct"/>
            <w:shd w:val="clear" w:color="auto" w:fill="auto"/>
            <w:noWrap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401" w:type="pct"/>
            <w:shd w:val="clear" w:color="auto" w:fill="auto"/>
            <w:noWrap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56" w:type="pct"/>
            <w:shd w:val="clear" w:color="auto" w:fill="auto"/>
            <w:noWrap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527" w:type="pct"/>
            <w:shd w:val="clear" w:color="auto" w:fill="auto"/>
            <w:noWrap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 </w:t>
            </w:r>
          </w:p>
        </w:tc>
      </w:tr>
    </w:tbl>
    <w:p w:rsidR="00732781" w:rsidRPr="007C7637" w:rsidRDefault="00732781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3820" w:dyaOrig="400">
          <v:shape id="_x0000_i1085" type="#_x0000_t75" style="width:191.25pt;height:20.25pt" o:ole="">
            <v:imagedata r:id="rId73" o:title=""/>
          </v:shape>
          <o:OLEObject Type="Embed" ProgID="Equation.3" ShapeID="_x0000_i1085" DrawAspect="Content" ObjectID="_1458737180" r:id="rId74"/>
        </w:object>
      </w:r>
      <w:r w:rsidR="009C51E5" w:rsidRPr="007C7637">
        <w:rPr>
          <w:noProof/>
          <w:color w:val="000000"/>
          <w:sz w:val="28"/>
          <w:szCs w:val="28"/>
        </w:rPr>
        <w:t xml:space="preserve">кВт </w:t>
      </w:r>
    </w:p>
    <w:p w:rsidR="00732781" w:rsidRPr="007C7637" w:rsidRDefault="00732781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3320" w:dyaOrig="400">
          <v:shape id="_x0000_i1086" type="#_x0000_t75" style="width:165.75pt;height:20.25pt" o:ole="">
            <v:imagedata r:id="rId75" o:title=""/>
          </v:shape>
          <o:OLEObject Type="Embed" ProgID="Equation.3" ShapeID="_x0000_i1086" DrawAspect="Content" ObjectID="_1458737181" r:id="rId76"/>
        </w:object>
      </w:r>
      <w:r w:rsidR="009C51E5" w:rsidRPr="007C7637">
        <w:rPr>
          <w:noProof/>
          <w:color w:val="000000"/>
          <w:sz w:val="28"/>
          <w:szCs w:val="28"/>
        </w:rPr>
        <w:t xml:space="preserve">кВАр </w:t>
      </w:r>
    </w:p>
    <w:p w:rsidR="00732781" w:rsidRPr="007C7637" w:rsidRDefault="00732781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32781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4440" w:dyaOrig="480">
          <v:shape id="_x0000_i1087" type="#_x0000_t75" style="width:222pt;height:24pt" o:ole="">
            <v:imagedata r:id="rId77" o:title=""/>
          </v:shape>
          <o:OLEObject Type="Embed" ProgID="Equation.3" ShapeID="_x0000_i1087" DrawAspect="Content" ObjectID="_1458737182" r:id="rId78"/>
        </w:object>
      </w:r>
      <w:r w:rsidR="009C51E5" w:rsidRPr="007C7637">
        <w:rPr>
          <w:noProof/>
          <w:color w:val="000000"/>
          <w:sz w:val="28"/>
          <w:szCs w:val="28"/>
        </w:rPr>
        <w:t xml:space="preserve">кВА </w:t>
      </w:r>
    </w:p>
    <w:p w:rsidR="00732781" w:rsidRPr="007C7637" w:rsidRDefault="00732781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В соответствии с требованием технологического процесса желательно подключить карьерный экскаватор и СБШ к одному КРУ, поэтому определим активную, реактивную и полную мощность для единичного трансформатора питающего один буровой станок. Для этого произведем вычисления.</w:t>
      </w:r>
    </w:p>
    <w:p w:rsidR="00732781" w:rsidRPr="007C7637" w:rsidRDefault="00732781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1240" w:dyaOrig="680">
          <v:shape id="_x0000_i1088" type="#_x0000_t75" style="width:62.25pt;height:33.75pt" o:ole="">
            <v:imagedata r:id="rId79" o:title=""/>
          </v:shape>
          <o:OLEObject Type="Embed" ProgID="Equation.3" ShapeID="_x0000_i1088" DrawAspect="Content" ObjectID="_1458737183" r:id="rId80"/>
        </w:object>
      </w:r>
      <w:r w:rsidR="009C51E5" w:rsidRPr="007C7637">
        <w:rPr>
          <w:noProof/>
          <w:color w:val="000000"/>
          <w:sz w:val="28"/>
          <w:szCs w:val="28"/>
        </w:rPr>
        <w:t xml:space="preserve">; </w:t>
      </w:r>
      <w:r w:rsidRPr="007C7637">
        <w:rPr>
          <w:noProof/>
          <w:color w:val="000000"/>
          <w:sz w:val="28"/>
          <w:szCs w:val="28"/>
        </w:rPr>
        <w:object w:dxaOrig="920" w:dyaOrig="620">
          <v:shape id="_x0000_i1089" type="#_x0000_t75" style="width:45.75pt;height:30.75pt" o:ole="">
            <v:imagedata r:id="rId81" o:title=""/>
          </v:shape>
          <o:OLEObject Type="Embed" ProgID="Equation.3" ShapeID="_x0000_i1089" DrawAspect="Content" ObjectID="_1458737184" r:id="rId82"/>
        </w:object>
      </w:r>
      <w:r w:rsidR="009C51E5" w:rsidRPr="007C7637">
        <w:rPr>
          <w:noProof/>
          <w:color w:val="000000"/>
          <w:sz w:val="28"/>
          <w:szCs w:val="28"/>
        </w:rPr>
        <w:t xml:space="preserve">; </w:t>
      </w:r>
      <w:r w:rsidRPr="007C7637">
        <w:rPr>
          <w:noProof/>
          <w:color w:val="000000"/>
          <w:sz w:val="28"/>
          <w:szCs w:val="28"/>
        </w:rPr>
        <w:object w:dxaOrig="2000" w:dyaOrig="480">
          <v:shape id="_x0000_i1090" type="#_x0000_t75" style="width:99.75pt;height:24pt" o:ole="">
            <v:imagedata r:id="rId83" o:title=""/>
          </v:shape>
          <o:OLEObject Type="Embed" ProgID="Equation.3" ShapeID="_x0000_i1090" DrawAspect="Content" ObjectID="_1458737185" r:id="rId84"/>
        </w:object>
      </w:r>
      <w:r w:rsidR="009C51E5" w:rsidRPr="007C7637">
        <w:rPr>
          <w:noProof/>
          <w:color w:val="000000"/>
          <w:sz w:val="28"/>
          <w:szCs w:val="28"/>
        </w:rPr>
        <w:t xml:space="preserve"> 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732781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br w:type="page"/>
      </w:r>
      <w:r w:rsidR="00C026B9" w:rsidRPr="007C7637">
        <w:rPr>
          <w:noProof/>
          <w:color w:val="000000"/>
          <w:sz w:val="28"/>
          <w:szCs w:val="28"/>
        </w:rPr>
        <w:object w:dxaOrig="1640" w:dyaOrig="620">
          <v:shape id="_x0000_i1091" type="#_x0000_t75" style="width:81.75pt;height:30.75pt" o:ole="">
            <v:imagedata r:id="rId85" o:title=""/>
          </v:shape>
          <o:OLEObject Type="Embed" ProgID="Equation.3" ShapeID="_x0000_i1091" DrawAspect="Content" ObjectID="_1458737186" r:id="rId86"/>
        </w:object>
      </w:r>
      <w:r w:rsidR="009C51E5" w:rsidRPr="007C7637">
        <w:rPr>
          <w:noProof/>
          <w:color w:val="000000"/>
          <w:sz w:val="28"/>
          <w:szCs w:val="28"/>
        </w:rPr>
        <w:t xml:space="preserve"> кВт</w:t>
      </w:r>
    </w:p>
    <w:p w:rsidR="00732781" w:rsidRPr="007C7637" w:rsidRDefault="00732781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1980" w:dyaOrig="620">
          <v:shape id="_x0000_i1092" type="#_x0000_t75" style="width:99pt;height:30.75pt" o:ole="">
            <v:imagedata r:id="rId87" o:title=""/>
          </v:shape>
          <o:OLEObject Type="Embed" ProgID="Equation.3" ShapeID="_x0000_i1092" DrawAspect="Content" ObjectID="_1458737187" r:id="rId88"/>
        </w:object>
      </w:r>
      <w:r w:rsidR="009C51E5" w:rsidRPr="007C7637">
        <w:rPr>
          <w:noProof/>
          <w:color w:val="000000"/>
          <w:sz w:val="28"/>
          <w:szCs w:val="28"/>
        </w:rPr>
        <w:t>кВт</w:t>
      </w:r>
    </w:p>
    <w:p w:rsidR="00732781" w:rsidRPr="007C7637" w:rsidRDefault="00732781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2860" w:dyaOrig="440">
          <v:shape id="_x0000_i1093" type="#_x0000_t75" style="width:143.25pt;height:21.75pt" o:ole="">
            <v:imagedata r:id="rId89" o:title=""/>
          </v:shape>
          <o:OLEObject Type="Embed" ProgID="Equation.3" ShapeID="_x0000_i1093" DrawAspect="Content" ObjectID="_1458737188" r:id="rId90"/>
        </w:object>
      </w:r>
      <w:r w:rsidR="009C51E5" w:rsidRPr="007C7637">
        <w:rPr>
          <w:noProof/>
          <w:color w:val="000000"/>
          <w:sz w:val="28"/>
          <w:szCs w:val="28"/>
        </w:rPr>
        <w:t>кВт</w:t>
      </w:r>
    </w:p>
    <w:p w:rsidR="00732781" w:rsidRPr="007C7637" w:rsidRDefault="00732781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2900" w:dyaOrig="700">
          <v:shape id="_x0000_i1094" type="#_x0000_t75" style="width:144.75pt;height:35.25pt" o:ole="">
            <v:imagedata r:id="rId91" o:title=""/>
          </v:shape>
          <o:OLEObject Type="Embed" ProgID="Equation.3" ShapeID="_x0000_i1094" DrawAspect="Content" ObjectID="_1458737189" r:id="rId92"/>
        </w:object>
      </w:r>
      <w:r w:rsidR="009C51E5" w:rsidRPr="007C7637">
        <w:rPr>
          <w:noProof/>
          <w:color w:val="000000"/>
          <w:sz w:val="28"/>
          <w:szCs w:val="28"/>
        </w:rPr>
        <w:t xml:space="preserve"> </w:t>
      </w:r>
    </w:p>
    <w:p w:rsidR="00732781" w:rsidRPr="007C7637" w:rsidRDefault="00732781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Важное значение для работы энергосистемы имеет коэффициент мощности (12), желательно, чтобы cosφ=0,95. При этом tgφ=0,33.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Если мы правильно скомпенсируем реактивную мощность, то это позволит выбрать силовой трансформатор меньшей мощности и уменьшить сечение проводников линии электропитания.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Для сравнения определим полную мощность трансформатора до и после компенсации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1.Мощность до компенсации, определим потери: активная(13) реактивная(14) общая(15)</w:t>
      </w:r>
    </w:p>
    <w:p w:rsidR="00732781" w:rsidRPr="007C7637" w:rsidRDefault="00732781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2180" w:dyaOrig="360">
          <v:shape id="_x0000_i1095" type="#_x0000_t75" style="width:108.75pt;height:18pt" o:ole="">
            <v:imagedata r:id="rId93" o:title=""/>
          </v:shape>
          <o:OLEObject Type="Embed" ProgID="Equation.3" ShapeID="_x0000_i1095" DrawAspect="Content" ObjectID="_1458737190" r:id="rId94"/>
        </w:object>
      </w:r>
      <w:r w:rsidR="009C51E5" w:rsidRPr="007C7637">
        <w:rPr>
          <w:noProof/>
          <w:color w:val="000000"/>
          <w:sz w:val="28"/>
          <w:szCs w:val="28"/>
        </w:rPr>
        <w:t xml:space="preserve"> кВт </w:t>
      </w:r>
    </w:p>
    <w:p w:rsidR="00732781" w:rsidRPr="007C7637" w:rsidRDefault="00732781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2140" w:dyaOrig="360">
          <v:shape id="_x0000_i1096" type="#_x0000_t75" style="width:107.25pt;height:18pt" o:ole="">
            <v:imagedata r:id="rId95" o:title=""/>
          </v:shape>
          <o:OLEObject Type="Embed" ProgID="Equation.3" ShapeID="_x0000_i1096" DrawAspect="Content" ObjectID="_1458737191" r:id="rId96"/>
        </w:object>
      </w:r>
      <w:r w:rsidR="009C51E5" w:rsidRPr="007C7637">
        <w:rPr>
          <w:noProof/>
          <w:color w:val="000000"/>
          <w:sz w:val="28"/>
          <w:szCs w:val="28"/>
        </w:rPr>
        <w:t xml:space="preserve"> кВт </w:t>
      </w:r>
    </w:p>
    <w:p w:rsidR="00732781" w:rsidRPr="007C7637" w:rsidRDefault="00732781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4320" w:dyaOrig="440">
          <v:shape id="_x0000_i1097" type="#_x0000_t75" style="width:3in;height:21.75pt" o:ole="">
            <v:imagedata r:id="rId97" o:title=""/>
          </v:shape>
          <o:OLEObject Type="Embed" ProgID="Equation.3" ShapeID="_x0000_i1097" DrawAspect="Content" ObjectID="_1458737192" r:id="rId98"/>
        </w:object>
      </w:r>
      <w:r w:rsidR="009C51E5" w:rsidRPr="007C7637">
        <w:rPr>
          <w:noProof/>
          <w:color w:val="000000"/>
          <w:sz w:val="28"/>
          <w:szCs w:val="28"/>
        </w:rPr>
        <w:t xml:space="preserve">кВА </w:t>
      </w:r>
    </w:p>
    <w:p w:rsidR="00732781" w:rsidRPr="007C7637" w:rsidRDefault="00732781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 xml:space="preserve"> </w:t>
      </w:r>
      <w:r w:rsidR="00C026B9" w:rsidRPr="007C7637">
        <w:rPr>
          <w:noProof/>
          <w:color w:val="000000"/>
          <w:sz w:val="28"/>
          <w:szCs w:val="28"/>
        </w:rPr>
        <w:object w:dxaOrig="3900" w:dyaOrig="360">
          <v:shape id="_x0000_i1098" type="#_x0000_t75" style="width:195pt;height:18pt" o:ole="">
            <v:imagedata r:id="rId99" o:title=""/>
          </v:shape>
          <o:OLEObject Type="Embed" ProgID="Equation.3" ShapeID="_x0000_i1098" DrawAspect="Content" ObjectID="_1458737193" r:id="rId100"/>
        </w:object>
      </w:r>
      <w:r w:rsidRPr="007C7637">
        <w:rPr>
          <w:noProof/>
          <w:color w:val="000000"/>
          <w:sz w:val="28"/>
          <w:szCs w:val="28"/>
        </w:rPr>
        <w:t>кВА</w:t>
      </w:r>
    </w:p>
    <w:p w:rsidR="009C51E5" w:rsidRPr="007C7637" w:rsidRDefault="00732781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br w:type="page"/>
      </w:r>
      <w:r w:rsidR="009C51E5" w:rsidRPr="007C7637">
        <w:rPr>
          <w:noProof/>
          <w:color w:val="000000"/>
          <w:sz w:val="28"/>
          <w:szCs w:val="28"/>
        </w:rPr>
        <w:t xml:space="preserve">2.Выполнить технические мероприятия по компенсации реактивной мощности, для этого определим величину реактивной мощности которую необходимо скомпенсировать. </w:t>
      </w:r>
    </w:p>
    <w:p w:rsidR="00732781" w:rsidRPr="007C7637" w:rsidRDefault="00732781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5340" w:dyaOrig="380">
          <v:shape id="_x0000_i1099" type="#_x0000_t75" style="width:267pt;height:18.75pt" o:ole="">
            <v:imagedata r:id="rId101" o:title=""/>
          </v:shape>
          <o:OLEObject Type="Embed" ProgID="Equation.3" ShapeID="_x0000_i1099" DrawAspect="Content" ObjectID="_1458737194" r:id="rId102"/>
        </w:object>
      </w:r>
    </w:p>
    <w:p w:rsidR="00732781" w:rsidRPr="007C7637" w:rsidRDefault="00732781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240" w:dyaOrig="220">
          <v:shape id="_x0000_i1100" type="#_x0000_t75" style="width:12pt;height:11.25pt" o:ole="">
            <v:imagedata r:id="rId103" o:title=""/>
          </v:shape>
          <o:OLEObject Type="Embed" ProgID="Equation.3" ShapeID="_x0000_i1100" DrawAspect="Content" ObjectID="_1458737195" r:id="rId104"/>
        </w:object>
      </w:r>
      <w:r w:rsidR="009C51E5" w:rsidRPr="007C7637">
        <w:rPr>
          <w:noProof/>
          <w:color w:val="000000"/>
          <w:sz w:val="28"/>
          <w:szCs w:val="28"/>
        </w:rPr>
        <w:t xml:space="preserve"> - коэффициент, учитывающий коэффициент повышения мощности естественным путем.</w:t>
      </w: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 xml:space="preserve"> </w:t>
      </w:r>
      <w:r w:rsidR="00C026B9" w:rsidRPr="007C7637">
        <w:rPr>
          <w:noProof/>
          <w:color w:val="000000"/>
          <w:sz w:val="28"/>
          <w:szCs w:val="28"/>
        </w:rPr>
        <w:object w:dxaOrig="480" w:dyaOrig="340">
          <v:shape id="_x0000_i1101" type="#_x0000_t75" style="width:24pt;height:17.25pt" o:ole="">
            <v:imagedata r:id="rId105" o:title=""/>
          </v:shape>
          <o:OLEObject Type="Embed" ProgID="Equation.3" ShapeID="_x0000_i1101" DrawAspect="Content" ObjectID="_1458737196" r:id="rId106"/>
        </w:object>
      </w:r>
      <w:r w:rsidRPr="007C7637">
        <w:rPr>
          <w:noProof/>
          <w:color w:val="000000"/>
          <w:sz w:val="28"/>
          <w:szCs w:val="28"/>
        </w:rPr>
        <w:t xml:space="preserve"> - желаемое значение. Результаты расчета сведем в таблицу: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748"/>
        <w:gridCol w:w="1441"/>
        <w:gridCol w:w="1595"/>
        <w:gridCol w:w="1595"/>
        <w:gridCol w:w="1596"/>
        <w:gridCol w:w="1596"/>
      </w:tblGrid>
      <w:tr w:rsidR="00732781" w:rsidRPr="00D21127" w:rsidTr="00D21127">
        <w:trPr>
          <w:trHeight w:val="216"/>
        </w:trPr>
        <w:tc>
          <w:tcPr>
            <w:tcW w:w="913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До компенсации</w:t>
            </w:r>
          </w:p>
        </w:tc>
        <w:tc>
          <w:tcPr>
            <w:tcW w:w="753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833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833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87,75</w:t>
            </w:r>
          </w:p>
        </w:tc>
        <w:tc>
          <w:tcPr>
            <w:tcW w:w="834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834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115,4</w:t>
            </w:r>
          </w:p>
        </w:tc>
      </w:tr>
      <w:tr w:rsidR="00732781" w:rsidRPr="00D21127" w:rsidTr="00D21127">
        <w:trPr>
          <w:trHeight w:val="104"/>
        </w:trPr>
        <w:tc>
          <w:tcPr>
            <w:tcW w:w="913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Компенсация</w:t>
            </w:r>
          </w:p>
        </w:tc>
        <w:tc>
          <w:tcPr>
            <w:tcW w:w="753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834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834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732781" w:rsidRPr="00D21127" w:rsidTr="00D21127">
        <w:trPr>
          <w:trHeight w:val="63"/>
        </w:trPr>
        <w:tc>
          <w:tcPr>
            <w:tcW w:w="913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После компенсации</w:t>
            </w:r>
          </w:p>
        </w:tc>
        <w:tc>
          <w:tcPr>
            <w:tcW w:w="753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31,05</w:t>
            </w:r>
          </w:p>
        </w:tc>
        <w:tc>
          <w:tcPr>
            <w:tcW w:w="834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834" w:type="pct"/>
            <w:shd w:val="clear" w:color="auto" w:fill="auto"/>
          </w:tcPr>
          <w:p w:rsidR="00732781" w:rsidRPr="00D21127" w:rsidRDefault="00732781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81,17</w:t>
            </w:r>
          </w:p>
        </w:tc>
      </w:tr>
    </w:tbl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82312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4020" w:dyaOrig="460">
          <v:shape id="_x0000_i1102" type="#_x0000_t75" style="width:201pt;height:23.25pt" o:ole="">
            <v:imagedata r:id="rId107" o:title=""/>
          </v:shape>
          <o:OLEObject Type="Embed" ProgID="Equation.3" ShapeID="_x0000_i1102" DrawAspect="Content" ObjectID="_1458737197" r:id="rId108"/>
        </w:object>
      </w:r>
      <w:r w:rsidR="009C51E5" w:rsidRPr="007C7637">
        <w:rPr>
          <w:noProof/>
          <w:color w:val="000000"/>
          <w:sz w:val="28"/>
          <w:szCs w:val="28"/>
        </w:rPr>
        <w:t xml:space="preserve">кВАр </w:t>
      </w:r>
    </w:p>
    <w:p w:rsidR="00F82312" w:rsidRPr="007C7637" w:rsidRDefault="00F82312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5340" w:dyaOrig="480">
          <v:shape id="_x0000_i1103" type="#_x0000_t75" style="width:267pt;height:24pt" o:ole="">
            <v:imagedata r:id="rId109" o:title=""/>
          </v:shape>
          <o:OLEObject Type="Embed" ProgID="Equation.3" ShapeID="_x0000_i1103" DrawAspect="Content" ObjectID="_1458737198" r:id="rId110"/>
        </w:object>
      </w:r>
      <w:r w:rsidR="009C51E5" w:rsidRPr="007C7637">
        <w:rPr>
          <w:noProof/>
          <w:color w:val="000000"/>
          <w:sz w:val="28"/>
          <w:szCs w:val="28"/>
        </w:rPr>
        <w:t xml:space="preserve">кВА </w:t>
      </w:r>
    </w:p>
    <w:p w:rsidR="00F82312" w:rsidRPr="007C7637" w:rsidRDefault="00F82312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Определим потери в трансформаторе после компенсации</w:t>
      </w:r>
    </w:p>
    <w:p w:rsidR="00F82312" w:rsidRPr="007C7637" w:rsidRDefault="00F82312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2480" w:dyaOrig="360">
          <v:shape id="_x0000_i1104" type="#_x0000_t75" style="width:123.75pt;height:18pt" o:ole="">
            <v:imagedata r:id="rId111" o:title=""/>
          </v:shape>
          <o:OLEObject Type="Embed" ProgID="Equation.3" ShapeID="_x0000_i1104" DrawAspect="Content" ObjectID="_1458737199" r:id="rId112"/>
        </w:object>
      </w:r>
      <w:r w:rsidR="009C51E5" w:rsidRPr="007C7637">
        <w:rPr>
          <w:noProof/>
          <w:color w:val="000000"/>
          <w:sz w:val="28"/>
          <w:szCs w:val="28"/>
        </w:rPr>
        <w:t>кВт</w:t>
      </w:r>
    </w:p>
    <w:p w:rsidR="00F82312" w:rsidRPr="007C7637" w:rsidRDefault="00F82312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2380" w:dyaOrig="360">
          <v:shape id="_x0000_i1105" type="#_x0000_t75" style="width:119.25pt;height:18pt" o:ole="">
            <v:imagedata r:id="rId113" o:title=""/>
          </v:shape>
          <o:OLEObject Type="Embed" ProgID="Equation.3" ShapeID="_x0000_i1105" DrawAspect="Content" ObjectID="_1458737200" r:id="rId114"/>
        </w:object>
      </w:r>
      <w:r w:rsidR="009C51E5" w:rsidRPr="007C7637">
        <w:rPr>
          <w:noProof/>
          <w:color w:val="000000"/>
          <w:sz w:val="28"/>
          <w:szCs w:val="28"/>
        </w:rPr>
        <w:t>кВАр</w:t>
      </w:r>
    </w:p>
    <w:p w:rsidR="00F82312" w:rsidRPr="007C7637" w:rsidRDefault="00F82312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4480" w:dyaOrig="480">
          <v:shape id="_x0000_i1106" type="#_x0000_t75" style="width:224.25pt;height:24pt" o:ole="">
            <v:imagedata r:id="rId115" o:title=""/>
          </v:shape>
          <o:OLEObject Type="Embed" ProgID="Equation.3" ShapeID="_x0000_i1106" DrawAspect="Content" ObjectID="_1458737201" r:id="rId116"/>
        </w:object>
      </w:r>
      <w:r w:rsidR="009C51E5" w:rsidRPr="007C7637">
        <w:rPr>
          <w:noProof/>
          <w:color w:val="000000"/>
          <w:sz w:val="28"/>
          <w:szCs w:val="28"/>
        </w:rPr>
        <w:t>кВА</w:t>
      </w:r>
    </w:p>
    <w:p w:rsidR="00F82312" w:rsidRPr="007C7637" w:rsidRDefault="00F82312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5060" w:dyaOrig="360">
          <v:shape id="_x0000_i1107" type="#_x0000_t75" style="width:252.75pt;height:18pt" o:ole="">
            <v:imagedata r:id="rId117" o:title=""/>
          </v:shape>
          <o:OLEObject Type="Embed" ProgID="Equation.3" ShapeID="_x0000_i1107" DrawAspect="Content" ObjectID="_1458737202" r:id="rId118"/>
        </w:object>
      </w:r>
      <w:r w:rsidR="009C51E5" w:rsidRPr="007C7637">
        <w:rPr>
          <w:noProof/>
          <w:color w:val="000000"/>
          <w:sz w:val="28"/>
          <w:szCs w:val="28"/>
        </w:rPr>
        <w:t>кВА</w:t>
      </w:r>
    </w:p>
    <w:p w:rsidR="009C51E5" w:rsidRPr="007C7637" w:rsidRDefault="00F82312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br w:type="page"/>
      </w:r>
      <w:r w:rsidR="009C51E5" w:rsidRPr="007C7637">
        <w:rPr>
          <w:noProof/>
          <w:color w:val="000000"/>
          <w:sz w:val="28"/>
          <w:szCs w:val="28"/>
        </w:rPr>
        <w:t xml:space="preserve">На основании расчетов производим выбор силового трансформатора 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TV 6/0,4 кВ</w:t>
      </w:r>
    </w:p>
    <w:p w:rsidR="00F82312" w:rsidRPr="007C7637" w:rsidRDefault="00F82312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825"/>
        <w:gridCol w:w="1404"/>
        <w:gridCol w:w="756"/>
        <w:gridCol w:w="921"/>
        <w:gridCol w:w="873"/>
        <w:gridCol w:w="752"/>
        <w:gridCol w:w="748"/>
        <w:gridCol w:w="748"/>
        <w:gridCol w:w="748"/>
        <w:gridCol w:w="796"/>
      </w:tblGrid>
      <w:tr w:rsidR="00F82312" w:rsidRPr="00D21127" w:rsidTr="00D21127">
        <w:tc>
          <w:tcPr>
            <w:tcW w:w="953" w:type="pct"/>
            <w:vMerge w:val="restart"/>
            <w:shd w:val="clear" w:color="000000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Трансформатор</w:t>
            </w:r>
          </w:p>
        </w:tc>
        <w:tc>
          <w:tcPr>
            <w:tcW w:w="733" w:type="pct"/>
            <w:vMerge w:val="restart"/>
            <w:shd w:val="clear" w:color="000000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Схема соединения обмотки</w:t>
            </w:r>
          </w:p>
        </w:tc>
        <w:tc>
          <w:tcPr>
            <w:tcW w:w="876" w:type="pct"/>
            <w:gridSpan w:val="2"/>
            <w:shd w:val="clear" w:color="000000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Потеря</w:t>
            </w:r>
          </w:p>
          <w:p w:rsidR="00F82312" w:rsidRPr="00D21127" w:rsidRDefault="00F82312" w:rsidP="00D21127">
            <w:pPr>
              <w:tabs>
                <w:tab w:val="right" w:pos="1505"/>
              </w:tabs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vMerge w:val="restart"/>
            <w:shd w:val="clear" w:color="000000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Uиз,%</w:t>
            </w:r>
          </w:p>
        </w:tc>
        <w:tc>
          <w:tcPr>
            <w:tcW w:w="393" w:type="pct"/>
            <w:vMerge w:val="restart"/>
            <w:shd w:val="clear" w:color="000000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Іх.х., %</w:t>
            </w:r>
          </w:p>
        </w:tc>
        <w:tc>
          <w:tcPr>
            <w:tcW w:w="1173" w:type="pct"/>
            <w:gridSpan w:val="3"/>
            <w:shd w:val="clear" w:color="000000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Сопротивление</w:t>
            </w:r>
          </w:p>
        </w:tc>
        <w:tc>
          <w:tcPr>
            <w:tcW w:w="416" w:type="pct"/>
            <w:vMerge w:val="restart"/>
            <w:shd w:val="clear" w:color="000000" w:fill="auto"/>
          </w:tcPr>
          <w:p w:rsidR="00F82312" w:rsidRPr="00D21127" w:rsidRDefault="00C026B9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object w:dxaOrig="580" w:dyaOrig="340">
                <v:shape id="_x0000_i1108" type="#_x0000_t75" style="width:29.25pt;height:17.25pt" o:ole="">
                  <v:imagedata r:id="rId119" o:title=""/>
                </v:shape>
                <o:OLEObject Type="Embed" ProgID="Equation.3" ShapeID="_x0000_i1108" DrawAspect="Content" ObjectID="_1458737203" r:id="rId120"/>
              </w:object>
            </w:r>
          </w:p>
        </w:tc>
      </w:tr>
      <w:tr w:rsidR="00F82312" w:rsidRPr="00D21127" w:rsidTr="00D21127">
        <w:tc>
          <w:tcPr>
            <w:tcW w:w="953" w:type="pct"/>
            <w:vMerge/>
            <w:shd w:val="clear" w:color="auto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vMerge/>
            <w:shd w:val="clear" w:color="auto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shd w:val="clear" w:color="000000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х.х.</w:t>
            </w:r>
          </w:p>
        </w:tc>
        <w:tc>
          <w:tcPr>
            <w:tcW w:w="481" w:type="pct"/>
            <w:shd w:val="clear" w:color="000000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к.з</w:t>
            </w:r>
          </w:p>
        </w:tc>
        <w:tc>
          <w:tcPr>
            <w:tcW w:w="456" w:type="pct"/>
            <w:vMerge/>
            <w:shd w:val="clear" w:color="auto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Rт</w:t>
            </w:r>
          </w:p>
        </w:tc>
        <w:tc>
          <w:tcPr>
            <w:tcW w:w="391" w:type="pct"/>
            <w:shd w:val="clear" w:color="000000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Хт</w:t>
            </w:r>
          </w:p>
        </w:tc>
        <w:tc>
          <w:tcPr>
            <w:tcW w:w="391" w:type="pct"/>
            <w:shd w:val="clear" w:color="000000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Zт</w:t>
            </w:r>
          </w:p>
        </w:tc>
        <w:tc>
          <w:tcPr>
            <w:tcW w:w="416" w:type="pct"/>
            <w:vMerge/>
            <w:shd w:val="clear" w:color="auto" w:fill="auto"/>
          </w:tcPr>
          <w:p w:rsidR="00F82312" w:rsidRPr="00D21127" w:rsidRDefault="00F82312" w:rsidP="00D21127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F82312" w:rsidRPr="00D21127" w:rsidTr="00D21127">
        <w:tc>
          <w:tcPr>
            <w:tcW w:w="953" w:type="pct"/>
            <w:shd w:val="clear" w:color="000000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ТМ-63/6/0,4</w:t>
            </w:r>
          </w:p>
        </w:tc>
        <w:tc>
          <w:tcPr>
            <w:tcW w:w="733" w:type="pct"/>
            <w:shd w:val="clear" w:color="000000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Y/Yн-о</w:t>
            </w:r>
          </w:p>
        </w:tc>
        <w:tc>
          <w:tcPr>
            <w:tcW w:w="395" w:type="pct"/>
            <w:shd w:val="clear" w:color="000000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81" w:type="pct"/>
            <w:shd w:val="clear" w:color="000000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456" w:type="pct"/>
            <w:shd w:val="clear" w:color="000000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4,5</w:t>
            </w:r>
          </w:p>
        </w:tc>
        <w:tc>
          <w:tcPr>
            <w:tcW w:w="393" w:type="pct"/>
            <w:shd w:val="clear" w:color="000000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2,8</w:t>
            </w:r>
          </w:p>
        </w:tc>
        <w:tc>
          <w:tcPr>
            <w:tcW w:w="391" w:type="pct"/>
            <w:shd w:val="clear" w:color="000000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52</w:t>
            </w:r>
          </w:p>
        </w:tc>
        <w:tc>
          <w:tcPr>
            <w:tcW w:w="391" w:type="pct"/>
            <w:shd w:val="clear" w:color="000000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91" w:type="pct"/>
            <w:shd w:val="clear" w:color="000000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16" w:type="pct"/>
            <w:shd w:val="clear" w:color="000000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1237</w:t>
            </w:r>
          </w:p>
        </w:tc>
      </w:tr>
    </w:tbl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Определим мощность трансформатора на ГПП предприятия. Для этого определим мощность потребления карьерными экскаваторами.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Расчет произведем аналогично расчету СБШ и результаты сведем в таблицу.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716"/>
        <w:gridCol w:w="1418"/>
        <w:gridCol w:w="1337"/>
        <w:gridCol w:w="1050"/>
        <w:gridCol w:w="885"/>
        <w:gridCol w:w="957"/>
        <w:gridCol w:w="1104"/>
        <w:gridCol w:w="1104"/>
      </w:tblGrid>
      <w:tr w:rsidR="00F82312" w:rsidRPr="00D21127" w:rsidTr="00D21127">
        <w:tc>
          <w:tcPr>
            <w:tcW w:w="896" w:type="pct"/>
            <w:shd w:val="clear" w:color="auto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Наименование</w:t>
            </w:r>
          </w:p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740" w:type="pct"/>
            <w:shd w:val="clear" w:color="auto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Количество</w:t>
            </w:r>
          </w:p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n, шт.</w:t>
            </w:r>
          </w:p>
        </w:tc>
        <w:tc>
          <w:tcPr>
            <w:tcW w:w="698" w:type="pct"/>
            <w:shd w:val="clear" w:color="auto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Единичная мощность</w:t>
            </w:r>
          </w:p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Рн, кВт</w:t>
            </w:r>
          </w:p>
        </w:tc>
        <w:tc>
          <w:tcPr>
            <w:tcW w:w="548" w:type="pct"/>
            <w:shd w:val="clear" w:color="auto" w:fill="auto"/>
          </w:tcPr>
          <w:p w:rsidR="00F82312" w:rsidRPr="00D21127" w:rsidRDefault="00C026B9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object w:dxaOrig="600" w:dyaOrig="400">
                <v:shape id="_x0000_i1109" type="#_x0000_t75" style="width:30pt;height:20.25pt" o:ole="">
                  <v:imagedata r:id="rId121" o:title=""/>
                </v:shape>
                <o:OLEObject Type="Embed" ProgID="Equation.3" ShapeID="_x0000_i1109" DrawAspect="Content" ObjectID="_1458737204" r:id="rId122"/>
              </w:object>
            </w:r>
            <w:r w:rsidR="00F82312" w:rsidRPr="00D21127">
              <w:rPr>
                <w:noProof/>
                <w:color w:val="000000"/>
                <w:sz w:val="20"/>
                <w:szCs w:val="20"/>
              </w:rPr>
              <w:t>, кВт</w:t>
            </w:r>
          </w:p>
        </w:tc>
        <w:tc>
          <w:tcPr>
            <w:tcW w:w="462" w:type="pct"/>
            <w:shd w:val="clear" w:color="auto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Кс</w:t>
            </w:r>
          </w:p>
        </w:tc>
        <w:tc>
          <w:tcPr>
            <w:tcW w:w="500" w:type="pct"/>
            <w:shd w:val="clear" w:color="auto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cosφ</w:t>
            </w:r>
          </w:p>
        </w:tc>
        <w:tc>
          <w:tcPr>
            <w:tcW w:w="577" w:type="pct"/>
            <w:shd w:val="clear" w:color="auto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Q, кВАр</w:t>
            </w:r>
          </w:p>
        </w:tc>
        <w:tc>
          <w:tcPr>
            <w:tcW w:w="577" w:type="pct"/>
            <w:shd w:val="clear" w:color="auto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S, кВА</w:t>
            </w:r>
          </w:p>
        </w:tc>
      </w:tr>
      <w:tr w:rsidR="00F82312" w:rsidRPr="00D21127" w:rsidTr="00D21127">
        <w:tc>
          <w:tcPr>
            <w:tcW w:w="896" w:type="pct"/>
            <w:shd w:val="clear" w:color="auto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ЭКГ</w:t>
            </w:r>
          </w:p>
        </w:tc>
        <w:tc>
          <w:tcPr>
            <w:tcW w:w="740" w:type="pct"/>
            <w:shd w:val="clear" w:color="auto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8" w:type="pct"/>
            <w:shd w:val="clear" w:color="auto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48" w:type="pct"/>
            <w:shd w:val="clear" w:color="auto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462" w:type="pct"/>
            <w:shd w:val="clear" w:color="auto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00" w:type="pct"/>
            <w:shd w:val="clear" w:color="auto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577" w:type="pct"/>
            <w:shd w:val="clear" w:color="auto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2585,7</w:t>
            </w:r>
          </w:p>
        </w:tc>
        <w:tc>
          <w:tcPr>
            <w:tcW w:w="577" w:type="pct"/>
            <w:shd w:val="clear" w:color="auto" w:fill="auto"/>
          </w:tcPr>
          <w:p w:rsidR="00F82312" w:rsidRPr="00D21127" w:rsidRDefault="00F82312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:rsidR="00F82312" w:rsidRPr="007C7637" w:rsidRDefault="00F82312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3820" w:dyaOrig="400">
          <v:shape id="_x0000_i1110" type="#_x0000_t75" style="width:191.25pt;height:20.25pt" o:ole="">
            <v:imagedata r:id="rId123" o:title=""/>
          </v:shape>
          <o:OLEObject Type="Embed" ProgID="Equation.3" ShapeID="_x0000_i1110" DrawAspect="Content" ObjectID="_1458737205" r:id="rId124"/>
        </w:object>
      </w:r>
      <w:r w:rsidR="009C51E5" w:rsidRPr="007C7637">
        <w:rPr>
          <w:noProof/>
          <w:color w:val="000000"/>
          <w:sz w:val="28"/>
          <w:szCs w:val="28"/>
        </w:rPr>
        <w:t xml:space="preserve">кВт </w:t>
      </w:r>
    </w:p>
    <w:p w:rsidR="00F82312" w:rsidRPr="007C7637" w:rsidRDefault="00F82312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3519" w:dyaOrig="400">
          <v:shape id="_x0000_i1111" type="#_x0000_t75" style="width:174pt;height:20.25pt" o:ole="">
            <v:imagedata r:id="rId125" o:title=""/>
          </v:shape>
          <o:OLEObject Type="Embed" ProgID="Equation.3" ShapeID="_x0000_i1111" DrawAspect="Content" ObjectID="_1458737206" r:id="rId126"/>
        </w:object>
      </w:r>
      <w:r w:rsidR="009C51E5" w:rsidRPr="007C7637">
        <w:rPr>
          <w:noProof/>
          <w:color w:val="000000"/>
          <w:sz w:val="28"/>
          <w:szCs w:val="28"/>
        </w:rPr>
        <w:t xml:space="preserve">кВАр </w:t>
      </w:r>
    </w:p>
    <w:p w:rsidR="00F82312" w:rsidRPr="007C7637" w:rsidRDefault="00F82312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2659" w:dyaOrig="480">
          <v:shape id="_x0000_i1112" type="#_x0000_t75" style="width:132.75pt;height:24pt" o:ole="">
            <v:imagedata r:id="rId127" o:title=""/>
          </v:shape>
          <o:OLEObject Type="Embed" ProgID="Equation.3" ShapeID="_x0000_i1112" DrawAspect="Content" ObjectID="_1458737207" r:id="rId128"/>
        </w:object>
      </w:r>
      <w:r w:rsidR="009C51E5" w:rsidRPr="007C7637">
        <w:rPr>
          <w:noProof/>
          <w:color w:val="000000"/>
          <w:sz w:val="28"/>
          <w:szCs w:val="28"/>
        </w:rPr>
        <w:t xml:space="preserve">кВА </w:t>
      </w:r>
    </w:p>
    <w:p w:rsidR="00F82312" w:rsidRPr="007C7637" w:rsidRDefault="00F82312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1760" w:dyaOrig="620">
          <v:shape id="_x0000_i1113" type="#_x0000_t75" style="width:87.75pt;height:30.75pt" o:ole="">
            <v:imagedata r:id="rId129" o:title=""/>
          </v:shape>
          <o:OLEObject Type="Embed" ProgID="Equation.3" ShapeID="_x0000_i1113" DrawAspect="Content" ObjectID="_1458737208" r:id="rId130"/>
        </w:object>
      </w:r>
      <w:r w:rsidR="009C51E5" w:rsidRPr="007C7637">
        <w:rPr>
          <w:noProof/>
          <w:color w:val="000000"/>
          <w:sz w:val="28"/>
          <w:szCs w:val="28"/>
        </w:rPr>
        <w:t xml:space="preserve"> кВт</w:t>
      </w:r>
    </w:p>
    <w:p w:rsidR="00F82312" w:rsidRPr="007C7637" w:rsidRDefault="00F82312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2100" w:dyaOrig="620">
          <v:shape id="_x0000_i1114" type="#_x0000_t75" style="width:105pt;height:30.75pt" o:ole="">
            <v:imagedata r:id="rId131" o:title=""/>
          </v:shape>
          <o:OLEObject Type="Embed" ProgID="Equation.3" ShapeID="_x0000_i1114" DrawAspect="Content" ObjectID="_1458737209" r:id="rId132"/>
        </w:object>
      </w:r>
      <w:r w:rsidR="009C51E5" w:rsidRPr="007C7637">
        <w:rPr>
          <w:noProof/>
          <w:color w:val="000000"/>
          <w:sz w:val="28"/>
          <w:szCs w:val="28"/>
        </w:rPr>
        <w:t>кВт</w:t>
      </w:r>
    </w:p>
    <w:p w:rsidR="00F82312" w:rsidRPr="007C7637" w:rsidRDefault="00F82312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2900" w:dyaOrig="440">
          <v:shape id="_x0000_i1115" type="#_x0000_t75" style="width:143.25pt;height:21.75pt" o:ole="">
            <v:imagedata r:id="rId133" o:title=""/>
          </v:shape>
          <o:OLEObject Type="Embed" ProgID="Equation.3" ShapeID="_x0000_i1115" DrawAspect="Content" ObjectID="_1458737210" r:id="rId134"/>
        </w:object>
      </w:r>
      <w:r w:rsidR="009C51E5" w:rsidRPr="007C7637">
        <w:rPr>
          <w:noProof/>
          <w:color w:val="000000"/>
          <w:sz w:val="28"/>
          <w:szCs w:val="28"/>
        </w:rPr>
        <w:t>кВт</w:t>
      </w:r>
    </w:p>
    <w:p w:rsidR="009C51E5" w:rsidRPr="007C7637" w:rsidRDefault="00F82312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br w:type="page"/>
      </w:r>
      <w:r w:rsidR="00C026B9" w:rsidRPr="007C7637">
        <w:rPr>
          <w:noProof/>
          <w:color w:val="000000"/>
          <w:sz w:val="28"/>
          <w:szCs w:val="28"/>
        </w:rPr>
        <w:object w:dxaOrig="2880" w:dyaOrig="700">
          <v:shape id="_x0000_i1116" type="#_x0000_t75" style="width:2in;height:35.25pt" o:ole="">
            <v:imagedata r:id="rId135" o:title=""/>
          </v:shape>
          <o:OLEObject Type="Embed" ProgID="Equation.3" ShapeID="_x0000_i1116" DrawAspect="Content" ObjectID="_1458737211" r:id="rId136"/>
        </w:object>
      </w:r>
    </w:p>
    <w:p w:rsidR="00F82312" w:rsidRPr="007C7637" w:rsidRDefault="00F82312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1900" w:dyaOrig="360">
          <v:shape id="_x0000_i1117" type="#_x0000_t75" style="width:95.25pt;height:18pt" o:ole="">
            <v:imagedata r:id="rId137" o:title=""/>
          </v:shape>
          <o:OLEObject Type="Embed" ProgID="Equation.3" ShapeID="_x0000_i1117" DrawAspect="Content" ObjectID="_1458737212" r:id="rId138"/>
        </w:object>
      </w:r>
      <w:r w:rsidR="009C51E5" w:rsidRPr="007C7637">
        <w:rPr>
          <w:noProof/>
          <w:color w:val="000000"/>
          <w:sz w:val="28"/>
          <w:szCs w:val="28"/>
        </w:rPr>
        <w:t xml:space="preserve"> кВт</w:t>
      </w:r>
    </w:p>
    <w:p w:rsidR="00F82312" w:rsidRPr="007C7637" w:rsidRDefault="00F82312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2160" w:dyaOrig="360">
          <v:shape id="_x0000_i1118" type="#_x0000_t75" style="width:108pt;height:18pt" o:ole="">
            <v:imagedata r:id="rId139" o:title=""/>
          </v:shape>
          <o:OLEObject Type="Embed" ProgID="Equation.3" ShapeID="_x0000_i1118" DrawAspect="Content" ObjectID="_1458737213" r:id="rId140"/>
        </w:object>
      </w:r>
      <w:r w:rsidR="009C51E5" w:rsidRPr="007C7637">
        <w:rPr>
          <w:noProof/>
          <w:color w:val="000000"/>
          <w:sz w:val="28"/>
          <w:szCs w:val="28"/>
        </w:rPr>
        <w:t xml:space="preserve"> кВт</w:t>
      </w:r>
    </w:p>
    <w:p w:rsidR="00F82312" w:rsidRPr="007C7637" w:rsidRDefault="00F82312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 xml:space="preserve"> </w:t>
      </w:r>
      <w:r w:rsidR="00C026B9" w:rsidRPr="007C7637">
        <w:rPr>
          <w:noProof/>
          <w:color w:val="000000"/>
          <w:sz w:val="28"/>
          <w:szCs w:val="28"/>
        </w:rPr>
        <w:object w:dxaOrig="4000" w:dyaOrig="440">
          <v:shape id="_x0000_i1119" type="#_x0000_t75" style="width:200.25pt;height:21.75pt" o:ole="">
            <v:imagedata r:id="rId141" o:title=""/>
          </v:shape>
          <o:OLEObject Type="Embed" ProgID="Equation.3" ShapeID="_x0000_i1119" DrawAspect="Content" ObjectID="_1458737214" r:id="rId142"/>
        </w:object>
      </w:r>
      <w:r w:rsidRPr="007C7637">
        <w:rPr>
          <w:noProof/>
          <w:color w:val="000000"/>
          <w:sz w:val="28"/>
          <w:szCs w:val="28"/>
        </w:rPr>
        <w:t>кВА</w:t>
      </w:r>
    </w:p>
    <w:p w:rsidR="00F82312" w:rsidRPr="007C7637" w:rsidRDefault="00F82312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3700" w:dyaOrig="360">
          <v:shape id="_x0000_i1120" type="#_x0000_t75" style="width:185.25pt;height:18pt" o:ole="">
            <v:imagedata r:id="rId143" o:title=""/>
          </v:shape>
          <o:OLEObject Type="Embed" ProgID="Equation.3" ShapeID="_x0000_i1120" DrawAspect="Content" ObjectID="_1458737215" r:id="rId144"/>
        </w:object>
      </w:r>
      <w:r w:rsidR="009C51E5" w:rsidRPr="007C7637">
        <w:rPr>
          <w:noProof/>
          <w:color w:val="000000"/>
          <w:sz w:val="28"/>
          <w:szCs w:val="28"/>
        </w:rPr>
        <w:t>кВА</w:t>
      </w: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5000" w:dyaOrig="380">
          <v:shape id="_x0000_i1121" type="#_x0000_t75" style="width:249.75pt;height:18.75pt" o:ole="">
            <v:imagedata r:id="rId145" o:title=""/>
          </v:shape>
          <o:OLEObject Type="Embed" ProgID="Equation.3" ShapeID="_x0000_i1121" DrawAspect="Content" ObjectID="_1458737216" r:id="rId146"/>
        </w:object>
      </w:r>
      <w:r w:rsidR="009C51E5" w:rsidRPr="007C7637">
        <w:rPr>
          <w:noProof/>
          <w:color w:val="000000"/>
          <w:sz w:val="28"/>
          <w:szCs w:val="28"/>
        </w:rPr>
        <w:t xml:space="preserve"> кВАр </w:t>
      </w:r>
    </w:p>
    <w:p w:rsidR="00F82312" w:rsidRPr="007C7637" w:rsidRDefault="00F82312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3320" w:dyaOrig="380">
          <v:shape id="_x0000_i1122" type="#_x0000_t75" style="width:165.75pt;height:18.75pt" o:ole="">
            <v:imagedata r:id="rId147" o:title=""/>
          </v:shape>
          <o:OLEObject Type="Embed" ProgID="Equation.3" ShapeID="_x0000_i1122" DrawAspect="Content" ObjectID="_1458737217" r:id="rId148"/>
        </w:object>
      </w:r>
      <w:r w:rsidR="009C51E5" w:rsidRPr="007C7637">
        <w:rPr>
          <w:noProof/>
          <w:color w:val="000000"/>
          <w:sz w:val="28"/>
          <w:szCs w:val="28"/>
        </w:rPr>
        <w:t>кВАр</w:t>
      </w:r>
    </w:p>
    <w:p w:rsidR="00F82312" w:rsidRPr="007C7637" w:rsidRDefault="00F82312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5740" w:dyaOrig="480">
          <v:shape id="_x0000_i1123" type="#_x0000_t75" style="width:287.25pt;height:24pt" o:ole="">
            <v:imagedata r:id="rId149" o:title=""/>
          </v:shape>
          <o:OLEObject Type="Embed" ProgID="Equation.3" ShapeID="_x0000_i1123" DrawAspect="Content" ObjectID="_1458737218" r:id="rId150"/>
        </w:object>
      </w:r>
      <w:r w:rsidR="009C51E5" w:rsidRPr="007C7637">
        <w:rPr>
          <w:noProof/>
          <w:color w:val="000000"/>
          <w:sz w:val="28"/>
          <w:szCs w:val="28"/>
        </w:rPr>
        <w:t>кВА</w:t>
      </w:r>
    </w:p>
    <w:p w:rsidR="00F82312" w:rsidRPr="007C7637" w:rsidRDefault="00F82312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2520" w:dyaOrig="360">
          <v:shape id="_x0000_i1124" type="#_x0000_t75" style="width:126pt;height:18pt" o:ole="">
            <v:imagedata r:id="rId151" o:title=""/>
          </v:shape>
          <o:OLEObject Type="Embed" ProgID="Equation.3" ShapeID="_x0000_i1124" DrawAspect="Content" ObjectID="_1458737219" r:id="rId152"/>
        </w:object>
      </w:r>
      <w:r w:rsidR="009C51E5" w:rsidRPr="007C7637">
        <w:rPr>
          <w:noProof/>
          <w:color w:val="000000"/>
          <w:sz w:val="28"/>
          <w:szCs w:val="28"/>
        </w:rPr>
        <w:t>кВт</w:t>
      </w:r>
    </w:p>
    <w:p w:rsidR="00F82312" w:rsidRPr="007C7637" w:rsidRDefault="00F82312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2640" w:dyaOrig="360">
          <v:shape id="_x0000_i1125" type="#_x0000_t75" style="width:132pt;height:18pt" o:ole="">
            <v:imagedata r:id="rId153" o:title=""/>
          </v:shape>
          <o:OLEObject Type="Embed" ProgID="Equation.3" ShapeID="_x0000_i1125" DrawAspect="Content" ObjectID="_1458737220" r:id="rId154"/>
        </w:object>
      </w:r>
      <w:r w:rsidR="009C51E5" w:rsidRPr="007C7637">
        <w:rPr>
          <w:noProof/>
          <w:color w:val="000000"/>
          <w:sz w:val="28"/>
          <w:szCs w:val="28"/>
        </w:rPr>
        <w:t>кВАр</w:t>
      </w:r>
    </w:p>
    <w:p w:rsidR="00F82312" w:rsidRPr="007C7637" w:rsidRDefault="00F82312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4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594"/>
        <w:gridCol w:w="1595"/>
        <w:gridCol w:w="1595"/>
        <w:gridCol w:w="1595"/>
        <w:gridCol w:w="1596"/>
        <w:gridCol w:w="1596"/>
      </w:tblGrid>
      <w:tr w:rsidR="00807636" w:rsidRPr="00D21127" w:rsidTr="00D21127">
        <w:tc>
          <w:tcPr>
            <w:tcW w:w="833" w:type="pct"/>
            <w:shd w:val="clear" w:color="auto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833" w:type="pct"/>
            <w:shd w:val="clear" w:color="auto" w:fill="auto"/>
          </w:tcPr>
          <w:p w:rsidR="00807636" w:rsidRPr="00D21127" w:rsidRDefault="00C026B9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object w:dxaOrig="420" w:dyaOrig="279">
                <v:shape id="_x0000_i1126" type="#_x0000_t75" style="width:21pt;height:14.25pt" o:ole="">
                  <v:imagedata r:id="rId155" o:title=""/>
                </v:shape>
                <o:OLEObject Type="Embed" ProgID="Equation.3" ShapeID="_x0000_i1126" DrawAspect="Content" ObjectID="_1458737221" r:id="rId156"/>
              </w:object>
            </w:r>
          </w:p>
        </w:tc>
        <w:tc>
          <w:tcPr>
            <w:tcW w:w="833" w:type="pct"/>
            <w:shd w:val="clear" w:color="auto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cosφ</w:t>
            </w:r>
          </w:p>
        </w:tc>
        <w:tc>
          <w:tcPr>
            <w:tcW w:w="833" w:type="pct"/>
            <w:shd w:val="clear" w:color="auto" w:fill="auto"/>
          </w:tcPr>
          <w:p w:rsidR="00807636" w:rsidRPr="00D21127" w:rsidRDefault="00C026B9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object w:dxaOrig="420" w:dyaOrig="360">
                <v:shape id="_x0000_i1127" type="#_x0000_t75" style="width:21pt;height:18pt" o:ole="">
                  <v:imagedata r:id="rId157" o:title=""/>
                </v:shape>
                <o:OLEObject Type="Embed" ProgID="Equation.3" ShapeID="_x0000_i1127" DrawAspect="Content" ObjectID="_1458737222" r:id="rId158"/>
              </w:object>
            </w:r>
          </w:p>
        </w:tc>
        <w:tc>
          <w:tcPr>
            <w:tcW w:w="834" w:type="pct"/>
            <w:shd w:val="clear" w:color="auto" w:fill="auto"/>
          </w:tcPr>
          <w:p w:rsidR="00807636" w:rsidRPr="00D21127" w:rsidRDefault="00C026B9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object w:dxaOrig="380" w:dyaOrig="360">
                <v:shape id="_x0000_i1128" type="#_x0000_t75" style="width:18.75pt;height:18pt" o:ole="">
                  <v:imagedata r:id="rId159" o:title=""/>
                </v:shape>
                <o:OLEObject Type="Embed" ProgID="Equation.3" ShapeID="_x0000_i1128" DrawAspect="Content" ObjectID="_1458737223" r:id="rId160"/>
              </w:object>
            </w:r>
          </w:p>
        </w:tc>
        <w:tc>
          <w:tcPr>
            <w:tcW w:w="834" w:type="pct"/>
            <w:shd w:val="clear" w:color="auto" w:fill="auto"/>
          </w:tcPr>
          <w:p w:rsidR="00807636" w:rsidRPr="00D21127" w:rsidRDefault="00C026B9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object w:dxaOrig="400" w:dyaOrig="360">
                <v:shape id="_x0000_i1129" type="#_x0000_t75" style="width:20.25pt;height:18pt" o:ole="">
                  <v:imagedata r:id="rId161" o:title=""/>
                </v:shape>
                <o:OLEObject Type="Embed" ProgID="Equation.3" ShapeID="_x0000_i1129" DrawAspect="Content" ObjectID="_1458737224" r:id="rId162"/>
              </w:object>
            </w:r>
          </w:p>
        </w:tc>
      </w:tr>
      <w:tr w:rsidR="00807636" w:rsidRPr="00D21127" w:rsidTr="00D21127">
        <w:tc>
          <w:tcPr>
            <w:tcW w:w="833" w:type="pct"/>
            <w:shd w:val="clear" w:color="auto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До компенсации</w:t>
            </w:r>
          </w:p>
        </w:tc>
        <w:tc>
          <w:tcPr>
            <w:tcW w:w="833" w:type="pct"/>
            <w:shd w:val="clear" w:color="auto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833" w:type="pct"/>
            <w:shd w:val="clear" w:color="auto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833" w:type="pct"/>
            <w:shd w:val="clear" w:color="auto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152,1</w:t>
            </w:r>
          </w:p>
        </w:tc>
        <w:tc>
          <w:tcPr>
            <w:tcW w:w="834" w:type="pct"/>
            <w:shd w:val="clear" w:color="auto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34" w:type="pct"/>
            <w:shd w:val="clear" w:color="auto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200,1</w:t>
            </w:r>
          </w:p>
        </w:tc>
      </w:tr>
      <w:tr w:rsidR="00807636" w:rsidRPr="00D21127" w:rsidTr="00D21127">
        <w:tc>
          <w:tcPr>
            <w:tcW w:w="833" w:type="pct"/>
            <w:shd w:val="clear" w:color="auto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Компенсация</w:t>
            </w:r>
          </w:p>
        </w:tc>
        <w:tc>
          <w:tcPr>
            <w:tcW w:w="833" w:type="pct"/>
            <w:shd w:val="clear" w:color="auto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98,28</w:t>
            </w:r>
          </w:p>
        </w:tc>
        <w:tc>
          <w:tcPr>
            <w:tcW w:w="834" w:type="pct"/>
            <w:shd w:val="clear" w:color="auto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34" w:type="pct"/>
            <w:shd w:val="clear" w:color="auto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807636" w:rsidRPr="00D21127" w:rsidTr="00D21127">
        <w:tc>
          <w:tcPr>
            <w:tcW w:w="833" w:type="pct"/>
            <w:shd w:val="clear" w:color="auto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После компенсации</w:t>
            </w:r>
          </w:p>
        </w:tc>
        <w:tc>
          <w:tcPr>
            <w:tcW w:w="833" w:type="pct"/>
            <w:shd w:val="clear" w:color="auto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53,82</w:t>
            </w:r>
          </w:p>
        </w:tc>
        <w:tc>
          <w:tcPr>
            <w:tcW w:w="834" w:type="pct"/>
            <w:shd w:val="clear" w:color="auto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34" w:type="pct"/>
            <w:shd w:val="clear" w:color="auto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140,7</w:t>
            </w:r>
          </w:p>
        </w:tc>
      </w:tr>
    </w:tbl>
    <w:p w:rsidR="00807636" w:rsidRPr="007C7637" w:rsidRDefault="00807636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807636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br w:type="page"/>
      </w:r>
      <w:r w:rsidR="00C026B9" w:rsidRPr="007C7637">
        <w:rPr>
          <w:noProof/>
          <w:color w:val="000000"/>
          <w:sz w:val="28"/>
          <w:szCs w:val="28"/>
        </w:rPr>
        <w:object w:dxaOrig="4280" w:dyaOrig="480">
          <v:shape id="_x0000_i1130" type="#_x0000_t75" style="width:213.75pt;height:24pt" o:ole="">
            <v:imagedata r:id="rId163" o:title=""/>
          </v:shape>
          <o:OLEObject Type="Embed" ProgID="Equation.3" ShapeID="_x0000_i1130" DrawAspect="Content" ObjectID="_1458737225" r:id="rId164"/>
        </w:object>
      </w:r>
      <w:r w:rsidR="009C51E5" w:rsidRPr="007C7637">
        <w:rPr>
          <w:noProof/>
          <w:color w:val="000000"/>
          <w:sz w:val="28"/>
          <w:szCs w:val="28"/>
        </w:rPr>
        <w:t>кВА</w:t>
      </w:r>
    </w:p>
    <w:p w:rsidR="00807636" w:rsidRPr="007C7637" w:rsidRDefault="00807636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3680" w:dyaOrig="360">
          <v:shape id="_x0000_i1131" type="#_x0000_t75" style="width:183.75pt;height:18pt" o:ole="">
            <v:imagedata r:id="rId165" o:title=""/>
          </v:shape>
          <o:OLEObject Type="Embed" ProgID="Equation.3" ShapeID="_x0000_i1131" DrawAspect="Content" ObjectID="_1458737226" r:id="rId166"/>
        </w:object>
      </w:r>
      <w:r w:rsidR="009C51E5" w:rsidRPr="007C7637">
        <w:rPr>
          <w:noProof/>
          <w:color w:val="000000"/>
          <w:sz w:val="28"/>
          <w:szCs w:val="28"/>
        </w:rPr>
        <w:t>кВА</w:t>
      </w:r>
    </w:p>
    <w:p w:rsidR="00807636" w:rsidRPr="007C7637" w:rsidRDefault="00807636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2640" w:dyaOrig="400">
          <v:shape id="_x0000_i1132" type="#_x0000_t75" style="width:132pt;height:20.25pt" o:ole="">
            <v:imagedata r:id="rId167" o:title=""/>
          </v:shape>
          <o:OLEObject Type="Embed" ProgID="Equation.3" ShapeID="_x0000_i1132" DrawAspect="Content" ObjectID="_1458737227" r:id="rId168"/>
        </w:object>
      </w:r>
      <w:r w:rsidR="009C51E5" w:rsidRPr="007C7637">
        <w:rPr>
          <w:noProof/>
          <w:color w:val="000000"/>
          <w:sz w:val="28"/>
          <w:szCs w:val="28"/>
        </w:rPr>
        <w:t xml:space="preserve"> кВт</w:t>
      </w:r>
    </w:p>
    <w:p w:rsidR="00807636" w:rsidRPr="007C7637" w:rsidRDefault="00807636" w:rsidP="009C51E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b/>
          <w:bCs/>
          <w:noProof/>
          <w:color w:val="000000"/>
          <w:sz w:val="28"/>
          <w:szCs w:val="28"/>
        </w:rPr>
        <w:object w:dxaOrig="3159" w:dyaOrig="400">
          <v:shape id="_x0000_i1133" type="#_x0000_t75" style="width:158.25pt;height:20.25pt" o:ole="">
            <v:imagedata r:id="rId169" o:title=""/>
          </v:shape>
          <o:OLEObject Type="Embed" ProgID="Equation.3" ShapeID="_x0000_i1133" DrawAspect="Content" ObjectID="_1458737228" r:id="rId170"/>
        </w:object>
      </w:r>
      <w:r w:rsidR="009C51E5" w:rsidRPr="007C7637">
        <w:rPr>
          <w:noProof/>
          <w:color w:val="000000"/>
          <w:sz w:val="28"/>
          <w:szCs w:val="28"/>
        </w:rPr>
        <w:t>кВАр</w:t>
      </w:r>
    </w:p>
    <w:p w:rsidR="00807636" w:rsidRPr="007C7637" w:rsidRDefault="00807636" w:rsidP="009C51E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b/>
          <w:bCs/>
          <w:noProof/>
          <w:color w:val="000000"/>
          <w:sz w:val="28"/>
          <w:szCs w:val="28"/>
        </w:rPr>
        <w:t xml:space="preserve"> </w:t>
      </w:r>
      <w:r w:rsidR="00C026B9" w:rsidRPr="007C7637">
        <w:rPr>
          <w:b/>
          <w:bCs/>
          <w:noProof/>
          <w:color w:val="000000"/>
          <w:sz w:val="28"/>
          <w:szCs w:val="28"/>
        </w:rPr>
        <w:object w:dxaOrig="2940" w:dyaOrig="560">
          <v:shape id="_x0000_i1134" type="#_x0000_t75" style="width:147pt;height:27.75pt" o:ole="">
            <v:imagedata r:id="rId171" o:title=""/>
          </v:shape>
          <o:OLEObject Type="Embed" ProgID="Equation.3" ShapeID="_x0000_i1134" DrawAspect="Content" ObjectID="_1458737229" r:id="rId172"/>
        </w:object>
      </w:r>
      <w:r w:rsidRPr="007C7637">
        <w:rPr>
          <w:noProof/>
          <w:color w:val="000000"/>
          <w:sz w:val="28"/>
          <w:szCs w:val="28"/>
        </w:rPr>
        <w:t>кВА</w:t>
      </w:r>
    </w:p>
    <w:p w:rsidR="00807636" w:rsidRPr="007C7637" w:rsidRDefault="00807636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Определим потери в трансформаторе</w:t>
      </w:r>
    </w:p>
    <w:p w:rsidR="00807636" w:rsidRPr="007C7637" w:rsidRDefault="00807636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2700" w:dyaOrig="360">
          <v:shape id="_x0000_i1135" type="#_x0000_t75" style="width:135pt;height:18pt" o:ole="">
            <v:imagedata r:id="rId173" o:title=""/>
          </v:shape>
          <o:OLEObject Type="Embed" ProgID="Equation.3" ShapeID="_x0000_i1135" DrawAspect="Content" ObjectID="_1458737230" r:id="rId174"/>
        </w:object>
      </w:r>
      <w:r w:rsidR="009C51E5" w:rsidRPr="007C7637">
        <w:rPr>
          <w:noProof/>
          <w:color w:val="000000"/>
          <w:sz w:val="28"/>
          <w:szCs w:val="28"/>
        </w:rPr>
        <w:t>кВт</w:t>
      </w:r>
    </w:p>
    <w:p w:rsidR="00807636" w:rsidRPr="007C7637" w:rsidRDefault="00807636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2580" w:dyaOrig="360">
          <v:shape id="_x0000_i1136" type="#_x0000_t75" style="width:129pt;height:18pt" o:ole="">
            <v:imagedata r:id="rId175" o:title=""/>
          </v:shape>
          <o:OLEObject Type="Embed" ProgID="Equation.3" ShapeID="_x0000_i1136" DrawAspect="Content" ObjectID="_1458737231" r:id="rId176"/>
        </w:object>
      </w:r>
      <w:r w:rsidR="009C51E5" w:rsidRPr="007C7637">
        <w:rPr>
          <w:noProof/>
          <w:color w:val="000000"/>
          <w:sz w:val="28"/>
          <w:szCs w:val="28"/>
        </w:rPr>
        <w:t>кВАр</w:t>
      </w:r>
    </w:p>
    <w:p w:rsidR="00807636" w:rsidRPr="007C7637" w:rsidRDefault="00807636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4940" w:dyaOrig="440">
          <v:shape id="_x0000_i1137" type="#_x0000_t75" style="width:246.75pt;height:21.75pt" o:ole="">
            <v:imagedata r:id="rId177" o:title=""/>
          </v:shape>
          <o:OLEObject Type="Embed" ProgID="Equation.3" ShapeID="_x0000_i1137" DrawAspect="Content" ObjectID="_1458737232" r:id="rId178"/>
        </w:object>
      </w:r>
      <w:r w:rsidR="009C51E5" w:rsidRPr="007C7637">
        <w:rPr>
          <w:noProof/>
          <w:color w:val="000000"/>
          <w:sz w:val="28"/>
          <w:szCs w:val="28"/>
        </w:rPr>
        <w:t>кВА</w:t>
      </w:r>
    </w:p>
    <w:p w:rsidR="00807636" w:rsidRPr="007C7637" w:rsidRDefault="00807636" w:rsidP="009C51E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b/>
          <w:bCs/>
          <w:noProof/>
          <w:color w:val="000000"/>
          <w:sz w:val="28"/>
          <w:szCs w:val="28"/>
        </w:rPr>
        <w:object w:dxaOrig="4700" w:dyaOrig="360">
          <v:shape id="_x0000_i1138" type="#_x0000_t75" style="width:234.75pt;height:18pt" o:ole="">
            <v:imagedata r:id="rId179" o:title=""/>
          </v:shape>
          <o:OLEObject Type="Embed" ProgID="Equation.3" ShapeID="_x0000_i1138" DrawAspect="Content" ObjectID="_1458737233" r:id="rId180"/>
        </w:object>
      </w:r>
      <w:r w:rsidR="009C51E5" w:rsidRPr="007C7637">
        <w:rPr>
          <w:noProof/>
          <w:color w:val="000000"/>
          <w:sz w:val="28"/>
          <w:szCs w:val="28"/>
        </w:rPr>
        <w:t>кВА</w:t>
      </w:r>
    </w:p>
    <w:p w:rsidR="00807636" w:rsidRPr="007C7637" w:rsidRDefault="00807636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S=0,7</w:t>
      </w:r>
      <w:r w:rsidR="00C026B9" w:rsidRPr="007C7637">
        <w:rPr>
          <w:noProof/>
          <w:color w:val="000000"/>
          <w:sz w:val="28"/>
          <w:szCs w:val="28"/>
        </w:rPr>
        <w:object w:dxaOrig="3019" w:dyaOrig="360">
          <v:shape id="_x0000_i1139" type="#_x0000_t75" style="width:150.75pt;height:18pt" o:ole="">
            <v:imagedata r:id="rId181" o:title=""/>
          </v:shape>
          <o:OLEObject Type="Embed" ProgID="Equation.3" ShapeID="_x0000_i1139" DrawAspect="Content" ObjectID="_1458737234" r:id="rId182"/>
        </w:object>
      </w:r>
      <w:r w:rsidRPr="007C7637">
        <w:rPr>
          <w:noProof/>
          <w:color w:val="000000"/>
          <w:sz w:val="28"/>
          <w:szCs w:val="28"/>
        </w:rPr>
        <w:t>кВА</w:t>
      </w:r>
    </w:p>
    <w:p w:rsidR="00807636" w:rsidRPr="007C7637" w:rsidRDefault="00807636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822"/>
        <w:gridCol w:w="1600"/>
        <w:gridCol w:w="965"/>
        <w:gridCol w:w="965"/>
        <w:gridCol w:w="808"/>
        <w:gridCol w:w="712"/>
        <w:gridCol w:w="1602"/>
        <w:gridCol w:w="1097"/>
      </w:tblGrid>
      <w:tr w:rsidR="00807636" w:rsidRPr="00D21127" w:rsidTr="00D21127">
        <w:trPr>
          <w:trHeight w:val="1156"/>
        </w:trPr>
        <w:tc>
          <w:tcPr>
            <w:tcW w:w="952" w:type="pct"/>
            <w:vMerge w:val="restart"/>
            <w:shd w:val="clear" w:color="000000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Трансформатор</w:t>
            </w:r>
          </w:p>
        </w:tc>
        <w:tc>
          <w:tcPr>
            <w:tcW w:w="836" w:type="pct"/>
            <w:vMerge w:val="restart"/>
            <w:shd w:val="clear" w:color="000000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Номинальная мощность</w:t>
            </w:r>
          </w:p>
        </w:tc>
        <w:tc>
          <w:tcPr>
            <w:tcW w:w="1008" w:type="pct"/>
            <w:gridSpan w:val="2"/>
            <w:shd w:val="clear" w:color="000000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Номинальное напряжение обмоток, кВ</w:t>
            </w:r>
          </w:p>
        </w:tc>
        <w:tc>
          <w:tcPr>
            <w:tcW w:w="794" w:type="pct"/>
            <w:gridSpan w:val="2"/>
            <w:shd w:val="clear" w:color="000000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Потери, кВт</w:t>
            </w:r>
          </w:p>
        </w:tc>
        <w:tc>
          <w:tcPr>
            <w:tcW w:w="837" w:type="pct"/>
            <w:vMerge w:val="restart"/>
            <w:shd w:val="clear" w:color="000000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Напряжение к.з. Uк.з. , %</w:t>
            </w:r>
          </w:p>
        </w:tc>
        <w:tc>
          <w:tcPr>
            <w:tcW w:w="573" w:type="pct"/>
            <w:vMerge w:val="restart"/>
            <w:shd w:val="clear" w:color="000000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Ток х.х. ,% Iном, А</w:t>
            </w:r>
          </w:p>
        </w:tc>
      </w:tr>
      <w:tr w:rsidR="00807636" w:rsidRPr="00D21127" w:rsidTr="00D21127">
        <w:trPr>
          <w:trHeight w:val="152"/>
        </w:trPr>
        <w:tc>
          <w:tcPr>
            <w:tcW w:w="952" w:type="pct"/>
            <w:vMerge/>
            <w:shd w:val="clear" w:color="auto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shd w:val="clear" w:color="000000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ВН</w:t>
            </w:r>
          </w:p>
        </w:tc>
        <w:tc>
          <w:tcPr>
            <w:tcW w:w="504" w:type="pct"/>
            <w:shd w:val="clear" w:color="000000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НН</w:t>
            </w:r>
          </w:p>
        </w:tc>
        <w:tc>
          <w:tcPr>
            <w:tcW w:w="422" w:type="pct"/>
            <w:shd w:val="clear" w:color="000000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х.х.</w:t>
            </w:r>
          </w:p>
        </w:tc>
        <w:tc>
          <w:tcPr>
            <w:tcW w:w="372" w:type="pct"/>
            <w:shd w:val="clear" w:color="000000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к.з</w:t>
            </w:r>
          </w:p>
        </w:tc>
        <w:tc>
          <w:tcPr>
            <w:tcW w:w="837" w:type="pct"/>
            <w:vMerge/>
            <w:shd w:val="clear" w:color="auto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807636" w:rsidRPr="00D21127" w:rsidTr="00D21127">
        <w:trPr>
          <w:trHeight w:val="613"/>
        </w:trPr>
        <w:tc>
          <w:tcPr>
            <w:tcW w:w="952" w:type="pct"/>
            <w:shd w:val="clear" w:color="000000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ТМН-6300/110</w:t>
            </w:r>
          </w:p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shd w:val="clear" w:color="000000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6300</w:t>
            </w:r>
          </w:p>
        </w:tc>
        <w:tc>
          <w:tcPr>
            <w:tcW w:w="504" w:type="pct"/>
            <w:shd w:val="clear" w:color="000000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04" w:type="pct"/>
            <w:shd w:val="clear" w:color="000000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6,6</w:t>
            </w:r>
          </w:p>
        </w:tc>
        <w:tc>
          <w:tcPr>
            <w:tcW w:w="422" w:type="pct"/>
            <w:shd w:val="clear" w:color="000000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2" w:type="pct"/>
            <w:shd w:val="clear" w:color="000000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49</w:t>
            </w:r>
          </w:p>
        </w:tc>
        <w:tc>
          <w:tcPr>
            <w:tcW w:w="837" w:type="pct"/>
            <w:shd w:val="clear" w:color="000000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573" w:type="pct"/>
            <w:shd w:val="clear" w:color="000000" w:fill="auto"/>
          </w:tcPr>
          <w:p w:rsidR="00807636" w:rsidRPr="00D21127" w:rsidRDefault="00807636" w:rsidP="00D21127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1127">
              <w:rPr>
                <w:noProof/>
                <w:color w:val="000000"/>
                <w:sz w:val="20"/>
                <w:szCs w:val="20"/>
              </w:rPr>
              <w:t>0,9</w:t>
            </w:r>
          </w:p>
        </w:tc>
      </w:tr>
    </w:tbl>
    <w:p w:rsidR="009C51E5" w:rsidRPr="007C7637" w:rsidRDefault="00807636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br w:type="page"/>
      </w:r>
      <w:r w:rsidR="009C51E5" w:rsidRPr="007C7637">
        <w:rPr>
          <w:noProof/>
          <w:color w:val="000000"/>
          <w:sz w:val="28"/>
          <w:szCs w:val="28"/>
        </w:rPr>
        <w:t xml:space="preserve">Трансформатор выбираем большей мощности, т.к карьер будет в дальнейшем расширятся и понадобится большая мощность. </w:t>
      </w: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 xml:space="preserve">Трансформатор состоит из магнитопровода с обмотками высшего и низшего напряжения, помещенного в стальной бак сварной конструкции овальной формы с приваренными радиаторами и четырьмя крюками для подъема трансформатора. Для крепления активной части внутри бака приварены скобы. В нижней части бака расположены заземляющий болт, пробка для взятия пробы и спуска масла, а на дне бака находится пробка для слива остатков масла. Для непрерывной регенерации масла к стенке бака приварен термосифонный фильтр. </w:t>
      </w: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 xml:space="preserve">Бак установлен на тележке, конструкция которой позволяет производить продольные и поперечные перемещения трансформатора. На крышке бака установлены: вводы высшего и выводы низшего напряжения; маслорасширитель с указателем уровня масла с указателем уровня масла и силикагелевым воздухоосушителем. На крышку бака выведено переключающее устройство регулировочных зажимов обмотки высшего напряжения, что при необходимости позволяет применять коэффициент трансформации и получать на обмотке низшего напряжения значение, отличающееся на </w:t>
      </w:r>
      <w:r w:rsidR="00C026B9" w:rsidRPr="007C7637">
        <w:rPr>
          <w:noProof/>
          <w:color w:val="000000"/>
          <w:sz w:val="28"/>
          <w:szCs w:val="28"/>
        </w:rPr>
        <w:object w:dxaOrig="580" w:dyaOrig="279">
          <v:shape id="_x0000_i1140" type="#_x0000_t75" style="width:29.25pt;height:14.25pt" o:ole="">
            <v:imagedata r:id="rId183" o:title=""/>
          </v:shape>
          <o:OLEObject Type="Embed" ProgID="Equation.3" ShapeID="_x0000_i1140" DrawAspect="Content" ObjectID="_1458737235" r:id="rId184"/>
        </w:object>
      </w:r>
      <w:r w:rsidRPr="007C7637">
        <w:rPr>
          <w:noProof/>
          <w:color w:val="000000"/>
          <w:sz w:val="28"/>
          <w:szCs w:val="28"/>
        </w:rPr>
        <w:t xml:space="preserve"> номинала. У трансформаторов других серий пределы регулирования могут составлять от </w:t>
      </w:r>
      <w:r w:rsidR="00C026B9" w:rsidRPr="007C7637">
        <w:rPr>
          <w:noProof/>
          <w:color w:val="000000"/>
          <w:sz w:val="28"/>
          <w:szCs w:val="28"/>
        </w:rPr>
        <w:object w:dxaOrig="620" w:dyaOrig="320">
          <v:shape id="_x0000_i1141" type="#_x0000_t75" style="width:30.75pt;height:15.75pt" o:ole="">
            <v:imagedata r:id="rId185" o:title=""/>
          </v:shape>
          <o:OLEObject Type="Embed" ProgID="Equation.3" ShapeID="_x0000_i1141" DrawAspect="Content" ObjectID="_1458737236" r:id="rId186"/>
        </w:object>
      </w:r>
      <w:r w:rsidRPr="007C7637">
        <w:rPr>
          <w:noProof/>
          <w:color w:val="000000"/>
          <w:sz w:val="28"/>
          <w:szCs w:val="28"/>
        </w:rPr>
        <w:t xml:space="preserve"> до – 2,5% номинального значения.</w:t>
      </w: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807636" w:rsidP="009C51E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C7637">
        <w:rPr>
          <w:b/>
          <w:bCs/>
          <w:noProof/>
          <w:color w:val="000000"/>
          <w:sz w:val="28"/>
          <w:szCs w:val="28"/>
        </w:rPr>
        <w:br w:type="page"/>
      </w:r>
      <w:r w:rsidR="009C51E5" w:rsidRPr="007C7637">
        <w:rPr>
          <w:b/>
          <w:bCs/>
          <w:noProof/>
          <w:color w:val="000000"/>
          <w:sz w:val="28"/>
          <w:szCs w:val="28"/>
        </w:rPr>
        <w:t>5. Расчет заземляющего устройства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На открытых горных работах необходимо заземлять все корпуса машин и механизмов; станины и кожухи электродвигателей, трансформаторов, выключателей, электрических аппаратов совместно с их приводами; каркасы щитов управления и распределительных щитов; металлические и железобетонные конструкции и опоры ЛЭП, аналогичные конструкции и кожухи стационарных подстанций, ПКТП, РУ и ПП; металлические корпуса кабельных муфт; оболочки кабелей; корпуса прожекторов и осветительной арматуры; различного рода ограждения из металла частей электрооборудования, находящихся под напряжением.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На каждом разрезе и карьере должны быть установлены центральный (не менее одного) и местные заземлители. Центральный заземлитель может быть выполнен в виде общего заземляющего контура, расположенного около ГПП в виде отдельного заземляющего устройства, сооруженного в том месте разреза или карьера, где имеется наиболее низкое удельное сопротивление грунта. Местные заземлители устраивают у каждого отдельно стоящего электрооборудования или группы электроприемников. Для непрерывной связи центрального и местных заземлителей при кабельных ЛЭП используют металлическую оболочку кабелей или заземляющую жилу, а при воздушных ЛЭП допускается прокладка магистрального заземляющего троса на опорах, закрепленного на специальных крюках и расположенного ниже проводов ЛЭП на расстоянии не менее 1,5 м по вертикали.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 xml:space="preserve">Все части, подлежащие заземлению, соединяются с заземлителями только отдельно проложенными проводниками. В качестве таких проводников для стационарных установок используют полосовую, круглую или угловую сталь, для передвижных установок – заземляющие жилы кабелей. Все присоединения заземляющих проводников к корпусам машин, электрооборудованию и аппаратам, а также соединения отдельных заземлителей и контуров между собой должны производиться сваркой или надежным болтовым соединением. 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Для расчета воспользуемся информацией изложенной в главе «Электроустановки» ЕПБ.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В карьере выполним контур заземления с сопротивлением 4 Ом. Для этого определим количество вертикальных и длину горизонтального заземляющих электродов.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Зададимся исходными данными для расчетов: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Вертикальный электрод – стальной уголок размеры: 50х50х5 мм.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Длина электрода 3 м.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Вертикальные электроды изготавливают из угловой или круглой стали, стальной трубы, электроды забивают вручную, либо с помощью специальных механизмов. Предварительно для заземляющего контура готовят площадку, с которой удаляют растительный грунт, выполняют планировку, выполняют траншею до 1м. Для удобства приваривания горизонтальных электродов к вертикальным оставляют выступающую часть вертикального электрода высотой до 200 мм.</w:t>
      </w: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В этом проекте в качестве горизонтального электрода будет применяться стальная полоса размерами 40х4 мм.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 xml:space="preserve">Климатическая зона, в которой расположено предприятие, характеризуется следующим диапазоном температур: 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среднеянварская -18</w:t>
      </w:r>
      <w:r w:rsidR="00C026B9" w:rsidRPr="007C7637">
        <w:rPr>
          <w:noProof/>
          <w:color w:val="000000"/>
          <w:sz w:val="28"/>
          <w:szCs w:val="28"/>
        </w:rPr>
        <w:object w:dxaOrig="340" w:dyaOrig="320">
          <v:shape id="_x0000_i1142" type="#_x0000_t75" style="width:17.25pt;height:15.75pt" o:ole="">
            <v:imagedata r:id="rId187" o:title=""/>
          </v:shape>
          <o:OLEObject Type="Embed" ProgID="Equation.3" ShapeID="_x0000_i1142" DrawAspect="Content" ObjectID="_1458737237" r:id="rId188"/>
        </w:object>
      </w:r>
      <w:r w:rsidRPr="007C7637">
        <w:rPr>
          <w:noProof/>
          <w:color w:val="000000"/>
          <w:sz w:val="28"/>
          <w:szCs w:val="28"/>
        </w:rPr>
        <w:t xml:space="preserve"> 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среднеиюльская +18</w:t>
      </w:r>
      <w:r w:rsidR="00C026B9" w:rsidRPr="007C7637">
        <w:rPr>
          <w:noProof/>
          <w:color w:val="000000"/>
          <w:sz w:val="28"/>
          <w:szCs w:val="28"/>
        </w:rPr>
        <w:object w:dxaOrig="340" w:dyaOrig="320">
          <v:shape id="_x0000_i1143" type="#_x0000_t75" style="width:17.25pt;height:15.75pt" o:ole="">
            <v:imagedata r:id="rId189" o:title=""/>
          </v:shape>
          <o:OLEObject Type="Embed" ProgID="Equation.3" ShapeID="_x0000_i1143" DrawAspect="Content" ObjectID="_1458737238" r:id="rId190"/>
        </w:objec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Грунт: каменистая почва.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1. Определим расчетное сопротивление одного вертикального электрода</w:t>
      </w:r>
    </w:p>
    <w:p w:rsidR="004557D4" w:rsidRPr="007C7637" w:rsidRDefault="004557D4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1719" w:dyaOrig="360">
          <v:shape id="_x0000_i1144" type="#_x0000_t75" style="width:86.25pt;height:18pt" o:ole="">
            <v:imagedata r:id="rId191" o:title=""/>
          </v:shape>
          <o:OLEObject Type="Embed" ProgID="Equation.3" ShapeID="_x0000_i1144" DrawAspect="Content" ObjectID="_1458737239" r:id="rId192"/>
        </w:object>
      </w:r>
      <w:r w:rsidR="009C51E5" w:rsidRPr="007C7637">
        <w:rPr>
          <w:noProof/>
          <w:color w:val="000000"/>
          <w:sz w:val="28"/>
          <w:szCs w:val="28"/>
        </w:rPr>
        <w:t xml:space="preserve"> </w:t>
      </w:r>
    </w:p>
    <w:p w:rsidR="009C51E5" w:rsidRPr="007C7637" w:rsidRDefault="004557D4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br w:type="page"/>
      </w:r>
      <w:r w:rsidR="009C51E5" w:rsidRPr="007C7637">
        <w:rPr>
          <w:noProof/>
          <w:color w:val="000000"/>
          <w:sz w:val="28"/>
          <w:szCs w:val="28"/>
        </w:rPr>
        <w:t>Где,</w:t>
      </w: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240" w:dyaOrig="260">
          <v:shape id="_x0000_i1145" type="#_x0000_t75" style="width:12pt;height:12.75pt" o:ole="">
            <v:imagedata r:id="rId193" o:title=""/>
          </v:shape>
          <o:OLEObject Type="Embed" ProgID="Equation.3" ShapeID="_x0000_i1145" DrawAspect="Content" ObjectID="_1458737240" r:id="rId194"/>
        </w:object>
      </w:r>
      <w:r w:rsidR="009C51E5" w:rsidRPr="007C7637">
        <w:rPr>
          <w:noProof/>
          <w:color w:val="000000"/>
          <w:sz w:val="28"/>
          <w:szCs w:val="28"/>
        </w:rPr>
        <w:t xml:space="preserve"> - удельное сопротивление грунта = 200 </w:t>
      </w:r>
      <w:r w:rsidRPr="007C7637">
        <w:rPr>
          <w:noProof/>
          <w:color w:val="000000"/>
          <w:sz w:val="28"/>
          <w:szCs w:val="28"/>
        </w:rPr>
        <w:object w:dxaOrig="700" w:dyaOrig="279">
          <v:shape id="_x0000_i1146" type="#_x0000_t75" style="width:35.25pt;height:14.25pt" o:ole="">
            <v:imagedata r:id="rId195" o:title=""/>
          </v:shape>
          <o:OLEObject Type="Embed" ProgID="Equation.3" ShapeID="_x0000_i1146" DrawAspect="Content" ObjectID="_1458737241" r:id="rId196"/>
        </w:object>
      </w: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580" w:dyaOrig="360">
          <v:shape id="_x0000_i1147" type="#_x0000_t75" style="width:29.25pt;height:18pt" o:ole="">
            <v:imagedata r:id="rId197" o:title=""/>
          </v:shape>
          <o:OLEObject Type="Embed" ProgID="Equation.3" ShapeID="_x0000_i1147" DrawAspect="Content" ObjectID="_1458737242" r:id="rId198"/>
        </w:object>
      </w:r>
      <w:r w:rsidR="009C51E5" w:rsidRPr="007C7637">
        <w:rPr>
          <w:noProof/>
          <w:color w:val="000000"/>
          <w:sz w:val="28"/>
          <w:szCs w:val="28"/>
        </w:rPr>
        <w:t xml:space="preserve"> - коэффициент сезонности для вертикального электрода, учитывающий климатическую зону = 1,9</w:t>
      </w:r>
    </w:p>
    <w:p w:rsidR="004557D4" w:rsidRPr="007C7637" w:rsidRDefault="004557D4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2240" w:dyaOrig="360">
          <v:shape id="_x0000_i1148" type="#_x0000_t75" style="width:111.75pt;height:18pt" o:ole="">
            <v:imagedata r:id="rId199" o:title=""/>
          </v:shape>
          <o:OLEObject Type="Embed" ProgID="Equation.3" ShapeID="_x0000_i1148" DrawAspect="Content" ObjectID="_1458737243" r:id="rId200"/>
        </w:object>
      </w:r>
      <w:r w:rsidR="009C51E5" w:rsidRPr="007C7637">
        <w:rPr>
          <w:noProof/>
          <w:color w:val="000000"/>
          <w:sz w:val="28"/>
          <w:szCs w:val="28"/>
        </w:rPr>
        <w:t xml:space="preserve"> Ом</w:t>
      </w:r>
    </w:p>
    <w:p w:rsidR="004557D4" w:rsidRPr="007C7637" w:rsidRDefault="004557D4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 xml:space="preserve">Сопротивление заземляющего устройства </w:t>
      </w:r>
      <w:r w:rsidR="00C026B9" w:rsidRPr="007C7637">
        <w:rPr>
          <w:noProof/>
          <w:color w:val="000000"/>
          <w:sz w:val="28"/>
          <w:szCs w:val="28"/>
        </w:rPr>
        <w:object w:dxaOrig="820" w:dyaOrig="380">
          <v:shape id="_x0000_i1149" type="#_x0000_t75" style="width:41.25pt;height:18.75pt" o:ole="">
            <v:imagedata r:id="rId201" o:title=""/>
          </v:shape>
          <o:OLEObject Type="Embed" ProgID="Equation.3" ShapeID="_x0000_i1149" DrawAspect="Content" ObjectID="_1458737244" r:id="rId202"/>
        </w:object>
      </w:r>
      <w:r w:rsidRPr="007C7637">
        <w:rPr>
          <w:noProof/>
          <w:color w:val="000000"/>
          <w:sz w:val="28"/>
          <w:szCs w:val="28"/>
        </w:rPr>
        <w:t xml:space="preserve"> Ом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 xml:space="preserve">2. Определяем количество вертикальных электродов без учета взаимного экранирования. </w:t>
      </w:r>
    </w:p>
    <w:p w:rsidR="004557D4" w:rsidRPr="007C7637" w:rsidRDefault="004557D4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1260" w:dyaOrig="720">
          <v:shape id="_x0000_i1150" type="#_x0000_t75" style="width:78.75pt;height:45pt" o:ole="">
            <v:imagedata r:id="rId203" o:title=""/>
          </v:shape>
          <o:OLEObject Type="Embed" ProgID="Equation.3" ShapeID="_x0000_i1150" DrawAspect="Content" ObjectID="_1458737245" r:id="rId204"/>
        </w:object>
      </w:r>
      <w:r w:rsidR="009C51E5" w:rsidRPr="007C7637">
        <w:rPr>
          <w:noProof/>
          <w:color w:val="000000"/>
          <w:sz w:val="28"/>
          <w:szCs w:val="28"/>
        </w:rPr>
        <w:t xml:space="preserve"> 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1719" w:dyaOrig="620">
          <v:shape id="_x0000_i1151" type="#_x0000_t75" style="width:102pt;height:36pt" o:ole="">
            <v:imagedata r:id="rId205" o:title=""/>
          </v:shape>
          <o:OLEObject Type="Embed" ProgID="Equation.3" ShapeID="_x0000_i1151" DrawAspect="Content" ObjectID="_1458737246" r:id="rId206"/>
        </w:object>
      </w:r>
      <w:r w:rsidR="009C51E5" w:rsidRPr="007C7637">
        <w:rPr>
          <w:noProof/>
          <w:color w:val="000000"/>
          <w:sz w:val="28"/>
          <w:szCs w:val="28"/>
        </w:rPr>
        <w:t xml:space="preserve"> шт.</w:t>
      </w:r>
    </w:p>
    <w:p w:rsidR="004557D4" w:rsidRPr="007C7637" w:rsidRDefault="004557D4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1300" w:dyaOrig="720">
          <v:shape id="_x0000_i1152" type="#_x0000_t75" style="width:70.5pt;height:39pt" o:ole="">
            <v:imagedata r:id="rId207" o:title=""/>
          </v:shape>
          <o:OLEObject Type="Embed" ProgID="Equation.3" ShapeID="_x0000_i1152" DrawAspect="Content" ObjectID="_1458737247" r:id="rId208"/>
        </w:object>
      </w:r>
      <w:r w:rsidR="009C51E5" w:rsidRPr="007C7637">
        <w:rPr>
          <w:noProof/>
          <w:color w:val="000000"/>
          <w:sz w:val="28"/>
          <w:szCs w:val="28"/>
        </w:rPr>
        <w:t xml:space="preserve"> </w:t>
      </w:r>
    </w:p>
    <w:p w:rsidR="004557D4" w:rsidRPr="007C7637" w:rsidRDefault="004557D4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Где</w:t>
      </w: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260" w:dyaOrig="360">
          <v:shape id="_x0000_i1153" type="#_x0000_t75" style="width:12.75pt;height:18pt" o:ole="">
            <v:imagedata r:id="rId209" o:title=""/>
          </v:shape>
          <o:OLEObject Type="Embed" ProgID="Equation.3" ShapeID="_x0000_i1153" DrawAspect="Content" ObjectID="_1458737248" r:id="rId210"/>
        </w:object>
      </w:r>
      <w:r w:rsidR="009C51E5" w:rsidRPr="007C7637">
        <w:rPr>
          <w:noProof/>
          <w:color w:val="000000"/>
          <w:sz w:val="28"/>
          <w:szCs w:val="28"/>
        </w:rPr>
        <w:t xml:space="preserve"> - коэффициент использования электродов (вертикальных) определяется в зависимости от соотношения </w:t>
      </w:r>
      <w:r w:rsidRPr="007C7637">
        <w:rPr>
          <w:noProof/>
          <w:color w:val="000000"/>
          <w:sz w:val="28"/>
          <w:szCs w:val="28"/>
        </w:rPr>
        <w:object w:dxaOrig="260" w:dyaOrig="620">
          <v:shape id="_x0000_i1154" type="#_x0000_t75" style="width:12.75pt;height:30.75pt" o:ole="">
            <v:imagedata r:id="rId211" o:title=""/>
          </v:shape>
          <o:OLEObject Type="Embed" ProgID="Equation.3" ShapeID="_x0000_i1154" DrawAspect="Content" ObjectID="_1458737249" r:id="rId212"/>
        </w:object>
      </w:r>
      <w:r w:rsidR="009C51E5" w:rsidRPr="007C7637">
        <w:rPr>
          <w:noProof/>
          <w:color w:val="000000"/>
          <w:sz w:val="28"/>
          <w:szCs w:val="28"/>
        </w:rPr>
        <w:t xml:space="preserve"> из справочных таблиц.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а – расстояние между соседними вертикальными электродами.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 xml:space="preserve">Зададимся </w:t>
      </w:r>
      <w:r w:rsidR="00C026B9" w:rsidRPr="007C7637">
        <w:rPr>
          <w:noProof/>
          <w:color w:val="000000"/>
          <w:sz w:val="28"/>
          <w:szCs w:val="28"/>
        </w:rPr>
        <w:object w:dxaOrig="260" w:dyaOrig="620">
          <v:shape id="_x0000_i1155" type="#_x0000_t75" style="width:12.75pt;height:30.75pt" o:ole="">
            <v:imagedata r:id="rId211" o:title=""/>
          </v:shape>
          <o:OLEObject Type="Embed" ProgID="Equation.3" ShapeID="_x0000_i1155" DrawAspect="Content" ObjectID="_1458737250" r:id="rId213"/>
        </w:object>
      </w:r>
      <w:r w:rsidRPr="007C7637">
        <w:rPr>
          <w:noProof/>
          <w:color w:val="000000"/>
          <w:sz w:val="28"/>
          <w:szCs w:val="28"/>
        </w:rPr>
        <w:t>=1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 xml:space="preserve">Для данного значения количество электродов по справочным таблицам выбираем </w:t>
      </w:r>
      <w:r w:rsidR="00C026B9" w:rsidRPr="007C7637">
        <w:rPr>
          <w:noProof/>
          <w:color w:val="000000"/>
          <w:sz w:val="28"/>
          <w:szCs w:val="28"/>
        </w:rPr>
        <w:object w:dxaOrig="260" w:dyaOrig="360">
          <v:shape id="_x0000_i1156" type="#_x0000_t75" style="width:12.75pt;height:18pt" o:ole="">
            <v:imagedata r:id="rId209" o:title=""/>
          </v:shape>
          <o:OLEObject Type="Embed" ProgID="Equation.3" ShapeID="_x0000_i1156" DrawAspect="Content" ObjectID="_1458737251" r:id="rId214"/>
        </w:object>
      </w:r>
      <w:r w:rsidRPr="007C7637">
        <w:rPr>
          <w:noProof/>
          <w:color w:val="000000"/>
          <w:sz w:val="28"/>
          <w:szCs w:val="28"/>
        </w:rPr>
        <w:t>=0,43</w:t>
      </w: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460" w:dyaOrig="380">
          <v:shape id="_x0000_i1157" type="#_x0000_t75" style="width:23.25pt;height:18.75pt" o:ole="">
            <v:imagedata r:id="rId215" o:title=""/>
          </v:shape>
          <o:OLEObject Type="Embed" ProgID="Equation.3" ShapeID="_x0000_i1157" DrawAspect="Content" ObjectID="_1458737252" r:id="rId216"/>
        </w:object>
      </w:r>
      <w:r w:rsidR="009C51E5" w:rsidRPr="007C7637">
        <w:rPr>
          <w:noProof/>
          <w:color w:val="000000"/>
          <w:sz w:val="28"/>
          <w:szCs w:val="28"/>
        </w:rPr>
        <w:t xml:space="preserve">=67,44 шт.=68 шт. 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Расположим 68 электродов в виде контура и определим длину соединения полосы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 xml:space="preserve">Длина горизонтального электрода (полоса 40х4мм) составит 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1740" w:dyaOrig="279">
          <v:shape id="_x0000_i1158" type="#_x0000_t75" style="width:87pt;height:14.25pt" o:ole="">
            <v:imagedata r:id="rId217" o:title=""/>
          </v:shape>
          <o:OLEObject Type="Embed" ProgID="Equation.3" ShapeID="_x0000_i1158" DrawAspect="Content" ObjectID="_1458737253" r:id="rId218"/>
        </w:object>
      </w:r>
      <w:r w:rsidR="009C51E5" w:rsidRPr="007C7637">
        <w:rPr>
          <w:noProof/>
          <w:color w:val="000000"/>
          <w:sz w:val="28"/>
          <w:szCs w:val="28"/>
        </w:rPr>
        <w:t xml:space="preserve"> (22)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3. Определим уточненное значение сопротивления в вертикальных и горизонтальных электродах, которые между собой соединены параллельно.</w:t>
      </w:r>
    </w:p>
    <w:p w:rsidR="004557D4" w:rsidRPr="007C7637" w:rsidRDefault="004557D4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3060" w:dyaOrig="700">
          <v:shape id="_x0000_i1159" type="#_x0000_t75" style="width:153pt;height:35.25pt" o:ole="">
            <v:imagedata r:id="rId219" o:title=""/>
          </v:shape>
          <o:OLEObject Type="Embed" ProgID="Equation.3" ShapeID="_x0000_i1159" DrawAspect="Content" ObjectID="_1458737254" r:id="rId220"/>
        </w:object>
      </w:r>
      <w:r w:rsidR="009C51E5" w:rsidRPr="007C7637">
        <w:rPr>
          <w:noProof/>
          <w:color w:val="000000"/>
          <w:sz w:val="28"/>
          <w:szCs w:val="28"/>
        </w:rPr>
        <w:t xml:space="preserve"> 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279" w:dyaOrig="360">
          <v:shape id="_x0000_i1160" type="#_x0000_t75" style="width:14.25pt;height:18pt" o:ole="">
            <v:imagedata r:id="rId221" o:title=""/>
          </v:shape>
          <o:OLEObject Type="Embed" ProgID="Equation.3" ShapeID="_x0000_i1160" DrawAspect="Content" ObjectID="_1458737255" r:id="rId222"/>
        </w:object>
      </w:r>
      <w:r w:rsidR="009C51E5" w:rsidRPr="007C7637">
        <w:rPr>
          <w:noProof/>
          <w:color w:val="000000"/>
          <w:sz w:val="28"/>
          <w:szCs w:val="28"/>
        </w:rPr>
        <w:t>=204 м =</w:t>
      </w:r>
      <w:r w:rsidRPr="007C7637">
        <w:rPr>
          <w:noProof/>
          <w:color w:val="000000"/>
          <w:sz w:val="28"/>
          <w:szCs w:val="28"/>
        </w:rPr>
        <w:object w:dxaOrig="320" w:dyaOrig="340">
          <v:shape id="_x0000_i1161" type="#_x0000_t75" style="width:15.75pt;height:17.25pt" o:ole="">
            <v:imagedata r:id="rId223" o:title=""/>
          </v:shape>
          <o:OLEObject Type="Embed" ProgID="Equation.3" ShapeID="_x0000_i1161" DrawAspect="Content" ObjectID="_1458737256" r:id="rId224"/>
        </w:object>
      </w: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240" w:dyaOrig="260">
          <v:shape id="_x0000_i1162" type="#_x0000_t75" style="width:12pt;height:12.75pt" o:ole="">
            <v:imagedata r:id="rId225" o:title=""/>
          </v:shape>
          <o:OLEObject Type="Embed" ProgID="Equation.3" ShapeID="_x0000_i1162" DrawAspect="Content" ObjectID="_1458737257" r:id="rId226"/>
        </w:object>
      </w:r>
      <w:r w:rsidR="009C51E5" w:rsidRPr="007C7637">
        <w:rPr>
          <w:noProof/>
          <w:color w:val="000000"/>
          <w:sz w:val="28"/>
          <w:szCs w:val="28"/>
        </w:rPr>
        <w:t xml:space="preserve">=200 </w:t>
      </w:r>
      <w:r w:rsidRPr="007C7637">
        <w:rPr>
          <w:noProof/>
          <w:color w:val="000000"/>
          <w:sz w:val="28"/>
          <w:szCs w:val="28"/>
        </w:rPr>
        <w:object w:dxaOrig="700" w:dyaOrig="279">
          <v:shape id="_x0000_i1163" type="#_x0000_t75" style="width:35.25pt;height:14.25pt" o:ole="">
            <v:imagedata r:id="rId227" o:title=""/>
          </v:shape>
          <o:OLEObject Type="Embed" ProgID="Equation.3" ShapeID="_x0000_i1163" DrawAspect="Content" ObjectID="_1458737258" r:id="rId228"/>
        </w:object>
      </w: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300" w:dyaOrig="340">
          <v:shape id="_x0000_i1164" type="#_x0000_t75" style="width:15pt;height:17.25pt" o:ole="">
            <v:imagedata r:id="rId229" o:title=""/>
          </v:shape>
          <o:OLEObject Type="Embed" ProgID="Equation.3" ShapeID="_x0000_i1164" DrawAspect="Content" ObjectID="_1458737259" r:id="rId230"/>
        </w:object>
      </w:r>
      <w:r w:rsidR="009C51E5" w:rsidRPr="007C7637">
        <w:rPr>
          <w:noProof/>
          <w:color w:val="000000"/>
          <w:sz w:val="28"/>
          <w:szCs w:val="28"/>
        </w:rPr>
        <w:t>=0,24</w:t>
      </w: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580" w:dyaOrig="360">
          <v:shape id="_x0000_i1165" type="#_x0000_t75" style="width:29.25pt;height:18pt" o:ole="">
            <v:imagedata r:id="rId231" o:title=""/>
          </v:shape>
          <o:OLEObject Type="Embed" ProgID="Equation.3" ShapeID="_x0000_i1165" DrawAspect="Content" ObjectID="_1458737260" r:id="rId232"/>
        </w:object>
      </w:r>
      <w:r w:rsidR="009C51E5" w:rsidRPr="007C7637">
        <w:rPr>
          <w:noProof/>
          <w:color w:val="000000"/>
          <w:sz w:val="28"/>
          <w:szCs w:val="28"/>
        </w:rPr>
        <w:t>=5,8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i/>
          <w:iCs/>
          <w:noProof/>
          <w:color w:val="000000"/>
          <w:sz w:val="28"/>
          <w:szCs w:val="28"/>
        </w:rPr>
        <w:t xml:space="preserve">в </w:t>
      </w:r>
      <w:r w:rsidRPr="007C7637">
        <w:rPr>
          <w:noProof/>
          <w:color w:val="000000"/>
          <w:sz w:val="28"/>
          <w:szCs w:val="28"/>
        </w:rPr>
        <w:t>=</w:t>
      </w:r>
      <w:r w:rsidR="00C026B9" w:rsidRPr="007C7637">
        <w:rPr>
          <w:noProof/>
          <w:color w:val="000000"/>
          <w:sz w:val="28"/>
          <w:szCs w:val="28"/>
        </w:rPr>
        <w:object w:dxaOrig="1020" w:dyaOrig="320">
          <v:shape id="_x0000_i1166" type="#_x0000_t75" style="width:51pt;height:15.75pt" o:ole="">
            <v:imagedata r:id="rId233" o:title=""/>
          </v:shape>
          <o:OLEObject Type="Embed" ProgID="Equation.3" ShapeID="_x0000_i1166" DrawAspect="Content" ObjectID="_1458737261" r:id="rId234"/>
        </w:objec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h=0,7 м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1920" w:dyaOrig="700">
          <v:shape id="_x0000_i1167" type="#_x0000_t75" style="width:96pt;height:35.25pt" o:ole="">
            <v:imagedata r:id="rId235" o:title=""/>
          </v:shape>
          <o:OLEObject Type="Embed" ProgID="Equation.3" ShapeID="_x0000_i1167" DrawAspect="Content" ObjectID="_1458737262" r:id="rId236"/>
        </w:object>
      </w:r>
      <w:r w:rsidR="009C51E5" w:rsidRPr="007C7637">
        <w:rPr>
          <w:noProof/>
          <w:color w:val="000000"/>
          <w:sz w:val="28"/>
          <w:szCs w:val="28"/>
        </w:rPr>
        <w:t xml:space="preserve"> Ом 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Общие сопротивление заземляющего устройства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1520" w:dyaOrig="700">
          <v:shape id="_x0000_i1168" type="#_x0000_t75" style="width:75.75pt;height:35.25pt" o:ole="">
            <v:imagedata r:id="rId237" o:title=""/>
          </v:shape>
          <o:OLEObject Type="Embed" ProgID="Equation.3" ShapeID="_x0000_i1168" DrawAspect="Content" ObjectID="_1458737263" r:id="rId238"/>
        </w:object>
      </w:r>
      <w:r w:rsidR="009C51E5" w:rsidRPr="007C7637">
        <w:rPr>
          <w:noProof/>
          <w:color w:val="000000"/>
          <w:sz w:val="28"/>
          <w:szCs w:val="28"/>
        </w:rPr>
        <w:t xml:space="preserve">, </w:t>
      </w:r>
      <w:r w:rsidRPr="007C7637">
        <w:rPr>
          <w:noProof/>
          <w:color w:val="000000"/>
          <w:sz w:val="28"/>
          <w:szCs w:val="28"/>
        </w:rPr>
        <w:object w:dxaOrig="820" w:dyaOrig="380">
          <v:shape id="_x0000_i1169" type="#_x0000_t75" style="width:41.25pt;height:18.75pt" o:ole="">
            <v:imagedata r:id="rId239" o:title=""/>
          </v:shape>
          <o:OLEObject Type="Embed" ProgID="Equation.3" ShapeID="_x0000_i1169" DrawAspect="Content" ObjectID="_1458737264" r:id="rId240"/>
        </w:object>
      </w:r>
      <w:r w:rsidR="009C51E5" w:rsidRPr="007C7637">
        <w:rPr>
          <w:noProof/>
          <w:color w:val="000000"/>
          <w:sz w:val="28"/>
          <w:szCs w:val="28"/>
        </w:rPr>
        <w:t xml:space="preserve"> Ом </w:t>
      </w:r>
    </w:p>
    <w:p w:rsidR="009C51E5" w:rsidRPr="007C7637" w:rsidRDefault="004557D4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br w:type="page"/>
      </w:r>
      <w:r w:rsidR="00C026B9" w:rsidRPr="007C7637">
        <w:rPr>
          <w:noProof/>
          <w:color w:val="000000"/>
          <w:sz w:val="28"/>
          <w:szCs w:val="28"/>
        </w:rPr>
        <w:object w:dxaOrig="4840" w:dyaOrig="700">
          <v:shape id="_x0000_i1170" type="#_x0000_t75" style="width:242.25pt;height:35.25pt" o:ole="">
            <v:imagedata r:id="rId241" o:title=""/>
          </v:shape>
          <o:OLEObject Type="Embed" ProgID="Equation.3" ShapeID="_x0000_i1170" DrawAspect="Content" ObjectID="_1458737265" r:id="rId242"/>
        </w:object>
      </w:r>
      <w:r w:rsidR="009C51E5" w:rsidRPr="007C7637">
        <w:rPr>
          <w:noProof/>
          <w:color w:val="000000"/>
          <w:sz w:val="28"/>
          <w:szCs w:val="28"/>
        </w:rPr>
        <w:t xml:space="preserve"> Ом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C026B9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object w:dxaOrig="2540" w:dyaOrig="660">
          <v:shape id="_x0000_i1171" type="#_x0000_t75" style="width:126.75pt;height:33pt" o:ole="">
            <v:imagedata r:id="rId243" o:title=""/>
          </v:shape>
          <o:OLEObject Type="Embed" ProgID="Equation.3" ShapeID="_x0000_i1171" DrawAspect="Content" ObjectID="_1458737266" r:id="rId244"/>
        </w:object>
      </w:r>
      <w:r w:rsidR="009C51E5" w:rsidRPr="007C7637">
        <w:rPr>
          <w:noProof/>
          <w:color w:val="000000"/>
          <w:sz w:val="28"/>
          <w:szCs w:val="28"/>
        </w:rPr>
        <w:t xml:space="preserve"> Ом</w:t>
      </w:r>
    </w:p>
    <w:p w:rsidR="009C51E5" w:rsidRPr="007C7637" w:rsidRDefault="007C7637" w:rsidP="009C51E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C7637">
        <w:rPr>
          <w:b/>
          <w:bCs/>
          <w:noProof/>
          <w:color w:val="000000"/>
          <w:sz w:val="28"/>
          <w:szCs w:val="28"/>
        </w:rPr>
        <w:br w:type="page"/>
      </w:r>
      <w:r w:rsidR="009C51E5" w:rsidRPr="007C7637">
        <w:rPr>
          <w:b/>
          <w:bCs/>
          <w:noProof/>
          <w:color w:val="000000"/>
          <w:sz w:val="28"/>
          <w:szCs w:val="28"/>
        </w:rPr>
        <w:t>6. Требования по охране труда при эксплуатации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6.1.1. Применяемые в электроустановках электрооборудование, электротехнические изделия и материалы должны соответствовать требованиям государственных стандартов или технических условий, утвержденных в установленном порядке.</w:t>
      </w:r>
    </w:p>
    <w:p w:rsidR="009C51E5" w:rsidRPr="007C7637" w:rsidRDefault="009C51E5" w:rsidP="009C51E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6.1.2. Конструкция, исполнение, способ установки, класс и характеристики изоляции применяемых машин, аппаратов, приборов и прочего электрооборудования, а также кабелей и проводов должны соответствовать параметрам сети или электроустановки, режимам работы, условиям окружающей среды и требованиям соответствующих глав ПУЭ.</w:t>
      </w:r>
    </w:p>
    <w:p w:rsidR="009C51E5" w:rsidRPr="007C7637" w:rsidRDefault="009C51E5" w:rsidP="009C51E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6.1.3. Электроустановки и связанные с ними конструкции должны быть стойкими в отношении воздействия окружающей среды или защищенными от этого воздействия.</w:t>
      </w:r>
    </w:p>
    <w:p w:rsidR="009C51E5" w:rsidRPr="007C7637" w:rsidRDefault="009C51E5" w:rsidP="009C51E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6.1.4.</w:t>
      </w:r>
      <w:r w:rsidRPr="007C7637">
        <w:rPr>
          <w:b/>
          <w:bCs/>
          <w:noProof/>
          <w:color w:val="000000"/>
          <w:sz w:val="28"/>
          <w:szCs w:val="28"/>
        </w:rPr>
        <w:t xml:space="preserve"> </w:t>
      </w:r>
      <w:r w:rsidRPr="007C7637">
        <w:rPr>
          <w:noProof/>
          <w:color w:val="000000"/>
          <w:sz w:val="28"/>
          <w:szCs w:val="28"/>
        </w:rPr>
        <w:t>Электроустановки должны удовлетворять требованиям действующих нормативных документов об охране окружающей природной среды по допустимым уровням шума, вибрации, напряженностей электрического и магнитного полей, электромагнитной совместимости.</w:t>
      </w:r>
    </w:p>
    <w:p w:rsidR="009C51E5" w:rsidRPr="007C7637" w:rsidRDefault="009C51E5" w:rsidP="009C51E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6.1.5. Для защиты от влияния электроустановок должны предусматриваться меры в соответствии с требованиями норм допускаемых индустриальных радиопомех и правил защиты устройств связи, железнодорожной сигнализации и телемеханики от опасного и мешающего влияния линий электропередачи.</w:t>
      </w:r>
    </w:p>
    <w:p w:rsidR="009C51E5" w:rsidRPr="007C7637" w:rsidRDefault="009C51E5" w:rsidP="009C51E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6.1.6. В электроустановках должны быть предусмотрены сбор и удаление отходов: химических веществ, масла, мусора, технических вод и т. п. В соответствии с действующими требованиями по охране окружающей среды должна быть исключена возможность попадания указанных отходов в водоемы, систему отвода ливневых вод, овраги, а также на территории, не предназначенные для хранения таких отходов.</w:t>
      </w:r>
    </w:p>
    <w:p w:rsidR="009C51E5" w:rsidRPr="007C7637" w:rsidRDefault="009C51E5" w:rsidP="009C51E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6.1.7. Проектирование и выбор схем, компоновок и конструкций электроустановок должны производиться на основе технико-экономических сравнений вариантов с учетом требований обеспечения безопасности обслуживания, применения надежных схем, внедрения новой техники, энерго- и ресурсосберегающих технологий, опыта эксплуатации.</w:t>
      </w:r>
    </w:p>
    <w:p w:rsidR="009C51E5" w:rsidRPr="007C7637" w:rsidRDefault="009C51E5" w:rsidP="009C51E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6.1.8. При опасности возникновения электрокоррозии или почвенной коррозии должны предусматриваться соответствующие меры по защите сооружений, оборудования, трубопроводов и других подземных коммуникаций.</w:t>
      </w:r>
    </w:p>
    <w:p w:rsidR="009C51E5" w:rsidRPr="007C7637" w:rsidRDefault="009C51E5" w:rsidP="009C51E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6.1.9. В электроустановках должна быть обеспечена возможность легкого распознавания частей, относящихся к отдельным элементам (простота и наглядность схем, надлежащее расположение электрооборудования, надписи, маркировка, расцветка).</w:t>
      </w:r>
    </w:p>
    <w:p w:rsidR="009C51E5" w:rsidRPr="007C7637" w:rsidRDefault="009C51E5" w:rsidP="009C51E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6.1.10.</w:t>
      </w:r>
      <w:r w:rsidRPr="007C7637">
        <w:rPr>
          <w:b/>
          <w:bCs/>
          <w:noProof/>
          <w:color w:val="000000"/>
          <w:sz w:val="28"/>
          <w:szCs w:val="28"/>
        </w:rPr>
        <w:t xml:space="preserve"> </w:t>
      </w:r>
      <w:r w:rsidRPr="007C7637">
        <w:rPr>
          <w:noProof/>
          <w:color w:val="000000"/>
          <w:sz w:val="28"/>
          <w:szCs w:val="28"/>
        </w:rPr>
        <w:t>Электроустановки по условиям электробезопасности разделяются на электроустановки напряжением до 1 кВ и электроустановки напряжением выше 1 кВ (по действующему значению напряжения).</w:t>
      </w: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Безопасность обслуживающего персонала и посторонних лиц должна обеспечиваться выполнением следующих мероприятий:</w:t>
      </w:r>
    </w:p>
    <w:p w:rsidR="009C51E5" w:rsidRPr="007C7637" w:rsidRDefault="009C51E5" w:rsidP="009C51E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соблюдение соответствующих расстояний до токоведущих частей или путем закрытия, ограждения токоведущих частей;</w:t>
      </w:r>
    </w:p>
    <w:p w:rsidR="009C51E5" w:rsidRPr="007C7637" w:rsidRDefault="009C51E5" w:rsidP="009C51E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применение блокировки аппаратов и ограждающих устройств для предотвращения ошибочных операций и доступа к токоведущим частям;</w:t>
      </w:r>
    </w:p>
    <w:p w:rsidR="009C51E5" w:rsidRPr="007C7637" w:rsidRDefault="009C51E5" w:rsidP="009C51E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применение предупреждающей сигнализации, надписей и плакатов;</w:t>
      </w:r>
    </w:p>
    <w:p w:rsidR="009C51E5" w:rsidRPr="007C7637" w:rsidRDefault="009C51E5" w:rsidP="009C51E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применение устройств для снижения напряженности электрических и магнитных полей до допустимых значений;</w:t>
      </w:r>
    </w:p>
    <w:p w:rsidR="009C51E5" w:rsidRPr="007C7637" w:rsidRDefault="009C51E5" w:rsidP="009C51E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использование средств защиты и приспособлений, в том числе для защиты от воздействия электрического и магнитного полей в электроустановках, в которых их напряженность превышает допустимые нормы.</w:t>
      </w:r>
    </w:p>
    <w:p w:rsidR="009C51E5" w:rsidRPr="007C7637" w:rsidRDefault="009C51E5" w:rsidP="009C51E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6.1.11. В электропомещениях с установками напряжением до 1 кВ допускается применение неизолированных и изолированных токоведущих частей без защиты от прикосновения, если по местным условиям такая защита не является необходимой для каких-либо иных целей (например, для защиты от механических воздействий). При этом доступные прикосновению части должны располагаться так, чтобы нормальное обслуживание не было сопряжено с опасностью прикосновения к ним.</w:t>
      </w:r>
    </w:p>
    <w:p w:rsidR="009C51E5" w:rsidRPr="007C7637" w:rsidRDefault="009C51E5" w:rsidP="009C51E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6.1.12.</w:t>
      </w:r>
      <w:r w:rsidRPr="007C7637">
        <w:rPr>
          <w:b/>
          <w:bCs/>
          <w:noProof/>
          <w:color w:val="000000"/>
          <w:sz w:val="28"/>
          <w:szCs w:val="28"/>
        </w:rPr>
        <w:t xml:space="preserve"> </w:t>
      </w:r>
      <w:r w:rsidRPr="007C7637">
        <w:rPr>
          <w:noProof/>
          <w:color w:val="000000"/>
          <w:sz w:val="28"/>
          <w:szCs w:val="28"/>
        </w:rPr>
        <w:t>Все ограждающие и закрывающие устройства должны обладать требуемой (в зависимости от местных условий) механической прочностью. При напряжении выше 1 кВ толщина металлических ограждающих и закрывающих устройств должна быть не менее 1 мм.</w:t>
      </w:r>
    </w:p>
    <w:p w:rsidR="009C51E5" w:rsidRPr="007C7637" w:rsidRDefault="009C51E5" w:rsidP="009C51E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6.1.13.</w:t>
      </w:r>
      <w:r w:rsidRPr="007C7637">
        <w:rPr>
          <w:b/>
          <w:bCs/>
          <w:noProof/>
          <w:color w:val="000000"/>
          <w:sz w:val="28"/>
          <w:szCs w:val="28"/>
        </w:rPr>
        <w:t xml:space="preserve"> </w:t>
      </w:r>
      <w:r w:rsidRPr="007C7637">
        <w:rPr>
          <w:noProof/>
          <w:color w:val="000000"/>
          <w:sz w:val="28"/>
          <w:szCs w:val="28"/>
        </w:rPr>
        <w:t>Для защиты обслуживающего персонала от поражения электрическим током, от действия электрической дуги и т. п. все электроустановки должны быть снабжены средствами защиты, а также средствами оказания первой помощи в соответствии с действующими правилами применения и испытания средств защиты, используемых в электроустановках.</w:t>
      </w:r>
    </w:p>
    <w:p w:rsidR="009C51E5" w:rsidRPr="007C7637" w:rsidRDefault="009C51E5" w:rsidP="009C51E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6.1.14.</w:t>
      </w:r>
      <w:r w:rsidRPr="007C7637">
        <w:rPr>
          <w:b/>
          <w:bCs/>
          <w:noProof/>
          <w:color w:val="000000"/>
          <w:sz w:val="28"/>
          <w:szCs w:val="28"/>
        </w:rPr>
        <w:t xml:space="preserve"> </w:t>
      </w:r>
      <w:r w:rsidRPr="007C7637">
        <w:rPr>
          <w:noProof/>
          <w:color w:val="000000"/>
          <w:sz w:val="28"/>
          <w:szCs w:val="28"/>
        </w:rPr>
        <w:t>Пожаро - и взрывобезопасность электроустановок должны обеспечиваться выполнением требований, приведенных в соответствующих главах настоящих Правил.</w:t>
      </w:r>
    </w:p>
    <w:p w:rsidR="009C51E5" w:rsidRPr="007C7637" w:rsidRDefault="009C51E5" w:rsidP="009C51E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При сдаче в эксплуатацию электроустановки должны быть снабжены противопожарными средствами и инвентарем в соответствии с действующими положениями.</w:t>
      </w:r>
    </w:p>
    <w:p w:rsidR="009C51E5" w:rsidRPr="007C7637" w:rsidRDefault="009C51E5" w:rsidP="009C51E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6.1.15.</w:t>
      </w:r>
      <w:r w:rsidRPr="007C7637">
        <w:rPr>
          <w:b/>
          <w:bCs/>
          <w:noProof/>
          <w:color w:val="000000"/>
          <w:sz w:val="28"/>
          <w:szCs w:val="28"/>
        </w:rPr>
        <w:t xml:space="preserve"> </w:t>
      </w:r>
      <w:r w:rsidRPr="007C7637">
        <w:rPr>
          <w:noProof/>
          <w:color w:val="000000"/>
          <w:sz w:val="28"/>
          <w:szCs w:val="28"/>
        </w:rPr>
        <w:t>Вновь сооруженные и реконструированные электроустановки и установленное в них электрооборудование должно быть подвергнуто приемо-сдаточным испытаниям.</w:t>
      </w:r>
    </w:p>
    <w:p w:rsidR="009C51E5" w:rsidRPr="007C7637" w:rsidRDefault="009C51E5" w:rsidP="009C51E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6.1.16.</w:t>
      </w:r>
      <w:r w:rsidRPr="007C7637">
        <w:rPr>
          <w:b/>
          <w:bCs/>
          <w:noProof/>
          <w:color w:val="000000"/>
          <w:sz w:val="28"/>
          <w:szCs w:val="28"/>
        </w:rPr>
        <w:t xml:space="preserve"> </w:t>
      </w:r>
      <w:r w:rsidRPr="007C7637">
        <w:rPr>
          <w:noProof/>
          <w:color w:val="000000"/>
          <w:sz w:val="28"/>
          <w:szCs w:val="28"/>
        </w:rPr>
        <w:t>Вновь сооруженные и реконструированные электроустановки вводятся в промышленную эксплуатацию только после их приемки согласно действующим положениям.</w:t>
      </w:r>
    </w:p>
    <w:p w:rsidR="009C51E5" w:rsidRPr="007C7637" w:rsidRDefault="009C51E5" w:rsidP="009C51E5">
      <w:pPr>
        <w:widowControl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C51E5" w:rsidRPr="007C7637" w:rsidRDefault="007C7637" w:rsidP="009C51E5">
      <w:pPr>
        <w:widowControl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C7637">
        <w:rPr>
          <w:b/>
          <w:bCs/>
          <w:noProof/>
          <w:color w:val="000000"/>
          <w:sz w:val="28"/>
          <w:szCs w:val="28"/>
        </w:rPr>
        <w:br w:type="page"/>
      </w:r>
      <w:r w:rsidR="009C51E5" w:rsidRPr="007C7637">
        <w:rPr>
          <w:b/>
          <w:bCs/>
          <w:noProof/>
          <w:color w:val="000000"/>
          <w:sz w:val="28"/>
          <w:szCs w:val="28"/>
        </w:rPr>
        <w:t>6.2 Требования безопасности перед началом выпо</w:t>
      </w:r>
      <w:r w:rsidRPr="007C7637">
        <w:rPr>
          <w:b/>
          <w:bCs/>
          <w:noProof/>
          <w:color w:val="000000"/>
          <w:sz w:val="28"/>
          <w:szCs w:val="28"/>
        </w:rPr>
        <w:t>лнения работ в электроустановке</w:t>
      </w:r>
    </w:p>
    <w:p w:rsidR="009C51E5" w:rsidRPr="007C7637" w:rsidRDefault="009C51E5" w:rsidP="009C51E5">
      <w:pPr>
        <w:widowControl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 xml:space="preserve">Перед началом работы необходимо: 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 xml:space="preserve">а) проверить исправность заземления; </w:t>
      </w: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б) произвести внешний осмотр питающего кабеля;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 xml:space="preserve">в) убедиться в надежности крепления узлов и деталей станка, наличии и исправности ограждения; 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 xml:space="preserve">г) проверить наличие и исправность инструмента, диэлектрических резиновых перчаток и галош и соответствие их данному напряжению; 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д) проверить работу всех механизмов на холостом ходу.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C7637">
        <w:rPr>
          <w:b/>
          <w:bCs/>
          <w:noProof/>
          <w:color w:val="000000"/>
          <w:sz w:val="28"/>
          <w:szCs w:val="28"/>
        </w:rPr>
        <w:t>6.3 Требования безопасности пр</w:t>
      </w:r>
      <w:r w:rsidR="007C7637" w:rsidRPr="007C7637">
        <w:rPr>
          <w:b/>
          <w:bCs/>
          <w:noProof/>
          <w:color w:val="000000"/>
          <w:sz w:val="28"/>
          <w:szCs w:val="28"/>
        </w:rPr>
        <w:t>и работе в электроустановке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6.3.1 При работе в электроустановках и на линиях электропередачи должны выполняться организационные и технические мероприятия, предусмотренные соответствующей нормативной документацией.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6.3.2 При обслуживании электроустановок необходимо применять электрозащитные средства (диэлектрические перчатки, боты и ковры, указатели напряжения, изолирующие штанги, переносные заземления и др.) и индивидуальные средства защиты (защитные очки, монтерские пояса и когти и др.)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Защитные средства должны удовлетворять действующим требованиям правил применения и испытания средств защиты, используемых в электроустановках, и государственных стандартов охраны труда и подвергаться обязательным периодическим электрическим испытаниям в установленные сроки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Перед каждым применением средств защиты необходимо проверить их исправность, отсутствие внешних повреждений, загрязнений, срок годности по штампу.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Пользоваться средствами с истекшим сроком годности запрещено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В местностях с низкими температурами следует применять утепленные диэлектрические перчатки. Допускается применение диэлектрических перчаток совместно с теплыми (шерстяными или другими) перчатками.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6.3.3 Персонал допускаемый к работе с электротехническими устройствами, электрифицированным инструментом или соприкасающийся по характеру работы с электроприводом машин и механизмов, должен иметь квалификационную группу по электробезопасности.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C7637">
        <w:rPr>
          <w:b/>
          <w:bCs/>
          <w:noProof/>
          <w:color w:val="000000"/>
          <w:sz w:val="28"/>
          <w:szCs w:val="28"/>
        </w:rPr>
        <w:t>6.4 Требования без</w:t>
      </w:r>
      <w:r w:rsidR="007C7637" w:rsidRPr="007C7637">
        <w:rPr>
          <w:b/>
          <w:bCs/>
          <w:noProof/>
          <w:color w:val="000000"/>
          <w:sz w:val="28"/>
          <w:szCs w:val="28"/>
        </w:rPr>
        <w:t>опасности в аварийных ситуациях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Авария в электроустановке может привести к возникновению пожаров, разрушению силового и слаботочного электрооборудования. В случае аварии в электроустановке необходимо немедленно ее обесточить и доложить об этом вышестоящему руководителю. Если в электроустановке возник пожар, то необходимо вызвать пожарную охрану, по возможности обесточить электроустановку, обеспечить эвакуацию людей, доложить непосредственному руководителю и приступить к тушению пожара инвентарными средствами. Если при аварии пострадали люди, то необходимо вызвать скорую помощь и приступить к оказанию первой помощи.</w:t>
      </w:r>
    </w:p>
    <w:p w:rsidR="007C7637" w:rsidRPr="007C7637" w:rsidRDefault="007C7637" w:rsidP="009C51E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C7637">
        <w:rPr>
          <w:b/>
          <w:bCs/>
          <w:noProof/>
          <w:color w:val="000000"/>
          <w:sz w:val="28"/>
          <w:szCs w:val="28"/>
        </w:rPr>
        <w:t>6.5 Требования безопасности по око</w:t>
      </w:r>
      <w:r w:rsidR="007C7637" w:rsidRPr="007C7637">
        <w:rPr>
          <w:b/>
          <w:bCs/>
          <w:noProof/>
          <w:color w:val="000000"/>
          <w:sz w:val="28"/>
          <w:szCs w:val="28"/>
        </w:rPr>
        <w:t>нчании работ в электроустановке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По окончании работ наводят порядок на рабочем месте, сдают инструмент кладовщику, моют открытые части тела с применением моющих средств. После работы со свинец содержащими материалами необходимо прополоскать полость рта. По окончании работ необходимо снять грязную спецодежду и поместить ее в специальный отсек шкафчика для переодевания. Электрозащитные средства из резины должны храниться в специально отведенных помещениях, где исключена возможность их разрушения.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В данном курсовом проекте проведены расчеты электрооборудования для станка шарошечного бурения СБШ, который является основным при ведении вскрышных и добычных работ при открытом способе разработки, на основании расчета были выбраны: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а) Электродвигатель Д – 814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б) Медный кабель сечением S= 25, марки М-25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в) Аппарат защиты – Автоматический выключатель ВА 51-35-2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г) Схема включения электрооборудования и схема электроснабжения ЭКГ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д) Трансформаторы для СБШ (ТМ-63/6/0,4) и два для ГПП предприятия (ТМН-6300/110)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е) Заземляющие устройство</w:t>
      </w:r>
    </w:p>
    <w:p w:rsidR="009C51E5" w:rsidRPr="007C7637" w:rsidRDefault="009C51E5" w:rsidP="009C51E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Курсовой проект может быть использован в создании дипломного проекта или в дальнейшей профессиональной деятельности по специальности горный техник электромеханик</w:t>
      </w:r>
    </w:p>
    <w:p w:rsidR="009C51E5" w:rsidRPr="007C7637" w:rsidRDefault="007C7637" w:rsidP="009C51E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br w:type="page"/>
      </w:r>
      <w:r w:rsidR="009C51E5" w:rsidRPr="007C7637">
        <w:rPr>
          <w:b/>
          <w:bCs/>
          <w:noProof/>
          <w:color w:val="000000"/>
          <w:sz w:val="28"/>
          <w:szCs w:val="28"/>
        </w:rPr>
        <w:t>Список используемых источников</w:t>
      </w:r>
    </w:p>
    <w:p w:rsidR="009C51E5" w:rsidRPr="007C7637" w:rsidRDefault="009C51E5" w:rsidP="009C51E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E5" w:rsidRPr="007C7637" w:rsidRDefault="009C51E5" w:rsidP="007C763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1. Вороновский К.Ф., Пухов Ю.С., Шелоганов В.И. Горные, транспортные и стационарные машины. – М.: Недра, 1985. – 320с.</w:t>
      </w:r>
    </w:p>
    <w:p w:rsidR="009C51E5" w:rsidRPr="007C7637" w:rsidRDefault="009C51E5" w:rsidP="007C763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2. Лисовик Л.К., Огибенин Б.П. Горные машины для открытых горных работ. – М.: Недра, 1970. – 320с.</w:t>
      </w:r>
    </w:p>
    <w:p w:rsidR="009C51E5" w:rsidRPr="007C7637" w:rsidRDefault="009C51E5" w:rsidP="007C763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3. Медведев Г.Д. Электрооборудование и электроснабжение горных предприятий. – М.: Недра, 1988. – 358с.</w:t>
      </w:r>
    </w:p>
    <w:p w:rsidR="009C51E5" w:rsidRPr="007C7637" w:rsidRDefault="009C51E5" w:rsidP="007C763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4. Самохин Ф.И., Маврицын А.М. Электрооборудование и электроснабжение открытых горных работ. – М.: Недра, 1979. – 399с.</w:t>
      </w:r>
    </w:p>
    <w:p w:rsidR="009C51E5" w:rsidRPr="007C7637" w:rsidRDefault="009C51E5" w:rsidP="007C763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5. Единые привила безопасности при разработке месторождений полезных ископаемых открытым способом. – М.: Государственное унитарное предприятие «Научно-технический центр по безопасности в промышленности Гостехнадзора России», 2003. – 152с.</w:t>
      </w:r>
    </w:p>
    <w:p w:rsidR="009C51E5" w:rsidRPr="007C7637" w:rsidRDefault="009C51E5" w:rsidP="007C763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 xml:space="preserve"> 6. Межотраслевые правила по охране труда при эксплуатации горного оборудования. – М.: «издательство НЦ ЭНАС», 2003. – 180с.</w:t>
      </w:r>
    </w:p>
    <w:p w:rsidR="009C51E5" w:rsidRPr="007C7637" w:rsidRDefault="009C51E5" w:rsidP="007C7637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7C7637">
        <w:rPr>
          <w:noProof/>
          <w:color w:val="000000"/>
          <w:sz w:val="28"/>
          <w:szCs w:val="28"/>
        </w:rPr>
        <w:t>7. Правила устройства электроустановок. 2001. – 926с</w:t>
      </w:r>
      <w:bookmarkStart w:id="0" w:name="_GoBack"/>
      <w:bookmarkEnd w:id="0"/>
    </w:p>
    <w:sectPr w:rsidR="009C51E5" w:rsidRPr="007C7637" w:rsidSect="0080763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127" w:rsidRDefault="00D21127">
      <w:r>
        <w:separator/>
      </w:r>
    </w:p>
  </w:endnote>
  <w:endnote w:type="continuationSeparator" w:id="0">
    <w:p w:rsidR="00D21127" w:rsidRDefault="00D2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127" w:rsidRDefault="00D21127">
      <w:r>
        <w:separator/>
      </w:r>
    </w:p>
  </w:footnote>
  <w:footnote w:type="continuationSeparator" w:id="0">
    <w:p w:rsidR="00D21127" w:rsidRDefault="00D21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416BE"/>
    <w:multiLevelType w:val="hybridMultilevel"/>
    <w:tmpl w:val="37A0419A"/>
    <w:lvl w:ilvl="0" w:tplc="097880B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264"/>
    <w:rsid w:val="00211348"/>
    <w:rsid w:val="003A49A6"/>
    <w:rsid w:val="003D083D"/>
    <w:rsid w:val="00416FFC"/>
    <w:rsid w:val="004557D4"/>
    <w:rsid w:val="004B3865"/>
    <w:rsid w:val="004C38EC"/>
    <w:rsid w:val="00544F47"/>
    <w:rsid w:val="00732781"/>
    <w:rsid w:val="007C7637"/>
    <w:rsid w:val="00807636"/>
    <w:rsid w:val="00835B84"/>
    <w:rsid w:val="00865264"/>
    <w:rsid w:val="0094726E"/>
    <w:rsid w:val="009C51E5"/>
    <w:rsid w:val="00AB5F9B"/>
    <w:rsid w:val="00BB671E"/>
    <w:rsid w:val="00C026B9"/>
    <w:rsid w:val="00C812A3"/>
    <w:rsid w:val="00CD74EC"/>
    <w:rsid w:val="00D21127"/>
    <w:rsid w:val="00E30798"/>
    <w:rsid w:val="00E74A4D"/>
    <w:rsid w:val="00F82312"/>
    <w:rsid w:val="00FC2AED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3"/>
    <o:shapelayout v:ext="edit">
      <o:idmap v:ext="edit" data="1"/>
    </o:shapelayout>
  </w:shapeDefaults>
  <w:decimalSymbol w:val=","/>
  <w:listSeparator w:val=";"/>
  <w14:defaultImageDpi w14:val="0"/>
  <w15:chartTrackingRefBased/>
  <w15:docId w15:val="{823178D0-3D3A-4775-BB5B-19FAFF06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2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5264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865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C51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9C51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table" w:styleId="a8">
    <w:name w:val="Table Professional"/>
    <w:basedOn w:val="a1"/>
    <w:uiPriority w:val="99"/>
    <w:rsid w:val="00416FF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7.wmf"/><Relationship Id="rId21" Type="http://schemas.openxmlformats.org/officeDocument/2006/relationships/image" Target="media/image8.wmf"/><Relationship Id="rId42" Type="http://schemas.openxmlformats.org/officeDocument/2006/relationships/image" Target="media/image21.wmf"/><Relationship Id="rId63" Type="http://schemas.openxmlformats.org/officeDocument/2006/relationships/image" Target="media/image38.png"/><Relationship Id="rId84" Type="http://schemas.openxmlformats.org/officeDocument/2006/relationships/oleObject" Target="embeddings/oleObject28.bin"/><Relationship Id="rId138" Type="http://schemas.openxmlformats.org/officeDocument/2006/relationships/oleObject" Target="embeddings/oleObject55.bin"/><Relationship Id="rId159" Type="http://schemas.openxmlformats.org/officeDocument/2006/relationships/image" Target="media/image88.wmf"/><Relationship Id="rId170" Type="http://schemas.openxmlformats.org/officeDocument/2006/relationships/oleObject" Target="embeddings/oleObject71.bin"/><Relationship Id="rId191" Type="http://schemas.openxmlformats.org/officeDocument/2006/relationships/image" Target="media/image104.wmf"/><Relationship Id="rId205" Type="http://schemas.openxmlformats.org/officeDocument/2006/relationships/image" Target="media/image111.wmf"/><Relationship Id="rId226" Type="http://schemas.openxmlformats.org/officeDocument/2006/relationships/oleObject" Target="embeddings/oleObject100.bin"/><Relationship Id="rId107" Type="http://schemas.openxmlformats.org/officeDocument/2006/relationships/image" Target="media/image62.wmf"/><Relationship Id="rId11" Type="http://schemas.openxmlformats.org/officeDocument/2006/relationships/image" Target="media/image3.wmf"/><Relationship Id="rId32" Type="http://schemas.openxmlformats.org/officeDocument/2006/relationships/image" Target="media/image16.wmf"/><Relationship Id="rId53" Type="http://schemas.openxmlformats.org/officeDocument/2006/relationships/image" Target="media/image30.png"/><Relationship Id="rId74" Type="http://schemas.openxmlformats.org/officeDocument/2006/relationships/oleObject" Target="embeddings/oleObject23.bin"/><Relationship Id="rId128" Type="http://schemas.openxmlformats.org/officeDocument/2006/relationships/oleObject" Target="embeddings/oleObject50.bin"/><Relationship Id="rId149" Type="http://schemas.openxmlformats.org/officeDocument/2006/relationships/image" Target="media/image83.wmf"/><Relationship Id="rId5" Type="http://schemas.openxmlformats.org/officeDocument/2006/relationships/footnotes" Target="footnotes.xml"/><Relationship Id="rId95" Type="http://schemas.openxmlformats.org/officeDocument/2006/relationships/image" Target="media/image56.wmf"/><Relationship Id="rId160" Type="http://schemas.openxmlformats.org/officeDocument/2006/relationships/oleObject" Target="embeddings/oleObject66.bin"/><Relationship Id="rId181" Type="http://schemas.openxmlformats.org/officeDocument/2006/relationships/image" Target="media/image99.wmf"/><Relationship Id="rId216" Type="http://schemas.openxmlformats.org/officeDocument/2006/relationships/oleObject" Target="embeddings/oleObject95.bin"/><Relationship Id="rId237" Type="http://schemas.openxmlformats.org/officeDocument/2006/relationships/image" Target="media/image126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64" Type="http://schemas.openxmlformats.org/officeDocument/2006/relationships/image" Target="media/image39.png"/><Relationship Id="rId118" Type="http://schemas.openxmlformats.org/officeDocument/2006/relationships/oleObject" Target="embeddings/oleObject45.bin"/><Relationship Id="rId139" Type="http://schemas.openxmlformats.org/officeDocument/2006/relationships/image" Target="media/image78.wmf"/><Relationship Id="rId85" Type="http://schemas.openxmlformats.org/officeDocument/2006/relationships/image" Target="media/image51.wmf"/><Relationship Id="rId150" Type="http://schemas.openxmlformats.org/officeDocument/2006/relationships/oleObject" Target="embeddings/oleObject61.bin"/><Relationship Id="rId171" Type="http://schemas.openxmlformats.org/officeDocument/2006/relationships/image" Target="media/image94.wmf"/><Relationship Id="rId192" Type="http://schemas.openxmlformats.org/officeDocument/2006/relationships/oleObject" Target="embeddings/oleObject82.bin"/><Relationship Id="rId206" Type="http://schemas.openxmlformats.org/officeDocument/2006/relationships/oleObject" Target="embeddings/oleObject89.bin"/><Relationship Id="rId227" Type="http://schemas.openxmlformats.org/officeDocument/2006/relationships/image" Target="media/image121.wmf"/><Relationship Id="rId201" Type="http://schemas.openxmlformats.org/officeDocument/2006/relationships/image" Target="media/image109.wmf"/><Relationship Id="rId222" Type="http://schemas.openxmlformats.org/officeDocument/2006/relationships/oleObject" Target="embeddings/oleObject98.bin"/><Relationship Id="rId243" Type="http://schemas.openxmlformats.org/officeDocument/2006/relationships/image" Target="media/image12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59" Type="http://schemas.openxmlformats.org/officeDocument/2006/relationships/image" Target="media/image35.png"/><Relationship Id="rId103" Type="http://schemas.openxmlformats.org/officeDocument/2006/relationships/image" Target="media/image60.wmf"/><Relationship Id="rId108" Type="http://schemas.openxmlformats.org/officeDocument/2006/relationships/oleObject" Target="embeddings/oleObject40.bin"/><Relationship Id="rId124" Type="http://schemas.openxmlformats.org/officeDocument/2006/relationships/oleObject" Target="embeddings/oleObject48.bin"/><Relationship Id="rId129" Type="http://schemas.openxmlformats.org/officeDocument/2006/relationships/image" Target="media/image73.wmf"/><Relationship Id="rId54" Type="http://schemas.openxmlformats.org/officeDocument/2006/relationships/image" Target="media/image31.wmf"/><Relationship Id="rId70" Type="http://schemas.openxmlformats.org/officeDocument/2006/relationships/oleObject" Target="embeddings/oleObject21.bin"/><Relationship Id="rId75" Type="http://schemas.openxmlformats.org/officeDocument/2006/relationships/image" Target="media/image46.wmf"/><Relationship Id="rId91" Type="http://schemas.openxmlformats.org/officeDocument/2006/relationships/image" Target="media/image54.wmf"/><Relationship Id="rId96" Type="http://schemas.openxmlformats.org/officeDocument/2006/relationships/oleObject" Target="embeddings/oleObject34.bin"/><Relationship Id="rId140" Type="http://schemas.openxmlformats.org/officeDocument/2006/relationships/oleObject" Target="embeddings/oleObject56.bin"/><Relationship Id="rId145" Type="http://schemas.openxmlformats.org/officeDocument/2006/relationships/image" Target="media/image81.wmf"/><Relationship Id="rId161" Type="http://schemas.openxmlformats.org/officeDocument/2006/relationships/image" Target="media/image89.wmf"/><Relationship Id="rId166" Type="http://schemas.openxmlformats.org/officeDocument/2006/relationships/oleObject" Target="embeddings/oleObject69.bin"/><Relationship Id="rId182" Type="http://schemas.openxmlformats.org/officeDocument/2006/relationships/oleObject" Target="embeddings/oleObject77.bin"/><Relationship Id="rId187" Type="http://schemas.openxmlformats.org/officeDocument/2006/relationships/image" Target="media/image102.wmf"/><Relationship Id="rId217" Type="http://schemas.openxmlformats.org/officeDocument/2006/relationships/image" Target="media/image11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92.bin"/><Relationship Id="rId233" Type="http://schemas.openxmlformats.org/officeDocument/2006/relationships/image" Target="media/image124.wmf"/><Relationship Id="rId238" Type="http://schemas.openxmlformats.org/officeDocument/2006/relationships/oleObject" Target="embeddings/oleObject106.bin"/><Relationship Id="rId23" Type="http://schemas.openxmlformats.org/officeDocument/2006/relationships/image" Target="media/image9.wmf"/><Relationship Id="rId28" Type="http://schemas.openxmlformats.org/officeDocument/2006/relationships/image" Target="media/image13.wmf"/><Relationship Id="rId49" Type="http://schemas.openxmlformats.org/officeDocument/2006/relationships/image" Target="media/image26.png"/><Relationship Id="rId114" Type="http://schemas.openxmlformats.org/officeDocument/2006/relationships/oleObject" Target="embeddings/oleObject43.bin"/><Relationship Id="rId119" Type="http://schemas.openxmlformats.org/officeDocument/2006/relationships/image" Target="media/image68.wmf"/><Relationship Id="rId44" Type="http://schemas.openxmlformats.org/officeDocument/2006/relationships/image" Target="media/image22.png"/><Relationship Id="rId60" Type="http://schemas.openxmlformats.org/officeDocument/2006/relationships/image" Target="media/image36.wmf"/><Relationship Id="rId65" Type="http://schemas.openxmlformats.org/officeDocument/2006/relationships/image" Target="media/image40.png"/><Relationship Id="rId81" Type="http://schemas.openxmlformats.org/officeDocument/2006/relationships/image" Target="media/image49.wmf"/><Relationship Id="rId86" Type="http://schemas.openxmlformats.org/officeDocument/2006/relationships/oleObject" Target="embeddings/oleObject29.bin"/><Relationship Id="rId130" Type="http://schemas.openxmlformats.org/officeDocument/2006/relationships/oleObject" Target="embeddings/oleObject51.bin"/><Relationship Id="rId135" Type="http://schemas.openxmlformats.org/officeDocument/2006/relationships/image" Target="media/image76.wmf"/><Relationship Id="rId151" Type="http://schemas.openxmlformats.org/officeDocument/2006/relationships/image" Target="media/image84.wmf"/><Relationship Id="rId156" Type="http://schemas.openxmlformats.org/officeDocument/2006/relationships/oleObject" Target="embeddings/oleObject64.bin"/><Relationship Id="rId177" Type="http://schemas.openxmlformats.org/officeDocument/2006/relationships/image" Target="media/image97.wmf"/><Relationship Id="rId198" Type="http://schemas.openxmlformats.org/officeDocument/2006/relationships/oleObject" Target="embeddings/oleObject85.bin"/><Relationship Id="rId172" Type="http://schemas.openxmlformats.org/officeDocument/2006/relationships/oleObject" Target="embeddings/oleObject72.bin"/><Relationship Id="rId193" Type="http://schemas.openxmlformats.org/officeDocument/2006/relationships/image" Target="media/image105.wmf"/><Relationship Id="rId202" Type="http://schemas.openxmlformats.org/officeDocument/2006/relationships/oleObject" Target="embeddings/oleObject87.bin"/><Relationship Id="rId207" Type="http://schemas.openxmlformats.org/officeDocument/2006/relationships/image" Target="media/image112.wmf"/><Relationship Id="rId223" Type="http://schemas.openxmlformats.org/officeDocument/2006/relationships/image" Target="media/image119.wmf"/><Relationship Id="rId228" Type="http://schemas.openxmlformats.org/officeDocument/2006/relationships/oleObject" Target="embeddings/oleObject101.bin"/><Relationship Id="rId244" Type="http://schemas.openxmlformats.org/officeDocument/2006/relationships/oleObject" Target="embeddings/oleObject109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4.bin"/><Relationship Id="rId109" Type="http://schemas.openxmlformats.org/officeDocument/2006/relationships/image" Target="media/image63.wmf"/><Relationship Id="rId34" Type="http://schemas.openxmlformats.org/officeDocument/2006/relationships/image" Target="media/image17.wmf"/><Relationship Id="rId50" Type="http://schemas.openxmlformats.org/officeDocument/2006/relationships/image" Target="media/image27.png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4.bin"/><Relationship Id="rId97" Type="http://schemas.openxmlformats.org/officeDocument/2006/relationships/image" Target="media/image57.wmf"/><Relationship Id="rId104" Type="http://schemas.openxmlformats.org/officeDocument/2006/relationships/oleObject" Target="embeddings/oleObject38.bin"/><Relationship Id="rId120" Type="http://schemas.openxmlformats.org/officeDocument/2006/relationships/oleObject" Target="embeddings/oleObject46.bin"/><Relationship Id="rId125" Type="http://schemas.openxmlformats.org/officeDocument/2006/relationships/image" Target="media/image71.wmf"/><Relationship Id="rId141" Type="http://schemas.openxmlformats.org/officeDocument/2006/relationships/image" Target="media/image79.wmf"/><Relationship Id="rId146" Type="http://schemas.openxmlformats.org/officeDocument/2006/relationships/oleObject" Target="embeddings/oleObject59.bin"/><Relationship Id="rId167" Type="http://schemas.openxmlformats.org/officeDocument/2006/relationships/image" Target="media/image92.wmf"/><Relationship Id="rId188" Type="http://schemas.openxmlformats.org/officeDocument/2006/relationships/oleObject" Target="embeddings/oleObject80.bin"/><Relationship Id="rId7" Type="http://schemas.openxmlformats.org/officeDocument/2006/relationships/image" Target="media/image1.wmf"/><Relationship Id="rId71" Type="http://schemas.openxmlformats.org/officeDocument/2006/relationships/image" Target="media/image44.wmf"/><Relationship Id="rId92" Type="http://schemas.openxmlformats.org/officeDocument/2006/relationships/oleObject" Target="embeddings/oleObject32.bin"/><Relationship Id="rId162" Type="http://schemas.openxmlformats.org/officeDocument/2006/relationships/oleObject" Target="embeddings/oleObject67.bin"/><Relationship Id="rId183" Type="http://schemas.openxmlformats.org/officeDocument/2006/relationships/image" Target="media/image100.wmf"/><Relationship Id="rId213" Type="http://schemas.openxmlformats.org/officeDocument/2006/relationships/oleObject" Target="embeddings/oleObject93.bin"/><Relationship Id="rId218" Type="http://schemas.openxmlformats.org/officeDocument/2006/relationships/oleObject" Target="embeddings/oleObject96.bin"/><Relationship Id="rId234" Type="http://schemas.openxmlformats.org/officeDocument/2006/relationships/oleObject" Target="embeddings/oleObject104.bin"/><Relationship Id="rId239" Type="http://schemas.openxmlformats.org/officeDocument/2006/relationships/image" Target="media/image127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9.bin"/><Relationship Id="rId40" Type="http://schemas.openxmlformats.org/officeDocument/2006/relationships/image" Target="media/image20.wmf"/><Relationship Id="rId45" Type="http://schemas.openxmlformats.org/officeDocument/2006/relationships/image" Target="media/image23.png"/><Relationship Id="rId66" Type="http://schemas.openxmlformats.org/officeDocument/2006/relationships/image" Target="media/image41.wmf"/><Relationship Id="rId87" Type="http://schemas.openxmlformats.org/officeDocument/2006/relationships/image" Target="media/image52.wmf"/><Relationship Id="rId110" Type="http://schemas.openxmlformats.org/officeDocument/2006/relationships/oleObject" Target="embeddings/oleObject41.bin"/><Relationship Id="rId115" Type="http://schemas.openxmlformats.org/officeDocument/2006/relationships/image" Target="media/image66.wmf"/><Relationship Id="rId131" Type="http://schemas.openxmlformats.org/officeDocument/2006/relationships/image" Target="media/image74.wmf"/><Relationship Id="rId136" Type="http://schemas.openxmlformats.org/officeDocument/2006/relationships/oleObject" Target="embeddings/oleObject54.bin"/><Relationship Id="rId157" Type="http://schemas.openxmlformats.org/officeDocument/2006/relationships/image" Target="media/image87.wmf"/><Relationship Id="rId178" Type="http://schemas.openxmlformats.org/officeDocument/2006/relationships/oleObject" Target="embeddings/oleObject75.bin"/><Relationship Id="rId61" Type="http://schemas.openxmlformats.org/officeDocument/2006/relationships/oleObject" Target="embeddings/oleObject19.bin"/><Relationship Id="rId82" Type="http://schemas.openxmlformats.org/officeDocument/2006/relationships/oleObject" Target="embeddings/oleObject27.bin"/><Relationship Id="rId152" Type="http://schemas.openxmlformats.org/officeDocument/2006/relationships/oleObject" Target="embeddings/oleObject62.bin"/><Relationship Id="rId173" Type="http://schemas.openxmlformats.org/officeDocument/2006/relationships/image" Target="media/image95.wmf"/><Relationship Id="rId194" Type="http://schemas.openxmlformats.org/officeDocument/2006/relationships/oleObject" Target="embeddings/oleObject83.bin"/><Relationship Id="rId199" Type="http://schemas.openxmlformats.org/officeDocument/2006/relationships/image" Target="media/image108.wmf"/><Relationship Id="rId203" Type="http://schemas.openxmlformats.org/officeDocument/2006/relationships/image" Target="media/image110.wmf"/><Relationship Id="rId208" Type="http://schemas.openxmlformats.org/officeDocument/2006/relationships/oleObject" Target="embeddings/oleObject90.bin"/><Relationship Id="rId229" Type="http://schemas.openxmlformats.org/officeDocument/2006/relationships/image" Target="media/image12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99.bin"/><Relationship Id="rId240" Type="http://schemas.openxmlformats.org/officeDocument/2006/relationships/oleObject" Target="embeddings/oleObject107.bin"/><Relationship Id="rId245" Type="http://schemas.openxmlformats.org/officeDocument/2006/relationships/fontTable" Target="fontTable.xml"/><Relationship Id="rId14" Type="http://schemas.openxmlformats.org/officeDocument/2006/relationships/oleObject" Target="embeddings/oleObject4.bin"/><Relationship Id="rId30" Type="http://schemas.openxmlformats.org/officeDocument/2006/relationships/image" Target="media/image14.png"/><Relationship Id="rId35" Type="http://schemas.openxmlformats.org/officeDocument/2006/relationships/oleObject" Target="embeddings/oleObject12.bin"/><Relationship Id="rId56" Type="http://schemas.openxmlformats.org/officeDocument/2006/relationships/image" Target="media/image32.jpeg"/><Relationship Id="rId77" Type="http://schemas.openxmlformats.org/officeDocument/2006/relationships/image" Target="media/image47.wmf"/><Relationship Id="rId100" Type="http://schemas.openxmlformats.org/officeDocument/2006/relationships/oleObject" Target="embeddings/oleObject36.bin"/><Relationship Id="rId105" Type="http://schemas.openxmlformats.org/officeDocument/2006/relationships/image" Target="media/image61.wmf"/><Relationship Id="rId126" Type="http://schemas.openxmlformats.org/officeDocument/2006/relationships/oleObject" Target="embeddings/oleObject49.bin"/><Relationship Id="rId147" Type="http://schemas.openxmlformats.org/officeDocument/2006/relationships/image" Target="media/image82.wmf"/><Relationship Id="rId168" Type="http://schemas.openxmlformats.org/officeDocument/2006/relationships/oleObject" Target="embeddings/oleObject70.bin"/><Relationship Id="rId8" Type="http://schemas.openxmlformats.org/officeDocument/2006/relationships/oleObject" Target="embeddings/oleObject1.bin"/><Relationship Id="rId51" Type="http://schemas.openxmlformats.org/officeDocument/2006/relationships/image" Target="media/image28.png"/><Relationship Id="rId72" Type="http://schemas.openxmlformats.org/officeDocument/2006/relationships/oleObject" Target="embeddings/oleObject22.bin"/><Relationship Id="rId93" Type="http://schemas.openxmlformats.org/officeDocument/2006/relationships/image" Target="media/image55.wmf"/><Relationship Id="rId98" Type="http://schemas.openxmlformats.org/officeDocument/2006/relationships/oleObject" Target="embeddings/oleObject35.bin"/><Relationship Id="rId121" Type="http://schemas.openxmlformats.org/officeDocument/2006/relationships/image" Target="media/image69.wmf"/><Relationship Id="rId142" Type="http://schemas.openxmlformats.org/officeDocument/2006/relationships/oleObject" Target="embeddings/oleObject57.bin"/><Relationship Id="rId163" Type="http://schemas.openxmlformats.org/officeDocument/2006/relationships/image" Target="media/image90.wmf"/><Relationship Id="rId184" Type="http://schemas.openxmlformats.org/officeDocument/2006/relationships/oleObject" Target="embeddings/oleObject78.bin"/><Relationship Id="rId189" Type="http://schemas.openxmlformats.org/officeDocument/2006/relationships/image" Target="media/image103.wmf"/><Relationship Id="rId219" Type="http://schemas.openxmlformats.org/officeDocument/2006/relationships/image" Target="media/image117.wmf"/><Relationship Id="rId3" Type="http://schemas.openxmlformats.org/officeDocument/2006/relationships/settings" Target="settings.xml"/><Relationship Id="rId214" Type="http://schemas.openxmlformats.org/officeDocument/2006/relationships/oleObject" Target="embeddings/oleObject94.bin"/><Relationship Id="rId230" Type="http://schemas.openxmlformats.org/officeDocument/2006/relationships/oleObject" Target="embeddings/oleObject102.bin"/><Relationship Id="rId235" Type="http://schemas.openxmlformats.org/officeDocument/2006/relationships/image" Target="media/image125.wmf"/><Relationship Id="rId25" Type="http://schemas.openxmlformats.org/officeDocument/2006/relationships/image" Target="media/image10.jpeg"/><Relationship Id="rId46" Type="http://schemas.openxmlformats.org/officeDocument/2006/relationships/image" Target="media/image24.png"/><Relationship Id="rId67" Type="http://schemas.openxmlformats.org/officeDocument/2006/relationships/oleObject" Target="embeddings/oleObject20.bin"/><Relationship Id="rId116" Type="http://schemas.openxmlformats.org/officeDocument/2006/relationships/oleObject" Target="embeddings/oleObject44.bin"/><Relationship Id="rId137" Type="http://schemas.openxmlformats.org/officeDocument/2006/relationships/image" Target="media/image77.wmf"/><Relationship Id="rId158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5.bin"/><Relationship Id="rId62" Type="http://schemas.openxmlformats.org/officeDocument/2006/relationships/image" Target="media/image37.png"/><Relationship Id="rId83" Type="http://schemas.openxmlformats.org/officeDocument/2006/relationships/image" Target="media/image50.wmf"/><Relationship Id="rId88" Type="http://schemas.openxmlformats.org/officeDocument/2006/relationships/oleObject" Target="embeddings/oleObject30.bin"/><Relationship Id="rId111" Type="http://schemas.openxmlformats.org/officeDocument/2006/relationships/image" Target="media/image64.wmf"/><Relationship Id="rId132" Type="http://schemas.openxmlformats.org/officeDocument/2006/relationships/oleObject" Target="embeddings/oleObject52.bin"/><Relationship Id="rId153" Type="http://schemas.openxmlformats.org/officeDocument/2006/relationships/image" Target="media/image85.wmf"/><Relationship Id="rId174" Type="http://schemas.openxmlformats.org/officeDocument/2006/relationships/oleObject" Target="embeddings/oleObject73.bin"/><Relationship Id="rId179" Type="http://schemas.openxmlformats.org/officeDocument/2006/relationships/image" Target="media/image98.wmf"/><Relationship Id="rId195" Type="http://schemas.openxmlformats.org/officeDocument/2006/relationships/image" Target="media/image106.wmf"/><Relationship Id="rId209" Type="http://schemas.openxmlformats.org/officeDocument/2006/relationships/image" Target="media/image113.wmf"/><Relationship Id="rId190" Type="http://schemas.openxmlformats.org/officeDocument/2006/relationships/oleObject" Target="embeddings/oleObject81.bin"/><Relationship Id="rId204" Type="http://schemas.openxmlformats.org/officeDocument/2006/relationships/oleObject" Target="embeddings/oleObject88.bin"/><Relationship Id="rId220" Type="http://schemas.openxmlformats.org/officeDocument/2006/relationships/oleObject" Target="embeddings/oleObject97.bin"/><Relationship Id="rId225" Type="http://schemas.openxmlformats.org/officeDocument/2006/relationships/image" Target="media/image120.wmf"/><Relationship Id="rId241" Type="http://schemas.openxmlformats.org/officeDocument/2006/relationships/image" Target="media/image128.wmf"/><Relationship Id="rId246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image" Target="media/image18.wmf"/><Relationship Id="rId57" Type="http://schemas.openxmlformats.org/officeDocument/2006/relationships/image" Target="media/image33.png"/><Relationship Id="rId106" Type="http://schemas.openxmlformats.org/officeDocument/2006/relationships/oleObject" Target="embeddings/oleObject39.bin"/><Relationship Id="rId127" Type="http://schemas.openxmlformats.org/officeDocument/2006/relationships/image" Target="media/image7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png"/><Relationship Id="rId52" Type="http://schemas.openxmlformats.org/officeDocument/2006/relationships/image" Target="media/image29.png"/><Relationship Id="rId73" Type="http://schemas.openxmlformats.org/officeDocument/2006/relationships/image" Target="media/image45.wmf"/><Relationship Id="rId78" Type="http://schemas.openxmlformats.org/officeDocument/2006/relationships/oleObject" Target="embeddings/oleObject25.bin"/><Relationship Id="rId94" Type="http://schemas.openxmlformats.org/officeDocument/2006/relationships/oleObject" Target="embeddings/oleObject33.bin"/><Relationship Id="rId99" Type="http://schemas.openxmlformats.org/officeDocument/2006/relationships/image" Target="media/image58.wmf"/><Relationship Id="rId101" Type="http://schemas.openxmlformats.org/officeDocument/2006/relationships/image" Target="media/image59.wmf"/><Relationship Id="rId122" Type="http://schemas.openxmlformats.org/officeDocument/2006/relationships/oleObject" Target="embeddings/oleObject47.bin"/><Relationship Id="rId143" Type="http://schemas.openxmlformats.org/officeDocument/2006/relationships/image" Target="media/image80.wmf"/><Relationship Id="rId148" Type="http://schemas.openxmlformats.org/officeDocument/2006/relationships/oleObject" Target="embeddings/oleObject60.bin"/><Relationship Id="rId164" Type="http://schemas.openxmlformats.org/officeDocument/2006/relationships/oleObject" Target="embeddings/oleObject68.bin"/><Relationship Id="rId169" Type="http://schemas.openxmlformats.org/officeDocument/2006/relationships/image" Target="media/image93.wmf"/><Relationship Id="rId185" Type="http://schemas.openxmlformats.org/officeDocument/2006/relationships/image" Target="media/image10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76.bin"/><Relationship Id="rId210" Type="http://schemas.openxmlformats.org/officeDocument/2006/relationships/oleObject" Target="embeddings/oleObject91.bin"/><Relationship Id="rId215" Type="http://schemas.openxmlformats.org/officeDocument/2006/relationships/image" Target="media/image115.wmf"/><Relationship Id="rId236" Type="http://schemas.openxmlformats.org/officeDocument/2006/relationships/oleObject" Target="embeddings/oleObject105.bin"/><Relationship Id="rId26" Type="http://schemas.openxmlformats.org/officeDocument/2006/relationships/image" Target="media/image11.png"/><Relationship Id="rId231" Type="http://schemas.openxmlformats.org/officeDocument/2006/relationships/image" Target="media/image123.wmf"/><Relationship Id="rId47" Type="http://schemas.openxmlformats.org/officeDocument/2006/relationships/image" Target="media/image25.wmf"/><Relationship Id="rId68" Type="http://schemas.openxmlformats.org/officeDocument/2006/relationships/image" Target="media/image42.png"/><Relationship Id="rId89" Type="http://schemas.openxmlformats.org/officeDocument/2006/relationships/image" Target="media/image53.wmf"/><Relationship Id="rId112" Type="http://schemas.openxmlformats.org/officeDocument/2006/relationships/oleObject" Target="embeddings/oleObject42.bin"/><Relationship Id="rId133" Type="http://schemas.openxmlformats.org/officeDocument/2006/relationships/image" Target="media/image75.wmf"/><Relationship Id="rId154" Type="http://schemas.openxmlformats.org/officeDocument/2006/relationships/oleObject" Target="embeddings/oleObject63.bin"/><Relationship Id="rId175" Type="http://schemas.openxmlformats.org/officeDocument/2006/relationships/image" Target="media/image96.wmf"/><Relationship Id="rId196" Type="http://schemas.openxmlformats.org/officeDocument/2006/relationships/oleObject" Target="embeddings/oleObject84.bin"/><Relationship Id="rId200" Type="http://schemas.openxmlformats.org/officeDocument/2006/relationships/oleObject" Target="embeddings/oleObject8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8.wmf"/><Relationship Id="rId242" Type="http://schemas.openxmlformats.org/officeDocument/2006/relationships/oleObject" Target="embeddings/oleObject108.bin"/><Relationship Id="rId37" Type="http://schemas.openxmlformats.org/officeDocument/2006/relationships/oleObject" Target="embeddings/oleObject13.bin"/><Relationship Id="rId58" Type="http://schemas.openxmlformats.org/officeDocument/2006/relationships/image" Target="media/image34.png"/><Relationship Id="rId79" Type="http://schemas.openxmlformats.org/officeDocument/2006/relationships/image" Target="media/image48.wmf"/><Relationship Id="rId102" Type="http://schemas.openxmlformats.org/officeDocument/2006/relationships/oleObject" Target="embeddings/oleObject37.bin"/><Relationship Id="rId123" Type="http://schemas.openxmlformats.org/officeDocument/2006/relationships/image" Target="media/image70.wmf"/><Relationship Id="rId144" Type="http://schemas.openxmlformats.org/officeDocument/2006/relationships/oleObject" Target="embeddings/oleObject58.bin"/><Relationship Id="rId90" Type="http://schemas.openxmlformats.org/officeDocument/2006/relationships/oleObject" Target="embeddings/oleObject31.bin"/><Relationship Id="rId165" Type="http://schemas.openxmlformats.org/officeDocument/2006/relationships/image" Target="media/image91.wmf"/><Relationship Id="rId186" Type="http://schemas.openxmlformats.org/officeDocument/2006/relationships/oleObject" Target="embeddings/oleObject79.bin"/><Relationship Id="rId211" Type="http://schemas.openxmlformats.org/officeDocument/2006/relationships/image" Target="media/image114.wmf"/><Relationship Id="rId232" Type="http://schemas.openxmlformats.org/officeDocument/2006/relationships/oleObject" Target="embeddings/oleObject103.bin"/><Relationship Id="rId27" Type="http://schemas.openxmlformats.org/officeDocument/2006/relationships/image" Target="media/image12.png"/><Relationship Id="rId48" Type="http://schemas.openxmlformats.org/officeDocument/2006/relationships/oleObject" Target="embeddings/oleObject17.bin"/><Relationship Id="rId69" Type="http://schemas.openxmlformats.org/officeDocument/2006/relationships/image" Target="media/image43.wmf"/><Relationship Id="rId113" Type="http://schemas.openxmlformats.org/officeDocument/2006/relationships/image" Target="media/image65.wmf"/><Relationship Id="rId134" Type="http://schemas.openxmlformats.org/officeDocument/2006/relationships/oleObject" Target="embeddings/oleObject53.bin"/><Relationship Id="rId80" Type="http://schemas.openxmlformats.org/officeDocument/2006/relationships/oleObject" Target="embeddings/oleObject26.bin"/><Relationship Id="rId155" Type="http://schemas.openxmlformats.org/officeDocument/2006/relationships/image" Target="media/image86.wmf"/><Relationship Id="rId176" Type="http://schemas.openxmlformats.org/officeDocument/2006/relationships/oleObject" Target="embeddings/oleObject74.bin"/><Relationship Id="rId197" Type="http://schemas.openxmlformats.org/officeDocument/2006/relationships/image" Target="media/image10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4752</Words>
  <Characters>27088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MoBIL GROUP</Company>
  <LinksUpToDate>false</LinksUpToDate>
  <CharactersWithSpaces>31777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Глеб</dc:creator>
  <cp:keywords/>
  <dc:description/>
  <cp:lastModifiedBy>admin</cp:lastModifiedBy>
  <cp:revision>2</cp:revision>
  <dcterms:created xsi:type="dcterms:W3CDTF">2014-04-11T12:56:00Z</dcterms:created>
  <dcterms:modified xsi:type="dcterms:W3CDTF">2014-04-11T12:56:00Z</dcterms:modified>
</cp:coreProperties>
</file>