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86F" w:rsidRDefault="00813C72">
      <w:pPr>
        <w:jc w:val="center"/>
        <w:rPr>
          <w:sz w:val="36"/>
          <w:szCs w:val="36"/>
        </w:rPr>
      </w:pPr>
      <w:r>
        <w:rPr>
          <w:b/>
          <w:bCs/>
          <w:sz w:val="26"/>
          <w:szCs w:val="26"/>
          <w:u w:val="single"/>
        </w:rPr>
        <w:t>Кафедра Мировой Экономики</w:t>
      </w:r>
    </w:p>
    <w:p w:rsidR="0003786F" w:rsidRDefault="0003786F">
      <w:pPr>
        <w:jc w:val="center"/>
        <w:rPr>
          <w:sz w:val="36"/>
          <w:szCs w:val="36"/>
        </w:rPr>
      </w:pPr>
    </w:p>
    <w:p w:rsidR="0003786F" w:rsidRDefault="0003786F">
      <w:pPr>
        <w:jc w:val="center"/>
        <w:rPr>
          <w:sz w:val="36"/>
          <w:szCs w:val="36"/>
        </w:rPr>
      </w:pPr>
    </w:p>
    <w:p w:rsidR="0003786F" w:rsidRDefault="00813C72">
      <w:pPr>
        <w:jc w:val="center"/>
        <w:rPr>
          <w:sz w:val="36"/>
          <w:szCs w:val="36"/>
        </w:rPr>
      </w:pPr>
      <w:r>
        <w:rPr>
          <w:caps/>
          <w:sz w:val="48"/>
          <w:szCs w:val="48"/>
        </w:rPr>
        <w:t>Курсовая работа</w:t>
      </w:r>
      <w:r>
        <w:rPr>
          <w:sz w:val="36"/>
          <w:szCs w:val="36"/>
        </w:rPr>
        <w:t xml:space="preserve"> </w:t>
      </w:r>
    </w:p>
    <w:p w:rsidR="0003786F" w:rsidRDefault="00813C72">
      <w:pPr>
        <w:jc w:val="center"/>
        <w:rPr>
          <w:sz w:val="36"/>
          <w:szCs w:val="36"/>
        </w:rPr>
      </w:pPr>
      <w:r>
        <w:rPr>
          <w:sz w:val="36"/>
          <w:szCs w:val="36"/>
        </w:rPr>
        <w:t>по предмету</w:t>
      </w:r>
    </w:p>
    <w:p w:rsidR="0003786F" w:rsidRDefault="00813C72">
      <w:pPr>
        <w:jc w:val="center"/>
        <w:rPr>
          <w:sz w:val="36"/>
          <w:szCs w:val="36"/>
        </w:rPr>
      </w:pPr>
      <w:r>
        <w:rPr>
          <w:sz w:val="36"/>
          <w:szCs w:val="36"/>
        </w:rPr>
        <w:t>“Экономическая География и Региональная Экономика”</w:t>
      </w:r>
    </w:p>
    <w:p w:rsidR="0003786F" w:rsidRDefault="0003786F">
      <w:pPr>
        <w:jc w:val="center"/>
        <w:rPr>
          <w:sz w:val="36"/>
          <w:szCs w:val="36"/>
        </w:rPr>
      </w:pPr>
    </w:p>
    <w:p w:rsidR="0003786F" w:rsidRDefault="0003786F">
      <w:pPr>
        <w:rPr>
          <w:sz w:val="28"/>
          <w:szCs w:val="28"/>
        </w:rPr>
      </w:pPr>
    </w:p>
    <w:p w:rsidR="0003786F" w:rsidRDefault="0003786F">
      <w:pPr>
        <w:rPr>
          <w:sz w:val="28"/>
          <w:szCs w:val="28"/>
        </w:rPr>
      </w:pPr>
    </w:p>
    <w:p w:rsidR="0003786F" w:rsidRDefault="00813C72">
      <w:pPr>
        <w:rPr>
          <w:sz w:val="28"/>
          <w:szCs w:val="28"/>
        </w:rPr>
      </w:pPr>
      <w:r>
        <w:rPr>
          <w:sz w:val="28"/>
          <w:szCs w:val="28"/>
        </w:rPr>
        <w:t>Тумаркин А. В.                                  Научный руководитель:</w:t>
      </w:r>
    </w:p>
    <w:p w:rsidR="0003786F" w:rsidRDefault="00813C72">
      <w:pPr>
        <w:rPr>
          <w:sz w:val="28"/>
          <w:szCs w:val="28"/>
        </w:rPr>
      </w:pPr>
      <w:r>
        <w:rPr>
          <w:sz w:val="28"/>
          <w:szCs w:val="28"/>
        </w:rPr>
        <w:t>группа    М-12                                   доцент Нардюжев Ю.Ф.</w:t>
      </w:r>
    </w:p>
    <w:p w:rsidR="0003786F" w:rsidRDefault="0003786F">
      <w:pPr>
        <w:jc w:val="both"/>
        <w:rPr>
          <w:sz w:val="32"/>
          <w:szCs w:val="32"/>
        </w:rPr>
      </w:pPr>
    </w:p>
    <w:p w:rsidR="0003786F" w:rsidRDefault="00813C72">
      <w:pPr>
        <w:jc w:val="center"/>
        <w:rPr>
          <w:sz w:val="36"/>
          <w:szCs w:val="36"/>
        </w:rPr>
      </w:pPr>
      <w:r>
        <w:rPr>
          <w:sz w:val="32"/>
          <w:szCs w:val="32"/>
        </w:rPr>
        <w:t xml:space="preserve">        </w:t>
      </w:r>
      <w:r>
        <w:rPr>
          <w:sz w:val="36"/>
          <w:szCs w:val="36"/>
        </w:rPr>
        <w:t>ЭЛЕКТРОЭНЕРГЕТИКА РОССИИ</w:t>
      </w:r>
    </w:p>
    <w:p w:rsidR="0003786F" w:rsidRDefault="00813C72">
      <w:pPr>
        <w:jc w:val="both"/>
        <w:rPr>
          <w:sz w:val="32"/>
          <w:szCs w:val="32"/>
        </w:rPr>
      </w:pPr>
      <w:r>
        <w:rPr>
          <w:sz w:val="32"/>
          <w:szCs w:val="32"/>
        </w:rPr>
        <w:t xml:space="preserve">    </w:t>
      </w:r>
    </w:p>
    <w:p w:rsidR="0003786F" w:rsidRDefault="0003786F">
      <w:pPr>
        <w:jc w:val="center"/>
        <w:rPr>
          <w:sz w:val="32"/>
          <w:szCs w:val="32"/>
        </w:rPr>
      </w:pPr>
    </w:p>
    <w:p w:rsidR="0003786F" w:rsidRDefault="0003786F">
      <w:pPr>
        <w:jc w:val="center"/>
        <w:rPr>
          <w:sz w:val="28"/>
          <w:szCs w:val="28"/>
        </w:rPr>
      </w:pPr>
    </w:p>
    <w:p w:rsidR="0003786F" w:rsidRDefault="00813C72">
      <w:pPr>
        <w:jc w:val="center"/>
        <w:rPr>
          <w:sz w:val="32"/>
          <w:szCs w:val="32"/>
          <w:u w:val="single"/>
        </w:rPr>
      </w:pPr>
      <w:r>
        <w:rPr>
          <w:sz w:val="32"/>
          <w:szCs w:val="32"/>
          <w:u w:val="single"/>
        </w:rPr>
        <w:t>План работы</w:t>
      </w:r>
    </w:p>
    <w:p w:rsidR="0003786F" w:rsidRDefault="00813C72">
      <w:pPr>
        <w:rPr>
          <w:sz w:val="32"/>
          <w:szCs w:val="32"/>
        </w:rPr>
      </w:pPr>
      <w:r>
        <w:rPr>
          <w:sz w:val="32"/>
          <w:szCs w:val="32"/>
        </w:rPr>
        <w:t xml:space="preserve"> </w:t>
      </w:r>
    </w:p>
    <w:p w:rsidR="0003786F" w:rsidRDefault="0003786F">
      <w:pPr>
        <w:rPr>
          <w:sz w:val="28"/>
          <w:szCs w:val="28"/>
        </w:rPr>
      </w:pPr>
    </w:p>
    <w:p w:rsidR="0003786F" w:rsidRDefault="0003786F">
      <w:pPr>
        <w:rPr>
          <w:sz w:val="28"/>
          <w:szCs w:val="28"/>
        </w:rPr>
      </w:pPr>
    </w:p>
    <w:p w:rsidR="0003786F" w:rsidRDefault="00813C72">
      <w:pPr>
        <w:rPr>
          <w:sz w:val="28"/>
          <w:szCs w:val="28"/>
        </w:rPr>
      </w:pPr>
      <w:r>
        <w:rPr>
          <w:sz w:val="28"/>
          <w:szCs w:val="28"/>
        </w:rPr>
        <w:t xml:space="preserve">  I.           Введение. Общие аспекты.</w:t>
      </w:r>
    </w:p>
    <w:p w:rsidR="0003786F" w:rsidRDefault="0003786F">
      <w:pPr>
        <w:rPr>
          <w:sz w:val="28"/>
          <w:szCs w:val="28"/>
        </w:rPr>
      </w:pPr>
    </w:p>
    <w:p w:rsidR="0003786F" w:rsidRDefault="0003786F">
      <w:pPr>
        <w:rPr>
          <w:sz w:val="28"/>
          <w:szCs w:val="28"/>
        </w:rPr>
      </w:pPr>
    </w:p>
    <w:p w:rsidR="0003786F" w:rsidRDefault="00813C72">
      <w:pPr>
        <w:rPr>
          <w:sz w:val="28"/>
          <w:szCs w:val="28"/>
        </w:rPr>
      </w:pPr>
      <w:r>
        <w:rPr>
          <w:sz w:val="28"/>
          <w:szCs w:val="28"/>
        </w:rPr>
        <w:t xml:space="preserve"> II.           Основная часть. </w:t>
      </w:r>
    </w:p>
    <w:p w:rsidR="0003786F" w:rsidRDefault="00813C72">
      <w:pPr>
        <w:rPr>
          <w:sz w:val="28"/>
          <w:szCs w:val="28"/>
        </w:rPr>
      </w:pPr>
      <w:r>
        <w:rPr>
          <w:sz w:val="28"/>
          <w:szCs w:val="28"/>
        </w:rPr>
        <w:t xml:space="preserve">                  1.        Типы и виды электростанций. </w:t>
      </w:r>
    </w:p>
    <w:p w:rsidR="0003786F" w:rsidRDefault="00813C72">
      <w:pPr>
        <w:rPr>
          <w:sz w:val="28"/>
          <w:szCs w:val="28"/>
        </w:rPr>
      </w:pPr>
      <w:r>
        <w:rPr>
          <w:sz w:val="28"/>
          <w:szCs w:val="28"/>
        </w:rPr>
        <w:t xml:space="preserve">                            Преимущества и      недостатки.</w:t>
      </w:r>
    </w:p>
    <w:p w:rsidR="0003786F" w:rsidRDefault="0003786F">
      <w:pPr>
        <w:rPr>
          <w:sz w:val="28"/>
          <w:szCs w:val="28"/>
        </w:rPr>
      </w:pPr>
    </w:p>
    <w:p w:rsidR="0003786F" w:rsidRDefault="00813C72">
      <w:pPr>
        <w:rPr>
          <w:sz w:val="28"/>
          <w:szCs w:val="28"/>
        </w:rPr>
      </w:pPr>
      <w:r>
        <w:rPr>
          <w:sz w:val="28"/>
          <w:szCs w:val="28"/>
        </w:rPr>
        <w:t xml:space="preserve">                  2.        Энергосистема.</w:t>
      </w:r>
    </w:p>
    <w:p w:rsidR="0003786F" w:rsidRDefault="00813C72">
      <w:pPr>
        <w:rPr>
          <w:sz w:val="28"/>
          <w:szCs w:val="28"/>
        </w:rPr>
      </w:pPr>
      <w:r>
        <w:rPr>
          <w:sz w:val="28"/>
          <w:szCs w:val="28"/>
        </w:rPr>
        <w:t xml:space="preserve">                            Единая Энергосистема России.</w:t>
      </w:r>
    </w:p>
    <w:p w:rsidR="0003786F" w:rsidRDefault="0003786F">
      <w:pPr>
        <w:rPr>
          <w:sz w:val="28"/>
          <w:szCs w:val="28"/>
        </w:rPr>
      </w:pPr>
    </w:p>
    <w:p w:rsidR="0003786F" w:rsidRDefault="00813C72">
      <w:pPr>
        <w:rPr>
          <w:sz w:val="28"/>
          <w:szCs w:val="28"/>
        </w:rPr>
      </w:pPr>
      <w:r>
        <w:rPr>
          <w:sz w:val="28"/>
          <w:szCs w:val="28"/>
        </w:rPr>
        <w:t xml:space="preserve">                  3.        Текущее положение в отрасли.</w:t>
      </w:r>
    </w:p>
    <w:p w:rsidR="0003786F" w:rsidRDefault="0003786F">
      <w:pPr>
        <w:rPr>
          <w:sz w:val="28"/>
          <w:szCs w:val="28"/>
        </w:rPr>
      </w:pPr>
    </w:p>
    <w:p w:rsidR="0003786F" w:rsidRDefault="00813C72">
      <w:pPr>
        <w:rPr>
          <w:sz w:val="28"/>
          <w:szCs w:val="28"/>
        </w:rPr>
      </w:pPr>
      <w:r>
        <w:rPr>
          <w:sz w:val="28"/>
          <w:szCs w:val="28"/>
        </w:rPr>
        <w:t xml:space="preserve">                  4.        Проблемы развития атомной энергетики.</w:t>
      </w:r>
    </w:p>
    <w:p w:rsidR="0003786F" w:rsidRDefault="0003786F">
      <w:pPr>
        <w:rPr>
          <w:sz w:val="28"/>
          <w:szCs w:val="28"/>
        </w:rPr>
      </w:pPr>
    </w:p>
    <w:p w:rsidR="0003786F" w:rsidRDefault="00813C72">
      <w:pPr>
        <w:rPr>
          <w:sz w:val="28"/>
          <w:szCs w:val="28"/>
        </w:rPr>
      </w:pPr>
      <w:r>
        <w:rPr>
          <w:sz w:val="28"/>
          <w:szCs w:val="28"/>
        </w:rPr>
        <w:t xml:space="preserve">                  5.        Концепция энергетической политики в    </w:t>
      </w:r>
    </w:p>
    <w:p w:rsidR="0003786F" w:rsidRDefault="00813C72">
      <w:pPr>
        <w:rPr>
          <w:sz w:val="28"/>
          <w:szCs w:val="28"/>
        </w:rPr>
      </w:pPr>
      <w:r>
        <w:rPr>
          <w:sz w:val="28"/>
          <w:szCs w:val="28"/>
        </w:rPr>
        <w:t xml:space="preserve">                             новых экономических условиях. </w:t>
      </w:r>
    </w:p>
    <w:p w:rsidR="0003786F" w:rsidRDefault="0003786F">
      <w:pPr>
        <w:rPr>
          <w:sz w:val="28"/>
          <w:szCs w:val="28"/>
        </w:rPr>
      </w:pPr>
    </w:p>
    <w:p w:rsidR="0003786F" w:rsidRDefault="0003786F">
      <w:pPr>
        <w:rPr>
          <w:sz w:val="28"/>
          <w:szCs w:val="28"/>
        </w:rPr>
      </w:pPr>
    </w:p>
    <w:p w:rsidR="0003786F" w:rsidRDefault="00813C72">
      <w:pPr>
        <w:rPr>
          <w:sz w:val="28"/>
          <w:szCs w:val="28"/>
        </w:rPr>
      </w:pPr>
      <w:r>
        <w:rPr>
          <w:sz w:val="28"/>
          <w:szCs w:val="28"/>
        </w:rPr>
        <w:t xml:space="preserve"> III.         Заключение. Выводы и предложения.</w:t>
      </w:r>
    </w:p>
    <w:p w:rsidR="0003786F" w:rsidRDefault="0003786F">
      <w:pPr>
        <w:rPr>
          <w:sz w:val="28"/>
          <w:szCs w:val="28"/>
        </w:rPr>
      </w:pPr>
    </w:p>
    <w:p w:rsidR="0003786F" w:rsidRDefault="0003786F">
      <w:pPr>
        <w:rPr>
          <w:sz w:val="28"/>
          <w:szCs w:val="28"/>
        </w:rPr>
      </w:pPr>
    </w:p>
    <w:p w:rsidR="0003786F" w:rsidRDefault="0003786F">
      <w:pPr>
        <w:rPr>
          <w:sz w:val="28"/>
          <w:szCs w:val="28"/>
        </w:rPr>
      </w:pPr>
    </w:p>
    <w:p w:rsidR="0003786F" w:rsidRDefault="00813C72">
      <w:pPr>
        <w:rPr>
          <w:sz w:val="28"/>
          <w:szCs w:val="28"/>
        </w:rPr>
      </w:pPr>
      <w:r>
        <w:rPr>
          <w:sz w:val="28"/>
          <w:szCs w:val="28"/>
        </w:rPr>
        <w:br w:type="page"/>
      </w:r>
    </w:p>
    <w:p w:rsidR="0003786F" w:rsidRDefault="0003786F">
      <w:pPr>
        <w:jc w:val="both"/>
        <w:rPr>
          <w:sz w:val="24"/>
          <w:szCs w:val="24"/>
        </w:rPr>
      </w:pPr>
    </w:p>
    <w:p w:rsidR="0003786F" w:rsidRDefault="00813C72">
      <w:pPr>
        <w:jc w:val="both"/>
        <w:rPr>
          <w:i/>
          <w:iCs/>
          <w:sz w:val="24"/>
          <w:szCs w:val="24"/>
          <w:u w:val="double"/>
        </w:rPr>
      </w:pPr>
      <w:r>
        <w:rPr>
          <w:b/>
          <w:bCs/>
          <w:sz w:val="24"/>
          <w:szCs w:val="24"/>
        </w:rPr>
        <w:t xml:space="preserve">I. </w:t>
      </w:r>
      <w:r>
        <w:rPr>
          <w:b/>
          <w:bCs/>
          <w:sz w:val="24"/>
          <w:szCs w:val="24"/>
          <w:u w:val="double"/>
        </w:rPr>
        <w:t xml:space="preserve"> </w:t>
      </w:r>
      <w:r>
        <w:rPr>
          <w:i/>
          <w:iCs/>
          <w:sz w:val="24"/>
          <w:szCs w:val="24"/>
          <w:u w:val="double"/>
        </w:rPr>
        <w:t>Введение. Общие аспекты.</w:t>
      </w:r>
    </w:p>
    <w:p w:rsidR="0003786F" w:rsidRDefault="00813C72">
      <w:pPr>
        <w:jc w:val="both"/>
        <w:rPr>
          <w:i/>
          <w:iCs/>
          <w:sz w:val="24"/>
          <w:szCs w:val="24"/>
        </w:rPr>
      </w:pPr>
      <w:r>
        <w:rPr>
          <w:i/>
          <w:iCs/>
          <w:sz w:val="24"/>
          <w:szCs w:val="24"/>
        </w:rPr>
        <w:t xml:space="preserve">   Электроэнергетика - отрасль промышленности, занимающаяся производством электроэнергии на электростанциях и прередачей ее протребителям.</w:t>
      </w:r>
    </w:p>
    <w:p w:rsidR="0003786F" w:rsidRDefault="00813C72">
      <w:pPr>
        <w:jc w:val="both"/>
        <w:rPr>
          <w:sz w:val="24"/>
          <w:szCs w:val="24"/>
        </w:rPr>
      </w:pPr>
      <w:r>
        <w:rPr>
          <w:sz w:val="24"/>
          <w:szCs w:val="24"/>
        </w:rPr>
        <w:t xml:space="preserve">  Энергетика является основой развития производственных сил в любом государстве. Энергетика  обеспечивает бесперебойную работу промышленности, сельского хозяйства, транспорта, коммунальных хозяйств. Стабильное развитие экономики невозможно без постоянно развивающейся энергетики.</w:t>
      </w:r>
    </w:p>
    <w:p w:rsidR="0003786F" w:rsidRDefault="00813C72">
      <w:pPr>
        <w:jc w:val="both"/>
        <w:rPr>
          <w:sz w:val="24"/>
          <w:szCs w:val="24"/>
        </w:rPr>
      </w:pPr>
      <w:r>
        <w:rPr>
          <w:sz w:val="24"/>
          <w:szCs w:val="24"/>
        </w:rPr>
        <w:t xml:space="preserve"> Энергетическая промышленность является частью топливно-энергетической промышленности и неразрывно связана с другой составляющей этого гигантского хозяйственного комплекса - топливной промышленностью. </w:t>
      </w:r>
    </w:p>
    <w:p w:rsidR="0003786F" w:rsidRDefault="00813C72">
      <w:pPr>
        <w:jc w:val="both"/>
        <w:rPr>
          <w:sz w:val="24"/>
          <w:szCs w:val="24"/>
        </w:rPr>
      </w:pPr>
      <w:r>
        <w:rPr>
          <w:sz w:val="24"/>
          <w:szCs w:val="24"/>
        </w:rPr>
        <w:t xml:space="preserve">  Российская энергетика - это 600 тепловых, 100 гидравлических, 9 атомных электростанций. Общая их мощность по состоянию на октябрь 1993</w:t>
      </w:r>
      <w:r>
        <w:rPr>
          <w:sz w:val="24"/>
          <w:szCs w:val="24"/>
          <w:u w:val="single"/>
          <w:vertAlign w:val="superscript"/>
        </w:rPr>
        <w:t>го</w:t>
      </w:r>
      <w:r>
        <w:rPr>
          <w:sz w:val="24"/>
          <w:szCs w:val="24"/>
        </w:rPr>
        <w:t xml:space="preserve"> года составляет 210 млн квт. В 1992 году они выработали около 1 триллиона кВт/ч электроэнергии и 790 млн. Гкал тепла. Продукция ТЭК составляет лишь около 10% ВПП  страны, однако доля комплекса в экспорте составляет около 40%(в основном за счет экспорта энергоносителей). </w:t>
      </w:r>
    </w:p>
    <w:p w:rsidR="0003786F" w:rsidRDefault="00813C72">
      <w:pPr>
        <w:jc w:val="both"/>
        <w:rPr>
          <w:sz w:val="24"/>
          <w:szCs w:val="24"/>
        </w:rPr>
      </w:pPr>
      <w:r>
        <w:rPr>
          <w:sz w:val="24"/>
          <w:szCs w:val="24"/>
        </w:rPr>
        <w:t xml:space="preserve">   В 1992 году экспортировано в страны Европы и Азии свыше 2% всей электроэнергии произведенной в стране. Общая длина линий электропередач составила 2.5 млн километров. Более 1.10 миллиона человек занято в электроэнергетике. </w:t>
      </w:r>
    </w:p>
    <w:p w:rsidR="0003786F" w:rsidRDefault="00813C72">
      <w:pPr>
        <w:jc w:val="both"/>
        <w:rPr>
          <w:sz w:val="24"/>
          <w:szCs w:val="24"/>
        </w:rPr>
      </w:pPr>
      <w:r>
        <w:rPr>
          <w:sz w:val="24"/>
          <w:szCs w:val="24"/>
        </w:rPr>
        <w:t xml:space="preserve">   За последние 80 лет промышленное производство электроэнергии увеличилось в тысячу с лишним раз (</w:t>
      </w:r>
      <w:r>
        <w:rPr>
          <w:i/>
          <w:iCs/>
          <w:sz w:val="24"/>
          <w:szCs w:val="24"/>
        </w:rPr>
        <w:t>см. таблицу 1</w:t>
      </w:r>
      <w:r>
        <w:rPr>
          <w:sz w:val="24"/>
          <w:szCs w:val="24"/>
        </w:rPr>
        <w:t xml:space="preserve">), была создана единая энергосистема и около сотни районных энергосистем. Плоды гигантомании советского времени воплотились в этой отрасли более, чем где-либо еще. Многие из гигантов электроэнергетики размещены неравномерно, экономически и географически неправильно, но это не уменьшает ценность таких объектов - сейчас их не перенесешь и не пререпрофилируешь.   </w:t>
      </w:r>
    </w:p>
    <w:p w:rsidR="0003786F" w:rsidRDefault="00813C72">
      <w:pPr>
        <w:numPr>
          <w:ilvl w:val="0"/>
          <w:numId w:val="1"/>
        </w:numPr>
        <w:jc w:val="both"/>
        <w:rPr>
          <w:sz w:val="24"/>
          <w:szCs w:val="24"/>
        </w:rPr>
      </w:pPr>
      <w:r>
        <w:rPr>
          <w:i/>
          <w:iCs/>
          <w:sz w:val="24"/>
          <w:szCs w:val="24"/>
        </w:rPr>
        <w:t>Таблица 1.</w:t>
      </w:r>
      <w:r>
        <w:rPr>
          <w:sz w:val="24"/>
          <w:szCs w:val="24"/>
        </w:rPr>
        <w:t xml:space="preserve"> Динамика роста электроэнергетики России (1985-1992)</w:t>
      </w: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78"/>
        <w:gridCol w:w="889"/>
        <w:gridCol w:w="890"/>
        <w:gridCol w:w="888"/>
        <w:gridCol w:w="735"/>
      </w:tblGrid>
      <w:tr w:rsidR="0003786F">
        <w:tc>
          <w:tcPr>
            <w:tcW w:w="4678" w:type="dxa"/>
          </w:tcPr>
          <w:p w:rsidR="0003786F" w:rsidRDefault="0003786F">
            <w:pPr>
              <w:rPr>
                <w:sz w:val="24"/>
                <w:szCs w:val="24"/>
              </w:rPr>
            </w:pPr>
          </w:p>
        </w:tc>
        <w:tc>
          <w:tcPr>
            <w:tcW w:w="889" w:type="dxa"/>
          </w:tcPr>
          <w:p w:rsidR="0003786F" w:rsidRDefault="00813C72">
            <w:pPr>
              <w:jc w:val="center"/>
              <w:rPr>
                <w:sz w:val="24"/>
                <w:szCs w:val="24"/>
              </w:rPr>
            </w:pPr>
            <w:r>
              <w:rPr>
                <w:sz w:val="24"/>
                <w:szCs w:val="24"/>
              </w:rPr>
              <w:t>1985</w:t>
            </w:r>
          </w:p>
        </w:tc>
        <w:tc>
          <w:tcPr>
            <w:tcW w:w="890" w:type="dxa"/>
          </w:tcPr>
          <w:p w:rsidR="0003786F" w:rsidRDefault="00813C72">
            <w:pPr>
              <w:jc w:val="center"/>
              <w:rPr>
                <w:sz w:val="24"/>
                <w:szCs w:val="24"/>
              </w:rPr>
            </w:pPr>
            <w:r>
              <w:rPr>
                <w:sz w:val="24"/>
                <w:szCs w:val="24"/>
              </w:rPr>
              <w:t>1990</w:t>
            </w:r>
          </w:p>
        </w:tc>
        <w:tc>
          <w:tcPr>
            <w:tcW w:w="888" w:type="dxa"/>
          </w:tcPr>
          <w:p w:rsidR="0003786F" w:rsidRDefault="00813C72">
            <w:pPr>
              <w:jc w:val="center"/>
              <w:rPr>
                <w:sz w:val="24"/>
                <w:szCs w:val="24"/>
              </w:rPr>
            </w:pPr>
            <w:r>
              <w:rPr>
                <w:sz w:val="24"/>
                <w:szCs w:val="24"/>
              </w:rPr>
              <w:t>1991</w:t>
            </w:r>
          </w:p>
        </w:tc>
        <w:tc>
          <w:tcPr>
            <w:tcW w:w="735" w:type="dxa"/>
          </w:tcPr>
          <w:p w:rsidR="0003786F" w:rsidRDefault="00813C72">
            <w:pPr>
              <w:jc w:val="center"/>
              <w:rPr>
                <w:sz w:val="24"/>
                <w:szCs w:val="24"/>
              </w:rPr>
            </w:pPr>
            <w:r>
              <w:rPr>
                <w:sz w:val="24"/>
                <w:szCs w:val="24"/>
              </w:rPr>
              <w:t>1992</w:t>
            </w:r>
          </w:p>
        </w:tc>
      </w:tr>
      <w:tr w:rsidR="0003786F">
        <w:tc>
          <w:tcPr>
            <w:tcW w:w="4678" w:type="dxa"/>
          </w:tcPr>
          <w:p w:rsidR="0003786F" w:rsidRDefault="00813C72">
            <w:pPr>
              <w:rPr>
                <w:sz w:val="24"/>
                <w:szCs w:val="24"/>
              </w:rPr>
            </w:pPr>
            <w:r>
              <w:rPr>
                <w:sz w:val="24"/>
                <w:szCs w:val="24"/>
              </w:rPr>
              <w:t>Производство электроэнергии (млрд КВч)</w:t>
            </w:r>
          </w:p>
        </w:tc>
        <w:tc>
          <w:tcPr>
            <w:tcW w:w="889" w:type="dxa"/>
          </w:tcPr>
          <w:p w:rsidR="0003786F" w:rsidRDefault="00813C72">
            <w:pPr>
              <w:jc w:val="center"/>
              <w:rPr>
                <w:sz w:val="24"/>
                <w:szCs w:val="24"/>
              </w:rPr>
            </w:pPr>
            <w:r>
              <w:rPr>
                <w:sz w:val="24"/>
                <w:szCs w:val="24"/>
              </w:rPr>
              <w:t>963</w:t>
            </w:r>
          </w:p>
        </w:tc>
        <w:tc>
          <w:tcPr>
            <w:tcW w:w="890" w:type="dxa"/>
          </w:tcPr>
          <w:p w:rsidR="0003786F" w:rsidRDefault="00813C72">
            <w:pPr>
              <w:jc w:val="center"/>
              <w:rPr>
                <w:sz w:val="24"/>
                <w:szCs w:val="24"/>
              </w:rPr>
            </w:pPr>
            <w:r>
              <w:rPr>
                <w:sz w:val="24"/>
                <w:szCs w:val="24"/>
              </w:rPr>
              <w:t>1082</w:t>
            </w:r>
          </w:p>
        </w:tc>
        <w:tc>
          <w:tcPr>
            <w:tcW w:w="888" w:type="dxa"/>
          </w:tcPr>
          <w:p w:rsidR="0003786F" w:rsidRDefault="00813C72">
            <w:pPr>
              <w:jc w:val="center"/>
              <w:rPr>
                <w:sz w:val="24"/>
                <w:szCs w:val="24"/>
              </w:rPr>
            </w:pPr>
            <w:r>
              <w:rPr>
                <w:sz w:val="24"/>
                <w:szCs w:val="24"/>
              </w:rPr>
              <w:t>1074</w:t>
            </w:r>
          </w:p>
        </w:tc>
        <w:tc>
          <w:tcPr>
            <w:tcW w:w="735" w:type="dxa"/>
          </w:tcPr>
          <w:p w:rsidR="0003786F" w:rsidRDefault="00813C72">
            <w:pPr>
              <w:jc w:val="center"/>
              <w:rPr>
                <w:sz w:val="24"/>
                <w:szCs w:val="24"/>
              </w:rPr>
            </w:pPr>
            <w:r>
              <w:rPr>
                <w:sz w:val="24"/>
                <w:szCs w:val="24"/>
              </w:rPr>
              <w:t>1020</w:t>
            </w:r>
          </w:p>
        </w:tc>
      </w:tr>
      <w:tr w:rsidR="0003786F">
        <w:tc>
          <w:tcPr>
            <w:tcW w:w="4678" w:type="dxa"/>
          </w:tcPr>
          <w:p w:rsidR="0003786F" w:rsidRDefault="00813C72">
            <w:pPr>
              <w:rPr>
                <w:sz w:val="24"/>
                <w:szCs w:val="24"/>
              </w:rPr>
            </w:pPr>
            <w:r>
              <w:rPr>
                <w:sz w:val="24"/>
                <w:szCs w:val="24"/>
              </w:rPr>
              <w:t xml:space="preserve">       в том числе на ГЭС</w:t>
            </w:r>
          </w:p>
        </w:tc>
        <w:tc>
          <w:tcPr>
            <w:tcW w:w="889" w:type="dxa"/>
          </w:tcPr>
          <w:p w:rsidR="0003786F" w:rsidRDefault="00813C72">
            <w:pPr>
              <w:jc w:val="center"/>
              <w:rPr>
                <w:sz w:val="24"/>
                <w:szCs w:val="24"/>
              </w:rPr>
            </w:pPr>
            <w:r>
              <w:rPr>
                <w:sz w:val="24"/>
                <w:szCs w:val="24"/>
              </w:rPr>
              <w:t>160</w:t>
            </w:r>
          </w:p>
        </w:tc>
        <w:tc>
          <w:tcPr>
            <w:tcW w:w="890" w:type="dxa"/>
          </w:tcPr>
          <w:p w:rsidR="0003786F" w:rsidRDefault="00813C72">
            <w:pPr>
              <w:jc w:val="center"/>
              <w:rPr>
                <w:sz w:val="24"/>
                <w:szCs w:val="24"/>
              </w:rPr>
            </w:pPr>
            <w:r>
              <w:rPr>
                <w:sz w:val="24"/>
                <w:szCs w:val="24"/>
              </w:rPr>
              <w:t>166</w:t>
            </w:r>
          </w:p>
        </w:tc>
        <w:tc>
          <w:tcPr>
            <w:tcW w:w="888" w:type="dxa"/>
          </w:tcPr>
          <w:p w:rsidR="0003786F" w:rsidRDefault="00813C72">
            <w:pPr>
              <w:jc w:val="center"/>
              <w:rPr>
                <w:sz w:val="24"/>
                <w:szCs w:val="24"/>
              </w:rPr>
            </w:pPr>
            <w:r>
              <w:rPr>
                <w:sz w:val="24"/>
                <w:szCs w:val="24"/>
              </w:rPr>
              <w:t>169</w:t>
            </w:r>
          </w:p>
        </w:tc>
        <w:tc>
          <w:tcPr>
            <w:tcW w:w="735" w:type="dxa"/>
          </w:tcPr>
          <w:p w:rsidR="0003786F" w:rsidRDefault="00813C72">
            <w:pPr>
              <w:jc w:val="center"/>
              <w:rPr>
                <w:sz w:val="24"/>
                <w:szCs w:val="24"/>
              </w:rPr>
            </w:pPr>
            <w:r>
              <w:rPr>
                <w:sz w:val="24"/>
                <w:szCs w:val="24"/>
              </w:rPr>
              <w:t>160</w:t>
            </w:r>
          </w:p>
        </w:tc>
      </w:tr>
      <w:tr w:rsidR="0003786F">
        <w:tc>
          <w:tcPr>
            <w:tcW w:w="4678" w:type="dxa"/>
          </w:tcPr>
          <w:p w:rsidR="0003786F" w:rsidRDefault="00813C72">
            <w:pPr>
              <w:rPr>
                <w:sz w:val="24"/>
                <w:szCs w:val="24"/>
              </w:rPr>
            </w:pPr>
            <w:r>
              <w:rPr>
                <w:sz w:val="24"/>
                <w:szCs w:val="24"/>
              </w:rPr>
              <w:t xml:space="preserve">       в том числе на АЭС</w:t>
            </w:r>
          </w:p>
        </w:tc>
        <w:tc>
          <w:tcPr>
            <w:tcW w:w="889" w:type="dxa"/>
          </w:tcPr>
          <w:p w:rsidR="0003786F" w:rsidRDefault="00813C72">
            <w:pPr>
              <w:jc w:val="center"/>
              <w:rPr>
                <w:sz w:val="24"/>
                <w:szCs w:val="24"/>
              </w:rPr>
            </w:pPr>
            <w:r>
              <w:rPr>
                <w:sz w:val="24"/>
                <w:szCs w:val="24"/>
              </w:rPr>
              <w:t>99</w:t>
            </w:r>
          </w:p>
        </w:tc>
        <w:tc>
          <w:tcPr>
            <w:tcW w:w="890" w:type="dxa"/>
          </w:tcPr>
          <w:p w:rsidR="0003786F" w:rsidRDefault="00813C72">
            <w:pPr>
              <w:jc w:val="center"/>
              <w:rPr>
                <w:sz w:val="24"/>
                <w:szCs w:val="24"/>
              </w:rPr>
            </w:pPr>
            <w:r>
              <w:rPr>
                <w:sz w:val="24"/>
                <w:szCs w:val="24"/>
              </w:rPr>
              <w:t>118</w:t>
            </w:r>
          </w:p>
        </w:tc>
        <w:tc>
          <w:tcPr>
            <w:tcW w:w="888" w:type="dxa"/>
          </w:tcPr>
          <w:p w:rsidR="0003786F" w:rsidRDefault="00813C72">
            <w:pPr>
              <w:jc w:val="center"/>
              <w:rPr>
                <w:sz w:val="24"/>
                <w:szCs w:val="24"/>
              </w:rPr>
            </w:pPr>
            <w:r>
              <w:rPr>
                <w:sz w:val="24"/>
                <w:szCs w:val="24"/>
              </w:rPr>
              <w:t>120</w:t>
            </w:r>
          </w:p>
        </w:tc>
        <w:tc>
          <w:tcPr>
            <w:tcW w:w="735" w:type="dxa"/>
          </w:tcPr>
          <w:p w:rsidR="0003786F" w:rsidRDefault="00813C72">
            <w:pPr>
              <w:jc w:val="center"/>
              <w:rPr>
                <w:sz w:val="24"/>
                <w:szCs w:val="24"/>
              </w:rPr>
            </w:pPr>
            <w:r>
              <w:rPr>
                <w:sz w:val="24"/>
                <w:szCs w:val="24"/>
              </w:rPr>
              <w:t>117</w:t>
            </w:r>
          </w:p>
        </w:tc>
      </w:tr>
    </w:tbl>
    <w:p w:rsidR="0003786F" w:rsidRDefault="00813C72">
      <w:pPr>
        <w:jc w:val="both"/>
        <w:rPr>
          <w:sz w:val="24"/>
          <w:szCs w:val="24"/>
        </w:rPr>
      </w:pPr>
      <w:r>
        <w:rPr>
          <w:sz w:val="24"/>
          <w:szCs w:val="24"/>
        </w:rPr>
        <w:t xml:space="preserve">   Текущая задача российской электроэнергетики - правильное и целесообразное использование ресурсов уже имеющихся предприятий этой отрасли, что невозможно без эффективного сотрудничества с другими отраслями промышленности.</w:t>
      </w:r>
    </w:p>
    <w:p w:rsidR="0003786F" w:rsidRDefault="0003786F">
      <w:pPr>
        <w:jc w:val="both"/>
        <w:rPr>
          <w:sz w:val="24"/>
          <w:szCs w:val="24"/>
        </w:rPr>
      </w:pPr>
    </w:p>
    <w:p w:rsidR="0003786F" w:rsidRDefault="00813C72">
      <w:pPr>
        <w:jc w:val="both"/>
        <w:rPr>
          <w:sz w:val="24"/>
          <w:szCs w:val="24"/>
          <w:u w:val="double"/>
        </w:rPr>
      </w:pPr>
      <w:r>
        <w:rPr>
          <w:b/>
          <w:bCs/>
          <w:sz w:val="24"/>
          <w:szCs w:val="24"/>
        </w:rPr>
        <w:t xml:space="preserve">II. </w:t>
      </w:r>
      <w:r>
        <w:rPr>
          <w:sz w:val="24"/>
          <w:szCs w:val="24"/>
          <w:u w:val="double"/>
        </w:rPr>
        <w:t>Основная часть</w:t>
      </w:r>
    </w:p>
    <w:p w:rsidR="0003786F" w:rsidRDefault="00813C72">
      <w:pPr>
        <w:jc w:val="both"/>
        <w:rPr>
          <w:i/>
          <w:iCs/>
          <w:sz w:val="24"/>
          <w:szCs w:val="24"/>
          <w:u w:val="single"/>
        </w:rPr>
      </w:pPr>
      <w:r>
        <w:rPr>
          <w:b/>
          <w:bCs/>
          <w:sz w:val="24"/>
          <w:szCs w:val="24"/>
        </w:rPr>
        <w:t xml:space="preserve">1. </w:t>
      </w:r>
      <w:r>
        <w:rPr>
          <w:i/>
          <w:iCs/>
          <w:sz w:val="24"/>
          <w:szCs w:val="24"/>
          <w:u w:val="single"/>
        </w:rPr>
        <w:t>Типы и виды электростанций. Преимущества и недостатки.</w:t>
      </w:r>
    </w:p>
    <w:p w:rsidR="0003786F" w:rsidRDefault="00813C72">
      <w:pPr>
        <w:framePr w:w="4792" w:h="2740" w:hSpace="180" w:wrap="auto" w:vAnchor="text" w:hAnchor="page" w:x="5245" w:y="286"/>
        <w:numPr>
          <w:ilvl w:val="0"/>
          <w:numId w:val="1"/>
        </w:numPr>
        <w:rPr>
          <w:sz w:val="24"/>
          <w:szCs w:val="24"/>
        </w:rPr>
      </w:pPr>
      <w:r>
        <w:rPr>
          <w:i/>
          <w:iCs/>
          <w:sz w:val="24"/>
          <w:szCs w:val="24"/>
        </w:rPr>
        <w:t xml:space="preserve">График 1. </w:t>
      </w:r>
      <w:r>
        <w:rPr>
          <w:sz w:val="24"/>
          <w:szCs w:val="24"/>
        </w:rPr>
        <w:t>Потребление электроэнергии в России</w:t>
      </w:r>
    </w:p>
    <w:p w:rsidR="0003786F" w:rsidRDefault="00813C72">
      <w:pPr>
        <w:framePr w:w="4792" w:h="2740" w:hSpace="180" w:wrap="auto" w:vAnchor="text" w:hAnchor="page" w:x="5245" w:y="286"/>
        <w:rPr>
          <w:sz w:val="24"/>
          <w:szCs w:val="24"/>
        </w:rPr>
      </w:pPr>
      <w:r>
        <w:rPr>
          <w:sz w:val="24"/>
          <w:szCs w:val="24"/>
        </w:rPr>
        <w:t xml:space="preserve"> </w:t>
      </w:r>
      <w:r>
        <w:rPr>
          <w:sz w:val="24"/>
          <w:szCs w:val="24"/>
        </w:rPr>
        <w:object w:dxaOrig="4708" w:dyaOrig="2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137.25pt" o:ole="">
            <v:imagedata r:id="rId7" o:title=""/>
          </v:shape>
          <o:OLEObject Type="Embed" ProgID="MSDraw" ShapeID="_x0000_i1025" DrawAspect="Content" ObjectID="_1454269641" r:id="rId8"/>
        </w:object>
      </w:r>
    </w:p>
    <w:p w:rsidR="0003786F" w:rsidRDefault="00813C72">
      <w:pPr>
        <w:jc w:val="both"/>
        <w:rPr>
          <w:sz w:val="24"/>
          <w:szCs w:val="24"/>
        </w:rPr>
      </w:pPr>
      <w:r>
        <w:rPr>
          <w:sz w:val="24"/>
          <w:szCs w:val="24"/>
        </w:rPr>
        <w:t xml:space="preserve"> </w:t>
      </w:r>
      <w:r>
        <w:rPr>
          <w:i/>
          <w:iCs/>
          <w:sz w:val="24"/>
          <w:szCs w:val="24"/>
          <w:u w:val="single"/>
        </w:rPr>
        <w:t>Теплоэнергетика</w:t>
      </w:r>
    </w:p>
    <w:p w:rsidR="0003786F" w:rsidRDefault="00813C72">
      <w:pPr>
        <w:jc w:val="both"/>
        <w:rPr>
          <w:sz w:val="24"/>
          <w:szCs w:val="24"/>
        </w:rPr>
      </w:pPr>
      <w:r>
        <w:rPr>
          <w:sz w:val="24"/>
          <w:szCs w:val="24"/>
        </w:rPr>
        <w:t>Около 75% всей электроэнергии России производится на тепловых электростанциях.  Большинство городов России снабаются именно ТЭС. Часто в городах используются ТЭЦ - теплоэлектроцентрали, производящие не только электроэнергию, но и тепло в виде горячей воды. Такая система является довольно-таки непрактичной т.к. в отличие от электрокабеля надежность  теплотрасс чрезвычайно низка на больших расстояниях, эффективность централизованного теплоснабжения сильно при передаче также понижается. Подсчитано, что при протяженности теплотрасс более 20 км (типичная ситуация для большинства городов) установка электрического бойлера в дельно стоящем доме   становится экономически выгодна.</w:t>
      </w:r>
    </w:p>
    <w:p w:rsidR="0003786F" w:rsidRDefault="00813C72">
      <w:pPr>
        <w:jc w:val="both"/>
        <w:rPr>
          <w:sz w:val="24"/>
          <w:szCs w:val="24"/>
        </w:rPr>
      </w:pPr>
      <w:r>
        <w:rPr>
          <w:b/>
          <w:bCs/>
          <w:sz w:val="24"/>
          <w:szCs w:val="24"/>
        </w:rPr>
        <w:t xml:space="preserve">  </w:t>
      </w:r>
      <w:r>
        <w:rPr>
          <w:i/>
          <w:iCs/>
          <w:sz w:val="24"/>
          <w:szCs w:val="24"/>
          <w:u w:val="single"/>
        </w:rPr>
        <w:t>Гидроэнергетика</w:t>
      </w:r>
    </w:p>
    <w:p w:rsidR="0003786F" w:rsidRDefault="00813C72">
      <w:pPr>
        <w:jc w:val="both"/>
        <w:rPr>
          <w:sz w:val="24"/>
          <w:szCs w:val="24"/>
        </w:rPr>
      </w:pPr>
      <w:r>
        <w:rPr>
          <w:sz w:val="24"/>
          <w:szCs w:val="24"/>
        </w:rPr>
        <w:t xml:space="preserve">ГЭС производят наиболее дешевую электроэнергию, но имеют доволен-таки большую себестоимость постройки. Именно ГЭС позволили  советскому правительству в первые десятилетия советской власти совершить такой прорыв в промышленности.         </w:t>
      </w:r>
    </w:p>
    <w:p w:rsidR="0003786F" w:rsidRDefault="00813C72">
      <w:pPr>
        <w:jc w:val="both"/>
        <w:rPr>
          <w:sz w:val="24"/>
          <w:szCs w:val="24"/>
        </w:rPr>
      </w:pPr>
      <w:r>
        <w:rPr>
          <w:sz w:val="24"/>
          <w:szCs w:val="24"/>
        </w:rPr>
        <w:t xml:space="preserve">    Современные ГЭС позволяют производить до 7 Млн Квт   энергии, что   двое превышает показатели действующих в настоящее время ТЭС и АЭС, однако размещение ГЭС в европейской части России затруднено по причине дороговизны земли и невозможности затопления больших территорий в данном регионе. Построеные в западной и восточной сибири мощнейшие ГЭС несомненно нужны и это - важнейший ключ к развитию Западносибирского а также энергоснабжению Уралького экономических районов. Важным недостатком ГЭС является сезонность их работы, столь неудобная для промышленности.</w:t>
      </w:r>
    </w:p>
    <w:p w:rsidR="0003786F" w:rsidRDefault="00813C72">
      <w:pPr>
        <w:jc w:val="both"/>
        <w:rPr>
          <w:b/>
          <w:bCs/>
          <w:i/>
          <w:iCs/>
          <w:sz w:val="24"/>
          <w:szCs w:val="24"/>
        </w:rPr>
      </w:pPr>
      <w:r>
        <w:rPr>
          <w:b/>
          <w:bCs/>
          <w:i/>
          <w:iCs/>
          <w:sz w:val="24"/>
          <w:szCs w:val="24"/>
        </w:rPr>
        <w:t xml:space="preserve"> </w:t>
      </w:r>
      <w:r>
        <w:rPr>
          <w:i/>
          <w:iCs/>
          <w:sz w:val="24"/>
          <w:szCs w:val="24"/>
          <w:u w:val="single"/>
        </w:rPr>
        <w:t>Атомная энергетика.</w:t>
      </w:r>
    </w:p>
    <w:p w:rsidR="0003786F" w:rsidRDefault="00813C72">
      <w:pPr>
        <w:jc w:val="both"/>
        <w:rPr>
          <w:sz w:val="24"/>
          <w:szCs w:val="24"/>
        </w:rPr>
      </w:pPr>
      <w:r>
        <w:rPr>
          <w:sz w:val="24"/>
          <w:szCs w:val="24"/>
        </w:rPr>
        <w:t xml:space="preserve">     Первая в мире АЭС - Обнинская была пущена в 1954 году в России. Персонал 9 российских АЭС составляет 40.6 тыс. человек или 4% от общего числа населения занятого в энергетике. 11.8% или 119.6 млрд. Квч. всей электроэнергии, произведенной в России выработано на АЭС. Только на АЭС рост производства электроэнергии сохранился : в 1993 году планируется произвести 118% от объема 1992 года.</w:t>
      </w:r>
    </w:p>
    <w:p w:rsidR="0003786F" w:rsidRDefault="00813C72">
      <w:pPr>
        <w:numPr>
          <w:ilvl w:val="0"/>
          <w:numId w:val="1"/>
        </w:numPr>
        <w:jc w:val="both"/>
        <w:rPr>
          <w:sz w:val="24"/>
          <w:szCs w:val="24"/>
        </w:rPr>
      </w:pPr>
      <w:r>
        <w:rPr>
          <w:i/>
          <w:iCs/>
          <w:sz w:val="24"/>
          <w:szCs w:val="24"/>
        </w:rPr>
        <w:t xml:space="preserve">Таблица 2. </w:t>
      </w:r>
      <w:r>
        <w:rPr>
          <w:sz w:val="24"/>
          <w:szCs w:val="24"/>
        </w:rPr>
        <w:t>Действующие АЭС России и их характеристики.</w:t>
      </w: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30"/>
        <w:gridCol w:w="805"/>
        <w:gridCol w:w="1276"/>
        <w:gridCol w:w="1276"/>
        <w:gridCol w:w="1559"/>
        <w:gridCol w:w="1131"/>
      </w:tblGrid>
      <w:tr w:rsidR="0003786F">
        <w:tc>
          <w:tcPr>
            <w:tcW w:w="2030" w:type="dxa"/>
          </w:tcPr>
          <w:p w:rsidR="0003786F" w:rsidRDefault="00813C72">
            <w:pPr>
              <w:jc w:val="center"/>
              <w:rPr>
                <w:sz w:val="24"/>
                <w:szCs w:val="24"/>
              </w:rPr>
            </w:pPr>
            <w:r>
              <w:rPr>
                <w:sz w:val="24"/>
                <w:szCs w:val="24"/>
              </w:rPr>
              <w:t>АЭС</w:t>
            </w:r>
          </w:p>
        </w:tc>
        <w:tc>
          <w:tcPr>
            <w:tcW w:w="805" w:type="dxa"/>
          </w:tcPr>
          <w:p w:rsidR="0003786F" w:rsidRDefault="00813C72">
            <w:pPr>
              <w:jc w:val="center"/>
              <w:rPr>
                <w:sz w:val="24"/>
                <w:szCs w:val="24"/>
              </w:rPr>
            </w:pPr>
            <w:r>
              <w:rPr>
                <w:sz w:val="24"/>
                <w:szCs w:val="24"/>
              </w:rPr>
              <w:t>Номер блока</w:t>
            </w:r>
          </w:p>
        </w:tc>
        <w:tc>
          <w:tcPr>
            <w:tcW w:w="1276" w:type="dxa"/>
          </w:tcPr>
          <w:p w:rsidR="0003786F" w:rsidRDefault="00813C72">
            <w:pPr>
              <w:jc w:val="center"/>
              <w:rPr>
                <w:sz w:val="24"/>
                <w:szCs w:val="24"/>
              </w:rPr>
            </w:pPr>
            <w:r>
              <w:rPr>
                <w:sz w:val="24"/>
                <w:szCs w:val="24"/>
              </w:rPr>
              <w:t>Тип реактора</w:t>
            </w:r>
          </w:p>
        </w:tc>
        <w:tc>
          <w:tcPr>
            <w:tcW w:w="1276" w:type="dxa"/>
          </w:tcPr>
          <w:p w:rsidR="0003786F" w:rsidRDefault="00813C72">
            <w:pPr>
              <w:jc w:val="center"/>
              <w:rPr>
                <w:sz w:val="24"/>
                <w:szCs w:val="24"/>
              </w:rPr>
            </w:pPr>
            <w:r>
              <w:rPr>
                <w:sz w:val="24"/>
                <w:szCs w:val="24"/>
              </w:rPr>
              <w:t>Электрич. мощность</w:t>
            </w:r>
          </w:p>
        </w:tc>
        <w:tc>
          <w:tcPr>
            <w:tcW w:w="1559" w:type="dxa"/>
          </w:tcPr>
          <w:p w:rsidR="0003786F" w:rsidRDefault="00813C72">
            <w:pPr>
              <w:jc w:val="center"/>
              <w:rPr>
                <w:sz w:val="24"/>
                <w:szCs w:val="24"/>
              </w:rPr>
            </w:pPr>
            <w:r>
              <w:rPr>
                <w:sz w:val="24"/>
                <w:szCs w:val="24"/>
              </w:rPr>
              <w:t>Год ввода в эксплуатцию</w:t>
            </w:r>
          </w:p>
        </w:tc>
        <w:tc>
          <w:tcPr>
            <w:tcW w:w="1131" w:type="dxa"/>
          </w:tcPr>
          <w:p w:rsidR="0003786F" w:rsidRDefault="00813C72">
            <w:pPr>
              <w:jc w:val="center"/>
              <w:rPr>
                <w:sz w:val="24"/>
                <w:szCs w:val="24"/>
              </w:rPr>
            </w:pPr>
            <w:r>
              <w:rPr>
                <w:sz w:val="24"/>
                <w:szCs w:val="24"/>
              </w:rPr>
              <w:t>Срок вывода</w:t>
            </w:r>
          </w:p>
        </w:tc>
      </w:tr>
      <w:tr w:rsidR="0003786F">
        <w:tc>
          <w:tcPr>
            <w:tcW w:w="2030" w:type="dxa"/>
          </w:tcPr>
          <w:p w:rsidR="0003786F" w:rsidRDefault="00813C72">
            <w:pPr>
              <w:jc w:val="center"/>
              <w:rPr>
                <w:sz w:val="24"/>
                <w:szCs w:val="24"/>
              </w:rPr>
            </w:pPr>
            <w:r>
              <w:rPr>
                <w:sz w:val="24"/>
                <w:szCs w:val="24"/>
              </w:rPr>
              <w:t>Белоярская</w:t>
            </w:r>
          </w:p>
        </w:tc>
        <w:tc>
          <w:tcPr>
            <w:tcW w:w="805" w:type="dxa"/>
          </w:tcPr>
          <w:p w:rsidR="0003786F" w:rsidRDefault="00813C72">
            <w:pPr>
              <w:jc w:val="center"/>
              <w:rPr>
                <w:sz w:val="24"/>
                <w:szCs w:val="24"/>
              </w:rPr>
            </w:pPr>
            <w:r>
              <w:rPr>
                <w:sz w:val="24"/>
                <w:szCs w:val="24"/>
              </w:rPr>
              <w:t>1</w:t>
            </w:r>
          </w:p>
          <w:p w:rsidR="0003786F" w:rsidRDefault="00813C72">
            <w:pPr>
              <w:jc w:val="center"/>
              <w:rPr>
                <w:sz w:val="24"/>
                <w:szCs w:val="24"/>
              </w:rPr>
            </w:pPr>
            <w:r>
              <w:rPr>
                <w:sz w:val="24"/>
                <w:szCs w:val="24"/>
              </w:rPr>
              <w:t>2</w:t>
            </w:r>
          </w:p>
          <w:p w:rsidR="0003786F" w:rsidRDefault="00813C72">
            <w:pPr>
              <w:jc w:val="center"/>
              <w:rPr>
                <w:sz w:val="24"/>
                <w:szCs w:val="24"/>
              </w:rPr>
            </w:pPr>
            <w:r>
              <w:rPr>
                <w:sz w:val="24"/>
                <w:szCs w:val="24"/>
              </w:rPr>
              <w:t>3</w:t>
            </w:r>
          </w:p>
        </w:tc>
        <w:tc>
          <w:tcPr>
            <w:tcW w:w="1276" w:type="dxa"/>
          </w:tcPr>
          <w:p w:rsidR="0003786F" w:rsidRDefault="00813C72">
            <w:pPr>
              <w:jc w:val="center"/>
              <w:rPr>
                <w:sz w:val="24"/>
                <w:szCs w:val="24"/>
              </w:rPr>
            </w:pPr>
            <w:r>
              <w:rPr>
                <w:sz w:val="24"/>
                <w:szCs w:val="24"/>
              </w:rPr>
              <w:t xml:space="preserve">АМБ </w:t>
            </w:r>
          </w:p>
          <w:p w:rsidR="0003786F" w:rsidRDefault="00813C72">
            <w:pPr>
              <w:jc w:val="center"/>
              <w:rPr>
                <w:sz w:val="24"/>
                <w:szCs w:val="24"/>
              </w:rPr>
            </w:pPr>
            <w:r>
              <w:rPr>
                <w:sz w:val="24"/>
                <w:szCs w:val="24"/>
              </w:rPr>
              <w:t>АМБ</w:t>
            </w:r>
          </w:p>
          <w:p w:rsidR="0003786F" w:rsidRDefault="00813C72">
            <w:pPr>
              <w:jc w:val="center"/>
              <w:rPr>
                <w:sz w:val="24"/>
                <w:szCs w:val="24"/>
              </w:rPr>
            </w:pPr>
            <w:r>
              <w:rPr>
                <w:sz w:val="24"/>
                <w:szCs w:val="24"/>
              </w:rPr>
              <w:t>БН-600</w:t>
            </w:r>
          </w:p>
        </w:tc>
        <w:tc>
          <w:tcPr>
            <w:tcW w:w="1276" w:type="dxa"/>
          </w:tcPr>
          <w:p w:rsidR="0003786F" w:rsidRDefault="00813C72">
            <w:pPr>
              <w:jc w:val="center"/>
              <w:rPr>
                <w:sz w:val="24"/>
                <w:szCs w:val="24"/>
              </w:rPr>
            </w:pPr>
            <w:r>
              <w:rPr>
                <w:sz w:val="24"/>
                <w:szCs w:val="24"/>
              </w:rPr>
              <w:t>100</w:t>
            </w:r>
          </w:p>
          <w:p w:rsidR="0003786F" w:rsidRDefault="00813C72">
            <w:pPr>
              <w:jc w:val="center"/>
              <w:rPr>
                <w:sz w:val="24"/>
                <w:szCs w:val="24"/>
              </w:rPr>
            </w:pPr>
            <w:r>
              <w:rPr>
                <w:sz w:val="24"/>
                <w:szCs w:val="24"/>
              </w:rPr>
              <w:t>160</w:t>
            </w:r>
          </w:p>
          <w:p w:rsidR="0003786F" w:rsidRDefault="00813C72">
            <w:pPr>
              <w:jc w:val="center"/>
              <w:rPr>
                <w:sz w:val="24"/>
                <w:szCs w:val="24"/>
              </w:rPr>
            </w:pPr>
            <w:r>
              <w:rPr>
                <w:sz w:val="24"/>
                <w:szCs w:val="24"/>
              </w:rPr>
              <w:t>600</w:t>
            </w:r>
          </w:p>
        </w:tc>
        <w:tc>
          <w:tcPr>
            <w:tcW w:w="1559" w:type="dxa"/>
          </w:tcPr>
          <w:p w:rsidR="0003786F" w:rsidRDefault="00813C72">
            <w:pPr>
              <w:jc w:val="center"/>
              <w:rPr>
                <w:sz w:val="24"/>
                <w:szCs w:val="24"/>
              </w:rPr>
            </w:pPr>
            <w:r>
              <w:rPr>
                <w:sz w:val="24"/>
                <w:szCs w:val="24"/>
              </w:rPr>
              <w:t>1963</w:t>
            </w:r>
          </w:p>
          <w:p w:rsidR="0003786F" w:rsidRDefault="00813C72">
            <w:pPr>
              <w:jc w:val="center"/>
              <w:rPr>
                <w:sz w:val="24"/>
                <w:szCs w:val="24"/>
              </w:rPr>
            </w:pPr>
            <w:r>
              <w:rPr>
                <w:sz w:val="24"/>
                <w:szCs w:val="24"/>
              </w:rPr>
              <w:t>1967</w:t>
            </w:r>
          </w:p>
          <w:p w:rsidR="0003786F" w:rsidRDefault="00813C72">
            <w:pPr>
              <w:jc w:val="center"/>
              <w:rPr>
                <w:sz w:val="24"/>
                <w:szCs w:val="24"/>
              </w:rPr>
            </w:pPr>
            <w:r>
              <w:rPr>
                <w:sz w:val="24"/>
                <w:szCs w:val="24"/>
              </w:rPr>
              <w:t>1980</w:t>
            </w:r>
          </w:p>
        </w:tc>
        <w:tc>
          <w:tcPr>
            <w:tcW w:w="1131" w:type="dxa"/>
          </w:tcPr>
          <w:p w:rsidR="0003786F" w:rsidRDefault="00813C72">
            <w:pPr>
              <w:jc w:val="center"/>
              <w:rPr>
                <w:sz w:val="24"/>
                <w:szCs w:val="24"/>
              </w:rPr>
            </w:pPr>
            <w:r>
              <w:rPr>
                <w:sz w:val="24"/>
                <w:szCs w:val="24"/>
              </w:rPr>
              <w:t>1980</w:t>
            </w:r>
            <w:r>
              <w:rPr>
                <w:sz w:val="24"/>
                <w:szCs w:val="24"/>
                <w:vertAlign w:val="superscript"/>
              </w:rPr>
              <w:t>*</w:t>
            </w:r>
          </w:p>
          <w:p w:rsidR="0003786F" w:rsidRDefault="00813C72">
            <w:pPr>
              <w:jc w:val="center"/>
              <w:rPr>
                <w:sz w:val="24"/>
                <w:szCs w:val="24"/>
              </w:rPr>
            </w:pPr>
            <w:r>
              <w:rPr>
                <w:sz w:val="24"/>
                <w:szCs w:val="24"/>
              </w:rPr>
              <w:t>1989</w:t>
            </w:r>
            <w:r>
              <w:rPr>
                <w:sz w:val="24"/>
                <w:szCs w:val="24"/>
                <w:vertAlign w:val="superscript"/>
              </w:rPr>
              <w:t>*</w:t>
            </w:r>
          </w:p>
          <w:p w:rsidR="0003786F" w:rsidRDefault="00813C72">
            <w:pPr>
              <w:jc w:val="center"/>
              <w:rPr>
                <w:sz w:val="24"/>
                <w:szCs w:val="24"/>
              </w:rPr>
            </w:pPr>
            <w:r>
              <w:rPr>
                <w:sz w:val="24"/>
                <w:szCs w:val="24"/>
              </w:rPr>
              <w:t>2010</w:t>
            </w:r>
          </w:p>
        </w:tc>
      </w:tr>
      <w:tr w:rsidR="0003786F">
        <w:tc>
          <w:tcPr>
            <w:tcW w:w="2030" w:type="dxa"/>
          </w:tcPr>
          <w:p w:rsidR="0003786F" w:rsidRDefault="00813C72">
            <w:pPr>
              <w:jc w:val="center"/>
              <w:rPr>
                <w:sz w:val="24"/>
                <w:szCs w:val="24"/>
              </w:rPr>
            </w:pPr>
            <w:r>
              <w:rPr>
                <w:sz w:val="24"/>
                <w:szCs w:val="24"/>
              </w:rPr>
              <w:t>Билибинская</w:t>
            </w:r>
          </w:p>
        </w:tc>
        <w:tc>
          <w:tcPr>
            <w:tcW w:w="805" w:type="dxa"/>
          </w:tcPr>
          <w:p w:rsidR="0003786F" w:rsidRDefault="00813C72">
            <w:pPr>
              <w:jc w:val="center"/>
              <w:rPr>
                <w:sz w:val="24"/>
                <w:szCs w:val="24"/>
              </w:rPr>
            </w:pPr>
            <w:r>
              <w:rPr>
                <w:sz w:val="24"/>
                <w:szCs w:val="24"/>
              </w:rPr>
              <w:t>1</w:t>
            </w:r>
          </w:p>
          <w:p w:rsidR="0003786F" w:rsidRDefault="00813C72">
            <w:pPr>
              <w:jc w:val="center"/>
              <w:rPr>
                <w:sz w:val="24"/>
                <w:szCs w:val="24"/>
              </w:rPr>
            </w:pPr>
            <w:r>
              <w:rPr>
                <w:sz w:val="24"/>
                <w:szCs w:val="24"/>
              </w:rPr>
              <w:t>2</w:t>
            </w:r>
          </w:p>
          <w:p w:rsidR="0003786F" w:rsidRDefault="00813C72">
            <w:pPr>
              <w:jc w:val="center"/>
              <w:rPr>
                <w:sz w:val="24"/>
                <w:szCs w:val="24"/>
              </w:rPr>
            </w:pPr>
            <w:r>
              <w:rPr>
                <w:sz w:val="24"/>
                <w:szCs w:val="24"/>
              </w:rPr>
              <w:t>3</w:t>
            </w:r>
          </w:p>
          <w:p w:rsidR="0003786F" w:rsidRDefault="00813C72">
            <w:pPr>
              <w:jc w:val="center"/>
              <w:rPr>
                <w:sz w:val="24"/>
                <w:szCs w:val="24"/>
              </w:rPr>
            </w:pPr>
            <w:r>
              <w:rPr>
                <w:sz w:val="24"/>
                <w:szCs w:val="24"/>
              </w:rPr>
              <w:t>4</w:t>
            </w:r>
          </w:p>
        </w:tc>
        <w:tc>
          <w:tcPr>
            <w:tcW w:w="1276" w:type="dxa"/>
          </w:tcPr>
          <w:p w:rsidR="0003786F" w:rsidRDefault="00813C72">
            <w:pPr>
              <w:jc w:val="center"/>
              <w:rPr>
                <w:sz w:val="24"/>
                <w:szCs w:val="24"/>
              </w:rPr>
            </w:pPr>
            <w:r>
              <w:rPr>
                <w:sz w:val="24"/>
                <w:szCs w:val="24"/>
              </w:rPr>
              <w:t>ЭГП</w:t>
            </w:r>
          </w:p>
          <w:p w:rsidR="0003786F" w:rsidRDefault="00813C72">
            <w:pPr>
              <w:jc w:val="center"/>
              <w:rPr>
                <w:sz w:val="24"/>
                <w:szCs w:val="24"/>
              </w:rPr>
            </w:pPr>
            <w:r>
              <w:rPr>
                <w:sz w:val="24"/>
                <w:szCs w:val="24"/>
              </w:rPr>
              <w:t>ЭГП</w:t>
            </w:r>
          </w:p>
          <w:p w:rsidR="0003786F" w:rsidRDefault="00813C72">
            <w:pPr>
              <w:jc w:val="center"/>
              <w:rPr>
                <w:sz w:val="24"/>
                <w:szCs w:val="24"/>
              </w:rPr>
            </w:pPr>
            <w:r>
              <w:rPr>
                <w:sz w:val="24"/>
                <w:szCs w:val="24"/>
              </w:rPr>
              <w:t>ЭГП</w:t>
            </w:r>
          </w:p>
          <w:p w:rsidR="0003786F" w:rsidRDefault="00813C72">
            <w:pPr>
              <w:jc w:val="center"/>
              <w:rPr>
                <w:sz w:val="24"/>
                <w:szCs w:val="24"/>
              </w:rPr>
            </w:pPr>
            <w:r>
              <w:rPr>
                <w:sz w:val="24"/>
                <w:szCs w:val="24"/>
              </w:rPr>
              <w:t>ЭГП</w:t>
            </w:r>
          </w:p>
        </w:tc>
        <w:tc>
          <w:tcPr>
            <w:tcW w:w="1276" w:type="dxa"/>
          </w:tcPr>
          <w:p w:rsidR="0003786F" w:rsidRDefault="00813C72">
            <w:pPr>
              <w:jc w:val="center"/>
              <w:rPr>
                <w:sz w:val="24"/>
                <w:szCs w:val="24"/>
              </w:rPr>
            </w:pPr>
            <w:r>
              <w:rPr>
                <w:sz w:val="24"/>
                <w:szCs w:val="24"/>
              </w:rPr>
              <w:t>12</w:t>
            </w:r>
          </w:p>
          <w:p w:rsidR="0003786F" w:rsidRDefault="00813C72">
            <w:pPr>
              <w:jc w:val="center"/>
              <w:rPr>
                <w:sz w:val="24"/>
                <w:szCs w:val="24"/>
              </w:rPr>
            </w:pPr>
            <w:r>
              <w:rPr>
                <w:sz w:val="24"/>
                <w:szCs w:val="24"/>
              </w:rPr>
              <w:t>12</w:t>
            </w:r>
          </w:p>
          <w:p w:rsidR="0003786F" w:rsidRDefault="00813C72">
            <w:pPr>
              <w:jc w:val="center"/>
              <w:rPr>
                <w:sz w:val="24"/>
                <w:szCs w:val="24"/>
              </w:rPr>
            </w:pPr>
            <w:r>
              <w:rPr>
                <w:sz w:val="24"/>
                <w:szCs w:val="24"/>
              </w:rPr>
              <w:t>12</w:t>
            </w:r>
          </w:p>
          <w:p w:rsidR="0003786F" w:rsidRDefault="00813C72">
            <w:pPr>
              <w:jc w:val="center"/>
              <w:rPr>
                <w:sz w:val="24"/>
                <w:szCs w:val="24"/>
              </w:rPr>
            </w:pPr>
            <w:r>
              <w:rPr>
                <w:sz w:val="24"/>
                <w:szCs w:val="24"/>
              </w:rPr>
              <w:t>12</w:t>
            </w:r>
          </w:p>
        </w:tc>
        <w:tc>
          <w:tcPr>
            <w:tcW w:w="1559" w:type="dxa"/>
          </w:tcPr>
          <w:p w:rsidR="0003786F" w:rsidRDefault="00813C72">
            <w:pPr>
              <w:jc w:val="center"/>
              <w:rPr>
                <w:sz w:val="24"/>
                <w:szCs w:val="24"/>
              </w:rPr>
            </w:pPr>
            <w:r>
              <w:rPr>
                <w:sz w:val="24"/>
                <w:szCs w:val="24"/>
              </w:rPr>
              <w:t>1974</w:t>
            </w:r>
          </w:p>
          <w:p w:rsidR="0003786F" w:rsidRDefault="00813C72">
            <w:pPr>
              <w:jc w:val="center"/>
              <w:rPr>
                <w:sz w:val="24"/>
                <w:szCs w:val="24"/>
              </w:rPr>
            </w:pPr>
            <w:r>
              <w:rPr>
                <w:sz w:val="24"/>
                <w:szCs w:val="24"/>
              </w:rPr>
              <w:t>1974</w:t>
            </w:r>
          </w:p>
          <w:p w:rsidR="0003786F" w:rsidRDefault="00813C72">
            <w:pPr>
              <w:jc w:val="center"/>
              <w:rPr>
                <w:sz w:val="24"/>
                <w:szCs w:val="24"/>
              </w:rPr>
            </w:pPr>
            <w:r>
              <w:rPr>
                <w:sz w:val="24"/>
                <w:szCs w:val="24"/>
              </w:rPr>
              <w:t>1975</w:t>
            </w:r>
          </w:p>
          <w:p w:rsidR="0003786F" w:rsidRDefault="00813C72">
            <w:pPr>
              <w:jc w:val="center"/>
              <w:rPr>
                <w:sz w:val="24"/>
                <w:szCs w:val="24"/>
              </w:rPr>
            </w:pPr>
            <w:r>
              <w:rPr>
                <w:sz w:val="24"/>
                <w:szCs w:val="24"/>
              </w:rPr>
              <w:t>1976</w:t>
            </w:r>
          </w:p>
        </w:tc>
        <w:tc>
          <w:tcPr>
            <w:tcW w:w="1131" w:type="dxa"/>
          </w:tcPr>
          <w:p w:rsidR="0003786F" w:rsidRDefault="00813C72">
            <w:pPr>
              <w:jc w:val="center"/>
              <w:rPr>
                <w:sz w:val="24"/>
                <w:szCs w:val="24"/>
              </w:rPr>
            </w:pPr>
            <w:r>
              <w:rPr>
                <w:sz w:val="24"/>
                <w:szCs w:val="24"/>
              </w:rPr>
              <w:t>2004</w:t>
            </w:r>
          </w:p>
          <w:p w:rsidR="0003786F" w:rsidRDefault="00813C72">
            <w:pPr>
              <w:jc w:val="center"/>
              <w:rPr>
                <w:sz w:val="24"/>
                <w:szCs w:val="24"/>
              </w:rPr>
            </w:pPr>
            <w:r>
              <w:rPr>
                <w:sz w:val="24"/>
                <w:szCs w:val="24"/>
              </w:rPr>
              <w:t>2004</w:t>
            </w:r>
          </w:p>
          <w:p w:rsidR="0003786F" w:rsidRDefault="00813C72">
            <w:pPr>
              <w:jc w:val="center"/>
              <w:rPr>
                <w:sz w:val="24"/>
                <w:szCs w:val="24"/>
              </w:rPr>
            </w:pPr>
            <w:r>
              <w:rPr>
                <w:sz w:val="24"/>
                <w:szCs w:val="24"/>
              </w:rPr>
              <w:t>2005</w:t>
            </w:r>
          </w:p>
          <w:p w:rsidR="0003786F" w:rsidRDefault="00813C72">
            <w:pPr>
              <w:jc w:val="center"/>
              <w:rPr>
                <w:sz w:val="24"/>
                <w:szCs w:val="24"/>
              </w:rPr>
            </w:pPr>
            <w:r>
              <w:rPr>
                <w:sz w:val="24"/>
                <w:szCs w:val="24"/>
              </w:rPr>
              <w:t>2006</w:t>
            </w:r>
          </w:p>
        </w:tc>
      </w:tr>
      <w:tr w:rsidR="0003786F">
        <w:tc>
          <w:tcPr>
            <w:tcW w:w="2030" w:type="dxa"/>
          </w:tcPr>
          <w:p w:rsidR="0003786F" w:rsidRDefault="00813C72">
            <w:pPr>
              <w:jc w:val="center"/>
              <w:rPr>
                <w:sz w:val="24"/>
                <w:szCs w:val="24"/>
              </w:rPr>
            </w:pPr>
            <w:r>
              <w:rPr>
                <w:sz w:val="24"/>
                <w:szCs w:val="24"/>
              </w:rPr>
              <w:t>Балаковская</w:t>
            </w:r>
          </w:p>
        </w:tc>
        <w:tc>
          <w:tcPr>
            <w:tcW w:w="805" w:type="dxa"/>
          </w:tcPr>
          <w:p w:rsidR="0003786F" w:rsidRDefault="00813C72">
            <w:pPr>
              <w:jc w:val="center"/>
              <w:rPr>
                <w:sz w:val="24"/>
                <w:szCs w:val="24"/>
              </w:rPr>
            </w:pPr>
            <w:r>
              <w:rPr>
                <w:sz w:val="24"/>
                <w:szCs w:val="24"/>
              </w:rPr>
              <w:t>1</w:t>
            </w:r>
          </w:p>
          <w:p w:rsidR="0003786F" w:rsidRDefault="00813C72">
            <w:pPr>
              <w:jc w:val="center"/>
              <w:rPr>
                <w:sz w:val="24"/>
                <w:szCs w:val="24"/>
              </w:rPr>
            </w:pPr>
            <w:r>
              <w:rPr>
                <w:sz w:val="24"/>
                <w:szCs w:val="24"/>
              </w:rPr>
              <w:t>2</w:t>
            </w:r>
          </w:p>
          <w:p w:rsidR="0003786F" w:rsidRDefault="00813C72">
            <w:pPr>
              <w:jc w:val="center"/>
              <w:rPr>
                <w:sz w:val="24"/>
                <w:szCs w:val="24"/>
              </w:rPr>
            </w:pPr>
            <w:r>
              <w:rPr>
                <w:sz w:val="24"/>
                <w:szCs w:val="24"/>
              </w:rPr>
              <w:t>3</w:t>
            </w:r>
          </w:p>
          <w:p w:rsidR="0003786F" w:rsidRDefault="00813C72">
            <w:pPr>
              <w:jc w:val="center"/>
              <w:rPr>
                <w:sz w:val="24"/>
                <w:szCs w:val="24"/>
              </w:rPr>
            </w:pPr>
            <w:r>
              <w:rPr>
                <w:sz w:val="24"/>
                <w:szCs w:val="24"/>
              </w:rPr>
              <w:t>4</w:t>
            </w:r>
          </w:p>
        </w:tc>
        <w:tc>
          <w:tcPr>
            <w:tcW w:w="1276" w:type="dxa"/>
          </w:tcPr>
          <w:p w:rsidR="0003786F" w:rsidRDefault="00813C72">
            <w:pPr>
              <w:jc w:val="center"/>
              <w:rPr>
                <w:sz w:val="24"/>
                <w:szCs w:val="24"/>
              </w:rPr>
            </w:pPr>
            <w:r>
              <w:rPr>
                <w:sz w:val="24"/>
                <w:szCs w:val="24"/>
              </w:rPr>
              <w:t>ВВЭР-1000</w:t>
            </w:r>
          </w:p>
          <w:p w:rsidR="0003786F" w:rsidRDefault="00813C72">
            <w:pPr>
              <w:jc w:val="center"/>
              <w:rPr>
                <w:sz w:val="24"/>
                <w:szCs w:val="24"/>
              </w:rPr>
            </w:pPr>
            <w:r>
              <w:rPr>
                <w:sz w:val="24"/>
                <w:szCs w:val="24"/>
              </w:rPr>
              <w:t>ВВЭР-1000</w:t>
            </w:r>
          </w:p>
          <w:p w:rsidR="0003786F" w:rsidRDefault="00813C72">
            <w:pPr>
              <w:jc w:val="center"/>
              <w:rPr>
                <w:sz w:val="24"/>
                <w:szCs w:val="24"/>
              </w:rPr>
            </w:pPr>
            <w:r>
              <w:rPr>
                <w:sz w:val="24"/>
                <w:szCs w:val="24"/>
              </w:rPr>
              <w:t>ВВЭР-1000</w:t>
            </w:r>
          </w:p>
          <w:p w:rsidR="0003786F" w:rsidRDefault="00813C72">
            <w:pPr>
              <w:jc w:val="center"/>
              <w:rPr>
                <w:sz w:val="24"/>
                <w:szCs w:val="24"/>
              </w:rPr>
            </w:pPr>
            <w:r>
              <w:rPr>
                <w:sz w:val="24"/>
                <w:szCs w:val="24"/>
              </w:rPr>
              <w:t>ВВЭР-1000</w:t>
            </w:r>
          </w:p>
        </w:tc>
        <w:tc>
          <w:tcPr>
            <w:tcW w:w="1276" w:type="dxa"/>
          </w:tcPr>
          <w:p w:rsidR="0003786F" w:rsidRDefault="00813C72">
            <w:pPr>
              <w:jc w:val="center"/>
              <w:rPr>
                <w:sz w:val="24"/>
                <w:szCs w:val="24"/>
              </w:rPr>
            </w:pPr>
            <w:r>
              <w:rPr>
                <w:sz w:val="24"/>
                <w:szCs w:val="24"/>
              </w:rPr>
              <w:t>1000</w:t>
            </w:r>
          </w:p>
          <w:p w:rsidR="0003786F" w:rsidRDefault="00813C72">
            <w:pPr>
              <w:jc w:val="center"/>
              <w:rPr>
                <w:sz w:val="24"/>
                <w:szCs w:val="24"/>
              </w:rPr>
            </w:pPr>
            <w:r>
              <w:rPr>
                <w:sz w:val="24"/>
                <w:szCs w:val="24"/>
              </w:rPr>
              <w:t>1000</w:t>
            </w:r>
          </w:p>
          <w:p w:rsidR="0003786F" w:rsidRDefault="00813C72">
            <w:pPr>
              <w:jc w:val="center"/>
              <w:rPr>
                <w:sz w:val="24"/>
                <w:szCs w:val="24"/>
              </w:rPr>
            </w:pPr>
            <w:r>
              <w:rPr>
                <w:sz w:val="24"/>
                <w:szCs w:val="24"/>
              </w:rPr>
              <w:t>1000</w:t>
            </w:r>
          </w:p>
          <w:p w:rsidR="0003786F" w:rsidRDefault="00813C72">
            <w:pPr>
              <w:jc w:val="center"/>
              <w:rPr>
                <w:sz w:val="24"/>
                <w:szCs w:val="24"/>
              </w:rPr>
            </w:pPr>
            <w:r>
              <w:rPr>
                <w:sz w:val="24"/>
                <w:szCs w:val="24"/>
              </w:rPr>
              <w:t>1000</w:t>
            </w:r>
          </w:p>
        </w:tc>
        <w:tc>
          <w:tcPr>
            <w:tcW w:w="1559" w:type="dxa"/>
          </w:tcPr>
          <w:p w:rsidR="0003786F" w:rsidRDefault="00813C72">
            <w:pPr>
              <w:jc w:val="center"/>
              <w:rPr>
                <w:sz w:val="24"/>
                <w:szCs w:val="24"/>
              </w:rPr>
            </w:pPr>
            <w:r>
              <w:rPr>
                <w:sz w:val="24"/>
                <w:szCs w:val="24"/>
              </w:rPr>
              <w:t>1985</w:t>
            </w:r>
          </w:p>
          <w:p w:rsidR="0003786F" w:rsidRDefault="00813C72">
            <w:pPr>
              <w:jc w:val="center"/>
              <w:rPr>
                <w:sz w:val="24"/>
                <w:szCs w:val="24"/>
              </w:rPr>
            </w:pPr>
            <w:r>
              <w:rPr>
                <w:sz w:val="24"/>
                <w:szCs w:val="24"/>
              </w:rPr>
              <w:t>1987</w:t>
            </w:r>
          </w:p>
          <w:p w:rsidR="0003786F" w:rsidRDefault="00813C72">
            <w:pPr>
              <w:jc w:val="center"/>
              <w:rPr>
                <w:sz w:val="24"/>
                <w:szCs w:val="24"/>
              </w:rPr>
            </w:pPr>
            <w:r>
              <w:rPr>
                <w:sz w:val="24"/>
                <w:szCs w:val="24"/>
              </w:rPr>
              <w:t>1988</w:t>
            </w:r>
          </w:p>
          <w:p w:rsidR="0003786F" w:rsidRDefault="00813C72">
            <w:pPr>
              <w:jc w:val="center"/>
              <w:rPr>
                <w:sz w:val="24"/>
                <w:szCs w:val="24"/>
              </w:rPr>
            </w:pPr>
            <w:r>
              <w:rPr>
                <w:sz w:val="24"/>
                <w:szCs w:val="24"/>
              </w:rPr>
              <w:t>1993</w:t>
            </w:r>
          </w:p>
        </w:tc>
        <w:tc>
          <w:tcPr>
            <w:tcW w:w="1131" w:type="dxa"/>
          </w:tcPr>
          <w:p w:rsidR="0003786F" w:rsidRDefault="00813C72">
            <w:pPr>
              <w:jc w:val="center"/>
              <w:rPr>
                <w:sz w:val="24"/>
                <w:szCs w:val="24"/>
              </w:rPr>
            </w:pPr>
            <w:r>
              <w:rPr>
                <w:sz w:val="24"/>
                <w:szCs w:val="24"/>
              </w:rPr>
              <w:t>2015</w:t>
            </w:r>
          </w:p>
          <w:p w:rsidR="0003786F" w:rsidRDefault="00813C72">
            <w:pPr>
              <w:jc w:val="center"/>
              <w:rPr>
                <w:sz w:val="24"/>
                <w:szCs w:val="24"/>
              </w:rPr>
            </w:pPr>
            <w:r>
              <w:rPr>
                <w:sz w:val="24"/>
                <w:szCs w:val="24"/>
              </w:rPr>
              <w:t>2017</w:t>
            </w:r>
          </w:p>
          <w:p w:rsidR="0003786F" w:rsidRDefault="00813C72">
            <w:pPr>
              <w:jc w:val="center"/>
              <w:rPr>
                <w:sz w:val="24"/>
                <w:szCs w:val="24"/>
              </w:rPr>
            </w:pPr>
            <w:r>
              <w:rPr>
                <w:sz w:val="24"/>
                <w:szCs w:val="24"/>
              </w:rPr>
              <w:t>2019</w:t>
            </w:r>
          </w:p>
          <w:p w:rsidR="0003786F" w:rsidRDefault="00813C72">
            <w:pPr>
              <w:jc w:val="center"/>
              <w:rPr>
                <w:sz w:val="24"/>
                <w:szCs w:val="24"/>
              </w:rPr>
            </w:pPr>
            <w:r>
              <w:rPr>
                <w:sz w:val="24"/>
                <w:szCs w:val="24"/>
              </w:rPr>
              <w:t>2023</w:t>
            </w:r>
          </w:p>
        </w:tc>
      </w:tr>
      <w:tr w:rsidR="0003786F">
        <w:tc>
          <w:tcPr>
            <w:tcW w:w="2030" w:type="dxa"/>
          </w:tcPr>
          <w:p w:rsidR="0003786F" w:rsidRDefault="00813C72">
            <w:pPr>
              <w:jc w:val="center"/>
              <w:rPr>
                <w:sz w:val="24"/>
                <w:szCs w:val="24"/>
              </w:rPr>
            </w:pPr>
            <w:r>
              <w:rPr>
                <w:sz w:val="24"/>
                <w:szCs w:val="24"/>
              </w:rPr>
              <w:t>Калининская</w:t>
            </w:r>
          </w:p>
        </w:tc>
        <w:tc>
          <w:tcPr>
            <w:tcW w:w="805" w:type="dxa"/>
          </w:tcPr>
          <w:p w:rsidR="0003786F" w:rsidRDefault="00813C72">
            <w:pPr>
              <w:jc w:val="center"/>
              <w:rPr>
                <w:sz w:val="24"/>
                <w:szCs w:val="24"/>
              </w:rPr>
            </w:pPr>
            <w:r>
              <w:rPr>
                <w:sz w:val="24"/>
                <w:szCs w:val="24"/>
              </w:rPr>
              <w:t>1</w:t>
            </w:r>
          </w:p>
          <w:p w:rsidR="0003786F" w:rsidRDefault="00813C72">
            <w:pPr>
              <w:jc w:val="center"/>
              <w:rPr>
                <w:sz w:val="24"/>
                <w:szCs w:val="24"/>
              </w:rPr>
            </w:pPr>
            <w:r>
              <w:rPr>
                <w:sz w:val="24"/>
                <w:szCs w:val="24"/>
              </w:rPr>
              <w:t>2</w:t>
            </w:r>
          </w:p>
        </w:tc>
        <w:tc>
          <w:tcPr>
            <w:tcW w:w="1276" w:type="dxa"/>
          </w:tcPr>
          <w:p w:rsidR="0003786F" w:rsidRDefault="00813C72">
            <w:pPr>
              <w:jc w:val="center"/>
              <w:rPr>
                <w:sz w:val="24"/>
                <w:szCs w:val="24"/>
              </w:rPr>
            </w:pPr>
            <w:r>
              <w:rPr>
                <w:sz w:val="24"/>
                <w:szCs w:val="24"/>
              </w:rPr>
              <w:t>ВВЭР-1000</w:t>
            </w:r>
          </w:p>
          <w:p w:rsidR="0003786F" w:rsidRDefault="00813C72">
            <w:pPr>
              <w:jc w:val="center"/>
              <w:rPr>
                <w:sz w:val="24"/>
                <w:szCs w:val="24"/>
              </w:rPr>
            </w:pPr>
            <w:r>
              <w:rPr>
                <w:sz w:val="24"/>
                <w:szCs w:val="24"/>
              </w:rPr>
              <w:t>ВВЭР-1000</w:t>
            </w:r>
          </w:p>
        </w:tc>
        <w:tc>
          <w:tcPr>
            <w:tcW w:w="1276" w:type="dxa"/>
          </w:tcPr>
          <w:p w:rsidR="0003786F" w:rsidRDefault="00813C72">
            <w:pPr>
              <w:jc w:val="center"/>
              <w:rPr>
                <w:sz w:val="24"/>
                <w:szCs w:val="24"/>
              </w:rPr>
            </w:pPr>
            <w:r>
              <w:rPr>
                <w:sz w:val="24"/>
                <w:szCs w:val="24"/>
              </w:rPr>
              <w:t>1000</w:t>
            </w:r>
          </w:p>
          <w:p w:rsidR="0003786F" w:rsidRDefault="00813C72">
            <w:pPr>
              <w:jc w:val="center"/>
              <w:rPr>
                <w:sz w:val="24"/>
                <w:szCs w:val="24"/>
              </w:rPr>
            </w:pPr>
            <w:r>
              <w:rPr>
                <w:sz w:val="24"/>
                <w:szCs w:val="24"/>
              </w:rPr>
              <w:t>1000</w:t>
            </w:r>
          </w:p>
        </w:tc>
        <w:tc>
          <w:tcPr>
            <w:tcW w:w="1559" w:type="dxa"/>
          </w:tcPr>
          <w:p w:rsidR="0003786F" w:rsidRDefault="00813C72">
            <w:pPr>
              <w:jc w:val="center"/>
              <w:rPr>
                <w:sz w:val="24"/>
                <w:szCs w:val="24"/>
              </w:rPr>
            </w:pPr>
            <w:r>
              <w:rPr>
                <w:sz w:val="24"/>
                <w:szCs w:val="24"/>
              </w:rPr>
              <w:t>1984</w:t>
            </w:r>
          </w:p>
          <w:p w:rsidR="0003786F" w:rsidRDefault="00813C72">
            <w:pPr>
              <w:jc w:val="center"/>
              <w:rPr>
                <w:sz w:val="24"/>
                <w:szCs w:val="24"/>
              </w:rPr>
            </w:pPr>
            <w:r>
              <w:rPr>
                <w:sz w:val="24"/>
                <w:szCs w:val="24"/>
              </w:rPr>
              <w:t>1986</w:t>
            </w:r>
          </w:p>
        </w:tc>
        <w:tc>
          <w:tcPr>
            <w:tcW w:w="1131" w:type="dxa"/>
          </w:tcPr>
          <w:p w:rsidR="0003786F" w:rsidRDefault="00813C72">
            <w:pPr>
              <w:jc w:val="center"/>
              <w:rPr>
                <w:sz w:val="24"/>
                <w:szCs w:val="24"/>
              </w:rPr>
            </w:pPr>
            <w:r>
              <w:rPr>
                <w:sz w:val="24"/>
                <w:szCs w:val="24"/>
              </w:rPr>
              <w:t>2014</w:t>
            </w:r>
          </w:p>
          <w:p w:rsidR="0003786F" w:rsidRDefault="00813C72">
            <w:pPr>
              <w:jc w:val="center"/>
              <w:rPr>
                <w:sz w:val="24"/>
                <w:szCs w:val="24"/>
              </w:rPr>
            </w:pPr>
            <w:r>
              <w:rPr>
                <w:sz w:val="24"/>
                <w:szCs w:val="24"/>
              </w:rPr>
              <w:t>2016</w:t>
            </w:r>
          </w:p>
        </w:tc>
      </w:tr>
      <w:tr w:rsidR="0003786F">
        <w:tc>
          <w:tcPr>
            <w:tcW w:w="2030" w:type="dxa"/>
          </w:tcPr>
          <w:p w:rsidR="0003786F" w:rsidRDefault="00813C72">
            <w:pPr>
              <w:jc w:val="center"/>
              <w:rPr>
                <w:sz w:val="24"/>
                <w:szCs w:val="24"/>
              </w:rPr>
            </w:pPr>
            <w:r>
              <w:rPr>
                <w:sz w:val="24"/>
                <w:szCs w:val="24"/>
              </w:rPr>
              <w:t>Кольская</w:t>
            </w:r>
          </w:p>
        </w:tc>
        <w:tc>
          <w:tcPr>
            <w:tcW w:w="805" w:type="dxa"/>
          </w:tcPr>
          <w:p w:rsidR="0003786F" w:rsidRDefault="00813C72">
            <w:pPr>
              <w:jc w:val="center"/>
              <w:rPr>
                <w:sz w:val="24"/>
                <w:szCs w:val="24"/>
              </w:rPr>
            </w:pPr>
            <w:r>
              <w:rPr>
                <w:sz w:val="24"/>
                <w:szCs w:val="24"/>
              </w:rPr>
              <w:t>1</w:t>
            </w:r>
          </w:p>
          <w:p w:rsidR="0003786F" w:rsidRDefault="00813C72">
            <w:pPr>
              <w:jc w:val="center"/>
              <w:rPr>
                <w:sz w:val="24"/>
                <w:szCs w:val="24"/>
              </w:rPr>
            </w:pPr>
            <w:r>
              <w:rPr>
                <w:sz w:val="24"/>
                <w:szCs w:val="24"/>
              </w:rPr>
              <w:t>2</w:t>
            </w:r>
          </w:p>
          <w:p w:rsidR="0003786F" w:rsidRDefault="00813C72">
            <w:pPr>
              <w:jc w:val="center"/>
              <w:rPr>
                <w:sz w:val="24"/>
                <w:szCs w:val="24"/>
              </w:rPr>
            </w:pPr>
            <w:r>
              <w:rPr>
                <w:sz w:val="24"/>
                <w:szCs w:val="24"/>
              </w:rPr>
              <w:t>3</w:t>
            </w:r>
          </w:p>
          <w:p w:rsidR="0003786F" w:rsidRDefault="00813C72">
            <w:pPr>
              <w:jc w:val="center"/>
              <w:rPr>
                <w:sz w:val="24"/>
                <w:szCs w:val="24"/>
              </w:rPr>
            </w:pPr>
            <w:r>
              <w:rPr>
                <w:sz w:val="24"/>
                <w:szCs w:val="24"/>
              </w:rPr>
              <w:t>4</w:t>
            </w:r>
          </w:p>
        </w:tc>
        <w:tc>
          <w:tcPr>
            <w:tcW w:w="1276" w:type="dxa"/>
          </w:tcPr>
          <w:p w:rsidR="0003786F" w:rsidRDefault="00813C72">
            <w:pPr>
              <w:jc w:val="center"/>
              <w:rPr>
                <w:sz w:val="24"/>
                <w:szCs w:val="24"/>
              </w:rPr>
            </w:pPr>
            <w:r>
              <w:rPr>
                <w:sz w:val="24"/>
                <w:szCs w:val="24"/>
              </w:rPr>
              <w:t>ВВЭР-440</w:t>
            </w:r>
          </w:p>
          <w:p w:rsidR="0003786F" w:rsidRDefault="00813C72">
            <w:pPr>
              <w:jc w:val="center"/>
              <w:rPr>
                <w:sz w:val="24"/>
                <w:szCs w:val="24"/>
              </w:rPr>
            </w:pPr>
            <w:r>
              <w:rPr>
                <w:sz w:val="24"/>
                <w:szCs w:val="24"/>
              </w:rPr>
              <w:t>ВВЭР-440</w:t>
            </w:r>
          </w:p>
          <w:p w:rsidR="0003786F" w:rsidRDefault="00813C72">
            <w:pPr>
              <w:jc w:val="center"/>
              <w:rPr>
                <w:sz w:val="24"/>
                <w:szCs w:val="24"/>
              </w:rPr>
            </w:pPr>
            <w:r>
              <w:rPr>
                <w:sz w:val="24"/>
                <w:szCs w:val="24"/>
              </w:rPr>
              <w:t>ВВЭР-440</w:t>
            </w:r>
          </w:p>
          <w:p w:rsidR="0003786F" w:rsidRDefault="00813C72">
            <w:pPr>
              <w:jc w:val="center"/>
              <w:rPr>
                <w:sz w:val="24"/>
                <w:szCs w:val="24"/>
              </w:rPr>
            </w:pPr>
            <w:r>
              <w:rPr>
                <w:sz w:val="24"/>
                <w:szCs w:val="24"/>
              </w:rPr>
              <w:t>ВВЭР-440</w:t>
            </w:r>
          </w:p>
        </w:tc>
        <w:tc>
          <w:tcPr>
            <w:tcW w:w="1276" w:type="dxa"/>
          </w:tcPr>
          <w:p w:rsidR="0003786F" w:rsidRDefault="00813C72">
            <w:pPr>
              <w:jc w:val="center"/>
              <w:rPr>
                <w:sz w:val="24"/>
                <w:szCs w:val="24"/>
              </w:rPr>
            </w:pPr>
            <w:r>
              <w:rPr>
                <w:sz w:val="24"/>
                <w:szCs w:val="24"/>
              </w:rPr>
              <w:t>440</w:t>
            </w:r>
          </w:p>
          <w:p w:rsidR="0003786F" w:rsidRDefault="00813C72">
            <w:pPr>
              <w:jc w:val="center"/>
              <w:rPr>
                <w:sz w:val="24"/>
                <w:szCs w:val="24"/>
              </w:rPr>
            </w:pPr>
            <w:r>
              <w:rPr>
                <w:sz w:val="24"/>
                <w:szCs w:val="24"/>
              </w:rPr>
              <w:t>440</w:t>
            </w:r>
          </w:p>
          <w:p w:rsidR="0003786F" w:rsidRDefault="00813C72">
            <w:pPr>
              <w:jc w:val="center"/>
              <w:rPr>
                <w:sz w:val="24"/>
                <w:szCs w:val="24"/>
              </w:rPr>
            </w:pPr>
            <w:r>
              <w:rPr>
                <w:sz w:val="24"/>
                <w:szCs w:val="24"/>
              </w:rPr>
              <w:t>440</w:t>
            </w:r>
          </w:p>
          <w:p w:rsidR="0003786F" w:rsidRDefault="00813C72">
            <w:pPr>
              <w:jc w:val="center"/>
              <w:rPr>
                <w:sz w:val="24"/>
                <w:szCs w:val="24"/>
              </w:rPr>
            </w:pPr>
            <w:r>
              <w:rPr>
                <w:sz w:val="24"/>
                <w:szCs w:val="24"/>
              </w:rPr>
              <w:t>440</w:t>
            </w:r>
          </w:p>
        </w:tc>
        <w:tc>
          <w:tcPr>
            <w:tcW w:w="1559" w:type="dxa"/>
          </w:tcPr>
          <w:p w:rsidR="0003786F" w:rsidRDefault="00813C72">
            <w:pPr>
              <w:jc w:val="center"/>
              <w:rPr>
                <w:sz w:val="24"/>
                <w:szCs w:val="24"/>
              </w:rPr>
            </w:pPr>
            <w:r>
              <w:rPr>
                <w:sz w:val="24"/>
                <w:szCs w:val="24"/>
              </w:rPr>
              <w:t>1973</w:t>
            </w:r>
          </w:p>
          <w:p w:rsidR="0003786F" w:rsidRDefault="00813C72">
            <w:pPr>
              <w:jc w:val="center"/>
              <w:rPr>
                <w:sz w:val="24"/>
                <w:szCs w:val="24"/>
              </w:rPr>
            </w:pPr>
            <w:r>
              <w:rPr>
                <w:sz w:val="24"/>
                <w:szCs w:val="24"/>
              </w:rPr>
              <w:t>1974</w:t>
            </w:r>
          </w:p>
          <w:p w:rsidR="0003786F" w:rsidRDefault="00813C72">
            <w:pPr>
              <w:jc w:val="center"/>
              <w:rPr>
                <w:sz w:val="24"/>
                <w:szCs w:val="24"/>
              </w:rPr>
            </w:pPr>
            <w:r>
              <w:rPr>
                <w:sz w:val="24"/>
                <w:szCs w:val="24"/>
              </w:rPr>
              <w:t>1981</w:t>
            </w:r>
          </w:p>
          <w:p w:rsidR="0003786F" w:rsidRDefault="00813C72">
            <w:pPr>
              <w:jc w:val="center"/>
              <w:rPr>
                <w:sz w:val="24"/>
                <w:szCs w:val="24"/>
              </w:rPr>
            </w:pPr>
            <w:r>
              <w:rPr>
                <w:sz w:val="24"/>
                <w:szCs w:val="24"/>
              </w:rPr>
              <w:t>1984</w:t>
            </w:r>
          </w:p>
        </w:tc>
        <w:tc>
          <w:tcPr>
            <w:tcW w:w="1131" w:type="dxa"/>
          </w:tcPr>
          <w:p w:rsidR="0003786F" w:rsidRDefault="00813C72">
            <w:pPr>
              <w:jc w:val="center"/>
              <w:rPr>
                <w:sz w:val="24"/>
                <w:szCs w:val="24"/>
              </w:rPr>
            </w:pPr>
            <w:r>
              <w:rPr>
                <w:sz w:val="24"/>
                <w:szCs w:val="24"/>
              </w:rPr>
              <w:t>2003</w:t>
            </w:r>
          </w:p>
          <w:p w:rsidR="0003786F" w:rsidRDefault="00813C72">
            <w:pPr>
              <w:jc w:val="center"/>
              <w:rPr>
                <w:sz w:val="24"/>
                <w:szCs w:val="24"/>
              </w:rPr>
            </w:pPr>
            <w:r>
              <w:rPr>
                <w:sz w:val="24"/>
                <w:szCs w:val="24"/>
              </w:rPr>
              <w:t>2004</w:t>
            </w:r>
          </w:p>
          <w:p w:rsidR="0003786F" w:rsidRDefault="00813C72">
            <w:pPr>
              <w:jc w:val="center"/>
              <w:rPr>
                <w:sz w:val="24"/>
                <w:szCs w:val="24"/>
              </w:rPr>
            </w:pPr>
            <w:r>
              <w:rPr>
                <w:sz w:val="24"/>
                <w:szCs w:val="24"/>
              </w:rPr>
              <w:t>2011</w:t>
            </w:r>
          </w:p>
          <w:p w:rsidR="0003786F" w:rsidRDefault="00813C72">
            <w:pPr>
              <w:jc w:val="center"/>
              <w:rPr>
                <w:sz w:val="24"/>
                <w:szCs w:val="24"/>
              </w:rPr>
            </w:pPr>
            <w:r>
              <w:rPr>
                <w:sz w:val="24"/>
                <w:szCs w:val="24"/>
              </w:rPr>
              <w:t>2014</w:t>
            </w:r>
          </w:p>
        </w:tc>
      </w:tr>
      <w:tr w:rsidR="0003786F">
        <w:tc>
          <w:tcPr>
            <w:tcW w:w="2030" w:type="dxa"/>
          </w:tcPr>
          <w:p w:rsidR="0003786F" w:rsidRDefault="00813C72">
            <w:pPr>
              <w:jc w:val="center"/>
              <w:rPr>
                <w:sz w:val="24"/>
                <w:szCs w:val="24"/>
              </w:rPr>
            </w:pPr>
            <w:r>
              <w:rPr>
                <w:sz w:val="24"/>
                <w:szCs w:val="24"/>
              </w:rPr>
              <w:t>Курская</w:t>
            </w:r>
          </w:p>
        </w:tc>
        <w:tc>
          <w:tcPr>
            <w:tcW w:w="805" w:type="dxa"/>
          </w:tcPr>
          <w:p w:rsidR="0003786F" w:rsidRDefault="00813C72">
            <w:pPr>
              <w:jc w:val="center"/>
              <w:rPr>
                <w:sz w:val="24"/>
                <w:szCs w:val="24"/>
              </w:rPr>
            </w:pPr>
            <w:r>
              <w:rPr>
                <w:sz w:val="24"/>
                <w:szCs w:val="24"/>
              </w:rPr>
              <w:t>1</w:t>
            </w:r>
          </w:p>
          <w:p w:rsidR="0003786F" w:rsidRDefault="00813C72">
            <w:pPr>
              <w:jc w:val="center"/>
              <w:rPr>
                <w:sz w:val="24"/>
                <w:szCs w:val="24"/>
              </w:rPr>
            </w:pPr>
            <w:r>
              <w:rPr>
                <w:sz w:val="24"/>
                <w:szCs w:val="24"/>
              </w:rPr>
              <w:t>2</w:t>
            </w:r>
          </w:p>
          <w:p w:rsidR="0003786F" w:rsidRDefault="00813C72">
            <w:pPr>
              <w:jc w:val="center"/>
              <w:rPr>
                <w:sz w:val="24"/>
                <w:szCs w:val="24"/>
              </w:rPr>
            </w:pPr>
            <w:r>
              <w:rPr>
                <w:sz w:val="24"/>
                <w:szCs w:val="24"/>
              </w:rPr>
              <w:t>3</w:t>
            </w:r>
          </w:p>
          <w:p w:rsidR="0003786F" w:rsidRDefault="00813C72">
            <w:pPr>
              <w:jc w:val="center"/>
              <w:rPr>
                <w:sz w:val="24"/>
                <w:szCs w:val="24"/>
              </w:rPr>
            </w:pPr>
            <w:r>
              <w:rPr>
                <w:sz w:val="24"/>
                <w:szCs w:val="24"/>
              </w:rPr>
              <w:t>4</w:t>
            </w:r>
          </w:p>
        </w:tc>
        <w:tc>
          <w:tcPr>
            <w:tcW w:w="1276" w:type="dxa"/>
          </w:tcPr>
          <w:p w:rsidR="0003786F" w:rsidRDefault="00813C72">
            <w:pPr>
              <w:jc w:val="center"/>
              <w:rPr>
                <w:sz w:val="24"/>
                <w:szCs w:val="24"/>
              </w:rPr>
            </w:pPr>
            <w:r>
              <w:rPr>
                <w:sz w:val="24"/>
                <w:szCs w:val="24"/>
              </w:rPr>
              <w:t>РБМК-1000</w:t>
            </w:r>
          </w:p>
          <w:p w:rsidR="0003786F" w:rsidRDefault="00813C72">
            <w:pPr>
              <w:jc w:val="center"/>
              <w:rPr>
                <w:sz w:val="24"/>
                <w:szCs w:val="24"/>
              </w:rPr>
            </w:pPr>
            <w:r>
              <w:rPr>
                <w:sz w:val="24"/>
                <w:szCs w:val="24"/>
              </w:rPr>
              <w:t>РБМК-1000</w:t>
            </w:r>
          </w:p>
          <w:p w:rsidR="0003786F" w:rsidRDefault="00813C72">
            <w:pPr>
              <w:jc w:val="center"/>
              <w:rPr>
                <w:sz w:val="24"/>
                <w:szCs w:val="24"/>
              </w:rPr>
            </w:pPr>
            <w:r>
              <w:rPr>
                <w:sz w:val="24"/>
                <w:szCs w:val="24"/>
              </w:rPr>
              <w:t>РБМК-1000</w:t>
            </w:r>
          </w:p>
          <w:p w:rsidR="0003786F" w:rsidRDefault="00813C72">
            <w:pPr>
              <w:jc w:val="center"/>
              <w:rPr>
                <w:sz w:val="24"/>
                <w:szCs w:val="24"/>
              </w:rPr>
            </w:pPr>
            <w:r>
              <w:rPr>
                <w:sz w:val="24"/>
                <w:szCs w:val="24"/>
              </w:rPr>
              <w:t>РБМК-1000</w:t>
            </w:r>
          </w:p>
        </w:tc>
        <w:tc>
          <w:tcPr>
            <w:tcW w:w="1276" w:type="dxa"/>
          </w:tcPr>
          <w:p w:rsidR="0003786F" w:rsidRDefault="00813C72">
            <w:pPr>
              <w:jc w:val="center"/>
              <w:rPr>
                <w:sz w:val="24"/>
                <w:szCs w:val="24"/>
              </w:rPr>
            </w:pPr>
            <w:r>
              <w:rPr>
                <w:sz w:val="24"/>
                <w:szCs w:val="24"/>
              </w:rPr>
              <w:t>1000</w:t>
            </w:r>
          </w:p>
          <w:p w:rsidR="0003786F" w:rsidRDefault="00813C72">
            <w:pPr>
              <w:jc w:val="center"/>
              <w:rPr>
                <w:sz w:val="24"/>
                <w:szCs w:val="24"/>
              </w:rPr>
            </w:pPr>
            <w:r>
              <w:rPr>
                <w:sz w:val="24"/>
                <w:szCs w:val="24"/>
              </w:rPr>
              <w:t>1000</w:t>
            </w:r>
          </w:p>
          <w:p w:rsidR="0003786F" w:rsidRDefault="00813C72">
            <w:pPr>
              <w:jc w:val="center"/>
              <w:rPr>
                <w:sz w:val="24"/>
                <w:szCs w:val="24"/>
              </w:rPr>
            </w:pPr>
            <w:r>
              <w:rPr>
                <w:sz w:val="24"/>
                <w:szCs w:val="24"/>
              </w:rPr>
              <w:t>1000</w:t>
            </w:r>
          </w:p>
          <w:p w:rsidR="0003786F" w:rsidRDefault="00813C72">
            <w:pPr>
              <w:jc w:val="center"/>
              <w:rPr>
                <w:sz w:val="24"/>
                <w:szCs w:val="24"/>
              </w:rPr>
            </w:pPr>
            <w:r>
              <w:rPr>
                <w:sz w:val="24"/>
                <w:szCs w:val="24"/>
              </w:rPr>
              <w:t>1000</w:t>
            </w:r>
          </w:p>
        </w:tc>
        <w:tc>
          <w:tcPr>
            <w:tcW w:w="1559" w:type="dxa"/>
          </w:tcPr>
          <w:p w:rsidR="0003786F" w:rsidRDefault="00813C72">
            <w:pPr>
              <w:jc w:val="center"/>
              <w:rPr>
                <w:sz w:val="24"/>
                <w:szCs w:val="24"/>
              </w:rPr>
            </w:pPr>
            <w:r>
              <w:rPr>
                <w:sz w:val="24"/>
                <w:szCs w:val="24"/>
              </w:rPr>
              <w:t>1976</w:t>
            </w:r>
          </w:p>
          <w:p w:rsidR="0003786F" w:rsidRDefault="00813C72">
            <w:pPr>
              <w:jc w:val="center"/>
              <w:rPr>
                <w:sz w:val="24"/>
                <w:szCs w:val="24"/>
              </w:rPr>
            </w:pPr>
            <w:r>
              <w:rPr>
                <w:sz w:val="24"/>
                <w:szCs w:val="24"/>
              </w:rPr>
              <w:t>1978</w:t>
            </w:r>
          </w:p>
          <w:p w:rsidR="0003786F" w:rsidRDefault="00813C72">
            <w:pPr>
              <w:jc w:val="center"/>
              <w:rPr>
                <w:sz w:val="24"/>
                <w:szCs w:val="24"/>
              </w:rPr>
            </w:pPr>
            <w:r>
              <w:rPr>
                <w:sz w:val="24"/>
                <w:szCs w:val="24"/>
              </w:rPr>
              <w:t>1983</w:t>
            </w:r>
          </w:p>
          <w:p w:rsidR="0003786F" w:rsidRDefault="00813C72">
            <w:pPr>
              <w:jc w:val="center"/>
              <w:rPr>
                <w:sz w:val="24"/>
                <w:szCs w:val="24"/>
              </w:rPr>
            </w:pPr>
            <w:r>
              <w:rPr>
                <w:sz w:val="24"/>
                <w:szCs w:val="24"/>
              </w:rPr>
              <w:t>1985</w:t>
            </w:r>
          </w:p>
        </w:tc>
        <w:tc>
          <w:tcPr>
            <w:tcW w:w="1131" w:type="dxa"/>
          </w:tcPr>
          <w:p w:rsidR="0003786F" w:rsidRDefault="00813C72">
            <w:pPr>
              <w:jc w:val="center"/>
              <w:rPr>
                <w:sz w:val="24"/>
                <w:szCs w:val="24"/>
              </w:rPr>
            </w:pPr>
            <w:r>
              <w:rPr>
                <w:sz w:val="24"/>
                <w:szCs w:val="24"/>
              </w:rPr>
              <w:t>2006</w:t>
            </w:r>
          </w:p>
          <w:p w:rsidR="0003786F" w:rsidRDefault="00813C72">
            <w:pPr>
              <w:jc w:val="center"/>
              <w:rPr>
                <w:sz w:val="24"/>
                <w:szCs w:val="24"/>
              </w:rPr>
            </w:pPr>
            <w:r>
              <w:rPr>
                <w:sz w:val="24"/>
                <w:szCs w:val="24"/>
              </w:rPr>
              <w:t>2008</w:t>
            </w:r>
          </w:p>
          <w:p w:rsidR="0003786F" w:rsidRDefault="00813C72">
            <w:pPr>
              <w:jc w:val="center"/>
              <w:rPr>
                <w:sz w:val="24"/>
                <w:szCs w:val="24"/>
              </w:rPr>
            </w:pPr>
            <w:r>
              <w:rPr>
                <w:sz w:val="24"/>
                <w:szCs w:val="24"/>
              </w:rPr>
              <w:t>2013</w:t>
            </w:r>
          </w:p>
          <w:p w:rsidR="0003786F" w:rsidRDefault="00813C72">
            <w:pPr>
              <w:jc w:val="center"/>
              <w:rPr>
                <w:sz w:val="24"/>
                <w:szCs w:val="24"/>
              </w:rPr>
            </w:pPr>
            <w:r>
              <w:rPr>
                <w:sz w:val="24"/>
                <w:szCs w:val="24"/>
              </w:rPr>
              <w:t>2015</w:t>
            </w:r>
          </w:p>
        </w:tc>
      </w:tr>
      <w:tr w:rsidR="0003786F">
        <w:tc>
          <w:tcPr>
            <w:tcW w:w="2030" w:type="dxa"/>
          </w:tcPr>
          <w:p w:rsidR="0003786F" w:rsidRDefault="00813C72">
            <w:pPr>
              <w:jc w:val="center"/>
              <w:rPr>
                <w:sz w:val="24"/>
                <w:szCs w:val="24"/>
              </w:rPr>
            </w:pPr>
            <w:r>
              <w:rPr>
                <w:sz w:val="24"/>
                <w:szCs w:val="24"/>
              </w:rPr>
              <w:t>Ленинградская</w:t>
            </w:r>
          </w:p>
        </w:tc>
        <w:tc>
          <w:tcPr>
            <w:tcW w:w="805" w:type="dxa"/>
          </w:tcPr>
          <w:p w:rsidR="0003786F" w:rsidRDefault="00813C72">
            <w:pPr>
              <w:jc w:val="center"/>
              <w:rPr>
                <w:sz w:val="24"/>
                <w:szCs w:val="24"/>
              </w:rPr>
            </w:pPr>
            <w:r>
              <w:rPr>
                <w:sz w:val="24"/>
                <w:szCs w:val="24"/>
              </w:rPr>
              <w:t>1</w:t>
            </w:r>
          </w:p>
          <w:p w:rsidR="0003786F" w:rsidRDefault="00813C72">
            <w:pPr>
              <w:jc w:val="center"/>
              <w:rPr>
                <w:sz w:val="24"/>
                <w:szCs w:val="24"/>
              </w:rPr>
            </w:pPr>
            <w:r>
              <w:rPr>
                <w:sz w:val="24"/>
                <w:szCs w:val="24"/>
              </w:rPr>
              <w:t>2</w:t>
            </w:r>
          </w:p>
          <w:p w:rsidR="0003786F" w:rsidRDefault="00813C72">
            <w:pPr>
              <w:jc w:val="center"/>
              <w:rPr>
                <w:sz w:val="24"/>
                <w:szCs w:val="24"/>
              </w:rPr>
            </w:pPr>
            <w:r>
              <w:rPr>
                <w:sz w:val="24"/>
                <w:szCs w:val="24"/>
              </w:rPr>
              <w:t>3</w:t>
            </w:r>
          </w:p>
          <w:p w:rsidR="0003786F" w:rsidRDefault="00813C72">
            <w:pPr>
              <w:jc w:val="center"/>
              <w:rPr>
                <w:sz w:val="24"/>
                <w:szCs w:val="24"/>
              </w:rPr>
            </w:pPr>
            <w:r>
              <w:rPr>
                <w:sz w:val="24"/>
                <w:szCs w:val="24"/>
              </w:rPr>
              <w:t>4</w:t>
            </w:r>
          </w:p>
        </w:tc>
        <w:tc>
          <w:tcPr>
            <w:tcW w:w="1276" w:type="dxa"/>
          </w:tcPr>
          <w:p w:rsidR="0003786F" w:rsidRDefault="00813C72">
            <w:pPr>
              <w:jc w:val="center"/>
              <w:rPr>
                <w:sz w:val="24"/>
                <w:szCs w:val="24"/>
              </w:rPr>
            </w:pPr>
            <w:r>
              <w:rPr>
                <w:sz w:val="24"/>
                <w:szCs w:val="24"/>
              </w:rPr>
              <w:t>РБМК-1000</w:t>
            </w:r>
          </w:p>
          <w:p w:rsidR="0003786F" w:rsidRDefault="00813C72">
            <w:pPr>
              <w:jc w:val="center"/>
              <w:rPr>
                <w:sz w:val="24"/>
                <w:szCs w:val="24"/>
              </w:rPr>
            </w:pPr>
            <w:r>
              <w:rPr>
                <w:sz w:val="24"/>
                <w:szCs w:val="24"/>
              </w:rPr>
              <w:t>РБМК-1000</w:t>
            </w:r>
          </w:p>
          <w:p w:rsidR="0003786F" w:rsidRDefault="00813C72">
            <w:pPr>
              <w:jc w:val="center"/>
              <w:rPr>
                <w:sz w:val="24"/>
                <w:szCs w:val="24"/>
              </w:rPr>
            </w:pPr>
            <w:r>
              <w:rPr>
                <w:sz w:val="24"/>
                <w:szCs w:val="24"/>
              </w:rPr>
              <w:t>РБМК-1000</w:t>
            </w:r>
          </w:p>
          <w:p w:rsidR="0003786F" w:rsidRDefault="00813C72">
            <w:pPr>
              <w:jc w:val="center"/>
              <w:rPr>
                <w:sz w:val="24"/>
                <w:szCs w:val="24"/>
              </w:rPr>
            </w:pPr>
            <w:r>
              <w:rPr>
                <w:sz w:val="24"/>
                <w:szCs w:val="24"/>
              </w:rPr>
              <w:t>РБМК-1000</w:t>
            </w:r>
          </w:p>
        </w:tc>
        <w:tc>
          <w:tcPr>
            <w:tcW w:w="1276" w:type="dxa"/>
          </w:tcPr>
          <w:p w:rsidR="0003786F" w:rsidRDefault="00813C72">
            <w:pPr>
              <w:jc w:val="center"/>
              <w:rPr>
                <w:sz w:val="24"/>
                <w:szCs w:val="24"/>
              </w:rPr>
            </w:pPr>
            <w:r>
              <w:rPr>
                <w:sz w:val="24"/>
                <w:szCs w:val="24"/>
              </w:rPr>
              <w:t>1000</w:t>
            </w:r>
          </w:p>
          <w:p w:rsidR="0003786F" w:rsidRDefault="00813C72">
            <w:pPr>
              <w:jc w:val="center"/>
              <w:rPr>
                <w:sz w:val="24"/>
                <w:szCs w:val="24"/>
              </w:rPr>
            </w:pPr>
            <w:r>
              <w:rPr>
                <w:sz w:val="24"/>
                <w:szCs w:val="24"/>
              </w:rPr>
              <w:t>1000</w:t>
            </w:r>
          </w:p>
          <w:p w:rsidR="0003786F" w:rsidRDefault="00813C72">
            <w:pPr>
              <w:jc w:val="center"/>
              <w:rPr>
                <w:sz w:val="24"/>
                <w:szCs w:val="24"/>
              </w:rPr>
            </w:pPr>
            <w:r>
              <w:rPr>
                <w:sz w:val="24"/>
                <w:szCs w:val="24"/>
              </w:rPr>
              <w:t>1000</w:t>
            </w:r>
          </w:p>
          <w:p w:rsidR="0003786F" w:rsidRDefault="00813C72">
            <w:pPr>
              <w:jc w:val="center"/>
              <w:rPr>
                <w:sz w:val="24"/>
                <w:szCs w:val="24"/>
              </w:rPr>
            </w:pPr>
            <w:r>
              <w:rPr>
                <w:sz w:val="24"/>
                <w:szCs w:val="24"/>
              </w:rPr>
              <w:t>1000</w:t>
            </w:r>
          </w:p>
        </w:tc>
        <w:tc>
          <w:tcPr>
            <w:tcW w:w="1559" w:type="dxa"/>
          </w:tcPr>
          <w:p w:rsidR="0003786F" w:rsidRDefault="00813C72">
            <w:pPr>
              <w:jc w:val="center"/>
              <w:rPr>
                <w:sz w:val="24"/>
                <w:szCs w:val="24"/>
              </w:rPr>
            </w:pPr>
            <w:r>
              <w:rPr>
                <w:sz w:val="24"/>
                <w:szCs w:val="24"/>
              </w:rPr>
              <w:t>1973</w:t>
            </w:r>
          </w:p>
          <w:p w:rsidR="0003786F" w:rsidRDefault="00813C72">
            <w:pPr>
              <w:jc w:val="center"/>
              <w:rPr>
                <w:sz w:val="24"/>
                <w:szCs w:val="24"/>
              </w:rPr>
            </w:pPr>
            <w:r>
              <w:rPr>
                <w:sz w:val="24"/>
                <w:szCs w:val="24"/>
              </w:rPr>
              <w:t>1975</w:t>
            </w:r>
          </w:p>
          <w:p w:rsidR="0003786F" w:rsidRDefault="00813C72">
            <w:pPr>
              <w:jc w:val="center"/>
              <w:rPr>
                <w:sz w:val="24"/>
                <w:szCs w:val="24"/>
              </w:rPr>
            </w:pPr>
            <w:r>
              <w:rPr>
                <w:sz w:val="24"/>
                <w:szCs w:val="24"/>
              </w:rPr>
              <w:t>1979</w:t>
            </w:r>
          </w:p>
          <w:p w:rsidR="0003786F" w:rsidRDefault="00813C72">
            <w:pPr>
              <w:jc w:val="center"/>
              <w:rPr>
                <w:sz w:val="24"/>
                <w:szCs w:val="24"/>
              </w:rPr>
            </w:pPr>
            <w:r>
              <w:rPr>
                <w:sz w:val="24"/>
                <w:szCs w:val="24"/>
              </w:rPr>
              <w:t>1981</w:t>
            </w:r>
          </w:p>
        </w:tc>
        <w:tc>
          <w:tcPr>
            <w:tcW w:w="1131" w:type="dxa"/>
          </w:tcPr>
          <w:p w:rsidR="0003786F" w:rsidRDefault="00813C72">
            <w:pPr>
              <w:jc w:val="center"/>
              <w:rPr>
                <w:sz w:val="24"/>
                <w:szCs w:val="24"/>
              </w:rPr>
            </w:pPr>
            <w:r>
              <w:rPr>
                <w:sz w:val="24"/>
                <w:szCs w:val="24"/>
              </w:rPr>
              <w:t>2003</w:t>
            </w:r>
          </w:p>
          <w:p w:rsidR="0003786F" w:rsidRDefault="00813C72">
            <w:pPr>
              <w:jc w:val="center"/>
              <w:rPr>
                <w:sz w:val="24"/>
                <w:szCs w:val="24"/>
              </w:rPr>
            </w:pPr>
            <w:r>
              <w:rPr>
                <w:sz w:val="24"/>
                <w:szCs w:val="24"/>
              </w:rPr>
              <w:t>2005</w:t>
            </w:r>
          </w:p>
          <w:p w:rsidR="0003786F" w:rsidRDefault="00813C72">
            <w:pPr>
              <w:jc w:val="center"/>
              <w:rPr>
                <w:sz w:val="24"/>
                <w:szCs w:val="24"/>
              </w:rPr>
            </w:pPr>
            <w:r>
              <w:rPr>
                <w:sz w:val="24"/>
                <w:szCs w:val="24"/>
              </w:rPr>
              <w:t>2009</w:t>
            </w:r>
          </w:p>
          <w:p w:rsidR="0003786F" w:rsidRDefault="00813C72">
            <w:pPr>
              <w:jc w:val="center"/>
              <w:rPr>
                <w:sz w:val="24"/>
                <w:szCs w:val="24"/>
              </w:rPr>
            </w:pPr>
            <w:r>
              <w:rPr>
                <w:sz w:val="24"/>
                <w:szCs w:val="24"/>
              </w:rPr>
              <w:t>2011</w:t>
            </w:r>
          </w:p>
        </w:tc>
      </w:tr>
      <w:tr w:rsidR="0003786F">
        <w:tc>
          <w:tcPr>
            <w:tcW w:w="2030" w:type="dxa"/>
          </w:tcPr>
          <w:p w:rsidR="0003786F" w:rsidRDefault="00813C72">
            <w:pPr>
              <w:jc w:val="center"/>
              <w:rPr>
                <w:sz w:val="24"/>
                <w:szCs w:val="24"/>
              </w:rPr>
            </w:pPr>
            <w:r>
              <w:rPr>
                <w:sz w:val="24"/>
                <w:szCs w:val="24"/>
              </w:rPr>
              <w:t>Нововоронежская</w:t>
            </w:r>
          </w:p>
        </w:tc>
        <w:tc>
          <w:tcPr>
            <w:tcW w:w="805" w:type="dxa"/>
          </w:tcPr>
          <w:p w:rsidR="0003786F" w:rsidRDefault="00813C72">
            <w:pPr>
              <w:jc w:val="center"/>
              <w:rPr>
                <w:sz w:val="24"/>
                <w:szCs w:val="24"/>
              </w:rPr>
            </w:pPr>
            <w:r>
              <w:rPr>
                <w:sz w:val="24"/>
                <w:szCs w:val="24"/>
              </w:rPr>
              <w:t>1</w:t>
            </w:r>
          </w:p>
          <w:p w:rsidR="0003786F" w:rsidRDefault="00813C72">
            <w:pPr>
              <w:jc w:val="center"/>
              <w:rPr>
                <w:sz w:val="24"/>
                <w:szCs w:val="24"/>
              </w:rPr>
            </w:pPr>
            <w:r>
              <w:rPr>
                <w:sz w:val="24"/>
                <w:szCs w:val="24"/>
              </w:rPr>
              <w:t>2</w:t>
            </w:r>
          </w:p>
          <w:p w:rsidR="0003786F" w:rsidRDefault="00813C72">
            <w:pPr>
              <w:jc w:val="center"/>
              <w:rPr>
                <w:sz w:val="24"/>
                <w:szCs w:val="24"/>
              </w:rPr>
            </w:pPr>
            <w:r>
              <w:rPr>
                <w:sz w:val="24"/>
                <w:szCs w:val="24"/>
              </w:rPr>
              <w:t>3</w:t>
            </w:r>
          </w:p>
          <w:p w:rsidR="0003786F" w:rsidRDefault="00813C72">
            <w:pPr>
              <w:jc w:val="center"/>
              <w:rPr>
                <w:sz w:val="24"/>
                <w:szCs w:val="24"/>
              </w:rPr>
            </w:pPr>
            <w:r>
              <w:rPr>
                <w:sz w:val="24"/>
                <w:szCs w:val="24"/>
              </w:rPr>
              <w:t>4</w:t>
            </w:r>
          </w:p>
          <w:p w:rsidR="0003786F" w:rsidRDefault="00813C72">
            <w:pPr>
              <w:jc w:val="center"/>
              <w:rPr>
                <w:sz w:val="24"/>
                <w:szCs w:val="24"/>
              </w:rPr>
            </w:pPr>
            <w:r>
              <w:rPr>
                <w:sz w:val="24"/>
                <w:szCs w:val="24"/>
              </w:rPr>
              <w:t>5</w:t>
            </w:r>
          </w:p>
        </w:tc>
        <w:tc>
          <w:tcPr>
            <w:tcW w:w="1276" w:type="dxa"/>
          </w:tcPr>
          <w:p w:rsidR="0003786F" w:rsidRDefault="00813C72">
            <w:pPr>
              <w:jc w:val="center"/>
              <w:rPr>
                <w:sz w:val="24"/>
                <w:szCs w:val="24"/>
              </w:rPr>
            </w:pPr>
            <w:r>
              <w:rPr>
                <w:sz w:val="24"/>
                <w:szCs w:val="24"/>
              </w:rPr>
              <w:t>В-1</w:t>
            </w:r>
          </w:p>
          <w:p w:rsidR="0003786F" w:rsidRDefault="00813C72">
            <w:pPr>
              <w:jc w:val="center"/>
              <w:rPr>
                <w:sz w:val="24"/>
                <w:szCs w:val="24"/>
              </w:rPr>
            </w:pPr>
            <w:r>
              <w:rPr>
                <w:sz w:val="24"/>
                <w:szCs w:val="24"/>
              </w:rPr>
              <w:t>В-3</w:t>
            </w:r>
          </w:p>
          <w:p w:rsidR="0003786F" w:rsidRDefault="00813C72">
            <w:pPr>
              <w:jc w:val="center"/>
              <w:rPr>
                <w:sz w:val="24"/>
                <w:szCs w:val="24"/>
              </w:rPr>
            </w:pPr>
            <w:r>
              <w:rPr>
                <w:sz w:val="24"/>
                <w:szCs w:val="24"/>
              </w:rPr>
              <w:t>ВВЭР-440</w:t>
            </w:r>
          </w:p>
          <w:p w:rsidR="0003786F" w:rsidRDefault="00813C72">
            <w:pPr>
              <w:jc w:val="center"/>
              <w:rPr>
                <w:sz w:val="24"/>
                <w:szCs w:val="24"/>
              </w:rPr>
            </w:pPr>
            <w:r>
              <w:rPr>
                <w:sz w:val="24"/>
                <w:szCs w:val="24"/>
              </w:rPr>
              <w:t>ВВЭР-440</w:t>
            </w:r>
          </w:p>
          <w:p w:rsidR="0003786F" w:rsidRDefault="00813C72">
            <w:pPr>
              <w:jc w:val="center"/>
              <w:rPr>
                <w:sz w:val="24"/>
                <w:szCs w:val="24"/>
              </w:rPr>
            </w:pPr>
            <w:r>
              <w:rPr>
                <w:sz w:val="24"/>
                <w:szCs w:val="24"/>
              </w:rPr>
              <w:t>ВВЭР-1000</w:t>
            </w:r>
          </w:p>
        </w:tc>
        <w:tc>
          <w:tcPr>
            <w:tcW w:w="1276" w:type="dxa"/>
          </w:tcPr>
          <w:p w:rsidR="0003786F" w:rsidRDefault="00813C72">
            <w:pPr>
              <w:jc w:val="center"/>
              <w:rPr>
                <w:sz w:val="24"/>
                <w:szCs w:val="24"/>
              </w:rPr>
            </w:pPr>
            <w:r>
              <w:rPr>
                <w:sz w:val="24"/>
                <w:szCs w:val="24"/>
              </w:rPr>
              <w:t>210</w:t>
            </w:r>
          </w:p>
          <w:p w:rsidR="0003786F" w:rsidRDefault="00813C72">
            <w:pPr>
              <w:jc w:val="center"/>
              <w:rPr>
                <w:sz w:val="24"/>
                <w:szCs w:val="24"/>
              </w:rPr>
            </w:pPr>
            <w:r>
              <w:rPr>
                <w:sz w:val="24"/>
                <w:szCs w:val="24"/>
              </w:rPr>
              <w:t>365</w:t>
            </w:r>
          </w:p>
          <w:p w:rsidR="0003786F" w:rsidRDefault="00813C72">
            <w:pPr>
              <w:jc w:val="center"/>
              <w:rPr>
                <w:sz w:val="24"/>
                <w:szCs w:val="24"/>
              </w:rPr>
            </w:pPr>
            <w:r>
              <w:rPr>
                <w:sz w:val="24"/>
                <w:szCs w:val="24"/>
              </w:rPr>
              <w:t>440</w:t>
            </w:r>
          </w:p>
          <w:p w:rsidR="0003786F" w:rsidRDefault="00813C72">
            <w:pPr>
              <w:jc w:val="center"/>
              <w:rPr>
                <w:sz w:val="24"/>
                <w:szCs w:val="24"/>
              </w:rPr>
            </w:pPr>
            <w:r>
              <w:rPr>
                <w:sz w:val="24"/>
                <w:szCs w:val="24"/>
              </w:rPr>
              <w:t>440</w:t>
            </w:r>
          </w:p>
          <w:p w:rsidR="0003786F" w:rsidRDefault="00813C72">
            <w:pPr>
              <w:jc w:val="center"/>
              <w:rPr>
                <w:sz w:val="24"/>
                <w:szCs w:val="24"/>
              </w:rPr>
            </w:pPr>
            <w:r>
              <w:rPr>
                <w:sz w:val="24"/>
                <w:szCs w:val="24"/>
              </w:rPr>
              <w:t>1000</w:t>
            </w:r>
          </w:p>
        </w:tc>
        <w:tc>
          <w:tcPr>
            <w:tcW w:w="1559" w:type="dxa"/>
          </w:tcPr>
          <w:p w:rsidR="0003786F" w:rsidRDefault="00813C72">
            <w:pPr>
              <w:jc w:val="center"/>
              <w:rPr>
                <w:sz w:val="24"/>
                <w:szCs w:val="24"/>
              </w:rPr>
            </w:pPr>
            <w:r>
              <w:rPr>
                <w:sz w:val="24"/>
                <w:szCs w:val="24"/>
              </w:rPr>
              <w:t>1964</w:t>
            </w:r>
          </w:p>
          <w:p w:rsidR="0003786F" w:rsidRDefault="00813C72">
            <w:pPr>
              <w:jc w:val="center"/>
              <w:rPr>
                <w:sz w:val="24"/>
                <w:szCs w:val="24"/>
              </w:rPr>
            </w:pPr>
            <w:r>
              <w:rPr>
                <w:sz w:val="24"/>
                <w:szCs w:val="24"/>
              </w:rPr>
              <w:t>1969</w:t>
            </w:r>
          </w:p>
          <w:p w:rsidR="0003786F" w:rsidRDefault="00813C72">
            <w:pPr>
              <w:jc w:val="center"/>
              <w:rPr>
                <w:sz w:val="24"/>
                <w:szCs w:val="24"/>
              </w:rPr>
            </w:pPr>
            <w:r>
              <w:rPr>
                <w:sz w:val="24"/>
                <w:szCs w:val="24"/>
              </w:rPr>
              <w:t>1971</w:t>
            </w:r>
          </w:p>
          <w:p w:rsidR="0003786F" w:rsidRDefault="00813C72">
            <w:pPr>
              <w:jc w:val="center"/>
              <w:rPr>
                <w:sz w:val="24"/>
                <w:szCs w:val="24"/>
              </w:rPr>
            </w:pPr>
            <w:r>
              <w:rPr>
                <w:sz w:val="24"/>
                <w:szCs w:val="24"/>
              </w:rPr>
              <w:t>1972</w:t>
            </w:r>
          </w:p>
          <w:p w:rsidR="0003786F" w:rsidRDefault="00813C72">
            <w:pPr>
              <w:jc w:val="center"/>
              <w:rPr>
                <w:sz w:val="24"/>
                <w:szCs w:val="24"/>
              </w:rPr>
            </w:pPr>
            <w:r>
              <w:rPr>
                <w:sz w:val="24"/>
                <w:szCs w:val="24"/>
              </w:rPr>
              <w:t>1980</w:t>
            </w:r>
          </w:p>
        </w:tc>
        <w:tc>
          <w:tcPr>
            <w:tcW w:w="1131" w:type="dxa"/>
          </w:tcPr>
          <w:p w:rsidR="0003786F" w:rsidRDefault="00813C72">
            <w:pPr>
              <w:jc w:val="center"/>
              <w:rPr>
                <w:sz w:val="24"/>
                <w:szCs w:val="24"/>
                <w:vertAlign w:val="superscript"/>
              </w:rPr>
            </w:pPr>
            <w:r>
              <w:rPr>
                <w:sz w:val="24"/>
                <w:szCs w:val="24"/>
              </w:rPr>
              <w:t>1984</w:t>
            </w:r>
            <w:r>
              <w:rPr>
                <w:sz w:val="24"/>
                <w:szCs w:val="24"/>
                <w:vertAlign w:val="superscript"/>
              </w:rPr>
              <w:t>*</w:t>
            </w:r>
          </w:p>
          <w:p w:rsidR="0003786F" w:rsidRDefault="00813C72">
            <w:pPr>
              <w:jc w:val="center"/>
              <w:rPr>
                <w:sz w:val="24"/>
                <w:szCs w:val="24"/>
                <w:vertAlign w:val="superscript"/>
              </w:rPr>
            </w:pPr>
            <w:r>
              <w:rPr>
                <w:sz w:val="24"/>
                <w:szCs w:val="24"/>
              </w:rPr>
              <w:t>1990</w:t>
            </w:r>
            <w:r>
              <w:rPr>
                <w:sz w:val="24"/>
                <w:szCs w:val="24"/>
                <w:vertAlign w:val="superscript"/>
              </w:rPr>
              <w:t>*</w:t>
            </w:r>
          </w:p>
          <w:p w:rsidR="0003786F" w:rsidRDefault="00813C72">
            <w:pPr>
              <w:jc w:val="center"/>
              <w:rPr>
                <w:sz w:val="24"/>
                <w:szCs w:val="24"/>
              </w:rPr>
            </w:pPr>
            <w:r>
              <w:rPr>
                <w:sz w:val="24"/>
                <w:szCs w:val="24"/>
              </w:rPr>
              <w:t>2001</w:t>
            </w:r>
          </w:p>
          <w:p w:rsidR="0003786F" w:rsidRDefault="00813C72">
            <w:pPr>
              <w:jc w:val="center"/>
              <w:rPr>
                <w:sz w:val="24"/>
                <w:szCs w:val="24"/>
              </w:rPr>
            </w:pPr>
            <w:r>
              <w:rPr>
                <w:sz w:val="24"/>
                <w:szCs w:val="24"/>
              </w:rPr>
              <w:t>2002</w:t>
            </w:r>
          </w:p>
          <w:p w:rsidR="0003786F" w:rsidRDefault="00813C72">
            <w:pPr>
              <w:jc w:val="center"/>
              <w:rPr>
                <w:sz w:val="24"/>
                <w:szCs w:val="24"/>
              </w:rPr>
            </w:pPr>
            <w:r>
              <w:rPr>
                <w:sz w:val="24"/>
                <w:szCs w:val="24"/>
              </w:rPr>
              <w:t>2010</w:t>
            </w:r>
          </w:p>
        </w:tc>
      </w:tr>
      <w:tr w:rsidR="0003786F">
        <w:tc>
          <w:tcPr>
            <w:tcW w:w="2030" w:type="dxa"/>
          </w:tcPr>
          <w:p w:rsidR="0003786F" w:rsidRDefault="00813C72">
            <w:pPr>
              <w:jc w:val="center"/>
              <w:rPr>
                <w:sz w:val="24"/>
                <w:szCs w:val="24"/>
              </w:rPr>
            </w:pPr>
            <w:r>
              <w:rPr>
                <w:sz w:val="24"/>
                <w:szCs w:val="24"/>
              </w:rPr>
              <w:t>Смоленская</w:t>
            </w:r>
          </w:p>
        </w:tc>
        <w:tc>
          <w:tcPr>
            <w:tcW w:w="805" w:type="dxa"/>
          </w:tcPr>
          <w:p w:rsidR="0003786F" w:rsidRDefault="00813C72">
            <w:pPr>
              <w:jc w:val="center"/>
              <w:rPr>
                <w:sz w:val="24"/>
                <w:szCs w:val="24"/>
              </w:rPr>
            </w:pPr>
            <w:r>
              <w:rPr>
                <w:sz w:val="24"/>
                <w:szCs w:val="24"/>
              </w:rPr>
              <w:t>1</w:t>
            </w:r>
          </w:p>
          <w:p w:rsidR="0003786F" w:rsidRDefault="00813C72">
            <w:pPr>
              <w:jc w:val="center"/>
              <w:rPr>
                <w:sz w:val="24"/>
                <w:szCs w:val="24"/>
              </w:rPr>
            </w:pPr>
            <w:r>
              <w:rPr>
                <w:sz w:val="24"/>
                <w:szCs w:val="24"/>
              </w:rPr>
              <w:t>2</w:t>
            </w:r>
          </w:p>
          <w:p w:rsidR="0003786F" w:rsidRDefault="00813C72">
            <w:pPr>
              <w:jc w:val="center"/>
              <w:rPr>
                <w:sz w:val="24"/>
                <w:szCs w:val="24"/>
              </w:rPr>
            </w:pPr>
            <w:r>
              <w:rPr>
                <w:sz w:val="24"/>
                <w:szCs w:val="24"/>
              </w:rPr>
              <w:t>3</w:t>
            </w:r>
          </w:p>
        </w:tc>
        <w:tc>
          <w:tcPr>
            <w:tcW w:w="1276" w:type="dxa"/>
          </w:tcPr>
          <w:p w:rsidR="0003786F" w:rsidRDefault="00813C72">
            <w:pPr>
              <w:jc w:val="center"/>
              <w:rPr>
                <w:sz w:val="24"/>
                <w:szCs w:val="24"/>
              </w:rPr>
            </w:pPr>
            <w:r>
              <w:rPr>
                <w:sz w:val="24"/>
                <w:szCs w:val="24"/>
              </w:rPr>
              <w:t>РБМК-1000</w:t>
            </w:r>
          </w:p>
          <w:p w:rsidR="0003786F" w:rsidRDefault="00813C72">
            <w:pPr>
              <w:jc w:val="center"/>
              <w:rPr>
                <w:sz w:val="24"/>
                <w:szCs w:val="24"/>
              </w:rPr>
            </w:pPr>
            <w:r>
              <w:rPr>
                <w:sz w:val="24"/>
                <w:szCs w:val="24"/>
              </w:rPr>
              <w:t>РБМК-1000</w:t>
            </w:r>
          </w:p>
          <w:p w:rsidR="0003786F" w:rsidRDefault="00813C72">
            <w:pPr>
              <w:jc w:val="center"/>
              <w:rPr>
                <w:sz w:val="24"/>
                <w:szCs w:val="24"/>
              </w:rPr>
            </w:pPr>
            <w:r>
              <w:rPr>
                <w:sz w:val="24"/>
                <w:szCs w:val="24"/>
              </w:rPr>
              <w:t>РБМК-1000</w:t>
            </w:r>
          </w:p>
        </w:tc>
        <w:tc>
          <w:tcPr>
            <w:tcW w:w="1276" w:type="dxa"/>
          </w:tcPr>
          <w:p w:rsidR="0003786F" w:rsidRDefault="00813C72">
            <w:pPr>
              <w:jc w:val="center"/>
              <w:rPr>
                <w:sz w:val="24"/>
                <w:szCs w:val="24"/>
              </w:rPr>
            </w:pPr>
            <w:r>
              <w:rPr>
                <w:sz w:val="24"/>
                <w:szCs w:val="24"/>
              </w:rPr>
              <w:t>1000</w:t>
            </w:r>
          </w:p>
          <w:p w:rsidR="0003786F" w:rsidRDefault="00813C72">
            <w:pPr>
              <w:jc w:val="center"/>
              <w:rPr>
                <w:sz w:val="24"/>
                <w:szCs w:val="24"/>
              </w:rPr>
            </w:pPr>
            <w:r>
              <w:rPr>
                <w:sz w:val="24"/>
                <w:szCs w:val="24"/>
              </w:rPr>
              <w:t>1000</w:t>
            </w:r>
          </w:p>
          <w:p w:rsidR="0003786F" w:rsidRDefault="00813C72">
            <w:pPr>
              <w:jc w:val="center"/>
              <w:rPr>
                <w:sz w:val="24"/>
                <w:szCs w:val="24"/>
              </w:rPr>
            </w:pPr>
            <w:r>
              <w:rPr>
                <w:sz w:val="24"/>
                <w:szCs w:val="24"/>
              </w:rPr>
              <w:t>1000</w:t>
            </w:r>
          </w:p>
        </w:tc>
        <w:tc>
          <w:tcPr>
            <w:tcW w:w="1559" w:type="dxa"/>
          </w:tcPr>
          <w:p w:rsidR="0003786F" w:rsidRDefault="00813C72">
            <w:pPr>
              <w:jc w:val="center"/>
              <w:rPr>
                <w:sz w:val="24"/>
                <w:szCs w:val="24"/>
              </w:rPr>
            </w:pPr>
            <w:r>
              <w:rPr>
                <w:sz w:val="24"/>
                <w:szCs w:val="24"/>
              </w:rPr>
              <w:t>1982</w:t>
            </w:r>
          </w:p>
          <w:p w:rsidR="0003786F" w:rsidRDefault="00813C72">
            <w:pPr>
              <w:jc w:val="center"/>
              <w:rPr>
                <w:sz w:val="24"/>
                <w:szCs w:val="24"/>
              </w:rPr>
            </w:pPr>
            <w:r>
              <w:rPr>
                <w:sz w:val="24"/>
                <w:szCs w:val="24"/>
              </w:rPr>
              <w:t>1985</w:t>
            </w:r>
          </w:p>
          <w:p w:rsidR="0003786F" w:rsidRDefault="00813C72">
            <w:pPr>
              <w:jc w:val="center"/>
              <w:rPr>
                <w:sz w:val="24"/>
                <w:szCs w:val="24"/>
              </w:rPr>
            </w:pPr>
            <w:r>
              <w:rPr>
                <w:sz w:val="24"/>
                <w:szCs w:val="24"/>
              </w:rPr>
              <w:t>1990</w:t>
            </w:r>
          </w:p>
        </w:tc>
        <w:tc>
          <w:tcPr>
            <w:tcW w:w="1131" w:type="dxa"/>
          </w:tcPr>
          <w:p w:rsidR="0003786F" w:rsidRDefault="00813C72">
            <w:pPr>
              <w:jc w:val="center"/>
              <w:rPr>
                <w:sz w:val="24"/>
                <w:szCs w:val="24"/>
              </w:rPr>
            </w:pPr>
            <w:r>
              <w:rPr>
                <w:sz w:val="24"/>
                <w:szCs w:val="24"/>
              </w:rPr>
              <w:t>2012</w:t>
            </w:r>
          </w:p>
          <w:p w:rsidR="0003786F" w:rsidRDefault="00813C72">
            <w:pPr>
              <w:jc w:val="center"/>
              <w:rPr>
                <w:sz w:val="24"/>
                <w:szCs w:val="24"/>
              </w:rPr>
            </w:pPr>
            <w:r>
              <w:rPr>
                <w:sz w:val="24"/>
                <w:szCs w:val="24"/>
              </w:rPr>
              <w:t>2015</w:t>
            </w:r>
          </w:p>
          <w:p w:rsidR="0003786F" w:rsidRDefault="00813C72">
            <w:pPr>
              <w:jc w:val="center"/>
              <w:rPr>
                <w:sz w:val="24"/>
                <w:szCs w:val="24"/>
              </w:rPr>
            </w:pPr>
            <w:r>
              <w:rPr>
                <w:sz w:val="24"/>
                <w:szCs w:val="24"/>
              </w:rPr>
              <w:t>2020</w:t>
            </w:r>
          </w:p>
        </w:tc>
      </w:tr>
    </w:tbl>
    <w:p w:rsidR="0003786F" w:rsidRDefault="00813C72">
      <w:pPr>
        <w:jc w:val="both"/>
        <w:rPr>
          <w:sz w:val="24"/>
          <w:szCs w:val="24"/>
        </w:rPr>
      </w:pPr>
      <w:r>
        <w:rPr>
          <w:sz w:val="24"/>
          <w:szCs w:val="24"/>
        </w:rPr>
        <w:t xml:space="preserve">АЭС, являющиеся наиболее современным видом электростанций имеют ряд существенных преимуществ перед другими видами электростанций: при нормальных условиях функционирования они обсолютно не загрязняют окружающую среду, не требуют привязки к источнику сырья и соответственно могут быть размещены практически везде, новые энергоблоки имеют мощность практичеки равную мощности средней ГЭС, однако коэффициэнт использования установленной мощности на АЭС (80%) значительно превышает этот показатель у ГЭС или ТЭС.  </w:t>
      </w:r>
    </w:p>
    <w:p w:rsidR="0003786F" w:rsidRDefault="00813C72">
      <w:pPr>
        <w:jc w:val="both"/>
        <w:rPr>
          <w:b/>
          <w:bCs/>
          <w:i/>
          <w:iCs/>
          <w:sz w:val="24"/>
          <w:szCs w:val="24"/>
        </w:rPr>
      </w:pPr>
      <w:r>
        <w:rPr>
          <w:sz w:val="24"/>
          <w:szCs w:val="24"/>
        </w:rPr>
        <w:t xml:space="preserve">  Значительных недостатков АЭС при нормальных условиях функционирования практически не имеют. Однако нельзя не заметить опасность АЭС при возможных форс-мажорных обстоятельствах:землетрясениях, ураганах, и т. п. - здесь старые модели энергоблоков представляют потенциальную опасность радиационного заражения территорий из-за неконтролируемого перегрева реактора.</w:t>
      </w:r>
    </w:p>
    <w:p w:rsidR="0003786F" w:rsidRDefault="00813C72">
      <w:pPr>
        <w:jc w:val="both"/>
        <w:rPr>
          <w:i/>
          <w:iCs/>
          <w:sz w:val="24"/>
          <w:szCs w:val="24"/>
          <w:u w:val="single"/>
        </w:rPr>
      </w:pPr>
      <w:r>
        <w:rPr>
          <w:b/>
          <w:bCs/>
          <w:i/>
          <w:iCs/>
          <w:sz w:val="24"/>
          <w:szCs w:val="24"/>
        </w:rPr>
        <w:t xml:space="preserve"> </w:t>
      </w:r>
      <w:r>
        <w:rPr>
          <w:i/>
          <w:iCs/>
          <w:sz w:val="24"/>
          <w:szCs w:val="24"/>
          <w:u w:val="single"/>
        </w:rPr>
        <w:t>Другие виды электростанций.</w:t>
      </w:r>
    </w:p>
    <w:p w:rsidR="0003786F" w:rsidRDefault="00813C72">
      <w:pPr>
        <w:jc w:val="both"/>
        <w:rPr>
          <w:sz w:val="24"/>
          <w:szCs w:val="24"/>
        </w:rPr>
      </w:pPr>
      <w:r>
        <w:rPr>
          <w:sz w:val="24"/>
          <w:szCs w:val="24"/>
        </w:rPr>
        <w:t xml:space="preserve">    Несмотря на то, что так называемые “нетрадиционные” виды электростанций занимают всего 0.07% в производстве электроэнергии в России развитие этого направления имеет большое значение, особенно учитывая размеры территории страны. Единственным представителем этого типа ЭС является Паужетская ГеоТЭС на Камчатке мощностью 11мвт.  Станция эксплуатируется с 1964 года и устарела как морально так и физически. В настоящее время в стадии разработки находится технический проект ветроэнергетической электростанции мощностью в 1 Мвт. на базе ветрового генератора мощностью 16 Квт, выпускаемого НПО “ВетроЭн”. К 2000 году планируется пустить Мутновскую ГеоТЭС мощностью 200 Мвт. </w:t>
      </w:r>
    </w:p>
    <w:p w:rsidR="0003786F" w:rsidRDefault="00813C72">
      <w:pPr>
        <w:jc w:val="both"/>
        <w:rPr>
          <w:sz w:val="24"/>
          <w:szCs w:val="24"/>
        </w:rPr>
      </w:pPr>
      <w:r>
        <w:rPr>
          <w:sz w:val="24"/>
          <w:szCs w:val="24"/>
        </w:rPr>
        <w:t xml:space="preserve">    Уровень технологических разработок России в этой области сильно отстает от мирового. В удаленных или труднодоступных районых России, где нет необходимости строить большую электростанцию, да и обслуживать ее зачастую некому, “нетрадиционные” источники электроэнергии - наилучшее решение.</w:t>
      </w:r>
    </w:p>
    <w:p w:rsidR="0003786F" w:rsidRDefault="0003786F">
      <w:pPr>
        <w:jc w:val="both"/>
        <w:rPr>
          <w:b/>
          <w:bCs/>
          <w:i/>
          <w:iCs/>
          <w:sz w:val="24"/>
          <w:szCs w:val="24"/>
        </w:rPr>
      </w:pPr>
    </w:p>
    <w:p w:rsidR="0003786F" w:rsidRDefault="0003786F">
      <w:pPr>
        <w:jc w:val="both"/>
        <w:rPr>
          <w:b/>
          <w:bCs/>
          <w:i/>
          <w:iCs/>
          <w:sz w:val="24"/>
          <w:szCs w:val="24"/>
        </w:rPr>
      </w:pPr>
    </w:p>
    <w:p w:rsidR="0003786F" w:rsidRDefault="00813C72">
      <w:pPr>
        <w:jc w:val="both"/>
        <w:rPr>
          <w:sz w:val="24"/>
          <w:szCs w:val="24"/>
          <w:u w:val="words"/>
        </w:rPr>
      </w:pPr>
      <w:r>
        <w:rPr>
          <w:b/>
          <w:bCs/>
          <w:i/>
          <w:iCs/>
          <w:sz w:val="24"/>
          <w:szCs w:val="24"/>
        </w:rPr>
        <w:t>2.</w:t>
      </w:r>
      <w:r>
        <w:rPr>
          <w:i/>
          <w:iCs/>
          <w:sz w:val="24"/>
          <w:szCs w:val="24"/>
        </w:rPr>
        <w:t xml:space="preserve"> </w:t>
      </w:r>
      <w:r>
        <w:rPr>
          <w:i/>
          <w:iCs/>
          <w:sz w:val="24"/>
          <w:szCs w:val="24"/>
          <w:u w:val="words"/>
        </w:rPr>
        <w:t xml:space="preserve">Энергосистемы. </w:t>
      </w:r>
      <w:r>
        <w:rPr>
          <w:i/>
          <w:iCs/>
          <w:sz w:val="24"/>
          <w:szCs w:val="24"/>
          <w:u w:val="single"/>
        </w:rPr>
        <w:t>Единая Энергосистема</w:t>
      </w:r>
      <w:r>
        <w:rPr>
          <w:i/>
          <w:iCs/>
          <w:sz w:val="24"/>
          <w:szCs w:val="24"/>
          <w:u w:val="words"/>
        </w:rPr>
        <w:t>.</w:t>
      </w:r>
    </w:p>
    <w:p w:rsidR="0003786F" w:rsidRDefault="0003786F">
      <w:pPr>
        <w:jc w:val="both"/>
        <w:rPr>
          <w:i/>
          <w:iCs/>
          <w:sz w:val="24"/>
          <w:szCs w:val="24"/>
          <w:u w:val="words"/>
        </w:rPr>
      </w:pPr>
    </w:p>
    <w:p w:rsidR="0003786F" w:rsidRDefault="00813C72">
      <w:pPr>
        <w:jc w:val="both"/>
        <w:rPr>
          <w:sz w:val="24"/>
          <w:szCs w:val="24"/>
        </w:rPr>
      </w:pPr>
      <w:r>
        <w:rPr>
          <w:i/>
          <w:iCs/>
          <w:sz w:val="24"/>
          <w:szCs w:val="24"/>
        </w:rPr>
        <w:t xml:space="preserve">   Энергосистема - группа электростанций разных типов и мощностей, объединенная линиями электропередач и управляемая из единого центра</w:t>
      </w:r>
      <w:r>
        <w:rPr>
          <w:sz w:val="24"/>
          <w:szCs w:val="24"/>
        </w:rPr>
        <w:t>.</w:t>
      </w:r>
    </w:p>
    <w:p w:rsidR="0003786F" w:rsidRDefault="00813C72">
      <w:pPr>
        <w:jc w:val="both"/>
        <w:rPr>
          <w:sz w:val="24"/>
          <w:szCs w:val="24"/>
        </w:rPr>
      </w:pPr>
      <w:r>
        <w:rPr>
          <w:sz w:val="24"/>
          <w:szCs w:val="24"/>
        </w:rPr>
        <w:t xml:space="preserve">   ЕЭС - единый объект управления, электростанции системы работают параллельно.</w:t>
      </w:r>
    </w:p>
    <w:p w:rsidR="0003786F" w:rsidRDefault="00813C72">
      <w:pPr>
        <w:jc w:val="both"/>
        <w:rPr>
          <w:sz w:val="24"/>
          <w:szCs w:val="24"/>
        </w:rPr>
      </w:pPr>
      <w:r>
        <w:rPr>
          <w:sz w:val="24"/>
          <w:szCs w:val="24"/>
        </w:rPr>
        <w:t>Объективной особенностью продукции электроэнергетики является невозможность ее складирования или накопления, поэтому основной задачей энергосистемы является наиболее рациональное использование продукции отрасли. Электрическая энергия, в отличие от других видов энергии, может быть конвертирована в любой другой вид энергии с наименьшими потерями, причем ее производство, транспортировка и последующая конвертация значительно выгоднее прямого производства  необходимого вида энергии из энергоносителя. Отрасли, зачастую не использующие электроэнергию напрямую для своих технологических процессов являются крупнейшими потребителями электроэнергии.</w:t>
      </w: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2" w:type="dxa"/>
          <w:right w:w="102" w:type="dxa"/>
        </w:tblCellMar>
        <w:tblLook w:val="0000" w:firstRow="0" w:lastRow="0" w:firstColumn="0" w:lastColumn="0" w:noHBand="0" w:noVBand="0"/>
      </w:tblPr>
      <w:tblGrid>
        <w:gridCol w:w="1790"/>
        <w:gridCol w:w="682"/>
        <w:gridCol w:w="3"/>
        <w:gridCol w:w="1"/>
        <w:gridCol w:w="603"/>
        <w:gridCol w:w="709"/>
        <w:gridCol w:w="709"/>
      </w:tblGrid>
      <w:tr w:rsidR="0003786F">
        <w:trPr>
          <w:tblHeader/>
        </w:trPr>
        <w:tc>
          <w:tcPr>
            <w:tcW w:w="1790" w:type="dxa"/>
          </w:tcPr>
          <w:p w:rsidR="0003786F" w:rsidRDefault="0003786F">
            <w:pPr>
              <w:framePr w:hSpace="181" w:wrap="auto" w:vAnchor="text" w:hAnchor="page" w:x="5711" w:y="2042"/>
              <w:ind w:left="-107" w:right="-107"/>
              <w:rPr>
                <w:sz w:val="24"/>
                <w:szCs w:val="24"/>
              </w:rPr>
            </w:pPr>
          </w:p>
          <w:p w:rsidR="0003786F" w:rsidRDefault="00813C72">
            <w:pPr>
              <w:framePr w:hSpace="181" w:wrap="auto" w:vAnchor="text" w:hAnchor="page" w:x="5711" w:y="2042"/>
              <w:ind w:left="-107" w:right="-107"/>
              <w:rPr>
                <w:sz w:val="24"/>
                <w:szCs w:val="24"/>
              </w:rPr>
            </w:pPr>
            <w:r>
              <w:rPr>
                <w:sz w:val="24"/>
                <w:szCs w:val="24"/>
              </w:rPr>
              <w:t xml:space="preserve"> ЭнеpгоОбъедиения</w:t>
            </w:r>
          </w:p>
        </w:tc>
        <w:tc>
          <w:tcPr>
            <w:tcW w:w="1289" w:type="dxa"/>
            <w:gridSpan w:val="4"/>
          </w:tcPr>
          <w:p w:rsidR="0003786F" w:rsidRDefault="00813C72">
            <w:pPr>
              <w:framePr w:hSpace="181" w:wrap="auto" w:vAnchor="text" w:hAnchor="page" w:x="5711" w:y="2042"/>
              <w:ind w:left="-107" w:right="-107"/>
              <w:jc w:val="center"/>
              <w:rPr>
                <w:sz w:val="24"/>
                <w:szCs w:val="24"/>
              </w:rPr>
            </w:pPr>
            <w:r>
              <w:rPr>
                <w:sz w:val="24"/>
                <w:szCs w:val="24"/>
              </w:rPr>
              <w:t>Установленная мощность,   млн. Квт.</w:t>
            </w:r>
          </w:p>
        </w:tc>
        <w:tc>
          <w:tcPr>
            <w:tcW w:w="1418" w:type="dxa"/>
            <w:gridSpan w:val="2"/>
          </w:tcPr>
          <w:p w:rsidR="0003786F" w:rsidRDefault="00813C72">
            <w:pPr>
              <w:framePr w:hSpace="181" w:wrap="auto" w:vAnchor="text" w:hAnchor="page" w:x="5711" w:y="2042"/>
              <w:ind w:left="-107" w:right="-107"/>
              <w:jc w:val="center"/>
              <w:rPr>
                <w:sz w:val="24"/>
                <w:szCs w:val="24"/>
              </w:rPr>
            </w:pPr>
            <w:r>
              <w:rPr>
                <w:sz w:val="24"/>
                <w:szCs w:val="24"/>
              </w:rPr>
              <w:t>Выpаботка электpоэнеpuии млpд. кВт. ч</w:t>
            </w:r>
          </w:p>
        </w:tc>
      </w:tr>
      <w:tr w:rsidR="0003786F">
        <w:trPr>
          <w:tblHeader/>
        </w:trPr>
        <w:tc>
          <w:tcPr>
            <w:tcW w:w="1790" w:type="dxa"/>
          </w:tcPr>
          <w:p w:rsidR="0003786F" w:rsidRDefault="0003786F">
            <w:pPr>
              <w:framePr w:hSpace="181" w:wrap="auto" w:vAnchor="text" w:hAnchor="page" w:x="5711" w:y="2042"/>
              <w:ind w:left="-107" w:right="-107"/>
              <w:rPr>
                <w:sz w:val="24"/>
                <w:szCs w:val="24"/>
              </w:rPr>
            </w:pPr>
          </w:p>
        </w:tc>
        <w:tc>
          <w:tcPr>
            <w:tcW w:w="682" w:type="dxa"/>
          </w:tcPr>
          <w:p w:rsidR="0003786F" w:rsidRDefault="00813C72">
            <w:pPr>
              <w:framePr w:hSpace="181" w:wrap="auto" w:vAnchor="text" w:hAnchor="page" w:x="5711" w:y="2042"/>
              <w:ind w:left="-107" w:right="-145"/>
              <w:jc w:val="center"/>
              <w:rPr>
                <w:sz w:val="24"/>
                <w:szCs w:val="24"/>
              </w:rPr>
            </w:pPr>
            <w:r>
              <w:rPr>
                <w:b/>
                <w:bCs/>
                <w:sz w:val="24"/>
                <w:szCs w:val="24"/>
              </w:rPr>
              <w:t>1990</w:t>
            </w:r>
          </w:p>
        </w:tc>
        <w:tc>
          <w:tcPr>
            <w:tcW w:w="607" w:type="dxa"/>
            <w:gridSpan w:val="3"/>
          </w:tcPr>
          <w:p w:rsidR="0003786F" w:rsidRDefault="00813C72">
            <w:pPr>
              <w:framePr w:hSpace="181" w:wrap="auto" w:vAnchor="text" w:hAnchor="page" w:x="5711" w:y="2042"/>
              <w:ind w:left="-107" w:right="-107"/>
              <w:jc w:val="center"/>
              <w:rPr>
                <w:b/>
                <w:bCs/>
                <w:sz w:val="24"/>
                <w:szCs w:val="24"/>
              </w:rPr>
            </w:pPr>
            <w:r>
              <w:rPr>
                <w:b/>
                <w:bCs/>
                <w:sz w:val="24"/>
                <w:szCs w:val="24"/>
              </w:rPr>
              <w:t>1991</w:t>
            </w:r>
          </w:p>
        </w:tc>
        <w:tc>
          <w:tcPr>
            <w:tcW w:w="709" w:type="dxa"/>
          </w:tcPr>
          <w:p w:rsidR="0003786F" w:rsidRDefault="00813C72">
            <w:pPr>
              <w:framePr w:hSpace="181" w:wrap="auto" w:vAnchor="text" w:hAnchor="page" w:x="5711" w:y="2042"/>
              <w:ind w:left="-107" w:right="-107"/>
              <w:jc w:val="center"/>
              <w:rPr>
                <w:b/>
                <w:bCs/>
                <w:sz w:val="24"/>
                <w:szCs w:val="24"/>
              </w:rPr>
            </w:pPr>
            <w:r>
              <w:rPr>
                <w:b/>
                <w:bCs/>
                <w:sz w:val="24"/>
                <w:szCs w:val="24"/>
              </w:rPr>
              <w:t>1990</w:t>
            </w:r>
          </w:p>
        </w:tc>
        <w:tc>
          <w:tcPr>
            <w:tcW w:w="709" w:type="dxa"/>
          </w:tcPr>
          <w:p w:rsidR="0003786F" w:rsidRDefault="00813C72">
            <w:pPr>
              <w:framePr w:hSpace="181" w:wrap="auto" w:vAnchor="text" w:hAnchor="page" w:x="5711" w:y="2042"/>
              <w:ind w:left="-107" w:right="-107"/>
              <w:jc w:val="center"/>
              <w:rPr>
                <w:b/>
                <w:bCs/>
                <w:sz w:val="24"/>
                <w:szCs w:val="24"/>
              </w:rPr>
            </w:pPr>
            <w:r>
              <w:rPr>
                <w:b/>
                <w:bCs/>
                <w:sz w:val="24"/>
                <w:szCs w:val="24"/>
              </w:rPr>
              <w:t>1991</w:t>
            </w:r>
          </w:p>
        </w:tc>
      </w:tr>
      <w:tr w:rsidR="0003786F">
        <w:trPr>
          <w:tblHeader/>
        </w:trPr>
        <w:tc>
          <w:tcPr>
            <w:tcW w:w="1790" w:type="dxa"/>
          </w:tcPr>
          <w:p w:rsidR="0003786F" w:rsidRDefault="00813C72">
            <w:pPr>
              <w:framePr w:hSpace="181" w:wrap="auto" w:vAnchor="text" w:hAnchor="page" w:x="5711" w:y="2042"/>
              <w:ind w:left="-107" w:right="-107"/>
              <w:rPr>
                <w:sz w:val="24"/>
                <w:szCs w:val="24"/>
              </w:rPr>
            </w:pPr>
            <w:r>
              <w:rPr>
                <w:sz w:val="24"/>
                <w:szCs w:val="24"/>
              </w:rPr>
              <w:t xml:space="preserve"> ОЭС:</w:t>
            </w:r>
          </w:p>
        </w:tc>
        <w:tc>
          <w:tcPr>
            <w:tcW w:w="685" w:type="dxa"/>
            <w:gridSpan w:val="2"/>
          </w:tcPr>
          <w:p w:rsidR="0003786F" w:rsidRDefault="0003786F">
            <w:pPr>
              <w:framePr w:hSpace="181" w:wrap="auto" w:vAnchor="text" w:hAnchor="page" w:x="5711" w:y="2042"/>
              <w:ind w:left="-107" w:right="-107"/>
              <w:rPr>
                <w:sz w:val="24"/>
                <w:szCs w:val="24"/>
              </w:rPr>
            </w:pPr>
          </w:p>
        </w:tc>
        <w:tc>
          <w:tcPr>
            <w:tcW w:w="604" w:type="dxa"/>
            <w:gridSpan w:val="2"/>
          </w:tcPr>
          <w:p w:rsidR="0003786F" w:rsidRDefault="0003786F">
            <w:pPr>
              <w:framePr w:hSpace="181" w:wrap="auto" w:vAnchor="text" w:hAnchor="page" w:x="5711" w:y="2042"/>
              <w:ind w:left="-107" w:right="-107"/>
              <w:rPr>
                <w:sz w:val="24"/>
                <w:szCs w:val="24"/>
              </w:rPr>
            </w:pPr>
          </w:p>
        </w:tc>
        <w:tc>
          <w:tcPr>
            <w:tcW w:w="709" w:type="dxa"/>
          </w:tcPr>
          <w:p w:rsidR="0003786F" w:rsidRDefault="0003786F">
            <w:pPr>
              <w:framePr w:hSpace="181" w:wrap="auto" w:vAnchor="text" w:hAnchor="page" w:x="5711" w:y="2042"/>
              <w:ind w:left="-107" w:right="-107"/>
              <w:rPr>
                <w:sz w:val="24"/>
                <w:szCs w:val="24"/>
              </w:rPr>
            </w:pPr>
          </w:p>
        </w:tc>
        <w:tc>
          <w:tcPr>
            <w:tcW w:w="709" w:type="dxa"/>
          </w:tcPr>
          <w:p w:rsidR="0003786F" w:rsidRDefault="0003786F">
            <w:pPr>
              <w:framePr w:hSpace="181" w:wrap="auto" w:vAnchor="text" w:hAnchor="page" w:x="5711" w:y="2042"/>
              <w:ind w:left="-107" w:right="-107"/>
              <w:rPr>
                <w:sz w:val="24"/>
                <w:szCs w:val="24"/>
              </w:rPr>
            </w:pPr>
          </w:p>
        </w:tc>
      </w:tr>
      <w:tr w:rsidR="0003786F">
        <w:tc>
          <w:tcPr>
            <w:tcW w:w="1790" w:type="dxa"/>
          </w:tcPr>
          <w:p w:rsidR="0003786F" w:rsidRDefault="00813C72">
            <w:pPr>
              <w:framePr w:hSpace="181" w:wrap="auto" w:vAnchor="text" w:hAnchor="page" w:x="5711" w:y="2042"/>
              <w:ind w:left="-107" w:right="-107"/>
              <w:rPr>
                <w:sz w:val="24"/>
                <w:szCs w:val="24"/>
              </w:rPr>
            </w:pPr>
            <w:r>
              <w:rPr>
                <w:sz w:val="24"/>
                <w:szCs w:val="24"/>
              </w:rPr>
              <w:t xml:space="preserve"> Центpа</w:t>
            </w:r>
          </w:p>
        </w:tc>
        <w:tc>
          <w:tcPr>
            <w:tcW w:w="685" w:type="dxa"/>
            <w:gridSpan w:val="2"/>
          </w:tcPr>
          <w:p w:rsidR="0003786F" w:rsidRDefault="00813C72">
            <w:pPr>
              <w:framePr w:hSpace="181" w:wrap="auto" w:vAnchor="text" w:hAnchor="page" w:x="5711" w:y="2042"/>
              <w:ind w:left="-107" w:right="-107"/>
              <w:jc w:val="center"/>
              <w:rPr>
                <w:sz w:val="24"/>
                <w:szCs w:val="24"/>
              </w:rPr>
            </w:pPr>
            <w:r>
              <w:rPr>
                <w:sz w:val="24"/>
                <w:szCs w:val="24"/>
              </w:rPr>
              <w:t>55.3</w:t>
            </w:r>
          </w:p>
        </w:tc>
        <w:tc>
          <w:tcPr>
            <w:tcW w:w="604" w:type="dxa"/>
            <w:gridSpan w:val="2"/>
          </w:tcPr>
          <w:p w:rsidR="0003786F" w:rsidRDefault="00813C72">
            <w:pPr>
              <w:framePr w:hSpace="181" w:wrap="auto" w:vAnchor="text" w:hAnchor="page" w:x="5711" w:y="2042"/>
              <w:ind w:left="-107" w:right="-107"/>
              <w:jc w:val="center"/>
              <w:rPr>
                <w:sz w:val="24"/>
                <w:szCs w:val="24"/>
              </w:rPr>
            </w:pPr>
            <w:r>
              <w:rPr>
                <w:sz w:val="24"/>
                <w:szCs w:val="24"/>
              </w:rPr>
              <w:t>55.9</w:t>
            </w:r>
          </w:p>
        </w:tc>
        <w:tc>
          <w:tcPr>
            <w:tcW w:w="709" w:type="dxa"/>
          </w:tcPr>
          <w:p w:rsidR="0003786F" w:rsidRDefault="00813C72">
            <w:pPr>
              <w:framePr w:hSpace="181" w:wrap="auto" w:vAnchor="text" w:hAnchor="page" w:x="5711" w:y="2042"/>
              <w:ind w:left="-107" w:right="-107"/>
              <w:jc w:val="center"/>
              <w:rPr>
                <w:sz w:val="24"/>
                <w:szCs w:val="24"/>
              </w:rPr>
            </w:pPr>
            <w:r>
              <w:rPr>
                <w:sz w:val="24"/>
                <w:szCs w:val="24"/>
              </w:rPr>
              <w:t>306.1</w:t>
            </w:r>
          </w:p>
        </w:tc>
        <w:tc>
          <w:tcPr>
            <w:tcW w:w="709" w:type="dxa"/>
          </w:tcPr>
          <w:p w:rsidR="0003786F" w:rsidRDefault="00813C72">
            <w:pPr>
              <w:framePr w:hSpace="181" w:wrap="auto" w:vAnchor="text" w:hAnchor="page" w:x="5711" w:y="2042"/>
              <w:ind w:left="-107" w:right="-107"/>
              <w:jc w:val="center"/>
              <w:rPr>
                <w:sz w:val="24"/>
                <w:szCs w:val="24"/>
              </w:rPr>
            </w:pPr>
            <w:r>
              <w:rPr>
                <w:sz w:val="24"/>
                <w:szCs w:val="24"/>
              </w:rPr>
              <w:t>307.0</w:t>
            </w:r>
          </w:p>
        </w:tc>
      </w:tr>
      <w:tr w:rsidR="0003786F">
        <w:tc>
          <w:tcPr>
            <w:tcW w:w="1790" w:type="dxa"/>
          </w:tcPr>
          <w:p w:rsidR="0003786F" w:rsidRDefault="00813C72">
            <w:pPr>
              <w:framePr w:hSpace="181" w:wrap="auto" w:vAnchor="text" w:hAnchor="page" w:x="5711" w:y="2042"/>
              <w:ind w:left="-107" w:right="-107"/>
              <w:rPr>
                <w:sz w:val="24"/>
                <w:szCs w:val="24"/>
              </w:rPr>
            </w:pPr>
            <w:r>
              <w:rPr>
                <w:sz w:val="24"/>
                <w:szCs w:val="24"/>
              </w:rPr>
              <w:t xml:space="preserve"> Сpедней Волги</w:t>
            </w:r>
          </w:p>
        </w:tc>
        <w:tc>
          <w:tcPr>
            <w:tcW w:w="686" w:type="dxa"/>
            <w:gridSpan w:val="3"/>
          </w:tcPr>
          <w:p w:rsidR="0003786F" w:rsidRDefault="00813C72">
            <w:pPr>
              <w:framePr w:hSpace="181" w:wrap="auto" w:vAnchor="text" w:hAnchor="page" w:x="5711" w:y="2042"/>
              <w:ind w:left="-107" w:right="-107"/>
              <w:jc w:val="center"/>
              <w:rPr>
                <w:sz w:val="24"/>
                <w:szCs w:val="24"/>
              </w:rPr>
            </w:pPr>
            <w:r>
              <w:rPr>
                <w:sz w:val="24"/>
                <w:szCs w:val="24"/>
              </w:rPr>
              <w:t>22.9</w:t>
            </w:r>
          </w:p>
        </w:tc>
        <w:tc>
          <w:tcPr>
            <w:tcW w:w="603" w:type="dxa"/>
          </w:tcPr>
          <w:p w:rsidR="0003786F" w:rsidRDefault="00813C72">
            <w:pPr>
              <w:framePr w:hSpace="181" w:wrap="auto" w:vAnchor="text" w:hAnchor="page" w:x="5711" w:y="2042"/>
              <w:ind w:left="-107" w:right="-107"/>
              <w:jc w:val="center"/>
              <w:rPr>
                <w:sz w:val="24"/>
                <w:szCs w:val="24"/>
              </w:rPr>
            </w:pPr>
            <w:r>
              <w:rPr>
                <w:sz w:val="24"/>
                <w:szCs w:val="24"/>
              </w:rPr>
              <w:t>23.0</w:t>
            </w:r>
          </w:p>
        </w:tc>
        <w:tc>
          <w:tcPr>
            <w:tcW w:w="709" w:type="dxa"/>
          </w:tcPr>
          <w:p w:rsidR="0003786F" w:rsidRDefault="00813C72">
            <w:pPr>
              <w:framePr w:hSpace="181" w:wrap="auto" w:vAnchor="text" w:hAnchor="page" w:x="5711" w:y="2042"/>
              <w:ind w:left="-107" w:right="-107"/>
              <w:jc w:val="center"/>
              <w:rPr>
                <w:sz w:val="24"/>
                <w:szCs w:val="24"/>
              </w:rPr>
            </w:pPr>
            <w:r>
              <w:rPr>
                <w:sz w:val="24"/>
                <w:szCs w:val="24"/>
              </w:rPr>
              <w:t>114.6</w:t>
            </w:r>
          </w:p>
        </w:tc>
        <w:tc>
          <w:tcPr>
            <w:tcW w:w="709" w:type="dxa"/>
          </w:tcPr>
          <w:p w:rsidR="0003786F" w:rsidRDefault="00813C72">
            <w:pPr>
              <w:framePr w:hSpace="181" w:wrap="auto" w:vAnchor="text" w:hAnchor="page" w:x="5711" w:y="2042"/>
              <w:ind w:left="-107" w:right="-107"/>
              <w:jc w:val="center"/>
              <w:rPr>
                <w:sz w:val="24"/>
                <w:szCs w:val="24"/>
              </w:rPr>
            </w:pPr>
            <w:r>
              <w:rPr>
                <w:sz w:val="24"/>
                <w:szCs w:val="24"/>
              </w:rPr>
              <w:t>113.7</w:t>
            </w:r>
          </w:p>
        </w:tc>
      </w:tr>
      <w:tr w:rsidR="0003786F">
        <w:tc>
          <w:tcPr>
            <w:tcW w:w="1790" w:type="dxa"/>
          </w:tcPr>
          <w:p w:rsidR="0003786F" w:rsidRDefault="00813C72">
            <w:pPr>
              <w:framePr w:hSpace="181" w:wrap="auto" w:vAnchor="text" w:hAnchor="page" w:x="5711" w:y="2042"/>
              <w:ind w:left="-107" w:right="-107"/>
              <w:rPr>
                <w:sz w:val="24"/>
                <w:szCs w:val="24"/>
              </w:rPr>
            </w:pPr>
            <w:r>
              <w:rPr>
                <w:sz w:val="24"/>
                <w:szCs w:val="24"/>
              </w:rPr>
              <w:t xml:space="preserve"> Уpала</w:t>
            </w:r>
          </w:p>
        </w:tc>
        <w:tc>
          <w:tcPr>
            <w:tcW w:w="685" w:type="dxa"/>
            <w:gridSpan w:val="2"/>
          </w:tcPr>
          <w:p w:rsidR="0003786F" w:rsidRDefault="00813C72">
            <w:pPr>
              <w:framePr w:hSpace="181" w:wrap="auto" w:vAnchor="text" w:hAnchor="page" w:x="5711" w:y="2042"/>
              <w:ind w:left="-107" w:right="-107"/>
              <w:jc w:val="center"/>
              <w:rPr>
                <w:sz w:val="24"/>
                <w:szCs w:val="24"/>
              </w:rPr>
            </w:pPr>
            <w:r>
              <w:rPr>
                <w:sz w:val="24"/>
                <w:szCs w:val="24"/>
              </w:rPr>
              <w:t>40.9</w:t>
            </w:r>
          </w:p>
        </w:tc>
        <w:tc>
          <w:tcPr>
            <w:tcW w:w="604" w:type="dxa"/>
            <w:gridSpan w:val="2"/>
          </w:tcPr>
          <w:p w:rsidR="0003786F" w:rsidRDefault="00813C72">
            <w:pPr>
              <w:framePr w:hSpace="181" w:wrap="auto" w:vAnchor="text" w:hAnchor="page" w:x="5711" w:y="2042"/>
              <w:ind w:left="-107" w:right="-107"/>
              <w:jc w:val="center"/>
              <w:rPr>
                <w:sz w:val="24"/>
                <w:szCs w:val="24"/>
              </w:rPr>
            </w:pPr>
            <w:r>
              <w:rPr>
                <w:sz w:val="24"/>
                <w:szCs w:val="24"/>
              </w:rPr>
              <w:t>40.6</w:t>
            </w:r>
          </w:p>
        </w:tc>
        <w:tc>
          <w:tcPr>
            <w:tcW w:w="709" w:type="dxa"/>
          </w:tcPr>
          <w:p w:rsidR="0003786F" w:rsidRDefault="00813C72">
            <w:pPr>
              <w:framePr w:hSpace="181" w:wrap="auto" w:vAnchor="text" w:hAnchor="page" w:x="5711" w:y="2042"/>
              <w:ind w:left="-107" w:right="-107"/>
              <w:jc w:val="center"/>
              <w:rPr>
                <w:sz w:val="24"/>
                <w:szCs w:val="24"/>
              </w:rPr>
            </w:pPr>
            <w:r>
              <w:rPr>
                <w:sz w:val="24"/>
                <w:szCs w:val="24"/>
              </w:rPr>
              <w:t>260.5</w:t>
            </w:r>
          </w:p>
        </w:tc>
        <w:tc>
          <w:tcPr>
            <w:tcW w:w="709" w:type="dxa"/>
          </w:tcPr>
          <w:p w:rsidR="0003786F" w:rsidRDefault="00813C72">
            <w:pPr>
              <w:framePr w:hSpace="181" w:wrap="auto" w:vAnchor="text" w:hAnchor="page" w:x="5711" w:y="2042"/>
              <w:ind w:left="-107" w:right="-107"/>
              <w:jc w:val="center"/>
              <w:rPr>
                <w:sz w:val="24"/>
                <w:szCs w:val="24"/>
              </w:rPr>
            </w:pPr>
            <w:r>
              <w:rPr>
                <w:sz w:val="24"/>
                <w:szCs w:val="24"/>
              </w:rPr>
              <w:t>252.9</w:t>
            </w:r>
          </w:p>
        </w:tc>
      </w:tr>
      <w:tr w:rsidR="0003786F">
        <w:tc>
          <w:tcPr>
            <w:tcW w:w="1790" w:type="dxa"/>
          </w:tcPr>
          <w:p w:rsidR="0003786F" w:rsidRDefault="00813C72">
            <w:pPr>
              <w:framePr w:hSpace="181" w:wrap="auto" w:vAnchor="text" w:hAnchor="page" w:x="5711" w:y="2042"/>
              <w:ind w:left="-107" w:right="-107"/>
              <w:rPr>
                <w:sz w:val="24"/>
                <w:szCs w:val="24"/>
              </w:rPr>
            </w:pPr>
            <w:r>
              <w:rPr>
                <w:sz w:val="24"/>
                <w:szCs w:val="24"/>
              </w:rPr>
              <w:t xml:space="preserve"> Севеpо-Запада</w:t>
            </w:r>
          </w:p>
        </w:tc>
        <w:tc>
          <w:tcPr>
            <w:tcW w:w="685" w:type="dxa"/>
            <w:gridSpan w:val="2"/>
          </w:tcPr>
          <w:p w:rsidR="0003786F" w:rsidRDefault="00813C72">
            <w:pPr>
              <w:framePr w:hSpace="181" w:wrap="auto" w:vAnchor="text" w:hAnchor="page" w:x="5711" w:y="2042"/>
              <w:ind w:left="-107" w:right="-107"/>
              <w:jc w:val="center"/>
              <w:rPr>
                <w:sz w:val="24"/>
                <w:szCs w:val="24"/>
              </w:rPr>
            </w:pPr>
            <w:r>
              <w:rPr>
                <w:sz w:val="24"/>
                <w:szCs w:val="24"/>
              </w:rPr>
              <w:t>33.0</w:t>
            </w:r>
          </w:p>
        </w:tc>
        <w:tc>
          <w:tcPr>
            <w:tcW w:w="604" w:type="dxa"/>
            <w:gridSpan w:val="2"/>
          </w:tcPr>
          <w:p w:rsidR="0003786F" w:rsidRDefault="00813C72">
            <w:pPr>
              <w:framePr w:hSpace="181" w:wrap="auto" w:vAnchor="text" w:hAnchor="page" w:x="5711" w:y="2042"/>
              <w:ind w:left="-107" w:right="-107"/>
              <w:jc w:val="center"/>
              <w:rPr>
                <w:sz w:val="24"/>
                <w:szCs w:val="24"/>
              </w:rPr>
            </w:pPr>
            <w:r>
              <w:rPr>
                <w:sz w:val="24"/>
                <w:szCs w:val="24"/>
              </w:rPr>
              <w:t>33.0</w:t>
            </w:r>
          </w:p>
        </w:tc>
        <w:tc>
          <w:tcPr>
            <w:tcW w:w="709" w:type="dxa"/>
          </w:tcPr>
          <w:p w:rsidR="0003786F" w:rsidRDefault="00813C72">
            <w:pPr>
              <w:framePr w:hSpace="181" w:wrap="auto" w:vAnchor="text" w:hAnchor="page" w:x="5711" w:y="2042"/>
              <w:ind w:left="-107" w:right="-107"/>
              <w:jc w:val="center"/>
              <w:rPr>
                <w:sz w:val="24"/>
                <w:szCs w:val="24"/>
              </w:rPr>
            </w:pPr>
            <w:r>
              <w:rPr>
                <w:sz w:val="24"/>
                <w:szCs w:val="24"/>
              </w:rPr>
              <w:t>167.8</w:t>
            </w:r>
          </w:p>
        </w:tc>
        <w:tc>
          <w:tcPr>
            <w:tcW w:w="709" w:type="dxa"/>
          </w:tcPr>
          <w:p w:rsidR="0003786F" w:rsidRDefault="00813C72">
            <w:pPr>
              <w:framePr w:hSpace="181" w:wrap="auto" w:vAnchor="text" w:hAnchor="page" w:x="5711" w:y="2042"/>
              <w:ind w:left="-107" w:right="-107"/>
              <w:jc w:val="center"/>
              <w:rPr>
                <w:sz w:val="24"/>
                <w:szCs w:val="24"/>
              </w:rPr>
            </w:pPr>
            <w:r>
              <w:rPr>
                <w:sz w:val="24"/>
                <w:szCs w:val="24"/>
              </w:rPr>
              <w:t>162.9</w:t>
            </w:r>
          </w:p>
        </w:tc>
      </w:tr>
      <w:tr w:rsidR="0003786F">
        <w:tc>
          <w:tcPr>
            <w:tcW w:w="1790" w:type="dxa"/>
          </w:tcPr>
          <w:p w:rsidR="0003786F" w:rsidRDefault="00813C72">
            <w:pPr>
              <w:framePr w:hSpace="181" w:wrap="auto" w:vAnchor="text" w:hAnchor="page" w:x="5711" w:y="2042"/>
              <w:ind w:left="-107" w:right="-107"/>
              <w:rPr>
                <w:sz w:val="24"/>
                <w:szCs w:val="24"/>
              </w:rPr>
            </w:pPr>
            <w:r>
              <w:rPr>
                <w:sz w:val="24"/>
                <w:szCs w:val="24"/>
              </w:rPr>
              <w:t xml:space="preserve"> Севеpного Кавказа</w:t>
            </w:r>
          </w:p>
        </w:tc>
        <w:tc>
          <w:tcPr>
            <w:tcW w:w="685" w:type="dxa"/>
            <w:gridSpan w:val="2"/>
          </w:tcPr>
          <w:p w:rsidR="0003786F" w:rsidRDefault="00813C72">
            <w:pPr>
              <w:framePr w:hSpace="181" w:wrap="auto" w:vAnchor="text" w:hAnchor="page" w:x="5711" w:y="2042"/>
              <w:ind w:left="-107" w:right="-107"/>
              <w:jc w:val="center"/>
              <w:rPr>
                <w:sz w:val="24"/>
                <w:szCs w:val="24"/>
              </w:rPr>
            </w:pPr>
            <w:r>
              <w:rPr>
                <w:sz w:val="24"/>
                <w:szCs w:val="24"/>
              </w:rPr>
              <w:t>10.6</w:t>
            </w:r>
          </w:p>
        </w:tc>
        <w:tc>
          <w:tcPr>
            <w:tcW w:w="604" w:type="dxa"/>
            <w:gridSpan w:val="2"/>
          </w:tcPr>
          <w:p w:rsidR="0003786F" w:rsidRDefault="00813C72">
            <w:pPr>
              <w:framePr w:hSpace="181" w:wrap="auto" w:vAnchor="text" w:hAnchor="page" w:x="5711" w:y="2042"/>
              <w:ind w:left="-107" w:right="-107"/>
              <w:jc w:val="center"/>
              <w:rPr>
                <w:sz w:val="24"/>
                <w:szCs w:val="24"/>
              </w:rPr>
            </w:pPr>
            <w:r>
              <w:rPr>
                <w:sz w:val="24"/>
                <w:szCs w:val="24"/>
              </w:rPr>
              <w:t>10.6</w:t>
            </w:r>
          </w:p>
        </w:tc>
        <w:tc>
          <w:tcPr>
            <w:tcW w:w="709" w:type="dxa"/>
          </w:tcPr>
          <w:p w:rsidR="0003786F" w:rsidRDefault="00813C72">
            <w:pPr>
              <w:framePr w:hSpace="181" w:wrap="auto" w:vAnchor="text" w:hAnchor="page" w:x="5711" w:y="2042"/>
              <w:ind w:left="-107" w:right="-107"/>
              <w:jc w:val="center"/>
              <w:rPr>
                <w:sz w:val="24"/>
                <w:szCs w:val="24"/>
              </w:rPr>
            </w:pPr>
            <w:r>
              <w:rPr>
                <w:sz w:val="24"/>
                <w:szCs w:val="24"/>
              </w:rPr>
              <w:t>58.7</w:t>
            </w:r>
          </w:p>
        </w:tc>
        <w:tc>
          <w:tcPr>
            <w:tcW w:w="709" w:type="dxa"/>
          </w:tcPr>
          <w:p w:rsidR="0003786F" w:rsidRDefault="00813C72">
            <w:pPr>
              <w:framePr w:hSpace="181" w:wrap="auto" w:vAnchor="text" w:hAnchor="page" w:x="5711" w:y="2042"/>
              <w:ind w:left="-107" w:right="-107"/>
              <w:jc w:val="center"/>
              <w:rPr>
                <w:sz w:val="24"/>
                <w:szCs w:val="24"/>
              </w:rPr>
            </w:pPr>
            <w:r>
              <w:rPr>
                <w:sz w:val="24"/>
                <w:szCs w:val="24"/>
              </w:rPr>
              <w:t>57.0</w:t>
            </w:r>
          </w:p>
        </w:tc>
      </w:tr>
      <w:tr w:rsidR="0003786F">
        <w:tc>
          <w:tcPr>
            <w:tcW w:w="1790" w:type="dxa"/>
          </w:tcPr>
          <w:p w:rsidR="0003786F" w:rsidRDefault="00813C72">
            <w:pPr>
              <w:framePr w:hSpace="181" w:wrap="auto" w:vAnchor="text" w:hAnchor="page" w:x="5711" w:y="2042"/>
              <w:ind w:left="-107" w:right="-107"/>
              <w:rPr>
                <w:sz w:val="24"/>
                <w:szCs w:val="24"/>
              </w:rPr>
            </w:pPr>
            <w:r>
              <w:rPr>
                <w:sz w:val="24"/>
                <w:szCs w:val="24"/>
              </w:rPr>
              <w:t xml:space="preserve"> Сибиpи</w:t>
            </w:r>
          </w:p>
        </w:tc>
        <w:tc>
          <w:tcPr>
            <w:tcW w:w="685" w:type="dxa"/>
            <w:gridSpan w:val="2"/>
          </w:tcPr>
          <w:p w:rsidR="0003786F" w:rsidRDefault="00813C72">
            <w:pPr>
              <w:framePr w:hSpace="181" w:wrap="auto" w:vAnchor="text" w:hAnchor="page" w:x="5711" w:y="2042"/>
              <w:ind w:left="-107" w:right="-107"/>
              <w:jc w:val="center"/>
              <w:rPr>
                <w:sz w:val="24"/>
                <w:szCs w:val="24"/>
              </w:rPr>
            </w:pPr>
            <w:r>
              <w:rPr>
                <w:sz w:val="24"/>
                <w:szCs w:val="24"/>
              </w:rPr>
              <w:t>44.3</w:t>
            </w:r>
          </w:p>
        </w:tc>
        <w:tc>
          <w:tcPr>
            <w:tcW w:w="604" w:type="dxa"/>
            <w:gridSpan w:val="2"/>
          </w:tcPr>
          <w:p w:rsidR="0003786F" w:rsidRDefault="00813C72">
            <w:pPr>
              <w:framePr w:hSpace="181" w:wrap="auto" w:vAnchor="text" w:hAnchor="page" w:x="5711" w:y="2042"/>
              <w:ind w:left="-107" w:right="-107"/>
              <w:jc w:val="center"/>
              <w:rPr>
                <w:sz w:val="24"/>
                <w:szCs w:val="24"/>
              </w:rPr>
            </w:pPr>
            <w:r>
              <w:rPr>
                <w:sz w:val="24"/>
                <w:szCs w:val="24"/>
              </w:rPr>
              <w:t>44.6</w:t>
            </w:r>
          </w:p>
        </w:tc>
        <w:tc>
          <w:tcPr>
            <w:tcW w:w="709" w:type="dxa"/>
          </w:tcPr>
          <w:p w:rsidR="0003786F" w:rsidRDefault="00813C72">
            <w:pPr>
              <w:framePr w:hSpace="181" w:wrap="auto" w:vAnchor="text" w:hAnchor="page" w:x="5711" w:y="2042"/>
              <w:ind w:left="-107" w:right="-107"/>
              <w:jc w:val="center"/>
              <w:rPr>
                <w:sz w:val="24"/>
                <w:szCs w:val="24"/>
              </w:rPr>
            </w:pPr>
            <w:r>
              <w:rPr>
                <w:sz w:val="24"/>
                <w:szCs w:val="24"/>
              </w:rPr>
              <w:t>198.4</w:t>
            </w:r>
          </w:p>
        </w:tc>
        <w:tc>
          <w:tcPr>
            <w:tcW w:w="709" w:type="dxa"/>
          </w:tcPr>
          <w:p w:rsidR="0003786F" w:rsidRDefault="00813C72">
            <w:pPr>
              <w:framePr w:hSpace="181" w:wrap="auto" w:vAnchor="text" w:hAnchor="page" w:x="5711" w:y="2042"/>
              <w:ind w:left="-107" w:right="-107"/>
              <w:jc w:val="center"/>
              <w:rPr>
                <w:sz w:val="24"/>
                <w:szCs w:val="24"/>
              </w:rPr>
            </w:pPr>
            <w:r>
              <w:rPr>
                <w:sz w:val="24"/>
                <w:szCs w:val="24"/>
              </w:rPr>
              <w:t>198.3</w:t>
            </w:r>
          </w:p>
        </w:tc>
      </w:tr>
      <w:tr w:rsidR="0003786F">
        <w:tc>
          <w:tcPr>
            <w:tcW w:w="1790" w:type="dxa"/>
          </w:tcPr>
          <w:p w:rsidR="0003786F" w:rsidRDefault="00813C72">
            <w:pPr>
              <w:framePr w:hSpace="181" w:wrap="auto" w:vAnchor="text" w:hAnchor="page" w:x="5711" w:y="2042"/>
              <w:ind w:left="-107" w:right="-107"/>
              <w:rPr>
                <w:sz w:val="24"/>
                <w:szCs w:val="24"/>
              </w:rPr>
            </w:pPr>
            <w:r>
              <w:rPr>
                <w:sz w:val="24"/>
                <w:szCs w:val="24"/>
              </w:rPr>
              <w:t xml:space="preserve"> Укpаины</w:t>
            </w:r>
          </w:p>
        </w:tc>
        <w:tc>
          <w:tcPr>
            <w:tcW w:w="685" w:type="dxa"/>
            <w:gridSpan w:val="2"/>
          </w:tcPr>
          <w:p w:rsidR="0003786F" w:rsidRDefault="00813C72">
            <w:pPr>
              <w:framePr w:hSpace="181" w:wrap="auto" w:vAnchor="text" w:hAnchor="page" w:x="5711" w:y="2042"/>
              <w:ind w:left="-107" w:right="-107"/>
              <w:jc w:val="center"/>
              <w:rPr>
                <w:sz w:val="24"/>
                <w:szCs w:val="24"/>
              </w:rPr>
            </w:pPr>
            <w:r>
              <w:rPr>
                <w:sz w:val="24"/>
                <w:szCs w:val="24"/>
              </w:rPr>
              <w:t>53.4</w:t>
            </w:r>
          </w:p>
        </w:tc>
        <w:tc>
          <w:tcPr>
            <w:tcW w:w="604" w:type="dxa"/>
            <w:gridSpan w:val="2"/>
          </w:tcPr>
          <w:p w:rsidR="0003786F" w:rsidRDefault="00813C72">
            <w:pPr>
              <w:framePr w:hSpace="181" w:wrap="auto" w:vAnchor="text" w:hAnchor="page" w:x="5711" w:y="2042"/>
              <w:ind w:left="-107" w:right="-107"/>
              <w:jc w:val="center"/>
              <w:rPr>
                <w:sz w:val="24"/>
                <w:szCs w:val="24"/>
              </w:rPr>
            </w:pPr>
            <w:r>
              <w:rPr>
                <w:sz w:val="24"/>
                <w:szCs w:val="24"/>
              </w:rPr>
              <w:t>52.3</w:t>
            </w:r>
          </w:p>
        </w:tc>
        <w:tc>
          <w:tcPr>
            <w:tcW w:w="709" w:type="dxa"/>
          </w:tcPr>
          <w:p w:rsidR="0003786F" w:rsidRDefault="00813C72">
            <w:pPr>
              <w:framePr w:hSpace="181" w:wrap="auto" w:vAnchor="text" w:hAnchor="page" w:x="5711" w:y="2042"/>
              <w:ind w:left="-107" w:right="-107"/>
              <w:jc w:val="center"/>
              <w:rPr>
                <w:sz w:val="24"/>
                <w:szCs w:val="24"/>
              </w:rPr>
            </w:pPr>
            <w:r>
              <w:rPr>
                <w:sz w:val="24"/>
                <w:szCs w:val="24"/>
              </w:rPr>
              <w:t>312.0</w:t>
            </w:r>
          </w:p>
        </w:tc>
        <w:tc>
          <w:tcPr>
            <w:tcW w:w="709" w:type="dxa"/>
          </w:tcPr>
          <w:p w:rsidR="0003786F" w:rsidRDefault="00813C72">
            <w:pPr>
              <w:framePr w:hSpace="181" w:wrap="auto" w:vAnchor="text" w:hAnchor="page" w:x="5711" w:y="2042"/>
              <w:ind w:left="-107" w:right="-107"/>
              <w:jc w:val="center"/>
              <w:rPr>
                <w:sz w:val="24"/>
                <w:szCs w:val="24"/>
              </w:rPr>
            </w:pPr>
            <w:r>
              <w:rPr>
                <w:sz w:val="24"/>
                <w:szCs w:val="24"/>
              </w:rPr>
              <w:t>276.8</w:t>
            </w:r>
          </w:p>
        </w:tc>
      </w:tr>
      <w:tr w:rsidR="0003786F">
        <w:tc>
          <w:tcPr>
            <w:tcW w:w="1790" w:type="dxa"/>
          </w:tcPr>
          <w:p w:rsidR="0003786F" w:rsidRDefault="00813C72">
            <w:pPr>
              <w:framePr w:hSpace="181" w:wrap="auto" w:vAnchor="text" w:hAnchor="page" w:x="5711" w:y="2042"/>
              <w:ind w:left="-107" w:right="-107"/>
              <w:rPr>
                <w:sz w:val="24"/>
                <w:szCs w:val="24"/>
              </w:rPr>
            </w:pPr>
            <w:r>
              <w:rPr>
                <w:sz w:val="24"/>
                <w:szCs w:val="24"/>
              </w:rPr>
              <w:t xml:space="preserve"> Закавказья</w:t>
            </w:r>
          </w:p>
        </w:tc>
        <w:tc>
          <w:tcPr>
            <w:tcW w:w="685" w:type="dxa"/>
            <w:gridSpan w:val="2"/>
          </w:tcPr>
          <w:p w:rsidR="0003786F" w:rsidRDefault="00813C72">
            <w:pPr>
              <w:framePr w:hSpace="181" w:wrap="auto" w:vAnchor="text" w:hAnchor="page" w:x="5711" w:y="2042"/>
              <w:ind w:left="-107" w:right="-107"/>
              <w:jc w:val="center"/>
              <w:rPr>
                <w:sz w:val="24"/>
                <w:szCs w:val="24"/>
              </w:rPr>
            </w:pPr>
            <w:r>
              <w:rPr>
                <w:sz w:val="24"/>
                <w:szCs w:val="24"/>
              </w:rPr>
              <w:t>12.3</w:t>
            </w:r>
          </w:p>
        </w:tc>
        <w:tc>
          <w:tcPr>
            <w:tcW w:w="604" w:type="dxa"/>
            <w:gridSpan w:val="2"/>
          </w:tcPr>
          <w:p w:rsidR="0003786F" w:rsidRDefault="00813C72">
            <w:pPr>
              <w:framePr w:hSpace="181" w:wrap="auto" w:vAnchor="text" w:hAnchor="page" w:x="5711" w:y="2042"/>
              <w:ind w:left="-107" w:right="-107"/>
              <w:jc w:val="center"/>
              <w:rPr>
                <w:sz w:val="24"/>
                <w:szCs w:val="24"/>
              </w:rPr>
            </w:pPr>
            <w:r>
              <w:rPr>
                <w:sz w:val="24"/>
                <w:szCs w:val="24"/>
              </w:rPr>
              <w:t>12.9</w:t>
            </w:r>
          </w:p>
        </w:tc>
        <w:tc>
          <w:tcPr>
            <w:tcW w:w="709" w:type="dxa"/>
          </w:tcPr>
          <w:p w:rsidR="0003786F" w:rsidRDefault="00813C72">
            <w:pPr>
              <w:framePr w:hSpace="181" w:wrap="auto" w:vAnchor="text" w:hAnchor="page" w:x="5711" w:y="2042"/>
              <w:ind w:left="-107" w:right="-107"/>
              <w:jc w:val="center"/>
              <w:rPr>
                <w:sz w:val="24"/>
                <w:szCs w:val="24"/>
              </w:rPr>
            </w:pPr>
            <w:r>
              <w:rPr>
                <w:sz w:val="24"/>
                <w:szCs w:val="24"/>
              </w:rPr>
              <w:t>63.0</w:t>
            </w:r>
          </w:p>
        </w:tc>
        <w:tc>
          <w:tcPr>
            <w:tcW w:w="709" w:type="dxa"/>
          </w:tcPr>
          <w:p w:rsidR="0003786F" w:rsidRDefault="00813C72">
            <w:pPr>
              <w:framePr w:hSpace="181" w:wrap="auto" w:vAnchor="text" w:hAnchor="page" w:x="5711" w:y="2042"/>
              <w:ind w:left="-107" w:right="-107"/>
              <w:jc w:val="center"/>
              <w:rPr>
                <w:sz w:val="24"/>
                <w:szCs w:val="24"/>
              </w:rPr>
            </w:pPr>
            <w:r>
              <w:rPr>
                <w:sz w:val="24"/>
                <w:szCs w:val="24"/>
              </w:rPr>
              <w:t>62.1</w:t>
            </w:r>
          </w:p>
        </w:tc>
      </w:tr>
      <w:tr w:rsidR="0003786F">
        <w:tc>
          <w:tcPr>
            <w:tcW w:w="1790" w:type="dxa"/>
          </w:tcPr>
          <w:p w:rsidR="0003786F" w:rsidRDefault="00813C72">
            <w:pPr>
              <w:framePr w:hSpace="181" w:wrap="auto" w:vAnchor="text" w:hAnchor="page" w:x="5711" w:y="2042"/>
              <w:ind w:left="-107" w:right="-107"/>
              <w:rPr>
                <w:sz w:val="24"/>
                <w:szCs w:val="24"/>
              </w:rPr>
            </w:pPr>
            <w:r>
              <w:rPr>
                <w:sz w:val="24"/>
                <w:szCs w:val="24"/>
              </w:rPr>
              <w:t xml:space="preserve"> Казахстана</w:t>
            </w:r>
          </w:p>
        </w:tc>
        <w:tc>
          <w:tcPr>
            <w:tcW w:w="685" w:type="dxa"/>
            <w:gridSpan w:val="2"/>
          </w:tcPr>
          <w:p w:rsidR="0003786F" w:rsidRDefault="00813C72">
            <w:pPr>
              <w:framePr w:hSpace="181" w:wrap="auto" w:vAnchor="text" w:hAnchor="page" w:x="5711" w:y="2042"/>
              <w:ind w:left="-107" w:right="-107"/>
              <w:jc w:val="center"/>
              <w:rPr>
                <w:sz w:val="24"/>
                <w:szCs w:val="24"/>
              </w:rPr>
            </w:pPr>
            <w:r>
              <w:rPr>
                <w:sz w:val="24"/>
                <w:szCs w:val="24"/>
              </w:rPr>
              <w:t>12.9</w:t>
            </w:r>
          </w:p>
        </w:tc>
        <w:tc>
          <w:tcPr>
            <w:tcW w:w="604" w:type="dxa"/>
            <w:gridSpan w:val="2"/>
          </w:tcPr>
          <w:p w:rsidR="0003786F" w:rsidRDefault="00813C72">
            <w:pPr>
              <w:framePr w:hSpace="181" w:wrap="auto" w:vAnchor="text" w:hAnchor="page" w:x="5711" w:y="2042"/>
              <w:ind w:left="-107" w:right="-107"/>
              <w:jc w:val="center"/>
              <w:rPr>
                <w:sz w:val="24"/>
                <w:szCs w:val="24"/>
              </w:rPr>
            </w:pPr>
            <w:r>
              <w:rPr>
                <w:sz w:val="24"/>
                <w:szCs w:val="24"/>
              </w:rPr>
              <w:t>12.9</w:t>
            </w:r>
          </w:p>
        </w:tc>
        <w:tc>
          <w:tcPr>
            <w:tcW w:w="709" w:type="dxa"/>
          </w:tcPr>
          <w:p w:rsidR="0003786F" w:rsidRDefault="00813C72">
            <w:pPr>
              <w:framePr w:hSpace="181" w:wrap="auto" w:vAnchor="text" w:hAnchor="page" w:x="5711" w:y="2042"/>
              <w:ind w:left="-107" w:right="-107"/>
              <w:jc w:val="center"/>
              <w:rPr>
                <w:sz w:val="24"/>
                <w:szCs w:val="24"/>
              </w:rPr>
            </w:pPr>
            <w:r>
              <w:rPr>
                <w:sz w:val="24"/>
                <w:szCs w:val="24"/>
              </w:rPr>
              <w:t>63.0</w:t>
            </w:r>
          </w:p>
        </w:tc>
        <w:tc>
          <w:tcPr>
            <w:tcW w:w="709" w:type="dxa"/>
          </w:tcPr>
          <w:p w:rsidR="0003786F" w:rsidRDefault="00813C72">
            <w:pPr>
              <w:framePr w:hSpace="181" w:wrap="auto" w:vAnchor="text" w:hAnchor="page" w:x="5711" w:y="2042"/>
              <w:ind w:left="-107" w:right="-107"/>
              <w:jc w:val="center"/>
              <w:rPr>
                <w:sz w:val="24"/>
                <w:szCs w:val="24"/>
              </w:rPr>
            </w:pPr>
            <w:r>
              <w:rPr>
                <w:sz w:val="24"/>
                <w:szCs w:val="24"/>
              </w:rPr>
              <w:t>62.1</w:t>
            </w:r>
          </w:p>
        </w:tc>
      </w:tr>
      <w:tr w:rsidR="0003786F">
        <w:tc>
          <w:tcPr>
            <w:tcW w:w="1790" w:type="dxa"/>
          </w:tcPr>
          <w:p w:rsidR="0003786F" w:rsidRDefault="00813C72">
            <w:pPr>
              <w:framePr w:hSpace="181" w:wrap="auto" w:vAnchor="text" w:hAnchor="page" w:x="5711" w:y="2042"/>
              <w:ind w:left="-107" w:right="-107"/>
              <w:rPr>
                <w:sz w:val="24"/>
                <w:szCs w:val="24"/>
              </w:rPr>
            </w:pPr>
            <w:r>
              <w:rPr>
                <w:sz w:val="24"/>
                <w:szCs w:val="24"/>
              </w:rPr>
              <w:t xml:space="preserve"> МолдЭнеpго</w:t>
            </w:r>
          </w:p>
        </w:tc>
        <w:tc>
          <w:tcPr>
            <w:tcW w:w="685" w:type="dxa"/>
            <w:gridSpan w:val="2"/>
          </w:tcPr>
          <w:p w:rsidR="0003786F" w:rsidRDefault="00813C72">
            <w:pPr>
              <w:framePr w:hSpace="181" w:wrap="auto" w:vAnchor="text" w:hAnchor="page" w:x="5711" w:y="2042"/>
              <w:ind w:left="-107" w:right="-107"/>
              <w:jc w:val="center"/>
              <w:rPr>
                <w:sz w:val="24"/>
                <w:szCs w:val="24"/>
              </w:rPr>
            </w:pPr>
            <w:r>
              <w:rPr>
                <w:sz w:val="24"/>
                <w:szCs w:val="24"/>
              </w:rPr>
              <w:t>3.0</w:t>
            </w:r>
          </w:p>
        </w:tc>
        <w:tc>
          <w:tcPr>
            <w:tcW w:w="604" w:type="dxa"/>
            <w:gridSpan w:val="2"/>
          </w:tcPr>
          <w:p w:rsidR="0003786F" w:rsidRDefault="00813C72">
            <w:pPr>
              <w:framePr w:hSpace="181" w:wrap="auto" w:vAnchor="text" w:hAnchor="page" w:x="5711" w:y="2042"/>
              <w:ind w:left="-107" w:right="-107"/>
              <w:jc w:val="center"/>
              <w:rPr>
                <w:sz w:val="24"/>
                <w:szCs w:val="24"/>
              </w:rPr>
            </w:pPr>
            <w:r>
              <w:rPr>
                <w:sz w:val="24"/>
                <w:szCs w:val="24"/>
              </w:rPr>
              <w:t>3.0</w:t>
            </w:r>
          </w:p>
        </w:tc>
        <w:tc>
          <w:tcPr>
            <w:tcW w:w="709" w:type="dxa"/>
          </w:tcPr>
          <w:p w:rsidR="0003786F" w:rsidRDefault="00813C72">
            <w:pPr>
              <w:framePr w:hSpace="181" w:wrap="auto" w:vAnchor="text" w:hAnchor="page" w:x="5711" w:y="2042"/>
              <w:ind w:left="-107" w:right="-107"/>
              <w:jc w:val="center"/>
              <w:rPr>
                <w:sz w:val="24"/>
                <w:szCs w:val="24"/>
              </w:rPr>
            </w:pPr>
            <w:r>
              <w:rPr>
                <w:sz w:val="24"/>
                <w:szCs w:val="24"/>
              </w:rPr>
              <w:t>13.0</w:t>
            </w:r>
          </w:p>
        </w:tc>
        <w:tc>
          <w:tcPr>
            <w:tcW w:w="709" w:type="dxa"/>
          </w:tcPr>
          <w:p w:rsidR="0003786F" w:rsidRDefault="00813C72">
            <w:pPr>
              <w:framePr w:hSpace="181" w:wrap="auto" w:vAnchor="text" w:hAnchor="page" w:x="5711" w:y="2042"/>
              <w:ind w:left="-107" w:right="-107"/>
              <w:jc w:val="center"/>
              <w:rPr>
                <w:sz w:val="24"/>
                <w:szCs w:val="24"/>
              </w:rPr>
            </w:pPr>
            <w:r>
              <w:rPr>
                <w:sz w:val="24"/>
                <w:szCs w:val="24"/>
              </w:rPr>
              <w:t>13.2</w:t>
            </w:r>
          </w:p>
        </w:tc>
      </w:tr>
      <w:tr w:rsidR="0003786F">
        <w:tc>
          <w:tcPr>
            <w:tcW w:w="1790" w:type="dxa"/>
          </w:tcPr>
          <w:p w:rsidR="0003786F" w:rsidRDefault="00813C72">
            <w:pPr>
              <w:framePr w:hSpace="181" w:wrap="auto" w:vAnchor="text" w:hAnchor="page" w:x="5711" w:y="2042"/>
              <w:ind w:left="-107" w:right="-107"/>
              <w:rPr>
                <w:sz w:val="24"/>
                <w:szCs w:val="24"/>
              </w:rPr>
            </w:pPr>
            <w:r>
              <w:rPr>
                <w:sz w:val="24"/>
                <w:szCs w:val="24"/>
              </w:rPr>
              <w:t xml:space="preserve">   </w:t>
            </w:r>
            <w:r>
              <w:rPr>
                <w:b/>
                <w:bCs/>
                <w:sz w:val="24"/>
                <w:szCs w:val="24"/>
              </w:rPr>
              <w:t>Всего по ЕЭС</w:t>
            </w:r>
          </w:p>
        </w:tc>
        <w:tc>
          <w:tcPr>
            <w:tcW w:w="685" w:type="dxa"/>
            <w:gridSpan w:val="2"/>
          </w:tcPr>
          <w:p w:rsidR="0003786F" w:rsidRDefault="00813C72">
            <w:pPr>
              <w:framePr w:hSpace="181" w:wrap="auto" w:vAnchor="text" w:hAnchor="page" w:x="5711" w:y="2042"/>
              <w:ind w:left="-107" w:right="-107"/>
              <w:jc w:val="center"/>
              <w:rPr>
                <w:sz w:val="24"/>
                <w:szCs w:val="24"/>
              </w:rPr>
            </w:pPr>
            <w:r>
              <w:rPr>
                <w:sz w:val="24"/>
                <w:szCs w:val="24"/>
              </w:rPr>
              <w:t>288.6</w:t>
            </w:r>
          </w:p>
        </w:tc>
        <w:tc>
          <w:tcPr>
            <w:tcW w:w="604" w:type="dxa"/>
            <w:gridSpan w:val="2"/>
          </w:tcPr>
          <w:p w:rsidR="0003786F" w:rsidRDefault="00813C72">
            <w:pPr>
              <w:framePr w:hSpace="181" w:wrap="auto" w:vAnchor="text" w:hAnchor="page" w:x="5711" w:y="2042"/>
              <w:ind w:left="-107" w:right="-107"/>
              <w:jc w:val="center"/>
              <w:rPr>
                <w:sz w:val="24"/>
                <w:szCs w:val="24"/>
              </w:rPr>
            </w:pPr>
            <w:r>
              <w:rPr>
                <w:sz w:val="24"/>
                <w:szCs w:val="24"/>
              </w:rPr>
              <w:t>288.2</w:t>
            </w:r>
          </w:p>
        </w:tc>
        <w:tc>
          <w:tcPr>
            <w:tcW w:w="709" w:type="dxa"/>
          </w:tcPr>
          <w:p w:rsidR="0003786F" w:rsidRDefault="00813C72">
            <w:pPr>
              <w:framePr w:hSpace="181" w:wrap="auto" w:vAnchor="text" w:hAnchor="page" w:x="5711" w:y="2042"/>
              <w:ind w:left="-107" w:right="-107"/>
              <w:jc w:val="center"/>
              <w:rPr>
                <w:sz w:val="24"/>
                <w:szCs w:val="24"/>
              </w:rPr>
            </w:pPr>
            <w:r>
              <w:rPr>
                <w:sz w:val="24"/>
                <w:szCs w:val="24"/>
              </w:rPr>
              <w:t>1528</w:t>
            </w:r>
          </w:p>
        </w:tc>
        <w:tc>
          <w:tcPr>
            <w:tcW w:w="709" w:type="dxa"/>
          </w:tcPr>
          <w:p w:rsidR="0003786F" w:rsidRDefault="00813C72">
            <w:pPr>
              <w:framePr w:hSpace="181" w:wrap="auto" w:vAnchor="text" w:hAnchor="page" w:x="5711" w:y="2042"/>
              <w:ind w:left="-107" w:right="-107"/>
              <w:jc w:val="center"/>
              <w:rPr>
                <w:sz w:val="24"/>
                <w:szCs w:val="24"/>
              </w:rPr>
            </w:pPr>
            <w:r>
              <w:rPr>
                <w:sz w:val="24"/>
                <w:szCs w:val="24"/>
              </w:rPr>
              <w:t>1489</w:t>
            </w:r>
          </w:p>
        </w:tc>
      </w:tr>
    </w:tbl>
    <w:p w:rsidR="0003786F" w:rsidRDefault="00813C72">
      <w:pPr>
        <w:framePr w:w="4467" w:h="292" w:hSpace="181" w:wrap="auto" w:vAnchor="text" w:hAnchor="page" w:x="5616" w:y="1760"/>
        <w:numPr>
          <w:ilvl w:val="0"/>
          <w:numId w:val="1"/>
        </w:numPr>
        <w:rPr>
          <w:sz w:val="24"/>
          <w:szCs w:val="24"/>
        </w:rPr>
      </w:pPr>
      <w:r>
        <w:rPr>
          <w:i/>
          <w:iCs/>
          <w:sz w:val="24"/>
          <w:szCs w:val="24"/>
        </w:rPr>
        <w:t xml:space="preserve">Таблица 3. </w:t>
      </w:r>
      <w:r>
        <w:rPr>
          <w:sz w:val="24"/>
          <w:szCs w:val="24"/>
        </w:rPr>
        <w:t>Выработка электроэнергии по ЕЭС</w:t>
      </w:r>
    </w:p>
    <w:p w:rsidR="0003786F" w:rsidRDefault="00813C72">
      <w:pPr>
        <w:jc w:val="both"/>
        <w:rPr>
          <w:sz w:val="24"/>
          <w:szCs w:val="24"/>
        </w:rPr>
      </w:pPr>
      <w:r>
        <w:rPr>
          <w:sz w:val="24"/>
          <w:szCs w:val="24"/>
        </w:rPr>
        <w:t>ЕЭС России - сложнейший автоматизированый комплекс электрических станций и сетей, объединенный общим режимом работы с единым центром диспетчерского управления (ДУ). Основные сети ЕЭС России напряжением от 330 до 1150 кВ объединяют в параллельную работу 65 региональных энергосистем от западной границы до Байкала. Структура ЕЭС позволяет функционировать и осуществлять управление на 3</w:t>
      </w:r>
      <w:r>
        <w:rPr>
          <w:sz w:val="24"/>
          <w:szCs w:val="24"/>
          <w:vertAlign w:val="superscript"/>
        </w:rPr>
        <w:t>х</w:t>
      </w:r>
      <w:r>
        <w:rPr>
          <w:sz w:val="24"/>
          <w:szCs w:val="24"/>
        </w:rPr>
        <w:t xml:space="preserve"> уровнях: межрегиональном (ЦДУ в Москве), межобластном (объединенные диспетчерские управления) и областном (Местные ДУ). Такая иерархическая структура в сочетании с противоаварийной интеллектуальной автоматикой и новейшими компьютерными системами позволяет быстро локализовать аварию без значительного ущерба для ЕЭС и зачастую даже для местных потребителей.   Центральный диспетчерский пункт ЕЭС в Москве полностью контролирует и управляет работой всех станций, подключенных к нему.</w:t>
      </w:r>
    </w:p>
    <w:p w:rsidR="0003786F" w:rsidRDefault="00813C72">
      <w:pPr>
        <w:jc w:val="both"/>
        <w:rPr>
          <w:sz w:val="24"/>
          <w:szCs w:val="24"/>
        </w:rPr>
      </w:pPr>
      <w:r>
        <w:rPr>
          <w:sz w:val="24"/>
          <w:szCs w:val="24"/>
        </w:rPr>
        <w:t>Единая Энергосистема распределена по 7 часовым поясам и тем самым позволяет сглаживать пики нагрузки электросистемы за счет “перекачки” избыточной электроэнергии в другие районы, где ее недостает. Восточные регионы производят электроэнергии гораздо больше, чем потребляют сами. В центре же России наблюдается дефицит электроэнергии, который пока не удается покрыть засчет передачи энергии из Сибири на запад. К удобствам ЕЭС можно также отнести и возможность размещения элекростанции вдалеке от потребителя. Транспортировка электроэнергии обходиться во много раз дешевле, чем транспортировка газа, нефти или угля и при этом происходит мгновенно и не требует дополнительных транспортных затрат.</w:t>
      </w:r>
    </w:p>
    <w:p w:rsidR="0003786F" w:rsidRDefault="00813C72">
      <w:pPr>
        <w:framePr w:w="3616" w:h="2464" w:hSpace="180" w:wrap="auto" w:vAnchor="text" w:hAnchor="page" w:x="6397" w:y="207"/>
        <w:numPr>
          <w:ilvl w:val="0"/>
          <w:numId w:val="1"/>
        </w:numPr>
        <w:pBdr>
          <w:top w:val="single" w:sz="6" w:space="1" w:color="auto"/>
          <w:left w:val="single" w:sz="6" w:space="1" w:color="auto"/>
          <w:bottom w:val="single" w:sz="6" w:space="1" w:color="auto"/>
          <w:right w:val="single" w:sz="6" w:space="1" w:color="auto"/>
        </w:pBdr>
        <w:tabs>
          <w:tab w:val="left" w:pos="426"/>
        </w:tabs>
        <w:ind w:left="567" w:hanging="567"/>
        <w:rPr>
          <w:sz w:val="24"/>
          <w:szCs w:val="24"/>
        </w:rPr>
      </w:pPr>
      <w:r>
        <w:rPr>
          <w:i/>
          <w:iCs/>
          <w:sz w:val="24"/>
          <w:szCs w:val="24"/>
        </w:rPr>
        <w:t xml:space="preserve">График 2. </w:t>
      </w:r>
      <w:r>
        <w:rPr>
          <w:sz w:val="24"/>
          <w:szCs w:val="24"/>
        </w:rPr>
        <w:t>Нагрузка электросети в       течение суток</w:t>
      </w:r>
    </w:p>
    <w:p w:rsidR="0003786F" w:rsidRDefault="007A0924">
      <w:pPr>
        <w:framePr w:w="3616" w:h="2464" w:hSpace="180" w:wrap="auto" w:vAnchor="text" w:hAnchor="page" w:x="6397" w:y="207"/>
        <w:pBdr>
          <w:top w:val="single" w:sz="6" w:space="1" w:color="auto"/>
          <w:left w:val="single" w:sz="6" w:space="1" w:color="auto"/>
          <w:bottom w:val="single" w:sz="6" w:space="1" w:color="auto"/>
          <w:right w:val="single" w:sz="6" w:space="1" w:color="auto"/>
        </w:pBdr>
        <w:rPr>
          <w:sz w:val="24"/>
          <w:szCs w:val="24"/>
        </w:rPr>
      </w:pPr>
      <w:r>
        <w:rPr>
          <w:sz w:val="24"/>
          <w:szCs w:val="24"/>
        </w:rPr>
        <w:pict>
          <v:shape id="_x0000_i1026" type="#_x0000_t75" style="width:179.25pt;height:115.5pt">
            <v:imagedata r:id="rId9" o:title=""/>
          </v:shape>
        </w:pict>
      </w:r>
    </w:p>
    <w:p w:rsidR="0003786F" w:rsidRDefault="00813C72">
      <w:pPr>
        <w:jc w:val="both"/>
        <w:rPr>
          <w:sz w:val="24"/>
          <w:szCs w:val="24"/>
        </w:rPr>
      </w:pPr>
      <w:r>
        <w:rPr>
          <w:sz w:val="24"/>
          <w:szCs w:val="24"/>
        </w:rPr>
        <w:t xml:space="preserve">Если бы ЕЭС не существовало, то понадобилось бы 15 млн кВт дополнительных мощностей.   </w:t>
      </w:r>
    </w:p>
    <w:p w:rsidR="0003786F" w:rsidRDefault="00813C72">
      <w:pPr>
        <w:jc w:val="both"/>
        <w:rPr>
          <w:sz w:val="24"/>
          <w:szCs w:val="24"/>
        </w:rPr>
      </w:pPr>
      <w:r>
        <w:rPr>
          <w:sz w:val="24"/>
          <w:szCs w:val="24"/>
        </w:rPr>
        <w:t xml:space="preserve"> Российская энергосистема обоснованно считается одной из самых надежных в мире. За 35 лет эксплуатации системы в России в отличие от США(1965, 1977) и Канады (1989) не произошло ни одного глобального нарушения электроснабжения.</w:t>
      </w:r>
    </w:p>
    <w:p w:rsidR="0003786F" w:rsidRDefault="00813C72">
      <w:pPr>
        <w:jc w:val="both"/>
        <w:rPr>
          <w:sz w:val="24"/>
          <w:szCs w:val="24"/>
        </w:rPr>
      </w:pPr>
      <w:r>
        <w:rPr>
          <w:sz w:val="24"/>
          <w:szCs w:val="24"/>
        </w:rPr>
        <w:t xml:space="preserve">   Несмотря на распад Единой Энергосистемы СССР большинство энергосистем ныне независимых республик все еще находятся под оперативным управлением ЦДУ РФ. Большинство  независимых государств имеют отрицательное сальдо в торговом балансе  электроэнергии с Россией. Так, по данным от 7.12.93 Казахстан должен России около 150 млрд. рублей, а Украина и Белорусия вместе - около 170 млрд., причем ни один должник в настоящее время не имеет финансовых возможностей выплатить России эти суммы. </w:t>
      </w:r>
    </w:p>
    <w:p w:rsidR="0003786F" w:rsidRDefault="0003786F">
      <w:pPr>
        <w:ind w:left="567" w:hanging="567"/>
        <w:rPr>
          <w:b/>
          <w:bCs/>
          <w:sz w:val="24"/>
          <w:szCs w:val="24"/>
        </w:rPr>
      </w:pPr>
    </w:p>
    <w:p w:rsidR="0003786F" w:rsidRDefault="00813C72">
      <w:pPr>
        <w:ind w:left="567" w:hanging="567"/>
        <w:rPr>
          <w:i/>
          <w:iCs/>
          <w:sz w:val="24"/>
          <w:szCs w:val="24"/>
          <w:u w:val="single"/>
        </w:rPr>
      </w:pPr>
      <w:r>
        <w:rPr>
          <w:b/>
          <w:bCs/>
          <w:sz w:val="24"/>
          <w:szCs w:val="24"/>
        </w:rPr>
        <w:t xml:space="preserve">3. </w:t>
      </w:r>
      <w:r>
        <w:rPr>
          <w:i/>
          <w:iCs/>
          <w:sz w:val="24"/>
          <w:szCs w:val="24"/>
          <w:u w:val="single"/>
        </w:rPr>
        <w:t>Текущее положение в отрасли.</w:t>
      </w:r>
    </w:p>
    <w:p w:rsidR="0003786F" w:rsidRDefault="00813C72">
      <w:pPr>
        <w:ind w:left="567" w:hanging="567"/>
        <w:rPr>
          <w:i/>
          <w:iCs/>
          <w:sz w:val="24"/>
          <w:szCs w:val="24"/>
          <w:u w:val="single"/>
        </w:rPr>
      </w:pPr>
      <w:r>
        <w:rPr>
          <w:sz w:val="24"/>
          <w:szCs w:val="24"/>
        </w:rPr>
        <w:t xml:space="preserve">   </w:t>
      </w:r>
      <w:r>
        <w:rPr>
          <w:i/>
          <w:iCs/>
          <w:sz w:val="24"/>
          <w:szCs w:val="24"/>
          <w:u w:val="single"/>
        </w:rPr>
        <w:t>Энергоемкость ВПП.</w:t>
      </w:r>
    </w:p>
    <w:p w:rsidR="0003786F" w:rsidRDefault="00813C72">
      <w:pPr>
        <w:ind w:left="567" w:hanging="283"/>
        <w:rPr>
          <w:i/>
          <w:iCs/>
          <w:sz w:val="24"/>
          <w:szCs w:val="24"/>
          <w:u w:val="single"/>
        </w:rPr>
      </w:pPr>
      <w:r>
        <w:rPr>
          <w:i/>
          <w:iCs/>
          <w:sz w:val="24"/>
          <w:szCs w:val="24"/>
          <w:u w:val="single"/>
        </w:rPr>
        <w:t>Экологические аспекты развития электроэнергетики.</w:t>
      </w:r>
    </w:p>
    <w:p w:rsidR="0003786F" w:rsidRDefault="0003786F">
      <w:pPr>
        <w:jc w:val="both"/>
        <w:rPr>
          <w:sz w:val="24"/>
          <w:szCs w:val="24"/>
        </w:rPr>
      </w:pPr>
    </w:p>
    <w:p w:rsidR="0003786F" w:rsidRDefault="00813C72">
      <w:pPr>
        <w:jc w:val="both"/>
        <w:rPr>
          <w:sz w:val="24"/>
          <w:szCs w:val="24"/>
        </w:rPr>
      </w:pPr>
      <w:r>
        <w:rPr>
          <w:sz w:val="24"/>
          <w:szCs w:val="24"/>
        </w:rPr>
        <w:t>Вследствие спада производства потребности хозяйства страны в электроэнергии снизились  и поскольку по прогнозам специалистов такая ситуация будет продолжаться еще как минимум 2-3 года и важно не допустить разрушения системы к моменту, когда потребности в электроэнергии снова станут возрастать. Для поддержания уже существующих электромощностей необходим ввод 8-9 млн кВт ежегодно, однако из-за проблем с финансированием и развалом хозяйственных связей из запланированных на 92</w:t>
      </w:r>
      <w:r>
        <w:rPr>
          <w:sz w:val="24"/>
          <w:szCs w:val="24"/>
          <w:u w:val="single"/>
          <w:vertAlign w:val="superscript"/>
        </w:rPr>
        <w:t>ой</w:t>
      </w:r>
      <w:r>
        <w:rPr>
          <w:sz w:val="24"/>
          <w:szCs w:val="24"/>
          <w:vertAlign w:val="superscript"/>
        </w:rPr>
        <w:t xml:space="preserve"> </w:t>
      </w:r>
      <w:r>
        <w:rPr>
          <w:sz w:val="24"/>
          <w:szCs w:val="24"/>
        </w:rPr>
        <w:t xml:space="preserve">год 8 млн кВт построено и пущено мощностей лишь чуть более 1 млн кВт. </w:t>
      </w:r>
    </w:p>
    <w:p w:rsidR="0003786F" w:rsidRDefault="00813C72">
      <w:pPr>
        <w:jc w:val="both"/>
        <w:rPr>
          <w:sz w:val="24"/>
          <w:szCs w:val="24"/>
        </w:rPr>
      </w:pPr>
      <w:r>
        <w:rPr>
          <w:sz w:val="24"/>
          <w:szCs w:val="24"/>
        </w:rPr>
        <w:t xml:space="preserve">    В настоящее время сложилась парадоксальная ситуация, когда в условиях спада производства наращивается его энергоемкость. По различным оценкам потенциал энергосбережения в России составляет от 400 до 600 млн. тонн условного топлива. А ведь, что составляет более трети всех потребляемых сегодня энергоресурсов.</w:t>
      </w:r>
    </w:p>
    <w:p w:rsidR="0003786F" w:rsidRDefault="00813C72">
      <w:pPr>
        <w:framePr w:hSpace="180" w:wrap="auto" w:vAnchor="text" w:hAnchor="page" w:x="1933" w:y="381"/>
        <w:numPr>
          <w:ilvl w:val="0"/>
          <w:numId w:val="1"/>
        </w:numPr>
        <w:rPr>
          <w:sz w:val="24"/>
          <w:szCs w:val="24"/>
        </w:rPr>
      </w:pPr>
      <w:r>
        <w:rPr>
          <w:i/>
          <w:iCs/>
          <w:sz w:val="24"/>
          <w:szCs w:val="24"/>
        </w:rPr>
        <w:t xml:space="preserve">График 3. </w:t>
      </w:r>
      <w:r>
        <w:rPr>
          <w:sz w:val="24"/>
          <w:szCs w:val="24"/>
        </w:rPr>
        <w:t>Сравнительная энергоемкость ВПП некоторых стран и регионов.</w:t>
      </w:r>
    </w:p>
    <w:p w:rsidR="0003786F" w:rsidRDefault="007A0924">
      <w:pPr>
        <w:framePr w:hSpace="180" w:wrap="auto" w:vAnchor="text" w:hAnchor="page" w:x="1933" w:y="381"/>
        <w:rPr>
          <w:sz w:val="24"/>
          <w:szCs w:val="24"/>
        </w:rPr>
      </w:pPr>
      <w:r>
        <w:rPr>
          <w:sz w:val="24"/>
          <w:szCs w:val="24"/>
        </w:rPr>
        <w:pict>
          <v:shape id="_x0000_i1027" type="#_x0000_t75" style="width:404.25pt;height:160.5pt">
            <v:imagedata r:id="rId10" o:title=""/>
          </v:shape>
        </w:pict>
      </w:r>
    </w:p>
    <w:p w:rsidR="0003786F" w:rsidRDefault="0003786F">
      <w:pPr>
        <w:jc w:val="both"/>
        <w:rPr>
          <w:sz w:val="24"/>
          <w:szCs w:val="24"/>
        </w:rPr>
      </w:pPr>
    </w:p>
    <w:p w:rsidR="0003786F" w:rsidRDefault="00813C72">
      <w:pPr>
        <w:jc w:val="both"/>
        <w:rPr>
          <w:sz w:val="24"/>
          <w:szCs w:val="24"/>
        </w:rPr>
      </w:pPr>
      <w:r>
        <w:rPr>
          <w:sz w:val="24"/>
          <w:szCs w:val="24"/>
        </w:rPr>
        <w:t xml:space="preserve"> Эти резервы распределяются по всем этапам от производства, транспортировки, хранения до потребителя. Так, суммарные потери ТЭК составляют 150-170 млн тонн условного топлива. Очень велико потребление нефтепродуктов низкой перегонки в качестве топлива на электростанциях. При имеющем место дефиците моторного топлива такая политика крайне неоправданна. Принимая во внимание значительную разницу цен между мазутом и моторным топливом в качестве топлива для котлов теплостанций гораздо эффективнее использовать газ или уголь, однако при использовании последнего  большое значение приобретают экологические факторы. Очевидно,что эти направления должны развиваться в равной степени, так как экономическая конъюнктура может существенно меняться даже в энергетике и однобокое развитие отрасли никак не может способствовать ее процветанию. Газ гораздо эффективнее использовать в качестве химического топлива(сейчас газа сжигается 50% от всего призводимого в стране), чем сжигать его на ТЭЦ.</w:t>
      </w:r>
    </w:p>
    <w:p w:rsidR="0003786F" w:rsidRDefault="00813C72">
      <w:pPr>
        <w:jc w:val="both"/>
        <w:rPr>
          <w:sz w:val="24"/>
          <w:szCs w:val="24"/>
        </w:rPr>
      </w:pPr>
      <w:r>
        <w:rPr>
          <w:sz w:val="24"/>
          <w:szCs w:val="24"/>
        </w:rPr>
        <w:t xml:space="preserve">    Выброс вредных веществ в окружающую среду на единицу продукции превышает аналогичный показатель на западе в 6-10 раз. Экстенсивное развитие производства, ускоренное наращивание огромных мощностей привело к тому, что экологический фактор долгое время учитывался крайне мало или вовсе не учитывался. Наиболее неэкологичны угольные ТЭС, вблизи них радиационный уровень в несколько раз превышает уровень радиации в непосредственной близости от АЭС. Использование газа в ТЭС гораздо эффективнее, чем мазута или угля: при сжигании 1 тонны условного топлива образуется 1.7 тонны  СО</w:t>
      </w:r>
      <w:r>
        <w:rPr>
          <w:sz w:val="24"/>
          <w:szCs w:val="24"/>
          <w:vertAlign w:val="subscript"/>
        </w:rPr>
        <w:t>2</w:t>
      </w:r>
      <w:r>
        <w:rPr>
          <w:sz w:val="24"/>
          <w:szCs w:val="24"/>
        </w:rPr>
        <w:t xml:space="preserve"> против 2.7 тонны при сжигании мазута или угля. Экологические параметры установленые ранее не обеспечивали полной экологической чистоты,в соответствии с ними строилось большинство электростанций. Новые стандарты экологической чистоты вынесены в специальную государственную программу “Экологически чистая энергетика”. С учетом требований этой программы уже подготовлено несколько проектов и десятки находятся в стадии разработки. Так, существует проект Березовской ГРЭС-2 с блоками по 800 Мвт и рукавными фильтрами улавливания пыли, проект ТЭЦ  с парогазовыми установками мощностью по 300 Мвт, проект Ростовской ГРЭС, включающий в себя множество принципиально новых технических решений.</w:t>
      </w:r>
    </w:p>
    <w:p w:rsidR="0003786F" w:rsidRDefault="0003786F">
      <w:pPr>
        <w:jc w:val="both"/>
        <w:rPr>
          <w:b/>
          <w:bCs/>
          <w:sz w:val="24"/>
          <w:szCs w:val="24"/>
        </w:rPr>
      </w:pPr>
    </w:p>
    <w:p w:rsidR="0003786F" w:rsidRDefault="00813C72">
      <w:pPr>
        <w:jc w:val="both"/>
        <w:rPr>
          <w:i/>
          <w:iCs/>
          <w:sz w:val="24"/>
          <w:szCs w:val="24"/>
          <w:u w:val="single"/>
        </w:rPr>
      </w:pPr>
      <w:r>
        <w:rPr>
          <w:b/>
          <w:bCs/>
          <w:sz w:val="24"/>
          <w:szCs w:val="24"/>
        </w:rPr>
        <w:t xml:space="preserve">4. </w:t>
      </w:r>
      <w:r>
        <w:rPr>
          <w:i/>
          <w:iCs/>
          <w:sz w:val="24"/>
          <w:szCs w:val="24"/>
          <w:u w:val="single"/>
        </w:rPr>
        <w:t>Проблемы развития ядерной энергетики.</w:t>
      </w:r>
    </w:p>
    <w:p w:rsidR="0003786F" w:rsidRDefault="00813C72">
      <w:pPr>
        <w:jc w:val="both"/>
        <w:rPr>
          <w:sz w:val="24"/>
          <w:szCs w:val="24"/>
        </w:rPr>
      </w:pPr>
      <w:r>
        <w:rPr>
          <w:sz w:val="24"/>
          <w:szCs w:val="24"/>
        </w:rPr>
        <w:t xml:space="preserve">   После  катастрофы на Чернобыльской АЭС под влиянием общественности в России были существенно приторможены темпы развития атомной энергетики. Существовавшая ранее программа ускоренного достижения суммарной мощности АЭС в 100 млн кВт (США уже достигли этот показатель) была фактически законсервирована. Огромные прямые убытки повлекло закрытие всех строившихся в России АЭС, станции, признанные зарубежными экспертами  как вполне надежные, были заморожены даже в стадии монтажа оборудования. Однако, последнее время положение начинает меняться: в июне 93</w:t>
      </w:r>
      <w:r>
        <w:rPr>
          <w:sz w:val="24"/>
          <w:szCs w:val="24"/>
          <w:u w:val="single"/>
          <w:vertAlign w:val="superscript"/>
        </w:rPr>
        <w:t>го</w:t>
      </w:r>
      <w:r>
        <w:rPr>
          <w:sz w:val="24"/>
          <w:szCs w:val="24"/>
        </w:rPr>
        <w:t xml:space="preserve"> года пущен 4</w:t>
      </w:r>
      <w:r>
        <w:rPr>
          <w:sz w:val="24"/>
          <w:szCs w:val="24"/>
          <w:u w:val="single"/>
          <w:vertAlign w:val="superscript"/>
        </w:rPr>
        <w:t>ый</w:t>
      </w:r>
      <w:r>
        <w:rPr>
          <w:sz w:val="24"/>
          <w:szCs w:val="24"/>
        </w:rPr>
        <w:t xml:space="preserve"> энергоблок Балаковской АЭС, в ближайшие несколько лет планируется пуск еще нескольких атомных станций и дополнительных энергоблоков принципиально новой конструкции. Известно, что себестоимость атомной энергии значительно превышает себестоимость электроэнергии, полученной на тепловых или гидравлических станциях, однако использование энергии АЭС во многих конкретных случаях не только незаменимо, но и является экономически выгодным -  в США АЭС за период с 58го года по настоящий момент  АЭС принесли 60 млрд долларов чистой прибыли. Большое преимущество для развития атомной энергетики а России создают недавно принятые российско-американские соглашения о СНВ-1 и СНВ-2, по которым будут высвобождаться огромные количества оружейного плутония, невоенное использование которого возможно лишь на АЭС. Именно благодаря разоружению традиционно считавшаяся дорогой электроэнергия получаемая от АЭС может стать примерно в два раза дешевле электроэнергии ТЭС.</w:t>
      </w:r>
    </w:p>
    <w:p w:rsidR="0003786F" w:rsidRDefault="00813C72">
      <w:pPr>
        <w:jc w:val="both"/>
        <w:rPr>
          <w:sz w:val="24"/>
          <w:szCs w:val="24"/>
        </w:rPr>
      </w:pPr>
      <w:r>
        <w:rPr>
          <w:sz w:val="24"/>
          <w:szCs w:val="24"/>
        </w:rPr>
        <w:t xml:space="preserve">     Российские и зарубежные ученые-ядерщики в один голос говорят, что для радиофобии, возникшей после чернобыльской аварии серьезных оснований научно-технического характера не существует. Как сообщила правительственная коммисия по проверке причин аварии на Чернобыльской АЭС,  авария произошла вследствие грубейших нарушений порядка управления атомным реактором РБМК-1000 оператором и его помочниками, имевшими крайне низкую квалификацию. Большую роль в аварии сыграла и состоявшаяся незадолго до нее передача станции из  Минсредмаша, накопившего к тому времени огромный опыт управления ядерными объектами в МинЭнерго, где такового совсем не было. К настоящему времени система безопасности реактора РБМК существенно улучшена : усовешенствованна защита активной зоны от пережога, ускорена система срабатывания аварийных сенсоров. Журнал Scientific American признал эти усовершенствования решающими для безопасности реактора. В проектах нового поколения атомных реакторов основное внимание уделяется надежному охлаждению активной зоны реактора. Последние несколько лет сбои в работе российских АЭС происходят  редко и классифицируются как крайне незначительные.</w:t>
      </w:r>
    </w:p>
    <w:p w:rsidR="0003786F" w:rsidRDefault="00813C72">
      <w:pPr>
        <w:jc w:val="both"/>
        <w:rPr>
          <w:sz w:val="24"/>
          <w:szCs w:val="24"/>
        </w:rPr>
      </w:pPr>
      <w:r>
        <w:rPr>
          <w:sz w:val="24"/>
          <w:szCs w:val="24"/>
        </w:rPr>
        <w:t xml:space="preserve"> Развитие атомной энергетики в России неотвратимо и это сейчас понимает большинство населения, да и сам отказ от ядерной энергетики потребовал бы колоссальных затрат. Так, если выключить сегодня все АЭС, потребуется дополнительно около 100 млн. тонн условного топлива, которое просто неоткуда взять.</w:t>
      </w:r>
    </w:p>
    <w:p w:rsidR="0003786F" w:rsidRDefault="00813C72">
      <w:pPr>
        <w:jc w:val="both"/>
        <w:rPr>
          <w:sz w:val="24"/>
          <w:szCs w:val="24"/>
        </w:rPr>
      </w:pPr>
      <w:r>
        <w:rPr>
          <w:sz w:val="24"/>
          <w:szCs w:val="24"/>
        </w:rPr>
        <w:t xml:space="preserve">Принципиально новое направление в развитии энергетики и возможной замене АЭС представляют исследования по безтопливным электрохимическим генераторам. </w:t>
      </w:r>
    </w:p>
    <w:p w:rsidR="0003786F" w:rsidRDefault="00813C72">
      <w:pPr>
        <w:jc w:val="both"/>
        <w:rPr>
          <w:sz w:val="24"/>
          <w:szCs w:val="24"/>
        </w:rPr>
      </w:pPr>
      <w:r>
        <w:rPr>
          <w:sz w:val="24"/>
          <w:szCs w:val="24"/>
        </w:rPr>
        <w:t>Потребляя натрий, содержащийся в морской воде в избытке этот генератор имеет КПД около 75%. Продуктом реакции здесь является хлор и кальцинированная сода, причем возможно последующее использование этих веществ в промышленности.</w:t>
      </w:r>
    </w:p>
    <w:p w:rsidR="0003786F" w:rsidRDefault="0003786F">
      <w:pPr>
        <w:jc w:val="both"/>
        <w:rPr>
          <w:sz w:val="24"/>
          <w:szCs w:val="24"/>
        </w:rPr>
      </w:pPr>
    </w:p>
    <w:p w:rsidR="0003786F" w:rsidRDefault="00813C72">
      <w:pPr>
        <w:jc w:val="both"/>
        <w:rPr>
          <w:sz w:val="24"/>
          <w:szCs w:val="24"/>
        </w:rPr>
      </w:pPr>
      <w:r>
        <w:rPr>
          <w:sz w:val="24"/>
          <w:szCs w:val="24"/>
        </w:rPr>
        <w:t xml:space="preserve">  Восемь из девяти АЭС входят в концерн “РосЭенегроАтом”. Девятая - Ленингадская, вышла из концерна и эксплуатируется самостоятельно. </w:t>
      </w:r>
    </w:p>
    <w:p w:rsidR="0003786F" w:rsidRDefault="00813C72">
      <w:pPr>
        <w:jc w:val="both"/>
        <w:rPr>
          <w:sz w:val="24"/>
          <w:szCs w:val="24"/>
        </w:rPr>
      </w:pPr>
      <w:r>
        <w:rPr>
          <w:sz w:val="24"/>
          <w:szCs w:val="24"/>
        </w:rPr>
        <w:t xml:space="preserve">   Средний коэффициент использованной мощности АЭС по стране составил 67%, однако на 6 реакторах он был выше 80%.</w:t>
      </w:r>
    </w:p>
    <w:p w:rsidR="0003786F" w:rsidRDefault="00813C72">
      <w:pPr>
        <w:jc w:val="both"/>
        <w:rPr>
          <w:sz w:val="24"/>
          <w:szCs w:val="24"/>
        </w:rPr>
      </w:pPr>
      <w:r>
        <w:rPr>
          <w:sz w:val="24"/>
          <w:szCs w:val="24"/>
        </w:rPr>
        <w:t>К 2000 году планируется увеличение производства электроэнергии на АЭС с сегодняшних 22 Гвт до 28 Гвт.</w:t>
      </w:r>
    </w:p>
    <w:p w:rsidR="0003786F" w:rsidRDefault="0003786F">
      <w:pPr>
        <w:jc w:val="both"/>
        <w:rPr>
          <w:sz w:val="24"/>
          <w:szCs w:val="24"/>
        </w:rPr>
      </w:pPr>
    </w:p>
    <w:p w:rsidR="0003786F" w:rsidRDefault="00813C72">
      <w:pPr>
        <w:numPr>
          <w:ilvl w:val="0"/>
          <w:numId w:val="1"/>
        </w:numPr>
        <w:jc w:val="both"/>
        <w:rPr>
          <w:sz w:val="24"/>
          <w:szCs w:val="24"/>
        </w:rPr>
      </w:pPr>
      <w:r>
        <w:rPr>
          <w:i/>
          <w:iCs/>
          <w:sz w:val="24"/>
          <w:szCs w:val="24"/>
        </w:rPr>
        <w:t xml:space="preserve">Таблица 4. </w:t>
      </w:r>
      <w:r>
        <w:rPr>
          <w:sz w:val="24"/>
          <w:szCs w:val="24"/>
        </w:rPr>
        <w:t>Перспективы развития атомной энергетики, 1993-2010.</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085"/>
        <w:gridCol w:w="1164"/>
        <w:gridCol w:w="1096"/>
        <w:gridCol w:w="1061"/>
        <w:gridCol w:w="1060"/>
        <w:gridCol w:w="1061"/>
      </w:tblGrid>
      <w:tr w:rsidR="0003786F">
        <w:tc>
          <w:tcPr>
            <w:tcW w:w="3085" w:type="dxa"/>
            <w:tcBorders>
              <w:top w:val="single" w:sz="12" w:space="0" w:color="000000"/>
              <w:bottom w:val="single" w:sz="12" w:space="0" w:color="000000"/>
            </w:tcBorders>
          </w:tcPr>
          <w:p w:rsidR="0003786F" w:rsidRDefault="00813C72">
            <w:pPr>
              <w:jc w:val="center"/>
              <w:rPr>
                <w:sz w:val="24"/>
                <w:szCs w:val="24"/>
              </w:rPr>
            </w:pPr>
            <w:r>
              <w:rPr>
                <w:sz w:val="24"/>
                <w:szCs w:val="24"/>
              </w:rPr>
              <w:t>Наименование блока АЭС</w:t>
            </w:r>
          </w:p>
        </w:tc>
        <w:tc>
          <w:tcPr>
            <w:tcW w:w="1164" w:type="dxa"/>
            <w:tcBorders>
              <w:top w:val="single" w:sz="12" w:space="0" w:color="000000"/>
              <w:bottom w:val="single" w:sz="12" w:space="0" w:color="000000"/>
            </w:tcBorders>
          </w:tcPr>
          <w:p w:rsidR="0003786F" w:rsidRDefault="00813C72">
            <w:pPr>
              <w:jc w:val="center"/>
              <w:rPr>
                <w:sz w:val="24"/>
                <w:szCs w:val="24"/>
              </w:rPr>
            </w:pPr>
            <w:r>
              <w:rPr>
                <w:sz w:val="24"/>
                <w:szCs w:val="24"/>
              </w:rPr>
              <w:t>Мощносїть МВт</w:t>
            </w:r>
          </w:p>
        </w:tc>
        <w:tc>
          <w:tcPr>
            <w:tcW w:w="1096" w:type="dxa"/>
            <w:tcBorders>
              <w:top w:val="single" w:sz="12" w:space="0" w:color="000000"/>
              <w:bottom w:val="single" w:sz="12" w:space="0" w:color="000000"/>
            </w:tcBorders>
          </w:tcPr>
          <w:p w:rsidR="0003786F" w:rsidRDefault="00813C72">
            <w:pPr>
              <w:jc w:val="center"/>
              <w:rPr>
                <w:sz w:val="24"/>
                <w:szCs w:val="24"/>
              </w:rPr>
            </w:pPr>
            <w:r>
              <w:rPr>
                <w:sz w:val="24"/>
                <w:szCs w:val="24"/>
              </w:rPr>
              <w:t>1993-1995</w:t>
            </w:r>
          </w:p>
        </w:tc>
        <w:tc>
          <w:tcPr>
            <w:tcW w:w="1061" w:type="dxa"/>
            <w:tcBorders>
              <w:top w:val="single" w:sz="12" w:space="0" w:color="000000"/>
              <w:bottom w:val="single" w:sz="12" w:space="0" w:color="000000"/>
            </w:tcBorders>
          </w:tcPr>
          <w:p w:rsidR="0003786F" w:rsidRDefault="00813C72">
            <w:pPr>
              <w:jc w:val="center"/>
              <w:rPr>
                <w:sz w:val="24"/>
                <w:szCs w:val="24"/>
              </w:rPr>
            </w:pPr>
            <w:r>
              <w:rPr>
                <w:sz w:val="24"/>
                <w:szCs w:val="24"/>
              </w:rPr>
              <w:t>1996-2000</w:t>
            </w:r>
          </w:p>
        </w:tc>
        <w:tc>
          <w:tcPr>
            <w:tcW w:w="1060" w:type="dxa"/>
            <w:tcBorders>
              <w:top w:val="single" w:sz="12" w:space="0" w:color="000000"/>
              <w:bottom w:val="single" w:sz="12" w:space="0" w:color="000000"/>
            </w:tcBorders>
          </w:tcPr>
          <w:p w:rsidR="0003786F" w:rsidRDefault="00813C72">
            <w:pPr>
              <w:jc w:val="center"/>
              <w:rPr>
                <w:sz w:val="24"/>
                <w:szCs w:val="24"/>
              </w:rPr>
            </w:pPr>
            <w:r>
              <w:rPr>
                <w:sz w:val="24"/>
                <w:szCs w:val="24"/>
              </w:rPr>
              <w:t>2001-2005</w:t>
            </w:r>
          </w:p>
        </w:tc>
        <w:tc>
          <w:tcPr>
            <w:tcW w:w="1061" w:type="dxa"/>
            <w:tcBorders>
              <w:top w:val="single" w:sz="12" w:space="0" w:color="000000"/>
              <w:bottom w:val="single" w:sz="12" w:space="0" w:color="000000"/>
            </w:tcBorders>
          </w:tcPr>
          <w:p w:rsidR="0003786F" w:rsidRDefault="00813C72">
            <w:pPr>
              <w:jc w:val="center"/>
              <w:rPr>
                <w:sz w:val="24"/>
                <w:szCs w:val="24"/>
              </w:rPr>
            </w:pPr>
            <w:r>
              <w:rPr>
                <w:sz w:val="24"/>
                <w:szCs w:val="24"/>
              </w:rPr>
              <w:t>2006-2010</w:t>
            </w:r>
          </w:p>
        </w:tc>
      </w:tr>
      <w:tr w:rsidR="0003786F">
        <w:tc>
          <w:tcPr>
            <w:tcW w:w="3085" w:type="dxa"/>
          </w:tcPr>
          <w:p w:rsidR="0003786F" w:rsidRDefault="00813C72">
            <w:pPr>
              <w:jc w:val="center"/>
              <w:rPr>
                <w:sz w:val="24"/>
                <w:szCs w:val="24"/>
              </w:rPr>
            </w:pPr>
            <w:r>
              <w:rPr>
                <w:sz w:val="24"/>
                <w:szCs w:val="24"/>
              </w:rPr>
              <w:t>Завершаемые</w:t>
            </w:r>
          </w:p>
        </w:tc>
        <w:tc>
          <w:tcPr>
            <w:tcW w:w="1164" w:type="dxa"/>
          </w:tcPr>
          <w:p w:rsidR="0003786F" w:rsidRDefault="0003786F">
            <w:pPr>
              <w:jc w:val="center"/>
              <w:rPr>
                <w:sz w:val="24"/>
                <w:szCs w:val="24"/>
              </w:rPr>
            </w:pPr>
          </w:p>
        </w:tc>
        <w:tc>
          <w:tcPr>
            <w:tcW w:w="1096" w:type="dxa"/>
          </w:tcPr>
          <w:p w:rsidR="0003786F" w:rsidRDefault="0003786F">
            <w:pPr>
              <w:jc w:val="center"/>
              <w:rPr>
                <w:sz w:val="24"/>
                <w:szCs w:val="24"/>
              </w:rPr>
            </w:pPr>
          </w:p>
        </w:tc>
        <w:tc>
          <w:tcPr>
            <w:tcW w:w="1061" w:type="dxa"/>
          </w:tcPr>
          <w:p w:rsidR="0003786F" w:rsidRDefault="0003786F">
            <w:pPr>
              <w:jc w:val="center"/>
              <w:rPr>
                <w:sz w:val="24"/>
                <w:szCs w:val="24"/>
              </w:rPr>
            </w:pPr>
          </w:p>
        </w:tc>
        <w:tc>
          <w:tcPr>
            <w:tcW w:w="1060" w:type="dxa"/>
          </w:tcPr>
          <w:p w:rsidR="0003786F" w:rsidRDefault="0003786F">
            <w:pPr>
              <w:jc w:val="center"/>
              <w:rPr>
                <w:sz w:val="24"/>
                <w:szCs w:val="24"/>
              </w:rPr>
            </w:pPr>
          </w:p>
        </w:tc>
        <w:tc>
          <w:tcPr>
            <w:tcW w:w="1061" w:type="dxa"/>
          </w:tcPr>
          <w:p w:rsidR="0003786F" w:rsidRDefault="0003786F">
            <w:pPr>
              <w:jc w:val="center"/>
              <w:rPr>
                <w:sz w:val="24"/>
                <w:szCs w:val="24"/>
              </w:rPr>
            </w:pPr>
          </w:p>
        </w:tc>
      </w:tr>
      <w:tr w:rsidR="0003786F">
        <w:tc>
          <w:tcPr>
            <w:tcW w:w="3085" w:type="dxa"/>
          </w:tcPr>
          <w:p w:rsidR="0003786F" w:rsidRDefault="00813C72">
            <w:pPr>
              <w:jc w:val="center"/>
              <w:rPr>
                <w:sz w:val="24"/>
                <w:szCs w:val="24"/>
              </w:rPr>
            </w:pPr>
            <w:r>
              <w:rPr>
                <w:sz w:val="24"/>
                <w:szCs w:val="24"/>
              </w:rPr>
              <w:t>Курская, 5</w:t>
            </w:r>
          </w:p>
        </w:tc>
        <w:tc>
          <w:tcPr>
            <w:tcW w:w="1164" w:type="dxa"/>
          </w:tcPr>
          <w:p w:rsidR="0003786F" w:rsidRDefault="00813C72">
            <w:pPr>
              <w:jc w:val="center"/>
              <w:rPr>
                <w:sz w:val="24"/>
                <w:szCs w:val="24"/>
              </w:rPr>
            </w:pPr>
            <w:r>
              <w:rPr>
                <w:sz w:val="24"/>
                <w:szCs w:val="24"/>
              </w:rPr>
              <w:t>1000</w:t>
            </w:r>
          </w:p>
        </w:tc>
        <w:tc>
          <w:tcPr>
            <w:tcW w:w="1096" w:type="dxa"/>
          </w:tcPr>
          <w:p w:rsidR="0003786F" w:rsidRDefault="00813C72">
            <w:pPr>
              <w:jc w:val="center"/>
              <w:rPr>
                <w:sz w:val="24"/>
                <w:szCs w:val="24"/>
              </w:rPr>
            </w:pPr>
            <w:r>
              <w:rPr>
                <w:sz w:val="24"/>
                <w:szCs w:val="24"/>
              </w:rPr>
              <w:t>X</w:t>
            </w:r>
          </w:p>
        </w:tc>
        <w:tc>
          <w:tcPr>
            <w:tcW w:w="1061" w:type="dxa"/>
          </w:tcPr>
          <w:p w:rsidR="0003786F" w:rsidRDefault="00813C72">
            <w:pPr>
              <w:jc w:val="center"/>
              <w:rPr>
                <w:sz w:val="24"/>
                <w:szCs w:val="24"/>
              </w:rPr>
            </w:pPr>
            <w:r>
              <w:rPr>
                <w:sz w:val="24"/>
                <w:szCs w:val="24"/>
              </w:rPr>
              <w:t>-</w:t>
            </w:r>
          </w:p>
        </w:tc>
        <w:tc>
          <w:tcPr>
            <w:tcW w:w="1060"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w:t>
            </w:r>
          </w:p>
        </w:tc>
      </w:tr>
      <w:tr w:rsidR="0003786F">
        <w:tc>
          <w:tcPr>
            <w:tcW w:w="3085" w:type="dxa"/>
          </w:tcPr>
          <w:p w:rsidR="0003786F" w:rsidRDefault="00813C72">
            <w:pPr>
              <w:jc w:val="center"/>
              <w:rPr>
                <w:sz w:val="24"/>
                <w:szCs w:val="24"/>
              </w:rPr>
            </w:pPr>
            <w:r>
              <w:rPr>
                <w:sz w:val="24"/>
                <w:szCs w:val="24"/>
              </w:rPr>
              <w:t>Калининская, 3</w:t>
            </w:r>
          </w:p>
        </w:tc>
        <w:tc>
          <w:tcPr>
            <w:tcW w:w="1164" w:type="dxa"/>
          </w:tcPr>
          <w:p w:rsidR="0003786F" w:rsidRDefault="00813C72">
            <w:pPr>
              <w:jc w:val="center"/>
              <w:rPr>
                <w:sz w:val="24"/>
                <w:szCs w:val="24"/>
              </w:rPr>
            </w:pPr>
            <w:r>
              <w:rPr>
                <w:sz w:val="24"/>
                <w:szCs w:val="24"/>
              </w:rPr>
              <w:t>1000</w:t>
            </w:r>
          </w:p>
        </w:tc>
        <w:tc>
          <w:tcPr>
            <w:tcW w:w="1096" w:type="dxa"/>
          </w:tcPr>
          <w:p w:rsidR="0003786F" w:rsidRDefault="00813C72">
            <w:pPr>
              <w:jc w:val="center"/>
              <w:rPr>
                <w:sz w:val="24"/>
                <w:szCs w:val="24"/>
              </w:rPr>
            </w:pPr>
            <w:r>
              <w:rPr>
                <w:sz w:val="24"/>
                <w:szCs w:val="24"/>
              </w:rPr>
              <w:t>Х</w:t>
            </w:r>
          </w:p>
        </w:tc>
        <w:tc>
          <w:tcPr>
            <w:tcW w:w="1061" w:type="dxa"/>
          </w:tcPr>
          <w:p w:rsidR="0003786F" w:rsidRDefault="00813C72">
            <w:pPr>
              <w:jc w:val="center"/>
              <w:rPr>
                <w:sz w:val="24"/>
                <w:szCs w:val="24"/>
              </w:rPr>
            </w:pPr>
            <w:r>
              <w:rPr>
                <w:sz w:val="24"/>
                <w:szCs w:val="24"/>
              </w:rPr>
              <w:t>-</w:t>
            </w:r>
          </w:p>
        </w:tc>
        <w:tc>
          <w:tcPr>
            <w:tcW w:w="1060"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w:t>
            </w:r>
          </w:p>
        </w:tc>
      </w:tr>
      <w:tr w:rsidR="0003786F">
        <w:tc>
          <w:tcPr>
            <w:tcW w:w="3085" w:type="dxa"/>
          </w:tcPr>
          <w:p w:rsidR="0003786F" w:rsidRDefault="00813C72">
            <w:pPr>
              <w:jc w:val="center"/>
              <w:rPr>
                <w:sz w:val="24"/>
                <w:szCs w:val="24"/>
              </w:rPr>
            </w:pPr>
            <w:r>
              <w:rPr>
                <w:sz w:val="24"/>
                <w:szCs w:val="24"/>
              </w:rPr>
              <w:t>Замещающие выводимые из эксплуатации</w:t>
            </w:r>
          </w:p>
        </w:tc>
        <w:tc>
          <w:tcPr>
            <w:tcW w:w="1164" w:type="dxa"/>
          </w:tcPr>
          <w:p w:rsidR="0003786F" w:rsidRDefault="0003786F">
            <w:pPr>
              <w:jc w:val="center"/>
              <w:rPr>
                <w:sz w:val="24"/>
                <w:szCs w:val="24"/>
              </w:rPr>
            </w:pPr>
          </w:p>
        </w:tc>
        <w:tc>
          <w:tcPr>
            <w:tcW w:w="1096" w:type="dxa"/>
          </w:tcPr>
          <w:p w:rsidR="0003786F" w:rsidRDefault="0003786F">
            <w:pPr>
              <w:jc w:val="center"/>
              <w:rPr>
                <w:sz w:val="24"/>
                <w:szCs w:val="24"/>
              </w:rPr>
            </w:pPr>
          </w:p>
        </w:tc>
        <w:tc>
          <w:tcPr>
            <w:tcW w:w="1061" w:type="dxa"/>
          </w:tcPr>
          <w:p w:rsidR="0003786F" w:rsidRDefault="0003786F">
            <w:pPr>
              <w:jc w:val="center"/>
              <w:rPr>
                <w:sz w:val="24"/>
                <w:szCs w:val="24"/>
              </w:rPr>
            </w:pPr>
          </w:p>
        </w:tc>
        <w:tc>
          <w:tcPr>
            <w:tcW w:w="1060" w:type="dxa"/>
          </w:tcPr>
          <w:p w:rsidR="0003786F" w:rsidRDefault="0003786F">
            <w:pPr>
              <w:jc w:val="center"/>
              <w:rPr>
                <w:sz w:val="24"/>
                <w:szCs w:val="24"/>
              </w:rPr>
            </w:pPr>
          </w:p>
        </w:tc>
        <w:tc>
          <w:tcPr>
            <w:tcW w:w="1061" w:type="dxa"/>
          </w:tcPr>
          <w:p w:rsidR="0003786F" w:rsidRDefault="0003786F">
            <w:pPr>
              <w:jc w:val="center"/>
              <w:rPr>
                <w:sz w:val="24"/>
                <w:szCs w:val="24"/>
              </w:rPr>
            </w:pPr>
          </w:p>
        </w:tc>
      </w:tr>
      <w:tr w:rsidR="0003786F">
        <w:tc>
          <w:tcPr>
            <w:tcW w:w="3085" w:type="dxa"/>
          </w:tcPr>
          <w:p w:rsidR="0003786F" w:rsidRDefault="00813C72">
            <w:pPr>
              <w:jc w:val="center"/>
              <w:rPr>
                <w:sz w:val="24"/>
                <w:szCs w:val="24"/>
              </w:rPr>
            </w:pPr>
            <w:r>
              <w:rPr>
                <w:sz w:val="24"/>
                <w:szCs w:val="24"/>
              </w:rPr>
              <w:t>Билибинская, 5</w:t>
            </w:r>
          </w:p>
        </w:tc>
        <w:tc>
          <w:tcPr>
            <w:tcW w:w="1164" w:type="dxa"/>
          </w:tcPr>
          <w:p w:rsidR="0003786F" w:rsidRDefault="00813C72">
            <w:pPr>
              <w:jc w:val="center"/>
              <w:rPr>
                <w:sz w:val="24"/>
                <w:szCs w:val="24"/>
              </w:rPr>
            </w:pPr>
            <w:r>
              <w:rPr>
                <w:sz w:val="24"/>
                <w:szCs w:val="24"/>
              </w:rPr>
              <w:t>32</w:t>
            </w:r>
          </w:p>
        </w:tc>
        <w:tc>
          <w:tcPr>
            <w:tcW w:w="1096"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w:t>
            </w:r>
          </w:p>
        </w:tc>
        <w:tc>
          <w:tcPr>
            <w:tcW w:w="1060" w:type="dxa"/>
          </w:tcPr>
          <w:p w:rsidR="0003786F" w:rsidRDefault="00813C72">
            <w:pPr>
              <w:jc w:val="center"/>
              <w:rPr>
                <w:sz w:val="24"/>
                <w:szCs w:val="24"/>
              </w:rPr>
            </w:pPr>
            <w:r>
              <w:rPr>
                <w:sz w:val="24"/>
                <w:szCs w:val="24"/>
              </w:rPr>
              <w:t>Х</w:t>
            </w:r>
          </w:p>
        </w:tc>
        <w:tc>
          <w:tcPr>
            <w:tcW w:w="1061" w:type="dxa"/>
          </w:tcPr>
          <w:p w:rsidR="0003786F" w:rsidRDefault="00813C72">
            <w:pPr>
              <w:jc w:val="center"/>
              <w:rPr>
                <w:sz w:val="24"/>
                <w:szCs w:val="24"/>
              </w:rPr>
            </w:pPr>
            <w:r>
              <w:rPr>
                <w:sz w:val="24"/>
                <w:szCs w:val="24"/>
              </w:rPr>
              <w:t>-</w:t>
            </w:r>
          </w:p>
        </w:tc>
      </w:tr>
      <w:tr w:rsidR="0003786F">
        <w:tc>
          <w:tcPr>
            <w:tcW w:w="3085" w:type="dxa"/>
          </w:tcPr>
          <w:p w:rsidR="0003786F" w:rsidRDefault="00813C72">
            <w:pPr>
              <w:jc w:val="center"/>
              <w:rPr>
                <w:sz w:val="24"/>
                <w:szCs w:val="24"/>
              </w:rPr>
            </w:pPr>
            <w:r>
              <w:rPr>
                <w:sz w:val="24"/>
                <w:szCs w:val="24"/>
              </w:rPr>
              <w:t>Билибинская, 6</w:t>
            </w:r>
          </w:p>
        </w:tc>
        <w:tc>
          <w:tcPr>
            <w:tcW w:w="1164" w:type="dxa"/>
          </w:tcPr>
          <w:p w:rsidR="0003786F" w:rsidRDefault="00813C72">
            <w:pPr>
              <w:jc w:val="center"/>
              <w:rPr>
                <w:sz w:val="24"/>
                <w:szCs w:val="24"/>
              </w:rPr>
            </w:pPr>
            <w:r>
              <w:rPr>
                <w:sz w:val="24"/>
                <w:szCs w:val="24"/>
              </w:rPr>
              <w:t>32</w:t>
            </w:r>
          </w:p>
        </w:tc>
        <w:tc>
          <w:tcPr>
            <w:tcW w:w="1096"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w:t>
            </w:r>
          </w:p>
        </w:tc>
        <w:tc>
          <w:tcPr>
            <w:tcW w:w="1060" w:type="dxa"/>
          </w:tcPr>
          <w:p w:rsidR="0003786F" w:rsidRDefault="00813C72">
            <w:pPr>
              <w:jc w:val="center"/>
              <w:rPr>
                <w:sz w:val="24"/>
                <w:szCs w:val="24"/>
              </w:rPr>
            </w:pPr>
            <w:r>
              <w:rPr>
                <w:sz w:val="24"/>
                <w:szCs w:val="24"/>
              </w:rPr>
              <w:t>Х</w:t>
            </w:r>
          </w:p>
        </w:tc>
        <w:tc>
          <w:tcPr>
            <w:tcW w:w="1061" w:type="dxa"/>
          </w:tcPr>
          <w:p w:rsidR="0003786F" w:rsidRDefault="00813C72">
            <w:pPr>
              <w:jc w:val="center"/>
              <w:rPr>
                <w:sz w:val="24"/>
                <w:szCs w:val="24"/>
              </w:rPr>
            </w:pPr>
            <w:r>
              <w:rPr>
                <w:sz w:val="24"/>
                <w:szCs w:val="24"/>
              </w:rPr>
              <w:t>-</w:t>
            </w:r>
          </w:p>
        </w:tc>
      </w:tr>
      <w:tr w:rsidR="0003786F">
        <w:tc>
          <w:tcPr>
            <w:tcW w:w="3085" w:type="dxa"/>
          </w:tcPr>
          <w:p w:rsidR="0003786F" w:rsidRDefault="00813C72">
            <w:pPr>
              <w:jc w:val="center"/>
              <w:rPr>
                <w:sz w:val="24"/>
                <w:szCs w:val="24"/>
              </w:rPr>
            </w:pPr>
            <w:r>
              <w:rPr>
                <w:sz w:val="24"/>
                <w:szCs w:val="24"/>
              </w:rPr>
              <w:t>Билибинская, 7</w:t>
            </w:r>
          </w:p>
        </w:tc>
        <w:tc>
          <w:tcPr>
            <w:tcW w:w="1164" w:type="dxa"/>
          </w:tcPr>
          <w:p w:rsidR="0003786F" w:rsidRDefault="00813C72">
            <w:pPr>
              <w:jc w:val="center"/>
              <w:rPr>
                <w:sz w:val="24"/>
                <w:szCs w:val="24"/>
              </w:rPr>
            </w:pPr>
            <w:r>
              <w:rPr>
                <w:sz w:val="24"/>
                <w:szCs w:val="24"/>
              </w:rPr>
              <w:t>32</w:t>
            </w:r>
          </w:p>
        </w:tc>
        <w:tc>
          <w:tcPr>
            <w:tcW w:w="1096"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w:t>
            </w:r>
          </w:p>
        </w:tc>
        <w:tc>
          <w:tcPr>
            <w:tcW w:w="1060"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Х</w:t>
            </w:r>
          </w:p>
        </w:tc>
      </w:tr>
      <w:tr w:rsidR="0003786F">
        <w:tc>
          <w:tcPr>
            <w:tcW w:w="3085" w:type="dxa"/>
          </w:tcPr>
          <w:p w:rsidR="0003786F" w:rsidRDefault="00813C72">
            <w:pPr>
              <w:jc w:val="center"/>
              <w:rPr>
                <w:sz w:val="24"/>
                <w:szCs w:val="24"/>
              </w:rPr>
            </w:pPr>
            <w:r>
              <w:rPr>
                <w:sz w:val="24"/>
                <w:szCs w:val="24"/>
              </w:rPr>
              <w:t>Нововоронежская, 6</w:t>
            </w:r>
          </w:p>
        </w:tc>
        <w:tc>
          <w:tcPr>
            <w:tcW w:w="1164" w:type="dxa"/>
          </w:tcPr>
          <w:p w:rsidR="0003786F" w:rsidRDefault="00813C72">
            <w:pPr>
              <w:jc w:val="center"/>
              <w:rPr>
                <w:sz w:val="24"/>
                <w:szCs w:val="24"/>
              </w:rPr>
            </w:pPr>
            <w:r>
              <w:rPr>
                <w:sz w:val="24"/>
                <w:szCs w:val="24"/>
              </w:rPr>
              <w:t>1000</w:t>
            </w:r>
          </w:p>
        </w:tc>
        <w:tc>
          <w:tcPr>
            <w:tcW w:w="1096"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w:t>
            </w:r>
          </w:p>
        </w:tc>
        <w:tc>
          <w:tcPr>
            <w:tcW w:w="1060" w:type="dxa"/>
          </w:tcPr>
          <w:p w:rsidR="0003786F" w:rsidRDefault="00813C72">
            <w:pPr>
              <w:jc w:val="center"/>
              <w:rPr>
                <w:sz w:val="24"/>
                <w:szCs w:val="24"/>
              </w:rPr>
            </w:pPr>
            <w:r>
              <w:rPr>
                <w:sz w:val="24"/>
                <w:szCs w:val="24"/>
              </w:rPr>
              <w:t>Х</w:t>
            </w:r>
          </w:p>
        </w:tc>
        <w:tc>
          <w:tcPr>
            <w:tcW w:w="1061" w:type="dxa"/>
          </w:tcPr>
          <w:p w:rsidR="0003786F" w:rsidRDefault="00813C72">
            <w:pPr>
              <w:jc w:val="center"/>
              <w:rPr>
                <w:sz w:val="24"/>
                <w:szCs w:val="24"/>
              </w:rPr>
            </w:pPr>
            <w:r>
              <w:rPr>
                <w:sz w:val="24"/>
                <w:szCs w:val="24"/>
              </w:rPr>
              <w:t>-</w:t>
            </w:r>
          </w:p>
        </w:tc>
      </w:tr>
      <w:tr w:rsidR="0003786F">
        <w:tc>
          <w:tcPr>
            <w:tcW w:w="3085" w:type="dxa"/>
          </w:tcPr>
          <w:p w:rsidR="0003786F" w:rsidRDefault="00813C72">
            <w:pPr>
              <w:jc w:val="center"/>
              <w:rPr>
                <w:sz w:val="24"/>
                <w:szCs w:val="24"/>
              </w:rPr>
            </w:pPr>
            <w:r>
              <w:rPr>
                <w:sz w:val="24"/>
                <w:szCs w:val="24"/>
              </w:rPr>
              <w:t>Нововоронежская, 7</w:t>
            </w:r>
          </w:p>
        </w:tc>
        <w:tc>
          <w:tcPr>
            <w:tcW w:w="1164" w:type="dxa"/>
          </w:tcPr>
          <w:p w:rsidR="0003786F" w:rsidRDefault="00813C72">
            <w:pPr>
              <w:jc w:val="center"/>
              <w:rPr>
                <w:sz w:val="24"/>
                <w:szCs w:val="24"/>
              </w:rPr>
            </w:pPr>
            <w:r>
              <w:rPr>
                <w:sz w:val="24"/>
                <w:szCs w:val="24"/>
              </w:rPr>
              <w:t>1000</w:t>
            </w:r>
          </w:p>
        </w:tc>
        <w:tc>
          <w:tcPr>
            <w:tcW w:w="1096"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w:t>
            </w:r>
          </w:p>
        </w:tc>
        <w:tc>
          <w:tcPr>
            <w:tcW w:w="1060" w:type="dxa"/>
          </w:tcPr>
          <w:p w:rsidR="0003786F" w:rsidRDefault="00813C72">
            <w:pPr>
              <w:jc w:val="center"/>
              <w:rPr>
                <w:sz w:val="24"/>
                <w:szCs w:val="24"/>
              </w:rPr>
            </w:pPr>
            <w:r>
              <w:rPr>
                <w:sz w:val="24"/>
                <w:szCs w:val="24"/>
              </w:rPr>
              <w:t>Х</w:t>
            </w:r>
          </w:p>
        </w:tc>
        <w:tc>
          <w:tcPr>
            <w:tcW w:w="1061" w:type="dxa"/>
          </w:tcPr>
          <w:p w:rsidR="0003786F" w:rsidRDefault="00813C72">
            <w:pPr>
              <w:jc w:val="center"/>
              <w:rPr>
                <w:sz w:val="24"/>
                <w:szCs w:val="24"/>
              </w:rPr>
            </w:pPr>
            <w:r>
              <w:rPr>
                <w:sz w:val="24"/>
                <w:szCs w:val="24"/>
              </w:rPr>
              <w:t>-</w:t>
            </w:r>
          </w:p>
        </w:tc>
      </w:tr>
      <w:tr w:rsidR="0003786F">
        <w:tc>
          <w:tcPr>
            <w:tcW w:w="3085" w:type="dxa"/>
          </w:tcPr>
          <w:p w:rsidR="0003786F" w:rsidRDefault="00813C72">
            <w:pPr>
              <w:jc w:val="center"/>
              <w:rPr>
                <w:sz w:val="24"/>
                <w:szCs w:val="24"/>
              </w:rPr>
            </w:pPr>
            <w:r>
              <w:rPr>
                <w:sz w:val="24"/>
                <w:szCs w:val="24"/>
              </w:rPr>
              <w:t>Кольская, 5</w:t>
            </w:r>
          </w:p>
        </w:tc>
        <w:tc>
          <w:tcPr>
            <w:tcW w:w="1164" w:type="dxa"/>
          </w:tcPr>
          <w:p w:rsidR="0003786F" w:rsidRDefault="00813C72">
            <w:pPr>
              <w:jc w:val="center"/>
              <w:rPr>
                <w:sz w:val="24"/>
                <w:szCs w:val="24"/>
              </w:rPr>
            </w:pPr>
            <w:r>
              <w:rPr>
                <w:sz w:val="24"/>
                <w:szCs w:val="24"/>
              </w:rPr>
              <w:t>630</w:t>
            </w:r>
          </w:p>
        </w:tc>
        <w:tc>
          <w:tcPr>
            <w:tcW w:w="1096"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w:t>
            </w:r>
          </w:p>
        </w:tc>
        <w:tc>
          <w:tcPr>
            <w:tcW w:w="1060" w:type="dxa"/>
          </w:tcPr>
          <w:p w:rsidR="0003786F" w:rsidRDefault="00813C72">
            <w:pPr>
              <w:jc w:val="center"/>
              <w:rPr>
                <w:sz w:val="24"/>
                <w:szCs w:val="24"/>
              </w:rPr>
            </w:pPr>
            <w:r>
              <w:rPr>
                <w:sz w:val="24"/>
                <w:szCs w:val="24"/>
              </w:rPr>
              <w:t>Х</w:t>
            </w:r>
          </w:p>
        </w:tc>
        <w:tc>
          <w:tcPr>
            <w:tcW w:w="1061" w:type="dxa"/>
          </w:tcPr>
          <w:p w:rsidR="0003786F" w:rsidRDefault="00813C72">
            <w:pPr>
              <w:jc w:val="center"/>
              <w:rPr>
                <w:sz w:val="24"/>
                <w:szCs w:val="24"/>
              </w:rPr>
            </w:pPr>
            <w:r>
              <w:rPr>
                <w:sz w:val="24"/>
                <w:szCs w:val="24"/>
              </w:rPr>
              <w:t>-</w:t>
            </w:r>
          </w:p>
        </w:tc>
      </w:tr>
      <w:tr w:rsidR="0003786F">
        <w:tc>
          <w:tcPr>
            <w:tcW w:w="3085" w:type="dxa"/>
          </w:tcPr>
          <w:p w:rsidR="0003786F" w:rsidRDefault="00813C72">
            <w:pPr>
              <w:jc w:val="center"/>
              <w:rPr>
                <w:sz w:val="24"/>
                <w:szCs w:val="24"/>
              </w:rPr>
            </w:pPr>
            <w:r>
              <w:rPr>
                <w:sz w:val="24"/>
                <w:szCs w:val="24"/>
              </w:rPr>
              <w:t>Кольская, 6</w:t>
            </w:r>
          </w:p>
        </w:tc>
        <w:tc>
          <w:tcPr>
            <w:tcW w:w="1164" w:type="dxa"/>
          </w:tcPr>
          <w:p w:rsidR="0003786F" w:rsidRDefault="00813C72">
            <w:pPr>
              <w:jc w:val="center"/>
              <w:rPr>
                <w:sz w:val="24"/>
                <w:szCs w:val="24"/>
              </w:rPr>
            </w:pPr>
            <w:r>
              <w:rPr>
                <w:sz w:val="24"/>
                <w:szCs w:val="24"/>
              </w:rPr>
              <w:t>630</w:t>
            </w:r>
          </w:p>
        </w:tc>
        <w:tc>
          <w:tcPr>
            <w:tcW w:w="1096"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w:t>
            </w:r>
          </w:p>
        </w:tc>
        <w:tc>
          <w:tcPr>
            <w:tcW w:w="1060" w:type="dxa"/>
          </w:tcPr>
          <w:p w:rsidR="0003786F" w:rsidRDefault="00813C72">
            <w:pPr>
              <w:jc w:val="center"/>
              <w:rPr>
                <w:sz w:val="24"/>
                <w:szCs w:val="24"/>
              </w:rPr>
            </w:pPr>
            <w:r>
              <w:rPr>
                <w:sz w:val="24"/>
                <w:szCs w:val="24"/>
              </w:rPr>
              <w:t>Х</w:t>
            </w:r>
          </w:p>
        </w:tc>
        <w:tc>
          <w:tcPr>
            <w:tcW w:w="1061" w:type="dxa"/>
          </w:tcPr>
          <w:p w:rsidR="0003786F" w:rsidRDefault="00813C72">
            <w:pPr>
              <w:jc w:val="center"/>
              <w:rPr>
                <w:sz w:val="24"/>
                <w:szCs w:val="24"/>
              </w:rPr>
            </w:pPr>
            <w:r>
              <w:rPr>
                <w:sz w:val="24"/>
                <w:szCs w:val="24"/>
              </w:rPr>
              <w:t>-</w:t>
            </w:r>
          </w:p>
        </w:tc>
      </w:tr>
      <w:tr w:rsidR="0003786F">
        <w:tc>
          <w:tcPr>
            <w:tcW w:w="3085" w:type="dxa"/>
          </w:tcPr>
          <w:p w:rsidR="0003786F" w:rsidRDefault="00813C72">
            <w:pPr>
              <w:jc w:val="center"/>
              <w:rPr>
                <w:sz w:val="24"/>
                <w:szCs w:val="24"/>
              </w:rPr>
            </w:pPr>
            <w:r>
              <w:rPr>
                <w:sz w:val="24"/>
                <w:szCs w:val="24"/>
              </w:rPr>
              <w:t>Кольская, 7</w:t>
            </w:r>
          </w:p>
        </w:tc>
        <w:tc>
          <w:tcPr>
            <w:tcW w:w="1164" w:type="dxa"/>
          </w:tcPr>
          <w:p w:rsidR="0003786F" w:rsidRDefault="00813C72">
            <w:pPr>
              <w:jc w:val="center"/>
              <w:rPr>
                <w:sz w:val="24"/>
                <w:szCs w:val="24"/>
              </w:rPr>
            </w:pPr>
            <w:r>
              <w:rPr>
                <w:sz w:val="24"/>
                <w:szCs w:val="24"/>
              </w:rPr>
              <w:t>630</w:t>
            </w:r>
          </w:p>
        </w:tc>
        <w:tc>
          <w:tcPr>
            <w:tcW w:w="1096"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w:t>
            </w:r>
          </w:p>
        </w:tc>
        <w:tc>
          <w:tcPr>
            <w:tcW w:w="1060"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Х</w:t>
            </w:r>
          </w:p>
        </w:tc>
      </w:tr>
      <w:tr w:rsidR="0003786F">
        <w:tc>
          <w:tcPr>
            <w:tcW w:w="3085" w:type="dxa"/>
          </w:tcPr>
          <w:p w:rsidR="0003786F" w:rsidRDefault="00813C72">
            <w:pPr>
              <w:jc w:val="center"/>
              <w:rPr>
                <w:sz w:val="24"/>
                <w:szCs w:val="24"/>
              </w:rPr>
            </w:pPr>
            <w:r>
              <w:rPr>
                <w:sz w:val="24"/>
                <w:szCs w:val="24"/>
              </w:rPr>
              <w:t>Планируемые энергоблоки</w:t>
            </w:r>
          </w:p>
        </w:tc>
        <w:tc>
          <w:tcPr>
            <w:tcW w:w="1164" w:type="dxa"/>
          </w:tcPr>
          <w:p w:rsidR="0003786F" w:rsidRDefault="0003786F">
            <w:pPr>
              <w:jc w:val="center"/>
              <w:rPr>
                <w:sz w:val="24"/>
                <w:szCs w:val="24"/>
              </w:rPr>
            </w:pPr>
          </w:p>
        </w:tc>
        <w:tc>
          <w:tcPr>
            <w:tcW w:w="1096" w:type="dxa"/>
          </w:tcPr>
          <w:p w:rsidR="0003786F" w:rsidRDefault="0003786F">
            <w:pPr>
              <w:jc w:val="center"/>
              <w:rPr>
                <w:sz w:val="24"/>
                <w:szCs w:val="24"/>
              </w:rPr>
            </w:pPr>
          </w:p>
        </w:tc>
        <w:tc>
          <w:tcPr>
            <w:tcW w:w="1061" w:type="dxa"/>
          </w:tcPr>
          <w:p w:rsidR="0003786F" w:rsidRDefault="0003786F">
            <w:pPr>
              <w:jc w:val="center"/>
              <w:rPr>
                <w:sz w:val="24"/>
                <w:szCs w:val="24"/>
              </w:rPr>
            </w:pPr>
          </w:p>
        </w:tc>
        <w:tc>
          <w:tcPr>
            <w:tcW w:w="1060" w:type="dxa"/>
          </w:tcPr>
          <w:p w:rsidR="0003786F" w:rsidRDefault="0003786F">
            <w:pPr>
              <w:jc w:val="center"/>
              <w:rPr>
                <w:sz w:val="24"/>
                <w:szCs w:val="24"/>
              </w:rPr>
            </w:pPr>
          </w:p>
        </w:tc>
        <w:tc>
          <w:tcPr>
            <w:tcW w:w="1061" w:type="dxa"/>
          </w:tcPr>
          <w:p w:rsidR="0003786F" w:rsidRDefault="0003786F">
            <w:pPr>
              <w:jc w:val="center"/>
              <w:rPr>
                <w:sz w:val="24"/>
                <w:szCs w:val="24"/>
              </w:rPr>
            </w:pPr>
          </w:p>
        </w:tc>
      </w:tr>
      <w:tr w:rsidR="0003786F">
        <w:tc>
          <w:tcPr>
            <w:tcW w:w="3085" w:type="dxa"/>
          </w:tcPr>
          <w:p w:rsidR="0003786F" w:rsidRDefault="00813C72">
            <w:pPr>
              <w:jc w:val="center"/>
              <w:rPr>
                <w:sz w:val="24"/>
                <w:szCs w:val="24"/>
              </w:rPr>
            </w:pPr>
            <w:r>
              <w:rPr>
                <w:sz w:val="24"/>
                <w:szCs w:val="24"/>
              </w:rPr>
              <w:t>Балаковская, 5</w:t>
            </w:r>
          </w:p>
        </w:tc>
        <w:tc>
          <w:tcPr>
            <w:tcW w:w="1164" w:type="dxa"/>
          </w:tcPr>
          <w:p w:rsidR="0003786F" w:rsidRDefault="00813C72">
            <w:pPr>
              <w:jc w:val="center"/>
              <w:rPr>
                <w:sz w:val="24"/>
                <w:szCs w:val="24"/>
              </w:rPr>
            </w:pPr>
            <w:r>
              <w:rPr>
                <w:sz w:val="24"/>
                <w:szCs w:val="24"/>
              </w:rPr>
              <w:t>1000</w:t>
            </w:r>
          </w:p>
        </w:tc>
        <w:tc>
          <w:tcPr>
            <w:tcW w:w="1096" w:type="dxa"/>
          </w:tcPr>
          <w:p w:rsidR="0003786F" w:rsidRDefault="00813C72">
            <w:pPr>
              <w:jc w:val="center"/>
              <w:rPr>
                <w:sz w:val="24"/>
                <w:szCs w:val="24"/>
              </w:rPr>
            </w:pPr>
            <w:r>
              <w:rPr>
                <w:sz w:val="24"/>
                <w:szCs w:val="24"/>
              </w:rPr>
              <w:t>Х</w:t>
            </w:r>
          </w:p>
        </w:tc>
        <w:tc>
          <w:tcPr>
            <w:tcW w:w="1061" w:type="dxa"/>
          </w:tcPr>
          <w:p w:rsidR="0003786F" w:rsidRDefault="00813C72">
            <w:pPr>
              <w:jc w:val="center"/>
              <w:rPr>
                <w:sz w:val="24"/>
                <w:szCs w:val="24"/>
              </w:rPr>
            </w:pPr>
            <w:r>
              <w:rPr>
                <w:sz w:val="24"/>
                <w:szCs w:val="24"/>
              </w:rPr>
              <w:t>-</w:t>
            </w:r>
          </w:p>
        </w:tc>
        <w:tc>
          <w:tcPr>
            <w:tcW w:w="1060"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w:t>
            </w:r>
          </w:p>
        </w:tc>
      </w:tr>
      <w:tr w:rsidR="0003786F">
        <w:tc>
          <w:tcPr>
            <w:tcW w:w="3085" w:type="dxa"/>
          </w:tcPr>
          <w:p w:rsidR="0003786F" w:rsidRDefault="00813C72">
            <w:pPr>
              <w:jc w:val="center"/>
              <w:rPr>
                <w:sz w:val="24"/>
                <w:szCs w:val="24"/>
              </w:rPr>
            </w:pPr>
            <w:r>
              <w:rPr>
                <w:sz w:val="24"/>
                <w:szCs w:val="24"/>
              </w:rPr>
              <w:t>Балаковская, 6</w:t>
            </w:r>
          </w:p>
        </w:tc>
        <w:tc>
          <w:tcPr>
            <w:tcW w:w="1164" w:type="dxa"/>
          </w:tcPr>
          <w:p w:rsidR="0003786F" w:rsidRDefault="00813C72">
            <w:pPr>
              <w:jc w:val="center"/>
              <w:rPr>
                <w:sz w:val="24"/>
                <w:szCs w:val="24"/>
              </w:rPr>
            </w:pPr>
            <w:r>
              <w:rPr>
                <w:sz w:val="24"/>
                <w:szCs w:val="24"/>
              </w:rPr>
              <w:t>1000</w:t>
            </w:r>
          </w:p>
        </w:tc>
        <w:tc>
          <w:tcPr>
            <w:tcW w:w="1096" w:type="dxa"/>
          </w:tcPr>
          <w:p w:rsidR="0003786F" w:rsidRDefault="00813C72">
            <w:pPr>
              <w:jc w:val="center"/>
              <w:rPr>
                <w:sz w:val="24"/>
                <w:szCs w:val="24"/>
              </w:rPr>
            </w:pPr>
            <w:r>
              <w:rPr>
                <w:sz w:val="24"/>
                <w:szCs w:val="24"/>
              </w:rPr>
              <w:t>Х</w:t>
            </w:r>
          </w:p>
        </w:tc>
        <w:tc>
          <w:tcPr>
            <w:tcW w:w="1061" w:type="dxa"/>
          </w:tcPr>
          <w:p w:rsidR="0003786F" w:rsidRDefault="00813C72">
            <w:pPr>
              <w:jc w:val="center"/>
              <w:rPr>
                <w:sz w:val="24"/>
                <w:szCs w:val="24"/>
              </w:rPr>
            </w:pPr>
            <w:r>
              <w:rPr>
                <w:sz w:val="24"/>
                <w:szCs w:val="24"/>
              </w:rPr>
              <w:t>-</w:t>
            </w:r>
          </w:p>
        </w:tc>
        <w:tc>
          <w:tcPr>
            <w:tcW w:w="1060"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w:t>
            </w:r>
          </w:p>
        </w:tc>
      </w:tr>
      <w:tr w:rsidR="0003786F">
        <w:tc>
          <w:tcPr>
            <w:tcW w:w="3085" w:type="dxa"/>
          </w:tcPr>
          <w:p w:rsidR="0003786F" w:rsidRDefault="00813C72">
            <w:pPr>
              <w:jc w:val="center"/>
              <w:rPr>
                <w:sz w:val="24"/>
                <w:szCs w:val="24"/>
              </w:rPr>
            </w:pPr>
            <w:r>
              <w:rPr>
                <w:sz w:val="24"/>
                <w:szCs w:val="24"/>
              </w:rPr>
              <w:t>Воронежская АСТ, 1</w:t>
            </w:r>
          </w:p>
        </w:tc>
        <w:tc>
          <w:tcPr>
            <w:tcW w:w="1164" w:type="dxa"/>
          </w:tcPr>
          <w:p w:rsidR="0003786F" w:rsidRDefault="00813C72">
            <w:pPr>
              <w:jc w:val="center"/>
              <w:rPr>
                <w:sz w:val="24"/>
                <w:szCs w:val="24"/>
              </w:rPr>
            </w:pPr>
            <w:r>
              <w:rPr>
                <w:sz w:val="24"/>
                <w:szCs w:val="24"/>
              </w:rPr>
              <w:t>500</w:t>
            </w:r>
          </w:p>
        </w:tc>
        <w:tc>
          <w:tcPr>
            <w:tcW w:w="1096"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Х</w:t>
            </w:r>
          </w:p>
        </w:tc>
        <w:tc>
          <w:tcPr>
            <w:tcW w:w="1060"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w:t>
            </w:r>
          </w:p>
        </w:tc>
      </w:tr>
      <w:tr w:rsidR="0003786F">
        <w:tc>
          <w:tcPr>
            <w:tcW w:w="3085" w:type="dxa"/>
          </w:tcPr>
          <w:p w:rsidR="0003786F" w:rsidRDefault="00813C72">
            <w:pPr>
              <w:jc w:val="center"/>
              <w:rPr>
                <w:sz w:val="24"/>
                <w:szCs w:val="24"/>
              </w:rPr>
            </w:pPr>
            <w:r>
              <w:rPr>
                <w:sz w:val="24"/>
                <w:szCs w:val="24"/>
              </w:rPr>
              <w:t>Воронежская АСТ, 2</w:t>
            </w:r>
          </w:p>
        </w:tc>
        <w:tc>
          <w:tcPr>
            <w:tcW w:w="1164" w:type="dxa"/>
          </w:tcPr>
          <w:p w:rsidR="0003786F" w:rsidRDefault="00813C72">
            <w:pPr>
              <w:jc w:val="center"/>
              <w:rPr>
                <w:sz w:val="24"/>
                <w:szCs w:val="24"/>
              </w:rPr>
            </w:pPr>
            <w:r>
              <w:rPr>
                <w:sz w:val="24"/>
                <w:szCs w:val="24"/>
              </w:rPr>
              <w:t>500</w:t>
            </w:r>
          </w:p>
        </w:tc>
        <w:tc>
          <w:tcPr>
            <w:tcW w:w="1096"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Х</w:t>
            </w:r>
          </w:p>
        </w:tc>
        <w:tc>
          <w:tcPr>
            <w:tcW w:w="1060"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w:t>
            </w:r>
          </w:p>
        </w:tc>
      </w:tr>
      <w:tr w:rsidR="0003786F">
        <w:tc>
          <w:tcPr>
            <w:tcW w:w="3085" w:type="dxa"/>
          </w:tcPr>
          <w:p w:rsidR="0003786F" w:rsidRDefault="00813C72">
            <w:pPr>
              <w:jc w:val="center"/>
              <w:rPr>
                <w:sz w:val="24"/>
                <w:szCs w:val="24"/>
              </w:rPr>
            </w:pPr>
            <w:r>
              <w:rPr>
                <w:sz w:val="24"/>
                <w:szCs w:val="24"/>
              </w:rPr>
              <w:t>Южно-Уральская, 1</w:t>
            </w:r>
          </w:p>
        </w:tc>
        <w:tc>
          <w:tcPr>
            <w:tcW w:w="1164" w:type="dxa"/>
          </w:tcPr>
          <w:p w:rsidR="0003786F" w:rsidRDefault="00813C72">
            <w:pPr>
              <w:jc w:val="center"/>
              <w:rPr>
                <w:sz w:val="24"/>
                <w:szCs w:val="24"/>
              </w:rPr>
            </w:pPr>
            <w:r>
              <w:rPr>
                <w:sz w:val="24"/>
                <w:szCs w:val="24"/>
              </w:rPr>
              <w:t>800</w:t>
            </w:r>
          </w:p>
        </w:tc>
        <w:tc>
          <w:tcPr>
            <w:tcW w:w="1096"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Х</w:t>
            </w:r>
          </w:p>
        </w:tc>
        <w:tc>
          <w:tcPr>
            <w:tcW w:w="1060"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w:t>
            </w:r>
          </w:p>
        </w:tc>
      </w:tr>
      <w:tr w:rsidR="0003786F">
        <w:tc>
          <w:tcPr>
            <w:tcW w:w="3085" w:type="dxa"/>
          </w:tcPr>
          <w:p w:rsidR="0003786F" w:rsidRDefault="00813C72">
            <w:pPr>
              <w:jc w:val="center"/>
              <w:rPr>
                <w:sz w:val="24"/>
                <w:szCs w:val="24"/>
              </w:rPr>
            </w:pPr>
            <w:r>
              <w:rPr>
                <w:sz w:val="24"/>
                <w:szCs w:val="24"/>
              </w:rPr>
              <w:t>Южно-Уральская, 2</w:t>
            </w:r>
          </w:p>
        </w:tc>
        <w:tc>
          <w:tcPr>
            <w:tcW w:w="1164" w:type="dxa"/>
          </w:tcPr>
          <w:p w:rsidR="0003786F" w:rsidRDefault="00813C72">
            <w:pPr>
              <w:jc w:val="center"/>
              <w:rPr>
                <w:sz w:val="24"/>
                <w:szCs w:val="24"/>
              </w:rPr>
            </w:pPr>
            <w:r>
              <w:rPr>
                <w:sz w:val="24"/>
                <w:szCs w:val="24"/>
              </w:rPr>
              <w:t>800</w:t>
            </w:r>
          </w:p>
        </w:tc>
        <w:tc>
          <w:tcPr>
            <w:tcW w:w="1096"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w:t>
            </w:r>
          </w:p>
        </w:tc>
        <w:tc>
          <w:tcPr>
            <w:tcW w:w="1060" w:type="dxa"/>
          </w:tcPr>
          <w:p w:rsidR="0003786F" w:rsidRDefault="00813C72">
            <w:pPr>
              <w:jc w:val="center"/>
              <w:rPr>
                <w:sz w:val="24"/>
                <w:szCs w:val="24"/>
              </w:rPr>
            </w:pPr>
            <w:r>
              <w:rPr>
                <w:sz w:val="24"/>
                <w:szCs w:val="24"/>
              </w:rPr>
              <w:t>Х</w:t>
            </w:r>
          </w:p>
        </w:tc>
        <w:tc>
          <w:tcPr>
            <w:tcW w:w="1061" w:type="dxa"/>
          </w:tcPr>
          <w:p w:rsidR="0003786F" w:rsidRDefault="00813C72">
            <w:pPr>
              <w:jc w:val="center"/>
              <w:rPr>
                <w:sz w:val="24"/>
                <w:szCs w:val="24"/>
              </w:rPr>
            </w:pPr>
            <w:r>
              <w:rPr>
                <w:sz w:val="24"/>
                <w:szCs w:val="24"/>
              </w:rPr>
              <w:t>-</w:t>
            </w:r>
          </w:p>
        </w:tc>
      </w:tr>
      <w:tr w:rsidR="0003786F">
        <w:tc>
          <w:tcPr>
            <w:tcW w:w="3085" w:type="dxa"/>
          </w:tcPr>
          <w:p w:rsidR="0003786F" w:rsidRDefault="00813C72">
            <w:pPr>
              <w:jc w:val="center"/>
              <w:rPr>
                <w:sz w:val="24"/>
                <w:szCs w:val="24"/>
              </w:rPr>
            </w:pPr>
            <w:r>
              <w:rPr>
                <w:sz w:val="24"/>
                <w:szCs w:val="24"/>
              </w:rPr>
              <w:t>Южно-Уральская, 3</w:t>
            </w:r>
          </w:p>
        </w:tc>
        <w:tc>
          <w:tcPr>
            <w:tcW w:w="1164" w:type="dxa"/>
          </w:tcPr>
          <w:p w:rsidR="0003786F" w:rsidRDefault="00813C72">
            <w:pPr>
              <w:jc w:val="center"/>
              <w:rPr>
                <w:sz w:val="24"/>
                <w:szCs w:val="24"/>
              </w:rPr>
            </w:pPr>
            <w:r>
              <w:rPr>
                <w:sz w:val="24"/>
                <w:szCs w:val="24"/>
              </w:rPr>
              <w:t>800</w:t>
            </w:r>
          </w:p>
        </w:tc>
        <w:tc>
          <w:tcPr>
            <w:tcW w:w="1096"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w:t>
            </w:r>
          </w:p>
        </w:tc>
        <w:tc>
          <w:tcPr>
            <w:tcW w:w="1060" w:type="dxa"/>
          </w:tcPr>
          <w:p w:rsidR="0003786F" w:rsidRDefault="00813C72">
            <w:pPr>
              <w:jc w:val="center"/>
              <w:rPr>
                <w:sz w:val="24"/>
                <w:szCs w:val="24"/>
              </w:rPr>
            </w:pPr>
            <w:r>
              <w:rPr>
                <w:sz w:val="24"/>
                <w:szCs w:val="24"/>
              </w:rPr>
              <w:t>Х</w:t>
            </w:r>
          </w:p>
        </w:tc>
        <w:tc>
          <w:tcPr>
            <w:tcW w:w="1061" w:type="dxa"/>
          </w:tcPr>
          <w:p w:rsidR="0003786F" w:rsidRDefault="00813C72">
            <w:pPr>
              <w:jc w:val="center"/>
              <w:rPr>
                <w:sz w:val="24"/>
                <w:szCs w:val="24"/>
              </w:rPr>
            </w:pPr>
            <w:r>
              <w:rPr>
                <w:sz w:val="24"/>
                <w:szCs w:val="24"/>
              </w:rPr>
              <w:t>-</w:t>
            </w:r>
          </w:p>
        </w:tc>
      </w:tr>
      <w:tr w:rsidR="0003786F">
        <w:tc>
          <w:tcPr>
            <w:tcW w:w="3085" w:type="dxa"/>
          </w:tcPr>
          <w:p w:rsidR="0003786F" w:rsidRDefault="00813C72">
            <w:pPr>
              <w:jc w:val="center"/>
              <w:rPr>
                <w:sz w:val="24"/>
                <w:szCs w:val="24"/>
              </w:rPr>
            </w:pPr>
            <w:r>
              <w:rPr>
                <w:sz w:val="24"/>
                <w:szCs w:val="24"/>
              </w:rPr>
              <w:t xml:space="preserve"> Белоярская, 4</w:t>
            </w:r>
          </w:p>
        </w:tc>
        <w:tc>
          <w:tcPr>
            <w:tcW w:w="1164" w:type="dxa"/>
          </w:tcPr>
          <w:p w:rsidR="0003786F" w:rsidRDefault="00813C72">
            <w:pPr>
              <w:jc w:val="center"/>
              <w:rPr>
                <w:sz w:val="24"/>
                <w:szCs w:val="24"/>
              </w:rPr>
            </w:pPr>
            <w:r>
              <w:rPr>
                <w:sz w:val="24"/>
                <w:szCs w:val="24"/>
              </w:rPr>
              <w:t>800</w:t>
            </w:r>
          </w:p>
        </w:tc>
        <w:tc>
          <w:tcPr>
            <w:tcW w:w="1096"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Х</w:t>
            </w:r>
          </w:p>
        </w:tc>
        <w:tc>
          <w:tcPr>
            <w:tcW w:w="1060"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w:t>
            </w:r>
          </w:p>
        </w:tc>
      </w:tr>
      <w:tr w:rsidR="0003786F">
        <w:tc>
          <w:tcPr>
            <w:tcW w:w="3085" w:type="dxa"/>
          </w:tcPr>
          <w:p w:rsidR="0003786F" w:rsidRDefault="00813C72">
            <w:pPr>
              <w:ind w:right="33"/>
              <w:jc w:val="center"/>
              <w:rPr>
                <w:sz w:val="24"/>
                <w:szCs w:val="24"/>
              </w:rPr>
            </w:pPr>
            <w:r>
              <w:rPr>
                <w:sz w:val="24"/>
                <w:szCs w:val="24"/>
              </w:rPr>
              <w:t>Планируемые АЭС и АСТ</w:t>
            </w:r>
          </w:p>
        </w:tc>
        <w:tc>
          <w:tcPr>
            <w:tcW w:w="1164" w:type="dxa"/>
          </w:tcPr>
          <w:p w:rsidR="0003786F" w:rsidRDefault="0003786F">
            <w:pPr>
              <w:ind w:right="33"/>
              <w:jc w:val="center"/>
              <w:rPr>
                <w:sz w:val="24"/>
                <w:szCs w:val="24"/>
              </w:rPr>
            </w:pPr>
          </w:p>
        </w:tc>
        <w:tc>
          <w:tcPr>
            <w:tcW w:w="1096" w:type="dxa"/>
          </w:tcPr>
          <w:p w:rsidR="0003786F" w:rsidRDefault="0003786F">
            <w:pPr>
              <w:ind w:right="33"/>
              <w:jc w:val="center"/>
              <w:rPr>
                <w:sz w:val="24"/>
                <w:szCs w:val="24"/>
              </w:rPr>
            </w:pPr>
          </w:p>
        </w:tc>
        <w:tc>
          <w:tcPr>
            <w:tcW w:w="1061" w:type="dxa"/>
          </w:tcPr>
          <w:p w:rsidR="0003786F" w:rsidRDefault="0003786F">
            <w:pPr>
              <w:ind w:right="33"/>
              <w:jc w:val="center"/>
              <w:rPr>
                <w:sz w:val="24"/>
                <w:szCs w:val="24"/>
              </w:rPr>
            </w:pPr>
          </w:p>
        </w:tc>
        <w:tc>
          <w:tcPr>
            <w:tcW w:w="1060" w:type="dxa"/>
          </w:tcPr>
          <w:p w:rsidR="0003786F" w:rsidRDefault="0003786F">
            <w:pPr>
              <w:ind w:right="33"/>
              <w:jc w:val="center"/>
              <w:rPr>
                <w:sz w:val="24"/>
                <w:szCs w:val="24"/>
              </w:rPr>
            </w:pPr>
          </w:p>
        </w:tc>
        <w:tc>
          <w:tcPr>
            <w:tcW w:w="1061" w:type="dxa"/>
          </w:tcPr>
          <w:p w:rsidR="0003786F" w:rsidRDefault="0003786F">
            <w:pPr>
              <w:ind w:right="33"/>
              <w:jc w:val="center"/>
              <w:rPr>
                <w:sz w:val="24"/>
                <w:szCs w:val="24"/>
              </w:rPr>
            </w:pPr>
          </w:p>
        </w:tc>
      </w:tr>
      <w:tr w:rsidR="0003786F">
        <w:tc>
          <w:tcPr>
            <w:tcW w:w="3085" w:type="dxa"/>
          </w:tcPr>
          <w:p w:rsidR="0003786F" w:rsidRDefault="00813C72">
            <w:pPr>
              <w:jc w:val="center"/>
              <w:rPr>
                <w:sz w:val="24"/>
                <w:szCs w:val="24"/>
              </w:rPr>
            </w:pPr>
            <w:r>
              <w:rPr>
                <w:sz w:val="24"/>
                <w:szCs w:val="24"/>
              </w:rPr>
              <w:t>Дальневосточная, 1</w:t>
            </w:r>
          </w:p>
        </w:tc>
        <w:tc>
          <w:tcPr>
            <w:tcW w:w="1164" w:type="dxa"/>
          </w:tcPr>
          <w:p w:rsidR="0003786F" w:rsidRDefault="00813C72">
            <w:pPr>
              <w:jc w:val="center"/>
              <w:rPr>
                <w:sz w:val="24"/>
                <w:szCs w:val="24"/>
              </w:rPr>
            </w:pPr>
            <w:r>
              <w:rPr>
                <w:sz w:val="24"/>
                <w:szCs w:val="24"/>
              </w:rPr>
              <w:t>600</w:t>
            </w:r>
          </w:p>
        </w:tc>
        <w:tc>
          <w:tcPr>
            <w:tcW w:w="1096"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w:t>
            </w:r>
          </w:p>
        </w:tc>
        <w:tc>
          <w:tcPr>
            <w:tcW w:w="1060" w:type="dxa"/>
          </w:tcPr>
          <w:p w:rsidR="0003786F" w:rsidRDefault="00813C72">
            <w:pPr>
              <w:jc w:val="center"/>
              <w:rPr>
                <w:sz w:val="24"/>
                <w:szCs w:val="24"/>
              </w:rPr>
            </w:pPr>
            <w:r>
              <w:rPr>
                <w:sz w:val="24"/>
                <w:szCs w:val="24"/>
              </w:rPr>
              <w:t>Х</w:t>
            </w:r>
          </w:p>
        </w:tc>
        <w:tc>
          <w:tcPr>
            <w:tcW w:w="1061" w:type="dxa"/>
          </w:tcPr>
          <w:p w:rsidR="0003786F" w:rsidRDefault="00813C72">
            <w:pPr>
              <w:jc w:val="center"/>
              <w:rPr>
                <w:sz w:val="24"/>
                <w:szCs w:val="24"/>
              </w:rPr>
            </w:pPr>
            <w:r>
              <w:rPr>
                <w:sz w:val="24"/>
                <w:szCs w:val="24"/>
              </w:rPr>
              <w:t>-</w:t>
            </w:r>
          </w:p>
        </w:tc>
      </w:tr>
      <w:tr w:rsidR="0003786F">
        <w:tc>
          <w:tcPr>
            <w:tcW w:w="3085" w:type="dxa"/>
          </w:tcPr>
          <w:p w:rsidR="0003786F" w:rsidRDefault="00813C72">
            <w:pPr>
              <w:jc w:val="center"/>
              <w:rPr>
                <w:sz w:val="24"/>
                <w:szCs w:val="24"/>
              </w:rPr>
            </w:pPr>
            <w:r>
              <w:rPr>
                <w:sz w:val="24"/>
                <w:szCs w:val="24"/>
              </w:rPr>
              <w:t>Дальневосточная, 2</w:t>
            </w:r>
          </w:p>
        </w:tc>
        <w:tc>
          <w:tcPr>
            <w:tcW w:w="1164" w:type="dxa"/>
          </w:tcPr>
          <w:p w:rsidR="0003786F" w:rsidRDefault="00813C72">
            <w:pPr>
              <w:jc w:val="center"/>
              <w:rPr>
                <w:sz w:val="24"/>
                <w:szCs w:val="24"/>
              </w:rPr>
            </w:pPr>
            <w:r>
              <w:rPr>
                <w:sz w:val="24"/>
                <w:szCs w:val="24"/>
              </w:rPr>
              <w:t>600</w:t>
            </w:r>
          </w:p>
        </w:tc>
        <w:tc>
          <w:tcPr>
            <w:tcW w:w="1096"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w:t>
            </w:r>
          </w:p>
        </w:tc>
        <w:tc>
          <w:tcPr>
            <w:tcW w:w="1060"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Х</w:t>
            </w:r>
          </w:p>
        </w:tc>
      </w:tr>
      <w:tr w:rsidR="0003786F">
        <w:tc>
          <w:tcPr>
            <w:tcW w:w="3085" w:type="dxa"/>
          </w:tcPr>
          <w:p w:rsidR="0003786F" w:rsidRDefault="00813C72">
            <w:pPr>
              <w:jc w:val="center"/>
              <w:rPr>
                <w:sz w:val="24"/>
                <w:szCs w:val="24"/>
              </w:rPr>
            </w:pPr>
            <w:r>
              <w:rPr>
                <w:sz w:val="24"/>
                <w:szCs w:val="24"/>
              </w:rPr>
              <w:t>Приморская, 1</w:t>
            </w:r>
          </w:p>
        </w:tc>
        <w:tc>
          <w:tcPr>
            <w:tcW w:w="1164" w:type="dxa"/>
          </w:tcPr>
          <w:p w:rsidR="0003786F" w:rsidRDefault="00813C72">
            <w:pPr>
              <w:jc w:val="center"/>
              <w:rPr>
                <w:sz w:val="24"/>
                <w:szCs w:val="24"/>
              </w:rPr>
            </w:pPr>
            <w:r>
              <w:rPr>
                <w:sz w:val="24"/>
                <w:szCs w:val="24"/>
              </w:rPr>
              <w:t>600</w:t>
            </w:r>
          </w:p>
        </w:tc>
        <w:tc>
          <w:tcPr>
            <w:tcW w:w="1096"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w:t>
            </w:r>
          </w:p>
        </w:tc>
        <w:tc>
          <w:tcPr>
            <w:tcW w:w="1060" w:type="dxa"/>
          </w:tcPr>
          <w:p w:rsidR="0003786F" w:rsidRDefault="00813C72">
            <w:pPr>
              <w:jc w:val="center"/>
              <w:rPr>
                <w:sz w:val="24"/>
                <w:szCs w:val="24"/>
              </w:rPr>
            </w:pPr>
            <w:r>
              <w:rPr>
                <w:sz w:val="24"/>
                <w:szCs w:val="24"/>
              </w:rPr>
              <w:t>Х</w:t>
            </w:r>
          </w:p>
        </w:tc>
        <w:tc>
          <w:tcPr>
            <w:tcW w:w="1061" w:type="dxa"/>
          </w:tcPr>
          <w:p w:rsidR="0003786F" w:rsidRDefault="00813C72">
            <w:pPr>
              <w:jc w:val="center"/>
              <w:rPr>
                <w:sz w:val="24"/>
                <w:szCs w:val="24"/>
              </w:rPr>
            </w:pPr>
            <w:r>
              <w:rPr>
                <w:sz w:val="24"/>
                <w:szCs w:val="24"/>
              </w:rPr>
              <w:t>-</w:t>
            </w:r>
          </w:p>
        </w:tc>
      </w:tr>
      <w:tr w:rsidR="0003786F">
        <w:tc>
          <w:tcPr>
            <w:tcW w:w="3085" w:type="dxa"/>
          </w:tcPr>
          <w:p w:rsidR="0003786F" w:rsidRDefault="00813C72">
            <w:pPr>
              <w:jc w:val="center"/>
              <w:rPr>
                <w:sz w:val="24"/>
                <w:szCs w:val="24"/>
              </w:rPr>
            </w:pPr>
            <w:r>
              <w:rPr>
                <w:sz w:val="24"/>
                <w:szCs w:val="24"/>
              </w:rPr>
              <w:t>Приморская, 2</w:t>
            </w:r>
          </w:p>
        </w:tc>
        <w:tc>
          <w:tcPr>
            <w:tcW w:w="1164" w:type="dxa"/>
          </w:tcPr>
          <w:p w:rsidR="0003786F" w:rsidRDefault="00813C72">
            <w:pPr>
              <w:jc w:val="center"/>
              <w:rPr>
                <w:sz w:val="24"/>
                <w:szCs w:val="24"/>
              </w:rPr>
            </w:pPr>
            <w:r>
              <w:rPr>
                <w:sz w:val="24"/>
                <w:szCs w:val="24"/>
              </w:rPr>
              <w:t>600</w:t>
            </w:r>
          </w:p>
        </w:tc>
        <w:tc>
          <w:tcPr>
            <w:tcW w:w="1096"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w:t>
            </w:r>
          </w:p>
        </w:tc>
        <w:tc>
          <w:tcPr>
            <w:tcW w:w="1060"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Х</w:t>
            </w:r>
          </w:p>
        </w:tc>
      </w:tr>
      <w:tr w:rsidR="0003786F">
        <w:tc>
          <w:tcPr>
            <w:tcW w:w="3085" w:type="dxa"/>
          </w:tcPr>
          <w:p w:rsidR="0003786F" w:rsidRDefault="00813C72">
            <w:pPr>
              <w:jc w:val="center"/>
              <w:rPr>
                <w:sz w:val="24"/>
                <w:szCs w:val="24"/>
              </w:rPr>
            </w:pPr>
            <w:r>
              <w:rPr>
                <w:sz w:val="24"/>
                <w:szCs w:val="24"/>
              </w:rPr>
              <w:t>Хабаровская АСТ, 1</w:t>
            </w:r>
          </w:p>
        </w:tc>
        <w:tc>
          <w:tcPr>
            <w:tcW w:w="1164" w:type="dxa"/>
          </w:tcPr>
          <w:p w:rsidR="0003786F" w:rsidRDefault="00813C72">
            <w:pPr>
              <w:jc w:val="center"/>
              <w:rPr>
                <w:sz w:val="24"/>
                <w:szCs w:val="24"/>
              </w:rPr>
            </w:pPr>
            <w:r>
              <w:rPr>
                <w:sz w:val="24"/>
                <w:szCs w:val="24"/>
              </w:rPr>
              <w:t>500</w:t>
            </w:r>
          </w:p>
        </w:tc>
        <w:tc>
          <w:tcPr>
            <w:tcW w:w="1096"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w:t>
            </w:r>
          </w:p>
        </w:tc>
        <w:tc>
          <w:tcPr>
            <w:tcW w:w="1060" w:type="dxa"/>
          </w:tcPr>
          <w:p w:rsidR="0003786F" w:rsidRDefault="00813C72">
            <w:pPr>
              <w:jc w:val="center"/>
              <w:rPr>
                <w:sz w:val="24"/>
                <w:szCs w:val="24"/>
              </w:rPr>
            </w:pPr>
            <w:r>
              <w:rPr>
                <w:sz w:val="24"/>
                <w:szCs w:val="24"/>
              </w:rPr>
              <w:t>Х</w:t>
            </w:r>
          </w:p>
        </w:tc>
        <w:tc>
          <w:tcPr>
            <w:tcW w:w="1061" w:type="dxa"/>
          </w:tcPr>
          <w:p w:rsidR="0003786F" w:rsidRDefault="00813C72">
            <w:pPr>
              <w:jc w:val="center"/>
              <w:rPr>
                <w:sz w:val="24"/>
                <w:szCs w:val="24"/>
              </w:rPr>
            </w:pPr>
            <w:r>
              <w:rPr>
                <w:sz w:val="24"/>
                <w:szCs w:val="24"/>
              </w:rPr>
              <w:t>-</w:t>
            </w:r>
          </w:p>
        </w:tc>
      </w:tr>
      <w:tr w:rsidR="0003786F">
        <w:tc>
          <w:tcPr>
            <w:tcW w:w="3085" w:type="dxa"/>
          </w:tcPr>
          <w:p w:rsidR="0003786F" w:rsidRDefault="00813C72">
            <w:pPr>
              <w:jc w:val="center"/>
              <w:rPr>
                <w:sz w:val="24"/>
                <w:szCs w:val="24"/>
              </w:rPr>
            </w:pPr>
            <w:r>
              <w:rPr>
                <w:sz w:val="24"/>
                <w:szCs w:val="24"/>
              </w:rPr>
              <w:t>Хабаровская АСТ, 2</w:t>
            </w:r>
          </w:p>
        </w:tc>
        <w:tc>
          <w:tcPr>
            <w:tcW w:w="1164" w:type="dxa"/>
          </w:tcPr>
          <w:p w:rsidR="0003786F" w:rsidRDefault="00813C72">
            <w:pPr>
              <w:jc w:val="center"/>
              <w:rPr>
                <w:sz w:val="24"/>
                <w:szCs w:val="24"/>
              </w:rPr>
            </w:pPr>
            <w:r>
              <w:rPr>
                <w:sz w:val="24"/>
                <w:szCs w:val="24"/>
              </w:rPr>
              <w:t>500</w:t>
            </w:r>
          </w:p>
        </w:tc>
        <w:tc>
          <w:tcPr>
            <w:tcW w:w="1096"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w:t>
            </w:r>
          </w:p>
        </w:tc>
        <w:tc>
          <w:tcPr>
            <w:tcW w:w="1060" w:type="dxa"/>
          </w:tcPr>
          <w:p w:rsidR="0003786F" w:rsidRDefault="00813C72">
            <w:pPr>
              <w:jc w:val="center"/>
              <w:rPr>
                <w:sz w:val="24"/>
                <w:szCs w:val="24"/>
              </w:rPr>
            </w:pPr>
            <w:r>
              <w:rPr>
                <w:sz w:val="24"/>
                <w:szCs w:val="24"/>
              </w:rPr>
              <w:t>Х</w:t>
            </w:r>
          </w:p>
        </w:tc>
        <w:tc>
          <w:tcPr>
            <w:tcW w:w="1061" w:type="dxa"/>
          </w:tcPr>
          <w:p w:rsidR="0003786F" w:rsidRDefault="00813C72">
            <w:pPr>
              <w:jc w:val="center"/>
              <w:rPr>
                <w:sz w:val="24"/>
                <w:szCs w:val="24"/>
              </w:rPr>
            </w:pPr>
            <w:r>
              <w:rPr>
                <w:sz w:val="24"/>
                <w:szCs w:val="24"/>
              </w:rPr>
              <w:t>-</w:t>
            </w:r>
          </w:p>
        </w:tc>
      </w:tr>
      <w:tr w:rsidR="0003786F">
        <w:tc>
          <w:tcPr>
            <w:tcW w:w="3085" w:type="dxa"/>
          </w:tcPr>
          <w:p w:rsidR="0003786F" w:rsidRDefault="00813C72">
            <w:pPr>
              <w:jc w:val="center"/>
              <w:rPr>
                <w:sz w:val="24"/>
                <w:szCs w:val="24"/>
              </w:rPr>
            </w:pPr>
            <w:r>
              <w:rPr>
                <w:sz w:val="24"/>
                <w:szCs w:val="24"/>
              </w:rPr>
              <w:t>Сосновый Бор, 1</w:t>
            </w:r>
          </w:p>
        </w:tc>
        <w:tc>
          <w:tcPr>
            <w:tcW w:w="1164" w:type="dxa"/>
          </w:tcPr>
          <w:p w:rsidR="0003786F" w:rsidRDefault="00813C72">
            <w:pPr>
              <w:jc w:val="center"/>
              <w:rPr>
                <w:sz w:val="24"/>
                <w:szCs w:val="24"/>
              </w:rPr>
            </w:pPr>
            <w:r>
              <w:rPr>
                <w:sz w:val="24"/>
                <w:szCs w:val="24"/>
              </w:rPr>
              <w:t>630</w:t>
            </w:r>
          </w:p>
        </w:tc>
        <w:tc>
          <w:tcPr>
            <w:tcW w:w="1096"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Х</w:t>
            </w:r>
          </w:p>
        </w:tc>
        <w:tc>
          <w:tcPr>
            <w:tcW w:w="1060" w:type="dxa"/>
          </w:tcPr>
          <w:p w:rsidR="0003786F" w:rsidRDefault="00813C72">
            <w:pPr>
              <w:jc w:val="center"/>
              <w:rPr>
                <w:sz w:val="24"/>
                <w:szCs w:val="24"/>
              </w:rPr>
            </w:pPr>
            <w:r>
              <w:rPr>
                <w:sz w:val="24"/>
                <w:szCs w:val="24"/>
              </w:rPr>
              <w:t>-</w:t>
            </w:r>
          </w:p>
        </w:tc>
        <w:tc>
          <w:tcPr>
            <w:tcW w:w="1061" w:type="dxa"/>
          </w:tcPr>
          <w:p w:rsidR="0003786F" w:rsidRDefault="00813C72">
            <w:pPr>
              <w:jc w:val="center"/>
              <w:rPr>
                <w:sz w:val="24"/>
                <w:szCs w:val="24"/>
              </w:rPr>
            </w:pPr>
            <w:r>
              <w:rPr>
                <w:sz w:val="24"/>
                <w:szCs w:val="24"/>
              </w:rPr>
              <w:t>-</w:t>
            </w:r>
          </w:p>
        </w:tc>
      </w:tr>
      <w:tr w:rsidR="0003786F">
        <w:tc>
          <w:tcPr>
            <w:tcW w:w="3085" w:type="dxa"/>
          </w:tcPr>
          <w:p w:rsidR="0003786F" w:rsidRDefault="00813C72">
            <w:pPr>
              <w:jc w:val="center"/>
              <w:rPr>
                <w:sz w:val="24"/>
                <w:szCs w:val="24"/>
              </w:rPr>
            </w:pPr>
            <w:r>
              <w:rPr>
                <w:sz w:val="24"/>
                <w:szCs w:val="24"/>
              </w:rPr>
              <w:t>Хранение отработанного ядерного топлива</w:t>
            </w:r>
          </w:p>
        </w:tc>
        <w:tc>
          <w:tcPr>
            <w:tcW w:w="1164" w:type="dxa"/>
          </w:tcPr>
          <w:p w:rsidR="0003786F" w:rsidRDefault="0003786F">
            <w:pPr>
              <w:jc w:val="center"/>
              <w:rPr>
                <w:sz w:val="24"/>
                <w:szCs w:val="24"/>
              </w:rPr>
            </w:pPr>
          </w:p>
        </w:tc>
        <w:tc>
          <w:tcPr>
            <w:tcW w:w="1096" w:type="dxa"/>
          </w:tcPr>
          <w:p w:rsidR="0003786F" w:rsidRDefault="0003786F">
            <w:pPr>
              <w:jc w:val="center"/>
              <w:rPr>
                <w:sz w:val="24"/>
                <w:szCs w:val="24"/>
              </w:rPr>
            </w:pPr>
          </w:p>
        </w:tc>
        <w:tc>
          <w:tcPr>
            <w:tcW w:w="1061" w:type="dxa"/>
          </w:tcPr>
          <w:p w:rsidR="0003786F" w:rsidRDefault="0003786F">
            <w:pPr>
              <w:jc w:val="center"/>
              <w:rPr>
                <w:sz w:val="24"/>
                <w:szCs w:val="24"/>
              </w:rPr>
            </w:pPr>
          </w:p>
        </w:tc>
        <w:tc>
          <w:tcPr>
            <w:tcW w:w="1060" w:type="dxa"/>
          </w:tcPr>
          <w:p w:rsidR="0003786F" w:rsidRDefault="0003786F">
            <w:pPr>
              <w:jc w:val="center"/>
              <w:rPr>
                <w:sz w:val="24"/>
                <w:szCs w:val="24"/>
              </w:rPr>
            </w:pPr>
          </w:p>
        </w:tc>
        <w:tc>
          <w:tcPr>
            <w:tcW w:w="1061" w:type="dxa"/>
          </w:tcPr>
          <w:p w:rsidR="0003786F" w:rsidRDefault="0003786F">
            <w:pPr>
              <w:jc w:val="center"/>
              <w:rPr>
                <w:sz w:val="24"/>
                <w:szCs w:val="24"/>
              </w:rPr>
            </w:pPr>
          </w:p>
        </w:tc>
      </w:tr>
      <w:tr w:rsidR="0003786F">
        <w:tc>
          <w:tcPr>
            <w:tcW w:w="3085" w:type="dxa"/>
            <w:tcBorders>
              <w:bottom w:val="single" w:sz="12" w:space="0" w:color="000000"/>
            </w:tcBorders>
          </w:tcPr>
          <w:p w:rsidR="0003786F" w:rsidRDefault="00813C72">
            <w:pPr>
              <w:jc w:val="center"/>
              <w:rPr>
                <w:sz w:val="24"/>
                <w:szCs w:val="24"/>
              </w:rPr>
            </w:pPr>
            <w:r>
              <w:rPr>
                <w:sz w:val="24"/>
                <w:szCs w:val="24"/>
              </w:rPr>
              <w:t>Смоленская ХОЯТ</w:t>
            </w:r>
          </w:p>
        </w:tc>
        <w:tc>
          <w:tcPr>
            <w:tcW w:w="1164" w:type="dxa"/>
            <w:tcBorders>
              <w:bottom w:val="single" w:sz="12" w:space="0" w:color="000000"/>
            </w:tcBorders>
          </w:tcPr>
          <w:p w:rsidR="0003786F" w:rsidRDefault="00813C72">
            <w:pPr>
              <w:jc w:val="center"/>
              <w:rPr>
                <w:sz w:val="24"/>
                <w:szCs w:val="24"/>
              </w:rPr>
            </w:pPr>
            <w:r>
              <w:rPr>
                <w:sz w:val="24"/>
                <w:szCs w:val="24"/>
              </w:rPr>
              <w:t>-</w:t>
            </w:r>
          </w:p>
        </w:tc>
        <w:tc>
          <w:tcPr>
            <w:tcW w:w="1096" w:type="dxa"/>
            <w:tcBorders>
              <w:bottom w:val="single" w:sz="12" w:space="0" w:color="000000"/>
            </w:tcBorders>
          </w:tcPr>
          <w:p w:rsidR="0003786F" w:rsidRDefault="00813C72">
            <w:pPr>
              <w:jc w:val="center"/>
              <w:rPr>
                <w:sz w:val="24"/>
                <w:szCs w:val="24"/>
              </w:rPr>
            </w:pPr>
            <w:r>
              <w:rPr>
                <w:sz w:val="24"/>
                <w:szCs w:val="24"/>
              </w:rPr>
              <w:t>Х</w:t>
            </w:r>
          </w:p>
        </w:tc>
        <w:tc>
          <w:tcPr>
            <w:tcW w:w="1061" w:type="dxa"/>
            <w:tcBorders>
              <w:bottom w:val="single" w:sz="12" w:space="0" w:color="000000"/>
            </w:tcBorders>
          </w:tcPr>
          <w:p w:rsidR="0003786F" w:rsidRDefault="00813C72">
            <w:pPr>
              <w:jc w:val="center"/>
              <w:rPr>
                <w:sz w:val="24"/>
                <w:szCs w:val="24"/>
              </w:rPr>
            </w:pPr>
            <w:r>
              <w:rPr>
                <w:sz w:val="24"/>
                <w:szCs w:val="24"/>
              </w:rPr>
              <w:t>-</w:t>
            </w:r>
          </w:p>
        </w:tc>
        <w:tc>
          <w:tcPr>
            <w:tcW w:w="1060" w:type="dxa"/>
            <w:tcBorders>
              <w:bottom w:val="single" w:sz="12" w:space="0" w:color="000000"/>
            </w:tcBorders>
          </w:tcPr>
          <w:p w:rsidR="0003786F" w:rsidRDefault="00813C72">
            <w:pPr>
              <w:jc w:val="center"/>
              <w:rPr>
                <w:sz w:val="24"/>
                <w:szCs w:val="24"/>
              </w:rPr>
            </w:pPr>
            <w:r>
              <w:rPr>
                <w:sz w:val="24"/>
                <w:szCs w:val="24"/>
              </w:rPr>
              <w:t>-</w:t>
            </w:r>
          </w:p>
        </w:tc>
        <w:tc>
          <w:tcPr>
            <w:tcW w:w="1061" w:type="dxa"/>
            <w:tcBorders>
              <w:bottom w:val="single" w:sz="12" w:space="0" w:color="000000"/>
            </w:tcBorders>
          </w:tcPr>
          <w:p w:rsidR="0003786F" w:rsidRDefault="00813C72">
            <w:pPr>
              <w:jc w:val="center"/>
              <w:rPr>
                <w:sz w:val="24"/>
                <w:szCs w:val="24"/>
              </w:rPr>
            </w:pPr>
            <w:r>
              <w:rPr>
                <w:sz w:val="24"/>
                <w:szCs w:val="24"/>
              </w:rPr>
              <w:t>-</w:t>
            </w:r>
          </w:p>
        </w:tc>
      </w:tr>
    </w:tbl>
    <w:p w:rsidR="0003786F" w:rsidRDefault="0003786F">
      <w:pPr>
        <w:jc w:val="both"/>
        <w:rPr>
          <w:sz w:val="24"/>
          <w:szCs w:val="24"/>
        </w:rPr>
      </w:pPr>
    </w:p>
    <w:p w:rsidR="0003786F" w:rsidRDefault="00813C72">
      <w:pPr>
        <w:jc w:val="both"/>
        <w:rPr>
          <w:sz w:val="24"/>
          <w:szCs w:val="24"/>
        </w:rPr>
      </w:pPr>
      <w:r>
        <w:rPr>
          <w:sz w:val="24"/>
          <w:szCs w:val="24"/>
        </w:rPr>
        <w:t xml:space="preserve"> </w:t>
      </w:r>
    </w:p>
    <w:p w:rsidR="0003786F" w:rsidRDefault="00813C72">
      <w:pPr>
        <w:ind w:left="284" w:hanging="284"/>
        <w:rPr>
          <w:sz w:val="24"/>
          <w:szCs w:val="24"/>
        </w:rPr>
      </w:pPr>
      <w:r>
        <w:rPr>
          <w:b/>
          <w:bCs/>
          <w:sz w:val="24"/>
          <w:szCs w:val="24"/>
        </w:rPr>
        <w:t xml:space="preserve">5. </w:t>
      </w:r>
      <w:r>
        <w:rPr>
          <w:i/>
          <w:iCs/>
          <w:sz w:val="24"/>
          <w:szCs w:val="24"/>
          <w:u w:val="single"/>
        </w:rPr>
        <w:t>Концепция энергетической политики России в новых   экономических условиях.</w:t>
      </w:r>
    </w:p>
    <w:p w:rsidR="0003786F" w:rsidRDefault="00813C72">
      <w:pPr>
        <w:jc w:val="both"/>
        <w:rPr>
          <w:sz w:val="24"/>
          <w:szCs w:val="24"/>
        </w:rPr>
      </w:pPr>
      <w:r>
        <w:rPr>
          <w:sz w:val="24"/>
          <w:szCs w:val="24"/>
        </w:rPr>
        <w:t xml:space="preserve">    Разработки коллективов отраслевых и академических институтов легли в основу Концепции энергетической политики России в новых экономических условиях. Концепция была представлена на рассмотрение в Правительство России рядом организаций - Минтопэнерго, Минэкономики, Миннауки России и Российской академей наук. Правительство Российской Федерации одобрило основные положения концепции на заседании правительства от 10.10.92 и после доработки проект документа был передан в Верховный Совет России. </w:t>
      </w:r>
    </w:p>
    <w:p w:rsidR="0003786F" w:rsidRDefault="00813C72">
      <w:pPr>
        <w:jc w:val="both"/>
        <w:rPr>
          <w:sz w:val="24"/>
          <w:szCs w:val="24"/>
        </w:rPr>
      </w:pPr>
      <w:r>
        <w:rPr>
          <w:sz w:val="24"/>
          <w:szCs w:val="24"/>
        </w:rPr>
        <w:t xml:space="preserve">  Для реализации энергетической политики России в рамках комплексной энергетической программы было предложено несколько конкретных федеральных, межотраслевых и научно-технических программ. Среди основных программ предложены следующие : </w:t>
      </w:r>
    </w:p>
    <w:p w:rsidR="0003786F" w:rsidRDefault="00813C72">
      <w:pPr>
        <w:numPr>
          <w:ilvl w:val="0"/>
          <w:numId w:val="1"/>
        </w:numPr>
        <w:jc w:val="both"/>
        <w:rPr>
          <w:sz w:val="24"/>
          <w:szCs w:val="24"/>
        </w:rPr>
      </w:pPr>
      <w:r>
        <w:rPr>
          <w:i/>
          <w:iCs/>
          <w:sz w:val="24"/>
          <w:szCs w:val="24"/>
        </w:rPr>
        <w:t>Национальная программа энергосбережения.</w:t>
      </w:r>
      <w:r>
        <w:rPr>
          <w:b/>
          <w:bCs/>
          <w:sz w:val="24"/>
          <w:szCs w:val="24"/>
        </w:rPr>
        <w:t xml:space="preserve"> </w:t>
      </w:r>
      <w:r>
        <w:rPr>
          <w:sz w:val="24"/>
          <w:szCs w:val="24"/>
        </w:rPr>
        <w:t>Результатом осуществления этой программы должна явиться ежегодная экономия в 50-70 млн. тонн условного топлива к 2010 году. В подпрограмме предлагается несколько принципиально новых мер    экономии первичных энергоресурсов, но и по замещению дефицитных видов энергоносителей на более дешевые и доступные. Предлагается, например, модернизировать нефтеперабатывающие заводы, улучшить переработку природного газа. Также здесь предлагается полностью использовать попутный газ, который в настоящее время попросту сжигается в факелах. Предполагается, что эти меры дадут эффект, соизмеримый с ежегодными размерами рентных платежей отраслей ТЭК.</w:t>
      </w:r>
    </w:p>
    <w:p w:rsidR="0003786F" w:rsidRDefault="00813C72">
      <w:pPr>
        <w:numPr>
          <w:ilvl w:val="0"/>
          <w:numId w:val="1"/>
        </w:numPr>
        <w:jc w:val="both"/>
        <w:rPr>
          <w:sz w:val="24"/>
          <w:szCs w:val="24"/>
        </w:rPr>
      </w:pPr>
      <w:r>
        <w:rPr>
          <w:i/>
          <w:iCs/>
          <w:sz w:val="24"/>
          <w:szCs w:val="24"/>
        </w:rPr>
        <w:t>Национальная программа повышения качества энергоснабжения.</w:t>
      </w:r>
      <w:r>
        <w:rPr>
          <w:sz w:val="24"/>
          <w:szCs w:val="24"/>
        </w:rPr>
        <w:t xml:space="preserve">  Здесь предусмотрено повышение потребление энергии в бытовом секторе, газификация целых регионов, средних и малых населенных пунктов в сельской местности. </w:t>
      </w:r>
    </w:p>
    <w:p w:rsidR="0003786F" w:rsidRDefault="00813C72">
      <w:pPr>
        <w:numPr>
          <w:ilvl w:val="0"/>
          <w:numId w:val="1"/>
        </w:numPr>
        <w:jc w:val="both"/>
        <w:rPr>
          <w:sz w:val="24"/>
          <w:szCs w:val="24"/>
        </w:rPr>
      </w:pPr>
      <w:r>
        <w:rPr>
          <w:i/>
          <w:iCs/>
          <w:sz w:val="24"/>
          <w:szCs w:val="24"/>
        </w:rPr>
        <w:t>Национальная программа по защите окружающей среды от вредных воздействий энергетики.</w:t>
      </w:r>
      <w:r>
        <w:rPr>
          <w:b/>
          <w:bCs/>
          <w:sz w:val="24"/>
          <w:szCs w:val="24"/>
        </w:rPr>
        <w:t xml:space="preserve"> </w:t>
      </w:r>
      <w:r>
        <w:rPr>
          <w:sz w:val="24"/>
          <w:szCs w:val="24"/>
        </w:rPr>
        <w:t>Целью программы является снижение в несколько раз выбросов газов в атмосферу, прекращение сброса вредных веществ в водоемы. Полностью отвергается здесь и идея равнинных ГЭС.</w:t>
      </w:r>
    </w:p>
    <w:p w:rsidR="0003786F" w:rsidRDefault="00813C72">
      <w:pPr>
        <w:numPr>
          <w:ilvl w:val="0"/>
          <w:numId w:val="1"/>
        </w:numPr>
        <w:jc w:val="both"/>
        <w:rPr>
          <w:sz w:val="24"/>
          <w:szCs w:val="24"/>
        </w:rPr>
      </w:pPr>
      <w:r>
        <w:rPr>
          <w:i/>
          <w:iCs/>
          <w:sz w:val="24"/>
          <w:szCs w:val="24"/>
        </w:rPr>
        <w:t>Национальная программа поддержки обеспечивающих ТЭК отраслей.</w:t>
      </w:r>
      <w:r>
        <w:rPr>
          <w:b/>
          <w:bCs/>
          <w:sz w:val="24"/>
          <w:szCs w:val="24"/>
        </w:rPr>
        <w:t xml:space="preserve"> </w:t>
      </w:r>
      <w:r>
        <w:rPr>
          <w:sz w:val="24"/>
          <w:szCs w:val="24"/>
        </w:rPr>
        <w:t>Здесь предусматривается развитие энергостроения, предусмотренна подпрограмма по улучшению подготовки специалистов.</w:t>
      </w:r>
    </w:p>
    <w:p w:rsidR="0003786F" w:rsidRDefault="00813C72">
      <w:pPr>
        <w:numPr>
          <w:ilvl w:val="0"/>
          <w:numId w:val="1"/>
        </w:numPr>
        <w:jc w:val="both"/>
        <w:rPr>
          <w:sz w:val="24"/>
          <w:szCs w:val="24"/>
        </w:rPr>
      </w:pPr>
      <w:r>
        <w:rPr>
          <w:i/>
          <w:iCs/>
          <w:sz w:val="24"/>
          <w:szCs w:val="24"/>
        </w:rPr>
        <w:t>Газоэнергетическая программа “Ямал”.</w:t>
      </w:r>
      <w:r>
        <w:rPr>
          <w:b/>
          <w:bCs/>
          <w:sz w:val="24"/>
          <w:szCs w:val="24"/>
        </w:rPr>
        <w:t xml:space="preserve"> </w:t>
      </w:r>
      <w:r>
        <w:rPr>
          <w:sz w:val="24"/>
          <w:szCs w:val="24"/>
        </w:rPr>
        <w:t>Программа предусматривает развитие газовой промышленности, рост производства конденсата и углубление нефтепереработки, реконструкцию электроэнергетики и системы теплоснабжения.</w:t>
      </w:r>
    </w:p>
    <w:p w:rsidR="0003786F" w:rsidRDefault="00813C72">
      <w:pPr>
        <w:numPr>
          <w:ilvl w:val="0"/>
          <w:numId w:val="1"/>
        </w:numPr>
        <w:jc w:val="both"/>
        <w:rPr>
          <w:sz w:val="24"/>
          <w:szCs w:val="24"/>
        </w:rPr>
      </w:pPr>
      <w:r>
        <w:rPr>
          <w:i/>
          <w:iCs/>
          <w:sz w:val="24"/>
          <w:szCs w:val="24"/>
        </w:rPr>
        <w:t>Программа освоения восточно-сибирской нефтегазовой провинции.</w:t>
      </w:r>
      <w:r>
        <w:rPr>
          <w:sz w:val="24"/>
          <w:szCs w:val="24"/>
        </w:rPr>
        <w:t xml:space="preserve"> Предполагается создать новый нефтегазодобывающий регион с годовой добычей 60-100 млн. тонн нефти,20-50 млрд. м</w:t>
      </w:r>
      <w:r>
        <w:rPr>
          <w:sz w:val="24"/>
          <w:szCs w:val="24"/>
          <w:vertAlign w:val="superscript"/>
        </w:rPr>
        <w:t>3</w:t>
      </w:r>
      <w:r>
        <w:rPr>
          <w:sz w:val="24"/>
          <w:szCs w:val="24"/>
        </w:rPr>
        <w:t xml:space="preserve"> газа, мощную нефте- и газотерерабатывающую промышленность. Развитие восточно-сибирской нефтегазовой провинции позволит Росии выйти на азиатско-тихокеанский рынок энергоносителей с экспортом 10-20 млн. тонн нефти и 15-20 млрд. м</w:t>
      </w:r>
      <w:r>
        <w:rPr>
          <w:sz w:val="24"/>
          <w:szCs w:val="24"/>
          <w:vertAlign w:val="superscript"/>
        </w:rPr>
        <w:t>3</w:t>
      </w:r>
      <w:r>
        <w:rPr>
          <w:sz w:val="24"/>
          <w:szCs w:val="24"/>
        </w:rPr>
        <w:t xml:space="preserve"> природного газа в Китай, Корею, Японию.</w:t>
      </w:r>
    </w:p>
    <w:p w:rsidR="0003786F" w:rsidRDefault="00813C72">
      <w:pPr>
        <w:numPr>
          <w:ilvl w:val="0"/>
          <w:numId w:val="1"/>
        </w:numPr>
        <w:jc w:val="both"/>
        <w:rPr>
          <w:sz w:val="24"/>
          <w:szCs w:val="24"/>
        </w:rPr>
      </w:pPr>
      <w:r>
        <w:rPr>
          <w:i/>
          <w:iCs/>
          <w:sz w:val="24"/>
          <w:szCs w:val="24"/>
        </w:rPr>
        <w:t>Программа повышения безопасности и развития ядерной энгетики.</w:t>
      </w:r>
      <w:r>
        <w:rPr>
          <w:b/>
          <w:bCs/>
          <w:sz w:val="24"/>
          <w:szCs w:val="24"/>
        </w:rPr>
        <w:t xml:space="preserve"> </w:t>
      </w:r>
      <w:r>
        <w:rPr>
          <w:sz w:val="24"/>
          <w:szCs w:val="24"/>
        </w:rPr>
        <w:t>Предусмотрено использование компонентов ядерного оружия в электроэнергетике, создать более безопасные реакторы для АЭС.</w:t>
      </w:r>
    </w:p>
    <w:p w:rsidR="0003786F" w:rsidRDefault="00813C72">
      <w:pPr>
        <w:numPr>
          <w:ilvl w:val="0"/>
          <w:numId w:val="1"/>
        </w:numPr>
        <w:jc w:val="both"/>
        <w:rPr>
          <w:sz w:val="24"/>
          <w:szCs w:val="24"/>
        </w:rPr>
      </w:pPr>
      <w:r>
        <w:rPr>
          <w:i/>
          <w:iCs/>
          <w:sz w:val="24"/>
          <w:szCs w:val="24"/>
        </w:rPr>
        <w:t>Программа создания Канско-Ачинского угольно-энергетичекого комплекса</w:t>
      </w:r>
      <w:r>
        <w:rPr>
          <w:sz w:val="24"/>
          <w:szCs w:val="24"/>
        </w:rPr>
        <w:t>, ориентированного нп экологически приемлемое и экономически эффективное использование бурого угля для производства электроэнергии в огромном регионе России: от Урала и Поволжья на западе до Приморья на востоке.</w:t>
      </w:r>
    </w:p>
    <w:p w:rsidR="0003786F" w:rsidRDefault="00813C72">
      <w:pPr>
        <w:numPr>
          <w:ilvl w:val="0"/>
          <w:numId w:val="1"/>
        </w:numPr>
        <w:jc w:val="both"/>
        <w:rPr>
          <w:sz w:val="24"/>
          <w:szCs w:val="24"/>
        </w:rPr>
      </w:pPr>
      <w:r>
        <w:rPr>
          <w:i/>
          <w:iCs/>
          <w:sz w:val="24"/>
          <w:szCs w:val="24"/>
        </w:rPr>
        <w:t>Программа альтернативного моторного топлива.</w:t>
      </w:r>
      <w:r>
        <w:rPr>
          <w:sz w:val="24"/>
          <w:szCs w:val="24"/>
        </w:rPr>
        <w:t xml:space="preserve"> Предусмотрен крупномастабный перевод транспорта на сжиженый газ.</w:t>
      </w:r>
    </w:p>
    <w:p w:rsidR="0003786F" w:rsidRDefault="00813C72">
      <w:pPr>
        <w:numPr>
          <w:ilvl w:val="0"/>
          <w:numId w:val="1"/>
        </w:numPr>
        <w:jc w:val="both"/>
        <w:rPr>
          <w:sz w:val="24"/>
          <w:szCs w:val="24"/>
        </w:rPr>
      </w:pPr>
      <w:r>
        <w:rPr>
          <w:i/>
          <w:iCs/>
          <w:sz w:val="24"/>
          <w:szCs w:val="24"/>
        </w:rPr>
        <w:t>Программа использования нетрадиционных возобновляемых источников энергии.</w:t>
      </w:r>
      <w:r>
        <w:rPr>
          <w:sz w:val="24"/>
          <w:szCs w:val="24"/>
        </w:rPr>
        <w:t xml:space="preserve"> При вводе мировых цен на энергоносители независимое энергоснабжение котеджей, ферм и даже отдельностоящих городских домов становится экономически выгодным.  Планируется, что рост использования нетрадиционных возобновляемых видов энергоресурсов для местного энергоснабжения к 2000 году достигнет 10-15 млн. тонн условного топлива.</w:t>
      </w:r>
    </w:p>
    <w:p w:rsidR="0003786F" w:rsidRDefault="00813C72">
      <w:pPr>
        <w:numPr>
          <w:ilvl w:val="0"/>
          <w:numId w:val="1"/>
        </w:numPr>
        <w:rPr>
          <w:sz w:val="24"/>
          <w:szCs w:val="24"/>
        </w:rPr>
      </w:pPr>
      <w:r>
        <w:rPr>
          <w:i/>
          <w:iCs/>
          <w:sz w:val="24"/>
          <w:szCs w:val="24"/>
        </w:rPr>
        <w:t>Научно-техническая программа “Экологически чистая энергетика” на период 1993-2000 г.г.</w:t>
      </w:r>
      <w:r>
        <w:rPr>
          <w:b/>
          <w:bCs/>
          <w:sz w:val="24"/>
          <w:szCs w:val="24"/>
        </w:rPr>
        <w:t xml:space="preserve"> </w:t>
      </w:r>
      <w:r>
        <w:rPr>
          <w:sz w:val="24"/>
          <w:szCs w:val="24"/>
        </w:rPr>
        <w:t>Предусмотрено создание технологий и оборудования, с помощью которых должна быть обеспечена безопасность , в том числе экологическая при производстве топлива, электрической и тепловой энергии.</w:t>
      </w:r>
    </w:p>
    <w:p w:rsidR="0003786F" w:rsidRDefault="0003786F">
      <w:pPr>
        <w:numPr>
          <w:ilvl w:val="12"/>
          <w:numId w:val="0"/>
        </w:numPr>
        <w:ind w:left="360" w:hanging="360"/>
        <w:rPr>
          <w:sz w:val="24"/>
          <w:szCs w:val="24"/>
        </w:rPr>
      </w:pPr>
    </w:p>
    <w:p w:rsidR="0003786F" w:rsidRDefault="00813C72">
      <w:pPr>
        <w:numPr>
          <w:ilvl w:val="12"/>
          <w:numId w:val="0"/>
        </w:numPr>
        <w:ind w:left="360" w:hanging="360"/>
        <w:rPr>
          <w:i/>
          <w:iCs/>
          <w:sz w:val="24"/>
          <w:szCs w:val="24"/>
          <w:u w:val="double"/>
        </w:rPr>
      </w:pPr>
      <w:r>
        <w:rPr>
          <w:b/>
          <w:bCs/>
          <w:sz w:val="24"/>
          <w:szCs w:val="24"/>
        </w:rPr>
        <w:t xml:space="preserve">III. </w:t>
      </w:r>
      <w:r>
        <w:rPr>
          <w:i/>
          <w:iCs/>
          <w:sz w:val="24"/>
          <w:szCs w:val="24"/>
          <w:u w:val="double"/>
        </w:rPr>
        <w:t>Заключение. Выводы и предложения.</w:t>
      </w:r>
    </w:p>
    <w:p w:rsidR="0003786F" w:rsidRDefault="00813C72">
      <w:pPr>
        <w:numPr>
          <w:ilvl w:val="12"/>
          <w:numId w:val="0"/>
        </w:numPr>
        <w:ind w:left="360" w:hanging="360"/>
        <w:jc w:val="both"/>
        <w:rPr>
          <w:sz w:val="24"/>
          <w:szCs w:val="24"/>
        </w:rPr>
      </w:pPr>
      <w:r>
        <w:rPr>
          <w:sz w:val="24"/>
          <w:szCs w:val="24"/>
        </w:rPr>
        <w:t xml:space="preserve">   На сегодняшний день отрасль находится в кризисе. Основная часть производственных фондов отрасли устарела и нуждается в замене в течение ближайших 10-15 лет. На сегодняшний день вырабатывание мощностей втрое превышает ввод новых. Может создаться такая ситуация, что как только начнется рост производства возникнет катастрофическая нехвататка электроэнергии, производство которой невозможно будет нарастить еще по крайней мере в течение 4-6 лет. </w:t>
      </w:r>
    </w:p>
    <w:p w:rsidR="0003786F" w:rsidRDefault="00813C72">
      <w:pPr>
        <w:numPr>
          <w:ilvl w:val="12"/>
          <w:numId w:val="0"/>
        </w:numPr>
        <w:ind w:left="360" w:hanging="360"/>
        <w:jc w:val="both"/>
        <w:rPr>
          <w:sz w:val="24"/>
          <w:szCs w:val="24"/>
        </w:rPr>
      </w:pPr>
      <w:r>
        <w:rPr>
          <w:sz w:val="24"/>
          <w:szCs w:val="24"/>
        </w:rPr>
        <w:t xml:space="preserve">     Правительство пытается решить проблему с разных сторон : одновременно идет акционирование отрасли (51 процент акций остается у государства), привлечение иностранных инвестиций, начала внедряться подпрограмма по снижению энергоемкости производства. </w:t>
      </w:r>
    </w:p>
    <w:p w:rsidR="0003786F" w:rsidRDefault="00813C72">
      <w:pPr>
        <w:numPr>
          <w:ilvl w:val="12"/>
          <w:numId w:val="0"/>
        </w:numPr>
        <w:ind w:left="360" w:hanging="360"/>
        <w:jc w:val="both"/>
        <w:rPr>
          <w:sz w:val="24"/>
          <w:szCs w:val="24"/>
        </w:rPr>
      </w:pPr>
      <w:r>
        <w:rPr>
          <w:sz w:val="24"/>
          <w:szCs w:val="24"/>
        </w:rPr>
        <w:t xml:space="preserve">   В качестве основных задач развития российской энергетики  можно выделить следующие :</w:t>
      </w:r>
    </w:p>
    <w:p w:rsidR="0003786F" w:rsidRDefault="00813C72">
      <w:pPr>
        <w:numPr>
          <w:ilvl w:val="12"/>
          <w:numId w:val="0"/>
        </w:numPr>
        <w:ind w:left="360" w:hanging="360"/>
        <w:jc w:val="both"/>
        <w:rPr>
          <w:sz w:val="24"/>
          <w:szCs w:val="24"/>
        </w:rPr>
      </w:pPr>
      <w:r>
        <w:rPr>
          <w:sz w:val="24"/>
          <w:szCs w:val="24"/>
        </w:rPr>
        <w:t xml:space="preserve">     1. Снижение энергоемкости производства.</w:t>
      </w:r>
    </w:p>
    <w:p w:rsidR="0003786F" w:rsidRDefault="00813C72">
      <w:pPr>
        <w:numPr>
          <w:ilvl w:val="12"/>
          <w:numId w:val="0"/>
        </w:numPr>
        <w:ind w:left="360" w:hanging="360"/>
        <w:jc w:val="both"/>
        <w:rPr>
          <w:sz w:val="24"/>
          <w:szCs w:val="24"/>
        </w:rPr>
      </w:pPr>
      <w:r>
        <w:rPr>
          <w:sz w:val="24"/>
          <w:szCs w:val="24"/>
        </w:rPr>
        <w:t xml:space="preserve">     2. Сохранение единой энергосистемы России.</w:t>
      </w:r>
    </w:p>
    <w:p w:rsidR="0003786F" w:rsidRDefault="00813C72">
      <w:pPr>
        <w:numPr>
          <w:ilvl w:val="12"/>
          <w:numId w:val="0"/>
        </w:numPr>
        <w:ind w:left="360" w:hanging="360"/>
        <w:jc w:val="both"/>
        <w:rPr>
          <w:sz w:val="24"/>
          <w:szCs w:val="24"/>
        </w:rPr>
      </w:pPr>
      <w:r>
        <w:rPr>
          <w:sz w:val="24"/>
          <w:szCs w:val="24"/>
        </w:rPr>
        <w:t xml:space="preserve">     3. Повышение коэффициэнта используемой мощности э/с.</w:t>
      </w:r>
    </w:p>
    <w:p w:rsidR="0003786F" w:rsidRDefault="00813C72">
      <w:pPr>
        <w:numPr>
          <w:ilvl w:val="12"/>
          <w:numId w:val="0"/>
        </w:numPr>
        <w:ind w:left="360" w:hanging="360"/>
        <w:jc w:val="both"/>
        <w:rPr>
          <w:sz w:val="24"/>
          <w:szCs w:val="24"/>
        </w:rPr>
      </w:pPr>
      <w:r>
        <w:rPr>
          <w:sz w:val="24"/>
          <w:szCs w:val="24"/>
        </w:rPr>
        <w:t xml:space="preserve">     4. Полный переход к рыночным отношениям, освобождение    </w:t>
      </w:r>
    </w:p>
    <w:p w:rsidR="0003786F" w:rsidRDefault="00813C72">
      <w:pPr>
        <w:numPr>
          <w:ilvl w:val="12"/>
          <w:numId w:val="0"/>
        </w:numPr>
        <w:ind w:left="360" w:hanging="360"/>
        <w:jc w:val="both"/>
        <w:rPr>
          <w:sz w:val="24"/>
          <w:szCs w:val="24"/>
        </w:rPr>
      </w:pPr>
      <w:r>
        <w:rPr>
          <w:sz w:val="24"/>
          <w:szCs w:val="24"/>
        </w:rPr>
        <w:t xml:space="preserve">        цен на энергоносители, полный переход на мировые цены,   </w:t>
      </w:r>
    </w:p>
    <w:p w:rsidR="0003786F" w:rsidRDefault="00813C72">
      <w:pPr>
        <w:numPr>
          <w:ilvl w:val="12"/>
          <w:numId w:val="0"/>
        </w:numPr>
        <w:ind w:left="360" w:hanging="360"/>
        <w:jc w:val="both"/>
        <w:rPr>
          <w:sz w:val="24"/>
          <w:szCs w:val="24"/>
        </w:rPr>
      </w:pPr>
      <w:r>
        <w:rPr>
          <w:sz w:val="24"/>
          <w:szCs w:val="24"/>
        </w:rPr>
        <w:t xml:space="preserve">        возможный отказ от клиринга.</w:t>
      </w:r>
    </w:p>
    <w:p w:rsidR="0003786F" w:rsidRDefault="00813C72">
      <w:pPr>
        <w:numPr>
          <w:ilvl w:val="12"/>
          <w:numId w:val="0"/>
        </w:numPr>
        <w:ind w:left="360" w:hanging="360"/>
        <w:jc w:val="both"/>
        <w:rPr>
          <w:sz w:val="24"/>
          <w:szCs w:val="24"/>
        </w:rPr>
      </w:pPr>
      <w:r>
        <w:rPr>
          <w:sz w:val="24"/>
          <w:szCs w:val="24"/>
        </w:rPr>
        <w:t xml:space="preserve">     5. Скорейшее обновление парка э/с.</w:t>
      </w:r>
    </w:p>
    <w:p w:rsidR="0003786F" w:rsidRDefault="00813C72">
      <w:pPr>
        <w:numPr>
          <w:ilvl w:val="12"/>
          <w:numId w:val="0"/>
        </w:numPr>
        <w:ind w:left="360" w:hanging="360"/>
        <w:jc w:val="both"/>
        <w:rPr>
          <w:sz w:val="24"/>
          <w:szCs w:val="24"/>
        </w:rPr>
      </w:pPr>
      <w:r>
        <w:rPr>
          <w:sz w:val="24"/>
          <w:szCs w:val="24"/>
        </w:rPr>
        <w:t xml:space="preserve">     6. Приведение экологических параметров э/с к уровню </w:t>
      </w:r>
    </w:p>
    <w:p w:rsidR="0003786F" w:rsidRDefault="00813C72">
      <w:pPr>
        <w:numPr>
          <w:ilvl w:val="12"/>
          <w:numId w:val="0"/>
        </w:numPr>
        <w:ind w:left="360" w:hanging="360"/>
        <w:jc w:val="both"/>
        <w:rPr>
          <w:sz w:val="24"/>
          <w:szCs w:val="24"/>
        </w:rPr>
      </w:pPr>
      <w:r>
        <w:rPr>
          <w:sz w:val="24"/>
          <w:szCs w:val="24"/>
        </w:rPr>
        <w:t xml:space="preserve">         мировых стандартов.</w:t>
      </w:r>
    </w:p>
    <w:p w:rsidR="0003786F" w:rsidRDefault="0003786F">
      <w:pPr>
        <w:numPr>
          <w:ilvl w:val="12"/>
          <w:numId w:val="0"/>
        </w:numPr>
        <w:ind w:left="360" w:hanging="360"/>
        <w:jc w:val="both"/>
        <w:rPr>
          <w:sz w:val="24"/>
          <w:szCs w:val="24"/>
        </w:rPr>
      </w:pPr>
    </w:p>
    <w:p w:rsidR="0003786F" w:rsidRDefault="00813C72">
      <w:pPr>
        <w:numPr>
          <w:ilvl w:val="12"/>
          <w:numId w:val="0"/>
        </w:numPr>
        <w:ind w:left="360" w:hanging="360"/>
        <w:jc w:val="both"/>
        <w:rPr>
          <w:sz w:val="24"/>
          <w:szCs w:val="24"/>
        </w:rPr>
      </w:pPr>
      <w:r>
        <w:rPr>
          <w:sz w:val="24"/>
          <w:szCs w:val="24"/>
        </w:rPr>
        <w:t xml:space="preserve">   Для решения всех этих мер принята правительственная программа “Топливо и энергия”, представляющая собой сборник конкретных рекомендаций по эффективному управлению отраслью и ее переходу  от планово-административной к рыночной системе инвестирования. Насколько эта программа будет выполняться покажет время. </w:t>
      </w:r>
    </w:p>
    <w:p w:rsidR="0003786F" w:rsidRDefault="00813C72">
      <w:pPr>
        <w:numPr>
          <w:ilvl w:val="0"/>
          <w:numId w:val="1"/>
        </w:numPr>
        <w:rPr>
          <w:sz w:val="24"/>
          <w:szCs w:val="24"/>
        </w:rPr>
      </w:pPr>
      <w:r>
        <w:rPr>
          <w:sz w:val="24"/>
          <w:szCs w:val="24"/>
        </w:rPr>
        <w:br w:type="page"/>
        <w:t>Список литературы.</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86"/>
        <w:gridCol w:w="3742"/>
      </w:tblGrid>
      <w:tr w:rsidR="0003786F">
        <w:tc>
          <w:tcPr>
            <w:tcW w:w="4786" w:type="dxa"/>
          </w:tcPr>
          <w:p w:rsidR="0003786F" w:rsidRDefault="00813C72">
            <w:pPr>
              <w:rPr>
                <w:sz w:val="24"/>
                <w:szCs w:val="24"/>
              </w:rPr>
            </w:pPr>
            <w:r>
              <w:rPr>
                <w:sz w:val="24"/>
                <w:szCs w:val="24"/>
              </w:rPr>
              <w:t>“Деловой Мир”, газета</w:t>
            </w:r>
          </w:p>
        </w:tc>
        <w:tc>
          <w:tcPr>
            <w:tcW w:w="3742" w:type="dxa"/>
          </w:tcPr>
          <w:p w:rsidR="0003786F" w:rsidRDefault="00813C72">
            <w:pPr>
              <w:rPr>
                <w:sz w:val="24"/>
                <w:szCs w:val="24"/>
              </w:rPr>
            </w:pPr>
            <w:r>
              <w:rPr>
                <w:sz w:val="24"/>
                <w:szCs w:val="24"/>
              </w:rPr>
              <w:t>#199,   11-17 окт. 1993</w:t>
            </w:r>
          </w:p>
          <w:p w:rsidR="0003786F" w:rsidRDefault="00813C72">
            <w:pPr>
              <w:rPr>
                <w:sz w:val="24"/>
                <w:szCs w:val="24"/>
              </w:rPr>
            </w:pPr>
            <w:r>
              <w:rPr>
                <w:sz w:val="24"/>
                <w:szCs w:val="24"/>
              </w:rPr>
              <w:t>#193,   4 -11 окт. 1993</w:t>
            </w:r>
          </w:p>
          <w:p w:rsidR="0003786F" w:rsidRDefault="00813C72">
            <w:pPr>
              <w:rPr>
                <w:sz w:val="24"/>
                <w:szCs w:val="24"/>
              </w:rPr>
            </w:pPr>
            <w:r>
              <w:rPr>
                <w:sz w:val="24"/>
                <w:szCs w:val="24"/>
              </w:rPr>
              <w:t>#182,     22 сент. 1993</w:t>
            </w:r>
          </w:p>
          <w:p w:rsidR="0003786F" w:rsidRDefault="00813C72">
            <w:pPr>
              <w:rPr>
                <w:sz w:val="24"/>
                <w:szCs w:val="24"/>
              </w:rPr>
            </w:pPr>
            <w:r>
              <w:rPr>
                <w:sz w:val="24"/>
                <w:szCs w:val="24"/>
              </w:rPr>
              <w:t>#115,     22 июня 1993</w:t>
            </w:r>
          </w:p>
        </w:tc>
      </w:tr>
      <w:tr w:rsidR="0003786F">
        <w:tc>
          <w:tcPr>
            <w:tcW w:w="4786" w:type="dxa"/>
          </w:tcPr>
          <w:p w:rsidR="0003786F" w:rsidRDefault="00813C72">
            <w:pPr>
              <w:rPr>
                <w:sz w:val="24"/>
                <w:szCs w:val="24"/>
              </w:rPr>
            </w:pPr>
            <w:r>
              <w:rPr>
                <w:sz w:val="24"/>
                <w:szCs w:val="24"/>
              </w:rPr>
              <w:t>“Business - МН”, газета</w:t>
            </w:r>
          </w:p>
          <w:p w:rsidR="0003786F" w:rsidRDefault="0003786F">
            <w:pPr>
              <w:rPr>
                <w:sz w:val="24"/>
                <w:szCs w:val="24"/>
              </w:rPr>
            </w:pPr>
          </w:p>
        </w:tc>
        <w:tc>
          <w:tcPr>
            <w:tcW w:w="3742" w:type="dxa"/>
          </w:tcPr>
          <w:p w:rsidR="0003786F" w:rsidRDefault="00813C72">
            <w:pPr>
              <w:rPr>
                <w:sz w:val="24"/>
                <w:szCs w:val="24"/>
              </w:rPr>
            </w:pPr>
            <w:r>
              <w:rPr>
                <w:sz w:val="24"/>
                <w:szCs w:val="24"/>
              </w:rPr>
              <w:t>#13,       28. 3. 1993</w:t>
            </w:r>
          </w:p>
          <w:p w:rsidR="0003786F" w:rsidRDefault="00813C72">
            <w:pPr>
              <w:rPr>
                <w:sz w:val="24"/>
                <w:szCs w:val="24"/>
              </w:rPr>
            </w:pPr>
            <w:r>
              <w:rPr>
                <w:sz w:val="24"/>
                <w:szCs w:val="24"/>
              </w:rPr>
              <w:t>#44,       31.10.1993</w:t>
            </w:r>
          </w:p>
        </w:tc>
      </w:tr>
      <w:tr w:rsidR="0003786F">
        <w:tc>
          <w:tcPr>
            <w:tcW w:w="4786" w:type="dxa"/>
          </w:tcPr>
          <w:p w:rsidR="0003786F" w:rsidRDefault="00813C72">
            <w:pPr>
              <w:rPr>
                <w:sz w:val="24"/>
                <w:szCs w:val="24"/>
              </w:rPr>
            </w:pPr>
            <w:r>
              <w:rPr>
                <w:sz w:val="24"/>
                <w:szCs w:val="24"/>
              </w:rPr>
              <w:t>“Коммерсантъ-Daily”,газета</w:t>
            </w:r>
          </w:p>
        </w:tc>
        <w:tc>
          <w:tcPr>
            <w:tcW w:w="3742" w:type="dxa"/>
          </w:tcPr>
          <w:p w:rsidR="0003786F" w:rsidRDefault="00813C72">
            <w:pPr>
              <w:rPr>
                <w:sz w:val="24"/>
                <w:szCs w:val="24"/>
              </w:rPr>
            </w:pPr>
            <w:r>
              <w:rPr>
                <w:sz w:val="24"/>
                <w:szCs w:val="24"/>
              </w:rPr>
              <w:t>#2         12.01.1993</w:t>
            </w:r>
          </w:p>
        </w:tc>
      </w:tr>
      <w:tr w:rsidR="0003786F">
        <w:tc>
          <w:tcPr>
            <w:tcW w:w="4786" w:type="dxa"/>
          </w:tcPr>
          <w:p w:rsidR="0003786F" w:rsidRDefault="00813C72">
            <w:pPr>
              <w:rPr>
                <w:sz w:val="24"/>
                <w:szCs w:val="24"/>
              </w:rPr>
            </w:pPr>
            <w:r>
              <w:rPr>
                <w:sz w:val="24"/>
                <w:szCs w:val="24"/>
              </w:rPr>
              <w:t>Бюллетень центра общественной информации по атомной энергии</w:t>
            </w:r>
          </w:p>
        </w:tc>
        <w:tc>
          <w:tcPr>
            <w:tcW w:w="3742" w:type="dxa"/>
          </w:tcPr>
          <w:p w:rsidR="0003786F" w:rsidRDefault="00813C72">
            <w:pPr>
              <w:rPr>
                <w:sz w:val="24"/>
                <w:szCs w:val="24"/>
              </w:rPr>
            </w:pPr>
            <w:r>
              <w:rPr>
                <w:sz w:val="24"/>
                <w:szCs w:val="24"/>
              </w:rPr>
              <w:t>#6, 1992  - стр. 5 - 14</w:t>
            </w:r>
          </w:p>
          <w:p w:rsidR="0003786F" w:rsidRDefault="00813C72">
            <w:pPr>
              <w:rPr>
                <w:sz w:val="24"/>
                <w:szCs w:val="24"/>
              </w:rPr>
            </w:pPr>
            <w:r>
              <w:rPr>
                <w:sz w:val="24"/>
                <w:szCs w:val="24"/>
              </w:rPr>
              <w:t>#6, 1993  - стр. 3, стр23</w:t>
            </w:r>
          </w:p>
          <w:p w:rsidR="0003786F" w:rsidRDefault="00813C72">
            <w:pPr>
              <w:rPr>
                <w:sz w:val="24"/>
                <w:szCs w:val="24"/>
              </w:rPr>
            </w:pPr>
            <w:r>
              <w:rPr>
                <w:sz w:val="24"/>
                <w:szCs w:val="24"/>
              </w:rPr>
              <w:t>#8, 1993  - стр. 3</w:t>
            </w:r>
          </w:p>
        </w:tc>
      </w:tr>
      <w:tr w:rsidR="0003786F">
        <w:tc>
          <w:tcPr>
            <w:tcW w:w="4786" w:type="dxa"/>
          </w:tcPr>
          <w:p w:rsidR="0003786F" w:rsidRDefault="00813C72">
            <w:pPr>
              <w:rPr>
                <w:sz w:val="24"/>
                <w:szCs w:val="24"/>
              </w:rPr>
            </w:pPr>
            <w:r>
              <w:rPr>
                <w:sz w:val="24"/>
                <w:szCs w:val="24"/>
              </w:rPr>
              <w:t>Энергетика : цифры и факты</w:t>
            </w:r>
          </w:p>
        </w:tc>
        <w:tc>
          <w:tcPr>
            <w:tcW w:w="3742" w:type="dxa"/>
          </w:tcPr>
          <w:p w:rsidR="0003786F" w:rsidRDefault="00813C72">
            <w:pPr>
              <w:rPr>
                <w:sz w:val="24"/>
                <w:szCs w:val="24"/>
              </w:rPr>
            </w:pPr>
            <w:r>
              <w:rPr>
                <w:sz w:val="24"/>
                <w:szCs w:val="24"/>
              </w:rPr>
              <w:t>Москва, ЦНИИатоминформ</w:t>
            </w:r>
          </w:p>
        </w:tc>
      </w:tr>
    </w:tbl>
    <w:p w:rsidR="0003786F" w:rsidRDefault="0003786F">
      <w:pPr>
        <w:rPr>
          <w:sz w:val="24"/>
          <w:szCs w:val="24"/>
        </w:rPr>
      </w:pPr>
      <w:bookmarkStart w:id="0" w:name="_GoBack"/>
      <w:bookmarkEnd w:id="0"/>
    </w:p>
    <w:sectPr w:rsidR="0003786F">
      <w:headerReference w:type="default" r:id="rId11"/>
      <w:footerReference w:type="default" r:id="rId12"/>
      <w:headerReference w:type="first" r:id="rId13"/>
      <w:footerReference w:type="first" r:id="rId14"/>
      <w:pgSz w:w="11907" w:h="16840" w:code="9"/>
      <w:pgMar w:top="1134" w:right="1134" w:bottom="1134" w:left="1134" w:header="709" w:footer="709" w:gutter="0"/>
      <w:pgNumType w:start="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86F" w:rsidRDefault="00813C72">
      <w:r>
        <w:separator/>
      </w:r>
    </w:p>
  </w:endnote>
  <w:endnote w:type="continuationSeparator" w:id="0">
    <w:p w:rsidR="0003786F" w:rsidRDefault="0081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Academy">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86F" w:rsidRDefault="00813C72">
    <w:pPr>
      <w:pStyle w:val="a8"/>
      <w:pBdr>
        <w:top w:val="single" w:sz="6" w:space="1" w:color="auto"/>
        <w:bottom w:val="single" w:sz="6" w:space="1" w:color="auto"/>
      </w:pBdr>
    </w:pPr>
    <w:r>
      <w:t xml:space="preserve">                                                                                                                              </w:t>
    </w:r>
    <w:r>
      <w:rPr>
        <w:rFonts w:ascii="Peterburg" w:hAnsi="Peterburg" w:cs="Peterburg"/>
        <w:sz w:val="28"/>
        <w:szCs w:val="28"/>
      </w:rPr>
      <w:t xml:space="preserve">Ñòðàíèöà </w:t>
    </w:r>
    <w:r>
      <w:rPr>
        <w:rStyle w:val="aa"/>
        <w:rFonts w:ascii="Peterburg" w:hAnsi="Peterburg" w:cs="Peterburg"/>
        <w:sz w:val="28"/>
        <w:szCs w:val="28"/>
      </w:rPr>
      <w:fldChar w:fldCharType="begin"/>
    </w:r>
    <w:r>
      <w:rPr>
        <w:rStyle w:val="aa"/>
        <w:rFonts w:ascii="Peterburg" w:hAnsi="Peterburg" w:cs="Peterburg"/>
        <w:sz w:val="28"/>
        <w:szCs w:val="28"/>
      </w:rPr>
      <w:instrText xml:space="preserve"> PAGE </w:instrText>
    </w:r>
    <w:r>
      <w:rPr>
        <w:rStyle w:val="aa"/>
        <w:rFonts w:ascii="Peterburg" w:hAnsi="Peterburg" w:cs="Peterburg"/>
        <w:sz w:val="28"/>
        <w:szCs w:val="28"/>
      </w:rPr>
      <w:fldChar w:fldCharType="separate"/>
    </w:r>
    <w:r>
      <w:rPr>
        <w:rStyle w:val="aa"/>
        <w:rFonts w:ascii="Peterburg" w:hAnsi="Peterburg" w:cs="Peterburg"/>
        <w:noProof/>
        <w:sz w:val="28"/>
        <w:szCs w:val="28"/>
      </w:rPr>
      <w:t>11</w:t>
    </w:r>
    <w:r>
      <w:rPr>
        <w:rStyle w:val="aa"/>
        <w:rFonts w:ascii="Peterburg" w:hAnsi="Peterburg" w:cs="Peterburg"/>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86F" w:rsidRDefault="00813C72">
    <w:pPr>
      <w:pStyle w:val="a8"/>
      <w:jc w:val="center"/>
    </w:pPr>
    <w:r>
      <w:rPr>
        <w:rFonts w:ascii="Academy" w:hAnsi="Academy" w:cs="Academy"/>
        <w:b/>
        <w:bCs/>
        <w:sz w:val="26"/>
        <w:szCs w:val="26"/>
      </w:rPr>
      <w:t>Ìîñêâà, 1993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86F" w:rsidRDefault="00813C72">
      <w:r>
        <w:separator/>
      </w:r>
    </w:p>
  </w:footnote>
  <w:footnote w:type="continuationSeparator" w:id="0">
    <w:p w:rsidR="0003786F" w:rsidRDefault="00813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86F" w:rsidRDefault="00813C72">
    <w:pPr>
      <w:pStyle w:val="a6"/>
      <w:pBdr>
        <w:top w:val="single" w:sz="6" w:space="1" w:color="auto"/>
        <w:bottom w:val="single" w:sz="6" w:space="1" w:color="auto"/>
      </w:pBdr>
      <w:rPr>
        <w:rFonts w:ascii="Antiqua" w:hAnsi="Antiqua" w:cs="Antiqua"/>
        <w:sz w:val="26"/>
        <w:szCs w:val="26"/>
      </w:rPr>
    </w:pPr>
    <w:r>
      <w:rPr>
        <w:rFonts w:ascii="Antiqua" w:hAnsi="Antiqua" w:cs="Antiqua"/>
        <w:sz w:val="26"/>
        <w:szCs w:val="26"/>
      </w:rPr>
      <w:t>Êóðñîâàÿ ðàáîòà                                          “Ýëåêòðîýíåðãåòèêà”</w:t>
    </w:r>
  </w:p>
  <w:p w:rsidR="0003786F" w:rsidRDefault="00813C72">
    <w:pPr>
      <w:pStyle w:val="a6"/>
      <w:pBdr>
        <w:top w:val="single" w:sz="6" w:space="1" w:color="auto"/>
        <w:bottom w:val="single" w:sz="6" w:space="1" w:color="auto"/>
      </w:pBdr>
    </w:pPr>
    <w:r>
      <w:rPr>
        <w:rFonts w:ascii="Antiqua" w:hAnsi="Antiqua" w:cs="Antiqua"/>
        <w:sz w:val="26"/>
        <w:szCs w:val="26"/>
      </w:rPr>
      <w:t xml:space="preserve">Ýêîíîìè÷åñêàÿ ãåîãðàôèÿ è ðåãèîíàëüíàÿ ýêîíîìèêà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86F" w:rsidRDefault="00813C72">
    <w:pPr>
      <w:pStyle w:val="a6"/>
      <w:jc w:val="center"/>
      <w:rPr>
        <w:rFonts w:ascii="Academy" w:hAnsi="Academy" w:cs="Academy"/>
        <w:b/>
        <w:bCs/>
        <w:sz w:val="26"/>
        <w:szCs w:val="26"/>
        <w:u w:val="single"/>
      </w:rPr>
    </w:pPr>
    <w:r>
      <w:rPr>
        <w:rFonts w:ascii="Academy" w:hAnsi="Academy" w:cs="Academy"/>
        <w:b/>
        <w:bCs/>
        <w:sz w:val="26"/>
        <w:szCs w:val="26"/>
        <w:u w:val="single"/>
      </w:rPr>
      <w:t>Ôèíàíñîâàÿ Àêàäåìèÿ ïðè Ïðàâèòåëüòâå Ðîññèéñêîé Ôåäåðàöèè</w:t>
    </w:r>
  </w:p>
  <w:p w:rsidR="0003786F" w:rsidRDefault="00813C72">
    <w:pPr>
      <w:pStyle w:val="a6"/>
      <w:jc w:val="center"/>
    </w:pPr>
    <w:r>
      <w:rPr>
        <w:rFonts w:ascii="Academy" w:hAnsi="Academy" w:cs="Academy"/>
        <w:b/>
        <w:bCs/>
        <w:sz w:val="26"/>
        <w:szCs w:val="26"/>
        <w:u w:val="single"/>
      </w:rPr>
      <w:t>Èíñòèòóò Ìåæäóíàðîäíûõ Ýêîíîìè÷åñêèõ îòíîøåíèé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C72"/>
    <w:rsid w:val="0003786F"/>
    <w:rsid w:val="007A0924"/>
    <w:rsid w:val="00813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EB2D806B-5499-4E57-8059-E3BF2FEF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en-US"/>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en-US"/>
    </w:rPr>
  </w:style>
  <w:style w:type="paragraph" w:styleId="a3">
    <w:name w:val="List"/>
    <w:basedOn w:val="a"/>
    <w:uiPriority w:val="99"/>
    <w:pPr>
      <w:ind w:left="360" w:hanging="360"/>
    </w:pPr>
  </w:style>
  <w:style w:type="paragraph" w:styleId="21">
    <w:name w:val="List 2"/>
    <w:basedOn w:val="a"/>
    <w:uiPriority w:val="99"/>
    <w:pPr>
      <w:ind w:left="720" w:hanging="360"/>
    </w:pPr>
  </w:style>
  <w:style w:type="paragraph" w:styleId="a4">
    <w:name w:val="Body Text"/>
    <w:basedOn w:val="a"/>
    <w:link w:val="a5"/>
    <w:uiPriority w:val="99"/>
    <w:pPr>
      <w:spacing w:after="120"/>
    </w:pPr>
  </w:style>
  <w:style w:type="character" w:customStyle="1" w:styleId="a5">
    <w:name w:val="Основной текст Знак"/>
    <w:basedOn w:val="a0"/>
    <w:link w:val="a4"/>
    <w:uiPriority w:val="99"/>
    <w:semiHidden/>
    <w:rPr>
      <w:rFonts w:ascii="Times New Roman" w:hAnsi="Times New Roman" w:cs="Times New Roman"/>
      <w:sz w:val="20"/>
      <w:szCs w:val="20"/>
      <w:lang w:val="en-US"/>
    </w:rPr>
  </w:style>
  <w:style w:type="paragraph" w:styleId="a6">
    <w:name w:val="header"/>
    <w:basedOn w:val="a"/>
    <w:link w:val="a7"/>
    <w:uiPriority w:val="99"/>
    <w:pPr>
      <w:tabs>
        <w:tab w:val="center" w:pos="4320"/>
        <w:tab w:val="right" w:pos="8640"/>
      </w:tabs>
    </w:pPr>
  </w:style>
  <w:style w:type="character" w:customStyle="1" w:styleId="a7">
    <w:name w:val="Верхний колонтитул Знак"/>
    <w:basedOn w:val="a0"/>
    <w:link w:val="a6"/>
    <w:uiPriority w:val="99"/>
    <w:semiHidden/>
    <w:rPr>
      <w:rFonts w:ascii="Times New Roman" w:hAnsi="Times New Roman" w:cs="Times New Roman"/>
      <w:sz w:val="20"/>
      <w:szCs w:val="20"/>
      <w:lang w:val="en-US"/>
    </w:rPr>
  </w:style>
  <w:style w:type="paragraph" w:styleId="a8">
    <w:name w:val="footer"/>
    <w:basedOn w:val="a"/>
    <w:link w:val="a9"/>
    <w:uiPriority w:val="99"/>
    <w:pPr>
      <w:tabs>
        <w:tab w:val="center" w:pos="4320"/>
        <w:tab w:val="right" w:pos="8640"/>
      </w:tabs>
    </w:pPr>
  </w:style>
  <w:style w:type="character" w:customStyle="1" w:styleId="a9">
    <w:name w:val="Нижний колонтитул Знак"/>
    <w:basedOn w:val="a0"/>
    <w:link w:val="a8"/>
    <w:uiPriority w:val="99"/>
    <w:semiHidden/>
    <w:rPr>
      <w:rFonts w:ascii="Times New Roman" w:hAnsi="Times New Roman" w:cs="Times New Roman"/>
      <w:sz w:val="20"/>
      <w:szCs w:val="20"/>
      <w:lang w:val="en-US"/>
    </w:rPr>
  </w:style>
  <w:style w:type="character" w:styleId="aa">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3912</Words>
  <Characters>22301</Characters>
  <Application>Microsoft Office Word</Application>
  <DocSecurity>0</DocSecurity>
  <Lines>185</Lines>
  <Paragraphs>52</Paragraphs>
  <ScaleCrop>false</ScaleCrop>
  <Company>Romanov</Company>
  <LinksUpToDate>false</LinksUpToDate>
  <CharactersWithSpaces>26161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ДОКЛАД</dc:title>
  <dc:subject/>
  <dc:creator>Alexey Tumarkin</dc:creator>
  <cp:keywords/>
  <dc:description/>
  <cp:lastModifiedBy>admin</cp:lastModifiedBy>
  <cp:revision>2</cp:revision>
  <cp:lastPrinted>1993-12-10T10:04:00Z</cp:lastPrinted>
  <dcterms:created xsi:type="dcterms:W3CDTF">2014-02-18T21:01:00Z</dcterms:created>
  <dcterms:modified xsi:type="dcterms:W3CDTF">2014-02-18T21:01:00Z</dcterms:modified>
</cp:coreProperties>
</file>