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Default="00453EA4" w:rsidP="00453EA4">
      <w:pPr>
        <w:suppressAutoHyphens/>
        <w:spacing w:after="0" w:line="360" w:lineRule="auto"/>
        <w:ind w:firstLine="709"/>
        <w:jc w:val="center"/>
        <w:rPr>
          <w:rFonts w:ascii="Times New Roman" w:hAnsi="Times New Roman"/>
          <w:sz w:val="28"/>
          <w:szCs w:val="32"/>
          <w:lang w:val="en-US"/>
        </w:rPr>
      </w:pPr>
    </w:p>
    <w:p w:rsidR="00453EA4" w:rsidRPr="00453EA4" w:rsidRDefault="00453EA4" w:rsidP="00453EA4">
      <w:pPr>
        <w:suppressAutoHyphens/>
        <w:spacing w:after="0" w:line="360" w:lineRule="auto"/>
        <w:ind w:firstLine="709"/>
        <w:jc w:val="center"/>
        <w:rPr>
          <w:rFonts w:ascii="Times New Roman" w:hAnsi="Times New Roman"/>
          <w:sz w:val="28"/>
          <w:szCs w:val="32"/>
        </w:rPr>
      </w:pPr>
      <w:r w:rsidRPr="00453EA4">
        <w:rPr>
          <w:rFonts w:ascii="Times New Roman" w:hAnsi="Times New Roman"/>
          <w:sz w:val="28"/>
          <w:szCs w:val="32"/>
        </w:rPr>
        <w:t>Курсовая работа</w:t>
      </w:r>
    </w:p>
    <w:p w:rsidR="009830F9" w:rsidRPr="00453EA4" w:rsidRDefault="009830F9" w:rsidP="00453EA4">
      <w:pPr>
        <w:suppressAutoHyphens/>
        <w:spacing w:after="0" w:line="360" w:lineRule="auto"/>
        <w:ind w:firstLine="709"/>
        <w:jc w:val="center"/>
        <w:rPr>
          <w:rFonts w:ascii="Times New Roman" w:hAnsi="Times New Roman"/>
          <w:sz w:val="28"/>
          <w:szCs w:val="36"/>
        </w:rPr>
      </w:pPr>
    </w:p>
    <w:p w:rsidR="00A37DF3" w:rsidRPr="00453EA4" w:rsidRDefault="00A37DF3" w:rsidP="00453EA4">
      <w:pPr>
        <w:suppressAutoHyphens/>
        <w:spacing w:after="0" w:line="360" w:lineRule="auto"/>
        <w:ind w:firstLine="709"/>
        <w:jc w:val="center"/>
        <w:rPr>
          <w:rFonts w:ascii="Times New Roman" w:hAnsi="Times New Roman"/>
          <w:b/>
          <w:sz w:val="28"/>
          <w:szCs w:val="40"/>
        </w:rPr>
      </w:pPr>
      <w:r w:rsidRPr="00453EA4">
        <w:rPr>
          <w:rFonts w:ascii="Times New Roman" w:hAnsi="Times New Roman"/>
          <w:b/>
          <w:sz w:val="28"/>
          <w:szCs w:val="40"/>
        </w:rPr>
        <w:t>Э</w:t>
      </w:r>
      <w:r w:rsidR="00453EA4" w:rsidRPr="00453EA4">
        <w:rPr>
          <w:rFonts w:ascii="Times New Roman" w:hAnsi="Times New Roman"/>
          <w:b/>
          <w:sz w:val="28"/>
          <w:szCs w:val="40"/>
        </w:rPr>
        <w:t>стетические взгляды</w:t>
      </w:r>
      <w:r w:rsidRPr="00453EA4">
        <w:rPr>
          <w:rFonts w:ascii="Times New Roman" w:hAnsi="Times New Roman"/>
          <w:b/>
          <w:sz w:val="28"/>
          <w:szCs w:val="40"/>
        </w:rPr>
        <w:t xml:space="preserve"> И.А.</w:t>
      </w:r>
      <w:r w:rsidR="00453EA4" w:rsidRPr="00453EA4">
        <w:rPr>
          <w:rFonts w:ascii="Times New Roman" w:hAnsi="Times New Roman"/>
          <w:b/>
          <w:sz w:val="28"/>
          <w:szCs w:val="40"/>
        </w:rPr>
        <w:t xml:space="preserve"> </w:t>
      </w:r>
      <w:r w:rsidRPr="00453EA4">
        <w:rPr>
          <w:rFonts w:ascii="Times New Roman" w:hAnsi="Times New Roman"/>
          <w:b/>
          <w:sz w:val="28"/>
          <w:szCs w:val="40"/>
        </w:rPr>
        <w:t>Б</w:t>
      </w:r>
      <w:r w:rsidR="00453EA4" w:rsidRPr="00453EA4">
        <w:rPr>
          <w:rFonts w:ascii="Times New Roman" w:hAnsi="Times New Roman"/>
          <w:b/>
          <w:sz w:val="28"/>
          <w:szCs w:val="40"/>
        </w:rPr>
        <w:t>родского (на материале нобелевской лекции 1987 года)</w:t>
      </w:r>
    </w:p>
    <w:p w:rsidR="00544EE6" w:rsidRPr="00453EA4" w:rsidRDefault="00A37DF3" w:rsidP="00453EA4">
      <w:pPr>
        <w:suppressAutoHyphens/>
        <w:spacing w:after="0" w:line="360" w:lineRule="auto"/>
        <w:ind w:firstLine="709"/>
        <w:jc w:val="both"/>
        <w:rPr>
          <w:rFonts w:ascii="Times New Roman" w:hAnsi="Times New Roman"/>
          <w:b/>
          <w:sz w:val="28"/>
          <w:szCs w:val="28"/>
        </w:rPr>
      </w:pPr>
      <w:r w:rsidRPr="00453EA4">
        <w:rPr>
          <w:rFonts w:ascii="Times New Roman" w:hAnsi="Times New Roman"/>
          <w:sz w:val="28"/>
          <w:szCs w:val="28"/>
        </w:rPr>
        <w:br w:type="page"/>
      </w:r>
      <w:r w:rsidR="00453EA4" w:rsidRPr="00453EA4">
        <w:rPr>
          <w:rFonts w:ascii="Times New Roman" w:hAnsi="Times New Roman"/>
          <w:b/>
          <w:sz w:val="28"/>
          <w:szCs w:val="28"/>
        </w:rPr>
        <w:t>Введение</w:t>
      </w:r>
    </w:p>
    <w:p w:rsidR="00453EA4" w:rsidRPr="00453EA4" w:rsidRDefault="00453EA4" w:rsidP="00453EA4">
      <w:pPr>
        <w:suppressAutoHyphens/>
        <w:spacing w:after="0" w:line="360" w:lineRule="auto"/>
        <w:ind w:firstLine="709"/>
        <w:jc w:val="both"/>
        <w:rPr>
          <w:rFonts w:ascii="Times New Roman" w:hAnsi="Times New Roman"/>
          <w:b/>
          <w:sz w:val="28"/>
          <w:szCs w:val="28"/>
        </w:rPr>
      </w:pPr>
    </w:p>
    <w:p w:rsidR="00453EA4" w:rsidRDefault="00544EE6"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Иосиф Александрович Бродский стал, можно сказать, знаковой фигурой </w:t>
      </w:r>
      <w:r w:rsidRPr="00453EA4">
        <w:rPr>
          <w:rFonts w:ascii="Times New Roman" w:hAnsi="Times New Roman"/>
          <w:sz w:val="28"/>
          <w:szCs w:val="28"/>
          <w:lang w:val="en-US"/>
        </w:rPr>
        <w:t>XX</w:t>
      </w:r>
      <w:r w:rsidRPr="00453EA4">
        <w:rPr>
          <w:rFonts w:ascii="Times New Roman" w:hAnsi="Times New Roman"/>
          <w:sz w:val="28"/>
          <w:szCs w:val="28"/>
        </w:rPr>
        <w:t xml:space="preserve"> столетия, эпохи «порубежья». Фигурой своеобразной, принадлежащей к двум культурам, русской и американской. Его стихи, эссе, критический статьи переведены на многие языки мира.</w:t>
      </w:r>
    </w:p>
    <w:p w:rsidR="00453EA4" w:rsidRDefault="00544EE6"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Изучением</w:t>
      </w:r>
      <w:r w:rsidR="00453EA4">
        <w:rPr>
          <w:rFonts w:ascii="Times New Roman" w:hAnsi="Times New Roman"/>
          <w:sz w:val="28"/>
          <w:szCs w:val="28"/>
        </w:rPr>
        <w:t xml:space="preserve"> </w:t>
      </w:r>
      <w:r w:rsidRPr="00453EA4">
        <w:rPr>
          <w:rFonts w:ascii="Times New Roman" w:hAnsi="Times New Roman"/>
          <w:sz w:val="28"/>
          <w:szCs w:val="28"/>
        </w:rPr>
        <w:t>его поэзии занимается огромное число наших исследователей, среди которых наиболее известны Л.Лосев, Я.Гордин, Е.Рейн, П.Вайль, В.Полухина, А.Генис.</w:t>
      </w:r>
      <w:r w:rsidR="00944E5E" w:rsidRPr="00453EA4">
        <w:rPr>
          <w:rFonts w:ascii="Times New Roman" w:hAnsi="Times New Roman"/>
          <w:sz w:val="28"/>
          <w:szCs w:val="28"/>
        </w:rPr>
        <w:t xml:space="preserve"> Ни у кого из исследователей не вызывает сомнения принадлежность Бродского к течению постмодернизма, оформившемуся в конце </w:t>
      </w:r>
      <w:r w:rsidR="00944E5E" w:rsidRPr="00453EA4">
        <w:rPr>
          <w:rFonts w:ascii="Times New Roman" w:hAnsi="Times New Roman"/>
          <w:sz w:val="28"/>
          <w:szCs w:val="28"/>
          <w:lang w:val="en-US"/>
        </w:rPr>
        <w:t>XX</w:t>
      </w:r>
      <w:r w:rsidR="00944E5E" w:rsidRPr="00453EA4">
        <w:rPr>
          <w:rFonts w:ascii="Times New Roman" w:hAnsi="Times New Roman"/>
          <w:sz w:val="28"/>
          <w:szCs w:val="28"/>
        </w:rPr>
        <w:t xml:space="preserve"> века, но вместе с тем работ, посвященных именно творчеству поэта в русле постмодернизма не так уж и много. Наиболее подробно и интересно эту</w:t>
      </w:r>
      <w:r w:rsidR="00453EA4">
        <w:rPr>
          <w:rFonts w:ascii="Times New Roman" w:hAnsi="Times New Roman"/>
          <w:sz w:val="28"/>
          <w:szCs w:val="28"/>
        </w:rPr>
        <w:t xml:space="preserve"> </w:t>
      </w:r>
      <w:r w:rsidR="00944E5E" w:rsidRPr="00453EA4">
        <w:rPr>
          <w:rFonts w:ascii="Times New Roman" w:hAnsi="Times New Roman"/>
          <w:sz w:val="28"/>
          <w:szCs w:val="28"/>
        </w:rPr>
        <w:t>тему</w:t>
      </w:r>
      <w:r w:rsidR="00453EA4">
        <w:rPr>
          <w:rFonts w:ascii="Times New Roman" w:hAnsi="Times New Roman"/>
          <w:sz w:val="28"/>
          <w:szCs w:val="28"/>
        </w:rPr>
        <w:t xml:space="preserve"> </w:t>
      </w:r>
      <w:r w:rsidR="00944E5E" w:rsidRPr="00453EA4">
        <w:rPr>
          <w:rFonts w:ascii="Times New Roman" w:hAnsi="Times New Roman"/>
          <w:sz w:val="28"/>
          <w:szCs w:val="28"/>
        </w:rPr>
        <w:t>раскрыл</w:t>
      </w:r>
      <w:r w:rsidR="00453EA4">
        <w:rPr>
          <w:rFonts w:ascii="Times New Roman" w:hAnsi="Times New Roman"/>
          <w:sz w:val="28"/>
          <w:szCs w:val="28"/>
        </w:rPr>
        <w:t xml:space="preserve"> </w:t>
      </w:r>
      <w:r w:rsidR="00944E5E" w:rsidRPr="00453EA4">
        <w:rPr>
          <w:rFonts w:ascii="Times New Roman" w:hAnsi="Times New Roman"/>
          <w:sz w:val="28"/>
          <w:szCs w:val="28"/>
        </w:rPr>
        <w:t>А.А.Фокин в своей работе «Наследие Бродского в контексте постмодернизма</w:t>
      </w:r>
      <w:r w:rsidR="00822434" w:rsidRPr="00453EA4">
        <w:rPr>
          <w:rFonts w:ascii="Times New Roman" w:hAnsi="Times New Roman"/>
          <w:sz w:val="28"/>
          <w:szCs w:val="28"/>
        </w:rPr>
        <w:t xml:space="preserve">». </w:t>
      </w:r>
    </w:p>
    <w:p w:rsidR="00453EA4" w:rsidRDefault="0082243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Искусство постмодернизма явилось качественно новым по отношению к искусству классическому.</w:t>
      </w:r>
      <w:r w:rsidR="00453EA4">
        <w:rPr>
          <w:rFonts w:ascii="Times New Roman" w:hAnsi="Times New Roman"/>
          <w:sz w:val="28"/>
          <w:szCs w:val="28"/>
        </w:rPr>
        <w:t xml:space="preserve"> </w:t>
      </w:r>
      <w:r w:rsidRPr="00453EA4">
        <w:rPr>
          <w:rFonts w:ascii="Times New Roman" w:hAnsi="Times New Roman"/>
          <w:sz w:val="28"/>
          <w:szCs w:val="28"/>
        </w:rPr>
        <w:t>Это связано с новым пониманием мира, переоценкой ценностей, с умаленной ролью человека в современном обществе. В своей поэзии Бродский воплотил</w:t>
      </w:r>
      <w:r w:rsidR="008E78F5" w:rsidRPr="00453EA4">
        <w:rPr>
          <w:rFonts w:ascii="Times New Roman" w:hAnsi="Times New Roman"/>
          <w:sz w:val="28"/>
          <w:szCs w:val="28"/>
        </w:rPr>
        <w:t xml:space="preserve"> все эти особенности эпохи. Его даже можно назвать развернутой метафорой эпохи, доведенной до крайнего своего предела. Поэтому чтобы</w:t>
      </w:r>
      <w:r w:rsidR="00863C60" w:rsidRPr="00453EA4">
        <w:rPr>
          <w:rFonts w:ascii="Times New Roman" w:hAnsi="Times New Roman"/>
          <w:sz w:val="28"/>
          <w:szCs w:val="28"/>
        </w:rPr>
        <w:t xml:space="preserve"> понять</w:t>
      </w:r>
      <w:r w:rsidR="008E78F5" w:rsidRPr="00453EA4">
        <w:rPr>
          <w:rFonts w:ascii="Times New Roman" w:hAnsi="Times New Roman"/>
          <w:sz w:val="28"/>
          <w:szCs w:val="28"/>
        </w:rPr>
        <w:t xml:space="preserve"> поэта, новое искусство да и саму эпоху в целом, необходимо обратиться к эстетическим взглядам поэта, который наиболее подробно и структурировано поэт изобразил в своей Нобелевской лекции 1987 года. Почти все исследователи, занимающиеся творчеством Иосифа Александровича, обращаются к этому его труду, нередко отмечая «открытую полемику» Бродского с его современником А.И.Солженицыным. Здесь можно назвать работы Л.Лосева «Бродский и Солженицын как соседи», Н.Ивановой «Меня упрекали во всем окромя погоды…», М.Назарова</w:t>
      </w:r>
      <w:r w:rsidRPr="00453EA4">
        <w:rPr>
          <w:rFonts w:ascii="Times New Roman" w:hAnsi="Times New Roman"/>
          <w:sz w:val="28"/>
          <w:szCs w:val="28"/>
        </w:rPr>
        <w:t xml:space="preserve"> </w:t>
      </w:r>
      <w:r w:rsidR="00877EA4" w:rsidRPr="00453EA4">
        <w:rPr>
          <w:rFonts w:ascii="Times New Roman" w:hAnsi="Times New Roman"/>
          <w:sz w:val="28"/>
          <w:szCs w:val="28"/>
        </w:rPr>
        <w:t>«Два кредо. Этика и эстетика у Солженицына и Бродского».</w:t>
      </w:r>
    </w:p>
    <w:p w:rsidR="00453EA4" w:rsidRDefault="00877EA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Изучение различных источников привело к пониманию того, что исследователи хотя и касались вскользь вопроса об эстетических взглядах поэта, но цельного анализа проведено не было. Все вышесказанное говорит об </w:t>
      </w:r>
      <w:r w:rsidRPr="00453EA4">
        <w:rPr>
          <w:rFonts w:ascii="Times New Roman" w:hAnsi="Times New Roman"/>
          <w:b/>
          <w:sz w:val="28"/>
          <w:szCs w:val="28"/>
        </w:rPr>
        <w:t>актуальности</w:t>
      </w:r>
      <w:r w:rsidRPr="00453EA4">
        <w:rPr>
          <w:rFonts w:ascii="Times New Roman" w:hAnsi="Times New Roman"/>
          <w:sz w:val="28"/>
          <w:szCs w:val="28"/>
        </w:rPr>
        <w:t xml:space="preserve"> данной работы и обеспечивает потребность ее появления.</w:t>
      </w:r>
    </w:p>
    <w:p w:rsidR="00453EA4" w:rsidRDefault="00877EA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b/>
          <w:sz w:val="28"/>
          <w:szCs w:val="28"/>
        </w:rPr>
        <w:t>Предмет</w:t>
      </w:r>
      <w:r w:rsidRPr="00453EA4">
        <w:rPr>
          <w:rFonts w:ascii="Times New Roman" w:hAnsi="Times New Roman"/>
          <w:sz w:val="28"/>
          <w:szCs w:val="28"/>
        </w:rPr>
        <w:t xml:space="preserve"> исследования – Нобелевская лекция И.А.Бродского, прочитанная им при получении Нобелевской премии в 1987 году.</w:t>
      </w:r>
    </w:p>
    <w:p w:rsidR="00453EA4" w:rsidRDefault="00877EA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b/>
          <w:sz w:val="28"/>
          <w:szCs w:val="28"/>
        </w:rPr>
        <w:t xml:space="preserve">Объект </w:t>
      </w:r>
      <w:r w:rsidRPr="00453EA4">
        <w:rPr>
          <w:rFonts w:ascii="Times New Roman" w:hAnsi="Times New Roman"/>
          <w:sz w:val="28"/>
          <w:szCs w:val="28"/>
        </w:rPr>
        <w:t>исследования – своеобразие</w:t>
      </w:r>
      <w:r w:rsidR="00453EA4">
        <w:rPr>
          <w:rFonts w:ascii="Times New Roman" w:hAnsi="Times New Roman"/>
          <w:sz w:val="28"/>
          <w:szCs w:val="28"/>
        </w:rPr>
        <w:t xml:space="preserve"> </w:t>
      </w:r>
      <w:r w:rsidRPr="00453EA4">
        <w:rPr>
          <w:rFonts w:ascii="Times New Roman" w:hAnsi="Times New Roman"/>
          <w:sz w:val="28"/>
          <w:szCs w:val="28"/>
        </w:rPr>
        <w:t>эстетических взглядов поэта, их реализация в течении постмодернизма</w:t>
      </w:r>
    </w:p>
    <w:p w:rsidR="00453EA4" w:rsidRDefault="00877EA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b/>
          <w:sz w:val="28"/>
          <w:szCs w:val="28"/>
        </w:rPr>
        <w:t xml:space="preserve">Цель </w:t>
      </w:r>
      <w:r w:rsidRPr="00453EA4">
        <w:rPr>
          <w:rFonts w:ascii="Times New Roman" w:hAnsi="Times New Roman"/>
          <w:sz w:val="28"/>
          <w:szCs w:val="28"/>
        </w:rPr>
        <w:t>работы – выявить особенности эстетических взглядов И.Бродского в комплексе</w:t>
      </w:r>
    </w:p>
    <w:p w:rsidR="00877EA4" w:rsidRPr="00453EA4" w:rsidRDefault="00877EA4"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Для выполнения цели поставлены следующие </w:t>
      </w:r>
      <w:r w:rsidRPr="00453EA4">
        <w:rPr>
          <w:rFonts w:ascii="Times New Roman" w:hAnsi="Times New Roman"/>
          <w:b/>
          <w:sz w:val="28"/>
          <w:szCs w:val="28"/>
        </w:rPr>
        <w:t>задачи</w:t>
      </w:r>
      <w:r w:rsidRPr="00453EA4">
        <w:rPr>
          <w:rFonts w:ascii="Times New Roman" w:hAnsi="Times New Roman"/>
          <w:sz w:val="28"/>
          <w:szCs w:val="28"/>
        </w:rPr>
        <w:t>:</w:t>
      </w:r>
    </w:p>
    <w:p w:rsidR="00877EA4" w:rsidRPr="00453EA4" w:rsidRDefault="00877EA4" w:rsidP="00453EA4">
      <w:pPr>
        <w:numPr>
          <w:ilvl w:val="0"/>
          <w:numId w:val="2"/>
        </w:numPr>
        <w:suppressAutoHyphens/>
        <w:spacing w:after="0" w:line="360" w:lineRule="auto"/>
        <w:ind w:left="0" w:firstLine="709"/>
        <w:jc w:val="both"/>
        <w:rPr>
          <w:rFonts w:ascii="Times New Roman" w:hAnsi="Times New Roman"/>
          <w:sz w:val="28"/>
          <w:szCs w:val="28"/>
        </w:rPr>
      </w:pPr>
      <w:r w:rsidRPr="00453EA4">
        <w:rPr>
          <w:rFonts w:ascii="Times New Roman" w:hAnsi="Times New Roman"/>
          <w:sz w:val="28"/>
          <w:szCs w:val="28"/>
        </w:rPr>
        <w:t>Попытка рассмотреть и обобщить теоретические источники, посвященные теме «Бродский и постмодернизм»</w:t>
      </w:r>
      <w:r w:rsidR="00930EC9" w:rsidRPr="00453EA4">
        <w:rPr>
          <w:rFonts w:ascii="Times New Roman" w:hAnsi="Times New Roman"/>
          <w:sz w:val="28"/>
          <w:szCs w:val="28"/>
        </w:rPr>
        <w:t>;</w:t>
      </w:r>
    </w:p>
    <w:p w:rsidR="00930EC9" w:rsidRPr="00453EA4" w:rsidRDefault="00930EC9" w:rsidP="00453EA4">
      <w:pPr>
        <w:numPr>
          <w:ilvl w:val="0"/>
          <w:numId w:val="2"/>
        </w:numPr>
        <w:suppressAutoHyphens/>
        <w:spacing w:after="0" w:line="360" w:lineRule="auto"/>
        <w:ind w:left="0" w:firstLine="709"/>
        <w:jc w:val="both"/>
        <w:rPr>
          <w:rFonts w:ascii="Times New Roman" w:hAnsi="Times New Roman"/>
          <w:sz w:val="28"/>
          <w:szCs w:val="28"/>
        </w:rPr>
      </w:pPr>
      <w:r w:rsidRPr="00453EA4">
        <w:rPr>
          <w:rFonts w:ascii="Times New Roman" w:hAnsi="Times New Roman"/>
          <w:sz w:val="28"/>
          <w:szCs w:val="28"/>
        </w:rPr>
        <w:t>Выявить принципы поэтики И.Бродского в системе эстетики постмодернизма</w:t>
      </w:r>
    </w:p>
    <w:p w:rsidR="00930EC9" w:rsidRPr="00453EA4" w:rsidRDefault="00930EC9" w:rsidP="00453EA4">
      <w:pPr>
        <w:numPr>
          <w:ilvl w:val="0"/>
          <w:numId w:val="2"/>
        </w:numPr>
        <w:suppressAutoHyphens/>
        <w:spacing w:after="0" w:line="360" w:lineRule="auto"/>
        <w:ind w:left="0" w:firstLine="709"/>
        <w:jc w:val="both"/>
        <w:rPr>
          <w:rFonts w:ascii="Times New Roman" w:hAnsi="Times New Roman"/>
          <w:sz w:val="28"/>
          <w:szCs w:val="28"/>
        </w:rPr>
      </w:pPr>
      <w:r w:rsidRPr="00453EA4">
        <w:rPr>
          <w:rFonts w:ascii="Times New Roman" w:hAnsi="Times New Roman"/>
          <w:sz w:val="28"/>
          <w:szCs w:val="28"/>
        </w:rPr>
        <w:t>Дать анализ Нобелевской лекции поэта с позиции трех основных моментов – отношения поэта к языку, искусству и категории эстетического.</w:t>
      </w:r>
    </w:p>
    <w:p w:rsidR="004C11C3" w:rsidRPr="00453EA4" w:rsidRDefault="004C11C3"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b/>
          <w:sz w:val="28"/>
          <w:szCs w:val="28"/>
        </w:rPr>
        <w:t>Композиция</w:t>
      </w:r>
      <w:r w:rsidRPr="00453EA4">
        <w:rPr>
          <w:rFonts w:ascii="Times New Roman" w:hAnsi="Times New Roman"/>
          <w:sz w:val="28"/>
          <w:szCs w:val="28"/>
        </w:rPr>
        <w:t xml:space="preserve"> данного исследования: курсовая работа состоит из следующих частей: введения, двух глав, заключения и библиографического списка. В первой главе предпринимается попытка обобщить теоретические сведения, касающиеся положения И.Бродского в русле постмодернизма. Вторая глава содержит анализ эстетических взглядов поэта на примере Нобелевской лекции. </w:t>
      </w:r>
    </w:p>
    <w:p w:rsidR="00211890" w:rsidRPr="00453EA4" w:rsidRDefault="00453EA4" w:rsidP="00453EA4">
      <w:pPr>
        <w:numPr>
          <w:ilvl w:val="0"/>
          <w:numId w:val="14"/>
        </w:numPr>
        <w:suppressAutoHyphens/>
        <w:spacing w:after="0" w:line="360" w:lineRule="auto"/>
        <w:jc w:val="both"/>
        <w:rPr>
          <w:rFonts w:ascii="Times New Roman" w:hAnsi="Times New Roman"/>
          <w:b/>
          <w:sz w:val="28"/>
          <w:szCs w:val="28"/>
        </w:rPr>
      </w:pPr>
      <w:r>
        <w:rPr>
          <w:rFonts w:ascii="Times New Roman" w:hAnsi="Times New Roman"/>
          <w:sz w:val="28"/>
          <w:szCs w:val="28"/>
        </w:rPr>
        <w:br w:type="page"/>
      </w:r>
      <w:r w:rsidR="00211890" w:rsidRPr="00453EA4">
        <w:rPr>
          <w:rFonts w:ascii="Times New Roman" w:hAnsi="Times New Roman"/>
          <w:b/>
          <w:sz w:val="28"/>
          <w:szCs w:val="28"/>
        </w:rPr>
        <w:t>Иосиф Бродский</w:t>
      </w:r>
      <w:r w:rsidRPr="00453EA4">
        <w:rPr>
          <w:rFonts w:ascii="Times New Roman" w:hAnsi="Times New Roman"/>
          <w:b/>
          <w:sz w:val="28"/>
          <w:szCs w:val="28"/>
        </w:rPr>
        <w:t xml:space="preserve"> </w:t>
      </w:r>
      <w:r w:rsidR="00211890" w:rsidRPr="00453EA4">
        <w:rPr>
          <w:rFonts w:ascii="Times New Roman" w:hAnsi="Times New Roman"/>
          <w:b/>
          <w:sz w:val="28"/>
          <w:szCs w:val="28"/>
        </w:rPr>
        <w:t>как</w:t>
      </w:r>
      <w:r w:rsidR="0061230D" w:rsidRPr="00453EA4">
        <w:rPr>
          <w:rFonts w:ascii="Times New Roman" w:hAnsi="Times New Roman"/>
          <w:b/>
          <w:sz w:val="28"/>
          <w:szCs w:val="28"/>
        </w:rPr>
        <w:t xml:space="preserve"> поэт-</w:t>
      </w:r>
      <w:r w:rsidR="00211890" w:rsidRPr="00453EA4">
        <w:rPr>
          <w:rFonts w:ascii="Times New Roman" w:hAnsi="Times New Roman"/>
          <w:b/>
          <w:sz w:val="28"/>
          <w:szCs w:val="28"/>
        </w:rPr>
        <w:t>постмодернист</w:t>
      </w:r>
    </w:p>
    <w:p w:rsidR="00453EA4" w:rsidRPr="00453EA4" w:rsidRDefault="00453EA4" w:rsidP="00453EA4">
      <w:pPr>
        <w:suppressAutoHyphens/>
        <w:spacing w:after="0" w:line="360" w:lineRule="auto"/>
        <w:ind w:firstLine="709"/>
        <w:jc w:val="both"/>
        <w:rPr>
          <w:rFonts w:ascii="Times New Roman" w:hAnsi="Times New Roman"/>
          <w:b/>
          <w:sz w:val="28"/>
          <w:szCs w:val="28"/>
        </w:rPr>
      </w:pPr>
    </w:p>
    <w:p w:rsidR="00403528" w:rsidRPr="00453EA4" w:rsidRDefault="00403528" w:rsidP="00453EA4">
      <w:pPr>
        <w:suppressAutoHyphens/>
        <w:spacing w:after="0" w:line="360" w:lineRule="auto"/>
        <w:ind w:firstLine="709"/>
        <w:jc w:val="both"/>
        <w:rPr>
          <w:rFonts w:ascii="Times New Roman" w:hAnsi="Times New Roman"/>
          <w:b/>
          <w:sz w:val="28"/>
          <w:szCs w:val="28"/>
        </w:rPr>
      </w:pPr>
      <w:r w:rsidRPr="00453EA4">
        <w:rPr>
          <w:rFonts w:ascii="Times New Roman" w:hAnsi="Times New Roman"/>
          <w:b/>
          <w:sz w:val="28"/>
          <w:szCs w:val="28"/>
        </w:rPr>
        <w:t>1.1 Общая концепция постмодернизма</w:t>
      </w:r>
    </w:p>
    <w:p w:rsidR="00211890" w:rsidRPr="00453EA4" w:rsidRDefault="00211890" w:rsidP="00453EA4">
      <w:pPr>
        <w:suppressAutoHyphens/>
        <w:spacing w:after="0" w:line="360" w:lineRule="auto"/>
        <w:ind w:firstLine="709"/>
        <w:jc w:val="both"/>
        <w:rPr>
          <w:rFonts w:ascii="Times New Roman" w:hAnsi="Times New Roman"/>
          <w:i/>
          <w:sz w:val="28"/>
          <w:szCs w:val="24"/>
        </w:rPr>
      </w:pPr>
    </w:p>
    <w:p w:rsidR="00D958AE" w:rsidRPr="00453EA4" w:rsidRDefault="000B50DB"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Жить в эпоху свершений, имея возвышенный нрав,</w:t>
      </w:r>
    </w:p>
    <w:p w:rsidR="000B50DB" w:rsidRPr="00453EA4" w:rsidRDefault="000B50DB"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к сожалению, трудно.</w:t>
      </w:r>
    </w:p>
    <w:p w:rsidR="00033A44" w:rsidRPr="00453EA4" w:rsidRDefault="00033A44"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И.Бродский</w:t>
      </w:r>
    </w:p>
    <w:p w:rsidR="00FF20F5" w:rsidRPr="00453EA4" w:rsidRDefault="00FF20F5" w:rsidP="00453EA4">
      <w:pPr>
        <w:suppressAutoHyphens/>
        <w:spacing w:after="0" w:line="360" w:lineRule="auto"/>
        <w:ind w:left="2127" w:firstLine="709"/>
        <w:jc w:val="both"/>
        <w:rPr>
          <w:rFonts w:ascii="Times New Roman" w:hAnsi="Times New Roman"/>
          <w:i/>
          <w:sz w:val="28"/>
          <w:szCs w:val="24"/>
        </w:rPr>
      </w:pPr>
    </w:p>
    <w:p w:rsidR="00FF20F5" w:rsidRPr="00453EA4" w:rsidRDefault="00631BBB"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 xml:space="preserve">Попробуйте меня от века оторвать, - </w:t>
      </w:r>
    </w:p>
    <w:p w:rsidR="00631BBB" w:rsidRPr="00453EA4" w:rsidRDefault="00631BBB"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Ручаюсь вам – себе свернете шею!</w:t>
      </w:r>
    </w:p>
    <w:p w:rsidR="00FF20F5" w:rsidRPr="00453EA4" w:rsidRDefault="00FF20F5" w:rsidP="00453EA4">
      <w:pPr>
        <w:suppressAutoHyphens/>
        <w:spacing w:after="0" w:line="360" w:lineRule="auto"/>
        <w:ind w:left="2127" w:firstLine="709"/>
        <w:jc w:val="both"/>
        <w:rPr>
          <w:rFonts w:ascii="Times New Roman" w:hAnsi="Times New Roman"/>
          <w:i/>
          <w:sz w:val="28"/>
          <w:szCs w:val="24"/>
        </w:rPr>
      </w:pPr>
      <w:r w:rsidRPr="00453EA4">
        <w:rPr>
          <w:rFonts w:ascii="Times New Roman" w:hAnsi="Times New Roman"/>
          <w:i/>
          <w:sz w:val="28"/>
          <w:szCs w:val="24"/>
        </w:rPr>
        <w:t>О.Мандельштам</w:t>
      </w:r>
    </w:p>
    <w:p w:rsidR="00453EA4" w:rsidRDefault="00453EA4" w:rsidP="00453EA4">
      <w:pPr>
        <w:suppressAutoHyphens/>
        <w:spacing w:after="0" w:line="360" w:lineRule="auto"/>
        <w:ind w:firstLine="709"/>
        <w:jc w:val="both"/>
        <w:rPr>
          <w:rFonts w:ascii="Times New Roman" w:hAnsi="Times New Roman"/>
          <w:sz w:val="28"/>
          <w:szCs w:val="28"/>
        </w:rPr>
      </w:pPr>
    </w:p>
    <w:p w:rsidR="00453EA4" w:rsidRDefault="00BC46AB"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Пожалуй, трудно теперь найти человека, незнакомого с творчеством Иосифа Александровича Бродского. Его можно любить и принимать, можно не принимать, но в любом случае</w:t>
      </w:r>
      <w:r w:rsidR="005B6156" w:rsidRPr="00453EA4">
        <w:rPr>
          <w:rFonts w:ascii="Times New Roman" w:hAnsi="Times New Roman"/>
          <w:sz w:val="28"/>
          <w:szCs w:val="28"/>
        </w:rPr>
        <w:t xml:space="preserve"> не заметить его нельзя</w:t>
      </w:r>
      <w:r w:rsidRPr="00453EA4">
        <w:rPr>
          <w:rFonts w:ascii="Times New Roman" w:hAnsi="Times New Roman"/>
          <w:sz w:val="28"/>
          <w:szCs w:val="28"/>
        </w:rPr>
        <w:t>. Нина Мандельштам называла Бродского «человек – духовой оркестр». И действительно</w:t>
      </w:r>
      <w:r w:rsidR="00B25E9E" w:rsidRPr="00453EA4">
        <w:rPr>
          <w:rFonts w:ascii="Times New Roman" w:hAnsi="Times New Roman"/>
          <w:sz w:val="28"/>
          <w:szCs w:val="28"/>
        </w:rPr>
        <w:t>,</w:t>
      </w:r>
      <w:r w:rsidRPr="00453EA4">
        <w:rPr>
          <w:rFonts w:ascii="Times New Roman" w:hAnsi="Times New Roman"/>
          <w:sz w:val="28"/>
          <w:szCs w:val="28"/>
        </w:rPr>
        <w:t xml:space="preserve"> можно сказать, что многоголосым хором своего «оркестра» он </w:t>
      </w:r>
      <w:r w:rsidR="00B25E9E" w:rsidRPr="00453EA4">
        <w:rPr>
          <w:rFonts w:ascii="Times New Roman" w:hAnsi="Times New Roman"/>
          <w:sz w:val="28"/>
          <w:szCs w:val="28"/>
        </w:rPr>
        <w:t>ворвался в 20 век, чтобы нестройными аккордами слов-стихов прочно закрепиться на нотном стане эпохи</w:t>
      </w:r>
      <w:r w:rsidR="004F33B4" w:rsidRPr="00453EA4">
        <w:rPr>
          <w:rFonts w:ascii="Times New Roman" w:hAnsi="Times New Roman"/>
          <w:sz w:val="28"/>
          <w:szCs w:val="28"/>
        </w:rPr>
        <w:t>. Эпохи постмодернизма.</w:t>
      </w:r>
      <w:r w:rsidR="00A37DF3" w:rsidRPr="00453EA4">
        <w:rPr>
          <w:rFonts w:ascii="Times New Roman" w:hAnsi="Times New Roman"/>
          <w:sz w:val="28"/>
          <w:szCs w:val="28"/>
        </w:rPr>
        <w:t xml:space="preserve"> </w:t>
      </w:r>
    </w:p>
    <w:p w:rsidR="00453EA4" w:rsidRDefault="003561A8" w:rsidP="00453EA4">
      <w:pPr>
        <w:pStyle w:val="a7"/>
        <w:widowControl/>
        <w:spacing w:line="360" w:lineRule="auto"/>
        <w:ind w:firstLine="709"/>
        <w:jc w:val="both"/>
        <w:rPr>
          <w:rFonts w:ascii="Times New Roman" w:hAnsi="Times New Roman" w:cs="Times New Roman"/>
          <w:sz w:val="28"/>
          <w:szCs w:val="28"/>
        </w:rPr>
      </w:pPr>
      <w:r w:rsidRPr="00453EA4">
        <w:rPr>
          <w:rFonts w:ascii="Times New Roman" w:hAnsi="Times New Roman" w:cs="Times New Roman"/>
          <w:sz w:val="28"/>
          <w:szCs w:val="28"/>
        </w:rPr>
        <w:t>Итак, п</w:t>
      </w:r>
      <w:r w:rsidR="002E06D7" w:rsidRPr="00453EA4">
        <w:rPr>
          <w:rFonts w:ascii="Times New Roman" w:hAnsi="Times New Roman" w:cs="Times New Roman"/>
          <w:sz w:val="28"/>
          <w:szCs w:val="28"/>
        </w:rPr>
        <w:t>остмодернизм (фр. postmodernisme – после модернизма)</w:t>
      </w:r>
      <w:r w:rsidR="00453EA4">
        <w:rPr>
          <w:rFonts w:ascii="Times New Roman" w:hAnsi="Times New Roman" w:cs="Times New Roman"/>
          <w:sz w:val="28"/>
          <w:szCs w:val="28"/>
        </w:rPr>
        <w:t xml:space="preserve"> </w:t>
      </w:r>
      <w:r w:rsidR="002E06D7" w:rsidRPr="00453EA4">
        <w:rPr>
          <w:rFonts w:ascii="Times New Roman" w:hAnsi="Times New Roman" w:cs="Times New Roman"/>
          <w:sz w:val="28"/>
          <w:szCs w:val="28"/>
        </w:rPr>
        <w:t>– это направление в искусстве, пришедшее на смену модерну и отличающееся от него не сколько оригинальностью, сколько разнообразием элементов, цитатностью, погруженностью в культуру, отражающее сложность, хаотичность, децентрованность современного мира.</w:t>
      </w:r>
      <w:r w:rsidR="005F0F81" w:rsidRPr="00453EA4">
        <w:rPr>
          <w:rFonts w:ascii="Times New Roman" w:hAnsi="Times New Roman" w:cs="Times New Roman"/>
          <w:sz w:val="28"/>
          <w:szCs w:val="28"/>
        </w:rPr>
        <w:t xml:space="preserve"> До сих пор нет однозначной оценки этого феномена литературы конца 20 века. Зачастую взгляды критиков на постмодернизм прямо противоположны. Так, во взглядах некоторых западных исследователей культура постмодернизма получила название «слабо связанной культуры» (Р.Мерелмен). И.Берлин представлял культуру постмодернизма как искривленное древо человечества. По выражению американского писателя Джона Барта, постмодернизм – это художественная практика, сосущая соки из культуры прошлого, литература истощения.</w:t>
      </w:r>
      <w:r w:rsidRPr="00453EA4">
        <w:rPr>
          <w:rFonts w:ascii="Times New Roman" w:hAnsi="Times New Roman" w:cs="Times New Roman"/>
          <w:sz w:val="28"/>
          <w:szCs w:val="28"/>
        </w:rPr>
        <w:t xml:space="preserve"> Литература постмодернизма, с точки зрения Ихаба Хассана («</w:t>
      </w:r>
      <w:r w:rsidRPr="00453EA4">
        <w:rPr>
          <w:rFonts w:ascii="Times New Roman" w:hAnsi="Times New Roman" w:cs="Times New Roman"/>
          <w:iCs/>
          <w:sz w:val="28"/>
          <w:szCs w:val="28"/>
        </w:rPr>
        <w:t>Расчленение Орфея»</w:t>
      </w:r>
      <w:r w:rsidRPr="00453EA4">
        <w:rPr>
          <w:rFonts w:ascii="Times New Roman" w:hAnsi="Times New Roman" w:cs="Times New Roman"/>
          <w:sz w:val="28"/>
          <w:szCs w:val="28"/>
        </w:rPr>
        <w:t>), по сути, является антилитературой, так как преобразует бурлеск, гротеск, фантастику и иные литературные формы и жанры в антиформы, несущие в себе заряд насилия, безумия и апокалиптичности и превра</w:t>
      </w:r>
      <w:r w:rsidR="000F41DE" w:rsidRPr="00453EA4">
        <w:rPr>
          <w:rFonts w:ascii="Times New Roman" w:hAnsi="Times New Roman" w:cs="Times New Roman"/>
          <w:sz w:val="28"/>
          <w:szCs w:val="28"/>
        </w:rPr>
        <w:t>щающие космос в хаос.</w:t>
      </w:r>
      <w:r w:rsidR="00A81555" w:rsidRPr="00453EA4">
        <w:rPr>
          <w:rFonts w:ascii="Times New Roman" w:hAnsi="Times New Roman" w:cs="Times New Roman"/>
          <w:sz w:val="28"/>
          <w:szCs w:val="28"/>
        </w:rPr>
        <w:t xml:space="preserve"> </w:t>
      </w:r>
      <w:r w:rsidR="00332908" w:rsidRPr="00453EA4">
        <w:rPr>
          <w:rFonts w:ascii="Times New Roman" w:hAnsi="Times New Roman" w:cs="Times New Roman"/>
          <w:sz w:val="28"/>
          <w:szCs w:val="28"/>
        </w:rPr>
        <w:t>[16]</w:t>
      </w:r>
    </w:p>
    <w:p w:rsidR="00453EA4" w:rsidRDefault="00360177" w:rsidP="00453EA4">
      <w:pPr>
        <w:pStyle w:val="a7"/>
        <w:widowControl/>
        <w:spacing w:line="360" w:lineRule="auto"/>
        <w:ind w:firstLine="709"/>
        <w:jc w:val="both"/>
        <w:rPr>
          <w:rFonts w:ascii="Times New Roman" w:hAnsi="Times New Roman"/>
          <w:sz w:val="28"/>
          <w:szCs w:val="28"/>
        </w:rPr>
      </w:pPr>
      <w:r w:rsidRPr="00453EA4">
        <w:rPr>
          <w:rFonts w:ascii="Times New Roman" w:hAnsi="Times New Roman" w:cs="Times New Roman"/>
          <w:sz w:val="28"/>
          <w:szCs w:val="28"/>
        </w:rPr>
        <w:t>Если говорить</w:t>
      </w:r>
      <w:r w:rsidR="00A81555" w:rsidRPr="00453EA4">
        <w:rPr>
          <w:rFonts w:ascii="Times New Roman" w:hAnsi="Times New Roman" w:cs="Times New Roman"/>
          <w:sz w:val="28"/>
          <w:szCs w:val="28"/>
        </w:rPr>
        <w:t xml:space="preserve"> об отечественной теории </w:t>
      </w:r>
      <w:r w:rsidRPr="00453EA4">
        <w:rPr>
          <w:rFonts w:ascii="Times New Roman" w:hAnsi="Times New Roman" w:cs="Times New Roman"/>
          <w:sz w:val="28"/>
          <w:szCs w:val="28"/>
        </w:rPr>
        <w:t>постмодернизма, то в</w:t>
      </w:r>
      <w:r w:rsidR="00947712" w:rsidRPr="00453EA4">
        <w:rPr>
          <w:rFonts w:ascii="Times New Roman" w:hAnsi="Times New Roman" w:cs="Times New Roman"/>
          <w:sz w:val="28"/>
          <w:szCs w:val="28"/>
        </w:rPr>
        <w:t>згляды</w:t>
      </w:r>
      <w:r w:rsidR="00453EA4">
        <w:rPr>
          <w:rFonts w:ascii="Times New Roman" w:hAnsi="Times New Roman" w:cs="Times New Roman"/>
          <w:sz w:val="28"/>
          <w:szCs w:val="28"/>
        </w:rPr>
        <w:t xml:space="preserve"> </w:t>
      </w:r>
      <w:r w:rsidRPr="00453EA4">
        <w:rPr>
          <w:rFonts w:ascii="Times New Roman" w:hAnsi="Times New Roman" w:cs="Times New Roman"/>
          <w:sz w:val="28"/>
          <w:szCs w:val="28"/>
        </w:rPr>
        <w:t>на нее еще более неоднозначны и полярны</w:t>
      </w:r>
      <w:r w:rsidR="00A81555" w:rsidRPr="00453EA4">
        <w:rPr>
          <w:rFonts w:ascii="Times New Roman" w:hAnsi="Times New Roman" w:cs="Times New Roman"/>
          <w:sz w:val="28"/>
          <w:szCs w:val="28"/>
        </w:rPr>
        <w:t>. Одни критики утверждают, что в России нет ни постмодернистской литературы, ни, тем более, постмодернистской теории и критики. Другие, уверяют, что Хлебников, Бахтин, Лосев, Лотман и Шкловский – «сами себе Деррида»</w:t>
      </w:r>
      <w:r w:rsidR="002117C7" w:rsidRPr="00453EA4">
        <w:rPr>
          <w:rFonts w:ascii="Times New Roman" w:hAnsi="Times New Roman" w:cs="Times New Roman"/>
          <w:sz w:val="28"/>
          <w:szCs w:val="28"/>
        </w:rPr>
        <w:t>.</w:t>
      </w:r>
      <w:r w:rsidR="006E023F" w:rsidRPr="00453EA4">
        <w:rPr>
          <w:rFonts w:ascii="Times New Roman" w:hAnsi="Times New Roman" w:cs="Times New Roman"/>
          <w:sz w:val="28"/>
          <w:szCs w:val="28"/>
        </w:rPr>
        <w:t>[</w:t>
      </w:r>
      <w:r w:rsidR="00AB6A5E" w:rsidRPr="00453EA4">
        <w:rPr>
          <w:rFonts w:ascii="Times New Roman" w:hAnsi="Times New Roman" w:cs="Times New Roman"/>
          <w:sz w:val="28"/>
          <w:szCs w:val="28"/>
        </w:rPr>
        <w:t>16</w:t>
      </w:r>
      <w:r w:rsidR="006E023F" w:rsidRPr="00453EA4">
        <w:rPr>
          <w:rFonts w:ascii="Times New Roman" w:hAnsi="Times New Roman" w:cs="Times New Roman"/>
          <w:sz w:val="28"/>
          <w:szCs w:val="28"/>
        </w:rPr>
        <w:t>]</w:t>
      </w:r>
      <w:r w:rsidR="00A81555" w:rsidRPr="00453EA4">
        <w:rPr>
          <w:rFonts w:ascii="Times New Roman" w:hAnsi="Times New Roman" w:cs="Times New Roman"/>
          <w:sz w:val="28"/>
          <w:szCs w:val="28"/>
        </w:rPr>
        <w:t xml:space="preserve"> Что же до литературной практики русских постмодернистов, то, по мнению последних, русский литературный постмодернизм был не только принят в свои ряды его западными «отцами», но и опроверг известное положение Доуве Фоккема о том, что «постмодернизм социологически ограничен главным образом университетской аудиторией».</w:t>
      </w:r>
      <w:r w:rsidR="00AB6A5E" w:rsidRPr="00453EA4">
        <w:rPr>
          <w:rFonts w:ascii="Times New Roman" w:hAnsi="Times New Roman" w:cs="Times New Roman"/>
          <w:sz w:val="28"/>
          <w:szCs w:val="28"/>
        </w:rPr>
        <w:t>[16]</w:t>
      </w:r>
      <w:r w:rsidR="00A81555" w:rsidRPr="00453EA4">
        <w:rPr>
          <w:rFonts w:ascii="Times New Roman" w:hAnsi="Times New Roman" w:cs="Times New Roman"/>
          <w:sz w:val="28"/>
          <w:szCs w:val="28"/>
        </w:rPr>
        <w:t xml:space="preserve"> За десять с небольшим лет книги русских постмодернистов стали бестселлерами. (Например,</w:t>
      </w:r>
      <w:r w:rsidRPr="00453EA4">
        <w:rPr>
          <w:rFonts w:ascii="Times New Roman" w:hAnsi="Times New Roman" w:cs="Times New Roman"/>
          <w:sz w:val="28"/>
          <w:szCs w:val="28"/>
        </w:rPr>
        <w:t xml:space="preserve"> И.Бродского, В.Ерофеева,</w:t>
      </w:r>
      <w:r w:rsidR="00453EA4">
        <w:rPr>
          <w:rFonts w:ascii="Times New Roman" w:hAnsi="Times New Roman" w:cs="Times New Roman"/>
          <w:sz w:val="28"/>
          <w:szCs w:val="28"/>
        </w:rPr>
        <w:t xml:space="preserve"> </w:t>
      </w:r>
      <w:r w:rsidR="00A81555" w:rsidRPr="00453EA4">
        <w:rPr>
          <w:rFonts w:ascii="Times New Roman" w:hAnsi="Times New Roman" w:cs="Times New Roman"/>
          <w:sz w:val="28"/>
          <w:szCs w:val="28"/>
        </w:rPr>
        <w:t>В.Сорокина, Б.Акунина</w:t>
      </w:r>
      <w:r w:rsidR="00947712" w:rsidRPr="00453EA4">
        <w:rPr>
          <w:rFonts w:ascii="Times New Roman" w:hAnsi="Times New Roman" w:cs="Times New Roman"/>
          <w:sz w:val="28"/>
          <w:szCs w:val="28"/>
        </w:rPr>
        <w:t xml:space="preserve"> </w:t>
      </w:r>
      <w:r w:rsidR="00A81555" w:rsidRPr="00453EA4">
        <w:rPr>
          <w:rFonts w:ascii="Times New Roman" w:hAnsi="Times New Roman" w:cs="Times New Roman"/>
          <w:sz w:val="28"/>
          <w:szCs w:val="28"/>
        </w:rPr>
        <w:t>и др. авторы</w:t>
      </w:r>
      <w:r w:rsidR="00947712" w:rsidRPr="00453EA4">
        <w:rPr>
          <w:rFonts w:ascii="Times New Roman" w:hAnsi="Times New Roman" w:cs="Times New Roman"/>
          <w:sz w:val="28"/>
          <w:szCs w:val="28"/>
        </w:rPr>
        <w:t>)</w:t>
      </w:r>
      <w:r w:rsidR="00A81555" w:rsidRPr="00453EA4">
        <w:rPr>
          <w:rFonts w:ascii="Times New Roman" w:hAnsi="Times New Roman" w:cs="Times New Roman"/>
          <w:sz w:val="28"/>
          <w:szCs w:val="28"/>
        </w:rPr>
        <w:t>.</w:t>
      </w:r>
      <w:r w:rsidR="00947712" w:rsidRPr="00453EA4">
        <w:rPr>
          <w:rFonts w:ascii="Times New Roman" w:hAnsi="Times New Roman" w:cs="Times New Roman"/>
          <w:sz w:val="28"/>
          <w:szCs w:val="28"/>
        </w:rPr>
        <w:t xml:space="preserve"> Но в этом случае мы натыкаемся на краеугольный камень постмодернизма. И Бродского и, скажем, Сорокина мы справедливо называем представителями русского постмодернизма. Но постмодернизм Бродского с его интеллектуальной насыщенностью и эстетизмом не постмодернизм Сорокина с его пространными «тошнотворными</w:t>
      </w:r>
      <w:r w:rsidR="000D7F52" w:rsidRPr="00453EA4">
        <w:rPr>
          <w:rFonts w:ascii="Times New Roman" w:hAnsi="Times New Roman" w:cs="Times New Roman"/>
          <w:i/>
          <w:sz w:val="28"/>
          <w:szCs w:val="28"/>
        </w:rPr>
        <w:t xml:space="preserve">» </w:t>
      </w:r>
      <w:r w:rsidR="00947712" w:rsidRPr="00453EA4">
        <w:rPr>
          <w:rFonts w:ascii="Times New Roman" w:hAnsi="Times New Roman" w:cs="Times New Roman"/>
          <w:sz w:val="28"/>
          <w:szCs w:val="28"/>
        </w:rPr>
        <w:t xml:space="preserve">описаниями. </w:t>
      </w:r>
      <w:r w:rsidR="00CE02D2" w:rsidRPr="00453EA4">
        <w:rPr>
          <w:rFonts w:ascii="Times New Roman" w:hAnsi="Times New Roman" w:cs="Times New Roman"/>
          <w:sz w:val="28"/>
          <w:szCs w:val="28"/>
        </w:rPr>
        <w:t>Исследователь Фокин говорит о возможном бинарном понимании постмодернизма и выделении двух его ветвей : «постмодернизма» (в кавычках) и постмодернизма (без кавычек). Где первый «характеризуется отсутствием движения, либо движением в тупик, где провозглашаются "смерть истории", "исчерпанность культуры", "мировая бессмыслица", превращение литературы в пародию», а второй – «гармоничность, авторитет образцов, искусство как средство познания, многоуровневая организация текста</w:t>
      </w:r>
      <w:r w:rsidR="00AB6A5E" w:rsidRPr="00453EA4">
        <w:rPr>
          <w:rFonts w:ascii="Times New Roman" w:hAnsi="Times New Roman" w:cs="Times New Roman"/>
          <w:sz w:val="28"/>
          <w:szCs w:val="28"/>
        </w:rPr>
        <w:t xml:space="preserve"> &lt;…</w:t>
      </w:r>
      <w:r w:rsidR="00CE02D2" w:rsidRPr="00453EA4">
        <w:rPr>
          <w:rFonts w:ascii="Times New Roman" w:hAnsi="Times New Roman" w:cs="Times New Roman"/>
          <w:sz w:val="28"/>
          <w:szCs w:val="28"/>
        </w:rPr>
        <w:t>&gt; Это движение, стремление к сотворению, к диалогу, к реконструкции, к воссозданию всего, что выше собственной индивидуальности, к парадоксальности и смыслу, помноженному на приоритет содержания над формой, усиленно</w:t>
      </w:r>
      <w:r w:rsidR="00AB6A5E" w:rsidRPr="00453EA4">
        <w:rPr>
          <w:rFonts w:ascii="Times New Roman" w:hAnsi="Times New Roman" w:cs="Times New Roman"/>
          <w:sz w:val="28"/>
          <w:szCs w:val="28"/>
        </w:rPr>
        <w:t>й классическими тенденциями».[15]</w:t>
      </w:r>
      <w:r w:rsidR="00CE02D2" w:rsidRPr="00453EA4">
        <w:rPr>
          <w:rFonts w:ascii="Times New Roman" w:hAnsi="Times New Roman" w:cs="Times New Roman"/>
          <w:sz w:val="28"/>
          <w:szCs w:val="28"/>
        </w:rPr>
        <w:t xml:space="preserve"> Различие между «высоким» и «низким» постмодернизмом автор видит в ориентированности поэтов на разные течения 20 века</w:t>
      </w:r>
      <w:r w:rsidR="00735CE3" w:rsidRPr="00453EA4">
        <w:rPr>
          <w:rFonts w:ascii="Times New Roman" w:hAnsi="Times New Roman" w:cs="Times New Roman"/>
          <w:sz w:val="28"/>
          <w:szCs w:val="28"/>
        </w:rPr>
        <w:t xml:space="preserve"> . В случае с «высоким» – это</w:t>
      </w:r>
      <w:r w:rsidR="00453EA4">
        <w:rPr>
          <w:rFonts w:ascii="Times New Roman" w:hAnsi="Times New Roman" w:cs="Times New Roman"/>
          <w:sz w:val="28"/>
          <w:szCs w:val="28"/>
        </w:rPr>
        <w:t xml:space="preserve"> </w:t>
      </w:r>
      <w:r w:rsidR="00E001A6" w:rsidRPr="00453EA4">
        <w:rPr>
          <w:rFonts w:ascii="Times New Roman" w:hAnsi="Times New Roman" w:cs="Times New Roman"/>
          <w:sz w:val="28"/>
          <w:szCs w:val="28"/>
        </w:rPr>
        <w:t>собственно модернизм, в случае с низким – авангард. Не оставляе</w:t>
      </w:r>
      <w:r w:rsidR="005F37AE" w:rsidRPr="00453EA4">
        <w:rPr>
          <w:rFonts w:ascii="Times New Roman" w:hAnsi="Times New Roman" w:cs="Times New Roman"/>
          <w:sz w:val="28"/>
          <w:szCs w:val="28"/>
        </w:rPr>
        <w:t>т сомнений тот факт, что И.</w:t>
      </w:r>
      <w:r w:rsidR="00E001A6" w:rsidRPr="00453EA4">
        <w:rPr>
          <w:rFonts w:ascii="Times New Roman" w:hAnsi="Times New Roman" w:cs="Times New Roman"/>
          <w:sz w:val="28"/>
          <w:szCs w:val="28"/>
        </w:rPr>
        <w:t>Бродского мы причисляем к поэтам «высокого» толка.</w:t>
      </w:r>
      <w:r w:rsidR="00453EA4">
        <w:rPr>
          <w:rFonts w:ascii="Times New Roman" w:hAnsi="Times New Roman" w:cs="Times New Roman"/>
          <w:sz w:val="28"/>
          <w:szCs w:val="28"/>
        </w:rPr>
        <w:t xml:space="preserve"> </w:t>
      </w:r>
      <w:r w:rsidR="00E001A6" w:rsidRPr="00453EA4">
        <w:rPr>
          <w:rFonts w:ascii="Times New Roman" w:hAnsi="Times New Roman" w:cs="Times New Roman"/>
          <w:sz w:val="28"/>
          <w:szCs w:val="28"/>
        </w:rPr>
        <w:t>Сам Иосиф Александрович очень трепетно относился к традиции преемственности, говоря о культуре, что «она вся – преемственность».</w:t>
      </w:r>
      <w:r w:rsidR="005F37AE" w:rsidRPr="00453EA4">
        <w:rPr>
          <w:rFonts w:ascii="Times New Roman" w:hAnsi="Times New Roman" w:cs="Times New Roman"/>
          <w:sz w:val="28"/>
          <w:szCs w:val="28"/>
        </w:rPr>
        <w:t xml:space="preserve"> </w:t>
      </w:r>
      <w:r w:rsidR="00241278" w:rsidRPr="00453EA4">
        <w:rPr>
          <w:rFonts w:ascii="Times New Roman" w:hAnsi="Times New Roman" w:cs="Times New Roman"/>
          <w:sz w:val="28"/>
          <w:szCs w:val="28"/>
        </w:rPr>
        <w:t>В Нобелевской лекции поэт пишет о своих «учителях»: « не будь их, я бы как человек и как писатель, стоил бы немногого».</w:t>
      </w:r>
      <w:r w:rsidR="00AB6A5E" w:rsidRPr="00453EA4">
        <w:rPr>
          <w:rFonts w:ascii="Times New Roman" w:hAnsi="Times New Roman" w:cs="Times New Roman"/>
          <w:sz w:val="28"/>
          <w:szCs w:val="28"/>
        </w:rPr>
        <w:t>[13]</w:t>
      </w:r>
      <w:r w:rsidR="00241278" w:rsidRPr="00453EA4">
        <w:rPr>
          <w:rFonts w:ascii="Times New Roman" w:hAnsi="Times New Roman" w:cs="Times New Roman"/>
          <w:sz w:val="28"/>
          <w:szCs w:val="28"/>
        </w:rPr>
        <w:t xml:space="preserve"> В лекции Бродский упоминает лишь пятерых</w:t>
      </w:r>
      <w:r w:rsidR="0019732F" w:rsidRPr="00453EA4">
        <w:rPr>
          <w:rFonts w:ascii="Times New Roman" w:hAnsi="Times New Roman" w:cs="Times New Roman"/>
          <w:sz w:val="28"/>
          <w:szCs w:val="28"/>
        </w:rPr>
        <w:t xml:space="preserve"> (Ахматову, Цветаеву, Мандельштама, Фроста, Одена)</w:t>
      </w:r>
      <w:r w:rsidR="00241278" w:rsidRPr="00453EA4">
        <w:rPr>
          <w:rFonts w:ascii="Times New Roman" w:hAnsi="Times New Roman" w:cs="Times New Roman"/>
          <w:sz w:val="28"/>
          <w:szCs w:val="28"/>
        </w:rPr>
        <w:t xml:space="preserve">, но по справедливому замечанию Юрьева, </w:t>
      </w:r>
      <w:r w:rsidR="0019732F" w:rsidRPr="00453EA4">
        <w:rPr>
          <w:rFonts w:ascii="Times New Roman" w:hAnsi="Times New Roman" w:cs="Times New Roman"/>
          <w:sz w:val="28"/>
          <w:szCs w:val="28"/>
        </w:rPr>
        <w:t>«</w:t>
      </w:r>
      <w:r w:rsidR="00241278" w:rsidRPr="00453EA4">
        <w:rPr>
          <w:rFonts w:ascii="Times New Roman" w:hAnsi="Times New Roman" w:cs="Times New Roman"/>
          <w:sz w:val="28"/>
          <w:szCs w:val="28"/>
        </w:rPr>
        <w:t>учителей</w:t>
      </w:r>
      <w:r w:rsidR="0019732F" w:rsidRPr="00453EA4">
        <w:rPr>
          <w:rFonts w:ascii="Times New Roman" w:hAnsi="Times New Roman" w:cs="Times New Roman"/>
          <w:sz w:val="28"/>
          <w:szCs w:val="28"/>
        </w:rPr>
        <w:t>»</w:t>
      </w:r>
      <w:r w:rsidR="00241278" w:rsidRPr="00453EA4">
        <w:rPr>
          <w:rFonts w:ascii="Times New Roman" w:hAnsi="Times New Roman" w:cs="Times New Roman"/>
          <w:sz w:val="28"/>
          <w:szCs w:val="28"/>
        </w:rPr>
        <w:t xml:space="preserve"> у Бродского было много - «имя им легион».</w:t>
      </w:r>
      <w:r w:rsidR="00AB6A5E" w:rsidRPr="00453EA4">
        <w:rPr>
          <w:rFonts w:ascii="Times New Roman" w:hAnsi="Times New Roman" w:cs="Times New Roman"/>
          <w:sz w:val="28"/>
          <w:szCs w:val="28"/>
        </w:rPr>
        <w:t>[8]</w:t>
      </w:r>
    </w:p>
    <w:p w:rsidR="00453EA4" w:rsidRDefault="000D7F52" w:rsidP="00453EA4">
      <w:pPr>
        <w:pStyle w:val="a3"/>
        <w:suppressAutoHyphens/>
        <w:spacing w:before="0" w:beforeAutospacing="0" w:after="0" w:afterAutospacing="0" w:line="360" w:lineRule="auto"/>
        <w:ind w:firstLine="709"/>
        <w:jc w:val="both"/>
        <w:rPr>
          <w:sz w:val="28"/>
          <w:szCs w:val="28"/>
        </w:rPr>
      </w:pPr>
      <w:r w:rsidRPr="00453EA4">
        <w:rPr>
          <w:sz w:val="28"/>
          <w:szCs w:val="28"/>
        </w:rPr>
        <w:t xml:space="preserve">Не секрет, что </w:t>
      </w:r>
      <w:r w:rsidR="00F35E12" w:rsidRPr="00453EA4">
        <w:rPr>
          <w:sz w:val="28"/>
          <w:szCs w:val="28"/>
        </w:rPr>
        <w:t>Бродский не слишком восторженно отзывался о поэзии авангарда. Тем не менее в его произведениях мы можем обнаружить ряд</w:t>
      </w:r>
      <w:r w:rsidR="009F0FBE" w:rsidRPr="00453EA4">
        <w:rPr>
          <w:sz w:val="28"/>
          <w:szCs w:val="28"/>
        </w:rPr>
        <w:t xml:space="preserve"> текстовых отсылок к Хлебникову или, скажем, Маяковскому. Более того, у поэта можно найти серьезную переработку эстетических позиций исторического авангарда и исканий поставангардизма. По крайней мере, становится ясно, что Бродский – это не просто поэт, который перенимает писательскую традицию своих предшественников, слепо следуя заветам Мандельштама, Ахматовой и Пастернака, но поэт рефлектирующий, поэт в постоянном поиске, задающийся вопросом о природе культурного кризиса эпохи – кризиса представлений о слове, истории, времени. </w:t>
      </w:r>
    </w:p>
    <w:p w:rsidR="00453EA4" w:rsidRDefault="009F0FBE" w:rsidP="00453EA4">
      <w:pPr>
        <w:pStyle w:val="a3"/>
        <w:suppressAutoHyphens/>
        <w:spacing w:before="0" w:beforeAutospacing="0" w:after="0" w:afterAutospacing="0" w:line="360" w:lineRule="auto"/>
        <w:ind w:firstLine="709"/>
        <w:jc w:val="both"/>
        <w:rPr>
          <w:sz w:val="28"/>
          <w:szCs w:val="28"/>
        </w:rPr>
      </w:pPr>
      <w:r w:rsidRPr="00453EA4">
        <w:rPr>
          <w:color w:val="000000"/>
          <w:sz w:val="28"/>
          <w:szCs w:val="28"/>
        </w:rPr>
        <w:t xml:space="preserve">Несмотря на </w:t>
      </w:r>
      <w:r w:rsidR="005F37AE" w:rsidRPr="00453EA4">
        <w:rPr>
          <w:color w:val="000000"/>
          <w:sz w:val="28"/>
          <w:szCs w:val="28"/>
        </w:rPr>
        <w:t>это</w:t>
      </w:r>
      <w:r w:rsidR="005F37AE" w:rsidRPr="00453EA4">
        <w:rPr>
          <w:sz w:val="28"/>
          <w:szCs w:val="28"/>
        </w:rPr>
        <w:t xml:space="preserve"> существует ряд исследователей, которые не признают преемственности русского постмодернизма, а даже, напротив, говорят о «глумливом отношении к своему прошлому», отмечая при этом «стремление дойти в своем доморощенном цинизме и самоуничижении до крайности, до последнего предела».</w:t>
      </w:r>
      <w:r w:rsidR="002117C7" w:rsidRPr="00453EA4">
        <w:rPr>
          <w:sz w:val="28"/>
          <w:szCs w:val="28"/>
        </w:rPr>
        <w:t>[22]</w:t>
      </w:r>
    </w:p>
    <w:p w:rsidR="002E06D7" w:rsidRPr="00453EA4" w:rsidRDefault="005F37AE"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Спорит с такой позицией</w:t>
      </w:r>
      <w:r w:rsidR="00453EA4">
        <w:rPr>
          <w:rFonts w:ascii="Times New Roman" w:hAnsi="Times New Roman"/>
          <w:sz w:val="28"/>
          <w:szCs w:val="28"/>
        </w:rPr>
        <w:t xml:space="preserve"> </w:t>
      </w:r>
      <w:r w:rsidRPr="00453EA4">
        <w:rPr>
          <w:rFonts w:ascii="Times New Roman" w:hAnsi="Times New Roman"/>
          <w:sz w:val="28"/>
          <w:szCs w:val="28"/>
        </w:rPr>
        <w:t>Л.М.Баткин, говоря</w:t>
      </w:r>
      <w:r w:rsidR="00453EA4">
        <w:rPr>
          <w:rFonts w:ascii="Times New Roman" w:hAnsi="Times New Roman"/>
          <w:sz w:val="28"/>
          <w:szCs w:val="28"/>
        </w:rPr>
        <w:t xml:space="preserve"> </w:t>
      </w:r>
      <w:r w:rsidR="005F0F81" w:rsidRPr="00453EA4">
        <w:rPr>
          <w:rFonts w:ascii="Times New Roman" w:hAnsi="Times New Roman"/>
          <w:sz w:val="28"/>
          <w:szCs w:val="28"/>
        </w:rPr>
        <w:t>о том, что постмодернизм «нимало не отказывается от ценностей (ид</w:t>
      </w:r>
      <w:r w:rsidR="003561A8" w:rsidRPr="00453EA4">
        <w:rPr>
          <w:rFonts w:ascii="Times New Roman" w:hAnsi="Times New Roman"/>
          <w:sz w:val="28"/>
          <w:szCs w:val="28"/>
        </w:rPr>
        <w:t xml:space="preserve">еалов, личных убеждений и пр.). &lt;…&gt; </w:t>
      </w:r>
      <w:r w:rsidR="005F0F81" w:rsidRPr="00453EA4">
        <w:rPr>
          <w:rFonts w:ascii="Times New Roman" w:hAnsi="Times New Roman"/>
          <w:sz w:val="28"/>
          <w:szCs w:val="28"/>
        </w:rPr>
        <w:t>Однако он менее, чем когда-либо, согласен принимать их извне в качестве готовых и нормативных</w:t>
      </w:r>
      <w:r w:rsidR="003561A8" w:rsidRPr="00453EA4">
        <w:rPr>
          <w:rFonts w:ascii="Times New Roman" w:hAnsi="Times New Roman"/>
          <w:sz w:val="28"/>
          <w:szCs w:val="28"/>
        </w:rPr>
        <w:t>. Вот и приходится положить свою душу на то, чтобы от начала, свободно, "из ничего", как выражался Бердяев, - вырабатывать их и менять по мере собств</w:t>
      </w:r>
      <w:r w:rsidR="00E04A5F" w:rsidRPr="00453EA4">
        <w:rPr>
          <w:rFonts w:ascii="Times New Roman" w:hAnsi="Times New Roman"/>
          <w:sz w:val="28"/>
          <w:szCs w:val="28"/>
        </w:rPr>
        <w:t>енного человеческого изменения.&lt;…&gt;</w:t>
      </w:r>
      <w:r w:rsidR="00B668B8" w:rsidRPr="00453EA4">
        <w:rPr>
          <w:rFonts w:ascii="Times New Roman" w:hAnsi="Times New Roman"/>
          <w:sz w:val="28"/>
          <w:szCs w:val="28"/>
        </w:rPr>
        <w:t xml:space="preserve"> </w:t>
      </w:r>
      <w:r w:rsidR="003561A8" w:rsidRPr="00453EA4">
        <w:rPr>
          <w:rFonts w:ascii="Times New Roman" w:hAnsi="Times New Roman"/>
          <w:sz w:val="28"/>
          <w:szCs w:val="28"/>
        </w:rPr>
        <w:t xml:space="preserve">С неминуемым противоречием и столкновением значимых для "Я" жизненных истин. С шумом и яростью. И болью. Конечно, правильней было бы называть эту неустранимо проблематичную иерархию, этот загадочный </w:t>
      </w:r>
      <w:r w:rsidRPr="00453EA4">
        <w:rPr>
          <w:rFonts w:ascii="Times New Roman" w:hAnsi="Times New Roman"/>
          <w:sz w:val="28"/>
          <w:szCs w:val="28"/>
        </w:rPr>
        <w:t>беспорядок трагическим порядком</w:t>
      </w:r>
      <w:r w:rsidR="003561A8" w:rsidRPr="00453EA4">
        <w:rPr>
          <w:rFonts w:ascii="Times New Roman" w:hAnsi="Times New Roman"/>
          <w:sz w:val="28"/>
          <w:szCs w:val="28"/>
        </w:rPr>
        <w:t>»</w:t>
      </w:r>
      <w:r w:rsidRPr="00453EA4">
        <w:rPr>
          <w:rFonts w:ascii="Times New Roman" w:hAnsi="Times New Roman"/>
          <w:sz w:val="28"/>
          <w:szCs w:val="28"/>
        </w:rPr>
        <w:t>.</w:t>
      </w:r>
      <w:r w:rsidR="003561A8" w:rsidRPr="00453EA4">
        <w:rPr>
          <w:rFonts w:ascii="Times New Roman" w:hAnsi="Times New Roman"/>
          <w:sz w:val="28"/>
          <w:szCs w:val="28"/>
        </w:rPr>
        <w:t xml:space="preserve"> </w:t>
      </w:r>
      <w:r w:rsidR="00AB6A5E" w:rsidRPr="00453EA4">
        <w:rPr>
          <w:rFonts w:ascii="Times New Roman" w:hAnsi="Times New Roman"/>
          <w:sz w:val="28"/>
          <w:szCs w:val="28"/>
        </w:rPr>
        <w:t>[</w:t>
      </w:r>
      <w:r w:rsidR="00B668B8" w:rsidRPr="00453EA4">
        <w:rPr>
          <w:rFonts w:ascii="Times New Roman" w:hAnsi="Times New Roman"/>
          <w:sz w:val="28"/>
          <w:szCs w:val="28"/>
        </w:rPr>
        <w:t>22</w:t>
      </w:r>
      <w:r w:rsidR="00AB6A5E" w:rsidRPr="00453EA4">
        <w:rPr>
          <w:rFonts w:ascii="Times New Roman" w:hAnsi="Times New Roman"/>
          <w:sz w:val="28"/>
          <w:szCs w:val="28"/>
        </w:rPr>
        <w:t>]</w:t>
      </w:r>
    </w:p>
    <w:p w:rsidR="00F73D32" w:rsidRPr="00453EA4" w:rsidRDefault="00F73D32" w:rsidP="00453EA4">
      <w:pPr>
        <w:suppressAutoHyphens/>
        <w:spacing w:after="0" w:line="360" w:lineRule="auto"/>
        <w:ind w:firstLine="709"/>
        <w:jc w:val="both"/>
        <w:rPr>
          <w:rFonts w:ascii="Times New Roman" w:hAnsi="Times New Roman"/>
          <w:sz w:val="28"/>
          <w:szCs w:val="28"/>
        </w:rPr>
      </w:pPr>
    </w:p>
    <w:p w:rsidR="00F73D32" w:rsidRPr="00453EA4" w:rsidRDefault="00F73D32" w:rsidP="00453EA4">
      <w:pPr>
        <w:suppressAutoHyphens/>
        <w:spacing w:after="0" w:line="360" w:lineRule="auto"/>
        <w:ind w:firstLine="709"/>
        <w:jc w:val="both"/>
        <w:rPr>
          <w:rFonts w:ascii="Times New Roman" w:hAnsi="Times New Roman"/>
          <w:b/>
          <w:sz w:val="28"/>
          <w:szCs w:val="28"/>
        </w:rPr>
      </w:pPr>
      <w:r w:rsidRPr="00453EA4">
        <w:rPr>
          <w:rFonts w:ascii="Times New Roman" w:hAnsi="Times New Roman"/>
          <w:b/>
          <w:sz w:val="28"/>
          <w:szCs w:val="28"/>
        </w:rPr>
        <w:t>1.2 Принципы поэтики И.Бродского и эстетика постмодернизма</w:t>
      </w:r>
    </w:p>
    <w:p w:rsidR="00453EA4" w:rsidRDefault="00453EA4" w:rsidP="00453EA4">
      <w:pPr>
        <w:suppressAutoHyphens/>
        <w:spacing w:after="0" w:line="360" w:lineRule="auto"/>
        <w:ind w:firstLine="709"/>
        <w:jc w:val="both"/>
        <w:rPr>
          <w:rFonts w:ascii="Times New Roman" w:hAnsi="Times New Roman"/>
          <w:sz w:val="28"/>
          <w:szCs w:val="28"/>
        </w:rPr>
      </w:pPr>
    </w:p>
    <w:p w:rsidR="00453EA4" w:rsidRDefault="00D754D6"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П</w:t>
      </w:r>
      <w:r w:rsidR="00927507" w:rsidRPr="00453EA4">
        <w:rPr>
          <w:rFonts w:ascii="Times New Roman" w:hAnsi="Times New Roman"/>
          <w:sz w:val="28"/>
          <w:szCs w:val="28"/>
        </w:rPr>
        <w:t>остмодернизм</w:t>
      </w:r>
      <w:r w:rsidR="002E06D7" w:rsidRPr="00453EA4">
        <w:rPr>
          <w:rFonts w:ascii="Times New Roman" w:hAnsi="Times New Roman"/>
          <w:sz w:val="28"/>
          <w:szCs w:val="28"/>
        </w:rPr>
        <w:t xml:space="preserve">, как было сказано выше, </w:t>
      </w:r>
      <w:r w:rsidRPr="00453EA4">
        <w:rPr>
          <w:rFonts w:ascii="Times New Roman" w:hAnsi="Times New Roman"/>
          <w:sz w:val="28"/>
          <w:szCs w:val="28"/>
        </w:rPr>
        <w:t>формировался под влиянием предыдущего течения, модерна, переосмысливая и дополняя его. Исследователь Колобаева Л.А. говорит о возможности рассмотрения поэзии И.Бродского и Серебряного века русской литературы</w:t>
      </w:r>
      <w:r w:rsidR="009C5668" w:rsidRPr="00453EA4">
        <w:rPr>
          <w:rFonts w:ascii="Times New Roman" w:hAnsi="Times New Roman"/>
          <w:sz w:val="28"/>
          <w:szCs w:val="28"/>
        </w:rPr>
        <w:t xml:space="preserve"> как неких конца и начала 20 века</w:t>
      </w:r>
      <w:r w:rsidR="009C5668" w:rsidRPr="00453EA4">
        <w:rPr>
          <w:rFonts w:ascii="Times New Roman" w:hAnsi="Times New Roman"/>
          <w:i/>
          <w:sz w:val="28"/>
          <w:szCs w:val="28"/>
        </w:rPr>
        <w:t>.</w:t>
      </w:r>
      <w:r w:rsidR="009C5668" w:rsidRPr="00453EA4">
        <w:rPr>
          <w:rFonts w:ascii="Times New Roman" w:hAnsi="Times New Roman"/>
          <w:sz w:val="28"/>
          <w:szCs w:val="28"/>
        </w:rPr>
        <w:t xml:space="preserve"> «В них, этих к</w:t>
      </w:r>
      <w:r w:rsidR="00F925C2" w:rsidRPr="00453EA4">
        <w:rPr>
          <w:rFonts w:ascii="Times New Roman" w:hAnsi="Times New Roman"/>
          <w:sz w:val="28"/>
          <w:szCs w:val="28"/>
        </w:rPr>
        <w:t xml:space="preserve">онцах и началах, по размышлении, </w:t>
      </w:r>
      <w:r w:rsidR="009C5668" w:rsidRPr="00453EA4">
        <w:rPr>
          <w:rFonts w:ascii="Times New Roman" w:hAnsi="Times New Roman"/>
          <w:sz w:val="28"/>
          <w:szCs w:val="28"/>
        </w:rPr>
        <w:t>открывается определенное и на первый взгляд удивительное, упрямое и драматическое ед</w:t>
      </w:r>
      <w:r w:rsidR="005B71C1" w:rsidRPr="00453EA4">
        <w:rPr>
          <w:rFonts w:ascii="Times New Roman" w:hAnsi="Times New Roman"/>
          <w:sz w:val="28"/>
          <w:szCs w:val="28"/>
        </w:rPr>
        <w:t>инство литературы 20 столетия»</w:t>
      </w:r>
      <w:r w:rsidR="00AB6A5E" w:rsidRPr="00453EA4">
        <w:rPr>
          <w:rFonts w:ascii="Times New Roman" w:hAnsi="Times New Roman"/>
          <w:sz w:val="28"/>
          <w:szCs w:val="28"/>
        </w:rPr>
        <w:t>[5]</w:t>
      </w:r>
      <w:r w:rsidR="009C5668" w:rsidRPr="00453EA4">
        <w:rPr>
          <w:rFonts w:ascii="Times New Roman" w:hAnsi="Times New Roman"/>
          <w:sz w:val="28"/>
          <w:szCs w:val="28"/>
        </w:rPr>
        <w:t xml:space="preserve"> Сам Иосиф Александрович считал себя и поэтов своего круга </w:t>
      </w:r>
      <w:r w:rsidR="005F0F81" w:rsidRPr="00453EA4">
        <w:rPr>
          <w:rFonts w:ascii="Times New Roman" w:hAnsi="Times New Roman"/>
          <w:sz w:val="28"/>
          <w:szCs w:val="28"/>
        </w:rPr>
        <w:t xml:space="preserve">( Е.Рейна, </w:t>
      </w:r>
      <w:r w:rsidR="00DB6E9A" w:rsidRPr="00453EA4">
        <w:rPr>
          <w:rFonts w:ascii="Times New Roman" w:hAnsi="Times New Roman"/>
          <w:sz w:val="28"/>
          <w:szCs w:val="28"/>
        </w:rPr>
        <w:t>А.Наймана и др</w:t>
      </w:r>
      <w:r w:rsidR="009C5668" w:rsidRPr="00453EA4">
        <w:rPr>
          <w:rFonts w:ascii="Times New Roman" w:hAnsi="Times New Roman"/>
          <w:sz w:val="28"/>
          <w:szCs w:val="28"/>
        </w:rPr>
        <w:t xml:space="preserve">.) преемниками русского Серебряного века. </w:t>
      </w:r>
      <w:r w:rsidR="0014481F" w:rsidRPr="00453EA4">
        <w:rPr>
          <w:rFonts w:ascii="Times New Roman" w:hAnsi="Times New Roman"/>
          <w:sz w:val="28"/>
          <w:szCs w:val="28"/>
        </w:rPr>
        <w:t>Это неслучайно, поскольку и начало, и конец 20 века можно назвать эпохой «порубежья», менялся мир вокруг людей, менялись люди, менялась литература.</w:t>
      </w:r>
    </w:p>
    <w:p w:rsidR="00453EA4" w:rsidRDefault="009C5668"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Литература модерна, а за ней и постмодернизма, явила качественно новую концепцию искусства, отличную от классической русской литературы. Это связано с новым</w:t>
      </w:r>
      <w:r w:rsidR="00773950" w:rsidRPr="00453EA4">
        <w:rPr>
          <w:rFonts w:ascii="Times New Roman" w:hAnsi="Times New Roman"/>
          <w:sz w:val="28"/>
          <w:szCs w:val="28"/>
        </w:rPr>
        <w:t xml:space="preserve"> утвердившемся нее</w:t>
      </w:r>
      <w:r w:rsidR="00027AC4" w:rsidRPr="00453EA4">
        <w:rPr>
          <w:rFonts w:ascii="Times New Roman" w:hAnsi="Times New Roman"/>
          <w:sz w:val="28"/>
          <w:szCs w:val="28"/>
        </w:rPr>
        <w:t>вклидовым пониманием мира, с изменившимися представлениями о человеке и всем человечестве, человечестве «на роковом рубеже» (А.Белый).</w:t>
      </w:r>
      <w:r w:rsidRPr="00453EA4">
        <w:rPr>
          <w:rFonts w:ascii="Times New Roman" w:hAnsi="Times New Roman"/>
          <w:sz w:val="28"/>
          <w:szCs w:val="28"/>
        </w:rPr>
        <w:t xml:space="preserve"> </w:t>
      </w:r>
      <w:r w:rsidR="00027AC4" w:rsidRPr="00453EA4">
        <w:rPr>
          <w:rFonts w:ascii="Times New Roman" w:hAnsi="Times New Roman"/>
          <w:sz w:val="28"/>
          <w:szCs w:val="28"/>
        </w:rPr>
        <w:t>И.Бродский говорит о «катастрофизме» умонастроений – рушатся общественные устои, идеалы, перес</w:t>
      </w:r>
      <w:r w:rsidR="005B71C1" w:rsidRPr="00453EA4">
        <w:rPr>
          <w:rFonts w:ascii="Times New Roman" w:hAnsi="Times New Roman"/>
          <w:sz w:val="28"/>
          <w:szCs w:val="28"/>
        </w:rPr>
        <w:t>матривается система ценностей</w:t>
      </w:r>
      <w:r w:rsidR="000D4194" w:rsidRPr="00453EA4">
        <w:rPr>
          <w:rFonts w:ascii="Times New Roman" w:hAnsi="Times New Roman"/>
          <w:sz w:val="28"/>
          <w:szCs w:val="28"/>
        </w:rPr>
        <w:t xml:space="preserve"> (Вспомним его эссе «Катастрофы в воздухе»).</w:t>
      </w:r>
      <w:r w:rsidR="00453EA4">
        <w:rPr>
          <w:rFonts w:ascii="Times New Roman" w:hAnsi="Times New Roman"/>
          <w:sz w:val="28"/>
          <w:szCs w:val="28"/>
        </w:rPr>
        <w:t xml:space="preserve"> </w:t>
      </w:r>
      <w:r w:rsidR="00027AC4" w:rsidRPr="00453EA4">
        <w:rPr>
          <w:rFonts w:ascii="Times New Roman" w:hAnsi="Times New Roman"/>
          <w:sz w:val="28"/>
          <w:szCs w:val="28"/>
        </w:rPr>
        <w:t>В связи с катаклизмами 20 века,</w:t>
      </w:r>
      <w:r w:rsidR="00BA083C" w:rsidRPr="00453EA4">
        <w:rPr>
          <w:rFonts w:ascii="Times New Roman" w:hAnsi="Times New Roman"/>
          <w:sz w:val="28"/>
          <w:szCs w:val="28"/>
        </w:rPr>
        <w:t xml:space="preserve"> мировыми войнами,</w:t>
      </w:r>
      <w:r w:rsidR="00453EA4">
        <w:rPr>
          <w:rFonts w:ascii="Times New Roman" w:hAnsi="Times New Roman"/>
          <w:sz w:val="28"/>
          <w:szCs w:val="28"/>
        </w:rPr>
        <w:t xml:space="preserve"> </w:t>
      </w:r>
      <w:r w:rsidR="00BA083C" w:rsidRPr="00453EA4">
        <w:rPr>
          <w:rFonts w:ascii="Times New Roman" w:hAnsi="Times New Roman"/>
          <w:sz w:val="28"/>
          <w:szCs w:val="28"/>
        </w:rPr>
        <w:t>научно-технической революцией, информационным взрывом,</w:t>
      </w:r>
      <w:r w:rsidR="00027AC4" w:rsidRPr="00453EA4">
        <w:rPr>
          <w:rFonts w:ascii="Times New Roman" w:hAnsi="Times New Roman"/>
          <w:sz w:val="28"/>
          <w:szCs w:val="28"/>
        </w:rPr>
        <w:t xml:space="preserve"> со всевозрастающей ролью «машины» в человеческом мире утрачивается вера во всемогущество человека, неограниченные возможности его разума</w:t>
      </w:r>
      <w:r w:rsidR="002C26ED" w:rsidRPr="00453EA4">
        <w:rPr>
          <w:rFonts w:ascii="Times New Roman" w:hAnsi="Times New Roman"/>
          <w:sz w:val="28"/>
          <w:szCs w:val="28"/>
        </w:rPr>
        <w:t xml:space="preserve"> и величие сердца. </w:t>
      </w:r>
      <w:r w:rsidR="00BA083C" w:rsidRPr="00453EA4">
        <w:rPr>
          <w:rFonts w:ascii="Times New Roman" w:hAnsi="Times New Roman"/>
          <w:sz w:val="28"/>
          <w:szCs w:val="28"/>
        </w:rPr>
        <w:t xml:space="preserve">Т.Адорно характеризует постмодернизм как культуру, снижающую дееспособность человека. </w:t>
      </w:r>
      <w:r w:rsidR="002C26ED" w:rsidRPr="00453EA4">
        <w:rPr>
          <w:rFonts w:ascii="Times New Roman" w:hAnsi="Times New Roman"/>
          <w:sz w:val="28"/>
          <w:szCs w:val="28"/>
        </w:rPr>
        <w:t>Гуманизм, утвердившийся еще в эпоху Возрождения, теряет свое значение. Еще в начале 20 века А.Блок писал, что «в мире</w:t>
      </w:r>
      <w:r w:rsidR="005B71C1" w:rsidRPr="00453EA4">
        <w:rPr>
          <w:rFonts w:ascii="Times New Roman" w:hAnsi="Times New Roman"/>
          <w:sz w:val="28"/>
          <w:szCs w:val="28"/>
        </w:rPr>
        <w:t xml:space="preserve"> звучит колокол антигуманизма»</w:t>
      </w:r>
      <w:r w:rsidR="00AB6A5E" w:rsidRPr="00453EA4">
        <w:rPr>
          <w:rFonts w:ascii="Times New Roman" w:hAnsi="Times New Roman"/>
          <w:sz w:val="28"/>
          <w:szCs w:val="28"/>
        </w:rPr>
        <w:t>[</w:t>
      </w:r>
      <w:r w:rsidR="000D4194" w:rsidRPr="00453EA4">
        <w:rPr>
          <w:rFonts w:ascii="Times New Roman" w:hAnsi="Times New Roman"/>
          <w:color w:val="000000"/>
          <w:sz w:val="28"/>
          <w:szCs w:val="28"/>
        </w:rPr>
        <w:t>20</w:t>
      </w:r>
      <w:r w:rsidR="00AB6A5E" w:rsidRPr="00453EA4">
        <w:rPr>
          <w:rFonts w:ascii="Times New Roman" w:hAnsi="Times New Roman"/>
          <w:sz w:val="28"/>
          <w:szCs w:val="28"/>
        </w:rPr>
        <w:t>]</w:t>
      </w:r>
      <w:r w:rsidR="002C26ED" w:rsidRPr="00453EA4">
        <w:rPr>
          <w:rFonts w:ascii="Times New Roman" w:hAnsi="Times New Roman"/>
          <w:sz w:val="28"/>
          <w:szCs w:val="28"/>
        </w:rPr>
        <w:t xml:space="preserve">. В философии все это выльется в рассуждения Ортеги-и-Гассета о </w:t>
      </w:r>
      <w:r w:rsidR="002C26ED" w:rsidRPr="00453EA4">
        <w:rPr>
          <w:rFonts w:ascii="Times New Roman" w:hAnsi="Times New Roman"/>
          <w:b/>
          <w:sz w:val="28"/>
          <w:szCs w:val="28"/>
        </w:rPr>
        <w:t>дегуманизации искусства</w:t>
      </w:r>
      <w:r w:rsidR="002C26ED" w:rsidRPr="00453EA4">
        <w:rPr>
          <w:rFonts w:ascii="Times New Roman" w:hAnsi="Times New Roman"/>
          <w:sz w:val="28"/>
          <w:szCs w:val="28"/>
        </w:rPr>
        <w:t>: «Далекий оттого, чтобы по мере сил приближаться к реальности, художник решается</w:t>
      </w:r>
      <w:r w:rsidR="00773950" w:rsidRPr="00453EA4">
        <w:rPr>
          <w:rFonts w:ascii="Times New Roman" w:hAnsi="Times New Roman"/>
          <w:sz w:val="28"/>
          <w:szCs w:val="28"/>
        </w:rPr>
        <w:t xml:space="preserve"> деформировать реальность, разбить ее человечески</w:t>
      </w:r>
      <w:r w:rsidR="00AB6A5E" w:rsidRPr="00453EA4">
        <w:rPr>
          <w:rFonts w:ascii="Times New Roman" w:hAnsi="Times New Roman"/>
          <w:sz w:val="28"/>
          <w:szCs w:val="28"/>
        </w:rPr>
        <w:t>й аспект, дегуманизировать ее»[1]</w:t>
      </w:r>
      <w:r w:rsidR="005D38FA" w:rsidRPr="00453EA4">
        <w:rPr>
          <w:rFonts w:ascii="Times New Roman" w:hAnsi="Times New Roman"/>
          <w:sz w:val="28"/>
          <w:szCs w:val="28"/>
        </w:rPr>
        <w:t>. Новое искусство вытесняет человека из своей среды, «человеческое содержание произведения становится настолько скудным, что делается почти незаметным».</w:t>
      </w:r>
      <w:r w:rsidR="00453EA4">
        <w:rPr>
          <w:rFonts w:ascii="Times New Roman" w:hAnsi="Times New Roman"/>
          <w:sz w:val="28"/>
          <w:szCs w:val="28"/>
        </w:rPr>
        <w:t xml:space="preserve"> </w:t>
      </w:r>
      <w:r w:rsidR="005D38FA" w:rsidRPr="00453EA4">
        <w:rPr>
          <w:rFonts w:ascii="Times New Roman" w:hAnsi="Times New Roman"/>
          <w:sz w:val="28"/>
          <w:szCs w:val="28"/>
        </w:rPr>
        <w:t>И.Бродский</w:t>
      </w:r>
      <w:r w:rsidR="00A309AE" w:rsidRPr="00453EA4">
        <w:rPr>
          <w:rFonts w:ascii="Times New Roman" w:hAnsi="Times New Roman"/>
          <w:sz w:val="28"/>
          <w:szCs w:val="28"/>
        </w:rPr>
        <w:t xml:space="preserve"> же видел</w:t>
      </w:r>
      <w:r w:rsidR="005D38FA" w:rsidRPr="00453EA4">
        <w:rPr>
          <w:rFonts w:ascii="Times New Roman" w:hAnsi="Times New Roman"/>
          <w:sz w:val="28"/>
          <w:szCs w:val="28"/>
        </w:rPr>
        <w:t xml:space="preserve"> свою эпоху так: «.</w:t>
      </w:r>
      <w:r w:rsidR="001A706B" w:rsidRPr="00453EA4">
        <w:rPr>
          <w:rFonts w:ascii="Times New Roman" w:hAnsi="Times New Roman"/>
          <w:sz w:val="28"/>
          <w:szCs w:val="28"/>
        </w:rPr>
        <w:t>.</w:t>
      </w:r>
      <w:r w:rsidR="005D38FA" w:rsidRPr="00453EA4">
        <w:rPr>
          <w:rFonts w:ascii="Times New Roman" w:hAnsi="Times New Roman"/>
          <w:sz w:val="28"/>
          <w:szCs w:val="28"/>
        </w:rPr>
        <w:t>.Думаю, что наступающая эпоха, обновляющийся мир будет менее духовным, более релятивистским, более безразличным, я бы сказал менее человечным».</w:t>
      </w:r>
      <w:r w:rsidR="00BA2071" w:rsidRPr="00453EA4">
        <w:rPr>
          <w:rFonts w:ascii="Times New Roman" w:hAnsi="Times New Roman"/>
          <w:sz w:val="28"/>
          <w:szCs w:val="28"/>
        </w:rPr>
        <w:t xml:space="preserve"> В 19</w:t>
      </w:r>
      <w:r w:rsidR="00A309AE" w:rsidRPr="00453EA4">
        <w:rPr>
          <w:rFonts w:ascii="Times New Roman" w:hAnsi="Times New Roman"/>
          <w:sz w:val="28"/>
          <w:szCs w:val="28"/>
        </w:rPr>
        <w:t>71 году</w:t>
      </w:r>
      <w:r w:rsidR="00453EA4">
        <w:rPr>
          <w:rFonts w:ascii="Times New Roman" w:hAnsi="Times New Roman"/>
          <w:sz w:val="28"/>
          <w:szCs w:val="28"/>
        </w:rPr>
        <w:t xml:space="preserve"> </w:t>
      </w:r>
      <w:r w:rsidR="00A309AE" w:rsidRPr="00453EA4">
        <w:rPr>
          <w:rFonts w:ascii="Times New Roman" w:hAnsi="Times New Roman"/>
          <w:sz w:val="28"/>
          <w:szCs w:val="28"/>
        </w:rPr>
        <w:t xml:space="preserve">Иосиф Александрович напишет стихотворение «Натюрморт», в котором сделает столь непривычное для русской литературы признание: «Я не люблю людей». Но если рассматривать произведение в контексте других стихотворений этого периода, то можно сделать вывод о том, что это нечто более сложное, чем просто откровение мизантропа. За словами поэта о нелюбви к людям стоит сложный комплекс переживаний и дум, основанный на том, что частная личность </w:t>
      </w:r>
      <w:r w:rsidR="00F0336F" w:rsidRPr="00453EA4">
        <w:rPr>
          <w:rFonts w:ascii="Times New Roman" w:hAnsi="Times New Roman"/>
          <w:sz w:val="28"/>
          <w:szCs w:val="28"/>
        </w:rPr>
        <w:t xml:space="preserve">поэту </w:t>
      </w:r>
      <w:r w:rsidR="00A309AE" w:rsidRPr="00453EA4">
        <w:rPr>
          <w:rFonts w:ascii="Times New Roman" w:hAnsi="Times New Roman"/>
          <w:sz w:val="28"/>
          <w:szCs w:val="28"/>
        </w:rPr>
        <w:t>дороже всего человечества, спасение – не в массе, а в независимой личности.</w:t>
      </w:r>
      <w:r w:rsidR="00453EA4">
        <w:rPr>
          <w:rFonts w:ascii="Times New Roman" w:hAnsi="Times New Roman"/>
          <w:sz w:val="28"/>
          <w:szCs w:val="28"/>
        </w:rPr>
        <w:t xml:space="preserve"> </w:t>
      </w:r>
    </w:p>
    <w:p w:rsidR="00453EA4" w:rsidRPr="00453EA4" w:rsidRDefault="006D7AF8"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Характерным для Бродского, как для представителя своей эпохи, </w:t>
      </w:r>
      <w:r w:rsidR="00400203" w:rsidRPr="00453EA4">
        <w:rPr>
          <w:rFonts w:ascii="Times New Roman" w:hAnsi="Times New Roman"/>
          <w:sz w:val="28"/>
          <w:szCs w:val="28"/>
        </w:rPr>
        <w:t xml:space="preserve">является </w:t>
      </w:r>
      <w:r w:rsidR="00400203" w:rsidRPr="00453EA4">
        <w:rPr>
          <w:rFonts w:ascii="Times New Roman" w:hAnsi="Times New Roman"/>
          <w:b/>
          <w:sz w:val="28"/>
          <w:szCs w:val="28"/>
        </w:rPr>
        <w:t>трагедийное восприятие мира</w:t>
      </w:r>
      <w:r w:rsidR="00400203" w:rsidRPr="00453EA4">
        <w:rPr>
          <w:rFonts w:ascii="Times New Roman" w:hAnsi="Times New Roman"/>
          <w:sz w:val="28"/>
          <w:szCs w:val="28"/>
        </w:rPr>
        <w:t xml:space="preserve">. Идея бытия Бога не кажется уже такой уж незыблемой. Широкое распространение получают идеи Ницше с </w:t>
      </w:r>
      <w:r w:rsidR="00D53D80" w:rsidRPr="00453EA4">
        <w:rPr>
          <w:rFonts w:ascii="Times New Roman" w:hAnsi="Times New Roman"/>
          <w:sz w:val="28"/>
          <w:szCs w:val="28"/>
        </w:rPr>
        <w:t>его</w:t>
      </w:r>
      <w:r w:rsidR="00400203" w:rsidRPr="00453EA4">
        <w:rPr>
          <w:rFonts w:ascii="Times New Roman" w:hAnsi="Times New Roman"/>
          <w:sz w:val="28"/>
          <w:szCs w:val="28"/>
        </w:rPr>
        <w:t xml:space="preserve"> «Бог умер». </w:t>
      </w:r>
      <w:r w:rsidR="00F0336F" w:rsidRPr="00453EA4">
        <w:rPr>
          <w:rFonts w:ascii="Times New Roman" w:hAnsi="Times New Roman"/>
          <w:sz w:val="28"/>
          <w:szCs w:val="28"/>
        </w:rPr>
        <w:t>Но если Бога нет, то нет и ино</w:t>
      </w:r>
      <w:r w:rsidR="00D53D80" w:rsidRPr="00453EA4">
        <w:rPr>
          <w:rFonts w:ascii="Times New Roman" w:hAnsi="Times New Roman"/>
          <w:sz w:val="28"/>
          <w:szCs w:val="28"/>
        </w:rPr>
        <w:t xml:space="preserve">бытия, есть одно только небытие (Хотя нельзя сказать однозначно об отношении поэта к Богу. Этот вопрос требует детального рассмотрения). </w:t>
      </w:r>
      <w:r w:rsidR="00400203" w:rsidRPr="00453EA4">
        <w:rPr>
          <w:rFonts w:ascii="Times New Roman" w:hAnsi="Times New Roman"/>
          <w:sz w:val="28"/>
          <w:szCs w:val="28"/>
        </w:rPr>
        <w:t>Отсюда идет обостренное ощущение краткости, скоротечности жизни, осознание собственной смертности: «Они умрут. Все. Я тоже умру.</w:t>
      </w:r>
      <w:r w:rsidR="00BA2071" w:rsidRPr="00453EA4">
        <w:rPr>
          <w:rFonts w:ascii="Times New Roman" w:hAnsi="Times New Roman"/>
          <w:sz w:val="28"/>
          <w:szCs w:val="28"/>
        </w:rPr>
        <w:t xml:space="preserve"> Это бесплодный труд. Как писать на ветру»</w:t>
      </w:r>
      <w:r w:rsidR="00D53D80" w:rsidRPr="00453EA4">
        <w:rPr>
          <w:rFonts w:ascii="Times New Roman" w:hAnsi="Times New Roman"/>
          <w:sz w:val="28"/>
          <w:szCs w:val="28"/>
        </w:rPr>
        <w:t xml:space="preserve"> </w:t>
      </w:r>
      <w:r w:rsidR="00BA2071" w:rsidRPr="00453EA4">
        <w:rPr>
          <w:rFonts w:ascii="Times New Roman" w:hAnsi="Times New Roman"/>
          <w:sz w:val="28"/>
          <w:szCs w:val="28"/>
        </w:rPr>
        <w:t>(И.Бродский). Жизнь отдельного человека коротка и отмерена, и он от невозможности продлить ее во времени, делает попытки раздвинуть ее в пространстве, раздвинуть рамки бытия за счет сознания, памяти, обращен</w:t>
      </w:r>
      <w:r w:rsidR="003A4ADE" w:rsidRPr="00453EA4">
        <w:rPr>
          <w:rFonts w:ascii="Times New Roman" w:hAnsi="Times New Roman"/>
          <w:sz w:val="28"/>
          <w:szCs w:val="28"/>
        </w:rPr>
        <w:t xml:space="preserve">ию к истории, другому времени. </w:t>
      </w:r>
    </w:p>
    <w:p w:rsidR="00453EA4" w:rsidRPr="00453EA4" w:rsidRDefault="003A4ADE"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Вообще сама тема времени, </w:t>
      </w:r>
      <w:r w:rsidR="00AB6A5E" w:rsidRPr="00453EA4">
        <w:rPr>
          <w:rFonts w:ascii="Times New Roman" w:hAnsi="Times New Roman"/>
          <w:sz w:val="28"/>
          <w:szCs w:val="28"/>
        </w:rPr>
        <w:t>вернее,</w:t>
      </w:r>
      <w:r w:rsidRPr="00453EA4">
        <w:rPr>
          <w:rFonts w:ascii="Times New Roman" w:hAnsi="Times New Roman"/>
          <w:sz w:val="28"/>
          <w:szCs w:val="28"/>
        </w:rPr>
        <w:t xml:space="preserve"> </w:t>
      </w:r>
      <w:r w:rsidRPr="00453EA4">
        <w:rPr>
          <w:rFonts w:ascii="Times New Roman" w:hAnsi="Times New Roman"/>
          <w:b/>
          <w:sz w:val="28"/>
          <w:szCs w:val="28"/>
        </w:rPr>
        <w:t>метафизика времени</w:t>
      </w:r>
      <w:r w:rsidRPr="00453EA4">
        <w:rPr>
          <w:rFonts w:ascii="Times New Roman" w:hAnsi="Times New Roman"/>
          <w:sz w:val="28"/>
          <w:szCs w:val="28"/>
        </w:rPr>
        <w:t>, по вполне обоснованному признанию критики, является центральной в творчестве Бродского. Поэт будто ведет ежесекундный счет времени, отражая его в вещах и предметных символах (вспомним цикл «Посвящается стулу» (1987)</w:t>
      </w:r>
      <w:r w:rsidR="00C4226A" w:rsidRPr="00453EA4">
        <w:rPr>
          <w:rFonts w:ascii="Times New Roman" w:hAnsi="Times New Roman"/>
          <w:sz w:val="28"/>
          <w:szCs w:val="28"/>
        </w:rPr>
        <w:t xml:space="preserve"> , стихотворения «Примечания папоротника»(1989), «Я не то что схожу с ума..»(1976) и т.д.). Во многих стихах Бродского композиция стихотворения выстраивается в виде некой невидимой оси-времени, на которую нанизывается «посекундно» вещный мир лирического субъекта. К примеру, в стихотворении «Осенний вечер в скромном городке»:</w:t>
      </w:r>
    </w:p>
    <w:p w:rsidR="00453EA4" w:rsidRDefault="00453EA4" w:rsidP="00453EA4">
      <w:pPr>
        <w:suppressAutoHyphens/>
        <w:spacing w:after="0" w:line="360" w:lineRule="auto"/>
        <w:ind w:firstLine="709"/>
        <w:jc w:val="both"/>
        <w:rPr>
          <w:rFonts w:ascii="Times New Roman" w:hAnsi="Times New Roman"/>
          <w:sz w:val="28"/>
          <w:szCs w:val="24"/>
          <w:lang w:val="en-US"/>
        </w:rPr>
      </w:pPr>
    </w:p>
    <w:p w:rsidR="00453EA4" w:rsidRPr="00453EA4" w:rsidRDefault="00C4226A"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…а Время</w:t>
      </w:r>
    </w:p>
    <w:p w:rsidR="00453EA4" w:rsidRPr="00453EA4" w:rsidRDefault="00C4226A"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Взирает с неким холодом в кости</w:t>
      </w:r>
    </w:p>
    <w:p w:rsidR="00453EA4" w:rsidRPr="00453EA4" w:rsidRDefault="00C4226A"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На циферблат колониальной лавки,</w:t>
      </w:r>
    </w:p>
    <w:p w:rsidR="00453EA4" w:rsidRPr="00453EA4" w:rsidRDefault="00C4226A"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В чьих недрах все, что мог произвести</w:t>
      </w:r>
    </w:p>
    <w:p w:rsidR="00C4226A" w:rsidRPr="00453EA4" w:rsidRDefault="00C4226A"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Наш мир: от телескопа до булавки.</w:t>
      </w:r>
    </w:p>
    <w:p w:rsidR="00453EA4" w:rsidRDefault="00453EA4" w:rsidP="00453EA4">
      <w:pPr>
        <w:suppressAutoHyphens/>
        <w:spacing w:after="0" w:line="360" w:lineRule="auto"/>
        <w:ind w:firstLine="709"/>
        <w:jc w:val="both"/>
        <w:rPr>
          <w:rFonts w:ascii="Times New Roman" w:hAnsi="Times New Roman"/>
          <w:sz w:val="28"/>
          <w:szCs w:val="28"/>
        </w:rPr>
      </w:pPr>
    </w:p>
    <w:p w:rsidR="00453EA4" w:rsidRDefault="00526E62"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Здесь Время как бы очерчивает собой картину провинциального городка, являясь при этом чем-то надчеловеческим, внушающим страх. Природа времени у Бродского имеет хищную, неизбежную, смертоносную сущность: «Время создано смертью…» («Конец прекрасной эпохи»(1969)).</w:t>
      </w:r>
      <w:r w:rsidR="003E3DA3" w:rsidRPr="00453EA4">
        <w:rPr>
          <w:rFonts w:ascii="Times New Roman" w:hAnsi="Times New Roman"/>
          <w:sz w:val="28"/>
          <w:szCs w:val="28"/>
        </w:rPr>
        <w:t xml:space="preserve"> Как отмечает Колобаева, «за этой афористической формулой – время личное, субъективное, воспринятое человеком. Чем острее воспринимается жизнь, тем с большей остротой чувствуется смерть».</w:t>
      </w:r>
      <w:r w:rsidR="00AB6A5E" w:rsidRPr="00453EA4">
        <w:rPr>
          <w:rFonts w:ascii="Times New Roman" w:hAnsi="Times New Roman"/>
          <w:sz w:val="28"/>
          <w:szCs w:val="28"/>
        </w:rPr>
        <w:t>[5]</w:t>
      </w:r>
      <w:r w:rsidR="00F925C2" w:rsidRPr="00453EA4">
        <w:rPr>
          <w:rFonts w:ascii="Times New Roman" w:hAnsi="Times New Roman"/>
          <w:sz w:val="28"/>
          <w:szCs w:val="28"/>
        </w:rPr>
        <w:t xml:space="preserve"> </w:t>
      </w:r>
    </w:p>
    <w:p w:rsidR="00033A44" w:rsidRPr="00453EA4" w:rsidRDefault="006D7AF8"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Еще одной немаловажной особенностью поэтики Бродского становится</w:t>
      </w:r>
      <w:r w:rsidR="00453EA4">
        <w:rPr>
          <w:rFonts w:ascii="Times New Roman" w:hAnsi="Times New Roman"/>
          <w:sz w:val="28"/>
          <w:szCs w:val="28"/>
        </w:rPr>
        <w:t xml:space="preserve"> </w:t>
      </w:r>
      <w:r w:rsidR="00F925C2" w:rsidRPr="00453EA4">
        <w:rPr>
          <w:rFonts w:ascii="Times New Roman" w:hAnsi="Times New Roman"/>
          <w:sz w:val="28"/>
          <w:szCs w:val="28"/>
        </w:rPr>
        <w:t xml:space="preserve">мотив </w:t>
      </w:r>
      <w:r w:rsidR="00F925C2" w:rsidRPr="00453EA4">
        <w:rPr>
          <w:rFonts w:ascii="Times New Roman" w:hAnsi="Times New Roman"/>
          <w:b/>
          <w:sz w:val="28"/>
          <w:szCs w:val="28"/>
        </w:rPr>
        <w:t>«тавталогичности»</w:t>
      </w:r>
      <w:r w:rsidR="00F610FC" w:rsidRPr="00453EA4">
        <w:rPr>
          <w:rFonts w:ascii="Times New Roman" w:hAnsi="Times New Roman"/>
          <w:b/>
          <w:sz w:val="28"/>
          <w:szCs w:val="28"/>
        </w:rPr>
        <w:t xml:space="preserve"> жизни</w:t>
      </w:r>
      <w:r w:rsidR="00F610FC" w:rsidRPr="00453EA4">
        <w:rPr>
          <w:rFonts w:ascii="Times New Roman" w:hAnsi="Times New Roman"/>
          <w:sz w:val="28"/>
          <w:szCs w:val="28"/>
        </w:rPr>
        <w:t xml:space="preserve"> </w:t>
      </w:r>
      <w:r w:rsidR="00F925C2" w:rsidRPr="00453EA4">
        <w:rPr>
          <w:rFonts w:ascii="Times New Roman" w:hAnsi="Times New Roman"/>
          <w:sz w:val="28"/>
          <w:szCs w:val="28"/>
        </w:rPr>
        <w:t>(лично я бы связала это с детством и молодостью поэта, проведенными в советском Ленинграде, где жизненной альтернативностью и не пахло</w:t>
      </w:r>
      <w:r w:rsidR="00F610FC" w:rsidRPr="00453EA4">
        <w:rPr>
          <w:rFonts w:ascii="Times New Roman" w:hAnsi="Times New Roman"/>
          <w:sz w:val="28"/>
          <w:szCs w:val="28"/>
        </w:rPr>
        <w:t>. Очень ярко иллюстрирует монотонность жизни бытовавша</w:t>
      </w:r>
      <w:r w:rsidR="00B668B8" w:rsidRPr="00453EA4">
        <w:rPr>
          <w:rFonts w:ascii="Times New Roman" w:hAnsi="Times New Roman"/>
          <w:sz w:val="28"/>
          <w:szCs w:val="28"/>
        </w:rPr>
        <w:t xml:space="preserve">я в то время шутка (шутка ли?): </w:t>
      </w:r>
      <w:r w:rsidR="00F610FC" w:rsidRPr="00453EA4">
        <w:rPr>
          <w:rFonts w:ascii="Times New Roman" w:hAnsi="Times New Roman"/>
          <w:sz w:val="28"/>
          <w:szCs w:val="28"/>
        </w:rPr>
        <w:t>«Дом-работа-санаторий, дом-работа-крематорий»). Повторяемость звучит, к примеру</w:t>
      </w:r>
      <w:r w:rsidR="002E06D7" w:rsidRPr="00453EA4">
        <w:rPr>
          <w:rFonts w:ascii="Times New Roman" w:hAnsi="Times New Roman"/>
          <w:sz w:val="28"/>
          <w:szCs w:val="28"/>
        </w:rPr>
        <w:t>,</w:t>
      </w:r>
      <w:r w:rsidR="00F610FC" w:rsidRPr="00453EA4">
        <w:rPr>
          <w:rFonts w:ascii="Times New Roman" w:hAnsi="Times New Roman"/>
          <w:sz w:val="28"/>
          <w:szCs w:val="28"/>
        </w:rPr>
        <w:t xml:space="preserve"> в «Двадцати сонетах Марии Стюарт»</w:t>
      </w:r>
      <w:r w:rsidR="00D17F98" w:rsidRPr="00453EA4">
        <w:rPr>
          <w:rFonts w:ascii="Times New Roman" w:hAnsi="Times New Roman"/>
          <w:sz w:val="28"/>
          <w:szCs w:val="28"/>
        </w:rPr>
        <w:t xml:space="preserve"> (1974)</w:t>
      </w:r>
      <w:r w:rsidR="00F610FC" w:rsidRPr="00453EA4">
        <w:rPr>
          <w:rFonts w:ascii="Times New Roman" w:hAnsi="Times New Roman"/>
          <w:sz w:val="28"/>
          <w:szCs w:val="28"/>
        </w:rPr>
        <w:t>:</w:t>
      </w:r>
    </w:p>
    <w:p w:rsidR="00F610FC" w:rsidRPr="00453EA4" w:rsidRDefault="00F610FC" w:rsidP="00453EA4">
      <w:pPr>
        <w:suppressAutoHyphens/>
        <w:spacing w:after="0" w:line="360" w:lineRule="auto"/>
        <w:ind w:firstLine="709"/>
        <w:jc w:val="both"/>
        <w:rPr>
          <w:rFonts w:ascii="Times New Roman" w:hAnsi="Times New Roman"/>
          <w:sz w:val="28"/>
          <w:szCs w:val="24"/>
        </w:rPr>
      </w:pPr>
    </w:p>
    <w:p w:rsidR="00453EA4" w:rsidRPr="00453EA4" w:rsidRDefault="00F610FC"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Сегодня, превращаясь во вчера,</w:t>
      </w:r>
    </w:p>
    <w:p w:rsidR="00453EA4" w:rsidRPr="00453EA4" w:rsidRDefault="00F610FC" w:rsidP="00453EA4">
      <w:pPr>
        <w:suppressAutoHyphens/>
        <w:spacing w:after="0" w:line="360" w:lineRule="auto"/>
        <w:ind w:firstLine="709"/>
        <w:jc w:val="both"/>
        <w:rPr>
          <w:rFonts w:ascii="Times New Roman" w:hAnsi="Times New Roman"/>
          <w:i/>
          <w:sz w:val="28"/>
          <w:szCs w:val="24"/>
        </w:rPr>
      </w:pPr>
      <w:r w:rsidRPr="00453EA4">
        <w:rPr>
          <w:rFonts w:ascii="Times New Roman" w:hAnsi="Times New Roman"/>
          <w:i/>
          <w:sz w:val="28"/>
          <w:szCs w:val="24"/>
        </w:rPr>
        <w:t>Себя не утруждает переменой…</w:t>
      </w:r>
    </w:p>
    <w:p w:rsidR="00453EA4" w:rsidRDefault="00453EA4" w:rsidP="00453EA4">
      <w:pPr>
        <w:suppressAutoHyphens/>
        <w:spacing w:after="0" w:line="360" w:lineRule="auto"/>
        <w:ind w:firstLine="709"/>
        <w:jc w:val="both"/>
        <w:rPr>
          <w:rFonts w:ascii="Times New Roman" w:hAnsi="Times New Roman"/>
          <w:sz w:val="28"/>
          <w:szCs w:val="28"/>
        </w:rPr>
      </w:pPr>
    </w:p>
    <w:p w:rsidR="00453EA4" w:rsidRDefault="00D17F98"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И.Бродский говорил, что «история не стоит», полагая, что человек не меняется в истории, при видимой перемене эпох, с «переменой империй». Эту мысль поэт ярко проиллюстрировал в пьесе «Мрамор» в </w:t>
      </w:r>
      <w:r w:rsidR="00F35D9D" w:rsidRPr="00453EA4">
        <w:rPr>
          <w:rFonts w:ascii="Times New Roman" w:hAnsi="Times New Roman"/>
          <w:sz w:val="28"/>
          <w:szCs w:val="28"/>
        </w:rPr>
        <w:t>одном из диалогов</w:t>
      </w:r>
      <w:r w:rsidRPr="00453EA4">
        <w:rPr>
          <w:rFonts w:ascii="Times New Roman" w:hAnsi="Times New Roman"/>
          <w:sz w:val="28"/>
          <w:szCs w:val="28"/>
        </w:rPr>
        <w:t xml:space="preserve"> Туллия с Публием, где показал, какую роль играет в жизни человека «клише».</w:t>
      </w:r>
      <w:r w:rsidR="00453EA4">
        <w:rPr>
          <w:rFonts w:ascii="Times New Roman" w:hAnsi="Times New Roman"/>
          <w:sz w:val="28"/>
          <w:szCs w:val="28"/>
        </w:rPr>
        <w:t xml:space="preserve"> </w:t>
      </w:r>
    </w:p>
    <w:p w:rsidR="00453EA4" w:rsidRDefault="00F35D9D"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В свое время А.Солженицын </w:t>
      </w:r>
      <w:r w:rsidR="00563FC3" w:rsidRPr="00453EA4">
        <w:rPr>
          <w:rFonts w:ascii="Times New Roman" w:hAnsi="Times New Roman"/>
          <w:sz w:val="28"/>
          <w:szCs w:val="28"/>
        </w:rPr>
        <w:t>написал эссе о поэтическом творчестве</w:t>
      </w:r>
      <w:r w:rsidRPr="00453EA4">
        <w:rPr>
          <w:rFonts w:ascii="Times New Roman" w:hAnsi="Times New Roman"/>
          <w:sz w:val="28"/>
          <w:szCs w:val="28"/>
        </w:rPr>
        <w:t xml:space="preserve"> И.Бр</w:t>
      </w:r>
      <w:r w:rsidR="00563FC3" w:rsidRPr="00453EA4">
        <w:rPr>
          <w:rFonts w:ascii="Times New Roman" w:hAnsi="Times New Roman"/>
          <w:sz w:val="28"/>
          <w:szCs w:val="28"/>
        </w:rPr>
        <w:t>одского</w:t>
      </w:r>
      <w:r w:rsidRPr="00453EA4">
        <w:rPr>
          <w:rFonts w:ascii="Times New Roman" w:hAnsi="Times New Roman"/>
          <w:sz w:val="28"/>
          <w:szCs w:val="28"/>
        </w:rPr>
        <w:t>: «Беззащитен оказался Бродский против издерганности нашего века: повторил ее и приумножил, вместо того, чтобы преодолеть, утишить. (А ведь до какой бы хаотичности</w:t>
      </w:r>
      <w:r w:rsidRPr="00453EA4">
        <w:rPr>
          <w:rFonts w:ascii="Times New Roman" w:hAnsi="Times New Roman"/>
          <w:b/>
          <w:sz w:val="28"/>
          <w:szCs w:val="28"/>
        </w:rPr>
        <w:t xml:space="preserve"> </w:t>
      </w:r>
      <w:r w:rsidRPr="00453EA4">
        <w:rPr>
          <w:rFonts w:ascii="Times New Roman" w:hAnsi="Times New Roman"/>
          <w:sz w:val="28"/>
          <w:szCs w:val="28"/>
        </w:rPr>
        <w:t>ни усложнялся нынешний мир – человеческое созданье все равно имеет возможность сохраниться хоть на один порядок да выше)».</w:t>
      </w:r>
      <w:r w:rsidR="00AB6A5E" w:rsidRPr="00453EA4">
        <w:rPr>
          <w:rFonts w:ascii="Times New Roman" w:hAnsi="Times New Roman"/>
          <w:sz w:val="28"/>
          <w:szCs w:val="28"/>
        </w:rPr>
        <w:t>[7]</w:t>
      </w:r>
      <w:r w:rsidRPr="00453EA4">
        <w:rPr>
          <w:rFonts w:ascii="Times New Roman" w:hAnsi="Times New Roman"/>
          <w:sz w:val="28"/>
          <w:szCs w:val="28"/>
        </w:rPr>
        <w:t xml:space="preserve"> Мыслям Солженицына вторит ряд исследователей, полагавших, что своей поэзией Бродский «</w:t>
      </w:r>
      <w:r w:rsidRPr="00453EA4">
        <w:rPr>
          <w:rFonts w:ascii="Times New Roman" w:hAnsi="Times New Roman"/>
          <w:b/>
          <w:sz w:val="28"/>
          <w:szCs w:val="28"/>
        </w:rPr>
        <w:t>космос превращает в хаос</w:t>
      </w:r>
      <w:r w:rsidRPr="00453EA4">
        <w:rPr>
          <w:rFonts w:ascii="Times New Roman" w:hAnsi="Times New Roman"/>
          <w:sz w:val="28"/>
          <w:szCs w:val="28"/>
        </w:rPr>
        <w:t>». Такое видение мира можно опять же связать с</w:t>
      </w:r>
      <w:r w:rsidR="006D7AF8" w:rsidRPr="00453EA4">
        <w:rPr>
          <w:rFonts w:ascii="Times New Roman" w:hAnsi="Times New Roman"/>
          <w:sz w:val="28"/>
          <w:szCs w:val="28"/>
        </w:rPr>
        <w:t>о временем</w:t>
      </w:r>
      <w:r w:rsidR="00AB6A5E" w:rsidRPr="00453EA4">
        <w:rPr>
          <w:rFonts w:ascii="Times New Roman" w:hAnsi="Times New Roman"/>
          <w:sz w:val="28"/>
          <w:szCs w:val="28"/>
        </w:rPr>
        <w:t>,</w:t>
      </w:r>
      <w:r w:rsidR="006D7AF8" w:rsidRPr="00453EA4">
        <w:rPr>
          <w:rFonts w:ascii="Times New Roman" w:hAnsi="Times New Roman"/>
          <w:sz w:val="28"/>
          <w:szCs w:val="28"/>
        </w:rPr>
        <w:t xml:space="preserve"> в которое</w:t>
      </w:r>
      <w:r w:rsidRPr="00453EA4">
        <w:rPr>
          <w:rFonts w:ascii="Times New Roman" w:hAnsi="Times New Roman"/>
          <w:sz w:val="28"/>
          <w:szCs w:val="28"/>
        </w:rPr>
        <w:t xml:space="preserve"> творил поэт</w:t>
      </w:r>
      <w:r w:rsidR="00563FC3" w:rsidRPr="00453EA4">
        <w:rPr>
          <w:rFonts w:ascii="Times New Roman" w:hAnsi="Times New Roman"/>
          <w:sz w:val="28"/>
          <w:szCs w:val="28"/>
        </w:rPr>
        <w:t>, а прежде всего с децентрализованностью мира, отсутствием доминанты в различных сферах жизни (будь то экономика, политика, социология и др.)</w:t>
      </w:r>
      <w:r w:rsidR="006D7AF8" w:rsidRPr="00453EA4">
        <w:rPr>
          <w:rFonts w:ascii="Times New Roman" w:hAnsi="Times New Roman"/>
          <w:sz w:val="28"/>
          <w:szCs w:val="28"/>
        </w:rPr>
        <w:t>.</w:t>
      </w:r>
      <w:r w:rsidR="00563FC3" w:rsidRPr="00453EA4">
        <w:rPr>
          <w:rFonts w:ascii="Times New Roman" w:hAnsi="Times New Roman"/>
          <w:sz w:val="28"/>
          <w:szCs w:val="28"/>
        </w:rPr>
        <w:t xml:space="preserve"> В мире нет гармонии и, кажется, сам человек в ней больше не нуждается. Это же самое отражает искусство</w:t>
      </w:r>
      <w:r w:rsidR="00A81555" w:rsidRPr="00453EA4">
        <w:rPr>
          <w:rFonts w:ascii="Times New Roman" w:hAnsi="Times New Roman"/>
          <w:sz w:val="28"/>
          <w:szCs w:val="28"/>
        </w:rPr>
        <w:t xml:space="preserve"> (вспомним авангард с его «разрушением» формы)</w:t>
      </w:r>
      <w:r w:rsidR="00563FC3" w:rsidRPr="00453EA4">
        <w:rPr>
          <w:rFonts w:ascii="Times New Roman" w:hAnsi="Times New Roman"/>
          <w:sz w:val="28"/>
          <w:szCs w:val="28"/>
        </w:rPr>
        <w:t xml:space="preserve"> и литература, в частности. Если говорить о Бродском, то даже в самом расположении стихов, не хронологически выстроенном, видится подтверждение этого тезиса. В том же эссе, посвященном творчеству Иосифа Александровича, Солженицын</w:t>
      </w:r>
      <w:r w:rsidR="00D17F98" w:rsidRPr="00453EA4">
        <w:rPr>
          <w:rFonts w:ascii="Times New Roman" w:hAnsi="Times New Roman"/>
          <w:sz w:val="28"/>
          <w:szCs w:val="28"/>
        </w:rPr>
        <w:t xml:space="preserve"> </w:t>
      </w:r>
      <w:r w:rsidR="00A81555" w:rsidRPr="00453EA4">
        <w:rPr>
          <w:rFonts w:ascii="Times New Roman" w:hAnsi="Times New Roman"/>
          <w:sz w:val="28"/>
          <w:szCs w:val="28"/>
        </w:rPr>
        <w:t>делает акцент на расположении стихов сборнике: «</w:t>
      </w:r>
      <w:r w:rsidR="00D17F98" w:rsidRPr="00453EA4">
        <w:rPr>
          <w:rFonts w:ascii="Times New Roman" w:hAnsi="Times New Roman"/>
          <w:sz w:val="28"/>
          <w:szCs w:val="28"/>
        </w:rPr>
        <w:t xml:space="preserve"> </w:t>
      </w:r>
      <w:r w:rsidR="00A81555" w:rsidRPr="00453EA4">
        <w:rPr>
          <w:rFonts w:ascii="Times New Roman" w:hAnsi="Times New Roman"/>
          <w:color w:val="000000"/>
          <w:sz w:val="28"/>
          <w:szCs w:val="28"/>
        </w:rPr>
        <w:t xml:space="preserve">В каком порядке стихи расположены? Не строго хронологически, этому порядку </w:t>
      </w:r>
      <w:r w:rsidR="00A81555" w:rsidRPr="00E5263D">
        <w:rPr>
          <w:rFonts w:ascii="Times New Roman" w:hAnsi="Times New Roman"/>
          <w:sz w:val="28"/>
          <w:szCs w:val="28"/>
        </w:rPr>
        <w:t>Бродский</w:t>
      </w:r>
      <w:r w:rsidR="00A81555" w:rsidRPr="00453EA4">
        <w:rPr>
          <w:rFonts w:ascii="Times New Roman" w:hAnsi="Times New Roman"/>
          <w:color w:val="000000"/>
          <w:sz w:val="28"/>
          <w:szCs w:val="28"/>
        </w:rPr>
        <w:t xml:space="preserve"> не вверяется. Значит, он нашёл какую-то иную внутреннюю органическую связь, ход развития? Тоже нет, ибо, видим: от сборника к сборнику последовательность стихов меняется. Стало быть, она так и не найдена».</w:t>
      </w:r>
      <w:r w:rsidR="00453EA4">
        <w:rPr>
          <w:rFonts w:ascii="Times New Roman" w:hAnsi="Times New Roman"/>
          <w:color w:val="000000"/>
          <w:sz w:val="28"/>
          <w:szCs w:val="28"/>
        </w:rPr>
        <w:t xml:space="preserve"> </w:t>
      </w:r>
      <w:r w:rsidR="00AB6A5E" w:rsidRPr="00453EA4">
        <w:rPr>
          <w:rFonts w:ascii="Times New Roman" w:hAnsi="Times New Roman"/>
          <w:color w:val="000000"/>
          <w:sz w:val="28"/>
          <w:szCs w:val="28"/>
        </w:rPr>
        <w:t>[7</w:t>
      </w:r>
      <w:r w:rsidR="00666B53" w:rsidRPr="00453EA4">
        <w:rPr>
          <w:rFonts w:ascii="Times New Roman" w:hAnsi="Times New Roman"/>
          <w:color w:val="000000"/>
          <w:sz w:val="28"/>
          <w:szCs w:val="28"/>
        </w:rPr>
        <w:t>, 180</w:t>
      </w:r>
      <w:r w:rsidR="00AB6A5E" w:rsidRPr="00453EA4">
        <w:rPr>
          <w:rFonts w:ascii="Times New Roman" w:hAnsi="Times New Roman"/>
          <w:color w:val="000000"/>
          <w:sz w:val="28"/>
          <w:szCs w:val="28"/>
        </w:rPr>
        <w:t>]</w:t>
      </w:r>
      <w:r w:rsidR="00666B53" w:rsidRPr="00453EA4">
        <w:rPr>
          <w:rFonts w:ascii="Times New Roman" w:hAnsi="Times New Roman"/>
          <w:color w:val="000000"/>
          <w:sz w:val="28"/>
          <w:szCs w:val="28"/>
        </w:rPr>
        <w:t xml:space="preserve"> </w:t>
      </w:r>
      <w:r w:rsidR="00A81555" w:rsidRPr="00453EA4">
        <w:rPr>
          <w:rFonts w:ascii="Times New Roman" w:hAnsi="Times New Roman"/>
          <w:color w:val="000000"/>
          <w:sz w:val="28"/>
          <w:szCs w:val="28"/>
        </w:rPr>
        <w:t>А раз не найдена, стало быть нет там гармонии и космоса</w:t>
      </w:r>
      <w:r w:rsidR="00FC52E9" w:rsidRPr="00453EA4">
        <w:rPr>
          <w:rFonts w:ascii="Times New Roman" w:hAnsi="Times New Roman"/>
          <w:color w:val="000000"/>
          <w:sz w:val="28"/>
          <w:szCs w:val="28"/>
        </w:rPr>
        <w:t>. И нужна ли она, эта гармония?</w:t>
      </w:r>
      <w:r w:rsidR="00453EA4">
        <w:rPr>
          <w:rFonts w:ascii="Times New Roman" w:hAnsi="Times New Roman"/>
          <w:sz w:val="28"/>
          <w:szCs w:val="28"/>
        </w:rPr>
        <w:t xml:space="preserve"> </w:t>
      </w:r>
    </w:p>
    <w:p w:rsidR="002C027A" w:rsidRPr="00453EA4" w:rsidRDefault="00453EA4" w:rsidP="00453EA4">
      <w:pPr>
        <w:numPr>
          <w:ilvl w:val="0"/>
          <w:numId w:val="13"/>
        </w:numPr>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2C027A" w:rsidRPr="00453EA4">
        <w:rPr>
          <w:rFonts w:ascii="Times New Roman" w:hAnsi="Times New Roman"/>
          <w:b/>
          <w:sz w:val="28"/>
          <w:szCs w:val="28"/>
        </w:rPr>
        <w:t>Особенности эстетических взглядов И.</w:t>
      </w:r>
      <w:r w:rsidRPr="00453EA4">
        <w:rPr>
          <w:rFonts w:ascii="Times New Roman" w:hAnsi="Times New Roman"/>
          <w:b/>
          <w:sz w:val="28"/>
          <w:szCs w:val="28"/>
        </w:rPr>
        <w:t xml:space="preserve"> </w:t>
      </w:r>
      <w:r w:rsidR="002C027A" w:rsidRPr="00453EA4">
        <w:rPr>
          <w:rFonts w:ascii="Times New Roman" w:hAnsi="Times New Roman"/>
          <w:b/>
          <w:sz w:val="28"/>
          <w:szCs w:val="28"/>
        </w:rPr>
        <w:t>Бродского на материале Нобелевской лекции 1987 года</w:t>
      </w:r>
    </w:p>
    <w:p w:rsidR="00403528" w:rsidRPr="00453EA4" w:rsidRDefault="00403528" w:rsidP="00453EA4">
      <w:pPr>
        <w:suppressAutoHyphens/>
        <w:spacing w:after="0" w:line="360" w:lineRule="auto"/>
        <w:ind w:firstLine="709"/>
        <w:jc w:val="both"/>
        <w:rPr>
          <w:rFonts w:ascii="Times New Roman" w:hAnsi="Times New Roman"/>
          <w:sz w:val="28"/>
          <w:szCs w:val="28"/>
        </w:rPr>
      </w:pPr>
    </w:p>
    <w:p w:rsidR="00453EA4" w:rsidRDefault="00211890"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Разговор о Бродском и постмодернизме был бы не полны</w:t>
      </w:r>
      <w:r w:rsidR="000C70D5" w:rsidRPr="00453EA4">
        <w:rPr>
          <w:rFonts w:ascii="Times New Roman" w:hAnsi="Times New Roman"/>
          <w:sz w:val="28"/>
          <w:szCs w:val="28"/>
        </w:rPr>
        <w:t xml:space="preserve">м без </w:t>
      </w:r>
      <w:r w:rsidR="000C70D5" w:rsidRPr="00453EA4">
        <w:rPr>
          <w:rFonts w:ascii="Times New Roman" w:hAnsi="Times New Roman"/>
          <w:b/>
          <w:sz w:val="28"/>
          <w:szCs w:val="28"/>
        </w:rPr>
        <w:t>эстетических взглядов</w:t>
      </w:r>
      <w:r w:rsidR="000C70D5" w:rsidRPr="00453EA4">
        <w:rPr>
          <w:rFonts w:ascii="Times New Roman" w:hAnsi="Times New Roman"/>
          <w:sz w:val="28"/>
          <w:szCs w:val="28"/>
        </w:rPr>
        <w:t xml:space="preserve"> поэта, которые он </w:t>
      </w:r>
      <w:r w:rsidRPr="00453EA4">
        <w:rPr>
          <w:rFonts w:ascii="Times New Roman" w:hAnsi="Times New Roman"/>
          <w:sz w:val="28"/>
          <w:szCs w:val="28"/>
        </w:rPr>
        <w:t>наиболее ярко и подробно изложил в Нобелевской лекции 1987 года, в которой, можно сказать, вступает в полемику или лучше – в диалог со своим не менее гениальным</w:t>
      </w:r>
      <w:r w:rsidR="0006747A" w:rsidRPr="00453EA4">
        <w:rPr>
          <w:rFonts w:ascii="Times New Roman" w:hAnsi="Times New Roman"/>
          <w:sz w:val="28"/>
          <w:szCs w:val="28"/>
        </w:rPr>
        <w:t xml:space="preserve"> современником</w:t>
      </w:r>
      <w:r w:rsidRPr="00453EA4">
        <w:rPr>
          <w:rFonts w:ascii="Times New Roman" w:hAnsi="Times New Roman"/>
          <w:sz w:val="28"/>
          <w:szCs w:val="28"/>
        </w:rPr>
        <w:t>, Александром Исаевичем Солженицыным. Нет сомнений, что Нобелевская лекция И.Бродского – ключ к пониманию всего, что было создано поэтом и публицистом Бродским за свой недолгий (по сравнению с тем же Солженицыным) жизненный путь. Итак, Нобелевский лекция – это неки</w:t>
      </w:r>
      <w:r w:rsidR="007918F7" w:rsidRPr="00453EA4">
        <w:rPr>
          <w:rFonts w:ascii="Times New Roman" w:hAnsi="Times New Roman"/>
          <w:sz w:val="28"/>
          <w:szCs w:val="28"/>
        </w:rPr>
        <w:t>й итог творчества и жизни, некая концентрация взглядов и идей поэта, высказанных им самим.</w:t>
      </w:r>
    </w:p>
    <w:p w:rsidR="007918F7" w:rsidRPr="00453EA4" w:rsidRDefault="007918F7"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В Нобелевской речи Бродского можно выделить три основных момента, на которые стоит обратить пристальное внимание, так как они как раз и своеобразный экскурс в поэтический мир Иосифа Бродского. Это отношение поэта к </w:t>
      </w:r>
      <w:r w:rsidRPr="00453EA4">
        <w:rPr>
          <w:rFonts w:ascii="Times New Roman" w:hAnsi="Times New Roman"/>
          <w:b/>
          <w:sz w:val="28"/>
          <w:szCs w:val="28"/>
        </w:rPr>
        <w:t>языку</w:t>
      </w:r>
      <w:r w:rsidRPr="00453EA4">
        <w:rPr>
          <w:rFonts w:ascii="Times New Roman" w:hAnsi="Times New Roman"/>
          <w:sz w:val="28"/>
          <w:szCs w:val="28"/>
        </w:rPr>
        <w:t xml:space="preserve">, к </w:t>
      </w:r>
      <w:r w:rsidRPr="00453EA4">
        <w:rPr>
          <w:rFonts w:ascii="Times New Roman" w:hAnsi="Times New Roman"/>
          <w:b/>
          <w:sz w:val="28"/>
          <w:szCs w:val="28"/>
        </w:rPr>
        <w:t>искусству</w:t>
      </w:r>
      <w:r w:rsidRPr="00453EA4">
        <w:rPr>
          <w:rFonts w:ascii="Times New Roman" w:hAnsi="Times New Roman"/>
          <w:sz w:val="28"/>
          <w:szCs w:val="28"/>
        </w:rPr>
        <w:t xml:space="preserve">, к </w:t>
      </w:r>
      <w:r w:rsidRPr="00453EA4">
        <w:rPr>
          <w:rFonts w:ascii="Times New Roman" w:hAnsi="Times New Roman"/>
          <w:b/>
          <w:sz w:val="28"/>
          <w:szCs w:val="28"/>
        </w:rPr>
        <w:t>категории эстетического</w:t>
      </w:r>
      <w:r w:rsidRPr="00453EA4">
        <w:rPr>
          <w:rFonts w:ascii="Times New Roman" w:hAnsi="Times New Roman"/>
          <w:sz w:val="28"/>
          <w:szCs w:val="28"/>
        </w:rPr>
        <w:t>. Поэтому будет уместным подробнее остановиться на каждом из этих взглядов в отдельности.</w:t>
      </w:r>
    </w:p>
    <w:p w:rsidR="007918F7" w:rsidRPr="00453EA4" w:rsidRDefault="007918F7" w:rsidP="00453EA4">
      <w:pPr>
        <w:suppressAutoHyphens/>
        <w:spacing w:after="0" w:line="360" w:lineRule="auto"/>
        <w:ind w:firstLine="709"/>
        <w:jc w:val="both"/>
        <w:rPr>
          <w:rFonts w:ascii="Times New Roman" w:hAnsi="Times New Roman"/>
          <w:sz w:val="28"/>
          <w:szCs w:val="28"/>
        </w:rPr>
      </w:pPr>
    </w:p>
    <w:p w:rsidR="007918F7" w:rsidRPr="00453EA4" w:rsidRDefault="007918F7" w:rsidP="00453EA4">
      <w:pPr>
        <w:suppressAutoHyphens/>
        <w:spacing w:after="0" w:line="360" w:lineRule="auto"/>
        <w:ind w:firstLine="709"/>
        <w:jc w:val="both"/>
        <w:rPr>
          <w:rFonts w:ascii="Times New Roman" w:hAnsi="Times New Roman"/>
          <w:b/>
          <w:sz w:val="28"/>
          <w:szCs w:val="28"/>
          <w:lang w:val="en-US"/>
        </w:rPr>
      </w:pPr>
      <w:r w:rsidRPr="00453EA4">
        <w:rPr>
          <w:rFonts w:ascii="Times New Roman" w:hAnsi="Times New Roman"/>
          <w:b/>
          <w:sz w:val="28"/>
          <w:szCs w:val="28"/>
        </w:rPr>
        <w:t>2.1</w:t>
      </w:r>
      <w:r w:rsidR="00453EA4" w:rsidRPr="00453EA4">
        <w:rPr>
          <w:rFonts w:ascii="Times New Roman" w:hAnsi="Times New Roman"/>
          <w:b/>
          <w:sz w:val="28"/>
          <w:szCs w:val="28"/>
        </w:rPr>
        <w:t xml:space="preserve"> Язык и Бродский</w:t>
      </w:r>
    </w:p>
    <w:p w:rsidR="00453EA4" w:rsidRDefault="00453EA4" w:rsidP="00453EA4">
      <w:pPr>
        <w:suppressAutoHyphens/>
        <w:spacing w:after="0" w:line="360" w:lineRule="auto"/>
        <w:ind w:firstLine="709"/>
        <w:jc w:val="both"/>
        <w:rPr>
          <w:rFonts w:ascii="Times New Roman" w:hAnsi="Times New Roman"/>
          <w:sz w:val="28"/>
          <w:szCs w:val="28"/>
        </w:rPr>
      </w:pPr>
    </w:p>
    <w:p w:rsidR="00453EA4" w:rsidRDefault="00643882"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 xml:space="preserve">Одним из самых важных для </w:t>
      </w:r>
      <w:r w:rsidR="002F5FDB" w:rsidRPr="00453EA4">
        <w:rPr>
          <w:rFonts w:ascii="Times New Roman" w:hAnsi="Times New Roman"/>
          <w:sz w:val="28"/>
          <w:szCs w:val="28"/>
        </w:rPr>
        <w:t>И.А.</w:t>
      </w:r>
      <w:r w:rsidRPr="00453EA4">
        <w:rPr>
          <w:rFonts w:ascii="Times New Roman" w:hAnsi="Times New Roman"/>
          <w:sz w:val="28"/>
          <w:szCs w:val="28"/>
        </w:rPr>
        <w:t xml:space="preserve">Бродского вопросов, которому он уделяет большое внимание и в лекции, и в интервью, и в эссе, и во всем своем творчестве является вопрос отношения поэта к </w:t>
      </w:r>
      <w:r w:rsidRPr="00453EA4">
        <w:rPr>
          <w:rFonts w:ascii="Times New Roman" w:hAnsi="Times New Roman"/>
          <w:b/>
          <w:sz w:val="28"/>
          <w:szCs w:val="28"/>
        </w:rPr>
        <w:t>языку</w:t>
      </w:r>
      <w:r w:rsidRPr="00453EA4">
        <w:rPr>
          <w:rFonts w:ascii="Times New Roman" w:hAnsi="Times New Roman"/>
          <w:sz w:val="28"/>
          <w:szCs w:val="28"/>
        </w:rPr>
        <w:t xml:space="preserve">. В отношении Бродского этот вопрос еще и сложный и чрезвычайно интересный. </w:t>
      </w:r>
    </w:p>
    <w:p w:rsidR="00453EA4" w:rsidRDefault="002F5FDB"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В наше время м</w:t>
      </w:r>
      <w:r w:rsidR="004C4786" w:rsidRPr="00453EA4">
        <w:rPr>
          <w:rFonts w:ascii="Times New Roman" w:hAnsi="Times New Roman"/>
          <w:sz w:val="28"/>
          <w:szCs w:val="28"/>
        </w:rPr>
        <w:t>ноги</w:t>
      </w:r>
      <w:r w:rsidR="00F17AEC" w:rsidRPr="00453EA4">
        <w:rPr>
          <w:rFonts w:ascii="Times New Roman" w:hAnsi="Times New Roman"/>
          <w:sz w:val="28"/>
          <w:szCs w:val="28"/>
        </w:rPr>
        <w:t>е исследователи обращались к тем</w:t>
      </w:r>
      <w:r w:rsidR="004C4786" w:rsidRPr="00453EA4">
        <w:rPr>
          <w:rFonts w:ascii="Times New Roman" w:hAnsi="Times New Roman"/>
          <w:sz w:val="28"/>
          <w:szCs w:val="28"/>
        </w:rPr>
        <w:t>е «Язык и Бродский», но наиболее интересной кажется точка зрения С.Яржембовского, который называет Иосифа Александровича «язычником»</w:t>
      </w:r>
      <w:r w:rsidR="00167344" w:rsidRPr="00453EA4">
        <w:rPr>
          <w:rFonts w:ascii="Times New Roman" w:hAnsi="Times New Roman"/>
          <w:sz w:val="28"/>
          <w:szCs w:val="28"/>
        </w:rPr>
        <w:t xml:space="preserve"> (</w:t>
      </w:r>
      <w:r w:rsidR="004C4786" w:rsidRPr="00453EA4">
        <w:rPr>
          <w:rFonts w:ascii="Times New Roman" w:hAnsi="Times New Roman"/>
          <w:sz w:val="28"/>
          <w:szCs w:val="28"/>
        </w:rPr>
        <w:t>от слова «язык»).</w:t>
      </w:r>
      <w:r w:rsidR="00453EA4">
        <w:rPr>
          <w:rFonts w:ascii="Times New Roman" w:hAnsi="Times New Roman"/>
          <w:sz w:val="28"/>
          <w:szCs w:val="28"/>
        </w:rPr>
        <w:t xml:space="preserve"> </w:t>
      </w:r>
      <w:r w:rsidR="004C4786" w:rsidRPr="00453EA4">
        <w:rPr>
          <w:rFonts w:ascii="Times New Roman" w:hAnsi="Times New Roman"/>
          <w:sz w:val="28"/>
          <w:szCs w:val="28"/>
        </w:rPr>
        <w:t>Яржембовский пишет: «Поэт всегда оракул. Он переводит на человеческий язык то, что было подслушано им в божественных сферах</w:t>
      </w:r>
      <w:r w:rsidR="00167344" w:rsidRPr="00453EA4">
        <w:rPr>
          <w:rFonts w:ascii="Times New Roman" w:hAnsi="Times New Roman"/>
          <w:sz w:val="28"/>
          <w:szCs w:val="28"/>
        </w:rPr>
        <w:t>. В древности именно поэты считались первоисточником человеческого знания</w:t>
      </w:r>
      <w:r w:rsidR="00832EB8" w:rsidRPr="00453EA4">
        <w:rPr>
          <w:rFonts w:ascii="Times New Roman" w:hAnsi="Times New Roman"/>
          <w:sz w:val="28"/>
          <w:szCs w:val="28"/>
        </w:rPr>
        <w:t>».</w:t>
      </w:r>
      <w:r w:rsidR="00CE50AA" w:rsidRPr="00453EA4">
        <w:rPr>
          <w:rFonts w:ascii="Times New Roman" w:hAnsi="Times New Roman"/>
          <w:sz w:val="28"/>
          <w:szCs w:val="28"/>
        </w:rPr>
        <w:t xml:space="preserve"> </w:t>
      </w:r>
      <w:r w:rsidR="00AB6A5E" w:rsidRPr="00453EA4">
        <w:rPr>
          <w:rFonts w:ascii="Times New Roman" w:hAnsi="Times New Roman"/>
          <w:sz w:val="28"/>
          <w:szCs w:val="28"/>
        </w:rPr>
        <w:t>[</w:t>
      </w:r>
      <w:r w:rsidR="00666B53" w:rsidRPr="00453EA4">
        <w:rPr>
          <w:rFonts w:ascii="Times New Roman" w:hAnsi="Times New Roman"/>
          <w:sz w:val="28"/>
          <w:szCs w:val="28"/>
        </w:rPr>
        <w:t>6, 182</w:t>
      </w:r>
      <w:r w:rsidR="00AB6A5E" w:rsidRPr="00453EA4">
        <w:rPr>
          <w:rFonts w:ascii="Times New Roman" w:hAnsi="Times New Roman"/>
          <w:sz w:val="28"/>
          <w:szCs w:val="28"/>
        </w:rPr>
        <w:t>]</w:t>
      </w:r>
      <w:r w:rsidR="00666B53" w:rsidRPr="00453EA4">
        <w:rPr>
          <w:rFonts w:ascii="Times New Roman" w:hAnsi="Times New Roman"/>
          <w:sz w:val="28"/>
          <w:szCs w:val="28"/>
        </w:rPr>
        <w:t xml:space="preserve"> </w:t>
      </w:r>
      <w:r w:rsidRPr="00453EA4">
        <w:rPr>
          <w:rFonts w:ascii="Times New Roman" w:hAnsi="Times New Roman"/>
          <w:sz w:val="28"/>
          <w:szCs w:val="28"/>
        </w:rPr>
        <w:t>Разумеется,</w:t>
      </w:r>
      <w:r w:rsidR="00CE50AA" w:rsidRPr="00453EA4">
        <w:rPr>
          <w:rFonts w:ascii="Times New Roman" w:hAnsi="Times New Roman"/>
          <w:sz w:val="28"/>
          <w:szCs w:val="28"/>
        </w:rPr>
        <w:t xml:space="preserve"> о</w:t>
      </w:r>
      <w:r w:rsidR="00832EB8" w:rsidRPr="00453EA4">
        <w:rPr>
          <w:rFonts w:ascii="Times New Roman" w:hAnsi="Times New Roman"/>
          <w:sz w:val="28"/>
          <w:szCs w:val="28"/>
        </w:rPr>
        <w:t>ракул не может не изъясняться двусмысленно</w:t>
      </w:r>
      <w:r w:rsidR="00CE50AA" w:rsidRPr="00453EA4">
        <w:rPr>
          <w:rFonts w:ascii="Times New Roman" w:hAnsi="Times New Roman"/>
          <w:sz w:val="28"/>
          <w:szCs w:val="28"/>
        </w:rPr>
        <w:t>, не говоря уже о том, что порой</w:t>
      </w:r>
      <w:r w:rsidR="00832EB8" w:rsidRPr="00453EA4">
        <w:rPr>
          <w:rFonts w:ascii="Times New Roman" w:hAnsi="Times New Roman"/>
          <w:sz w:val="28"/>
          <w:szCs w:val="28"/>
        </w:rPr>
        <w:t xml:space="preserve"> он вообще может обман</w:t>
      </w:r>
      <w:r w:rsidR="00CE50AA" w:rsidRPr="00453EA4">
        <w:rPr>
          <w:rFonts w:ascii="Times New Roman" w:hAnsi="Times New Roman"/>
          <w:sz w:val="28"/>
          <w:szCs w:val="28"/>
        </w:rPr>
        <w:t>уть (</w:t>
      </w:r>
      <w:r w:rsidR="00832EB8" w:rsidRPr="00453EA4">
        <w:rPr>
          <w:rFonts w:ascii="Times New Roman" w:hAnsi="Times New Roman"/>
          <w:sz w:val="28"/>
          <w:szCs w:val="28"/>
        </w:rPr>
        <w:t>«много лгут поэты»</w:t>
      </w:r>
      <w:r w:rsidR="00CE50AA" w:rsidRPr="00453EA4">
        <w:rPr>
          <w:rFonts w:ascii="Times New Roman" w:hAnsi="Times New Roman"/>
          <w:sz w:val="28"/>
          <w:szCs w:val="28"/>
        </w:rPr>
        <w:t xml:space="preserve">). </w:t>
      </w:r>
      <w:r w:rsidR="00832EB8" w:rsidRPr="00453EA4">
        <w:rPr>
          <w:rFonts w:ascii="Times New Roman" w:hAnsi="Times New Roman"/>
          <w:sz w:val="28"/>
          <w:szCs w:val="28"/>
        </w:rPr>
        <w:t>Но если оракул и обманет, то совершенно искренне, ненамеренно. Что же до современного поэта, то он</w:t>
      </w:r>
      <w:r w:rsidR="00167344" w:rsidRPr="00453EA4">
        <w:rPr>
          <w:rFonts w:ascii="Times New Roman" w:hAnsi="Times New Roman"/>
          <w:sz w:val="28"/>
          <w:szCs w:val="28"/>
        </w:rPr>
        <w:t xml:space="preserve"> не просто оракул, а еще и филолог</w:t>
      </w:r>
      <w:r w:rsidR="00832EB8" w:rsidRPr="00453EA4">
        <w:rPr>
          <w:rFonts w:ascii="Times New Roman" w:hAnsi="Times New Roman"/>
          <w:sz w:val="28"/>
          <w:szCs w:val="28"/>
        </w:rPr>
        <w:t>. Иногда филолог даже в большей степени, чем поэт. Он уже не говорит вполне бессознательно, всецело отдаваясь поэтическому вдохновению, он пристально, критически относится к форме своей речи</w:t>
      </w:r>
      <w:r w:rsidR="00CE50AA" w:rsidRPr="00453EA4">
        <w:rPr>
          <w:rFonts w:ascii="Times New Roman" w:hAnsi="Times New Roman"/>
          <w:sz w:val="28"/>
          <w:szCs w:val="28"/>
        </w:rPr>
        <w:t>, он с головой погружается в стихию языка, он влюблен в свое орудие производства. Выходит, что</w:t>
      </w:r>
      <w:r w:rsidR="00453EA4">
        <w:rPr>
          <w:rFonts w:ascii="Times New Roman" w:hAnsi="Times New Roman"/>
          <w:sz w:val="28"/>
          <w:szCs w:val="28"/>
        </w:rPr>
        <w:t xml:space="preserve"> </w:t>
      </w:r>
      <w:r w:rsidR="00CE50AA" w:rsidRPr="00453EA4">
        <w:rPr>
          <w:rFonts w:ascii="Times New Roman" w:hAnsi="Times New Roman"/>
          <w:sz w:val="28"/>
          <w:szCs w:val="28"/>
        </w:rPr>
        <w:t>«… литература перестает отображать мир, а сама становится миротворчеством. Язык водворяется на место демиурга».</w:t>
      </w:r>
      <w:r w:rsidR="00666B53" w:rsidRPr="00453EA4">
        <w:rPr>
          <w:rFonts w:ascii="Times New Roman" w:hAnsi="Times New Roman"/>
          <w:sz w:val="28"/>
          <w:szCs w:val="28"/>
        </w:rPr>
        <w:t>[6, 183]</w:t>
      </w:r>
      <w:r w:rsidR="00CE50AA" w:rsidRPr="00453EA4">
        <w:rPr>
          <w:rFonts w:ascii="Times New Roman" w:hAnsi="Times New Roman"/>
          <w:sz w:val="28"/>
          <w:szCs w:val="28"/>
        </w:rPr>
        <w:t xml:space="preserve"> Для Бродского мир стихотворения, мир языка и есть мир реальный: </w:t>
      </w:r>
      <w:r w:rsidR="00B4006C" w:rsidRPr="00453EA4">
        <w:rPr>
          <w:rFonts w:ascii="Times New Roman" w:hAnsi="Times New Roman"/>
          <w:sz w:val="28"/>
          <w:szCs w:val="28"/>
        </w:rPr>
        <w:t>«</w:t>
      </w:r>
      <w:r w:rsidR="00CE50AA" w:rsidRPr="00453EA4">
        <w:rPr>
          <w:rFonts w:ascii="Times New Roman" w:hAnsi="Times New Roman"/>
          <w:sz w:val="28"/>
          <w:szCs w:val="28"/>
        </w:rPr>
        <w:t>Стихотворение, будучи актом сознательным, есть не перифраза реальности и не ее метафора, но реальность как таковая».</w:t>
      </w:r>
      <w:r w:rsidR="00666B53" w:rsidRPr="00453EA4">
        <w:rPr>
          <w:rFonts w:ascii="Times New Roman" w:hAnsi="Times New Roman"/>
          <w:sz w:val="28"/>
          <w:szCs w:val="28"/>
        </w:rPr>
        <w:t>[13]</w:t>
      </w:r>
      <w:r w:rsidR="00CE50AA" w:rsidRPr="00453EA4">
        <w:rPr>
          <w:rFonts w:ascii="Times New Roman" w:hAnsi="Times New Roman"/>
          <w:sz w:val="28"/>
          <w:szCs w:val="28"/>
        </w:rPr>
        <w:t xml:space="preserve"> Или: «Любая реальность стремится к состоянию стихотворения – хотя бы ради экономии».</w:t>
      </w:r>
      <w:r w:rsidR="00666B53" w:rsidRPr="00453EA4">
        <w:rPr>
          <w:rFonts w:ascii="Times New Roman" w:hAnsi="Times New Roman"/>
          <w:sz w:val="28"/>
          <w:szCs w:val="28"/>
        </w:rPr>
        <w:t>[13]</w:t>
      </w:r>
      <w:r w:rsidR="00CE50AA" w:rsidRPr="00453EA4">
        <w:rPr>
          <w:rFonts w:ascii="Times New Roman" w:hAnsi="Times New Roman"/>
          <w:sz w:val="28"/>
          <w:szCs w:val="28"/>
        </w:rPr>
        <w:t xml:space="preserve"> </w:t>
      </w:r>
      <w:r w:rsidR="00894B0C" w:rsidRPr="00453EA4">
        <w:rPr>
          <w:rFonts w:ascii="Times New Roman" w:hAnsi="Times New Roman"/>
          <w:sz w:val="28"/>
          <w:szCs w:val="28"/>
        </w:rPr>
        <w:t xml:space="preserve">Бродский создает собственный словесный мир, в котором «за сегодняшним днем стоит неподвижно завтра, </w:t>
      </w:r>
      <w:r w:rsidR="00894B0C" w:rsidRPr="00453EA4">
        <w:rPr>
          <w:rFonts w:ascii="Times New Roman" w:hAnsi="Times New Roman"/>
          <w:i/>
          <w:sz w:val="28"/>
          <w:szCs w:val="28"/>
        </w:rPr>
        <w:t>как сказуемое за подлежащим</w:t>
      </w:r>
      <w:r w:rsidR="00894B0C" w:rsidRPr="00453EA4">
        <w:rPr>
          <w:rFonts w:ascii="Times New Roman" w:hAnsi="Times New Roman"/>
          <w:sz w:val="28"/>
          <w:szCs w:val="28"/>
        </w:rPr>
        <w:t xml:space="preserve">». </w:t>
      </w:r>
      <w:r w:rsidR="00AF5A16" w:rsidRPr="00453EA4">
        <w:rPr>
          <w:rFonts w:ascii="Times New Roman" w:hAnsi="Times New Roman"/>
          <w:sz w:val="28"/>
          <w:szCs w:val="28"/>
        </w:rPr>
        <w:t>Мир реальный</w:t>
      </w:r>
      <w:r w:rsidR="00894B0C" w:rsidRPr="00453EA4">
        <w:rPr>
          <w:rFonts w:ascii="Times New Roman" w:hAnsi="Times New Roman"/>
          <w:sz w:val="28"/>
          <w:szCs w:val="28"/>
        </w:rPr>
        <w:t xml:space="preserve"> и мир языка перемешиваются. И получается уже не</w:t>
      </w:r>
      <w:r w:rsidR="00B4006C" w:rsidRPr="00453EA4">
        <w:rPr>
          <w:rFonts w:ascii="Times New Roman" w:hAnsi="Times New Roman"/>
          <w:sz w:val="28"/>
          <w:szCs w:val="28"/>
        </w:rPr>
        <w:t xml:space="preserve"> </w:t>
      </w:r>
      <w:r w:rsidR="00894B0C" w:rsidRPr="00453EA4">
        <w:rPr>
          <w:rFonts w:ascii="Times New Roman" w:hAnsi="Times New Roman"/>
          <w:sz w:val="28"/>
          <w:szCs w:val="28"/>
        </w:rPr>
        <w:t>понятно, какой мир реальней. Хотя Бродский свой выбор</w:t>
      </w:r>
      <w:r w:rsidR="00AF5A16" w:rsidRPr="00453EA4">
        <w:rPr>
          <w:rFonts w:ascii="Times New Roman" w:hAnsi="Times New Roman"/>
          <w:sz w:val="28"/>
          <w:szCs w:val="28"/>
        </w:rPr>
        <w:t xml:space="preserve"> сделал, явно не в пользу окружающей</w:t>
      </w:r>
      <w:r w:rsidRPr="00453EA4">
        <w:rPr>
          <w:rFonts w:ascii="Times New Roman" w:hAnsi="Times New Roman"/>
          <w:sz w:val="28"/>
          <w:szCs w:val="28"/>
        </w:rPr>
        <w:t xml:space="preserve"> </w:t>
      </w:r>
      <w:r w:rsidR="00AF5A16" w:rsidRPr="00453EA4">
        <w:rPr>
          <w:rFonts w:ascii="Times New Roman" w:hAnsi="Times New Roman"/>
          <w:sz w:val="28"/>
          <w:szCs w:val="28"/>
        </w:rPr>
        <w:t>(В России – диктата, в США – одиночества)</w:t>
      </w:r>
      <w:r w:rsidR="002C04F9" w:rsidRPr="00453EA4">
        <w:rPr>
          <w:rFonts w:ascii="Times New Roman" w:hAnsi="Times New Roman"/>
          <w:sz w:val="28"/>
          <w:szCs w:val="28"/>
        </w:rPr>
        <w:t xml:space="preserve"> </w:t>
      </w:r>
      <w:r w:rsidR="00AF5A16" w:rsidRPr="00453EA4">
        <w:rPr>
          <w:rFonts w:ascii="Times New Roman" w:hAnsi="Times New Roman"/>
          <w:sz w:val="28"/>
          <w:szCs w:val="28"/>
        </w:rPr>
        <w:t>действительности. В поэтическом мире Бродского существуют свои законы, установленные единственно возможным в нем Богом – Языком:</w:t>
      </w:r>
      <w:r w:rsidR="00453EA4">
        <w:rPr>
          <w:rFonts w:ascii="Times New Roman" w:hAnsi="Times New Roman"/>
          <w:sz w:val="28"/>
          <w:szCs w:val="28"/>
        </w:rPr>
        <w:t xml:space="preserve"> </w:t>
      </w:r>
      <w:r w:rsidR="00FA610F" w:rsidRPr="00453EA4">
        <w:rPr>
          <w:rFonts w:ascii="Times New Roman" w:hAnsi="Times New Roman"/>
          <w:sz w:val="28"/>
          <w:szCs w:val="28"/>
        </w:rPr>
        <w:t>«Если Бог для меня и с</w:t>
      </w:r>
      <w:r w:rsidR="002C04F9" w:rsidRPr="00453EA4">
        <w:rPr>
          <w:rFonts w:ascii="Times New Roman" w:hAnsi="Times New Roman"/>
          <w:sz w:val="28"/>
          <w:szCs w:val="28"/>
        </w:rPr>
        <w:t>уществует, то это именно Я</w:t>
      </w:r>
      <w:r w:rsidR="00AF5A16" w:rsidRPr="00453EA4">
        <w:rPr>
          <w:rFonts w:ascii="Times New Roman" w:hAnsi="Times New Roman"/>
          <w:sz w:val="28"/>
          <w:szCs w:val="28"/>
        </w:rPr>
        <w:t>зык».</w:t>
      </w:r>
      <w:r w:rsidR="00666B53" w:rsidRPr="00453EA4">
        <w:rPr>
          <w:rFonts w:ascii="Times New Roman" w:hAnsi="Times New Roman"/>
          <w:sz w:val="28"/>
          <w:szCs w:val="28"/>
        </w:rPr>
        <w:t>[13]</w:t>
      </w:r>
      <w:r w:rsidR="00AF5A16" w:rsidRPr="00453EA4">
        <w:rPr>
          <w:rFonts w:ascii="Times New Roman" w:hAnsi="Times New Roman"/>
          <w:sz w:val="28"/>
          <w:szCs w:val="28"/>
        </w:rPr>
        <w:t xml:space="preserve"> Но вот что странно: </w:t>
      </w:r>
      <w:r w:rsidR="00FA610F" w:rsidRPr="00453EA4">
        <w:rPr>
          <w:rFonts w:ascii="Times New Roman" w:hAnsi="Times New Roman"/>
          <w:sz w:val="28"/>
          <w:szCs w:val="28"/>
        </w:rPr>
        <w:t>читая</w:t>
      </w:r>
      <w:r w:rsidR="00F17AEC" w:rsidRPr="00453EA4">
        <w:rPr>
          <w:rFonts w:ascii="Times New Roman" w:hAnsi="Times New Roman"/>
          <w:sz w:val="28"/>
          <w:szCs w:val="28"/>
        </w:rPr>
        <w:t xml:space="preserve"> стихи</w:t>
      </w:r>
      <w:r w:rsidR="00FA610F" w:rsidRPr="00453EA4">
        <w:rPr>
          <w:rFonts w:ascii="Times New Roman" w:hAnsi="Times New Roman"/>
          <w:sz w:val="28"/>
          <w:szCs w:val="28"/>
        </w:rPr>
        <w:t xml:space="preserve"> </w:t>
      </w:r>
      <w:r w:rsidR="00F17AEC" w:rsidRPr="00453EA4">
        <w:rPr>
          <w:rFonts w:ascii="Times New Roman" w:hAnsi="Times New Roman"/>
          <w:sz w:val="28"/>
          <w:szCs w:val="28"/>
        </w:rPr>
        <w:t>Иосифа Александровича</w:t>
      </w:r>
      <w:r w:rsidR="00FA610F" w:rsidRPr="00453EA4">
        <w:rPr>
          <w:rFonts w:ascii="Times New Roman" w:hAnsi="Times New Roman"/>
          <w:sz w:val="28"/>
          <w:szCs w:val="28"/>
        </w:rPr>
        <w:t xml:space="preserve">, мы </w:t>
      </w:r>
      <w:r w:rsidR="00F17AEC" w:rsidRPr="00453EA4">
        <w:rPr>
          <w:rFonts w:ascii="Times New Roman" w:hAnsi="Times New Roman"/>
          <w:sz w:val="28"/>
          <w:szCs w:val="28"/>
        </w:rPr>
        <w:t>видим,</w:t>
      </w:r>
      <w:r w:rsidR="00FA610F" w:rsidRPr="00453EA4">
        <w:rPr>
          <w:rFonts w:ascii="Times New Roman" w:hAnsi="Times New Roman"/>
          <w:sz w:val="28"/>
          <w:szCs w:val="28"/>
        </w:rPr>
        <w:t xml:space="preserve"> какие совершенно невероятные сло</w:t>
      </w:r>
      <w:r w:rsidR="00AF5A16" w:rsidRPr="00453EA4">
        <w:rPr>
          <w:rFonts w:ascii="Times New Roman" w:hAnsi="Times New Roman"/>
          <w:sz w:val="28"/>
          <w:szCs w:val="28"/>
        </w:rPr>
        <w:t xml:space="preserve">весные па «выделывает» </w:t>
      </w:r>
      <w:r w:rsidRPr="00453EA4">
        <w:rPr>
          <w:rFonts w:ascii="Times New Roman" w:hAnsi="Times New Roman"/>
          <w:sz w:val="28"/>
          <w:szCs w:val="28"/>
        </w:rPr>
        <w:t>поэт</w:t>
      </w:r>
      <w:r w:rsidR="00AF5A16" w:rsidRPr="00453EA4">
        <w:rPr>
          <w:rFonts w:ascii="Times New Roman" w:hAnsi="Times New Roman"/>
          <w:sz w:val="28"/>
          <w:szCs w:val="28"/>
        </w:rPr>
        <w:t>, я</w:t>
      </w:r>
      <w:r w:rsidR="00FA610F" w:rsidRPr="00453EA4">
        <w:rPr>
          <w:rFonts w:ascii="Times New Roman" w:hAnsi="Times New Roman"/>
          <w:sz w:val="28"/>
          <w:szCs w:val="28"/>
        </w:rPr>
        <w:t>зык для него не только Бог, но и материал, гибк</w:t>
      </w:r>
      <w:r w:rsidR="00F17AEC" w:rsidRPr="00453EA4">
        <w:rPr>
          <w:rFonts w:ascii="Times New Roman" w:hAnsi="Times New Roman"/>
          <w:sz w:val="28"/>
          <w:szCs w:val="28"/>
        </w:rPr>
        <w:t xml:space="preserve">ий и податливый. Иногда создается впечатление, что </w:t>
      </w:r>
      <w:r w:rsidRPr="00453EA4">
        <w:rPr>
          <w:rFonts w:ascii="Times New Roman" w:hAnsi="Times New Roman"/>
          <w:sz w:val="28"/>
          <w:szCs w:val="28"/>
        </w:rPr>
        <w:t>он</w:t>
      </w:r>
      <w:r w:rsidR="00F17AEC" w:rsidRPr="00453EA4">
        <w:rPr>
          <w:rFonts w:ascii="Times New Roman" w:hAnsi="Times New Roman"/>
          <w:sz w:val="28"/>
          <w:szCs w:val="28"/>
        </w:rPr>
        <w:t xml:space="preserve"> нарочно с какой-то даже жестокостью «выжимает» язык, заставляя его вступать в ломаный ритм и ставить в один ряд слова, которые вместе сложно представить</w:t>
      </w:r>
      <w:r w:rsidR="00167344" w:rsidRPr="00453EA4">
        <w:rPr>
          <w:rFonts w:ascii="Times New Roman" w:hAnsi="Times New Roman"/>
          <w:sz w:val="28"/>
          <w:szCs w:val="28"/>
        </w:rPr>
        <w:t>. «Накопление невысказанного ведет к неврозу</w:t>
      </w:r>
      <w:r w:rsidR="002C04F9" w:rsidRPr="00453EA4">
        <w:rPr>
          <w:rFonts w:ascii="Times New Roman" w:hAnsi="Times New Roman"/>
          <w:sz w:val="28"/>
          <w:szCs w:val="28"/>
        </w:rPr>
        <w:t>»</w:t>
      </w:r>
      <w:r w:rsidR="00666B53" w:rsidRPr="00453EA4">
        <w:rPr>
          <w:rFonts w:ascii="Times New Roman" w:hAnsi="Times New Roman"/>
          <w:sz w:val="28"/>
          <w:szCs w:val="28"/>
        </w:rPr>
        <w:t>[</w:t>
      </w:r>
      <w:r w:rsidR="00560BC1" w:rsidRPr="00453EA4">
        <w:rPr>
          <w:rFonts w:ascii="Times New Roman" w:hAnsi="Times New Roman"/>
          <w:color w:val="000000"/>
          <w:sz w:val="28"/>
          <w:szCs w:val="28"/>
        </w:rPr>
        <w:t>21</w:t>
      </w:r>
      <w:r w:rsidR="00666B53" w:rsidRPr="00453EA4">
        <w:rPr>
          <w:rFonts w:ascii="Times New Roman" w:hAnsi="Times New Roman"/>
          <w:sz w:val="28"/>
          <w:szCs w:val="28"/>
        </w:rPr>
        <w:t>]</w:t>
      </w:r>
      <w:r w:rsidR="002C04F9" w:rsidRPr="00453EA4">
        <w:rPr>
          <w:rFonts w:ascii="Times New Roman" w:hAnsi="Times New Roman"/>
          <w:sz w:val="28"/>
          <w:szCs w:val="28"/>
        </w:rPr>
        <w:t>,</w:t>
      </w:r>
      <w:r w:rsidR="00453EA4">
        <w:rPr>
          <w:rFonts w:ascii="Times New Roman" w:hAnsi="Times New Roman"/>
          <w:sz w:val="28"/>
          <w:szCs w:val="28"/>
        </w:rPr>
        <w:t xml:space="preserve"> </w:t>
      </w:r>
      <w:r w:rsidR="00167344" w:rsidRPr="00453EA4">
        <w:rPr>
          <w:rFonts w:ascii="Times New Roman" w:hAnsi="Times New Roman"/>
          <w:sz w:val="28"/>
          <w:szCs w:val="28"/>
        </w:rPr>
        <w:t>- пишет Бродский, очевидно подразумевая под этим отрицание тайны личностного, интимного мира. Все может и должно быть высказано. Поэтому Бродский в своем словесном потоке всегда</w:t>
      </w:r>
      <w:r w:rsidR="00453EA4">
        <w:rPr>
          <w:rFonts w:ascii="Times New Roman" w:hAnsi="Times New Roman"/>
          <w:sz w:val="28"/>
          <w:szCs w:val="28"/>
        </w:rPr>
        <w:t xml:space="preserve"> </w:t>
      </w:r>
      <w:r w:rsidR="00167344" w:rsidRPr="00453EA4">
        <w:rPr>
          <w:rFonts w:ascii="Times New Roman" w:hAnsi="Times New Roman"/>
          <w:sz w:val="28"/>
          <w:szCs w:val="28"/>
        </w:rPr>
        <w:t>доходит до конца, «дожимая» язык (вспомним, что И.Бродский не чурался даже использованием нецензурной лексики).</w:t>
      </w:r>
      <w:r w:rsidR="00B4006C" w:rsidRPr="00453EA4">
        <w:rPr>
          <w:rFonts w:ascii="Times New Roman" w:hAnsi="Times New Roman"/>
          <w:sz w:val="28"/>
          <w:szCs w:val="28"/>
        </w:rPr>
        <w:t xml:space="preserve"> </w:t>
      </w:r>
    </w:p>
    <w:p w:rsidR="00453EA4" w:rsidRDefault="00655172"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В нобел</w:t>
      </w:r>
      <w:r w:rsidR="001C6830" w:rsidRPr="00453EA4">
        <w:rPr>
          <w:rFonts w:ascii="Times New Roman" w:hAnsi="Times New Roman"/>
          <w:sz w:val="28"/>
          <w:szCs w:val="28"/>
        </w:rPr>
        <w:t xml:space="preserve">евской лекции Бродский говорит: </w:t>
      </w:r>
      <w:r w:rsidRPr="00453EA4">
        <w:rPr>
          <w:rFonts w:ascii="Times New Roman" w:hAnsi="Times New Roman"/>
          <w:sz w:val="28"/>
          <w:szCs w:val="28"/>
        </w:rPr>
        <w:t>« Язык и, думается, ли</w:t>
      </w:r>
      <w:r w:rsidR="00894B0C" w:rsidRPr="00453EA4">
        <w:rPr>
          <w:rFonts w:ascii="Times New Roman" w:hAnsi="Times New Roman"/>
          <w:sz w:val="28"/>
          <w:szCs w:val="28"/>
        </w:rPr>
        <w:t>тература – вещи наиболее древние</w:t>
      </w:r>
      <w:r w:rsidRPr="00453EA4">
        <w:rPr>
          <w:rFonts w:ascii="Times New Roman" w:hAnsi="Times New Roman"/>
          <w:sz w:val="28"/>
          <w:szCs w:val="28"/>
        </w:rPr>
        <w:t xml:space="preserve"> и неизбежные</w:t>
      </w:r>
      <w:r w:rsidR="00E57B32" w:rsidRPr="00453EA4">
        <w:rPr>
          <w:rFonts w:ascii="Times New Roman" w:hAnsi="Times New Roman"/>
          <w:sz w:val="28"/>
          <w:szCs w:val="28"/>
        </w:rPr>
        <w:t>, чем любая ф</w:t>
      </w:r>
      <w:r w:rsidR="00894B0C" w:rsidRPr="00453EA4">
        <w:rPr>
          <w:rFonts w:ascii="Times New Roman" w:hAnsi="Times New Roman"/>
          <w:sz w:val="28"/>
          <w:szCs w:val="28"/>
        </w:rPr>
        <w:t>орма общественной организации…».</w:t>
      </w:r>
      <w:r w:rsidR="00415EE6" w:rsidRPr="00453EA4">
        <w:rPr>
          <w:rFonts w:ascii="Times New Roman" w:hAnsi="Times New Roman"/>
          <w:sz w:val="28"/>
          <w:szCs w:val="28"/>
        </w:rPr>
        <w:t>[13]</w:t>
      </w:r>
      <w:r w:rsidR="00894B0C" w:rsidRPr="00453EA4">
        <w:rPr>
          <w:rFonts w:ascii="Times New Roman" w:hAnsi="Times New Roman"/>
          <w:sz w:val="28"/>
          <w:szCs w:val="28"/>
        </w:rPr>
        <w:t xml:space="preserve"> Итак, язык, по Бродскому категория вечная. И сам человек сводится к голосу. Только там, в языке, достижимо бессмертие: </w:t>
      </w:r>
      <w:r w:rsidR="00B4006C" w:rsidRPr="00453EA4">
        <w:rPr>
          <w:rFonts w:ascii="Times New Roman" w:hAnsi="Times New Roman"/>
          <w:sz w:val="28"/>
          <w:szCs w:val="28"/>
        </w:rPr>
        <w:t>«</w:t>
      </w:r>
      <w:r w:rsidR="00894B0C" w:rsidRPr="00453EA4">
        <w:rPr>
          <w:rFonts w:ascii="Times New Roman" w:hAnsi="Times New Roman"/>
          <w:sz w:val="28"/>
          <w:szCs w:val="28"/>
        </w:rPr>
        <w:t>…От всего человека нам остается часть речи»</w:t>
      </w:r>
      <w:r w:rsidR="00AF5A16" w:rsidRPr="00453EA4">
        <w:rPr>
          <w:rFonts w:ascii="Times New Roman" w:hAnsi="Times New Roman"/>
          <w:sz w:val="28"/>
          <w:szCs w:val="28"/>
        </w:rPr>
        <w:t>.</w:t>
      </w:r>
      <w:r w:rsidR="00415EE6" w:rsidRPr="00453EA4">
        <w:rPr>
          <w:rFonts w:ascii="Times New Roman" w:hAnsi="Times New Roman"/>
          <w:sz w:val="28"/>
          <w:szCs w:val="28"/>
        </w:rPr>
        <w:t>[3, 431]</w:t>
      </w:r>
      <w:r w:rsidR="00AF5A16" w:rsidRPr="00453EA4">
        <w:rPr>
          <w:rFonts w:ascii="Times New Roman" w:hAnsi="Times New Roman"/>
          <w:sz w:val="28"/>
          <w:szCs w:val="28"/>
        </w:rPr>
        <w:t xml:space="preserve"> Язык был всегда. А поэт приходит в этот мир, дабы стать орудием языка, служить ему и в итоге слиться с ним в вечность</w:t>
      </w:r>
      <w:r w:rsidR="001C6830" w:rsidRPr="00453EA4">
        <w:rPr>
          <w:rFonts w:ascii="Times New Roman" w:hAnsi="Times New Roman"/>
          <w:sz w:val="28"/>
          <w:szCs w:val="28"/>
        </w:rPr>
        <w:t>: «Не язык является средством поэта, а он – средством языка к продолжению своего существования».</w:t>
      </w:r>
      <w:r w:rsidR="00415EE6" w:rsidRPr="00453EA4">
        <w:rPr>
          <w:rFonts w:ascii="Times New Roman" w:hAnsi="Times New Roman"/>
          <w:sz w:val="28"/>
          <w:szCs w:val="28"/>
        </w:rPr>
        <w:t>[13]</w:t>
      </w:r>
      <w:r w:rsidR="0039214D" w:rsidRPr="00453EA4">
        <w:rPr>
          <w:rFonts w:ascii="Times New Roman" w:hAnsi="Times New Roman"/>
          <w:sz w:val="28"/>
          <w:szCs w:val="28"/>
        </w:rPr>
        <w:t xml:space="preserve"> </w:t>
      </w:r>
      <w:r w:rsidR="00B4006C" w:rsidRPr="00453EA4">
        <w:rPr>
          <w:rFonts w:ascii="Times New Roman" w:hAnsi="Times New Roman"/>
          <w:sz w:val="28"/>
          <w:szCs w:val="28"/>
        </w:rPr>
        <w:t xml:space="preserve">Сила языка стоит над личностью, и </w:t>
      </w:r>
      <w:r w:rsidR="0039214D" w:rsidRPr="00453EA4">
        <w:rPr>
          <w:rFonts w:ascii="Times New Roman" w:hAnsi="Times New Roman"/>
          <w:sz w:val="28"/>
          <w:szCs w:val="28"/>
        </w:rPr>
        <w:t>эта сила у Бродского принимает форму религии</w:t>
      </w:r>
      <w:r w:rsidR="001C6830" w:rsidRPr="00453EA4">
        <w:rPr>
          <w:rFonts w:ascii="Times New Roman" w:hAnsi="Times New Roman"/>
          <w:sz w:val="28"/>
          <w:szCs w:val="28"/>
        </w:rPr>
        <w:t xml:space="preserve">. Но вот что интересно – Бродский – при всей его чувствительности к различным формам несвободы – соглашается быть слугой языка. Скорее </w:t>
      </w:r>
      <w:r w:rsidR="0039214D" w:rsidRPr="00453EA4">
        <w:rPr>
          <w:rFonts w:ascii="Times New Roman" w:hAnsi="Times New Roman"/>
          <w:sz w:val="28"/>
          <w:szCs w:val="28"/>
        </w:rPr>
        <w:t>всего,</w:t>
      </w:r>
      <w:r w:rsidR="001C6830" w:rsidRPr="00453EA4">
        <w:rPr>
          <w:rFonts w:ascii="Times New Roman" w:hAnsi="Times New Roman"/>
          <w:sz w:val="28"/>
          <w:szCs w:val="28"/>
        </w:rPr>
        <w:t xml:space="preserve"> это связано с тем, что для Бродского было невыносимым на</w:t>
      </w:r>
      <w:r w:rsidR="00B4006C" w:rsidRPr="00453EA4">
        <w:rPr>
          <w:rFonts w:ascii="Times New Roman" w:hAnsi="Times New Roman"/>
          <w:sz w:val="28"/>
          <w:szCs w:val="28"/>
        </w:rPr>
        <w:t>ходится в зависимости от чьей-либо</w:t>
      </w:r>
      <w:r w:rsidR="001C6830" w:rsidRPr="00453EA4">
        <w:rPr>
          <w:rFonts w:ascii="Times New Roman" w:hAnsi="Times New Roman"/>
          <w:sz w:val="28"/>
          <w:szCs w:val="28"/>
        </w:rPr>
        <w:t xml:space="preserve"> личной воли. Язык же не личность со своими прихотями, а нечто большее, вечное, близкое судьбе, мировой закономерности</w:t>
      </w:r>
      <w:r w:rsidR="0039214D" w:rsidRPr="00453EA4">
        <w:rPr>
          <w:rFonts w:ascii="Times New Roman" w:hAnsi="Times New Roman"/>
          <w:sz w:val="28"/>
          <w:szCs w:val="28"/>
        </w:rPr>
        <w:t xml:space="preserve"> философии. В свое время одна строка Одена произвела целый переворот в голове Иосифа Бродского: «Время…боготворит язык»</w:t>
      </w:r>
      <w:r w:rsidR="00415EE6" w:rsidRPr="00453EA4">
        <w:rPr>
          <w:rFonts w:ascii="Times New Roman" w:hAnsi="Times New Roman"/>
          <w:sz w:val="28"/>
          <w:szCs w:val="28"/>
        </w:rPr>
        <w:t>[</w:t>
      </w:r>
      <w:r w:rsidR="00415EE6" w:rsidRPr="00453EA4">
        <w:rPr>
          <w:rFonts w:ascii="Times New Roman" w:hAnsi="Times New Roman"/>
          <w:color w:val="000000"/>
          <w:sz w:val="28"/>
          <w:szCs w:val="28"/>
        </w:rPr>
        <w:t>6, 183</w:t>
      </w:r>
      <w:r w:rsidR="00415EE6" w:rsidRPr="00453EA4">
        <w:rPr>
          <w:rFonts w:ascii="Times New Roman" w:hAnsi="Times New Roman"/>
          <w:sz w:val="28"/>
          <w:szCs w:val="28"/>
        </w:rPr>
        <w:t>]</w:t>
      </w:r>
      <w:r w:rsidR="0039214D" w:rsidRPr="00453EA4">
        <w:rPr>
          <w:rFonts w:ascii="Times New Roman" w:hAnsi="Times New Roman"/>
          <w:sz w:val="28"/>
          <w:szCs w:val="28"/>
        </w:rPr>
        <w:t>. После этого поэт можно сказать прозрел, эта строка навсегда определила его творческую философию: «Если время боготворит язык, это значит, что язык больше или старше, чем время, которое в свою очеред</w:t>
      </w:r>
      <w:r w:rsidR="002C04F9" w:rsidRPr="00453EA4">
        <w:rPr>
          <w:rFonts w:ascii="Times New Roman" w:hAnsi="Times New Roman"/>
          <w:sz w:val="28"/>
          <w:szCs w:val="28"/>
        </w:rPr>
        <w:t>ь больше и старше пространс</w:t>
      </w:r>
      <w:r w:rsidR="00415EE6" w:rsidRPr="00453EA4">
        <w:rPr>
          <w:rFonts w:ascii="Times New Roman" w:hAnsi="Times New Roman"/>
          <w:sz w:val="28"/>
          <w:szCs w:val="28"/>
        </w:rPr>
        <w:t>тва…</w:t>
      </w:r>
      <w:r w:rsidR="002C04F9" w:rsidRPr="00453EA4">
        <w:rPr>
          <w:rFonts w:ascii="Times New Roman" w:hAnsi="Times New Roman"/>
          <w:sz w:val="28"/>
          <w:szCs w:val="28"/>
        </w:rPr>
        <w:t>Т</w:t>
      </w:r>
      <w:r w:rsidR="0039214D" w:rsidRPr="00453EA4">
        <w:rPr>
          <w:rFonts w:ascii="Times New Roman" w:hAnsi="Times New Roman"/>
          <w:sz w:val="28"/>
          <w:szCs w:val="28"/>
        </w:rPr>
        <w:t>ак что, если время синонимично, нет, даже вбирает в себя божество – боготворит язык, откуда тогда происходит язык</w:t>
      </w:r>
      <w:r w:rsidR="005915B6" w:rsidRPr="00453EA4">
        <w:rPr>
          <w:rFonts w:ascii="Times New Roman" w:hAnsi="Times New Roman"/>
          <w:sz w:val="28"/>
          <w:szCs w:val="28"/>
        </w:rPr>
        <w:t>? И не является ли тогда язык хранилищем времени? И не являются ли те, кем жив язык, теми, кем живо и время?»</w:t>
      </w:r>
      <w:r w:rsidR="00415EE6" w:rsidRPr="00453EA4">
        <w:rPr>
          <w:rFonts w:ascii="Times New Roman" w:hAnsi="Times New Roman"/>
          <w:sz w:val="28"/>
          <w:szCs w:val="28"/>
        </w:rPr>
        <w:t>[</w:t>
      </w:r>
      <w:r w:rsidR="00415EE6" w:rsidRPr="00453EA4">
        <w:rPr>
          <w:rFonts w:ascii="Times New Roman" w:hAnsi="Times New Roman"/>
          <w:color w:val="000000"/>
          <w:sz w:val="28"/>
          <w:szCs w:val="28"/>
        </w:rPr>
        <w:t>6, 184</w:t>
      </w:r>
      <w:r w:rsidR="00415EE6" w:rsidRPr="00453EA4">
        <w:rPr>
          <w:rFonts w:ascii="Times New Roman" w:hAnsi="Times New Roman"/>
          <w:sz w:val="28"/>
          <w:szCs w:val="28"/>
        </w:rPr>
        <w:t>]</w:t>
      </w:r>
      <w:r w:rsidR="005915B6" w:rsidRPr="00453EA4">
        <w:rPr>
          <w:rFonts w:ascii="Times New Roman" w:hAnsi="Times New Roman"/>
          <w:sz w:val="28"/>
          <w:szCs w:val="28"/>
        </w:rPr>
        <w:t>.</w:t>
      </w:r>
      <w:r w:rsidR="008127BD" w:rsidRPr="00453EA4">
        <w:rPr>
          <w:rFonts w:ascii="Times New Roman" w:hAnsi="Times New Roman"/>
          <w:sz w:val="28"/>
          <w:szCs w:val="28"/>
        </w:rPr>
        <w:t xml:space="preserve"> Больше всего Бродского поразило то, что современники прошли мимо этой строчки Одена, она не перевернула их мир, оставила равнодушными. Полностью высказывание Одена выглядит так: «Время, которое нетерпимо к храбрости и невинности и быстро остывает к физической красоте, боготворит язык и прощает всех, кем он жив, прощает трусость, тщеславие, венчает их головы лавром»</w:t>
      </w:r>
      <w:r w:rsidR="00415EE6" w:rsidRPr="00453EA4">
        <w:rPr>
          <w:rFonts w:ascii="Times New Roman" w:hAnsi="Times New Roman"/>
          <w:sz w:val="28"/>
          <w:szCs w:val="28"/>
        </w:rPr>
        <w:t>[6, 184]</w:t>
      </w:r>
      <w:r w:rsidR="008127BD" w:rsidRPr="00453EA4">
        <w:rPr>
          <w:rFonts w:ascii="Times New Roman" w:hAnsi="Times New Roman"/>
          <w:sz w:val="28"/>
          <w:szCs w:val="28"/>
        </w:rPr>
        <w:t>.</w:t>
      </w:r>
      <w:r w:rsidR="00FE194D" w:rsidRPr="00453EA4">
        <w:rPr>
          <w:rFonts w:ascii="Times New Roman" w:hAnsi="Times New Roman"/>
          <w:sz w:val="28"/>
          <w:szCs w:val="28"/>
        </w:rPr>
        <w:t xml:space="preserve"> Иными словами, время – это судья, который одно осуждает на уничтожение (все традиционно считающееся ценным – храбрость, невинность, физическую красоту), а другое же оправдывает, именно все обычно презираемое, низкое – в частности, трусость и тщеславие. По мнению Яржембовского, в этой мысли Одена нет ничего оригинального, «это просто поэтическая формулировка закона энтропии: время способствует деградации, оно разрушает всякие ценности в этом мире». Примечательно, что Оден ставит язык в один ряд с явлениями, «повышающими энтропию мира»</w:t>
      </w:r>
      <w:r w:rsidR="00415EE6" w:rsidRPr="00453EA4">
        <w:rPr>
          <w:rFonts w:ascii="Times New Roman" w:hAnsi="Times New Roman"/>
          <w:sz w:val="28"/>
          <w:szCs w:val="28"/>
        </w:rPr>
        <w:t>[6, 185]</w:t>
      </w:r>
      <w:r w:rsidR="00FE194D" w:rsidRPr="00453EA4">
        <w:rPr>
          <w:rFonts w:ascii="Times New Roman" w:hAnsi="Times New Roman"/>
          <w:sz w:val="28"/>
          <w:szCs w:val="28"/>
        </w:rPr>
        <w:t xml:space="preserve">. Выходит, что Оден говорит как раз нечто противоположное тому, что из него вычитал Бродский. </w:t>
      </w:r>
      <w:r w:rsidR="00E642EB" w:rsidRPr="00453EA4">
        <w:rPr>
          <w:rFonts w:ascii="Times New Roman" w:hAnsi="Times New Roman"/>
          <w:sz w:val="28"/>
          <w:szCs w:val="28"/>
        </w:rPr>
        <w:t>Лев Лосев, друг Иосифа Бродского, заметил о его творчестве: «отсутствие формального образования, в частности лингвистического, привело к тому, что Бродский сделал из языка идол».</w:t>
      </w:r>
      <w:r w:rsidR="00415EE6" w:rsidRPr="00453EA4">
        <w:rPr>
          <w:rFonts w:ascii="Times New Roman" w:hAnsi="Times New Roman"/>
          <w:sz w:val="28"/>
          <w:szCs w:val="28"/>
        </w:rPr>
        <w:t xml:space="preserve"> [6, 183]</w:t>
      </w:r>
      <w:r w:rsidR="00E642EB" w:rsidRPr="00453EA4">
        <w:rPr>
          <w:rFonts w:ascii="Times New Roman" w:hAnsi="Times New Roman"/>
          <w:sz w:val="28"/>
          <w:szCs w:val="28"/>
        </w:rPr>
        <w:t xml:space="preserve"> «Гении часто – автодидакты», поэтому до конца им верить нельзя. В противовес Иосифу Бродскому можно взять мнение также гениального литератора В.В.Розанова, который писал: «Литература для меня – как штаны. Обойтись без них я не могу, но и поклоняться им тоже не стану».</w:t>
      </w:r>
      <w:r w:rsidR="00415EE6" w:rsidRPr="00453EA4">
        <w:rPr>
          <w:rFonts w:ascii="Times New Roman" w:hAnsi="Times New Roman"/>
          <w:sz w:val="28"/>
          <w:szCs w:val="28"/>
        </w:rPr>
        <w:t>[6, 183]</w:t>
      </w:r>
    </w:p>
    <w:p w:rsidR="00B4006C" w:rsidRPr="00453EA4" w:rsidRDefault="00B4006C" w:rsidP="00453EA4">
      <w:pPr>
        <w:suppressAutoHyphens/>
        <w:spacing w:after="0" w:line="360" w:lineRule="auto"/>
        <w:ind w:firstLine="709"/>
        <w:jc w:val="both"/>
        <w:rPr>
          <w:rFonts w:ascii="Times New Roman" w:hAnsi="Times New Roman"/>
          <w:sz w:val="28"/>
          <w:szCs w:val="28"/>
        </w:rPr>
      </w:pPr>
      <w:r w:rsidRPr="00453EA4">
        <w:rPr>
          <w:rFonts w:ascii="Times New Roman" w:hAnsi="Times New Roman"/>
          <w:sz w:val="28"/>
          <w:szCs w:val="28"/>
        </w:rPr>
        <w:t>И.Бродский находится в постоянной</w:t>
      </w:r>
      <w:r w:rsidR="00415EE6" w:rsidRPr="00453EA4">
        <w:rPr>
          <w:rFonts w:ascii="Times New Roman" w:hAnsi="Times New Roman"/>
          <w:sz w:val="28"/>
          <w:szCs w:val="28"/>
        </w:rPr>
        <w:t xml:space="preserve"> болезненной </w:t>
      </w:r>
      <w:r w:rsidRPr="00453EA4">
        <w:rPr>
          <w:rFonts w:ascii="Times New Roman" w:hAnsi="Times New Roman"/>
          <w:sz w:val="28"/>
          <w:szCs w:val="28"/>
        </w:rPr>
        <w:t>зависимости</w:t>
      </w:r>
      <w:r w:rsidR="00415EE6" w:rsidRPr="00453EA4">
        <w:rPr>
          <w:rFonts w:ascii="Times New Roman" w:hAnsi="Times New Roman"/>
          <w:sz w:val="28"/>
          <w:szCs w:val="28"/>
        </w:rPr>
        <w:t xml:space="preserve"> (« как впадают в зависимость от наркотиков или алкоголя» [13])</w:t>
      </w:r>
      <w:r w:rsidRPr="00453EA4">
        <w:rPr>
          <w:rFonts w:ascii="Times New Roman" w:hAnsi="Times New Roman"/>
          <w:sz w:val="28"/>
          <w:szCs w:val="28"/>
        </w:rPr>
        <w:t xml:space="preserve"> о</w:t>
      </w:r>
      <w:r w:rsidR="004F4836" w:rsidRPr="00453EA4">
        <w:rPr>
          <w:rFonts w:ascii="Times New Roman" w:hAnsi="Times New Roman"/>
          <w:sz w:val="28"/>
          <w:szCs w:val="28"/>
        </w:rPr>
        <w:t>т языка, он не может не писать, по его мнению, таким и должен быть настоящий стихотворец:</w:t>
      </w:r>
      <w:r w:rsidR="00453EA4">
        <w:rPr>
          <w:rFonts w:ascii="Times New Roman" w:hAnsi="Times New Roman"/>
          <w:sz w:val="28"/>
          <w:szCs w:val="28"/>
        </w:rPr>
        <w:t xml:space="preserve"> </w:t>
      </w:r>
      <w:r w:rsidR="004F4836" w:rsidRPr="00453EA4">
        <w:rPr>
          <w:rFonts w:ascii="Times New Roman" w:hAnsi="Times New Roman"/>
          <w:sz w:val="28"/>
          <w:szCs w:val="28"/>
        </w:rPr>
        <w:t>«Пишущий стихотворение пишет его, прежде</w:t>
      </w:r>
      <w:r w:rsidR="00453EA4">
        <w:rPr>
          <w:rFonts w:ascii="Times New Roman" w:hAnsi="Times New Roman"/>
          <w:sz w:val="28"/>
          <w:szCs w:val="28"/>
        </w:rPr>
        <w:t xml:space="preserve"> </w:t>
      </w:r>
      <w:r w:rsidR="004F4836" w:rsidRPr="00453EA4">
        <w:rPr>
          <w:rFonts w:ascii="Times New Roman" w:hAnsi="Times New Roman"/>
          <w:sz w:val="28"/>
          <w:szCs w:val="28"/>
        </w:rPr>
        <w:t>всего потому, что стихотворение – колоссальный ускоритель сознания, мышления, мироощущения. Испытав это ускорение единожды, человек</w:t>
      </w:r>
      <w:r w:rsidR="00453EA4">
        <w:rPr>
          <w:rFonts w:ascii="Times New Roman" w:hAnsi="Times New Roman"/>
          <w:sz w:val="28"/>
          <w:szCs w:val="28"/>
        </w:rPr>
        <w:t xml:space="preserve"> </w:t>
      </w:r>
      <w:r w:rsidR="004F4836" w:rsidRPr="00453EA4">
        <w:rPr>
          <w:rFonts w:ascii="Times New Roman" w:hAnsi="Times New Roman"/>
          <w:sz w:val="28"/>
          <w:szCs w:val="28"/>
        </w:rPr>
        <w:t>уже не</w:t>
      </w:r>
      <w:r w:rsidR="00453EA4">
        <w:rPr>
          <w:rFonts w:ascii="Times New Roman" w:hAnsi="Times New Roman"/>
          <w:sz w:val="28"/>
          <w:szCs w:val="28"/>
        </w:rPr>
        <w:t xml:space="preserve"> </w:t>
      </w:r>
      <w:r w:rsidR="004F4836" w:rsidRPr="00453EA4">
        <w:rPr>
          <w:rFonts w:ascii="Times New Roman" w:hAnsi="Times New Roman"/>
          <w:sz w:val="28"/>
          <w:szCs w:val="28"/>
        </w:rPr>
        <w:t>в состоянии отказаться от</w:t>
      </w:r>
      <w:r w:rsidR="00453EA4">
        <w:rPr>
          <w:rFonts w:ascii="Times New Roman" w:hAnsi="Times New Roman"/>
          <w:sz w:val="28"/>
          <w:szCs w:val="28"/>
        </w:rPr>
        <w:t xml:space="preserve"> </w:t>
      </w:r>
      <w:r w:rsidR="004F4836" w:rsidRPr="00453EA4">
        <w:rPr>
          <w:rFonts w:ascii="Times New Roman" w:hAnsi="Times New Roman"/>
          <w:sz w:val="28"/>
          <w:szCs w:val="28"/>
        </w:rPr>
        <w:t>повторения этого опыта</w:t>
      </w:r>
      <w:r w:rsidR="00415EE6" w:rsidRPr="00453EA4">
        <w:rPr>
          <w:rFonts w:ascii="Times New Roman" w:hAnsi="Times New Roman"/>
          <w:sz w:val="28"/>
          <w:szCs w:val="28"/>
        </w:rPr>
        <w:t>…</w:t>
      </w:r>
      <w:r w:rsidR="004F4836" w:rsidRPr="00453EA4">
        <w:rPr>
          <w:rFonts w:ascii="Times New Roman" w:hAnsi="Times New Roman"/>
          <w:sz w:val="28"/>
          <w:szCs w:val="28"/>
        </w:rPr>
        <w:t>Человек, находящийся в подобной зависимости от</w:t>
      </w:r>
      <w:r w:rsidR="00453EA4">
        <w:rPr>
          <w:rFonts w:ascii="Times New Roman" w:hAnsi="Times New Roman"/>
          <w:sz w:val="28"/>
          <w:szCs w:val="28"/>
        </w:rPr>
        <w:t xml:space="preserve"> </w:t>
      </w:r>
      <w:r w:rsidR="004F4836" w:rsidRPr="00453EA4">
        <w:rPr>
          <w:rFonts w:ascii="Times New Roman" w:hAnsi="Times New Roman"/>
          <w:sz w:val="28"/>
          <w:szCs w:val="28"/>
        </w:rPr>
        <w:t>языка, я полагаю, и называется поэтом».</w:t>
      </w:r>
      <w:r w:rsidR="00B35C1F" w:rsidRPr="00453EA4">
        <w:rPr>
          <w:rFonts w:ascii="Times New Roman" w:hAnsi="Times New Roman"/>
          <w:sz w:val="28"/>
          <w:szCs w:val="28"/>
        </w:rPr>
        <w:t>[13]</w:t>
      </w:r>
    </w:p>
    <w:p w:rsidR="00DD09BB" w:rsidRPr="00453EA4" w:rsidRDefault="00453EA4" w:rsidP="00453EA4">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D09BB" w:rsidRPr="00453EA4">
        <w:rPr>
          <w:rFonts w:ascii="Times New Roman" w:hAnsi="Times New Roman"/>
          <w:b/>
          <w:sz w:val="28"/>
          <w:szCs w:val="28"/>
        </w:rPr>
        <w:t>2.2 Искусство и Бродский</w:t>
      </w:r>
    </w:p>
    <w:p w:rsidR="001A706B" w:rsidRPr="00453EA4" w:rsidRDefault="001A706B" w:rsidP="00453EA4">
      <w:pPr>
        <w:suppressAutoHyphens/>
        <w:spacing w:after="0" w:line="360" w:lineRule="auto"/>
        <w:ind w:firstLine="709"/>
        <w:jc w:val="both"/>
        <w:rPr>
          <w:rFonts w:ascii="Times New Roman" w:hAnsi="Times New Roman"/>
          <w:sz w:val="28"/>
          <w:szCs w:val="28"/>
        </w:rPr>
      </w:pPr>
    </w:p>
    <w:p w:rsidR="001A706B" w:rsidRPr="00453EA4" w:rsidRDefault="001A706B" w:rsidP="00453EA4">
      <w:pPr>
        <w:suppressAutoHyphens/>
        <w:spacing w:after="0" w:line="360" w:lineRule="auto"/>
        <w:ind w:left="4253" w:firstLine="709"/>
        <w:jc w:val="both"/>
        <w:rPr>
          <w:rFonts w:ascii="Times New Roman" w:hAnsi="Times New Roman"/>
          <w:i/>
          <w:sz w:val="28"/>
          <w:szCs w:val="24"/>
        </w:rPr>
      </w:pPr>
      <w:r w:rsidRPr="00453EA4">
        <w:rPr>
          <w:rFonts w:ascii="Times New Roman" w:hAnsi="Times New Roman"/>
          <w:i/>
          <w:sz w:val="28"/>
          <w:szCs w:val="24"/>
        </w:rPr>
        <w:t>Искусство есть искусство…</w:t>
      </w:r>
    </w:p>
    <w:p w:rsidR="001A706B" w:rsidRPr="00453EA4" w:rsidRDefault="001A706B" w:rsidP="00453EA4">
      <w:pPr>
        <w:suppressAutoHyphens/>
        <w:spacing w:after="0" w:line="360" w:lineRule="auto"/>
        <w:ind w:left="4253" w:firstLine="709"/>
        <w:jc w:val="both"/>
        <w:rPr>
          <w:rFonts w:ascii="Times New Roman" w:hAnsi="Times New Roman"/>
          <w:i/>
          <w:sz w:val="28"/>
          <w:szCs w:val="24"/>
        </w:rPr>
      </w:pPr>
      <w:r w:rsidRPr="00453EA4">
        <w:rPr>
          <w:rFonts w:ascii="Times New Roman" w:hAnsi="Times New Roman"/>
          <w:i/>
          <w:sz w:val="28"/>
          <w:szCs w:val="24"/>
        </w:rPr>
        <w:t>И.Бродский</w:t>
      </w:r>
    </w:p>
    <w:p w:rsidR="00453EA4" w:rsidRPr="00453EA4" w:rsidRDefault="00453EA4" w:rsidP="00453EA4">
      <w:pPr>
        <w:suppressAutoHyphens/>
        <w:spacing w:after="0" w:line="360" w:lineRule="auto"/>
        <w:ind w:firstLine="709"/>
        <w:jc w:val="both"/>
        <w:rPr>
          <w:rFonts w:ascii="Times New Roman" w:hAnsi="Times New Roman"/>
          <w:i/>
          <w:sz w:val="28"/>
          <w:szCs w:val="24"/>
        </w:rPr>
      </w:pPr>
    </w:p>
    <w:p w:rsidR="00F47C3B" w:rsidRPr="00453EA4" w:rsidRDefault="005C0145"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rPr>
        <w:t xml:space="preserve">Во второй, послевводной, части своей Нобелевской лекции Бродский обращается к </w:t>
      </w:r>
      <w:r w:rsidRPr="00453EA4">
        <w:rPr>
          <w:rFonts w:ascii="Times New Roman" w:hAnsi="Times New Roman"/>
          <w:b/>
          <w:sz w:val="28"/>
          <w:szCs w:val="28"/>
        </w:rPr>
        <w:t>теме искусства</w:t>
      </w:r>
      <w:r w:rsidRPr="00453EA4">
        <w:rPr>
          <w:rFonts w:ascii="Times New Roman" w:hAnsi="Times New Roman"/>
          <w:sz w:val="28"/>
          <w:szCs w:val="28"/>
        </w:rPr>
        <w:t xml:space="preserve">. Думается, что эта тема одна из основных, спорных и тревожных для писателей и поэтов эпохи конца </w:t>
      </w:r>
      <w:r w:rsidRPr="00453EA4">
        <w:rPr>
          <w:rFonts w:ascii="Times New Roman" w:hAnsi="Times New Roman"/>
          <w:sz w:val="28"/>
          <w:szCs w:val="28"/>
          <w:lang w:val="en-US"/>
        </w:rPr>
        <w:t>XX</w:t>
      </w:r>
      <w:r w:rsidRPr="00453EA4">
        <w:rPr>
          <w:rFonts w:ascii="Times New Roman" w:hAnsi="Times New Roman"/>
          <w:sz w:val="28"/>
          <w:szCs w:val="28"/>
        </w:rPr>
        <w:t xml:space="preserve"> века.</w:t>
      </w:r>
      <w:r w:rsidR="00DC3D6D" w:rsidRPr="00453EA4">
        <w:rPr>
          <w:rFonts w:ascii="Times New Roman" w:hAnsi="Times New Roman"/>
          <w:sz w:val="28"/>
          <w:szCs w:val="28"/>
        </w:rPr>
        <w:t xml:space="preserve"> Выше уже говорилось о том, что И.А.Бродский</w:t>
      </w:r>
      <w:r w:rsidR="00453EA4">
        <w:rPr>
          <w:rFonts w:ascii="Times New Roman" w:hAnsi="Times New Roman"/>
          <w:sz w:val="28"/>
          <w:szCs w:val="28"/>
        </w:rPr>
        <w:t xml:space="preserve"> </w:t>
      </w:r>
      <w:r w:rsidR="00DC3D6D" w:rsidRPr="00453EA4">
        <w:rPr>
          <w:rFonts w:ascii="Times New Roman" w:hAnsi="Times New Roman"/>
          <w:sz w:val="28"/>
          <w:szCs w:val="28"/>
        </w:rPr>
        <w:t>вступает в некий диалог с А.И.Солженицыным. Диаметрально их взгляды расходятся именно в вопросе искусства. Вообще Бродского и Солженицына можно считать двумя сторонами-антиподами одной медали, одной действительности.</w:t>
      </w:r>
      <w:r w:rsidR="00453EA4">
        <w:rPr>
          <w:rFonts w:ascii="Times New Roman" w:hAnsi="Times New Roman"/>
          <w:sz w:val="28"/>
          <w:szCs w:val="28"/>
        </w:rPr>
        <w:t xml:space="preserve"> </w:t>
      </w:r>
      <w:r w:rsidRPr="00453EA4">
        <w:rPr>
          <w:rFonts w:ascii="Times New Roman" w:hAnsi="Times New Roman"/>
          <w:sz w:val="28"/>
          <w:szCs w:val="28"/>
        </w:rPr>
        <w:t>И.Бродский пишет: «Если искусство чему-то и учит (и художника в первую голову), то именно частности человеческого существования. Будучи наиболее древней</w:t>
      </w:r>
      <w:r w:rsidR="00DC3D6D" w:rsidRPr="00453EA4">
        <w:rPr>
          <w:rFonts w:ascii="Times New Roman" w:hAnsi="Times New Roman"/>
          <w:sz w:val="28"/>
          <w:szCs w:val="28"/>
        </w:rPr>
        <w:t xml:space="preserve"> – и наиболее буквальной – формой частного предпринимательства, оно вольно или невольно поощряет в человеке именно его ощущение индивидуальности, уникальности, отдельности…».</w:t>
      </w:r>
      <w:r w:rsidR="00B35C1F" w:rsidRPr="00453EA4">
        <w:rPr>
          <w:rFonts w:ascii="Times New Roman" w:hAnsi="Times New Roman"/>
          <w:sz w:val="28"/>
          <w:szCs w:val="28"/>
        </w:rPr>
        <w:t>[13]</w:t>
      </w:r>
      <w:r w:rsidR="00DC3D6D" w:rsidRPr="00453EA4">
        <w:rPr>
          <w:rFonts w:ascii="Times New Roman" w:hAnsi="Times New Roman"/>
          <w:sz w:val="28"/>
          <w:szCs w:val="28"/>
        </w:rPr>
        <w:t xml:space="preserve"> Итак, искусство по Бродскому учит частности, рождает собственные переживания, вслед за которыми (и только так) может </w:t>
      </w:r>
      <w:r w:rsidR="00406CBB" w:rsidRPr="00453EA4">
        <w:rPr>
          <w:rFonts w:ascii="Times New Roman" w:hAnsi="Times New Roman"/>
          <w:sz w:val="28"/>
          <w:szCs w:val="28"/>
        </w:rPr>
        <w:t>родиться</w:t>
      </w:r>
      <w:r w:rsidR="00DC3D6D" w:rsidRPr="00453EA4">
        <w:rPr>
          <w:rFonts w:ascii="Times New Roman" w:hAnsi="Times New Roman"/>
          <w:sz w:val="28"/>
          <w:szCs w:val="28"/>
        </w:rPr>
        <w:t xml:space="preserve"> личность. А частная личность, как мы уже отмечали, для Б</w:t>
      </w:r>
      <w:r w:rsidR="00406CBB" w:rsidRPr="00453EA4">
        <w:rPr>
          <w:rFonts w:ascii="Times New Roman" w:hAnsi="Times New Roman"/>
          <w:sz w:val="28"/>
          <w:szCs w:val="28"/>
        </w:rPr>
        <w:t>родского гораздо важней всего человечества (людей в массе он действительно не любит, а личностей в своей частности – вполне).</w:t>
      </w:r>
      <w:r w:rsidR="00453EA4">
        <w:rPr>
          <w:rFonts w:ascii="Times New Roman" w:hAnsi="Times New Roman"/>
          <w:sz w:val="28"/>
          <w:szCs w:val="28"/>
        </w:rPr>
        <w:t xml:space="preserve"> </w:t>
      </w:r>
      <w:r w:rsidR="00406CBB" w:rsidRPr="00453EA4">
        <w:rPr>
          <w:rFonts w:ascii="Times New Roman" w:hAnsi="Times New Roman"/>
          <w:sz w:val="28"/>
          <w:szCs w:val="28"/>
        </w:rPr>
        <w:t>Сол</w:t>
      </w:r>
      <w:r w:rsidR="00CB4148" w:rsidRPr="00453EA4">
        <w:rPr>
          <w:rFonts w:ascii="Times New Roman" w:hAnsi="Times New Roman"/>
          <w:sz w:val="28"/>
          <w:szCs w:val="28"/>
        </w:rPr>
        <w:t>женицын же, напротив, говорит о том, что искусство «работает» на единение людей, передавая им бесценный, накопленный другими поколениями опыт: «</w:t>
      </w:r>
      <w:r w:rsidR="00CB4148" w:rsidRPr="00453EA4">
        <w:rPr>
          <w:rFonts w:ascii="Times New Roman" w:hAnsi="Times New Roman"/>
          <w:sz w:val="28"/>
          <w:szCs w:val="28"/>
          <w:lang w:eastAsia="ru-RU"/>
        </w:rPr>
        <w:t>От</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человека</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к</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человеку,</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восполняя</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его</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куцое</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земное</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время,</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искусство переносит</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целиком</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груз</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чужого</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долгого</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жизненного</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опыта</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со</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всеми</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его тяготами, красками, соками, во плоти воссоздает</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опыт, пережитый другими, и дает усвоить как собственный».</w:t>
      </w:r>
      <w:r w:rsidR="00B35C1F" w:rsidRPr="00453EA4">
        <w:rPr>
          <w:rFonts w:ascii="Times New Roman" w:hAnsi="Times New Roman"/>
          <w:sz w:val="28"/>
          <w:szCs w:val="28"/>
          <w:lang w:eastAsia="ru-RU"/>
        </w:rPr>
        <w:t>[19]</w:t>
      </w:r>
      <w:r w:rsidR="00CB4148" w:rsidRPr="00453EA4">
        <w:rPr>
          <w:rFonts w:ascii="Times New Roman" w:hAnsi="Times New Roman"/>
          <w:sz w:val="28"/>
          <w:szCs w:val="28"/>
          <w:lang w:eastAsia="ru-RU"/>
        </w:rPr>
        <w:t xml:space="preserve"> Солженицын идет дальше, говоря,</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что « еще в одном бесценном направлении переносит литература неопровержимый сгущенный опыт: от поколения</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к поколению. Так она</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становится живою памятью нации. Так</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она теплит в себе и хранит</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ее</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утраченную историю в виде, не поддающемся искажению</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и</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оболганию. Тем</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самым литература</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вместе с</w:t>
      </w:r>
      <w:r w:rsidR="00453EA4">
        <w:rPr>
          <w:rFonts w:ascii="Times New Roman" w:hAnsi="Times New Roman"/>
          <w:sz w:val="28"/>
          <w:szCs w:val="28"/>
          <w:lang w:eastAsia="ru-RU"/>
        </w:rPr>
        <w:t xml:space="preserve"> </w:t>
      </w:r>
      <w:r w:rsidR="00CB4148" w:rsidRPr="00453EA4">
        <w:rPr>
          <w:rFonts w:ascii="Times New Roman" w:hAnsi="Times New Roman"/>
          <w:sz w:val="28"/>
          <w:szCs w:val="28"/>
          <w:lang w:eastAsia="ru-RU"/>
        </w:rPr>
        <w:t>языком сберегает национальную душу».</w:t>
      </w:r>
      <w:r w:rsidR="00B35C1F" w:rsidRPr="00453EA4">
        <w:rPr>
          <w:rFonts w:ascii="Times New Roman" w:hAnsi="Times New Roman"/>
          <w:sz w:val="28"/>
          <w:szCs w:val="28"/>
          <w:lang w:eastAsia="ru-RU"/>
        </w:rPr>
        <w:t>[19]</w:t>
      </w:r>
      <w:r w:rsidR="00CB4148" w:rsidRPr="00453EA4">
        <w:rPr>
          <w:rFonts w:ascii="Times New Roman" w:hAnsi="Times New Roman"/>
          <w:sz w:val="28"/>
          <w:szCs w:val="28"/>
          <w:lang w:eastAsia="ru-RU"/>
        </w:rPr>
        <w:t>Стоит ли говорить о том, насколько эти взгляды чужды миропониманию Бродского.</w:t>
      </w:r>
      <w:r w:rsidR="00453EA4">
        <w:rPr>
          <w:rFonts w:ascii="Times New Roman" w:hAnsi="Times New Roman"/>
          <w:sz w:val="28"/>
          <w:szCs w:val="28"/>
          <w:lang w:eastAsia="ru-RU"/>
        </w:rPr>
        <w:t xml:space="preserve"> </w:t>
      </w:r>
      <w:r w:rsidR="00B21757" w:rsidRPr="00453EA4">
        <w:rPr>
          <w:rFonts w:ascii="Times New Roman" w:hAnsi="Times New Roman"/>
          <w:sz w:val="28"/>
          <w:szCs w:val="28"/>
          <w:lang w:eastAsia="ru-RU"/>
        </w:rPr>
        <w:t xml:space="preserve">Если Солженицына можно назвать преемником русской классической литературы, то Бродский являет собой нечто новое, феномен не-классический. Всегда в литературе, а в русской в частности, стоял вопрос о том, должна ли стоять литература на страже моральных порядков общества, иными словами, насколько этичной должна быть литература и искусство в целом. </w:t>
      </w:r>
      <w:r w:rsidR="00560BC1" w:rsidRPr="00453EA4">
        <w:rPr>
          <w:rFonts w:ascii="Times New Roman" w:hAnsi="Times New Roman"/>
          <w:color w:val="000000"/>
          <w:sz w:val="28"/>
          <w:szCs w:val="28"/>
          <w:lang w:eastAsia="ru-RU"/>
        </w:rPr>
        <w:t>Исследователь Назаров пишет о том, что</w:t>
      </w:r>
      <w:r w:rsidR="00A94E40" w:rsidRPr="00453EA4">
        <w:rPr>
          <w:rFonts w:ascii="Times New Roman" w:hAnsi="Times New Roman"/>
          <w:color w:val="000000"/>
          <w:sz w:val="28"/>
          <w:szCs w:val="28"/>
          <w:lang w:eastAsia="ru-RU"/>
        </w:rPr>
        <w:t xml:space="preserve"> писателю чувство нравственного долга не позволяет сбросить нравственный закон. Писатель как бы несет ответственность за состояние окружающего мира. На этом основании у писателя может возникнуть чувство внутренней «трагической» расколотости «между следованием нравственному долгу и благоговением перед тайной Красоты». [</w:t>
      </w:r>
      <w:r w:rsidR="00B35C1F" w:rsidRPr="00453EA4">
        <w:rPr>
          <w:rFonts w:ascii="Times New Roman" w:hAnsi="Times New Roman"/>
          <w:color w:val="000000"/>
          <w:sz w:val="28"/>
          <w:szCs w:val="28"/>
          <w:lang w:eastAsia="ru-RU"/>
        </w:rPr>
        <w:t>4, 419]</w:t>
      </w:r>
      <w:r w:rsidR="00B21757" w:rsidRPr="00453EA4">
        <w:rPr>
          <w:rFonts w:ascii="Times New Roman" w:hAnsi="Times New Roman"/>
          <w:sz w:val="28"/>
          <w:szCs w:val="28"/>
          <w:lang w:eastAsia="ru-RU"/>
        </w:rPr>
        <w:t xml:space="preserve"> </w:t>
      </w:r>
      <w:r w:rsidR="00AA7B6F" w:rsidRPr="00453EA4">
        <w:rPr>
          <w:rFonts w:ascii="Times New Roman" w:hAnsi="Times New Roman"/>
          <w:sz w:val="28"/>
          <w:szCs w:val="28"/>
          <w:lang w:eastAsia="ru-RU"/>
        </w:rPr>
        <w:t>«Гражданственность как проявление любви к ближнему, своему народу и миру – одна из таких ценностей, которой не раз приносилось в жертву творчество».</w:t>
      </w:r>
      <w:r w:rsidR="00B35C1F" w:rsidRPr="00453EA4">
        <w:rPr>
          <w:rFonts w:ascii="Times New Roman" w:hAnsi="Times New Roman"/>
          <w:sz w:val="28"/>
          <w:szCs w:val="28"/>
          <w:lang w:eastAsia="ru-RU"/>
        </w:rPr>
        <w:t>[4, 419]</w:t>
      </w:r>
      <w:r w:rsidR="00AA7B6F" w:rsidRPr="00453EA4">
        <w:rPr>
          <w:rFonts w:ascii="Times New Roman" w:hAnsi="Times New Roman"/>
          <w:sz w:val="28"/>
          <w:szCs w:val="28"/>
          <w:lang w:eastAsia="ru-RU"/>
        </w:rPr>
        <w:t xml:space="preserve"> Для Бродского это нехарактерно настолько, насколько это возможно. Вообще в контексте творчества Иосифа Александровича уместно говорить о переоценке, лучше – сдвиге ценностей в сторону искусства.</w:t>
      </w:r>
      <w:r w:rsidR="002A075C" w:rsidRPr="00453EA4">
        <w:rPr>
          <w:rFonts w:ascii="Times New Roman" w:hAnsi="Times New Roman"/>
          <w:sz w:val="28"/>
          <w:szCs w:val="28"/>
          <w:lang w:eastAsia="ru-RU"/>
        </w:rPr>
        <w:t xml:space="preserve"> Или еще можно сказать, что из ценностного триединства Истины, Добра и Красоты И.Бродский выбирает Красоту.</w:t>
      </w:r>
      <w:r w:rsidR="00AA7B6F" w:rsidRPr="00453EA4">
        <w:rPr>
          <w:rFonts w:ascii="Times New Roman" w:hAnsi="Times New Roman"/>
          <w:sz w:val="28"/>
          <w:szCs w:val="28"/>
          <w:lang w:eastAsia="ru-RU"/>
        </w:rPr>
        <w:t xml:space="preserve"> Создавая свои </w:t>
      </w:r>
      <w:r w:rsidR="00E60C41" w:rsidRPr="00453EA4">
        <w:rPr>
          <w:rFonts w:ascii="Times New Roman" w:hAnsi="Times New Roman"/>
          <w:sz w:val="28"/>
          <w:szCs w:val="28"/>
          <w:lang w:eastAsia="ru-RU"/>
        </w:rPr>
        <w:t>произведения,</w:t>
      </w:r>
      <w:r w:rsidR="00AA7B6F" w:rsidRPr="00453EA4">
        <w:rPr>
          <w:rFonts w:ascii="Times New Roman" w:hAnsi="Times New Roman"/>
          <w:sz w:val="28"/>
          <w:szCs w:val="28"/>
          <w:lang w:eastAsia="ru-RU"/>
        </w:rPr>
        <w:t xml:space="preserve"> Бро</w:t>
      </w:r>
      <w:r w:rsidR="00E60C41" w:rsidRPr="00453EA4">
        <w:rPr>
          <w:rFonts w:ascii="Times New Roman" w:hAnsi="Times New Roman"/>
          <w:sz w:val="28"/>
          <w:szCs w:val="28"/>
          <w:lang w:eastAsia="ru-RU"/>
        </w:rPr>
        <w:t>д</w:t>
      </w:r>
      <w:r w:rsidR="00AA7B6F" w:rsidRPr="00453EA4">
        <w:rPr>
          <w:rFonts w:ascii="Times New Roman" w:hAnsi="Times New Roman"/>
          <w:sz w:val="28"/>
          <w:szCs w:val="28"/>
          <w:lang w:eastAsia="ru-RU"/>
        </w:rPr>
        <w:t>ский менее всего думает о воспитании нравственных чувств и следовании гражданскому долгу.</w:t>
      </w:r>
      <w:r w:rsidR="00E60C41" w:rsidRPr="00453EA4">
        <w:rPr>
          <w:rFonts w:ascii="Times New Roman" w:hAnsi="Times New Roman"/>
          <w:sz w:val="28"/>
          <w:szCs w:val="28"/>
          <w:lang w:eastAsia="ru-RU"/>
        </w:rPr>
        <w:t xml:space="preserve"> В работе «Дегуманизация искусства» Ортега-и-Гассет</w:t>
      </w:r>
      <w:r w:rsidR="002C04F9" w:rsidRPr="00453EA4">
        <w:rPr>
          <w:rFonts w:ascii="Times New Roman" w:hAnsi="Times New Roman"/>
          <w:sz w:val="28"/>
          <w:szCs w:val="28"/>
          <w:lang w:eastAsia="ru-RU"/>
        </w:rPr>
        <w:t>,</w:t>
      </w:r>
      <w:r w:rsidR="00453EA4">
        <w:rPr>
          <w:rFonts w:ascii="Times New Roman" w:hAnsi="Times New Roman"/>
          <w:sz w:val="28"/>
          <w:szCs w:val="28"/>
          <w:lang w:eastAsia="ru-RU"/>
        </w:rPr>
        <w:t xml:space="preserve"> </w:t>
      </w:r>
      <w:r w:rsidR="00E60C41" w:rsidRPr="00453EA4">
        <w:rPr>
          <w:rFonts w:ascii="Times New Roman" w:hAnsi="Times New Roman"/>
          <w:sz w:val="28"/>
          <w:szCs w:val="28"/>
          <w:lang w:eastAsia="ru-RU"/>
        </w:rPr>
        <w:t>иссл</w:t>
      </w:r>
      <w:r w:rsidR="002C04F9" w:rsidRPr="00453EA4">
        <w:rPr>
          <w:rFonts w:ascii="Times New Roman" w:hAnsi="Times New Roman"/>
          <w:sz w:val="28"/>
          <w:szCs w:val="28"/>
          <w:lang w:eastAsia="ru-RU"/>
        </w:rPr>
        <w:t xml:space="preserve">едуя феномен «нового искусства», </w:t>
      </w:r>
      <w:r w:rsidR="00E60C41" w:rsidRPr="00453EA4">
        <w:rPr>
          <w:rFonts w:ascii="Times New Roman" w:hAnsi="Times New Roman"/>
          <w:sz w:val="28"/>
          <w:szCs w:val="28"/>
          <w:lang w:eastAsia="ru-RU"/>
        </w:rPr>
        <w:t>приходит к выводу о том, что «искусство стремится к тому, чтобы произведение искусства было лишь произведением искусства».</w:t>
      </w:r>
      <w:r w:rsidR="00B35C1F" w:rsidRPr="00453EA4">
        <w:rPr>
          <w:rFonts w:ascii="Times New Roman" w:hAnsi="Times New Roman"/>
          <w:sz w:val="28"/>
          <w:szCs w:val="28"/>
          <w:lang w:eastAsia="ru-RU"/>
        </w:rPr>
        <w:t>[1, 227]</w:t>
      </w:r>
      <w:r w:rsidR="00E60C41" w:rsidRPr="00453EA4">
        <w:rPr>
          <w:rFonts w:ascii="Times New Roman" w:hAnsi="Times New Roman"/>
          <w:sz w:val="28"/>
          <w:szCs w:val="28"/>
          <w:lang w:eastAsia="ru-RU"/>
        </w:rPr>
        <w:t xml:space="preserve"> Это же у Бродского. Вспомним одну его строчку, н</w:t>
      </w:r>
      <w:r w:rsidR="00E25CC4" w:rsidRPr="00453EA4">
        <w:rPr>
          <w:rFonts w:ascii="Times New Roman" w:hAnsi="Times New Roman"/>
          <w:sz w:val="28"/>
          <w:szCs w:val="28"/>
          <w:lang w:eastAsia="ru-RU"/>
        </w:rPr>
        <w:t>апоминающую восточные Мантры</w:t>
      </w:r>
      <w:r w:rsidR="00E60C41" w:rsidRPr="00453EA4">
        <w:rPr>
          <w:rFonts w:ascii="Times New Roman" w:hAnsi="Times New Roman"/>
          <w:sz w:val="28"/>
          <w:szCs w:val="28"/>
          <w:lang w:eastAsia="ru-RU"/>
        </w:rPr>
        <w:t>: «искусство</w:t>
      </w:r>
      <w:r w:rsidR="00B35C1F" w:rsidRPr="00453EA4">
        <w:rPr>
          <w:rFonts w:ascii="Times New Roman" w:hAnsi="Times New Roman"/>
          <w:sz w:val="28"/>
          <w:szCs w:val="28"/>
          <w:lang w:eastAsia="ru-RU"/>
        </w:rPr>
        <w:t xml:space="preserve"> есть искусство есть искусство»(«Два часа в резервуаре», 1965г.).</w:t>
      </w:r>
      <w:r w:rsidR="00E60C41" w:rsidRPr="00453EA4">
        <w:rPr>
          <w:rFonts w:ascii="Times New Roman" w:hAnsi="Times New Roman"/>
          <w:sz w:val="28"/>
          <w:szCs w:val="28"/>
          <w:lang w:eastAsia="ru-RU"/>
        </w:rPr>
        <w:t xml:space="preserve"> Отсутствие в строке знаков препинания</w:t>
      </w:r>
      <w:r w:rsidR="00E25CC4" w:rsidRPr="00453EA4">
        <w:rPr>
          <w:rFonts w:ascii="Times New Roman" w:hAnsi="Times New Roman"/>
          <w:sz w:val="28"/>
          <w:szCs w:val="28"/>
          <w:lang w:eastAsia="ru-RU"/>
        </w:rPr>
        <w:t xml:space="preserve"> создает своеобразную ауру магического заклинания вокруг строки. Бродский будто дает право читателю самому расставить акценты туда, где они, по мнению читателя, нужны, нимало не заботясь о том, чтобы его творение трактовалось верно. Как поймут и поймут ли – личное дело каждого. </w:t>
      </w:r>
      <w:r w:rsidR="00F47C3B" w:rsidRPr="00453EA4">
        <w:rPr>
          <w:rFonts w:ascii="Times New Roman" w:hAnsi="Times New Roman"/>
          <w:sz w:val="28"/>
          <w:szCs w:val="28"/>
          <w:lang w:eastAsia="ru-RU"/>
        </w:rPr>
        <w:t>Существует мнение, что позиция «автор-читатель» - это взаимотворческий акт. Читатель является непосредственным соучастником произведения. Автор и читатель вступают в некую литературную связь, объединяющую их. У Бродского подобная позиция также существует: «Роман или стихотворение не монолог,</w:t>
      </w:r>
      <w:r w:rsidR="00453EA4">
        <w:rPr>
          <w:rFonts w:ascii="Times New Roman" w:hAnsi="Times New Roman"/>
          <w:sz w:val="28"/>
          <w:szCs w:val="28"/>
          <w:lang w:eastAsia="ru-RU"/>
        </w:rPr>
        <w:t xml:space="preserve"> </w:t>
      </w:r>
      <w:r w:rsidR="00F47C3B" w:rsidRPr="00453EA4">
        <w:rPr>
          <w:rFonts w:ascii="Times New Roman" w:hAnsi="Times New Roman"/>
          <w:sz w:val="28"/>
          <w:szCs w:val="28"/>
          <w:lang w:eastAsia="ru-RU"/>
        </w:rPr>
        <w:t>но разговор писателя с читателем -</w:t>
      </w:r>
      <w:r w:rsidR="00453EA4">
        <w:rPr>
          <w:rFonts w:ascii="Times New Roman" w:hAnsi="Times New Roman"/>
          <w:sz w:val="28"/>
          <w:szCs w:val="28"/>
          <w:lang w:eastAsia="ru-RU"/>
        </w:rPr>
        <w:t xml:space="preserve"> </w:t>
      </w:r>
      <w:r w:rsidR="00F47C3B" w:rsidRPr="00453EA4">
        <w:rPr>
          <w:rFonts w:ascii="Times New Roman" w:hAnsi="Times New Roman"/>
          <w:sz w:val="28"/>
          <w:szCs w:val="28"/>
          <w:lang w:eastAsia="ru-RU"/>
        </w:rPr>
        <w:t>разговор, повторяю, крайне</w:t>
      </w:r>
    </w:p>
    <w:p w:rsidR="00453EA4" w:rsidRDefault="00F47C3B"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частный, исключающий всех остальных, если</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угодно – обоюдно мизантропический».</w:t>
      </w:r>
      <w:r w:rsidR="00B35C1F" w:rsidRPr="00453EA4">
        <w:rPr>
          <w:rFonts w:ascii="Times New Roman" w:hAnsi="Times New Roman"/>
          <w:sz w:val="28"/>
          <w:szCs w:val="28"/>
          <w:lang w:eastAsia="ru-RU"/>
        </w:rPr>
        <w:t>[13]</w:t>
      </w:r>
      <w:r w:rsidR="007F1EE2" w:rsidRPr="00453EA4">
        <w:rPr>
          <w:rFonts w:ascii="Times New Roman" w:hAnsi="Times New Roman"/>
          <w:sz w:val="28"/>
          <w:szCs w:val="28"/>
          <w:lang w:eastAsia="ru-RU"/>
        </w:rPr>
        <w:t xml:space="preserve"> У Бродского читатель не объединяется с автором, а лишь говорит с ним. Автор не занят тем, чтобы провести собеседника по лабиринтам своей мысли, указать на главные моменты, где-то помочь раскрыть идею. </w:t>
      </w:r>
      <w:r w:rsidR="00B54F92" w:rsidRPr="00453EA4">
        <w:rPr>
          <w:rFonts w:ascii="Times New Roman" w:hAnsi="Times New Roman"/>
          <w:sz w:val="28"/>
          <w:szCs w:val="28"/>
          <w:lang w:eastAsia="ru-RU"/>
        </w:rPr>
        <w:t>Писатель</w:t>
      </w:r>
      <w:r w:rsidR="007F1EE2" w:rsidRPr="00453EA4">
        <w:rPr>
          <w:rFonts w:ascii="Times New Roman" w:hAnsi="Times New Roman"/>
          <w:sz w:val="28"/>
          <w:szCs w:val="28"/>
          <w:lang w:eastAsia="ru-RU"/>
        </w:rPr>
        <w:t xml:space="preserve"> и читатель, со слов Бродского, «обоюдные мизантропы»</w:t>
      </w:r>
      <w:r w:rsidR="00B54F92" w:rsidRPr="00453EA4">
        <w:rPr>
          <w:rFonts w:ascii="Times New Roman" w:hAnsi="Times New Roman"/>
          <w:sz w:val="28"/>
          <w:szCs w:val="28"/>
          <w:lang w:eastAsia="ru-RU"/>
        </w:rPr>
        <w:t>. Выходит, что между ними</w:t>
      </w:r>
      <w:r w:rsidR="00B60AE7" w:rsidRPr="00453EA4">
        <w:rPr>
          <w:rFonts w:ascii="Times New Roman" w:hAnsi="Times New Roman"/>
          <w:sz w:val="28"/>
          <w:szCs w:val="28"/>
          <w:lang w:eastAsia="ru-RU"/>
        </w:rPr>
        <w:t xml:space="preserve"> духовно-нравственной связи нет.</w:t>
      </w:r>
      <w:r w:rsidR="00453EA4">
        <w:rPr>
          <w:rFonts w:ascii="Times New Roman" w:hAnsi="Times New Roman"/>
          <w:sz w:val="28"/>
          <w:szCs w:val="28"/>
          <w:lang w:eastAsia="ru-RU"/>
        </w:rPr>
        <w:t xml:space="preserve"> </w:t>
      </w:r>
      <w:r w:rsidR="00B60AE7" w:rsidRPr="00453EA4">
        <w:rPr>
          <w:rFonts w:ascii="Times New Roman" w:hAnsi="Times New Roman"/>
          <w:sz w:val="28"/>
          <w:szCs w:val="28"/>
          <w:lang w:eastAsia="ru-RU"/>
        </w:rPr>
        <w:t>«Р</w:t>
      </w:r>
      <w:r w:rsidR="00B54F92" w:rsidRPr="00453EA4">
        <w:rPr>
          <w:rFonts w:ascii="Times New Roman" w:hAnsi="Times New Roman"/>
          <w:sz w:val="28"/>
          <w:szCs w:val="28"/>
          <w:lang w:eastAsia="ru-RU"/>
        </w:rPr>
        <w:t>оман или стихотворение есть продукт взаимного одиночества»</w:t>
      </w:r>
      <w:r w:rsidR="00B35C1F" w:rsidRPr="00453EA4">
        <w:rPr>
          <w:rFonts w:ascii="Times New Roman" w:hAnsi="Times New Roman"/>
          <w:sz w:val="28"/>
          <w:szCs w:val="28"/>
          <w:lang w:eastAsia="ru-RU"/>
        </w:rPr>
        <w:t>[13]</w:t>
      </w:r>
      <w:r w:rsidR="00B54F92" w:rsidRPr="00453EA4">
        <w:rPr>
          <w:rFonts w:ascii="Times New Roman" w:hAnsi="Times New Roman"/>
          <w:sz w:val="28"/>
          <w:szCs w:val="28"/>
          <w:lang w:eastAsia="ru-RU"/>
        </w:rPr>
        <w:t>, но не творчества. Посмотрели друг на друга, поговорили, но каждый остался сам по себе.</w:t>
      </w:r>
      <w:r w:rsidR="00B60AE7" w:rsidRPr="00453EA4">
        <w:rPr>
          <w:rFonts w:ascii="Times New Roman" w:hAnsi="Times New Roman"/>
          <w:sz w:val="28"/>
          <w:szCs w:val="28"/>
          <w:lang w:eastAsia="ru-RU"/>
        </w:rPr>
        <w:t xml:space="preserve"> Справедливым видится</w:t>
      </w:r>
      <w:r w:rsidR="000323A8" w:rsidRPr="00453EA4">
        <w:rPr>
          <w:rFonts w:ascii="Times New Roman" w:hAnsi="Times New Roman"/>
          <w:sz w:val="28"/>
          <w:szCs w:val="28"/>
          <w:lang w:eastAsia="ru-RU"/>
        </w:rPr>
        <w:t xml:space="preserve"> замечание Ортеги-и-Гассета о том, что эта поэзия</w:t>
      </w:r>
      <w:r w:rsidR="00B60AE7" w:rsidRPr="00453EA4">
        <w:rPr>
          <w:rFonts w:ascii="Times New Roman" w:hAnsi="Times New Roman"/>
          <w:sz w:val="28"/>
          <w:szCs w:val="28"/>
          <w:lang w:eastAsia="ru-RU"/>
        </w:rPr>
        <w:t xml:space="preserve"> </w:t>
      </w:r>
      <w:r w:rsidR="000323A8" w:rsidRPr="00453EA4">
        <w:rPr>
          <w:rFonts w:ascii="Times New Roman" w:hAnsi="Times New Roman"/>
          <w:sz w:val="28"/>
          <w:szCs w:val="28"/>
          <w:lang w:eastAsia="ru-RU"/>
        </w:rPr>
        <w:t>(нового искусства) « не нуждается в том, чтобы быть «прочувствованной», так как в ней нет ничего человеческого, а потому нет ничего трогательного»</w:t>
      </w:r>
      <w:r w:rsidR="00B35C1F" w:rsidRPr="00453EA4">
        <w:rPr>
          <w:rFonts w:ascii="Times New Roman" w:hAnsi="Times New Roman"/>
          <w:sz w:val="28"/>
          <w:szCs w:val="28"/>
          <w:lang w:eastAsia="ru-RU"/>
        </w:rPr>
        <w:t>[1, 248]</w:t>
      </w:r>
      <w:r w:rsidR="000323A8" w:rsidRPr="00453EA4">
        <w:rPr>
          <w:rFonts w:ascii="Times New Roman" w:hAnsi="Times New Roman"/>
          <w:sz w:val="28"/>
          <w:szCs w:val="28"/>
          <w:lang w:eastAsia="ru-RU"/>
        </w:rPr>
        <w:t>.</w:t>
      </w:r>
      <w:r w:rsidR="00453EA4">
        <w:rPr>
          <w:rFonts w:ascii="Times New Roman" w:hAnsi="Times New Roman"/>
          <w:sz w:val="28"/>
          <w:szCs w:val="28"/>
          <w:lang w:eastAsia="ru-RU"/>
        </w:rPr>
        <w:t xml:space="preserve"> </w:t>
      </w:r>
      <w:r w:rsidR="00910A05" w:rsidRPr="00453EA4">
        <w:rPr>
          <w:rFonts w:ascii="Times New Roman" w:hAnsi="Times New Roman"/>
          <w:sz w:val="28"/>
          <w:szCs w:val="28"/>
          <w:lang w:eastAsia="ru-RU"/>
        </w:rPr>
        <w:t>В теоретической части мы уже рассматривали вопрос о «дегуманизации» нового искусства, и о «дегуманизации»</w:t>
      </w:r>
      <w:r w:rsidR="00453EA4">
        <w:rPr>
          <w:rFonts w:ascii="Times New Roman" w:hAnsi="Times New Roman"/>
          <w:sz w:val="28"/>
          <w:szCs w:val="28"/>
          <w:lang w:eastAsia="ru-RU"/>
        </w:rPr>
        <w:t xml:space="preserve"> </w:t>
      </w:r>
      <w:r w:rsidR="00910A05" w:rsidRPr="00453EA4">
        <w:rPr>
          <w:rFonts w:ascii="Times New Roman" w:hAnsi="Times New Roman"/>
          <w:sz w:val="28"/>
          <w:szCs w:val="28"/>
          <w:lang w:eastAsia="ru-RU"/>
        </w:rPr>
        <w:t>у Бродского как представителя этого искусства.</w:t>
      </w:r>
    </w:p>
    <w:p w:rsidR="00CC38F3" w:rsidRPr="00453EA4" w:rsidRDefault="00CC38F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CC38F3" w:rsidRPr="00453EA4" w:rsidRDefault="00910A05" w:rsidP="00453EA4">
      <w:pPr>
        <w:numPr>
          <w:ilvl w:val="1"/>
          <w:numId w:val="13"/>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b/>
          <w:sz w:val="28"/>
          <w:szCs w:val="28"/>
          <w:lang w:eastAsia="ru-RU"/>
        </w:rPr>
      </w:pPr>
      <w:r w:rsidRPr="00453EA4">
        <w:rPr>
          <w:rFonts w:ascii="Times New Roman" w:hAnsi="Times New Roman"/>
          <w:b/>
          <w:sz w:val="28"/>
          <w:szCs w:val="28"/>
          <w:lang w:eastAsia="ru-RU"/>
        </w:rPr>
        <w:t>Кат</w:t>
      </w:r>
      <w:r w:rsidR="00453EA4" w:rsidRPr="00453EA4">
        <w:rPr>
          <w:rFonts w:ascii="Times New Roman" w:hAnsi="Times New Roman"/>
          <w:b/>
          <w:sz w:val="28"/>
          <w:szCs w:val="28"/>
          <w:lang w:eastAsia="ru-RU"/>
        </w:rPr>
        <w:t>егория эстетического и Бродский</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785201" w:rsidRPr="00453EA4" w:rsidRDefault="00473787"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Третим, но не последним по важности, является вопрос о взглядах </w:t>
      </w:r>
      <w:r w:rsidR="00B048BC" w:rsidRPr="00453EA4">
        <w:rPr>
          <w:rFonts w:ascii="Times New Roman" w:hAnsi="Times New Roman"/>
          <w:sz w:val="28"/>
          <w:szCs w:val="28"/>
          <w:lang w:eastAsia="ru-RU"/>
        </w:rPr>
        <w:t>И.А.</w:t>
      </w:r>
      <w:r w:rsidRPr="00453EA4">
        <w:rPr>
          <w:rFonts w:ascii="Times New Roman" w:hAnsi="Times New Roman"/>
          <w:sz w:val="28"/>
          <w:szCs w:val="28"/>
          <w:lang w:eastAsia="ru-RU"/>
        </w:rPr>
        <w:t>Бродс</w:t>
      </w:r>
      <w:r w:rsidR="00B048BC" w:rsidRPr="00453EA4">
        <w:rPr>
          <w:rFonts w:ascii="Times New Roman" w:hAnsi="Times New Roman"/>
          <w:sz w:val="28"/>
          <w:szCs w:val="28"/>
          <w:lang w:eastAsia="ru-RU"/>
        </w:rPr>
        <w:t xml:space="preserve">кого на категорию эстетического. Бродский пишет: </w:t>
      </w:r>
      <w:r w:rsidR="00BA1D27" w:rsidRPr="00453EA4">
        <w:rPr>
          <w:rFonts w:ascii="Times New Roman" w:hAnsi="Times New Roman"/>
          <w:sz w:val="28"/>
          <w:szCs w:val="28"/>
          <w:lang w:eastAsia="ru-RU"/>
        </w:rPr>
        <w:t>« Всякая новая эстетическая реальность уточняет для человека реальность этическую. Ибо эстетика – мать этики; понятие «хорошо» и</w:t>
      </w:r>
      <w:r w:rsidR="00453EA4">
        <w:rPr>
          <w:rFonts w:ascii="Times New Roman" w:hAnsi="Times New Roman"/>
          <w:sz w:val="28"/>
          <w:szCs w:val="28"/>
          <w:lang w:eastAsia="ru-RU"/>
        </w:rPr>
        <w:t xml:space="preserve"> </w:t>
      </w:r>
      <w:r w:rsidR="00BA1D27" w:rsidRPr="00453EA4">
        <w:rPr>
          <w:rFonts w:ascii="Times New Roman" w:hAnsi="Times New Roman"/>
          <w:sz w:val="28"/>
          <w:szCs w:val="28"/>
          <w:lang w:eastAsia="ru-RU"/>
        </w:rPr>
        <w:t>«плохо»</w:t>
      </w:r>
      <w:r w:rsidR="00453EA4">
        <w:rPr>
          <w:rFonts w:ascii="Times New Roman" w:hAnsi="Times New Roman"/>
          <w:sz w:val="28"/>
          <w:szCs w:val="28"/>
          <w:lang w:eastAsia="ru-RU"/>
        </w:rPr>
        <w:t xml:space="preserve"> </w:t>
      </w:r>
      <w:r w:rsidR="00BA1D27" w:rsidRPr="00453EA4">
        <w:rPr>
          <w:rFonts w:ascii="Times New Roman" w:hAnsi="Times New Roman"/>
          <w:sz w:val="28"/>
          <w:szCs w:val="28"/>
          <w:lang w:eastAsia="ru-RU"/>
        </w:rPr>
        <w:t xml:space="preserve">- понятия, прежде всего эстетические». </w:t>
      </w:r>
      <w:r w:rsidR="00B35C1F" w:rsidRPr="00453EA4">
        <w:rPr>
          <w:rFonts w:ascii="Times New Roman" w:hAnsi="Times New Roman"/>
          <w:sz w:val="28"/>
          <w:szCs w:val="28"/>
          <w:lang w:eastAsia="ru-RU"/>
        </w:rPr>
        <w:t>[13]</w:t>
      </w:r>
      <w:r w:rsidR="00BA1D27" w:rsidRPr="00453EA4">
        <w:rPr>
          <w:rFonts w:ascii="Times New Roman" w:hAnsi="Times New Roman"/>
          <w:sz w:val="28"/>
          <w:szCs w:val="28"/>
          <w:lang w:eastAsia="ru-RU"/>
        </w:rPr>
        <w:t xml:space="preserve">По Бродскому эстетика – первична. Чувство прекрасного заложено в человеке изначально. </w:t>
      </w:r>
      <w:r w:rsidR="00C321A1" w:rsidRPr="00453EA4">
        <w:rPr>
          <w:rFonts w:ascii="Times New Roman" w:hAnsi="Times New Roman"/>
          <w:sz w:val="28"/>
          <w:szCs w:val="28"/>
          <w:lang w:eastAsia="ru-RU"/>
        </w:rPr>
        <w:t xml:space="preserve">Он бессознательно делает свой эстетический выбор, а этика появляется в человеке уже как результат осмысленный, либо привитый семьей традицией и так далее. Поэтому эстетическое чувство, эстетическое переживание важней этического. </w:t>
      </w:r>
    </w:p>
    <w:p w:rsidR="00453EA4" w:rsidRDefault="00C321A1"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Эстетика, как «мать этики», диктует ей понятия о том, «что хорошо, а что плохо», что красиво, а что безобразно, предваряя тем самым понятия добра и зла. Но ведь эстетика эстетике рознь. </w:t>
      </w:r>
      <w:r w:rsidR="008F388F" w:rsidRPr="00453EA4">
        <w:rPr>
          <w:rFonts w:ascii="Times New Roman" w:hAnsi="Times New Roman"/>
          <w:sz w:val="28"/>
          <w:szCs w:val="28"/>
          <w:lang w:eastAsia="ru-RU"/>
        </w:rPr>
        <w:t>Есть эсте</w:t>
      </w:r>
      <w:r w:rsidR="002526C3" w:rsidRPr="00453EA4">
        <w:rPr>
          <w:rFonts w:ascii="Times New Roman" w:hAnsi="Times New Roman"/>
          <w:sz w:val="28"/>
          <w:szCs w:val="28"/>
          <w:lang w:eastAsia="ru-RU"/>
        </w:rPr>
        <w:t>тика воспевания прекрасного, скажем, в художественных полотнах</w:t>
      </w:r>
      <w:r w:rsidR="00453EA4">
        <w:rPr>
          <w:rFonts w:ascii="Times New Roman" w:hAnsi="Times New Roman"/>
          <w:sz w:val="28"/>
          <w:szCs w:val="28"/>
          <w:lang w:eastAsia="ru-RU"/>
        </w:rPr>
        <w:t xml:space="preserve"> </w:t>
      </w:r>
      <w:r w:rsidR="002526C3" w:rsidRPr="00453EA4">
        <w:rPr>
          <w:rFonts w:ascii="Times New Roman" w:hAnsi="Times New Roman"/>
          <w:sz w:val="28"/>
          <w:szCs w:val="28"/>
          <w:lang w:eastAsia="ru-RU"/>
        </w:rPr>
        <w:t>А.Куинджи, изображающего природу, но вместе с тем существует эстетика парнасцев и О.Уайльда, эстетизирующих «состояние падшести» мира. Исследователь Назаров пишет: «В наше время, оторванное от религиозного осмысления искусство дало не только «другую» красоту, но и явно демонические жанры сознательного поклонения силам зла».</w:t>
      </w:r>
      <w:r w:rsidR="00B35C1F" w:rsidRPr="00453EA4">
        <w:rPr>
          <w:rFonts w:ascii="Times New Roman" w:hAnsi="Times New Roman"/>
          <w:sz w:val="28"/>
          <w:szCs w:val="28"/>
          <w:lang w:eastAsia="ru-RU"/>
        </w:rPr>
        <w:t>[</w:t>
      </w:r>
      <w:r w:rsidR="000D4194" w:rsidRPr="00453EA4">
        <w:rPr>
          <w:rFonts w:ascii="Times New Roman" w:hAnsi="Times New Roman"/>
          <w:sz w:val="28"/>
          <w:szCs w:val="28"/>
          <w:lang w:eastAsia="ru-RU"/>
        </w:rPr>
        <w:t>4, 424</w:t>
      </w:r>
      <w:r w:rsidR="00B35C1F" w:rsidRPr="00453EA4">
        <w:rPr>
          <w:rFonts w:ascii="Times New Roman" w:hAnsi="Times New Roman"/>
          <w:sz w:val="28"/>
          <w:szCs w:val="28"/>
          <w:lang w:eastAsia="ru-RU"/>
        </w:rPr>
        <w:t>]</w:t>
      </w:r>
      <w:r w:rsidR="002526C3" w:rsidRPr="00453EA4">
        <w:rPr>
          <w:rFonts w:ascii="Times New Roman" w:hAnsi="Times New Roman"/>
          <w:sz w:val="28"/>
          <w:szCs w:val="28"/>
          <w:lang w:eastAsia="ru-RU"/>
        </w:rPr>
        <w:t xml:space="preserve"> В связи с этим существует ряд исследователей, причисляющих Бродского именно к таким поэтам</w:t>
      </w:r>
      <w:r w:rsidR="00453EA4">
        <w:rPr>
          <w:rFonts w:ascii="Times New Roman" w:hAnsi="Times New Roman"/>
          <w:sz w:val="28"/>
          <w:szCs w:val="28"/>
          <w:lang w:eastAsia="ru-RU"/>
        </w:rPr>
        <w:t xml:space="preserve"> </w:t>
      </w:r>
      <w:r w:rsidR="002526C3" w:rsidRPr="00453EA4">
        <w:rPr>
          <w:rFonts w:ascii="Times New Roman" w:hAnsi="Times New Roman"/>
          <w:sz w:val="28"/>
          <w:szCs w:val="28"/>
          <w:lang w:eastAsia="ru-RU"/>
        </w:rPr>
        <w:t>демонического</w:t>
      </w:r>
      <w:r w:rsidR="005676B8" w:rsidRPr="00453EA4">
        <w:rPr>
          <w:rFonts w:ascii="Times New Roman" w:hAnsi="Times New Roman"/>
          <w:sz w:val="28"/>
          <w:szCs w:val="28"/>
          <w:lang w:eastAsia="ru-RU"/>
        </w:rPr>
        <w:t xml:space="preserve"> толка. Назаров спорит с таким видением, говоря, что «Бродский не отвергает этику: она у него лишь несколько умалена, вторична – как он говорит об этом в Нобелевской речи – по отношению к Красоте».</w:t>
      </w:r>
      <w:r w:rsidR="000D4194" w:rsidRPr="00453EA4">
        <w:rPr>
          <w:rFonts w:ascii="Times New Roman" w:hAnsi="Times New Roman"/>
          <w:sz w:val="28"/>
          <w:szCs w:val="28"/>
          <w:lang w:eastAsia="ru-RU"/>
        </w:rPr>
        <w:t>[4, 424]</w:t>
      </w:r>
    </w:p>
    <w:p w:rsidR="00453EA4" w:rsidRDefault="005676B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Далее в своей речи Бродский сам обосновывает свой выбор в пользу эстетики, который неразрывно связан с отношением поэта к языку как к божеству: «Язык же – даже</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если представить его как некое</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одушевленное</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существо</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(что</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было</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бы</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только</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справедливым) к этическому выбору не способен».</w:t>
      </w:r>
      <w:r w:rsidR="000D4194" w:rsidRPr="00453EA4">
        <w:rPr>
          <w:rFonts w:ascii="Times New Roman" w:hAnsi="Times New Roman"/>
          <w:sz w:val="28"/>
          <w:szCs w:val="28"/>
          <w:lang w:eastAsia="ru-RU"/>
        </w:rPr>
        <w:t>[13]</w:t>
      </w:r>
      <w:r w:rsidR="00990D7C" w:rsidRPr="00453EA4">
        <w:rPr>
          <w:rFonts w:ascii="Times New Roman" w:hAnsi="Times New Roman"/>
          <w:sz w:val="28"/>
          <w:szCs w:val="28"/>
          <w:lang w:eastAsia="ru-RU"/>
        </w:rPr>
        <w:t xml:space="preserve"> Да, к этическому выбору язык неспособен, зато способен к эстетическому. </w:t>
      </w:r>
    </w:p>
    <w:p w:rsidR="00453EA4" w:rsidRDefault="00990D7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Слово само по себе прекрасно.</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Поэтому для Бродского нет слов «плохих» или «хороших», уместных или неуместных. Все они равны и представляют ценность. Отсюда думается, появление в поэтической речи лексики ей не свойственной – научной и проч. Ярко это проявляется в одной строчке из стихотворения Бродского «Не выходи из комнаты»(1970 г.):</w:t>
      </w:r>
    </w:p>
    <w:p w:rsidR="00990D7C" w:rsidRP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Pr>
          <w:rFonts w:ascii="Times New Roman" w:hAnsi="Times New Roman"/>
          <w:sz w:val="28"/>
          <w:szCs w:val="28"/>
          <w:lang w:eastAsia="ru-RU"/>
        </w:rPr>
        <w:br w:type="page"/>
      </w:r>
      <w:r w:rsidR="00990D7C" w:rsidRPr="00453EA4">
        <w:rPr>
          <w:rFonts w:ascii="Times New Roman" w:hAnsi="Times New Roman"/>
          <w:i/>
          <w:sz w:val="28"/>
          <w:szCs w:val="24"/>
          <w:lang w:eastAsia="ru-RU"/>
        </w:rPr>
        <w:t>И вообще инкогнито</w:t>
      </w:r>
    </w:p>
    <w:p w:rsidR="00990D7C" w:rsidRPr="00453EA4" w:rsidRDefault="00990D7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 xml:space="preserve">эрга сум, как заметила форме в сердцах субстанция… </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453EA4" w:rsidRDefault="00990D7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От этого стихотворения Бродского получаются интеллектуально сложными на уровне лексики, «трудными» для восприятия. Об этой самой</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«трудности» Бродский упоминает в одном из своих эссе «По ком звонит осыпающаяся колокольня», в котором он</w:t>
      </w:r>
      <w:r w:rsidR="00276980" w:rsidRPr="00453EA4">
        <w:rPr>
          <w:rFonts w:ascii="Times New Roman" w:hAnsi="Times New Roman"/>
          <w:sz w:val="28"/>
          <w:szCs w:val="28"/>
          <w:lang w:eastAsia="ru-RU"/>
        </w:rPr>
        <w:t xml:space="preserve"> пишет о шестерых писателях «уходящего </w:t>
      </w:r>
      <w:r w:rsidR="00276980" w:rsidRPr="00453EA4">
        <w:rPr>
          <w:rFonts w:ascii="Times New Roman" w:hAnsi="Times New Roman"/>
          <w:sz w:val="28"/>
          <w:szCs w:val="28"/>
          <w:lang w:val="en-US" w:eastAsia="ru-RU"/>
        </w:rPr>
        <w:t>XX</w:t>
      </w:r>
      <w:r w:rsidR="00276980" w:rsidRPr="00453EA4">
        <w:rPr>
          <w:rFonts w:ascii="Times New Roman" w:hAnsi="Times New Roman"/>
          <w:sz w:val="28"/>
          <w:szCs w:val="28"/>
          <w:lang w:eastAsia="ru-RU"/>
        </w:rPr>
        <w:t xml:space="preserve"> столетия»</w:t>
      </w:r>
      <w:r w:rsidR="00C60388" w:rsidRPr="00453EA4">
        <w:rPr>
          <w:rFonts w:ascii="Times New Roman" w:hAnsi="Times New Roman"/>
          <w:sz w:val="28"/>
          <w:szCs w:val="28"/>
          <w:lang w:eastAsia="ru-RU"/>
        </w:rPr>
        <w:t>, с коими он «себя не равняет, но и не отделяет себя от них». Бродский пишет: «Истина заключается в том, что никакой трудности на самом деле не было. &lt;…&gt; Никто в здравом уме не возьмется писать то, что трудно понять»</w:t>
      </w:r>
      <w:r w:rsidR="000D4194" w:rsidRPr="00453EA4">
        <w:rPr>
          <w:rFonts w:ascii="Times New Roman" w:hAnsi="Times New Roman"/>
          <w:sz w:val="28"/>
          <w:szCs w:val="28"/>
          <w:lang w:eastAsia="ru-RU"/>
        </w:rPr>
        <w:t>[14]</w:t>
      </w:r>
      <w:r w:rsidR="00C60388" w:rsidRPr="00453EA4">
        <w:rPr>
          <w:rFonts w:ascii="Times New Roman" w:hAnsi="Times New Roman"/>
          <w:sz w:val="28"/>
          <w:szCs w:val="28"/>
          <w:lang w:eastAsia="ru-RU"/>
        </w:rPr>
        <w:t xml:space="preserve"> (Тут вспоминаются строки А.С.Пушкина из письма, кажется, Вяземскому: «Поэзия, прости Господи, должна быть глуповата!»). Причину использования подобной лексики Бродский видит</w:t>
      </w:r>
      <w:r w:rsidR="008F2C61" w:rsidRPr="00453EA4">
        <w:rPr>
          <w:rFonts w:ascii="Times New Roman" w:hAnsi="Times New Roman"/>
          <w:sz w:val="28"/>
          <w:szCs w:val="28"/>
          <w:lang w:eastAsia="ru-RU"/>
        </w:rPr>
        <w:t xml:space="preserve"> в «осознанной или интуитивно угаданной необходимости вырваться из ограничивающих условностей современной прозы». Иными словами, «трудность» воспринималась ими как одна из форм самовыражения, как форма отделения, если не возвышения, себя над другими. В конце концов, стройные фразы четко отточенных слов выглядят убедительно, но в большей степени – красиво.</w:t>
      </w:r>
    </w:p>
    <w:p w:rsidR="008F2C61" w:rsidRPr="00453EA4" w:rsidRDefault="008F2C61"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И.А.Бродский в своей поэзии стремился даже к внешней красоте своих произведений. С этой позиции его можно назвать «словесным эстетом».</w:t>
      </w:r>
      <w:r w:rsidR="002837B4" w:rsidRPr="00453EA4">
        <w:rPr>
          <w:rFonts w:ascii="Times New Roman" w:hAnsi="Times New Roman"/>
          <w:sz w:val="28"/>
          <w:szCs w:val="28"/>
          <w:lang w:eastAsia="ru-RU"/>
        </w:rPr>
        <w:t xml:space="preserve"> </w:t>
      </w:r>
      <w:r w:rsidR="000D4194" w:rsidRPr="00453EA4">
        <w:rPr>
          <w:rFonts w:ascii="Times New Roman" w:hAnsi="Times New Roman"/>
          <w:sz w:val="28"/>
          <w:szCs w:val="28"/>
          <w:lang w:eastAsia="ru-RU"/>
        </w:rPr>
        <w:t>При чтении Бродского</w:t>
      </w:r>
      <w:r w:rsidR="002837B4" w:rsidRPr="00453EA4">
        <w:rPr>
          <w:rFonts w:ascii="Times New Roman" w:hAnsi="Times New Roman"/>
          <w:sz w:val="28"/>
          <w:szCs w:val="28"/>
          <w:lang w:eastAsia="ru-RU"/>
        </w:rPr>
        <w:t xml:space="preserve"> иногда создается впечатление, что каждую свою фразу он любовно «выпестовывает», отбрасывая все лишнее («человеческое», как уже было описано выше). Создается впечатление некоторой холодности произведений Бродского, которые «в большей </w:t>
      </w:r>
      <w:r w:rsidR="000D4194" w:rsidRPr="00453EA4">
        <w:rPr>
          <w:rFonts w:ascii="Times New Roman" w:hAnsi="Times New Roman"/>
          <w:sz w:val="28"/>
          <w:szCs w:val="28"/>
          <w:lang w:eastAsia="ru-RU"/>
        </w:rPr>
        <w:t>своей массе не берут за сердце». [7]</w:t>
      </w:r>
      <w:r w:rsidR="002837B4" w:rsidRPr="00453EA4">
        <w:rPr>
          <w:rFonts w:ascii="Times New Roman" w:hAnsi="Times New Roman"/>
          <w:sz w:val="28"/>
          <w:szCs w:val="28"/>
          <w:lang w:eastAsia="ru-RU"/>
        </w:rPr>
        <w:t>Солженицын в эссе, посвященном творчеству Бродского, пишет: «От поэзии его стихи переходят в интеллектуально-риторическую гимнастику».</w:t>
      </w:r>
      <w:r w:rsidR="000D4194" w:rsidRPr="00453EA4">
        <w:rPr>
          <w:rFonts w:ascii="Times New Roman" w:hAnsi="Times New Roman"/>
          <w:sz w:val="28"/>
          <w:szCs w:val="28"/>
          <w:lang w:eastAsia="ru-RU"/>
        </w:rPr>
        <w:t>[7]</w:t>
      </w:r>
      <w:r w:rsidR="00453EA4">
        <w:rPr>
          <w:rFonts w:ascii="Times New Roman" w:hAnsi="Times New Roman"/>
          <w:sz w:val="28"/>
          <w:szCs w:val="28"/>
          <w:lang w:eastAsia="ru-RU"/>
        </w:rPr>
        <w:t xml:space="preserve"> </w:t>
      </w:r>
      <w:r w:rsidR="001B1D13" w:rsidRPr="00453EA4">
        <w:rPr>
          <w:rFonts w:ascii="Times New Roman" w:hAnsi="Times New Roman"/>
          <w:sz w:val="28"/>
          <w:szCs w:val="28"/>
          <w:lang w:eastAsia="ru-RU"/>
        </w:rPr>
        <w:t>Эстетизм Бродского также раскрывает его почти брезгливое отношение к быту, бытию, иногда даже ко всему миру:</w:t>
      </w:r>
    </w:p>
    <w:p w:rsidR="00453EA4" w:rsidRP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Pr>
          <w:rFonts w:ascii="Times New Roman" w:hAnsi="Times New Roman"/>
          <w:sz w:val="28"/>
          <w:szCs w:val="28"/>
          <w:lang w:eastAsia="ru-RU"/>
        </w:rPr>
        <w:br w:type="page"/>
      </w:r>
      <w:r w:rsidR="001B1D13" w:rsidRPr="00453EA4">
        <w:rPr>
          <w:rFonts w:ascii="Times New Roman" w:hAnsi="Times New Roman"/>
          <w:i/>
          <w:sz w:val="28"/>
          <w:szCs w:val="24"/>
          <w:lang w:eastAsia="ru-RU"/>
        </w:rPr>
        <w:t>Вещи и люди нас</w:t>
      </w:r>
    </w:p>
    <w:p w:rsidR="00453EA4" w:rsidRPr="00453EA4" w:rsidRDefault="001B1D1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окружают. И те,</w:t>
      </w:r>
    </w:p>
    <w:p w:rsidR="00453EA4" w:rsidRPr="00453EA4" w:rsidRDefault="001B1D1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и эти терзают глаз.</w:t>
      </w:r>
    </w:p>
    <w:p w:rsidR="001B1D13" w:rsidRPr="00453EA4" w:rsidRDefault="001B1D1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Лучше жить в темноте.</w:t>
      </w:r>
    </w:p>
    <w:p w:rsidR="001B1D13" w:rsidRPr="00453EA4" w:rsidRDefault="001B1D1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(«Натюрморт», 1971 г.)</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453EA4" w:rsidRDefault="001B1D1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Брезгливость к быту - чистое эстетство. Бродский будто выжимает все "человеческое" из своих стихов, оставляя нам один только "скелет", но "скелет" прекрасный, сотканный из нитей необычных метафор. Можно предположить, что отношение к метафоре Бродский по</w:t>
      </w:r>
      <w:r w:rsidR="005B63B2" w:rsidRPr="00453EA4">
        <w:rPr>
          <w:rFonts w:ascii="Times New Roman" w:hAnsi="Times New Roman"/>
          <w:sz w:val="28"/>
          <w:szCs w:val="28"/>
          <w:lang w:eastAsia="ru-RU"/>
        </w:rPr>
        <w:t>заимствовал у авангардистского течения – ультраизма, основным принципом поэтики которого было сведение лирики к первоначальному элементу – метафоре. Ультраистское стихотворение состоит из метафор, каждая из которых содержит неведомое дотоле видение какого-либо фрагмента жизни. Это же встречается и у Бродского, к примеру, в стихотворении «Узнаю этот ветер, налетающий на траву…»</w:t>
      </w:r>
      <w:r w:rsidR="00B048BC" w:rsidRPr="00453EA4">
        <w:rPr>
          <w:rFonts w:ascii="Times New Roman" w:hAnsi="Times New Roman"/>
          <w:sz w:val="28"/>
          <w:szCs w:val="28"/>
          <w:lang w:eastAsia="ru-RU"/>
        </w:rPr>
        <w:t xml:space="preserve"> (1976 г.):</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4"/>
          <w:lang w:eastAsia="ru-RU"/>
        </w:rPr>
      </w:pPr>
    </w:p>
    <w:p w:rsidR="00453EA4" w:rsidRPr="00453EA4" w:rsidRDefault="00B048B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Растекаясь широкой стрелой по косой скуле</w:t>
      </w:r>
    </w:p>
    <w:p w:rsidR="00453EA4" w:rsidRPr="00453EA4" w:rsidRDefault="00B048B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деревянного дома в чужой земле,</w:t>
      </w:r>
    </w:p>
    <w:p w:rsidR="00453EA4" w:rsidRPr="00453EA4" w:rsidRDefault="00B048B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что гуся по полету, осень в стекле внизу</w:t>
      </w:r>
    </w:p>
    <w:p w:rsidR="00B048BC" w:rsidRPr="00453EA4" w:rsidRDefault="00B048BC"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i/>
          <w:sz w:val="28"/>
          <w:szCs w:val="24"/>
          <w:lang w:eastAsia="ru-RU"/>
        </w:rPr>
      </w:pPr>
      <w:r w:rsidRPr="00453EA4">
        <w:rPr>
          <w:rFonts w:ascii="Times New Roman" w:hAnsi="Times New Roman"/>
          <w:i/>
          <w:sz w:val="28"/>
          <w:szCs w:val="24"/>
          <w:lang w:eastAsia="ru-RU"/>
        </w:rPr>
        <w:t>узнает по лицу слезу.</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B048BC" w:rsidRPr="00453EA4" w:rsidRDefault="005B346F"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Читая этот отрывок, мы получаем эстетическое удовольствие, но не обычное, а разумное. К этому, думается, Бродский и стремится на протяжении всего своего творческого пути.</w:t>
      </w:r>
    </w:p>
    <w:p w:rsidR="004C11C3" w:rsidRP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Pr="00453EA4">
        <w:rPr>
          <w:rFonts w:ascii="Times New Roman" w:hAnsi="Times New Roman"/>
          <w:b/>
          <w:sz w:val="28"/>
          <w:szCs w:val="28"/>
          <w:lang w:eastAsia="ru-RU"/>
        </w:rPr>
        <w:t>Заключение</w:t>
      </w:r>
    </w:p>
    <w:p w:rsid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453EA4" w:rsidRDefault="004C11C3"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r w:rsidRPr="00453EA4">
        <w:rPr>
          <w:rFonts w:ascii="Times New Roman" w:hAnsi="Times New Roman"/>
          <w:sz w:val="28"/>
          <w:szCs w:val="28"/>
          <w:lang w:eastAsia="ru-RU"/>
        </w:rPr>
        <w:t>Итак, согласно поставленным задачам, мы приходим к следующим выводам</w:t>
      </w:r>
      <w:r w:rsidR="006D0B18" w:rsidRPr="00453EA4">
        <w:rPr>
          <w:rFonts w:ascii="Times New Roman" w:hAnsi="Times New Roman"/>
          <w:sz w:val="28"/>
          <w:szCs w:val="28"/>
          <w:lang w:eastAsia="ru-RU"/>
        </w:rPr>
        <w:t>.</w:t>
      </w:r>
      <w:r w:rsidR="00453EA4" w:rsidRPr="00453EA4">
        <w:rPr>
          <w:rFonts w:ascii="Times New Roman" w:hAnsi="Times New Roman"/>
          <w:sz w:val="28"/>
          <w:szCs w:val="28"/>
          <w:lang w:eastAsia="ru-RU"/>
        </w:rPr>
        <w:t xml:space="preserve"> </w:t>
      </w:r>
    </w:p>
    <w:p w:rsidR="00453EA4" w:rsidRDefault="006D0B1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r w:rsidRPr="00453EA4">
        <w:rPr>
          <w:rFonts w:ascii="Times New Roman" w:hAnsi="Times New Roman"/>
          <w:sz w:val="28"/>
          <w:szCs w:val="28"/>
          <w:lang w:eastAsia="ru-RU"/>
        </w:rPr>
        <w:t xml:space="preserve">Во-первых, исследуя теоретические источники, мы приходим к выводу о том, что Бродского действительно не без оснований относят к эпохе постмодернизма. </w:t>
      </w:r>
    </w:p>
    <w:p w:rsidR="008530B6" w:rsidRPr="00453EA4" w:rsidRDefault="006D0B1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Мы рассмотрели несколько точек зрения на сам феномен постмодернизма и заключили, что наиболее уместная из них – точка зрения на то, что постмодернизм стоит рассматривать в бинарном отношении, подразделяя его на «высокий» и «низкий». С такой позиции творчество Иосифа Александровича мы относим к постмодернизму «высокому». В связи с этим выделяя особенности поэтики Бродского в русле эстетики постмодернизма.</w:t>
      </w:r>
      <w:r w:rsidR="00CF05E8" w:rsidRPr="00453EA4">
        <w:rPr>
          <w:rFonts w:ascii="Times New Roman" w:hAnsi="Times New Roman"/>
          <w:sz w:val="28"/>
          <w:szCs w:val="28"/>
          <w:lang w:eastAsia="ru-RU"/>
        </w:rPr>
        <w:t xml:space="preserve"> Нами были рассмотрены такие черты постмодернизма как </w:t>
      </w:r>
    </w:p>
    <w:p w:rsidR="008530B6" w:rsidRPr="00453EA4" w:rsidRDefault="00CF05E8" w:rsidP="00453E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b/>
          <w:sz w:val="28"/>
          <w:szCs w:val="28"/>
          <w:lang w:eastAsia="ru-RU"/>
        </w:rPr>
        <w:t>«дегуманизация искусства»</w:t>
      </w:r>
      <w:r w:rsidR="00150CC7" w:rsidRPr="00453EA4">
        <w:rPr>
          <w:rFonts w:ascii="Times New Roman" w:hAnsi="Times New Roman"/>
          <w:sz w:val="28"/>
          <w:szCs w:val="28"/>
          <w:lang w:eastAsia="ru-RU"/>
        </w:rPr>
        <w:t>;</w:t>
      </w:r>
      <w:r w:rsidRPr="00453EA4">
        <w:rPr>
          <w:rFonts w:ascii="Times New Roman" w:hAnsi="Times New Roman"/>
          <w:sz w:val="28"/>
          <w:szCs w:val="28"/>
          <w:lang w:eastAsia="ru-RU"/>
        </w:rPr>
        <w:t xml:space="preserve"> </w:t>
      </w:r>
    </w:p>
    <w:p w:rsidR="008530B6" w:rsidRPr="00453EA4" w:rsidRDefault="00CF05E8" w:rsidP="00453E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b/>
          <w:sz w:val="28"/>
          <w:szCs w:val="28"/>
          <w:lang w:eastAsia="ru-RU"/>
        </w:rPr>
        <w:t>трагедийное восприятие мира</w:t>
      </w:r>
      <w:r w:rsidRPr="00453EA4">
        <w:rPr>
          <w:rFonts w:ascii="Times New Roman" w:hAnsi="Times New Roman"/>
          <w:sz w:val="28"/>
          <w:szCs w:val="28"/>
          <w:lang w:eastAsia="ru-RU"/>
        </w:rPr>
        <w:t xml:space="preserve">, </w:t>
      </w:r>
      <w:r w:rsidRPr="00453EA4">
        <w:rPr>
          <w:rFonts w:ascii="Times New Roman" w:hAnsi="Times New Roman"/>
          <w:b/>
          <w:sz w:val="28"/>
          <w:szCs w:val="28"/>
          <w:lang w:eastAsia="ru-RU"/>
        </w:rPr>
        <w:t>тавталогичность жизни</w:t>
      </w:r>
      <w:r w:rsidR="00150CC7" w:rsidRPr="00453EA4">
        <w:rPr>
          <w:rFonts w:ascii="Times New Roman" w:hAnsi="Times New Roman"/>
          <w:sz w:val="28"/>
          <w:szCs w:val="28"/>
          <w:lang w:eastAsia="ru-RU"/>
        </w:rPr>
        <w:t>;</w:t>
      </w:r>
      <w:r w:rsidRPr="00453EA4">
        <w:rPr>
          <w:rFonts w:ascii="Times New Roman" w:hAnsi="Times New Roman"/>
          <w:sz w:val="28"/>
          <w:szCs w:val="28"/>
          <w:lang w:eastAsia="ru-RU"/>
        </w:rPr>
        <w:t xml:space="preserve"> </w:t>
      </w:r>
    </w:p>
    <w:p w:rsidR="00150CC7" w:rsidRPr="00453EA4" w:rsidRDefault="00CF05E8" w:rsidP="00453E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b/>
          <w:sz w:val="28"/>
          <w:szCs w:val="28"/>
          <w:lang w:eastAsia="ru-RU"/>
        </w:rPr>
        <w:t>вопрос отношения ко времени</w:t>
      </w:r>
      <w:r w:rsidR="00150CC7" w:rsidRPr="00453EA4">
        <w:rPr>
          <w:rFonts w:ascii="Times New Roman" w:hAnsi="Times New Roman"/>
          <w:sz w:val="28"/>
          <w:szCs w:val="28"/>
          <w:lang w:eastAsia="ru-RU"/>
        </w:rPr>
        <w:t>;</w:t>
      </w:r>
    </w:p>
    <w:p w:rsidR="008530B6" w:rsidRPr="00453EA4" w:rsidRDefault="00150CC7" w:rsidP="00453E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b/>
          <w:sz w:val="28"/>
          <w:szCs w:val="28"/>
          <w:lang w:eastAsia="ru-RU"/>
        </w:rPr>
        <w:t>превращение «космоса в хаос»</w:t>
      </w:r>
      <w:r w:rsidR="00CF05E8" w:rsidRPr="00453EA4">
        <w:rPr>
          <w:rFonts w:ascii="Times New Roman" w:hAnsi="Times New Roman"/>
          <w:sz w:val="28"/>
          <w:szCs w:val="28"/>
          <w:lang w:eastAsia="ru-RU"/>
        </w:rPr>
        <w:t xml:space="preserve"> </w:t>
      </w:r>
    </w:p>
    <w:p w:rsidR="00453EA4" w:rsidRDefault="00CF05E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и то, как эти черты воплощаются в </w:t>
      </w:r>
      <w:r w:rsidR="00EE1F9F" w:rsidRPr="00453EA4">
        <w:rPr>
          <w:rFonts w:ascii="Times New Roman" w:hAnsi="Times New Roman"/>
          <w:sz w:val="28"/>
          <w:szCs w:val="28"/>
          <w:lang w:eastAsia="ru-RU"/>
        </w:rPr>
        <w:t>эстетике</w:t>
      </w:r>
      <w:r w:rsidRPr="00453EA4">
        <w:rPr>
          <w:rFonts w:ascii="Times New Roman" w:hAnsi="Times New Roman"/>
          <w:sz w:val="28"/>
          <w:szCs w:val="28"/>
          <w:lang w:eastAsia="ru-RU"/>
        </w:rPr>
        <w:t xml:space="preserve"> И.Бродского.</w:t>
      </w:r>
    </w:p>
    <w:p w:rsidR="008530B6" w:rsidRPr="00453EA4" w:rsidRDefault="00CF05E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Во-вторых, нами был дан анализ основных эстетических взглядов И.Бродского на основе его Нобелевской лекции. Нами было выделено три основных вопроса,</w:t>
      </w:r>
      <w:r w:rsidR="00453EA4">
        <w:rPr>
          <w:rFonts w:ascii="Times New Roman" w:hAnsi="Times New Roman"/>
          <w:sz w:val="28"/>
          <w:szCs w:val="28"/>
          <w:lang w:eastAsia="ru-RU"/>
        </w:rPr>
        <w:t xml:space="preserve"> </w:t>
      </w:r>
      <w:r w:rsidRPr="00453EA4">
        <w:rPr>
          <w:rFonts w:ascii="Times New Roman" w:hAnsi="Times New Roman"/>
          <w:sz w:val="28"/>
          <w:szCs w:val="28"/>
          <w:lang w:eastAsia="ru-RU"/>
        </w:rPr>
        <w:t>которым Бродский уделяет большое внимание не только в своей речи, но и в творчестве. Вопросы об отношении поэта</w:t>
      </w:r>
      <w:r w:rsidR="008530B6" w:rsidRPr="00453EA4">
        <w:rPr>
          <w:rFonts w:ascii="Times New Roman" w:hAnsi="Times New Roman"/>
          <w:sz w:val="28"/>
          <w:szCs w:val="28"/>
          <w:lang w:eastAsia="ru-RU"/>
        </w:rPr>
        <w:t>:</w:t>
      </w:r>
    </w:p>
    <w:p w:rsidR="008530B6" w:rsidRPr="00453EA4" w:rsidRDefault="00CF05E8" w:rsidP="00453EA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к </w:t>
      </w:r>
      <w:r w:rsidRPr="00453EA4">
        <w:rPr>
          <w:rFonts w:ascii="Times New Roman" w:hAnsi="Times New Roman"/>
          <w:b/>
          <w:sz w:val="28"/>
          <w:szCs w:val="28"/>
          <w:lang w:eastAsia="ru-RU"/>
        </w:rPr>
        <w:t>языку</w:t>
      </w:r>
      <w:r w:rsidRPr="00453EA4">
        <w:rPr>
          <w:rFonts w:ascii="Times New Roman" w:hAnsi="Times New Roman"/>
          <w:sz w:val="28"/>
          <w:szCs w:val="28"/>
          <w:lang w:eastAsia="ru-RU"/>
        </w:rPr>
        <w:t xml:space="preserve"> как к Богу, </w:t>
      </w:r>
    </w:p>
    <w:p w:rsidR="008530B6" w:rsidRPr="00453EA4" w:rsidRDefault="00CF05E8" w:rsidP="00453EA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к </w:t>
      </w:r>
      <w:r w:rsidRPr="00453EA4">
        <w:rPr>
          <w:rFonts w:ascii="Times New Roman" w:hAnsi="Times New Roman"/>
          <w:b/>
          <w:sz w:val="28"/>
          <w:szCs w:val="28"/>
          <w:lang w:eastAsia="ru-RU"/>
        </w:rPr>
        <w:t>искусству</w:t>
      </w:r>
      <w:r w:rsidRPr="00453EA4">
        <w:rPr>
          <w:rFonts w:ascii="Times New Roman" w:hAnsi="Times New Roman"/>
          <w:sz w:val="28"/>
          <w:szCs w:val="28"/>
          <w:lang w:eastAsia="ru-RU"/>
        </w:rPr>
        <w:t xml:space="preserve"> как вещи, учащей прежде всего «частности человеческого существования»</w:t>
      </w:r>
      <w:r w:rsidR="00EE1F9F" w:rsidRPr="00453EA4">
        <w:rPr>
          <w:rFonts w:ascii="Times New Roman" w:hAnsi="Times New Roman"/>
          <w:sz w:val="28"/>
          <w:szCs w:val="28"/>
          <w:lang w:eastAsia="ru-RU"/>
        </w:rPr>
        <w:t xml:space="preserve"> (философия индивидуализма)</w:t>
      </w:r>
      <w:r w:rsidRPr="00453EA4">
        <w:rPr>
          <w:rFonts w:ascii="Times New Roman" w:hAnsi="Times New Roman"/>
          <w:sz w:val="28"/>
          <w:szCs w:val="28"/>
          <w:lang w:eastAsia="ru-RU"/>
        </w:rPr>
        <w:t xml:space="preserve">, </w:t>
      </w:r>
    </w:p>
    <w:p w:rsidR="00CF05E8" w:rsidRPr="00453EA4" w:rsidRDefault="00CF05E8" w:rsidP="00453EA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lang w:eastAsia="ru-RU"/>
        </w:rPr>
      </w:pPr>
      <w:r w:rsidRPr="00453EA4">
        <w:rPr>
          <w:rFonts w:ascii="Times New Roman" w:hAnsi="Times New Roman"/>
          <w:sz w:val="28"/>
          <w:szCs w:val="28"/>
          <w:lang w:eastAsia="ru-RU"/>
        </w:rPr>
        <w:t xml:space="preserve">к </w:t>
      </w:r>
      <w:r w:rsidRPr="00453EA4">
        <w:rPr>
          <w:rFonts w:ascii="Times New Roman" w:hAnsi="Times New Roman"/>
          <w:b/>
          <w:sz w:val="28"/>
          <w:szCs w:val="28"/>
          <w:lang w:eastAsia="ru-RU"/>
        </w:rPr>
        <w:t>категории эстетического</w:t>
      </w:r>
      <w:r w:rsidRPr="00453EA4">
        <w:rPr>
          <w:rFonts w:ascii="Times New Roman" w:hAnsi="Times New Roman"/>
          <w:sz w:val="28"/>
          <w:szCs w:val="28"/>
          <w:lang w:eastAsia="ru-RU"/>
        </w:rPr>
        <w:t xml:space="preserve"> как первичной ценности.</w:t>
      </w:r>
    </w:p>
    <w:p w:rsidR="00CF05E8" w:rsidRPr="00453EA4" w:rsidRDefault="00CF05E8"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53EA4">
        <w:rPr>
          <w:rFonts w:ascii="Times New Roman" w:hAnsi="Times New Roman"/>
          <w:sz w:val="28"/>
          <w:szCs w:val="28"/>
          <w:lang w:eastAsia="ru-RU"/>
        </w:rPr>
        <w:t>В рамках нашей работы нам не удалось охватить и исследовать весь пласт эстетических взглядов поэта, ввиду его сложности и многогранности. Но, надеемся, что данная работа заинтересует следующее поколение исследователей и даст толчок к дальнейшему изучению данной темы.</w:t>
      </w:r>
    </w:p>
    <w:p w:rsidR="007B07BA" w:rsidRPr="00453EA4" w:rsidRDefault="00453EA4"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szCs w:val="24"/>
          <w:lang w:eastAsia="ru-RU"/>
        </w:rPr>
      </w:pPr>
      <w:r>
        <w:rPr>
          <w:rFonts w:ascii="Times New Roman" w:hAnsi="Times New Roman"/>
          <w:sz w:val="28"/>
          <w:szCs w:val="24"/>
          <w:lang w:eastAsia="ru-RU"/>
        </w:rPr>
        <w:br w:type="page"/>
      </w:r>
      <w:r w:rsidR="007B07BA" w:rsidRPr="00453EA4">
        <w:rPr>
          <w:rFonts w:ascii="Times New Roman" w:hAnsi="Times New Roman"/>
          <w:b/>
          <w:sz w:val="28"/>
          <w:szCs w:val="24"/>
          <w:lang w:eastAsia="ru-RU"/>
        </w:rPr>
        <w:t>Б</w:t>
      </w:r>
      <w:r w:rsidRPr="00453EA4">
        <w:rPr>
          <w:rFonts w:ascii="Times New Roman" w:hAnsi="Times New Roman"/>
          <w:b/>
          <w:sz w:val="28"/>
          <w:szCs w:val="24"/>
          <w:lang w:eastAsia="ru-RU"/>
        </w:rPr>
        <w:t>иблиографический список</w:t>
      </w:r>
    </w:p>
    <w:p w:rsidR="00150CC7" w:rsidRPr="00453EA4" w:rsidRDefault="00150CC7" w:rsidP="00453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4"/>
          <w:lang w:eastAsia="ru-RU"/>
        </w:rPr>
      </w:pPr>
    </w:p>
    <w:p w:rsidR="00150CC7" w:rsidRPr="00453EA4" w:rsidRDefault="00150CC7"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 xml:space="preserve">Ортега-и-Гассет, Х. Дегуманизация искусства / Х. Ортега-и-Гассет // Эстетика. Философия культуры </w:t>
      </w:r>
      <w:r w:rsidR="001D2581" w:rsidRPr="00453EA4">
        <w:rPr>
          <w:rFonts w:ascii="Times New Roman" w:hAnsi="Times New Roman"/>
          <w:sz w:val="28"/>
          <w:szCs w:val="28"/>
          <w:lang w:eastAsia="ru-RU"/>
        </w:rPr>
        <w:t>–</w:t>
      </w:r>
      <w:r w:rsidRPr="00453EA4">
        <w:rPr>
          <w:rFonts w:ascii="Times New Roman" w:hAnsi="Times New Roman"/>
          <w:sz w:val="28"/>
          <w:szCs w:val="28"/>
          <w:lang w:eastAsia="ru-RU"/>
        </w:rPr>
        <w:t xml:space="preserve"> </w:t>
      </w:r>
      <w:r w:rsidR="001D2581" w:rsidRPr="00453EA4">
        <w:rPr>
          <w:rFonts w:ascii="Times New Roman" w:hAnsi="Times New Roman"/>
          <w:sz w:val="28"/>
          <w:szCs w:val="28"/>
          <w:lang w:eastAsia="ru-RU"/>
        </w:rPr>
        <w:t>М.: Искусство, 1991 г. – 450 с.</w:t>
      </w:r>
    </w:p>
    <w:p w:rsidR="001D2581" w:rsidRPr="00453EA4" w:rsidRDefault="001D2581"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Иосиф Бродский и мир: Метафизика, античность, современность: [сб.науч.ст.]. – Спб, 2000. – 426 с.</w:t>
      </w:r>
    </w:p>
    <w:p w:rsidR="001D2581" w:rsidRPr="00453EA4" w:rsidRDefault="001D2581"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Бродский, И.А. Стихотворения. Поэмы / И.А. Бродский. – М.: СЛОВО/</w:t>
      </w:r>
      <w:r w:rsidRPr="00453EA4">
        <w:rPr>
          <w:rFonts w:ascii="Times New Roman" w:hAnsi="Times New Roman"/>
          <w:sz w:val="28"/>
          <w:szCs w:val="28"/>
          <w:lang w:val="en-US" w:eastAsia="ru-RU"/>
        </w:rPr>
        <w:t>SLOVO</w:t>
      </w:r>
      <w:r w:rsidRPr="00453EA4">
        <w:rPr>
          <w:rFonts w:ascii="Times New Roman" w:hAnsi="Times New Roman"/>
          <w:sz w:val="28"/>
          <w:szCs w:val="28"/>
          <w:lang w:eastAsia="ru-RU"/>
        </w:rPr>
        <w:t xml:space="preserve">, 2001. – 720 с. </w:t>
      </w:r>
    </w:p>
    <w:p w:rsidR="001D2581" w:rsidRPr="00453EA4" w:rsidRDefault="001D2581"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Назаров, М. Два кредо: этика и эстетика у Солженицына и Бродского / М.Назаров // Русское зарубежье в год тысячелетия Крещения Руси. – М: Столица, 1991. – 1991. – С.417-431</w:t>
      </w:r>
    </w:p>
    <w:p w:rsidR="00E87B5F" w:rsidRPr="00453EA4" w:rsidRDefault="00E87B5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Колобаева, Л.А. Связь времен: Иосиф Бродский и Серебряный век русской литературы / Л.А. Колобаева // Вестник московского университета. Сер.9. Филология. – 2002. –</w:t>
      </w:r>
      <w:r w:rsidR="00453EA4" w:rsidRPr="00453EA4">
        <w:rPr>
          <w:rFonts w:ascii="Times New Roman" w:hAnsi="Times New Roman"/>
          <w:sz w:val="28"/>
          <w:szCs w:val="28"/>
          <w:lang w:eastAsia="ru-RU"/>
        </w:rPr>
        <w:t xml:space="preserve"> </w:t>
      </w:r>
      <w:r w:rsidRPr="00453EA4">
        <w:rPr>
          <w:rFonts w:ascii="Times New Roman" w:hAnsi="Times New Roman"/>
          <w:sz w:val="28"/>
          <w:szCs w:val="28"/>
          <w:lang w:eastAsia="ru-RU"/>
        </w:rPr>
        <w:t>№6. – С. 20-39</w:t>
      </w:r>
    </w:p>
    <w:p w:rsidR="00E87B5F" w:rsidRPr="00453EA4" w:rsidRDefault="00E87B5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Яржембоский, С. О «язычестве» Бродского / С. Яржембовский // Сибирский филологический журнал. – 2008. - №7. – С. 182-187</w:t>
      </w:r>
    </w:p>
    <w:p w:rsidR="00E87B5F" w:rsidRPr="00453EA4" w:rsidRDefault="00FD1755"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Солженицын, А. Иосиф Бродский. Избранные стихи / А. Солженицын // Новый мир. – 1999. – №12 – С. 180-204</w:t>
      </w:r>
    </w:p>
    <w:p w:rsidR="00FD1755" w:rsidRPr="00453EA4" w:rsidRDefault="00FD1755"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Юрьев, О. Ум / О. Юрьев // Нева. – 2006. - №5. – С. 197 – 201</w:t>
      </w:r>
    </w:p>
    <w:p w:rsidR="00FD1755" w:rsidRPr="00453EA4" w:rsidRDefault="00FD1755"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Лосев, Л. Солженицын и Бродский как соседи / Л. Лосев // Звезда. – 2000. - №4 – С. 93-98</w:t>
      </w:r>
    </w:p>
    <w:p w:rsidR="00FD1755" w:rsidRPr="00453EA4" w:rsidRDefault="00FD1755"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Уланов, А. Язык как судьба / А. Уланов // Иосиф Бродский и мир: метафизика, античность, современность: [сб.науч.ст.]</w:t>
      </w:r>
      <w:r w:rsidR="00BE20EC" w:rsidRPr="00453EA4">
        <w:rPr>
          <w:rFonts w:ascii="Times New Roman" w:hAnsi="Times New Roman"/>
          <w:sz w:val="28"/>
          <w:szCs w:val="28"/>
          <w:lang w:eastAsia="ru-RU"/>
        </w:rPr>
        <w:t>. – Спб, 2000. – С. 276-280</w:t>
      </w:r>
    </w:p>
    <w:p w:rsidR="00BE20EC" w:rsidRPr="00453EA4" w:rsidRDefault="00BE20EC"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Минаков, С. Третье Евангелие от Фомы? Претензии к Господу. Бродский и христианство / С. Минаков // Иосиф Бродский и мир: метафизика, античность, современность: [сб.науч.ст.]. – Спб, 2000. – С. 73-87</w:t>
      </w:r>
    </w:p>
    <w:p w:rsidR="00BE20EC" w:rsidRPr="00453EA4" w:rsidRDefault="00BE20EC"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Иванова, Н. «Меня упрекали во всем, окромя погоды…» / Н. Иванова // Иосиф Бродский и мир: метафизика, античность, современность: [сб.науч.ст.]. – Спб, 2000. – С. 282-297</w:t>
      </w:r>
    </w:p>
    <w:p w:rsidR="00BE20EC" w:rsidRPr="00453EA4" w:rsidRDefault="00BE20EC"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 xml:space="preserve">Бродский, И.А. Нобелевская лекция [Электронный ресурс]. – Режим доступа: </w:t>
      </w:r>
      <w:r w:rsidR="00930151" w:rsidRPr="00E5263D">
        <w:rPr>
          <w:rFonts w:ascii="Times New Roman" w:hAnsi="Times New Roman"/>
          <w:sz w:val="28"/>
          <w:szCs w:val="28"/>
          <w:u w:val="single"/>
          <w:lang w:eastAsia="ru-RU"/>
        </w:rPr>
        <w:t>http://lib.ru/BRODSKIJ/lect.txt</w:t>
      </w:r>
    </w:p>
    <w:p w:rsidR="00930151" w:rsidRPr="00453EA4" w:rsidRDefault="00930151"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Бродский, И. По ком звонит осыпающаяся колокольня / И. Бродский // Иностранная литература. – 2000. - №5 – С.244-250</w:t>
      </w:r>
    </w:p>
    <w:p w:rsidR="00930151" w:rsidRPr="00453EA4" w:rsidRDefault="0086569B"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Фокин А. А. Наследие Иосифа Бродского в контексте постмодернизма / А.А. Фокин // Русский постмодернизм: Предварительные итоги. - 4.1. - Ставрополь, 1998. - С. 102- 105</w:t>
      </w:r>
    </w:p>
    <w:p w:rsidR="006E023F" w:rsidRPr="00453EA4" w:rsidRDefault="006E023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Малахов, В. Постмодернизм в искусстве [Электронный ресурс]. – Режим доступа:</w:t>
      </w:r>
      <w:r w:rsidR="00453EA4" w:rsidRPr="00453EA4">
        <w:rPr>
          <w:rFonts w:ascii="Times New Roman" w:hAnsi="Times New Roman"/>
          <w:sz w:val="28"/>
          <w:szCs w:val="28"/>
          <w:lang w:eastAsia="ru-RU"/>
        </w:rPr>
        <w:t xml:space="preserve"> </w:t>
      </w:r>
    </w:p>
    <w:p w:rsidR="0086569B" w:rsidRPr="00453EA4" w:rsidRDefault="006E023F" w:rsidP="00453E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8"/>
          <w:szCs w:val="28"/>
          <w:u w:val="single"/>
          <w:lang w:eastAsia="ru-RU"/>
        </w:rPr>
      </w:pPr>
      <w:r w:rsidRPr="00E5263D">
        <w:rPr>
          <w:rFonts w:ascii="Times New Roman" w:hAnsi="Times New Roman"/>
          <w:sz w:val="28"/>
          <w:szCs w:val="28"/>
          <w:u w:val="single"/>
          <w:lang w:eastAsia="ru-RU"/>
        </w:rPr>
        <w:t>http://www.krugosvet.ru/enc/gumanitarnye_nauki/filosofiya/POSTMODERNIZM.html</w:t>
      </w:r>
    </w:p>
    <w:p w:rsidR="006E023F" w:rsidRPr="00453EA4" w:rsidRDefault="006E023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Вейдле, В.В. Умирание искусства / В.В. Вейдле – Спб.: Аксиома, 1996. – 259 с.</w:t>
      </w:r>
    </w:p>
    <w:p w:rsidR="006E023F" w:rsidRPr="00453EA4" w:rsidRDefault="006E023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lang w:eastAsia="ru-RU"/>
        </w:rPr>
      </w:pPr>
      <w:r w:rsidRPr="00453EA4">
        <w:rPr>
          <w:rFonts w:ascii="Times New Roman" w:hAnsi="Times New Roman"/>
          <w:sz w:val="28"/>
          <w:szCs w:val="28"/>
          <w:lang w:eastAsia="ru-RU"/>
        </w:rPr>
        <w:t>Ильин, И.П.</w:t>
      </w:r>
      <w:r w:rsidR="00453EA4" w:rsidRPr="00453EA4">
        <w:rPr>
          <w:rFonts w:ascii="Times New Roman" w:hAnsi="Times New Roman"/>
          <w:sz w:val="28"/>
          <w:szCs w:val="28"/>
          <w:lang w:eastAsia="ru-RU"/>
        </w:rPr>
        <w:t xml:space="preserve"> </w:t>
      </w:r>
      <w:r w:rsidRPr="00453EA4">
        <w:rPr>
          <w:rFonts w:ascii="Times New Roman" w:hAnsi="Times New Roman"/>
          <w:sz w:val="28"/>
          <w:szCs w:val="28"/>
          <w:lang w:eastAsia="ru-RU"/>
        </w:rPr>
        <w:t>Постмодернизм. Словарь терминов / И.П. Ильин</w:t>
      </w:r>
      <w:r w:rsidR="00453EA4" w:rsidRPr="00453EA4">
        <w:rPr>
          <w:rFonts w:ascii="Times New Roman" w:hAnsi="Times New Roman"/>
          <w:sz w:val="28"/>
          <w:szCs w:val="28"/>
          <w:lang w:eastAsia="ru-RU"/>
        </w:rPr>
        <w:t xml:space="preserve"> </w:t>
      </w:r>
      <w:r w:rsidRPr="00453EA4">
        <w:rPr>
          <w:rFonts w:ascii="Times New Roman" w:hAnsi="Times New Roman"/>
          <w:sz w:val="28"/>
          <w:szCs w:val="28"/>
          <w:lang w:eastAsia="ru-RU"/>
        </w:rPr>
        <w:t xml:space="preserve">- М.: </w:t>
      </w:r>
      <w:r w:rsidRPr="00453EA4">
        <w:rPr>
          <w:rFonts w:ascii="Times New Roman" w:hAnsi="Times New Roman"/>
          <w:sz w:val="28"/>
          <w:szCs w:val="28"/>
          <w:lang w:val="en-US" w:eastAsia="ru-RU"/>
        </w:rPr>
        <w:t>INTRADA</w:t>
      </w:r>
      <w:r w:rsidRPr="00453EA4">
        <w:rPr>
          <w:rFonts w:ascii="Times New Roman" w:hAnsi="Times New Roman"/>
          <w:sz w:val="28"/>
          <w:szCs w:val="28"/>
          <w:lang w:eastAsia="ru-RU"/>
        </w:rPr>
        <w:t>, 2001. – 384 с.</w:t>
      </w:r>
    </w:p>
    <w:p w:rsidR="00B35C1F" w:rsidRPr="00453EA4" w:rsidRDefault="00B35C1F"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 xml:space="preserve">Солженицын, А.И. Нобелевская лекция [Электронный ресурс]. – Режим доступа: </w:t>
      </w:r>
      <w:r w:rsidRPr="00E5263D">
        <w:rPr>
          <w:rFonts w:ascii="Times New Roman" w:hAnsi="Times New Roman"/>
          <w:sz w:val="28"/>
          <w:szCs w:val="28"/>
          <w:u w:val="single"/>
          <w:lang w:eastAsia="ru-RU"/>
        </w:rPr>
        <w:t>http://lib.ru/PROZA/SOLZHENICYN/s_nobel.txt</w:t>
      </w:r>
    </w:p>
    <w:p w:rsidR="00B35C1F" w:rsidRPr="00453EA4" w:rsidRDefault="000D4194"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Блок, А. Крушение гуманизма / А.А. Блок // Собр.соч.: В 8т. – М.; Л. – 1962. – Т.6 – С. 114</w:t>
      </w:r>
    </w:p>
    <w:p w:rsidR="000D4194" w:rsidRPr="00453EA4" w:rsidRDefault="00560BC1"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Бродский, И. Интервью с Д. Радышевским / И. Бродский // Московские новости. – 1995. - №50 – С. 21</w:t>
      </w:r>
    </w:p>
    <w:p w:rsidR="00B668B8" w:rsidRPr="00453EA4" w:rsidRDefault="00B668B8" w:rsidP="00453EA4">
      <w:pPr>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8"/>
          <w:szCs w:val="28"/>
          <w:u w:val="single"/>
          <w:lang w:eastAsia="ru-RU"/>
        </w:rPr>
      </w:pPr>
      <w:r w:rsidRPr="00453EA4">
        <w:rPr>
          <w:rFonts w:ascii="Times New Roman" w:hAnsi="Times New Roman"/>
          <w:sz w:val="28"/>
          <w:szCs w:val="28"/>
          <w:lang w:eastAsia="ru-RU"/>
        </w:rPr>
        <w:t>Баткин, Л.М. О судьбе ценностей в эпоху после модерна / Л.М. Баткин // Октябрь. – 1996. - №10 – С. 143</w:t>
      </w:r>
      <w:bookmarkStart w:id="0" w:name="_GoBack"/>
      <w:bookmarkEnd w:id="0"/>
    </w:p>
    <w:sectPr w:rsidR="00B668B8" w:rsidRPr="00453EA4" w:rsidSect="00453EA4">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26" w:rsidRDefault="00FB4F26" w:rsidP="004F4836">
      <w:pPr>
        <w:spacing w:after="0" w:line="240" w:lineRule="auto"/>
      </w:pPr>
      <w:r>
        <w:separator/>
      </w:r>
    </w:p>
  </w:endnote>
  <w:endnote w:type="continuationSeparator" w:id="0">
    <w:p w:rsidR="00FB4F26" w:rsidRDefault="00FB4F26" w:rsidP="004F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26" w:rsidRDefault="00FB4F26" w:rsidP="004F4836">
      <w:pPr>
        <w:spacing w:after="0" w:line="240" w:lineRule="auto"/>
      </w:pPr>
      <w:r>
        <w:separator/>
      </w:r>
    </w:p>
  </w:footnote>
  <w:footnote w:type="continuationSeparator" w:id="0">
    <w:p w:rsidR="00FB4F26" w:rsidRDefault="00FB4F26" w:rsidP="004F4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DA" w:rsidRDefault="00E5263D">
    <w:pPr>
      <w:pStyle w:val="a9"/>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6E37"/>
    <w:multiLevelType w:val="hybridMultilevel"/>
    <w:tmpl w:val="E18C3820"/>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1">
    <w:nsid w:val="2E076E84"/>
    <w:multiLevelType w:val="hybridMultilevel"/>
    <w:tmpl w:val="29F4D79A"/>
    <w:lvl w:ilvl="0" w:tplc="C548CEC0">
      <w:start w:val="2"/>
      <w:numFmt w:val="decimal"/>
      <w:lvlText w:val="%1."/>
      <w:lvlJc w:val="left"/>
      <w:pPr>
        <w:ind w:left="3414" w:hanging="360"/>
      </w:pPr>
      <w:rPr>
        <w:rFonts w:cs="Times New Roman" w:hint="default"/>
      </w:rPr>
    </w:lvl>
    <w:lvl w:ilvl="1" w:tplc="04190019" w:tentative="1">
      <w:start w:val="1"/>
      <w:numFmt w:val="lowerLetter"/>
      <w:lvlText w:val="%2."/>
      <w:lvlJc w:val="left"/>
      <w:pPr>
        <w:ind w:left="4134" w:hanging="360"/>
      </w:pPr>
      <w:rPr>
        <w:rFonts w:cs="Times New Roman"/>
      </w:rPr>
    </w:lvl>
    <w:lvl w:ilvl="2" w:tplc="0419001B" w:tentative="1">
      <w:start w:val="1"/>
      <w:numFmt w:val="lowerRoman"/>
      <w:lvlText w:val="%3."/>
      <w:lvlJc w:val="right"/>
      <w:pPr>
        <w:ind w:left="4854" w:hanging="180"/>
      </w:pPr>
      <w:rPr>
        <w:rFonts w:cs="Times New Roman"/>
      </w:rPr>
    </w:lvl>
    <w:lvl w:ilvl="3" w:tplc="0419000F" w:tentative="1">
      <w:start w:val="1"/>
      <w:numFmt w:val="decimal"/>
      <w:lvlText w:val="%4."/>
      <w:lvlJc w:val="left"/>
      <w:pPr>
        <w:ind w:left="5574" w:hanging="360"/>
      </w:pPr>
      <w:rPr>
        <w:rFonts w:cs="Times New Roman"/>
      </w:rPr>
    </w:lvl>
    <w:lvl w:ilvl="4" w:tplc="04190019" w:tentative="1">
      <w:start w:val="1"/>
      <w:numFmt w:val="lowerLetter"/>
      <w:lvlText w:val="%5."/>
      <w:lvlJc w:val="left"/>
      <w:pPr>
        <w:ind w:left="6294" w:hanging="360"/>
      </w:pPr>
      <w:rPr>
        <w:rFonts w:cs="Times New Roman"/>
      </w:rPr>
    </w:lvl>
    <w:lvl w:ilvl="5" w:tplc="0419001B" w:tentative="1">
      <w:start w:val="1"/>
      <w:numFmt w:val="lowerRoman"/>
      <w:lvlText w:val="%6."/>
      <w:lvlJc w:val="right"/>
      <w:pPr>
        <w:ind w:left="7014" w:hanging="180"/>
      </w:pPr>
      <w:rPr>
        <w:rFonts w:cs="Times New Roman"/>
      </w:rPr>
    </w:lvl>
    <w:lvl w:ilvl="6" w:tplc="0419000F" w:tentative="1">
      <w:start w:val="1"/>
      <w:numFmt w:val="decimal"/>
      <w:lvlText w:val="%7."/>
      <w:lvlJc w:val="left"/>
      <w:pPr>
        <w:ind w:left="7734" w:hanging="360"/>
      </w:pPr>
      <w:rPr>
        <w:rFonts w:cs="Times New Roman"/>
      </w:rPr>
    </w:lvl>
    <w:lvl w:ilvl="7" w:tplc="04190019" w:tentative="1">
      <w:start w:val="1"/>
      <w:numFmt w:val="lowerLetter"/>
      <w:lvlText w:val="%8."/>
      <w:lvlJc w:val="left"/>
      <w:pPr>
        <w:ind w:left="8454" w:hanging="360"/>
      </w:pPr>
      <w:rPr>
        <w:rFonts w:cs="Times New Roman"/>
      </w:rPr>
    </w:lvl>
    <w:lvl w:ilvl="8" w:tplc="0419001B" w:tentative="1">
      <w:start w:val="1"/>
      <w:numFmt w:val="lowerRoman"/>
      <w:lvlText w:val="%9."/>
      <w:lvlJc w:val="right"/>
      <w:pPr>
        <w:ind w:left="9174" w:hanging="180"/>
      </w:pPr>
      <w:rPr>
        <w:rFonts w:cs="Times New Roman"/>
      </w:rPr>
    </w:lvl>
  </w:abstractNum>
  <w:abstractNum w:abstractNumId="2">
    <w:nsid w:val="392038D2"/>
    <w:multiLevelType w:val="multilevel"/>
    <w:tmpl w:val="22080550"/>
    <w:lvl w:ilvl="0">
      <w:start w:val="2"/>
      <w:numFmt w:val="decimal"/>
      <w:lvlText w:val="%1."/>
      <w:lvlJc w:val="left"/>
      <w:pPr>
        <w:ind w:left="1080" w:hanging="360"/>
      </w:pPr>
      <w:rPr>
        <w:rFonts w:cs="Times New Roman" w:hint="default"/>
      </w:rPr>
    </w:lvl>
    <w:lvl w:ilvl="1">
      <w:start w:val="3"/>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3F364017"/>
    <w:multiLevelType w:val="multilevel"/>
    <w:tmpl w:val="A3D808F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0385601"/>
    <w:multiLevelType w:val="hybridMultilevel"/>
    <w:tmpl w:val="A578662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097F00"/>
    <w:multiLevelType w:val="hybridMultilevel"/>
    <w:tmpl w:val="5546BDFE"/>
    <w:lvl w:ilvl="0" w:tplc="F2D6A5B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44A5675"/>
    <w:multiLevelType w:val="multilevel"/>
    <w:tmpl w:val="0BEE1BC0"/>
    <w:lvl w:ilvl="0">
      <w:start w:val="1"/>
      <w:numFmt w:val="decimal"/>
      <w:lvlText w:val="%1."/>
      <w:lvlJc w:val="left"/>
      <w:pPr>
        <w:ind w:left="3054" w:hanging="360"/>
      </w:pPr>
      <w:rPr>
        <w:rFonts w:cs="Times New Roman" w:hint="default"/>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55084921"/>
    <w:multiLevelType w:val="hybridMultilevel"/>
    <w:tmpl w:val="85EC3A9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8">
    <w:nsid w:val="60B679F7"/>
    <w:multiLevelType w:val="hybridMultilevel"/>
    <w:tmpl w:val="31725614"/>
    <w:lvl w:ilvl="0" w:tplc="59FEC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4125EA9"/>
    <w:multiLevelType w:val="hybridMultilevel"/>
    <w:tmpl w:val="08167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774FEC"/>
    <w:multiLevelType w:val="hybridMultilevel"/>
    <w:tmpl w:val="BACA6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370F90"/>
    <w:multiLevelType w:val="multilevel"/>
    <w:tmpl w:val="037029E4"/>
    <w:lvl w:ilvl="0">
      <w:start w:val="2"/>
      <w:numFmt w:val="decimal"/>
      <w:lvlText w:val="%1."/>
      <w:lvlJc w:val="left"/>
      <w:pPr>
        <w:ind w:left="720" w:hanging="360"/>
      </w:pPr>
      <w:rPr>
        <w:rFonts w:cs="Times New Roman" w:hint="default"/>
      </w:rPr>
    </w:lvl>
    <w:lvl w:ilvl="1">
      <w:start w:val="3"/>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E975AB4"/>
    <w:multiLevelType w:val="hybridMultilevel"/>
    <w:tmpl w:val="EDE6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006D3A"/>
    <w:multiLevelType w:val="hybridMultilevel"/>
    <w:tmpl w:val="17E643C8"/>
    <w:lvl w:ilvl="0" w:tplc="04190001">
      <w:start w:val="1"/>
      <w:numFmt w:val="bullet"/>
      <w:lvlText w:val=""/>
      <w:lvlJc w:val="left"/>
      <w:pPr>
        <w:ind w:left="1899" w:hanging="360"/>
      </w:pPr>
      <w:rPr>
        <w:rFonts w:ascii="Symbol" w:hAnsi="Symbol" w:hint="default"/>
      </w:rPr>
    </w:lvl>
    <w:lvl w:ilvl="1" w:tplc="04190003" w:tentative="1">
      <w:start w:val="1"/>
      <w:numFmt w:val="bullet"/>
      <w:lvlText w:val="o"/>
      <w:lvlJc w:val="left"/>
      <w:pPr>
        <w:ind w:left="2619" w:hanging="360"/>
      </w:pPr>
      <w:rPr>
        <w:rFonts w:ascii="Courier New" w:hAnsi="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hint="default"/>
      </w:rPr>
    </w:lvl>
    <w:lvl w:ilvl="8" w:tplc="04190005" w:tentative="1">
      <w:start w:val="1"/>
      <w:numFmt w:val="bullet"/>
      <w:lvlText w:val=""/>
      <w:lvlJc w:val="left"/>
      <w:pPr>
        <w:ind w:left="7659" w:hanging="360"/>
      </w:pPr>
      <w:rPr>
        <w:rFonts w:ascii="Wingdings" w:hAnsi="Wingdings" w:hint="default"/>
      </w:rPr>
    </w:lvl>
  </w:abstractNum>
  <w:num w:numId="1">
    <w:abstractNumId w:val="6"/>
  </w:num>
  <w:num w:numId="2">
    <w:abstractNumId w:val="9"/>
  </w:num>
  <w:num w:numId="3">
    <w:abstractNumId w:val="13"/>
  </w:num>
  <w:num w:numId="4">
    <w:abstractNumId w:val="12"/>
  </w:num>
  <w:num w:numId="5">
    <w:abstractNumId w:val="0"/>
  </w:num>
  <w:num w:numId="6">
    <w:abstractNumId w:val="7"/>
  </w:num>
  <w:num w:numId="7">
    <w:abstractNumId w:val="1"/>
  </w:num>
  <w:num w:numId="8">
    <w:abstractNumId w:val="11"/>
  </w:num>
  <w:num w:numId="9">
    <w:abstractNumId w:val="3"/>
  </w:num>
  <w:num w:numId="10">
    <w:abstractNumId w:val="4"/>
  </w:num>
  <w:num w:numId="11">
    <w:abstractNumId w:val="10"/>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A44"/>
    <w:rsid w:val="00005429"/>
    <w:rsid w:val="000264C8"/>
    <w:rsid w:val="00027AC4"/>
    <w:rsid w:val="00031FBB"/>
    <w:rsid w:val="000323A8"/>
    <w:rsid w:val="00033A44"/>
    <w:rsid w:val="0005376F"/>
    <w:rsid w:val="0006747A"/>
    <w:rsid w:val="000A44B3"/>
    <w:rsid w:val="000B50DB"/>
    <w:rsid w:val="000C70D5"/>
    <w:rsid w:val="000D4194"/>
    <w:rsid w:val="000D7F52"/>
    <w:rsid w:val="000E6248"/>
    <w:rsid w:val="000F41DE"/>
    <w:rsid w:val="00113203"/>
    <w:rsid w:val="00136FB3"/>
    <w:rsid w:val="0014481F"/>
    <w:rsid w:val="00150CC7"/>
    <w:rsid w:val="00167344"/>
    <w:rsid w:val="00175506"/>
    <w:rsid w:val="00184FA6"/>
    <w:rsid w:val="0019038A"/>
    <w:rsid w:val="0019732F"/>
    <w:rsid w:val="001A706B"/>
    <w:rsid w:val="001B1D13"/>
    <w:rsid w:val="001C6830"/>
    <w:rsid w:val="001D2581"/>
    <w:rsid w:val="001D6515"/>
    <w:rsid w:val="001E2B99"/>
    <w:rsid w:val="002117C7"/>
    <w:rsid w:val="00211890"/>
    <w:rsid w:val="00235505"/>
    <w:rsid w:val="00241278"/>
    <w:rsid w:val="002526C3"/>
    <w:rsid w:val="0026503C"/>
    <w:rsid w:val="00276980"/>
    <w:rsid w:val="002837B4"/>
    <w:rsid w:val="002A075C"/>
    <w:rsid w:val="002C027A"/>
    <w:rsid w:val="002C04F9"/>
    <w:rsid w:val="002C26ED"/>
    <w:rsid w:val="002C7451"/>
    <w:rsid w:val="002E06D7"/>
    <w:rsid w:val="002F5FDB"/>
    <w:rsid w:val="00332908"/>
    <w:rsid w:val="003561A8"/>
    <w:rsid w:val="00360177"/>
    <w:rsid w:val="003763E4"/>
    <w:rsid w:val="0039214D"/>
    <w:rsid w:val="003A4ADE"/>
    <w:rsid w:val="003E3DA3"/>
    <w:rsid w:val="00400203"/>
    <w:rsid w:val="00403528"/>
    <w:rsid w:val="004049DA"/>
    <w:rsid w:val="00406CBB"/>
    <w:rsid w:val="004078D0"/>
    <w:rsid w:val="00415EE6"/>
    <w:rsid w:val="00437D6D"/>
    <w:rsid w:val="00453EA4"/>
    <w:rsid w:val="004717A4"/>
    <w:rsid w:val="00473787"/>
    <w:rsid w:val="00482455"/>
    <w:rsid w:val="004C11C3"/>
    <w:rsid w:val="004C4786"/>
    <w:rsid w:val="004F33B4"/>
    <w:rsid w:val="004F4836"/>
    <w:rsid w:val="00506E52"/>
    <w:rsid w:val="00526E62"/>
    <w:rsid w:val="005378A3"/>
    <w:rsid w:val="00544EE6"/>
    <w:rsid w:val="00552C2E"/>
    <w:rsid w:val="00560BC1"/>
    <w:rsid w:val="00563FC3"/>
    <w:rsid w:val="005676B8"/>
    <w:rsid w:val="005915B6"/>
    <w:rsid w:val="005A1BEE"/>
    <w:rsid w:val="005B346F"/>
    <w:rsid w:val="005B6156"/>
    <w:rsid w:val="005B63B2"/>
    <w:rsid w:val="005B71C1"/>
    <w:rsid w:val="005C0145"/>
    <w:rsid w:val="005D38FA"/>
    <w:rsid w:val="005E3D45"/>
    <w:rsid w:val="005F0F81"/>
    <w:rsid w:val="005F37AE"/>
    <w:rsid w:val="005F5633"/>
    <w:rsid w:val="005F6833"/>
    <w:rsid w:val="0061230D"/>
    <w:rsid w:val="00631BBB"/>
    <w:rsid w:val="00643882"/>
    <w:rsid w:val="00655172"/>
    <w:rsid w:val="00666B53"/>
    <w:rsid w:val="00677A7C"/>
    <w:rsid w:val="006B7802"/>
    <w:rsid w:val="006C6687"/>
    <w:rsid w:val="006D0B18"/>
    <w:rsid w:val="006D7AF8"/>
    <w:rsid w:val="006E023F"/>
    <w:rsid w:val="00720E29"/>
    <w:rsid w:val="00735CE3"/>
    <w:rsid w:val="00773950"/>
    <w:rsid w:val="00785201"/>
    <w:rsid w:val="007918F7"/>
    <w:rsid w:val="007B07BA"/>
    <w:rsid w:val="007F1EE2"/>
    <w:rsid w:val="008127BD"/>
    <w:rsid w:val="00822434"/>
    <w:rsid w:val="0082249A"/>
    <w:rsid w:val="00830916"/>
    <w:rsid w:val="00832EB8"/>
    <w:rsid w:val="008530B6"/>
    <w:rsid w:val="00863C60"/>
    <w:rsid w:val="0086569B"/>
    <w:rsid w:val="00877EA4"/>
    <w:rsid w:val="008949F4"/>
    <w:rsid w:val="00894B0C"/>
    <w:rsid w:val="008D2C23"/>
    <w:rsid w:val="008E78F5"/>
    <w:rsid w:val="008F2C61"/>
    <w:rsid w:val="008F388F"/>
    <w:rsid w:val="00910A05"/>
    <w:rsid w:val="00916E80"/>
    <w:rsid w:val="009174F5"/>
    <w:rsid w:val="0092623F"/>
    <w:rsid w:val="00927507"/>
    <w:rsid w:val="00930151"/>
    <w:rsid w:val="00930EC9"/>
    <w:rsid w:val="00936AF5"/>
    <w:rsid w:val="00944E5E"/>
    <w:rsid w:val="00947712"/>
    <w:rsid w:val="009830F9"/>
    <w:rsid w:val="00990D7C"/>
    <w:rsid w:val="00996782"/>
    <w:rsid w:val="009A12CE"/>
    <w:rsid w:val="009A7F38"/>
    <w:rsid w:val="009C5668"/>
    <w:rsid w:val="009F0FBE"/>
    <w:rsid w:val="00A07975"/>
    <w:rsid w:val="00A309AE"/>
    <w:rsid w:val="00A37DF3"/>
    <w:rsid w:val="00A756C5"/>
    <w:rsid w:val="00A81555"/>
    <w:rsid w:val="00A94E40"/>
    <w:rsid w:val="00AA7B6F"/>
    <w:rsid w:val="00AB38D8"/>
    <w:rsid w:val="00AB5CBA"/>
    <w:rsid w:val="00AB6A5E"/>
    <w:rsid w:val="00AF5A16"/>
    <w:rsid w:val="00B048BC"/>
    <w:rsid w:val="00B21757"/>
    <w:rsid w:val="00B25E9E"/>
    <w:rsid w:val="00B35C1F"/>
    <w:rsid w:val="00B4006C"/>
    <w:rsid w:val="00B54F92"/>
    <w:rsid w:val="00B60AE7"/>
    <w:rsid w:val="00B668B8"/>
    <w:rsid w:val="00B76DAC"/>
    <w:rsid w:val="00BA083C"/>
    <w:rsid w:val="00BA1D27"/>
    <w:rsid w:val="00BA2071"/>
    <w:rsid w:val="00BA6214"/>
    <w:rsid w:val="00BB4E62"/>
    <w:rsid w:val="00BB5CEC"/>
    <w:rsid w:val="00BC46AB"/>
    <w:rsid w:val="00BE20EC"/>
    <w:rsid w:val="00BF3FE9"/>
    <w:rsid w:val="00C321A1"/>
    <w:rsid w:val="00C4226A"/>
    <w:rsid w:val="00C477EE"/>
    <w:rsid w:val="00C60388"/>
    <w:rsid w:val="00CB4148"/>
    <w:rsid w:val="00CC38F3"/>
    <w:rsid w:val="00CE02D2"/>
    <w:rsid w:val="00CE50AA"/>
    <w:rsid w:val="00CF05E8"/>
    <w:rsid w:val="00D108FD"/>
    <w:rsid w:val="00D15F62"/>
    <w:rsid w:val="00D17F98"/>
    <w:rsid w:val="00D2609E"/>
    <w:rsid w:val="00D3216C"/>
    <w:rsid w:val="00D32979"/>
    <w:rsid w:val="00D53D80"/>
    <w:rsid w:val="00D754D6"/>
    <w:rsid w:val="00D958AE"/>
    <w:rsid w:val="00DB6E9A"/>
    <w:rsid w:val="00DC3D6D"/>
    <w:rsid w:val="00DD09BB"/>
    <w:rsid w:val="00DD7C7F"/>
    <w:rsid w:val="00E001A6"/>
    <w:rsid w:val="00E04A5F"/>
    <w:rsid w:val="00E25CC4"/>
    <w:rsid w:val="00E35272"/>
    <w:rsid w:val="00E5263D"/>
    <w:rsid w:val="00E57B32"/>
    <w:rsid w:val="00E60C41"/>
    <w:rsid w:val="00E642EB"/>
    <w:rsid w:val="00E87B5F"/>
    <w:rsid w:val="00ED3F2E"/>
    <w:rsid w:val="00EE1F9F"/>
    <w:rsid w:val="00EE59DA"/>
    <w:rsid w:val="00F00241"/>
    <w:rsid w:val="00F0336F"/>
    <w:rsid w:val="00F17AEC"/>
    <w:rsid w:val="00F336D0"/>
    <w:rsid w:val="00F35D9D"/>
    <w:rsid w:val="00F35E12"/>
    <w:rsid w:val="00F47C3B"/>
    <w:rsid w:val="00F610FC"/>
    <w:rsid w:val="00F65DFC"/>
    <w:rsid w:val="00F73D32"/>
    <w:rsid w:val="00F8648F"/>
    <w:rsid w:val="00F925C2"/>
    <w:rsid w:val="00FA610F"/>
    <w:rsid w:val="00FA6D11"/>
    <w:rsid w:val="00FB4F26"/>
    <w:rsid w:val="00FC52E9"/>
    <w:rsid w:val="00FD1755"/>
    <w:rsid w:val="00FD62D0"/>
    <w:rsid w:val="00FE194D"/>
    <w:rsid w:val="00FE6B56"/>
    <w:rsid w:val="00FF094C"/>
    <w:rsid w:val="00FF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60E53-1234-4BFB-B6D4-F51C1C7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7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1A8"/>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A81555"/>
    <w:rPr>
      <w:rFonts w:cs="Times New Roman"/>
      <w:color w:val="0000FF"/>
      <w:u w:val="single"/>
    </w:rPr>
  </w:style>
  <w:style w:type="paragraph" w:customStyle="1" w:styleId="a5">
    <w:name w:val="Заголовок"/>
    <w:basedOn w:val="a"/>
    <w:next w:val="a6"/>
    <w:rsid w:val="00241278"/>
    <w:pPr>
      <w:keepNext/>
      <w:widowControl w:val="0"/>
      <w:suppressAutoHyphens/>
      <w:spacing w:before="240" w:after="120" w:line="240" w:lineRule="auto"/>
    </w:pPr>
    <w:rPr>
      <w:rFonts w:ascii="Arial" w:hAnsi="Arial" w:cs="Tahoma"/>
      <w:kern w:val="1"/>
      <w:sz w:val="28"/>
      <w:szCs w:val="28"/>
    </w:rPr>
  </w:style>
  <w:style w:type="paragraph" w:customStyle="1" w:styleId="a7">
    <w:name w:val="Текст в заданном формате"/>
    <w:basedOn w:val="a"/>
    <w:rsid w:val="00241278"/>
    <w:pPr>
      <w:widowControl w:val="0"/>
      <w:suppressAutoHyphens/>
      <w:spacing w:after="0" w:line="240" w:lineRule="auto"/>
    </w:pPr>
    <w:rPr>
      <w:rFonts w:ascii="Courier New" w:hAnsi="Courier New" w:cs="Courier New"/>
      <w:kern w:val="1"/>
      <w:sz w:val="20"/>
      <w:szCs w:val="20"/>
    </w:rPr>
  </w:style>
  <w:style w:type="paragraph" w:styleId="a6">
    <w:name w:val="Body Text"/>
    <w:basedOn w:val="a"/>
    <w:link w:val="a8"/>
    <w:uiPriority w:val="99"/>
    <w:semiHidden/>
    <w:unhideWhenUsed/>
    <w:rsid w:val="00241278"/>
    <w:pPr>
      <w:spacing w:after="120"/>
    </w:pPr>
  </w:style>
  <w:style w:type="character" w:customStyle="1" w:styleId="a8">
    <w:name w:val="Основной текст Знак"/>
    <w:link w:val="a6"/>
    <w:uiPriority w:val="99"/>
    <w:semiHidden/>
    <w:locked/>
    <w:rsid w:val="00241278"/>
    <w:rPr>
      <w:rFonts w:cs="Times New Roman"/>
      <w:sz w:val="22"/>
      <w:szCs w:val="22"/>
      <w:lang w:val="x-none" w:eastAsia="en-US"/>
    </w:rPr>
  </w:style>
  <w:style w:type="paragraph" w:styleId="a9">
    <w:name w:val="header"/>
    <w:basedOn w:val="a"/>
    <w:link w:val="aa"/>
    <w:uiPriority w:val="99"/>
    <w:unhideWhenUsed/>
    <w:rsid w:val="004F4836"/>
    <w:pPr>
      <w:tabs>
        <w:tab w:val="center" w:pos="4677"/>
        <w:tab w:val="right" w:pos="9355"/>
      </w:tabs>
    </w:pPr>
  </w:style>
  <w:style w:type="character" w:customStyle="1" w:styleId="aa">
    <w:name w:val="Верхний колонтитул Знак"/>
    <w:link w:val="a9"/>
    <w:uiPriority w:val="99"/>
    <w:locked/>
    <w:rsid w:val="004F4836"/>
    <w:rPr>
      <w:rFonts w:cs="Times New Roman"/>
      <w:sz w:val="22"/>
      <w:szCs w:val="22"/>
      <w:lang w:val="x-none" w:eastAsia="en-US"/>
    </w:rPr>
  </w:style>
  <w:style w:type="paragraph" w:styleId="ab">
    <w:name w:val="footer"/>
    <w:basedOn w:val="a"/>
    <w:link w:val="ac"/>
    <w:uiPriority w:val="99"/>
    <w:unhideWhenUsed/>
    <w:rsid w:val="004F4836"/>
    <w:pPr>
      <w:tabs>
        <w:tab w:val="center" w:pos="4677"/>
        <w:tab w:val="right" w:pos="9355"/>
      </w:tabs>
    </w:pPr>
  </w:style>
  <w:style w:type="character" w:customStyle="1" w:styleId="ac">
    <w:name w:val="Нижний колонтитул Знак"/>
    <w:link w:val="ab"/>
    <w:uiPriority w:val="99"/>
    <w:locked/>
    <w:rsid w:val="004F4836"/>
    <w:rPr>
      <w:rFonts w:cs="Times New Roman"/>
      <w:sz w:val="22"/>
      <w:szCs w:val="22"/>
      <w:lang w:val="x-none" w:eastAsia="en-US"/>
    </w:rPr>
  </w:style>
  <w:style w:type="paragraph" w:styleId="HTML">
    <w:name w:val="HTML Preformatted"/>
    <w:basedOn w:val="a"/>
    <w:link w:val="HTML0"/>
    <w:uiPriority w:val="99"/>
    <w:semiHidden/>
    <w:unhideWhenUsed/>
    <w:rsid w:val="00B0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048BC"/>
    <w:rPr>
      <w:rFonts w:ascii="Courier New" w:hAnsi="Courier New" w:cs="Courier New"/>
    </w:rPr>
  </w:style>
  <w:style w:type="table" w:styleId="ad">
    <w:name w:val="Table Grid"/>
    <w:basedOn w:val="a1"/>
    <w:uiPriority w:val="59"/>
    <w:rsid w:val="00A37DF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2303">
      <w:marLeft w:val="0"/>
      <w:marRight w:val="0"/>
      <w:marTop w:val="0"/>
      <w:marBottom w:val="0"/>
      <w:divBdr>
        <w:top w:val="none" w:sz="0" w:space="0" w:color="auto"/>
        <w:left w:val="none" w:sz="0" w:space="0" w:color="auto"/>
        <w:bottom w:val="none" w:sz="0" w:space="0" w:color="auto"/>
        <w:right w:val="none" w:sz="0" w:space="0" w:color="auto"/>
      </w:divBdr>
    </w:div>
    <w:div w:id="1269772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ABDB-9D7B-43FA-AAC3-F15C6DED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2014-03-21T10:16:00Z</dcterms:created>
  <dcterms:modified xsi:type="dcterms:W3CDTF">2014-03-21T10:16:00Z</dcterms:modified>
</cp:coreProperties>
</file>