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9A9" w:rsidRPr="00AD09A9" w:rsidRDefault="00AD09A9" w:rsidP="00AD09A9">
      <w:pPr>
        <w:spacing w:after="0" w:line="360" w:lineRule="auto"/>
        <w:jc w:val="center"/>
        <w:rPr>
          <w:rFonts w:ascii="Times New Roman" w:hAnsi="Times New Roman"/>
          <w:sz w:val="28"/>
          <w:szCs w:val="28"/>
        </w:rPr>
      </w:pPr>
      <w:r w:rsidRPr="00AD09A9">
        <w:rPr>
          <w:rFonts w:ascii="Times New Roman" w:hAnsi="Times New Roman"/>
          <w:sz w:val="28"/>
          <w:szCs w:val="28"/>
        </w:rPr>
        <w:t>МИНИСТЕРСТВО ЗДРАВОХРАНЕНИЯ УКРАИНЫ</w:t>
      </w:r>
    </w:p>
    <w:p w:rsidR="00AD09A9" w:rsidRPr="00AD09A9" w:rsidRDefault="00AD09A9" w:rsidP="00AD09A9">
      <w:pPr>
        <w:spacing w:after="0" w:line="360" w:lineRule="auto"/>
        <w:jc w:val="center"/>
        <w:rPr>
          <w:rFonts w:ascii="Times New Roman" w:hAnsi="Times New Roman"/>
          <w:b/>
          <w:sz w:val="28"/>
          <w:szCs w:val="28"/>
        </w:rPr>
      </w:pPr>
      <w:r w:rsidRPr="00AD09A9">
        <w:rPr>
          <w:rFonts w:ascii="Times New Roman" w:hAnsi="Times New Roman"/>
          <w:sz w:val="28"/>
          <w:szCs w:val="28"/>
        </w:rPr>
        <w:t>ЛУГАНСКИЙ ГОСУДАРСТВЕННЫЙ МЕДИЦИНСКИЙ УНИВЕРСИТЕТ</w:t>
      </w:r>
      <w:r w:rsidRPr="00AD09A9">
        <w:rPr>
          <w:rFonts w:ascii="Times New Roman" w:hAnsi="Times New Roman"/>
          <w:b/>
          <w:sz w:val="28"/>
          <w:szCs w:val="28"/>
        </w:rPr>
        <w:br/>
      </w:r>
      <w:r w:rsidRPr="00AD09A9">
        <w:rPr>
          <w:rFonts w:ascii="Times New Roman" w:hAnsi="Times New Roman"/>
          <w:b/>
          <w:sz w:val="28"/>
          <w:szCs w:val="28"/>
        </w:rPr>
        <w:br/>
      </w:r>
    </w:p>
    <w:p w:rsidR="00AD09A9" w:rsidRPr="00AD09A9" w:rsidRDefault="00AD09A9" w:rsidP="00AD09A9">
      <w:pPr>
        <w:spacing w:after="0" w:line="360" w:lineRule="auto"/>
        <w:ind w:left="2977"/>
        <w:rPr>
          <w:rFonts w:ascii="Times New Roman" w:hAnsi="Times New Roman"/>
        </w:rPr>
      </w:pPr>
      <w:r w:rsidRPr="00AD09A9">
        <w:rPr>
          <w:rFonts w:ascii="Times New Roman" w:hAnsi="Times New Roman"/>
          <w:b/>
          <w:sz w:val="28"/>
          <w:szCs w:val="28"/>
        </w:rPr>
        <w:t xml:space="preserve">Кафедра </w:t>
      </w:r>
      <w:r w:rsidRPr="00AD09A9">
        <w:rPr>
          <w:rFonts w:ascii="Times New Roman" w:hAnsi="Times New Roman"/>
          <w:sz w:val="28"/>
          <w:szCs w:val="28"/>
          <w:u w:val="single"/>
        </w:rPr>
        <w:t>фармацевтической химии и фармакогнозии</w:t>
      </w:r>
      <w:r w:rsidRPr="00AD09A9">
        <w:rPr>
          <w:rFonts w:ascii="Times New Roman" w:hAnsi="Times New Roman"/>
          <w:sz w:val="28"/>
          <w:szCs w:val="28"/>
        </w:rPr>
        <w:br/>
      </w:r>
      <w:r w:rsidRPr="00AD09A9">
        <w:rPr>
          <w:rFonts w:ascii="Times New Roman" w:hAnsi="Times New Roman"/>
          <w:b/>
          <w:sz w:val="28"/>
          <w:szCs w:val="28"/>
        </w:rPr>
        <w:t>Зав.</w:t>
      </w:r>
      <w:r w:rsidR="00B93200" w:rsidRPr="00B93200">
        <w:rPr>
          <w:rFonts w:ascii="Times New Roman" w:hAnsi="Times New Roman"/>
          <w:b/>
          <w:sz w:val="28"/>
          <w:szCs w:val="28"/>
        </w:rPr>
        <w:t xml:space="preserve"> </w:t>
      </w:r>
      <w:r w:rsidRPr="00AD09A9">
        <w:rPr>
          <w:rFonts w:ascii="Times New Roman" w:hAnsi="Times New Roman"/>
          <w:b/>
          <w:sz w:val="28"/>
          <w:szCs w:val="28"/>
        </w:rPr>
        <w:t>каф</w:t>
      </w:r>
      <w:r w:rsidRPr="00AD09A9">
        <w:rPr>
          <w:rFonts w:ascii="Times New Roman" w:hAnsi="Times New Roman"/>
          <w:sz w:val="28"/>
          <w:szCs w:val="28"/>
        </w:rPr>
        <w:t>.</w:t>
      </w:r>
      <w:r w:rsidR="00D37472">
        <w:rPr>
          <w:rFonts w:ascii="Times New Roman" w:hAnsi="Times New Roman"/>
          <w:sz w:val="28"/>
          <w:szCs w:val="28"/>
        </w:rPr>
        <w:t xml:space="preserve"> </w:t>
      </w:r>
      <w:r w:rsidRPr="00AD09A9">
        <w:rPr>
          <w:rFonts w:ascii="Times New Roman" w:hAnsi="Times New Roman"/>
          <w:sz w:val="28"/>
          <w:szCs w:val="28"/>
          <w:u w:val="single"/>
        </w:rPr>
        <w:t xml:space="preserve">проф. Орлова </w:t>
      </w:r>
      <w:r w:rsidR="00647E93">
        <w:rPr>
          <w:rFonts w:ascii="Times New Roman" w:hAnsi="Times New Roman"/>
          <w:sz w:val="28"/>
          <w:szCs w:val="28"/>
          <w:u w:val="single"/>
        </w:rPr>
        <w:t>О</w:t>
      </w:r>
      <w:r w:rsidRPr="00AD09A9">
        <w:rPr>
          <w:rFonts w:ascii="Times New Roman" w:hAnsi="Times New Roman"/>
          <w:sz w:val="28"/>
          <w:szCs w:val="28"/>
          <w:u w:val="single"/>
        </w:rPr>
        <w:t>.А.</w:t>
      </w:r>
    </w:p>
    <w:p w:rsidR="00AD09A9" w:rsidRPr="00AD09A9" w:rsidRDefault="00AD09A9" w:rsidP="00AD09A9">
      <w:pPr>
        <w:spacing w:after="0" w:line="360" w:lineRule="auto"/>
        <w:rPr>
          <w:rFonts w:ascii="Times New Roman" w:hAnsi="Times New Roman"/>
        </w:rPr>
      </w:pPr>
    </w:p>
    <w:p w:rsidR="00AD09A9" w:rsidRDefault="00AD09A9" w:rsidP="00AD09A9">
      <w:pPr>
        <w:spacing w:after="0" w:line="360" w:lineRule="auto"/>
        <w:rPr>
          <w:rFonts w:ascii="Times New Roman" w:hAnsi="Times New Roman"/>
        </w:rPr>
      </w:pPr>
    </w:p>
    <w:p w:rsidR="00AD09A9" w:rsidRDefault="00AD09A9" w:rsidP="00AD09A9">
      <w:pPr>
        <w:spacing w:after="0" w:line="360" w:lineRule="auto"/>
        <w:rPr>
          <w:rFonts w:ascii="Times New Roman" w:hAnsi="Times New Roman"/>
        </w:rPr>
      </w:pPr>
    </w:p>
    <w:p w:rsidR="00AD09A9" w:rsidRPr="00AD09A9" w:rsidRDefault="00AD09A9" w:rsidP="00AD09A9">
      <w:pPr>
        <w:spacing w:after="0" w:line="360" w:lineRule="auto"/>
        <w:rPr>
          <w:rFonts w:ascii="Times New Roman" w:hAnsi="Times New Roman"/>
        </w:rPr>
      </w:pPr>
      <w:r w:rsidRPr="00AD09A9">
        <w:rPr>
          <w:rFonts w:ascii="Times New Roman" w:hAnsi="Times New Roman"/>
        </w:rPr>
        <w:br/>
      </w:r>
    </w:p>
    <w:p w:rsidR="00AD09A9" w:rsidRPr="00AD09A9" w:rsidRDefault="00AD09A9" w:rsidP="00AD09A9">
      <w:pPr>
        <w:spacing w:after="0" w:line="360" w:lineRule="auto"/>
        <w:jc w:val="center"/>
        <w:rPr>
          <w:rFonts w:ascii="Times New Roman" w:hAnsi="Times New Roman"/>
          <w:sz w:val="56"/>
          <w:szCs w:val="56"/>
        </w:rPr>
      </w:pPr>
      <w:r w:rsidRPr="00AD09A9">
        <w:rPr>
          <w:rFonts w:ascii="Times New Roman" w:hAnsi="Times New Roman"/>
          <w:b/>
          <w:sz w:val="56"/>
          <w:szCs w:val="56"/>
        </w:rPr>
        <w:t>КУРСОВАЯ РАБОТА</w:t>
      </w:r>
    </w:p>
    <w:p w:rsidR="00AD09A9" w:rsidRPr="00AD09A9" w:rsidRDefault="00AD09A9" w:rsidP="00AD09A9">
      <w:pPr>
        <w:spacing w:after="0" w:line="360" w:lineRule="auto"/>
        <w:jc w:val="center"/>
        <w:rPr>
          <w:rFonts w:ascii="Times New Roman" w:hAnsi="Times New Roman"/>
          <w:b/>
          <w:sz w:val="44"/>
          <w:szCs w:val="44"/>
        </w:rPr>
      </w:pPr>
      <w:r w:rsidRPr="00AD09A9">
        <w:rPr>
          <w:rFonts w:ascii="Times New Roman" w:hAnsi="Times New Roman"/>
          <w:sz w:val="26"/>
          <w:szCs w:val="26"/>
        </w:rPr>
        <w:br/>
      </w:r>
      <w:r w:rsidRPr="00AD09A9">
        <w:rPr>
          <w:rFonts w:ascii="Times New Roman" w:hAnsi="Times New Roman"/>
          <w:b/>
          <w:sz w:val="44"/>
          <w:szCs w:val="44"/>
        </w:rPr>
        <w:t>Фармакогностический анализ лекарственных видов шалфея</w:t>
      </w:r>
      <w:r w:rsidRPr="00AD09A9">
        <w:rPr>
          <w:rFonts w:ascii="Times New Roman" w:hAnsi="Times New Roman"/>
          <w:b/>
          <w:sz w:val="44"/>
          <w:szCs w:val="44"/>
        </w:rPr>
        <w:br/>
      </w:r>
    </w:p>
    <w:p w:rsidR="00AD09A9" w:rsidRDefault="00AD09A9" w:rsidP="00AD09A9">
      <w:pPr>
        <w:spacing w:after="0" w:line="360" w:lineRule="auto"/>
        <w:jc w:val="center"/>
        <w:rPr>
          <w:rFonts w:ascii="Times New Roman" w:hAnsi="Times New Roman"/>
          <w:b/>
          <w:sz w:val="44"/>
          <w:szCs w:val="44"/>
        </w:rPr>
      </w:pPr>
    </w:p>
    <w:p w:rsidR="00AD09A9" w:rsidRPr="00AD09A9" w:rsidRDefault="00AD09A9" w:rsidP="00AD09A9">
      <w:pPr>
        <w:spacing w:after="0" w:line="360" w:lineRule="auto"/>
        <w:rPr>
          <w:rFonts w:ascii="Times New Roman" w:hAnsi="Times New Roman"/>
          <w:sz w:val="28"/>
          <w:szCs w:val="28"/>
        </w:rPr>
      </w:pPr>
    </w:p>
    <w:p w:rsidR="00BB3237" w:rsidRDefault="00AD09A9" w:rsidP="00BB3237">
      <w:pPr>
        <w:spacing w:after="0" w:line="360" w:lineRule="auto"/>
        <w:ind w:left="5390"/>
        <w:rPr>
          <w:rFonts w:ascii="Times New Roman" w:hAnsi="Times New Roman"/>
          <w:sz w:val="24"/>
          <w:szCs w:val="24"/>
          <w:u w:val="single"/>
        </w:rPr>
      </w:pPr>
      <w:r w:rsidRPr="00AD09A9">
        <w:rPr>
          <w:rFonts w:ascii="Times New Roman" w:hAnsi="Times New Roman"/>
          <w:sz w:val="24"/>
          <w:szCs w:val="24"/>
        </w:rPr>
        <w:t>Выполнил студент:</w:t>
      </w:r>
      <w:r w:rsidRPr="00AD09A9">
        <w:rPr>
          <w:rFonts w:ascii="Times New Roman" w:hAnsi="Times New Roman"/>
          <w:sz w:val="24"/>
          <w:szCs w:val="24"/>
          <w:u w:val="single"/>
        </w:rPr>
        <w:t xml:space="preserve"> </w:t>
      </w:r>
      <w:r w:rsidRPr="00AD09A9">
        <w:rPr>
          <w:rFonts w:ascii="Times New Roman" w:hAnsi="Times New Roman"/>
          <w:sz w:val="24"/>
          <w:szCs w:val="24"/>
          <w:u w:val="single"/>
          <w:lang w:val="en-US"/>
        </w:rPr>
        <w:t>III</w:t>
      </w:r>
      <w:r w:rsidRPr="00AD09A9">
        <w:rPr>
          <w:rFonts w:ascii="Times New Roman" w:hAnsi="Times New Roman"/>
          <w:sz w:val="24"/>
          <w:szCs w:val="24"/>
          <w:u w:val="single"/>
        </w:rPr>
        <w:t xml:space="preserve"> курса, 6</w:t>
      </w:r>
      <w:r w:rsidR="00BB3237">
        <w:rPr>
          <w:rFonts w:ascii="Times New Roman" w:hAnsi="Times New Roman"/>
          <w:sz w:val="24"/>
          <w:szCs w:val="24"/>
          <w:u w:val="single"/>
        </w:rPr>
        <w:t xml:space="preserve">1 гр., </w:t>
      </w:r>
    </w:p>
    <w:p w:rsidR="00BB3237" w:rsidRDefault="00BB3237" w:rsidP="00BB3237">
      <w:pPr>
        <w:spacing w:after="0" w:line="360" w:lineRule="auto"/>
        <w:ind w:left="5390"/>
        <w:rPr>
          <w:rFonts w:ascii="Times New Roman" w:hAnsi="Times New Roman"/>
          <w:sz w:val="24"/>
          <w:szCs w:val="24"/>
        </w:rPr>
      </w:pPr>
      <w:r>
        <w:rPr>
          <w:rFonts w:ascii="Times New Roman" w:hAnsi="Times New Roman"/>
          <w:sz w:val="24"/>
          <w:szCs w:val="24"/>
          <w:u w:val="single"/>
        </w:rPr>
        <w:t>фарм.фак., Каракудова В.</w:t>
      </w:r>
      <w:r w:rsidR="00AD09A9" w:rsidRPr="00AD09A9">
        <w:rPr>
          <w:rFonts w:ascii="Times New Roman" w:hAnsi="Times New Roman"/>
          <w:sz w:val="24"/>
          <w:szCs w:val="24"/>
          <w:u w:val="single"/>
        </w:rPr>
        <w:t>А.</w:t>
      </w:r>
      <w:r w:rsidR="00AD09A9" w:rsidRPr="00AD09A9">
        <w:rPr>
          <w:rFonts w:ascii="Times New Roman" w:hAnsi="Times New Roman"/>
          <w:sz w:val="24"/>
          <w:szCs w:val="24"/>
        </w:rPr>
        <w:br/>
        <w:t xml:space="preserve">Научный руководитель: </w:t>
      </w:r>
    </w:p>
    <w:p w:rsidR="00AD09A9" w:rsidRPr="00AD09A9" w:rsidRDefault="00AD09A9" w:rsidP="00BB3237">
      <w:pPr>
        <w:spacing w:after="0" w:line="360" w:lineRule="auto"/>
        <w:ind w:left="5390"/>
        <w:rPr>
          <w:rFonts w:ascii="Times New Roman" w:hAnsi="Times New Roman"/>
          <w:sz w:val="24"/>
          <w:szCs w:val="24"/>
          <w:u w:val="single"/>
        </w:rPr>
      </w:pPr>
      <w:r w:rsidRPr="00AD09A9">
        <w:rPr>
          <w:rFonts w:ascii="Times New Roman" w:hAnsi="Times New Roman"/>
          <w:sz w:val="24"/>
          <w:szCs w:val="24"/>
          <w:u w:val="single"/>
        </w:rPr>
        <w:t>доц. Тернинко И.В.</w:t>
      </w:r>
      <w:r w:rsidRPr="00AD09A9">
        <w:rPr>
          <w:rFonts w:ascii="Times New Roman" w:hAnsi="Times New Roman"/>
          <w:sz w:val="24"/>
          <w:szCs w:val="24"/>
        </w:rPr>
        <w:br/>
      </w:r>
      <w:r w:rsidRPr="00AD09A9">
        <w:rPr>
          <w:rFonts w:ascii="Times New Roman" w:hAnsi="Times New Roman"/>
          <w:sz w:val="24"/>
          <w:szCs w:val="24"/>
        </w:rPr>
        <w:br/>
      </w:r>
    </w:p>
    <w:p w:rsidR="00AD09A9" w:rsidRDefault="00AD09A9" w:rsidP="00AD09A9">
      <w:pPr>
        <w:spacing w:after="0" w:line="360" w:lineRule="auto"/>
        <w:jc w:val="center"/>
        <w:rPr>
          <w:rFonts w:ascii="Times New Roman" w:hAnsi="Times New Roman"/>
          <w:sz w:val="28"/>
          <w:szCs w:val="28"/>
        </w:rPr>
      </w:pPr>
    </w:p>
    <w:p w:rsidR="00F47901" w:rsidRDefault="00AD09A9" w:rsidP="00F47901">
      <w:pPr>
        <w:spacing w:after="0" w:line="360" w:lineRule="auto"/>
        <w:jc w:val="center"/>
        <w:rPr>
          <w:rFonts w:ascii="Times New Roman" w:hAnsi="Times New Roman"/>
          <w:sz w:val="28"/>
          <w:szCs w:val="28"/>
        </w:rPr>
      </w:pPr>
      <w:r w:rsidRPr="00AD09A9">
        <w:rPr>
          <w:rFonts w:ascii="Times New Roman" w:hAnsi="Times New Roman"/>
          <w:sz w:val="28"/>
          <w:szCs w:val="28"/>
        </w:rPr>
        <w:br/>
        <w:t>Луганск 2008</w:t>
      </w:r>
    </w:p>
    <w:p w:rsidR="00AD09A9" w:rsidRPr="000D1229" w:rsidRDefault="00F47901" w:rsidP="000D1229">
      <w:pPr>
        <w:tabs>
          <w:tab w:val="left" w:pos="1430"/>
          <w:tab w:val="center" w:pos="4677"/>
          <w:tab w:val="left" w:pos="5985"/>
        </w:tabs>
        <w:spacing w:after="0" w:line="360" w:lineRule="auto"/>
        <w:ind w:left="660" w:firstLine="770"/>
        <w:rPr>
          <w:rFonts w:ascii="Times New Roman" w:hAnsi="Times New Roman"/>
          <w:b/>
          <w:sz w:val="28"/>
          <w:szCs w:val="28"/>
        </w:rPr>
      </w:pPr>
      <w:r>
        <w:rPr>
          <w:rFonts w:ascii="Times New Roman" w:hAnsi="Times New Roman"/>
          <w:sz w:val="28"/>
          <w:szCs w:val="28"/>
        </w:rPr>
        <w:br w:type="page"/>
      </w:r>
      <w:r w:rsidR="00AD09A9" w:rsidRPr="000E249A">
        <w:rPr>
          <w:rFonts w:ascii="Times New Roman" w:hAnsi="Times New Roman"/>
          <w:b/>
          <w:sz w:val="28"/>
          <w:szCs w:val="28"/>
        </w:rPr>
        <w:lastRenderedPageBreak/>
        <w:t>Содержание</w:t>
      </w:r>
    </w:p>
    <w:p w:rsidR="00AD09A9" w:rsidRPr="002C1BBF" w:rsidRDefault="00AD09A9" w:rsidP="002C1BBF">
      <w:pPr>
        <w:spacing w:after="0" w:line="360" w:lineRule="auto"/>
        <w:ind w:firstLine="709"/>
        <w:rPr>
          <w:rFonts w:ascii="Times New Roman" w:hAnsi="Times New Roman"/>
          <w:sz w:val="28"/>
          <w:szCs w:val="28"/>
        </w:rPr>
      </w:pPr>
    </w:p>
    <w:p w:rsidR="00AD09A9" w:rsidRPr="002C1BBF" w:rsidRDefault="00AD09A9" w:rsidP="00F47901">
      <w:pPr>
        <w:pStyle w:val="ac"/>
        <w:spacing w:after="0" w:line="360" w:lineRule="auto"/>
        <w:ind w:left="0" w:firstLine="1430"/>
        <w:rPr>
          <w:rFonts w:ascii="Times New Roman" w:hAnsi="Times New Roman"/>
          <w:sz w:val="28"/>
          <w:szCs w:val="28"/>
        </w:rPr>
      </w:pPr>
      <w:r w:rsidRPr="002C1BBF">
        <w:rPr>
          <w:rFonts w:ascii="Times New Roman" w:hAnsi="Times New Roman"/>
          <w:sz w:val="28"/>
          <w:szCs w:val="28"/>
        </w:rPr>
        <w:t>Вступле</w:t>
      </w:r>
      <w:r w:rsidR="000D1229">
        <w:rPr>
          <w:rFonts w:ascii="Times New Roman" w:hAnsi="Times New Roman"/>
          <w:sz w:val="28"/>
          <w:szCs w:val="28"/>
        </w:rPr>
        <w:t>ние…………………………………………………….</w:t>
      </w:r>
      <w:r w:rsidR="002C1BBF">
        <w:rPr>
          <w:rFonts w:ascii="Times New Roman" w:hAnsi="Times New Roman"/>
          <w:sz w:val="28"/>
          <w:szCs w:val="28"/>
        </w:rPr>
        <w:t>…</w:t>
      </w:r>
      <w:r w:rsidRPr="002C1BBF">
        <w:rPr>
          <w:rFonts w:ascii="Times New Roman" w:hAnsi="Times New Roman"/>
          <w:sz w:val="28"/>
          <w:szCs w:val="28"/>
        </w:rPr>
        <w:t>3</w:t>
      </w:r>
    </w:p>
    <w:p w:rsidR="00AD09A9" w:rsidRPr="002C1BBF" w:rsidRDefault="00AD09A9" w:rsidP="002C1BBF">
      <w:pPr>
        <w:pStyle w:val="ac"/>
        <w:numPr>
          <w:ilvl w:val="0"/>
          <w:numId w:val="7"/>
        </w:numPr>
        <w:spacing w:after="0" w:line="360" w:lineRule="auto"/>
        <w:ind w:left="0" w:firstLine="709"/>
        <w:rPr>
          <w:rFonts w:ascii="Times New Roman" w:hAnsi="Times New Roman"/>
          <w:sz w:val="28"/>
          <w:szCs w:val="28"/>
        </w:rPr>
      </w:pPr>
      <w:r w:rsidRPr="002C1BBF">
        <w:rPr>
          <w:rFonts w:ascii="Times New Roman" w:hAnsi="Times New Roman"/>
          <w:sz w:val="28"/>
          <w:szCs w:val="28"/>
        </w:rPr>
        <w:t>Морфолого-анатомический ан</w:t>
      </w:r>
      <w:r w:rsidR="000D1229">
        <w:rPr>
          <w:rFonts w:ascii="Times New Roman" w:hAnsi="Times New Roman"/>
          <w:sz w:val="28"/>
          <w:szCs w:val="28"/>
        </w:rPr>
        <w:t>ализ лекарственного растения</w:t>
      </w:r>
      <w:r w:rsidR="00A15A26">
        <w:rPr>
          <w:rFonts w:ascii="Times New Roman" w:hAnsi="Times New Roman"/>
          <w:sz w:val="28"/>
          <w:szCs w:val="28"/>
        </w:rPr>
        <w:t>..</w:t>
      </w:r>
      <w:r w:rsidRPr="002C1BBF">
        <w:rPr>
          <w:rFonts w:ascii="Times New Roman" w:hAnsi="Times New Roman"/>
          <w:sz w:val="28"/>
          <w:szCs w:val="28"/>
        </w:rPr>
        <w:t>5</w:t>
      </w:r>
    </w:p>
    <w:p w:rsidR="00AD09A9" w:rsidRPr="002C1BBF" w:rsidRDefault="00AD09A9" w:rsidP="002C1BBF">
      <w:pPr>
        <w:pStyle w:val="ac"/>
        <w:numPr>
          <w:ilvl w:val="1"/>
          <w:numId w:val="7"/>
        </w:numPr>
        <w:spacing w:after="0" w:line="360" w:lineRule="auto"/>
        <w:ind w:left="0" w:firstLine="709"/>
        <w:rPr>
          <w:rFonts w:ascii="Times New Roman" w:hAnsi="Times New Roman"/>
          <w:sz w:val="28"/>
          <w:szCs w:val="28"/>
        </w:rPr>
      </w:pPr>
      <w:r w:rsidRPr="002C1BBF">
        <w:rPr>
          <w:rFonts w:ascii="Times New Roman" w:hAnsi="Times New Roman"/>
          <w:sz w:val="28"/>
          <w:szCs w:val="28"/>
        </w:rPr>
        <w:t xml:space="preserve">морфологическая (ботаническая) </w:t>
      </w:r>
      <w:r w:rsidR="00F47901">
        <w:rPr>
          <w:rFonts w:ascii="Times New Roman" w:hAnsi="Times New Roman"/>
          <w:sz w:val="28"/>
          <w:szCs w:val="28"/>
        </w:rPr>
        <w:t>характеристика</w:t>
      </w:r>
    </w:p>
    <w:p w:rsidR="00AD09A9" w:rsidRPr="002C1BBF" w:rsidRDefault="00AD09A9" w:rsidP="00F47901">
      <w:pPr>
        <w:spacing w:after="0" w:line="360" w:lineRule="auto"/>
        <w:ind w:firstLine="1430"/>
        <w:rPr>
          <w:rFonts w:ascii="Times New Roman" w:hAnsi="Times New Roman"/>
          <w:sz w:val="28"/>
          <w:szCs w:val="28"/>
        </w:rPr>
      </w:pPr>
      <w:r w:rsidRPr="002C1BBF">
        <w:rPr>
          <w:rFonts w:ascii="Times New Roman" w:hAnsi="Times New Roman"/>
          <w:sz w:val="28"/>
          <w:szCs w:val="28"/>
        </w:rPr>
        <w:t>раст</w:t>
      </w:r>
      <w:r w:rsidR="000D1229">
        <w:rPr>
          <w:rFonts w:ascii="Times New Roman" w:hAnsi="Times New Roman"/>
          <w:sz w:val="28"/>
          <w:szCs w:val="28"/>
        </w:rPr>
        <w:t>ения………………………………………………………</w:t>
      </w:r>
      <w:r w:rsidR="00A15A26">
        <w:rPr>
          <w:rFonts w:ascii="Times New Roman" w:hAnsi="Times New Roman"/>
          <w:sz w:val="28"/>
          <w:szCs w:val="28"/>
        </w:rPr>
        <w:t>…..</w:t>
      </w:r>
      <w:r w:rsidRPr="002C1BBF">
        <w:rPr>
          <w:rFonts w:ascii="Times New Roman" w:hAnsi="Times New Roman"/>
          <w:sz w:val="28"/>
          <w:szCs w:val="28"/>
        </w:rPr>
        <w:t>6</w:t>
      </w:r>
    </w:p>
    <w:p w:rsidR="00AD09A9" w:rsidRPr="002C1BBF" w:rsidRDefault="00AD09A9" w:rsidP="002C1BBF">
      <w:pPr>
        <w:pStyle w:val="ac"/>
        <w:numPr>
          <w:ilvl w:val="1"/>
          <w:numId w:val="7"/>
        </w:numPr>
        <w:spacing w:after="0" w:line="360" w:lineRule="auto"/>
        <w:ind w:left="0" w:firstLine="709"/>
        <w:rPr>
          <w:rFonts w:ascii="Times New Roman" w:hAnsi="Times New Roman"/>
          <w:sz w:val="28"/>
          <w:szCs w:val="28"/>
        </w:rPr>
      </w:pPr>
      <w:r w:rsidRPr="002C1BBF">
        <w:rPr>
          <w:rFonts w:ascii="Times New Roman" w:hAnsi="Times New Roman"/>
          <w:sz w:val="28"/>
          <w:szCs w:val="28"/>
        </w:rPr>
        <w:t>микроскопические признаки лекарственного растительного</w:t>
      </w:r>
    </w:p>
    <w:p w:rsidR="00AD09A9" w:rsidRPr="002C1BBF" w:rsidRDefault="00AD09A9" w:rsidP="00F47901">
      <w:pPr>
        <w:spacing w:after="0" w:line="360" w:lineRule="auto"/>
        <w:ind w:firstLine="1430"/>
        <w:rPr>
          <w:rFonts w:ascii="Times New Roman" w:hAnsi="Times New Roman"/>
          <w:sz w:val="28"/>
          <w:szCs w:val="28"/>
        </w:rPr>
      </w:pPr>
      <w:r w:rsidRPr="002C1BBF">
        <w:rPr>
          <w:rFonts w:ascii="Times New Roman" w:hAnsi="Times New Roman"/>
          <w:sz w:val="28"/>
          <w:szCs w:val="28"/>
        </w:rPr>
        <w:t>сырья……………………………………………</w:t>
      </w:r>
      <w:r w:rsidR="00F47901">
        <w:rPr>
          <w:rFonts w:ascii="Times New Roman" w:hAnsi="Times New Roman"/>
          <w:sz w:val="28"/>
          <w:szCs w:val="28"/>
        </w:rPr>
        <w:t>.…..</w:t>
      </w:r>
      <w:r w:rsidR="000D1229">
        <w:rPr>
          <w:rFonts w:ascii="Times New Roman" w:hAnsi="Times New Roman"/>
          <w:sz w:val="28"/>
          <w:szCs w:val="28"/>
        </w:rPr>
        <w:t>……</w:t>
      </w:r>
      <w:r w:rsidR="002C1BBF">
        <w:rPr>
          <w:rFonts w:ascii="Times New Roman" w:hAnsi="Times New Roman"/>
          <w:sz w:val="28"/>
          <w:szCs w:val="28"/>
        </w:rPr>
        <w:t>..</w:t>
      </w:r>
      <w:r w:rsidRPr="002C1BBF">
        <w:rPr>
          <w:rFonts w:ascii="Times New Roman" w:hAnsi="Times New Roman"/>
          <w:sz w:val="28"/>
          <w:szCs w:val="28"/>
        </w:rPr>
        <w:t>..</w:t>
      </w:r>
      <w:r w:rsidR="00A15A26">
        <w:rPr>
          <w:rFonts w:ascii="Times New Roman" w:hAnsi="Times New Roman"/>
          <w:sz w:val="28"/>
          <w:szCs w:val="28"/>
        </w:rPr>
        <w:t>.......</w:t>
      </w:r>
      <w:r w:rsidRPr="002C1BBF">
        <w:rPr>
          <w:rFonts w:ascii="Times New Roman" w:hAnsi="Times New Roman"/>
          <w:sz w:val="28"/>
          <w:szCs w:val="28"/>
        </w:rPr>
        <w:t>10</w:t>
      </w:r>
    </w:p>
    <w:p w:rsidR="00AD09A9" w:rsidRPr="002C1BBF" w:rsidRDefault="00AD09A9" w:rsidP="00F47901">
      <w:pPr>
        <w:pStyle w:val="ac"/>
        <w:numPr>
          <w:ilvl w:val="0"/>
          <w:numId w:val="7"/>
        </w:numPr>
        <w:spacing w:after="0" w:line="360" w:lineRule="auto"/>
        <w:ind w:left="1430" w:hanging="660"/>
        <w:rPr>
          <w:rFonts w:ascii="Times New Roman" w:hAnsi="Times New Roman"/>
          <w:sz w:val="28"/>
          <w:szCs w:val="28"/>
        </w:rPr>
      </w:pPr>
      <w:r w:rsidRPr="002C1BBF">
        <w:rPr>
          <w:rFonts w:ascii="Times New Roman" w:hAnsi="Times New Roman"/>
          <w:sz w:val="28"/>
          <w:szCs w:val="28"/>
        </w:rPr>
        <w:t xml:space="preserve">Ареал и эколого-фитоценотические условия </w:t>
      </w:r>
      <w:r w:rsidR="00542017" w:rsidRPr="002C1BBF">
        <w:rPr>
          <w:rFonts w:ascii="Times New Roman" w:hAnsi="Times New Roman"/>
          <w:sz w:val="28"/>
          <w:szCs w:val="28"/>
        </w:rPr>
        <w:t>произрастания</w:t>
      </w:r>
      <w:r w:rsidRPr="002C1BBF">
        <w:rPr>
          <w:rFonts w:ascii="Times New Roman" w:hAnsi="Times New Roman"/>
          <w:sz w:val="28"/>
          <w:szCs w:val="28"/>
        </w:rPr>
        <w:t>.</w:t>
      </w:r>
      <w:r w:rsidR="002C1BBF">
        <w:rPr>
          <w:rFonts w:ascii="Times New Roman" w:hAnsi="Times New Roman"/>
          <w:sz w:val="28"/>
          <w:szCs w:val="28"/>
        </w:rPr>
        <w:t xml:space="preserve"> </w:t>
      </w:r>
      <w:r w:rsidRPr="002C1BBF">
        <w:rPr>
          <w:rFonts w:ascii="Times New Roman" w:hAnsi="Times New Roman"/>
          <w:sz w:val="28"/>
          <w:szCs w:val="28"/>
        </w:rPr>
        <w:t>Ку</w:t>
      </w:r>
      <w:r w:rsidR="00F47901">
        <w:rPr>
          <w:rFonts w:ascii="Times New Roman" w:hAnsi="Times New Roman"/>
          <w:sz w:val="28"/>
          <w:szCs w:val="28"/>
        </w:rPr>
        <w:t>льтивирование……………………………………………</w:t>
      </w:r>
      <w:r w:rsidR="00A15A26">
        <w:rPr>
          <w:rFonts w:ascii="Times New Roman" w:hAnsi="Times New Roman"/>
          <w:sz w:val="28"/>
          <w:szCs w:val="28"/>
        </w:rPr>
        <w:t>…..</w:t>
      </w:r>
      <w:r w:rsidR="00F47901">
        <w:rPr>
          <w:rFonts w:ascii="Times New Roman" w:hAnsi="Times New Roman"/>
          <w:sz w:val="28"/>
          <w:szCs w:val="28"/>
        </w:rPr>
        <w:t>.</w:t>
      </w:r>
      <w:r w:rsidRPr="002C1BBF">
        <w:rPr>
          <w:rFonts w:ascii="Times New Roman" w:hAnsi="Times New Roman"/>
          <w:sz w:val="28"/>
          <w:szCs w:val="28"/>
        </w:rPr>
        <w:t>12</w:t>
      </w:r>
    </w:p>
    <w:p w:rsidR="00AD09A9" w:rsidRPr="002C1BBF" w:rsidRDefault="00AD09A9" w:rsidP="002C1BBF">
      <w:pPr>
        <w:pStyle w:val="ac"/>
        <w:numPr>
          <w:ilvl w:val="0"/>
          <w:numId w:val="7"/>
        </w:numPr>
        <w:spacing w:after="0" w:line="360" w:lineRule="auto"/>
        <w:ind w:left="0" w:firstLine="709"/>
        <w:rPr>
          <w:rFonts w:ascii="Times New Roman" w:hAnsi="Times New Roman"/>
          <w:sz w:val="28"/>
          <w:szCs w:val="28"/>
        </w:rPr>
      </w:pPr>
      <w:r w:rsidRPr="002C1BBF">
        <w:rPr>
          <w:rFonts w:ascii="Times New Roman" w:hAnsi="Times New Roman"/>
          <w:sz w:val="28"/>
          <w:szCs w:val="28"/>
        </w:rPr>
        <w:t>Химический с</w:t>
      </w:r>
      <w:r w:rsidR="002C1BBF">
        <w:rPr>
          <w:rFonts w:ascii="Times New Roman" w:hAnsi="Times New Roman"/>
          <w:sz w:val="28"/>
          <w:szCs w:val="28"/>
        </w:rPr>
        <w:t>остав……</w:t>
      </w:r>
      <w:r w:rsidR="000D1229">
        <w:rPr>
          <w:rFonts w:ascii="Times New Roman" w:hAnsi="Times New Roman"/>
          <w:sz w:val="28"/>
          <w:szCs w:val="28"/>
        </w:rPr>
        <w:t>…………………………………</w:t>
      </w:r>
      <w:r w:rsidR="002C1BBF">
        <w:rPr>
          <w:rFonts w:ascii="Times New Roman" w:hAnsi="Times New Roman"/>
          <w:sz w:val="28"/>
          <w:szCs w:val="28"/>
        </w:rPr>
        <w:t>...</w:t>
      </w:r>
      <w:r w:rsidR="00A15A26">
        <w:rPr>
          <w:rFonts w:ascii="Times New Roman" w:hAnsi="Times New Roman"/>
          <w:sz w:val="28"/>
          <w:szCs w:val="28"/>
        </w:rPr>
        <w:t>........</w:t>
      </w:r>
      <w:r w:rsidRPr="002C1BBF">
        <w:rPr>
          <w:rFonts w:ascii="Times New Roman" w:hAnsi="Times New Roman"/>
          <w:sz w:val="28"/>
          <w:szCs w:val="28"/>
        </w:rPr>
        <w:t>17</w:t>
      </w:r>
    </w:p>
    <w:p w:rsidR="00AD09A9" w:rsidRPr="002C1BBF" w:rsidRDefault="00AD09A9" w:rsidP="002C1BBF">
      <w:pPr>
        <w:pStyle w:val="ac"/>
        <w:numPr>
          <w:ilvl w:val="0"/>
          <w:numId w:val="7"/>
        </w:numPr>
        <w:spacing w:after="0" w:line="360" w:lineRule="auto"/>
        <w:ind w:left="0" w:firstLine="709"/>
        <w:rPr>
          <w:rFonts w:ascii="Times New Roman" w:hAnsi="Times New Roman"/>
          <w:sz w:val="28"/>
          <w:szCs w:val="28"/>
        </w:rPr>
      </w:pPr>
      <w:r w:rsidRPr="002C1BBF">
        <w:rPr>
          <w:rFonts w:ascii="Times New Roman" w:hAnsi="Times New Roman"/>
          <w:sz w:val="28"/>
          <w:szCs w:val="28"/>
        </w:rPr>
        <w:t>Заготовка и сушка лекар</w:t>
      </w:r>
      <w:r w:rsidR="000D1229">
        <w:rPr>
          <w:rFonts w:ascii="Times New Roman" w:hAnsi="Times New Roman"/>
          <w:sz w:val="28"/>
          <w:szCs w:val="28"/>
        </w:rPr>
        <w:t>ственного растения (ЛР)………</w:t>
      </w:r>
      <w:r w:rsidR="00A15A26">
        <w:rPr>
          <w:rFonts w:ascii="Times New Roman" w:hAnsi="Times New Roman"/>
          <w:sz w:val="28"/>
          <w:szCs w:val="28"/>
        </w:rPr>
        <w:t>….</w:t>
      </w:r>
      <w:r w:rsidR="00F47901">
        <w:rPr>
          <w:rFonts w:ascii="Times New Roman" w:hAnsi="Times New Roman"/>
          <w:sz w:val="28"/>
          <w:szCs w:val="28"/>
        </w:rPr>
        <w:t>…</w:t>
      </w:r>
      <w:r w:rsidRPr="002C1BBF">
        <w:rPr>
          <w:rFonts w:ascii="Times New Roman" w:hAnsi="Times New Roman"/>
          <w:sz w:val="28"/>
          <w:szCs w:val="28"/>
        </w:rPr>
        <w:t>23</w:t>
      </w:r>
    </w:p>
    <w:p w:rsidR="00AD09A9" w:rsidRPr="002C1BBF" w:rsidRDefault="00AD09A9" w:rsidP="00F47901">
      <w:pPr>
        <w:pStyle w:val="ac"/>
        <w:numPr>
          <w:ilvl w:val="0"/>
          <w:numId w:val="7"/>
        </w:numPr>
        <w:spacing w:after="0" w:line="360" w:lineRule="auto"/>
        <w:ind w:left="1430" w:hanging="721"/>
        <w:rPr>
          <w:rFonts w:ascii="Times New Roman" w:hAnsi="Times New Roman"/>
          <w:sz w:val="28"/>
          <w:szCs w:val="28"/>
        </w:rPr>
      </w:pPr>
      <w:r w:rsidRPr="002C1BBF">
        <w:rPr>
          <w:rFonts w:ascii="Times New Roman" w:hAnsi="Times New Roman"/>
          <w:sz w:val="28"/>
          <w:szCs w:val="28"/>
        </w:rPr>
        <w:t>Использование и фармакологические свойства лекарственного растительного сырья</w:t>
      </w:r>
      <w:r w:rsidR="00D37472" w:rsidRPr="002C1BBF">
        <w:rPr>
          <w:rFonts w:ascii="Times New Roman" w:hAnsi="Times New Roman"/>
          <w:sz w:val="28"/>
          <w:szCs w:val="28"/>
        </w:rPr>
        <w:t xml:space="preserve"> </w:t>
      </w:r>
      <w:r w:rsidRPr="002C1BBF">
        <w:rPr>
          <w:rFonts w:ascii="Times New Roman" w:hAnsi="Times New Roman"/>
          <w:sz w:val="28"/>
          <w:szCs w:val="28"/>
        </w:rPr>
        <w:t>(ЛР</w:t>
      </w:r>
      <w:r w:rsidR="000D1229">
        <w:rPr>
          <w:rFonts w:ascii="Times New Roman" w:hAnsi="Times New Roman"/>
          <w:sz w:val="28"/>
          <w:szCs w:val="28"/>
        </w:rPr>
        <w:t>С). Препараты на его основе……</w:t>
      </w:r>
      <w:r w:rsidR="00A15A26">
        <w:rPr>
          <w:rFonts w:ascii="Times New Roman" w:hAnsi="Times New Roman"/>
          <w:sz w:val="28"/>
          <w:szCs w:val="28"/>
        </w:rPr>
        <w:t>….</w:t>
      </w:r>
      <w:r w:rsidRPr="002C1BBF">
        <w:rPr>
          <w:rFonts w:ascii="Times New Roman" w:hAnsi="Times New Roman"/>
          <w:sz w:val="28"/>
          <w:szCs w:val="28"/>
        </w:rPr>
        <w:t>26</w:t>
      </w:r>
    </w:p>
    <w:p w:rsidR="00AD09A9" w:rsidRPr="002C1BBF" w:rsidRDefault="00AD09A9" w:rsidP="00F47901">
      <w:pPr>
        <w:spacing w:after="0" w:line="360" w:lineRule="auto"/>
        <w:ind w:firstLine="1430"/>
        <w:rPr>
          <w:rFonts w:ascii="Times New Roman" w:hAnsi="Times New Roman"/>
          <w:sz w:val="28"/>
          <w:szCs w:val="28"/>
        </w:rPr>
      </w:pPr>
      <w:r w:rsidRPr="002C1BBF">
        <w:rPr>
          <w:rFonts w:ascii="Times New Roman" w:hAnsi="Times New Roman"/>
          <w:sz w:val="28"/>
          <w:szCs w:val="28"/>
        </w:rPr>
        <w:t>Общи</w:t>
      </w:r>
      <w:r w:rsidR="00F47901">
        <w:rPr>
          <w:rFonts w:ascii="Times New Roman" w:hAnsi="Times New Roman"/>
          <w:sz w:val="28"/>
          <w:szCs w:val="28"/>
        </w:rPr>
        <w:t>е выводы…………………………………………</w:t>
      </w:r>
      <w:r w:rsidR="000D1229">
        <w:rPr>
          <w:rFonts w:ascii="Times New Roman" w:hAnsi="Times New Roman"/>
          <w:sz w:val="28"/>
          <w:szCs w:val="28"/>
        </w:rPr>
        <w:t>…</w:t>
      </w:r>
      <w:r w:rsidR="00A15A26">
        <w:rPr>
          <w:rFonts w:ascii="Times New Roman" w:hAnsi="Times New Roman"/>
          <w:sz w:val="28"/>
          <w:szCs w:val="28"/>
        </w:rPr>
        <w:t>……..</w:t>
      </w:r>
      <w:r w:rsidRPr="002C1BBF">
        <w:rPr>
          <w:rFonts w:ascii="Times New Roman" w:hAnsi="Times New Roman"/>
          <w:sz w:val="28"/>
          <w:szCs w:val="28"/>
        </w:rPr>
        <w:t>.34</w:t>
      </w:r>
    </w:p>
    <w:p w:rsidR="00AD09A9" w:rsidRPr="002C1BBF" w:rsidRDefault="00AD09A9" w:rsidP="00F47901">
      <w:pPr>
        <w:spacing w:after="0" w:line="360" w:lineRule="auto"/>
        <w:ind w:firstLine="1430"/>
        <w:rPr>
          <w:rFonts w:ascii="Times New Roman" w:hAnsi="Times New Roman"/>
          <w:sz w:val="28"/>
          <w:szCs w:val="28"/>
        </w:rPr>
      </w:pPr>
      <w:r w:rsidRPr="002C1BBF">
        <w:rPr>
          <w:rFonts w:ascii="Times New Roman" w:hAnsi="Times New Roman"/>
          <w:sz w:val="28"/>
          <w:szCs w:val="28"/>
        </w:rPr>
        <w:t>Список использованн</w:t>
      </w:r>
      <w:r w:rsidR="00F47901">
        <w:rPr>
          <w:rFonts w:ascii="Times New Roman" w:hAnsi="Times New Roman"/>
          <w:sz w:val="28"/>
          <w:szCs w:val="28"/>
        </w:rPr>
        <w:t>ой литературы…………</w:t>
      </w:r>
      <w:r w:rsidR="000E249A">
        <w:rPr>
          <w:rFonts w:ascii="Times New Roman" w:hAnsi="Times New Roman"/>
          <w:sz w:val="28"/>
          <w:szCs w:val="28"/>
        </w:rPr>
        <w:t>……</w:t>
      </w:r>
      <w:r w:rsidR="000D1229">
        <w:rPr>
          <w:rFonts w:ascii="Times New Roman" w:hAnsi="Times New Roman"/>
          <w:sz w:val="28"/>
          <w:szCs w:val="28"/>
        </w:rPr>
        <w:t>……</w:t>
      </w:r>
      <w:r w:rsidR="00F47901">
        <w:rPr>
          <w:rFonts w:ascii="Times New Roman" w:hAnsi="Times New Roman"/>
          <w:sz w:val="28"/>
          <w:szCs w:val="28"/>
        </w:rPr>
        <w:t>..</w:t>
      </w:r>
      <w:r w:rsidR="000E249A">
        <w:rPr>
          <w:rFonts w:ascii="Times New Roman" w:hAnsi="Times New Roman"/>
          <w:sz w:val="28"/>
          <w:szCs w:val="28"/>
        </w:rPr>
        <w:t>.</w:t>
      </w:r>
      <w:r w:rsidR="00A15A26">
        <w:rPr>
          <w:rFonts w:ascii="Times New Roman" w:hAnsi="Times New Roman"/>
          <w:sz w:val="28"/>
          <w:szCs w:val="28"/>
        </w:rPr>
        <w:t>........</w:t>
      </w:r>
      <w:r w:rsidRPr="002C1BBF">
        <w:rPr>
          <w:rFonts w:ascii="Times New Roman" w:hAnsi="Times New Roman"/>
          <w:sz w:val="28"/>
          <w:szCs w:val="28"/>
        </w:rPr>
        <w:t>3</w:t>
      </w:r>
      <w:r w:rsidR="00305EF3" w:rsidRPr="002C1BBF">
        <w:rPr>
          <w:rFonts w:ascii="Times New Roman" w:hAnsi="Times New Roman"/>
          <w:sz w:val="28"/>
          <w:szCs w:val="28"/>
        </w:rPr>
        <w:t>8</w:t>
      </w:r>
    </w:p>
    <w:p w:rsidR="00AD09A9" w:rsidRPr="00B93200" w:rsidRDefault="00AD09A9" w:rsidP="002C1BBF">
      <w:pPr>
        <w:pStyle w:val="11"/>
        <w:spacing w:after="0" w:line="360" w:lineRule="auto"/>
        <w:ind w:firstLine="709"/>
        <w:rPr>
          <w:sz w:val="28"/>
          <w:szCs w:val="28"/>
        </w:rPr>
      </w:pPr>
    </w:p>
    <w:p w:rsidR="00B827CE" w:rsidRPr="00B93200" w:rsidRDefault="000E249A" w:rsidP="00B93200">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217280" w:rsidRPr="00B93200">
        <w:rPr>
          <w:rFonts w:ascii="Times New Roman" w:hAnsi="Times New Roman"/>
          <w:b/>
          <w:sz w:val="28"/>
          <w:szCs w:val="28"/>
        </w:rPr>
        <w:t>Вступление</w:t>
      </w:r>
    </w:p>
    <w:p w:rsidR="00A1618D" w:rsidRPr="00B93200" w:rsidRDefault="00A1618D" w:rsidP="00B93200">
      <w:pPr>
        <w:spacing w:after="0" w:line="360" w:lineRule="auto"/>
        <w:ind w:firstLine="709"/>
        <w:jc w:val="both"/>
        <w:rPr>
          <w:rFonts w:ascii="Times New Roman" w:hAnsi="Times New Roman"/>
          <w:b/>
          <w:sz w:val="28"/>
          <w:szCs w:val="28"/>
        </w:rPr>
      </w:pPr>
    </w:p>
    <w:p w:rsidR="0011164B" w:rsidRPr="00B93200" w:rsidRDefault="0011164B" w:rsidP="00B93200">
      <w:pPr>
        <w:pStyle w:val="11"/>
        <w:spacing w:after="0" w:line="360" w:lineRule="auto"/>
        <w:ind w:firstLine="709"/>
        <w:jc w:val="both"/>
        <w:rPr>
          <w:bCs/>
          <w:sz w:val="28"/>
          <w:szCs w:val="28"/>
        </w:rPr>
      </w:pPr>
      <w:r w:rsidRPr="00B93200">
        <w:rPr>
          <w:bCs/>
          <w:sz w:val="28"/>
          <w:szCs w:val="28"/>
        </w:rPr>
        <w:t xml:space="preserve">Род </w:t>
      </w:r>
      <w:r w:rsidRPr="00B93200">
        <w:rPr>
          <w:bCs/>
          <w:i/>
          <w:iCs/>
          <w:sz w:val="28"/>
          <w:szCs w:val="28"/>
        </w:rPr>
        <w:t>сальвия</w:t>
      </w:r>
      <w:r w:rsidRPr="00B93200">
        <w:rPr>
          <w:bCs/>
          <w:sz w:val="28"/>
          <w:szCs w:val="28"/>
        </w:rPr>
        <w:t xml:space="preserve">, или </w:t>
      </w:r>
      <w:r w:rsidRPr="00B93200">
        <w:rPr>
          <w:bCs/>
          <w:i/>
          <w:iCs/>
          <w:sz w:val="28"/>
          <w:szCs w:val="28"/>
        </w:rPr>
        <w:t xml:space="preserve">шалфей </w:t>
      </w:r>
      <w:r w:rsidRPr="00B93200">
        <w:rPr>
          <w:bCs/>
          <w:sz w:val="28"/>
          <w:szCs w:val="28"/>
        </w:rPr>
        <w:t xml:space="preserve">включает огромное количество видов. Бывают однолетние, двулетние и многолетние травянистые сальвии, а также полукустарники и кустарники. Шалфеи издавна используются в медицине, </w:t>
      </w:r>
      <w:r w:rsidRPr="00E10ECA">
        <w:rPr>
          <w:bCs/>
          <w:sz w:val="28"/>
          <w:szCs w:val="28"/>
        </w:rPr>
        <w:t>кулинарии</w:t>
      </w:r>
      <w:r w:rsidRPr="00B93200">
        <w:rPr>
          <w:bCs/>
          <w:sz w:val="28"/>
          <w:szCs w:val="28"/>
        </w:rPr>
        <w:t>, быту и садоводстве. Некоторые особенно великолепные виды шалфея объединяют в себе все перечисленные функции одновременно</w:t>
      </w:r>
    </w:p>
    <w:p w:rsidR="00746AA8" w:rsidRPr="00B93200" w:rsidRDefault="00746AA8" w:rsidP="00B93200">
      <w:pPr>
        <w:spacing w:after="0" w:line="360" w:lineRule="auto"/>
        <w:ind w:firstLine="709"/>
        <w:jc w:val="both"/>
        <w:rPr>
          <w:rFonts w:ascii="Times New Roman" w:hAnsi="Times New Roman"/>
          <w:sz w:val="28"/>
          <w:szCs w:val="28"/>
        </w:rPr>
      </w:pPr>
      <w:r w:rsidRPr="00B93200">
        <w:rPr>
          <w:rFonts w:ascii="Times New Roman" w:hAnsi="Times New Roman"/>
          <w:sz w:val="28"/>
          <w:szCs w:val="28"/>
        </w:rPr>
        <w:t>Его латинское название «Salvia» происходит от «salvus» — «</w:t>
      </w:r>
      <w:r w:rsidRPr="00B93200">
        <w:rPr>
          <w:rFonts w:ascii="Times New Roman" w:hAnsi="Times New Roman"/>
          <w:i/>
          <w:iCs/>
          <w:sz w:val="28"/>
          <w:szCs w:val="28"/>
        </w:rPr>
        <w:t>невредимый</w:t>
      </w:r>
      <w:r w:rsidRPr="00B93200">
        <w:rPr>
          <w:rFonts w:ascii="Times New Roman" w:hAnsi="Times New Roman"/>
          <w:sz w:val="28"/>
          <w:szCs w:val="28"/>
        </w:rPr>
        <w:t>», «</w:t>
      </w:r>
      <w:r w:rsidRPr="00B93200">
        <w:rPr>
          <w:rFonts w:ascii="Times New Roman" w:hAnsi="Times New Roman"/>
          <w:i/>
          <w:iCs/>
          <w:sz w:val="28"/>
          <w:szCs w:val="28"/>
        </w:rPr>
        <w:t>в добром здравии</w:t>
      </w:r>
      <w:r w:rsidRPr="00B93200">
        <w:rPr>
          <w:rFonts w:ascii="Times New Roman" w:hAnsi="Times New Roman"/>
          <w:sz w:val="28"/>
          <w:szCs w:val="28"/>
        </w:rPr>
        <w:t>». В русском языке принято лекарственное растение и пряность называть шалфеем, а декоративные виды – сальвией. Шалфей не только защищает жизнь, но и способствует её воссозданию. В древнем Египте сок шалфея давали пить женщинам, что способствовало их оплодотворению. Шалфей, который называли амброзией богов, применяли также при тяжёлых родах. Это растение считалось женской травой из-за того, что в нём содержатся вещества, близкие к гормонам и поэтому оказывающие регулирующее влияние на женские детородные органы.</w:t>
      </w:r>
    </w:p>
    <w:p w:rsidR="00746AA8" w:rsidRPr="00B93200" w:rsidRDefault="00746AA8" w:rsidP="00B93200">
      <w:pPr>
        <w:spacing w:after="0" w:line="360" w:lineRule="auto"/>
        <w:ind w:firstLine="709"/>
        <w:jc w:val="both"/>
        <w:rPr>
          <w:rFonts w:ascii="Times New Roman" w:hAnsi="Times New Roman"/>
          <w:sz w:val="28"/>
          <w:szCs w:val="28"/>
        </w:rPr>
      </w:pPr>
      <w:r w:rsidRPr="00B93200">
        <w:rPr>
          <w:rFonts w:ascii="Times New Roman" w:hAnsi="Times New Roman"/>
          <w:sz w:val="28"/>
          <w:szCs w:val="28"/>
        </w:rPr>
        <w:t xml:space="preserve">С этой же целью применялся шалфей в Древнем Риме, где он считался священной травой. Римляне утверждали, что он «поддерживает и оживляет всё то, что было зачато», и собирали его лишь после того, как проходили омовение и очищение, в белой тунике, босиком, предварительно совершив жертвоприношение. Следующие официальные свидетельства относятся к раннему средневековью: тогда шалфей лекарственный (S. </w:t>
      </w:r>
      <w:r w:rsidRPr="00B93200">
        <w:rPr>
          <w:rFonts w:ascii="Times New Roman" w:hAnsi="Times New Roman"/>
          <w:sz w:val="28"/>
          <w:szCs w:val="28"/>
          <w:lang w:val="en-GB"/>
        </w:rPr>
        <w:t>officinalis</w:t>
      </w:r>
      <w:r w:rsidRPr="00B93200">
        <w:rPr>
          <w:rFonts w:ascii="Times New Roman" w:hAnsi="Times New Roman"/>
          <w:sz w:val="28"/>
          <w:szCs w:val="28"/>
        </w:rPr>
        <w:t>) был широко распространен в монастырских садах. Монахи культивировали шалфей в качестве специи и целебного растения, которым лечили буквально все - от простуд до отравлений.</w:t>
      </w:r>
    </w:p>
    <w:p w:rsidR="00F232C7" w:rsidRPr="00B93200" w:rsidRDefault="00746AA8" w:rsidP="00B93200">
      <w:pPr>
        <w:spacing w:after="0" w:line="360" w:lineRule="auto"/>
        <w:ind w:firstLine="709"/>
        <w:jc w:val="both"/>
        <w:rPr>
          <w:rFonts w:ascii="Times New Roman" w:hAnsi="Times New Roman"/>
          <w:sz w:val="28"/>
          <w:szCs w:val="28"/>
        </w:rPr>
      </w:pPr>
      <w:r w:rsidRPr="00B93200">
        <w:rPr>
          <w:rFonts w:ascii="Times New Roman" w:hAnsi="Times New Roman"/>
          <w:sz w:val="28"/>
          <w:szCs w:val="28"/>
        </w:rPr>
        <w:t>Гальские друиды наделяли шалфей силой, способной воскрешать мёртвых, предсказывать будущее и общаться с потусторонним миром. Шалфей использовали шаманы для выхода за пределы человеческих возможностей. Именно этим, по-видимому, объясняется приписываемое шалфею свойство способствовать зачатию, так как именно из царства мёртвых, согласно легенде, приходили души детей, которым предстояло родиться.</w:t>
      </w:r>
    </w:p>
    <w:p w:rsidR="002C6464" w:rsidRPr="00B93200" w:rsidRDefault="002C6464" w:rsidP="00B93200">
      <w:pPr>
        <w:spacing w:after="0" w:line="360" w:lineRule="auto"/>
        <w:ind w:firstLine="709"/>
        <w:jc w:val="both"/>
        <w:rPr>
          <w:rFonts w:ascii="Times New Roman" w:hAnsi="Times New Roman"/>
          <w:sz w:val="28"/>
          <w:szCs w:val="28"/>
        </w:rPr>
      </w:pPr>
      <w:r w:rsidRPr="00B93200">
        <w:rPr>
          <w:rFonts w:ascii="Times New Roman" w:hAnsi="Times New Roman"/>
          <w:sz w:val="28"/>
          <w:szCs w:val="28"/>
        </w:rPr>
        <w:t>Шалфей мускатный</w:t>
      </w:r>
      <w:r w:rsidR="00D37472">
        <w:rPr>
          <w:rFonts w:ascii="Times New Roman" w:hAnsi="Times New Roman"/>
          <w:sz w:val="28"/>
          <w:szCs w:val="28"/>
        </w:rPr>
        <w:t xml:space="preserve"> </w:t>
      </w:r>
      <w:r w:rsidRPr="00B93200">
        <w:rPr>
          <w:rFonts w:ascii="Times New Roman" w:hAnsi="Times New Roman"/>
          <w:sz w:val="28"/>
          <w:szCs w:val="28"/>
        </w:rPr>
        <w:t>Определение «sclarea» произошло от греческого «skeria», что значит «жесткость» и относится к лепесткам бело-голубых цветов, имеющим замысловатое жесткое окончание-шпорец. Масло получают из свежей зелени, и поступает оно обычно из Франции и Марокко.</w:t>
      </w:r>
    </w:p>
    <w:p w:rsidR="002C6464" w:rsidRPr="00B93200" w:rsidRDefault="002C6464" w:rsidP="00B93200">
      <w:pPr>
        <w:spacing w:after="0" w:line="360" w:lineRule="auto"/>
        <w:ind w:firstLine="709"/>
        <w:jc w:val="both"/>
        <w:rPr>
          <w:rFonts w:ascii="Times New Roman" w:hAnsi="Times New Roman"/>
          <w:sz w:val="28"/>
          <w:szCs w:val="28"/>
        </w:rPr>
      </w:pPr>
      <w:r w:rsidRPr="00B93200">
        <w:rPr>
          <w:rFonts w:ascii="Times New Roman" w:hAnsi="Times New Roman"/>
          <w:sz w:val="28"/>
          <w:szCs w:val="28"/>
        </w:rPr>
        <w:t>История и мифы:</w:t>
      </w:r>
      <w:r w:rsidR="00D37472">
        <w:rPr>
          <w:rFonts w:ascii="Times New Roman" w:hAnsi="Times New Roman"/>
          <w:sz w:val="28"/>
          <w:szCs w:val="28"/>
        </w:rPr>
        <w:t xml:space="preserve"> </w:t>
      </w:r>
      <w:r w:rsidRPr="00B93200">
        <w:rPr>
          <w:rFonts w:ascii="Times New Roman" w:hAnsi="Times New Roman"/>
          <w:sz w:val="28"/>
          <w:szCs w:val="28"/>
        </w:rPr>
        <w:t xml:space="preserve">Препарат из растения некогда использовали для промывки глаз. </w:t>
      </w:r>
      <w:r w:rsidR="00521020" w:rsidRPr="00B93200">
        <w:rPr>
          <w:rFonts w:ascii="Times New Roman" w:hAnsi="Times New Roman"/>
          <w:sz w:val="28"/>
          <w:szCs w:val="28"/>
        </w:rPr>
        <w:t>Изначальный ареал распространен</w:t>
      </w:r>
      <w:r w:rsidRPr="00B93200">
        <w:rPr>
          <w:rFonts w:ascii="Times New Roman" w:hAnsi="Times New Roman"/>
          <w:sz w:val="28"/>
          <w:szCs w:val="28"/>
        </w:rPr>
        <w:t>ния - юг Европы. Шалфей мускатный часто рассаживали по виноградникам в Германии. После того как в 1562 году шалфей появился в Англии, им нередко заменяли хмель при приготовлении пива для получения дополнительного дурманящего эффекта. В Средние века шалфей мускатный именовали «Oculus Christi», что значит «христово око». В наши дни масло часто включается в ароматические композиции духов.</w:t>
      </w:r>
    </w:p>
    <w:p w:rsidR="00A376AD" w:rsidRPr="000E249A" w:rsidRDefault="00F47901" w:rsidP="00A15A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55"/>
        </w:tabs>
        <w:spacing w:after="0" w:line="360" w:lineRule="auto"/>
        <w:ind w:left="770"/>
        <w:jc w:val="both"/>
        <w:rPr>
          <w:rFonts w:ascii="Times New Roman" w:hAnsi="Times New Roman"/>
          <w:b/>
          <w:sz w:val="28"/>
          <w:szCs w:val="28"/>
        </w:rPr>
      </w:pPr>
      <w:r>
        <w:rPr>
          <w:rFonts w:ascii="Times New Roman" w:hAnsi="Times New Roman"/>
          <w:sz w:val="28"/>
          <w:szCs w:val="28"/>
        </w:rPr>
        <w:br w:type="page"/>
      </w:r>
      <w:r w:rsidR="00A15A26" w:rsidRPr="00A15A26">
        <w:rPr>
          <w:rFonts w:ascii="Times New Roman" w:hAnsi="Times New Roman"/>
          <w:b/>
          <w:bCs/>
          <w:iCs/>
          <w:sz w:val="28"/>
          <w:szCs w:val="28"/>
        </w:rPr>
        <w:t>1.</w:t>
      </w:r>
      <w:r w:rsidR="00A15A26" w:rsidRPr="00A15A26">
        <w:rPr>
          <w:rFonts w:ascii="Times New Roman" w:hAnsi="Times New Roman"/>
          <w:bCs/>
          <w:iCs/>
          <w:sz w:val="28"/>
          <w:szCs w:val="28"/>
        </w:rPr>
        <w:t xml:space="preserve"> </w:t>
      </w:r>
      <w:r w:rsidR="00A376AD" w:rsidRPr="00A15A26">
        <w:rPr>
          <w:rFonts w:ascii="Times New Roman" w:hAnsi="Times New Roman"/>
          <w:b/>
          <w:sz w:val="28"/>
          <w:szCs w:val="28"/>
        </w:rPr>
        <w:t>Морфолого</w:t>
      </w:r>
      <w:r w:rsidR="00A376AD" w:rsidRPr="000E249A">
        <w:rPr>
          <w:rFonts w:ascii="Times New Roman" w:hAnsi="Times New Roman"/>
          <w:b/>
          <w:sz w:val="28"/>
          <w:szCs w:val="28"/>
        </w:rPr>
        <w:t>-анатомический анализ лекарственного растения</w:t>
      </w:r>
    </w:p>
    <w:p w:rsidR="0011164B" w:rsidRPr="00B93200" w:rsidRDefault="0011164B" w:rsidP="00B93200">
      <w:pPr>
        <w:spacing w:after="0" w:line="360" w:lineRule="auto"/>
        <w:ind w:firstLine="709"/>
        <w:jc w:val="both"/>
        <w:rPr>
          <w:rFonts w:ascii="Times New Roman" w:hAnsi="Times New Roman"/>
          <w:b/>
          <w:sz w:val="28"/>
          <w:szCs w:val="28"/>
        </w:rPr>
      </w:pPr>
    </w:p>
    <w:p w:rsidR="0055395D" w:rsidRPr="00B93200" w:rsidRDefault="001F143E" w:rsidP="00B93200">
      <w:pPr>
        <w:pStyle w:val="ac"/>
        <w:numPr>
          <w:ilvl w:val="1"/>
          <w:numId w:val="1"/>
        </w:numPr>
        <w:spacing w:after="0" w:line="360" w:lineRule="auto"/>
        <w:ind w:left="0" w:firstLine="709"/>
        <w:jc w:val="both"/>
        <w:rPr>
          <w:rFonts w:ascii="Times New Roman" w:hAnsi="Times New Roman"/>
          <w:b/>
          <w:sz w:val="28"/>
          <w:szCs w:val="28"/>
        </w:rPr>
      </w:pPr>
      <w:r w:rsidRPr="00B93200">
        <w:rPr>
          <w:rFonts w:ascii="Times New Roman" w:hAnsi="Times New Roman"/>
          <w:b/>
          <w:sz w:val="28"/>
          <w:szCs w:val="28"/>
        </w:rPr>
        <w:t>морфологическая (ботаническая) характеристика растения</w:t>
      </w:r>
    </w:p>
    <w:p w:rsidR="001217C2" w:rsidRPr="00B93200" w:rsidRDefault="0055395D" w:rsidP="00B93200">
      <w:pPr>
        <w:pStyle w:val="timenewroman"/>
        <w:spacing w:before="0" w:beforeAutospacing="0" w:after="0" w:afterAutospacing="0" w:line="360" w:lineRule="auto"/>
        <w:ind w:firstLine="709"/>
        <w:jc w:val="both"/>
        <w:rPr>
          <w:color w:val="auto"/>
          <w:sz w:val="28"/>
          <w:szCs w:val="28"/>
        </w:rPr>
      </w:pPr>
      <w:r w:rsidRPr="00B93200">
        <w:rPr>
          <w:color w:val="auto"/>
          <w:sz w:val="28"/>
          <w:szCs w:val="28"/>
        </w:rPr>
        <w:t>В роду шалфеев (</w:t>
      </w:r>
      <w:r w:rsidRPr="00B93200">
        <w:rPr>
          <w:color w:val="auto"/>
          <w:sz w:val="28"/>
          <w:szCs w:val="28"/>
          <w:lang w:val="la-Latn"/>
        </w:rPr>
        <w:t>Salvia</w:t>
      </w:r>
      <w:r w:rsidRPr="00B93200">
        <w:rPr>
          <w:color w:val="auto"/>
          <w:sz w:val="28"/>
          <w:szCs w:val="28"/>
        </w:rPr>
        <w:t>) около 900 видов, что делает его одним из самых обширных на земле. Сальвия относится к семейству яснотковых (</w:t>
      </w:r>
      <w:r w:rsidRPr="00B93200">
        <w:rPr>
          <w:color w:val="auto"/>
          <w:sz w:val="28"/>
          <w:szCs w:val="28"/>
          <w:lang w:val="la-Latn"/>
        </w:rPr>
        <w:t>Lamiaceae</w:t>
      </w:r>
      <w:r w:rsidRPr="00B93200">
        <w:rPr>
          <w:color w:val="auto"/>
          <w:sz w:val="28"/>
          <w:szCs w:val="28"/>
        </w:rPr>
        <w:t xml:space="preserve">) и происходит из умеренных и тропических регионов всего мира, за исключением Австралии. Только в Америке естественно произрастает около 500 видов шалфеев. </w:t>
      </w:r>
    </w:p>
    <w:p w:rsidR="0055395D" w:rsidRPr="001217C2" w:rsidRDefault="007137B5" w:rsidP="001217C2">
      <w:pPr>
        <w:pStyle w:val="timenewroman"/>
        <w:spacing w:before="0" w:beforeAutospacing="0" w:after="0" w:afterAutospacing="0" w:line="360" w:lineRule="auto"/>
        <w:ind w:firstLine="851"/>
        <w:jc w:val="both"/>
        <w:rPr>
          <w:color w:val="auto"/>
          <w:sz w:val="28"/>
          <w:szCs w:val="28"/>
        </w:rPr>
      </w:pPr>
      <w:r>
        <w:rPr>
          <w:noProof/>
        </w:rPr>
        <w:pict>
          <v:shape id="Рисунок 22" o:spid="_x0000_s1026" type="#_x0000_t75" alt="http://www.kulichki.com/tolkien/arhiv/manuscr/Flowers/sage1.jpg" style="position:absolute;left:0;text-align:left;margin-left:341pt;margin-top:13.5pt;width:115.5pt;height:136.5pt;z-index:251637760;visibility:visible;mso-wrap-distance-left:14.2pt;mso-wrap-distance-top:5.65pt;mso-wrap-distance-right:14.2pt;mso-wrap-distance-bottom:5.65pt">
            <v:imagedata r:id="rId7" o:title=""/>
            <w10:wrap type="square"/>
          </v:shape>
        </w:pict>
      </w:r>
    </w:p>
    <w:p w:rsidR="007F153C" w:rsidRPr="00B93200" w:rsidRDefault="0011164B" w:rsidP="00B93200">
      <w:pPr>
        <w:pStyle w:val="ac"/>
        <w:spacing w:after="0" w:line="360" w:lineRule="auto"/>
        <w:ind w:left="0" w:firstLine="709"/>
        <w:jc w:val="both"/>
        <w:outlineLvl w:val="2"/>
        <w:rPr>
          <w:rFonts w:ascii="Times New Roman" w:hAnsi="Times New Roman"/>
          <w:b/>
          <w:bCs/>
          <w:sz w:val="28"/>
          <w:szCs w:val="28"/>
          <w:lang w:val="uk-UA"/>
        </w:rPr>
      </w:pPr>
      <w:r w:rsidRPr="00B93200">
        <w:rPr>
          <w:rFonts w:ascii="Times New Roman" w:hAnsi="Times New Roman"/>
          <w:b/>
          <w:bCs/>
          <w:sz w:val="28"/>
          <w:szCs w:val="28"/>
        </w:rPr>
        <w:t xml:space="preserve">Шалфей лекарственный - Salvia officinalis </w:t>
      </w:r>
    </w:p>
    <w:p w:rsidR="007F153C" w:rsidRPr="00B93200" w:rsidRDefault="0085426A" w:rsidP="00B93200">
      <w:pPr>
        <w:pStyle w:val="ac"/>
        <w:spacing w:after="0" w:line="360" w:lineRule="auto"/>
        <w:jc w:val="both"/>
        <w:outlineLvl w:val="2"/>
        <w:rPr>
          <w:rFonts w:ascii="Times New Roman" w:hAnsi="Times New Roman"/>
          <w:b/>
          <w:bCs/>
          <w:sz w:val="28"/>
          <w:szCs w:val="28"/>
          <w:lang w:val="uk-UA"/>
        </w:rPr>
      </w:pPr>
      <w:r w:rsidRPr="00B93200">
        <w:rPr>
          <w:rFonts w:ascii="Times New Roman" w:hAnsi="Times New Roman"/>
          <w:b/>
          <w:bCs/>
          <w:sz w:val="28"/>
          <w:szCs w:val="28"/>
          <w:lang w:val="uk-UA"/>
        </w:rPr>
        <w:t>Укр. назв. Шавлія лікарська</w:t>
      </w:r>
    </w:p>
    <w:p w:rsidR="0085426A" w:rsidRPr="00B93200" w:rsidRDefault="0011164B" w:rsidP="00B93200">
      <w:pPr>
        <w:pStyle w:val="ac"/>
        <w:spacing w:after="0" w:line="360" w:lineRule="auto"/>
        <w:ind w:left="0" w:firstLine="709"/>
        <w:jc w:val="both"/>
        <w:outlineLvl w:val="2"/>
        <w:rPr>
          <w:rFonts w:ascii="Times New Roman" w:hAnsi="Times New Roman"/>
          <w:b/>
          <w:bCs/>
          <w:sz w:val="28"/>
          <w:szCs w:val="28"/>
          <w:lang w:val="uk-UA"/>
        </w:rPr>
      </w:pPr>
      <w:r w:rsidRPr="00B93200">
        <w:rPr>
          <w:rFonts w:ascii="Times New Roman" w:hAnsi="Times New Roman"/>
          <w:b/>
          <w:bCs/>
          <w:sz w:val="28"/>
          <w:szCs w:val="28"/>
          <w:lang w:val="uk-UA"/>
        </w:rPr>
        <w:t xml:space="preserve">Сем. </w:t>
      </w:r>
      <w:r w:rsidR="0085426A" w:rsidRPr="00B93200">
        <w:rPr>
          <w:rFonts w:ascii="Times New Roman" w:hAnsi="Times New Roman"/>
          <w:b/>
          <w:bCs/>
          <w:sz w:val="28"/>
          <w:szCs w:val="28"/>
          <w:lang w:val="uk-UA"/>
        </w:rPr>
        <w:t>Я</w:t>
      </w:r>
      <w:r w:rsidRPr="00B93200">
        <w:rPr>
          <w:rFonts w:ascii="Times New Roman" w:hAnsi="Times New Roman"/>
          <w:b/>
          <w:bCs/>
          <w:sz w:val="28"/>
          <w:szCs w:val="28"/>
          <w:lang w:val="uk-UA"/>
        </w:rPr>
        <w:t>снотковые</w:t>
      </w:r>
      <w:r w:rsidR="00D37472">
        <w:rPr>
          <w:rFonts w:ascii="Times New Roman" w:hAnsi="Times New Roman"/>
          <w:b/>
          <w:bCs/>
          <w:sz w:val="28"/>
          <w:szCs w:val="28"/>
          <w:lang w:val="uk-UA"/>
        </w:rPr>
        <w:t xml:space="preserve"> </w:t>
      </w:r>
      <w:r w:rsidRPr="00B93200">
        <w:rPr>
          <w:rFonts w:ascii="Times New Roman" w:hAnsi="Times New Roman"/>
          <w:b/>
          <w:bCs/>
          <w:sz w:val="28"/>
          <w:szCs w:val="28"/>
          <w:lang w:val="uk-UA"/>
        </w:rPr>
        <w:t xml:space="preserve">- </w:t>
      </w:r>
      <w:r w:rsidRPr="00B93200">
        <w:rPr>
          <w:rFonts w:ascii="Times New Roman" w:hAnsi="Times New Roman"/>
          <w:b/>
          <w:bCs/>
          <w:sz w:val="28"/>
          <w:szCs w:val="28"/>
        </w:rPr>
        <w:t>Lamiaceae</w:t>
      </w:r>
      <w:r w:rsidR="0085426A" w:rsidRPr="00B93200">
        <w:rPr>
          <w:rFonts w:ascii="Times New Roman" w:hAnsi="Times New Roman"/>
          <w:b/>
          <w:bCs/>
          <w:sz w:val="28"/>
          <w:szCs w:val="28"/>
          <w:lang w:val="uk-UA"/>
        </w:rPr>
        <w:t xml:space="preserve"> </w:t>
      </w:r>
    </w:p>
    <w:p w:rsidR="0085426A" w:rsidRPr="00B93200" w:rsidRDefault="0011164B" w:rsidP="00B93200">
      <w:pPr>
        <w:pStyle w:val="ac"/>
        <w:spacing w:after="0" w:line="360" w:lineRule="auto"/>
        <w:ind w:left="0" w:firstLine="709"/>
        <w:jc w:val="both"/>
        <w:outlineLvl w:val="2"/>
        <w:rPr>
          <w:rFonts w:ascii="Times New Roman" w:hAnsi="Times New Roman"/>
          <w:bCs/>
          <w:sz w:val="28"/>
          <w:szCs w:val="28"/>
        </w:rPr>
      </w:pPr>
      <w:r w:rsidRPr="00B93200">
        <w:rPr>
          <w:rFonts w:ascii="Times New Roman" w:hAnsi="Times New Roman"/>
          <w:bCs/>
          <w:sz w:val="28"/>
          <w:szCs w:val="28"/>
        </w:rPr>
        <w:t>Другие названия: шалфий, шальвия, шавлий</w:t>
      </w:r>
      <w:r w:rsidR="000B667D" w:rsidRPr="00B93200">
        <w:rPr>
          <w:rFonts w:ascii="Times New Roman" w:hAnsi="Times New Roman"/>
          <w:bCs/>
          <w:sz w:val="28"/>
          <w:szCs w:val="28"/>
        </w:rPr>
        <w:t>, шалфей обыкновенный</w:t>
      </w:r>
    </w:p>
    <w:p w:rsidR="00542706" w:rsidRDefault="0011164B" w:rsidP="0026774C">
      <w:pPr>
        <w:autoSpaceDE w:val="0"/>
        <w:autoSpaceDN w:val="0"/>
        <w:adjustRightInd w:val="0"/>
        <w:spacing w:after="0" w:line="360" w:lineRule="auto"/>
        <w:ind w:firstLine="709"/>
        <w:jc w:val="both"/>
        <w:rPr>
          <w:rFonts w:ascii="Times New Roman" w:hAnsi="Times New Roman"/>
          <w:color w:val="000000"/>
          <w:sz w:val="28"/>
          <w:szCs w:val="28"/>
        </w:rPr>
      </w:pPr>
      <w:r w:rsidRPr="00B93200">
        <w:rPr>
          <w:rFonts w:ascii="Times New Roman" w:hAnsi="Times New Roman"/>
          <w:b/>
          <w:bCs/>
          <w:sz w:val="28"/>
          <w:szCs w:val="28"/>
        </w:rPr>
        <w:t>Ботаническая характеристика</w:t>
      </w:r>
      <w:r w:rsidR="0026774C">
        <w:rPr>
          <w:rFonts w:ascii="Times New Roman" w:hAnsi="Times New Roman"/>
          <w:b/>
          <w:bCs/>
          <w:sz w:val="28"/>
          <w:szCs w:val="28"/>
        </w:rPr>
        <w:t xml:space="preserve">. </w:t>
      </w:r>
      <w:r w:rsidR="008F5BFB" w:rsidRPr="00B93200">
        <w:rPr>
          <w:rFonts w:ascii="Times New Roman" w:hAnsi="Times New Roman"/>
          <w:color w:val="000000"/>
          <w:sz w:val="28"/>
          <w:szCs w:val="28"/>
        </w:rPr>
        <w:t>Полукустарник высотой 20-50 см. В нижней части стебли ветвистые, округлые, деревя</w:t>
      </w:r>
      <w:r w:rsidR="007F153C" w:rsidRPr="00B93200">
        <w:rPr>
          <w:rFonts w:ascii="Times New Roman" w:hAnsi="Times New Roman"/>
          <w:color w:val="000000"/>
          <w:sz w:val="28"/>
          <w:szCs w:val="28"/>
          <w:lang w:val="uk-UA"/>
        </w:rPr>
        <w:t>-</w:t>
      </w:r>
      <w:r w:rsidR="008F5BFB" w:rsidRPr="00B93200">
        <w:rPr>
          <w:rFonts w:ascii="Times New Roman" w:hAnsi="Times New Roman"/>
          <w:color w:val="000000"/>
          <w:sz w:val="28"/>
          <w:szCs w:val="28"/>
        </w:rPr>
        <w:t>нистые, в верхней - травянистые, четырехгранные, серо-зеленые. Листья простые, по форме удлиненно-ланцето</w:t>
      </w:r>
      <w:r w:rsidR="001217C2" w:rsidRPr="00B93200">
        <w:rPr>
          <w:rFonts w:ascii="Times New Roman" w:hAnsi="Times New Roman"/>
          <w:color w:val="000000"/>
          <w:sz w:val="28"/>
          <w:szCs w:val="28"/>
        </w:rPr>
        <w:t>-</w:t>
      </w:r>
      <w:r w:rsidR="008F5BFB" w:rsidRPr="00B93200">
        <w:rPr>
          <w:rFonts w:ascii="Times New Roman" w:hAnsi="Times New Roman"/>
          <w:color w:val="000000"/>
          <w:sz w:val="28"/>
          <w:szCs w:val="28"/>
        </w:rPr>
        <w:t>видные, с притупленной -</w:t>
      </w:r>
      <w:r w:rsidR="007F153C" w:rsidRPr="00B93200">
        <w:rPr>
          <w:rFonts w:ascii="Times New Roman" w:hAnsi="Times New Roman"/>
          <w:color w:val="000000"/>
          <w:sz w:val="28"/>
          <w:szCs w:val="28"/>
          <w:lang w:val="uk-UA"/>
        </w:rPr>
        <w:t xml:space="preserve"> </w:t>
      </w:r>
      <w:r w:rsidR="00780D5C" w:rsidRPr="00B93200">
        <w:rPr>
          <w:rFonts w:ascii="Times New Roman" w:hAnsi="Times New Roman"/>
          <w:color w:val="000000"/>
          <w:sz w:val="28"/>
          <w:szCs w:val="28"/>
        </w:rPr>
        <w:t>верхушкой</w:t>
      </w:r>
      <w:r w:rsidR="008F5BFB" w:rsidRPr="00B93200">
        <w:rPr>
          <w:rFonts w:ascii="Times New Roman" w:hAnsi="Times New Roman"/>
          <w:color w:val="000000"/>
          <w:sz w:val="28"/>
          <w:szCs w:val="28"/>
        </w:rPr>
        <w:t>, расположены супротивно, серо-зеленого цвета. Цветки обычно сине-фиолетовые, собраны ложными мутовками, имеют две тычинки и двугубый венчик, образуют колосовидные соцветия. Плод распадается на 4 плодика. Растение имеет сильный ароматный запах. Цветет в июне-июле, плодоносит в августе-сентябре.</w:t>
      </w:r>
      <w:r w:rsidR="0026774C">
        <w:rPr>
          <w:rFonts w:ascii="Times New Roman" w:hAnsi="Times New Roman"/>
          <w:color w:val="000000"/>
          <w:sz w:val="28"/>
          <w:szCs w:val="28"/>
        </w:rPr>
        <w:t xml:space="preserve"> </w:t>
      </w:r>
      <w:r w:rsidR="000B667D" w:rsidRPr="00B93200">
        <w:rPr>
          <w:rFonts w:ascii="Times New Roman" w:hAnsi="Times New Roman"/>
          <w:i/>
          <w:iCs/>
          <w:color w:val="000000"/>
          <w:sz w:val="28"/>
          <w:szCs w:val="28"/>
        </w:rPr>
        <w:t>Лекарственное сырье.</w:t>
      </w:r>
      <w:r w:rsidR="00D37472">
        <w:rPr>
          <w:rFonts w:ascii="Times New Roman" w:hAnsi="Times New Roman"/>
          <w:color w:val="000000"/>
          <w:sz w:val="28"/>
          <w:szCs w:val="28"/>
        </w:rPr>
        <w:t xml:space="preserve"> </w:t>
      </w:r>
      <w:r w:rsidR="007F153C" w:rsidRPr="00B93200">
        <w:rPr>
          <w:rFonts w:ascii="Times New Roman" w:hAnsi="Times New Roman"/>
          <w:color w:val="000000"/>
          <w:sz w:val="28"/>
          <w:szCs w:val="28"/>
          <w:lang w:val="uk-UA"/>
        </w:rPr>
        <w:t>Л</w:t>
      </w:r>
      <w:r w:rsidR="0055395D" w:rsidRPr="00B93200">
        <w:rPr>
          <w:rFonts w:ascii="Times New Roman" w:hAnsi="Times New Roman"/>
          <w:color w:val="000000"/>
          <w:sz w:val="28"/>
          <w:szCs w:val="28"/>
        </w:rPr>
        <w:t>истья</w:t>
      </w:r>
    </w:p>
    <w:p w:rsidR="0026774C" w:rsidRDefault="007137B5" w:rsidP="00AF5783">
      <w:pPr>
        <w:spacing w:after="0" w:line="360" w:lineRule="auto"/>
        <w:ind w:firstLine="709"/>
        <w:jc w:val="both"/>
        <w:rPr>
          <w:rFonts w:ascii="Times New Roman" w:hAnsi="Times New Roman"/>
          <w:b/>
          <w:bCs/>
          <w:sz w:val="28"/>
          <w:szCs w:val="28"/>
          <w:lang w:val="uk-UA"/>
        </w:rPr>
      </w:pPr>
      <w:r>
        <w:rPr>
          <w:noProof/>
        </w:rPr>
        <w:pict>
          <v:shape id="Рисунок 12" o:spid="_x0000_s1027" type="#_x0000_t75" alt="Шалфей мускатный" href="http://mallola.com/?attachment_id=9" title="&quot;Шалфей мускатный&quot;" style="position:absolute;left:0;text-align:left;margin-left:7.45pt;margin-top:20.05pt;width:108.05pt;height:110.85pt;z-index:251638784;visibility:visible;mso-wrap-distance-left:14.2pt;mso-wrap-distance-top:5.65pt;mso-wrap-distance-right:14.2pt;mso-wrap-distance-bottom:6.25pt;mso-position-vertical-relative:line" o:allowoverlap="f" o:button="t">
            <v:fill o:detectmouseclick="t"/>
            <v:imagedata r:id="rId8" o:title=""/>
            <w10:wrap type="square"/>
          </v:shape>
        </w:pict>
      </w:r>
    </w:p>
    <w:p w:rsidR="007F153C" w:rsidRPr="00AF5783" w:rsidRDefault="00BB6608" w:rsidP="00AF5783">
      <w:pPr>
        <w:spacing w:after="0" w:line="360" w:lineRule="auto"/>
        <w:ind w:firstLine="709"/>
        <w:jc w:val="both"/>
        <w:rPr>
          <w:rFonts w:ascii="Times New Roman" w:hAnsi="Times New Roman"/>
          <w:b/>
          <w:bCs/>
          <w:sz w:val="28"/>
          <w:szCs w:val="28"/>
          <w:lang w:val="uk-UA"/>
        </w:rPr>
      </w:pPr>
      <w:r w:rsidRPr="00AF5783">
        <w:rPr>
          <w:rFonts w:ascii="Times New Roman" w:hAnsi="Times New Roman"/>
          <w:b/>
          <w:bCs/>
          <w:sz w:val="28"/>
          <w:szCs w:val="28"/>
          <w:lang w:val="uk-UA"/>
        </w:rPr>
        <w:t xml:space="preserve">Шалфей мускатный- </w:t>
      </w:r>
      <w:r w:rsidRPr="00AF5783">
        <w:rPr>
          <w:rFonts w:ascii="Times New Roman" w:hAnsi="Times New Roman"/>
          <w:b/>
          <w:bCs/>
          <w:sz w:val="28"/>
          <w:szCs w:val="28"/>
        </w:rPr>
        <w:t>Salvia</w:t>
      </w:r>
      <w:r w:rsidRPr="00AF5783">
        <w:rPr>
          <w:rFonts w:ascii="Times New Roman" w:hAnsi="Times New Roman"/>
          <w:b/>
          <w:bCs/>
          <w:sz w:val="28"/>
          <w:szCs w:val="28"/>
          <w:lang w:val="uk-UA"/>
        </w:rPr>
        <w:t xml:space="preserve"> </w:t>
      </w:r>
      <w:r w:rsidRPr="00AF5783">
        <w:rPr>
          <w:rFonts w:ascii="Times New Roman" w:hAnsi="Times New Roman"/>
          <w:b/>
          <w:bCs/>
          <w:sz w:val="28"/>
          <w:szCs w:val="28"/>
          <w:lang w:val="en-US"/>
        </w:rPr>
        <w:t>farinaceae</w:t>
      </w:r>
      <w:r w:rsidRPr="00AF5783">
        <w:rPr>
          <w:rFonts w:ascii="Times New Roman" w:hAnsi="Times New Roman"/>
          <w:b/>
          <w:bCs/>
          <w:sz w:val="28"/>
          <w:szCs w:val="28"/>
          <w:lang w:val="uk-UA"/>
        </w:rPr>
        <w:t xml:space="preserve"> </w:t>
      </w:r>
      <w:r w:rsidRPr="00AF5783">
        <w:rPr>
          <w:rFonts w:ascii="Times New Roman" w:hAnsi="Times New Roman"/>
          <w:b/>
          <w:bCs/>
          <w:sz w:val="28"/>
          <w:szCs w:val="28"/>
          <w:lang w:val="en-US"/>
        </w:rPr>
        <w:t>L</w:t>
      </w:r>
      <w:r w:rsidRPr="00AF5783">
        <w:rPr>
          <w:rFonts w:ascii="Times New Roman" w:hAnsi="Times New Roman"/>
          <w:b/>
          <w:bCs/>
          <w:sz w:val="28"/>
          <w:szCs w:val="28"/>
          <w:lang w:val="uk-UA"/>
        </w:rPr>
        <w:t>.</w:t>
      </w:r>
    </w:p>
    <w:p w:rsidR="007F153C" w:rsidRPr="00AF5783" w:rsidRDefault="0085426A" w:rsidP="00AF5783">
      <w:pPr>
        <w:spacing w:after="0" w:line="360" w:lineRule="auto"/>
        <w:ind w:firstLine="709"/>
        <w:jc w:val="both"/>
        <w:rPr>
          <w:rFonts w:ascii="Times New Roman" w:hAnsi="Times New Roman"/>
          <w:b/>
          <w:bCs/>
          <w:sz w:val="28"/>
          <w:szCs w:val="28"/>
          <w:lang w:val="uk-UA"/>
        </w:rPr>
      </w:pPr>
      <w:r w:rsidRPr="00AF5783">
        <w:rPr>
          <w:rFonts w:ascii="Times New Roman" w:hAnsi="Times New Roman"/>
          <w:b/>
          <w:bCs/>
          <w:sz w:val="28"/>
          <w:szCs w:val="28"/>
        </w:rPr>
        <w:t xml:space="preserve">Укр. </w:t>
      </w:r>
      <w:r w:rsidRPr="00AF5783">
        <w:rPr>
          <w:rFonts w:ascii="Times New Roman" w:hAnsi="Times New Roman"/>
          <w:b/>
          <w:bCs/>
          <w:sz w:val="28"/>
          <w:szCs w:val="28"/>
          <w:lang w:val="uk-UA"/>
        </w:rPr>
        <w:t>н</w:t>
      </w:r>
      <w:r w:rsidRPr="00AF5783">
        <w:rPr>
          <w:rFonts w:ascii="Times New Roman" w:hAnsi="Times New Roman"/>
          <w:b/>
          <w:bCs/>
          <w:sz w:val="28"/>
          <w:szCs w:val="28"/>
        </w:rPr>
        <w:t>азв.</w:t>
      </w:r>
      <w:r w:rsidRPr="00AF5783">
        <w:rPr>
          <w:rFonts w:ascii="Times New Roman" w:hAnsi="Times New Roman"/>
          <w:b/>
          <w:bCs/>
          <w:sz w:val="28"/>
          <w:szCs w:val="28"/>
          <w:lang w:val="uk-UA"/>
        </w:rPr>
        <w:t xml:space="preserve"> </w:t>
      </w:r>
      <w:r w:rsidRPr="00AF5783">
        <w:rPr>
          <w:rFonts w:ascii="Times New Roman" w:hAnsi="Times New Roman"/>
          <w:b/>
          <w:bCs/>
          <w:sz w:val="28"/>
          <w:szCs w:val="28"/>
        </w:rPr>
        <w:t>Шавл</w:t>
      </w:r>
      <w:r w:rsidRPr="00AF5783">
        <w:rPr>
          <w:rFonts w:ascii="Times New Roman" w:hAnsi="Times New Roman"/>
          <w:b/>
          <w:bCs/>
          <w:sz w:val="28"/>
          <w:szCs w:val="28"/>
          <w:lang w:val="uk-UA"/>
        </w:rPr>
        <w:t>і</w:t>
      </w:r>
      <w:r w:rsidRPr="00AF5783">
        <w:rPr>
          <w:rFonts w:ascii="Times New Roman" w:hAnsi="Times New Roman"/>
          <w:b/>
          <w:bCs/>
          <w:sz w:val="28"/>
          <w:szCs w:val="28"/>
        </w:rPr>
        <w:t xml:space="preserve">я </w:t>
      </w:r>
      <w:r w:rsidRPr="00AF5783">
        <w:rPr>
          <w:rFonts w:ascii="Times New Roman" w:hAnsi="Times New Roman"/>
          <w:b/>
          <w:bCs/>
          <w:sz w:val="28"/>
          <w:szCs w:val="28"/>
          <w:lang w:val="uk-UA"/>
        </w:rPr>
        <w:t>мускатна</w:t>
      </w:r>
    </w:p>
    <w:p w:rsidR="007F153C" w:rsidRPr="00AF5783" w:rsidRDefault="00BB6608" w:rsidP="00AF5783">
      <w:pPr>
        <w:pStyle w:val="ac"/>
        <w:spacing w:after="0" w:line="360" w:lineRule="auto"/>
        <w:ind w:left="0" w:firstLine="709"/>
        <w:jc w:val="both"/>
        <w:outlineLvl w:val="2"/>
        <w:rPr>
          <w:rFonts w:ascii="Times New Roman" w:hAnsi="Times New Roman"/>
          <w:b/>
          <w:bCs/>
          <w:sz w:val="28"/>
          <w:szCs w:val="28"/>
          <w:lang w:val="uk-UA"/>
        </w:rPr>
      </w:pPr>
      <w:r w:rsidRPr="00AF5783">
        <w:rPr>
          <w:rFonts w:ascii="Times New Roman" w:hAnsi="Times New Roman"/>
          <w:b/>
          <w:bCs/>
          <w:sz w:val="28"/>
          <w:szCs w:val="28"/>
        </w:rPr>
        <w:t xml:space="preserve">Сем. яснотковые </w:t>
      </w:r>
      <w:r w:rsidR="007F153C" w:rsidRPr="00AF5783">
        <w:rPr>
          <w:rFonts w:ascii="Times New Roman" w:hAnsi="Times New Roman"/>
          <w:b/>
          <w:bCs/>
          <w:sz w:val="28"/>
          <w:szCs w:val="28"/>
        </w:rPr>
        <w:t>–</w:t>
      </w:r>
      <w:r w:rsidRPr="00AF5783">
        <w:rPr>
          <w:rFonts w:ascii="Times New Roman" w:hAnsi="Times New Roman"/>
          <w:b/>
          <w:bCs/>
          <w:sz w:val="28"/>
          <w:szCs w:val="28"/>
        </w:rPr>
        <w:t xml:space="preserve"> Lamiaceae</w:t>
      </w:r>
    </w:p>
    <w:p w:rsidR="007F153C" w:rsidRPr="00AF5783" w:rsidRDefault="00D60E3C" w:rsidP="00AF5783">
      <w:pPr>
        <w:spacing w:after="0" w:line="360" w:lineRule="auto"/>
        <w:ind w:firstLine="709"/>
        <w:jc w:val="both"/>
        <w:rPr>
          <w:rFonts w:ascii="Times New Roman" w:hAnsi="Times New Roman"/>
          <w:b/>
          <w:bCs/>
          <w:color w:val="339933"/>
          <w:sz w:val="28"/>
          <w:szCs w:val="28"/>
        </w:rPr>
      </w:pPr>
      <w:r w:rsidRPr="00AF5783">
        <w:rPr>
          <w:rFonts w:ascii="Times New Roman" w:hAnsi="Times New Roman"/>
          <w:b/>
          <w:bCs/>
          <w:sz w:val="28"/>
          <w:szCs w:val="28"/>
        </w:rPr>
        <w:t>Ботаническая характеристика.</w:t>
      </w:r>
      <w:r w:rsidRPr="00AF5783">
        <w:rPr>
          <w:rFonts w:ascii="Times New Roman" w:hAnsi="Times New Roman"/>
          <w:b/>
          <w:bCs/>
          <w:color w:val="339933"/>
          <w:sz w:val="28"/>
          <w:szCs w:val="28"/>
        </w:rPr>
        <w:t xml:space="preserve"> </w:t>
      </w:r>
      <w:r w:rsidR="0011164B" w:rsidRPr="00AF5783">
        <w:rPr>
          <w:rFonts w:ascii="Times New Roman" w:hAnsi="Times New Roman"/>
          <w:sz w:val="28"/>
          <w:szCs w:val="28"/>
        </w:rPr>
        <w:t xml:space="preserve">Двулетнее или </w:t>
      </w:r>
      <w:r w:rsidRPr="00AF5783">
        <w:rPr>
          <w:rFonts w:ascii="Times New Roman" w:hAnsi="Times New Roman"/>
          <w:sz w:val="28"/>
          <w:szCs w:val="28"/>
        </w:rPr>
        <w:t xml:space="preserve">многолетнее растение, высотой до 120 см. </w:t>
      </w:r>
      <w:r w:rsidR="0011164B" w:rsidRPr="00AF5783">
        <w:rPr>
          <w:rFonts w:ascii="Times New Roman" w:hAnsi="Times New Roman"/>
          <w:sz w:val="28"/>
          <w:szCs w:val="28"/>
        </w:rPr>
        <w:t>Главный корень - стержневой, от которого отходят тонкие боковые корн</w:t>
      </w:r>
      <w:r w:rsidRPr="00AF5783">
        <w:rPr>
          <w:rFonts w:ascii="Times New Roman" w:hAnsi="Times New Roman"/>
          <w:sz w:val="28"/>
          <w:szCs w:val="28"/>
        </w:rPr>
        <w:t>и. Стебель</w:t>
      </w:r>
      <w:r w:rsidR="0011164B" w:rsidRPr="00AF5783">
        <w:rPr>
          <w:rFonts w:ascii="Times New Roman" w:hAnsi="Times New Roman"/>
          <w:sz w:val="28"/>
          <w:szCs w:val="28"/>
        </w:rPr>
        <w:t xml:space="preserve"> толстый, прямостоячий, четырехгранный, красновато-фиолетовый, с губчатой сердцевиной, опушенный курчавыми волосками с примесью стебельчатых железок. Листья супротивные, черешковые, крупные, жесткие, сильно морщинистые, яйцевидные, с выемчато-зубчатыми краями, сверху темно-зеленые, снизу сероватые, </w:t>
      </w:r>
      <w:r w:rsidRPr="00AF5783">
        <w:rPr>
          <w:rFonts w:ascii="Times New Roman" w:hAnsi="Times New Roman"/>
          <w:sz w:val="28"/>
          <w:szCs w:val="28"/>
        </w:rPr>
        <w:t>покрытые волосками</w:t>
      </w:r>
      <w:r w:rsidR="0011164B" w:rsidRPr="00AF5783">
        <w:rPr>
          <w:rFonts w:ascii="Times New Roman" w:hAnsi="Times New Roman"/>
          <w:sz w:val="28"/>
          <w:szCs w:val="28"/>
        </w:rPr>
        <w:t>. Цветки обоеполые, розоватые, сиреневые, реже белые, собраны в ложные мутовки, расположенные на верхушке стебля в виде крупного метельчатого соцветия. Плод состоит из 4 буровато-коричневых орешков. Цветет в июле - августе, плоды созревают в сентябре - октябре.</w:t>
      </w:r>
    </w:p>
    <w:p w:rsidR="007F153C" w:rsidRPr="00AF5783" w:rsidRDefault="009D73EF" w:rsidP="00AF5783">
      <w:pPr>
        <w:spacing w:after="0" w:line="360" w:lineRule="auto"/>
        <w:ind w:firstLine="709"/>
        <w:jc w:val="both"/>
        <w:rPr>
          <w:rFonts w:ascii="Times New Roman" w:hAnsi="Times New Roman"/>
          <w:color w:val="000000"/>
          <w:sz w:val="28"/>
          <w:szCs w:val="28"/>
        </w:rPr>
      </w:pPr>
      <w:r w:rsidRPr="00AF5783">
        <w:rPr>
          <w:rFonts w:ascii="Times New Roman" w:hAnsi="Times New Roman"/>
          <w:i/>
          <w:iCs/>
          <w:color w:val="000000"/>
          <w:sz w:val="28"/>
          <w:szCs w:val="28"/>
        </w:rPr>
        <w:t>Лекарственное сырье.</w:t>
      </w:r>
      <w:r w:rsidR="00D60E3C" w:rsidRPr="00AF5783">
        <w:rPr>
          <w:rFonts w:ascii="Times New Roman" w:hAnsi="Times New Roman"/>
          <w:color w:val="000000"/>
          <w:sz w:val="28"/>
          <w:szCs w:val="28"/>
        </w:rPr>
        <w:t xml:space="preserve"> </w:t>
      </w:r>
      <w:r w:rsidR="00DB4371" w:rsidRPr="00AF5783">
        <w:rPr>
          <w:rFonts w:ascii="Times New Roman" w:hAnsi="Times New Roman"/>
          <w:color w:val="000000"/>
          <w:sz w:val="28"/>
          <w:szCs w:val="28"/>
        </w:rPr>
        <w:t>Соцветия</w:t>
      </w:r>
    </w:p>
    <w:p w:rsidR="000E249A" w:rsidRDefault="000E249A" w:rsidP="001217C2">
      <w:pPr>
        <w:pStyle w:val="style8"/>
        <w:spacing w:before="0" w:beforeAutospacing="0" w:after="0" w:afterAutospacing="0" w:line="360" w:lineRule="auto"/>
        <w:rPr>
          <w:color w:val="auto"/>
          <w:sz w:val="28"/>
          <w:szCs w:val="28"/>
          <w:lang w:val="uk-UA"/>
        </w:rPr>
      </w:pPr>
    </w:p>
    <w:p w:rsidR="0063535F" w:rsidRPr="00AF5783" w:rsidRDefault="007137B5" w:rsidP="001217C2">
      <w:pPr>
        <w:pStyle w:val="style8"/>
        <w:spacing w:before="0" w:beforeAutospacing="0" w:after="0" w:afterAutospacing="0" w:line="360" w:lineRule="auto"/>
        <w:rPr>
          <w:rStyle w:val="style161"/>
          <w:color w:val="auto"/>
          <w:sz w:val="28"/>
          <w:szCs w:val="28"/>
          <w:lang w:val="uk-UA"/>
        </w:rPr>
      </w:pPr>
      <w:r>
        <w:rPr>
          <w:noProof/>
        </w:rPr>
        <w:pict>
          <v:shape id="Рисунок 2" o:spid="_x0000_s1028" type="#_x0000_t75" alt="147_047dc8d4.jpg" style="position:absolute;margin-left:350.3pt;margin-top:3.6pt;width:100.75pt;height:126pt;z-index:251639808;visibility:visible;mso-wrap-distance-left:14.2pt;mso-wrap-distance-top:5.65pt;mso-wrap-distance-right:14.2pt;mso-wrap-distance-bottom:5.65pt">
            <v:imagedata r:id="rId9" o:title=""/>
            <w10:wrap type="square"/>
          </v:shape>
        </w:pict>
      </w:r>
      <w:r w:rsidR="00BB6608" w:rsidRPr="00AF5783">
        <w:rPr>
          <w:color w:val="auto"/>
          <w:sz w:val="28"/>
          <w:szCs w:val="28"/>
          <w:lang w:val="uk-UA"/>
        </w:rPr>
        <w:t>Шалфей</w:t>
      </w:r>
      <w:r w:rsidR="00BB6608" w:rsidRPr="00AF5783">
        <w:rPr>
          <w:bCs w:val="0"/>
          <w:color w:val="auto"/>
          <w:sz w:val="28"/>
          <w:szCs w:val="28"/>
          <w:lang w:val="uk-UA"/>
        </w:rPr>
        <w:t xml:space="preserve"> дикий</w:t>
      </w:r>
      <w:r w:rsidR="00D37472">
        <w:rPr>
          <w:bCs w:val="0"/>
          <w:color w:val="auto"/>
          <w:sz w:val="28"/>
          <w:szCs w:val="28"/>
          <w:lang w:val="uk-UA"/>
        </w:rPr>
        <w:t xml:space="preserve"> </w:t>
      </w:r>
      <w:r w:rsidR="00BB6608" w:rsidRPr="00AF5783">
        <w:rPr>
          <w:color w:val="auto"/>
          <w:sz w:val="28"/>
          <w:szCs w:val="28"/>
          <w:lang w:val="uk-UA"/>
        </w:rPr>
        <w:t xml:space="preserve">- </w:t>
      </w:r>
      <w:r w:rsidR="00BB6608" w:rsidRPr="00AF5783">
        <w:rPr>
          <w:color w:val="auto"/>
          <w:sz w:val="28"/>
          <w:szCs w:val="28"/>
        </w:rPr>
        <w:t>Salvia</w:t>
      </w:r>
      <w:r w:rsidR="00BB6608" w:rsidRPr="00AF5783">
        <w:rPr>
          <w:color w:val="auto"/>
          <w:sz w:val="28"/>
          <w:szCs w:val="28"/>
          <w:lang w:val="uk-UA"/>
        </w:rPr>
        <w:t xml:space="preserve"> </w:t>
      </w:r>
      <w:r w:rsidR="00BB6608" w:rsidRPr="00AF5783">
        <w:rPr>
          <w:color w:val="auto"/>
          <w:sz w:val="28"/>
          <w:szCs w:val="28"/>
          <w:lang w:val="en-US"/>
        </w:rPr>
        <w:t>nemorosa</w:t>
      </w:r>
      <w:r w:rsidR="00BB6608" w:rsidRPr="00AF5783">
        <w:rPr>
          <w:color w:val="auto"/>
          <w:sz w:val="28"/>
          <w:szCs w:val="28"/>
          <w:lang w:val="uk-UA"/>
        </w:rPr>
        <w:t xml:space="preserve"> </w:t>
      </w:r>
      <w:r w:rsidR="00BB6608" w:rsidRPr="00AF5783">
        <w:rPr>
          <w:color w:val="auto"/>
          <w:sz w:val="28"/>
          <w:szCs w:val="28"/>
          <w:lang w:val="en-US"/>
        </w:rPr>
        <w:t>L</w:t>
      </w:r>
      <w:r w:rsidR="00BB6608" w:rsidRPr="00AF5783">
        <w:rPr>
          <w:color w:val="auto"/>
          <w:sz w:val="28"/>
          <w:szCs w:val="28"/>
          <w:lang w:val="uk-UA"/>
        </w:rPr>
        <w:t>.</w:t>
      </w:r>
      <w:r w:rsidR="0063535F" w:rsidRPr="00AF5783">
        <w:rPr>
          <w:rStyle w:val="style161"/>
          <w:color w:val="auto"/>
          <w:sz w:val="28"/>
          <w:szCs w:val="28"/>
          <w:lang w:val="uk-UA"/>
        </w:rPr>
        <w:t xml:space="preserve"> </w:t>
      </w:r>
    </w:p>
    <w:p w:rsidR="0085426A" w:rsidRPr="00AF5783" w:rsidRDefault="0085426A" w:rsidP="001217C2">
      <w:pPr>
        <w:pStyle w:val="ac"/>
        <w:spacing w:after="0" w:line="360" w:lineRule="auto"/>
        <w:ind w:left="0"/>
        <w:outlineLvl w:val="2"/>
        <w:rPr>
          <w:rStyle w:val="style161"/>
          <w:rFonts w:ascii="Times New Roman" w:hAnsi="Times New Roman"/>
          <w:b/>
          <w:bCs/>
          <w:color w:val="auto"/>
          <w:sz w:val="28"/>
          <w:szCs w:val="28"/>
          <w:lang w:val="uk-UA"/>
        </w:rPr>
      </w:pPr>
      <w:r w:rsidRPr="00AF5783">
        <w:rPr>
          <w:rFonts w:ascii="Times New Roman" w:hAnsi="Times New Roman"/>
          <w:b/>
          <w:bCs/>
          <w:sz w:val="28"/>
          <w:szCs w:val="28"/>
        </w:rPr>
        <w:t xml:space="preserve">Укр. </w:t>
      </w:r>
      <w:r w:rsidRPr="00AF5783">
        <w:rPr>
          <w:rFonts w:ascii="Times New Roman" w:hAnsi="Times New Roman"/>
          <w:b/>
          <w:bCs/>
          <w:sz w:val="28"/>
          <w:szCs w:val="28"/>
          <w:lang w:val="uk-UA"/>
        </w:rPr>
        <w:t>н</w:t>
      </w:r>
      <w:r w:rsidRPr="00AF5783">
        <w:rPr>
          <w:rFonts w:ascii="Times New Roman" w:hAnsi="Times New Roman"/>
          <w:b/>
          <w:bCs/>
          <w:sz w:val="28"/>
          <w:szCs w:val="28"/>
        </w:rPr>
        <w:t>азв.</w:t>
      </w:r>
      <w:r w:rsidRPr="00AF5783">
        <w:rPr>
          <w:rFonts w:ascii="Times New Roman" w:hAnsi="Times New Roman"/>
          <w:b/>
          <w:bCs/>
          <w:sz w:val="28"/>
          <w:szCs w:val="28"/>
          <w:lang w:val="uk-UA"/>
        </w:rPr>
        <w:t xml:space="preserve"> </w:t>
      </w:r>
      <w:r w:rsidRPr="00AF5783">
        <w:rPr>
          <w:rFonts w:ascii="Times New Roman" w:hAnsi="Times New Roman"/>
          <w:b/>
          <w:bCs/>
          <w:sz w:val="28"/>
          <w:szCs w:val="28"/>
        </w:rPr>
        <w:t>Шавл</w:t>
      </w:r>
      <w:r w:rsidR="000B667D" w:rsidRPr="00AF5783">
        <w:rPr>
          <w:rFonts w:ascii="Times New Roman" w:hAnsi="Times New Roman"/>
          <w:b/>
          <w:bCs/>
          <w:sz w:val="28"/>
          <w:szCs w:val="28"/>
          <w:lang w:val="uk-UA"/>
        </w:rPr>
        <w:t>і</w:t>
      </w:r>
      <w:r w:rsidRPr="00AF5783">
        <w:rPr>
          <w:rFonts w:ascii="Times New Roman" w:hAnsi="Times New Roman"/>
          <w:b/>
          <w:bCs/>
          <w:sz w:val="28"/>
          <w:szCs w:val="28"/>
        </w:rPr>
        <w:t>я</w:t>
      </w:r>
      <w:r w:rsidR="00D37472">
        <w:rPr>
          <w:rFonts w:ascii="Times New Roman" w:hAnsi="Times New Roman"/>
          <w:b/>
          <w:bCs/>
          <w:sz w:val="28"/>
          <w:szCs w:val="28"/>
        </w:rPr>
        <w:t xml:space="preserve"> </w:t>
      </w:r>
      <w:r w:rsidRPr="00AF5783">
        <w:rPr>
          <w:rFonts w:ascii="Times New Roman" w:hAnsi="Times New Roman"/>
          <w:b/>
          <w:bCs/>
          <w:sz w:val="28"/>
          <w:szCs w:val="28"/>
          <w:lang w:val="uk-UA"/>
        </w:rPr>
        <w:t>дика</w:t>
      </w:r>
    </w:p>
    <w:p w:rsidR="007F153C" w:rsidRPr="00AF5783" w:rsidRDefault="00BB6608" w:rsidP="001217C2">
      <w:pPr>
        <w:pStyle w:val="ac"/>
        <w:spacing w:after="0" w:line="360" w:lineRule="auto"/>
        <w:ind w:left="0"/>
        <w:outlineLvl w:val="2"/>
        <w:rPr>
          <w:rFonts w:ascii="Times New Roman" w:hAnsi="Times New Roman"/>
          <w:b/>
          <w:bCs/>
          <w:sz w:val="28"/>
          <w:szCs w:val="28"/>
          <w:lang w:val="uk-UA"/>
        </w:rPr>
      </w:pPr>
      <w:r w:rsidRPr="00AF5783">
        <w:rPr>
          <w:rFonts w:ascii="Times New Roman" w:hAnsi="Times New Roman"/>
          <w:b/>
          <w:bCs/>
          <w:sz w:val="28"/>
          <w:szCs w:val="28"/>
        </w:rPr>
        <w:t xml:space="preserve">Сем. яснотковые </w:t>
      </w:r>
      <w:r w:rsidR="0085426A" w:rsidRPr="00AF5783">
        <w:rPr>
          <w:rFonts w:ascii="Times New Roman" w:hAnsi="Times New Roman"/>
          <w:b/>
          <w:bCs/>
          <w:sz w:val="28"/>
          <w:szCs w:val="28"/>
        </w:rPr>
        <w:t>–</w:t>
      </w:r>
      <w:r w:rsidRPr="00AF5783">
        <w:rPr>
          <w:rFonts w:ascii="Times New Roman" w:hAnsi="Times New Roman"/>
          <w:b/>
          <w:bCs/>
          <w:sz w:val="28"/>
          <w:szCs w:val="28"/>
        </w:rPr>
        <w:t xml:space="preserve"> Lamiaceae</w:t>
      </w:r>
    </w:p>
    <w:p w:rsidR="00BB6608" w:rsidRPr="00AF5783" w:rsidRDefault="0085426A" w:rsidP="001217C2">
      <w:pPr>
        <w:pStyle w:val="ac"/>
        <w:spacing w:after="0" w:line="360" w:lineRule="auto"/>
        <w:ind w:left="0"/>
        <w:outlineLvl w:val="2"/>
        <w:rPr>
          <w:rStyle w:val="style161"/>
          <w:rFonts w:ascii="Times New Roman" w:hAnsi="Times New Roman"/>
          <w:b/>
          <w:bCs/>
          <w:color w:val="auto"/>
          <w:sz w:val="28"/>
          <w:szCs w:val="28"/>
          <w:lang w:val="uk-UA"/>
        </w:rPr>
      </w:pPr>
      <w:r w:rsidRPr="00AF5783">
        <w:rPr>
          <w:rFonts w:ascii="Times New Roman" w:hAnsi="Times New Roman"/>
          <w:bCs/>
          <w:sz w:val="28"/>
          <w:szCs w:val="28"/>
        </w:rPr>
        <w:t>Другие названия:</w:t>
      </w:r>
      <w:r w:rsidRPr="00AF5783">
        <w:rPr>
          <w:rFonts w:ascii="Times New Roman" w:hAnsi="Times New Roman"/>
          <w:bCs/>
          <w:sz w:val="28"/>
          <w:szCs w:val="28"/>
          <w:lang w:val="uk-UA"/>
        </w:rPr>
        <w:t xml:space="preserve"> </w:t>
      </w:r>
      <w:r w:rsidR="000B667D" w:rsidRPr="00AF5783">
        <w:rPr>
          <w:rFonts w:ascii="Times New Roman" w:hAnsi="Times New Roman"/>
          <w:bCs/>
          <w:sz w:val="28"/>
          <w:szCs w:val="28"/>
          <w:lang w:val="uk-UA"/>
        </w:rPr>
        <w:t>ш</w:t>
      </w:r>
      <w:r w:rsidRPr="00AF5783">
        <w:rPr>
          <w:rFonts w:ascii="Times New Roman" w:hAnsi="Times New Roman"/>
          <w:bCs/>
          <w:sz w:val="28"/>
          <w:szCs w:val="28"/>
          <w:lang w:val="uk-UA"/>
        </w:rPr>
        <w:t>алфей дубравн</w:t>
      </w:r>
      <w:r w:rsidRPr="00AF5783">
        <w:rPr>
          <w:rFonts w:ascii="Times New Roman" w:hAnsi="Times New Roman"/>
          <w:bCs/>
          <w:sz w:val="28"/>
          <w:szCs w:val="28"/>
        </w:rPr>
        <w:t>ы</w:t>
      </w:r>
      <w:r w:rsidRPr="00AF5783">
        <w:rPr>
          <w:rFonts w:ascii="Times New Roman" w:hAnsi="Times New Roman"/>
          <w:bCs/>
          <w:sz w:val="28"/>
          <w:szCs w:val="28"/>
          <w:lang w:val="uk-UA"/>
        </w:rPr>
        <w:t>й</w:t>
      </w:r>
    </w:p>
    <w:p w:rsidR="00DB4371" w:rsidRPr="00AF5783" w:rsidRDefault="00D60E3C" w:rsidP="00AF5783">
      <w:pPr>
        <w:spacing w:after="0" w:line="360" w:lineRule="auto"/>
        <w:ind w:firstLine="709"/>
        <w:jc w:val="both"/>
        <w:rPr>
          <w:rFonts w:ascii="Times New Roman" w:hAnsi="Times New Roman"/>
          <w:b/>
          <w:bCs/>
          <w:color w:val="339933"/>
          <w:sz w:val="28"/>
          <w:szCs w:val="28"/>
        </w:rPr>
      </w:pPr>
      <w:r w:rsidRPr="00AF5783">
        <w:rPr>
          <w:rFonts w:ascii="Times New Roman" w:hAnsi="Times New Roman"/>
          <w:b/>
          <w:bCs/>
          <w:sz w:val="28"/>
          <w:szCs w:val="28"/>
        </w:rPr>
        <w:t>Ботаническая характеристика.</w:t>
      </w:r>
      <w:r w:rsidR="00780D5C">
        <w:rPr>
          <w:rFonts w:ascii="Times New Roman" w:hAnsi="Times New Roman"/>
          <w:b/>
          <w:bCs/>
          <w:color w:val="339933"/>
          <w:sz w:val="28"/>
          <w:szCs w:val="28"/>
        </w:rPr>
        <w:t xml:space="preserve"> </w:t>
      </w:r>
      <w:r w:rsidR="0063535F" w:rsidRPr="008C63F1">
        <w:rPr>
          <w:rFonts w:ascii="Times New Roman" w:hAnsi="Times New Roman"/>
          <w:sz w:val="28"/>
          <w:szCs w:val="28"/>
        </w:rPr>
        <w:t>Много</w:t>
      </w:r>
      <w:r w:rsidR="00780D5C">
        <w:rPr>
          <w:rFonts w:ascii="Times New Roman" w:hAnsi="Times New Roman"/>
          <w:sz w:val="28"/>
          <w:szCs w:val="28"/>
        </w:rPr>
        <w:t>-</w:t>
      </w:r>
      <w:r w:rsidR="0063535F" w:rsidRPr="008C63F1">
        <w:rPr>
          <w:rFonts w:ascii="Times New Roman" w:hAnsi="Times New Roman"/>
          <w:sz w:val="28"/>
          <w:szCs w:val="28"/>
        </w:rPr>
        <w:t xml:space="preserve">летнее травянистое растение </w:t>
      </w:r>
      <w:r w:rsidRPr="008C63F1">
        <w:rPr>
          <w:rFonts w:ascii="Times New Roman" w:hAnsi="Times New Roman"/>
          <w:sz w:val="28"/>
          <w:szCs w:val="28"/>
        </w:rPr>
        <w:t>высотой</w:t>
      </w:r>
      <w:r w:rsidR="00D37472">
        <w:rPr>
          <w:rFonts w:ascii="Times New Roman" w:hAnsi="Times New Roman"/>
          <w:sz w:val="28"/>
          <w:szCs w:val="28"/>
        </w:rPr>
        <w:t xml:space="preserve"> </w:t>
      </w:r>
      <w:r w:rsidRPr="008C63F1">
        <w:rPr>
          <w:rFonts w:ascii="Times New Roman" w:hAnsi="Times New Roman"/>
          <w:sz w:val="28"/>
          <w:szCs w:val="28"/>
        </w:rPr>
        <w:t>30</w:t>
      </w:r>
      <w:r w:rsidR="00780D5C">
        <w:rPr>
          <w:rFonts w:ascii="Times New Roman" w:hAnsi="Times New Roman"/>
          <w:sz w:val="28"/>
          <w:szCs w:val="28"/>
        </w:rPr>
        <w:t xml:space="preserve"> - </w:t>
      </w:r>
      <w:r w:rsidRPr="008C63F1">
        <w:rPr>
          <w:rFonts w:ascii="Times New Roman" w:hAnsi="Times New Roman"/>
          <w:sz w:val="28"/>
          <w:szCs w:val="28"/>
        </w:rPr>
        <w:t xml:space="preserve">60 см </w:t>
      </w:r>
      <w:r w:rsidR="0063535F" w:rsidRPr="008C63F1">
        <w:rPr>
          <w:rFonts w:ascii="Times New Roman" w:hAnsi="Times New Roman"/>
          <w:sz w:val="28"/>
          <w:szCs w:val="28"/>
        </w:rPr>
        <w:t>с четырехгранными прямостоячими стеблями. Листья супротивные, продолго</w:t>
      </w:r>
      <w:r w:rsidR="001217C2">
        <w:rPr>
          <w:rFonts w:ascii="Times New Roman" w:hAnsi="Times New Roman"/>
          <w:sz w:val="28"/>
          <w:szCs w:val="28"/>
        </w:rPr>
        <w:t>-</w:t>
      </w:r>
      <w:r w:rsidR="0063535F" w:rsidRPr="008C63F1">
        <w:rPr>
          <w:rFonts w:ascii="Times New Roman" w:hAnsi="Times New Roman"/>
          <w:sz w:val="28"/>
          <w:szCs w:val="28"/>
        </w:rPr>
        <w:t xml:space="preserve">вато-ланцетные, городчатые, морщинистые, сильно пахучие. Цветки двугубые, сине-фиолетовые, с фиолетовыми прицветниками. Верхняя губа венчика шлемовидная, нижняя </w:t>
      </w:r>
      <w:r w:rsidR="00DB4371">
        <w:rPr>
          <w:rFonts w:ascii="Times New Roman" w:hAnsi="Times New Roman"/>
          <w:sz w:val="28"/>
          <w:szCs w:val="28"/>
        </w:rPr>
        <w:t>-</w:t>
      </w:r>
      <w:r w:rsidR="0063535F" w:rsidRPr="008C63F1">
        <w:rPr>
          <w:rFonts w:ascii="Times New Roman" w:hAnsi="Times New Roman"/>
          <w:sz w:val="28"/>
          <w:szCs w:val="28"/>
        </w:rPr>
        <w:t xml:space="preserve"> трехлопастная. Тыч</w:t>
      </w:r>
      <w:r w:rsidR="00780D5C">
        <w:rPr>
          <w:rFonts w:ascii="Times New Roman" w:hAnsi="Times New Roman"/>
          <w:sz w:val="28"/>
          <w:szCs w:val="28"/>
        </w:rPr>
        <w:t xml:space="preserve">инок две, пестик с </w:t>
      </w:r>
      <w:r w:rsidR="00780D5C" w:rsidRPr="00AF5783">
        <w:rPr>
          <w:rFonts w:ascii="Times New Roman" w:hAnsi="Times New Roman"/>
          <w:sz w:val="28"/>
          <w:szCs w:val="28"/>
        </w:rPr>
        <w:t>двух</w:t>
      </w:r>
      <w:r w:rsidR="00DB4371" w:rsidRPr="00AF5783">
        <w:rPr>
          <w:rFonts w:ascii="Times New Roman" w:hAnsi="Times New Roman"/>
          <w:sz w:val="28"/>
          <w:szCs w:val="28"/>
        </w:rPr>
        <w:t>раздельн</w:t>
      </w:r>
      <w:r w:rsidR="00DB4371" w:rsidRPr="00AF5783">
        <w:rPr>
          <w:rFonts w:ascii="Times New Roman" w:hAnsi="Times New Roman"/>
          <w:sz w:val="28"/>
          <w:szCs w:val="28"/>
          <w:lang w:val="uk-UA"/>
        </w:rPr>
        <w:t>ым</w:t>
      </w:r>
      <w:r w:rsidR="00D37472">
        <w:rPr>
          <w:rFonts w:ascii="Times New Roman" w:hAnsi="Times New Roman"/>
          <w:sz w:val="28"/>
          <w:szCs w:val="28"/>
          <w:lang w:val="uk-UA"/>
        </w:rPr>
        <w:t xml:space="preserve"> </w:t>
      </w:r>
      <w:r w:rsidR="00DB4371" w:rsidRPr="00AF5783">
        <w:rPr>
          <w:rFonts w:ascii="Times New Roman" w:hAnsi="Times New Roman"/>
          <w:sz w:val="28"/>
          <w:szCs w:val="28"/>
        </w:rPr>
        <w:t xml:space="preserve">рыльцем. Плод - четыре орешка. </w:t>
      </w:r>
      <w:r w:rsidR="0063535F" w:rsidRPr="00AF5783">
        <w:rPr>
          <w:rFonts w:ascii="Times New Roman" w:hAnsi="Times New Roman"/>
          <w:sz w:val="28"/>
          <w:szCs w:val="28"/>
        </w:rPr>
        <w:t>Время</w:t>
      </w:r>
      <w:r w:rsidR="00D37472">
        <w:rPr>
          <w:rFonts w:ascii="Times New Roman" w:hAnsi="Times New Roman"/>
          <w:sz w:val="28"/>
          <w:szCs w:val="28"/>
        </w:rPr>
        <w:t xml:space="preserve">  </w:t>
      </w:r>
      <w:r w:rsidR="0063535F" w:rsidRPr="00AF5783">
        <w:rPr>
          <w:rFonts w:ascii="Times New Roman" w:hAnsi="Times New Roman"/>
          <w:sz w:val="28"/>
          <w:szCs w:val="28"/>
        </w:rPr>
        <w:t xml:space="preserve"> цветения.</w:t>
      </w:r>
      <w:r w:rsidR="00D37472">
        <w:rPr>
          <w:rFonts w:ascii="Times New Roman" w:hAnsi="Times New Roman"/>
          <w:sz w:val="28"/>
          <w:szCs w:val="28"/>
        </w:rPr>
        <w:t xml:space="preserve"> </w:t>
      </w:r>
      <w:r w:rsidR="0063535F" w:rsidRPr="00AF5783">
        <w:rPr>
          <w:rFonts w:ascii="Times New Roman" w:hAnsi="Times New Roman"/>
          <w:sz w:val="28"/>
          <w:szCs w:val="28"/>
        </w:rPr>
        <w:t xml:space="preserve"> Июнь </w:t>
      </w:r>
      <w:r w:rsidR="00DB4371" w:rsidRPr="00AF5783">
        <w:rPr>
          <w:rFonts w:ascii="Times New Roman" w:hAnsi="Times New Roman"/>
          <w:sz w:val="28"/>
          <w:szCs w:val="28"/>
          <w:lang w:val="uk-UA"/>
        </w:rPr>
        <w:t>-</w:t>
      </w:r>
      <w:r w:rsidR="0063535F" w:rsidRPr="00AF5783">
        <w:rPr>
          <w:rFonts w:ascii="Times New Roman" w:hAnsi="Times New Roman"/>
          <w:sz w:val="28"/>
          <w:szCs w:val="28"/>
        </w:rPr>
        <w:t xml:space="preserve"> август.</w:t>
      </w:r>
    </w:p>
    <w:p w:rsidR="00542706" w:rsidRPr="00AF5783" w:rsidRDefault="000B667D" w:rsidP="00AF5783">
      <w:pPr>
        <w:spacing w:after="0" w:line="360" w:lineRule="auto"/>
        <w:ind w:firstLine="709"/>
        <w:jc w:val="both"/>
        <w:rPr>
          <w:rFonts w:ascii="Times New Roman" w:hAnsi="Times New Roman"/>
          <w:color w:val="000000"/>
          <w:sz w:val="28"/>
          <w:szCs w:val="28"/>
        </w:rPr>
      </w:pPr>
      <w:r w:rsidRPr="00AF5783">
        <w:rPr>
          <w:rFonts w:ascii="Times New Roman" w:hAnsi="Times New Roman"/>
          <w:i/>
          <w:iCs/>
          <w:color w:val="000000"/>
          <w:sz w:val="28"/>
          <w:szCs w:val="28"/>
        </w:rPr>
        <w:t>Лекарственное сырье.</w:t>
      </w:r>
      <w:r w:rsidRPr="00AF5783">
        <w:rPr>
          <w:rFonts w:ascii="Times New Roman" w:hAnsi="Times New Roman"/>
          <w:color w:val="000000"/>
          <w:sz w:val="28"/>
          <w:szCs w:val="28"/>
        </w:rPr>
        <w:t xml:space="preserve"> Ц</w:t>
      </w:r>
      <w:r w:rsidR="00542706" w:rsidRPr="00AF5783">
        <w:rPr>
          <w:rFonts w:ascii="Times New Roman" w:hAnsi="Times New Roman"/>
          <w:color w:val="000000"/>
          <w:sz w:val="28"/>
          <w:szCs w:val="28"/>
        </w:rPr>
        <w:t>ветки, листья и трава (стебли, листья, цветки).</w:t>
      </w:r>
    </w:p>
    <w:p w:rsidR="00DB4371" w:rsidRPr="00AF5783" w:rsidRDefault="00D60E3C" w:rsidP="00AF5783">
      <w:pPr>
        <w:pStyle w:val="11"/>
        <w:spacing w:after="0" w:line="360" w:lineRule="auto"/>
        <w:ind w:firstLine="709"/>
        <w:jc w:val="both"/>
        <w:rPr>
          <w:b/>
          <w:i/>
          <w:sz w:val="28"/>
          <w:szCs w:val="28"/>
        </w:rPr>
      </w:pPr>
      <w:r w:rsidRPr="00AF5783">
        <w:rPr>
          <w:b/>
          <w:i/>
          <w:sz w:val="28"/>
          <w:szCs w:val="28"/>
        </w:rPr>
        <w:t>Остановимся на некоторых видах и сортах сальвий, наибол</w:t>
      </w:r>
      <w:r w:rsidR="00DB4371" w:rsidRPr="00AF5783">
        <w:rPr>
          <w:b/>
          <w:i/>
          <w:sz w:val="28"/>
          <w:szCs w:val="28"/>
        </w:rPr>
        <w:t>ее распространенных в культуре</w:t>
      </w:r>
    </w:p>
    <w:p w:rsidR="00D60E3C" w:rsidRPr="00AF5783" w:rsidRDefault="00F47901" w:rsidP="00AF5783">
      <w:pPr>
        <w:pStyle w:val="11"/>
        <w:spacing w:after="0" w:line="360" w:lineRule="auto"/>
        <w:ind w:firstLine="709"/>
        <w:jc w:val="both"/>
        <w:rPr>
          <w:sz w:val="28"/>
          <w:szCs w:val="28"/>
          <w:u w:val="single"/>
        </w:rPr>
      </w:pPr>
      <w:r>
        <w:rPr>
          <w:b/>
          <w:bCs/>
          <w:sz w:val="28"/>
          <w:szCs w:val="28"/>
          <w:u w:val="single"/>
        </w:rPr>
        <w:br w:type="page"/>
      </w:r>
      <w:r w:rsidR="00D60E3C" w:rsidRPr="00AF5783">
        <w:rPr>
          <w:b/>
          <w:bCs/>
          <w:sz w:val="28"/>
          <w:szCs w:val="28"/>
          <w:u w:val="single"/>
        </w:rPr>
        <w:t>Холодостойкие шалфеи</w:t>
      </w:r>
      <w:r w:rsidR="00D60E3C" w:rsidRPr="00AF5783">
        <w:rPr>
          <w:sz w:val="28"/>
          <w:szCs w:val="28"/>
          <w:u w:val="single"/>
        </w:rPr>
        <w:t>:</w:t>
      </w:r>
    </w:p>
    <w:p w:rsidR="00542017" w:rsidRDefault="00542017" w:rsidP="00AF5783">
      <w:pPr>
        <w:spacing w:after="0" w:line="360" w:lineRule="auto"/>
        <w:ind w:firstLine="709"/>
        <w:jc w:val="both"/>
        <w:rPr>
          <w:rFonts w:ascii="Times New Roman" w:hAnsi="Times New Roman"/>
          <w:b/>
          <w:bCs/>
          <w:sz w:val="28"/>
          <w:szCs w:val="28"/>
        </w:rPr>
      </w:pP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Шалфей лекарственный (</w:t>
      </w:r>
      <w:r w:rsidRPr="00AF5783">
        <w:rPr>
          <w:rFonts w:ascii="Times New Roman" w:hAnsi="Times New Roman"/>
          <w:b/>
          <w:bCs/>
          <w:sz w:val="28"/>
          <w:szCs w:val="28"/>
          <w:lang w:val="en-GB"/>
        </w:rPr>
        <w:t>S</w:t>
      </w:r>
      <w:r w:rsidRPr="00AF5783">
        <w:rPr>
          <w:rFonts w:ascii="Times New Roman" w:hAnsi="Times New Roman"/>
          <w:b/>
          <w:bCs/>
          <w:sz w:val="28"/>
          <w:szCs w:val="28"/>
        </w:rPr>
        <w:t xml:space="preserve">. </w:t>
      </w:r>
      <w:r w:rsidRPr="00AF5783">
        <w:rPr>
          <w:rFonts w:ascii="Times New Roman" w:hAnsi="Times New Roman"/>
          <w:b/>
          <w:bCs/>
          <w:sz w:val="28"/>
          <w:szCs w:val="28"/>
          <w:lang w:val="en-GB"/>
        </w:rPr>
        <w:t>officinalis</w:t>
      </w:r>
      <w:r w:rsidRPr="00AF5783">
        <w:rPr>
          <w:rFonts w:ascii="Times New Roman" w:hAnsi="Times New Roman"/>
          <w:b/>
          <w:bCs/>
          <w:sz w:val="28"/>
          <w:szCs w:val="28"/>
        </w:rPr>
        <w:t xml:space="preserve">) - </w:t>
      </w:r>
      <w:r w:rsidRPr="00AF5783">
        <w:rPr>
          <w:rFonts w:ascii="Times New Roman" w:hAnsi="Times New Roman"/>
          <w:sz w:val="28"/>
          <w:szCs w:val="28"/>
        </w:rPr>
        <w:t xml:space="preserve">лекарственное растение и </w:t>
      </w:r>
      <w:r w:rsidRPr="00E10ECA">
        <w:rPr>
          <w:rFonts w:ascii="Times New Roman" w:hAnsi="Times New Roman"/>
          <w:sz w:val="28"/>
          <w:szCs w:val="28"/>
        </w:rPr>
        <w:t>пряность</w:t>
      </w:r>
      <w:r w:rsidRPr="00AF5783">
        <w:rPr>
          <w:rFonts w:ascii="Times New Roman" w:hAnsi="Times New Roman"/>
          <w:b/>
          <w:bCs/>
          <w:sz w:val="28"/>
          <w:szCs w:val="28"/>
        </w:rPr>
        <w:t xml:space="preserve">. </w:t>
      </w:r>
      <w:r w:rsidRPr="00AF5783">
        <w:rPr>
          <w:rFonts w:ascii="Times New Roman" w:hAnsi="Times New Roman"/>
          <w:sz w:val="28"/>
          <w:szCs w:val="28"/>
        </w:rPr>
        <w:t>Происходит из средиземноморского региона и Балканов. Есть менее холодостойкие</w:t>
      </w:r>
      <w:r w:rsidR="00D37472">
        <w:rPr>
          <w:rFonts w:ascii="Times New Roman" w:hAnsi="Times New Roman"/>
          <w:sz w:val="28"/>
          <w:szCs w:val="28"/>
        </w:rPr>
        <w:t xml:space="preserve"> </w:t>
      </w:r>
      <w:r w:rsidRPr="00AF5783">
        <w:rPr>
          <w:rFonts w:ascii="Times New Roman" w:hAnsi="Times New Roman"/>
          <w:sz w:val="28"/>
          <w:szCs w:val="28"/>
        </w:rPr>
        <w:t>разновидности с бордово-зелеными (</w:t>
      </w:r>
      <w:r w:rsidRPr="00AF5783">
        <w:rPr>
          <w:rFonts w:ascii="Times New Roman" w:hAnsi="Times New Roman"/>
          <w:b/>
          <w:bCs/>
          <w:i/>
          <w:iCs/>
          <w:sz w:val="28"/>
          <w:szCs w:val="28"/>
        </w:rPr>
        <w:t>Purpurascens</w:t>
      </w:r>
      <w:r w:rsidRPr="00AF5783">
        <w:rPr>
          <w:rFonts w:ascii="Times New Roman" w:hAnsi="Times New Roman"/>
          <w:sz w:val="28"/>
          <w:szCs w:val="28"/>
        </w:rPr>
        <w:t>), кремово-зелеными (</w:t>
      </w:r>
      <w:r w:rsidRPr="00AF5783">
        <w:rPr>
          <w:rFonts w:ascii="Times New Roman" w:hAnsi="Times New Roman"/>
          <w:b/>
          <w:bCs/>
          <w:i/>
          <w:iCs/>
          <w:sz w:val="28"/>
          <w:szCs w:val="28"/>
        </w:rPr>
        <w:t>Aurea</w:t>
      </w:r>
      <w:r w:rsidRPr="00AF5783">
        <w:rPr>
          <w:rFonts w:ascii="Times New Roman" w:hAnsi="Times New Roman"/>
          <w:sz w:val="28"/>
          <w:szCs w:val="28"/>
        </w:rPr>
        <w:t>),</w:t>
      </w:r>
      <w:r w:rsidR="00D37472">
        <w:rPr>
          <w:rFonts w:ascii="Times New Roman" w:hAnsi="Times New Roman"/>
          <w:sz w:val="28"/>
          <w:szCs w:val="28"/>
        </w:rPr>
        <w:t xml:space="preserve"> </w:t>
      </w:r>
      <w:r w:rsidRPr="00AF5783">
        <w:rPr>
          <w:rFonts w:ascii="Times New Roman" w:hAnsi="Times New Roman"/>
          <w:sz w:val="28"/>
          <w:szCs w:val="28"/>
        </w:rPr>
        <w:t>кремово-бордово-зелеными (</w:t>
      </w:r>
      <w:r w:rsidRPr="00AF5783">
        <w:rPr>
          <w:rFonts w:ascii="Times New Roman" w:hAnsi="Times New Roman"/>
          <w:b/>
          <w:bCs/>
          <w:i/>
          <w:iCs/>
          <w:sz w:val="28"/>
          <w:szCs w:val="28"/>
        </w:rPr>
        <w:t>Tricolor</w:t>
      </w:r>
      <w:r w:rsidRPr="00AF5783">
        <w:rPr>
          <w:rFonts w:ascii="Times New Roman" w:hAnsi="Times New Roman"/>
          <w:sz w:val="28"/>
          <w:szCs w:val="28"/>
        </w:rPr>
        <w:t>) и золотисто-желто-зелеными (</w:t>
      </w:r>
      <w:r w:rsidRPr="00AF5783">
        <w:rPr>
          <w:rStyle w:val="a4"/>
          <w:rFonts w:ascii="Times New Roman" w:hAnsi="Times New Roman"/>
          <w:i/>
          <w:iCs/>
          <w:sz w:val="28"/>
          <w:szCs w:val="28"/>
        </w:rPr>
        <w:t>Icterina</w:t>
      </w:r>
      <w:r w:rsidRPr="00AF5783">
        <w:rPr>
          <w:rStyle w:val="a4"/>
          <w:rFonts w:ascii="Times New Roman" w:hAnsi="Times New Roman"/>
          <w:b w:val="0"/>
          <w:bCs w:val="0"/>
          <w:sz w:val="28"/>
          <w:szCs w:val="28"/>
        </w:rPr>
        <w:t>)</w:t>
      </w:r>
      <w:r w:rsidRPr="00AF5783">
        <w:rPr>
          <w:rStyle w:val="a4"/>
          <w:rFonts w:ascii="Times New Roman" w:hAnsi="Times New Roman"/>
          <w:i/>
          <w:iCs/>
          <w:sz w:val="28"/>
          <w:szCs w:val="28"/>
        </w:rPr>
        <w:t xml:space="preserve"> </w:t>
      </w:r>
      <w:r w:rsidRPr="00AF5783">
        <w:rPr>
          <w:rFonts w:ascii="Times New Roman" w:hAnsi="Times New Roman"/>
          <w:sz w:val="28"/>
          <w:szCs w:val="28"/>
        </w:rPr>
        <w:t xml:space="preserve">листьями. </w:t>
      </w:r>
    </w:p>
    <w:p w:rsidR="00D60E3C" w:rsidRPr="00AF5783" w:rsidRDefault="00D60E3C" w:rsidP="00AF5783">
      <w:pPr>
        <w:spacing w:after="0" w:line="360" w:lineRule="auto"/>
        <w:ind w:firstLine="709"/>
        <w:jc w:val="both"/>
        <w:rPr>
          <w:rFonts w:ascii="Times New Roman" w:hAnsi="Times New Roman"/>
          <w:sz w:val="28"/>
          <w:szCs w:val="28"/>
        </w:rPr>
      </w:pPr>
      <w:r w:rsidRPr="00AF5783">
        <w:rPr>
          <w:rStyle w:val="bold1"/>
          <w:rFonts w:ascii="Times New Roman" w:hAnsi="Times New Roman"/>
          <w:b/>
          <w:bCs/>
          <w:sz w:val="28"/>
          <w:szCs w:val="28"/>
        </w:rPr>
        <w:t>Сальвия лесная (</w:t>
      </w:r>
      <w:r w:rsidRPr="00AF5783">
        <w:rPr>
          <w:rStyle w:val="ae"/>
          <w:rFonts w:ascii="Times New Roman" w:hAnsi="Times New Roman"/>
          <w:b/>
          <w:bCs/>
          <w:i w:val="0"/>
          <w:iCs w:val="0"/>
          <w:sz w:val="28"/>
          <w:szCs w:val="28"/>
        </w:rPr>
        <w:t xml:space="preserve">S. </w:t>
      </w:r>
      <w:r w:rsidRPr="00AF5783">
        <w:rPr>
          <w:rStyle w:val="ae"/>
          <w:rFonts w:ascii="Times New Roman" w:hAnsi="Times New Roman"/>
          <w:b/>
          <w:bCs/>
          <w:i w:val="0"/>
          <w:iCs w:val="0"/>
          <w:sz w:val="28"/>
          <w:szCs w:val="28"/>
          <w:lang w:val="en-GB"/>
        </w:rPr>
        <w:t>sylvestris</w:t>
      </w:r>
      <w:r w:rsidRPr="00AF5783">
        <w:rPr>
          <w:rStyle w:val="ae"/>
          <w:rFonts w:ascii="Times New Roman" w:hAnsi="Times New Roman"/>
          <w:b/>
          <w:bCs/>
          <w:i w:val="0"/>
          <w:iCs w:val="0"/>
          <w:sz w:val="28"/>
          <w:szCs w:val="28"/>
        </w:rPr>
        <w:t>)</w:t>
      </w:r>
      <w:r w:rsidRPr="00AF5783">
        <w:rPr>
          <w:rStyle w:val="ae"/>
          <w:rFonts w:ascii="Times New Roman" w:hAnsi="Times New Roman"/>
          <w:i w:val="0"/>
          <w:iCs w:val="0"/>
          <w:sz w:val="28"/>
          <w:szCs w:val="28"/>
        </w:rPr>
        <w:t xml:space="preserve"> -</w:t>
      </w:r>
      <w:r w:rsidR="00D37472">
        <w:rPr>
          <w:rStyle w:val="ae"/>
          <w:rFonts w:ascii="Times New Roman" w:hAnsi="Times New Roman"/>
          <w:i w:val="0"/>
          <w:iCs w:val="0"/>
          <w:sz w:val="28"/>
          <w:szCs w:val="28"/>
        </w:rPr>
        <w:t xml:space="preserve"> </w:t>
      </w:r>
      <w:r w:rsidRPr="00AF5783">
        <w:rPr>
          <w:rStyle w:val="ae"/>
          <w:rFonts w:ascii="Times New Roman" w:hAnsi="Times New Roman"/>
          <w:i w:val="0"/>
          <w:iCs w:val="0"/>
          <w:sz w:val="28"/>
          <w:szCs w:val="28"/>
        </w:rPr>
        <w:t>холодостойкое декоративное растение</w:t>
      </w:r>
      <w:r w:rsidRPr="00AF5783">
        <w:rPr>
          <w:rFonts w:ascii="Times New Roman" w:hAnsi="Times New Roman"/>
          <w:sz w:val="28"/>
          <w:szCs w:val="28"/>
        </w:rPr>
        <w:t xml:space="preserve">. </w:t>
      </w:r>
      <w:r w:rsidRPr="00AF5783">
        <w:rPr>
          <w:rStyle w:val="ae"/>
          <w:rFonts w:ascii="Times New Roman" w:hAnsi="Times New Roman"/>
          <w:i w:val="0"/>
          <w:iCs w:val="0"/>
          <w:sz w:val="28"/>
          <w:szCs w:val="28"/>
        </w:rPr>
        <w:t xml:space="preserve">Цветет в начале лета голубыми и фиолетовыми цветками разных оттенков. На основе этого вида создано много сортов и гибридов: </w:t>
      </w:r>
      <w:r w:rsidRPr="00AF5783">
        <w:rPr>
          <w:rFonts w:ascii="Times New Roman" w:hAnsi="Times New Roman"/>
          <w:b/>
          <w:bCs/>
          <w:i/>
          <w:iCs/>
          <w:sz w:val="28"/>
          <w:szCs w:val="28"/>
          <w:lang w:val="en-GB"/>
        </w:rPr>
        <w:t>Bla</w:t>
      </w:r>
      <w:r w:rsidRPr="00AF5783">
        <w:rPr>
          <w:rFonts w:ascii="Times New Roman" w:hAnsi="Times New Roman"/>
          <w:b/>
          <w:bCs/>
          <w:i/>
          <w:iCs/>
          <w:sz w:val="28"/>
          <w:szCs w:val="28"/>
        </w:rPr>
        <w:t>ü</w:t>
      </w:r>
      <w:r w:rsidRPr="00AF5783">
        <w:rPr>
          <w:rFonts w:ascii="Times New Roman" w:hAnsi="Times New Roman"/>
          <w:b/>
          <w:bCs/>
          <w:i/>
          <w:iCs/>
          <w:sz w:val="28"/>
          <w:szCs w:val="28"/>
          <w:lang w:val="en-GB"/>
        </w:rPr>
        <w:t>hugel</w:t>
      </w:r>
      <w:r w:rsidRPr="00AF5783">
        <w:rPr>
          <w:rFonts w:ascii="Times New Roman" w:hAnsi="Times New Roman"/>
          <w:b/>
          <w:bCs/>
          <w:i/>
          <w:iCs/>
          <w:sz w:val="28"/>
          <w:szCs w:val="28"/>
        </w:rPr>
        <w:t xml:space="preserve">, </w:t>
      </w:r>
      <w:r w:rsidRPr="00AF5783">
        <w:rPr>
          <w:rFonts w:ascii="Times New Roman" w:hAnsi="Times New Roman"/>
          <w:b/>
          <w:bCs/>
          <w:i/>
          <w:iCs/>
          <w:sz w:val="28"/>
          <w:szCs w:val="28"/>
          <w:lang w:val="en-GB"/>
        </w:rPr>
        <w:t>Mainacht</w:t>
      </w:r>
      <w:r w:rsidRPr="00AF5783">
        <w:rPr>
          <w:rFonts w:ascii="Times New Roman" w:hAnsi="Times New Roman"/>
          <w:i/>
          <w:iCs/>
          <w:sz w:val="28"/>
          <w:szCs w:val="28"/>
        </w:rPr>
        <w:t xml:space="preserve">, </w:t>
      </w:r>
      <w:r w:rsidRPr="00AF5783">
        <w:rPr>
          <w:rFonts w:ascii="Times New Roman" w:hAnsi="Times New Roman"/>
          <w:b/>
          <w:bCs/>
          <w:i/>
          <w:iCs/>
          <w:sz w:val="28"/>
          <w:szCs w:val="28"/>
          <w:lang w:val="en-GB"/>
        </w:rPr>
        <w:t>Lye</w:t>
      </w:r>
      <w:r w:rsidRPr="00AF5783">
        <w:rPr>
          <w:rFonts w:ascii="Times New Roman" w:hAnsi="Times New Roman"/>
          <w:b/>
          <w:bCs/>
          <w:i/>
          <w:iCs/>
          <w:sz w:val="28"/>
          <w:szCs w:val="28"/>
        </w:rPr>
        <w:t xml:space="preserve"> </w:t>
      </w:r>
      <w:r w:rsidRPr="00AF5783">
        <w:rPr>
          <w:rFonts w:ascii="Times New Roman" w:hAnsi="Times New Roman"/>
          <w:b/>
          <w:bCs/>
          <w:i/>
          <w:iCs/>
          <w:sz w:val="28"/>
          <w:szCs w:val="28"/>
          <w:lang w:val="en-GB"/>
        </w:rPr>
        <w:t>End</w:t>
      </w:r>
      <w:r w:rsidRPr="00AF5783">
        <w:rPr>
          <w:rFonts w:ascii="Times New Roman" w:hAnsi="Times New Roman"/>
          <w:b/>
          <w:bCs/>
          <w:i/>
          <w:iCs/>
          <w:sz w:val="28"/>
          <w:szCs w:val="28"/>
        </w:rPr>
        <w:t>,</w:t>
      </w:r>
      <w:r w:rsidR="00D37472">
        <w:rPr>
          <w:rFonts w:ascii="Times New Roman" w:hAnsi="Times New Roman"/>
          <w:i/>
          <w:iCs/>
          <w:sz w:val="28"/>
          <w:szCs w:val="28"/>
        </w:rPr>
        <w:t xml:space="preserve"> </w:t>
      </w:r>
      <w:r w:rsidRPr="00AF5783">
        <w:rPr>
          <w:rFonts w:ascii="Times New Roman" w:hAnsi="Times New Roman"/>
          <w:b/>
          <w:bCs/>
          <w:i/>
          <w:iCs/>
          <w:sz w:val="28"/>
          <w:szCs w:val="28"/>
        </w:rPr>
        <w:t xml:space="preserve">Viola Klose, </w:t>
      </w:r>
      <w:r w:rsidRPr="00AF5783">
        <w:rPr>
          <w:rFonts w:ascii="Times New Roman" w:hAnsi="Times New Roman"/>
          <w:b/>
          <w:bCs/>
          <w:i/>
          <w:iCs/>
          <w:sz w:val="28"/>
          <w:szCs w:val="28"/>
          <w:lang w:val="en-GB"/>
        </w:rPr>
        <w:t>Rhapsody</w:t>
      </w:r>
      <w:r w:rsidRPr="00AF5783">
        <w:rPr>
          <w:rFonts w:ascii="Times New Roman" w:hAnsi="Times New Roman"/>
          <w:b/>
          <w:bCs/>
          <w:i/>
          <w:iCs/>
          <w:sz w:val="28"/>
          <w:szCs w:val="28"/>
        </w:rPr>
        <w:t xml:space="preserve"> </w:t>
      </w:r>
      <w:r w:rsidRPr="00AF5783">
        <w:rPr>
          <w:rFonts w:ascii="Times New Roman" w:hAnsi="Times New Roman"/>
          <w:b/>
          <w:bCs/>
          <w:i/>
          <w:iCs/>
          <w:sz w:val="28"/>
          <w:szCs w:val="28"/>
          <w:lang w:val="en-GB"/>
        </w:rPr>
        <w:t>in</w:t>
      </w:r>
      <w:r w:rsidRPr="00AF5783">
        <w:rPr>
          <w:rFonts w:ascii="Times New Roman" w:hAnsi="Times New Roman"/>
          <w:b/>
          <w:bCs/>
          <w:i/>
          <w:iCs/>
          <w:sz w:val="28"/>
          <w:szCs w:val="28"/>
        </w:rPr>
        <w:t xml:space="preserve"> </w:t>
      </w:r>
      <w:r w:rsidRPr="00AF5783">
        <w:rPr>
          <w:rFonts w:ascii="Times New Roman" w:hAnsi="Times New Roman"/>
          <w:b/>
          <w:bCs/>
          <w:i/>
          <w:iCs/>
          <w:sz w:val="28"/>
          <w:szCs w:val="28"/>
          <w:lang w:val="en-GB"/>
        </w:rPr>
        <w:t>Blue</w:t>
      </w:r>
      <w:r w:rsidRPr="00AF5783">
        <w:rPr>
          <w:rFonts w:ascii="Times New Roman" w:hAnsi="Times New Roman"/>
          <w:i/>
          <w:iCs/>
          <w:sz w:val="28"/>
          <w:szCs w:val="28"/>
        </w:rPr>
        <w:t xml:space="preserve"> </w:t>
      </w:r>
      <w:r w:rsidRPr="00AF5783">
        <w:rPr>
          <w:rFonts w:ascii="Times New Roman" w:hAnsi="Times New Roman"/>
          <w:sz w:val="28"/>
          <w:szCs w:val="28"/>
        </w:rPr>
        <w:t xml:space="preserve">– с голубыми цветками, </w:t>
      </w:r>
      <w:r w:rsidRPr="00AF5783">
        <w:rPr>
          <w:rFonts w:ascii="Times New Roman" w:hAnsi="Times New Roman"/>
          <w:b/>
          <w:bCs/>
          <w:i/>
          <w:iCs/>
          <w:sz w:val="28"/>
          <w:szCs w:val="28"/>
          <w:lang w:val="en-GB"/>
        </w:rPr>
        <w:t>Rose</w:t>
      </w:r>
      <w:r w:rsidRPr="00AF5783">
        <w:rPr>
          <w:rFonts w:ascii="Times New Roman" w:hAnsi="Times New Roman"/>
          <w:b/>
          <w:bCs/>
          <w:i/>
          <w:iCs/>
          <w:sz w:val="28"/>
          <w:szCs w:val="28"/>
        </w:rPr>
        <w:t xml:space="preserve"> </w:t>
      </w:r>
      <w:r w:rsidRPr="00AF5783">
        <w:rPr>
          <w:rFonts w:ascii="Times New Roman" w:hAnsi="Times New Roman"/>
          <w:b/>
          <w:bCs/>
          <w:i/>
          <w:iCs/>
          <w:sz w:val="28"/>
          <w:szCs w:val="28"/>
          <w:lang w:val="en-GB"/>
        </w:rPr>
        <w:t>Queen</w:t>
      </w:r>
      <w:r w:rsidRPr="00AF5783">
        <w:rPr>
          <w:rFonts w:ascii="Times New Roman" w:hAnsi="Times New Roman"/>
          <w:sz w:val="28"/>
          <w:szCs w:val="28"/>
        </w:rPr>
        <w:t xml:space="preserve"> – с розовыми цветками,</w:t>
      </w:r>
      <w:r w:rsidR="00D37472">
        <w:rPr>
          <w:rFonts w:ascii="Times New Roman" w:hAnsi="Times New Roman"/>
          <w:sz w:val="28"/>
          <w:szCs w:val="28"/>
        </w:rPr>
        <w:t xml:space="preserve"> </w:t>
      </w:r>
      <w:r w:rsidRPr="00AF5783">
        <w:rPr>
          <w:rFonts w:ascii="Times New Roman" w:hAnsi="Times New Roman"/>
          <w:b/>
          <w:bCs/>
          <w:i/>
          <w:iCs/>
          <w:sz w:val="28"/>
          <w:szCs w:val="28"/>
          <w:lang w:val="en-GB"/>
        </w:rPr>
        <w:t>Schneeh</w:t>
      </w:r>
      <w:r w:rsidRPr="00AF5783">
        <w:rPr>
          <w:rFonts w:ascii="Times New Roman" w:hAnsi="Times New Roman"/>
          <w:b/>
          <w:bCs/>
          <w:i/>
          <w:iCs/>
          <w:sz w:val="28"/>
          <w:szCs w:val="28"/>
        </w:rPr>
        <w:t>о</w:t>
      </w:r>
      <w:r w:rsidRPr="00AF5783">
        <w:rPr>
          <w:rFonts w:ascii="Times New Roman" w:hAnsi="Times New Roman"/>
          <w:b/>
          <w:bCs/>
          <w:i/>
          <w:iCs/>
          <w:sz w:val="28"/>
          <w:szCs w:val="28"/>
          <w:lang w:val="en-GB"/>
        </w:rPr>
        <w:t>gel</w:t>
      </w:r>
      <w:r w:rsidRPr="00AF5783">
        <w:rPr>
          <w:rFonts w:ascii="Times New Roman" w:hAnsi="Times New Roman"/>
          <w:b/>
          <w:bCs/>
          <w:i/>
          <w:iCs/>
          <w:sz w:val="28"/>
          <w:szCs w:val="28"/>
        </w:rPr>
        <w:t xml:space="preserve"> </w:t>
      </w:r>
      <w:r w:rsidRPr="00AF5783">
        <w:rPr>
          <w:rFonts w:ascii="Times New Roman" w:hAnsi="Times New Roman"/>
          <w:sz w:val="28"/>
          <w:szCs w:val="28"/>
        </w:rPr>
        <w:t>– с белыми цветками</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дубравная (</w:t>
      </w:r>
      <w:r w:rsidRPr="00AF5783">
        <w:rPr>
          <w:rFonts w:ascii="Times New Roman" w:hAnsi="Times New Roman"/>
          <w:b/>
          <w:bCs/>
          <w:sz w:val="28"/>
          <w:szCs w:val="28"/>
          <w:lang w:val="en-GB"/>
        </w:rPr>
        <w:t>S</w:t>
      </w:r>
      <w:r w:rsidRPr="00AF5783">
        <w:rPr>
          <w:rFonts w:ascii="Times New Roman" w:hAnsi="Times New Roman"/>
          <w:b/>
          <w:bCs/>
          <w:sz w:val="28"/>
          <w:szCs w:val="28"/>
        </w:rPr>
        <w:t xml:space="preserve">. </w:t>
      </w:r>
      <w:r w:rsidRPr="00AF5783">
        <w:rPr>
          <w:rFonts w:ascii="Times New Roman" w:hAnsi="Times New Roman"/>
          <w:b/>
          <w:bCs/>
          <w:sz w:val="28"/>
          <w:szCs w:val="28"/>
          <w:lang w:val="en-GB"/>
        </w:rPr>
        <w:t>n</w:t>
      </w:r>
      <w:r w:rsidRPr="00AF5783">
        <w:rPr>
          <w:rStyle w:val="italic1"/>
          <w:rFonts w:ascii="Times New Roman" w:hAnsi="Times New Roman"/>
          <w:b/>
          <w:bCs/>
          <w:sz w:val="28"/>
          <w:szCs w:val="28"/>
          <w:lang w:val="en-GB"/>
        </w:rPr>
        <w:t>emorosa</w:t>
      </w:r>
      <w:r w:rsidRPr="00AF5783">
        <w:rPr>
          <w:rStyle w:val="italic1"/>
          <w:rFonts w:ascii="Times New Roman" w:hAnsi="Times New Roman"/>
          <w:b/>
          <w:bCs/>
          <w:sz w:val="28"/>
          <w:szCs w:val="28"/>
        </w:rPr>
        <w:t>)</w:t>
      </w:r>
      <w:r w:rsidRPr="00AF5783">
        <w:rPr>
          <w:rStyle w:val="italic1"/>
          <w:rFonts w:ascii="Times New Roman" w:hAnsi="Times New Roman"/>
          <w:sz w:val="28"/>
          <w:szCs w:val="28"/>
        </w:rPr>
        <w:t xml:space="preserve"> – неприхотливое холодостойкое растение. Известны сорта с фиолетовыми (</w:t>
      </w:r>
      <w:r w:rsidRPr="00AF5783">
        <w:rPr>
          <w:rStyle w:val="italic1"/>
          <w:rFonts w:ascii="Times New Roman" w:hAnsi="Times New Roman"/>
          <w:b/>
          <w:bCs/>
          <w:sz w:val="28"/>
          <w:szCs w:val="28"/>
          <w:lang w:val="en-GB"/>
        </w:rPr>
        <w:t>Caradonna</w:t>
      </w:r>
      <w:r w:rsidRPr="00AF5783">
        <w:rPr>
          <w:rStyle w:val="italic1"/>
          <w:rFonts w:ascii="Times New Roman" w:hAnsi="Times New Roman"/>
          <w:b/>
          <w:bCs/>
          <w:sz w:val="28"/>
          <w:szCs w:val="28"/>
        </w:rPr>
        <w:t>, Marcus,</w:t>
      </w:r>
      <w:r w:rsidR="00D37472">
        <w:rPr>
          <w:rStyle w:val="italic1"/>
          <w:rFonts w:ascii="Times New Roman" w:hAnsi="Times New Roman"/>
          <w:b/>
          <w:bCs/>
          <w:sz w:val="28"/>
          <w:szCs w:val="28"/>
        </w:rPr>
        <w:t xml:space="preserve"> </w:t>
      </w:r>
      <w:r w:rsidRPr="00AF5783">
        <w:rPr>
          <w:rFonts w:ascii="Times New Roman" w:hAnsi="Times New Roman"/>
          <w:b/>
          <w:bCs/>
          <w:i/>
          <w:iCs/>
          <w:sz w:val="28"/>
          <w:szCs w:val="28"/>
        </w:rPr>
        <w:t>Ostfrieslan</w:t>
      </w:r>
      <w:r w:rsidRPr="00AF5783">
        <w:rPr>
          <w:rFonts w:ascii="Times New Roman" w:hAnsi="Times New Roman"/>
          <w:b/>
          <w:bCs/>
          <w:i/>
          <w:iCs/>
          <w:sz w:val="28"/>
          <w:szCs w:val="28"/>
          <w:lang w:val="en-GB"/>
        </w:rPr>
        <w:t>d</w:t>
      </w:r>
      <w:r w:rsidRPr="00AF5783">
        <w:rPr>
          <w:rStyle w:val="italic1"/>
          <w:rFonts w:ascii="Times New Roman" w:hAnsi="Times New Roman"/>
          <w:sz w:val="28"/>
          <w:szCs w:val="28"/>
        </w:rPr>
        <w:t>) и розовыми (</w:t>
      </w:r>
      <w:r w:rsidRPr="00AF5783">
        <w:rPr>
          <w:rFonts w:ascii="Times New Roman" w:hAnsi="Times New Roman"/>
          <w:b/>
          <w:bCs/>
          <w:i/>
          <w:iCs/>
          <w:sz w:val="28"/>
          <w:szCs w:val="28"/>
        </w:rPr>
        <w:t>P</w:t>
      </w:r>
      <w:r w:rsidRPr="00AF5783">
        <w:rPr>
          <w:rFonts w:ascii="Times New Roman" w:hAnsi="Times New Roman"/>
          <w:b/>
          <w:bCs/>
          <w:i/>
          <w:iCs/>
          <w:sz w:val="28"/>
          <w:szCs w:val="28"/>
          <w:lang w:val="en-GB"/>
        </w:rPr>
        <w:t>lumosa</w:t>
      </w:r>
      <w:r w:rsidRPr="00AF5783">
        <w:rPr>
          <w:rFonts w:ascii="Times New Roman" w:hAnsi="Times New Roman"/>
          <w:b/>
          <w:bCs/>
          <w:i/>
          <w:iCs/>
          <w:sz w:val="28"/>
          <w:szCs w:val="28"/>
        </w:rPr>
        <w:t>, R</w:t>
      </w:r>
      <w:r w:rsidRPr="00AF5783">
        <w:rPr>
          <w:rFonts w:ascii="Times New Roman" w:hAnsi="Times New Roman"/>
          <w:b/>
          <w:bCs/>
          <w:i/>
          <w:iCs/>
          <w:sz w:val="28"/>
          <w:szCs w:val="28"/>
          <w:lang w:val="en-GB"/>
        </w:rPr>
        <w:t>ose</w:t>
      </w:r>
      <w:r w:rsidRPr="00AF5783">
        <w:rPr>
          <w:rFonts w:ascii="Times New Roman" w:hAnsi="Times New Roman"/>
          <w:b/>
          <w:bCs/>
          <w:i/>
          <w:iCs/>
          <w:sz w:val="28"/>
          <w:szCs w:val="28"/>
        </w:rPr>
        <w:t xml:space="preserve"> W</w:t>
      </w:r>
      <w:r w:rsidRPr="00AF5783">
        <w:rPr>
          <w:rFonts w:ascii="Times New Roman" w:hAnsi="Times New Roman"/>
          <w:b/>
          <w:bCs/>
          <w:i/>
          <w:iCs/>
          <w:sz w:val="28"/>
          <w:szCs w:val="28"/>
          <w:lang w:val="en-GB"/>
        </w:rPr>
        <w:t>ine</w:t>
      </w:r>
      <w:r w:rsidRPr="00AF5783">
        <w:rPr>
          <w:rFonts w:ascii="Times New Roman" w:hAnsi="Times New Roman"/>
          <w:b/>
          <w:bCs/>
          <w:i/>
          <w:iCs/>
          <w:sz w:val="28"/>
          <w:szCs w:val="28"/>
        </w:rPr>
        <w:t>, Schwellenburg</w:t>
      </w:r>
      <w:r w:rsidRPr="00AF5783">
        <w:rPr>
          <w:rFonts w:ascii="Times New Roman" w:hAnsi="Times New Roman"/>
          <w:sz w:val="28"/>
          <w:szCs w:val="28"/>
        </w:rPr>
        <w:t>)</w:t>
      </w:r>
      <w:r w:rsidRPr="00AF5783">
        <w:rPr>
          <w:rStyle w:val="italic1"/>
          <w:rFonts w:ascii="Times New Roman" w:hAnsi="Times New Roman"/>
          <w:sz w:val="28"/>
          <w:szCs w:val="28"/>
        </w:rPr>
        <w:t xml:space="preserve"> цветками</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луговая (S. pratensis)</w:t>
      </w:r>
      <w:r w:rsidRPr="00AF5783">
        <w:rPr>
          <w:rFonts w:ascii="Times New Roman" w:hAnsi="Times New Roman"/>
          <w:i/>
          <w:iCs/>
          <w:sz w:val="28"/>
          <w:szCs w:val="28"/>
        </w:rPr>
        <w:t xml:space="preserve"> </w:t>
      </w:r>
      <w:r w:rsidRPr="00AF5783">
        <w:rPr>
          <w:rFonts w:ascii="Times New Roman" w:hAnsi="Times New Roman"/>
          <w:sz w:val="28"/>
          <w:szCs w:val="28"/>
        </w:rPr>
        <w:t>– с фиолетовыми, розовыми (</w:t>
      </w:r>
      <w:r w:rsidRPr="00AF5783">
        <w:rPr>
          <w:rFonts w:ascii="Times New Roman" w:hAnsi="Times New Roman"/>
          <w:b/>
          <w:bCs/>
          <w:i/>
          <w:iCs/>
          <w:sz w:val="28"/>
          <w:szCs w:val="28"/>
        </w:rPr>
        <w:t>Lapis Lazuli</w:t>
      </w:r>
      <w:r w:rsidRPr="00AF5783">
        <w:rPr>
          <w:rFonts w:ascii="Times New Roman" w:hAnsi="Times New Roman"/>
          <w:sz w:val="28"/>
          <w:szCs w:val="28"/>
        </w:rPr>
        <w:t>)</w:t>
      </w:r>
      <w:r w:rsidR="00D37472">
        <w:rPr>
          <w:rFonts w:ascii="Times New Roman" w:hAnsi="Times New Roman"/>
          <w:i/>
          <w:iCs/>
          <w:sz w:val="28"/>
          <w:szCs w:val="28"/>
        </w:rPr>
        <w:t xml:space="preserve"> </w:t>
      </w:r>
      <w:r w:rsidRPr="00AF5783">
        <w:rPr>
          <w:rFonts w:ascii="Times New Roman" w:hAnsi="Times New Roman"/>
          <w:sz w:val="28"/>
          <w:szCs w:val="28"/>
        </w:rPr>
        <w:t>или белыми (</w:t>
      </w:r>
      <w:r w:rsidRPr="00AF5783">
        <w:rPr>
          <w:rFonts w:ascii="Times New Roman" w:hAnsi="Times New Roman"/>
          <w:b/>
          <w:bCs/>
          <w:i/>
          <w:iCs/>
          <w:sz w:val="28"/>
          <w:szCs w:val="28"/>
        </w:rPr>
        <w:t>Swan Lake</w:t>
      </w:r>
      <w:r w:rsidRPr="00AF5783">
        <w:rPr>
          <w:rFonts w:ascii="Times New Roman" w:hAnsi="Times New Roman"/>
          <w:sz w:val="28"/>
          <w:szCs w:val="28"/>
        </w:rPr>
        <w:t xml:space="preserve">) цветками в первой половине лета. Известны сорта группы </w:t>
      </w:r>
      <w:r w:rsidRPr="00AF5783">
        <w:rPr>
          <w:rFonts w:ascii="Times New Roman" w:hAnsi="Times New Roman"/>
          <w:b/>
          <w:bCs/>
          <w:i/>
          <w:iCs/>
          <w:sz w:val="28"/>
          <w:szCs w:val="28"/>
          <w:lang w:val="en-GB"/>
        </w:rPr>
        <w:t>Haematodes</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 xml:space="preserve">Сальвия мутовчатая (S. </w:t>
      </w:r>
      <w:r w:rsidRPr="00AF5783">
        <w:rPr>
          <w:rFonts w:ascii="Times New Roman" w:hAnsi="Times New Roman"/>
          <w:b/>
          <w:bCs/>
          <w:sz w:val="28"/>
          <w:szCs w:val="28"/>
          <w:lang w:val="en-GB"/>
        </w:rPr>
        <w:t>verticulata</w:t>
      </w:r>
      <w:r w:rsidRPr="00AF5783">
        <w:rPr>
          <w:rFonts w:ascii="Times New Roman" w:hAnsi="Times New Roman"/>
          <w:b/>
          <w:bCs/>
          <w:sz w:val="28"/>
          <w:szCs w:val="28"/>
        </w:rPr>
        <w:t>)</w:t>
      </w:r>
      <w:r w:rsidRPr="00AF5783">
        <w:rPr>
          <w:rFonts w:ascii="Times New Roman" w:hAnsi="Times New Roman"/>
          <w:sz w:val="28"/>
          <w:szCs w:val="28"/>
        </w:rPr>
        <w:t xml:space="preserve"> – исключительно декоративное и до</w:t>
      </w:r>
      <w:r w:rsidR="00332569" w:rsidRPr="00AF5783">
        <w:rPr>
          <w:rFonts w:ascii="Times New Roman" w:hAnsi="Times New Roman"/>
          <w:sz w:val="28"/>
          <w:szCs w:val="28"/>
        </w:rPr>
        <w:t>вольно холодостойкое</w:t>
      </w:r>
      <w:r w:rsidRPr="00AF5783">
        <w:rPr>
          <w:rFonts w:ascii="Times New Roman" w:hAnsi="Times New Roman"/>
          <w:sz w:val="28"/>
          <w:szCs w:val="28"/>
        </w:rPr>
        <w:t xml:space="preserve"> растение с ярко-лиловыми цветками. Цветение с июля до осени. Известен сорт </w:t>
      </w:r>
      <w:r w:rsidRPr="00AF5783">
        <w:rPr>
          <w:rFonts w:ascii="Times New Roman" w:hAnsi="Times New Roman"/>
          <w:b/>
          <w:bCs/>
          <w:i/>
          <w:iCs/>
          <w:sz w:val="28"/>
          <w:szCs w:val="28"/>
        </w:rPr>
        <w:t>Purple Rain</w:t>
      </w:r>
      <w:r w:rsidRPr="00AF5783">
        <w:rPr>
          <w:rFonts w:ascii="Times New Roman" w:hAnsi="Times New Roman"/>
          <w:sz w:val="28"/>
          <w:szCs w:val="28"/>
        </w:rPr>
        <w:t xml:space="preserve">, а также разновидность </w:t>
      </w:r>
      <w:r w:rsidRPr="00AF5783">
        <w:rPr>
          <w:rFonts w:ascii="Times New Roman" w:hAnsi="Times New Roman"/>
          <w:b/>
          <w:bCs/>
          <w:i/>
          <w:iCs/>
          <w:sz w:val="28"/>
          <w:szCs w:val="28"/>
          <w:lang w:val="en-GB"/>
        </w:rPr>
        <w:t>Alba</w:t>
      </w:r>
      <w:r w:rsidRPr="00AF5783">
        <w:rPr>
          <w:rFonts w:ascii="Times New Roman" w:hAnsi="Times New Roman"/>
          <w:sz w:val="28"/>
          <w:szCs w:val="28"/>
        </w:rPr>
        <w:t xml:space="preserve"> с белыми цветками</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болотная (</w:t>
      </w:r>
      <w:r w:rsidRPr="00AF5783">
        <w:rPr>
          <w:rStyle w:val="ae"/>
          <w:rFonts w:ascii="Times New Roman" w:hAnsi="Times New Roman"/>
          <w:b/>
          <w:bCs/>
          <w:i w:val="0"/>
          <w:iCs w:val="0"/>
          <w:sz w:val="28"/>
          <w:szCs w:val="28"/>
        </w:rPr>
        <w:t>S. uliginosa)</w:t>
      </w:r>
      <w:r w:rsidRPr="00AF5783">
        <w:rPr>
          <w:rStyle w:val="ae"/>
          <w:rFonts w:ascii="Times New Roman" w:hAnsi="Times New Roman"/>
          <w:i w:val="0"/>
          <w:iCs w:val="0"/>
          <w:sz w:val="28"/>
          <w:szCs w:val="28"/>
        </w:rPr>
        <w:t xml:space="preserve"> – относительно теплолюбивое растение с клубневидным корнем, происходящее из Южной Америки. Удлиненные листья, резные по краю, достигают 7 см в длину, а само растение может вырасти до 2 м в высоту. Цветки сине-голубого цвета, цветение с конца лета до середины осени</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японская (</w:t>
      </w:r>
      <w:r w:rsidRPr="00AF5783">
        <w:rPr>
          <w:rFonts w:ascii="Times New Roman" w:hAnsi="Times New Roman"/>
          <w:b/>
          <w:bCs/>
          <w:sz w:val="28"/>
          <w:szCs w:val="28"/>
          <w:lang w:val="en-GB"/>
        </w:rPr>
        <w:t>S</w:t>
      </w:r>
      <w:r w:rsidRPr="00AF5783">
        <w:rPr>
          <w:rFonts w:ascii="Times New Roman" w:hAnsi="Times New Roman"/>
          <w:b/>
          <w:bCs/>
          <w:sz w:val="28"/>
          <w:szCs w:val="28"/>
        </w:rPr>
        <w:t>.</w:t>
      </w:r>
      <w:r w:rsidRPr="00AF5783">
        <w:rPr>
          <w:rFonts w:ascii="Times New Roman" w:hAnsi="Times New Roman"/>
          <w:b/>
          <w:bCs/>
          <w:i/>
          <w:iCs/>
          <w:sz w:val="28"/>
          <w:szCs w:val="28"/>
        </w:rPr>
        <w:t xml:space="preserve"> </w:t>
      </w:r>
      <w:r w:rsidRPr="00AF5783">
        <w:rPr>
          <w:rFonts w:ascii="Times New Roman" w:hAnsi="Times New Roman"/>
          <w:b/>
          <w:bCs/>
          <w:sz w:val="28"/>
          <w:szCs w:val="28"/>
          <w:lang w:val="en-GB"/>
        </w:rPr>
        <w:t>koyamae</w:t>
      </w:r>
      <w:r w:rsidRPr="00AF5783">
        <w:rPr>
          <w:rFonts w:ascii="Times New Roman" w:hAnsi="Times New Roman"/>
          <w:b/>
          <w:bCs/>
          <w:sz w:val="28"/>
          <w:szCs w:val="28"/>
        </w:rPr>
        <w:t>)</w:t>
      </w:r>
      <w:r w:rsidRPr="00AF5783">
        <w:rPr>
          <w:rFonts w:ascii="Times New Roman" w:hAnsi="Times New Roman"/>
          <w:sz w:val="28"/>
          <w:szCs w:val="28"/>
        </w:rPr>
        <w:t xml:space="preserve"> –</w:t>
      </w:r>
      <w:r w:rsidRPr="00AF5783">
        <w:rPr>
          <w:rFonts w:ascii="Times New Roman" w:hAnsi="Times New Roman"/>
          <w:i/>
          <w:iCs/>
          <w:sz w:val="28"/>
          <w:szCs w:val="28"/>
        </w:rPr>
        <w:t xml:space="preserve"> </w:t>
      </w:r>
      <w:r w:rsidRPr="00AF5783">
        <w:rPr>
          <w:rFonts w:ascii="Times New Roman" w:hAnsi="Times New Roman"/>
          <w:sz w:val="28"/>
          <w:szCs w:val="28"/>
        </w:rPr>
        <w:t>холододстойкое растение</w:t>
      </w:r>
      <w:r w:rsidR="00332569" w:rsidRPr="00AF5783">
        <w:rPr>
          <w:rFonts w:ascii="Times New Roman" w:hAnsi="Times New Roman"/>
          <w:sz w:val="28"/>
          <w:szCs w:val="28"/>
        </w:rPr>
        <w:t xml:space="preserve">, </w:t>
      </w:r>
      <w:r w:rsidRPr="00AF5783">
        <w:rPr>
          <w:rFonts w:ascii="Times New Roman" w:hAnsi="Times New Roman"/>
          <w:sz w:val="28"/>
          <w:szCs w:val="28"/>
        </w:rPr>
        <w:t>происходящее из Японии. Цветет с августа до октября желтыми цветками. Предпочитает полутень и влажные почвы</w:t>
      </w:r>
    </w:p>
    <w:p w:rsidR="00DB4371"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голубая (S. azurea)</w:t>
      </w:r>
      <w:r w:rsidRPr="00AF5783">
        <w:rPr>
          <w:rFonts w:ascii="Times New Roman" w:hAnsi="Times New Roman"/>
          <w:sz w:val="28"/>
          <w:szCs w:val="28"/>
        </w:rPr>
        <w:t xml:space="preserve"> </w:t>
      </w:r>
      <w:r w:rsidR="001217C2" w:rsidRPr="00AF5783">
        <w:rPr>
          <w:rFonts w:ascii="Times New Roman" w:hAnsi="Times New Roman"/>
          <w:sz w:val="28"/>
          <w:szCs w:val="28"/>
        </w:rPr>
        <w:t>-</w:t>
      </w:r>
      <w:r w:rsidRPr="00AF5783">
        <w:rPr>
          <w:rFonts w:ascii="Times New Roman" w:hAnsi="Times New Roman"/>
          <w:sz w:val="28"/>
          <w:szCs w:val="28"/>
        </w:rPr>
        <w:t xml:space="preserve"> хо</w:t>
      </w:r>
      <w:r w:rsidR="00332569" w:rsidRPr="00AF5783">
        <w:rPr>
          <w:rFonts w:ascii="Times New Roman" w:hAnsi="Times New Roman"/>
          <w:sz w:val="28"/>
          <w:szCs w:val="28"/>
        </w:rPr>
        <w:t>лодостойкое растение</w:t>
      </w:r>
      <w:r w:rsidRPr="00AF5783">
        <w:rPr>
          <w:rFonts w:ascii="Times New Roman" w:hAnsi="Times New Roman"/>
          <w:sz w:val="28"/>
          <w:szCs w:val="28"/>
        </w:rPr>
        <w:t>. Цветет мелкими бледно-голубыми цветками с июля до середины осени. Есть крупноцветная разновидность (</w:t>
      </w:r>
      <w:r w:rsidR="001217C2" w:rsidRPr="00AF5783">
        <w:rPr>
          <w:rFonts w:ascii="Times New Roman" w:hAnsi="Times New Roman"/>
          <w:b/>
          <w:bCs/>
          <w:sz w:val="28"/>
          <w:szCs w:val="28"/>
        </w:rPr>
        <w:t>v</w:t>
      </w:r>
      <w:r w:rsidRPr="00AF5783">
        <w:rPr>
          <w:rFonts w:ascii="Times New Roman" w:hAnsi="Times New Roman"/>
          <w:b/>
          <w:bCs/>
          <w:sz w:val="28"/>
          <w:szCs w:val="28"/>
        </w:rPr>
        <w:t xml:space="preserve">. </w:t>
      </w:r>
      <w:r w:rsidRPr="00AF5783">
        <w:rPr>
          <w:rFonts w:ascii="Times New Roman" w:hAnsi="Times New Roman"/>
          <w:b/>
          <w:bCs/>
          <w:i/>
          <w:iCs/>
          <w:sz w:val="28"/>
          <w:szCs w:val="28"/>
          <w:lang w:val="en-GB"/>
        </w:rPr>
        <w:t>g</w:t>
      </w:r>
      <w:r w:rsidRPr="00AF5783">
        <w:rPr>
          <w:rFonts w:ascii="Times New Roman" w:hAnsi="Times New Roman"/>
          <w:b/>
          <w:bCs/>
          <w:i/>
          <w:iCs/>
          <w:sz w:val="28"/>
          <w:szCs w:val="28"/>
        </w:rPr>
        <w:t>randiflora</w:t>
      </w:r>
      <w:r w:rsidRPr="00AF5783">
        <w:rPr>
          <w:rFonts w:ascii="Times New Roman" w:hAnsi="Times New Roman"/>
          <w:sz w:val="28"/>
          <w:szCs w:val="28"/>
        </w:rPr>
        <w:t>), однако ее х</w:t>
      </w:r>
      <w:r w:rsidR="00332569" w:rsidRPr="00AF5783">
        <w:rPr>
          <w:rFonts w:ascii="Times New Roman" w:hAnsi="Times New Roman"/>
          <w:sz w:val="28"/>
          <w:szCs w:val="28"/>
        </w:rPr>
        <w:t>олодостойкость несколько меньше</w:t>
      </w:r>
    </w:p>
    <w:p w:rsidR="00542017" w:rsidRDefault="00542017" w:rsidP="00AF5783">
      <w:pPr>
        <w:spacing w:after="0" w:line="360" w:lineRule="auto"/>
        <w:ind w:firstLine="709"/>
        <w:jc w:val="both"/>
        <w:rPr>
          <w:rFonts w:ascii="Times New Roman" w:hAnsi="Times New Roman"/>
          <w:b/>
          <w:bCs/>
          <w:sz w:val="28"/>
          <w:szCs w:val="28"/>
          <w:u w:val="single"/>
        </w:rPr>
      </w:pPr>
    </w:p>
    <w:p w:rsidR="00D60E3C" w:rsidRPr="00AF5783" w:rsidRDefault="00D60E3C" w:rsidP="00AF5783">
      <w:pPr>
        <w:spacing w:after="0" w:line="360" w:lineRule="auto"/>
        <w:ind w:firstLine="709"/>
        <w:jc w:val="both"/>
        <w:rPr>
          <w:rFonts w:ascii="Times New Roman" w:hAnsi="Times New Roman"/>
          <w:sz w:val="28"/>
          <w:szCs w:val="28"/>
          <w:u w:val="single"/>
        </w:rPr>
      </w:pPr>
      <w:r w:rsidRPr="00AF5783">
        <w:rPr>
          <w:rFonts w:ascii="Times New Roman" w:hAnsi="Times New Roman"/>
          <w:b/>
          <w:bCs/>
          <w:sz w:val="28"/>
          <w:szCs w:val="28"/>
          <w:u w:val="single"/>
        </w:rPr>
        <w:t>Теплолюбивые сальвии:</w:t>
      </w:r>
    </w:p>
    <w:p w:rsidR="00542017" w:rsidRDefault="00542017" w:rsidP="00AF5783">
      <w:pPr>
        <w:spacing w:after="0" w:line="360" w:lineRule="auto"/>
        <w:ind w:firstLine="709"/>
        <w:jc w:val="both"/>
        <w:rPr>
          <w:rStyle w:val="bold1"/>
          <w:rFonts w:ascii="Times New Roman" w:hAnsi="Times New Roman"/>
          <w:b/>
          <w:bCs/>
          <w:sz w:val="28"/>
          <w:szCs w:val="28"/>
        </w:rPr>
      </w:pPr>
    </w:p>
    <w:p w:rsidR="00D60E3C" w:rsidRPr="00AF5783" w:rsidRDefault="00D60E3C" w:rsidP="00AF5783">
      <w:pPr>
        <w:spacing w:after="0" w:line="360" w:lineRule="auto"/>
        <w:ind w:firstLine="709"/>
        <w:jc w:val="both"/>
        <w:rPr>
          <w:rFonts w:ascii="Times New Roman" w:hAnsi="Times New Roman"/>
          <w:sz w:val="28"/>
          <w:szCs w:val="28"/>
        </w:rPr>
      </w:pPr>
      <w:r w:rsidRPr="00AF5783">
        <w:rPr>
          <w:rStyle w:val="bold1"/>
          <w:rFonts w:ascii="Times New Roman" w:hAnsi="Times New Roman"/>
          <w:b/>
          <w:bCs/>
          <w:sz w:val="28"/>
          <w:szCs w:val="28"/>
        </w:rPr>
        <w:t>Шалфей узколистный, или испанский (</w:t>
      </w:r>
      <w:r w:rsidRPr="00AF5783">
        <w:rPr>
          <w:rFonts w:ascii="Times New Roman" w:hAnsi="Times New Roman"/>
          <w:b/>
          <w:bCs/>
          <w:sz w:val="28"/>
          <w:szCs w:val="28"/>
          <w:lang w:val="en-GB"/>
        </w:rPr>
        <w:t>S</w:t>
      </w:r>
      <w:r w:rsidRPr="00AF5783">
        <w:rPr>
          <w:rFonts w:ascii="Times New Roman" w:hAnsi="Times New Roman"/>
          <w:b/>
          <w:bCs/>
          <w:sz w:val="28"/>
          <w:szCs w:val="28"/>
        </w:rPr>
        <w:t xml:space="preserve">. </w:t>
      </w:r>
      <w:r w:rsidRPr="00AF5783">
        <w:rPr>
          <w:rFonts w:ascii="Times New Roman" w:hAnsi="Times New Roman"/>
          <w:b/>
          <w:bCs/>
          <w:sz w:val="28"/>
          <w:szCs w:val="28"/>
          <w:lang w:val="en-GB"/>
        </w:rPr>
        <w:t>lavandulifolia</w:t>
      </w:r>
      <w:r w:rsidRPr="00AF5783">
        <w:rPr>
          <w:rFonts w:ascii="Times New Roman" w:hAnsi="Times New Roman"/>
          <w:b/>
          <w:bCs/>
          <w:sz w:val="28"/>
          <w:szCs w:val="28"/>
        </w:rPr>
        <w:t xml:space="preserve">) </w:t>
      </w:r>
      <w:r w:rsidRPr="00AF5783">
        <w:rPr>
          <w:rFonts w:ascii="Times New Roman" w:hAnsi="Times New Roman"/>
          <w:sz w:val="28"/>
          <w:szCs w:val="28"/>
        </w:rPr>
        <w:t xml:space="preserve">– исключительно декоративное растение с серебристой листвой и нежными фиолетовыми цветками в мае-июне. Используется в кулинарии. </w:t>
      </w:r>
    </w:p>
    <w:p w:rsidR="00D60E3C" w:rsidRPr="00AF5783" w:rsidRDefault="00D60E3C" w:rsidP="00AF5783">
      <w:pPr>
        <w:spacing w:after="0" w:line="360" w:lineRule="auto"/>
        <w:ind w:firstLine="709"/>
        <w:jc w:val="both"/>
        <w:rPr>
          <w:rFonts w:ascii="Times New Roman" w:hAnsi="Times New Roman"/>
          <w:sz w:val="28"/>
          <w:szCs w:val="28"/>
        </w:rPr>
      </w:pPr>
      <w:r w:rsidRPr="00AF5783">
        <w:rPr>
          <w:rStyle w:val="bold1"/>
          <w:rFonts w:ascii="Times New Roman" w:hAnsi="Times New Roman"/>
          <w:b/>
          <w:bCs/>
          <w:sz w:val="28"/>
          <w:szCs w:val="28"/>
        </w:rPr>
        <w:t>Сальвия мучнистая</w:t>
      </w:r>
      <w:r w:rsidR="00D37472">
        <w:rPr>
          <w:rStyle w:val="bold1"/>
          <w:rFonts w:ascii="Times New Roman" w:hAnsi="Times New Roman"/>
          <w:b/>
          <w:bCs/>
          <w:sz w:val="28"/>
          <w:szCs w:val="28"/>
        </w:rPr>
        <w:t xml:space="preserve"> </w:t>
      </w:r>
      <w:r w:rsidRPr="00AF5783">
        <w:rPr>
          <w:rStyle w:val="bold1"/>
          <w:rFonts w:ascii="Times New Roman" w:hAnsi="Times New Roman"/>
          <w:b/>
          <w:bCs/>
          <w:sz w:val="28"/>
          <w:szCs w:val="28"/>
        </w:rPr>
        <w:t>(S.</w:t>
      </w:r>
      <w:r w:rsidRPr="00AF5783">
        <w:rPr>
          <w:rFonts w:ascii="Times New Roman" w:hAnsi="Times New Roman"/>
          <w:b/>
          <w:bCs/>
          <w:sz w:val="28"/>
          <w:szCs w:val="28"/>
        </w:rPr>
        <w:t xml:space="preserve"> </w:t>
      </w:r>
      <w:r w:rsidRPr="00AF5783">
        <w:rPr>
          <w:rStyle w:val="bold1"/>
          <w:rFonts w:ascii="Times New Roman" w:hAnsi="Times New Roman"/>
          <w:b/>
          <w:bCs/>
          <w:sz w:val="28"/>
          <w:szCs w:val="28"/>
        </w:rPr>
        <w:t>farinacea)</w:t>
      </w:r>
      <w:r w:rsidRPr="00AF5783">
        <w:rPr>
          <w:rStyle w:val="bold1"/>
          <w:rFonts w:ascii="Times New Roman" w:hAnsi="Times New Roman"/>
          <w:sz w:val="28"/>
          <w:szCs w:val="28"/>
        </w:rPr>
        <w:t xml:space="preserve"> – де</w:t>
      </w:r>
      <w:r w:rsidR="00332569" w:rsidRPr="00AF5783">
        <w:rPr>
          <w:rStyle w:val="bold1"/>
          <w:rFonts w:ascii="Times New Roman" w:hAnsi="Times New Roman"/>
          <w:sz w:val="28"/>
          <w:szCs w:val="28"/>
        </w:rPr>
        <w:t>коративное теплолюбивое</w:t>
      </w:r>
      <w:r w:rsidRPr="00AF5783">
        <w:rPr>
          <w:rStyle w:val="bold1"/>
          <w:rFonts w:ascii="Times New Roman" w:hAnsi="Times New Roman"/>
          <w:sz w:val="28"/>
          <w:szCs w:val="28"/>
        </w:rPr>
        <w:t xml:space="preserve"> растение, цветущее пышно с лета до осени. Цветки ярко-синие. Известны сорта </w:t>
      </w:r>
      <w:r w:rsidRPr="00AF5783">
        <w:rPr>
          <w:rStyle w:val="bold1"/>
          <w:rFonts w:ascii="Times New Roman" w:hAnsi="Times New Roman"/>
          <w:b/>
          <w:bCs/>
          <w:i/>
          <w:iCs/>
          <w:sz w:val="28"/>
          <w:szCs w:val="28"/>
        </w:rPr>
        <w:t>Victoria</w:t>
      </w:r>
      <w:r w:rsidRPr="00AF5783">
        <w:rPr>
          <w:rStyle w:val="bold1"/>
          <w:rFonts w:ascii="Times New Roman" w:hAnsi="Times New Roman"/>
          <w:sz w:val="28"/>
          <w:szCs w:val="28"/>
        </w:rPr>
        <w:t>. В более холодных регионах рекомендуют выращивать в качестве однолетника</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 xml:space="preserve">Сальвия красная (S. coccinea) </w:t>
      </w:r>
      <w:r w:rsidRPr="00AF5783">
        <w:rPr>
          <w:sz w:val="28"/>
          <w:szCs w:val="28"/>
        </w:rPr>
        <w:t>– те</w:t>
      </w:r>
      <w:r w:rsidR="00332569" w:rsidRPr="00AF5783">
        <w:rPr>
          <w:sz w:val="28"/>
          <w:szCs w:val="28"/>
        </w:rPr>
        <w:t>плолюбивый двулетник</w:t>
      </w:r>
      <w:r w:rsidRPr="00AF5783">
        <w:rPr>
          <w:sz w:val="28"/>
          <w:szCs w:val="28"/>
        </w:rPr>
        <w:t xml:space="preserve"> растение из Южной Америки, любит жару и влажные почвы. Цветет в конце лета – осенью белыми, розовыми или красными цветками. В культуре больше распространены сорта красных разновидностей: </w:t>
      </w:r>
      <w:r w:rsidRPr="00AF5783">
        <w:rPr>
          <w:rStyle w:val="bold1"/>
          <w:b/>
          <w:bCs/>
          <w:i/>
          <w:iCs/>
          <w:sz w:val="28"/>
          <w:szCs w:val="28"/>
        </w:rPr>
        <w:t>Lady in Red, Forest Fire</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Сальвия мелколистная</w:t>
      </w:r>
      <w:r w:rsidRPr="00AF5783">
        <w:rPr>
          <w:sz w:val="28"/>
          <w:szCs w:val="28"/>
        </w:rPr>
        <w:t>, или</w:t>
      </w:r>
      <w:r w:rsidRPr="00AF5783">
        <w:rPr>
          <w:b/>
          <w:bCs/>
          <w:sz w:val="28"/>
          <w:szCs w:val="28"/>
        </w:rPr>
        <w:t xml:space="preserve"> миртовая (</w:t>
      </w:r>
      <w:r w:rsidRPr="00AF5783">
        <w:rPr>
          <w:rStyle w:val="ae"/>
          <w:b/>
          <w:bCs/>
          <w:i w:val="0"/>
          <w:iCs w:val="0"/>
          <w:sz w:val="28"/>
          <w:szCs w:val="28"/>
          <w:lang w:val="en-GB"/>
        </w:rPr>
        <w:t>S</w:t>
      </w:r>
      <w:r w:rsidRPr="00AF5783">
        <w:rPr>
          <w:rStyle w:val="ae"/>
          <w:b/>
          <w:bCs/>
          <w:i w:val="0"/>
          <w:iCs w:val="0"/>
          <w:sz w:val="28"/>
          <w:szCs w:val="28"/>
        </w:rPr>
        <w:t xml:space="preserve">. </w:t>
      </w:r>
      <w:r w:rsidRPr="00AF5783">
        <w:rPr>
          <w:rStyle w:val="ae"/>
          <w:b/>
          <w:bCs/>
          <w:i w:val="0"/>
          <w:iCs w:val="0"/>
          <w:sz w:val="28"/>
          <w:szCs w:val="28"/>
          <w:lang w:val="en-GB"/>
        </w:rPr>
        <w:t>microphylla</w:t>
      </w:r>
      <w:r w:rsidRPr="00AF5783">
        <w:rPr>
          <w:b/>
          <w:bCs/>
          <w:sz w:val="28"/>
          <w:szCs w:val="28"/>
        </w:rPr>
        <w:t xml:space="preserve">) </w:t>
      </w:r>
      <w:r w:rsidRPr="00AF5783">
        <w:rPr>
          <w:sz w:val="28"/>
          <w:szCs w:val="28"/>
        </w:rPr>
        <w:t>– очаровательное теплол</w:t>
      </w:r>
      <w:r w:rsidR="00332569" w:rsidRPr="00AF5783">
        <w:rPr>
          <w:sz w:val="28"/>
          <w:szCs w:val="28"/>
        </w:rPr>
        <w:t>юбивый полукустарник</w:t>
      </w:r>
      <w:r w:rsidRPr="00AF5783">
        <w:rPr>
          <w:sz w:val="28"/>
          <w:szCs w:val="28"/>
        </w:rPr>
        <w:t xml:space="preserve"> из Мексики. Бледно-зеленые овальные листья, источающие запах черной смородины, если их растереть в руках. Ярко-красные цветы появляются на растении в середине лета, цветение продолжается до первых морозов</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 xml:space="preserve">Шалфей элегантный (S. elegans) </w:t>
      </w:r>
      <w:r w:rsidRPr="00AF5783">
        <w:rPr>
          <w:sz w:val="28"/>
          <w:szCs w:val="28"/>
        </w:rPr>
        <w:t>-</w:t>
      </w:r>
      <w:r w:rsidR="00D37472">
        <w:rPr>
          <w:sz w:val="28"/>
          <w:szCs w:val="28"/>
        </w:rPr>
        <w:t xml:space="preserve"> </w:t>
      </w:r>
      <w:r w:rsidRPr="00AF5783">
        <w:rPr>
          <w:sz w:val="28"/>
          <w:szCs w:val="28"/>
        </w:rPr>
        <w:t>высокое растение (до 1 м) с красными воронковидными цветками, которые появляются в конце лета. Если потереть листья этих шалфеев, то почувствуешь фруктовый запах. Используется в кулинарии, например, во фр</w:t>
      </w:r>
      <w:r w:rsidR="00332569" w:rsidRPr="00AF5783">
        <w:rPr>
          <w:sz w:val="28"/>
          <w:szCs w:val="28"/>
        </w:rPr>
        <w:t>уктовых салатах</w:t>
      </w:r>
      <w:r w:rsidRPr="00AF5783">
        <w:rPr>
          <w:sz w:val="28"/>
          <w:szCs w:val="28"/>
        </w:rPr>
        <w:t xml:space="preserve">. Известны сорта: </w:t>
      </w:r>
      <w:r w:rsidRPr="00AF5783">
        <w:rPr>
          <w:rStyle w:val="a4"/>
          <w:i/>
          <w:iCs/>
          <w:sz w:val="28"/>
          <w:szCs w:val="28"/>
        </w:rPr>
        <w:t xml:space="preserve">Scarlet Pineapple </w:t>
      </w:r>
      <w:r w:rsidRPr="00AF5783">
        <w:rPr>
          <w:rStyle w:val="a4"/>
          <w:b w:val="0"/>
          <w:bCs w:val="0"/>
          <w:sz w:val="28"/>
          <w:szCs w:val="28"/>
        </w:rPr>
        <w:t>(с запахом ананаса),</w:t>
      </w:r>
      <w:r w:rsidRPr="00AF5783">
        <w:rPr>
          <w:rStyle w:val="a4"/>
          <w:i/>
          <w:iCs/>
          <w:sz w:val="28"/>
          <w:szCs w:val="28"/>
        </w:rPr>
        <w:t xml:space="preserve"> Tangerine Sag</w:t>
      </w:r>
      <w:r w:rsidRPr="00AF5783">
        <w:rPr>
          <w:rStyle w:val="a4"/>
          <w:i/>
          <w:iCs/>
          <w:sz w:val="28"/>
          <w:szCs w:val="28"/>
          <w:lang w:val="en-GB"/>
        </w:rPr>
        <w:t>e</w:t>
      </w:r>
      <w:r w:rsidRPr="00AF5783">
        <w:rPr>
          <w:rStyle w:val="a4"/>
          <w:i/>
          <w:iCs/>
          <w:sz w:val="28"/>
          <w:szCs w:val="28"/>
        </w:rPr>
        <w:t xml:space="preserve"> </w:t>
      </w:r>
      <w:r w:rsidRPr="00AF5783">
        <w:rPr>
          <w:rStyle w:val="a4"/>
          <w:b w:val="0"/>
          <w:bCs w:val="0"/>
          <w:sz w:val="28"/>
          <w:szCs w:val="28"/>
        </w:rPr>
        <w:t>(с запахом мандарина)</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Сальвия раскрытая</w:t>
      </w:r>
      <w:r w:rsidRPr="00AF5783">
        <w:rPr>
          <w:b/>
          <w:bCs/>
          <w:i/>
          <w:iCs/>
          <w:sz w:val="28"/>
          <w:szCs w:val="28"/>
        </w:rPr>
        <w:t xml:space="preserve"> </w:t>
      </w:r>
      <w:r w:rsidRPr="00AF5783">
        <w:rPr>
          <w:b/>
          <w:bCs/>
          <w:sz w:val="28"/>
          <w:szCs w:val="28"/>
        </w:rPr>
        <w:t>(</w:t>
      </w:r>
      <w:r w:rsidRPr="00AF5783">
        <w:rPr>
          <w:rStyle w:val="ae"/>
          <w:b/>
          <w:bCs/>
          <w:i w:val="0"/>
          <w:iCs w:val="0"/>
          <w:sz w:val="28"/>
          <w:szCs w:val="28"/>
          <w:lang w:val="en-GB"/>
        </w:rPr>
        <w:t>S</w:t>
      </w:r>
      <w:r w:rsidRPr="00AF5783">
        <w:rPr>
          <w:rStyle w:val="ae"/>
          <w:b/>
          <w:bCs/>
          <w:i w:val="0"/>
          <w:iCs w:val="0"/>
          <w:sz w:val="28"/>
          <w:szCs w:val="28"/>
        </w:rPr>
        <w:t xml:space="preserve">. </w:t>
      </w:r>
      <w:r w:rsidRPr="00AF5783">
        <w:rPr>
          <w:rStyle w:val="ae"/>
          <w:b/>
          <w:bCs/>
          <w:i w:val="0"/>
          <w:iCs w:val="0"/>
          <w:sz w:val="28"/>
          <w:szCs w:val="28"/>
          <w:lang w:val="en-GB"/>
        </w:rPr>
        <w:t>patens</w:t>
      </w:r>
      <w:r w:rsidRPr="00AF5783">
        <w:rPr>
          <w:rStyle w:val="ae"/>
          <w:b/>
          <w:bCs/>
          <w:i w:val="0"/>
          <w:iCs w:val="0"/>
          <w:sz w:val="28"/>
          <w:szCs w:val="28"/>
        </w:rPr>
        <w:t>)</w:t>
      </w:r>
      <w:r w:rsidR="00332569" w:rsidRPr="00AF5783">
        <w:rPr>
          <w:rStyle w:val="ae"/>
          <w:i w:val="0"/>
          <w:iCs w:val="0"/>
          <w:sz w:val="28"/>
          <w:szCs w:val="28"/>
        </w:rPr>
        <w:t xml:space="preserve"> – теплолюбивое</w:t>
      </w:r>
      <w:r w:rsidRPr="00AF5783">
        <w:rPr>
          <w:rStyle w:val="ae"/>
          <w:i w:val="0"/>
          <w:iCs w:val="0"/>
          <w:sz w:val="28"/>
          <w:szCs w:val="28"/>
        </w:rPr>
        <w:t xml:space="preserve"> корневищное растение из Мексики. Цветет ярко-синими цветками с середины лета до середины осени. Известны сорта: </w:t>
      </w:r>
      <w:smartTag w:uri="urn:schemas-microsoft-com:office:smarttags" w:element="City">
        <w:smartTag w:uri="urn:schemas-microsoft-com:office:smarttags" w:element="place">
          <w:r w:rsidRPr="00AF5783">
            <w:rPr>
              <w:b/>
              <w:bCs/>
              <w:i/>
              <w:iCs/>
              <w:sz w:val="28"/>
              <w:szCs w:val="28"/>
              <w:lang w:val="en-GB"/>
            </w:rPr>
            <w:t>Cambridge</w:t>
          </w:r>
        </w:smartTag>
      </w:smartTag>
      <w:r w:rsidRPr="00AF5783">
        <w:rPr>
          <w:b/>
          <w:bCs/>
          <w:i/>
          <w:iCs/>
          <w:sz w:val="28"/>
          <w:szCs w:val="28"/>
        </w:rPr>
        <w:t xml:space="preserve"> </w:t>
      </w:r>
      <w:r w:rsidRPr="00AF5783">
        <w:rPr>
          <w:b/>
          <w:bCs/>
          <w:i/>
          <w:iCs/>
          <w:sz w:val="28"/>
          <w:szCs w:val="28"/>
          <w:lang w:val="en-GB"/>
        </w:rPr>
        <w:t>Blue</w:t>
      </w:r>
      <w:r w:rsidRPr="00AF5783">
        <w:rPr>
          <w:b/>
          <w:bCs/>
          <w:i/>
          <w:iCs/>
          <w:sz w:val="28"/>
          <w:szCs w:val="28"/>
        </w:rPr>
        <w:t xml:space="preserve">, </w:t>
      </w:r>
      <w:r w:rsidRPr="00AF5783">
        <w:rPr>
          <w:b/>
          <w:bCs/>
          <w:i/>
          <w:iCs/>
          <w:sz w:val="28"/>
          <w:szCs w:val="28"/>
          <w:lang w:val="en-GB"/>
        </w:rPr>
        <w:t>Blue</w:t>
      </w:r>
      <w:r w:rsidRPr="00AF5783">
        <w:rPr>
          <w:b/>
          <w:bCs/>
          <w:i/>
          <w:iCs/>
          <w:sz w:val="28"/>
          <w:szCs w:val="28"/>
        </w:rPr>
        <w:t xml:space="preserve"> </w:t>
      </w:r>
      <w:r w:rsidRPr="00AF5783">
        <w:rPr>
          <w:b/>
          <w:bCs/>
          <w:i/>
          <w:iCs/>
          <w:sz w:val="28"/>
          <w:szCs w:val="28"/>
          <w:lang w:val="en-GB"/>
        </w:rPr>
        <w:t>Angel</w:t>
      </w:r>
      <w:r w:rsidRPr="00AF5783">
        <w:rPr>
          <w:sz w:val="28"/>
          <w:szCs w:val="28"/>
        </w:rPr>
        <w:t>.</w:t>
      </w:r>
      <w:r w:rsidRPr="00AF5783">
        <w:rPr>
          <w:b/>
          <w:bCs/>
          <w:i/>
          <w:iCs/>
          <w:sz w:val="28"/>
          <w:szCs w:val="28"/>
        </w:rPr>
        <w:t xml:space="preserve"> </w:t>
      </w:r>
      <w:r w:rsidRPr="00AF5783">
        <w:rPr>
          <w:sz w:val="28"/>
          <w:szCs w:val="28"/>
        </w:rPr>
        <w:t>Легко размножается семенами, цветет в тот же год. В холодных зонах рекомендуется выкапывать корневища на зиму</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 xml:space="preserve">Сальвия горная (S. </w:t>
      </w:r>
      <w:r w:rsidRPr="00AF5783">
        <w:rPr>
          <w:rStyle w:val="bold1"/>
          <w:b/>
          <w:bCs/>
          <w:sz w:val="28"/>
          <w:szCs w:val="28"/>
        </w:rPr>
        <w:t>regla)</w:t>
      </w:r>
      <w:r w:rsidR="00332569" w:rsidRPr="00AF5783">
        <w:rPr>
          <w:rStyle w:val="bold1"/>
          <w:sz w:val="28"/>
          <w:szCs w:val="28"/>
        </w:rPr>
        <w:t xml:space="preserve"> – теплолюбивое растение из Техаса</w:t>
      </w:r>
      <w:r w:rsidRPr="00AF5783">
        <w:rPr>
          <w:rStyle w:val="bold1"/>
          <w:sz w:val="28"/>
          <w:szCs w:val="28"/>
        </w:rPr>
        <w:t xml:space="preserve">. Полукустарник, разрастающийся больше в ширину, чем в высоту. Цветет с конца лета до середины осени красными цветками. Исключительно </w:t>
      </w:r>
      <w:r w:rsidRPr="00E10ECA">
        <w:rPr>
          <w:sz w:val="28"/>
          <w:szCs w:val="28"/>
        </w:rPr>
        <w:t>засухоустойчива</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Сальвия трансильванская (</w:t>
      </w:r>
      <w:r w:rsidRPr="00AF5783">
        <w:rPr>
          <w:b/>
          <w:bCs/>
          <w:sz w:val="28"/>
          <w:szCs w:val="28"/>
          <w:lang w:val="en-GB"/>
        </w:rPr>
        <w:t>S</w:t>
      </w:r>
      <w:r w:rsidRPr="00AF5783">
        <w:rPr>
          <w:b/>
          <w:bCs/>
          <w:sz w:val="28"/>
          <w:szCs w:val="28"/>
        </w:rPr>
        <w:t xml:space="preserve">. </w:t>
      </w:r>
      <w:r w:rsidRPr="00AF5783">
        <w:rPr>
          <w:b/>
          <w:bCs/>
          <w:sz w:val="28"/>
          <w:szCs w:val="28"/>
          <w:lang w:val="en-GB"/>
        </w:rPr>
        <w:t>transsylvanica</w:t>
      </w:r>
      <w:r w:rsidRPr="00AF5783">
        <w:rPr>
          <w:b/>
          <w:bCs/>
          <w:sz w:val="28"/>
          <w:szCs w:val="28"/>
        </w:rPr>
        <w:t xml:space="preserve">) </w:t>
      </w:r>
      <w:r w:rsidRPr="00AF5783">
        <w:rPr>
          <w:sz w:val="28"/>
          <w:szCs w:val="28"/>
        </w:rPr>
        <w:t>- х</w:t>
      </w:r>
      <w:r w:rsidR="00332569" w:rsidRPr="00AF5783">
        <w:rPr>
          <w:sz w:val="28"/>
          <w:szCs w:val="28"/>
        </w:rPr>
        <w:t>олодостойкая сальвия</w:t>
      </w:r>
      <w:r w:rsidRPr="00AF5783">
        <w:rPr>
          <w:sz w:val="28"/>
          <w:szCs w:val="28"/>
        </w:rPr>
        <w:t>, происходящая из России и Балкан. Может мириться с полутенью, цветет сиреневыми цветками с июня до сентября</w:t>
      </w:r>
    </w:p>
    <w:p w:rsidR="00D60E3C" w:rsidRPr="00AF5783" w:rsidRDefault="00D60E3C" w:rsidP="00AF5783">
      <w:pPr>
        <w:pStyle w:val="a3"/>
        <w:spacing w:before="0" w:beforeAutospacing="0" w:after="0" w:afterAutospacing="0" w:line="360" w:lineRule="auto"/>
        <w:ind w:firstLine="709"/>
        <w:jc w:val="both"/>
        <w:rPr>
          <w:sz w:val="28"/>
          <w:szCs w:val="28"/>
        </w:rPr>
      </w:pPr>
      <w:r w:rsidRPr="00AF5783">
        <w:rPr>
          <w:b/>
          <w:bCs/>
          <w:sz w:val="28"/>
          <w:szCs w:val="28"/>
        </w:rPr>
        <w:t>Сальвия обесцвеченная (</w:t>
      </w:r>
      <w:r w:rsidRPr="00AF5783">
        <w:rPr>
          <w:rStyle w:val="ae"/>
          <w:b/>
          <w:bCs/>
          <w:i w:val="0"/>
          <w:iCs w:val="0"/>
          <w:sz w:val="28"/>
          <w:szCs w:val="28"/>
          <w:lang w:val="en-GB"/>
        </w:rPr>
        <w:t>S</w:t>
      </w:r>
      <w:r w:rsidRPr="00AF5783">
        <w:rPr>
          <w:rStyle w:val="ae"/>
          <w:b/>
          <w:bCs/>
          <w:i w:val="0"/>
          <w:iCs w:val="0"/>
          <w:sz w:val="28"/>
          <w:szCs w:val="28"/>
        </w:rPr>
        <w:t xml:space="preserve">. </w:t>
      </w:r>
      <w:r w:rsidRPr="00AF5783">
        <w:rPr>
          <w:rStyle w:val="ae"/>
          <w:b/>
          <w:bCs/>
          <w:i w:val="0"/>
          <w:iCs w:val="0"/>
          <w:sz w:val="28"/>
          <w:szCs w:val="28"/>
          <w:lang w:val="en-GB"/>
        </w:rPr>
        <w:t>discolour</w:t>
      </w:r>
      <w:r w:rsidRPr="00AF5783">
        <w:rPr>
          <w:rStyle w:val="ae"/>
          <w:b/>
          <w:bCs/>
          <w:i w:val="0"/>
          <w:iCs w:val="0"/>
          <w:sz w:val="28"/>
          <w:szCs w:val="28"/>
        </w:rPr>
        <w:t>)</w:t>
      </w:r>
      <w:r w:rsidRPr="00AF5783">
        <w:rPr>
          <w:rStyle w:val="ae"/>
          <w:i w:val="0"/>
          <w:iCs w:val="0"/>
          <w:sz w:val="28"/>
          <w:szCs w:val="28"/>
        </w:rPr>
        <w:t xml:space="preserve"> – очень оригинальное растение из Мексики. Иссиня-черные цветки остаются наполовину скрыты в серебристой чашечке. </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Сальвия блестящая (</w:t>
      </w:r>
      <w:r w:rsidRPr="00AF5783">
        <w:rPr>
          <w:rFonts w:ascii="Times New Roman" w:hAnsi="Times New Roman"/>
          <w:b/>
          <w:bCs/>
          <w:sz w:val="28"/>
          <w:szCs w:val="28"/>
          <w:lang w:val="en-GB"/>
        </w:rPr>
        <w:t>S</w:t>
      </w:r>
      <w:r w:rsidRPr="00AF5783">
        <w:rPr>
          <w:rFonts w:ascii="Times New Roman" w:hAnsi="Times New Roman"/>
          <w:b/>
          <w:bCs/>
          <w:sz w:val="28"/>
          <w:szCs w:val="28"/>
        </w:rPr>
        <w:t>.</w:t>
      </w:r>
      <w:r w:rsidR="00D37472">
        <w:rPr>
          <w:rFonts w:ascii="Times New Roman" w:hAnsi="Times New Roman"/>
          <w:b/>
          <w:bCs/>
          <w:sz w:val="28"/>
          <w:szCs w:val="28"/>
        </w:rPr>
        <w:t xml:space="preserve"> </w:t>
      </w:r>
      <w:r w:rsidRPr="00AF5783">
        <w:rPr>
          <w:rFonts w:ascii="Times New Roman" w:hAnsi="Times New Roman"/>
          <w:b/>
          <w:bCs/>
          <w:sz w:val="28"/>
          <w:szCs w:val="28"/>
          <w:lang w:val="en-GB"/>
        </w:rPr>
        <w:t>splendens</w:t>
      </w:r>
      <w:r w:rsidRPr="00AF5783">
        <w:rPr>
          <w:rFonts w:ascii="Times New Roman" w:hAnsi="Times New Roman"/>
          <w:b/>
          <w:bCs/>
          <w:sz w:val="28"/>
          <w:szCs w:val="28"/>
        </w:rPr>
        <w:t>)</w:t>
      </w:r>
      <w:r w:rsidRPr="00AF5783">
        <w:rPr>
          <w:rFonts w:ascii="Times New Roman" w:hAnsi="Times New Roman"/>
          <w:b/>
          <w:bCs/>
          <w:i/>
          <w:iCs/>
          <w:sz w:val="28"/>
          <w:szCs w:val="28"/>
        </w:rPr>
        <w:t xml:space="preserve"> </w:t>
      </w:r>
      <w:r w:rsidRPr="00AF5783">
        <w:rPr>
          <w:rFonts w:ascii="Times New Roman" w:hAnsi="Times New Roman"/>
          <w:i/>
          <w:iCs/>
          <w:sz w:val="28"/>
          <w:szCs w:val="28"/>
        </w:rPr>
        <w:t xml:space="preserve">– </w:t>
      </w:r>
      <w:r w:rsidRPr="00AF5783">
        <w:rPr>
          <w:rFonts w:ascii="Times New Roman" w:hAnsi="Times New Roman"/>
          <w:sz w:val="28"/>
          <w:szCs w:val="28"/>
        </w:rPr>
        <w:t>наиболее популярная сальвия в России, выращиваемая в качестве однолетника. Цветет с июня и до заморозков, окрас – от оранжево-красного до темно-фиолетового. Предпочитает умеренно влажные почвы</w:t>
      </w:r>
    </w:p>
    <w:p w:rsidR="00D60E3C" w:rsidRPr="00AF5783" w:rsidRDefault="00D60E3C" w:rsidP="00AF5783">
      <w:pPr>
        <w:spacing w:after="0" w:line="360" w:lineRule="auto"/>
        <w:ind w:firstLine="709"/>
        <w:jc w:val="both"/>
        <w:rPr>
          <w:rFonts w:ascii="Times New Roman" w:hAnsi="Times New Roman"/>
          <w:sz w:val="28"/>
          <w:szCs w:val="28"/>
        </w:rPr>
      </w:pPr>
      <w:r w:rsidRPr="00AF5783">
        <w:rPr>
          <w:rFonts w:ascii="Times New Roman" w:hAnsi="Times New Roman"/>
          <w:b/>
          <w:bCs/>
          <w:sz w:val="28"/>
          <w:szCs w:val="28"/>
        </w:rPr>
        <w:t>Шалфей мускатный</w:t>
      </w:r>
      <w:r w:rsidRPr="00AF5783">
        <w:rPr>
          <w:rFonts w:ascii="Times New Roman" w:hAnsi="Times New Roman"/>
          <w:sz w:val="28"/>
          <w:szCs w:val="28"/>
        </w:rPr>
        <w:t xml:space="preserve"> </w:t>
      </w:r>
      <w:r w:rsidRPr="00AF5783">
        <w:rPr>
          <w:rFonts w:ascii="Times New Roman" w:hAnsi="Times New Roman"/>
          <w:b/>
          <w:bCs/>
          <w:sz w:val="28"/>
          <w:szCs w:val="28"/>
        </w:rPr>
        <w:t>(S. sclarea)</w:t>
      </w:r>
      <w:r w:rsidRPr="00AF5783">
        <w:rPr>
          <w:rFonts w:ascii="Times New Roman" w:hAnsi="Times New Roman"/>
          <w:sz w:val="28"/>
          <w:szCs w:val="28"/>
        </w:rPr>
        <w:t xml:space="preserve"> – высокий красивый двулетних или многолетник (до 1 м) с крупными широко-овальными опушенными ароматными листьями. Может нуждаться в опоре. Цветки кремово-лиловые, розовые или голубые, цветение продолжается весной и летом. Естественная форма </w:t>
      </w:r>
      <w:r w:rsidRPr="00AF5783">
        <w:rPr>
          <w:rStyle w:val="a4"/>
          <w:rFonts w:ascii="Times New Roman" w:hAnsi="Times New Roman"/>
          <w:i/>
          <w:iCs/>
          <w:sz w:val="28"/>
          <w:szCs w:val="28"/>
        </w:rPr>
        <w:t>turkestanica</w:t>
      </w:r>
      <w:r w:rsidRPr="00AF5783">
        <w:rPr>
          <w:rFonts w:ascii="Times New Roman" w:hAnsi="Times New Roman"/>
          <w:sz w:val="28"/>
          <w:szCs w:val="28"/>
        </w:rPr>
        <w:t xml:space="preserve"> имеет более крупные прицетники. Активно размножается самосевом. Масло Ш. мускатного широко используется в парфюмерной промышленности и медицине.</w:t>
      </w:r>
    </w:p>
    <w:p w:rsidR="007F153C" w:rsidRPr="00AF5783" w:rsidRDefault="00BB3237" w:rsidP="00542017">
      <w:pPr>
        <w:numPr>
          <w:ilvl w:val="1"/>
          <w:numId w:val="1"/>
        </w:numPr>
        <w:spacing w:after="0" w:line="360" w:lineRule="auto"/>
        <w:ind w:left="770" w:hanging="61"/>
        <w:jc w:val="both"/>
        <w:rPr>
          <w:rFonts w:ascii="Times New Roman" w:hAnsi="Times New Roman"/>
          <w:b/>
          <w:sz w:val="28"/>
          <w:szCs w:val="28"/>
        </w:rPr>
      </w:pPr>
      <w:r>
        <w:rPr>
          <w:rFonts w:ascii="Times New Roman" w:hAnsi="Times New Roman"/>
          <w:sz w:val="28"/>
          <w:szCs w:val="28"/>
          <w:lang w:val="uk-UA"/>
        </w:rPr>
        <w:br w:type="page"/>
      </w:r>
      <w:r w:rsidR="001F143E" w:rsidRPr="00AF5783">
        <w:rPr>
          <w:rFonts w:ascii="Times New Roman" w:hAnsi="Times New Roman"/>
          <w:b/>
          <w:sz w:val="28"/>
          <w:szCs w:val="28"/>
        </w:rPr>
        <w:t>микроскопические признаки лекарственного растительного сырья</w:t>
      </w:r>
    </w:p>
    <w:p w:rsidR="00225FC9" w:rsidRPr="00AF5783" w:rsidRDefault="00225FC9" w:rsidP="00AF5783">
      <w:pPr>
        <w:spacing w:after="0" w:line="360" w:lineRule="auto"/>
        <w:ind w:firstLine="709"/>
        <w:jc w:val="both"/>
        <w:rPr>
          <w:rFonts w:ascii="Times New Roman" w:hAnsi="Times New Roman"/>
          <w:b/>
          <w:sz w:val="28"/>
          <w:szCs w:val="28"/>
        </w:rPr>
      </w:pPr>
    </w:p>
    <w:p w:rsidR="000B667D" w:rsidRDefault="00332569" w:rsidP="00AF5783">
      <w:pPr>
        <w:shd w:val="clear" w:color="auto" w:fill="FFFFFF"/>
        <w:spacing w:after="0" w:line="360" w:lineRule="auto"/>
        <w:ind w:firstLine="709"/>
        <w:jc w:val="both"/>
        <w:rPr>
          <w:rFonts w:ascii="Times New Roman" w:hAnsi="Times New Roman"/>
          <w:color w:val="000000"/>
          <w:spacing w:val="-8"/>
          <w:w w:val="102"/>
          <w:sz w:val="28"/>
          <w:szCs w:val="28"/>
        </w:rPr>
      </w:pPr>
      <w:r w:rsidRPr="00AF5783">
        <w:rPr>
          <w:rFonts w:ascii="Times New Roman" w:hAnsi="Times New Roman"/>
          <w:b/>
          <w:bCs/>
          <w:color w:val="000000"/>
          <w:spacing w:val="-3"/>
          <w:sz w:val="28"/>
          <w:szCs w:val="28"/>
        </w:rPr>
        <w:t>Микроскопия</w:t>
      </w:r>
      <w:r w:rsidR="008C63F1" w:rsidRPr="00AF5783">
        <w:rPr>
          <w:rFonts w:ascii="Times New Roman" w:hAnsi="Times New Roman"/>
          <w:b/>
          <w:bCs/>
          <w:color w:val="000000"/>
          <w:spacing w:val="-3"/>
          <w:sz w:val="28"/>
          <w:szCs w:val="28"/>
        </w:rPr>
        <w:t xml:space="preserve"> ГФ Х</w:t>
      </w:r>
      <w:r w:rsidR="008C63F1" w:rsidRPr="00AF5783">
        <w:rPr>
          <w:rFonts w:ascii="Times New Roman" w:hAnsi="Times New Roman"/>
          <w:b/>
          <w:bCs/>
          <w:color w:val="000000"/>
          <w:spacing w:val="-3"/>
          <w:sz w:val="28"/>
          <w:szCs w:val="28"/>
          <w:lang w:val="uk-UA"/>
        </w:rPr>
        <w:t>І ст. 22</w:t>
      </w:r>
      <w:r w:rsidRPr="00AF5783">
        <w:rPr>
          <w:rFonts w:ascii="Times New Roman" w:hAnsi="Times New Roman"/>
          <w:b/>
          <w:bCs/>
          <w:color w:val="000000"/>
          <w:spacing w:val="-3"/>
          <w:sz w:val="28"/>
          <w:szCs w:val="28"/>
        </w:rPr>
        <w:t xml:space="preserve">. </w:t>
      </w:r>
      <w:r w:rsidRPr="00AF5783">
        <w:rPr>
          <w:rFonts w:ascii="Times New Roman" w:hAnsi="Times New Roman"/>
          <w:color w:val="000000"/>
          <w:spacing w:val="-3"/>
          <w:sz w:val="28"/>
          <w:szCs w:val="28"/>
        </w:rPr>
        <w:t>При рассмотрении листа с поверхности видны клетки эпидермиса верхней стороны — многоугольные со слабо</w:t>
      </w:r>
      <w:r w:rsidRPr="00AF5783">
        <w:rPr>
          <w:rFonts w:ascii="Times New Roman" w:hAnsi="Times New Roman"/>
          <w:color w:val="000000"/>
          <w:spacing w:val="-3"/>
          <w:sz w:val="28"/>
          <w:szCs w:val="28"/>
        </w:rPr>
        <w:softHyphen/>
      </w:r>
      <w:r w:rsidRPr="00AF5783">
        <w:rPr>
          <w:rFonts w:ascii="Times New Roman" w:hAnsi="Times New Roman"/>
          <w:color w:val="000000"/>
          <w:spacing w:val="-5"/>
          <w:sz w:val="28"/>
          <w:szCs w:val="28"/>
        </w:rPr>
        <w:t xml:space="preserve">извилистыми стенками, нижней — с более извилистыми стенками. </w:t>
      </w:r>
      <w:r w:rsidRPr="00AF5783">
        <w:rPr>
          <w:rFonts w:ascii="Times New Roman" w:hAnsi="Times New Roman"/>
          <w:color w:val="000000"/>
          <w:sz w:val="28"/>
          <w:szCs w:val="28"/>
        </w:rPr>
        <w:t xml:space="preserve">Устьица главным образом на нижней стороне, окружены двумя </w:t>
      </w:r>
      <w:r w:rsidRPr="00AF5783">
        <w:rPr>
          <w:rFonts w:ascii="Times New Roman" w:hAnsi="Times New Roman"/>
          <w:color w:val="000000"/>
          <w:spacing w:val="-6"/>
          <w:sz w:val="28"/>
          <w:szCs w:val="28"/>
        </w:rPr>
        <w:t xml:space="preserve">околоустьичными клетками, расположенными перпендикулярно </w:t>
      </w:r>
      <w:r w:rsidRPr="00AF5783">
        <w:rPr>
          <w:rFonts w:ascii="Times New Roman" w:hAnsi="Times New Roman"/>
          <w:color w:val="000000"/>
          <w:spacing w:val="-7"/>
          <w:w w:val="102"/>
          <w:sz w:val="28"/>
          <w:szCs w:val="28"/>
        </w:rPr>
        <w:t xml:space="preserve">устьичной щели (диацитный </w:t>
      </w:r>
      <w:r w:rsidRPr="00AF5783">
        <w:rPr>
          <w:rFonts w:ascii="Times New Roman" w:hAnsi="Times New Roman"/>
          <w:color w:val="000000"/>
          <w:spacing w:val="18"/>
          <w:w w:val="102"/>
          <w:sz w:val="28"/>
          <w:szCs w:val="28"/>
        </w:rPr>
        <w:t>тип).</w:t>
      </w:r>
      <w:r w:rsidRPr="00AF5783">
        <w:rPr>
          <w:rFonts w:ascii="Times New Roman" w:hAnsi="Times New Roman"/>
          <w:color w:val="000000"/>
          <w:w w:val="102"/>
          <w:sz w:val="28"/>
          <w:szCs w:val="28"/>
        </w:rPr>
        <w:t xml:space="preserve"> </w:t>
      </w:r>
      <w:r w:rsidRPr="00AF5783">
        <w:rPr>
          <w:rFonts w:ascii="Times New Roman" w:hAnsi="Times New Roman"/>
          <w:color w:val="000000"/>
          <w:spacing w:val="-7"/>
          <w:w w:val="102"/>
          <w:sz w:val="28"/>
          <w:szCs w:val="28"/>
        </w:rPr>
        <w:t xml:space="preserve">Эфиромасличные железки с </w:t>
      </w:r>
      <w:r w:rsidRPr="00AF5783">
        <w:rPr>
          <w:rFonts w:ascii="Times New Roman" w:hAnsi="Times New Roman"/>
          <w:color w:val="000000"/>
          <w:spacing w:val="-4"/>
          <w:w w:val="102"/>
          <w:sz w:val="28"/>
          <w:szCs w:val="28"/>
        </w:rPr>
        <w:t>обеих сторон листа, округлой формы, с просвечивающейся нож</w:t>
      </w:r>
      <w:r w:rsidRPr="00AF5783">
        <w:rPr>
          <w:rFonts w:ascii="Times New Roman" w:hAnsi="Times New Roman"/>
          <w:color w:val="000000"/>
          <w:spacing w:val="-4"/>
          <w:w w:val="102"/>
          <w:sz w:val="28"/>
          <w:szCs w:val="28"/>
        </w:rPr>
        <w:softHyphen/>
      </w:r>
      <w:r w:rsidRPr="00AF5783">
        <w:rPr>
          <w:rFonts w:ascii="Times New Roman" w:hAnsi="Times New Roman"/>
          <w:color w:val="000000"/>
          <w:spacing w:val="-5"/>
          <w:w w:val="102"/>
          <w:sz w:val="28"/>
          <w:szCs w:val="28"/>
        </w:rPr>
        <w:t>кой и трудно различимыми, радиально расходящимися 6 — 8 вы</w:t>
      </w:r>
      <w:r w:rsidRPr="00AF5783">
        <w:rPr>
          <w:rFonts w:ascii="Times New Roman" w:hAnsi="Times New Roman"/>
          <w:color w:val="000000"/>
          <w:spacing w:val="-5"/>
          <w:w w:val="102"/>
          <w:sz w:val="28"/>
          <w:szCs w:val="28"/>
        </w:rPr>
        <w:softHyphen/>
      </w:r>
      <w:r w:rsidRPr="00AF5783">
        <w:rPr>
          <w:rFonts w:ascii="Times New Roman" w:hAnsi="Times New Roman"/>
          <w:color w:val="000000"/>
          <w:spacing w:val="-8"/>
          <w:w w:val="102"/>
          <w:sz w:val="28"/>
          <w:szCs w:val="28"/>
        </w:rPr>
        <w:t xml:space="preserve">делительными клетками. Волоски многочисленные, особенно с </w:t>
      </w:r>
      <w:r w:rsidRPr="00AF5783">
        <w:rPr>
          <w:rFonts w:ascii="Times New Roman" w:hAnsi="Times New Roman"/>
          <w:color w:val="000000"/>
          <w:spacing w:val="-6"/>
          <w:w w:val="102"/>
          <w:sz w:val="28"/>
          <w:szCs w:val="28"/>
        </w:rPr>
        <w:t>нижней стороны, простые и головчатые. Простые волоски много</w:t>
      </w:r>
      <w:r w:rsidRPr="00AF5783">
        <w:rPr>
          <w:rFonts w:ascii="Times New Roman" w:hAnsi="Times New Roman"/>
          <w:color w:val="000000"/>
          <w:spacing w:val="-6"/>
          <w:w w:val="102"/>
          <w:sz w:val="28"/>
          <w:szCs w:val="28"/>
        </w:rPr>
        <w:softHyphen/>
      </w:r>
      <w:r w:rsidRPr="00AF5783">
        <w:rPr>
          <w:rFonts w:ascii="Times New Roman" w:hAnsi="Times New Roman"/>
          <w:color w:val="000000"/>
          <w:spacing w:val="-5"/>
          <w:w w:val="102"/>
          <w:sz w:val="28"/>
          <w:szCs w:val="28"/>
        </w:rPr>
        <w:t xml:space="preserve">клеточные, нижние клетки (чаще 2 — 4) короткие, со значительно утолщенными стенками, верхняя клетка — длинная, изогнутая, </w:t>
      </w:r>
      <w:r w:rsidRPr="00AF5783">
        <w:rPr>
          <w:rFonts w:ascii="Times New Roman" w:hAnsi="Times New Roman"/>
          <w:color w:val="000000"/>
          <w:spacing w:val="-3"/>
          <w:w w:val="102"/>
          <w:sz w:val="28"/>
          <w:szCs w:val="28"/>
        </w:rPr>
        <w:t>с тонкими стенками. Головчатые волоски мелкие, состоят из ко</w:t>
      </w:r>
      <w:r w:rsidRPr="00AF5783">
        <w:rPr>
          <w:rFonts w:ascii="Times New Roman" w:hAnsi="Times New Roman"/>
          <w:color w:val="000000"/>
          <w:spacing w:val="-3"/>
          <w:w w:val="102"/>
          <w:sz w:val="28"/>
          <w:szCs w:val="28"/>
        </w:rPr>
        <w:softHyphen/>
        <w:t>роткой одно-трехклеточной ножки и шаровидной одно-двухкле</w:t>
      </w:r>
      <w:r w:rsidRPr="00AF5783">
        <w:rPr>
          <w:rFonts w:ascii="Times New Roman" w:hAnsi="Times New Roman"/>
          <w:color w:val="000000"/>
          <w:spacing w:val="-8"/>
          <w:w w:val="102"/>
          <w:sz w:val="28"/>
          <w:szCs w:val="28"/>
        </w:rPr>
        <w:t xml:space="preserve">точной головки, лучше заметны по краю и по жилке </w:t>
      </w:r>
      <w:r w:rsidR="00225FC9" w:rsidRPr="00AF5783">
        <w:rPr>
          <w:rFonts w:ascii="Times New Roman" w:hAnsi="Times New Roman"/>
          <w:color w:val="000000"/>
          <w:spacing w:val="-8"/>
          <w:w w:val="102"/>
          <w:sz w:val="28"/>
          <w:szCs w:val="28"/>
        </w:rPr>
        <w:t>листа.</w:t>
      </w:r>
    </w:p>
    <w:p w:rsidR="000E249A" w:rsidRPr="00F47901" w:rsidRDefault="000E249A" w:rsidP="00AF5783">
      <w:pPr>
        <w:shd w:val="clear" w:color="auto" w:fill="FFFFFF"/>
        <w:spacing w:after="0" w:line="360" w:lineRule="auto"/>
        <w:ind w:firstLine="709"/>
        <w:jc w:val="both"/>
        <w:rPr>
          <w:rFonts w:ascii="Times New Roman" w:hAnsi="Times New Roman"/>
          <w:color w:val="000000"/>
          <w:spacing w:val="-8"/>
          <w:w w:val="102"/>
          <w:sz w:val="28"/>
          <w:szCs w:val="28"/>
        </w:rPr>
      </w:pPr>
    </w:p>
    <w:p w:rsidR="002136C5" w:rsidRDefault="007137B5" w:rsidP="00AF5783">
      <w:pPr>
        <w:pStyle w:val="ac"/>
        <w:spacing w:after="0" w:line="360" w:lineRule="auto"/>
        <w:ind w:left="0" w:firstLine="709"/>
        <w:jc w:val="both"/>
        <w:rPr>
          <w:rFonts w:ascii="Arial" w:hAnsi="Arial" w:cs="Arial"/>
          <w:b/>
          <w:sz w:val="32"/>
          <w:szCs w:val="32"/>
          <w:lang w:val="uk-UA"/>
        </w:rPr>
      </w:pPr>
      <w:r>
        <w:rPr>
          <w:noProof/>
        </w:rPr>
        <w:pict>
          <v:shape id="_x0000_s1029" type="#_x0000_t75" style="position:absolute;left:0;text-align:left;margin-left:.45pt;margin-top:3.15pt;width:159.05pt;height:132.6pt;z-index:251673600">
            <v:imagedata r:id="rId10" o:title=""/>
            <w10:wrap type="square"/>
          </v:shape>
        </w:pict>
      </w:r>
    </w:p>
    <w:p w:rsidR="002136C5" w:rsidRDefault="002136C5" w:rsidP="00AF5783">
      <w:pPr>
        <w:pStyle w:val="ac"/>
        <w:spacing w:after="0" w:line="360" w:lineRule="auto"/>
        <w:ind w:left="0" w:firstLine="709"/>
        <w:jc w:val="both"/>
        <w:rPr>
          <w:rFonts w:ascii="Arial" w:hAnsi="Arial" w:cs="Arial"/>
          <w:b/>
          <w:sz w:val="32"/>
          <w:szCs w:val="32"/>
          <w:lang w:val="uk-UA"/>
        </w:rPr>
      </w:pPr>
    </w:p>
    <w:p w:rsidR="002136C5" w:rsidRDefault="002136C5" w:rsidP="00AF5783">
      <w:pPr>
        <w:pStyle w:val="ac"/>
        <w:spacing w:after="0" w:line="360" w:lineRule="auto"/>
        <w:ind w:left="0" w:firstLine="709"/>
        <w:jc w:val="both"/>
        <w:rPr>
          <w:rFonts w:ascii="Arial" w:hAnsi="Arial" w:cs="Arial"/>
          <w:b/>
          <w:sz w:val="32"/>
          <w:szCs w:val="32"/>
          <w:lang w:val="uk-UA"/>
        </w:rPr>
      </w:pPr>
    </w:p>
    <w:p w:rsidR="002136C5" w:rsidRPr="00225FC9" w:rsidRDefault="00225FC9" w:rsidP="00AF5783">
      <w:pPr>
        <w:pStyle w:val="ac"/>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Рис. 1 </w:t>
      </w:r>
      <w:r w:rsidRPr="00225FC9">
        <w:rPr>
          <w:rFonts w:ascii="Times New Roman" w:hAnsi="Times New Roman"/>
          <w:b/>
          <w:sz w:val="28"/>
          <w:szCs w:val="28"/>
          <w:lang w:val="uk-UA"/>
        </w:rPr>
        <w:t>Микроскопия верхней эпидермы листа</w:t>
      </w:r>
    </w:p>
    <w:p w:rsidR="002136C5" w:rsidRDefault="007137B5" w:rsidP="00AF5783">
      <w:pPr>
        <w:pStyle w:val="ac"/>
        <w:spacing w:after="0" w:line="360" w:lineRule="auto"/>
        <w:ind w:left="0" w:firstLine="709"/>
        <w:jc w:val="both"/>
        <w:rPr>
          <w:rFonts w:ascii="Arial" w:hAnsi="Arial" w:cs="Arial"/>
          <w:b/>
          <w:sz w:val="32"/>
          <w:szCs w:val="32"/>
          <w:lang w:val="uk-UA"/>
        </w:rPr>
      </w:pPr>
      <w:r>
        <w:rPr>
          <w:noProof/>
        </w:rPr>
        <w:pict>
          <v:shape id="_x0000_s1030" type="#_x0000_t75" style="position:absolute;left:0;text-align:left;margin-left:-168.55pt;margin-top:13.65pt;width:159.5pt;height:120.55pt;z-index:251676672">
            <v:imagedata r:id="rId11" o:title=""/>
            <w10:wrap type="square"/>
          </v:shape>
        </w:pict>
      </w:r>
    </w:p>
    <w:p w:rsidR="002136C5" w:rsidRDefault="002136C5" w:rsidP="00AF5783">
      <w:pPr>
        <w:pStyle w:val="ac"/>
        <w:spacing w:after="0" w:line="360" w:lineRule="auto"/>
        <w:ind w:left="0" w:firstLine="709"/>
        <w:jc w:val="both"/>
        <w:rPr>
          <w:rFonts w:ascii="Arial" w:hAnsi="Arial" w:cs="Arial"/>
          <w:b/>
          <w:sz w:val="32"/>
          <w:szCs w:val="32"/>
          <w:lang w:val="uk-UA"/>
        </w:rPr>
      </w:pPr>
    </w:p>
    <w:p w:rsidR="003202DD" w:rsidRPr="003202DD" w:rsidRDefault="003202DD" w:rsidP="00AF5783">
      <w:pPr>
        <w:pStyle w:val="ac"/>
        <w:spacing w:after="0" w:line="360" w:lineRule="auto"/>
        <w:ind w:left="0" w:firstLine="709"/>
        <w:jc w:val="both"/>
        <w:rPr>
          <w:rFonts w:ascii="Times New Roman" w:hAnsi="Times New Roman"/>
          <w:b/>
          <w:sz w:val="28"/>
          <w:szCs w:val="28"/>
        </w:rPr>
      </w:pPr>
    </w:p>
    <w:p w:rsidR="003202DD" w:rsidRDefault="003202DD" w:rsidP="00AF5783">
      <w:pPr>
        <w:pStyle w:val="ac"/>
        <w:spacing w:after="0" w:line="360" w:lineRule="auto"/>
        <w:ind w:left="0" w:firstLine="709"/>
        <w:jc w:val="both"/>
        <w:rPr>
          <w:rFonts w:ascii="Times New Roman" w:hAnsi="Times New Roman"/>
          <w:b/>
          <w:sz w:val="28"/>
          <w:szCs w:val="28"/>
        </w:rPr>
      </w:pPr>
    </w:p>
    <w:p w:rsidR="002136C5" w:rsidRPr="00225FC9" w:rsidRDefault="00225FC9" w:rsidP="00AF5783">
      <w:pPr>
        <w:pStyle w:val="ac"/>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Рис. 2 Микроскопия нижней стороны листа</w:t>
      </w:r>
    </w:p>
    <w:p w:rsidR="00292890" w:rsidRDefault="007137B5" w:rsidP="00CC2695">
      <w:pPr>
        <w:pStyle w:val="11"/>
        <w:tabs>
          <w:tab w:val="left" w:pos="5280"/>
        </w:tabs>
        <w:spacing w:after="0" w:line="360" w:lineRule="auto"/>
        <w:ind w:firstLine="709"/>
        <w:jc w:val="both"/>
        <w:rPr>
          <w:b/>
          <w:sz w:val="28"/>
          <w:szCs w:val="28"/>
        </w:rPr>
      </w:pPr>
      <w:r>
        <w:rPr>
          <w:noProof/>
        </w:rPr>
        <w:pict>
          <v:shape id="_x0000_s1031" type="#_x0000_t75" style="position:absolute;left:0;text-align:left;margin-left:6.45pt;margin-top:26.55pt;width:422.55pt;height:273.85pt;z-index:251677696">
            <v:imagedata r:id="rId12" o:title="" croptop="4732f" cropleft="2969f" cropright="2863f"/>
            <w10:wrap type="square"/>
          </v:shape>
        </w:pict>
      </w:r>
    </w:p>
    <w:p w:rsidR="00292890" w:rsidRDefault="00292890" w:rsidP="00CC2695">
      <w:pPr>
        <w:pStyle w:val="11"/>
        <w:tabs>
          <w:tab w:val="left" w:pos="5280"/>
        </w:tabs>
        <w:spacing w:after="0" w:line="360" w:lineRule="auto"/>
        <w:ind w:firstLine="709"/>
        <w:jc w:val="both"/>
        <w:rPr>
          <w:b/>
          <w:sz w:val="28"/>
          <w:szCs w:val="28"/>
        </w:rPr>
      </w:pPr>
    </w:p>
    <w:p w:rsidR="002136C5" w:rsidRPr="003202DD" w:rsidRDefault="00225FC9" w:rsidP="00CC2695">
      <w:pPr>
        <w:pStyle w:val="11"/>
        <w:tabs>
          <w:tab w:val="left" w:pos="5280"/>
        </w:tabs>
        <w:spacing w:after="0" w:line="360" w:lineRule="auto"/>
        <w:ind w:firstLine="709"/>
        <w:jc w:val="both"/>
        <w:rPr>
          <w:b/>
          <w:sz w:val="28"/>
          <w:szCs w:val="28"/>
        </w:rPr>
      </w:pPr>
      <w:r w:rsidRPr="003202DD">
        <w:rPr>
          <w:b/>
          <w:sz w:val="28"/>
          <w:szCs w:val="28"/>
        </w:rPr>
        <w:t>Диагностические признаки сырья</w:t>
      </w:r>
    </w:p>
    <w:p w:rsidR="00225FC9" w:rsidRPr="003202DD" w:rsidRDefault="00225FC9" w:rsidP="003202DD">
      <w:pPr>
        <w:pStyle w:val="11"/>
        <w:spacing w:after="0" w:line="360" w:lineRule="auto"/>
        <w:ind w:firstLine="709"/>
        <w:jc w:val="both"/>
        <w:rPr>
          <w:b/>
          <w:sz w:val="28"/>
          <w:szCs w:val="28"/>
        </w:rPr>
      </w:pPr>
    </w:p>
    <w:p w:rsidR="00217280" w:rsidRPr="003202DD" w:rsidRDefault="00CC2695" w:rsidP="00CC2695">
      <w:pPr>
        <w:pStyle w:val="ac"/>
        <w:numPr>
          <w:ilvl w:val="0"/>
          <w:numId w:val="1"/>
        </w:numPr>
        <w:spacing w:after="0" w:line="360" w:lineRule="auto"/>
        <w:ind w:left="1430" w:hanging="721"/>
        <w:jc w:val="both"/>
        <w:rPr>
          <w:rFonts w:ascii="Times New Roman" w:hAnsi="Times New Roman"/>
          <w:b/>
          <w:sz w:val="28"/>
          <w:szCs w:val="28"/>
        </w:rPr>
      </w:pPr>
      <w:r>
        <w:rPr>
          <w:rFonts w:ascii="Times New Roman" w:hAnsi="Times New Roman"/>
          <w:b/>
          <w:sz w:val="28"/>
          <w:szCs w:val="28"/>
          <w:lang w:val="uk-UA"/>
        </w:rPr>
        <w:br w:type="page"/>
      </w:r>
      <w:r w:rsidR="00217280" w:rsidRPr="003202DD">
        <w:rPr>
          <w:rFonts w:ascii="Times New Roman" w:hAnsi="Times New Roman"/>
          <w:b/>
          <w:sz w:val="28"/>
          <w:szCs w:val="28"/>
        </w:rPr>
        <w:t>Ареал и эколого-фитоценотические условия произростания. Культивирование</w:t>
      </w:r>
      <w:r w:rsidR="003202DD">
        <w:rPr>
          <w:rFonts w:ascii="Times New Roman" w:hAnsi="Times New Roman"/>
          <w:b/>
          <w:sz w:val="28"/>
          <w:szCs w:val="28"/>
        </w:rPr>
        <w:t>.</w:t>
      </w:r>
    </w:p>
    <w:p w:rsidR="0011164B" w:rsidRPr="003202DD" w:rsidRDefault="0011164B" w:rsidP="003202DD">
      <w:pPr>
        <w:pStyle w:val="ac"/>
        <w:spacing w:after="0" w:line="360" w:lineRule="auto"/>
        <w:ind w:left="0" w:firstLine="709"/>
        <w:jc w:val="both"/>
        <w:rPr>
          <w:rFonts w:ascii="Times New Roman" w:hAnsi="Times New Roman"/>
          <w:b/>
          <w:sz w:val="28"/>
          <w:szCs w:val="28"/>
        </w:rPr>
      </w:pPr>
    </w:p>
    <w:p w:rsidR="00542017" w:rsidRDefault="006B749D" w:rsidP="003202DD">
      <w:pPr>
        <w:pStyle w:val="ac"/>
        <w:spacing w:after="0" w:line="360" w:lineRule="auto"/>
        <w:ind w:left="0" w:firstLine="709"/>
        <w:jc w:val="both"/>
        <w:rPr>
          <w:rFonts w:ascii="Times New Roman" w:hAnsi="Times New Roman"/>
          <w:b/>
          <w:sz w:val="28"/>
          <w:szCs w:val="28"/>
        </w:rPr>
      </w:pPr>
      <w:r w:rsidRPr="001A0736">
        <w:rPr>
          <w:rFonts w:ascii="Times New Roman" w:hAnsi="Times New Roman"/>
          <w:b/>
          <w:sz w:val="28"/>
          <w:szCs w:val="28"/>
          <w:u w:val="single"/>
        </w:rPr>
        <w:t>Шалфей лекарственный</w:t>
      </w:r>
      <w:r w:rsidR="003202DD">
        <w:rPr>
          <w:rFonts w:ascii="Times New Roman" w:hAnsi="Times New Roman"/>
          <w:b/>
          <w:sz w:val="28"/>
          <w:szCs w:val="28"/>
        </w:rPr>
        <w:t>.</w:t>
      </w:r>
      <w:r w:rsidR="00473AC2">
        <w:rPr>
          <w:rFonts w:ascii="Times New Roman" w:hAnsi="Times New Roman"/>
          <w:b/>
          <w:sz w:val="28"/>
          <w:szCs w:val="28"/>
        </w:rPr>
        <w:t xml:space="preserve"> </w:t>
      </w:r>
    </w:p>
    <w:p w:rsidR="001A0736" w:rsidRDefault="001A0736" w:rsidP="003202DD">
      <w:pPr>
        <w:pStyle w:val="ac"/>
        <w:spacing w:after="0" w:line="360" w:lineRule="auto"/>
        <w:ind w:left="0" w:firstLine="709"/>
        <w:jc w:val="both"/>
        <w:rPr>
          <w:rFonts w:ascii="Times New Roman" w:hAnsi="Times New Roman"/>
          <w:b/>
          <w:bCs/>
          <w:sz w:val="28"/>
          <w:szCs w:val="28"/>
        </w:rPr>
      </w:pPr>
    </w:p>
    <w:p w:rsidR="004300AB" w:rsidRPr="003202DD" w:rsidRDefault="0011164B" w:rsidP="003202DD">
      <w:pPr>
        <w:pStyle w:val="ac"/>
        <w:spacing w:after="0" w:line="360" w:lineRule="auto"/>
        <w:ind w:left="0" w:firstLine="709"/>
        <w:jc w:val="both"/>
        <w:rPr>
          <w:rFonts w:ascii="Times New Roman" w:hAnsi="Times New Roman"/>
          <w:sz w:val="28"/>
          <w:szCs w:val="28"/>
        </w:rPr>
      </w:pPr>
      <w:r w:rsidRPr="003202DD">
        <w:rPr>
          <w:rFonts w:ascii="Times New Roman" w:hAnsi="Times New Roman"/>
          <w:b/>
          <w:bCs/>
          <w:sz w:val="28"/>
          <w:szCs w:val="28"/>
        </w:rPr>
        <w:t xml:space="preserve">Распространение. </w:t>
      </w:r>
      <w:r w:rsidRPr="003202DD">
        <w:rPr>
          <w:rFonts w:ascii="Times New Roman" w:hAnsi="Times New Roman"/>
          <w:sz w:val="28"/>
          <w:szCs w:val="28"/>
        </w:rPr>
        <w:t xml:space="preserve">Родина шалфея - </w:t>
      </w:r>
      <w:r w:rsidR="00473AC2">
        <w:rPr>
          <w:rFonts w:ascii="Times New Roman" w:hAnsi="Times New Roman"/>
          <w:sz w:val="28"/>
          <w:szCs w:val="28"/>
        </w:rPr>
        <w:t>Малая Азия (</w:t>
      </w:r>
      <w:r w:rsidR="006B749D" w:rsidRPr="003202DD">
        <w:rPr>
          <w:rFonts w:ascii="Times New Roman" w:hAnsi="Times New Roman"/>
          <w:sz w:val="28"/>
          <w:szCs w:val="28"/>
        </w:rPr>
        <w:t>растет на сухих горных склонах), откуда он распространился по Средиземноморью и Балканскому полуострову. У нас дико не произрастает.</w:t>
      </w:r>
    </w:p>
    <w:p w:rsidR="009D73EF" w:rsidRPr="003202DD" w:rsidRDefault="006B749D" w:rsidP="003202DD">
      <w:pPr>
        <w:pStyle w:val="ac"/>
        <w:spacing w:after="0" w:line="360" w:lineRule="auto"/>
        <w:ind w:left="0" w:firstLine="709"/>
        <w:jc w:val="both"/>
        <w:rPr>
          <w:rFonts w:ascii="Times New Roman" w:hAnsi="Times New Roman"/>
          <w:sz w:val="28"/>
          <w:szCs w:val="28"/>
        </w:rPr>
      </w:pPr>
      <w:r w:rsidRPr="003202DD">
        <w:rPr>
          <w:rFonts w:ascii="Times New Roman" w:hAnsi="Times New Roman"/>
          <w:b/>
          <w:sz w:val="28"/>
          <w:szCs w:val="28"/>
        </w:rPr>
        <w:t>Культивируется</w:t>
      </w:r>
      <w:r w:rsidRPr="003202DD">
        <w:rPr>
          <w:rFonts w:ascii="Times New Roman" w:hAnsi="Times New Roman"/>
          <w:sz w:val="28"/>
          <w:szCs w:val="28"/>
        </w:rPr>
        <w:t xml:space="preserve"> на Украине, Северном Кавказе, в Молдове, Крыму, на юге европейской части России, в Краснодарском крае.</w:t>
      </w:r>
    </w:p>
    <w:p w:rsidR="00542706" w:rsidRPr="003202DD" w:rsidRDefault="0011164B" w:rsidP="003202DD">
      <w:pPr>
        <w:pStyle w:val="ac"/>
        <w:spacing w:after="0" w:line="360" w:lineRule="auto"/>
        <w:ind w:left="0" w:firstLine="709"/>
        <w:jc w:val="both"/>
        <w:rPr>
          <w:rFonts w:ascii="Times New Roman" w:hAnsi="Times New Roman"/>
          <w:color w:val="000000"/>
          <w:sz w:val="28"/>
          <w:szCs w:val="28"/>
        </w:rPr>
      </w:pPr>
      <w:r w:rsidRPr="003202DD">
        <w:rPr>
          <w:rFonts w:ascii="Times New Roman" w:hAnsi="Times New Roman"/>
          <w:b/>
          <w:bCs/>
          <w:sz w:val="28"/>
          <w:szCs w:val="28"/>
        </w:rPr>
        <w:t xml:space="preserve">Местообитание. </w:t>
      </w:r>
      <w:r w:rsidRPr="003202DD">
        <w:rPr>
          <w:rFonts w:ascii="Times New Roman" w:hAnsi="Times New Roman"/>
          <w:sz w:val="28"/>
          <w:szCs w:val="28"/>
        </w:rPr>
        <w:t>Растение теплолюбивое, засухоустойчивое. Для культуры выделяют плодородные</w:t>
      </w:r>
      <w:r w:rsidRPr="003202DD">
        <w:rPr>
          <w:rFonts w:ascii="Times New Roman" w:hAnsi="Times New Roman"/>
          <w:color w:val="000000"/>
          <w:sz w:val="28"/>
          <w:szCs w:val="28"/>
        </w:rPr>
        <w:t xml:space="preserve"> освещенные солнцем участки, отдаленные от пыльных дорог, чтобы не запылять листья. Удобяют почву перегноем, компостом с добавлением суперфосфата. Размножают семенами, глубина посева 2-3 см вместе с маяковыми растениями (гречиха). Междурядья 60 см. Почву рыхлят до всходов шалфея, ориентируясь по маяковым всходам. Всходы шалфея прорывают, пропалывают, сорняки уничтожают. Омолаживает растение весенняя обрезка стеблей (8-10 см от поверхности почвы). Удобряют куриным пометом, азотным, фосфорным и калийным удобрениями. На одном месте выращивают около 5 лет. Средний урожай листа 12 ц/га.</w:t>
      </w:r>
    </w:p>
    <w:p w:rsidR="00542017" w:rsidRDefault="00542017" w:rsidP="003202DD">
      <w:pPr>
        <w:spacing w:after="0" w:line="360" w:lineRule="auto"/>
        <w:ind w:firstLine="709"/>
        <w:jc w:val="both"/>
        <w:rPr>
          <w:rFonts w:ascii="Times New Roman" w:hAnsi="Times New Roman"/>
          <w:b/>
          <w:bCs/>
          <w:color w:val="000000"/>
          <w:sz w:val="28"/>
          <w:szCs w:val="28"/>
        </w:rPr>
      </w:pPr>
    </w:p>
    <w:p w:rsidR="007F153C" w:rsidRPr="001A0736" w:rsidRDefault="006B749D" w:rsidP="003202DD">
      <w:pPr>
        <w:spacing w:after="0" w:line="360" w:lineRule="auto"/>
        <w:ind w:firstLine="709"/>
        <w:jc w:val="both"/>
        <w:rPr>
          <w:rFonts w:ascii="Times New Roman" w:hAnsi="Times New Roman"/>
          <w:color w:val="000000"/>
          <w:sz w:val="28"/>
          <w:szCs w:val="28"/>
          <w:u w:val="single"/>
          <w:lang w:val="uk-UA"/>
        </w:rPr>
      </w:pPr>
      <w:r w:rsidRPr="001A0736">
        <w:rPr>
          <w:rFonts w:ascii="Times New Roman" w:hAnsi="Times New Roman"/>
          <w:b/>
          <w:bCs/>
          <w:color w:val="000000"/>
          <w:sz w:val="28"/>
          <w:szCs w:val="28"/>
          <w:u w:val="single"/>
        </w:rPr>
        <w:t>Шалфей мускатный</w:t>
      </w:r>
      <w:r w:rsidRPr="001A0736">
        <w:rPr>
          <w:rFonts w:ascii="Times New Roman" w:hAnsi="Times New Roman"/>
          <w:color w:val="000000"/>
          <w:sz w:val="28"/>
          <w:szCs w:val="28"/>
          <w:u w:val="single"/>
        </w:rPr>
        <w:t xml:space="preserve"> </w:t>
      </w:r>
    </w:p>
    <w:p w:rsidR="001A0736" w:rsidRDefault="001A0736" w:rsidP="003202DD">
      <w:pPr>
        <w:pStyle w:val="a3"/>
        <w:spacing w:before="0" w:beforeAutospacing="0" w:after="0" w:afterAutospacing="0" w:line="360" w:lineRule="auto"/>
        <w:ind w:firstLine="709"/>
        <w:jc w:val="both"/>
        <w:rPr>
          <w:rStyle w:val="a4"/>
          <w:sz w:val="28"/>
          <w:szCs w:val="28"/>
        </w:rPr>
      </w:pPr>
    </w:p>
    <w:p w:rsidR="00542706" w:rsidRPr="003202DD" w:rsidRDefault="006B749D" w:rsidP="003202DD">
      <w:pPr>
        <w:pStyle w:val="a3"/>
        <w:spacing w:before="0" w:beforeAutospacing="0" w:after="0" w:afterAutospacing="0" w:line="360" w:lineRule="auto"/>
        <w:ind w:firstLine="709"/>
        <w:jc w:val="both"/>
        <w:rPr>
          <w:sz w:val="28"/>
          <w:szCs w:val="28"/>
        </w:rPr>
      </w:pPr>
      <w:r w:rsidRPr="003202DD">
        <w:rPr>
          <w:rStyle w:val="a4"/>
          <w:sz w:val="28"/>
          <w:szCs w:val="28"/>
        </w:rPr>
        <w:t>Распространение:</w:t>
      </w:r>
      <w:r w:rsidRPr="003202DD">
        <w:rPr>
          <w:sz w:val="28"/>
          <w:szCs w:val="28"/>
        </w:rPr>
        <w:t xml:space="preserve"> Растет на юге Европы, культивируется по всему миру, особенно в Средиземноморье, России, США, Англии, Марокко. </w:t>
      </w:r>
    </w:p>
    <w:p w:rsidR="007F153C" w:rsidRPr="003202DD" w:rsidRDefault="00542706" w:rsidP="003202DD">
      <w:pPr>
        <w:pStyle w:val="ac"/>
        <w:spacing w:after="0" w:line="360" w:lineRule="auto"/>
        <w:ind w:left="0" w:firstLine="709"/>
        <w:jc w:val="both"/>
        <w:rPr>
          <w:rFonts w:ascii="Times New Roman" w:hAnsi="Times New Roman"/>
          <w:sz w:val="28"/>
          <w:szCs w:val="28"/>
          <w:lang w:val="uk-UA"/>
        </w:rPr>
      </w:pPr>
      <w:r w:rsidRPr="003202DD">
        <w:rPr>
          <w:rStyle w:val="style161"/>
          <w:rFonts w:ascii="Times New Roman" w:hAnsi="Times New Roman"/>
          <w:b/>
          <w:color w:val="auto"/>
          <w:sz w:val="28"/>
          <w:szCs w:val="28"/>
        </w:rPr>
        <w:t>Шалфей дикий</w:t>
      </w:r>
      <w:r w:rsidRPr="003202DD">
        <w:rPr>
          <w:rStyle w:val="style161"/>
          <w:rFonts w:ascii="Times New Roman" w:hAnsi="Times New Roman"/>
          <w:sz w:val="28"/>
          <w:szCs w:val="28"/>
        </w:rPr>
        <w:t xml:space="preserve"> </w:t>
      </w:r>
    </w:p>
    <w:p w:rsidR="00542706" w:rsidRPr="003202DD" w:rsidRDefault="007F153C" w:rsidP="003202DD">
      <w:pPr>
        <w:pStyle w:val="ac"/>
        <w:spacing w:after="0" w:line="360" w:lineRule="auto"/>
        <w:ind w:left="0" w:firstLine="709"/>
        <w:jc w:val="both"/>
        <w:rPr>
          <w:rFonts w:ascii="Times New Roman" w:hAnsi="Times New Roman"/>
          <w:sz w:val="28"/>
          <w:szCs w:val="28"/>
          <w:lang w:val="uk-UA"/>
        </w:rPr>
      </w:pPr>
      <w:r w:rsidRPr="003202DD">
        <w:rPr>
          <w:rStyle w:val="a4"/>
          <w:rFonts w:ascii="Times New Roman" w:hAnsi="Times New Roman"/>
          <w:sz w:val="28"/>
          <w:szCs w:val="28"/>
        </w:rPr>
        <w:t>Распространение</w:t>
      </w:r>
      <w:r w:rsidRPr="003202DD">
        <w:rPr>
          <w:rStyle w:val="a4"/>
          <w:rFonts w:ascii="Times New Roman" w:hAnsi="Times New Roman"/>
          <w:sz w:val="28"/>
          <w:szCs w:val="28"/>
          <w:lang w:val="uk-UA"/>
        </w:rPr>
        <w:t xml:space="preserve">. </w:t>
      </w:r>
      <w:r w:rsidR="00542706" w:rsidRPr="003202DD">
        <w:rPr>
          <w:rFonts w:ascii="Times New Roman" w:hAnsi="Times New Roman"/>
          <w:sz w:val="28"/>
          <w:szCs w:val="28"/>
        </w:rPr>
        <w:t>Встречается в европейской части России (кроме Севера), на Кавказе, в Сибири. Растёт по степным склонам холмов и гор, по опушкам лесов, в сада</w:t>
      </w:r>
      <w:r w:rsidR="001217C2" w:rsidRPr="003202DD">
        <w:rPr>
          <w:rFonts w:ascii="Times New Roman" w:hAnsi="Times New Roman"/>
          <w:sz w:val="28"/>
          <w:szCs w:val="28"/>
        </w:rPr>
        <w:t>х, вдоль дорог, по берегам рек.</w:t>
      </w:r>
    </w:p>
    <w:p w:rsidR="007203B9" w:rsidRPr="003202DD" w:rsidRDefault="00542706" w:rsidP="003202DD">
      <w:pPr>
        <w:spacing w:after="0" w:line="360" w:lineRule="auto"/>
        <w:ind w:firstLine="709"/>
        <w:jc w:val="both"/>
        <w:rPr>
          <w:rFonts w:ascii="Times New Roman" w:hAnsi="Times New Roman"/>
          <w:color w:val="000000"/>
          <w:sz w:val="28"/>
          <w:szCs w:val="28"/>
        </w:rPr>
      </w:pPr>
      <w:r w:rsidRPr="003202DD">
        <w:rPr>
          <w:rFonts w:ascii="Times New Roman" w:hAnsi="Times New Roman"/>
          <w:b/>
          <w:color w:val="000000"/>
          <w:sz w:val="28"/>
          <w:szCs w:val="28"/>
        </w:rPr>
        <w:t>Местообитание.</w:t>
      </w:r>
      <w:r w:rsidRPr="003202DD">
        <w:rPr>
          <w:rFonts w:ascii="Times New Roman" w:hAnsi="Times New Roman"/>
          <w:color w:val="000000"/>
          <w:sz w:val="28"/>
          <w:szCs w:val="28"/>
        </w:rPr>
        <w:t xml:space="preserve"> Растет по степным склонам холмов и гор, по опушкам лесов, в садах, вдоль дорог, по берегам рек.</w:t>
      </w:r>
    </w:p>
    <w:p w:rsidR="003202DD" w:rsidRDefault="003202DD" w:rsidP="003202DD">
      <w:pPr>
        <w:pStyle w:val="a3"/>
        <w:spacing w:before="0" w:beforeAutospacing="0" w:after="0" w:afterAutospacing="0" w:line="360" w:lineRule="auto"/>
        <w:ind w:firstLine="709"/>
        <w:jc w:val="center"/>
        <w:rPr>
          <w:b/>
          <w:sz w:val="28"/>
          <w:szCs w:val="28"/>
        </w:rPr>
      </w:pPr>
    </w:p>
    <w:p w:rsidR="003202DD" w:rsidRDefault="00491DCF" w:rsidP="003202DD">
      <w:pPr>
        <w:pStyle w:val="a3"/>
        <w:spacing w:before="0" w:beforeAutospacing="0" w:after="0" w:afterAutospacing="0" w:line="360" w:lineRule="auto"/>
        <w:ind w:firstLine="660"/>
        <w:rPr>
          <w:b/>
          <w:sz w:val="28"/>
          <w:szCs w:val="28"/>
        </w:rPr>
      </w:pPr>
      <w:r w:rsidRPr="003202DD">
        <w:rPr>
          <w:b/>
          <w:sz w:val="28"/>
          <w:szCs w:val="28"/>
        </w:rPr>
        <w:t xml:space="preserve">Карта ареала </w:t>
      </w:r>
      <w:r w:rsidR="009A2649" w:rsidRPr="003202DD">
        <w:rPr>
          <w:b/>
          <w:sz w:val="28"/>
          <w:szCs w:val="28"/>
        </w:rPr>
        <w:t>распространения видов Шалфея</w:t>
      </w:r>
    </w:p>
    <w:p w:rsidR="003202DD" w:rsidRDefault="003202DD" w:rsidP="003202DD">
      <w:pPr>
        <w:pStyle w:val="a3"/>
        <w:spacing w:before="0" w:beforeAutospacing="0" w:after="0" w:afterAutospacing="0" w:line="360" w:lineRule="auto"/>
        <w:ind w:firstLine="709"/>
        <w:jc w:val="center"/>
        <w:rPr>
          <w:b/>
          <w:sz w:val="28"/>
          <w:szCs w:val="28"/>
        </w:rPr>
      </w:pPr>
    </w:p>
    <w:p w:rsidR="007203B9" w:rsidRDefault="007137B5" w:rsidP="003202DD">
      <w:pPr>
        <w:pStyle w:val="a3"/>
        <w:spacing w:before="0" w:beforeAutospacing="0" w:after="0" w:afterAutospacing="0" w:line="360" w:lineRule="auto"/>
        <w:ind w:left="770" w:hanging="61"/>
        <w:jc w:val="center"/>
      </w:pPr>
      <w:r>
        <w:rPr>
          <w:noProof/>
        </w:rPr>
        <w:pict>
          <v:shape id="_x0000_s1032" type="#_x0000_t75" style="position:absolute;left:0;text-align:left;margin-left:-5.5pt;margin-top:1.6pt;width:187pt;height:152.05pt;z-index:251674624">
            <v:imagedata r:id="rId13" o:title=""/>
            <w10:wrap type="square"/>
          </v:shape>
        </w:pict>
      </w:r>
    </w:p>
    <w:p w:rsidR="00491DCF" w:rsidRDefault="007137B5" w:rsidP="00B87E73">
      <w:pPr>
        <w:pStyle w:val="a3"/>
      </w:pPr>
      <w:r>
        <w:rPr>
          <w:noProof/>
        </w:rPr>
        <w:pict>
          <v:shapetype id="_x0000_t32" coordsize="21600,21600" o:spt="32" o:oned="t" path="m,l21600,21600e" filled="f">
            <v:path arrowok="t" fillok="f" o:connecttype="none"/>
            <o:lock v:ext="edit" shapetype="t"/>
          </v:shapetype>
          <v:shape id="_x0000_s1033" type="#_x0000_t32" style="position:absolute;margin-left:-.3pt;margin-top:8.5pt;width:21pt;height:0;z-index:251675648" o:connectortype="straight" strokecolor="#4f81bd" strokeweight="5pt">
            <v:shadow color="#868686"/>
            <w10:wrap type="square"/>
          </v:shape>
        </w:pict>
      </w:r>
      <w:r w:rsidR="00491DCF">
        <w:t>граница ареала видов шалфея</w:t>
      </w:r>
    </w:p>
    <w:p w:rsidR="00491DCF" w:rsidRPr="00491DCF" w:rsidRDefault="00491DCF" w:rsidP="00B87E73">
      <w:pPr>
        <w:pStyle w:val="a3"/>
        <w:rPr>
          <w:color w:val="548DD4"/>
        </w:rPr>
      </w:pPr>
    </w:p>
    <w:p w:rsidR="003202DD" w:rsidRDefault="003202DD" w:rsidP="00491DCF">
      <w:pPr>
        <w:pStyle w:val="ac"/>
        <w:spacing w:after="0" w:line="360" w:lineRule="auto"/>
        <w:ind w:left="0" w:firstLine="851"/>
        <w:rPr>
          <w:rFonts w:ascii="Times New Roman" w:hAnsi="Times New Roman"/>
          <w:b/>
          <w:bCs/>
          <w:i/>
          <w:iCs/>
          <w:sz w:val="28"/>
          <w:szCs w:val="28"/>
          <w:lang w:val="uk-UA"/>
        </w:rPr>
      </w:pPr>
    </w:p>
    <w:p w:rsidR="003202DD" w:rsidRDefault="003202DD" w:rsidP="00491DCF">
      <w:pPr>
        <w:pStyle w:val="ac"/>
        <w:spacing w:after="0" w:line="360" w:lineRule="auto"/>
        <w:ind w:left="0" w:firstLine="851"/>
        <w:rPr>
          <w:rFonts w:ascii="Times New Roman" w:hAnsi="Times New Roman"/>
          <w:b/>
          <w:bCs/>
          <w:i/>
          <w:iCs/>
          <w:sz w:val="28"/>
          <w:szCs w:val="28"/>
          <w:lang w:val="uk-UA"/>
        </w:rPr>
      </w:pPr>
    </w:p>
    <w:p w:rsidR="003202DD" w:rsidRDefault="003202DD" w:rsidP="00491DCF">
      <w:pPr>
        <w:pStyle w:val="ac"/>
        <w:spacing w:after="0" w:line="360" w:lineRule="auto"/>
        <w:ind w:left="0" w:firstLine="851"/>
        <w:rPr>
          <w:rFonts w:ascii="Times New Roman" w:hAnsi="Times New Roman"/>
          <w:b/>
          <w:bCs/>
          <w:i/>
          <w:iCs/>
          <w:sz w:val="28"/>
          <w:szCs w:val="28"/>
          <w:lang w:val="uk-UA"/>
        </w:rPr>
      </w:pPr>
    </w:p>
    <w:p w:rsidR="00D37472" w:rsidRDefault="00D37472" w:rsidP="00D37472">
      <w:pPr>
        <w:pStyle w:val="ac"/>
        <w:spacing w:after="0" w:line="360" w:lineRule="auto"/>
        <w:ind w:left="0"/>
        <w:rPr>
          <w:rFonts w:ascii="Times New Roman" w:hAnsi="Times New Roman"/>
          <w:b/>
          <w:bCs/>
          <w:i/>
          <w:iCs/>
          <w:sz w:val="28"/>
          <w:szCs w:val="28"/>
          <w:lang w:val="uk-UA"/>
        </w:rPr>
      </w:pPr>
    </w:p>
    <w:p w:rsidR="00780D5C" w:rsidRDefault="00780D5C" w:rsidP="00D37472">
      <w:pPr>
        <w:pStyle w:val="ac"/>
        <w:spacing w:after="0" w:line="360" w:lineRule="auto"/>
        <w:ind w:left="0" w:firstLine="770"/>
        <w:rPr>
          <w:rFonts w:ascii="Times New Roman" w:hAnsi="Times New Roman"/>
          <w:sz w:val="28"/>
          <w:szCs w:val="28"/>
        </w:rPr>
      </w:pPr>
      <w:r w:rsidRPr="00DB4371">
        <w:rPr>
          <w:rFonts w:ascii="Times New Roman" w:hAnsi="Times New Roman"/>
          <w:b/>
          <w:bCs/>
          <w:i/>
          <w:iCs/>
          <w:sz w:val="28"/>
          <w:szCs w:val="28"/>
          <w:lang w:val="uk-UA"/>
        </w:rPr>
        <w:t>Требования к почве:</w:t>
      </w:r>
      <w:r w:rsidR="001A0736">
        <w:rPr>
          <w:rFonts w:ascii="Times New Roman" w:hAnsi="Times New Roman"/>
          <w:b/>
          <w:bCs/>
          <w:i/>
          <w:iCs/>
          <w:sz w:val="28"/>
          <w:szCs w:val="28"/>
          <w:lang w:val="uk-UA"/>
        </w:rPr>
        <w:t xml:space="preserve"> </w:t>
      </w:r>
      <w:r w:rsidRPr="00DB4371">
        <w:rPr>
          <w:rFonts w:ascii="Times New Roman" w:hAnsi="Times New Roman"/>
          <w:sz w:val="28"/>
          <w:szCs w:val="28"/>
        </w:rPr>
        <w:t>механический состав почвы: легкие почвы</w:t>
      </w:r>
      <w:r w:rsidR="003202DD">
        <w:rPr>
          <w:rFonts w:ascii="Times New Roman" w:hAnsi="Times New Roman"/>
          <w:sz w:val="28"/>
          <w:szCs w:val="28"/>
        </w:rPr>
        <w:t xml:space="preserve"> </w:t>
      </w:r>
      <w:r w:rsidRPr="00DB4371">
        <w:rPr>
          <w:rFonts w:ascii="Times New Roman" w:hAnsi="Times New Roman"/>
          <w:sz w:val="28"/>
          <w:szCs w:val="28"/>
        </w:rPr>
        <w:t xml:space="preserve">специфические требования культуры: </w:t>
      </w:r>
    </w:p>
    <w:p w:rsidR="00780D5C" w:rsidRDefault="00780D5C" w:rsidP="00BB3237">
      <w:pPr>
        <w:pStyle w:val="ac"/>
        <w:numPr>
          <w:ilvl w:val="0"/>
          <w:numId w:val="15"/>
        </w:numPr>
        <w:spacing w:after="0" w:line="360" w:lineRule="auto"/>
        <w:ind w:hanging="720"/>
        <w:jc w:val="both"/>
        <w:rPr>
          <w:rFonts w:ascii="Times New Roman" w:hAnsi="Times New Roman"/>
          <w:sz w:val="28"/>
          <w:szCs w:val="28"/>
        </w:rPr>
      </w:pPr>
      <w:r w:rsidRPr="00DB4371">
        <w:rPr>
          <w:rFonts w:ascii="Times New Roman" w:hAnsi="Times New Roman"/>
          <w:sz w:val="28"/>
          <w:szCs w:val="28"/>
        </w:rPr>
        <w:t>предпочитает легкие суглинистые плодород</w:t>
      </w:r>
      <w:r w:rsidR="004300AB">
        <w:rPr>
          <w:rFonts w:ascii="Times New Roman" w:hAnsi="Times New Roman"/>
          <w:sz w:val="28"/>
          <w:szCs w:val="28"/>
        </w:rPr>
        <w:t>ные почвы</w:t>
      </w:r>
      <w:r>
        <w:rPr>
          <w:rFonts w:ascii="Times New Roman" w:hAnsi="Times New Roman"/>
          <w:sz w:val="28"/>
          <w:szCs w:val="28"/>
        </w:rPr>
        <w:t xml:space="preserve">; </w:t>
      </w:r>
    </w:p>
    <w:p w:rsidR="00780D5C" w:rsidRDefault="00780D5C" w:rsidP="00BB3237">
      <w:pPr>
        <w:pStyle w:val="ac"/>
        <w:numPr>
          <w:ilvl w:val="0"/>
          <w:numId w:val="15"/>
        </w:numPr>
        <w:spacing w:after="0" w:line="360" w:lineRule="auto"/>
        <w:ind w:hanging="720"/>
        <w:jc w:val="both"/>
        <w:rPr>
          <w:rFonts w:ascii="Times New Roman" w:hAnsi="Times New Roman"/>
          <w:sz w:val="28"/>
          <w:szCs w:val="28"/>
        </w:rPr>
      </w:pPr>
      <w:r w:rsidRPr="00DB4371">
        <w:rPr>
          <w:rFonts w:ascii="Times New Roman" w:hAnsi="Times New Roman"/>
          <w:sz w:val="28"/>
          <w:szCs w:val="28"/>
        </w:rPr>
        <w:t>под осеннюю перекопку на 1</w:t>
      </w:r>
      <w:r w:rsidRPr="00DB4371">
        <w:rPr>
          <w:rFonts w:ascii="Times New Roman" w:hAnsi="Times New Roman"/>
          <w:sz w:val="28"/>
          <w:szCs w:val="28"/>
          <w:lang w:val="uk-UA"/>
        </w:rPr>
        <w:t>-</w:t>
      </w:r>
      <w:r w:rsidRPr="00DB4371">
        <w:rPr>
          <w:rFonts w:ascii="Times New Roman" w:hAnsi="Times New Roman"/>
          <w:sz w:val="28"/>
          <w:szCs w:val="28"/>
        </w:rPr>
        <w:t xml:space="preserve"> 2 м вносят 5</w:t>
      </w:r>
      <w:r>
        <w:rPr>
          <w:rFonts w:ascii="Times New Roman" w:hAnsi="Times New Roman"/>
          <w:sz w:val="28"/>
          <w:szCs w:val="28"/>
        </w:rPr>
        <w:t xml:space="preserve">-6 кг перегноя или компоста, по </w:t>
      </w:r>
      <w:r w:rsidRPr="00DB4371">
        <w:rPr>
          <w:rFonts w:ascii="Times New Roman" w:hAnsi="Times New Roman"/>
          <w:sz w:val="28"/>
          <w:szCs w:val="28"/>
        </w:rPr>
        <w:t>25-30 г фосфорно-калийных удобрений, весн</w:t>
      </w:r>
      <w:r>
        <w:rPr>
          <w:rFonts w:ascii="Times New Roman" w:hAnsi="Times New Roman"/>
          <w:sz w:val="28"/>
          <w:szCs w:val="28"/>
        </w:rPr>
        <w:t xml:space="preserve">ой 10-15 г азотного удобрения; </w:t>
      </w:r>
    </w:p>
    <w:p w:rsidR="00780D5C" w:rsidRDefault="00780D5C" w:rsidP="00BB3237">
      <w:pPr>
        <w:pStyle w:val="ac"/>
        <w:numPr>
          <w:ilvl w:val="0"/>
          <w:numId w:val="15"/>
        </w:numPr>
        <w:spacing w:after="0" w:line="360" w:lineRule="auto"/>
        <w:ind w:hanging="720"/>
        <w:jc w:val="both"/>
        <w:rPr>
          <w:rFonts w:ascii="Times New Roman" w:hAnsi="Times New Roman"/>
          <w:sz w:val="28"/>
          <w:szCs w:val="28"/>
        </w:rPr>
      </w:pPr>
      <w:r w:rsidRPr="00DB4371">
        <w:rPr>
          <w:rFonts w:ascii="Times New Roman" w:hAnsi="Times New Roman"/>
          <w:sz w:val="28"/>
          <w:szCs w:val="28"/>
        </w:rPr>
        <w:t>весной на второй год посадки куст омолаживают, срезая растение на высоте 10 см от земли;</w:t>
      </w:r>
    </w:p>
    <w:p w:rsidR="004300AB" w:rsidRPr="009A2649" w:rsidRDefault="00780D5C" w:rsidP="00BB3237">
      <w:pPr>
        <w:pStyle w:val="ac"/>
        <w:numPr>
          <w:ilvl w:val="0"/>
          <w:numId w:val="15"/>
        </w:numPr>
        <w:spacing w:after="0" w:line="360" w:lineRule="auto"/>
        <w:ind w:hanging="720"/>
        <w:jc w:val="both"/>
        <w:rPr>
          <w:rFonts w:ascii="Times New Roman" w:hAnsi="Times New Roman"/>
          <w:sz w:val="28"/>
          <w:szCs w:val="28"/>
        </w:rPr>
      </w:pPr>
      <w:r w:rsidRPr="00DB4371">
        <w:rPr>
          <w:rFonts w:ascii="Times New Roman" w:hAnsi="Times New Roman"/>
          <w:sz w:val="28"/>
          <w:szCs w:val="28"/>
        </w:rPr>
        <w:t>на одном месте шалфей можно выращивать 8 и более лет</w:t>
      </w:r>
    </w:p>
    <w:p w:rsidR="009A2649" w:rsidRPr="00D37472" w:rsidRDefault="009A2649" w:rsidP="00D37472">
      <w:pPr>
        <w:spacing w:after="0" w:line="360" w:lineRule="auto"/>
        <w:ind w:firstLine="709"/>
        <w:jc w:val="both"/>
        <w:rPr>
          <w:rFonts w:ascii="Times New Roman" w:hAnsi="Times New Roman"/>
          <w:b/>
          <w:bCs/>
          <w:i/>
          <w:sz w:val="28"/>
          <w:szCs w:val="28"/>
        </w:rPr>
      </w:pPr>
      <w:r w:rsidRPr="00D37472">
        <w:rPr>
          <w:rFonts w:ascii="Times New Roman" w:hAnsi="Times New Roman"/>
          <w:b/>
          <w:bCs/>
          <w:i/>
          <w:sz w:val="28"/>
          <w:szCs w:val="28"/>
        </w:rPr>
        <w:t>Экология:</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Отношение к влаге - Ксерофит</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Отношение к питанию – Мезотроф, Эвтроф</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Отношение к свету – Светолюбивое</w:t>
      </w:r>
    </w:p>
    <w:p w:rsidR="009A2649" w:rsidRPr="00D37472" w:rsidRDefault="009A2649" w:rsidP="00D37472">
      <w:pPr>
        <w:pStyle w:val="11"/>
        <w:spacing w:after="0" w:line="360" w:lineRule="auto"/>
        <w:ind w:firstLine="709"/>
        <w:jc w:val="both"/>
        <w:rPr>
          <w:b/>
          <w:i/>
          <w:sz w:val="28"/>
          <w:szCs w:val="28"/>
        </w:rPr>
      </w:pPr>
      <w:r w:rsidRPr="00D37472">
        <w:rPr>
          <w:b/>
          <w:i/>
          <w:sz w:val="28"/>
          <w:szCs w:val="28"/>
        </w:rPr>
        <w:t>Культивирование:</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 xml:space="preserve">Из-за большого многообразия шалфеев, введенных в культуру, трудно дать точное описание условий выращивания для каждого вида. Общее правило здесь такое: условия выращивания растения в культуре должны быть близки к условиям его природного произрастания. Поэтому холодостойкие шалфеи европейского и азиатского происхождения способны расти как на полном солнце, так и в полутени, а теплолюбивые виды из околоэкваториальных районов Америки предпочитают полное солнце и жару и являются более засухоустойчивыми. Все сальвии не терпят застоя воды, предпочитая легкие песчаные почвы, относительно богатые гумусом. </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В многолетней культуре шалфеи обязательно нуждаются в формирующих подрезках. Такие подрезки не позволяют растениям вытягиваться и оголяться (а соответственно – стареть), и стимулируют кустистость и массовый рост новых побегов. После окончания цветения удаляют завядшие цветочные головки, а в конце сезона (или перед началом нового) делают</w:t>
      </w:r>
      <w:r w:rsidR="00D37472">
        <w:rPr>
          <w:rFonts w:ascii="Times New Roman" w:hAnsi="Times New Roman"/>
          <w:sz w:val="28"/>
          <w:szCs w:val="28"/>
        </w:rPr>
        <w:t xml:space="preserve"> </w:t>
      </w:r>
      <w:r w:rsidRPr="00D37472">
        <w:rPr>
          <w:rFonts w:ascii="Times New Roman" w:hAnsi="Times New Roman"/>
          <w:sz w:val="28"/>
          <w:szCs w:val="28"/>
        </w:rPr>
        <w:t>шалфею стрижку. Одеревеневшие ветки обрезают</w:t>
      </w:r>
      <w:r w:rsidR="00D37472">
        <w:rPr>
          <w:rFonts w:ascii="Times New Roman" w:hAnsi="Times New Roman"/>
          <w:sz w:val="28"/>
          <w:szCs w:val="28"/>
        </w:rPr>
        <w:t xml:space="preserve"> </w:t>
      </w:r>
      <w:r w:rsidRPr="00D37472">
        <w:rPr>
          <w:rFonts w:ascii="Times New Roman" w:hAnsi="Times New Roman"/>
          <w:sz w:val="28"/>
          <w:szCs w:val="28"/>
        </w:rPr>
        <w:t>так, чтобы оставалась пара сантиметров свежей зелени с почками. В конце сезона проводят</w:t>
      </w:r>
      <w:r w:rsidR="00D37472">
        <w:rPr>
          <w:rFonts w:ascii="Times New Roman" w:hAnsi="Times New Roman"/>
          <w:sz w:val="28"/>
          <w:szCs w:val="28"/>
        </w:rPr>
        <w:t xml:space="preserve"> </w:t>
      </w:r>
      <w:r w:rsidRPr="00D37472">
        <w:rPr>
          <w:rFonts w:ascii="Times New Roman" w:hAnsi="Times New Roman"/>
          <w:sz w:val="28"/>
          <w:szCs w:val="28"/>
        </w:rPr>
        <w:t xml:space="preserve">обязательную мульчировку качественным </w:t>
      </w:r>
      <w:r w:rsidRPr="00E10ECA">
        <w:rPr>
          <w:rFonts w:ascii="Times New Roman" w:hAnsi="Times New Roman"/>
          <w:sz w:val="28"/>
          <w:szCs w:val="28"/>
        </w:rPr>
        <w:t>садовым компостом</w:t>
      </w:r>
      <w:r w:rsidRPr="00D37472">
        <w:rPr>
          <w:rFonts w:ascii="Times New Roman" w:hAnsi="Times New Roman"/>
          <w:sz w:val="28"/>
          <w:szCs w:val="28"/>
        </w:rPr>
        <w:t xml:space="preserve">. </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 xml:space="preserve">Листья и новые побеги тонколистных сальвий могут подвергаться атакам улиток и слизней весной, а позже – нашествиям белокрылок и тли. </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 xml:space="preserve">В зависимости от региона, теплолюбивые сальвии можно выращивать в однолетней культуре, или тщательно укрывать на зиму, или содержать </w:t>
      </w:r>
      <w:r w:rsidRPr="00E10ECA">
        <w:rPr>
          <w:rFonts w:ascii="Times New Roman" w:hAnsi="Times New Roman"/>
          <w:sz w:val="28"/>
          <w:szCs w:val="28"/>
        </w:rPr>
        <w:t>в контейнерах</w:t>
      </w:r>
      <w:r w:rsidRPr="00D37472">
        <w:rPr>
          <w:rFonts w:ascii="Times New Roman" w:hAnsi="Times New Roman"/>
          <w:sz w:val="28"/>
          <w:szCs w:val="28"/>
        </w:rPr>
        <w:t xml:space="preserve"> и убирать на зиму в помещение, или размножать черенками перед окончанием сезона. Благодаря способности многих теплолюбивых сальвий цвести в первый сезон, они часто являются популярным выбором для летних бордеров, балконов и патио (например, </w:t>
      </w:r>
      <w:r w:rsidRPr="00D37472">
        <w:rPr>
          <w:rFonts w:ascii="Times New Roman" w:hAnsi="Times New Roman"/>
          <w:b/>
          <w:bCs/>
          <w:i/>
          <w:iCs/>
          <w:sz w:val="28"/>
          <w:szCs w:val="28"/>
        </w:rPr>
        <w:t>с. блестящая</w:t>
      </w:r>
      <w:r w:rsidRPr="00D37472">
        <w:rPr>
          <w:rFonts w:ascii="Times New Roman" w:hAnsi="Times New Roman"/>
          <w:sz w:val="28"/>
          <w:szCs w:val="28"/>
        </w:rPr>
        <w:t xml:space="preserve">). Однако при посеве теплолюбивых сальвий может быть неизбежен </w:t>
      </w:r>
      <w:r w:rsidRPr="00E10ECA">
        <w:rPr>
          <w:rFonts w:ascii="Times New Roman" w:hAnsi="Times New Roman"/>
          <w:sz w:val="28"/>
          <w:szCs w:val="28"/>
        </w:rPr>
        <w:t>рассадный метод</w:t>
      </w:r>
      <w:r w:rsidRPr="00D37472">
        <w:rPr>
          <w:rFonts w:ascii="Times New Roman" w:hAnsi="Times New Roman"/>
          <w:sz w:val="28"/>
          <w:szCs w:val="28"/>
        </w:rPr>
        <w:t xml:space="preserve">, в связи с тем, что растениям требуется несколько месяцев вегетации до начала цветения. </w:t>
      </w:r>
    </w:p>
    <w:p w:rsidR="009A2649" w:rsidRPr="00D37472" w:rsidRDefault="009A2649" w:rsidP="00D37472">
      <w:pPr>
        <w:spacing w:after="0" w:line="360" w:lineRule="auto"/>
        <w:ind w:firstLine="709"/>
        <w:jc w:val="both"/>
        <w:rPr>
          <w:rFonts w:ascii="Times New Roman" w:hAnsi="Times New Roman"/>
          <w:sz w:val="28"/>
          <w:szCs w:val="28"/>
        </w:rPr>
      </w:pPr>
      <w:r w:rsidRPr="00D37472">
        <w:rPr>
          <w:rFonts w:ascii="Times New Roman" w:hAnsi="Times New Roman"/>
          <w:sz w:val="28"/>
          <w:szCs w:val="28"/>
        </w:rPr>
        <w:t>Сальвии легко размножаются полуодеревеневшими черенками в течение всего сезона, однако самым простым методом является использование воздушных отводков. Для этого просто закрепляют</w:t>
      </w:r>
      <w:r w:rsidR="00D37472">
        <w:rPr>
          <w:rFonts w:ascii="Times New Roman" w:hAnsi="Times New Roman"/>
          <w:sz w:val="28"/>
          <w:szCs w:val="28"/>
        </w:rPr>
        <w:t xml:space="preserve"> </w:t>
      </w:r>
      <w:r w:rsidRPr="00D37472">
        <w:rPr>
          <w:rFonts w:ascii="Times New Roman" w:hAnsi="Times New Roman"/>
          <w:sz w:val="28"/>
          <w:szCs w:val="28"/>
        </w:rPr>
        <w:t xml:space="preserve">одну из пышных веток у земли – через пару месяцев можно обнаружить на ней новые корни. Ветку можно отрезать от материнского растения и пересаживать на новое место. Видовые сальвии можно размножать семенами, однако следует иметь в виду, что некоторые сальвии легко перекрещиваются с другими видами, поэтому новые растения могут отличаться от оригинала. По этой же причине не следует высаживать рядом несколько сальвий. </w:t>
      </w:r>
    </w:p>
    <w:p w:rsidR="00217280" w:rsidRPr="00D37472" w:rsidRDefault="001B2EA1" w:rsidP="00D37472">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br w:type="page"/>
      </w:r>
      <w:r w:rsidR="007F153C" w:rsidRPr="00D37472">
        <w:rPr>
          <w:rFonts w:ascii="Times New Roman" w:hAnsi="Times New Roman"/>
          <w:b/>
          <w:sz w:val="28"/>
          <w:szCs w:val="28"/>
          <w:lang w:val="uk-UA"/>
        </w:rPr>
        <w:t>3.</w:t>
      </w:r>
      <w:r w:rsidR="00217280" w:rsidRPr="00D37472">
        <w:rPr>
          <w:rFonts w:ascii="Times New Roman" w:hAnsi="Times New Roman"/>
          <w:b/>
          <w:sz w:val="28"/>
          <w:szCs w:val="28"/>
        </w:rPr>
        <w:t>Химический состав</w:t>
      </w:r>
    </w:p>
    <w:p w:rsidR="007F153C" w:rsidRPr="00D37472" w:rsidRDefault="007F153C" w:rsidP="00D37472">
      <w:pPr>
        <w:spacing w:after="0" w:line="360" w:lineRule="auto"/>
        <w:ind w:firstLine="709"/>
        <w:jc w:val="both"/>
        <w:rPr>
          <w:rFonts w:ascii="Times New Roman" w:hAnsi="Times New Roman"/>
          <w:b/>
          <w:sz w:val="28"/>
          <w:szCs w:val="28"/>
          <w:lang w:val="uk-UA"/>
        </w:rPr>
      </w:pPr>
    </w:p>
    <w:p w:rsidR="007F153C" w:rsidRPr="00292890" w:rsidRDefault="00BF2526" w:rsidP="00D37472">
      <w:pPr>
        <w:spacing w:after="0" w:line="360" w:lineRule="auto"/>
        <w:ind w:firstLine="709"/>
        <w:jc w:val="both"/>
        <w:rPr>
          <w:rFonts w:ascii="Times New Roman" w:hAnsi="Times New Roman"/>
          <w:b/>
          <w:bCs/>
          <w:sz w:val="28"/>
          <w:szCs w:val="28"/>
          <w:u w:val="single"/>
          <w:lang w:val="uk-UA"/>
        </w:rPr>
      </w:pPr>
      <w:r w:rsidRPr="001A0736">
        <w:rPr>
          <w:rFonts w:ascii="Times New Roman" w:hAnsi="Times New Roman"/>
          <w:b/>
          <w:bCs/>
          <w:sz w:val="28"/>
          <w:szCs w:val="28"/>
          <w:u w:val="single"/>
        </w:rPr>
        <w:t xml:space="preserve">Шалфей </w:t>
      </w:r>
      <w:r w:rsidRPr="00292890">
        <w:rPr>
          <w:rFonts w:ascii="Times New Roman" w:hAnsi="Times New Roman"/>
          <w:b/>
          <w:bCs/>
          <w:sz w:val="28"/>
          <w:szCs w:val="28"/>
          <w:u w:val="single"/>
        </w:rPr>
        <w:t>лекарственный</w:t>
      </w:r>
      <w:r w:rsidR="0011164B" w:rsidRPr="00292890">
        <w:rPr>
          <w:rFonts w:ascii="Times New Roman" w:hAnsi="Times New Roman"/>
          <w:b/>
          <w:bCs/>
          <w:sz w:val="28"/>
          <w:szCs w:val="28"/>
          <w:u w:val="single"/>
        </w:rPr>
        <w:t xml:space="preserve"> </w:t>
      </w:r>
    </w:p>
    <w:p w:rsidR="001A0736" w:rsidRDefault="001A0736" w:rsidP="00D37472">
      <w:pPr>
        <w:spacing w:after="0" w:line="360" w:lineRule="auto"/>
        <w:ind w:firstLine="709"/>
        <w:jc w:val="both"/>
        <w:rPr>
          <w:rFonts w:ascii="Times New Roman" w:hAnsi="Times New Roman"/>
          <w:color w:val="000000"/>
          <w:sz w:val="28"/>
          <w:szCs w:val="28"/>
        </w:rPr>
      </w:pPr>
    </w:p>
    <w:p w:rsidR="0086172B" w:rsidRPr="00D37472" w:rsidRDefault="0011164B"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rPr>
        <w:t>Листья содержат эфирное масло (0,5-2,5%), в состав которого входят цинеол (до 15%), l-a-туйон, d-b-туйон, d-a-пинен, сальвен, d-борнеол, d-камфора, цедрен. По ФС и ГФ XI требуется содержание эфирного масла не менее 0,8% в цельном сырье. Кроме того, в листьях найдены алкалоиды, флавоноиды, дубильные вещества, урсоловая, олеановая и хлорогеновая кислоты, витамин Р, никотиновая кислота, горечи, фитонциды, уваол, парадифенол. Из семян выделено жирное масло, содержащее глицерид линолевой кислоты. В корнях найдены хиноны - ройлеаноны.</w:t>
      </w:r>
    </w:p>
    <w:p w:rsidR="00542017" w:rsidRDefault="00542017" w:rsidP="00D37472">
      <w:pPr>
        <w:spacing w:after="0" w:line="360" w:lineRule="auto"/>
        <w:ind w:firstLine="709"/>
        <w:jc w:val="both"/>
        <w:rPr>
          <w:rFonts w:ascii="Times New Roman" w:hAnsi="Times New Roman"/>
          <w:b/>
          <w:color w:val="000000"/>
          <w:sz w:val="28"/>
          <w:szCs w:val="28"/>
        </w:rPr>
      </w:pPr>
    </w:p>
    <w:p w:rsidR="007F153C" w:rsidRPr="001A0736" w:rsidRDefault="00BF2526" w:rsidP="00D37472">
      <w:pPr>
        <w:spacing w:after="0" w:line="360" w:lineRule="auto"/>
        <w:ind w:firstLine="709"/>
        <w:jc w:val="both"/>
        <w:rPr>
          <w:rFonts w:ascii="Times New Roman" w:hAnsi="Times New Roman"/>
          <w:b/>
          <w:color w:val="000000"/>
          <w:sz w:val="28"/>
          <w:szCs w:val="28"/>
          <w:u w:val="single"/>
          <w:lang w:val="uk-UA"/>
        </w:rPr>
      </w:pPr>
      <w:r w:rsidRPr="001A0736">
        <w:rPr>
          <w:rFonts w:ascii="Times New Roman" w:hAnsi="Times New Roman"/>
          <w:b/>
          <w:color w:val="000000"/>
          <w:sz w:val="28"/>
          <w:szCs w:val="28"/>
          <w:u w:val="single"/>
        </w:rPr>
        <w:t>Шалфей м</w:t>
      </w:r>
      <w:r w:rsidR="006B749D" w:rsidRPr="001A0736">
        <w:rPr>
          <w:rFonts w:ascii="Times New Roman" w:hAnsi="Times New Roman"/>
          <w:b/>
          <w:color w:val="000000"/>
          <w:sz w:val="28"/>
          <w:szCs w:val="28"/>
          <w:u w:val="single"/>
        </w:rPr>
        <w:t xml:space="preserve">ускатный </w:t>
      </w:r>
    </w:p>
    <w:p w:rsidR="001A0736" w:rsidRDefault="001A0736" w:rsidP="00D37472">
      <w:pPr>
        <w:spacing w:after="0" w:line="360" w:lineRule="auto"/>
        <w:ind w:firstLine="709"/>
        <w:jc w:val="both"/>
        <w:rPr>
          <w:rFonts w:ascii="Times New Roman" w:hAnsi="Times New Roman"/>
          <w:color w:val="000000"/>
          <w:sz w:val="28"/>
          <w:szCs w:val="28"/>
        </w:rPr>
      </w:pPr>
    </w:p>
    <w:p w:rsidR="006B749D" w:rsidRPr="00D37472" w:rsidRDefault="006B749D"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rPr>
        <w:t xml:space="preserve">Соцветия шалфея мускатного содержат по отношению к сырому весу от 0,189 до 0,225% эфирного масла, в остальных органах шалфея содержание эфирного масла колеблется в следующих пределах: в листьях от 0,25 до 0,28% и из целого растения — от 0,067 до 0,089%. </w:t>
      </w:r>
    </w:p>
    <w:p w:rsidR="0086172B" w:rsidRPr="00D37472" w:rsidRDefault="006B749D"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rPr>
        <w:t xml:space="preserve">Наиболее ценная часть эфирного масла содержится в соцветиях. Эфирное масло из листьев и стеблей имеет другой состав и по качеству значительно хуже масла из соцветий. Эфирное масло из соцветий содержит 60—70% сложных эфиров, состоящих в основном из линалилацетата </w:t>
      </w:r>
      <w:r w:rsidR="0086172B" w:rsidRPr="00D37472">
        <w:rPr>
          <w:rFonts w:ascii="Times New Roman" w:hAnsi="Times New Roman"/>
          <w:color w:val="000000"/>
          <w:sz w:val="28"/>
          <w:szCs w:val="28"/>
        </w:rPr>
        <w:t>(до 75%),</w:t>
      </w:r>
      <w:r w:rsidR="00D37472">
        <w:rPr>
          <w:rFonts w:ascii="Times New Roman" w:hAnsi="Times New Roman"/>
          <w:color w:val="000000"/>
          <w:sz w:val="28"/>
          <w:szCs w:val="28"/>
        </w:rPr>
        <w:t xml:space="preserve"> </w:t>
      </w:r>
      <w:r w:rsidRPr="00D37472">
        <w:rPr>
          <w:rFonts w:ascii="Times New Roman" w:hAnsi="Times New Roman"/>
          <w:color w:val="000000"/>
          <w:sz w:val="28"/>
          <w:szCs w:val="28"/>
        </w:rPr>
        <w:t>линалоола</w:t>
      </w:r>
      <w:r w:rsidR="003C53B5" w:rsidRPr="00D37472">
        <w:rPr>
          <w:rFonts w:ascii="Times New Roman" w:hAnsi="Times New Roman"/>
          <w:color w:val="000000"/>
          <w:sz w:val="28"/>
          <w:szCs w:val="28"/>
        </w:rPr>
        <w:t xml:space="preserve"> </w:t>
      </w:r>
      <w:r w:rsidR="0086172B" w:rsidRPr="00D37472">
        <w:rPr>
          <w:rFonts w:ascii="Times New Roman" w:hAnsi="Times New Roman"/>
          <w:color w:val="000000"/>
          <w:sz w:val="28"/>
          <w:szCs w:val="28"/>
        </w:rPr>
        <w:t>(20%), цинеола, борнеола, камфоры, туйона</w:t>
      </w:r>
      <w:r w:rsidRPr="00D37472">
        <w:rPr>
          <w:rFonts w:ascii="Times New Roman" w:hAnsi="Times New Roman"/>
          <w:color w:val="000000"/>
          <w:sz w:val="28"/>
          <w:szCs w:val="28"/>
        </w:rPr>
        <w:t xml:space="preserve">. </w:t>
      </w:r>
    </w:p>
    <w:p w:rsidR="007F153C" w:rsidRPr="001A0736" w:rsidRDefault="00292890" w:rsidP="00D37472">
      <w:pPr>
        <w:spacing w:after="0" w:line="360" w:lineRule="auto"/>
        <w:ind w:firstLine="709"/>
        <w:jc w:val="both"/>
        <w:rPr>
          <w:rFonts w:ascii="Times New Roman" w:hAnsi="Times New Roman"/>
          <w:b/>
          <w:color w:val="000000"/>
          <w:sz w:val="28"/>
          <w:szCs w:val="28"/>
          <w:u w:val="single"/>
          <w:lang w:val="uk-UA"/>
        </w:rPr>
      </w:pPr>
      <w:r>
        <w:rPr>
          <w:rFonts w:ascii="Times New Roman" w:hAnsi="Times New Roman"/>
          <w:b/>
          <w:color w:val="000000"/>
          <w:sz w:val="28"/>
          <w:szCs w:val="28"/>
        </w:rPr>
        <w:br w:type="page"/>
      </w:r>
      <w:r w:rsidR="006B749D" w:rsidRPr="001A0736">
        <w:rPr>
          <w:rFonts w:ascii="Times New Roman" w:hAnsi="Times New Roman"/>
          <w:b/>
          <w:color w:val="000000"/>
          <w:sz w:val="28"/>
          <w:szCs w:val="28"/>
          <w:u w:val="single"/>
        </w:rPr>
        <w:t xml:space="preserve">Шалфей дикий </w:t>
      </w:r>
    </w:p>
    <w:p w:rsidR="001A0736" w:rsidRDefault="001A0736" w:rsidP="00D37472">
      <w:pPr>
        <w:spacing w:after="0" w:line="360" w:lineRule="auto"/>
        <w:ind w:firstLine="709"/>
        <w:jc w:val="both"/>
        <w:rPr>
          <w:rFonts w:ascii="Times New Roman" w:hAnsi="Times New Roman"/>
          <w:color w:val="000000"/>
          <w:sz w:val="28"/>
          <w:szCs w:val="28"/>
        </w:rPr>
      </w:pPr>
    </w:p>
    <w:p w:rsidR="006B749D" w:rsidRPr="00D37472" w:rsidRDefault="006B749D"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rPr>
        <w:t>Химический состав</w:t>
      </w:r>
      <w:r w:rsidR="00BF2526" w:rsidRPr="00D37472">
        <w:rPr>
          <w:rFonts w:ascii="Times New Roman" w:hAnsi="Times New Roman"/>
          <w:color w:val="000000"/>
          <w:sz w:val="28"/>
          <w:szCs w:val="28"/>
        </w:rPr>
        <w:t xml:space="preserve"> </w:t>
      </w:r>
      <w:r w:rsidRPr="00D37472">
        <w:rPr>
          <w:rFonts w:ascii="Times New Roman" w:hAnsi="Times New Roman"/>
          <w:color w:val="000000"/>
          <w:sz w:val="28"/>
          <w:szCs w:val="28"/>
        </w:rPr>
        <w:t>достаточно не изучен. Известно, что растение содержит эфирное масло, дубильные вещества, минеральные соли и фитонциды.</w:t>
      </w:r>
    </w:p>
    <w:p w:rsidR="00E4388A" w:rsidRDefault="007137B5" w:rsidP="006B749D">
      <w:pPr>
        <w:spacing w:after="0" w:line="360" w:lineRule="auto"/>
        <w:rPr>
          <w:rFonts w:ascii="Verdana" w:hAnsi="Verdana"/>
          <w:b/>
          <w:bCs/>
          <w:color w:val="000000"/>
          <w:sz w:val="20"/>
          <w:szCs w:val="20"/>
        </w:rPr>
      </w:pPr>
      <w:r>
        <w:rPr>
          <w:rFonts w:ascii="Verdana" w:hAnsi="Verdana"/>
          <w:noProof/>
          <w:color w:val="000000"/>
          <w:sz w:val="20"/>
          <w:szCs w:val="20"/>
        </w:rPr>
        <w:pict>
          <v:shape id="_x0000_i1027" type="#_x0000_t75" style="width:357pt;height:256.5pt">
            <v:imagedata r:id="rId14" o:title="" cropbottom="-26f"/>
            <o:lock v:ext="edit" aspectratio="f"/>
          </v:shape>
        </w:pict>
      </w:r>
    </w:p>
    <w:p w:rsidR="0066308F" w:rsidRDefault="0066308F" w:rsidP="0066308F">
      <w:pPr>
        <w:spacing w:after="0" w:line="360" w:lineRule="auto"/>
        <w:jc w:val="both"/>
        <w:rPr>
          <w:rFonts w:ascii="Times New Roman" w:hAnsi="Times New Roman"/>
          <w:b/>
          <w:bCs/>
          <w:color w:val="000000"/>
          <w:sz w:val="28"/>
          <w:szCs w:val="28"/>
        </w:rPr>
      </w:pPr>
    </w:p>
    <w:p w:rsidR="001217C2" w:rsidRPr="00D37472" w:rsidRDefault="00660296" w:rsidP="00D37472">
      <w:pPr>
        <w:spacing w:after="0" w:line="360" w:lineRule="auto"/>
        <w:ind w:firstLine="709"/>
        <w:jc w:val="both"/>
        <w:rPr>
          <w:rFonts w:ascii="Times New Roman" w:hAnsi="Times New Roman"/>
          <w:i/>
          <w:color w:val="000000"/>
          <w:sz w:val="28"/>
          <w:szCs w:val="28"/>
        </w:rPr>
      </w:pPr>
      <w:r w:rsidRPr="00D37472">
        <w:rPr>
          <w:rFonts w:ascii="Times New Roman" w:hAnsi="Times New Roman"/>
          <w:b/>
          <w:bCs/>
          <w:i/>
          <w:color w:val="000000"/>
          <w:sz w:val="28"/>
          <w:szCs w:val="28"/>
        </w:rPr>
        <w:t>Химический состав</w:t>
      </w:r>
      <w:r w:rsidRPr="00D37472">
        <w:rPr>
          <w:rFonts w:ascii="Times New Roman" w:hAnsi="Times New Roman"/>
          <w:i/>
          <w:color w:val="000000"/>
          <w:sz w:val="28"/>
          <w:szCs w:val="28"/>
        </w:rPr>
        <w:t xml:space="preserve">: </w:t>
      </w:r>
      <w:r w:rsidRPr="00D37472">
        <w:rPr>
          <w:rFonts w:ascii="Times New Roman" w:hAnsi="Times New Roman"/>
          <w:color w:val="000000"/>
          <w:sz w:val="28"/>
          <w:szCs w:val="28"/>
          <w:u w:val="single"/>
        </w:rPr>
        <w:t>Монотерпены</w:t>
      </w:r>
      <w:r w:rsidRPr="00D37472">
        <w:rPr>
          <w:rFonts w:ascii="Times New Roman" w:hAnsi="Times New Roman"/>
          <w:color w:val="000000"/>
          <w:sz w:val="28"/>
          <w:szCs w:val="28"/>
        </w:rPr>
        <w:t xml:space="preserve"> (3-15%): α-пинен – 3,2-6,4%; β-пинен – 1,9%; камфен – 1-5,4 %; β-мирцен – 0,4-1,1%; лимонен – 0,9-4%; α-фелландрен – 0,1%; β-фелландрен – 0,1%; α-туйон – следы; сабинен – 0,2%; α-терпинен – 0,2%; γ-терпинен – 0,3%; сальвен, трициклен, α-терпинолен</w:t>
      </w:r>
    </w:p>
    <w:p w:rsidR="006B749D" w:rsidRPr="00D37472" w:rsidRDefault="00660296" w:rsidP="00D37472">
      <w:pPr>
        <w:spacing w:after="0" w:line="360" w:lineRule="auto"/>
        <w:ind w:firstLine="709"/>
        <w:jc w:val="both"/>
        <w:rPr>
          <w:rFonts w:ascii="Times New Roman" w:hAnsi="Times New Roman"/>
          <w:i/>
          <w:color w:val="000000"/>
          <w:sz w:val="28"/>
          <w:szCs w:val="28"/>
        </w:rPr>
      </w:pPr>
      <w:r w:rsidRPr="00D37472">
        <w:rPr>
          <w:rFonts w:ascii="Times New Roman" w:hAnsi="Times New Roman"/>
          <w:color w:val="000000"/>
          <w:sz w:val="28"/>
          <w:szCs w:val="28"/>
          <w:u w:val="single"/>
        </w:rPr>
        <w:t>Сесквитерпены</w:t>
      </w:r>
      <w:r w:rsidRPr="00D37472">
        <w:rPr>
          <w:rFonts w:ascii="Times New Roman" w:hAnsi="Times New Roman"/>
          <w:color w:val="000000"/>
          <w:sz w:val="28"/>
          <w:szCs w:val="28"/>
        </w:rPr>
        <w:t>: β-кариофиллен – 1-7 %, аромадендрен, α-хумулен – 4-5%; α-кадинен, β-кадинен, β-копаен</w:t>
      </w:r>
    </w:p>
    <w:p w:rsidR="006B749D" w:rsidRPr="00D37472" w:rsidRDefault="00E4388A" w:rsidP="00D37472">
      <w:pPr>
        <w:spacing w:after="0" w:line="360" w:lineRule="auto"/>
        <w:ind w:firstLine="709"/>
        <w:jc w:val="both"/>
        <w:rPr>
          <w:rFonts w:ascii="Times New Roman" w:hAnsi="Times New Roman"/>
          <w:sz w:val="28"/>
          <w:szCs w:val="28"/>
        </w:rPr>
      </w:pPr>
      <w:r w:rsidRPr="00D37472">
        <w:rPr>
          <w:rFonts w:ascii="Times New Roman" w:hAnsi="Times New Roman"/>
          <w:color w:val="000000"/>
          <w:sz w:val="28"/>
          <w:szCs w:val="28"/>
          <w:u w:val="single"/>
        </w:rPr>
        <w:t>Другие углеводороды</w:t>
      </w:r>
      <w:r w:rsidRPr="00D37472">
        <w:rPr>
          <w:rFonts w:ascii="Times New Roman" w:hAnsi="Times New Roman"/>
          <w:color w:val="000000"/>
          <w:sz w:val="28"/>
          <w:szCs w:val="28"/>
        </w:rPr>
        <w:t>: цис-2-метил-3-метилен-5-гептен – 0,7%; транс-2- метил-3-метилен-5-гептен – 0,1%, β-цимен – 1-2%</w:t>
      </w:r>
    </w:p>
    <w:p w:rsidR="00BD3CA4" w:rsidRPr="00D37472" w:rsidRDefault="00660296" w:rsidP="00D37472">
      <w:pPr>
        <w:spacing w:after="0" w:line="360" w:lineRule="auto"/>
        <w:ind w:firstLine="709"/>
        <w:jc w:val="both"/>
        <w:rPr>
          <w:rFonts w:ascii="Times New Roman" w:hAnsi="Times New Roman"/>
          <w:color w:val="000000"/>
          <w:sz w:val="28"/>
          <w:szCs w:val="28"/>
          <w:u w:val="single"/>
        </w:rPr>
      </w:pPr>
      <w:r w:rsidRPr="00D37472">
        <w:rPr>
          <w:rFonts w:ascii="Times New Roman" w:hAnsi="Times New Roman"/>
          <w:color w:val="000000"/>
          <w:sz w:val="28"/>
          <w:szCs w:val="28"/>
          <w:u w:val="single"/>
        </w:rPr>
        <w:t>Монотерпенолы</w:t>
      </w:r>
      <w:r w:rsidRPr="00D37472">
        <w:rPr>
          <w:rFonts w:ascii="Times New Roman" w:hAnsi="Times New Roman"/>
          <w:color w:val="000000"/>
          <w:sz w:val="28"/>
          <w:szCs w:val="28"/>
        </w:rPr>
        <w:t>: линалол – 0,4-12 %; терпенен-4-ол – 0,2-4 %, а-терпинеол –до 9 %, борнеол – 1,5-14%, салвиол, транс-сабинол – следы</w:t>
      </w:r>
      <w:r w:rsidR="00BD3CA4" w:rsidRPr="00D37472">
        <w:rPr>
          <w:rFonts w:ascii="Times New Roman" w:hAnsi="Times New Roman"/>
          <w:color w:val="000000"/>
          <w:sz w:val="28"/>
          <w:szCs w:val="28"/>
        </w:rPr>
        <w:tab/>
      </w:r>
      <w:r w:rsidRPr="00D37472">
        <w:rPr>
          <w:rFonts w:ascii="Times New Roman" w:hAnsi="Times New Roman"/>
          <w:color w:val="000000"/>
          <w:sz w:val="28"/>
          <w:szCs w:val="28"/>
        </w:rPr>
        <w:br/>
      </w:r>
      <w:r w:rsidRPr="00D37472">
        <w:rPr>
          <w:rFonts w:ascii="Times New Roman" w:hAnsi="Times New Roman"/>
          <w:color w:val="000000"/>
          <w:sz w:val="28"/>
          <w:szCs w:val="28"/>
          <w:u w:val="single"/>
        </w:rPr>
        <w:t>Сесквитерпенолы</w:t>
      </w:r>
      <w:r w:rsidRPr="00D37472">
        <w:rPr>
          <w:rFonts w:ascii="Times New Roman" w:hAnsi="Times New Roman"/>
          <w:color w:val="000000"/>
          <w:sz w:val="28"/>
          <w:szCs w:val="28"/>
        </w:rPr>
        <w:t xml:space="preserve">: виридифлорол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 xml:space="preserve"> до 10%</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Эфиры</w:t>
      </w:r>
      <w:r w:rsidR="00E4388A" w:rsidRPr="00D37472">
        <w:rPr>
          <w:rFonts w:ascii="Times New Roman" w:hAnsi="Times New Roman"/>
          <w:color w:val="000000"/>
          <w:sz w:val="28"/>
          <w:szCs w:val="28"/>
        </w:rPr>
        <w:t>: борнилацетат</w:t>
      </w:r>
      <w:r w:rsidR="00674C85" w:rsidRPr="00D37472">
        <w:rPr>
          <w:rFonts w:ascii="Times New Roman" w:hAnsi="Times New Roman"/>
          <w:color w:val="000000"/>
          <w:sz w:val="28"/>
          <w:szCs w:val="28"/>
        </w:rPr>
        <w:t xml:space="preserve"> </w:t>
      </w:r>
      <w:r w:rsidR="00E4388A" w:rsidRPr="00D37472">
        <w:rPr>
          <w:rFonts w:ascii="Times New Roman" w:hAnsi="Times New Roman"/>
          <w:color w:val="000000"/>
          <w:sz w:val="28"/>
          <w:szCs w:val="28"/>
        </w:rPr>
        <w:t>- 0,1-3%; линалил</w:t>
      </w:r>
      <w:r w:rsidRPr="00D37472">
        <w:rPr>
          <w:rFonts w:ascii="Times New Roman" w:hAnsi="Times New Roman"/>
          <w:color w:val="000000"/>
          <w:sz w:val="28"/>
          <w:szCs w:val="28"/>
        </w:rPr>
        <w:t xml:space="preserve">ацетат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 xml:space="preserve"> 1-2%; са</w:t>
      </w:r>
      <w:r w:rsidR="00E4388A" w:rsidRPr="00D37472">
        <w:rPr>
          <w:rFonts w:ascii="Times New Roman" w:hAnsi="Times New Roman"/>
          <w:color w:val="000000"/>
          <w:sz w:val="28"/>
          <w:szCs w:val="28"/>
        </w:rPr>
        <w:t>бинил</w:t>
      </w:r>
      <w:r w:rsidRPr="00D37472">
        <w:rPr>
          <w:rFonts w:ascii="Times New Roman" w:hAnsi="Times New Roman"/>
          <w:color w:val="000000"/>
          <w:sz w:val="28"/>
          <w:szCs w:val="28"/>
        </w:rPr>
        <w:t>ацетат</w:t>
      </w:r>
      <w:r w:rsidRPr="00D37472">
        <w:rPr>
          <w:rFonts w:ascii="Times New Roman" w:hAnsi="Times New Roman"/>
          <w:color w:val="000000"/>
          <w:sz w:val="28"/>
          <w:szCs w:val="28"/>
        </w:rPr>
        <w:br/>
      </w:r>
      <w:r w:rsidR="003C53B5" w:rsidRPr="00D37472">
        <w:rPr>
          <w:rFonts w:ascii="Times New Roman" w:hAnsi="Times New Roman"/>
          <w:color w:val="000000"/>
          <w:sz w:val="28"/>
          <w:szCs w:val="28"/>
        </w:rPr>
        <w:t>α</w:t>
      </w:r>
      <w:r w:rsidRPr="00D37472">
        <w:rPr>
          <w:rFonts w:ascii="Times New Roman" w:hAnsi="Times New Roman"/>
          <w:color w:val="000000"/>
          <w:sz w:val="28"/>
          <w:szCs w:val="28"/>
        </w:rPr>
        <w:t xml:space="preserve">-терпенилацетат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 xml:space="preserve"> 5 %</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Фенолы</w:t>
      </w:r>
      <w:r w:rsidRPr="00D37472">
        <w:rPr>
          <w:rFonts w:ascii="Times New Roman" w:hAnsi="Times New Roman"/>
          <w:color w:val="000000"/>
          <w:sz w:val="28"/>
          <w:szCs w:val="28"/>
        </w:rPr>
        <w:t xml:space="preserve">: тимол </w:t>
      </w:r>
      <w:r w:rsidR="006B749D" w:rsidRPr="00D37472">
        <w:rPr>
          <w:rFonts w:ascii="Times New Roman" w:hAnsi="Times New Roman"/>
          <w:color w:val="000000"/>
          <w:sz w:val="28"/>
          <w:szCs w:val="28"/>
        </w:rPr>
        <w:t>–</w:t>
      </w:r>
      <w:r w:rsidRPr="00D37472">
        <w:rPr>
          <w:rFonts w:ascii="Times New Roman" w:hAnsi="Times New Roman"/>
          <w:color w:val="000000"/>
          <w:sz w:val="28"/>
          <w:szCs w:val="28"/>
        </w:rPr>
        <w:t xml:space="preserve"> следы</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Оксиды</w:t>
      </w:r>
      <w:r w:rsidR="00674C85" w:rsidRPr="00D37472">
        <w:rPr>
          <w:rFonts w:ascii="Times New Roman" w:hAnsi="Times New Roman"/>
          <w:color w:val="000000"/>
          <w:sz w:val="28"/>
          <w:szCs w:val="28"/>
        </w:rPr>
        <w:t>: 1,8-цинеол – 5-14%,</w:t>
      </w:r>
      <w:r w:rsidRPr="00D37472">
        <w:rPr>
          <w:rFonts w:ascii="Times New Roman" w:hAnsi="Times New Roman"/>
          <w:color w:val="000000"/>
          <w:sz w:val="28"/>
          <w:szCs w:val="28"/>
        </w:rPr>
        <w:t xml:space="preserve"> кариофиллен оксид</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Кетоны</w:t>
      </w:r>
      <w:r w:rsidRPr="00D37472">
        <w:rPr>
          <w:rFonts w:ascii="Times New Roman" w:hAnsi="Times New Roman"/>
          <w:color w:val="000000"/>
          <w:sz w:val="28"/>
          <w:szCs w:val="28"/>
        </w:rPr>
        <w:t xml:space="preserve">: α-туйон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 xml:space="preserve"> 12-35,7%, β-туйон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 xml:space="preserve"> 2-33%, камфора </w:t>
      </w:r>
      <w:r w:rsidR="00674C85" w:rsidRPr="00D37472">
        <w:rPr>
          <w:rFonts w:ascii="Times New Roman" w:hAnsi="Times New Roman"/>
          <w:color w:val="000000"/>
          <w:sz w:val="28"/>
          <w:szCs w:val="28"/>
        </w:rPr>
        <w:t>-</w:t>
      </w:r>
      <w:r w:rsidR="00BD3CA4" w:rsidRPr="00D37472">
        <w:rPr>
          <w:rFonts w:ascii="Times New Roman" w:hAnsi="Times New Roman"/>
          <w:color w:val="000000"/>
          <w:sz w:val="28"/>
          <w:szCs w:val="28"/>
        </w:rPr>
        <w:t xml:space="preserve"> 4</w:t>
      </w:r>
      <w:r w:rsidRPr="00D37472">
        <w:rPr>
          <w:rFonts w:ascii="Times New Roman" w:hAnsi="Times New Roman"/>
          <w:color w:val="000000"/>
          <w:sz w:val="28"/>
          <w:szCs w:val="28"/>
        </w:rPr>
        <w:t xml:space="preserve">-26%; фенхон </w:t>
      </w:r>
      <w:r w:rsidR="00674C85" w:rsidRPr="00D37472">
        <w:rPr>
          <w:rFonts w:ascii="Times New Roman" w:hAnsi="Times New Roman"/>
          <w:color w:val="000000"/>
          <w:sz w:val="28"/>
          <w:szCs w:val="28"/>
        </w:rPr>
        <w:t>-</w:t>
      </w:r>
      <w:r w:rsidRPr="00D37472">
        <w:rPr>
          <w:rFonts w:ascii="Times New Roman" w:hAnsi="Times New Roman"/>
          <w:color w:val="000000"/>
          <w:sz w:val="28"/>
          <w:szCs w:val="28"/>
        </w:rPr>
        <w:t>0,2%</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Альдегиды</w:t>
      </w:r>
      <w:r w:rsidRPr="00D37472">
        <w:rPr>
          <w:rFonts w:ascii="Times New Roman" w:hAnsi="Times New Roman"/>
          <w:color w:val="000000"/>
          <w:sz w:val="28"/>
          <w:szCs w:val="28"/>
        </w:rPr>
        <w:t>: 3-</w:t>
      </w:r>
      <w:r w:rsidR="00E4388A" w:rsidRPr="00D37472">
        <w:rPr>
          <w:rFonts w:ascii="Times New Roman" w:hAnsi="Times New Roman"/>
          <w:color w:val="000000"/>
          <w:sz w:val="28"/>
          <w:szCs w:val="28"/>
        </w:rPr>
        <w:t>гексаналь</w:t>
      </w:r>
      <w:r w:rsidRPr="00D37472">
        <w:rPr>
          <w:rFonts w:ascii="Times New Roman" w:hAnsi="Times New Roman"/>
          <w:color w:val="000000"/>
          <w:sz w:val="28"/>
          <w:szCs w:val="28"/>
        </w:rPr>
        <w:t xml:space="preserve"> – следы</w:t>
      </w:r>
    </w:p>
    <w:p w:rsidR="006B749D"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u w:val="single"/>
        </w:rPr>
        <w:t>Кумарины</w:t>
      </w:r>
      <w:r w:rsidRPr="00D37472">
        <w:rPr>
          <w:rFonts w:ascii="Times New Roman" w:hAnsi="Times New Roman"/>
          <w:color w:val="000000"/>
          <w:sz w:val="28"/>
          <w:szCs w:val="28"/>
        </w:rPr>
        <w:t xml:space="preserve">: </w:t>
      </w:r>
      <w:r w:rsidR="00E4388A" w:rsidRPr="00D37472">
        <w:rPr>
          <w:rFonts w:ascii="Times New Roman" w:hAnsi="Times New Roman"/>
          <w:color w:val="000000"/>
          <w:sz w:val="28"/>
          <w:szCs w:val="28"/>
        </w:rPr>
        <w:t>эскулетин</w:t>
      </w:r>
      <w:r w:rsidRPr="00D37472">
        <w:rPr>
          <w:rFonts w:ascii="Times New Roman" w:hAnsi="Times New Roman"/>
          <w:color w:val="000000"/>
          <w:sz w:val="28"/>
          <w:szCs w:val="28"/>
        </w:rPr>
        <w:t xml:space="preserve"> </w:t>
      </w:r>
      <w:r w:rsidR="006B749D" w:rsidRPr="00D37472">
        <w:rPr>
          <w:rFonts w:ascii="Times New Roman" w:hAnsi="Times New Roman"/>
          <w:color w:val="000000"/>
          <w:sz w:val="28"/>
          <w:szCs w:val="28"/>
        </w:rPr>
        <w:t>–</w:t>
      </w:r>
      <w:r w:rsidRPr="00D37472">
        <w:rPr>
          <w:rFonts w:ascii="Times New Roman" w:hAnsi="Times New Roman"/>
          <w:color w:val="000000"/>
          <w:sz w:val="28"/>
          <w:szCs w:val="28"/>
        </w:rPr>
        <w:t xml:space="preserve"> следы</w:t>
      </w:r>
    </w:p>
    <w:p w:rsidR="00660296" w:rsidRPr="00D37472" w:rsidRDefault="00660296" w:rsidP="00D37472">
      <w:pPr>
        <w:spacing w:after="0" w:line="360" w:lineRule="auto"/>
        <w:ind w:firstLine="709"/>
        <w:jc w:val="both"/>
        <w:rPr>
          <w:rFonts w:ascii="Times New Roman" w:hAnsi="Times New Roman"/>
          <w:color w:val="000000"/>
          <w:sz w:val="28"/>
          <w:szCs w:val="28"/>
        </w:rPr>
      </w:pPr>
      <w:r w:rsidRPr="00D37472">
        <w:rPr>
          <w:rFonts w:ascii="Times New Roman" w:hAnsi="Times New Roman"/>
          <w:color w:val="000000"/>
          <w:sz w:val="28"/>
          <w:szCs w:val="28"/>
        </w:rPr>
        <w:t>Метил</w:t>
      </w:r>
      <w:r w:rsidR="00674C85" w:rsidRPr="00D37472">
        <w:rPr>
          <w:rFonts w:ascii="Times New Roman" w:hAnsi="Times New Roman"/>
          <w:color w:val="000000"/>
          <w:sz w:val="28"/>
          <w:szCs w:val="28"/>
        </w:rPr>
        <w:t xml:space="preserve">хавикол - </w:t>
      </w:r>
      <w:r w:rsidRPr="00D37472">
        <w:rPr>
          <w:rFonts w:ascii="Times New Roman" w:hAnsi="Times New Roman"/>
          <w:color w:val="000000"/>
          <w:sz w:val="28"/>
          <w:szCs w:val="28"/>
        </w:rPr>
        <w:t>0,4%</w:t>
      </w:r>
    </w:p>
    <w:p w:rsidR="001217C2" w:rsidRPr="00D37472" w:rsidRDefault="00B87E73" w:rsidP="00D37472">
      <w:pPr>
        <w:spacing w:after="0" w:line="360" w:lineRule="auto"/>
        <w:ind w:firstLine="709"/>
        <w:jc w:val="both"/>
        <w:rPr>
          <w:rFonts w:ascii="Times New Roman" w:hAnsi="Times New Roman"/>
          <w:sz w:val="28"/>
          <w:szCs w:val="28"/>
        </w:rPr>
      </w:pPr>
      <w:r w:rsidRPr="00D37472">
        <w:rPr>
          <w:rFonts w:ascii="Times New Roman" w:hAnsi="Times New Roman"/>
          <w:i/>
          <w:iCs/>
          <w:sz w:val="28"/>
          <w:szCs w:val="28"/>
        </w:rPr>
        <w:t>В семенах (27,5-31 %) жирного масла, в составе которого кислоты: каприловая, пальмитиновая, пальмитоолеиновая, стеариновая, олеиновая, линолевая, линоленовая, арахиновая, бегоновая, лигноцериновая, церотиновая. Семена содержат стероиды: холестероиды, кампестерин, стигмастерин, авенастерин, ситостерин.</w:t>
      </w:r>
      <w:r w:rsidR="00BD3CA4" w:rsidRPr="00D37472">
        <w:rPr>
          <w:rFonts w:ascii="Times New Roman" w:hAnsi="Times New Roman"/>
          <w:sz w:val="28"/>
          <w:szCs w:val="28"/>
        </w:rPr>
        <w:t xml:space="preserve">Средняя урожайность листа — 12 ц/га, при орошении урожай повышается до 30 ц/га. </w:t>
      </w:r>
    </w:p>
    <w:p w:rsidR="00D37472" w:rsidRDefault="00BD3CA4" w:rsidP="00542017">
      <w:pPr>
        <w:spacing w:after="0" w:line="360" w:lineRule="auto"/>
        <w:ind w:firstLine="709"/>
        <w:jc w:val="both"/>
        <w:rPr>
          <w:rFonts w:ascii="Times New Roman" w:hAnsi="Times New Roman"/>
          <w:sz w:val="28"/>
          <w:szCs w:val="28"/>
        </w:rPr>
      </w:pPr>
      <w:r w:rsidRPr="00D37472">
        <w:rPr>
          <w:rFonts w:ascii="Times New Roman" w:hAnsi="Times New Roman"/>
          <w:sz w:val="28"/>
          <w:szCs w:val="28"/>
        </w:rPr>
        <w:t>Эфирного масла содержится больше в листьях верхнего яруса, меньше — в среднем и особенно в нижнем ярусах, незначительное количество его в стеблях — 0,3 %. Наиболее высокое его содержание в фазе созревания семян. К октябрю—ноябрю содержание эфирного масла значительно снижается. Поэтому нельзя запаздывать с уборкой листьев, тем более, что это отрицательно сказывается на зимостойкости шалфея</w:t>
      </w:r>
      <w:r w:rsidR="001B2EA1">
        <w:rPr>
          <w:rFonts w:ascii="Times New Roman" w:hAnsi="Times New Roman"/>
          <w:sz w:val="28"/>
          <w:szCs w:val="28"/>
        </w:rPr>
        <w:t>.</w:t>
      </w:r>
    </w:p>
    <w:p w:rsidR="001B2EA1" w:rsidRDefault="001B2EA1" w:rsidP="00542017">
      <w:pPr>
        <w:spacing w:after="0" w:line="360" w:lineRule="auto"/>
        <w:ind w:firstLine="709"/>
        <w:jc w:val="both"/>
        <w:rPr>
          <w:rFonts w:ascii="Times New Roman" w:hAnsi="Times New Roman"/>
          <w:sz w:val="28"/>
          <w:szCs w:val="28"/>
        </w:rPr>
        <w:sectPr w:rsidR="001B2EA1" w:rsidSect="000D1229">
          <w:headerReference w:type="default" r:id="rId15"/>
          <w:headerReference w:type="first" r:id="rId16"/>
          <w:pgSz w:w="11907" w:h="16839" w:code="9"/>
          <w:pgMar w:top="1134" w:right="1134" w:bottom="1134" w:left="1701" w:header="709" w:footer="709" w:gutter="0"/>
          <w:pgNumType w:start="1"/>
          <w:cols w:space="708"/>
          <w:docGrid w:linePitch="360"/>
        </w:sectPr>
      </w:pPr>
    </w:p>
    <w:p w:rsidR="00B87E73" w:rsidRPr="003A1422" w:rsidRDefault="00674C85" w:rsidP="003A1422">
      <w:pPr>
        <w:pStyle w:val="a3"/>
        <w:spacing w:before="0" w:beforeAutospacing="0" w:after="0" w:afterAutospacing="0" w:line="360" w:lineRule="auto"/>
        <w:ind w:firstLine="709"/>
        <w:jc w:val="both"/>
        <w:rPr>
          <w:b/>
          <w:sz w:val="28"/>
          <w:szCs w:val="28"/>
        </w:rPr>
      </w:pPr>
      <w:r w:rsidRPr="003A1422">
        <w:rPr>
          <w:b/>
          <w:sz w:val="28"/>
          <w:szCs w:val="28"/>
        </w:rPr>
        <w:t>Химические формулы основных действующих веществ</w:t>
      </w:r>
    </w:p>
    <w:p w:rsidR="00643AB9" w:rsidRPr="003A1422" w:rsidRDefault="00643AB9" w:rsidP="003A1422">
      <w:pPr>
        <w:pStyle w:val="a3"/>
        <w:spacing w:before="0" w:beforeAutospacing="0" w:after="0" w:afterAutospacing="0" w:line="360" w:lineRule="auto"/>
        <w:ind w:firstLine="709"/>
        <w:jc w:val="both"/>
        <w:rPr>
          <w:sz w:val="28"/>
          <w:szCs w:val="28"/>
        </w:rPr>
      </w:pPr>
    </w:p>
    <w:p w:rsidR="00643AB9" w:rsidRPr="003A1422" w:rsidRDefault="00643AB9" w:rsidP="003A1422">
      <w:pPr>
        <w:pStyle w:val="a3"/>
        <w:spacing w:before="0" w:beforeAutospacing="0" w:after="0" w:afterAutospacing="0" w:line="360" w:lineRule="auto"/>
        <w:ind w:firstLine="709"/>
        <w:jc w:val="both"/>
        <w:rPr>
          <w:b/>
          <w:sz w:val="28"/>
          <w:szCs w:val="28"/>
        </w:rPr>
      </w:pPr>
      <w:r w:rsidRPr="003A1422">
        <w:rPr>
          <w:b/>
          <w:sz w:val="28"/>
          <w:szCs w:val="28"/>
        </w:rPr>
        <w:t>Ациклические монотерпены</w:t>
      </w:r>
    </w:p>
    <w:p w:rsidR="00674C85" w:rsidRPr="003A1422" w:rsidRDefault="00674C85" w:rsidP="003A1422">
      <w:pPr>
        <w:pStyle w:val="a3"/>
        <w:spacing w:before="0" w:beforeAutospacing="0" w:after="0" w:afterAutospacing="0" w:line="360" w:lineRule="auto"/>
        <w:ind w:firstLine="709"/>
        <w:jc w:val="both"/>
        <w:rPr>
          <w:sz w:val="28"/>
          <w:szCs w:val="28"/>
        </w:rPr>
      </w:pPr>
    </w:p>
    <w:p w:rsidR="00674C85" w:rsidRPr="003A1422" w:rsidRDefault="007137B5" w:rsidP="003A1422">
      <w:pPr>
        <w:pStyle w:val="a3"/>
        <w:spacing w:before="0" w:beforeAutospacing="0" w:after="0" w:afterAutospacing="0" w:line="360" w:lineRule="auto"/>
        <w:ind w:firstLine="709"/>
        <w:jc w:val="both"/>
        <w:rPr>
          <w:sz w:val="28"/>
          <w:szCs w:val="28"/>
        </w:rPr>
      </w:pPr>
      <w:r>
        <w:rPr>
          <w:noProof/>
        </w:rPr>
        <w:pict>
          <v:shape id="Рисунок 1" o:spid="_x0000_s1034" type="#_x0000_t75" style="position:absolute;left:0;text-align:left;margin-left:-17.55pt;margin-top:-.1pt;width:237.55pt;height:85.8pt;z-index:251641856;visibility:visible">
            <v:imagedata r:id="rId17" o:title=""/>
            <w10:wrap type="square"/>
          </v:shape>
        </w:pict>
      </w:r>
    </w:p>
    <w:p w:rsidR="00674C85" w:rsidRPr="003A1422" w:rsidRDefault="00674C85" w:rsidP="003A1422">
      <w:pPr>
        <w:pStyle w:val="a3"/>
        <w:spacing w:before="0" w:beforeAutospacing="0" w:after="0" w:afterAutospacing="0" w:line="360" w:lineRule="auto"/>
        <w:ind w:firstLine="709"/>
        <w:jc w:val="both"/>
        <w:rPr>
          <w:sz w:val="28"/>
          <w:szCs w:val="28"/>
        </w:rPr>
      </w:pPr>
    </w:p>
    <w:p w:rsidR="00B87E73" w:rsidRPr="003A1422" w:rsidRDefault="00B87E73" w:rsidP="003A1422">
      <w:pPr>
        <w:spacing w:after="0" w:line="360" w:lineRule="auto"/>
        <w:ind w:firstLine="709"/>
        <w:jc w:val="both"/>
        <w:rPr>
          <w:rFonts w:ascii="Times New Roman" w:hAnsi="Times New Roman"/>
          <w:color w:val="000000"/>
          <w:sz w:val="28"/>
          <w:szCs w:val="28"/>
        </w:rPr>
      </w:pPr>
    </w:p>
    <w:p w:rsidR="00903812" w:rsidRDefault="007137B5" w:rsidP="003A1422">
      <w:pPr>
        <w:tabs>
          <w:tab w:val="left" w:pos="7040"/>
        </w:tabs>
        <w:spacing w:after="0" w:line="360" w:lineRule="auto"/>
        <w:jc w:val="both"/>
        <w:rPr>
          <w:rFonts w:ascii="Times New Roman" w:hAnsi="Times New Roman"/>
          <w:b/>
          <w:sz w:val="28"/>
          <w:szCs w:val="28"/>
        </w:rPr>
      </w:pPr>
      <w:r>
        <w:rPr>
          <w:noProof/>
        </w:rPr>
        <w:pict>
          <v:shape id="Рисунок 8" o:spid="_x0000_s1035" type="#_x0000_t75" style="position:absolute;left:0;text-align:left;margin-left:-23.85pt;margin-top:48.2pt;width:58.95pt;height:85.55pt;z-index:251645952;visibility:visible">
            <v:imagedata r:id="rId18" o:title=""/>
            <w10:wrap type="square"/>
          </v:shape>
        </w:pict>
      </w:r>
      <w:r>
        <w:rPr>
          <w:noProof/>
        </w:rPr>
        <w:pict>
          <v:shape id="Рисунок 7" o:spid="_x0000_s1036" type="#_x0000_t75" style="position:absolute;left:0;text-align:left;margin-left:-115.35pt;margin-top:47.45pt;width:53.9pt;height:86.3pt;z-index:251644928;visibility:visible">
            <v:imagedata r:id="rId19" o:title=""/>
            <w10:wrap type="square"/>
          </v:shape>
        </w:pict>
      </w:r>
      <w:r>
        <w:rPr>
          <w:noProof/>
        </w:rPr>
        <w:pict>
          <v:shape id="_x0000_s1037" type="#_x0000_t75" style="position:absolute;left:0;text-align:left;margin-left:-224.1pt;margin-top:42.2pt;width:56.4pt;height:91.55pt;z-index:251640832;visibility:visible">
            <v:imagedata r:id="rId20" o:title=""/>
            <w10:wrap type="square"/>
          </v:shape>
        </w:pict>
      </w:r>
      <w:r w:rsidR="00CB5C38" w:rsidRPr="003A1422">
        <w:rPr>
          <w:rFonts w:ascii="Times New Roman" w:hAnsi="Times New Roman"/>
          <w:b/>
          <w:sz w:val="28"/>
          <w:szCs w:val="28"/>
        </w:rPr>
        <w:t>Моноциклические монотерпены</w:t>
      </w:r>
    </w:p>
    <w:p w:rsidR="003A1422" w:rsidRPr="003A1422" w:rsidRDefault="003A1422" w:rsidP="003A1422">
      <w:pPr>
        <w:tabs>
          <w:tab w:val="left" w:pos="7040"/>
        </w:tabs>
        <w:spacing w:after="0" w:line="360" w:lineRule="auto"/>
        <w:ind w:firstLine="709"/>
        <w:jc w:val="both"/>
        <w:rPr>
          <w:rFonts w:ascii="Times New Roman" w:hAnsi="Times New Roman"/>
          <w:b/>
          <w:sz w:val="28"/>
          <w:szCs w:val="28"/>
        </w:rPr>
      </w:pPr>
    </w:p>
    <w:p w:rsidR="0040081C" w:rsidRPr="003A1422" w:rsidRDefault="007137B5" w:rsidP="003A1422">
      <w:pPr>
        <w:spacing w:after="0" w:line="360" w:lineRule="auto"/>
        <w:ind w:firstLine="709"/>
        <w:jc w:val="both"/>
        <w:rPr>
          <w:rFonts w:ascii="Times New Roman" w:hAnsi="Times New Roman"/>
          <w:sz w:val="28"/>
          <w:szCs w:val="28"/>
        </w:rPr>
      </w:pPr>
      <w:r>
        <w:rPr>
          <w:noProof/>
        </w:rPr>
        <w:pict>
          <v:rect id="_x0000_s1038" style="position:absolute;left:0;text-align:left;margin-left:309pt;margin-top:17.35pt;width:77pt;height:99pt;z-index:251654144" strokecolor="#c0504d" strokeweight="5pt">
            <v:stroke linestyle="thickThin"/>
            <v:shadow color="#868686"/>
            <v:textbox style="mso-next-textbox:#_x0000_s1038">
              <w:txbxContent>
                <w:p w:rsidR="00E6180F" w:rsidRDefault="007137B5" w:rsidP="003311AE">
                  <w:r>
                    <w:rPr>
                      <w:noProof/>
                    </w:rPr>
                    <w:pict>
                      <v:shape id="Рисунок 29" o:spid="_x0000_i1029" type="#_x0000_t75" style="width:56.25pt;height:86.25pt;visibility:visible">
                        <v:imagedata r:id="rId21" o:title=""/>
                      </v:shape>
                    </w:pict>
                  </w:r>
                </w:p>
              </w:txbxContent>
            </v:textbox>
            <w10:wrap type="square"/>
          </v:rect>
        </w:pict>
      </w:r>
      <w:r>
        <w:rPr>
          <w:noProof/>
        </w:rPr>
        <w:pict>
          <v:shape id="Рисунок 6" o:spid="_x0000_s1039" type="#_x0000_t75" style="position:absolute;left:0;text-align:left;margin-left:-7.8pt;margin-top:21.7pt;width:271.8pt;height:102.5pt;z-index:251643904;visibility:visible">
            <v:imagedata r:id="rId22" o:title=""/>
            <w10:wrap type="square"/>
          </v:shape>
        </w:pict>
      </w:r>
    </w:p>
    <w:p w:rsidR="0040081C" w:rsidRPr="003A1422" w:rsidRDefault="0040081C" w:rsidP="003A1422">
      <w:pPr>
        <w:spacing w:after="0" w:line="360" w:lineRule="auto"/>
        <w:ind w:firstLine="709"/>
        <w:jc w:val="both"/>
        <w:rPr>
          <w:rFonts w:ascii="Times New Roman" w:hAnsi="Times New Roman"/>
          <w:sz w:val="28"/>
          <w:szCs w:val="28"/>
        </w:rPr>
      </w:pPr>
    </w:p>
    <w:p w:rsidR="0040081C" w:rsidRPr="003A1422" w:rsidRDefault="0040081C" w:rsidP="003A1422">
      <w:pPr>
        <w:spacing w:after="0" w:line="360" w:lineRule="auto"/>
        <w:ind w:firstLine="709"/>
        <w:jc w:val="both"/>
        <w:rPr>
          <w:rFonts w:ascii="Times New Roman" w:hAnsi="Times New Roman"/>
          <w:sz w:val="28"/>
          <w:szCs w:val="28"/>
        </w:rPr>
      </w:pPr>
    </w:p>
    <w:p w:rsidR="002756B2" w:rsidRPr="003A1422" w:rsidRDefault="002756B2" w:rsidP="003A1422">
      <w:pPr>
        <w:spacing w:after="0" w:line="360" w:lineRule="auto"/>
        <w:ind w:firstLine="709"/>
        <w:jc w:val="both"/>
        <w:rPr>
          <w:rFonts w:ascii="Times New Roman" w:hAnsi="Times New Roman"/>
          <w:color w:val="4F81BD"/>
          <w:sz w:val="28"/>
          <w:szCs w:val="28"/>
        </w:rPr>
      </w:pPr>
    </w:p>
    <w:p w:rsidR="002756B2" w:rsidRPr="003A1422" w:rsidRDefault="002756B2" w:rsidP="003A1422">
      <w:pPr>
        <w:spacing w:after="0" w:line="360" w:lineRule="auto"/>
        <w:ind w:firstLine="709"/>
        <w:jc w:val="both"/>
        <w:rPr>
          <w:rFonts w:ascii="Times New Roman" w:hAnsi="Times New Roman"/>
          <w:color w:val="4F81BD"/>
          <w:sz w:val="28"/>
          <w:szCs w:val="28"/>
        </w:rPr>
      </w:pPr>
    </w:p>
    <w:p w:rsidR="002756B2" w:rsidRPr="003A1422" w:rsidRDefault="007137B5" w:rsidP="003A1422">
      <w:pPr>
        <w:spacing w:after="0" w:line="360" w:lineRule="auto"/>
        <w:ind w:firstLine="709"/>
        <w:jc w:val="both"/>
        <w:rPr>
          <w:rFonts w:ascii="Times New Roman" w:hAnsi="Times New Roman"/>
          <w:color w:val="4F81BD"/>
          <w:sz w:val="28"/>
          <w:szCs w:val="28"/>
        </w:rPr>
      </w:pPr>
      <w:r>
        <w:rPr>
          <w:noProof/>
        </w:rPr>
        <w:pict>
          <v:shape id="Рисунок 4" o:spid="_x0000_s1040" type="#_x0000_t75" style="position:absolute;left:0;text-align:left;margin-left:-17.55pt;margin-top:12pt;width:292.55pt;height:97.3pt;z-index:251642880;visibility:visible">
            <v:imagedata r:id="rId23" o:title=""/>
            <w10:wrap type="square"/>
          </v:shape>
        </w:pict>
      </w:r>
    </w:p>
    <w:p w:rsidR="002756B2" w:rsidRPr="003A1422" w:rsidRDefault="002756B2" w:rsidP="003A1422">
      <w:pPr>
        <w:spacing w:after="0" w:line="360" w:lineRule="auto"/>
        <w:ind w:firstLine="709"/>
        <w:jc w:val="both"/>
        <w:rPr>
          <w:rFonts w:ascii="Times New Roman" w:hAnsi="Times New Roman"/>
          <w:color w:val="4F81BD"/>
          <w:sz w:val="28"/>
          <w:szCs w:val="28"/>
        </w:rPr>
      </w:pPr>
    </w:p>
    <w:p w:rsidR="00217280" w:rsidRPr="003A1422" w:rsidRDefault="00217280" w:rsidP="003A1422">
      <w:pPr>
        <w:spacing w:after="0" w:line="360" w:lineRule="auto"/>
        <w:ind w:firstLine="709"/>
        <w:jc w:val="both"/>
        <w:rPr>
          <w:rFonts w:ascii="Times New Roman" w:hAnsi="Times New Roman"/>
          <w:color w:val="4F81BD"/>
          <w:sz w:val="28"/>
          <w:szCs w:val="28"/>
        </w:rPr>
      </w:pPr>
    </w:p>
    <w:p w:rsidR="0011164B" w:rsidRPr="003A1422" w:rsidRDefault="0011164B" w:rsidP="003A1422">
      <w:pPr>
        <w:spacing w:after="0" w:line="360" w:lineRule="auto"/>
        <w:ind w:firstLine="709"/>
        <w:jc w:val="both"/>
        <w:rPr>
          <w:rFonts w:ascii="Times New Roman" w:hAnsi="Times New Roman"/>
          <w:color w:val="4F81BD"/>
          <w:sz w:val="28"/>
          <w:szCs w:val="28"/>
        </w:rPr>
      </w:pPr>
    </w:p>
    <w:p w:rsidR="00F3225D" w:rsidRPr="003A1422" w:rsidRDefault="00F3225D" w:rsidP="003A1422">
      <w:pPr>
        <w:pStyle w:val="11"/>
        <w:spacing w:after="0" w:line="360" w:lineRule="auto"/>
        <w:ind w:firstLine="709"/>
        <w:jc w:val="both"/>
        <w:rPr>
          <w:b/>
          <w:sz w:val="28"/>
          <w:szCs w:val="28"/>
        </w:rPr>
      </w:pPr>
    </w:p>
    <w:p w:rsidR="0002671A" w:rsidRPr="003A1422" w:rsidRDefault="00CB5C38" w:rsidP="003A1422">
      <w:pPr>
        <w:pStyle w:val="11"/>
        <w:spacing w:after="0" w:line="360" w:lineRule="auto"/>
        <w:ind w:firstLine="709"/>
        <w:jc w:val="both"/>
        <w:rPr>
          <w:b/>
          <w:sz w:val="28"/>
          <w:szCs w:val="28"/>
        </w:rPr>
      </w:pPr>
      <w:r w:rsidRPr="003A1422">
        <w:rPr>
          <w:b/>
          <w:sz w:val="28"/>
          <w:szCs w:val="28"/>
        </w:rPr>
        <w:t>Бициклические монотерпены</w:t>
      </w:r>
    </w:p>
    <w:p w:rsidR="00CB5C38" w:rsidRPr="003A1422" w:rsidRDefault="007137B5" w:rsidP="003A1422">
      <w:pPr>
        <w:pStyle w:val="11"/>
        <w:spacing w:after="0" w:line="360" w:lineRule="auto"/>
        <w:ind w:firstLine="709"/>
        <w:jc w:val="both"/>
        <w:rPr>
          <w:sz w:val="28"/>
          <w:szCs w:val="28"/>
        </w:rPr>
      </w:pPr>
      <w:r>
        <w:rPr>
          <w:noProof/>
        </w:rPr>
        <w:pict>
          <v:rect id="_x0000_s1041" style="position:absolute;left:0;text-align:left;margin-left:109.95pt;margin-top:14.65pt;width:218.25pt;height:114.75pt;z-index:-251652096" strokecolor="#c0504d" strokeweight="1pt">
            <v:stroke dashstyle="dash"/>
            <v:shadow color="#868686"/>
          </v:rect>
        </w:pict>
      </w:r>
      <w:r>
        <w:rPr>
          <w:noProof/>
        </w:rPr>
        <w:pict>
          <v:shape id="Рисунок 9" o:spid="_x0000_s1042" type="#_x0000_t75" style="position:absolute;left:0;text-align:left;margin-left:112.2pt;margin-top:18.4pt;width:212.35pt;height:108pt;z-index:251646976;visibility:visible">
            <v:imagedata r:id="rId24" o:title=""/>
            <w10:wrap type="square"/>
          </v:shape>
        </w:pict>
      </w: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7137B5" w:rsidP="003A1422">
      <w:pPr>
        <w:pStyle w:val="11"/>
        <w:spacing w:after="0" w:line="360" w:lineRule="auto"/>
        <w:ind w:firstLine="709"/>
        <w:jc w:val="both"/>
        <w:rPr>
          <w:sz w:val="28"/>
          <w:szCs w:val="28"/>
        </w:rPr>
      </w:pPr>
      <w:r>
        <w:rPr>
          <w:noProof/>
        </w:rPr>
        <w:pict>
          <v:shape id="Рисунок 10" o:spid="_x0000_s1043" type="#_x0000_t75" style="position:absolute;left:0;text-align:left;margin-left:81.45pt;margin-top:23.8pt;width:265.05pt;height:105.75pt;z-index:251648000;visibility:visible">
            <v:imagedata r:id="rId25" o:title=""/>
            <w10:wrap type="square"/>
          </v:shape>
        </w:pict>
      </w: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7137B5" w:rsidP="003A1422">
      <w:pPr>
        <w:pStyle w:val="11"/>
        <w:spacing w:after="0" w:line="360" w:lineRule="auto"/>
        <w:ind w:firstLine="709"/>
        <w:jc w:val="both"/>
        <w:rPr>
          <w:sz w:val="28"/>
          <w:szCs w:val="28"/>
        </w:rPr>
      </w:pPr>
      <w:r>
        <w:rPr>
          <w:noProof/>
        </w:rPr>
        <w:pict>
          <v:shape id="Рисунок 11" o:spid="_x0000_s1044" type="#_x0000_t75" style="position:absolute;left:0;text-align:left;margin-left:190.2pt;margin-top:7.55pt;width:75pt;height:18.75pt;z-index:251649024;visibility:visible">
            <v:imagedata r:id="rId26" o:title=""/>
            <w10:wrap type="square"/>
          </v:shape>
        </w:pict>
      </w:r>
    </w:p>
    <w:p w:rsidR="00CB5C38" w:rsidRPr="003A1422" w:rsidRDefault="007137B5" w:rsidP="003A1422">
      <w:pPr>
        <w:pStyle w:val="11"/>
        <w:spacing w:after="0" w:line="360" w:lineRule="auto"/>
        <w:ind w:firstLine="709"/>
        <w:jc w:val="both"/>
        <w:rPr>
          <w:sz w:val="28"/>
          <w:szCs w:val="28"/>
        </w:rPr>
      </w:pPr>
      <w:r>
        <w:rPr>
          <w:noProof/>
        </w:rPr>
        <w:pict>
          <v:shape id="_x0000_s1045" type="#_x0000_t75" style="position:absolute;left:0;text-align:left;margin-left:112.2pt;margin-top:19.95pt;width:222.75pt;height:83.25pt;z-index:251650048;visibility:visible">
            <v:imagedata r:id="rId27" o:title=""/>
            <w10:wrap type="square"/>
          </v:shape>
        </w:pict>
      </w: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CB5C38" w:rsidRPr="003A1422" w:rsidRDefault="00CB5C38" w:rsidP="003A1422">
      <w:pPr>
        <w:pStyle w:val="11"/>
        <w:spacing w:after="0" w:line="360" w:lineRule="auto"/>
        <w:ind w:firstLine="709"/>
        <w:jc w:val="both"/>
        <w:rPr>
          <w:sz w:val="28"/>
          <w:szCs w:val="28"/>
        </w:rPr>
      </w:pPr>
    </w:p>
    <w:p w:rsidR="00B941FC" w:rsidRPr="003A1422" w:rsidRDefault="007137B5" w:rsidP="003A1422">
      <w:pPr>
        <w:pStyle w:val="11"/>
        <w:spacing w:after="0" w:line="360" w:lineRule="auto"/>
        <w:ind w:firstLine="709"/>
        <w:jc w:val="both"/>
        <w:rPr>
          <w:sz w:val="28"/>
          <w:szCs w:val="28"/>
        </w:rPr>
      </w:pPr>
      <w:r>
        <w:rPr>
          <w:noProof/>
        </w:rPr>
        <w:pict>
          <v:shape id="_x0000_s1046" type="#_x0000_t32" style="position:absolute;left:0;text-align:left;margin-left:381.45pt;margin-top:8.3pt;width:0;height:101.25pt;z-index:251663360" o:connectortype="straight" strokecolor="#c0504d" strokeweight="1pt">
            <v:stroke dashstyle="dash"/>
            <v:shadow color="#868686"/>
          </v:shape>
        </w:pict>
      </w:r>
      <w:r>
        <w:rPr>
          <w:noProof/>
        </w:rPr>
        <w:pict>
          <v:shape id="_x0000_s1047" type="#_x0000_t32" style="position:absolute;left:0;text-align:left;margin-left:283.95pt;margin-top:8.3pt;width:0;height:101.25pt;z-index:251662336" o:connectortype="straight" strokecolor="#c0504d" strokeweight="1pt">
            <v:stroke dashstyle="dash"/>
            <v:shadow color="#868686"/>
          </v:shape>
        </w:pict>
      </w:r>
      <w:r>
        <w:rPr>
          <w:noProof/>
        </w:rPr>
        <w:pict>
          <v:shape id="_x0000_s1048" type="#_x0000_t32" style="position:absolute;left:0;text-align:left;margin-left:283.95pt;margin-top:8.3pt;width:97.5pt;height:0;z-index:251660288" o:connectortype="straight" strokecolor="#c0504d" strokeweight="1pt">
            <v:stroke dashstyle="dash"/>
            <v:shadow color="#868686"/>
          </v:shape>
        </w:pict>
      </w:r>
      <w:r>
        <w:rPr>
          <w:noProof/>
        </w:rPr>
        <w:pict>
          <v:shape id="Рисунок 13" o:spid="_x0000_s1049" type="#_x0000_t75" style="position:absolute;left:0;text-align:left;margin-left:81.45pt;margin-top:11.3pt;width:299.25pt;height:228pt;z-index:251651072;visibility:visible">
            <v:imagedata r:id="rId28" o:title=""/>
            <w10:wrap type="square"/>
          </v:shape>
        </w:pict>
      </w:r>
    </w:p>
    <w:p w:rsidR="00B941FC" w:rsidRPr="003A1422" w:rsidRDefault="00B941FC" w:rsidP="003A1422">
      <w:pPr>
        <w:pStyle w:val="11"/>
        <w:spacing w:after="0" w:line="360" w:lineRule="auto"/>
        <w:ind w:firstLine="709"/>
        <w:jc w:val="both"/>
        <w:rPr>
          <w:sz w:val="28"/>
          <w:szCs w:val="28"/>
        </w:rPr>
      </w:pPr>
    </w:p>
    <w:p w:rsidR="00B941FC" w:rsidRPr="003A1422" w:rsidRDefault="00B941FC" w:rsidP="003A1422">
      <w:pPr>
        <w:pStyle w:val="11"/>
        <w:spacing w:after="0" w:line="360" w:lineRule="auto"/>
        <w:ind w:firstLine="709"/>
        <w:jc w:val="both"/>
        <w:rPr>
          <w:sz w:val="28"/>
          <w:szCs w:val="28"/>
        </w:rPr>
      </w:pPr>
    </w:p>
    <w:p w:rsidR="00B941FC" w:rsidRPr="003A1422" w:rsidRDefault="00B941FC" w:rsidP="003A1422">
      <w:pPr>
        <w:pStyle w:val="11"/>
        <w:spacing w:after="0" w:line="360" w:lineRule="auto"/>
        <w:ind w:firstLine="709"/>
        <w:jc w:val="both"/>
        <w:rPr>
          <w:sz w:val="28"/>
          <w:szCs w:val="28"/>
        </w:rPr>
      </w:pPr>
    </w:p>
    <w:p w:rsidR="00B941FC" w:rsidRPr="003A1422" w:rsidRDefault="007137B5" w:rsidP="003A1422">
      <w:pPr>
        <w:pStyle w:val="11"/>
        <w:spacing w:after="0" w:line="360" w:lineRule="auto"/>
        <w:ind w:firstLine="709"/>
        <w:jc w:val="both"/>
        <w:rPr>
          <w:sz w:val="28"/>
          <w:szCs w:val="28"/>
        </w:rPr>
      </w:pPr>
      <w:r>
        <w:rPr>
          <w:noProof/>
        </w:rPr>
        <w:pict>
          <v:shape id="_x0000_s1050" type="#_x0000_t32" style="position:absolute;left:0;text-align:left;margin-left:80.7pt;margin-top:15.1pt;width:0;height:116.25pt;z-index:251657216" o:connectortype="straight" strokecolor="#c0504d" strokeweight="1pt">
            <v:stroke dashstyle="dash"/>
            <v:shadow color="#868686"/>
          </v:shape>
        </w:pict>
      </w:r>
      <w:r>
        <w:rPr>
          <w:noProof/>
        </w:rPr>
        <w:pict>
          <v:shape id="_x0000_s1051" type="#_x0000_t32" style="position:absolute;left:0;text-align:left;margin-left:80.7pt;margin-top:15.05pt;width:196.5pt;height:.05pt;z-index:251656192" o:connectortype="straight" strokecolor="#c0504d" strokeweight="1pt">
            <v:stroke dashstyle="dash"/>
            <v:shadow color="#868686"/>
          </v:shape>
        </w:pict>
      </w:r>
      <w:r>
        <w:rPr>
          <w:noProof/>
        </w:rPr>
        <w:pict>
          <v:shape id="_x0000_s1052" type="#_x0000_t32" style="position:absolute;left:0;text-align:left;margin-left:283.95pt;margin-top:6.05pt;width:97.5pt;height:0;z-index:251661312" o:connectortype="straight" strokecolor="#c0504d" strokeweight="1pt">
            <v:stroke dashstyle="dash"/>
            <v:shadow color="#868686"/>
          </v:shape>
        </w:pict>
      </w:r>
      <w:r>
        <w:rPr>
          <w:noProof/>
        </w:rPr>
        <w:pict>
          <v:shape id="_x0000_s1053" type="#_x0000_t32" style="position:absolute;left:0;text-align:left;margin-left:277.2pt;margin-top:15.05pt;width:0;height:116.25pt;z-index:251658240" o:connectortype="straight" strokecolor="#c0504d" strokeweight="1pt">
            <v:stroke dashstyle="dash"/>
            <v:shadow color="#868686"/>
          </v:shape>
        </w:pict>
      </w:r>
      <w:r>
        <w:rPr>
          <w:noProof/>
        </w:rPr>
        <w:pict>
          <v:rect id="_x0000_s1054" style="position:absolute;left:0;text-align:left;margin-left:179.7pt;margin-top:19.55pt;width:104.25pt;height:111.75pt;z-index:-251661312" strokecolor="#c0504d" strokeweight="1pt">
            <v:stroke dashstyle="dash"/>
            <v:shadow color="#868686"/>
          </v:rect>
        </w:pict>
      </w:r>
    </w:p>
    <w:p w:rsidR="00B941FC" w:rsidRPr="003A1422" w:rsidRDefault="00B941FC" w:rsidP="003A1422">
      <w:pPr>
        <w:pStyle w:val="11"/>
        <w:spacing w:after="0" w:line="360" w:lineRule="auto"/>
        <w:ind w:firstLine="709"/>
        <w:jc w:val="both"/>
        <w:rPr>
          <w:sz w:val="28"/>
          <w:szCs w:val="28"/>
        </w:rPr>
      </w:pPr>
    </w:p>
    <w:p w:rsidR="00B941FC" w:rsidRPr="003A1422" w:rsidRDefault="00B941FC" w:rsidP="003A1422">
      <w:pPr>
        <w:pStyle w:val="11"/>
        <w:spacing w:after="0" w:line="360" w:lineRule="auto"/>
        <w:ind w:firstLine="709"/>
        <w:jc w:val="both"/>
        <w:rPr>
          <w:sz w:val="28"/>
          <w:szCs w:val="28"/>
        </w:rPr>
      </w:pPr>
    </w:p>
    <w:p w:rsidR="00B941FC" w:rsidRPr="003A1422" w:rsidRDefault="00B941FC" w:rsidP="003A1422">
      <w:pPr>
        <w:pStyle w:val="11"/>
        <w:spacing w:after="0" w:line="360" w:lineRule="auto"/>
        <w:ind w:firstLine="709"/>
        <w:jc w:val="both"/>
        <w:rPr>
          <w:sz w:val="28"/>
          <w:szCs w:val="28"/>
        </w:rPr>
      </w:pPr>
    </w:p>
    <w:p w:rsidR="00B941FC" w:rsidRPr="003A1422" w:rsidRDefault="00B941FC" w:rsidP="003A1422">
      <w:pPr>
        <w:pStyle w:val="11"/>
        <w:spacing w:after="0" w:line="360" w:lineRule="auto"/>
        <w:ind w:firstLine="709"/>
        <w:jc w:val="both"/>
        <w:rPr>
          <w:sz w:val="28"/>
          <w:szCs w:val="28"/>
        </w:rPr>
      </w:pPr>
    </w:p>
    <w:p w:rsidR="00B941FC" w:rsidRPr="003A1422" w:rsidRDefault="007137B5" w:rsidP="003A1422">
      <w:pPr>
        <w:pStyle w:val="11"/>
        <w:spacing w:after="0" w:line="360" w:lineRule="auto"/>
        <w:ind w:firstLine="709"/>
        <w:jc w:val="both"/>
        <w:rPr>
          <w:sz w:val="28"/>
          <w:szCs w:val="28"/>
        </w:rPr>
      </w:pPr>
      <w:r>
        <w:rPr>
          <w:noProof/>
        </w:rPr>
        <w:pict>
          <v:shape id="_x0000_s1055" type="#_x0000_t32" style="position:absolute;left:0;text-align:left;margin-left:80.7pt;margin-top:1.95pt;width:196.5pt;height:.05pt;z-index:251659264" o:connectortype="straight" strokecolor="#c0504d" strokeweight="1pt">
            <v:stroke dashstyle="dash"/>
            <v:shadow color="#868686"/>
          </v:shape>
        </w:pict>
      </w:r>
    </w:p>
    <w:p w:rsidR="00B941FC" w:rsidRPr="003A1422" w:rsidRDefault="00B941FC" w:rsidP="003A1422">
      <w:pPr>
        <w:pStyle w:val="11"/>
        <w:spacing w:after="0" w:line="360" w:lineRule="auto"/>
        <w:ind w:firstLine="709"/>
        <w:jc w:val="both"/>
        <w:rPr>
          <w:sz w:val="28"/>
          <w:szCs w:val="28"/>
        </w:rPr>
      </w:pPr>
    </w:p>
    <w:p w:rsidR="00AC6D6B" w:rsidRPr="003A1422" w:rsidRDefault="00AC6D6B" w:rsidP="003A1422">
      <w:pPr>
        <w:pStyle w:val="11"/>
        <w:spacing w:after="0" w:line="360" w:lineRule="auto"/>
        <w:ind w:firstLine="709"/>
        <w:jc w:val="both"/>
        <w:rPr>
          <w:b/>
          <w:sz w:val="28"/>
          <w:szCs w:val="28"/>
        </w:rPr>
      </w:pPr>
      <w:r w:rsidRPr="003A1422">
        <w:rPr>
          <w:b/>
          <w:sz w:val="28"/>
          <w:szCs w:val="28"/>
        </w:rPr>
        <w:t>Сесквитерпены</w:t>
      </w:r>
      <w:r w:rsidRPr="003A1422">
        <w:rPr>
          <w:b/>
          <w:sz w:val="28"/>
          <w:szCs w:val="28"/>
        </w:rPr>
        <w:tab/>
      </w:r>
      <w:r w:rsidRPr="003A1422">
        <w:rPr>
          <w:b/>
          <w:sz w:val="28"/>
          <w:szCs w:val="28"/>
        </w:rPr>
        <w:tab/>
      </w:r>
      <w:r w:rsidRPr="003A1422">
        <w:rPr>
          <w:b/>
          <w:sz w:val="28"/>
          <w:szCs w:val="28"/>
        </w:rPr>
        <w:tab/>
      </w:r>
      <w:r w:rsidRPr="003A1422">
        <w:rPr>
          <w:b/>
          <w:sz w:val="28"/>
          <w:szCs w:val="28"/>
        </w:rPr>
        <w:tab/>
      </w:r>
      <w:r w:rsidRPr="003A1422">
        <w:rPr>
          <w:b/>
          <w:sz w:val="28"/>
          <w:szCs w:val="28"/>
        </w:rPr>
        <w:tab/>
        <w:t>Ароматические соединения</w:t>
      </w:r>
    </w:p>
    <w:p w:rsidR="00AC6D6B" w:rsidRPr="003A1422" w:rsidRDefault="007137B5" w:rsidP="003A1422">
      <w:pPr>
        <w:pStyle w:val="11"/>
        <w:spacing w:after="0" w:line="360" w:lineRule="auto"/>
        <w:ind w:firstLine="709"/>
        <w:jc w:val="both"/>
        <w:rPr>
          <w:sz w:val="28"/>
          <w:szCs w:val="28"/>
        </w:rPr>
      </w:pPr>
      <w:r>
        <w:rPr>
          <w:noProof/>
        </w:rPr>
        <w:pict>
          <v:shape id="Рисунок 15" o:spid="_x0000_s1056" type="#_x0000_t75" style="position:absolute;left:0;text-align:left;margin-left:49.5pt;margin-top:.2pt;width:116.3pt;height:119.05pt;z-index:251653120;visibility:visible">
            <v:imagedata r:id="rId29" o:title=""/>
            <w10:wrap type="square"/>
          </v:shape>
        </w:pict>
      </w:r>
      <w:r>
        <w:rPr>
          <w:noProof/>
        </w:rPr>
        <w:pict>
          <v:shape id="Рисунок 14" o:spid="_x0000_s1057" type="#_x0000_t75" style="position:absolute;left:0;text-align:left;margin-left:271.2pt;margin-top:3.4pt;width:89.25pt;height:110.85pt;z-index:251652096;visibility:visible">
            <v:imagedata r:id="rId30" o:title=""/>
            <w10:wrap type="square"/>
          </v:shape>
        </w:pict>
      </w:r>
    </w:p>
    <w:p w:rsidR="00195348" w:rsidRPr="003A1422" w:rsidRDefault="00195348" w:rsidP="003A1422">
      <w:pPr>
        <w:pStyle w:val="11"/>
        <w:spacing w:after="0" w:line="360" w:lineRule="auto"/>
        <w:ind w:firstLine="709"/>
        <w:jc w:val="both"/>
        <w:rPr>
          <w:sz w:val="28"/>
          <w:szCs w:val="28"/>
        </w:rPr>
      </w:pPr>
    </w:p>
    <w:p w:rsidR="00195348" w:rsidRPr="003A1422" w:rsidRDefault="00195348" w:rsidP="003A1422">
      <w:pPr>
        <w:pStyle w:val="11"/>
        <w:spacing w:after="0" w:line="360" w:lineRule="auto"/>
        <w:ind w:firstLine="709"/>
        <w:jc w:val="both"/>
        <w:rPr>
          <w:sz w:val="28"/>
          <w:szCs w:val="28"/>
        </w:rPr>
      </w:pPr>
    </w:p>
    <w:p w:rsidR="00195348" w:rsidRPr="003A1422" w:rsidRDefault="00195348" w:rsidP="003A1422">
      <w:pPr>
        <w:pStyle w:val="11"/>
        <w:spacing w:after="0" w:line="360" w:lineRule="auto"/>
        <w:ind w:firstLine="709"/>
        <w:jc w:val="both"/>
        <w:rPr>
          <w:sz w:val="28"/>
          <w:szCs w:val="28"/>
        </w:rPr>
      </w:pPr>
    </w:p>
    <w:p w:rsidR="00AC6D6B" w:rsidRDefault="00AC6D6B" w:rsidP="00CB5C38">
      <w:pPr>
        <w:pStyle w:val="11"/>
      </w:pPr>
    </w:p>
    <w:p w:rsidR="003A1422" w:rsidRPr="00CC332C" w:rsidRDefault="003A1422" w:rsidP="00217280">
      <w:pPr>
        <w:jc w:val="center"/>
        <w:rPr>
          <w:rFonts w:ascii="Times New Roman" w:hAnsi="Times New Roman"/>
          <w:b/>
          <w:sz w:val="28"/>
          <w:szCs w:val="28"/>
          <w:lang w:val="uk-UA"/>
        </w:rPr>
      </w:pPr>
    </w:p>
    <w:p w:rsidR="00217280" w:rsidRPr="00CC332C" w:rsidRDefault="00CC332C" w:rsidP="00CC332C">
      <w:pPr>
        <w:spacing w:after="0" w:line="360" w:lineRule="auto"/>
        <w:ind w:firstLine="709"/>
        <w:jc w:val="both"/>
        <w:rPr>
          <w:rFonts w:ascii="Times New Roman" w:hAnsi="Times New Roman"/>
          <w:b/>
          <w:sz w:val="28"/>
          <w:szCs w:val="28"/>
        </w:rPr>
      </w:pPr>
      <w:r>
        <w:rPr>
          <w:rFonts w:ascii="Courier New" w:hAnsi="Courier New" w:cs="Courier New"/>
          <w:b/>
          <w:sz w:val="28"/>
          <w:szCs w:val="28"/>
          <w:lang w:val="uk-UA"/>
        </w:rPr>
        <w:br w:type="page"/>
      </w:r>
      <w:r w:rsidR="007F153C" w:rsidRPr="00CC332C">
        <w:rPr>
          <w:rFonts w:ascii="Times New Roman" w:hAnsi="Times New Roman"/>
          <w:b/>
          <w:sz w:val="28"/>
          <w:szCs w:val="28"/>
          <w:lang w:val="uk-UA"/>
        </w:rPr>
        <w:t>4.</w:t>
      </w:r>
      <w:r w:rsidR="00217280" w:rsidRPr="00CC332C">
        <w:rPr>
          <w:rFonts w:ascii="Times New Roman" w:hAnsi="Times New Roman"/>
          <w:b/>
          <w:sz w:val="28"/>
          <w:szCs w:val="28"/>
        </w:rPr>
        <w:t>Заготовка и сушка лекарственного растения (ЛР)</w:t>
      </w:r>
    </w:p>
    <w:p w:rsidR="00DB4371" w:rsidRPr="00CC332C" w:rsidRDefault="00DB4371" w:rsidP="00CC332C">
      <w:pPr>
        <w:spacing w:after="0" w:line="360" w:lineRule="auto"/>
        <w:ind w:firstLine="709"/>
        <w:jc w:val="both"/>
        <w:rPr>
          <w:rFonts w:ascii="Times New Roman" w:hAnsi="Times New Roman"/>
          <w:b/>
          <w:sz w:val="28"/>
          <w:szCs w:val="28"/>
        </w:rPr>
      </w:pPr>
    </w:p>
    <w:p w:rsidR="00063AEC" w:rsidRPr="00CC332C" w:rsidRDefault="00063AEC" w:rsidP="00CC332C">
      <w:pPr>
        <w:spacing w:after="0" w:line="360" w:lineRule="auto"/>
        <w:ind w:firstLine="709"/>
        <w:jc w:val="both"/>
        <w:rPr>
          <w:rFonts w:ascii="Times New Roman" w:hAnsi="Times New Roman"/>
          <w:b/>
          <w:sz w:val="28"/>
          <w:szCs w:val="28"/>
          <w:u w:val="single"/>
        </w:rPr>
      </w:pPr>
      <w:r w:rsidRPr="00CC332C">
        <w:rPr>
          <w:rFonts w:ascii="Times New Roman" w:hAnsi="Times New Roman"/>
          <w:b/>
          <w:sz w:val="28"/>
          <w:szCs w:val="28"/>
          <w:u w:val="single"/>
        </w:rPr>
        <w:t>Шалфей лекарственный</w:t>
      </w:r>
      <w:r w:rsidR="00DB4371" w:rsidRPr="00CC332C">
        <w:rPr>
          <w:rFonts w:ascii="Times New Roman" w:hAnsi="Times New Roman"/>
          <w:b/>
          <w:sz w:val="28"/>
          <w:szCs w:val="28"/>
          <w:u w:val="single"/>
        </w:rPr>
        <w:t xml:space="preserve"> и шалфей дикий</w:t>
      </w:r>
    </w:p>
    <w:p w:rsidR="00BB3237" w:rsidRDefault="00BB3237" w:rsidP="00CC332C">
      <w:pPr>
        <w:spacing w:after="0" w:line="360" w:lineRule="auto"/>
        <w:ind w:firstLine="709"/>
        <w:jc w:val="both"/>
        <w:rPr>
          <w:rFonts w:ascii="Times New Roman" w:hAnsi="Times New Roman"/>
          <w:sz w:val="28"/>
          <w:szCs w:val="28"/>
        </w:rPr>
      </w:pPr>
    </w:p>
    <w:p w:rsidR="00063AEC" w:rsidRPr="00CC332C" w:rsidRDefault="009D73EF"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 xml:space="preserve">В качестве лекарственного сырья используют лист шалфея. Собирают в течение лета. С растений первого года развития листья можно собирать в августе — сентябре, в последующие годы — в июне — июле. Листья собирают, обрывая пластинки с черешками длиной не менее 2 см по мере их нарастания 3—4 раза в сезон. </w:t>
      </w:r>
    </w:p>
    <w:p w:rsidR="00063AEC" w:rsidRPr="00CC332C" w:rsidRDefault="00063AEC" w:rsidP="00CC332C">
      <w:pPr>
        <w:shd w:val="clear" w:color="auto" w:fill="FFFFFF"/>
        <w:spacing w:after="0" w:line="360" w:lineRule="auto"/>
        <w:ind w:firstLine="709"/>
        <w:jc w:val="both"/>
        <w:rPr>
          <w:rFonts w:ascii="Times New Roman" w:hAnsi="Times New Roman"/>
          <w:sz w:val="28"/>
          <w:szCs w:val="28"/>
        </w:rPr>
      </w:pPr>
      <w:r w:rsidRPr="00CC332C">
        <w:rPr>
          <w:rFonts w:ascii="Times New Roman" w:hAnsi="Times New Roman"/>
          <w:b/>
          <w:bCs/>
          <w:sz w:val="28"/>
          <w:szCs w:val="28"/>
        </w:rPr>
        <w:t>Внешние признаки.</w:t>
      </w:r>
      <w:r w:rsidRPr="00CC332C">
        <w:rPr>
          <w:rFonts w:ascii="Times New Roman" w:hAnsi="Times New Roman"/>
          <w:b/>
          <w:bCs/>
          <w:color w:val="339933"/>
          <w:sz w:val="28"/>
          <w:szCs w:val="28"/>
        </w:rPr>
        <w:t xml:space="preserve"> </w:t>
      </w:r>
      <w:r w:rsidRPr="00CC332C">
        <w:rPr>
          <w:rFonts w:ascii="Times New Roman" w:hAnsi="Times New Roman"/>
          <w:color w:val="000000"/>
          <w:sz w:val="28"/>
          <w:szCs w:val="28"/>
        </w:rPr>
        <w:t>По ГФ XI ст. 22 сырье представляет собой к</w:t>
      </w:r>
      <w:r w:rsidRPr="00CC332C">
        <w:rPr>
          <w:rFonts w:ascii="Times New Roman" w:hAnsi="Times New Roman"/>
          <w:color w:val="000000"/>
          <w:spacing w:val="-7"/>
          <w:sz w:val="28"/>
          <w:szCs w:val="28"/>
        </w:rPr>
        <w:t>усочки листьев различной формы и цель</w:t>
      </w:r>
      <w:r w:rsidRPr="00CC332C">
        <w:rPr>
          <w:rFonts w:ascii="Times New Roman" w:hAnsi="Times New Roman"/>
          <w:color w:val="000000"/>
          <w:spacing w:val="-7"/>
          <w:sz w:val="28"/>
          <w:szCs w:val="28"/>
        </w:rPr>
        <w:softHyphen/>
      </w:r>
      <w:r w:rsidRPr="00CC332C">
        <w:rPr>
          <w:rFonts w:ascii="Times New Roman" w:hAnsi="Times New Roman"/>
          <w:color w:val="000000"/>
          <w:sz w:val="28"/>
          <w:szCs w:val="28"/>
        </w:rPr>
        <w:t xml:space="preserve">ные листья размером от 1 дс 35 мм с небольшим количеством </w:t>
      </w:r>
      <w:r w:rsidRPr="00CC332C">
        <w:rPr>
          <w:rFonts w:ascii="Times New Roman" w:hAnsi="Times New Roman"/>
          <w:color w:val="000000"/>
          <w:spacing w:val="-2"/>
          <w:sz w:val="28"/>
          <w:szCs w:val="28"/>
        </w:rPr>
        <w:t>других частей растения (кусочки стеблей, цветков с цветоножка</w:t>
      </w:r>
      <w:r w:rsidRPr="00CC332C">
        <w:rPr>
          <w:rFonts w:ascii="Times New Roman" w:hAnsi="Times New Roman"/>
          <w:color w:val="000000"/>
          <w:spacing w:val="-2"/>
          <w:sz w:val="28"/>
          <w:szCs w:val="28"/>
        </w:rPr>
        <w:softHyphen/>
      </w:r>
      <w:r w:rsidRPr="00CC332C">
        <w:rPr>
          <w:rFonts w:ascii="Times New Roman" w:hAnsi="Times New Roman"/>
          <w:color w:val="000000"/>
          <w:spacing w:val="-5"/>
          <w:sz w:val="28"/>
          <w:szCs w:val="28"/>
        </w:rPr>
        <w:t xml:space="preserve">ми и без </w:t>
      </w:r>
      <w:r w:rsidRPr="00CC332C">
        <w:rPr>
          <w:rFonts w:ascii="Times New Roman" w:hAnsi="Times New Roman"/>
          <w:color w:val="000000"/>
          <w:spacing w:val="14"/>
          <w:sz w:val="28"/>
          <w:szCs w:val="28"/>
        </w:rPr>
        <w:t>них).</w:t>
      </w:r>
    </w:p>
    <w:p w:rsidR="00063AEC" w:rsidRPr="00CC332C" w:rsidRDefault="00063AEC" w:rsidP="00CC332C">
      <w:pPr>
        <w:shd w:val="clear" w:color="auto" w:fill="FFFFFF"/>
        <w:spacing w:after="0" w:line="360" w:lineRule="auto"/>
        <w:ind w:firstLine="709"/>
        <w:jc w:val="both"/>
        <w:rPr>
          <w:rFonts w:ascii="Times New Roman" w:hAnsi="Times New Roman"/>
          <w:sz w:val="28"/>
          <w:szCs w:val="28"/>
        </w:rPr>
      </w:pPr>
      <w:r w:rsidRPr="00CC332C">
        <w:rPr>
          <w:rFonts w:ascii="Times New Roman" w:hAnsi="Times New Roman"/>
          <w:color w:val="000000"/>
          <w:spacing w:val="-4"/>
          <w:sz w:val="28"/>
          <w:szCs w:val="28"/>
        </w:rPr>
        <w:t>Поверхность листьев равномерно-морщинистая или мелкояче</w:t>
      </w:r>
      <w:r w:rsidRPr="00CC332C">
        <w:rPr>
          <w:rFonts w:ascii="Times New Roman" w:hAnsi="Times New Roman"/>
          <w:color w:val="000000"/>
          <w:spacing w:val="-4"/>
          <w:sz w:val="28"/>
          <w:szCs w:val="28"/>
        </w:rPr>
        <w:softHyphen/>
      </w:r>
      <w:r w:rsidRPr="00CC332C">
        <w:rPr>
          <w:rFonts w:ascii="Times New Roman" w:hAnsi="Times New Roman"/>
          <w:color w:val="000000"/>
          <w:spacing w:val="-2"/>
          <w:sz w:val="28"/>
          <w:szCs w:val="28"/>
        </w:rPr>
        <w:t>истая с густой сетью жилок, сильно вдавленных сверху и высту</w:t>
      </w:r>
      <w:r w:rsidRPr="00CC332C">
        <w:rPr>
          <w:rFonts w:ascii="Times New Roman" w:hAnsi="Times New Roman"/>
          <w:color w:val="000000"/>
          <w:spacing w:val="-2"/>
          <w:sz w:val="28"/>
          <w:szCs w:val="28"/>
        </w:rPr>
        <w:softHyphen/>
      </w:r>
      <w:r w:rsidRPr="00CC332C">
        <w:rPr>
          <w:rFonts w:ascii="Times New Roman" w:hAnsi="Times New Roman"/>
          <w:color w:val="000000"/>
          <w:spacing w:val="-4"/>
          <w:sz w:val="28"/>
          <w:szCs w:val="28"/>
        </w:rPr>
        <w:t xml:space="preserve">пающих снизу; покрыта длинными волосками, особенно с нижней </w:t>
      </w:r>
      <w:r w:rsidRPr="00CC332C">
        <w:rPr>
          <w:rFonts w:ascii="Times New Roman" w:hAnsi="Times New Roman"/>
          <w:color w:val="000000"/>
          <w:spacing w:val="-5"/>
          <w:sz w:val="28"/>
          <w:szCs w:val="28"/>
        </w:rPr>
        <w:t>стороны. Край листа мелкогородчатый. Кусочки стеблей четырех</w:t>
      </w:r>
      <w:r w:rsidRPr="00CC332C">
        <w:rPr>
          <w:rFonts w:ascii="Times New Roman" w:hAnsi="Times New Roman"/>
          <w:color w:val="000000"/>
          <w:spacing w:val="-5"/>
          <w:sz w:val="28"/>
          <w:szCs w:val="28"/>
        </w:rPr>
        <w:softHyphen/>
      </w:r>
      <w:r w:rsidRPr="00CC332C">
        <w:rPr>
          <w:rFonts w:ascii="Times New Roman" w:hAnsi="Times New Roman"/>
          <w:color w:val="000000"/>
          <w:spacing w:val="-1"/>
          <w:sz w:val="28"/>
          <w:szCs w:val="28"/>
        </w:rPr>
        <w:t xml:space="preserve">гранные, опушенные; цветки с двугубой опушенной чашечкой и </w:t>
      </w:r>
      <w:r w:rsidRPr="00CC332C">
        <w:rPr>
          <w:rFonts w:ascii="Times New Roman" w:hAnsi="Times New Roman"/>
          <w:color w:val="000000"/>
          <w:spacing w:val="-5"/>
          <w:sz w:val="28"/>
          <w:szCs w:val="28"/>
        </w:rPr>
        <w:t>двугубым сине-фиолетовым венчиком.</w:t>
      </w:r>
    </w:p>
    <w:p w:rsidR="00063AEC" w:rsidRPr="00CC332C" w:rsidRDefault="00063AEC" w:rsidP="00CC332C">
      <w:pPr>
        <w:shd w:val="clear" w:color="auto" w:fill="FFFFFF"/>
        <w:spacing w:after="0" w:line="360" w:lineRule="auto"/>
        <w:ind w:firstLine="709"/>
        <w:jc w:val="both"/>
        <w:rPr>
          <w:rFonts w:ascii="Times New Roman" w:hAnsi="Times New Roman"/>
          <w:sz w:val="28"/>
          <w:szCs w:val="28"/>
        </w:rPr>
      </w:pPr>
      <w:r w:rsidRPr="00CC332C">
        <w:rPr>
          <w:rFonts w:ascii="Times New Roman" w:hAnsi="Times New Roman"/>
          <w:color w:val="000000"/>
          <w:spacing w:val="-4"/>
          <w:sz w:val="28"/>
          <w:szCs w:val="28"/>
        </w:rPr>
        <w:t>Цвет листьев зеленый, серовато</w:t>
      </w:r>
      <w:r w:rsidR="00DB4371" w:rsidRPr="00CC332C">
        <w:rPr>
          <w:rFonts w:ascii="Times New Roman" w:hAnsi="Times New Roman"/>
          <w:color w:val="000000"/>
          <w:spacing w:val="-4"/>
          <w:sz w:val="28"/>
          <w:szCs w:val="28"/>
          <w:vertAlign w:val="superscript"/>
        </w:rPr>
        <w:t>-</w:t>
      </w:r>
      <w:r w:rsidRPr="00CC332C">
        <w:rPr>
          <w:rFonts w:ascii="Times New Roman" w:hAnsi="Times New Roman"/>
          <w:color w:val="000000"/>
          <w:spacing w:val="-4"/>
          <w:sz w:val="28"/>
          <w:szCs w:val="28"/>
        </w:rPr>
        <w:t>зеленый или серебристо-</w:t>
      </w:r>
      <w:r w:rsidRPr="00CC332C">
        <w:rPr>
          <w:rFonts w:ascii="Times New Roman" w:hAnsi="Times New Roman"/>
          <w:color w:val="000000"/>
          <w:spacing w:val="-3"/>
          <w:sz w:val="28"/>
          <w:szCs w:val="28"/>
        </w:rPr>
        <w:t>белый. Запах ароматный. Вкус горьковато-пряный, слегка вя</w:t>
      </w:r>
      <w:r w:rsidRPr="00CC332C">
        <w:rPr>
          <w:rFonts w:ascii="Times New Roman" w:hAnsi="Times New Roman"/>
          <w:color w:val="000000"/>
          <w:spacing w:val="-3"/>
          <w:sz w:val="28"/>
          <w:szCs w:val="28"/>
        </w:rPr>
        <w:softHyphen/>
      </w:r>
      <w:r w:rsidRPr="00CC332C">
        <w:rPr>
          <w:rFonts w:ascii="Times New Roman" w:hAnsi="Times New Roman"/>
          <w:color w:val="000000"/>
          <w:spacing w:val="-9"/>
          <w:sz w:val="28"/>
          <w:szCs w:val="28"/>
        </w:rPr>
        <w:t>жущий.</w:t>
      </w:r>
    </w:p>
    <w:p w:rsidR="00063AEC" w:rsidRPr="00CC332C" w:rsidRDefault="00063AEC"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 xml:space="preserve">Заготовка и качество сырья. Для получения наибольшей облиственности начиная со второго года жизни растения ежегодно рано весной до начала сокодвижения омолаживают, т. е. срезают на уровне почвы, удаляя прошлогодние побеги со сформировавшимися генеративными почками, на смену которым из спящих почек отрастают вегетативные побеги. Это позволяет получать более высокие урожаи сырья с хорошим качеством. Уборку урожая во втором году вегетации начинают в фазе созревания семян (в начале июля), когда в листьях накапливается наибольшее количество эфирного масла (1,4-—1,6%), второй укос следует проводить не позднее октября. </w:t>
      </w:r>
    </w:p>
    <w:p w:rsidR="00063AEC" w:rsidRPr="00CC332C" w:rsidRDefault="00063AEC"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Сушат траву на открытом воздухе на солнце или в тени, раскладывая ее слоем 3-5 см. Для предотвращения потерь эфирного масла искусственную сушку проводят при температуре не выше 60° С. Высушенную траву обмолачивают для отделения листа от стеблей, цветоносов и примеси с помощью комбайна, а окончательная доработка сырья осуществляется на сортировальных устройствах. Упаковывают лист в мешки или в тюки по 25</w:t>
      </w:r>
      <w:r w:rsidR="004300AB" w:rsidRPr="00CC332C">
        <w:rPr>
          <w:rFonts w:ascii="Times New Roman" w:hAnsi="Times New Roman"/>
          <w:sz w:val="28"/>
          <w:szCs w:val="28"/>
        </w:rPr>
        <w:t>-</w:t>
      </w:r>
      <w:r w:rsidRPr="00CC332C">
        <w:rPr>
          <w:rFonts w:ascii="Times New Roman" w:hAnsi="Times New Roman"/>
          <w:sz w:val="28"/>
          <w:szCs w:val="28"/>
        </w:rPr>
        <w:t xml:space="preserve">50 кг. </w:t>
      </w:r>
    </w:p>
    <w:p w:rsidR="00063AEC" w:rsidRPr="00CC332C" w:rsidRDefault="00063AEC" w:rsidP="00CC332C">
      <w:pPr>
        <w:shd w:val="clear" w:color="auto" w:fill="FFFFFF"/>
        <w:spacing w:after="0" w:line="360" w:lineRule="auto"/>
        <w:ind w:firstLine="709"/>
        <w:jc w:val="both"/>
        <w:rPr>
          <w:rFonts w:ascii="Times New Roman" w:hAnsi="Times New Roman"/>
          <w:sz w:val="28"/>
          <w:szCs w:val="28"/>
        </w:rPr>
      </w:pPr>
      <w:r w:rsidRPr="00CC332C">
        <w:rPr>
          <w:rFonts w:ascii="Times New Roman" w:hAnsi="Times New Roman"/>
          <w:b/>
          <w:bCs/>
          <w:color w:val="000000"/>
          <w:spacing w:val="-7"/>
          <w:w w:val="102"/>
          <w:sz w:val="28"/>
          <w:szCs w:val="28"/>
        </w:rPr>
        <w:t xml:space="preserve">Числовые показатели. </w:t>
      </w:r>
      <w:r w:rsidRPr="00CC332C">
        <w:rPr>
          <w:rFonts w:ascii="Times New Roman" w:hAnsi="Times New Roman"/>
          <w:color w:val="000000"/>
          <w:spacing w:val="-7"/>
          <w:w w:val="102"/>
          <w:sz w:val="28"/>
          <w:szCs w:val="28"/>
        </w:rPr>
        <w:t>Эфирного масла не менее 0,8 %; влаж</w:t>
      </w:r>
      <w:r w:rsidRPr="00CC332C">
        <w:rPr>
          <w:rFonts w:ascii="Times New Roman" w:hAnsi="Times New Roman"/>
          <w:color w:val="000000"/>
          <w:spacing w:val="-7"/>
          <w:w w:val="102"/>
          <w:sz w:val="28"/>
          <w:szCs w:val="28"/>
        </w:rPr>
        <w:softHyphen/>
      </w:r>
      <w:r w:rsidRPr="00CC332C">
        <w:rPr>
          <w:rFonts w:ascii="Times New Roman" w:hAnsi="Times New Roman"/>
          <w:color w:val="000000"/>
          <w:spacing w:val="-2"/>
          <w:w w:val="102"/>
          <w:sz w:val="28"/>
          <w:szCs w:val="28"/>
        </w:rPr>
        <w:t xml:space="preserve">ность не более 14 %; золы общей не более 12 %; почерневших и </w:t>
      </w:r>
      <w:r w:rsidRPr="00CC332C">
        <w:rPr>
          <w:rFonts w:ascii="Times New Roman" w:hAnsi="Times New Roman"/>
          <w:color w:val="000000"/>
          <w:spacing w:val="-7"/>
          <w:w w:val="102"/>
          <w:sz w:val="28"/>
          <w:szCs w:val="28"/>
        </w:rPr>
        <w:t xml:space="preserve">побуревших листьев не более </w:t>
      </w:r>
      <w:r w:rsidRPr="00CC332C">
        <w:rPr>
          <w:rFonts w:ascii="Times New Roman" w:hAnsi="Times New Roman"/>
          <w:color w:val="000000"/>
          <w:spacing w:val="21"/>
          <w:w w:val="102"/>
          <w:sz w:val="28"/>
          <w:szCs w:val="28"/>
        </w:rPr>
        <w:t>5%;</w:t>
      </w:r>
      <w:r w:rsidRPr="00CC332C">
        <w:rPr>
          <w:rFonts w:ascii="Times New Roman" w:hAnsi="Times New Roman"/>
          <w:color w:val="000000"/>
          <w:w w:val="102"/>
          <w:sz w:val="28"/>
          <w:szCs w:val="28"/>
        </w:rPr>
        <w:t xml:space="preserve"> </w:t>
      </w:r>
      <w:r w:rsidRPr="00CC332C">
        <w:rPr>
          <w:rFonts w:ascii="Times New Roman" w:hAnsi="Times New Roman"/>
          <w:color w:val="000000"/>
          <w:spacing w:val="-7"/>
          <w:w w:val="102"/>
          <w:sz w:val="28"/>
          <w:szCs w:val="28"/>
        </w:rPr>
        <w:t xml:space="preserve">других частей растения </w:t>
      </w:r>
      <w:r w:rsidRPr="00CC332C">
        <w:rPr>
          <w:rFonts w:ascii="Times New Roman" w:hAnsi="Times New Roman"/>
          <w:color w:val="000000"/>
          <w:spacing w:val="-3"/>
          <w:w w:val="102"/>
          <w:sz w:val="28"/>
          <w:szCs w:val="28"/>
        </w:rPr>
        <w:t xml:space="preserve">(цветков и кусочков стеблей) не более </w:t>
      </w:r>
      <w:r w:rsidRPr="00CC332C">
        <w:rPr>
          <w:rFonts w:ascii="Times New Roman" w:hAnsi="Times New Roman"/>
          <w:color w:val="000000"/>
          <w:spacing w:val="13"/>
          <w:w w:val="102"/>
          <w:sz w:val="28"/>
          <w:szCs w:val="28"/>
        </w:rPr>
        <w:t>13%;</w:t>
      </w:r>
      <w:r w:rsidRPr="00CC332C">
        <w:rPr>
          <w:rFonts w:ascii="Times New Roman" w:hAnsi="Times New Roman"/>
          <w:color w:val="000000"/>
          <w:w w:val="102"/>
          <w:sz w:val="28"/>
          <w:szCs w:val="28"/>
        </w:rPr>
        <w:t xml:space="preserve"> </w:t>
      </w:r>
      <w:r w:rsidRPr="00CC332C">
        <w:rPr>
          <w:rFonts w:ascii="Times New Roman" w:hAnsi="Times New Roman"/>
          <w:color w:val="000000"/>
          <w:spacing w:val="-3"/>
          <w:w w:val="102"/>
          <w:sz w:val="28"/>
          <w:szCs w:val="28"/>
        </w:rPr>
        <w:t>частиц, проходя</w:t>
      </w:r>
      <w:r w:rsidRPr="00CC332C">
        <w:rPr>
          <w:rFonts w:ascii="Times New Roman" w:hAnsi="Times New Roman"/>
          <w:color w:val="000000"/>
          <w:spacing w:val="-3"/>
          <w:w w:val="102"/>
          <w:sz w:val="28"/>
          <w:szCs w:val="28"/>
        </w:rPr>
        <w:softHyphen/>
      </w:r>
      <w:r w:rsidRPr="00CC332C">
        <w:rPr>
          <w:rFonts w:ascii="Times New Roman" w:hAnsi="Times New Roman"/>
          <w:color w:val="000000"/>
          <w:spacing w:val="-2"/>
          <w:w w:val="102"/>
          <w:sz w:val="28"/>
          <w:szCs w:val="28"/>
        </w:rPr>
        <w:t xml:space="preserve">щих сквозь сито с отверстиями размером 0,5 мм, не более 10 %; </w:t>
      </w:r>
      <w:r w:rsidRPr="00CC332C">
        <w:rPr>
          <w:rFonts w:ascii="Times New Roman" w:hAnsi="Times New Roman"/>
          <w:color w:val="000000"/>
          <w:spacing w:val="-6"/>
          <w:w w:val="102"/>
          <w:sz w:val="28"/>
          <w:szCs w:val="28"/>
        </w:rPr>
        <w:t xml:space="preserve">органической примеси </w:t>
      </w:r>
      <w:r w:rsidRPr="00CC332C">
        <w:rPr>
          <w:rFonts w:ascii="Times New Roman" w:hAnsi="Times New Roman"/>
          <w:sz w:val="28"/>
          <w:szCs w:val="28"/>
        </w:rPr>
        <w:t xml:space="preserve">(частей других неядовитых растений) </w:t>
      </w:r>
      <w:r w:rsidRPr="00CC332C">
        <w:rPr>
          <w:rFonts w:ascii="Times New Roman" w:hAnsi="Times New Roman"/>
          <w:color w:val="000000"/>
          <w:spacing w:val="-6"/>
          <w:w w:val="102"/>
          <w:sz w:val="28"/>
          <w:szCs w:val="28"/>
        </w:rPr>
        <w:t xml:space="preserve">не более </w:t>
      </w:r>
      <w:r w:rsidRPr="00CC332C">
        <w:rPr>
          <w:rFonts w:ascii="Times New Roman" w:hAnsi="Times New Roman"/>
          <w:color w:val="000000"/>
          <w:spacing w:val="18"/>
          <w:w w:val="102"/>
          <w:sz w:val="28"/>
          <w:szCs w:val="28"/>
        </w:rPr>
        <w:t>3%;</w:t>
      </w:r>
      <w:r w:rsidRPr="00CC332C">
        <w:rPr>
          <w:rFonts w:ascii="Times New Roman" w:hAnsi="Times New Roman"/>
          <w:color w:val="000000"/>
          <w:w w:val="102"/>
          <w:sz w:val="28"/>
          <w:szCs w:val="28"/>
        </w:rPr>
        <w:t xml:space="preserve"> </w:t>
      </w:r>
      <w:r w:rsidRPr="00CC332C">
        <w:rPr>
          <w:rFonts w:ascii="Times New Roman" w:hAnsi="Times New Roman"/>
          <w:color w:val="000000"/>
          <w:spacing w:val="-6"/>
          <w:w w:val="102"/>
          <w:sz w:val="28"/>
          <w:szCs w:val="28"/>
        </w:rPr>
        <w:t xml:space="preserve">минеральной примеси </w:t>
      </w:r>
      <w:r w:rsidRPr="00CC332C">
        <w:rPr>
          <w:rFonts w:ascii="Times New Roman" w:hAnsi="Times New Roman"/>
          <w:sz w:val="28"/>
          <w:szCs w:val="28"/>
        </w:rPr>
        <w:t xml:space="preserve">(земли, песка, камешков) </w:t>
      </w:r>
      <w:r w:rsidRPr="00CC332C">
        <w:rPr>
          <w:rFonts w:ascii="Times New Roman" w:hAnsi="Times New Roman"/>
          <w:color w:val="000000"/>
          <w:spacing w:val="-6"/>
          <w:w w:val="102"/>
          <w:sz w:val="28"/>
          <w:szCs w:val="28"/>
        </w:rPr>
        <w:t xml:space="preserve">не </w:t>
      </w:r>
      <w:r w:rsidRPr="00CC332C">
        <w:rPr>
          <w:rFonts w:ascii="Times New Roman" w:hAnsi="Times New Roman"/>
          <w:color w:val="000000"/>
          <w:spacing w:val="-8"/>
          <w:w w:val="102"/>
          <w:sz w:val="28"/>
          <w:szCs w:val="28"/>
        </w:rPr>
        <w:t xml:space="preserve">более </w:t>
      </w:r>
      <w:r w:rsidRPr="00CC332C">
        <w:rPr>
          <w:rFonts w:ascii="Times New Roman" w:hAnsi="Times New Roman"/>
          <w:color w:val="000000"/>
          <w:spacing w:val="7"/>
          <w:w w:val="102"/>
          <w:sz w:val="28"/>
          <w:szCs w:val="28"/>
        </w:rPr>
        <w:t>0,5%.</w:t>
      </w:r>
    </w:p>
    <w:p w:rsidR="00063AEC" w:rsidRPr="00CC332C" w:rsidRDefault="00063AEC" w:rsidP="00CC332C">
      <w:pPr>
        <w:spacing w:after="0" w:line="360" w:lineRule="auto"/>
        <w:ind w:firstLine="709"/>
        <w:jc w:val="both"/>
        <w:rPr>
          <w:rFonts w:ascii="Times New Roman" w:hAnsi="Times New Roman"/>
          <w:sz w:val="28"/>
          <w:szCs w:val="28"/>
        </w:rPr>
      </w:pPr>
      <w:r w:rsidRPr="00CC332C">
        <w:rPr>
          <w:rFonts w:ascii="Times New Roman" w:hAnsi="Times New Roman"/>
          <w:b/>
          <w:bCs/>
          <w:sz w:val="28"/>
          <w:szCs w:val="28"/>
        </w:rPr>
        <w:t xml:space="preserve">Хранение. </w:t>
      </w:r>
      <w:r w:rsidRPr="00CC332C">
        <w:rPr>
          <w:rFonts w:ascii="Times New Roman" w:hAnsi="Times New Roman"/>
          <w:sz w:val="28"/>
          <w:szCs w:val="28"/>
        </w:rPr>
        <w:t>В аптеках хранят в закрытых ящиках, на складах - в тканевых и бумажных многослойных мешках и тюках по правилам хранения эфирномасличного сырья. Содержание эфирного масла проверяют ежегодно. Срок годности предельно 1 год 6 мес.</w:t>
      </w:r>
    </w:p>
    <w:p w:rsidR="00542706" w:rsidRPr="00CC332C" w:rsidRDefault="0011164B" w:rsidP="00CC332C">
      <w:pPr>
        <w:spacing w:after="0" w:line="360" w:lineRule="auto"/>
        <w:ind w:firstLine="709"/>
        <w:jc w:val="both"/>
        <w:rPr>
          <w:rFonts w:ascii="Times New Roman" w:hAnsi="Times New Roman"/>
          <w:color w:val="000000"/>
          <w:sz w:val="28"/>
          <w:szCs w:val="28"/>
        </w:rPr>
      </w:pPr>
      <w:r w:rsidRPr="00CC332C">
        <w:rPr>
          <w:rFonts w:ascii="Times New Roman" w:hAnsi="Times New Roman"/>
          <w:b/>
          <w:bCs/>
          <w:sz w:val="28"/>
          <w:szCs w:val="28"/>
        </w:rPr>
        <w:t xml:space="preserve">Охранные мероприятия. </w:t>
      </w:r>
      <w:r w:rsidRPr="00CC332C">
        <w:rPr>
          <w:rFonts w:ascii="Times New Roman" w:hAnsi="Times New Roman"/>
          <w:sz w:val="28"/>
          <w:szCs w:val="28"/>
        </w:rPr>
        <w:t>Заросли восстанавливаются медленно. Следует не повреждать корни при заготовке</w:t>
      </w:r>
      <w:r w:rsidRPr="00CC332C">
        <w:rPr>
          <w:rFonts w:ascii="Times New Roman" w:hAnsi="Times New Roman"/>
          <w:color w:val="000000"/>
          <w:sz w:val="28"/>
          <w:szCs w:val="28"/>
        </w:rPr>
        <w:t>.</w:t>
      </w:r>
    </w:p>
    <w:p w:rsidR="00CC332C" w:rsidRDefault="00CC332C" w:rsidP="00CC332C">
      <w:pPr>
        <w:spacing w:after="0" w:line="360" w:lineRule="auto"/>
        <w:ind w:firstLine="709"/>
        <w:jc w:val="both"/>
        <w:rPr>
          <w:rFonts w:ascii="Times New Roman" w:hAnsi="Times New Roman"/>
          <w:b/>
          <w:sz w:val="28"/>
          <w:szCs w:val="28"/>
          <w:u w:val="single"/>
        </w:rPr>
      </w:pPr>
    </w:p>
    <w:p w:rsidR="00DB4371" w:rsidRPr="00CC332C" w:rsidRDefault="00DB4371" w:rsidP="00CC332C">
      <w:pPr>
        <w:spacing w:after="0" w:line="360" w:lineRule="auto"/>
        <w:ind w:firstLine="709"/>
        <w:jc w:val="both"/>
        <w:rPr>
          <w:rFonts w:ascii="Times New Roman" w:hAnsi="Times New Roman"/>
          <w:b/>
          <w:sz w:val="28"/>
          <w:szCs w:val="28"/>
          <w:u w:val="single"/>
        </w:rPr>
      </w:pPr>
      <w:r w:rsidRPr="00CC332C">
        <w:rPr>
          <w:rFonts w:ascii="Times New Roman" w:hAnsi="Times New Roman"/>
          <w:b/>
          <w:sz w:val="28"/>
          <w:szCs w:val="28"/>
          <w:u w:val="single"/>
        </w:rPr>
        <w:t>Шалфей м</w:t>
      </w:r>
      <w:r w:rsidR="009D73EF" w:rsidRPr="00CC332C">
        <w:rPr>
          <w:rFonts w:ascii="Times New Roman" w:hAnsi="Times New Roman"/>
          <w:b/>
          <w:sz w:val="28"/>
          <w:szCs w:val="28"/>
          <w:u w:val="single"/>
        </w:rPr>
        <w:t xml:space="preserve">ускатный </w:t>
      </w:r>
    </w:p>
    <w:p w:rsidR="00CC332C" w:rsidRDefault="00CC332C" w:rsidP="00CC332C">
      <w:pPr>
        <w:spacing w:after="0" w:line="360" w:lineRule="auto"/>
        <w:ind w:firstLine="709"/>
        <w:jc w:val="both"/>
        <w:rPr>
          <w:rFonts w:ascii="Times New Roman" w:hAnsi="Times New Roman"/>
          <w:color w:val="000000"/>
          <w:sz w:val="28"/>
          <w:szCs w:val="28"/>
        </w:rPr>
      </w:pPr>
    </w:p>
    <w:p w:rsidR="009D73EF" w:rsidRPr="00CC332C" w:rsidRDefault="009D73EF" w:rsidP="00CC332C">
      <w:pPr>
        <w:spacing w:after="0" w:line="360" w:lineRule="auto"/>
        <w:ind w:firstLine="709"/>
        <w:jc w:val="both"/>
        <w:rPr>
          <w:rFonts w:ascii="Times New Roman" w:hAnsi="Times New Roman"/>
          <w:color w:val="000000"/>
          <w:sz w:val="28"/>
          <w:szCs w:val="28"/>
        </w:rPr>
      </w:pPr>
      <w:r w:rsidRPr="00CC332C">
        <w:rPr>
          <w:rFonts w:ascii="Times New Roman" w:hAnsi="Times New Roman"/>
          <w:color w:val="000000"/>
          <w:sz w:val="28"/>
          <w:szCs w:val="28"/>
        </w:rPr>
        <w:t xml:space="preserve">Заготовляются соцветия шалфея мускатного в свежем виде для переработки на эфирное масло. Срезку соцветий следует начинать при побурении семян в 2—3 нижних мутовках центрального соцветия большинства растений, заканчивая уборку в течение 15—20 дней. </w:t>
      </w:r>
      <w:r w:rsidR="00A54F35" w:rsidRPr="00CC332C">
        <w:rPr>
          <w:rFonts w:ascii="Times New Roman" w:hAnsi="Times New Roman"/>
          <w:sz w:val="28"/>
          <w:szCs w:val="28"/>
        </w:rPr>
        <w:t xml:space="preserve">Допускается хранение срезанных соцветий шалфея в рыхлом состоянии только под навесом не более 5-6 часов. </w:t>
      </w:r>
      <w:r w:rsidRPr="00CC332C">
        <w:rPr>
          <w:rFonts w:ascii="Times New Roman" w:hAnsi="Times New Roman"/>
          <w:color w:val="000000"/>
          <w:sz w:val="28"/>
          <w:szCs w:val="28"/>
        </w:rPr>
        <w:t xml:space="preserve">Срезанные соцветия немедленно доставляются на завод для переработки на эфирное масло. Хранение соцветий на заводе или на плантациях ведет к потере эфирного масла: при хранении около 3 часов теряется около 40%. а при хранении свыше 6 часов — более 50% эфирного масла. </w:t>
      </w:r>
    </w:p>
    <w:p w:rsidR="00A54F35" w:rsidRPr="00CC332C" w:rsidRDefault="00A54F35" w:rsidP="00CC332C">
      <w:pPr>
        <w:spacing w:after="0" w:line="360" w:lineRule="auto"/>
        <w:ind w:firstLine="709"/>
        <w:jc w:val="both"/>
        <w:rPr>
          <w:rFonts w:ascii="Times New Roman" w:hAnsi="Times New Roman"/>
          <w:color w:val="000000"/>
          <w:sz w:val="28"/>
          <w:szCs w:val="28"/>
        </w:rPr>
      </w:pPr>
      <w:r w:rsidRPr="00CC332C">
        <w:rPr>
          <w:rFonts w:ascii="Times New Roman" w:hAnsi="Times New Roman"/>
          <w:sz w:val="28"/>
          <w:szCs w:val="28"/>
        </w:rPr>
        <w:t>Сушку проводят при температуре не выше 35-40°C, во избежание улетучивания эфирного масла.</w:t>
      </w:r>
    </w:p>
    <w:p w:rsidR="00573DBB" w:rsidRPr="00CC332C" w:rsidRDefault="00573DBB" w:rsidP="00CC332C">
      <w:pPr>
        <w:spacing w:after="0" w:line="360" w:lineRule="auto"/>
        <w:ind w:firstLine="709"/>
        <w:jc w:val="both"/>
        <w:rPr>
          <w:rFonts w:ascii="Times New Roman" w:hAnsi="Times New Roman"/>
          <w:sz w:val="28"/>
          <w:szCs w:val="28"/>
        </w:rPr>
      </w:pPr>
      <w:bookmarkStart w:id="0" w:name="zagotovka"/>
      <w:bookmarkEnd w:id="0"/>
    </w:p>
    <w:p w:rsidR="00217280" w:rsidRPr="00CC332C" w:rsidRDefault="00CC332C" w:rsidP="001B2EA1">
      <w:pPr>
        <w:spacing w:after="0" w:line="360" w:lineRule="auto"/>
        <w:ind w:left="990" w:hanging="281"/>
        <w:jc w:val="both"/>
        <w:rPr>
          <w:rFonts w:ascii="Times New Roman" w:hAnsi="Times New Roman"/>
          <w:b/>
          <w:sz w:val="28"/>
          <w:szCs w:val="28"/>
        </w:rPr>
      </w:pPr>
      <w:r>
        <w:rPr>
          <w:rFonts w:ascii="Times New Roman" w:hAnsi="Times New Roman"/>
          <w:b/>
          <w:sz w:val="28"/>
          <w:szCs w:val="28"/>
          <w:lang w:val="uk-UA"/>
        </w:rPr>
        <w:br w:type="page"/>
      </w:r>
      <w:r w:rsidR="007F153C" w:rsidRPr="00CC332C">
        <w:rPr>
          <w:rFonts w:ascii="Times New Roman" w:hAnsi="Times New Roman"/>
          <w:b/>
          <w:sz w:val="28"/>
          <w:szCs w:val="28"/>
          <w:lang w:val="uk-UA"/>
        </w:rPr>
        <w:t>5.</w:t>
      </w:r>
      <w:r w:rsidR="00217280" w:rsidRPr="00CC332C">
        <w:rPr>
          <w:rFonts w:ascii="Times New Roman" w:hAnsi="Times New Roman"/>
          <w:b/>
          <w:sz w:val="28"/>
          <w:szCs w:val="28"/>
        </w:rPr>
        <w:t>Использование и фармакологические свойства лекарственного растительного сырья</w:t>
      </w:r>
      <w:r w:rsidR="00D37472" w:rsidRPr="00CC332C">
        <w:rPr>
          <w:rFonts w:ascii="Times New Roman" w:hAnsi="Times New Roman"/>
          <w:b/>
          <w:sz w:val="28"/>
          <w:szCs w:val="28"/>
        </w:rPr>
        <w:t xml:space="preserve"> </w:t>
      </w:r>
      <w:r w:rsidR="00217280" w:rsidRPr="00CC332C">
        <w:rPr>
          <w:rFonts w:ascii="Times New Roman" w:hAnsi="Times New Roman"/>
          <w:b/>
          <w:sz w:val="28"/>
          <w:szCs w:val="28"/>
        </w:rPr>
        <w:t>(ЛРС). Препараты на его основе</w:t>
      </w:r>
    </w:p>
    <w:p w:rsidR="008F12BB" w:rsidRPr="00CC332C" w:rsidRDefault="008F12BB" w:rsidP="00CC332C">
      <w:pPr>
        <w:spacing w:after="0" w:line="360" w:lineRule="auto"/>
        <w:ind w:firstLine="709"/>
        <w:jc w:val="both"/>
        <w:rPr>
          <w:rFonts w:ascii="Times New Roman" w:hAnsi="Times New Roman"/>
          <w:sz w:val="28"/>
          <w:szCs w:val="28"/>
        </w:rPr>
      </w:pPr>
    </w:p>
    <w:p w:rsidR="00287780" w:rsidRPr="00CC332C" w:rsidRDefault="00332569" w:rsidP="00CC332C">
      <w:pPr>
        <w:spacing w:after="0" w:line="360" w:lineRule="auto"/>
        <w:ind w:firstLine="709"/>
        <w:jc w:val="both"/>
        <w:rPr>
          <w:rFonts w:ascii="Times New Roman" w:hAnsi="Times New Roman"/>
          <w:b/>
          <w:bCs/>
          <w:sz w:val="28"/>
          <w:szCs w:val="28"/>
          <w:u w:val="single"/>
        </w:rPr>
      </w:pPr>
      <w:r w:rsidRPr="00CC332C">
        <w:rPr>
          <w:rFonts w:ascii="Times New Roman" w:hAnsi="Times New Roman"/>
          <w:b/>
          <w:bCs/>
          <w:sz w:val="28"/>
          <w:szCs w:val="28"/>
          <w:u w:val="single"/>
        </w:rPr>
        <w:t xml:space="preserve">Шалфей лекарственный </w:t>
      </w:r>
    </w:p>
    <w:p w:rsidR="00CC332C" w:rsidRDefault="00CC332C" w:rsidP="00CC332C">
      <w:pPr>
        <w:spacing w:after="0" w:line="360" w:lineRule="auto"/>
        <w:ind w:firstLine="709"/>
        <w:jc w:val="both"/>
        <w:rPr>
          <w:rFonts w:ascii="Times New Roman" w:hAnsi="Times New Roman"/>
          <w:b/>
          <w:bCs/>
          <w:sz w:val="28"/>
          <w:szCs w:val="28"/>
        </w:rPr>
      </w:pPr>
    </w:p>
    <w:p w:rsidR="00332569" w:rsidRPr="00CC332C" w:rsidRDefault="007203B9" w:rsidP="00CC332C">
      <w:pPr>
        <w:spacing w:after="0" w:line="360" w:lineRule="auto"/>
        <w:ind w:firstLine="709"/>
        <w:jc w:val="both"/>
        <w:rPr>
          <w:rFonts w:ascii="Times New Roman" w:hAnsi="Times New Roman"/>
          <w:sz w:val="28"/>
          <w:szCs w:val="28"/>
        </w:rPr>
      </w:pPr>
      <w:r w:rsidRPr="00CC332C">
        <w:rPr>
          <w:rFonts w:ascii="Times New Roman" w:hAnsi="Times New Roman"/>
          <w:b/>
          <w:bCs/>
          <w:sz w:val="28"/>
          <w:szCs w:val="28"/>
        </w:rPr>
        <w:t>Фармакологические свойства</w:t>
      </w:r>
      <w:r w:rsidR="008F12BB" w:rsidRPr="00CC332C">
        <w:rPr>
          <w:rFonts w:ascii="Times New Roman" w:hAnsi="Times New Roman"/>
          <w:b/>
          <w:bCs/>
          <w:sz w:val="28"/>
          <w:szCs w:val="28"/>
        </w:rPr>
        <w:t>.</w:t>
      </w:r>
      <w:r w:rsidR="00287780" w:rsidRPr="00CC332C">
        <w:rPr>
          <w:rFonts w:ascii="Times New Roman" w:hAnsi="Times New Roman"/>
          <w:b/>
          <w:bCs/>
          <w:sz w:val="28"/>
          <w:szCs w:val="28"/>
        </w:rPr>
        <w:t xml:space="preserve"> </w:t>
      </w:r>
      <w:r w:rsidR="00287780" w:rsidRPr="00CC332C">
        <w:rPr>
          <w:rFonts w:ascii="Times New Roman" w:hAnsi="Times New Roman"/>
          <w:bCs/>
          <w:sz w:val="28"/>
          <w:szCs w:val="28"/>
        </w:rPr>
        <w:t>Листья шалфея обладают</w:t>
      </w:r>
      <w:r w:rsidR="00287780" w:rsidRPr="00CC332C">
        <w:rPr>
          <w:rFonts w:ascii="Times New Roman" w:hAnsi="Times New Roman"/>
          <w:b/>
          <w:bCs/>
          <w:sz w:val="28"/>
          <w:szCs w:val="28"/>
        </w:rPr>
        <w:t xml:space="preserve"> </w:t>
      </w:r>
      <w:r w:rsidR="00287780" w:rsidRPr="00CC332C">
        <w:rPr>
          <w:rFonts w:ascii="Times New Roman" w:hAnsi="Times New Roman"/>
          <w:sz w:val="28"/>
          <w:szCs w:val="28"/>
        </w:rPr>
        <w:t xml:space="preserve">антисептическими, </w:t>
      </w:r>
      <w:r w:rsidR="00332569" w:rsidRPr="00CC332C">
        <w:rPr>
          <w:rFonts w:ascii="Times New Roman" w:hAnsi="Times New Roman"/>
          <w:sz w:val="28"/>
          <w:szCs w:val="28"/>
        </w:rPr>
        <w:t>противовоспалительными свойствами. Противомикробные свойства связаны с эфирным маслом, противовоспалительные - с дубильными веществами, флавоноидными соединениями и витамином Р, которые уплотняют эпителиальные ткани, снижают проницаемость клеточных мембран, стенок кровеносных и лимфатических сосудов. Антисептические свойства обусловлены растительным антибиотиком сальвином. Сальвин не только задерживает размножение золотистого стафилококка, но и инактивирует его а-токсин, подавляет его гемолитические и дерматонекротические свойства. Эфирное масло шалфея обладает противогрибковой активностью.</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b/>
          <w:bCs/>
          <w:sz w:val="28"/>
          <w:szCs w:val="28"/>
        </w:rPr>
        <w:t xml:space="preserve">Применение. </w:t>
      </w:r>
      <w:r w:rsidRPr="00CC332C">
        <w:rPr>
          <w:rFonts w:ascii="Times New Roman" w:hAnsi="Times New Roman"/>
          <w:sz w:val="28"/>
          <w:szCs w:val="28"/>
        </w:rPr>
        <w:t>Традиционно применение теплого настоя шалфея для</w:t>
      </w:r>
      <w:r w:rsidR="00D37472" w:rsidRPr="00CC332C">
        <w:rPr>
          <w:rFonts w:ascii="Times New Roman" w:hAnsi="Times New Roman"/>
          <w:sz w:val="28"/>
          <w:szCs w:val="28"/>
        </w:rPr>
        <w:t xml:space="preserve"> </w:t>
      </w:r>
      <w:r w:rsidRPr="00CC332C">
        <w:rPr>
          <w:rFonts w:ascii="Times New Roman" w:hAnsi="Times New Roman"/>
          <w:sz w:val="28"/>
          <w:szCs w:val="28"/>
        </w:rPr>
        <w:t xml:space="preserve">полосканий при острых ангинах и хронических тонзиллитах, острых респираторных заболеваниях, стоматитах, гингивитах, афтозных поражениях полости рта, хейлитах, а также для лечения пульпитов. </w:t>
      </w:r>
    </w:p>
    <w:p w:rsidR="008F12BB"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 xml:space="preserve">Лист шалфея используют как противовоспалительное и кровоостанавливающее средство при воспалении геморроидальных узлов. Обычно листья шалфея включают в комплексные сборы. </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Шалфей применяют в комплексе лечебных мероприятий при суставном ревматизме, хронических воспалительных и обменно-дистрофических заболеваниях суставов, деформирующем остеоартрозе, при радикулите, межпозвонковом остеохондрозе в виде общих или местных ванн, для аппликаций. Для лучшего проникновения компонентов лекарственного растения через кожные покровы препараты шалфея применяют с помощью фонофореза.</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Общие и местные ванны с настоем листьев шалфея применяют при экземе, псориазе, нейродермите, интертригинозной эпидермофитии. Настой листьев шалфея используют при псориазе внутрь по 1 столовой ложке 3 раза в день и наружно в виде ванн из 50-100 г листьев на ведро воды.</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Настой листьев шалфея (10,0:200,0) применяют при гастритах, сопровождающихся пониженной кислотностью, а также при спастических колитах. Настой принимают в теплом виде по 1/3 стакана перед едой 2-3 р</w:t>
      </w:r>
      <w:r w:rsidR="001217C2" w:rsidRPr="00CC332C">
        <w:rPr>
          <w:rFonts w:ascii="Times New Roman" w:hAnsi="Times New Roman"/>
          <w:sz w:val="28"/>
          <w:szCs w:val="28"/>
        </w:rPr>
        <w:t>/д</w:t>
      </w:r>
      <w:r w:rsidRPr="00CC332C">
        <w:rPr>
          <w:rFonts w:ascii="Times New Roman" w:hAnsi="Times New Roman"/>
          <w:sz w:val="28"/>
          <w:szCs w:val="28"/>
        </w:rPr>
        <w:t>.</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Для лечения больных хроническим неспецифическим простатитом применяют листья шалфея в сборе с другими растениями. Лист шалфея входит в состав ряда желудочных и грудных сборов.</w:t>
      </w:r>
    </w:p>
    <w:p w:rsidR="00332569"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sz w:val="28"/>
          <w:szCs w:val="28"/>
        </w:rPr>
        <w:t>Сальвин (Salvinum) - растительный антибиотик, выделенный из листьев шалфея лекарственного (извлечение выпускается во флаконах в виде 1% раствора по 10 мл). Применяется как вяжущее, противовоспалительное и противомикробное средство при хронических воспалительных заболеваниях полости рта, катаральных и язвенно-некротических гингивитах, стоматитах, при пародонтозе. Спиртовой раствор (1%) разводят перед употреблением. Раствором смазывают пораженные слизистые оболочки, применяют для орошении, аппликаций, смачивания турунд, вводимых в зубодесневые карманы. Курс лечения состоит из 2-10 процедур.</w:t>
      </w:r>
    </w:p>
    <w:p w:rsidR="00E6180F" w:rsidRPr="00CC332C" w:rsidRDefault="00332569" w:rsidP="00CC332C">
      <w:pPr>
        <w:spacing w:after="0" w:line="360" w:lineRule="auto"/>
        <w:ind w:firstLine="709"/>
        <w:jc w:val="both"/>
        <w:rPr>
          <w:rFonts w:ascii="Times New Roman" w:hAnsi="Times New Roman"/>
          <w:sz w:val="28"/>
          <w:szCs w:val="28"/>
        </w:rPr>
      </w:pPr>
      <w:r w:rsidRPr="00CC332C">
        <w:rPr>
          <w:rFonts w:ascii="Times New Roman" w:hAnsi="Times New Roman"/>
          <w:b/>
          <w:bCs/>
          <w:sz w:val="28"/>
          <w:szCs w:val="28"/>
        </w:rPr>
        <w:t xml:space="preserve">Лекарственные средства. </w:t>
      </w:r>
      <w:r w:rsidRPr="00CC332C">
        <w:rPr>
          <w:rFonts w:ascii="Times New Roman" w:hAnsi="Times New Roman"/>
          <w:sz w:val="28"/>
          <w:szCs w:val="28"/>
        </w:rPr>
        <w:t>Лист шалфея,</w:t>
      </w:r>
      <w:r w:rsidR="008F12BB" w:rsidRPr="00CC332C">
        <w:rPr>
          <w:rFonts w:ascii="Times New Roman" w:hAnsi="Times New Roman"/>
          <w:sz w:val="28"/>
          <w:szCs w:val="28"/>
        </w:rPr>
        <w:t xml:space="preserve"> таблетки,</w:t>
      </w:r>
      <w:r w:rsidRPr="00CC332C">
        <w:rPr>
          <w:rFonts w:ascii="Times New Roman" w:hAnsi="Times New Roman"/>
          <w:sz w:val="28"/>
          <w:szCs w:val="28"/>
        </w:rPr>
        <w:t xml:space="preserve"> настой, сборы (грудные, мягчительные), препарат "Сальвин".</w:t>
      </w:r>
    </w:p>
    <w:p w:rsidR="00B461A2" w:rsidRPr="00CC332C" w:rsidRDefault="00B461A2" w:rsidP="00CC332C">
      <w:pPr>
        <w:spacing w:after="0" w:line="360" w:lineRule="auto"/>
        <w:ind w:firstLine="709"/>
        <w:jc w:val="both"/>
        <w:rPr>
          <w:rFonts w:ascii="Times New Roman" w:hAnsi="Times New Roman"/>
          <w:sz w:val="28"/>
          <w:szCs w:val="28"/>
        </w:rPr>
      </w:pPr>
      <w:r w:rsidRPr="00CC332C">
        <w:rPr>
          <w:rFonts w:ascii="Times New Roman" w:hAnsi="Times New Roman"/>
          <w:i/>
          <w:iCs/>
          <w:sz w:val="28"/>
          <w:szCs w:val="28"/>
        </w:rPr>
        <w:t>Настойка шалфея</w:t>
      </w:r>
      <w:r w:rsidRPr="00CC332C">
        <w:rPr>
          <w:rFonts w:ascii="Times New Roman" w:hAnsi="Times New Roman"/>
          <w:sz w:val="28"/>
          <w:szCs w:val="28"/>
        </w:rPr>
        <w:t xml:space="preserve"> (Tinctura Salviae) — прозрачная жидкость зеленовато-бурого цвета, характерного ароматного запаха и вкуса. Готовится настойка 1 : 10 на 70 % спирте. Применяется для полосканий. </w:t>
      </w:r>
    </w:p>
    <w:p w:rsidR="00B461A2" w:rsidRPr="00CC332C" w:rsidRDefault="00B461A2" w:rsidP="00CC332C">
      <w:pPr>
        <w:spacing w:after="0" w:line="360" w:lineRule="auto"/>
        <w:ind w:firstLine="709"/>
        <w:jc w:val="both"/>
        <w:rPr>
          <w:rFonts w:ascii="Times New Roman" w:hAnsi="Times New Roman"/>
          <w:sz w:val="28"/>
          <w:szCs w:val="28"/>
        </w:rPr>
      </w:pPr>
      <w:r w:rsidRPr="00CC332C">
        <w:rPr>
          <w:rFonts w:ascii="Times New Roman" w:hAnsi="Times New Roman"/>
          <w:i/>
          <w:iCs/>
          <w:sz w:val="28"/>
          <w:szCs w:val="28"/>
        </w:rPr>
        <w:t>Настой листа шалфея</w:t>
      </w:r>
      <w:r w:rsidRPr="00CC332C">
        <w:rPr>
          <w:rFonts w:ascii="Times New Roman" w:hAnsi="Times New Roman"/>
          <w:sz w:val="28"/>
          <w:szCs w:val="28"/>
        </w:rPr>
        <w:t xml:space="preserve"> (Infusum folii Salviae): 10 г (2 столовые ложки) сырья помещают в эмалированную посуду, заливают 200 мл (1</w:t>
      </w:r>
      <w:r w:rsidR="00D37472" w:rsidRPr="00CC332C">
        <w:rPr>
          <w:rFonts w:ascii="Times New Roman" w:hAnsi="Times New Roman"/>
          <w:sz w:val="28"/>
          <w:szCs w:val="28"/>
        </w:rPr>
        <w:t xml:space="preserve"> </w:t>
      </w:r>
      <w:r w:rsidRPr="00CC332C">
        <w:rPr>
          <w:rFonts w:ascii="Times New Roman" w:hAnsi="Times New Roman"/>
          <w:sz w:val="28"/>
          <w:szCs w:val="28"/>
        </w:rPr>
        <w:t xml:space="preserve">стакан) горячей кипяченой воды, нагревают в кипящей воде (на водяной бане) 15 мин, охлаждают при комнатной температуре в течение 45 мин, процеживают. Оставшееся сырье отжимают. Объем полученного настоя доводят кипяченой водой до 200 мл. Приготовленный настой хранят в прохладном месте не более 2 сут. Настой используют как мягчительное и противовоспалительное средство. Выпускается в пачках по 50 г. Лист шалфея хранят в сухом, прохладном месте. </w:t>
      </w:r>
    </w:p>
    <w:p w:rsidR="00332569" w:rsidRPr="00CC332C" w:rsidRDefault="00332569" w:rsidP="00CC332C">
      <w:pPr>
        <w:autoSpaceDE w:val="0"/>
        <w:autoSpaceDN w:val="0"/>
        <w:adjustRightInd w:val="0"/>
        <w:spacing w:after="0" w:line="360" w:lineRule="auto"/>
        <w:ind w:firstLine="709"/>
        <w:jc w:val="both"/>
        <w:rPr>
          <w:rFonts w:ascii="Times New Roman" w:hAnsi="Times New Roman"/>
          <w:b/>
          <w:bCs/>
          <w:sz w:val="28"/>
          <w:szCs w:val="28"/>
        </w:rPr>
      </w:pPr>
      <w:r w:rsidRPr="00CC332C">
        <w:rPr>
          <w:rFonts w:ascii="Times New Roman" w:hAnsi="Times New Roman"/>
          <w:b/>
          <w:bCs/>
          <w:sz w:val="28"/>
          <w:szCs w:val="28"/>
        </w:rPr>
        <w:t>Противопоказания</w:t>
      </w:r>
      <w:r w:rsidR="008F12BB" w:rsidRPr="00CC332C">
        <w:rPr>
          <w:rFonts w:ascii="Times New Roman" w:hAnsi="Times New Roman"/>
          <w:b/>
          <w:bCs/>
          <w:sz w:val="28"/>
          <w:szCs w:val="28"/>
        </w:rPr>
        <w:t>.</w:t>
      </w:r>
      <w:r w:rsidR="008F12BB" w:rsidRPr="00CC332C">
        <w:rPr>
          <w:rFonts w:ascii="Times New Roman" w:hAnsi="Times New Roman"/>
          <w:bCs/>
          <w:sz w:val="28"/>
          <w:szCs w:val="28"/>
        </w:rPr>
        <w:t xml:space="preserve"> </w:t>
      </w:r>
      <w:r w:rsidRPr="00CC332C">
        <w:rPr>
          <w:rFonts w:ascii="Times New Roman" w:hAnsi="Times New Roman"/>
          <w:bCs/>
          <w:sz w:val="28"/>
          <w:szCs w:val="28"/>
        </w:rPr>
        <w:t xml:space="preserve">В </w:t>
      </w:r>
      <w:r w:rsidRPr="00CC332C">
        <w:rPr>
          <w:rFonts w:ascii="Times New Roman" w:hAnsi="Times New Roman"/>
          <w:sz w:val="28"/>
          <w:szCs w:val="28"/>
        </w:rPr>
        <w:t>повышенных дозах длительное время</w:t>
      </w:r>
      <w:r w:rsidR="00E6180F" w:rsidRPr="00CC332C">
        <w:rPr>
          <w:rFonts w:ascii="Times New Roman" w:hAnsi="Times New Roman"/>
          <w:sz w:val="28"/>
          <w:szCs w:val="28"/>
        </w:rPr>
        <w:t xml:space="preserve"> </w:t>
      </w:r>
      <w:r w:rsidRPr="00CC332C">
        <w:rPr>
          <w:rFonts w:ascii="Times New Roman" w:hAnsi="Times New Roman"/>
          <w:sz w:val="28"/>
          <w:szCs w:val="28"/>
        </w:rPr>
        <w:t>применять нежелательно, поскольку может</w:t>
      </w:r>
      <w:r w:rsidR="00E6180F" w:rsidRPr="00CC332C">
        <w:rPr>
          <w:rFonts w:ascii="Times New Roman" w:hAnsi="Times New Roman"/>
          <w:sz w:val="28"/>
          <w:szCs w:val="28"/>
        </w:rPr>
        <w:t xml:space="preserve"> </w:t>
      </w:r>
      <w:r w:rsidRPr="00CC332C">
        <w:rPr>
          <w:rFonts w:ascii="Times New Roman" w:hAnsi="Times New Roman"/>
          <w:sz w:val="28"/>
          <w:szCs w:val="28"/>
        </w:rPr>
        <w:t>быть отравление организма и раздражение</w:t>
      </w:r>
      <w:r w:rsidR="00E6180F" w:rsidRPr="00CC332C">
        <w:rPr>
          <w:rFonts w:ascii="Times New Roman" w:hAnsi="Times New Roman"/>
          <w:sz w:val="28"/>
          <w:szCs w:val="28"/>
        </w:rPr>
        <w:t xml:space="preserve"> </w:t>
      </w:r>
      <w:r w:rsidRPr="00CC332C">
        <w:rPr>
          <w:rFonts w:ascii="Times New Roman" w:hAnsi="Times New Roman"/>
          <w:sz w:val="28"/>
          <w:szCs w:val="28"/>
        </w:rPr>
        <w:t>слизистых оболочек.</w:t>
      </w:r>
    </w:p>
    <w:p w:rsidR="008C63F1" w:rsidRPr="00CC332C" w:rsidRDefault="008C63F1" w:rsidP="00CC332C">
      <w:pPr>
        <w:pStyle w:val="11"/>
        <w:spacing w:after="0" w:line="360" w:lineRule="auto"/>
        <w:ind w:firstLine="709"/>
        <w:jc w:val="both"/>
        <w:rPr>
          <w:b/>
          <w:bCs/>
          <w:sz w:val="28"/>
          <w:szCs w:val="28"/>
        </w:rPr>
      </w:pPr>
    </w:p>
    <w:p w:rsidR="005F55D4" w:rsidRPr="00CC332C" w:rsidRDefault="008C63F1" w:rsidP="00CC332C">
      <w:pPr>
        <w:pStyle w:val="11"/>
        <w:spacing w:after="0" w:line="360" w:lineRule="auto"/>
        <w:ind w:firstLine="709"/>
        <w:jc w:val="both"/>
        <w:rPr>
          <w:b/>
          <w:bCs/>
          <w:sz w:val="28"/>
          <w:szCs w:val="28"/>
        </w:rPr>
      </w:pPr>
      <w:r w:rsidRPr="00CC332C">
        <w:rPr>
          <w:b/>
          <w:bCs/>
          <w:sz w:val="28"/>
          <w:szCs w:val="28"/>
        </w:rPr>
        <w:t>Лекарственные препараты</w:t>
      </w:r>
    </w:p>
    <w:p w:rsidR="001217C2" w:rsidRDefault="007137B5" w:rsidP="005F55D4">
      <w:pPr>
        <w:pStyle w:val="11"/>
        <w:rPr>
          <w:b/>
          <w:noProof/>
        </w:rPr>
      </w:pPr>
      <w:r>
        <w:rPr>
          <w:noProof/>
        </w:rPr>
        <w:pict>
          <v:shape id="Рисунок 28" o:spid="_x0000_s1058" type="#_x0000_t75" style="position:absolute;margin-left:257.7pt;margin-top:14.1pt;width:105.3pt;height:105.3pt;z-index:251666432;visibility:visible">
            <v:imagedata r:id="rId31" o:title=""/>
            <w10:wrap type="square"/>
          </v:shape>
        </w:pict>
      </w:r>
      <w:r>
        <w:rPr>
          <w:noProof/>
        </w:rPr>
        <w:pict>
          <v:shape id="Рисунок 29" o:spid="_x0000_s1059" type="#_x0000_t75" style="position:absolute;margin-left:10.2pt;margin-top:9.75pt;width:110.8pt;height:110.8pt;z-index:251665408;visibility:visible">
            <v:imagedata r:id="rId32" o:title=""/>
            <w10:wrap type="square"/>
          </v:shape>
        </w:pict>
      </w:r>
    </w:p>
    <w:p w:rsidR="005F55D4" w:rsidRDefault="005F55D4" w:rsidP="005F55D4">
      <w:pPr>
        <w:pStyle w:val="11"/>
        <w:rPr>
          <w:b/>
        </w:rPr>
      </w:pPr>
    </w:p>
    <w:p w:rsidR="005F55D4" w:rsidRDefault="005F55D4" w:rsidP="005F55D4">
      <w:pPr>
        <w:pStyle w:val="11"/>
        <w:rPr>
          <w:b/>
        </w:rPr>
      </w:pPr>
    </w:p>
    <w:p w:rsidR="005F55D4" w:rsidRDefault="005F55D4" w:rsidP="005F55D4">
      <w:pPr>
        <w:pStyle w:val="11"/>
        <w:rPr>
          <w:b/>
        </w:rPr>
      </w:pPr>
    </w:p>
    <w:p w:rsidR="005F55D4" w:rsidRDefault="005F55D4" w:rsidP="005F55D4">
      <w:pPr>
        <w:pStyle w:val="11"/>
        <w:rPr>
          <w:b/>
        </w:rPr>
      </w:pPr>
    </w:p>
    <w:p w:rsidR="008F12BB" w:rsidRPr="00953983" w:rsidRDefault="008F12BB" w:rsidP="00CC332C">
      <w:pPr>
        <w:pStyle w:val="11"/>
        <w:ind w:left="660"/>
      </w:pPr>
      <w:r w:rsidRPr="00953983">
        <w:rPr>
          <w:b/>
          <w:color w:val="000000"/>
        </w:rPr>
        <w:t>Сухой лист шалфея</w:t>
      </w:r>
      <w:r>
        <w:rPr>
          <w:b/>
        </w:rPr>
        <w:tab/>
      </w:r>
      <w:r>
        <w:rPr>
          <w:b/>
        </w:rPr>
        <w:tab/>
      </w:r>
      <w:r w:rsidR="00F9390B">
        <w:rPr>
          <w:b/>
        </w:rPr>
        <w:t>Терра плант Шалфей 20 таб.</w:t>
      </w:r>
    </w:p>
    <w:p w:rsidR="005F55D4" w:rsidRDefault="007137B5" w:rsidP="005F55D4">
      <w:pPr>
        <w:pStyle w:val="11"/>
        <w:rPr>
          <w:b/>
        </w:rPr>
      </w:pPr>
      <w:r>
        <w:rPr>
          <w:noProof/>
        </w:rPr>
        <w:pict>
          <v:shape id="_x0000_s1060" type="#_x0000_t75" style="position:absolute;margin-left:4.95pt;margin-top:3.75pt;width:110.55pt;height:110.55pt;z-index:251668480;visibility:visible">
            <v:imagedata r:id="rId33" o:title=""/>
            <w10:wrap type="square"/>
          </v:shape>
        </w:pict>
      </w:r>
    </w:p>
    <w:p w:rsidR="005F55D4" w:rsidRDefault="007137B5" w:rsidP="005F55D4">
      <w:pPr>
        <w:pStyle w:val="11"/>
        <w:rPr>
          <w:b/>
        </w:rPr>
      </w:pPr>
      <w:r>
        <w:rPr>
          <w:noProof/>
        </w:rPr>
        <w:pict>
          <v:shape id="Рисунок 25" o:spid="_x0000_s1061" type="#_x0000_t75" style="position:absolute;margin-left:106.5pt;margin-top:14.65pt;width:110pt;height:56.75pt;z-index:251669504;visibility:visible">
            <v:imagedata r:id="rId34" o:title=""/>
            <w10:wrap type="square"/>
          </v:shape>
        </w:pict>
      </w:r>
    </w:p>
    <w:p w:rsidR="005F55D4" w:rsidRDefault="005F55D4" w:rsidP="005F55D4">
      <w:pPr>
        <w:pStyle w:val="11"/>
        <w:rPr>
          <w:b/>
        </w:rPr>
      </w:pPr>
    </w:p>
    <w:p w:rsidR="005F55D4" w:rsidRDefault="005F55D4" w:rsidP="005F55D4">
      <w:pPr>
        <w:pStyle w:val="11"/>
        <w:rPr>
          <w:b/>
        </w:rPr>
      </w:pPr>
    </w:p>
    <w:p w:rsidR="008F12BB" w:rsidRDefault="008F12BB" w:rsidP="005F55D4">
      <w:pPr>
        <w:pStyle w:val="11"/>
        <w:rPr>
          <w:b/>
        </w:rPr>
      </w:pPr>
    </w:p>
    <w:p w:rsidR="001217C2" w:rsidRPr="00F9390B" w:rsidRDefault="008F12BB" w:rsidP="00F9390B">
      <w:pPr>
        <w:pStyle w:val="11"/>
        <w:tabs>
          <w:tab w:val="left" w:pos="4730"/>
        </w:tabs>
        <w:spacing w:after="0" w:line="360" w:lineRule="auto"/>
        <w:jc w:val="both"/>
        <w:rPr>
          <w:b/>
        </w:rPr>
      </w:pPr>
      <w:r w:rsidRPr="00F9390B">
        <w:rPr>
          <w:b/>
        </w:rPr>
        <w:t>Лечебно-профилактическая</w:t>
      </w:r>
      <w:r w:rsidR="00F9390B">
        <w:rPr>
          <w:b/>
        </w:rPr>
        <w:t xml:space="preserve">                    </w:t>
      </w:r>
      <w:r w:rsidRPr="00F9390B">
        <w:rPr>
          <w:b/>
        </w:rPr>
        <w:t xml:space="preserve">«Шалфей» таблетки для </w:t>
      </w:r>
    </w:p>
    <w:p w:rsidR="008F12BB" w:rsidRPr="00F9390B" w:rsidRDefault="008F12BB" w:rsidP="00953983">
      <w:pPr>
        <w:pStyle w:val="11"/>
        <w:spacing w:after="0" w:line="360" w:lineRule="auto"/>
        <w:jc w:val="both"/>
        <w:rPr>
          <w:b/>
        </w:rPr>
      </w:pPr>
      <w:r w:rsidRPr="00F9390B">
        <w:rPr>
          <w:b/>
        </w:rPr>
        <w:t>зубная паста</w:t>
      </w:r>
      <w:r w:rsidR="00F9390B">
        <w:rPr>
          <w:b/>
        </w:rPr>
        <w:t xml:space="preserve"> «</w:t>
      </w:r>
      <w:r w:rsidR="00F9390B" w:rsidRPr="00F9390B">
        <w:rPr>
          <w:b/>
        </w:rPr>
        <w:t>Лесной бальзам</w:t>
      </w:r>
      <w:r w:rsidR="00F9390B">
        <w:rPr>
          <w:b/>
        </w:rPr>
        <w:t>»</w:t>
      </w:r>
      <w:r w:rsidRPr="00F9390B">
        <w:rPr>
          <w:b/>
        </w:rPr>
        <w:t xml:space="preserve"> </w:t>
      </w:r>
      <w:r w:rsidR="00953983" w:rsidRPr="00F9390B">
        <w:rPr>
          <w:b/>
        </w:rPr>
        <w:t xml:space="preserve">      </w:t>
      </w:r>
      <w:r w:rsidR="00F9390B">
        <w:rPr>
          <w:b/>
        </w:rPr>
        <w:t xml:space="preserve">       </w:t>
      </w:r>
      <w:r w:rsidRPr="00F9390B">
        <w:rPr>
          <w:b/>
        </w:rPr>
        <w:t>рассасывания 20таб.</w:t>
      </w:r>
    </w:p>
    <w:p w:rsidR="008F12BB" w:rsidRPr="00F9390B" w:rsidRDefault="00B461A2" w:rsidP="00953983">
      <w:pPr>
        <w:pStyle w:val="11"/>
        <w:spacing w:after="0" w:line="360" w:lineRule="auto"/>
        <w:jc w:val="both"/>
        <w:rPr>
          <w:b/>
        </w:rPr>
      </w:pPr>
      <w:r w:rsidRPr="00F9390B">
        <w:rPr>
          <w:b/>
        </w:rPr>
        <w:t>с шалфеем на отваре трав</w:t>
      </w:r>
    </w:p>
    <w:p w:rsidR="005F55D4" w:rsidRDefault="007137B5" w:rsidP="005F55D4">
      <w:pPr>
        <w:pStyle w:val="11"/>
        <w:rPr>
          <w:b/>
        </w:rPr>
      </w:pPr>
      <w:r>
        <w:rPr>
          <w:noProof/>
        </w:rPr>
        <w:pict>
          <v:shape id="Рисунок 27" o:spid="_x0000_s1062" type="#_x0000_t75" style="position:absolute;margin-left:242pt;margin-top:11.2pt;width:93.5pt;height:88.05pt;z-index:251672576;visibility:visible">
            <v:imagedata r:id="rId35" o:title=""/>
            <w10:wrap type="square"/>
          </v:shape>
        </w:pict>
      </w:r>
      <w:r>
        <w:rPr>
          <w:noProof/>
        </w:rPr>
        <w:pict>
          <v:shape id="Рисунок 26" o:spid="_x0000_s1063" type="#_x0000_t75" style="position:absolute;margin-left:1.2pt;margin-top:9.1pt;width:103.3pt;height:83.6pt;z-index:251671552;visibility:visible">
            <v:imagedata r:id="rId36" o:title=""/>
            <w10:wrap type="square"/>
          </v:shape>
        </w:pict>
      </w:r>
    </w:p>
    <w:p w:rsidR="005F55D4" w:rsidRDefault="005F55D4" w:rsidP="005F55D4">
      <w:pPr>
        <w:pStyle w:val="11"/>
        <w:rPr>
          <w:b/>
        </w:rPr>
      </w:pPr>
    </w:p>
    <w:p w:rsidR="005F55D4" w:rsidRDefault="005F55D4" w:rsidP="005F55D4">
      <w:pPr>
        <w:pStyle w:val="11"/>
        <w:rPr>
          <w:b/>
        </w:rPr>
      </w:pPr>
    </w:p>
    <w:p w:rsidR="005F55D4" w:rsidRDefault="005F55D4" w:rsidP="005F55D4">
      <w:pPr>
        <w:pStyle w:val="11"/>
        <w:rPr>
          <w:b/>
        </w:rPr>
      </w:pPr>
    </w:p>
    <w:p w:rsidR="007A3E43" w:rsidRDefault="007A3E43" w:rsidP="00C956B9">
      <w:pPr>
        <w:spacing w:after="0" w:line="360" w:lineRule="auto"/>
        <w:ind w:firstLine="851"/>
        <w:jc w:val="both"/>
        <w:rPr>
          <w:rFonts w:ascii="Times New Roman" w:hAnsi="Times New Roman"/>
          <w:b/>
          <w:bCs/>
          <w:sz w:val="28"/>
          <w:szCs w:val="28"/>
        </w:rPr>
      </w:pPr>
    </w:p>
    <w:p w:rsidR="008F12BB" w:rsidRDefault="005F55D4" w:rsidP="005F55D4">
      <w:pPr>
        <w:pStyle w:val="11"/>
        <w:rPr>
          <w:b/>
        </w:rPr>
      </w:pPr>
      <w:r w:rsidRPr="00E6180F">
        <w:rPr>
          <w:b/>
        </w:rPr>
        <w:t xml:space="preserve">Dr. Theiss Таблетки от кашля </w:t>
      </w:r>
      <w:r w:rsidR="008F12BB">
        <w:rPr>
          <w:b/>
        </w:rPr>
        <w:tab/>
      </w:r>
      <w:r w:rsidR="008F12BB">
        <w:rPr>
          <w:b/>
        </w:rPr>
        <w:tab/>
        <w:t>Масляный экстракт серии «Соффид»</w:t>
      </w:r>
    </w:p>
    <w:p w:rsidR="001B2EA1" w:rsidRDefault="005F55D4" w:rsidP="008F12BB">
      <w:pPr>
        <w:pStyle w:val="11"/>
        <w:rPr>
          <w:b/>
        </w:rPr>
      </w:pPr>
      <w:r w:rsidRPr="00E6180F">
        <w:rPr>
          <w:b/>
        </w:rPr>
        <w:t xml:space="preserve">с экстрактом </w:t>
      </w:r>
      <w:r>
        <w:rPr>
          <w:b/>
        </w:rPr>
        <w:t>шалфея</w:t>
      </w:r>
      <w:r w:rsidR="008F12BB">
        <w:rPr>
          <w:b/>
        </w:rPr>
        <w:tab/>
      </w:r>
      <w:r w:rsidR="008F12BB">
        <w:rPr>
          <w:b/>
        </w:rPr>
        <w:tab/>
      </w:r>
      <w:r w:rsidR="008F12BB">
        <w:rPr>
          <w:b/>
        </w:rPr>
        <w:tab/>
        <w:t>Шалфей лекарственный</w:t>
      </w:r>
    </w:p>
    <w:p w:rsidR="009D73EF" w:rsidRPr="00F9390B" w:rsidRDefault="001B2EA1" w:rsidP="001B2EA1">
      <w:pPr>
        <w:pStyle w:val="11"/>
        <w:ind w:firstLine="990"/>
        <w:rPr>
          <w:b/>
          <w:sz w:val="28"/>
          <w:szCs w:val="28"/>
          <w:u w:val="single"/>
        </w:rPr>
      </w:pPr>
      <w:r>
        <w:rPr>
          <w:b/>
        </w:rPr>
        <w:br w:type="page"/>
      </w:r>
      <w:r w:rsidR="00E6180F" w:rsidRPr="00F9390B">
        <w:rPr>
          <w:b/>
          <w:sz w:val="28"/>
          <w:szCs w:val="28"/>
          <w:u w:val="single"/>
        </w:rPr>
        <w:t xml:space="preserve">Шалфей </w:t>
      </w:r>
      <w:r w:rsidR="00B87E73" w:rsidRPr="00F9390B">
        <w:rPr>
          <w:b/>
          <w:sz w:val="28"/>
          <w:szCs w:val="28"/>
          <w:u w:val="single"/>
        </w:rPr>
        <w:t>мускат</w:t>
      </w:r>
      <w:r w:rsidR="00E6180F" w:rsidRPr="00F9390B">
        <w:rPr>
          <w:b/>
          <w:sz w:val="28"/>
          <w:szCs w:val="28"/>
          <w:u w:val="single"/>
        </w:rPr>
        <w:t>ный</w:t>
      </w:r>
    </w:p>
    <w:p w:rsidR="00F9390B" w:rsidRPr="00F9390B" w:rsidRDefault="00F9390B" w:rsidP="00F9390B">
      <w:pPr>
        <w:pStyle w:val="2"/>
        <w:spacing w:before="0" w:line="360" w:lineRule="auto"/>
        <w:ind w:firstLine="851"/>
        <w:jc w:val="both"/>
        <w:rPr>
          <w:rFonts w:ascii="Times New Roman" w:hAnsi="Times New Roman"/>
          <w:color w:val="auto"/>
          <w:sz w:val="28"/>
          <w:szCs w:val="28"/>
        </w:rPr>
      </w:pPr>
    </w:p>
    <w:p w:rsidR="00F72CD6" w:rsidRPr="00F9390B" w:rsidRDefault="00F72CD6" w:rsidP="00F9390B">
      <w:pPr>
        <w:pStyle w:val="2"/>
        <w:spacing w:before="0" w:line="360" w:lineRule="auto"/>
        <w:ind w:firstLine="851"/>
        <w:jc w:val="both"/>
        <w:rPr>
          <w:rFonts w:ascii="Times New Roman" w:hAnsi="Times New Roman"/>
          <w:b w:val="0"/>
          <w:color w:val="auto"/>
          <w:sz w:val="28"/>
          <w:szCs w:val="28"/>
        </w:rPr>
      </w:pPr>
      <w:r w:rsidRPr="00F9390B">
        <w:rPr>
          <w:rFonts w:ascii="Times New Roman" w:hAnsi="Times New Roman"/>
          <w:color w:val="auto"/>
          <w:sz w:val="28"/>
          <w:szCs w:val="28"/>
        </w:rPr>
        <w:t>Ф</w:t>
      </w:r>
      <w:r w:rsidR="008F12BB" w:rsidRPr="00F9390B">
        <w:rPr>
          <w:rFonts w:ascii="Times New Roman" w:hAnsi="Times New Roman"/>
          <w:color w:val="auto"/>
          <w:sz w:val="28"/>
          <w:szCs w:val="28"/>
        </w:rPr>
        <w:t>армакологические свойства.</w:t>
      </w:r>
      <w:r w:rsidR="008F12BB" w:rsidRPr="00F9390B">
        <w:rPr>
          <w:rFonts w:ascii="Times New Roman" w:hAnsi="Times New Roman"/>
          <w:b w:val="0"/>
          <w:color w:val="auto"/>
          <w:sz w:val="28"/>
          <w:szCs w:val="28"/>
        </w:rPr>
        <w:t xml:space="preserve"> </w:t>
      </w:r>
      <w:r w:rsidRPr="00F9390B">
        <w:rPr>
          <w:rFonts w:ascii="Times New Roman" w:hAnsi="Times New Roman"/>
          <w:b w:val="0"/>
          <w:color w:val="auto"/>
          <w:sz w:val="28"/>
          <w:szCs w:val="28"/>
        </w:rPr>
        <w:t>Эфирное масло шалфея мускатного обладает противовоспалительными, тонизирующими, адреномиметическими, диуретическими, антибактериальными, антимикотическими и антифунгаль</w:t>
      </w:r>
      <w:r w:rsidR="009A2649" w:rsidRPr="00F9390B">
        <w:rPr>
          <w:rFonts w:ascii="Times New Roman" w:hAnsi="Times New Roman"/>
          <w:b w:val="0"/>
          <w:color w:val="auto"/>
          <w:sz w:val="28"/>
          <w:szCs w:val="28"/>
        </w:rPr>
        <w:t>-</w:t>
      </w:r>
      <w:r w:rsidRPr="00F9390B">
        <w:rPr>
          <w:rFonts w:ascii="Times New Roman" w:hAnsi="Times New Roman"/>
          <w:b w:val="0"/>
          <w:color w:val="auto"/>
          <w:sz w:val="28"/>
          <w:szCs w:val="28"/>
        </w:rPr>
        <w:t xml:space="preserve">ными свойствами. </w:t>
      </w:r>
    </w:p>
    <w:p w:rsidR="00F72CD6" w:rsidRPr="00F9390B" w:rsidRDefault="00F72CD6" w:rsidP="00F9390B">
      <w:pPr>
        <w:pStyle w:val="2"/>
        <w:spacing w:before="0" w:line="360" w:lineRule="auto"/>
        <w:ind w:firstLine="851"/>
        <w:jc w:val="both"/>
        <w:rPr>
          <w:rFonts w:ascii="Times New Roman" w:hAnsi="Times New Roman"/>
          <w:color w:val="auto"/>
          <w:sz w:val="28"/>
          <w:szCs w:val="28"/>
        </w:rPr>
      </w:pPr>
      <w:r w:rsidRPr="00F9390B">
        <w:rPr>
          <w:rFonts w:ascii="Times New Roman" w:hAnsi="Times New Roman"/>
          <w:color w:val="auto"/>
          <w:sz w:val="28"/>
          <w:szCs w:val="28"/>
        </w:rPr>
        <w:t>П</w:t>
      </w:r>
      <w:r w:rsidR="008F12BB" w:rsidRPr="00F9390B">
        <w:rPr>
          <w:rFonts w:ascii="Times New Roman" w:hAnsi="Times New Roman"/>
          <w:color w:val="auto"/>
          <w:sz w:val="28"/>
          <w:szCs w:val="28"/>
        </w:rPr>
        <w:t>рименение в медицине</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 xml:space="preserve">В стоматологии - при кариесе, пульпите, периодонтите, катаральном гингивите. Экстракт наружно - в комплексном лечении псориаза. </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Надземная часть. Экстракт, отвар применяются при лихорадке, для улучшения пищеварения, при язве желудка, головной боли, эпилепсии, как антисептик; наружно (ванны) - при заболеваниях мочевого пузыря. В виде ванн и аппликаций - при полиартрите, остеомиелите, деформирующ</w:t>
      </w:r>
      <w:r w:rsidR="00E6180F" w:rsidRPr="00F9390B">
        <w:rPr>
          <w:rFonts w:ascii="Times New Roman" w:hAnsi="Times New Roman"/>
          <w:sz w:val="28"/>
          <w:szCs w:val="28"/>
        </w:rPr>
        <w:t xml:space="preserve">ем артрозе, трофических язвах. </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Листья. Спазмолитическое, противовоспалительное; отвар (полоскание) - при острых респираторных заболеваниях, болезнях горла, периостите; местно -</w:t>
      </w:r>
      <w:r w:rsidR="00E6180F" w:rsidRPr="00F9390B">
        <w:rPr>
          <w:rFonts w:ascii="Times New Roman" w:hAnsi="Times New Roman"/>
          <w:sz w:val="28"/>
          <w:szCs w:val="28"/>
        </w:rPr>
        <w:t xml:space="preserve"> при гнойных ранах, фурункулах.</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Листья, соцветия. Применяются пр</w:t>
      </w:r>
      <w:r w:rsidR="00E6180F" w:rsidRPr="00F9390B">
        <w:rPr>
          <w:rFonts w:ascii="Times New Roman" w:hAnsi="Times New Roman"/>
          <w:sz w:val="28"/>
          <w:szCs w:val="28"/>
        </w:rPr>
        <w:t>и лечении тахикардии, астении.</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Соцветия. В фармацевтической промышленности - для ароматизации лекарств. Эфирное масло в составе лечебной пасты для лечения пульпита зубов у детей испытано в клинике и рекомендо</w:t>
      </w:r>
      <w:r w:rsidR="00E6180F" w:rsidRPr="00F9390B">
        <w:rPr>
          <w:rFonts w:ascii="Times New Roman" w:hAnsi="Times New Roman"/>
          <w:sz w:val="28"/>
          <w:szCs w:val="28"/>
        </w:rPr>
        <w:t>вано для внедрения в практику.</w:t>
      </w:r>
    </w:p>
    <w:p w:rsidR="00E6180F" w:rsidRPr="00F9390B" w:rsidRDefault="00F72CD6" w:rsidP="00F9390B">
      <w:pPr>
        <w:spacing w:after="0" w:line="360" w:lineRule="auto"/>
        <w:ind w:firstLine="851"/>
        <w:jc w:val="both"/>
        <w:rPr>
          <w:rFonts w:ascii="Times New Roman" w:hAnsi="Times New Roman"/>
          <w:sz w:val="28"/>
          <w:szCs w:val="28"/>
        </w:rPr>
      </w:pPr>
      <w:r w:rsidRPr="00F9390B">
        <w:rPr>
          <w:rFonts w:ascii="Times New Roman" w:hAnsi="Times New Roman"/>
          <w:sz w:val="28"/>
          <w:szCs w:val="28"/>
        </w:rPr>
        <w:t xml:space="preserve">Семена. Жареные - при дизентерии; толченые (в смеси с маслом) - ранозаживляющее, при фурункулезе. </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rStyle w:val="a4"/>
          <w:i/>
          <w:sz w:val="28"/>
          <w:szCs w:val="28"/>
        </w:rPr>
        <w:t>Воздействие на ум:</w:t>
      </w:r>
      <w:r w:rsidRPr="00F9390B">
        <w:rPr>
          <w:sz w:val="28"/>
          <w:szCs w:val="28"/>
        </w:rPr>
        <w:t xml:space="preserve"> Снимает депрессию, нервное напряжение, поддерживает эмоциональное равновесие, стимулирует умственную и творческую деятельность, способствует сексуальной активности. Масло снимает боль, приводит в состояние эйфории</w:t>
      </w:r>
      <w:r w:rsidR="00781012" w:rsidRPr="00F9390B">
        <w:rPr>
          <w:sz w:val="28"/>
          <w:szCs w:val="28"/>
        </w:rPr>
        <w:t>.</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rStyle w:val="a4"/>
          <w:i/>
          <w:sz w:val="28"/>
          <w:szCs w:val="28"/>
        </w:rPr>
        <w:t>Воздействие на тело:</w:t>
      </w:r>
      <w:r w:rsidRPr="00F9390B">
        <w:rPr>
          <w:sz w:val="28"/>
          <w:szCs w:val="28"/>
        </w:rPr>
        <w:t xml:space="preserve"> Является сильным антисептиком. Обладает противовоспалительным, обезболивающим, спазмолитическим, мочегонным и потогонным действием, повышает артериальное давление, усиливает микроциркуляцию сосудов, нормализует пищеварение, снимает колики, способствует нормализации гормонального фона у женщин, повышает иммунитет, восстанавливает осипший голос. Применяется при бактериальных инфекциях, </w:t>
      </w:r>
      <w:r w:rsidRPr="00E10ECA">
        <w:rPr>
          <w:sz w:val="28"/>
          <w:szCs w:val="28"/>
        </w:rPr>
        <w:t>бронхите</w:t>
      </w:r>
      <w:r w:rsidRPr="00F9390B">
        <w:rPr>
          <w:sz w:val="28"/>
          <w:szCs w:val="28"/>
        </w:rPr>
        <w:t xml:space="preserve">, пневмонии, трахеите, ларингите, ревматизме, артрите. Масло шалфея мускатного хорошо тонизирует матку, балансирует гормоны, приносит облегчение при менструальных спазмах. Великолепно при родах, стимулирует родовую активность, одновременно принося расслабление. </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rStyle w:val="a4"/>
          <w:i/>
          <w:sz w:val="28"/>
          <w:szCs w:val="28"/>
        </w:rPr>
        <w:t>Дерматологический и косметический эффект:</w:t>
      </w:r>
      <w:r w:rsidRPr="00F9390B">
        <w:rPr>
          <w:sz w:val="28"/>
          <w:szCs w:val="28"/>
        </w:rPr>
        <w:t xml:space="preserve"> Обладает выраженным регенерирующим действием, регулирует работу сальных и потовых желез, является натуральным дезодорантом, способствует устранению угревой сыпи, разглаживает морщины, укрепляет волосы, предупреждает появление перхоти, улучшает состояние кожи при заболеваниях нейроэндокринного характера.</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rStyle w:val="a4"/>
          <w:i/>
          <w:sz w:val="28"/>
          <w:szCs w:val="28"/>
        </w:rPr>
        <w:t>Противопоказания:</w:t>
      </w:r>
      <w:r w:rsidRPr="00F9390B">
        <w:rPr>
          <w:i/>
          <w:sz w:val="28"/>
          <w:szCs w:val="28"/>
        </w:rPr>
        <w:t xml:space="preserve"> </w:t>
      </w:r>
      <w:r w:rsidRPr="00F9390B">
        <w:rPr>
          <w:sz w:val="28"/>
          <w:szCs w:val="28"/>
        </w:rPr>
        <w:t xml:space="preserve">Не применять при беременности </w:t>
      </w:r>
      <w:r w:rsidRPr="00F9390B">
        <w:rPr>
          <w:color w:val="000000"/>
          <w:sz w:val="28"/>
          <w:szCs w:val="28"/>
        </w:rPr>
        <w:t>(может вызвать кровотечение, обладает абортативным действием)</w:t>
      </w:r>
      <w:r w:rsidRPr="00F9390B">
        <w:rPr>
          <w:sz w:val="28"/>
          <w:szCs w:val="28"/>
        </w:rPr>
        <w:t>, кормлении грудью (прекращает лактацию), эпилепсии, гипертонии высоких степеней, сильном эмоциональном возбуждении, детям до 2-х лет.</w:t>
      </w:r>
      <w:r w:rsidR="00781012" w:rsidRPr="00F9390B">
        <w:rPr>
          <w:sz w:val="28"/>
          <w:szCs w:val="28"/>
        </w:rPr>
        <w:t xml:space="preserve"> Следует помнить</w:t>
      </w:r>
      <w:r w:rsidRPr="00F9390B">
        <w:rPr>
          <w:sz w:val="28"/>
          <w:szCs w:val="28"/>
        </w:rPr>
        <w:t xml:space="preserve">, что шалфей противопоказан при острых и хронических (в стадии обострения) процессах в почках, при эпилепсии </w:t>
      </w:r>
      <w:r w:rsidRPr="00F9390B">
        <w:rPr>
          <w:color w:val="000000"/>
          <w:sz w:val="28"/>
          <w:szCs w:val="28"/>
        </w:rPr>
        <w:t>(содержит большое количество кетонов (туйона и камфоры) которые могут вызвать приступы эпилепсии)</w:t>
      </w:r>
      <w:r w:rsidRPr="00F9390B">
        <w:rPr>
          <w:sz w:val="28"/>
          <w:szCs w:val="28"/>
        </w:rPr>
        <w:t xml:space="preserve">, сильном сухом кашле. </w:t>
      </w:r>
      <w:r w:rsidRPr="00F9390B">
        <w:rPr>
          <w:color w:val="000000"/>
          <w:sz w:val="28"/>
          <w:szCs w:val="28"/>
        </w:rPr>
        <w:t>Не употреблять внутрь при сильной эмоциональной возбудимости и нарушениях сна, т.к. шалфей повышает умственную и физическую активность</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sz w:val="28"/>
          <w:szCs w:val="28"/>
        </w:rPr>
        <w:t>Не используйте масло мускатного шалфея одновременно со спиртными напитками, так как оно оказывает наркотическое действие и провоцирует привыкание к алкоголю.</w:t>
      </w:r>
    </w:p>
    <w:p w:rsidR="00C956B9" w:rsidRPr="00F9390B" w:rsidRDefault="00C956B9" w:rsidP="00F9390B">
      <w:pPr>
        <w:pStyle w:val="a3"/>
        <w:spacing w:before="0" w:beforeAutospacing="0" w:after="0" w:afterAutospacing="0" w:line="360" w:lineRule="auto"/>
        <w:ind w:firstLine="851"/>
        <w:jc w:val="both"/>
        <w:rPr>
          <w:sz w:val="28"/>
          <w:szCs w:val="28"/>
        </w:rPr>
      </w:pPr>
      <w:r w:rsidRPr="00F9390B">
        <w:rPr>
          <w:rStyle w:val="a4"/>
          <w:i/>
          <w:sz w:val="28"/>
          <w:szCs w:val="28"/>
        </w:rPr>
        <w:t>Обратить внимание:</w:t>
      </w:r>
      <w:r w:rsidRPr="00F9390B">
        <w:rPr>
          <w:i/>
          <w:sz w:val="28"/>
          <w:szCs w:val="28"/>
        </w:rPr>
        <w:t xml:space="preserve"> </w:t>
      </w:r>
      <w:r w:rsidRPr="00F9390B">
        <w:rPr>
          <w:b/>
          <w:bCs/>
          <w:i/>
          <w:color w:val="000000"/>
          <w:sz w:val="28"/>
          <w:szCs w:val="28"/>
        </w:rPr>
        <w:t>Ощущения</w:t>
      </w:r>
      <w:r w:rsidRPr="00F9390B">
        <w:rPr>
          <w:i/>
          <w:color w:val="000000"/>
          <w:sz w:val="28"/>
          <w:szCs w:val="28"/>
        </w:rPr>
        <w:t xml:space="preserve">: </w:t>
      </w:r>
      <w:r w:rsidRPr="00F9390B">
        <w:rPr>
          <w:color w:val="000000"/>
          <w:sz w:val="28"/>
          <w:szCs w:val="28"/>
        </w:rPr>
        <w:t>при нанесении на кожу жжение, горение, покраснение в течение 3-5 минут; при употреблении внутрь - возможны головокружение в первые два дня. Реакции естественны.</w:t>
      </w:r>
    </w:p>
    <w:p w:rsidR="00660296" w:rsidRPr="00F9390B" w:rsidRDefault="00F72CD6" w:rsidP="00F9390B">
      <w:pPr>
        <w:pStyle w:val="2"/>
        <w:spacing w:before="0" w:line="360" w:lineRule="auto"/>
        <w:ind w:firstLine="851"/>
        <w:jc w:val="both"/>
        <w:rPr>
          <w:rFonts w:ascii="Times New Roman" w:hAnsi="Times New Roman"/>
          <w:b w:val="0"/>
          <w:color w:val="auto"/>
          <w:sz w:val="28"/>
          <w:szCs w:val="28"/>
        </w:rPr>
      </w:pPr>
      <w:r w:rsidRPr="00F9390B">
        <w:rPr>
          <w:rFonts w:ascii="Times New Roman" w:hAnsi="Times New Roman"/>
          <w:color w:val="auto"/>
          <w:sz w:val="28"/>
          <w:szCs w:val="28"/>
        </w:rPr>
        <w:t>Л</w:t>
      </w:r>
      <w:r w:rsidR="008F12BB" w:rsidRPr="00F9390B">
        <w:rPr>
          <w:rFonts w:ascii="Times New Roman" w:hAnsi="Times New Roman"/>
          <w:color w:val="auto"/>
          <w:sz w:val="28"/>
          <w:szCs w:val="28"/>
        </w:rPr>
        <w:t>екарственные формы</w:t>
      </w:r>
      <w:r w:rsidR="00781012" w:rsidRPr="00F9390B">
        <w:rPr>
          <w:rFonts w:ascii="Times New Roman" w:hAnsi="Times New Roman"/>
          <w:color w:val="auto"/>
          <w:sz w:val="28"/>
          <w:szCs w:val="28"/>
        </w:rPr>
        <w:t xml:space="preserve">. </w:t>
      </w:r>
      <w:r w:rsidRPr="00F9390B">
        <w:rPr>
          <w:rFonts w:ascii="Times New Roman" w:hAnsi="Times New Roman"/>
          <w:b w:val="0"/>
          <w:color w:val="auto"/>
          <w:sz w:val="28"/>
          <w:szCs w:val="28"/>
        </w:rPr>
        <w:t xml:space="preserve">Настой листьев шалфея мускатного </w:t>
      </w:r>
      <w:r w:rsidR="00902A5A" w:rsidRPr="00F9390B">
        <w:rPr>
          <w:rFonts w:ascii="Times New Roman" w:hAnsi="Times New Roman"/>
          <w:b w:val="0"/>
          <w:color w:val="auto"/>
          <w:sz w:val="28"/>
          <w:szCs w:val="28"/>
        </w:rPr>
        <w:t>(п</w:t>
      </w:r>
      <w:r w:rsidRPr="00F9390B">
        <w:rPr>
          <w:rFonts w:ascii="Times New Roman" w:hAnsi="Times New Roman"/>
          <w:b w:val="0"/>
          <w:color w:val="auto"/>
          <w:sz w:val="28"/>
          <w:szCs w:val="28"/>
        </w:rPr>
        <w:t>ринимают по 1/3 стакана 2-3 раза в день перед едой</w:t>
      </w:r>
      <w:r w:rsidR="00902A5A" w:rsidRPr="00F9390B">
        <w:rPr>
          <w:rFonts w:ascii="Times New Roman" w:hAnsi="Times New Roman"/>
          <w:b w:val="0"/>
          <w:color w:val="auto"/>
          <w:sz w:val="28"/>
          <w:szCs w:val="28"/>
        </w:rPr>
        <w:t>), эфирное масло.</w:t>
      </w:r>
    </w:p>
    <w:p w:rsidR="00B87E73" w:rsidRPr="00F9390B" w:rsidRDefault="00B87E73" w:rsidP="00F9390B">
      <w:pPr>
        <w:pStyle w:val="a3"/>
        <w:spacing w:before="0" w:beforeAutospacing="0" w:after="0" w:afterAutospacing="0" w:line="360" w:lineRule="auto"/>
        <w:ind w:firstLine="851"/>
        <w:jc w:val="both"/>
        <w:rPr>
          <w:sz w:val="28"/>
          <w:szCs w:val="28"/>
        </w:rPr>
      </w:pPr>
      <w:r w:rsidRPr="00F9390B">
        <w:rPr>
          <w:rStyle w:val="a4"/>
          <w:sz w:val="28"/>
          <w:szCs w:val="28"/>
        </w:rPr>
        <w:t>Аромалампа:</w:t>
      </w:r>
      <w:r w:rsidRPr="00F9390B">
        <w:rPr>
          <w:sz w:val="28"/>
          <w:szCs w:val="28"/>
        </w:rPr>
        <w:t xml:space="preserve"> 1 капля</w:t>
      </w:r>
    </w:p>
    <w:p w:rsidR="00B87E73" w:rsidRPr="00F9390B" w:rsidRDefault="00B87E73" w:rsidP="00F9390B">
      <w:pPr>
        <w:pStyle w:val="a3"/>
        <w:spacing w:before="0" w:beforeAutospacing="0" w:after="0" w:afterAutospacing="0" w:line="360" w:lineRule="auto"/>
        <w:ind w:firstLine="851"/>
        <w:jc w:val="both"/>
        <w:rPr>
          <w:sz w:val="28"/>
          <w:szCs w:val="28"/>
        </w:rPr>
      </w:pPr>
      <w:r w:rsidRPr="00F9390B">
        <w:rPr>
          <w:rStyle w:val="a4"/>
          <w:sz w:val="28"/>
          <w:szCs w:val="28"/>
        </w:rPr>
        <w:t>Аромамедальон:</w:t>
      </w:r>
      <w:r w:rsidRPr="00F9390B">
        <w:rPr>
          <w:sz w:val="28"/>
          <w:szCs w:val="28"/>
        </w:rPr>
        <w:t xml:space="preserve"> 6 капель</w:t>
      </w:r>
    </w:p>
    <w:p w:rsidR="00B87E73" w:rsidRPr="00F9390B" w:rsidRDefault="00B87E73" w:rsidP="00F9390B">
      <w:pPr>
        <w:pStyle w:val="a3"/>
        <w:spacing w:before="0" w:beforeAutospacing="0" w:after="0" w:afterAutospacing="0" w:line="360" w:lineRule="auto"/>
        <w:ind w:firstLine="851"/>
        <w:jc w:val="both"/>
        <w:rPr>
          <w:sz w:val="28"/>
          <w:szCs w:val="28"/>
        </w:rPr>
      </w:pPr>
      <w:r w:rsidRPr="00F9390B">
        <w:rPr>
          <w:rStyle w:val="a4"/>
          <w:sz w:val="28"/>
          <w:szCs w:val="28"/>
        </w:rPr>
        <w:t>Ванна:</w:t>
      </w:r>
      <w:r w:rsidRPr="00F9390B">
        <w:rPr>
          <w:sz w:val="28"/>
          <w:szCs w:val="28"/>
        </w:rPr>
        <w:t xml:space="preserve"> 2 капли</w:t>
      </w:r>
    </w:p>
    <w:p w:rsidR="005F55D4" w:rsidRPr="00F9390B" w:rsidRDefault="00B87E73" w:rsidP="00F9390B">
      <w:pPr>
        <w:pStyle w:val="a3"/>
        <w:spacing w:before="0" w:beforeAutospacing="0" w:after="0" w:afterAutospacing="0" w:line="360" w:lineRule="auto"/>
        <w:ind w:firstLine="851"/>
        <w:jc w:val="both"/>
        <w:rPr>
          <w:sz w:val="28"/>
          <w:szCs w:val="28"/>
        </w:rPr>
      </w:pPr>
      <w:r w:rsidRPr="00F9390B">
        <w:rPr>
          <w:rStyle w:val="a4"/>
          <w:sz w:val="28"/>
          <w:szCs w:val="28"/>
        </w:rPr>
        <w:t>Массаж:</w:t>
      </w:r>
      <w:r w:rsidRPr="00F9390B">
        <w:rPr>
          <w:sz w:val="28"/>
          <w:szCs w:val="28"/>
        </w:rPr>
        <w:t xml:space="preserve"> 3 капли</w:t>
      </w:r>
    </w:p>
    <w:p w:rsidR="005F55D4" w:rsidRDefault="007137B5" w:rsidP="005F55D4">
      <w:pPr>
        <w:pStyle w:val="11"/>
        <w:rPr>
          <w:b/>
        </w:rPr>
      </w:pPr>
      <w:r>
        <w:rPr>
          <w:noProof/>
        </w:rPr>
        <w:pict>
          <v:shape id="Рисунок 23" o:spid="_x0000_s1064" type="#_x0000_t75" style="position:absolute;margin-left:1.2pt;margin-top:22.35pt;width:141.8pt;height:141.8pt;z-index:251667456;visibility:visible">
            <v:imagedata r:id="rId37" o:title=""/>
            <w10:wrap type="square"/>
          </v:shape>
        </w:pict>
      </w:r>
    </w:p>
    <w:p w:rsidR="005F55D4" w:rsidRDefault="007137B5" w:rsidP="005F55D4">
      <w:pPr>
        <w:pStyle w:val="11"/>
        <w:rPr>
          <w:b/>
        </w:rPr>
      </w:pPr>
      <w:r>
        <w:rPr>
          <w:noProof/>
        </w:rPr>
        <w:pict>
          <v:shape id="Рисунок 24" o:spid="_x0000_s1065" type="#_x0000_t75" style="position:absolute;margin-left:122.25pt;margin-top:1pt;width:81.3pt;height:119.2pt;z-index:251670528;visibility:visible">
            <v:imagedata r:id="rId38" o:title=""/>
            <w10:wrap type="square"/>
          </v:shape>
        </w:pict>
      </w:r>
    </w:p>
    <w:p w:rsidR="005F55D4" w:rsidRPr="00781012" w:rsidRDefault="005F55D4" w:rsidP="005F55D4">
      <w:pPr>
        <w:pStyle w:val="a3"/>
        <w:spacing w:before="0" w:beforeAutospacing="0" w:after="0" w:afterAutospacing="0" w:line="360" w:lineRule="auto"/>
        <w:ind w:firstLine="851"/>
        <w:jc w:val="both"/>
        <w:rPr>
          <w:sz w:val="28"/>
          <w:szCs w:val="28"/>
        </w:rPr>
      </w:pPr>
      <w:r w:rsidRPr="00781012">
        <w:rPr>
          <w:sz w:val="28"/>
          <w:szCs w:val="28"/>
        </w:rPr>
        <w:br/>
      </w:r>
      <w:r w:rsidRPr="00781012">
        <w:rPr>
          <w:sz w:val="28"/>
          <w:szCs w:val="28"/>
        </w:rPr>
        <w:br/>
      </w:r>
    </w:p>
    <w:p w:rsidR="005F55D4" w:rsidRDefault="005F55D4" w:rsidP="005F55D4">
      <w:pPr>
        <w:pStyle w:val="11"/>
        <w:rPr>
          <w:b/>
        </w:rPr>
      </w:pPr>
    </w:p>
    <w:p w:rsidR="005F55D4" w:rsidRDefault="005F55D4" w:rsidP="005F55D4">
      <w:pPr>
        <w:pStyle w:val="11"/>
        <w:rPr>
          <w:b/>
        </w:rPr>
      </w:pPr>
    </w:p>
    <w:p w:rsidR="005F55D4" w:rsidRDefault="005F55D4" w:rsidP="005F55D4">
      <w:pPr>
        <w:pStyle w:val="11"/>
        <w:rPr>
          <w:b/>
        </w:rPr>
      </w:pPr>
    </w:p>
    <w:p w:rsidR="00781012" w:rsidRDefault="00781012" w:rsidP="005F55D4">
      <w:pPr>
        <w:pStyle w:val="11"/>
        <w:rPr>
          <w:sz w:val="28"/>
          <w:szCs w:val="28"/>
        </w:rPr>
      </w:pPr>
    </w:p>
    <w:p w:rsidR="005F55D4" w:rsidRDefault="00781012" w:rsidP="005F55D4">
      <w:pPr>
        <w:pStyle w:val="11"/>
        <w:rPr>
          <w:b/>
        </w:rPr>
      </w:pPr>
      <w:r w:rsidRPr="00E10ECA">
        <w:rPr>
          <w:b/>
          <w:bCs/>
        </w:rPr>
        <w:t xml:space="preserve">Шалфей мускатный 10 мл </w:t>
      </w:r>
      <w:r>
        <w:rPr>
          <w:sz w:val="28"/>
          <w:szCs w:val="28"/>
        </w:rPr>
        <w:tab/>
      </w:r>
      <w:r>
        <w:rPr>
          <w:sz w:val="28"/>
          <w:szCs w:val="28"/>
        </w:rPr>
        <w:tab/>
      </w:r>
      <w:r w:rsidRPr="007A3E43">
        <w:rPr>
          <w:b/>
        </w:rPr>
        <w:t>Би Пи-Си</w:t>
      </w:r>
      <w:r w:rsidR="00D37472">
        <w:rPr>
          <w:b/>
        </w:rPr>
        <w:t xml:space="preserve"> </w:t>
      </w:r>
      <w:r>
        <w:rPr>
          <w:b/>
        </w:rPr>
        <w:t xml:space="preserve">/ </w:t>
      </w:r>
      <w:r w:rsidRPr="007A3E43">
        <w:rPr>
          <w:b/>
        </w:rPr>
        <w:t xml:space="preserve">ВР-С </w:t>
      </w:r>
      <w:r>
        <w:rPr>
          <w:b/>
        </w:rPr>
        <w:t>(на основе ш. мускатного)</w:t>
      </w:r>
    </w:p>
    <w:p w:rsidR="005F55D4" w:rsidRDefault="00781012" w:rsidP="005F55D4">
      <w:pPr>
        <w:pStyle w:val="11"/>
        <w:rPr>
          <w:b/>
        </w:rPr>
      </w:pPr>
      <w:r w:rsidRPr="00781012">
        <w:rPr>
          <w:b/>
        </w:rPr>
        <w:t>эфирное масло</w:t>
      </w:r>
    </w:p>
    <w:p w:rsidR="005F55D4" w:rsidRDefault="005F55D4" w:rsidP="00781012">
      <w:pPr>
        <w:pStyle w:val="a3"/>
        <w:spacing w:before="0" w:beforeAutospacing="0" w:after="0" w:afterAutospacing="0" w:line="360" w:lineRule="auto"/>
        <w:jc w:val="both"/>
        <w:rPr>
          <w:sz w:val="28"/>
          <w:szCs w:val="28"/>
        </w:rPr>
      </w:pPr>
    </w:p>
    <w:p w:rsidR="00E6180F" w:rsidRPr="001217C2" w:rsidRDefault="00E6180F" w:rsidP="001217C2">
      <w:pPr>
        <w:spacing w:after="0" w:line="360" w:lineRule="auto"/>
        <w:ind w:firstLine="851"/>
        <w:jc w:val="both"/>
        <w:rPr>
          <w:rFonts w:ascii="Times New Roman" w:hAnsi="Times New Roman"/>
          <w:b/>
          <w:sz w:val="28"/>
          <w:szCs w:val="28"/>
          <w:u w:val="single"/>
        </w:rPr>
      </w:pPr>
      <w:r w:rsidRPr="001217C2">
        <w:rPr>
          <w:rFonts w:ascii="Times New Roman" w:hAnsi="Times New Roman"/>
          <w:b/>
          <w:sz w:val="28"/>
          <w:szCs w:val="28"/>
          <w:u w:val="single"/>
        </w:rPr>
        <w:t>Шалфей д</w:t>
      </w:r>
      <w:r w:rsidR="00F72CD6" w:rsidRPr="001217C2">
        <w:rPr>
          <w:rFonts w:ascii="Times New Roman" w:hAnsi="Times New Roman"/>
          <w:b/>
          <w:sz w:val="28"/>
          <w:szCs w:val="28"/>
          <w:u w:val="single"/>
        </w:rPr>
        <w:t xml:space="preserve">икий </w:t>
      </w:r>
    </w:p>
    <w:p w:rsidR="00B72F5D" w:rsidRDefault="00B72F5D" w:rsidP="00C956B9">
      <w:pPr>
        <w:spacing w:after="0" w:line="360" w:lineRule="auto"/>
        <w:ind w:firstLine="851"/>
        <w:jc w:val="both"/>
        <w:rPr>
          <w:rFonts w:ascii="Times New Roman" w:hAnsi="Times New Roman"/>
          <w:b/>
          <w:color w:val="000000"/>
          <w:sz w:val="28"/>
          <w:szCs w:val="28"/>
        </w:rPr>
      </w:pPr>
    </w:p>
    <w:p w:rsidR="00F72CD6" w:rsidRPr="00C956B9" w:rsidRDefault="00E6180F" w:rsidP="00C956B9">
      <w:pPr>
        <w:spacing w:after="0" w:line="360" w:lineRule="auto"/>
        <w:ind w:firstLine="851"/>
        <w:jc w:val="both"/>
        <w:rPr>
          <w:rFonts w:ascii="Times New Roman" w:hAnsi="Times New Roman"/>
          <w:color w:val="000000"/>
          <w:sz w:val="28"/>
          <w:szCs w:val="28"/>
        </w:rPr>
      </w:pPr>
      <w:r w:rsidRPr="00325481">
        <w:rPr>
          <w:rFonts w:ascii="Times New Roman" w:hAnsi="Times New Roman"/>
          <w:b/>
          <w:color w:val="000000"/>
          <w:sz w:val="28"/>
          <w:szCs w:val="28"/>
        </w:rPr>
        <w:t>Фармакологические свойства</w:t>
      </w:r>
      <w:r w:rsidR="00781012" w:rsidRPr="00325481">
        <w:rPr>
          <w:rFonts w:ascii="Times New Roman" w:hAnsi="Times New Roman"/>
          <w:b/>
          <w:color w:val="000000"/>
          <w:sz w:val="28"/>
          <w:szCs w:val="28"/>
        </w:rPr>
        <w:t>.</w:t>
      </w:r>
      <w:r w:rsidR="00F72CD6" w:rsidRPr="00C956B9">
        <w:rPr>
          <w:rFonts w:ascii="Times New Roman" w:hAnsi="Times New Roman"/>
          <w:color w:val="000000"/>
          <w:sz w:val="28"/>
          <w:szCs w:val="28"/>
        </w:rPr>
        <w:t xml:space="preserve"> Растение подавляет потовыделение, ослабляет </w:t>
      </w:r>
      <w:r w:rsidR="00F72CD6" w:rsidRPr="00325481">
        <w:rPr>
          <w:rFonts w:ascii="Times New Roman" w:hAnsi="Times New Roman"/>
          <w:sz w:val="28"/>
          <w:szCs w:val="28"/>
        </w:rPr>
        <w:t>деятельность молочных желез и обладает</w:t>
      </w:r>
      <w:r w:rsidR="00F72CD6" w:rsidRPr="00C956B9">
        <w:rPr>
          <w:rFonts w:ascii="Times New Roman" w:hAnsi="Times New Roman"/>
          <w:color w:val="000000"/>
          <w:sz w:val="28"/>
          <w:szCs w:val="28"/>
        </w:rPr>
        <w:t xml:space="preserve"> вяжущим, успокаивающим, бактерицидным и противовоспалительным действием.</w:t>
      </w:r>
    </w:p>
    <w:p w:rsidR="00F72CD6" w:rsidRPr="00B461A2" w:rsidRDefault="00325481" w:rsidP="00B461A2">
      <w:pPr>
        <w:spacing w:after="0" w:line="360" w:lineRule="auto"/>
        <w:ind w:firstLine="851"/>
        <w:jc w:val="both"/>
        <w:rPr>
          <w:rFonts w:ascii="Times New Roman" w:hAnsi="Times New Roman"/>
          <w:b/>
          <w:color w:val="000000"/>
          <w:sz w:val="28"/>
          <w:szCs w:val="28"/>
        </w:rPr>
      </w:pPr>
      <w:r w:rsidRPr="00325481">
        <w:rPr>
          <w:rFonts w:ascii="Times New Roman" w:hAnsi="Times New Roman"/>
          <w:b/>
          <w:color w:val="000000"/>
          <w:sz w:val="28"/>
          <w:szCs w:val="28"/>
        </w:rPr>
        <w:t>Применение</w:t>
      </w:r>
      <w:r>
        <w:rPr>
          <w:rFonts w:ascii="Times New Roman" w:hAnsi="Times New Roman"/>
          <w:b/>
          <w:color w:val="000000"/>
          <w:sz w:val="28"/>
          <w:szCs w:val="28"/>
        </w:rPr>
        <w:t xml:space="preserve">. </w:t>
      </w:r>
      <w:r w:rsidR="00F72CD6" w:rsidRPr="00C956B9">
        <w:rPr>
          <w:rFonts w:ascii="Times New Roman" w:hAnsi="Times New Roman"/>
          <w:color w:val="000000"/>
          <w:sz w:val="28"/>
          <w:szCs w:val="28"/>
        </w:rPr>
        <w:t xml:space="preserve">Водный настой свежей или сухой травы употребляют при отсутствии аппетита, болях в желудке, тошноте, желудочно-кишечных заболеваниях, недержании мочи, болезнях горла и особенно при </w:t>
      </w:r>
      <w:r w:rsidR="00F72CD6" w:rsidRPr="00325481">
        <w:rPr>
          <w:rFonts w:ascii="Times New Roman" w:hAnsi="Times New Roman"/>
          <w:sz w:val="28"/>
          <w:szCs w:val="28"/>
        </w:rPr>
        <w:t>неврозе сердца и</w:t>
      </w:r>
      <w:r w:rsidR="00F72CD6" w:rsidRPr="00C956B9">
        <w:rPr>
          <w:rFonts w:ascii="Times New Roman" w:hAnsi="Times New Roman"/>
          <w:color w:val="000000"/>
          <w:sz w:val="28"/>
          <w:szCs w:val="28"/>
        </w:rPr>
        <w:t xml:space="preserve"> неврастении, а также при простудных заболеваниях.</w:t>
      </w:r>
      <w:r w:rsidR="00B461A2">
        <w:rPr>
          <w:rFonts w:ascii="Times New Roman" w:hAnsi="Times New Roman"/>
          <w:b/>
          <w:color w:val="000000"/>
          <w:sz w:val="28"/>
          <w:szCs w:val="28"/>
        </w:rPr>
        <w:t xml:space="preserve"> </w:t>
      </w:r>
      <w:r w:rsidR="00F72CD6" w:rsidRPr="00C956B9">
        <w:rPr>
          <w:rFonts w:ascii="Times New Roman" w:hAnsi="Times New Roman"/>
          <w:color w:val="000000"/>
          <w:sz w:val="28"/>
          <w:szCs w:val="28"/>
        </w:rPr>
        <w:t>Измельченные жареные плоды-орешки едят при сердцебиении и дизентерии.</w:t>
      </w:r>
    </w:p>
    <w:p w:rsidR="00F72CD6" w:rsidRPr="00C956B9" w:rsidRDefault="00F72CD6" w:rsidP="00C956B9">
      <w:pPr>
        <w:spacing w:after="0" w:line="360" w:lineRule="auto"/>
        <w:ind w:firstLine="851"/>
        <w:jc w:val="both"/>
        <w:rPr>
          <w:rFonts w:ascii="Times New Roman" w:hAnsi="Times New Roman"/>
          <w:color w:val="000000"/>
          <w:sz w:val="28"/>
          <w:szCs w:val="28"/>
        </w:rPr>
      </w:pPr>
      <w:r w:rsidRPr="00C956B9">
        <w:rPr>
          <w:rFonts w:ascii="Times New Roman" w:hAnsi="Times New Roman"/>
          <w:color w:val="000000"/>
          <w:sz w:val="28"/>
          <w:szCs w:val="28"/>
        </w:rPr>
        <w:t>Наружно настой шалфея используют для полосканий при воспалительных процессах в горле и в полости рта. Измельченные свежие листья прикладывают к опухолевым образованиям и к ранам для их заживления.</w:t>
      </w:r>
    </w:p>
    <w:p w:rsidR="00781012" w:rsidRDefault="00781012" w:rsidP="008F12BB">
      <w:pPr>
        <w:pStyle w:val="11"/>
        <w:spacing w:after="0" w:line="360" w:lineRule="auto"/>
        <w:jc w:val="both"/>
        <w:rPr>
          <w:sz w:val="28"/>
          <w:szCs w:val="28"/>
        </w:rPr>
      </w:pPr>
      <w:r>
        <w:rPr>
          <w:b/>
          <w:sz w:val="28"/>
          <w:szCs w:val="28"/>
        </w:rPr>
        <w:t xml:space="preserve">Лекарственные препараты. </w:t>
      </w:r>
      <w:r w:rsidRPr="00325481">
        <w:rPr>
          <w:sz w:val="28"/>
          <w:szCs w:val="28"/>
        </w:rPr>
        <w:t>Сухие и свежие листья, плоды, настой</w:t>
      </w:r>
    </w:p>
    <w:p w:rsidR="001217C2" w:rsidRPr="001217C2" w:rsidRDefault="001217C2" w:rsidP="008F12BB">
      <w:pPr>
        <w:pStyle w:val="11"/>
        <w:spacing w:after="0" w:line="360" w:lineRule="auto"/>
        <w:jc w:val="both"/>
        <w:rPr>
          <w:b/>
          <w:sz w:val="28"/>
          <w:szCs w:val="28"/>
        </w:rPr>
      </w:pPr>
    </w:p>
    <w:p w:rsidR="00F72CD6" w:rsidRPr="00B72F5D" w:rsidRDefault="005F55D4" w:rsidP="00B72F5D">
      <w:pPr>
        <w:spacing w:after="0" w:line="360" w:lineRule="auto"/>
        <w:ind w:firstLine="709"/>
        <w:jc w:val="both"/>
        <w:rPr>
          <w:rFonts w:ascii="Times New Roman" w:hAnsi="Times New Roman"/>
          <w:b/>
          <w:sz w:val="28"/>
          <w:szCs w:val="28"/>
        </w:rPr>
      </w:pPr>
      <w:r w:rsidRPr="00B72F5D">
        <w:rPr>
          <w:rFonts w:ascii="Times New Roman" w:hAnsi="Times New Roman"/>
          <w:b/>
          <w:sz w:val="28"/>
          <w:szCs w:val="28"/>
        </w:rPr>
        <w:t>Применение в народной медицине</w:t>
      </w:r>
    </w:p>
    <w:p w:rsidR="00B72F5D" w:rsidRDefault="00B72F5D" w:rsidP="00B72F5D">
      <w:pPr>
        <w:spacing w:after="0" w:line="360" w:lineRule="auto"/>
        <w:ind w:firstLine="709"/>
        <w:jc w:val="both"/>
        <w:rPr>
          <w:rFonts w:ascii="Times New Roman" w:hAnsi="Times New Roman"/>
          <w:sz w:val="28"/>
          <w:szCs w:val="28"/>
        </w:rPr>
      </w:pPr>
    </w:p>
    <w:p w:rsidR="00F72CD6" w:rsidRPr="00C956B9" w:rsidRDefault="00F72CD6" w:rsidP="00B72F5D">
      <w:pPr>
        <w:spacing w:after="0" w:line="360" w:lineRule="auto"/>
        <w:ind w:firstLine="709"/>
        <w:jc w:val="both"/>
        <w:rPr>
          <w:rFonts w:ascii="Times New Roman" w:hAnsi="Times New Roman"/>
          <w:sz w:val="28"/>
          <w:szCs w:val="28"/>
        </w:rPr>
      </w:pPr>
      <w:r w:rsidRPr="00C956B9">
        <w:rPr>
          <w:rFonts w:ascii="Times New Roman" w:hAnsi="Times New Roman"/>
          <w:sz w:val="28"/>
          <w:szCs w:val="28"/>
        </w:rPr>
        <w:t>В народной медицине листья шалфея используют при гастритах, колитах, заболевании печени, почек, при бронхитах, как отхаркивающее, мягчительное и мочегонное средство.</w:t>
      </w:r>
    </w:p>
    <w:p w:rsidR="00F72CD6" w:rsidRPr="00C956B9" w:rsidRDefault="00F72CD6" w:rsidP="00B72F5D">
      <w:pPr>
        <w:spacing w:after="0" w:line="360" w:lineRule="auto"/>
        <w:ind w:firstLine="709"/>
        <w:jc w:val="both"/>
        <w:rPr>
          <w:rFonts w:ascii="Times New Roman" w:hAnsi="Times New Roman"/>
          <w:i/>
          <w:sz w:val="28"/>
          <w:szCs w:val="28"/>
        </w:rPr>
      </w:pPr>
      <w:r w:rsidRPr="00C956B9">
        <w:rPr>
          <w:rFonts w:ascii="Times New Roman" w:hAnsi="Times New Roman"/>
          <w:i/>
          <w:sz w:val="28"/>
          <w:szCs w:val="28"/>
        </w:rPr>
        <w:t>Настой листа шалфея. 10 г (2 столовые ложки) сырья помещают в эмалированную посуду, заливают 200 мл (1 стаканом) горячей кипяченой воды и нагревают в кипящей воде (на водяной бане) 15 мин. Затем охлаждают 45 мин, процеживают и оставшуюся массу отжимают. Полученный настой разбавляют кипяченой водой до первоначального объема — 200 мл. Настой хранят в прохладном месте не более 2 сут.</w:t>
      </w:r>
    </w:p>
    <w:p w:rsidR="00F72CD6" w:rsidRPr="00C956B9" w:rsidRDefault="00F72CD6" w:rsidP="00B72F5D">
      <w:pPr>
        <w:spacing w:after="0" w:line="360" w:lineRule="auto"/>
        <w:ind w:firstLine="709"/>
        <w:jc w:val="both"/>
        <w:rPr>
          <w:rFonts w:ascii="Times New Roman" w:hAnsi="Times New Roman"/>
          <w:sz w:val="28"/>
          <w:szCs w:val="28"/>
        </w:rPr>
      </w:pPr>
      <w:r w:rsidRPr="00C956B9">
        <w:rPr>
          <w:rFonts w:ascii="Times New Roman" w:hAnsi="Times New Roman"/>
          <w:sz w:val="28"/>
          <w:szCs w:val="28"/>
        </w:rPr>
        <w:t xml:space="preserve">Настой листьев шалфея применяют при воспалительных заболеваниях кожных покровов, ранах, ожогах и обморожениях; при этом используют марлевые салфетки, смоченные настоем шалфея, а также принимают общие или местные ванны с его настоем. </w:t>
      </w:r>
    </w:p>
    <w:p w:rsidR="00660296" w:rsidRPr="00B461A2" w:rsidRDefault="00660296" w:rsidP="00B72F5D">
      <w:pPr>
        <w:pStyle w:val="a3"/>
        <w:spacing w:before="0" w:beforeAutospacing="0" w:after="0" w:afterAutospacing="0" w:line="360" w:lineRule="auto"/>
        <w:ind w:firstLine="709"/>
        <w:jc w:val="both"/>
        <w:rPr>
          <w:sz w:val="16"/>
          <w:szCs w:val="16"/>
        </w:rPr>
      </w:pPr>
    </w:p>
    <w:p w:rsidR="00B461A2" w:rsidRPr="00B72F5D" w:rsidRDefault="00660296" w:rsidP="00B72F5D">
      <w:pPr>
        <w:pStyle w:val="a3"/>
        <w:spacing w:before="0" w:beforeAutospacing="0" w:after="0" w:afterAutospacing="0" w:line="360" w:lineRule="auto"/>
        <w:ind w:firstLine="709"/>
        <w:jc w:val="both"/>
        <w:rPr>
          <w:sz w:val="28"/>
          <w:szCs w:val="28"/>
        </w:rPr>
      </w:pPr>
      <w:r w:rsidRPr="00B72F5D">
        <w:rPr>
          <w:b/>
          <w:bCs/>
          <w:sz w:val="28"/>
          <w:szCs w:val="28"/>
        </w:rPr>
        <w:t>Другое применение</w:t>
      </w:r>
      <w:r w:rsidRPr="00B72F5D">
        <w:rPr>
          <w:sz w:val="28"/>
          <w:szCs w:val="28"/>
        </w:rPr>
        <w:t xml:space="preserve"> </w:t>
      </w:r>
    </w:p>
    <w:p w:rsidR="00B72F5D" w:rsidRDefault="00B72F5D" w:rsidP="00B72F5D">
      <w:pPr>
        <w:pStyle w:val="a3"/>
        <w:spacing w:before="0" w:beforeAutospacing="0" w:after="0" w:afterAutospacing="0" w:line="360" w:lineRule="auto"/>
        <w:ind w:firstLine="709"/>
        <w:jc w:val="both"/>
        <w:rPr>
          <w:color w:val="000000"/>
          <w:sz w:val="28"/>
          <w:szCs w:val="28"/>
        </w:rPr>
      </w:pPr>
    </w:p>
    <w:p w:rsidR="00660296" w:rsidRPr="00C956B9" w:rsidRDefault="00660296" w:rsidP="00B72F5D">
      <w:pPr>
        <w:pStyle w:val="a3"/>
        <w:spacing w:before="0" w:beforeAutospacing="0" w:after="0" w:afterAutospacing="0" w:line="360" w:lineRule="auto"/>
        <w:ind w:firstLine="709"/>
        <w:jc w:val="both"/>
        <w:rPr>
          <w:sz w:val="28"/>
          <w:szCs w:val="28"/>
        </w:rPr>
      </w:pPr>
      <w:r w:rsidRPr="00C956B9">
        <w:rPr>
          <w:color w:val="000000"/>
          <w:sz w:val="28"/>
          <w:szCs w:val="28"/>
        </w:rPr>
        <w:t>Аромат - репеллент, отпугивает комаров. Является антидотом укусам насекомых.</w:t>
      </w:r>
    </w:p>
    <w:p w:rsidR="00332569" w:rsidRPr="00C956B9" w:rsidRDefault="00332569" w:rsidP="00B72F5D">
      <w:pPr>
        <w:spacing w:after="0" w:line="360" w:lineRule="auto"/>
        <w:ind w:firstLine="709"/>
        <w:jc w:val="both"/>
        <w:rPr>
          <w:rFonts w:ascii="Times New Roman" w:hAnsi="Times New Roman"/>
          <w:sz w:val="28"/>
          <w:szCs w:val="28"/>
        </w:rPr>
      </w:pPr>
      <w:r w:rsidRPr="00C956B9">
        <w:rPr>
          <w:rFonts w:ascii="Times New Roman" w:hAnsi="Times New Roman"/>
          <w:b/>
          <w:bCs/>
          <w:sz w:val="28"/>
          <w:szCs w:val="28"/>
          <w:u w:val="single"/>
        </w:rPr>
        <w:t>В кулинарии</w:t>
      </w:r>
      <w:r w:rsidRPr="00C956B9">
        <w:rPr>
          <w:rFonts w:ascii="Times New Roman" w:hAnsi="Times New Roman"/>
          <w:sz w:val="28"/>
          <w:szCs w:val="28"/>
        </w:rPr>
        <w:t xml:space="preserve"> Шалфей проявляет свои вкусовые свойства только при жарке, поэтому его применяют только в сухом виде для мяса, особенно </w:t>
      </w:r>
      <w:r w:rsidR="00B72F5D">
        <w:rPr>
          <w:rFonts w:ascii="Times New Roman" w:hAnsi="Times New Roman"/>
          <w:sz w:val="28"/>
          <w:szCs w:val="28"/>
        </w:rPr>
        <w:t>баранины, рыбы, дичи.</w:t>
      </w:r>
      <w:r w:rsidRPr="00C956B9">
        <w:rPr>
          <w:rFonts w:ascii="Times New Roman" w:hAnsi="Times New Roman"/>
          <w:sz w:val="28"/>
          <w:szCs w:val="28"/>
        </w:rPr>
        <w:t xml:space="preserve"> Также шалфей издавна используют при приготовлении консервов, колбас, мясных деликатесов, ливерных и паштетных изделий, сыра, маринованной рыбы, отдушки чая, табака, безалкогольных напитков, бальзамов, вермутов, настоек. Он не только придаёт приятный вкус соусам и мясу, но и способствует быстрому перевариванию пищи.</w:t>
      </w:r>
    </w:p>
    <w:p w:rsidR="00F72CD6" w:rsidRPr="00C956B9" w:rsidRDefault="00C956B9" w:rsidP="00B72F5D">
      <w:pPr>
        <w:pStyle w:val="a3"/>
        <w:spacing w:before="0" w:beforeAutospacing="0" w:after="0" w:afterAutospacing="0" w:line="360" w:lineRule="auto"/>
        <w:ind w:firstLine="709"/>
        <w:jc w:val="both"/>
        <w:rPr>
          <w:sz w:val="28"/>
          <w:szCs w:val="28"/>
        </w:rPr>
      </w:pPr>
      <w:r w:rsidRPr="00C956B9">
        <w:rPr>
          <w:sz w:val="28"/>
          <w:szCs w:val="28"/>
        </w:rPr>
        <w:t>Шалфей мускатный и</w:t>
      </w:r>
      <w:r w:rsidR="00F72CD6" w:rsidRPr="00C956B9">
        <w:rPr>
          <w:sz w:val="28"/>
          <w:szCs w:val="28"/>
        </w:rPr>
        <w:t>спользуется как отдушка и фиксатор в косметике и парфюмерии. Служит ароматизатором в пищевой промышленности, а также в производстве алкогольных (для придания вину мускатного оттенка) и безалкогольных напитков.</w:t>
      </w:r>
    </w:p>
    <w:p w:rsidR="00F72CD6" w:rsidRPr="00C956B9" w:rsidRDefault="00F72CD6" w:rsidP="00B72F5D">
      <w:pPr>
        <w:spacing w:after="0" w:line="360" w:lineRule="auto"/>
        <w:ind w:firstLine="709"/>
        <w:jc w:val="both"/>
        <w:rPr>
          <w:rFonts w:ascii="Times New Roman" w:hAnsi="Times New Roman"/>
          <w:sz w:val="28"/>
          <w:szCs w:val="28"/>
        </w:rPr>
      </w:pPr>
      <w:r w:rsidRPr="00C956B9">
        <w:rPr>
          <w:rFonts w:ascii="Times New Roman" w:hAnsi="Times New Roman"/>
          <w:sz w:val="28"/>
          <w:szCs w:val="28"/>
        </w:rPr>
        <w:t xml:space="preserve">Получаемые из соцветий эфирное масло и склареол - заменитель фиксаторов (амбры и мускуса) при производстве косметических изделий, одеколонов, духов; в пищевой промышленности - для производства фруктовых эссенций. Склареол пригоден как консервант лечебных и косметических средств. Воскоподобные вещества, получаемые в процессе производства эфирного масла, пригодны для физиолечения. Склареол, конкрет, воскоподобные вещества обладают бактерицидными свойствами. Жмых используется на корм скоту. Жирное масло, получаемое из семян, пригодно для производства масляных красок и олифы, а также для приготовления эмульсионных линиментов. Шалфейные отходы (стебли с соцветиями), получаемые при перегонке на эфиромасличных заводах, компостированные с суперфосфатом, являются прекрасным органо-минеральным удобрением. Медонос. </w:t>
      </w:r>
    </w:p>
    <w:p w:rsidR="00325481" w:rsidRDefault="00325481" w:rsidP="00B72F5D">
      <w:pPr>
        <w:pStyle w:val="11"/>
        <w:spacing w:after="0" w:line="360" w:lineRule="auto"/>
        <w:ind w:firstLine="709"/>
        <w:jc w:val="both"/>
        <w:rPr>
          <w:b/>
        </w:rPr>
      </w:pPr>
    </w:p>
    <w:p w:rsidR="00217280" w:rsidRPr="001A0736" w:rsidRDefault="001A0736" w:rsidP="001A0736">
      <w:pPr>
        <w:pStyle w:val="11"/>
        <w:spacing w:after="0" w:line="360" w:lineRule="auto"/>
        <w:ind w:firstLine="709"/>
        <w:jc w:val="both"/>
        <w:rPr>
          <w:b/>
          <w:sz w:val="28"/>
          <w:szCs w:val="28"/>
        </w:rPr>
      </w:pPr>
      <w:r>
        <w:br w:type="page"/>
      </w:r>
      <w:r w:rsidR="00217280" w:rsidRPr="001A0736">
        <w:rPr>
          <w:b/>
          <w:sz w:val="28"/>
          <w:szCs w:val="28"/>
        </w:rPr>
        <w:t>Общие выводы</w:t>
      </w:r>
    </w:p>
    <w:p w:rsidR="001A0736" w:rsidRDefault="001A0736" w:rsidP="00B72F5D">
      <w:pPr>
        <w:spacing w:after="0" w:line="360" w:lineRule="auto"/>
        <w:ind w:firstLine="709"/>
        <w:jc w:val="both"/>
        <w:rPr>
          <w:rFonts w:ascii="Times New Roman" w:hAnsi="Times New Roman"/>
          <w:sz w:val="28"/>
          <w:szCs w:val="28"/>
        </w:rPr>
      </w:pPr>
    </w:p>
    <w:p w:rsidR="00217280" w:rsidRPr="00C04565" w:rsidRDefault="009A2649" w:rsidP="00B72F5D">
      <w:pPr>
        <w:spacing w:after="0" w:line="360" w:lineRule="auto"/>
        <w:ind w:firstLine="709"/>
        <w:jc w:val="both"/>
        <w:rPr>
          <w:rFonts w:ascii="Times New Roman" w:hAnsi="Times New Roman"/>
          <w:color w:val="4F81BD"/>
          <w:sz w:val="28"/>
          <w:szCs w:val="28"/>
        </w:rPr>
      </w:pPr>
      <w:r w:rsidRPr="00C04565">
        <w:rPr>
          <w:rFonts w:ascii="Times New Roman" w:hAnsi="Times New Roman"/>
          <w:sz w:val="28"/>
          <w:szCs w:val="28"/>
        </w:rPr>
        <w:t>В роду шалфеев (</w:t>
      </w:r>
      <w:r w:rsidRPr="00C04565">
        <w:rPr>
          <w:rFonts w:ascii="Times New Roman" w:hAnsi="Times New Roman"/>
          <w:sz w:val="28"/>
          <w:szCs w:val="28"/>
          <w:lang w:val="la-Latn"/>
        </w:rPr>
        <w:t>Salvia</w:t>
      </w:r>
      <w:r w:rsidRPr="00C04565">
        <w:rPr>
          <w:rFonts w:ascii="Times New Roman" w:hAnsi="Times New Roman"/>
          <w:sz w:val="28"/>
          <w:szCs w:val="28"/>
        </w:rPr>
        <w:t>) около 900 видов, что делает его одним из самых обширных на земле. Сальвия относится к семейству яснотковых (</w:t>
      </w:r>
      <w:r w:rsidRPr="00C04565">
        <w:rPr>
          <w:rFonts w:ascii="Times New Roman" w:hAnsi="Times New Roman"/>
          <w:sz w:val="28"/>
          <w:szCs w:val="28"/>
          <w:lang w:val="la-Latn"/>
        </w:rPr>
        <w:t>Lamiaceae</w:t>
      </w:r>
      <w:r w:rsidRPr="00C04565">
        <w:rPr>
          <w:rFonts w:ascii="Times New Roman" w:hAnsi="Times New Roman"/>
          <w:sz w:val="28"/>
          <w:szCs w:val="28"/>
        </w:rPr>
        <w:t>) и происходит из умеренных и тропических регионов всего мира, за исключением Австралии.</w:t>
      </w:r>
    </w:p>
    <w:p w:rsidR="00B72F5D" w:rsidRDefault="00B72F5D" w:rsidP="00B72F5D">
      <w:pPr>
        <w:spacing w:after="0" w:line="360" w:lineRule="auto"/>
        <w:ind w:firstLine="709"/>
        <w:jc w:val="both"/>
        <w:outlineLvl w:val="2"/>
        <w:rPr>
          <w:rFonts w:ascii="Times New Roman" w:hAnsi="Times New Roman"/>
          <w:b/>
          <w:bCs/>
          <w:sz w:val="28"/>
          <w:szCs w:val="28"/>
          <w:u w:val="single"/>
        </w:rPr>
      </w:pPr>
      <w:bookmarkStart w:id="1" w:name="up"/>
    </w:p>
    <w:p w:rsidR="00C04565" w:rsidRPr="001217C2" w:rsidRDefault="00C04565" w:rsidP="00B72F5D">
      <w:pPr>
        <w:spacing w:after="0" w:line="360" w:lineRule="auto"/>
        <w:ind w:firstLine="709"/>
        <w:jc w:val="both"/>
        <w:outlineLvl w:val="2"/>
        <w:rPr>
          <w:rFonts w:ascii="Times New Roman" w:hAnsi="Times New Roman"/>
          <w:b/>
          <w:bCs/>
          <w:sz w:val="28"/>
          <w:szCs w:val="28"/>
          <w:u w:val="single"/>
        </w:rPr>
      </w:pPr>
      <w:r w:rsidRPr="001217C2">
        <w:rPr>
          <w:rFonts w:ascii="Times New Roman" w:hAnsi="Times New Roman"/>
          <w:b/>
          <w:bCs/>
          <w:sz w:val="28"/>
          <w:szCs w:val="28"/>
          <w:u w:val="single"/>
        </w:rPr>
        <w:t>Шалфей лекарственный - Salvia officinalis L.</w:t>
      </w:r>
    </w:p>
    <w:p w:rsidR="00B72F5D" w:rsidRDefault="00B72F5D" w:rsidP="00B72F5D">
      <w:pPr>
        <w:spacing w:after="0" w:line="360" w:lineRule="auto"/>
        <w:ind w:firstLine="709"/>
        <w:jc w:val="both"/>
        <w:rPr>
          <w:rFonts w:ascii="Times New Roman" w:hAnsi="Times New Roman"/>
          <w:bCs/>
          <w:sz w:val="28"/>
          <w:szCs w:val="28"/>
        </w:rPr>
      </w:pP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Ботаническая характеристика. </w:t>
      </w:r>
      <w:r w:rsidRPr="00C04565">
        <w:rPr>
          <w:rFonts w:ascii="Times New Roman" w:hAnsi="Times New Roman"/>
          <w:sz w:val="28"/>
          <w:szCs w:val="28"/>
        </w:rPr>
        <w:t xml:space="preserve">Полукустарник высотой 20-50 см. В нижней части стебли деревянистые. Листья простые, по форме удлиненно-ланцетовидные, расположены супротивно, серо-зеленого цвета. Цветки обычно сине-фиолетовые, собраны ложными мутовками, образуют колосовидные соцветия. Плод распадается на 4 плодика. Растение имеет сильный ароматный запах. Цветет в июне-июле, плодоносит в августе-сентябре. </w:t>
      </w:r>
      <w:r w:rsidRPr="00C04565">
        <w:rPr>
          <w:rFonts w:ascii="Times New Roman" w:hAnsi="Times New Roman"/>
          <w:i/>
          <w:iCs/>
          <w:sz w:val="28"/>
          <w:szCs w:val="28"/>
        </w:rPr>
        <w:t>Лекарственное сырье.</w:t>
      </w:r>
      <w:r w:rsidR="00D37472">
        <w:rPr>
          <w:rFonts w:ascii="Times New Roman" w:hAnsi="Times New Roman"/>
          <w:sz w:val="28"/>
          <w:szCs w:val="28"/>
        </w:rPr>
        <w:t xml:space="preserve"> </w:t>
      </w:r>
      <w:r w:rsidRPr="00C04565">
        <w:rPr>
          <w:rFonts w:ascii="Times New Roman" w:hAnsi="Times New Roman"/>
          <w:sz w:val="28"/>
          <w:szCs w:val="28"/>
          <w:lang w:val="uk-UA"/>
        </w:rPr>
        <w:t>Л</w:t>
      </w:r>
      <w:r w:rsidRPr="00C04565">
        <w:rPr>
          <w:rFonts w:ascii="Times New Roman" w:hAnsi="Times New Roman"/>
          <w:sz w:val="28"/>
          <w:szCs w:val="28"/>
        </w:rPr>
        <w:t>истья</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Распространение. </w:t>
      </w:r>
      <w:r w:rsidRPr="00C04565">
        <w:rPr>
          <w:rFonts w:ascii="Times New Roman" w:hAnsi="Times New Roman"/>
          <w:sz w:val="28"/>
          <w:szCs w:val="28"/>
        </w:rPr>
        <w:t xml:space="preserve">Родина шалфея - Средиземноморье. </w:t>
      </w:r>
      <w:r w:rsidRPr="00C04565">
        <w:rPr>
          <w:rFonts w:ascii="Times New Roman" w:hAnsi="Times New Roman"/>
          <w:bCs/>
          <w:sz w:val="28"/>
          <w:szCs w:val="28"/>
        </w:rPr>
        <w:t xml:space="preserve">Местообитание. </w:t>
      </w:r>
      <w:r w:rsidRPr="00C04565">
        <w:rPr>
          <w:rFonts w:ascii="Times New Roman" w:hAnsi="Times New Roman"/>
          <w:sz w:val="28"/>
          <w:szCs w:val="28"/>
        </w:rPr>
        <w:t xml:space="preserve">Растение теплолюбивое, засухоустойчивое. </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Заготовка. </w:t>
      </w:r>
      <w:r w:rsidRPr="00C04565">
        <w:rPr>
          <w:rFonts w:ascii="Times New Roman" w:hAnsi="Times New Roman"/>
          <w:sz w:val="28"/>
          <w:szCs w:val="28"/>
        </w:rPr>
        <w:t xml:space="preserve">Косят механизированным способом в фазе бутонизации, срезая стебли на высоте 10 см, листья отделяют или обмолачивают. </w:t>
      </w:r>
      <w:r w:rsidRPr="00C04565">
        <w:rPr>
          <w:rFonts w:ascii="Times New Roman" w:hAnsi="Times New Roman"/>
          <w:bCs/>
          <w:sz w:val="28"/>
          <w:szCs w:val="28"/>
        </w:rPr>
        <w:t xml:space="preserve">Сушка. </w:t>
      </w:r>
      <w:r w:rsidRPr="00C04565">
        <w:rPr>
          <w:rFonts w:ascii="Times New Roman" w:hAnsi="Times New Roman"/>
          <w:sz w:val="28"/>
          <w:szCs w:val="28"/>
        </w:rPr>
        <w:t xml:space="preserve">В искусственных сушилках при температуре 35-40°С. </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Химический состав. </w:t>
      </w:r>
      <w:r w:rsidRPr="00C04565">
        <w:rPr>
          <w:rFonts w:ascii="Times New Roman" w:hAnsi="Times New Roman"/>
          <w:sz w:val="28"/>
          <w:szCs w:val="28"/>
        </w:rPr>
        <w:t>Листья содержат эфирное масло (0,5-2,5%), в состав которого входят цинеол (до 15%), l-a-туйон, d-b-туйон, d-a-пинен, сальвен, d-борнеол, d-камфора, цедрен. Кроме того, в листьях найдены алкалоиды, флавоноиды, дубильные вещества, урсоловая, олеановая и хлорогеновая кислоты, витамин Р, никотиновая кислота, горечи, фитонциды, уваол, парадифенол. Из семян выделено жирное масло, содержащее глицерид линолевой кислоты. В корнях найдены хиноны - ройлеаноны.</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Фармакологические свойства. </w:t>
      </w:r>
      <w:r w:rsidRPr="00C04565">
        <w:rPr>
          <w:rFonts w:ascii="Times New Roman" w:hAnsi="Times New Roman"/>
          <w:sz w:val="28"/>
          <w:szCs w:val="28"/>
        </w:rPr>
        <w:t xml:space="preserve">Обладает антисептическим, противовоспалительным, незначительным спазмолитическим, кровооста-навливающим и вяжущим действием. </w:t>
      </w:r>
    </w:p>
    <w:p w:rsid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bCs/>
          <w:sz w:val="28"/>
          <w:szCs w:val="28"/>
        </w:rPr>
        <w:t xml:space="preserve">Лекарственные средства. </w:t>
      </w:r>
      <w:r w:rsidRPr="00C04565">
        <w:rPr>
          <w:rFonts w:ascii="Times New Roman" w:hAnsi="Times New Roman"/>
          <w:sz w:val="28"/>
          <w:szCs w:val="28"/>
        </w:rPr>
        <w:t>Лист шалфея, настой, сборы (грудные, мягчительные), препарат "Сальвин"</w:t>
      </w:r>
      <w:bookmarkEnd w:id="1"/>
    </w:p>
    <w:p w:rsidR="001A0736" w:rsidRDefault="001A0736" w:rsidP="00B72F5D">
      <w:pPr>
        <w:pStyle w:val="1"/>
        <w:spacing w:before="0" w:line="360" w:lineRule="auto"/>
        <w:ind w:firstLine="709"/>
        <w:jc w:val="both"/>
        <w:rPr>
          <w:rFonts w:ascii="Times New Roman" w:hAnsi="Times New Roman"/>
          <w:color w:val="auto"/>
          <w:u w:val="single"/>
        </w:rPr>
      </w:pPr>
    </w:p>
    <w:p w:rsidR="00C04565" w:rsidRPr="001217C2" w:rsidRDefault="00C04565" w:rsidP="00B72F5D">
      <w:pPr>
        <w:pStyle w:val="1"/>
        <w:spacing w:before="0" w:line="360" w:lineRule="auto"/>
        <w:ind w:firstLine="709"/>
        <w:jc w:val="both"/>
        <w:rPr>
          <w:rFonts w:ascii="Times New Roman" w:hAnsi="Times New Roman"/>
          <w:color w:val="auto"/>
          <w:u w:val="single"/>
        </w:rPr>
      </w:pPr>
      <w:r w:rsidRPr="001217C2">
        <w:rPr>
          <w:rFonts w:ascii="Times New Roman" w:hAnsi="Times New Roman"/>
          <w:color w:val="auto"/>
          <w:u w:val="single"/>
        </w:rPr>
        <w:t>Шалфей мускатный - Salvia sclarea</w:t>
      </w:r>
    </w:p>
    <w:p w:rsidR="00B72F5D" w:rsidRDefault="00B72F5D" w:rsidP="00B72F5D">
      <w:pPr>
        <w:pStyle w:val="style34"/>
        <w:spacing w:before="0" w:beforeAutospacing="0" w:after="0" w:afterAutospacing="0" w:line="360" w:lineRule="auto"/>
        <w:ind w:firstLine="709"/>
        <w:jc w:val="both"/>
        <w:rPr>
          <w:rFonts w:ascii="Times New Roman" w:hAnsi="Times New Roman" w:cs="Times New Roman"/>
          <w:b w:val="0"/>
          <w:color w:val="auto"/>
          <w:sz w:val="28"/>
          <w:szCs w:val="28"/>
        </w:rPr>
      </w:pPr>
    </w:p>
    <w:p w:rsidR="00C04565" w:rsidRPr="00C04565" w:rsidRDefault="00C04565" w:rsidP="00B72F5D">
      <w:pPr>
        <w:pStyle w:val="style34"/>
        <w:spacing w:before="0" w:beforeAutospacing="0" w:after="0" w:afterAutospacing="0" w:line="360" w:lineRule="auto"/>
        <w:ind w:firstLine="709"/>
        <w:jc w:val="both"/>
        <w:rPr>
          <w:rFonts w:ascii="Times New Roman" w:hAnsi="Times New Roman" w:cs="Times New Roman"/>
          <w:b w:val="0"/>
          <w:color w:val="auto"/>
          <w:sz w:val="28"/>
          <w:szCs w:val="28"/>
        </w:rPr>
      </w:pPr>
      <w:r w:rsidRPr="00C04565">
        <w:rPr>
          <w:rFonts w:ascii="Times New Roman" w:hAnsi="Times New Roman" w:cs="Times New Roman"/>
          <w:b w:val="0"/>
          <w:color w:val="auto"/>
          <w:sz w:val="28"/>
          <w:szCs w:val="28"/>
        </w:rPr>
        <w:t xml:space="preserve">Многолетнее травянистое растение с прямостоячими стеблями. Листья супротивные, продолговато-ланцетные, городчатые, морщинистые. Цветки двугубые, сине-фиолетовые, с фиолетовыми прицветниками. Верхняя губа венчика шлемовидная, нижняя — трёхлопастная. Плод — четыре орешка. </w:t>
      </w:r>
      <w:r w:rsidRPr="00C04565">
        <w:rPr>
          <w:rFonts w:ascii="Times New Roman" w:hAnsi="Times New Roman" w:cs="Times New Roman"/>
          <w:b w:val="0"/>
          <w:i/>
          <w:iCs/>
          <w:color w:val="auto"/>
          <w:sz w:val="28"/>
          <w:szCs w:val="28"/>
        </w:rPr>
        <w:t>Лекарственное сырье.</w:t>
      </w:r>
      <w:r w:rsidRPr="00C04565">
        <w:rPr>
          <w:rFonts w:ascii="Times New Roman" w:hAnsi="Times New Roman" w:cs="Times New Roman"/>
          <w:b w:val="0"/>
          <w:color w:val="auto"/>
          <w:sz w:val="28"/>
          <w:szCs w:val="28"/>
        </w:rPr>
        <w:t xml:space="preserve"> Соцветия</w:t>
      </w:r>
    </w:p>
    <w:p w:rsidR="00C04565" w:rsidRPr="00C04565" w:rsidRDefault="00C04565" w:rsidP="00B72F5D">
      <w:pPr>
        <w:pStyle w:val="a3"/>
        <w:spacing w:before="0" w:beforeAutospacing="0" w:after="0" w:afterAutospacing="0" w:line="360" w:lineRule="auto"/>
        <w:ind w:firstLine="709"/>
        <w:jc w:val="both"/>
        <w:rPr>
          <w:sz w:val="28"/>
          <w:szCs w:val="28"/>
        </w:rPr>
      </w:pPr>
      <w:r w:rsidRPr="00C04565">
        <w:rPr>
          <w:rStyle w:val="a4"/>
          <w:b w:val="0"/>
          <w:sz w:val="28"/>
          <w:szCs w:val="28"/>
        </w:rPr>
        <w:t>Распространение:</w:t>
      </w:r>
      <w:r w:rsidRPr="00C04565">
        <w:rPr>
          <w:sz w:val="28"/>
          <w:szCs w:val="28"/>
        </w:rPr>
        <w:t xml:space="preserve"> Растет на юге Европы, культивируется по всему миру. </w:t>
      </w:r>
    </w:p>
    <w:p w:rsidR="00C04565" w:rsidRPr="00C04565" w:rsidRDefault="00C04565" w:rsidP="00B72F5D">
      <w:pPr>
        <w:pStyle w:val="a3"/>
        <w:spacing w:before="0" w:beforeAutospacing="0" w:after="0" w:afterAutospacing="0" w:line="360" w:lineRule="auto"/>
        <w:ind w:firstLine="709"/>
        <w:jc w:val="both"/>
        <w:rPr>
          <w:sz w:val="28"/>
          <w:szCs w:val="28"/>
        </w:rPr>
      </w:pPr>
      <w:r w:rsidRPr="00C04565">
        <w:rPr>
          <w:rStyle w:val="a4"/>
          <w:b w:val="0"/>
          <w:sz w:val="28"/>
          <w:szCs w:val="28"/>
        </w:rPr>
        <w:t>Химический состав:</w:t>
      </w:r>
      <w:r w:rsidRPr="00C04565">
        <w:rPr>
          <w:sz w:val="28"/>
          <w:szCs w:val="28"/>
        </w:rPr>
        <w:t xml:space="preserve"> Линалилацетат (до 75%), пинены, линалол, микрин, фелландрен, гермакрен D. Состав зависит от места произрастания.</w:t>
      </w:r>
    </w:p>
    <w:p w:rsidR="00C04565" w:rsidRPr="00C04565" w:rsidRDefault="00C04565" w:rsidP="00B72F5D">
      <w:pPr>
        <w:pStyle w:val="a3"/>
        <w:spacing w:before="0" w:beforeAutospacing="0" w:after="0" w:afterAutospacing="0" w:line="360" w:lineRule="auto"/>
        <w:ind w:firstLine="709"/>
        <w:jc w:val="both"/>
        <w:rPr>
          <w:sz w:val="28"/>
          <w:szCs w:val="28"/>
        </w:rPr>
      </w:pPr>
      <w:r w:rsidRPr="00C04565">
        <w:rPr>
          <w:rStyle w:val="a4"/>
          <w:b w:val="0"/>
          <w:sz w:val="28"/>
          <w:szCs w:val="28"/>
        </w:rPr>
        <w:t>Применение:</w:t>
      </w:r>
      <w:r w:rsidRPr="00C04565">
        <w:rPr>
          <w:sz w:val="28"/>
          <w:szCs w:val="28"/>
        </w:rPr>
        <w:t xml:space="preserve"> Обезболивающее, противомикробное, антиоксидантное, антисептическое, желчегонное, дезодорирующее, антиспазматическое, противовирусное, противоревматическое, бальзамическое, отхаркивающее, гипотензивное, бактерицидное, заживляющее, желудочное, тонизирующее, налаживает менструальный цикл.</w:t>
      </w:r>
    </w:p>
    <w:p w:rsidR="00C04565" w:rsidRPr="001217C2" w:rsidRDefault="00C04565" w:rsidP="00B72F5D">
      <w:pPr>
        <w:pStyle w:val="2"/>
        <w:spacing w:before="0" w:line="360" w:lineRule="auto"/>
        <w:ind w:firstLine="709"/>
        <w:jc w:val="both"/>
        <w:rPr>
          <w:rFonts w:ascii="Times New Roman" w:hAnsi="Times New Roman"/>
          <w:b w:val="0"/>
          <w:color w:val="auto"/>
          <w:sz w:val="28"/>
          <w:szCs w:val="28"/>
        </w:rPr>
      </w:pPr>
      <w:r w:rsidRPr="00C04565">
        <w:rPr>
          <w:rFonts w:ascii="Times New Roman" w:hAnsi="Times New Roman"/>
          <w:b w:val="0"/>
          <w:color w:val="auto"/>
          <w:sz w:val="28"/>
          <w:szCs w:val="28"/>
        </w:rPr>
        <w:t>Лекарственные формы. Настой листьев шалфея мускатного, эфирное масло.</w:t>
      </w:r>
    </w:p>
    <w:p w:rsidR="00B72F5D" w:rsidRDefault="00B72F5D" w:rsidP="00B72F5D">
      <w:pPr>
        <w:spacing w:after="0" w:line="360" w:lineRule="auto"/>
        <w:ind w:firstLine="709"/>
        <w:jc w:val="both"/>
        <w:rPr>
          <w:rFonts w:ascii="Times New Roman" w:hAnsi="Times New Roman"/>
          <w:b/>
          <w:sz w:val="28"/>
          <w:szCs w:val="28"/>
          <w:u w:val="single"/>
          <w:lang w:val="uk-UA"/>
        </w:rPr>
      </w:pPr>
    </w:p>
    <w:p w:rsidR="00C04565" w:rsidRPr="00F47901" w:rsidRDefault="00C04565" w:rsidP="00B72F5D">
      <w:pPr>
        <w:spacing w:after="0" w:line="360" w:lineRule="auto"/>
        <w:ind w:firstLine="709"/>
        <w:jc w:val="both"/>
        <w:rPr>
          <w:rFonts w:ascii="Times New Roman" w:hAnsi="Times New Roman"/>
          <w:b/>
          <w:sz w:val="28"/>
          <w:szCs w:val="28"/>
          <w:u w:val="single"/>
          <w:lang w:val="uk-UA"/>
        </w:rPr>
      </w:pPr>
      <w:r w:rsidRPr="001217C2">
        <w:rPr>
          <w:rFonts w:ascii="Times New Roman" w:hAnsi="Times New Roman"/>
          <w:b/>
          <w:sz w:val="28"/>
          <w:szCs w:val="28"/>
          <w:u w:val="single"/>
          <w:lang w:val="uk-UA"/>
        </w:rPr>
        <w:t>Шалфей дикий</w:t>
      </w:r>
      <w:r w:rsidR="00D37472">
        <w:rPr>
          <w:rFonts w:ascii="Times New Roman" w:hAnsi="Times New Roman"/>
          <w:b/>
          <w:sz w:val="28"/>
          <w:szCs w:val="28"/>
          <w:u w:val="single"/>
          <w:lang w:val="uk-UA"/>
        </w:rPr>
        <w:t xml:space="preserve"> </w:t>
      </w:r>
      <w:r w:rsidRPr="001217C2">
        <w:rPr>
          <w:rFonts w:ascii="Times New Roman" w:hAnsi="Times New Roman"/>
          <w:b/>
          <w:sz w:val="28"/>
          <w:szCs w:val="28"/>
          <w:u w:val="single"/>
          <w:lang w:val="uk-UA"/>
        </w:rPr>
        <w:t xml:space="preserve">- </w:t>
      </w:r>
      <w:r w:rsidRPr="001217C2">
        <w:rPr>
          <w:rFonts w:ascii="Times New Roman" w:hAnsi="Times New Roman"/>
          <w:b/>
          <w:sz w:val="28"/>
          <w:szCs w:val="28"/>
          <w:u w:val="single"/>
        </w:rPr>
        <w:t>Salvia</w:t>
      </w:r>
      <w:r w:rsidRPr="001217C2">
        <w:rPr>
          <w:rFonts w:ascii="Times New Roman" w:hAnsi="Times New Roman"/>
          <w:b/>
          <w:sz w:val="28"/>
          <w:szCs w:val="28"/>
          <w:u w:val="single"/>
          <w:lang w:val="uk-UA"/>
        </w:rPr>
        <w:t xml:space="preserve"> </w:t>
      </w:r>
      <w:r w:rsidRPr="001217C2">
        <w:rPr>
          <w:rFonts w:ascii="Times New Roman" w:hAnsi="Times New Roman"/>
          <w:b/>
          <w:sz w:val="28"/>
          <w:szCs w:val="28"/>
          <w:u w:val="single"/>
          <w:lang w:val="en-US"/>
        </w:rPr>
        <w:t>nemorosa</w:t>
      </w:r>
    </w:p>
    <w:p w:rsidR="00B72F5D" w:rsidRPr="00F47901" w:rsidRDefault="00B72F5D" w:rsidP="00B72F5D">
      <w:pPr>
        <w:spacing w:after="0" w:line="360" w:lineRule="auto"/>
        <w:ind w:firstLine="709"/>
        <w:jc w:val="both"/>
        <w:rPr>
          <w:rFonts w:ascii="Times New Roman" w:hAnsi="Times New Roman"/>
          <w:sz w:val="28"/>
          <w:szCs w:val="28"/>
          <w:lang w:val="uk-UA"/>
        </w:rPr>
      </w:pPr>
    </w:p>
    <w:p w:rsidR="00C04565" w:rsidRPr="00C04565" w:rsidRDefault="00C04565" w:rsidP="00B72F5D">
      <w:pPr>
        <w:spacing w:after="0" w:line="360" w:lineRule="auto"/>
        <w:ind w:firstLine="709"/>
        <w:jc w:val="both"/>
        <w:rPr>
          <w:rFonts w:ascii="Times New Roman" w:hAnsi="Times New Roman"/>
          <w:sz w:val="28"/>
          <w:szCs w:val="28"/>
        </w:rPr>
      </w:pPr>
      <w:r w:rsidRPr="00F47901">
        <w:rPr>
          <w:rFonts w:ascii="Times New Roman" w:hAnsi="Times New Roman"/>
          <w:sz w:val="28"/>
          <w:szCs w:val="28"/>
          <w:lang w:val="uk-UA"/>
        </w:rPr>
        <w:t xml:space="preserve">Описание. </w:t>
      </w:r>
      <w:r w:rsidRPr="00C04565">
        <w:rPr>
          <w:rFonts w:ascii="Times New Roman" w:hAnsi="Times New Roman"/>
          <w:sz w:val="28"/>
          <w:szCs w:val="28"/>
        </w:rPr>
        <w:t>Многолетнее травянистое растение с четырехгранными прямостоячими стеблями. Листья супротивные, продолговато-ланцетные, городчатые, морщинистые, сильно пахучие. Цветки двугубые, сине-фиолетовые, с фиолетовыми прицветниками. Верхняя губа венчика шлемовидная, нижняя — трехлопастная. Тычинок две, пестик с двухраздельньш рыльцем. Завязь верхняя, четырехлопастная. Плод — четыре орешка. Высота 30—60 см. Время</w:t>
      </w:r>
      <w:r w:rsidR="00D37472">
        <w:rPr>
          <w:rFonts w:ascii="Times New Roman" w:hAnsi="Times New Roman"/>
          <w:sz w:val="28"/>
          <w:szCs w:val="28"/>
        </w:rPr>
        <w:t xml:space="preserve">    </w:t>
      </w:r>
      <w:r w:rsidRPr="00C04565">
        <w:rPr>
          <w:rFonts w:ascii="Times New Roman" w:hAnsi="Times New Roman"/>
          <w:sz w:val="28"/>
          <w:szCs w:val="28"/>
        </w:rPr>
        <w:t>сбора.</w:t>
      </w:r>
      <w:r w:rsidR="00D37472">
        <w:rPr>
          <w:rFonts w:ascii="Times New Roman" w:hAnsi="Times New Roman"/>
          <w:sz w:val="28"/>
          <w:szCs w:val="28"/>
        </w:rPr>
        <w:t xml:space="preserve">  </w:t>
      </w:r>
      <w:r w:rsidRPr="00C04565">
        <w:rPr>
          <w:rFonts w:ascii="Times New Roman" w:hAnsi="Times New Roman"/>
          <w:sz w:val="28"/>
          <w:szCs w:val="28"/>
        </w:rPr>
        <w:t xml:space="preserve"> Июнь —август.</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sz w:val="28"/>
          <w:szCs w:val="28"/>
        </w:rPr>
        <w:t>Применяемая часть.Цветки, листья и трава (стебли, листья, цветки).</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sz w:val="28"/>
          <w:szCs w:val="28"/>
        </w:rPr>
        <w:t>Встречается в европейской части СССР (кроме Севера), на Кавказе, в Сибири, в горах и предгорьях Средней Азии. Местообитание. Растет по степным склонам холмов и гор, по опушкам лесов, в садах, вдоль дорог, по берегам рек.</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sz w:val="28"/>
          <w:szCs w:val="28"/>
        </w:rPr>
        <w:t>Химический состав. Достаточно не изучен. Известно, что растение содержит эфирное масло, дубильные вещества, минеральные соли и фитонциды.</w:t>
      </w:r>
    </w:p>
    <w:p w:rsidR="00C04565" w:rsidRPr="00C04565" w:rsidRDefault="00C04565" w:rsidP="00B72F5D">
      <w:pPr>
        <w:spacing w:after="0" w:line="360" w:lineRule="auto"/>
        <w:ind w:firstLine="709"/>
        <w:jc w:val="both"/>
        <w:rPr>
          <w:rFonts w:ascii="Times New Roman" w:hAnsi="Times New Roman"/>
          <w:sz w:val="28"/>
          <w:szCs w:val="28"/>
        </w:rPr>
      </w:pPr>
      <w:r w:rsidRPr="00C04565">
        <w:rPr>
          <w:rFonts w:ascii="Times New Roman" w:hAnsi="Times New Roman"/>
          <w:sz w:val="28"/>
          <w:szCs w:val="28"/>
        </w:rPr>
        <w:t xml:space="preserve">Применение. Вяжущее, успокаивающим, регенирирующим, </w:t>
      </w:r>
      <w:r>
        <w:rPr>
          <w:rFonts w:ascii="Times New Roman" w:hAnsi="Times New Roman"/>
          <w:sz w:val="28"/>
          <w:szCs w:val="28"/>
        </w:rPr>
        <w:t>бактерии-</w:t>
      </w:r>
      <w:r w:rsidRPr="00C04565">
        <w:rPr>
          <w:rFonts w:ascii="Times New Roman" w:hAnsi="Times New Roman"/>
          <w:sz w:val="28"/>
          <w:szCs w:val="28"/>
        </w:rPr>
        <w:t>цидным и противовоспалительным действием, стимулирующее аппетит</w:t>
      </w:r>
      <w:r>
        <w:rPr>
          <w:rFonts w:ascii="Times New Roman" w:hAnsi="Times New Roman"/>
          <w:sz w:val="28"/>
          <w:szCs w:val="28"/>
        </w:rPr>
        <w:t>.</w:t>
      </w:r>
    </w:p>
    <w:p w:rsidR="00C04565" w:rsidRPr="00C04565" w:rsidRDefault="00C04565" w:rsidP="00B72F5D">
      <w:pPr>
        <w:pStyle w:val="11"/>
        <w:spacing w:after="0" w:line="360" w:lineRule="auto"/>
        <w:ind w:firstLine="709"/>
        <w:jc w:val="both"/>
        <w:rPr>
          <w:sz w:val="28"/>
          <w:szCs w:val="28"/>
        </w:rPr>
      </w:pPr>
      <w:r w:rsidRPr="00C04565">
        <w:rPr>
          <w:sz w:val="28"/>
          <w:szCs w:val="28"/>
        </w:rPr>
        <w:t>Лекарственные препараты. Сухие и свежие листья, плоды, настой</w:t>
      </w:r>
    </w:p>
    <w:p w:rsidR="00DA6058" w:rsidRDefault="00B72F5D" w:rsidP="009F33B5">
      <w:pPr>
        <w:spacing w:line="360" w:lineRule="auto"/>
        <w:ind w:left="360" w:firstLine="1070"/>
        <w:rPr>
          <w:rFonts w:ascii="Times New Roman" w:hAnsi="Times New Roman"/>
          <w:b/>
          <w:sz w:val="28"/>
          <w:szCs w:val="28"/>
        </w:rPr>
      </w:pPr>
      <w:r>
        <w:rPr>
          <w:rFonts w:ascii="Arial Black" w:hAnsi="Arial Black"/>
          <w:color w:val="4F81BD"/>
          <w:sz w:val="24"/>
          <w:szCs w:val="24"/>
        </w:rPr>
        <w:br w:type="page"/>
      </w:r>
      <w:r w:rsidR="00DA6058" w:rsidRPr="00E467C9">
        <w:rPr>
          <w:rFonts w:ascii="Times New Roman" w:hAnsi="Times New Roman"/>
          <w:b/>
          <w:sz w:val="28"/>
          <w:szCs w:val="28"/>
        </w:rPr>
        <w:t>Список использованной литературы</w:t>
      </w:r>
    </w:p>
    <w:p w:rsidR="00CE2D07" w:rsidRPr="00E467C9" w:rsidRDefault="00CE2D07" w:rsidP="00CE2D07">
      <w:pPr>
        <w:spacing w:line="360" w:lineRule="auto"/>
        <w:ind w:left="360" w:firstLine="410"/>
        <w:rPr>
          <w:rFonts w:ascii="Times New Roman" w:hAnsi="Times New Roman"/>
          <w:b/>
          <w:sz w:val="28"/>
          <w:szCs w:val="28"/>
        </w:rPr>
      </w:pPr>
    </w:p>
    <w:p w:rsidR="00DA6058" w:rsidRPr="00C920C9" w:rsidRDefault="00DA6058" w:rsidP="009F33B5">
      <w:pPr>
        <w:pStyle w:val="ac"/>
        <w:numPr>
          <w:ilvl w:val="0"/>
          <w:numId w:val="12"/>
        </w:numPr>
        <w:shd w:val="clear" w:color="auto" w:fill="FFFFFF"/>
        <w:tabs>
          <w:tab w:val="clear" w:pos="360"/>
          <w:tab w:val="num" w:pos="1430"/>
        </w:tabs>
        <w:spacing w:after="0" w:line="360" w:lineRule="auto"/>
        <w:ind w:left="1430" w:hanging="770"/>
        <w:rPr>
          <w:rFonts w:ascii="Times New Roman" w:hAnsi="Times New Roman"/>
          <w:sz w:val="28"/>
          <w:szCs w:val="28"/>
        </w:rPr>
      </w:pPr>
      <w:r w:rsidRPr="00C920C9">
        <w:rPr>
          <w:rFonts w:ascii="Times New Roman" w:hAnsi="Times New Roman"/>
          <w:bCs/>
          <w:sz w:val="28"/>
          <w:szCs w:val="28"/>
        </w:rPr>
        <w:t xml:space="preserve">Муравьева Д. А. </w:t>
      </w:r>
      <w:r w:rsidRPr="00C920C9">
        <w:rPr>
          <w:rFonts w:ascii="Times New Roman" w:hAnsi="Times New Roman"/>
          <w:sz w:val="28"/>
          <w:szCs w:val="28"/>
        </w:rPr>
        <w:t>Фармакогнозия: Учебник. — 3-е изд., перераб. и доп.— М.: Медицина, 1991. —560 с.: ил.— (Учеб. лит. Для студ. фарм. ин-тов)</w:t>
      </w:r>
    </w:p>
    <w:p w:rsidR="00DA6058" w:rsidRPr="00C920C9" w:rsidRDefault="00DA6058" w:rsidP="009F33B5">
      <w:pPr>
        <w:pStyle w:val="ac"/>
        <w:numPr>
          <w:ilvl w:val="0"/>
          <w:numId w:val="12"/>
        </w:numPr>
        <w:shd w:val="clear" w:color="auto" w:fill="FFFFFF"/>
        <w:tabs>
          <w:tab w:val="clear" w:pos="360"/>
          <w:tab w:val="num" w:pos="1430"/>
        </w:tabs>
        <w:spacing w:after="0" w:line="360" w:lineRule="auto"/>
        <w:ind w:left="1430" w:hanging="770"/>
        <w:rPr>
          <w:rFonts w:ascii="Times New Roman" w:hAnsi="Times New Roman"/>
          <w:sz w:val="28"/>
          <w:szCs w:val="28"/>
        </w:rPr>
      </w:pPr>
      <w:r w:rsidRPr="00C920C9">
        <w:rPr>
          <w:rFonts w:ascii="Times New Roman" w:hAnsi="Times New Roman"/>
          <w:bCs/>
          <w:sz w:val="28"/>
          <w:szCs w:val="28"/>
        </w:rPr>
        <w:t xml:space="preserve">Фармакогнозия. </w:t>
      </w:r>
      <w:r w:rsidRPr="00C920C9">
        <w:rPr>
          <w:rFonts w:ascii="Times New Roman" w:hAnsi="Times New Roman"/>
          <w:sz w:val="28"/>
          <w:szCs w:val="28"/>
        </w:rPr>
        <w:t>Атлас: Учеб. пособие/</w:t>
      </w:r>
      <w:r w:rsidRPr="00C920C9">
        <w:rPr>
          <w:rFonts w:ascii="Times New Roman" w:hAnsi="Times New Roman"/>
          <w:sz w:val="28"/>
          <w:szCs w:val="28"/>
          <w:lang w:val="uk-UA"/>
        </w:rPr>
        <w:t xml:space="preserve"> </w:t>
      </w:r>
      <w:r w:rsidRPr="00C920C9">
        <w:rPr>
          <w:rFonts w:ascii="Times New Roman" w:hAnsi="Times New Roman"/>
          <w:sz w:val="28"/>
          <w:szCs w:val="28"/>
        </w:rPr>
        <w:t>Под ред. Н. И. Гринкевич, Е. Я. Ладыгиной. — М.: Медицина,</w:t>
      </w:r>
      <w:r w:rsidR="00D37472">
        <w:rPr>
          <w:rFonts w:ascii="Times New Roman" w:hAnsi="Times New Roman"/>
          <w:sz w:val="28"/>
          <w:szCs w:val="28"/>
        </w:rPr>
        <w:t xml:space="preserve"> </w:t>
      </w:r>
      <w:r w:rsidRPr="00C920C9">
        <w:rPr>
          <w:rFonts w:ascii="Times New Roman" w:hAnsi="Times New Roman"/>
          <w:sz w:val="28"/>
          <w:szCs w:val="28"/>
        </w:rPr>
        <w:t>1989. — 512 с.: ил.— (Учеб. лит. Для студ.</w:t>
      </w:r>
      <w:r w:rsidR="00D37472">
        <w:rPr>
          <w:rFonts w:ascii="Times New Roman" w:hAnsi="Times New Roman"/>
          <w:sz w:val="28"/>
          <w:szCs w:val="28"/>
        </w:rPr>
        <w:t xml:space="preserve"> </w:t>
      </w:r>
      <w:r w:rsidRPr="00C920C9">
        <w:rPr>
          <w:rFonts w:ascii="Times New Roman" w:hAnsi="Times New Roman"/>
          <w:sz w:val="28"/>
          <w:szCs w:val="28"/>
        </w:rPr>
        <w:t>мед. ин-тов.</w:t>
      </w:r>
      <w:r w:rsidR="00D37472">
        <w:rPr>
          <w:rFonts w:ascii="Times New Roman" w:hAnsi="Times New Roman"/>
          <w:sz w:val="28"/>
          <w:szCs w:val="28"/>
        </w:rPr>
        <w:t xml:space="preserve"> </w:t>
      </w:r>
      <w:r w:rsidRPr="00C920C9">
        <w:rPr>
          <w:rFonts w:ascii="Times New Roman" w:hAnsi="Times New Roman"/>
          <w:sz w:val="28"/>
          <w:szCs w:val="28"/>
        </w:rPr>
        <w:t>Фарм.</w:t>
      </w:r>
      <w:r w:rsidR="00D37472">
        <w:rPr>
          <w:rFonts w:ascii="Times New Roman" w:hAnsi="Times New Roman"/>
          <w:sz w:val="28"/>
          <w:szCs w:val="28"/>
        </w:rPr>
        <w:t xml:space="preserve"> </w:t>
      </w:r>
      <w:r w:rsidRPr="00C920C9">
        <w:rPr>
          <w:rFonts w:ascii="Times New Roman" w:hAnsi="Times New Roman"/>
          <w:sz w:val="28"/>
          <w:szCs w:val="28"/>
        </w:rPr>
        <w:t>фак.).</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bCs/>
          <w:sz w:val="28"/>
          <w:szCs w:val="28"/>
        </w:rPr>
        <w:t xml:space="preserve">Мазнев Н. И. </w:t>
      </w:r>
      <w:r w:rsidRPr="00C920C9">
        <w:rPr>
          <w:rFonts w:ascii="Times New Roman" w:hAnsi="Times New Roman"/>
          <w:sz w:val="28"/>
          <w:szCs w:val="28"/>
        </w:rPr>
        <w:t>М 13 Энциклопедия лекарственных растений. 3-е изд., испр. и доп. — М.: Мартин.</w:t>
      </w:r>
      <w:r w:rsidRPr="00C920C9">
        <w:rPr>
          <w:rFonts w:ascii="Times New Roman" w:hAnsi="Times New Roman"/>
          <w:bCs/>
          <w:sz w:val="28"/>
          <w:szCs w:val="28"/>
        </w:rPr>
        <w:t xml:space="preserve"> </w:t>
      </w:r>
      <w:r w:rsidRPr="00C920C9">
        <w:rPr>
          <w:rFonts w:ascii="Times New Roman" w:hAnsi="Times New Roman"/>
          <w:sz w:val="28"/>
          <w:szCs w:val="28"/>
        </w:rPr>
        <w:t>2004. - 496 с.</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sz w:val="28"/>
          <w:szCs w:val="28"/>
        </w:rPr>
        <w:t>Ковальов В.М.,</w:t>
      </w:r>
      <w:r w:rsidRPr="00C920C9">
        <w:rPr>
          <w:rFonts w:ascii="Times New Roman" w:hAnsi="Times New Roman"/>
          <w:sz w:val="28"/>
          <w:szCs w:val="28"/>
          <w:lang w:val="uk-UA"/>
        </w:rPr>
        <w:t xml:space="preserve"> Павлій</w:t>
      </w:r>
      <w:r w:rsidRPr="00C920C9">
        <w:rPr>
          <w:rFonts w:ascii="Times New Roman" w:hAnsi="Times New Roman"/>
          <w:sz w:val="28"/>
          <w:szCs w:val="28"/>
        </w:rPr>
        <w:t xml:space="preserve"> О.1., 1сакова Т.1. Фармакогноз</w:t>
      </w:r>
      <w:r w:rsidRPr="00C920C9">
        <w:rPr>
          <w:rFonts w:ascii="Times New Roman" w:hAnsi="Times New Roman"/>
          <w:sz w:val="28"/>
          <w:szCs w:val="28"/>
          <w:lang w:val="uk-UA"/>
        </w:rPr>
        <w:t>і</w:t>
      </w:r>
      <w:r w:rsidRPr="00C920C9">
        <w:rPr>
          <w:rFonts w:ascii="Times New Roman" w:hAnsi="Times New Roman"/>
          <w:sz w:val="28"/>
          <w:szCs w:val="28"/>
        </w:rPr>
        <w:t>я з основами</w:t>
      </w:r>
      <w:r w:rsidRPr="00C920C9">
        <w:rPr>
          <w:rFonts w:ascii="Times New Roman" w:hAnsi="Times New Roman"/>
          <w:sz w:val="28"/>
          <w:szCs w:val="28"/>
          <w:lang w:val="uk-UA"/>
        </w:rPr>
        <w:t xml:space="preserve"> біохіміі</w:t>
      </w:r>
      <w:r w:rsidRPr="00C920C9">
        <w:rPr>
          <w:rFonts w:ascii="Times New Roman" w:hAnsi="Times New Roman"/>
          <w:sz w:val="28"/>
          <w:szCs w:val="28"/>
        </w:rPr>
        <w:t xml:space="preserve"> рослин. - Харк</w:t>
      </w:r>
      <w:r w:rsidRPr="00C920C9">
        <w:rPr>
          <w:rFonts w:ascii="Times New Roman" w:hAnsi="Times New Roman"/>
          <w:sz w:val="28"/>
          <w:szCs w:val="28"/>
          <w:lang w:val="uk-UA"/>
        </w:rPr>
        <w:t>і</w:t>
      </w:r>
      <w:r w:rsidRPr="00C920C9">
        <w:rPr>
          <w:rFonts w:ascii="Times New Roman" w:hAnsi="Times New Roman"/>
          <w:sz w:val="28"/>
          <w:szCs w:val="28"/>
        </w:rPr>
        <w:t>в: УкрФА, 2000. - 703 с.</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sz w:val="28"/>
          <w:szCs w:val="28"/>
        </w:rPr>
        <w:t>Энциклопедический словарь лекарственных растений и продуктов животного происхождения. /под ред. Яковлева Г.П., Блиновой К.Ф. – С. Пб.: Специальная литература, 1999. – 996 с.</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sz w:val="28"/>
          <w:szCs w:val="28"/>
        </w:rPr>
        <w:t>Фармакогнозия: Учебное пособие / Попова Н.В., Городнянская Л.М., Сербии А.Г., Ковалев В.Н. - Харьков: УкрФА, 1999. -318с.</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bCs/>
          <w:sz w:val="28"/>
          <w:szCs w:val="28"/>
        </w:rPr>
        <w:t>Государственная</w:t>
      </w:r>
      <w:r w:rsidR="00D37472">
        <w:rPr>
          <w:rFonts w:ascii="Times New Roman" w:hAnsi="Times New Roman"/>
          <w:bCs/>
          <w:sz w:val="28"/>
          <w:szCs w:val="28"/>
        </w:rPr>
        <w:t xml:space="preserve"> </w:t>
      </w:r>
      <w:r w:rsidRPr="00C920C9">
        <w:rPr>
          <w:rFonts w:ascii="Times New Roman" w:hAnsi="Times New Roman"/>
          <w:bCs/>
          <w:sz w:val="28"/>
          <w:szCs w:val="28"/>
        </w:rPr>
        <w:t xml:space="preserve"> фармакопея</w:t>
      </w:r>
      <w:r w:rsidR="00D37472">
        <w:rPr>
          <w:rFonts w:ascii="Times New Roman" w:hAnsi="Times New Roman"/>
          <w:bCs/>
          <w:sz w:val="28"/>
          <w:szCs w:val="28"/>
        </w:rPr>
        <w:t xml:space="preserve"> </w:t>
      </w:r>
      <w:r w:rsidRPr="00C920C9">
        <w:rPr>
          <w:rFonts w:ascii="Times New Roman" w:hAnsi="Times New Roman"/>
          <w:bCs/>
          <w:sz w:val="28"/>
          <w:szCs w:val="28"/>
        </w:rPr>
        <w:t xml:space="preserve"> СССР:</w:t>
      </w:r>
      <w:r w:rsidR="00D37472">
        <w:rPr>
          <w:rFonts w:ascii="Times New Roman" w:hAnsi="Times New Roman"/>
          <w:bCs/>
          <w:sz w:val="28"/>
          <w:szCs w:val="28"/>
        </w:rPr>
        <w:t xml:space="preserve"> </w:t>
      </w:r>
      <w:r w:rsidRPr="00C920C9">
        <w:rPr>
          <w:rFonts w:ascii="Times New Roman" w:hAnsi="Times New Roman"/>
          <w:bCs/>
          <w:sz w:val="28"/>
          <w:szCs w:val="28"/>
        </w:rPr>
        <w:t xml:space="preserve"> Вып.</w:t>
      </w:r>
      <w:r w:rsidR="00D37472">
        <w:rPr>
          <w:rFonts w:ascii="Times New Roman" w:hAnsi="Times New Roman"/>
          <w:bCs/>
          <w:sz w:val="28"/>
          <w:szCs w:val="28"/>
        </w:rPr>
        <w:t xml:space="preserve"> </w:t>
      </w:r>
      <w:r w:rsidRPr="00C920C9">
        <w:rPr>
          <w:rFonts w:ascii="Times New Roman" w:hAnsi="Times New Roman"/>
          <w:bCs/>
          <w:sz w:val="28"/>
          <w:szCs w:val="28"/>
        </w:rPr>
        <w:t xml:space="preserve"> 1.</w:t>
      </w:r>
      <w:r w:rsidR="00D37472">
        <w:rPr>
          <w:rFonts w:ascii="Times New Roman" w:hAnsi="Times New Roman"/>
          <w:bCs/>
          <w:sz w:val="28"/>
          <w:szCs w:val="28"/>
        </w:rPr>
        <w:t xml:space="preserve"> </w:t>
      </w:r>
      <w:r w:rsidRPr="00C920C9">
        <w:rPr>
          <w:rFonts w:ascii="Times New Roman" w:hAnsi="Times New Roman"/>
          <w:bCs/>
          <w:sz w:val="28"/>
          <w:szCs w:val="28"/>
        </w:rPr>
        <w:t xml:space="preserve"> Общие методы</w:t>
      </w:r>
      <w:r w:rsidR="00D37472">
        <w:rPr>
          <w:rFonts w:ascii="Times New Roman" w:hAnsi="Times New Roman"/>
          <w:bCs/>
          <w:sz w:val="28"/>
          <w:szCs w:val="28"/>
        </w:rPr>
        <w:t xml:space="preserve">  </w:t>
      </w:r>
      <w:r w:rsidRPr="00C920C9">
        <w:rPr>
          <w:rFonts w:ascii="Times New Roman" w:hAnsi="Times New Roman"/>
          <w:bCs/>
          <w:sz w:val="28"/>
          <w:szCs w:val="28"/>
        </w:rPr>
        <w:t xml:space="preserve"> анализа.</w:t>
      </w:r>
      <w:r w:rsidR="00D37472">
        <w:rPr>
          <w:rFonts w:ascii="Times New Roman" w:hAnsi="Times New Roman"/>
          <w:bCs/>
          <w:sz w:val="28"/>
          <w:szCs w:val="28"/>
        </w:rPr>
        <w:t xml:space="preserve">  </w:t>
      </w:r>
      <w:r w:rsidRPr="00C920C9">
        <w:rPr>
          <w:rFonts w:ascii="Times New Roman" w:hAnsi="Times New Roman"/>
          <w:bCs/>
          <w:sz w:val="28"/>
          <w:szCs w:val="28"/>
        </w:rPr>
        <w:t>Лекарственное</w:t>
      </w:r>
      <w:r w:rsidR="00D37472">
        <w:rPr>
          <w:rFonts w:ascii="Times New Roman" w:hAnsi="Times New Roman"/>
          <w:bCs/>
          <w:sz w:val="28"/>
          <w:szCs w:val="28"/>
        </w:rPr>
        <w:t xml:space="preserve">  </w:t>
      </w:r>
      <w:r w:rsidRPr="00C920C9">
        <w:rPr>
          <w:rFonts w:ascii="Times New Roman" w:hAnsi="Times New Roman"/>
          <w:bCs/>
          <w:sz w:val="28"/>
          <w:szCs w:val="28"/>
        </w:rPr>
        <w:t>растительное</w:t>
      </w:r>
      <w:r w:rsidR="00D37472">
        <w:rPr>
          <w:rFonts w:ascii="Times New Roman" w:hAnsi="Times New Roman"/>
          <w:bCs/>
          <w:sz w:val="28"/>
          <w:szCs w:val="28"/>
        </w:rPr>
        <w:t xml:space="preserve">  </w:t>
      </w:r>
      <w:r w:rsidRPr="00C920C9">
        <w:rPr>
          <w:rFonts w:ascii="Times New Roman" w:hAnsi="Times New Roman"/>
          <w:bCs/>
          <w:sz w:val="28"/>
          <w:szCs w:val="28"/>
        </w:rPr>
        <w:t>сырье/ МЗ СССР. — 11-е</w:t>
      </w:r>
      <w:r w:rsidR="00D37472">
        <w:rPr>
          <w:rFonts w:ascii="Times New Roman" w:hAnsi="Times New Roman"/>
          <w:bCs/>
          <w:sz w:val="28"/>
          <w:szCs w:val="28"/>
        </w:rPr>
        <w:t xml:space="preserve">  </w:t>
      </w:r>
      <w:r w:rsidRPr="00C920C9">
        <w:rPr>
          <w:rFonts w:ascii="Times New Roman" w:hAnsi="Times New Roman"/>
          <w:bCs/>
          <w:sz w:val="28"/>
          <w:szCs w:val="28"/>
        </w:rPr>
        <w:t>изд.,— М.:</w:t>
      </w:r>
      <w:r w:rsidR="00D37472">
        <w:rPr>
          <w:rFonts w:ascii="Times New Roman" w:hAnsi="Times New Roman"/>
          <w:bCs/>
          <w:sz w:val="28"/>
          <w:szCs w:val="28"/>
        </w:rPr>
        <w:t xml:space="preserve">  </w:t>
      </w:r>
      <w:r w:rsidRPr="00C920C9">
        <w:rPr>
          <w:rFonts w:ascii="Times New Roman" w:hAnsi="Times New Roman"/>
          <w:bCs/>
          <w:sz w:val="28"/>
          <w:szCs w:val="28"/>
        </w:rPr>
        <w:t>Медицина,</w:t>
      </w:r>
      <w:r w:rsidR="00D37472">
        <w:rPr>
          <w:rFonts w:ascii="Times New Roman" w:hAnsi="Times New Roman"/>
          <w:bCs/>
          <w:sz w:val="28"/>
          <w:szCs w:val="28"/>
        </w:rPr>
        <w:t xml:space="preserve">  </w:t>
      </w:r>
      <w:r w:rsidRPr="00C920C9">
        <w:rPr>
          <w:rFonts w:ascii="Times New Roman" w:hAnsi="Times New Roman"/>
          <w:bCs/>
          <w:sz w:val="28"/>
          <w:szCs w:val="28"/>
        </w:rPr>
        <w:t>1987.</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bCs/>
          <w:sz w:val="28"/>
          <w:szCs w:val="28"/>
        </w:rPr>
        <w:t>Государственная</w:t>
      </w:r>
      <w:r w:rsidR="00D37472">
        <w:rPr>
          <w:rFonts w:ascii="Times New Roman" w:hAnsi="Times New Roman"/>
          <w:bCs/>
          <w:sz w:val="28"/>
          <w:szCs w:val="28"/>
        </w:rPr>
        <w:t xml:space="preserve"> </w:t>
      </w:r>
      <w:r w:rsidRPr="00C920C9">
        <w:rPr>
          <w:rFonts w:ascii="Times New Roman" w:hAnsi="Times New Roman"/>
          <w:bCs/>
          <w:sz w:val="28"/>
          <w:szCs w:val="28"/>
        </w:rPr>
        <w:t xml:space="preserve"> фармакопея</w:t>
      </w:r>
      <w:r w:rsidR="00D37472">
        <w:rPr>
          <w:rFonts w:ascii="Times New Roman" w:hAnsi="Times New Roman"/>
          <w:bCs/>
          <w:sz w:val="28"/>
          <w:szCs w:val="28"/>
        </w:rPr>
        <w:t xml:space="preserve"> </w:t>
      </w:r>
      <w:r w:rsidRPr="00C920C9">
        <w:rPr>
          <w:rFonts w:ascii="Times New Roman" w:hAnsi="Times New Roman"/>
          <w:bCs/>
          <w:sz w:val="28"/>
          <w:szCs w:val="28"/>
        </w:rPr>
        <w:t xml:space="preserve"> СССР:</w:t>
      </w:r>
      <w:r w:rsidR="00D37472">
        <w:rPr>
          <w:rFonts w:ascii="Times New Roman" w:hAnsi="Times New Roman"/>
          <w:bCs/>
          <w:sz w:val="28"/>
          <w:szCs w:val="28"/>
        </w:rPr>
        <w:t xml:space="preserve"> </w:t>
      </w:r>
      <w:r w:rsidRPr="00C920C9">
        <w:rPr>
          <w:rFonts w:ascii="Times New Roman" w:hAnsi="Times New Roman"/>
          <w:bCs/>
          <w:sz w:val="28"/>
          <w:szCs w:val="28"/>
        </w:rPr>
        <w:t xml:space="preserve"> Вып.</w:t>
      </w:r>
      <w:r w:rsidR="00D37472">
        <w:rPr>
          <w:rFonts w:ascii="Times New Roman" w:hAnsi="Times New Roman"/>
          <w:bCs/>
          <w:sz w:val="28"/>
          <w:szCs w:val="28"/>
        </w:rPr>
        <w:t xml:space="preserve"> </w:t>
      </w:r>
      <w:r w:rsidRPr="00C920C9">
        <w:rPr>
          <w:rFonts w:ascii="Times New Roman" w:hAnsi="Times New Roman"/>
          <w:bCs/>
          <w:sz w:val="28"/>
          <w:szCs w:val="28"/>
        </w:rPr>
        <w:t xml:space="preserve"> 2.</w:t>
      </w:r>
      <w:r w:rsidR="00D37472">
        <w:rPr>
          <w:rFonts w:ascii="Times New Roman" w:hAnsi="Times New Roman"/>
          <w:bCs/>
          <w:sz w:val="28"/>
          <w:szCs w:val="28"/>
        </w:rPr>
        <w:t xml:space="preserve"> </w:t>
      </w:r>
      <w:r w:rsidRPr="00C920C9">
        <w:rPr>
          <w:rFonts w:ascii="Times New Roman" w:hAnsi="Times New Roman"/>
          <w:bCs/>
          <w:sz w:val="28"/>
          <w:szCs w:val="28"/>
        </w:rPr>
        <w:t xml:space="preserve"> Общие Г 72 методы</w:t>
      </w:r>
      <w:r w:rsidR="00D37472">
        <w:rPr>
          <w:rFonts w:ascii="Times New Roman" w:hAnsi="Times New Roman"/>
          <w:bCs/>
          <w:sz w:val="28"/>
          <w:szCs w:val="28"/>
        </w:rPr>
        <w:t xml:space="preserve">  </w:t>
      </w:r>
      <w:r w:rsidRPr="00C920C9">
        <w:rPr>
          <w:rFonts w:ascii="Times New Roman" w:hAnsi="Times New Roman"/>
          <w:bCs/>
          <w:sz w:val="28"/>
          <w:szCs w:val="28"/>
        </w:rPr>
        <w:t xml:space="preserve"> анализа.</w:t>
      </w:r>
      <w:r w:rsidR="00D37472">
        <w:rPr>
          <w:rFonts w:ascii="Times New Roman" w:hAnsi="Times New Roman"/>
          <w:bCs/>
          <w:sz w:val="28"/>
          <w:szCs w:val="28"/>
        </w:rPr>
        <w:t xml:space="preserve">  </w:t>
      </w:r>
      <w:r w:rsidRPr="00C920C9">
        <w:rPr>
          <w:rFonts w:ascii="Times New Roman" w:hAnsi="Times New Roman"/>
          <w:bCs/>
          <w:sz w:val="28"/>
          <w:szCs w:val="28"/>
        </w:rPr>
        <w:t>Лекарственное</w:t>
      </w:r>
      <w:r w:rsidR="00D37472">
        <w:rPr>
          <w:rFonts w:ascii="Times New Roman" w:hAnsi="Times New Roman"/>
          <w:bCs/>
          <w:sz w:val="28"/>
          <w:szCs w:val="28"/>
        </w:rPr>
        <w:t xml:space="preserve">  </w:t>
      </w:r>
      <w:r w:rsidRPr="00C920C9">
        <w:rPr>
          <w:rFonts w:ascii="Times New Roman" w:hAnsi="Times New Roman"/>
          <w:bCs/>
          <w:sz w:val="28"/>
          <w:szCs w:val="28"/>
        </w:rPr>
        <w:t>растительное</w:t>
      </w:r>
      <w:r w:rsidR="00D37472">
        <w:rPr>
          <w:rFonts w:ascii="Times New Roman" w:hAnsi="Times New Roman"/>
          <w:bCs/>
          <w:sz w:val="28"/>
          <w:szCs w:val="28"/>
        </w:rPr>
        <w:t xml:space="preserve">  </w:t>
      </w:r>
      <w:r w:rsidRPr="00C920C9">
        <w:rPr>
          <w:rFonts w:ascii="Times New Roman" w:hAnsi="Times New Roman"/>
          <w:bCs/>
          <w:sz w:val="28"/>
          <w:szCs w:val="28"/>
        </w:rPr>
        <w:t>сырье/ МЗ СССР. — 11-е</w:t>
      </w:r>
      <w:r w:rsidR="00D37472">
        <w:rPr>
          <w:rFonts w:ascii="Times New Roman" w:hAnsi="Times New Roman"/>
          <w:bCs/>
          <w:sz w:val="28"/>
          <w:szCs w:val="28"/>
        </w:rPr>
        <w:t xml:space="preserve">  </w:t>
      </w:r>
      <w:r w:rsidRPr="00C920C9">
        <w:rPr>
          <w:rFonts w:ascii="Times New Roman" w:hAnsi="Times New Roman"/>
          <w:bCs/>
          <w:sz w:val="28"/>
          <w:szCs w:val="28"/>
        </w:rPr>
        <w:t>изд.,</w:t>
      </w:r>
      <w:r w:rsidR="00D37472">
        <w:rPr>
          <w:rFonts w:ascii="Times New Roman" w:hAnsi="Times New Roman"/>
          <w:bCs/>
          <w:sz w:val="28"/>
          <w:szCs w:val="28"/>
        </w:rPr>
        <w:t xml:space="preserve"> </w:t>
      </w:r>
      <w:r w:rsidRPr="00C920C9">
        <w:rPr>
          <w:rFonts w:ascii="Times New Roman" w:hAnsi="Times New Roman"/>
          <w:bCs/>
          <w:sz w:val="28"/>
          <w:szCs w:val="28"/>
        </w:rPr>
        <w:t xml:space="preserve"> доп. — М.:</w:t>
      </w:r>
      <w:r w:rsidR="00D37472">
        <w:rPr>
          <w:rFonts w:ascii="Times New Roman" w:hAnsi="Times New Roman"/>
          <w:bCs/>
          <w:sz w:val="28"/>
          <w:szCs w:val="28"/>
        </w:rPr>
        <w:t xml:space="preserve">  </w:t>
      </w:r>
      <w:r w:rsidRPr="00C920C9">
        <w:rPr>
          <w:rFonts w:ascii="Times New Roman" w:hAnsi="Times New Roman"/>
          <w:bCs/>
          <w:sz w:val="28"/>
          <w:szCs w:val="28"/>
        </w:rPr>
        <w:t>Медицина,</w:t>
      </w:r>
      <w:r w:rsidR="00D37472">
        <w:rPr>
          <w:rFonts w:ascii="Times New Roman" w:hAnsi="Times New Roman"/>
          <w:bCs/>
          <w:sz w:val="28"/>
          <w:szCs w:val="28"/>
        </w:rPr>
        <w:t xml:space="preserve">  </w:t>
      </w:r>
      <w:r w:rsidRPr="00C920C9">
        <w:rPr>
          <w:rFonts w:ascii="Times New Roman" w:hAnsi="Times New Roman"/>
          <w:bCs/>
          <w:sz w:val="28"/>
          <w:szCs w:val="28"/>
        </w:rPr>
        <w:t>1989.</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sz w:val="28"/>
          <w:szCs w:val="28"/>
        </w:rPr>
        <w:t>Практикум по фармакогнозии: Учеб. Пособие для студ. Вузов В. Н. Ковалев, Н. в. Попова, в. С. Кисличенко и др.; под</w:t>
      </w:r>
      <w:r w:rsidRPr="00C920C9">
        <w:rPr>
          <w:rFonts w:ascii="Times New Roman" w:hAnsi="Times New Roman"/>
          <w:sz w:val="28"/>
          <w:szCs w:val="28"/>
          <w:lang w:val="uk-UA"/>
        </w:rPr>
        <w:t>.</w:t>
      </w:r>
      <w:r w:rsidRPr="00C920C9">
        <w:rPr>
          <w:rFonts w:ascii="Times New Roman" w:hAnsi="Times New Roman"/>
          <w:sz w:val="28"/>
          <w:szCs w:val="28"/>
        </w:rPr>
        <w:t xml:space="preserve"> общ. Ред. В. Н. Ковалева. – Х.: Изд-во НфаУ; Золотые страницы, 2003.</w:t>
      </w:r>
    </w:p>
    <w:p w:rsidR="00DA6058" w:rsidRPr="00C920C9" w:rsidRDefault="00DA6058"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sz w:val="28"/>
          <w:szCs w:val="28"/>
        </w:rPr>
      </w:pPr>
      <w:r w:rsidRPr="00C920C9">
        <w:rPr>
          <w:rFonts w:ascii="Times New Roman" w:hAnsi="Times New Roman"/>
          <w:sz w:val="28"/>
          <w:szCs w:val="28"/>
        </w:rPr>
        <w:t>Растительные лекарственные средства / Максютина Н.П., Комиссаренко Н.Ф., Прокопенко А.П. и др. - К.: Здоров'я, 1985. -274с.</w:t>
      </w:r>
    </w:p>
    <w:p w:rsidR="00DA6058" w:rsidRPr="00C920C9" w:rsidRDefault="00DA6058" w:rsidP="009F33B5">
      <w:pPr>
        <w:pStyle w:val="ac"/>
        <w:numPr>
          <w:ilvl w:val="0"/>
          <w:numId w:val="12"/>
        </w:numPr>
        <w:shd w:val="clear" w:color="auto" w:fill="FFFFFF"/>
        <w:tabs>
          <w:tab w:val="clear" w:pos="360"/>
          <w:tab w:val="num" w:pos="1430"/>
        </w:tabs>
        <w:spacing w:after="0" w:line="360" w:lineRule="auto"/>
        <w:ind w:left="1430" w:hanging="770"/>
        <w:rPr>
          <w:rFonts w:ascii="Times New Roman" w:hAnsi="Times New Roman"/>
          <w:sz w:val="28"/>
          <w:szCs w:val="28"/>
        </w:rPr>
      </w:pPr>
      <w:r w:rsidRPr="00C920C9">
        <w:rPr>
          <w:rFonts w:ascii="Times New Roman" w:hAnsi="Times New Roman"/>
          <w:sz w:val="28"/>
          <w:szCs w:val="28"/>
        </w:rPr>
        <w:t>Атлас ареалов и ресурсов лекарственных растений СССР. — М.: Изд-во ГУГК, 1980. -340 с.</w:t>
      </w:r>
    </w:p>
    <w:p w:rsidR="00DA6058" w:rsidRPr="00C920C9" w:rsidRDefault="00DA6058" w:rsidP="009F33B5">
      <w:pPr>
        <w:pStyle w:val="ac"/>
        <w:numPr>
          <w:ilvl w:val="0"/>
          <w:numId w:val="12"/>
        </w:numPr>
        <w:shd w:val="clear" w:color="auto" w:fill="FFFFFF"/>
        <w:tabs>
          <w:tab w:val="clear" w:pos="360"/>
          <w:tab w:val="num" w:pos="1430"/>
        </w:tabs>
        <w:spacing w:after="0" w:line="360" w:lineRule="auto"/>
        <w:ind w:left="1430" w:hanging="770"/>
        <w:rPr>
          <w:rFonts w:ascii="Times New Roman" w:hAnsi="Times New Roman"/>
          <w:sz w:val="28"/>
          <w:szCs w:val="28"/>
        </w:rPr>
      </w:pPr>
      <w:r w:rsidRPr="00C920C9">
        <w:rPr>
          <w:rFonts w:ascii="Times New Roman" w:hAnsi="Times New Roman"/>
          <w:sz w:val="28"/>
          <w:szCs w:val="28"/>
        </w:rPr>
        <w:t>Машковский М.Д. Лекарственные средства: В 2 т. - Харь</w:t>
      </w:r>
      <w:r w:rsidRPr="00C920C9">
        <w:rPr>
          <w:rFonts w:ascii="Times New Roman" w:hAnsi="Times New Roman"/>
          <w:sz w:val="28"/>
          <w:szCs w:val="28"/>
        </w:rPr>
        <w:softHyphen/>
        <w:t>ков, 1999.</w:t>
      </w:r>
    </w:p>
    <w:p w:rsidR="00DA6058" w:rsidRPr="00C920C9" w:rsidRDefault="00DA6058" w:rsidP="009F33B5">
      <w:pPr>
        <w:pStyle w:val="ac"/>
        <w:numPr>
          <w:ilvl w:val="0"/>
          <w:numId w:val="12"/>
        </w:numPr>
        <w:shd w:val="clear" w:color="auto" w:fill="FFFFFF"/>
        <w:tabs>
          <w:tab w:val="clear" w:pos="360"/>
          <w:tab w:val="num" w:pos="770"/>
          <w:tab w:val="num" w:pos="1430"/>
        </w:tabs>
        <w:spacing w:after="0" w:line="360" w:lineRule="auto"/>
        <w:ind w:left="1430" w:hanging="770"/>
        <w:rPr>
          <w:rFonts w:ascii="Times New Roman" w:hAnsi="Times New Roman"/>
          <w:sz w:val="28"/>
          <w:szCs w:val="28"/>
        </w:rPr>
      </w:pPr>
      <w:r w:rsidRPr="00C920C9">
        <w:rPr>
          <w:rFonts w:ascii="Times New Roman" w:hAnsi="Times New Roman"/>
          <w:sz w:val="28"/>
          <w:szCs w:val="28"/>
        </w:rPr>
        <w:t>Гудвин Т., Мерсер Э. Введение в биохимию растений: В 2 т.-М.:Мир, 1986.-257 с.</w:t>
      </w:r>
    </w:p>
    <w:p w:rsidR="002136C5" w:rsidRPr="007A7764" w:rsidRDefault="002136C5"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bCs/>
          <w:sz w:val="28"/>
          <w:szCs w:val="28"/>
        </w:rPr>
      </w:pPr>
      <w:r w:rsidRPr="00E10ECA">
        <w:rPr>
          <w:rFonts w:ascii="Times New Roman" w:hAnsi="Times New Roman"/>
          <w:bCs/>
          <w:sz w:val="28"/>
          <w:szCs w:val="28"/>
        </w:rPr>
        <w:t>http://www.fito.nnov.ru/</w:t>
      </w:r>
    </w:p>
    <w:p w:rsidR="00B45FCF" w:rsidRPr="007A7764" w:rsidRDefault="00B45FCF"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bCs/>
          <w:sz w:val="28"/>
          <w:szCs w:val="28"/>
        </w:rPr>
      </w:pPr>
      <w:r w:rsidRPr="00E10ECA">
        <w:rPr>
          <w:rFonts w:ascii="Times New Roman" w:hAnsi="Times New Roman"/>
          <w:sz w:val="28"/>
          <w:szCs w:val="28"/>
        </w:rPr>
        <w:t>http://www.countrysideliving.net/</w:t>
      </w:r>
    </w:p>
    <w:p w:rsidR="007A7764" w:rsidRPr="007A7764" w:rsidRDefault="007A7764" w:rsidP="009F33B5">
      <w:pPr>
        <w:pStyle w:val="ac"/>
        <w:numPr>
          <w:ilvl w:val="0"/>
          <w:numId w:val="12"/>
        </w:numPr>
        <w:tabs>
          <w:tab w:val="clear" w:pos="360"/>
          <w:tab w:val="num" w:pos="1430"/>
        </w:tabs>
        <w:autoSpaceDE w:val="0"/>
        <w:autoSpaceDN w:val="0"/>
        <w:adjustRightInd w:val="0"/>
        <w:spacing w:after="0" w:line="360" w:lineRule="auto"/>
        <w:ind w:left="1430" w:hanging="770"/>
        <w:rPr>
          <w:rFonts w:ascii="Times New Roman" w:hAnsi="Times New Roman"/>
          <w:bCs/>
          <w:sz w:val="28"/>
          <w:szCs w:val="28"/>
        </w:rPr>
      </w:pPr>
      <w:r w:rsidRPr="00E10ECA">
        <w:rPr>
          <w:rFonts w:ascii="Times New Roman" w:hAnsi="Times New Roman"/>
          <w:bCs/>
          <w:sz w:val="28"/>
          <w:szCs w:val="28"/>
        </w:rPr>
        <w:t>http://www.lectrava.ru/</w:t>
      </w:r>
    </w:p>
    <w:p w:rsidR="00B45FCF" w:rsidRPr="00B45FCF" w:rsidRDefault="00B45FCF" w:rsidP="009F33B5">
      <w:pPr>
        <w:pStyle w:val="ac"/>
        <w:tabs>
          <w:tab w:val="num" w:pos="1430"/>
        </w:tabs>
        <w:autoSpaceDE w:val="0"/>
        <w:autoSpaceDN w:val="0"/>
        <w:adjustRightInd w:val="0"/>
        <w:spacing w:after="0" w:line="360" w:lineRule="auto"/>
        <w:ind w:left="1430" w:hanging="770"/>
        <w:rPr>
          <w:rFonts w:ascii="Times New Roman" w:hAnsi="Times New Roman"/>
          <w:bCs/>
          <w:sz w:val="28"/>
          <w:szCs w:val="28"/>
        </w:rPr>
      </w:pPr>
      <w:bookmarkStart w:id="2" w:name="_GoBack"/>
      <w:bookmarkEnd w:id="2"/>
    </w:p>
    <w:sectPr w:rsidR="00B45FCF" w:rsidRPr="00B45FCF" w:rsidSect="00B72F5D">
      <w:pgSz w:w="11907" w:h="16839"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ABE" w:rsidRDefault="00C55ABE" w:rsidP="00A376AD">
      <w:pPr>
        <w:spacing w:after="0" w:line="240" w:lineRule="auto"/>
      </w:pPr>
      <w:r>
        <w:separator/>
      </w:r>
    </w:p>
  </w:endnote>
  <w:endnote w:type="continuationSeparator" w:id="0">
    <w:p w:rsidR="00C55ABE" w:rsidRDefault="00C55ABE" w:rsidP="00A3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ABE" w:rsidRDefault="00C55ABE" w:rsidP="00A376AD">
      <w:pPr>
        <w:spacing w:after="0" w:line="240" w:lineRule="auto"/>
      </w:pPr>
      <w:r>
        <w:separator/>
      </w:r>
    </w:p>
  </w:footnote>
  <w:footnote w:type="continuationSeparator" w:id="0">
    <w:p w:rsidR="00C55ABE" w:rsidRDefault="00C55ABE" w:rsidP="00A3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0F" w:rsidRDefault="00E10ECA">
    <w:pPr>
      <w:pStyle w:val="a7"/>
      <w:jc w:val="right"/>
    </w:pPr>
    <w:r>
      <w:rPr>
        <w:noProof/>
      </w:rPr>
      <w:t>1</w:t>
    </w:r>
  </w:p>
  <w:p w:rsidR="00E6180F" w:rsidRDefault="00E6180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0F" w:rsidRDefault="00E6180F">
    <w:pPr>
      <w:pStyle w:val="a7"/>
      <w:jc w:val="center"/>
    </w:pPr>
    <w:r>
      <w:rPr>
        <w:noProof/>
      </w:rPr>
      <w:t>3</w:t>
    </w:r>
  </w:p>
  <w:p w:rsidR="00E6180F" w:rsidRDefault="00E6180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pt;visibility:visible" o:bullet="t">
        <v:imagedata r:id="rId1" o:title=""/>
      </v:shape>
    </w:pict>
  </w:numPicBullet>
  <w:numPicBullet w:numPicBulletId="1">
    <w:pict>
      <v:shape id="_x0000_i1029" type="#_x0000_t75" style="width:11.25pt;height:11.25pt;visibility:visible" o:bullet="t">
        <v:imagedata r:id="rId2" o:title=""/>
      </v:shape>
    </w:pict>
  </w:numPicBullet>
  <w:abstractNum w:abstractNumId="0">
    <w:nsid w:val="028712F8"/>
    <w:multiLevelType w:val="hybridMultilevel"/>
    <w:tmpl w:val="AFD63B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94321C6"/>
    <w:multiLevelType w:val="multilevel"/>
    <w:tmpl w:val="FF249E4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2FEF2FCA"/>
    <w:multiLevelType w:val="hybridMultilevel"/>
    <w:tmpl w:val="44888C22"/>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
    <w:nsid w:val="3F736841"/>
    <w:multiLevelType w:val="multilevel"/>
    <w:tmpl w:val="FF249E4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48AE00C2"/>
    <w:multiLevelType w:val="hybridMultilevel"/>
    <w:tmpl w:val="7230270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4D811B0D"/>
    <w:multiLevelType w:val="hybridMultilevel"/>
    <w:tmpl w:val="3822CAE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1585616"/>
    <w:multiLevelType w:val="multilevel"/>
    <w:tmpl w:val="DEBC82A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54436317"/>
    <w:multiLevelType w:val="hybridMultilevel"/>
    <w:tmpl w:val="FF249E4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C003C00"/>
    <w:multiLevelType w:val="hybridMultilevel"/>
    <w:tmpl w:val="C6C86D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60ED2E58"/>
    <w:multiLevelType w:val="hybridMultilevel"/>
    <w:tmpl w:val="8B582C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D326F9C"/>
    <w:multiLevelType w:val="multilevel"/>
    <w:tmpl w:val="5EBCE4B6"/>
    <w:lvl w:ilvl="0">
      <w:start w:val="1"/>
      <w:numFmt w:val="decimal"/>
      <w:lvlText w:val="%1."/>
      <w:lvlJc w:val="left"/>
      <w:pPr>
        <w:ind w:left="1440" w:hanging="360"/>
      </w:pPr>
      <w:rPr>
        <w:rFonts w:cs="Times New Roman"/>
      </w:rPr>
    </w:lvl>
    <w:lvl w:ilvl="1">
      <w:start w:val="1"/>
      <w:numFmt w:val="decimal"/>
      <w:isLgl/>
      <w:lvlText w:val="%1.%2"/>
      <w:lvlJc w:val="left"/>
      <w:pPr>
        <w:ind w:left="150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11">
    <w:nsid w:val="70B2365C"/>
    <w:multiLevelType w:val="hybridMultilevel"/>
    <w:tmpl w:val="3A7AE4B8"/>
    <w:lvl w:ilvl="0" w:tplc="C65EA7C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744F558B"/>
    <w:multiLevelType w:val="hybridMultilevel"/>
    <w:tmpl w:val="F9586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5AB6E32"/>
    <w:multiLevelType w:val="hybridMultilevel"/>
    <w:tmpl w:val="6646E686"/>
    <w:lvl w:ilvl="0" w:tplc="D696DC06">
      <w:start w:val="1"/>
      <w:numFmt w:val="decimal"/>
      <w:lvlText w:val="%1."/>
      <w:lvlJc w:val="left"/>
      <w:pPr>
        <w:ind w:left="1270" w:hanging="720"/>
      </w:pPr>
      <w:rPr>
        <w:rFonts w:ascii="Times New Roman" w:eastAsia="Times New Roman" w:hAnsi="Times New Roman"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
    <w:nsid w:val="785821E6"/>
    <w:multiLevelType w:val="hybridMultilevel"/>
    <w:tmpl w:val="7B88A266"/>
    <w:lvl w:ilvl="0" w:tplc="E0BC2F10">
      <w:start w:val="1"/>
      <w:numFmt w:val="upp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14"/>
  </w:num>
  <w:num w:numId="4">
    <w:abstractNumId w:val="8"/>
  </w:num>
  <w:num w:numId="5">
    <w:abstractNumId w:val="11"/>
  </w:num>
  <w:num w:numId="6">
    <w:abstractNumId w:val="13"/>
  </w:num>
  <w:num w:numId="7">
    <w:abstractNumId w:val="10"/>
  </w:num>
  <w:num w:numId="8">
    <w:abstractNumId w:val="0"/>
  </w:num>
  <w:num w:numId="9">
    <w:abstractNumId w:val="9"/>
  </w:num>
  <w:num w:numId="10">
    <w:abstractNumId w:val="12"/>
  </w:num>
  <w:num w:numId="11">
    <w:abstractNumId w:val="4"/>
  </w:num>
  <w:num w:numId="12">
    <w:abstractNumId w:val="7"/>
  </w:num>
  <w:num w:numId="13">
    <w:abstractNumId w:val="3"/>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7280"/>
    <w:rsid w:val="00003506"/>
    <w:rsid w:val="0002671A"/>
    <w:rsid w:val="000362F1"/>
    <w:rsid w:val="00042033"/>
    <w:rsid w:val="00063AEC"/>
    <w:rsid w:val="0006735F"/>
    <w:rsid w:val="000830DD"/>
    <w:rsid w:val="000B667D"/>
    <w:rsid w:val="000D1229"/>
    <w:rsid w:val="000D16F6"/>
    <w:rsid w:val="000D4579"/>
    <w:rsid w:val="000E22A5"/>
    <w:rsid w:val="000E249A"/>
    <w:rsid w:val="000F7920"/>
    <w:rsid w:val="0011164B"/>
    <w:rsid w:val="001217C2"/>
    <w:rsid w:val="00125189"/>
    <w:rsid w:val="00144551"/>
    <w:rsid w:val="0015447C"/>
    <w:rsid w:val="001569A3"/>
    <w:rsid w:val="001738EB"/>
    <w:rsid w:val="0017770C"/>
    <w:rsid w:val="00195348"/>
    <w:rsid w:val="001A0736"/>
    <w:rsid w:val="001B2EA1"/>
    <w:rsid w:val="001D034D"/>
    <w:rsid w:val="001D572E"/>
    <w:rsid w:val="001E318D"/>
    <w:rsid w:val="001E366B"/>
    <w:rsid w:val="001E6F81"/>
    <w:rsid w:val="001F143E"/>
    <w:rsid w:val="0020432F"/>
    <w:rsid w:val="002136C5"/>
    <w:rsid w:val="00217280"/>
    <w:rsid w:val="00223304"/>
    <w:rsid w:val="00225FC9"/>
    <w:rsid w:val="00245389"/>
    <w:rsid w:val="0025637A"/>
    <w:rsid w:val="0026774C"/>
    <w:rsid w:val="0027552A"/>
    <w:rsid w:val="002756B2"/>
    <w:rsid w:val="0028126F"/>
    <w:rsid w:val="0028232C"/>
    <w:rsid w:val="00287780"/>
    <w:rsid w:val="00292890"/>
    <w:rsid w:val="00296D1C"/>
    <w:rsid w:val="002A1E44"/>
    <w:rsid w:val="002A545F"/>
    <w:rsid w:val="002B6E0D"/>
    <w:rsid w:val="002C0FA1"/>
    <w:rsid w:val="002C1BBF"/>
    <w:rsid w:val="002C6464"/>
    <w:rsid w:val="00305EF3"/>
    <w:rsid w:val="003202DD"/>
    <w:rsid w:val="00325481"/>
    <w:rsid w:val="003269DE"/>
    <w:rsid w:val="003311AE"/>
    <w:rsid w:val="00332569"/>
    <w:rsid w:val="003640B6"/>
    <w:rsid w:val="003858A4"/>
    <w:rsid w:val="003A1422"/>
    <w:rsid w:val="003A4291"/>
    <w:rsid w:val="003C2B3C"/>
    <w:rsid w:val="003C53B5"/>
    <w:rsid w:val="003E3ADF"/>
    <w:rsid w:val="003F2E89"/>
    <w:rsid w:val="0040081C"/>
    <w:rsid w:val="00417B1B"/>
    <w:rsid w:val="004222F6"/>
    <w:rsid w:val="004300AB"/>
    <w:rsid w:val="00437650"/>
    <w:rsid w:val="004377CA"/>
    <w:rsid w:val="00460479"/>
    <w:rsid w:val="004626DB"/>
    <w:rsid w:val="004655E6"/>
    <w:rsid w:val="00473AC2"/>
    <w:rsid w:val="00476159"/>
    <w:rsid w:val="00491DCF"/>
    <w:rsid w:val="004945C8"/>
    <w:rsid w:val="004A7CEF"/>
    <w:rsid w:val="004B1B59"/>
    <w:rsid w:val="004C68DE"/>
    <w:rsid w:val="004D2F18"/>
    <w:rsid w:val="00504E00"/>
    <w:rsid w:val="00520BA8"/>
    <w:rsid w:val="00521020"/>
    <w:rsid w:val="00542017"/>
    <w:rsid w:val="00542706"/>
    <w:rsid w:val="00545DE2"/>
    <w:rsid w:val="0055395D"/>
    <w:rsid w:val="00571F37"/>
    <w:rsid w:val="00573DBB"/>
    <w:rsid w:val="005743B3"/>
    <w:rsid w:val="00577DA1"/>
    <w:rsid w:val="0058160B"/>
    <w:rsid w:val="00590002"/>
    <w:rsid w:val="005C552F"/>
    <w:rsid w:val="005C5BB4"/>
    <w:rsid w:val="005D0346"/>
    <w:rsid w:val="005D068F"/>
    <w:rsid w:val="005D0CD4"/>
    <w:rsid w:val="005D1AD7"/>
    <w:rsid w:val="005F55D4"/>
    <w:rsid w:val="0061185F"/>
    <w:rsid w:val="00613EC2"/>
    <w:rsid w:val="0063535F"/>
    <w:rsid w:val="00643AB9"/>
    <w:rsid w:val="00647E93"/>
    <w:rsid w:val="00660296"/>
    <w:rsid w:val="0066308F"/>
    <w:rsid w:val="00674C85"/>
    <w:rsid w:val="006B4F88"/>
    <w:rsid w:val="006B749D"/>
    <w:rsid w:val="006E246D"/>
    <w:rsid w:val="006E7BB6"/>
    <w:rsid w:val="006F6ADA"/>
    <w:rsid w:val="007137B5"/>
    <w:rsid w:val="007203B9"/>
    <w:rsid w:val="007237D8"/>
    <w:rsid w:val="00740891"/>
    <w:rsid w:val="00746AA8"/>
    <w:rsid w:val="00746CE2"/>
    <w:rsid w:val="00747453"/>
    <w:rsid w:val="00780D5C"/>
    <w:rsid w:val="00781012"/>
    <w:rsid w:val="00785199"/>
    <w:rsid w:val="007A3E43"/>
    <w:rsid w:val="007A7764"/>
    <w:rsid w:val="007A7DC0"/>
    <w:rsid w:val="007B3403"/>
    <w:rsid w:val="007B41B3"/>
    <w:rsid w:val="007C36D7"/>
    <w:rsid w:val="007C4A0D"/>
    <w:rsid w:val="007D715F"/>
    <w:rsid w:val="007E7C8F"/>
    <w:rsid w:val="007F153C"/>
    <w:rsid w:val="007F1C3F"/>
    <w:rsid w:val="007F376F"/>
    <w:rsid w:val="008120B1"/>
    <w:rsid w:val="008172F2"/>
    <w:rsid w:val="008222B8"/>
    <w:rsid w:val="0085426A"/>
    <w:rsid w:val="0086172B"/>
    <w:rsid w:val="00877F07"/>
    <w:rsid w:val="00884DE8"/>
    <w:rsid w:val="0088530D"/>
    <w:rsid w:val="00892D47"/>
    <w:rsid w:val="008A4C39"/>
    <w:rsid w:val="008B6E93"/>
    <w:rsid w:val="008B7F88"/>
    <w:rsid w:val="008C0993"/>
    <w:rsid w:val="008C63F1"/>
    <w:rsid w:val="008C68E8"/>
    <w:rsid w:val="008D71D0"/>
    <w:rsid w:val="008E3B80"/>
    <w:rsid w:val="008E57F1"/>
    <w:rsid w:val="008F12BB"/>
    <w:rsid w:val="008F1C36"/>
    <w:rsid w:val="008F5BFB"/>
    <w:rsid w:val="00902A5A"/>
    <w:rsid w:val="00903812"/>
    <w:rsid w:val="00927E89"/>
    <w:rsid w:val="00930891"/>
    <w:rsid w:val="00953983"/>
    <w:rsid w:val="009554C2"/>
    <w:rsid w:val="00965016"/>
    <w:rsid w:val="0097334E"/>
    <w:rsid w:val="00975572"/>
    <w:rsid w:val="00981B71"/>
    <w:rsid w:val="00985079"/>
    <w:rsid w:val="00996545"/>
    <w:rsid w:val="009A2649"/>
    <w:rsid w:val="009A3D03"/>
    <w:rsid w:val="009A4194"/>
    <w:rsid w:val="009B4087"/>
    <w:rsid w:val="009C2841"/>
    <w:rsid w:val="009D73EF"/>
    <w:rsid w:val="009F178E"/>
    <w:rsid w:val="009F33B5"/>
    <w:rsid w:val="00A00F71"/>
    <w:rsid w:val="00A0142A"/>
    <w:rsid w:val="00A15A26"/>
    <w:rsid w:val="00A1618D"/>
    <w:rsid w:val="00A3011B"/>
    <w:rsid w:val="00A318AE"/>
    <w:rsid w:val="00A376AD"/>
    <w:rsid w:val="00A4393A"/>
    <w:rsid w:val="00A442D0"/>
    <w:rsid w:val="00A467F3"/>
    <w:rsid w:val="00A54F35"/>
    <w:rsid w:val="00A616F9"/>
    <w:rsid w:val="00A6784C"/>
    <w:rsid w:val="00A67FEE"/>
    <w:rsid w:val="00A93D6D"/>
    <w:rsid w:val="00AB2CD3"/>
    <w:rsid w:val="00AC3667"/>
    <w:rsid w:val="00AC5254"/>
    <w:rsid w:val="00AC6D6B"/>
    <w:rsid w:val="00AD09A9"/>
    <w:rsid w:val="00AD2545"/>
    <w:rsid w:val="00AE1014"/>
    <w:rsid w:val="00AE112C"/>
    <w:rsid w:val="00AF4583"/>
    <w:rsid w:val="00AF5783"/>
    <w:rsid w:val="00B45FCF"/>
    <w:rsid w:val="00B461A2"/>
    <w:rsid w:val="00B62675"/>
    <w:rsid w:val="00B6453E"/>
    <w:rsid w:val="00B66F73"/>
    <w:rsid w:val="00B72F5D"/>
    <w:rsid w:val="00B827CE"/>
    <w:rsid w:val="00B87E73"/>
    <w:rsid w:val="00B93200"/>
    <w:rsid w:val="00B941FC"/>
    <w:rsid w:val="00BA5DC5"/>
    <w:rsid w:val="00BB3237"/>
    <w:rsid w:val="00BB4679"/>
    <w:rsid w:val="00BB5894"/>
    <w:rsid w:val="00BB6608"/>
    <w:rsid w:val="00BD3CA4"/>
    <w:rsid w:val="00BE2816"/>
    <w:rsid w:val="00BF2526"/>
    <w:rsid w:val="00BF478F"/>
    <w:rsid w:val="00C04565"/>
    <w:rsid w:val="00C16CB9"/>
    <w:rsid w:val="00C55ABE"/>
    <w:rsid w:val="00C560E1"/>
    <w:rsid w:val="00C70AD2"/>
    <w:rsid w:val="00C72E78"/>
    <w:rsid w:val="00C920C9"/>
    <w:rsid w:val="00C956B9"/>
    <w:rsid w:val="00CB5C38"/>
    <w:rsid w:val="00CC2695"/>
    <w:rsid w:val="00CC2EFB"/>
    <w:rsid w:val="00CC332C"/>
    <w:rsid w:val="00CD531E"/>
    <w:rsid w:val="00CE2D07"/>
    <w:rsid w:val="00D16704"/>
    <w:rsid w:val="00D31B55"/>
    <w:rsid w:val="00D35E71"/>
    <w:rsid w:val="00D37472"/>
    <w:rsid w:val="00D40D15"/>
    <w:rsid w:val="00D42F39"/>
    <w:rsid w:val="00D439DC"/>
    <w:rsid w:val="00D60E3C"/>
    <w:rsid w:val="00DA6058"/>
    <w:rsid w:val="00DB4371"/>
    <w:rsid w:val="00DC33F6"/>
    <w:rsid w:val="00DD3E76"/>
    <w:rsid w:val="00DE619D"/>
    <w:rsid w:val="00E03008"/>
    <w:rsid w:val="00E070A1"/>
    <w:rsid w:val="00E1025A"/>
    <w:rsid w:val="00E10ECA"/>
    <w:rsid w:val="00E23598"/>
    <w:rsid w:val="00E402EC"/>
    <w:rsid w:val="00E4388A"/>
    <w:rsid w:val="00E467C9"/>
    <w:rsid w:val="00E50F73"/>
    <w:rsid w:val="00E6180F"/>
    <w:rsid w:val="00E623D3"/>
    <w:rsid w:val="00E838AC"/>
    <w:rsid w:val="00E949B2"/>
    <w:rsid w:val="00EA6EAF"/>
    <w:rsid w:val="00EB094B"/>
    <w:rsid w:val="00EC6562"/>
    <w:rsid w:val="00ED04E1"/>
    <w:rsid w:val="00EE3DA8"/>
    <w:rsid w:val="00EE4484"/>
    <w:rsid w:val="00F0209B"/>
    <w:rsid w:val="00F2283A"/>
    <w:rsid w:val="00F232C7"/>
    <w:rsid w:val="00F3225D"/>
    <w:rsid w:val="00F40D16"/>
    <w:rsid w:val="00F47901"/>
    <w:rsid w:val="00F54E3A"/>
    <w:rsid w:val="00F71F6D"/>
    <w:rsid w:val="00F72CD6"/>
    <w:rsid w:val="00F75BFA"/>
    <w:rsid w:val="00F91D31"/>
    <w:rsid w:val="00F9390B"/>
    <w:rsid w:val="00FA7F14"/>
    <w:rsid w:val="00FF7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71"/>
    <o:shapelayout v:ext="edit">
      <o:idmap v:ext="edit" data="1"/>
      <o:rules v:ext="edit">
        <o:r id="V:Rule1" type="connector" idref="#_x0000_s1033"/>
        <o:r id="V:Rule2" type="connector" idref="#_x0000_s1046"/>
        <o:r id="V:Rule3" type="connector" idref="#_x0000_s1047"/>
        <o:r id="V:Rule4" type="connector" idref="#_x0000_s1048"/>
        <o:r id="V:Rule5" type="connector" idref="#_x0000_s1050"/>
        <o:r id="V:Rule6" type="connector" idref="#_x0000_s1051"/>
        <o:r id="V:Rule7" type="connector" idref="#_x0000_s1052"/>
        <o:r id="V:Rule8" type="connector" idref="#_x0000_s1053"/>
        <o:r id="V:Rule9" type="connector" idref="#_x0000_s1055"/>
      </o:rules>
    </o:shapelayout>
  </w:shapeDefaults>
  <w:decimalSymbol w:val=","/>
  <w:listSeparator w:val=";"/>
  <w14:defaultImageDpi w14:val="0"/>
  <w15:chartTrackingRefBased/>
  <w15:docId w15:val="{10599C9B-9C45-474C-B249-57200CBB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7CE"/>
    <w:pPr>
      <w:spacing w:after="200" w:line="276" w:lineRule="auto"/>
    </w:pPr>
    <w:rPr>
      <w:sz w:val="22"/>
      <w:szCs w:val="22"/>
    </w:rPr>
  </w:style>
  <w:style w:type="paragraph" w:styleId="1">
    <w:name w:val="heading 1"/>
    <w:basedOn w:val="a"/>
    <w:next w:val="a"/>
    <w:link w:val="10"/>
    <w:uiPriority w:val="99"/>
    <w:qFormat/>
    <w:rsid w:val="007237D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B87E73"/>
    <w:pPr>
      <w:keepNext/>
      <w:keepLines/>
      <w:spacing w:before="200" w:after="0" w:line="240"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uiPriority w:val="99"/>
    <w:rsid w:val="007237D8"/>
    <w:rPr>
      <w:rFonts w:ascii="Times New Roman" w:hAnsi="Times New Roman"/>
      <w:sz w:val="24"/>
      <w:szCs w:val="24"/>
    </w:rPr>
  </w:style>
  <w:style w:type="character" w:customStyle="1" w:styleId="str1">
    <w:name w:val="str1"/>
    <w:uiPriority w:val="99"/>
    <w:rsid w:val="00660296"/>
    <w:rPr>
      <w:rFonts w:cs="Times New Roman"/>
      <w:color w:val="9C8AC3"/>
      <w:u w:val="single"/>
    </w:rPr>
  </w:style>
  <w:style w:type="paragraph" w:styleId="a3">
    <w:name w:val="Normal (Web)"/>
    <w:basedOn w:val="a"/>
    <w:uiPriority w:val="99"/>
    <w:rsid w:val="00217280"/>
    <w:pPr>
      <w:spacing w:before="100" w:beforeAutospacing="1" w:after="100" w:afterAutospacing="1" w:line="240" w:lineRule="auto"/>
    </w:pPr>
    <w:rPr>
      <w:rFonts w:ascii="Times New Roman" w:hAnsi="Times New Roman"/>
      <w:sz w:val="24"/>
      <w:szCs w:val="24"/>
    </w:rPr>
  </w:style>
  <w:style w:type="character" w:styleId="a4">
    <w:name w:val="Strong"/>
    <w:uiPriority w:val="99"/>
    <w:qFormat/>
    <w:rsid w:val="00E070A1"/>
    <w:rPr>
      <w:rFonts w:cs="Times New Roman"/>
      <w:b/>
      <w:bCs/>
    </w:rPr>
  </w:style>
  <w:style w:type="paragraph" w:styleId="a5">
    <w:name w:val="Balloon Text"/>
    <w:basedOn w:val="a"/>
    <w:link w:val="a6"/>
    <w:uiPriority w:val="99"/>
    <w:semiHidden/>
    <w:rsid w:val="00E070A1"/>
    <w:pPr>
      <w:spacing w:after="0" w:line="240" w:lineRule="auto"/>
    </w:pPr>
    <w:rPr>
      <w:rFonts w:ascii="Tahoma" w:hAnsi="Tahoma" w:cs="Tahoma"/>
      <w:sz w:val="16"/>
      <w:szCs w:val="16"/>
    </w:rPr>
  </w:style>
  <w:style w:type="paragraph" w:styleId="a7">
    <w:name w:val="header"/>
    <w:basedOn w:val="a"/>
    <w:link w:val="a8"/>
    <w:uiPriority w:val="99"/>
    <w:rsid w:val="00A376AD"/>
    <w:pPr>
      <w:tabs>
        <w:tab w:val="center" w:pos="4677"/>
        <w:tab w:val="right" w:pos="9355"/>
      </w:tabs>
      <w:spacing w:after="0" w:line="240" w:lineRule="auto"/>
    </w:pPr>
  </w:style>
  <w:style w:type="character" w:customStyle="1" w:styleId="a6">
    <w:name w:val="Текст выноски Знак"/>
    <w:link w:val="a5"/>
    <w:uiPriority w:val="99"/>
    <w:semiHidden/>
    <w:locked/>
    <w:rsid w:val="00E070A1"/>
    <w:rPr>
      <w:rFonts w:ascii="Tahoma" w:hAnsi="Tahoma" w:cs="Tahoma"/>
      <w:sz w:val="16"/>
      <w:szCs w:val="16"/>
    </w:rPr>
  </w:style>
  <w:style w:type="paragraph" w:styleId="a9">
    <w:name w:val="footer"/>
    <w:basedOn w:val="a"/>
    <w:link w:val="aa"/>
    <w:uiPriority w:val="99"/>
    <w:semiHidden/>
    <w:rsid w:val="00A376AD"/>
    <w:pPr>
      <w:tabs>
        <w:tab w:val="center" w:pos="4677"/>
        <w:tab w:val="right" w:pos="9355"/>
      </w:tabs>
      <w:spacing w:after="0" w:line="240" w:lineRule="auto"/>
    </w:pPr>
  </w:style>
  <w:style w:type="character" w:customStyle="1" w:styleId="a8">
    <w:name w:val="Верхний колонтитул Знак"/>
    <w:link w:val="a7"/>
    <w:uiPriority w:val="99"/>
    <w:locked/>
    <w:rsid w:val="00A376AD"/>
    <w:rPr>
      <w:rFonts w:cs="Times New Roman"/>
    </w:rPr>
  </w:style>
  <w:style w:type="table" w:styleId="ab">
    <w:name w:val="Table Grid"/>
    <w:basedOn w:val="a1"/>
    <w:uiPriority w:val="99"/>
    <w:rsid w:val="001E36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Нижний колонтитул Знак"/>
    <w:link w:val="a9"/>
    <w:uiPriority w:val="99"/>
    <w:semiHidden/>
    <w:locked/>
    <w:rsid w:val="00A376AD"/>
    <w:rPr>
      <w:rFonts w:cs="Times New Roman"/>
    </w:rPr>
  </w:style>
  <w:style w:type="paragraph" w:styleId="ac">
    <w:name w:val="List Paragraph"/>
    <w:basedOn w:val="a"/>
    <w:uiPriority w:val="99"/>
    <w:qFormat/>
    <w:rsid w:val="001F143E"/>
    <w:pPr>
      <w:ind w:left="720"/>
      <w:contextualSpacing/>
    </w:pPr>
  </w:style>
  <w:style w:type="character" w:styleId="ad">
    <w:name w:val="Hyperlink"/>
    <w:uiPriority w:val="99"/>
    <w:rsid w:val="00D16704"/>
    <w:rPr>
      <w:rFonts w:cs="Times New Roman"/>
      <w:color w:val="0000FF"/>
      <w:u w:val="single"/>
    </w:rPr>
  </w:style>
  <w:style w:type="character" w:styleId="ae">
    <w:name w:val="Emphasis"/>
    <w:uiPriority w:val="99"/>
    <w:qFormat/>
    <w:rsid w:val="00BF478F"/>
    <w:rPr>
      <w:rFonts w:cs="Times New Roman"/>
      <w:i/>
      <w:iCs/>
    </w:rPr>
  </w:style>
  <w:style w:type="paragraph" w:customStyle="1" w:styleId="text">
    <w:name w:val="text"/>
    <w:basedOn w:val="a"/>
    <w:uiPriority w:val="99"/>
    <w:rsid w:val="00BF478F"/>
    <w:pPr>
      <w:spacing w:before="100" w:beforeAutospacing="1" w:after="100" w:afterAutospacing="1" w:line="240" w:lineRule="auto"/>
      <w:ind w:firstLine="150"/>
      <w:jc w:val="both"/>
    </w:pPr>
    <w:rPr>
      <w:rFonts w:ascii="Verdana" w:hAnsi="Verdana"/>
      <w:sz w:val="20"/>
      <w:szCs w:val="20"/>
    </w:rPr>
  </w:style>
  <w:style w:type="paragraph" w:styleId="af">
    <w:name w:val="No Spacing"/>
    <w:uiPriority w:val="99"/>
    <w:qFormat/>
    <w:rsid w:val="007237D8"/>
    <w:rPr>
      <w:sz w:val="22"/>
      <w:szCs w:val="22"/>
    </w:rPr>
  </w:style>
  <w:style w:type="character" w:customStyle="1" w:styleId="10">
    <w:name w:val="Заголовок 1 Знак"/>
    <w:link w:val="1"/>
    <w:uiPriority w:val="99"/>
    <w:locked/>
    <w:rsid w:val="007237D8"/>
    <w:rPr>
      <w:rFonts w:ascii="Cambria" w:eastAsia="Times New Roman" w:hAnsi="Cambria" w:cs="Times New Roman"/>
      <w:b/>
      <w:bCs/>
      <w:color w:val="365F91"/>
      <w:sz w:val="28"/>
      <w:szCs w:val="28"/>
    </w:rPr>
  </w:style>
  <w:style w:type="character" w:customStyle="1" w:styleId="12">
    <w:name w:val="Стиль1 Знак"/>
    <w:link w:val="11"/>
    <w:uiPriority w:val="99"/>
    <w:locked/>
    <w:rsid w:val="007237D8"/>
    <w:rPr>
      <w:rFonts w:ascii="Times New Roman" w:hAnsi="Times New Roman" w:cs="Times New Roman"/>
      <w:sz w:val="24"/>
      <w:szCs w:val="24"/>
    </w:rPr>
  </w:style>
  <w:style w:type="paragraph" w:styleId="z-">
    <w:name w:val="HTML Top of Form"/>
    <w:basedOn w:val="a"/>
    <w:next w:val="a"/>
    <w:link w:val="z-0"/>
    <w:hidden/>
    <w:uiPriority w:val="99"/>
    <w:semiHidden/>
    <w:rsid w:val="00A1618D"/>
    <w:pPr>
      <w:pBdr>
        <w:bottom w:val="single" w:sz="6" w:space="1" w:color="auto"/>
      </w:pBdr>
      <w:spacing w:after="0" w:line="240" w:lineRule="auto"/>
      <w:jc w:val="center"/>
    </w:pPr>
    <w:rPr>
      <w:rFonts w:ascii="Arial" w:hAnsi="Arial" w:cs="Arial"/>
      <w:vanish/>
      <w:sz w:val="16"/>
      <w:szCs w:val="16"/>
    </w:rPr>
  </w:style>
  <w:style w:type="paragraph" w:customStyle="1" w:styleId="timenewroman">
    <w:name w:val="timenewroman"/>
    <w:basedOn w:val="a"/>
    <w:uiPriority w:val="99"/>
    <w:rsid w:val="0011164B"/>
    <w:pPr>
      <w:spacing w:before="100" w:beforeAutospacing="1" w:after="100" w:afterAutospacing="1" w:line="240" w:lineRule="auto"/>
    </w:pPr>
    <w:rPr>
      <w:rFonts w:ascii="Times New Roman" w:hAnsi="Times New Roman"/>
      <w:color w:val="5A5AB4"/>
      <w:sz w:val="24"/>
      <w:szCs w:val="24"/>
    </w:rPr>
  </w:style>
  <w:style w:type="character" w:customStyle="1" w:styleId="z-0">
    <w:name w:val="z-Начало формы Знак"/>
    <w:link w:val="z-"/>
    <w:uiPriority w:val="99"/>
    <w:semiHidden/>
    <w:locked/>
    <w:rsid w:val="00A1618D"/>
    <w:rPr>
      <w:rFonts w:ascii="Arial" w:eastAsia="Times New Roman" w:hAnsi="Arial" w:cs="Arial"/>
      <w:vanish/>
      <w:sz w:val="16"/>
      <w:szCs w:val="16"/>
    </w:rPr>
  </w:style>
  <w:style w:type="character" w:customStyle="1" w:styleId="bold1">
    <w:name w:val="bold1"/>
    <w:uiPriority w:val="99"/>
    <w:rsid w:val="0011164B"/>
    <w:rPr>
      <w:rFonts w:cs="Times New Roman"/>
    </w:rPr>
  </w:style>
  <w:style w:type="character" w:customStyle="1" w:styleId="italic1">
    <w:name w:val="italic1"/>
    <w:uiPriority w:val="99"/>
    <w:rsid w:val="0011164B"/>
    <w:rPr>
      <w:rFonts w:cs="Times New Roman"/>
    </w:rPr>
  </w:style>
  <w:style w:type="paragraph" w:customStyle="1" w:styleId="style8">
    <w:name w:val="style8"/>
    <w:basedOn w:val="a"/>
    <w:uiPriority w:val="99"/>
    <w:rsid w:val="0063535F"/>
    <w:pPr>
      <w:spacing w:before="100" w:beforeAutospacing="1" w:after="100" w:afterAutospacing="1" w:line="240" w:lineRule="auto"/>
    </w:pPr>
    <w:rPr>
      <w:rFonts w:ascii="Times New Roman" w:hAnsi="Times New Roman"/>
      <w:b/>
      <w:bCs/>
      <w:color w:val="660000"/>
      <w:sz w:val="21"/>
      <w:szCs w:val="21"/>
    </w:rPr>
  </w:style>
  <w:style w:type="character" w:customStyle="1" w:styleId="style161">
    <w:name w:val="style161"/>
    <w:uiPriority w:val="99"/>
    <w:rsid w:val="0063535F"/>
    <w:rPr>
      <w:rFonts w:cs="Times New Roman"/>
      <w:color w:val="990000"/>
      <w:sz w:val="23"/>
      <w:szCs w:val="23"/>
    </w:rPr>
  </w:style>
  <w:style w:type="character" w:customStyle="1" w:styleId="20">
    <w:name w:val="Заголовок 2 Знак"/>
    <w:link w:val="2"/>
    <w:uiPriority w:val="99"/>
    <w:locked/>
    <w:rsid w:val="00B87E73"/>
    <w:rPr>
      <w:rFonts w:ascii="Cambria" w:eastAsia="Times New Roman" w:hAnsi="Cambria" w:cs="Times New Roman"/>
      <w:b/>
      <w:bCs/>
      <w:color w:val="4F81BD"/>
      <w:sz w:val="26"/>
      <w:szCs w:val="26"/>
      <w:lang w:val="x-none" w:eastAsia="en-US"/>
    </w:rPr>
  </w:style>
  <w:style w:type="character" w:styleId="af0">
    <w:name w:val="FollowedHyperlink"/>
    <w:uiPriority w:val="99"/>
    <w:semiHidden/>
    <w:rsid w:val="00781012"/>
    <w:rPr>
      <w:rFonts w:cs="Times New Roman"/>
      <w:color w:val="800080"/>
      <w:u w:val="single"/>
    </w:rPr>
  </w:style>
  <w:style w:type="paragraph" w:customStyle="1" w:styleId="style34">
    <w:name w:val="style34"/>
    <w:basedOn w:val="a"/>
    <w:uiPriority w:val="99"/>
    <w:rsid w:val="00C04565"/>
    <w:pPr>
      <w:spacing w:before="100" w:beforeAutospacing="1" w:after="100" w:afterAutospacing="1" w:line="240" w:lineRule="auto"/>
    </w:pPr>
    <w:rPr>
      <w:rFonts w:ascii="Arial" w:hAnsi="Arial" w:cs="Arial"/>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92020">
      <w:marLeft w:val="0"/>
      <w:marRight w:val="0"/>
      <w:marTop w:val="0"/>
      <w:marBottom w:val="0"/>
      <w:divBdr>
        <w:top w:val="none" w:sz="0" w:space="0" w:color="auto"/>
        <w:left w:val="none" w:sz="0" w:space="0" w:color="auto"/>
        <w:bottom w:val="none" w:sz="0" w:space="0" w:color="auto"/>
        <w:right w:val="none" w:sz="0" w:space="0" w:color="auto"/>
      </w:divBdr>
    </w:div>
    <w:div w:id="791092021">
      <w:marLeft w:val="0"/>
      <w:marRight w:val="0"/>
      <w:marTop w:val="0"/>
      <w:marBottom w:val="0"/>
      <w:divBdr>
        <w:top w:val="none" w:sz="0" w:space="0" w:color="auto"/>
        <w:left w:val="none" w:sz="0" w:space="0" w:color="auto"/>
        <w:bottom w:val="none" w:sz="0" w:space="0" w:color="auto"/>
        <w:right w:val="none" w:sz="0" w:space="0" w:color="auto"/>
      </w:divBdr>
    </w:div>
    <w:div w:id="791092022">
      <w:marLeft w:val="0"/>
      <w:marRight w:val="0"/>
      <w:marTop w:val="0"/>
      <w:marBottom w:val="0"/>
      <w:divBdr>
        <w:top w:val="none" w:sz="0" w:space="0" w:color="auto"/>
        <w:left w:val="none" w:sz="0" w:space="0" w:color="auto"/>
        <w:bottom w:val="none" w:sz="0" w:space="0" w:color="auto"/>
        <w:right w:val="none" w:sz="0" w:space="0" w:color="auto"/>
      </w:divBdr>
    </w:div>
    <w:div w:id="791092023">
      <w:marLeft w:val="0"/>
      <w:marRight w:val="0"/>
      <w:marTop w:val="0"/>
      <w:marBottom w:val="0"/>
      <w:divBdr>
        <w:top w:val="none" w:sz="0" w:space="0" w:color="auto"/>
        <w:left w:val="none" w:sz="0" w:space="0" w:color="auto"/>
        <w:bottom w:val="none" w:sz="0" w:space="0" w:color="auto"/>
        <w:right w:val="none" w:sz="0" w:space="0" w:color="auto"/>
      </w:divBdr>
    </w:div>
    <w:div w:id="791092024">
      <w:marLeft w:val="0"/>
      <w:marRight w:val="0"/>
      <w:marTop w:val="0"/>
      <w:marBottom w:val="0"/>
      <w:divBdr>
        <w:top w:val="none" w:sz="0" w:space="0" w:color="auto"/>
        <w:left w:val="none" w:sz="0" w:space="0" w:color="auto"/>
        <w:bottom w:val="none" w:sz="0" w:space="0" w:color="auto"/>
        <w:right w:val="none" w:sz="0" w:space="0" w:color="auto"/>
      </w:divBdr>
    </w:div>
    <w:div w:id="791092025">
      <w:marLeft w:val="0"/>
      <w:marRight w:val="0"/>
      <w:marTop w:val="0"/>
      <w:marBottom w:val="0"/>
      <w:divBdr>
        <w:top w:val="none" w:sz="0" w:space="0" w:color="auto"/>
        <w:left w:val="none" w:sz="0" w:space="0" w:color="auto"/>
        <w:bottom w:val="none" w:sz="0" w:space="0" w:color="auto"/>
        <w:right w:val="none" w:sz="0" w:space="0" w:color="auto"/>
      </w:divBdr>
    </w:div>
    <w:div w:id="791092026">
      <w:marLeft w:val="0"/>
      <w:marRight w:val="0"/>
      <w:marTop w:val="0"/>
      <w:marBottom w:val="0"/>
      <w:divBdr>
        <w:top w:val="none" w:sz="0" w:space="0" w:color="auto"/>
        <w:left w:val="none" w:sz="0" w:space="0" w:color="auto"/>
        <w:bottom w:val="none" w:sz="0" w:space="0" w:color="auto"/>
        <w:right w:val="none" w:sz="0" w:space="0" w:color="auto"/>
      </w:divBdr>
    </w:div>
    <w:div w:id="791092027">
      <w:marLeft w:val="0"/>
      <w:marRight w:val="0"/>
      <w:marTop w:val="0"/>
      <w:marBottom w:val="0"/>
      <w:divBdr>
        <w:top w:val="none" w:sz="0" w:space="0" w:color="auto"/>
        <w:left w:val="none" w:sz="0" w:space="0" w:color="auto"/>
        <w:bottom w:val="none" w:sz="0" w:space="0" w:color="auto"/>
        <w:right w:val="none" w:sz="0" w:space="0" w:color="auto"/>
      </w:divBdr>
    </w:div>
    <w:div w:id="7910920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6065</Words>
  <Characters>34571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МИНИСТЕРСТВО ЗДРАВОХРАНЕНИЯ УКРАИНЫ</vt:lpstr>
    </vt:vector>
  </TitlesOfParts>
  <Company>www.derun.3dn.ru</Company>
  <LinksUpToDate>false</LinksUpToDate>
  <CharactersWithSpaces>40555</CharactersWithSpaces>
  <SharedDoc>false</SharedDoc>
  <HLinks>
    <vt:vector size="6" baseType="variant">
      <vt:variant>
        <vt:i4>2949192</vt:i4>
      </vt:variant>
      <vt:variant>
        <vt:i4>-1</vt:i4>
      </vt:variant>
      <vt:variant>
        <vt:i4>1027</vt:i4>
      </vt:variant>
      <vt:variant>
        <vt:i4>4</vt:i4>
      </vt:variant>
      <vt:variant>
        <vt:lpwstr>http://mallola.com/?attachment_id=9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ЗДРАВОХРАНЕНИЯ УКРАИНЫ</dc:title>
  <dc:subject/>
  <dc:creator>Виктория</dc:creator>
  <cp:keywords/>
  <dc:description/>
  <cp:lastModifiedBy>admin</cp:lastModifiedBy>
  <cp:revision>2</cp:revision>
  <cp:lastPrinted>2008-05-26T11:45:00Z</cp:lastPrinted>
  <dcterms:created xsi:type="dcterms:W3CDTF">2014-02-25T10:43:00Z</dcterms:created>
  <dcterms:modified xsi:type="dcterms:W3CDTF">2014-02-25T10:43:00Z</dcterms:modified>
</cp:coreProperties>
</file>