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C4" w:rsidRPr="00634B35" w:rsidRDefault="008C4DC4" w:rsidP="00634B35">
      <w:pPr>
        <w:suppressAutoHyphens/>
        <w:spacing w:line="360" w:lineRule="auto"/>
        <w:ind w:firstLine="709"/>
        <w:jc w:val="both"/>
        <w:rPr>
          <w:b/>
          <w:sz w:val="28"/>
          <w:szCs w:val="32"/>
        </w:rPr>
      </w:pPr>
      <w:bookmarkStart w:id="0" w:name="_Toc149381600"/>
      <w:bookmarkStart w:id="1" w:name="_Toc183506566"/>
      <w:r w:rsidRPr="00634B35">
        <w:rPr>
          <w:b/>
          <w:sz w:val="28"/>
          <w:szCs w:val="32"/>
        </w:rPr>
        <w:t>Содержание</w:t>
      </w:r>
    </w:p>
    <w:p w:rsidR="008C4DC4" w:rsidRPr="00634B35" w:rsidRDefault="008C4DC4" w:rsidP="00634B35">
      <w:pPr>
        <w:pStyle w:val="11"/>
        <w:tabs>
          <w:tab w:val="right" w:leader="dot" w:pos="9628"/>
        </w:tabs>
        <w:suppressAutoHyphens/>
        <w:spacing w:line="360" w:lineRule="auto"/>
        <w:rPr>
          <w:sz w:val="28"/>
          <w:szCs w:val="28"/>
        </w:rPr>
      </w:pP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Введение</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1.Федеральная налоговая служба как федеральный орган исполнительной власти</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1.1</w:t>
      </w:r>
      <w:r w:rsidR="00634B35" w:rsidRPr="00634B35">
        <w:rPr>
          <w:rStyle w:val="a5"/>
          <w:noProof/>
          <w:color w:val="auto"/>
          <w:sz w:val="28"/>
          <w:szCs w:val="28"/>
          <w:u w:val="none"/>
        </w:rPr>
        <w:t xml:space="preserve"> </w:t>
      </w:r>
      <w:r w:rsidRPr="00634B35">
        <w:rPr>
          <w:rStyle w:val="a5"/>
          <w:noProof/>
          <w:color w:val="auto"/>
          <w:sz w:val="28"/>
          <w:szCs w:val="28"/>
          <w:u w:val="none"/>
        </w:rPr>
        <w:t>Место и роль Федеральной налоговой службы РФ</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1.2</w:t>
      </w:r>
      <w:r w:rsidR="00634B35" w:rsidRPr="00634B35">
        <w:rPr>
          <w:rStyle w:val="a5"/>
          <w:noProof/>
          <w:color w:val="auto"/>
          <w:sz w:val="28"/>
          <w:szCs w:val="28"/>
          <w:u w:val="none"/>
        </w:rPr>
        <w:t xml:space="preserve"> </w:t>
      </w:r>
      <w:r w:rsidRPr="00634B35">
        <w:rPr>
          <w:rStyle w:val="a5"/>
          <w:noProof/>
          <w:color w:val="auto"/>
          <w:sz w:val="28"/>
          <w:szCs w:val="28"/>
          <w:u w:val="none"/>
        </w:rPr>
        <w:t>Характеристика основных полномочий Федеральной налоговой службы</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1.3</w:t>
      </w:r>
      <w:r w:rsidR="00634B35" w:rsidRPr="00634B35">
        <w:rPr>
          <w:rStyle w:val="a5"/>
          <w:noProof/>
          <w:color w:val="auto"/>
          <w:sz w:val="28"/>
          <w:szCs w:val="28"/>
          <w:u w:val="none"/>
        </w:rPr>
        <w:t xml:space="preserve"> </w:t>
      </w:r>
      <w:r w:rsidRPr="00634B35">
        <w:rPr>
          <w:rStyle w:val="a5"/>
          <w:noProof/>
          <w:color w:val="auto"/>
          <w:sz w:val="28"/>
          <w:szCs w:val="28"/>
          <w:u w:val="none"/>
        </w:rPr>
        <w:t>Общие вопросы организации деятельности Федеральной налоговой службы</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2.Налоговое администрирование и налоговый контроль в России</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2.1</w:t>
      </w:r>
      <w:r w:rsidR="00634B35" w:rsidRPr="00634B35">
        <w:rPr>
          <w:rStyle w:val="a5"/>
          <w:noProof/>
          <w:color w:val="auto"/>
          <w:sz w:val="28"/>
          <w:szCs w:val="28"/>
          <w:u w:val="none"/>
        </w:rPr>
        <w:t xml:space="preserve"> </w:t>
      </w:r>
      <w:r w:rsidRPr="00634B35">
        <w:rPr>
          <w:rStyle w:val="a5"/>
          <w:noProof/>
          <w:color w:val="auto"/>
          <w:sz w:val="28"/>
          <w:szCs w:val="28"/>
          <w:u w:val="none"/>
        </w:rPr>
        <w:t>Нормативное регулирование организации налогового контроля в РФ</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2.2</w:t>
      </w:r>
      <w:r w:rsidR="00634B35" w:rsidRPr="00634B35">
        <w:rPr>
          <w:rStyle w:val="a5"/>
          <w:noProof/>
          <w:color w:val="auto"/>
          <w:sz w:val="28"/>
          <w:szCs w:val="28"/>
          <w:u w:val="none"/>
        </w:rPr>
        <w:t xml:space="preserve"> </w:t>
      </w:r>
      <w:r w:rsidRPr="00634B35">
        <w:rPr>
          <w:rStyle w:val="a5"/>
          <w:noProof/>
          <w:color w:val="auto"/>
          <w:sz w:val="28"/>
          <w:szCs w:val="28"/>
          <w:u w:val="none"/>
        </w:rPr>
        <w:t>Налоговый контроль в России: проблематика истребования необходимых документов</w:t>
      </w:r>
    </w:p>
    <w:p w:rsidR="007E165F" w:rsidRPr="00634B35" w:rsidRDefault="00634B35" w:rsidP="00634B35">
      <w:pPr>
        <w:pStyle w:val="11"/>
        <w:tabs>
          <w:tab w:val="right" w:leader="dot" w:pos="9628"/>
        </w:tabs>
        <w:suppressAutoHyphens/>
        <w:spacing w:line="360" w:lineRule="auto"/>
        <w:rPr>
          <w:noProof/>
          <w:sz w:val="28"/>
          <w:szCs w:val="28"/>
        </w:rPr>
      </w:pPr>
      <w:r>
        <w:rPr>
          <w:rStyle w:val="a5"/>
          <w:noProof/>
          <w:color w:val="auto"/>
          <w:sz w:val="28"/>
          <w:szCs w:val="28"/>
          <w:u w:val="none"/>
        </w:rPr>
        <w:t>2.3</w:t>
      </w:r>
      <w:r w:rsidRPr="00634B35">
        <w:rPr>
          <w:rStyle w:val="a5"/>
          <w:noProof/>
          <w:color w:val="auto"/>
          <w:sz w:val="28"/>
          <w:szCs w:val="28"/>
          <w:u w:val="none"/>
        </w:rPr>
        <w:t xml:space="preserve"> </w:t>
      </w:r>
      <w:r w:rsidR="007E165F" w:rsidRPr="00634B35">
        <w:rPr>
          <w:rStyle w:val="a5"/>
          <w:noProof/>
          <w:color w:val="auto"/>
          <w:sz w:val="28"/>
          <w:szCs w:val="28"/>
          <w:u w:val="none"/>
        </w:rPr>
        <w:t>Основные проблемы и перспективы развития налогового контроля в России</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3.Роль и место налоговой службы в зарубежных странах</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3.1</w:t>
      </w:r>
      <w:r w:rsidR="00634B35" w:rsidRPr="00634B35">
        <w:rPr>
          <w:rStyle w:val="a5"/>
          <w:noProof/>
          <w:color w:val="auto"/>
          <w:sz w:val="28"/>
          <w:szCs w:val="28"/>
          <w:u w:val="none"/>
        </w:rPr>
        <w:t xml:space="preserve"> </w:t>
      </w:r>
      <w:r w:rsidRPr="00634B35">
        <w:rPr>
          <w:rStyle w:val="a5"/>
          <w:noProof/>
          <w:color w:val="auto"/>
          <w:sz w:val="28"/>
          <w:szCs w:val="28"/>
          <w:u w:val="none"/>
        </w:rPr>
        <w:t>Налоговый контроль во Франции: особенности регистрации предприятий и проведения на них проверок</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3.2</w:t>
      </w:r>
      <w:r w:rsidR="00634B35" w:rsidRPr="00634B35">
        <w:rPr>
          <w:rStyle w:val="a5"/>
          <w:noProof/>
          <w:color w:val="auto"/>
          <w:sz w:val="28"/>
          <w:szCs w:val="28"/>
          <w:u w:val="none"/>
        </w:rPr>
        <w:t xml:space="preserve"> </w:t>
      </w:r>
      <w:r w:rsidRPr="00634B35">
        <w:rPr>
          <w:rStyle w:val="a5"/>
          <w:noProof/>
          <w:color w:val="auto"/>
          <w:sz w:val="28"/>
          <w:szCs w:val="28"/>
          <w:u w:val="none"/>
        </w:rPr>
        <w:t>Налоговая служба и рассмотрение налоговых споров в Нидерландах</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3.3</w:t>
      </w:r>
      <w:r w:rsidR="00634B35" w:rsidRPr="00634B35">
        <w:rPr>
          <w:rStyle w:val="a5"/>
          <w:noProof/>
          <w:color w:val="auto"/>
          <w:sz w:val="28"/>
          <w:szCs w:val="28"/>
          <w:u w:val="none"/>
        </w:rPr>
        <w:t xml:space="preserve"> </w:t>
      </w:r>
      <w:r w:rsidRPr="00634B35">
        <w:rPr>
          <w:rStyle w:val="a5"/>
          <w:noProof/>
          <w:color w:val="auto"/>
          <w:sz w:val="28"/>
          <w:szCs w:val="28"/>
          <w:u w:val="none"/>
        </w:rPr>
        <w:t>Налоговые органы Казахстана в системе финансового контроля</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Заключение</w:t>
      </w:r>
    </w:p>
    <w:p w:rsidR="007E165F" w:rsidRPr="00634B35" w:rsidRDefault="007E165F" w:rsidP="00634B35">
      <w:pPr>
        <w:pStyle w:val="11"/>
        <w:tabs>
          <w:tab w:val="right" w:leader="dot" w:pos="9628"/>
        </w:tabs>
        <w:suppressAutoHyphens/>
        <w:spacing w:line="360" w:lineRule="auto"/>
        <w:rPr>
          <w:noProof/>
          <w:sz w:val="28"/>
          <w:szCs w:val="28"/>
        </w:rPr>
      </w:pPr>
      <w:r w:rsidRPr="00634B35">
        <w:rPr>
          <w:rStyle w:val="a5"/>
          <w:noProof/>
          <w:color w:val="auto"/>
          <w:sz w:val="28"/>
          <w:szCs w:val="28"/>
          <w:u w:val="none"/>
        </w:rPr>
        <w:t>Список литературы</w:t>
      </w:r>
    </w:p>
    <w:p w:rsidR="008C4DC4" w:rsidRPr="00634B35" w:rsidRDefault="008C4DC4" w:rsidP="00634B35">
      <w:pPr>
        <w:pStyle w:val="1"/>
        <w:keepNext w:val="0"/>
        <w:suppressAutoHyphens/>
        <w:spacing w:before="0" w:after="0" w:line="360" w:lineRule="auto"/>
        <w:ind w:firstLine="709"/>
        <w:jc w:val="both"/>
        <w:rPr>
          <w:rFonts w:ascii="Times New Roman" w:hAnsi="Times New Roman" w:cs="Times New Roman"/>
          <w:sz w:val="28"/>
        </w:rPr>
      </w:pPr>
    </w:p>
    <w:p w:rsidR="008C4DC4" w:rsidRPr="00634B35" w:rsidRDefault="008C4DC4"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br w:type="page"/>
      </w:r>
      <w:bookmarkStart w:id="2" w:name="_Toc183576935"/>
      <w:r w:rsidRPr="00634B35">
        <w:rPr>
          <w:rFonts w:ascii="Times New Roman" w:hAnsi="Times New Roman" w:cs="Times New Roman"/>
          <w:sz w:val="28"/>
        </w:rPr>
        <w:t>Введение</w:t>
      </w:r>
      <w:bookmarkEnd w:id="0"/>
      <w:bookmarkEnd w:id="1"/>
      <w:bookmarkEnd w:id="2"/>
    </w:p>
    <w:p w:rsidR="008C4DC4" w:rsidRPr="00634B35" w:rsidRDefault="008C4DC4" w:rsidP="00634B35">
      <w:pPr>
        <w:pStyle w:val="ad"/>
        <w:suppressAutoHyphens/>
        <w:jc w:val="both"/>
        <w:rPr>
          <w:rFonts w:ascii="Times New Roman" w:hAnsi="Times New Roman"/>
        </w:rPr>
      </w:pPr>
    </w:p>
    <w:p w:rsidR="00634B35" w:rsidRDefault="008C4DC4" w:rsidP="00634B35">
      <w:pPr>
        <w:pStyle w:val="af"/>
        <w:suppressAutoHyphens/>
        <w:spacing w:line="360" w:lineRule="auto"/>
        <w:ind w:firstLine="709"/>
        <w:jc w:val="both"/>
        <w:rPr>
          <w:rFonts w:ascii="Times New Roman" w:hAnsi="Times New Roman"/>
          <w:sz w:val="28"/>
          <w:szCs w:val="28"/>
        </w:rPr>
      </w:pPr>
      <w:r w:rsidRPr="00634B35">
        <w:rPr>
          <w:rFonts w:ascii="Times New Roman" w:hAnsi="Times New Roman"/>
          <w:sz w:val="28"/>
        </w:rPr>
        <w:t>Российская Федерация является страной с интенсивно развивающимся налоговым законодательством, но с утраченным опытом и неординарными условиями его использования.</w:t>
      </w:r>
      <w:r w:rsidRPr="00634B35">
        <w:rPr>
          <w:rFonts w:ascii="Times New Roman" w:hAnsi="Times New Roman"/>
          <w:sz w:val="28"/>
          <w:szCs w:val="28"/>
        </w:rPr>
        <w:t xml:space="preserve"> 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w:t>
      </w:r>
    </w:p>
    <w:p w:rsidR="008C4DC4" w:rsidRPr="00634B35" w:rsidRDefault="008C4DC4" w:rsidP="00634B35">
      <w:pPr>
        <w:pStyle w:val="af"/>
        <w:suppressAutoHyphens/>
        <w:spacing w:line="360" w:lineRule="auto"/>
        <w:ind w:firstLine="709"/>
        <w:jc w:val="both"/>
        <w:rPr>
          <w:rFonts w:ascii="Times New Roman" w:hAnsi="Times New Roman"/>
          <w:sz w:val="28"/>
          <w:szCs w:val="28"/>
        </w:rPr>
      </w:pPr>
      <w:r w:rsidRPr="00634B35">
        <w:rPr>
          <w:rFonts w:ascii="Times New Roman" w:hAnsi="Times New Roman"/>
          <w:sz w:val="28"/>
          <w:szCs w:val="28"/>
        </w:rPr>
        <w:t>Во всех тонкостях налогового дела способны разобраться только специалисты, в то же время каждый человек должен реально представлять, как складываются его отношения с государством по поводу налогообложения. Знание налоговых проблем является частью общеэкономической культуры бизнеса.</w:t>
      </w:r>
    </w:p>
    <w:p w:rsidR="008C4DC4" w:rsidRPr="00634B35" w:rsidRDefault="008C4DC4" w:rsidP="00634B35">
      <w:pPr>
        <w:pStyle w:val="a3"/>
        <w:suppressAutoHyphens/>
      </w:pPr>
      <w:r w:rsidRPr="00634B35">
        <w:t xml:space="preserve">Актуальность рассмотрения данной темы существует в связи с тем, что налоговому контролю </w:t>
      </w:r>
      <w:r w:rsidR="00AB6A69" w:rsidRPr="00634B35">
        <w:t xml:space="preserve">со стороны Федеральной налоговой службы </w:t>
      </w:r>
      <w:r w:rsidRPr="00634B35">
        <w:t>подвержены все предприятия, ведь налоговая система</w:t>
      </w:r>
      <w:r w:rsidR="00634B35">
        <w:t xml:space="preserve"> </w:t>
      </w:r>
      <w:r w:rsidRPr="00634B35">
        <w:t>вводит единые (по замыслу) правила конкуренции и равную финансовую зависимость перед государством.</w:t>
      </w:r>
    </w:p>
    <w:p w:rsidR="00596971" w:rsidRPr="00634B35" w:rsidRDefault="005969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xml:space="preserve">Административная реформа федеральных органов исполнительной власти, начало которой было положено Указом Президента РФ от 9 марта 2004 г. N 314 "О системе и структуре федеральных органов исполнительной власти", породила множество вопросов, прежде всего касающихся правового статуса и полномочий ключевых органов государственной власти. Одним из таких органов стало </w:t>
      </w:r>
      <w:r w:rsidR="00447A93" w:rsidRPr="00634B35">
        <w:rPr>
          <w:rFonts w:ascii="Times New Roman" w:hAnsi="Times New Roman" w:cs="Times New Roman"/>
          <w:sz w:val="28"/>
          <w:szCs w:val="28"/>
        </w:rPr>
        <w:t>Федеральная налоговая служба</w:t>
      </w:r>
      <w:r w:rsidRPr="00634B35">
        <w:rPr>
          <w:rFonts w:ascii="Times New Roman" w:hAnsi="Times New Roman" w:cs="Times New Roman"/>
          <w:sz w:val="28"/>
          <w:szCs w:val="28"/>
        </w:rPr>
        <w:t>.</w:t>
      </w:r>
    </w:p>
    <w:p w:rsidR="00634B35" w:rsidRDefault="008C4DC4" w:rsidP="00634B35">
      <w:pPr>
        <w:pStyle w:val="a3"/>
        <w:suppressAutoHyphens/>
      </w:pPr>
      <w:r w:rsidRPr="00634B35">
        <w:t>Акту</w:t>
      </w:r>
      <w:r w:rsidR="00D34BB7" w:rsidRPr="00634B35">
        <w:t xml:space="preserve">альность связана также и с тем, </w:t>
      </w:r>
      <w:r w:rsidRPr="00634B35">
        <w:t xml:space="preserve">что налоговая система России является одной из самых </w:t>
      </w:r>
      <w:r w:rsidR="00634B35">
        <w:t>"</w:t>
      </w:r>
      <w:r w:rsidRPr="00634B35">
        <w:t>молодых</w:t>
      </w:r>
      <w:r w:rsidR="00634B35">
        <w:t>"</w:t>
      </w:r>
      <w:r w:rsidRPr="00634B35">
        <w:t xml:space="preserve"> в мировой практике, при ее начальном формировании активно изучался опыт многих западных стран (особенно Германии, Канады, США, Швеции).</w:t>
      </w:r>
    </w:p>
    <w:p w:rsidR="008C4DC4" w:rsidRPr="00634B35" w:rsidRDefault="008C4DC4" w:rsidP="00634B35">
      <w:pPr>
        <w:pStyle w:val="a3"/>
        <w:suppressAutoHyphens/>
      </w:pPr>
      <w:r w:rsidRPr="00634B35">
        <w:t>Объектом рассмотрения курсовой работы будет являться налоговый контроль</w:t>
      </w:r>
      <w:r w:rsidR="007E2D61" w:rsidRPr="00634B35">
        <w:t xml:space="preserve"> ФНС</w:t>
      </w:r>
      <w:r w:rsidRPr="00634B35">
        <w:t>, как инструмент государст</w:t>
      </w:r>
      <w:r w:rsidR="0070687F" w:rsidRPr="00634B35">
        <w:t>венного регулирования экономики, предметом – функционирование Федеральной налоговой службы в России.</w:t>
      </w:r>
    </w:p>
    <w:p w:rsidR="008C4DC4" w:rsidRPr="00634B35" w:rsidRDefault="008C4DC4" w:rsidP="00634B35">
      <w:pPr>
        <w:pStyle w:val="a3"/>
        <w:suppressAutoHyphens/>
      </w:pPr>
      <w:r w:rsidRPr="00634B35">
        <w:t xml:space="preserve">Целью написания работы является глубокое изучение </w:t>
      </w:r>
      <w:r w:rsidR="007E2D61" w:rsidRPr="00634B35">
        <w:t>Федеральной налоговой службы, ее целей и</w:t>
      </w:r>
      <w:r w:rsidRPr="00634B35">
        <w:t xml:space="preserve"> роли в качестве инструмента государственного регулирования и проблем взимания в Российской Федерации.</w:t>
      </w:r>
    </w:p>
    <w:p w:rsidR="008C4DC4" w:rsidRPr="00634B35" w:rsidRDefault="008C4DC4" w:rsidP="00634B35">
      <w:pPr>
        <w:pStyle w:val="a3"/>
        <w:suppressAutoHyphens/>
      </w:pPr>
      <w:r w:rsidRPr="00634B35">
        <w:t>Для достижения цели сформулируем задачи работы:</w:t>
      </w:r>
    </w:p>
    <w:p w:rsidR="008C4DC4" w:rsidRPr="00634B35" w:rsidRDefault="008C4DC4" w:rsidP="00634B35">
      <w:pPr>
        <w:pStyle w:val="a3"/>
        <w:numPr>
          <w:ilvl w:val="0"/>
          <w:numId w:val="9"/>
        </w:numPr>
        <w:suppressAutoHyphens/>
        <w:ind w:left="0" w:firstLine="709"/>
      </w:pPr>
      <w:r w:rsidRPr="00634B35">
        <w:t xml:space="preserve">Изучить понятие и экономическую сущность </w:t>
      </w:r>
      <w:r w:rsidR="00EC161D" w:rsidRPr="00634B35">
        <w:t>Федеральной налоговой службы как федерального органа исполнительной власти</w:t>
      </w:r>
      <w:r w:rsidRPr="00634B35">
        <w:t>;</w:t>
      </w:r>
    </w:p>
    <w:p w:rsidR="008C4DC4" w:rsidRPr="00634B35" w:rsidRDefault="008C4DC4" w:rsidP="00634B35">
      <w:pPr>
        <w:pStyle w:val="a3"/>
        <w:numPr>
          <w:ilvl w:val="0"/>
          <w:numId w:val="9"/>
        </w:numPr>
        <w:suppressAutoHyphens/>
        <w:ind w:left="0" w:firstLine="709"/>
      </w:pPr>
      <w:r w:rsidRPr="00634B35">
        <w:t>Рассмотреть понятие и основные цели</w:t>
      </w:r>
      <w:r w:rsidR="00EC161D" w:rsidRPr="00634B35">
        <w:t>, роль Федеральной налоговой службы РФ</w:t>
      </w:r>
      <w:r w:rsidRPr="00634B35">
        <w:t>;</w:t>
      </w:r>
    </w:p>
    <w:p w:rsidR="008C4DC4" w:rsidRPr="00634B35" w:rsidRDefault="008C4DC4" w:rsidP="00634B35">
      <w:pPr>
        <w:pStyle w:val="a3"/>
        <w:numPr>
          <w:ilvl w:val="0"/>
          <w:numId w:val="9"/>
        </w:numPr>
        <w:suppressAutoHyphens/>
        <w:ind w:left="0" w:firstLine="709"/>
      </w:pPr>
      <w:r w:rsidRPr="00634B35">
        <w:t xml:space="preserve">Проанализировать </w:t>
      </w:r>
      <w:r w:rsidR="00EC161D" w:rsidRPr="00634B35">
        <w:t>характеристику основных полномочий Федеральной налоговой службы</w:t>
      </w:r>
      <w:r w:rsidR="002265B8">
        <w:rPr>
          <w:lang w:val="uk-UA"/>
        </w:rPr>
        <w:t xml:space="preserve">: </w:t>
      </w:r>
      <w:r w:rsidRPr="00634B35">
        <w:t>отклонение и налоговая оптимизация в системе налогового контроля;</w:t>
      </w:r>
    </w:p>
    <w:p w:rsidR="008C4DC4" w:rsidRPr="00634B35" w:rsidRDefault="008C4DC4" w:rsidP="00634B35">
      <w:pPr>
        <w:pStyle w:val="a3"/>
        <w:numPr>
          <w:ilvl w:val="0"/>
          <w:numId w:val="9"/>
        </w:numPr>
        <w:suppressAutoHyphens/>
        <w:ind w:left="0" w:firstLine="709"/>
      </w:pPr>
      <w:r w:rsidRPr="00634B35">
        <w:t xml:space="preserve">Изучить </w:t>
      </w:r>
      <w:r w:rsidR="00EC161D" w:rsidRPr="00634B35">
        <w:t>общие вопросы организации деятельности Федеральной налоговой службы</w:t>
      </w:r>
      <w:r w:rsidRPr="00634B35">
        <w:t>;</w:t>
      </w:r>
    </w:p>
    <w:p w:rsidR="008C4DC4" w:rsidRPr="00634B35" w:rsidRDefault="008C4DC4" w:rsidP="00634B35">
      <w:pPr>
        <w:pStyle w:val="a3"/>
        <w:numPr>
          <w:ilvl w:val="0"/>
          <w:numId w:val="9"/>
        </w:numPr>
        <w:suppressAutoHyphens/>
        <w:ind w:left="0" w:firstLine="709"/>
      </w:pPr>
      <w:r w:rsidRPr="00634B35">
        <w:t>Рассмотреть нормативное регулирование организации налогового контроля в РФ;</w:t>
      </w:r>
    </w:p>
    <w:p w:rsidR="008C4DC4" w:rsidRPr="00634B35" w:rsidRDefault="008C4DC4" w:rsidP="00634B35">
      <w:pPr>
        <w:pStyle w:val="a3"/>
        <w:numPr>
          <w:ilvl w:val="0"/>
          <w:numId w:val="9"/>
        </w:numPr>
        <w:suppressAutoHyphens/>
        <w:ind w:left="0" w:firstLine="709"/>
      </w:pPr>
      <w:r w:rsidRPr="00634B35">
        <w:t>Проанализировать налоговый контроль в России: проблематика истребования необходимых документов;</w:t>
      </w:r>
    </w:p>
    <w:p w:rsidR="008C4DC4" w:rsidRPr="00634B35" w:rsidRDefault="008C4DC4" w:rsidP="00634B35">
      <w:pPr>
        <w:pStyle w:val="a3"/>
        <w:numPr>
          <w:ilvl w:val="0"/>
          <w:numId w:val="9"/>
        </w:numPr>
        <w:suppressAutoHyphens/>
        <w:ind w:left="0" w:firstLine="709"/>
      </w:pPr>
      <w:r w:rsidRPr="00634B35">
        <w:t>Изучить основные проблемы и перспективы развития налогового контроля в России;</w:t>
      </w:r>
    </w:p>
    <w:p w:rsidR="008C4DC4" w:rsidRPr="00634B35" w:rsidRDefault="008C4DC4" w:rsidP="00634B35">
      <w:pPr>
        <w:pStyle w:val="a3"/>
        <w:numPr>
          <w:ilvl w:val="0"/>
          <w:numId w:val="9"/>
        </w:numPr>
        <w:suppressAutoHyphens/>
        <w:ind w:left="0" w:firstLine="709"/>
      </w:pPr>
      <w:r w:rsidRPr="00634B35">
        <w:t>Проанализировать налоговый контроль во Франции: особенности регистрации предприятий и проведения на них проверок;</w:t>
      </w:r>
    </w:p>
    <w:p w:rsidR="008C4DC4" w:rsidRPr="00634B35" w:rsidRDefault="008C4DC4" w:rsidP="00634B35">
      <w:pPr>
        <w:pStyle w:val="a3"/>
        <w:numPr>
          <w:ilvl w:val="0"/>
          <w:numId w:val="9"/>
        </w:numPr>
        <w:suppressAutoHyphens/>
        <w:ind w:left="0" w:firstLine="709"/>
      </w:pPr>
      <w:r w:rsidRPr="00634B35">
        <w:t>Рассмотреть налоговый контроль и рассмотрение налоговых споров в Нидерландах;</w:t>
      </w:r>
    </w:p>
    <w:p w:rsidR="008C4DC4" w:rsidRPr="00634B35" w:rsidRDefault="008C4DC4" w:rsidP="00634B35">
      <w:pPr>
        <w:pStyle w:val="a3"/>
        <w:numPr>
          <w:ilvl w:val="0"/>
          <w:numId w:val="9"/>
        </w:numPr>
        <w:suppressAutoHyphens/>
        <w:ind w:left="0" w:firstLine="709"/>
      </w:pPr>
      <w:r w:rsidRPr="00634B35">
        <w:t>Проанализировать налоговые органы Казахстана в системе финансового контроля.</w:t>
      </w:r>
    </w:p>
    <w:p w:rsidR="008C4DC4" w:rsidRPr="00634B35" w:rsidRDefault="008C4DC4" w:rsidP="00634B35">
      <w:pPr>
        <w:pStyle w:val="a3"/>
        <w:suppressAutoHyphens/>
      </w:pPr>
      <w:r w:rsidRPr="00634B35">
        <w:t>При написании данной курсовой работы использовались</w:t>
      </w:r>
      <w:r w:rsidR="00634B35">
        <w:t xml:space="preserve"> </w:t>
      </w:r>
      <w:r w:rsidRPr="00634B35">
        <w:t>такие источники, как Налоговый Кодекс в последней редакции, монографии по</w:t>
      </w:r>
      <w:r w:rsidR="00634B35">
        <w:t xml:space="preserve"> </w:t>
      </w:r>
      <w:r w:rsidRPr="00634B35">
        <w:t>теории и практике налогообложения и различные статьи.</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p>
    <w:p w:rsidR="00E44FB9" w:rsidRPr="00634B35" w:rsidRDefault="00E44FB9"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br w:type="page"/>
      </w:r>
      <w:bookmarkStart w:id="3" w:name="_Toc183576936"/>
      <w:r w:rsidRPr="00634B35">
        <w:rPr>
          <w:rFonts w:ascii="Times New Roman" w:hAnsi="Times New Roman" w:cs="Times New Roman"/>
          <w:sz w:val="28"/>
        </w:rPr>
        <w:t>1.Федеральная налоговая служба как федеральный орган исполнительной власти</w:t>
      </w:r>
      <w:bookmarkEnd w:id="3"/>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bookmarkStart w:id="4" w:name="_Toc183576937"/>
    </w:p>
    <w:p w:rsidR="00DA5351" w:rsidRPr="00634B35" w:rsidRDefault="00E44FB9"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t>1.</w:t>
      </w:r>
      <w:r w:rsidR="00AB6A69" w:rsidRPr="00634B35">
        <w:rPr>
          <w:rFonts w:ascii="Times New Roman" w:hAnsi="Times New Roman" w:cs="Times New Roman"/>
          <w:sz w:val="28"/>
        </w:rPr>
        <w:t>1</w:t>
      </w:r>
      <w:r w:rsidR="00634B35" w:rsidRPr="00634B35">
        <w:rPr>
          <w:rFonts w:ascii="Times New Roman" w:hAnsi="Times New Roman" w:cs="Times New Roman"/>
          <w:sz w:val="28"/>
        </w:rPr>
        <w:t xml:space="preserve"> </w:t>
      </w:r>
      <w:r w:rsidRPr="00634B35">
        <w:rPr>
          <w:rFonts w:ascii="Times New Roman" w:hAnsi="Times New Roman" w:cs="Times New Roman"/>
          <w:sz w:val="28"/>
        </w:rPr>
        <w:t>Место и роль Федеральной налоговой службы РФ</w:t>
      </w:r>
      <w:bookmarkEnd w:id="4"/>
    </w:p>
    <w:p w:rsidR="007F2A3F" w:rsidRPr="00634B35" w:rsidRDefault="007F2A3F" w:rsidP="00634B35">
      <w:pPr>
        <w:pStyle w:val="ConsPlusNormal"/>
        <w:widowControl/>
        <w:suppressAutoHyphens/>
        <w:spacing w:line="360" w:lineRule="auto"/>
        <w:ind w:firstLine="709"/>
        <w:jc w:val="both"/>
        <w:rPr>
          <w:rFonts w:ascii="Times New Roman" w:hAnsi="Times New Roman" w:cs="Times New Roman"/>
          <w:sz w:val="28"/>
          <w:szCs w:val="28"/>
        </w:rPr>
      </w:pPr>
    </w:p>
    <w:p w:rsidR="007F2A3F" w:rsidRPr="00634B35" w:rsidRDefault="007F2A3F"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соответствии с абз.2 п.15 Указа N 314 МНС было преобразовано в Федеральную налоговую службу (далее - ФНС) с передачей функций по принятию нормативных правовых актов в установленной сфере деятельности, а также по ведению разъяснительной работы по законодательству РФ о налогах и сборах Министерству финансов РФ, в ведении которого и находится Служба. При этом положения данного Указа, касающиеся МНС, должны были вступить в силу только после соответствующих федеральных законов.</w:t>
      </w:r>
    </w:p>
    <w:p w:rsidR="00323A3A" w:rsidRPr="00634B35" w:rsidRDefault="00B60F8D"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xml:space="preserve">В настоящее время </w:t>
      </w:r>
      <w:r w:rsidR="00323A3A" w:rsidRPr="00634B35">
        <w:rPr>
          <w:rFonts w:ascii="Times New Roman" w:hAnsi="Times New Roman" w:cs="Times New Roman"/>
          <w:sz w:val="28"/>
          <w:szCs w:val="28"/>
        </w:rPr>
        <w:t>Федеральная налоговая служба и ее территориальные органы в установленной сфере деятельности являются правопреемниками Министерства Российской Федерации по налогам и сборам, а также Федеральной службы России по финансовому оздоровлению и банкротству по всем правоотношениям, связанным с представлением интересов Российской Федерации в процедурах банкротства.</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Федеральная налоговая служба находится в ведении Министерства финансов Российской Федерации.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Служба и ее территориальные органы - 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 (далее - налоговые органы) составляют единую централизованную систему налоговых органов.</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szCs w:val="28"/>
        </w:rPr>
      </w:pPr>
      <w:bookmarkStart w:id="5" w:name="_Toc183576938"/>
    </w:p>
    <w:p w:rsidR="00323A3A" w:rsidRPr="00634B35" w:rsidRDefault="00634B35" w:rsidP="00634B35">
      <w:pPr>
        <w:pStyle w:val="1"/>
        <w:keepNext w:val="0"/>
        <w:suppressAutoHyphens/>
        <w:spacing w:before="0" w:after="0"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br w:type="page"/>
      </w:r>
      <w:r w:rsidR="00547978" w:rsidRPr="00634B35">
        <w:rPr>
          <w:rFonts w:ascii="Times New Roman" w:hAnsi="Times New Roman" w:cs="Times New Roman"/>
          <w:sz w:val="28"/>
          <w:szCs w:val="28"/>
        </w:rPr>
        <w:t>1.2</w:t>
      </w:r>
      <w:r w:rsidRPr="00634B35">
        <w:rPr>
          <w:rFonts w:ascii="Times New Roman" w:hAnsi="Times New Roman" w:cs="Times New Roman"/>
          <w:sz w:val="28"/>
          <w:szCs w:val="28"/>
        </w:rPr>
        <w:t xml:space="preserve"> </w:t>
      </w:r>
      <w:r w:rsidR="00547978" w:rsidRPr="00634B35">
        <w:rPr>
          <w:rFonts w:ascii="Times New Roman" w:hAnsi="Times New Roman" w:cs="Times New Roman"/>
          <w:sz w:val="28"/>
          <w:szCs w:val="28"/>
        </w:rPr>
        <w:t>Характеристика основных полномочий Федеральной налоговой службы</w:t>
      </w:r>
      <w:bookmarkEnd w:id="5"/>
    </w:p>
    <w:p w:rsidR="00547978" w:rsidRPr="00634B35" w:rsidRDefault="00547978" w:rsidP="00634B35">
      <w:pPr>
        <w:pStyle w:val="ConsPlusNormal"/>
        <w:widowControl/>
        <w:suppressAutoHyphens/>
        <w:spacing w:line="360" w:lineRule="auto"/>
        <w:ind w:firstLine="709"/>
        <w:jc w:val="both"/>
        <w:rPr>
          <w:rFonts w:ascii="Times New Roman" w:hAnsi="Times New Roman" w:cs="Times New Roman"/>
          <w:sz w:val="28"/>
          <w:szCs w:val="28"/>
        </w:rPr>
      </w:pP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результате реформы ФНС получила ранее принадлежавшие МНС функции по контролю и надзору: за соблюдением законодательства о налогах и сборах, правильностью исчисления, полнотой и своевременностью внесения налогов и сборов, полнотой учета выручки денежных средств в организациях и у индивидуальных предпринимателей.</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Кроме того, на ФНС возложены функции по осуществлению возврата или зачета излишне уплаченных или излишне взысканных сумм налогов и сборов, а также пеней и штрафов; проверке деятельности юридических и физических лиц, крестьянских (фермерских) хозяйств в установленной сфере деятельности.</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Именно ФНС вправе применять предусмотренные законодательством РФ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РФ.</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Во-вторых, в соответствии с новой редакцией ст.4 НК РФ федеральные органы исполнительной власти, уполномоченные осуществлять функции по контролю и надзору в области налогов и сборов, и их территориальные органы не имеют права издавать нормативные правовые акты по вопросам налогов и сборов. Иными словами, ФНС не является правопреемником МНС в части принятия нормативных правовых актов в установленной сфере.</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Федеральным органом, осуществляющим функции по нормативно-правовому регулированию в сфере налоговой деятельности, теперь является Министерство финансов РФ (п.1 Положения о Министерстве финансов РФ, утв. Постановлением Правительства РФ от 30.06.2004 N 329). Тем не менее в случаях, устанавливаемых федеральными законами, указами Президента РФ и постановлениями Правительства РФ, ФНС вправе осуществлять нормотворческую деятельность (см. п.7 Положения о ФНС).</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Федеральная налоговая служба осуществляет следующие полномочия в установленной сфере деятельности:</w:t>
      </w:r>
    </w:p>
    <w:p w:rsidR="00323A3A" w:rsidRPr="00634B35" w:rsidRDefault="002515C7"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w:t>
      </w:r>
      <w:r w:rsidR="00323A3A" w:rsidRPr="00634B35">
        <w:rPr>
          <w:rFonts w:ascii="Times New Roman" w:hAnsi="Times New Roman" w:cs="Times New Roman"/>
          <w:sz w:val="28"/>
          <w:szCs w:val="28"/>
        </w:rPr>
        <w:t>осуществляет контроль и надзор за:</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1.1.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1.2. представлением деклараций об объемах производства и оборота этилового спирта, алкогольной и спиртосодержащей пищевой продукции, спиртосодержащей непищевой продукции с содержанием этилового спирта более 40 процентов объема готовой продукции и об объемах использования этилового спирта для производства алкогольной и спиртосодержащей продукции;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1.3. фактическими объемами производства и оборота этилового спирта, алкогольной и спиртосодержащей продукции;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w:t>
      </w:r>
      <w:r w:rsidR="00A05E71" w:rsidRPr="00634B35">
        <w:rPr>
          <w:rFonts w:ascii="Times New Roman" w:hAnsi="Times New Roman" w:cs="Times New Roman"/>
          <w:sz w:val="28"/>
          <w:szCs w:val="28"/>
        </w:rPr>
        <w:t>4</w:t>
      </w:r>
      <w:r w:rsidRPr="00634B35">
        <w:rPr>
          <w:rFonts w:ascii="Times New Roman" w:hAnsi="Times New Roman" w:cs="Times New Roman"/>
          <w:sz w:val="28"/>
          <w:szCs w:val="28"/>
        </w:rPr>
        <w:t>. осуществлением валютных операций резидентами и нерезидентами, не являющимися кредитными организациями или валютными биржами;</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1.5</w:t>
      </w:r>
      <w:r w:rsidR="00323A3A" w:rsidRPr="00634B35">
        <w:rPr>
          <w:rFonts w:ascii="Times New Roman" w:hAnsi="Times New Roman" w:cs="Times New Roman"/>
          <w:sz w:val="28"/>
          <w:szCs w:val="28"/>
        </w:rPr>
        <w:t>. соблюдением требований к контрольно-кассовой технике, порядком и условиями ее регистрации и применения;</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1.6</w:t>
      </w:r>
      <w:r w:rsidR="00323A3A" w:rsidRPr="00634B35">
        <w:rPr>
          <w:rFonts w:ascii="Times New Roman" w:hAnsi="Times New Roman" w:cs="Times New Roman"/>
          <w:sz w:val="28"/>
          <w:szCs w:val="28"/>
        </w:rPr>
        <w:t>. полнотой учета выручки денежных средств в организациях и у индивидуальных предпринимателей;</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1.7</w:t>
      </w:r>
      <w:r w:rsidR="00323A3A" w:rsidRPr="00634B35">
        <w:rPr>
          <w:rFonts w:ascii="Times New Roman" w:hAnsi="Times New Roman" w:cs="Times New Roman"/>
          <w:sz w:val="28"/>
          <w:szCs w:val="28"/>
        </w:rPr>
        <w:t>. проведением лотерей, в том числе за целевым использованием выручки от проведения лотерей;</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2</w:t>
      </w:r>
      <w:r w:rsidR="00323A3A" w:rsidRPr="00634B35">
        <w:rPr>
          <w:rFonts w:ascii="Times New Roman" w:hAnsi="Times New Roman" w:cs="Times New Roman"/>
          <w:sz w:val="28"/>
          <w:szCs w:val="28"/>
        </w:rPr>
        <w:t>. выдает в установленном порядке:</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2.1</w:t>
      </w:r>
      <w:r w:rsidR="00323A3A" w:rsidRPr="00634B35">
        <w:rPr>
          <w:rFonts w:ascii="Times New Roman" w:hAnsi="Times New Roman" w:cs="Times New Roman"/>
          <w:sz w:val="28"/>
          <w:szCs w:val="28"/>
        </w:rPr>
        <w:t>. разрешения на проведение всероссийских лотерей;</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2.2</w:t>
      </w:r>
      <w:r w:rsidR="00323A3A" w:rsidRPr="00634B35">
        <w:rPr>
          <w:rFonts w:ascii="Times New Roman" w:hAnsi="Times New Roman" w:cs="Times New Roman"/>
          <w:sz w:val="28"/>
          <w:szCs w:val="28"/>
        </w:rPr>
        <w:t>. свидетельства о регистрации лица, совершающего операции с нефтепродуктами;</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2.3</w:t>
      </w:r>
      <w:r w:rsidR="00323A3A" w:rsidRPr="00634B35">
        <w:rPr>
          <w:rFonts w:ascii="Times New Roman" w:hAnsi="Times New Roman" w:cs="Times New Roman"/>
          <w:sz w:val="28"/>
          <w:szCs w:val="28"/>
        </w:rPr>
        <w:t>. свидетельства о регистрации организации, совершающей операции с де</w:t>
      </w:r>
      <w:r w:rsidRPr="00634B35">
        <w:rPr>
          <w:rFonts w:ascii="Times New Roman" w:hAnsi="Times New Roman" w:cs="Times New Roman"/>
          <w:sz w:val="28"/>
          <w:szCs w:val="28"/>
        </w:rPr>
        <w:t>натурированным этиловым спиртом.</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w:t>
      </w:r>
      <w:r w:rsidR="00323A3A" w:rsidRPr="00634B35">
        <w:rPr>
          <w:rFonts w:ascii="Times New Roman" w:hAnsi="Times New Roman" w:cs="Times New Roman"/>
          <w:sz w:val="28"/>
          <w:szCs w:val="28"/>
        </w:rPr>
        <w:t>. осуществляет:</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3.1.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3.2. установку и пломбирование контрольных спиртоизмеряющих приборов на предприятиях и в организациях по производству этилового спирта из сырья всех видов;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3.3. государственный контроль за процессом денатурации (введения денатурирующих веществ) этилового спирта и спиртосодержащей непищевой продукции и содержанием в них денатурирующих веществ;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3.4. лицензирование в соответствии с законодательством Российской Федерации деятельности в области производства и оборота этилового спирта, алкогольной и спиртосодержащей продукции, а также лицензирование других видов деятельности, отнесенных к компетенции Службы;</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3.5. выдачу федеральных специальных марок для маркировки алкогольной продукции и специальных марок для маркировки табака и табачных изделий, производимых на территории Российской Федерации;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3.6. функции государственного заказчика работ по разработке и модернизации программных средств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4. регистрирует в установленном порядке:</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4.1. договоры коммерческой концессии;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4.2. 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 ведет в установленном порядке:</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5.1. учет всех налогоплательщиков;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5.2. Единый государственный реестр юридических лиц, Единый государственный реестр индивидуальных предпринимателей и Единый государственный реестр налогоплательщиков;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w:t>
      </w:r>
      <w:r w:rsidR="00A05E71" w:rsidRPr="00634B35">
        <w:rPr>
          <w:rFonts w:ascii="Times New Roman" w:hAnsi="Times New Roman" w:cs="Times New Roman"/>
          <w:sz w:val="28"/>
          <w:szCs w:val="28"/>
        </w:rPr>
        <w:t>3</w:t>
      </w:r>
      <w:r w:rsidRPr="00634B35">
        <w:rPr>
          <w:rFonts w:ascii="Times New Roman" w:hAnsi="Times New Roman" w:cs="Times New Roman"/>
          <w:sz w:val="28"/>
          <w:szCs w:val="28"/>
        </w:rPr>
        <w:t>. единый государственный реестр лотерей, государственный реестр всероссийских лотерей;</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w:t>
      </w:r>
      <w:r w:rsidR="00A05E71" w:rsidRPr="00634B35">
        <w:rPr>
          <w:rFonts w:ascii="Times New Roman" w:hAnsi="Times New Roman" w:cs="Times New Roman"/>
          <w:sz w:val="28"/>
          <w:szCs w:val="28"/>
        </w:rPr>
        <w:t>4</w:t>
      </w:r>
      <w:r w:rsidRPr="00634B35">
        <w:rPr>
          <w:rFonts w:ascii="Times New Roman" w:hAnsi="Times New Roman" w:cs="Times New Roman"/>
          <w:sz w:val="28"/>
          <w:szCs w:val="28"/>
        </w:rPr>
        <w:t>.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w:t>
      </w:r>
      <w:r w:rsidR="00A05E71" w:rsidRPr="00634B35">
        <w:rPr>
          <w:rFonts w:ascii="Times New Roman" w:hAnsi="Times New Roman" w:cs="Times New Roman"/>
          <w:sz w:val="28"/>
          <w:szCs w:val="28"/>
        </w:rPr>
        <w:t>5</w:t>
      </w:r>
      <w:r w:rsidRPr="00634B35">
        <w:rPr>
          <w:rFonts w:ascii="Times New Roman" w:hAnsi="Times New Roman" w:cs="Times New Roman"/>
          <w:sz w:val="28"/>
          <w:szCs w:val="28"/>
        </w:rPr>
        <w:t>. бесплатно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w:t>
      </w:r>
      <w:r w:rsidR="00A05E71" w:rsidRPr="00634B35">
        <w:rPr>
          <w:rFonts w:ascii="Times New Roman" w:hAnsi="Times New Roman" w:cs="Times New Roman"/>
          <w:sz w:val="28"/>
          <w:szCs w:val="28"/>
        </w:rPr>
        <w:t>6</w:t>
      </w:r>
      <w:r w:rsidRPr="00634B35">
        <w:rPr>
          <w:rFonts w:ascii="Times New Roman" w:hAnsi="Times New Roman" w:cs="Times New Roman"/>
          <w:sz w:val="28"/>
          <w:szCs w:val="28"/>
        </w:rPr>
        <w:t>.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а также пеней и штрафов;</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5.</w:t>
      </w:r>
      <w:r w:rsidR="00A05E71" w:rsidRPr="00634B35">
        <w:rPr>
          <w:rFonts w:ascii="Times New Roman" w:hAnsi="Times New Roman" w:cs="Times New Roman"/>
          <w:sz w:val="28"/>
          <w:szCs w:val="28"/>
        </w:rPr>
        <w:t>7</w:t>
      </w:r>
      <w:r w:rsidRPr="00634B35">
        <w:rPr>
          <w:rFonts w:ascii="Times New Roman" w:hAnsi="Times New Roman" w:cs="Times New Roman"/>
          <w:sz w:val="28"/>
          <w:szCs w:val="28"/>
        </w:rPr>
        <w:t>. принимает в установленном законодательством Российской Федерации порядке решения об изменении сроков уплаты налогов, сборов и пеней;</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 устанавливает (утверждает):</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1. форму налогового уведомления;</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2. форму требования об уплате налога;</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3. формы заявлений о постановке на учет и снятии с учета в налоговом органе;</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.4. формы уведомлений о постановке на учет и снятии с учета в налоговом органе;</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.5. форму свидетельства о постановке на учет в налоговом органе;</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6. форму решения руководителя (заместителя руководителя) налогового органа о проведении выездной налоговой проверки;</w:t>
      </w:r>
    </w:p>
    <w:p w:rsidR="00323A3A" w:rsidRPr="00634B35" w:rsidRDefault="00A05E7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6</w:t>
      </w:r>
      <w:r w:rsidR="00323A3A" w:rsidRPr="00634B35">
        <w:rPr>
          <w:rFonts w:ascii="Times New Roman" w:hAnsi="Times New Roman" w:cs="Times New Roman"/>
          <w:sz w:val="28"/>
          <w:szCs w:val="28"/>
        </w:rPr>
        <w:t>.7. форму и требования к составлению акта налоговой проверки</w:t>
      </w:r>
      <w:r w:rsidR="00BF25D6" w:rsidRPr="00634B35">
        <w:rPr>
          <w:rFonts w:ascii="Times New Roman" w:hAnsi="Times New Roman" w:cs="Times New Roman"/>
          <w:sz w:val="28"/>
          <w:szCs w:val="28"/>
        </w:rPr>
        <w:t>.</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p>
    <w:p w:rsidR="00323A3A" w:rsidRPr="00634B35" w:rsidRDefault="00547978" w:rsidP="00634B35">
      <w:pPr>
        <w:pStyle w:val="1"/>
        <w:keepNext w:val="0"/>
        <w:suppressAutoHyphens/>
        <w:spacing w:before="0" w:after="0" w:line="360" w:lineRule="auto"/>
        <w:ind w:firstLine="709"/>
        <w:jc w:val="both"/>
        <w:rPr>
          <w:rFonts w:ascii="Times New Roman" w:hAnsi="Times New Roman" w:cs="Times New Roman"/>
          <w:sz w:val="28"/>
          <w:szCs w:val="28"/>
        </w:rPr>
      </w:pPr>
      <w:bookmarkStart w:id="6" w:name="_Toc183576939"/>
      <w:r w:rsidRPr="00634B35">
        <w:rPr>
          <w:rFonts w:ascii="Times New Roman" w:hAnsi="Times New Roman" w:cs="Times New Roman"/>
          <w:sz w:val="28"/>
          <w:szCs w:val="28"/>
        </w:rPr>
        <w:t>1.3</w:t>
      </w:r>
      <w:r w:rsidR="00634B35" w:rsidRPr="00634B35">
        <w:rPr>
          <w:rFonts w:ascii="Times New Roman" w:hAnsi="Times New Roman" w:cs="Times New Roman"/>
          <w:sz w:val="28"/>
          <w:szCs w:val="28"/>
        </w:rPr>
        <w:t xml:space="preserve"> </w:t>
      </w:r>
      <w:r w:rsidRPr="00634B35">
        <w:rPr>
          <w:rFonts w:ascii="Times New Roman" w:hAnsi="Times New Roman" w:cs="Times New Roman"/>
          <w:sz w:val="28"/>
          <w:szCs w:val="28"/>
        </w:rPr>
        <w:t xml:space="preserve">Общие вопросы организации </w:t>
      </w:r>
      <w:r w:rsidR="00323A3A" w:rsidRPr="00634B35">
        <w:rPr>
          <w:rFonts w:ascii="Times New Roman" w:hAnsi="Times New Roman" w:cs="Times New Roman"/>
          <w:sz w:val="28"/>
          <w:szCs w:val="28"/>
        </w:rPr>
        <w:t>деятельности</w:t>
      </w:r>
      <w:r w:rsidRPr="00634B35">
        <w:rPr>
          <w:rFonts w:ascii="Times New Roman" w:hAnsi="Times New Roman" w:cs="Times New Roman"/>
          <w:sz w:val="28"/>
          <w:szCs w:val="28"/>
        </w:rPr>
        <w:t xml:space="preserve"> Федеральной налоговой службы</w:t>
      </w:r>
      <w:bookmarkEnd w:id="6"/>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Федеральную налоговую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Руководитель Федеральной налоговой службы несет персональную ответственность за выполнение возложенных на Службу задач и функций.</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Руководитель Федеральной налоговой службы имеет заместителей, назначаемых на должность и освобождаемых от должности Министром финансов Российской Федерации по представлению руководителя Службы.</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Количество заместителей руководителя Службы устанавливается Правительством Российской Федерации.</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Руководитель Федеральной налоговой службы:</w:t>
      </w:r>
    </w:p>
    <w:p w:rsidR="00323A3A"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распределяет обязанности между своими заместителями;</w:t>
      </w:r>
    </w:p>
    <w:p w:rsidR="00323A3A"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представляет Министру финансов Российской Федерации:</w:t>
      </w:r>
    </w:p>
    <w:p w:rsidR="00323A3A" w:rsidRPr="00634B35" w:rsidRDefault="00323A3A" w:rsidP="00634B35">
      <w:pPr>
        <w:pStyle w:val="ConsPlusNormal"/>
        <w:widowControl/>
        <w:numPr>
          <w:ilvl w:val="1"/>
          <w:numId w:val="1"/>
        </w:numPr>
        <w:tabs>
          <w:tab w:val="clear" w:pos="1980"/>
          <w:tab w:val="left" w:pos="1080"/>
          <w:tab w:val="num" w:pos="1260"/>
        </w:tabs>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проект положения о Службе;</w:t>
      </w:r>
    </w:p>
    <w:p w:rsidR="00323A3A" w:rsidRPr="00634B35" w:rsidRDefault="00323A3A" w:rsidP="00634B35">
      <w:pPr>
        <w:pStyle w:val="ConsPlusNormal"/>
        <w:widowControl/>
        <w:numPr>
          <w:ilvl w:val="1"/>
          <w:numId w:val="1"/>
        </w:numPr>
        <w:tabs>
          <w:tab w:val="clear" w:pos="1980"/>
          <w:tab w:val="left" w:pos="1080"/>
          <w:tab w:val="num" w:pos="1260"/>
        </w:tabs>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предложения о предельной численности и фонде оплаты труда работников центрального аппарата и территориальных органов Службы;</w:t>
      </w:r>
    </w:p>
    <w:p w:rsidR="00323A3A" w:rsidRPr="00634B35" w:rsidRDefault="00323A3A" w:rsidP="00634B35">
      <w:pPr>
        <w:pStyle w:val="ConsPlusNormal"/>
        <w:widowControl/>
        <w:numPr>
          <w:ilvl w:val="1"/>
          <w:numId w:val="1"/>
        </w:numPr>
        <w:tabs>
          <w:tab w:val="clear" w:pos="1980"/>
          <w:tab w:val="left" w:pos="1080"/>
          <w:tab w:val="num" w:pos="1260"/>
        </w:tabs>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предложения о назначении на должность и освобождении от должности заместителей руководителя Службы;</w:t>
      </w:r>
    </w:p>
    <w:p w:rsidR="00323A3A" w:rsidRPr="00634B35" w:rsidRDefault="00323A3A" w:rsidP="00634B35">
      <w:pPr>
        <w:pStyle w:val="ConsPlusNormal"/>
        <w:widowControl/>
        <w:numPr>
          <w:ilvl w:val="1"/>
          <w:numId w:val="1"/>
        </w:numPr>
        <w:tabs>
          <w:tab w:val="clear" w:pos="1980"/>
          <w:tab w:val="left" w:pos="1080"/>
          <w:tab w:val="num" w:pos="1260"/>
        </w:tabs>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предложения о назначении на должность и освобождении от должности руководителей территориальных органов Службы по субъектам Российской Федерации;</w:t>
      </w:r>
    </w:p>
    <w:p w:rsidR="00323A3A" w:rsidRPr="00634B35" w:rsidRDefault="00323A3A" w:rsidP="00634B35">
      <w:pPr>
        <w:pStyle w:val="ConsPlusNormal"/>
        <w:widowControl/>
        <w:numPr>
          <w:ilvl w:val="1"/>
          <w:numId w:val="1"/>
        </w:numPr>
        <w:tabs>
          <w:tab w:val="clear" w:pos="1980"/>
          <w:tab w:val="left" w:pos="1080"/>
          <w:tab w:val="num" w:pos="1260"/>
        </w:tabs>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проект ежегодного плана и прогнозные показатели деятельности Службы, а также отчет об их исполнении;</w:t>
      </w:r>
    </w:p>
    <w:p w:rsidR="00323A3A" w:rsidRPr="00634B35" w:rsidRDefault="00323A3A" w:rsidP="00634B35">
      <w:pPr>
        <w:pStyle w:val="ConsPlusNormal"/>
        <w:widowControl/>
        <w:numPr>
          <w:ilvl w:val="1"/>
          <w:numId w:val="1"/>
        </w:numPr>
        <w:tabs>
          <w:tab w:val="clear" w:pos="1980"/>
          <w:tab w:val="left" w:pos="1080"/>
          <w:tab w:val="num" w:pos="1260"/>
        </w:tabs>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предложения по формированию проекта федерального бюджета в части финансового обеспечения деятельности Службы;</w:t>
      </w:r>
    </w:p>
    <w:p w:rsidR="00D87CC1"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назначает на должность и освобождает от должности в установленном порядке работников центрального аппарата Службы;</w:t>
      </w:r>
    </w:p>
    <w:p w:rsidR="00D87CC1"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назначает на должность и освобождает от должности в установленном порядке руководителей межрегиональных инспекций Службы и их заместителей, заместителей руководителей управлений Службы по субъектам Российской Федерации, руководителей инспекций Службы по районам, районам в городах, городам без районного деления, инспекций межрайонного уровня;</w:t>
      </w:r>
    </w:p>
    <w:p w:rsidR="00D87CC1"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налоговой службе;</w:t>
      </w:r>
    </w:p>
    <w:p w:rsidR="00D87CC1"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смету расходов на ее содержание в пределах утвержденных на соответствующий период ассигнований, предусмотренных в федеральном бюджете;</w:t>
      </w:r>
    </w:p>
    <w:p w:rsidR="00D87CC1"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утверждает численность и фонд оплаты труда работников территориальных органов Службы в пределах установленных Правительством Российской Федерации фонда оплаты труда и численности работников, а также смету расходов на их содержание в пределах утвержденных на соответствующий период ассигнований, предусмотренных в федеральном бюджете;</w:t>
      </w:r>
    </w:p>
    <w:p w:rsidR="00323A3A" w:rsidRPr="00634B35" w:rsidRDefault="00323A3A" w:rsidP="00634B35">
      <w:pPr>
        <w:pStyle w:val="ConsPlusNormal"/>
        <w:widowControl/>
        <w:numPr>
          <w:ilvl w:val="0"/>
          <w:numId w:val="4"/>
        </w:numPr>
        <w:suppressAutoHyphens/>
        <w:spacing w:line="360" w:lineRule="auto"/>
        <w:ind w:left="0" w:firstLine="709"/>
        <w:jc w:val="both"/>
        <w:rPr>
          <w:rFonts w:ascii="Times New Roman" w:hAnsi="Times New Roman" w:cs="Times New Roman"/>
          <w:sz w:val="28"/>
          <w:szCs w:val="28"/>
        </w:rPr>
      </w:pPr>
      <w:r w:rsidRPr="00634B35">
        <w:rPr>
          <w:rFonts w:ascii="Times New Roman" w:hAnsi="Times New Roman" w:cs="Times New Roman"/>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финансов Российской Федерации издает приказы по вопросам, отнесенным к компетенции Службы.</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предусмотренных в федеральном бюджете.</w:t>
      </w:r>
    </w:p>
    <w:p w:rsidR="00323A3A" w:rsidRPr="00634B35" w:rsidRDefault="00323A3A"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Федеральная налоговая служба и ее территориальные органы являются юридическими лицами, имеют бланк и печать с изображением Государственного герба Российской Федерации и со своим наименованием, эмблему, иные печати, штампы и бланки установленного образца, а также счета, открываемые в соответствии с законодательством Российской Федерации.</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До момента принятия Положения о ФНС не вполне ясным для налогоплательщиков оставался вопрос о порядке ведения разъяснительной работы. Как указывалось выше, Указом N 314 Минфину России были переданы функции МНС по ведению разъяснительной работы по законодательству РФ о налогах и сборах. Однако наряду с этим действует и п.5.6 Положения о ФНС, которым на Федеральную службу возложена обязанность бесплатно информировать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обязанность по представлению форм налоговой отчетности и разъяснению порядка их заполнения.</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Таким образом, налогоплательщик может смело обращаться в территориальные органы ФНС за необходимыми ему разъяснениями, не прибегая к непосредственному обращению в Минфин. Представляется, что на министерство возложена функция по разъяснению законодательства о налогах и сборах исключительно на федеральном уровне.</w:t>
      </w:r>
    </w:p>
    <w:p w:rsidR="00BF25D6" w:rsidRPr="00634B35" w:rsidRDefault="00BF25D6"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Функции же по принятию нормативно-правовых актов переданы Минфину России. Отныне именно этот орган будет принимать новые инструкции, утверждать формы налоговых деклараций, расчетов по налогам, порядок их заполнения и т.п.</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szCs w:val="28"/>
        </w:rPr>
      </w:pPr>
    </w:p>
    <w:p w:rsidR="00780140" w:rsidRPr="00634B35" w:rsidRDefault="00780140"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szCs w:val="28"/>
        </w:rPr>
        <w:br w:type="page"/>
      </w:r>
      <w:bookmarkStart w:id="7" w:name="_Toc183506571"/>
      <w:bookmarkStart w:id="8" w:name="_Toc183576940"/>
      <w:r w:rsidRPr="00634B35">
        <w:rPr>
          <w:rFonts w:ascii="Times New Roman" w:hAnsi="Times New Roman" w:cs="Times New Roman"/>
          <w:sz w:val="28"/>
        </w:rPr>
        <w:t>2.</w:t>
      </w:r>
      <w:r w:rsidR="00634B35" w:rsidRPr="002265B8">
        <w:rPr>
          <w:rFonts w:ascii="Times New Roman" w:hAnsi="Times New Roman" w:cs="Times New Roman"/>
          <w:sz w:val="28"/>
        </w:rPr>
        <w:t xml:space="preserve"> </w:t>
      </w:r>
      <w:r w:rsidRPr="00634B35">
        <w:rPr>
          <w:rFonts w:ascii="Times New Roman" w:hAnsi="Times New Roman" w:cs="Times New Roman"/>
          <w:sz w:val="28"/>
        </w:rPr>
        <w:t>Налоговое администрирование в России</w:t>
      </w:r>
      <w:bookmarkEnd w:id="7"/>
      <w:bookmarkEnd w:id="8"/>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bookmarkStart w:id="9" w:name="_Toc183506572"/>
      <w:bookmarkStart w:id="10" w:name="_Toc183576941"/>
    </w:p>
    <w:p w:rsidR="00756AD9" w:rsidRPr="00634B35" w:rsidRDefault="00780140"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t>2.1</w:t>
      </w:r>
      <w:r w:rsidR="00634B35" w:rsidRPr="00634B35">
        <w:rPr>
          <w:rFonts w:ascii="Times New Roman" w:hAnsi="Times New Roman" w:cs="Times New Roman"/>
          <w:sz w:val="28"/>
        </w:rPr>
        <w:t xml:space="preserve"> </w:t>
      </w:r>
      <w:r w:rsidR="00A22628" w:rsidRPr="00634B35">
        <w:rPr>
          <w:rFonts w:ascii="Times New Roman" w:hAnsi="Times New Roman" w:cs="Times New Roman"/>
          <w:sz w:val="28"/>
        </w:rPr>
        <w:t>Проблемы нормативного</w:t>
      </w:r>
      <w:r w:rsidRPr="00634B35">
        <w:rPr>
          <w:rFonts w:ascii="Times New Roman" w:hAnsi="Times New Roman" w:cs="Times New Roman"/>
          <w:sz w:val="28"/>
        </w:rPr>
        <w:t xml:space="preserve"> регулирование организации налогового </w:t>
      </w:r>
      <w:r w:rsidR="00B7027F" w:rsidRPr="00634B35">
        <w:rPr>
          <w:rFonts w:ascii="Times New Roman" w:hAnsi="Times New Roman" w:cs="Times New Roman"/>
          <w:sz w:val="28"/>
        </w:rPr>
        <w:t xml:space="preserve">администрирования </w:t>
      </w:r>
      <w:r w:rsidRPr="00634B35">
        <w:rPr>
          <w:rFonts w:ascii="Times New Roman" w:hAnsi="Times New Roman" w:cs="Times New Roman"/>
          <w:sz w:val="28"/>
        </w:rPr>
        <w:t>в РФ</w:t>
      </w:r>
      <w:bookmarkEnd w:id="9"/>
      <w:bookmarkEnd w:id="10"/>
    </w:p>
    <w:p w:rsidR="002727F7" w:rsidRPr="00634B35" w:rsidRDefault="002727F7" w:rsidP="00634B35">
      <w:pPr>
        <w:suppressAutoHyphens/>
        <w:spacing w:line="360" w:lineRule="auto"/>
        <w:ind w:firstLine="709"/>
        <w:jc w:val="both"/>
        <w:rPr>
          <w:sz w:val="28"/>
          <w:szCs w:val="28"/>
        </w:rPr>
      </w:pPr>
    </w:p>
    <w:p w:rsidR="00B7027F" w:rsidRPr="00634B35" w:rsidRDefault="00B7027F" w:rsidP="00634B35">
      <w:pPr>
        <w:suppressAutoHyphens/>
        <w:spacing w:line="360" w:lineRule="auto"/>
        <w:ind w:firstLine="709"/>
        <w:jc w:val="both"/>
        <w:rPr>
          <w:sz w:val="28"/>
          <w:szCs w:val="28"/>
        </w:rPr>
      </w:pPr>
      <w:r w:rsidRPr="00634B35">
        <w:rPr>
          <w:sz w:val="28"/>
          <w:szCs w:val="28"/>
        </w:rPr>
        <w:t xml:space="preserve">Отсутствие четкой, ясной концепции реформирования системы налогового контроля и налоговой ответственности не позволяют надеяться на реальное устранение недостатков современной налоговой системы, в то время как предпринимаемые в настоящее время меры </w:t>
      </w:r>
      <w:r w:rsidR="00634B35">
        <w:rPr>
          <w:sz w:val="28"/>
          <w:szCs w:val="28"/>
        </w:rPr>
        <w:t>"</w:t>
      </w:r>
      <w:r w:rsidRPr="00634B35">
        <w:rPr>
          <w:sz w:val="28"/>
          <w:szCs w:val="28"/>
        </w:rPr>
        <w:t>по совершенствованию налогового администрирования</w:t>
      </w:r>
      <w:r w:rsidR="00634B35">
        <w:rPr>
          <w:sz w:val="28"/>
          <w:szCs w:val="28"/>
        </w:rPr>
        <w:t>"</w:t>
      </w:r>
      <w:r w:rsidRPr="00634B35">
        <w:rPr>
          <w:sz w:val="28"/>
          <w:szCs w:val="28"/>
        </w:rPr>
        <w:t>, направленные на решение сиюминутных задач, еще в большей степени запутают отечественную систему налогообложения.</w:t>
      </w:r>
    </w:p>
    <w:p w:rsidR="00634B35" w:rsidRDefault="00B7027F" w:rsidP="00634B35">
      <w:pPr>
        <w:suppressAutoHyphens/>
        <w:spacing w:line="360" w:lineRule="auto"/>
        <w:ind w:firstLine="709"/>
        <w:jc w:val="both"/>
        <w:rPr>
          <w:sz w:val="28"/>
          <w:szCs w:val="28"/>
        </w:rPr>
      </w:pPr>
      <w:r w:rsidRPr="00634B35">
        <w:rPr>
          <w:sz w:val="28"/>
          <w:szCs w:val="28"/>
        </w:rPr>
        <w:t xml:space="preserve">В программных документах исполнительных органов власти, участвующих в формировании налоговой политики, все чаще и чаще стал появляться термин, не получивший пока еще какого-либо нормативного определения – </w:t>
      </w:r>
      <w:r w:rsidR="00634B35">
        <w:rPr>
          <w:sz w:val="28"/>
          <w:szCs w:val="28"/>
        </w:rPr>
        <w:t>"</w:t>
      </w:r>
      <w:r w:rsidR="002727F7" w:rsidRPr="00634B35">
        <w:rPr>
          <w:sz w:val="28"/>
          <w:szCs w:val="28"/>
        </w:rPr>
        <w:t>налоговое администрирование</w:t>
      </w:r>
      <w:r w:rsidR="00634B35">
        <w:rPr>
          <w:sz w:val="28"/>
          <w:szCs w:val="28"/>
        </w:rPr>
        <w:t>"</w:t>
      </w:r>
      <w:r w:rsidRPr="00634B35">
        <w:rPr>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 xml:space="preserve">Этот термин уже давно стал общеупотребительным в публицистической литературе, не раз его использовали должностные лица государства в своих публичных выступлениях, и вот уже и в правительственных актах появилось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как нечто определенное и вполне конкретное.</w:t>
      </w:r>
    </w:p>
    <w:p w:rsidR="002727F7" w:rsidRPr="00634B35" w:rsidRDefault="00B7027F" w:rsidP="00634B35">
      <w:pPr>
        <w:suppressAutoHyphens/>
        <w:spacing w:line="360" w:lineRule="auto"/>
        <w:ind w:firstLine="709"/>
        <w:jc w:val="both"/>
        <w:rPr>
          <w:sz w:val="28"/>
          <w:szCs w:val="28"/>
        </w:rPr>
      </w:pPr>
      <w:r w:rsidRPr="00634B35">
        <w:rPr>
          <w:sz w:val="28"/>
          <w:szCs w:val="28"/>
        </w:rPr>
        <w:t xml:space="preserve">Долгое время законодатель пытался избегать использования в федеральных законах термина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однако, в этом году Правительство РФ внесло в Государственную Думу Федерального Собрания РФ проект Федерального закона </w:t>
      </w:r>
      <w:r w:rsidR="00634B35">
        <w:rPr>
          <w:sz w:val="28"/>
          <w:szCs w:val="28"/>
        </w:rPr>
        <w:t>"</w:t>
      </w:r>
      <w:r w:rsidRPr="00634B35">
        <w:rPr>
          <w:sz w:val="28"/>
          <w:szCs w:val="28"/>
        </w:rPr>
        <w:t>О внесении изменений в часть первую Налогового кодекса Российской Федерации в связи с осуществлением мер по совершенствованию налогового администрирования</w:t>
      </w:r>
      <w:r w:rsidR="00634B35">
        <w:rPr>
          <w:sz w:val="28"/>
          <w:szCs w:val="28"/>
        </w:rPr>
        <w:t>"</w:t>
      </w:r>
      <w:r w:rsidRPr="00634B35">
        <w:rPr>
          <w:sz w:val="28"/>
          <w:szCs w:val="28"/>
        </w:rPr>
        <w:t>, что, вероятно, должно означать, что этот термин должен получить некое законодательное определение.</w:t>
      </w:r>
    </w:p>
    <w:p w:rsidR="00634B35" w:rsidRDefault="00B7027F" w:rsidP="00634B35">
      <w:pPr>
        <w:suppressAutoHyphens/>
        <w:spacing w:line="360" w:lineRule="auto"/>
        <w:ind w:firstLine="709"/>
        <w:jc w:val="both"/>
        <w:rPr>
          <w:sz w:val="28"/>
          <w:szCs w:val="28"/>
        </w:rPr>
      </w:pPr>
      <w:r w:rsidRPr="00634B35">
        <w:rPr>
          <w:sz w:val="28"/>
          <w:szCs w:val="28"/>
        </w:rPr>
        <w:t xml:space="preserve">Так, что же такое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совершенствованию которого посвящен нынешний этап налоговой реформы? Прежде всего, попробуем выявить значение названного термина, которое в него вкладывают государственные органы в своих актах.</w:t>
      </w:r>
    </w:p>
    <w:p w:rsidR="00B7027F" w:rsidRPr="00634B35" w:rsidRDefault="00B7027F" w:rsidP="00634B35">
      <w:pPr>
        <w:suppressAutoHyphens/>
        <w:spacing w:line="360" w:lineRule="auto"/>
        <w:ind w:firstLine="709"/>
        <w:jc w:val="both"/>
        <w:rPr>
          <w:sz w:val="28"/>
          <w:szCs w:val="28"/>
        </w:rPr>
      </w:pPr>
      <w:r w:rsidRPr="00634B35">
        <w:rPr>
          <w:sz w:val="28"/>
          <w:szCs w:val="28"/>
        </w:rPr>
        <w:t xml:space="preserve">Приказ </w:t>
      </w:r>
      <w:r w:rsidR="00202DBA" w:rsidRPr="00634B35">
        <w:rPr>
          <w:sz w:val="28"/>
          <w:szCs w:val="28"/>
        </w:rPr>
        <w:t>Ф</w:t>
      </w:r>
      <w:r w:rsidRPr="00634B35">
        <w:rPr>
          <w:sz w:val="28"/>
          <w:szCs w:val="28"/>
        </w:rPr>
        <w:t>НС России от 16</w:t>
      </w:r>
      <w:r w:rsidR="00202DBA" w:rsidRPr="00634B35">
        <w:rPr>
          <w:sz w:val="28"/>
          <w:szCs w:val="28"/>
        </w:rPr>
        <w:t>.04.2006</w:t>
      </w:r>
      <w:r w:rsidRPr="00634B35">
        <w:rPr>
          <w:sz w:val="28"/>
          <w:szCs w:val="28"/>
        </w:rPr>
        <w:t xml:space="preserve"> № САЭ-3-30/290 </w:t>
      </w:r>
      <w:r w:rsidR="00634B35">
        <w:rPr>
          <w:sz w:val="28"/>
          <w:szCs w:val="28"/>
        </w:rPr>
        <w:t>"</w:t>
      </w:r>
      <w:r w:rsidRPr="00634B35">
        <w:rPr>
          <w:sz w:val="28"/>
          <w:szCs w:val="28"/>
        </w:rPr>
        <w:t>Об организации работы по налоговому администрированию крупнейших налогоплательщиков и утверждении Критериев отнесения российских организаций - юридических лиц к крупнейшим налогоплательщикам, подлежащим налоговому администрированию на федеральном и региональном уровнях</w:t>
      </w:r>
      <w:r w:rsidR="00634B35">
        <w:rPr>
          <w:sz w:val="28"/>
          <w:szCs w:val="28"/>
        </w:rPr>
        <w:t>"</w:t>
      </w:r>
      <w:r w:rsidRPr="00634B35">
        <w:rPr>
          <w:sz w:val="28"/>
          <w:szCs w:val="28"/>
        </w:rPr>
        <w:t xml:space="preserve">: понятие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используется в качестве синонима понятию налоговый кон</w:t>
      </w:r>
      <w:r w:rsidR="002727F7" w:rsidRPr="00634B35">
        <w:rPr>
          <w:sz w:val="28"/>
          <w:szCs w:val="28"/>
        </w:rPr>
        <w:t>троль</w:t>
      </w:r>
      <w:r w:rsidRPr="00634B35">
        <w:rPr>
          <w:sz w:val="28"/>
          <w:szCs w:val="28"/>
        </w:rPr>
        <w:t>:</w:t>
      </w:r>
    </w:p>
    <w:p w:rsidR="00B7027F" w:rsidRPr="00634B35" w:rsidRDefault="00634B35" w:rsidP="00634B35">
      <w:pPr>
        <w:suppressAutoHyphens/>
        <w:spacing w:line="360" w:lineRule="auto"/>
        <w:ind w:firstLine="709"/>
        <w:jc w:val="both"/>
        <w:rPr>
          <w:sz w:val="28"/>
          <w:szCs w:val="28"/>
        </w:rPr>
      </w:pPr>
      <w:r>
        <w:rPr>
          <w:iCs/>
          <w:sz w:val="28"/>
          <w:szCs w:val="28"/>
        </w:rPr>
        <w:t>"</w:t>
      </w:r>
      <w:r w:rsidR="00B7027F" w:rsidRPr="00634B35">
        <w:rPr>
          <w:iCs/>
          <w:sz w:val="28"/>
          <w:szCs w:val="28"/>
        </w:rPr>
        <w:t xml:space="preserve">Администрирование организаций - крупнейших налогоплательщиков (далее - Организации) осуществлять на федеральном уровне - в специализированных по отраслевому принципу межрегиональных инспекциях </w:t>
      </w:r>
      <w:r w:rsidR="002727F7" w:rsidRPr="00634B35">
        <w:rPr>
          <w:iCs/>
          <w:sz w:val="28"/>
          <w:szCs w:val="28"/>
        </w:rPr>
        <w:t>Ф</w:t>
      </w:r>
      <w:r w:rsidR="00B7027F" w:rsidRPr="00634B35">
        <w:rPr>
          <w:iCs/>
          <w:sz w:val="28"/>
          <w:szCs w:val="28"/>
        </w:rPr>
        <w:t xml:space="preserve">НС России по крупнейшим налогоплательщикам и на региональном уровне - в межрайонных инспекциях </w:t>
      </w:r>
      <w:r w:rsidR="00202DBA" w:rsidRPr="00634B35">
        <w:rPr>
          <w:iCs/>
          <w:sz w:val="28"/>
          <w:szCs w:val="28"/>
        </w:rPr>
        <w:t>Ф</w:t>
      </w:r>
      <w:r w:rsidR="00B7027F" w:rsidRPr="00634B35">
        <w:rPr>
          <w:iCs/>
          <w:sz w:val="28"/>
          <w:szCs w:val="28"/>
        </w:rPr>
        <w:t xml:space="preserve">НС России по крупнейшим налогоплательщикам, создаваемых в структуре управлений </w:t>
      </w:r>
      <w:r w:rsidR="00202DBA" w:rsidRPr="00634B35">
        <w:rPr>
          <w:iCs/>
          <w:sz w:val="28"/>
          <w:szCs w:val="28"/>
        </w:rPr>
        <w:t>Ф</w:t>
      </w:r>
      <w:r w:rsidR="00B7027F" w:rsidRPr="00634B35">
        <w:rPr>
          <w:iCs/>
          <w:sz w:val="28"/>
          <w:szCs w:val="28"/>
        </w:rPr>
        <w:t>НС России по субъектам Российской Федерации (далее - Управления)</w:t>
      </w:r>
      <w:r>
        <w:rPr>
          <w:iCs/>
          <w:sz w:val="28"/>
          <w:szCs w:val="28"/>
        </w:rPr>
        <w:t>"</w:t>
      </w:r>
      <w:r w:rsidR="00B7027F" w:rsidRPr="00634B35">
        <w:rPr>
          <w:iCs/>
          <w:sz w:val="28"/>
          <w:szCs w:val="28"/>
        </w:rPr>
        <w:t>.</w:t>
      </w:r>
    </w:p>
    <w:p w:rsidR="00634B35" w:rsidRDefault="00202DBA" w:rsidP="00634B35">
      <w:pPr>
        <w:suppressAutoHyphens/>
        <w:spacing w:line="360" w:lineRule="auto"/>
        <w:ind w:firstLine="709"/>
        <w:jc w:val="both"/>
        <w:rPr>
          <w:sz w:val="28"/>
          <w:szCs w:val="28"/>
        </w:rPr>
      </w:pPr>
      <w:r w:rsidRPr="00634B35">
        <w:rPr>
          <w:sz w:val="28"/>
          <w:szCs w:val="28"/>
        </w:rPr>
        <w:t>Приказ ФНС РФ от 24 ноября 2006</w:t>
      </w:r>
      <w:r w:rsidR="00B7027F" w:rsidRPr="00634B35">
        <w:rPr>
          <w:sz w:val="28"/>
          <w:szCs w:val="28"/>
        </w:rPr>
        <w:t xml:space="preserve"> г. № САЭ-3-15/135@ </w:t>
      </w:r>
      <w:r w:rsidR="00634B35">
        <w:rPr>
          <w:sz w:val="28"/>
          <w:szCs w:val="28"/>
        </w:rPr>
        <w:t>"</w:t>
      </w:r>
      <w:r w:rsidR="00B7027F" w:rsidRPr="00634B35">
        <w:rPr>
          <w:sz w:val="28"/>
          <w:szCs w:val="28"/>
        </w:rPr>
        <w:t>Об утверждении положений о структурных подразделениях центрального аппарата Федеральной налоговой службы</w:t>
      </w:r>
      <w:r w:rsidR="00634B35">
        <w:rPr>
          <w:sz w:val="28"/>
          <w:szCs w:val="28"/>
        </w:rPr>
        <w:t>"</w:t>
      </w:r>
      <w:r w:rsidR="00B7027F" w:rsidRPr="00634B35">
        <w:rPr>
          <w:sz w:val="28"/>
          <w:szCs w:val="28"/>
        </w:rPr>
        <w:t xml:space="preserve"> термин </w:t>
      </w:r>
      <w:r w:rsidR="00634B35">
        <w:rPr>
          <w:sz w:val="28"/>
          <w:szCs w:val="28"/>
        </w:rPr>
        <w:t>"</w:t>
      </w:r>
      <w:r w:rsidR="00B7027F" w:rsidRPr="00634B35">
        <w:rPr>
          <w:sz w:val="28"/>
          <w:szCs w:val="28"/>
        </w:rPr>
        <w:t>налоговое администрирование</w:t>
      </w:r>
      <w:r w:rsidR="00634B35">
        <w:rPr>
          <w:sz w:val="28"/>
          <w:szCs w:val="28"/>
        </w:rPr>
        <w:t>"</w:t>
      </w:r>
      <w:r w:rsidR="00B7027F" w:rsidRPr="00634B35">
        <w:rPr>
          <w:sz w:val="28"/>
          <w:szCs w:val="28"/>
        </w:rPr>
        <w:t xml:space="preserve"> противопоставляется понятию налоговый контроль:</w:t>
      </w:r>
    </w:p>
    <w:p w:rsidR="00B7027F" w:rsidRPr="00634B35" w:rsidRDefault="00634B35" w:rsidP="00634B35">
      <w:pPr>
        <w:suppressAutoHyphens/>
        <w:spacing w:line="360" w:lineRule="auto"/>
        <w:ind w:firstLine="709"/>
        <w:jc w:val="both"/>
        <w:rPr>
          <w:sz w:val="28"/>
          <w:szCs w:val="28"/>
        </w:rPr>
      </w:pPr>
      <w:r>
        <w:rPr>
          <w:iCs/>
          <w:sz w:val="28"/>
          <w:szCs w:val="28"/>
        </w:rPr>
        <w:t>"</w:t>
      </w:r>
      <w:r w:rsidR="00B7027F" w:rsidRPr="00634B35">
        <w:rPr>
          <w:iCs/>
          <w:sz w:val="28"/>
          <w:szCs w:val="28"/>
        </w:rPr>
        <w:t>Методологическое обеспечение налогового контроля и налогового администрирования крупнейших налогоплательщиков</w:t>
      </w:r>
      <w:r>
        <w:rPr>
          <w:iCs/>
          <w:sz w:val="28"/>
          <w:szCs w:val="28"/>
        </w:rPr>
        <w:t>"</w:t>
      </w:r>
      <w:r w:rsidR="00B7027F" w:rsidRPr="00634B35">
        <w:rPr>
          <w:iCs/>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Постановление Правительства РФ № 133-СФ от 27 апреля 200</w:t>
      </w:r>
      <w:r w:rsidR="00202DBA" w:rsidRPr="00634B35">
        <w:rPr>
          <w:sz w:val="28"/>
          <w:szCs w:val="28"/>
        </w:rPr>
        <w:t>6</w:t>
      </w:r>
      <w:r w:rsidRPr="00634B35">
        <w:rPr>
          <w:sz w:val="28"/>
          <w:szCs w:val="28"/>
        </w:rPr>
        <w:t xml:space="preserve"> года </w:t>
      </w:r>
      <w:r w:rsidR="00634B35">
        <w:rPr>
          <w:sz w:val="28"/>
          <w:szCs w:val="28"/>
        </w:rPr>
        <w:t>"</w:t>
      </w:r>
      <w:r w:rsidRPr="00634B35">
        <w:rPr>
          <w:sz w:val="28"/>
          <w:szCs w:val="28"/>
        </w:rPr>
        <w:t>О предложениях Совета Федерации Федерального Собрания Российской Федерации по формированию концеп</w:t>
      </w:r>
      <w:r w:rsidR="00202DBA" w:rsidRPr="00634B35">
        <w:rPr>
          <w:sz w:val="28"/>
          <w:szCs w:val="28"/>
        </w:rPr>
        <w:t>ции федерального бюджета на 2007</w:t>
      </w:r>
      <w:r w:rsidRPr="00634B35">
        <w:rPr>
          <w:sz w:val="28"/>
          <w:szCs w:val="28"/>
        </w:rPr>
        <w:t xml:space="preserve"> год: термин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используется в качестве термина, обозначающего всю систему налогообложения России:</w:t>
      </w:r>
    </w:p>
    <w:p w:rsidR="00634B35" w:rsidRDefault="00634B35" w:rsidP="00634B35">
      <w:pPr>
        <w:suppressAutoHyphens/>
        <w:spacing w:line="360" w:lineRule="auto"/>
        <w:ind w:firstLine="709"/>
        <w:jc w:val="both"/>
        <w:rPr>
          <w:i/>
          <w:iCs/>
          <w:sz w:val="28"/>
          <w:szCs w:val="28"/>
        </w:rPr>
      </w:pPr>
      <w:r>
        <w:rPr>
          <w:i/>
          <w:iCs/>
          <w:sz w:val="28"/>
          <w:szCs w:val="28"/>
        </w:rPr>
        <w:t>"</w:t>
      </w:r>
      <w:r w:rsidR="00B7027F" w:rsidRPr="00634B35">
        <w:rPr>
          <w:i/>
          <w:iCs/>
          <w:sz w:val="28"/>
          <w:szCs w:val="28"/>
        </w:rPr>
        <w:t>разработать и внести в Государственную Думу Федерального Собрания Российской Федерации в целях дальнейшего совершенствования налогового администрирования и завершения налоговой реформы до 1 января 200</w:t>
      </w:r>
      <w:r w:rsidR="00202DBA" w:rsidRPr="00634B35">
        <w:rPr>
          <w:i/>
          <w:iCs/>
          <w:sz w:val="28"/>
          <w:szCs w:val="28"/>
        </w:rPr>
        <w:t>7</w:t>
      </w:r>
      <w:r w:rsidR="00B7027F" w:rsidRPr="00634B35">
        <w:rPr>
          <w:i/>
          <w:iCs/>
          <w:sz w:val="28"/>
          <w:szCs w:val="28"/>
        </w:rPr>
        <w:t xml:space="preserve"> года следующие проекты Федеральных законов: </w:t>
      </w:r>
      <w:r>
        <w:rPr>
          <w:i/>
          <w:iCs/>
          <w:sz w:val="28"/>
          <w:szCs w:val="28"/>
        </w:rPr>
        <w:t>"</w:t>
      </w:r>
      <w:r w:rsidR="00B7027F" w:rsidRPr="00634B35">
        <w:rPr>
          <w:i/>
          <w:iCs/>
          <w:sz w:val="28"/>
          <w:szCs w:val="28"/>
        </w:rPr>
        <w:t>О внесении изменений в часть вторую Налогового кодекса Российской Федерации</w:t>
      </w:r>
      <w:r>
        <w:rPr>
          <w:i/>
          <w:iCs/>
          <w:sz w:val="28"/>
          <w:szCs w:val="28"/>
        </w:rPr>
        <w:t>"</w:t>
      </w:r>
      <w:r w:rsidR="00B7027F" w:rsidRPr="00634B35">
        <w:rPr>
          <w:i/>
          <w:iCs/>
          <w:sz w:val="28"/>
          <w:szCs w:val="28"/>
        </w:rPr>
        <w:t xml:space="preserve">, дополнив ее новыми главами о налоге на наследование или дарение и о налоге на имущество физических лиц; </w:t>
      </w:r>
      <w:r>
        <w:rPr>
          <w:i/>
          <w:iCs/>
          <w:sz w:val="28"/>
          <w:szCs w:val="28"/>
        </w:rPr>
        <w:t>"</w:t>
      </w:r>
      <w:r w:rsidR="00B7027F" w:rsidRPr="00634B35">
        <w:rPr>
          <w:i/>
          <w:iCs/>
          <w:sz w:val="28"/>
          <w:szCs w:val="28"/>
        </w:rPr>
        <w:t>О внесении изменений в Налоговый кодекс Российской Федерации</w:t>
      </w:r>
      <w:r>
        <w:rPr>
          <w:i/>
          <w:iCs/>
          <w:sz w:val="28"/>
          <w:szCs w:val="28"/>
        </w:rPr>
        <w:t>"</w:t>
      </w:r>
      <w:r w:rsidR="00B7027F" w:rsidRPr="00634B35">
        <w:rPr>
          <w:i/>
          <w:iCs/>
          <w:sz w:val="28"/>
          <w:szCs w:val="28"/>
        </w:rPr>
        <w:t xml:space="preserve"> в части освобождения исполнителя по государственному оборонному заказу от уплаты налога на добавленную стоимость с суммы авансового платежа, полученного им в рамках финансирования государственного оборонного заказа, и увеличения размеров максимальных ставок по региональным налогам; </w:t>
      </w:r>
      <w:r>
        <w:rPr>
          <w:i/>
          <w:iCs/>
          <w:sz w:val="28"/>
          <w:szCs w:val="28"/>
        </w:rPr>
        <w:t>"</w:t>
      </w:r>
      <w:r w:rsidR="00B7027F" w:rsidRPr="00634B35">
        <w:rPr>
          <w:i/>
          <w:iCs/>
          <w:sz w:val="28"/>
          <w:szCs w:val="28"/>
        </w:rPr>
        <w:t>О внесении изменений в часть первую Налогового кодекса Российской Федерации</w:t>
      </w:r>
      <w:r>
        <w:rPr>
          <w:i/>
          <w:iCs/>
          <w:sz w:val="28"/>
          <w:szCs w:val="28"/>
        </w:rPr>
        <w:t>"</w:t>
      </w:r>
      <w:r w:rsidR="00B7027F" w:rsidRPr="00634B35">
        <w:rPr>
          <w:i/>
          <w:iCs/>
          <w:sz w:val="28"/>
          <w:szCs w:val="28"/>
        </w:rPr>
        <w:t>, касающийся трансфертного ценообразования</w:t>
      </w:r>
      <w:r>
        <w:rPr>
          <w:i/>
          <w:iCs/>
          <w:sz w:val="28"/>
          <w:szCs w:val="28"/>
        </w:rPr>
        <w:t>"</w:t>
      </w:r>
      <w:r w:rsidR="00B7027F" w:rsidRPr="00634B35">
        <w:rPr>
          <w:i/>
          <w:iCs/>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 xml:space="preserve">Такое разнообразие подходов к трактовке термина </w:t>
      </w:r>
      <w:r w:rsidR="00634B35">
        <w:rPr>
          <w:sz w:val="28"/>
          <w:szCs w:val="28"/>
        </w:rPr>
        <w:t>"</w:t>
      </w:r>
      <w:r w:rsidRPr="00634B35">
        <w:rPr>
          <w:sz w:val="28"/>
          <w:szCs w:val="28"/>
        </w:rPr>
        <w:t>налоговое администрирования</w:t>
      </w:r>
      <w:r w:rsidR="00634B35">
        <w:rPr>
          <w:sz w:val="28"/>
          <w:szCs w:val="28"/>
        </w:rPr>
        <w:t>"</w:t>
      </w:r>
      <w:r w:rsidRPr="00634B35">
        <w:rPr>
          <w:sz w:val="28"/>
          <w:szCs w:val="28"/>
        </w:rPr>
        <w:t xml:space="preserve"> не может свидетельствовать о наличии какого-либо четкого представления у органов власти относительно того, ЧТО предстоит совершенствовать в ближайшее время.</w:t>
      </w:r>
    </w:p>
    <w:p w:rsidR="00634B35" w:rsidRDefault="00B7027F" w:rsidP="00634B35">
      <w:pPr>
        <w:suppressAutoHyphens/>
        <w:spacing w:line="360" w:lineRule="auto"/>
        <w:ind w:firstLine="709"/>
        <w:jc w:val="both"/>
        <w:rPr>
          <w:sz w:val="28"/>
          <w:szCs w:val="28"/>
        </w:rPr>
      </w:pPr>
      <w:r w:rsidRPr="00634B35">
        <w:rPr>
          <w:sz w:val="28"/>
          <w:szCs w:val="28"/>
        </w:rPr>
        <w:t>2 июня 200</w:t>
      </w:r>
      <w:r w:rsidR="00A22628" w:rsidRPr="00634B35">
        <w:rPr>
          <w:sz w:val="28"/>
          <w:szCs w:val="28"/>
        </w:rPr>
        <w:t>6</w:t>
      </w:r>
      <w:r w:rsidRPr="00634B35">
        <w:rPr>
          <w:sz w:val="28"/>
          <w:szCs w:val="28"/>
        </w:rPr>
        <w:t xml:space="preserve"> года Правительство РФ внесло в Государственную Думу РФ проект Федерального закона </w:t>
      </w:r>
      <w:r w:rsidR="00634B35">
        <w:rPr>
          <w:sz w:val="28"/>
          <w:szCs w:val="28"/>
        </w:rPr>
        <w:t>"</w:t>
      </w:r>
      <w:r w:rsidRPr="00634B35">
        <w:rPr>
          <w:sz w:val="28"/>
          <w:szCs w:val="28"/>
        </w:rPr>
        <w:t>О внесении изменений в часть первую Налогового кодекса Российской Федерации в связи с осуществлением мер по совершенствованию налогового администрирования</w:t>
      </w:r>
      <w:r w:rsidR="00634B35">
        <w:rPr>
          <w:sz w:val="28"/>
          <w:szCs w:val="28"/>
        </w:rPr>
        <w:t>"</w:t>
      </w:r>
      <w:r w:rsidRPr="00634B35">
        <w:rPr>
          <w:sz w:val="28"/>
          <w:szCs w:val="28"/>
        </w:rPr>
        <w:t>.</w:t>
      </w:r>
      <w:r w:rsidR="00634B35">
        <w:rPr>
          <w:sz w:val="28"/>
          <w:szCs w:val="28"/>
        </w:rPr>
        <w:t xml:space="preserve"> </w:t>
      </w:r>
      <w:r w:rsidRPr="00634B35">
        <w:rPr>
          <w:sz w:val="28"/>
          <w:szCs w:val="28"/>
        </w:rPr>
        <w:t xml:space="preserve">Казалось бы, именно в этом законопроекте будут затрагиваться те статьи Налогового кодекса, которые должны регулировать отношения в сфере </w:t>
      </w:r>
      <w:r w:rsidR="00634B35">
        <w:rPr>
          <w:sz w:val="28"/>
          <w:szCs w:val="28"/>
        </w:rPr>
        <w:t>"</w:t>
      </w:r>
      <w:r w:rsidRPr="00634B35">
        <w:rPr>
          <w:sz w:val="28"/>
          <w:szCs w:val="28"/>
        </w:rPr>
        <w:t>налогового администрирования</w:t>
      </w:r>
      <w:r w:rsidR="00634B35">
        <w:rPr>
          <w:sz w:val="28"/>
          <w:szCs w:val="28"/>
        </w:rPr>
        <w:t>"</w:t>
      </w:r>
      <w:r w:rsidRPr="00634B35">
        <w:rPr>
          <w:sz w:val="28"/>
          <w:szCs w:val="28"/>
        </w:rPr>
        <w:t xml:space="preserve">. Однако, анализ текста законопроекта, которым предлагается </w:t>
      </w:r>
      <w:r w:rsidR="00634B35">
        <w:rPr>
          <w:sz w:val="28"/>
          <w:szCs w:val="28"/>
        </w:rPr>
        <w:t>"</w:t>
      </w:r>
      <w:r w:rsidRPr="00634B35">
        <w:rPr>
          <w:sz w:val="28"/>
          <w:szCs w:val="28"/>
        </w:rPr>
        <w:t>усовершенствовать</w:t>
      </w:r>
      <w:r w:rsidR="00634B35">
        <w:rPr>
          <w:sz w:val="28"/>
          <w:szCs w:val="28"/>
        </w:rPr>
        <w:t>"</w:t>
      </w:r>
      <w:r w:rsidRPr="00634B35">
        <w:rPr>
          <w:sz w:val="28"/>
          <w:szCs w:val="28"/>
        </w:rPr>
        <w:t xml:space="preserve"> все, начиная</w:t>
      </w:r>
      <w:r w:rsidR="00634B35">
        <w:rPr>
          <w:sz w:val="28"/>
          <w:szCs w:val="28"/>
        </w:rPr>
        <w:t xml:space="preserve"> </w:t>
      </w:r>
      <w:r w:rsidRPr="00634B35">
        <w:rPr>
          <w:sz w:val="28"/>
          <w:szCs w:val="28"/>
        </w:rPr>
        <w:t xml:space="preserve">от понятия </w:t>
      </w:r>
      <w:r w:rsidR="00634B35">
        <w:rPr>
          <w:sz w:val="28"/>
          <w:szCs w:val="28"/>
        </w:rPr>
        <w:t>"</w:t>
      </w:r>
      <w:r w:rsidRPr="00634B35">
        <w:rPr>
          <w:sz w:val="28"/>
          <w:szCs w:val="28"/>
        </w:rPr>
        <w:t>налоговый правоотношения</w:t>
      </w:r>
      <w:r w:rsidR="00634B35">
        <w:rPr>
          <w:sz w:val="28"/>
          <w:szCs w:val="28"/>
        </w:rPr>
        <w:t>"</w:t>
      </w:r>
      <w:r w:rsidRPr="00634B35">
        <w:rPr>
          <w:sz w:val="28"/>
          <w:szCs w:val="28"/>
        </w:rPr>
        <w:t xml:space="preserve"> и заканчивая увеличением штрафных санкций, не позволяет выявить, что готов понимать под словом </w:t>
      </w:r>
      <w:r w:rsidR="00634B35">
        <w:rPr>
          <w:sz w:val="28"/>
          <w:szCs w:val="28"/>
        </w:rPr>
        <w:t>"</w:t>
      </w:r>
      <w:r w:rsidRPr="00634B35">
        <w:rPr>
          <w:sz w:val="28"/>
          <w:szCs w:val="28"/>
        </w:rPr>
        <w:t>налоговое администрирования</w:t>
      </w:r>
      <w:r w:rsidR="00634B35">
        <w:rPr>
          <w:sz w:val="28"/>
          <w:szCs w:val="28"/>
        </w:rPr>
        <w:t>"</w:t>
      </w:r>
      <w:r w:rsidRPr="00634B35">
        <w:rPr>
          <w:sz w:val="28"/>
          <w:szCs w:val="28"/>
        </w:rPr>
        <w:t xml:space="preserve"> разработчик проекта. Создается впечатление, что термин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стал использоваться в качестве слов-заменителей в тех случаях, когда говорящий (пишущий) чиновник не может четко сказать, ЧТО именно он хочет реформировать.</w:t>
      </w:r>
    </w:p>
    <w:p w:rsidR="00634B35" w:rsidRDefault="00B7027F" w:rsidP="00634B35">
      <w:pPr>
        <w:suppressAutoHyphens/>
        <w:spacing w:line="360" w:lineRule="auto"/>
        <w:ind w:firstLine="709"/>
        <w:jc w:val="both"/>
        <w:rPr>
          <w:sz w:val="28"/>
          <w:szCs w:val="28"/>
        </w:rPr>
      </w:pPr>
      <w:r w:rsidRPr="00634B35">
        <w:rPr>
          <w:sz w:val="28"/>
          <w:szCs w:val="28"/>
        </w:rPr>
        <w:t>Анализ современной научной литературы также не вносит ясности в этот вопрос. Более того, специалисты в области налогообложения не часто используют этот термин в своих научных работах.</w:t>
      </w:r>
    </w:p>
    <w:p w:rsidR="00634B35" w:rsidRDefault="00B7027F" w:rsidP="00634B35">
      <w:pPr>
        <w:suppressAutoHyphens/>
        <w:spacing w:line="360" w:lineRule="auto"/>
        <w:ind w:firstLine="709"/>
        <w:jc w:val="both"/>
        <w:rPr>
          <w:sz w:val="28"/>
          <w:szCs w:val="28"/>
        </w:rPr>
      </w:pPr>
      <w:r w:rsidRPr="00634B35">
        <w:rPr>
          <w:sz w:val="28"/>
          <w:szCs w:val="28"/>
        </w:rPr>
        <w:t xml:space="preserve">Конечно же, учитывая, что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пока не стал правовым и не используется в актах законодательства о налогах и сборах, а, следовательно, его скрытое значение не влечет для участников налоговых правоотношений ПОКА каких-либо правовых последствий, вероятно, можно было бы и не мучиться с поиском подходящего значения нового термина, отнеся его к категории некого профессионального сленга. Однако, как уже упоминалось, этот термин стал появляться в нормативных правовых актах, и более того - в поручениях правительства, в которых от исполнителей требуют улучшить </w:t>
      </w:r>
      <w:r w:rsidR="00634B35">
        <w:rPr>
          <w:sz w:val="28"/>
          <w:szCs w:val="28"/>
        </w:rPr>
        <w:t>"</w:t>
      </w:r>
      <w:r w:rsidRPr="00634B35">
        <w:rPr>
          <w:sz w:val="28"/>
          <w:szCs w:val="28"/>
        </w:rPr>
        <w:t>систему налогового администрирования</w:t>
      </w:r>
      <w:r w:rsidR="00634B35">
        <w:rPr>
          <w:sz w:val="28"/>
          <w:szCs w:val="28"/>
        </w:rPr>
        <w:t>"</w:t>
      </w:r>
      <w:r w:rsidRPr="00634B35">
        <w:rPr>
          <w:sz w:val="28"/>
          <w:szCs w:val="28"/>
        </w:rPr>
        <w:t>, и при этом улучшение налогового администрирования рассматривается в качестве составной части налоговой ре</w:t>
      </w:r>
      <w:r w:rsidR="00A22628" w:rsidRPr="00634B35">
        <w:rPr>
          <w:sz w:val="28"/>
          <w:szCs w:val="28"/>
        </w:rPr>
        <w:t>формы</w:t>
      </w:r>
      <w:r w:rsidRPr="00634B35">
        <w:rPr>
          <w:sz w:val="28"/>
          <w:szCs w:val="28"/>
        </w:rPr>
        <w:t xml:space="preserve">. Таким образом, просто </w:t>
      </w:r>
      <w:r w:rsidR="00634B35">
        <w:rPr>
          <w:sz w:val="28"/>
          <w:szCs w:val="28"/>
        </w:rPr>
        <w:t>"</w:t>
      </w:r>
      <w:r w:rsidRPr="00634B35">
        <w:rPr>
          <w:sz w:val="28"/>
          <w:szCs w:val="28"/>
        </w:rPr>
        <w:t>отмахнуться</w:t>
      </w:r>
      <w:r w:rsidR="00634B35">
        <w:rPr>
          <w:sz w:val="28"/>
          <w:szCs w:val="28"/>
        </w:rPr>
        <w:t>"</w:t>
      </w:r>
      <w:r w:rsidRPr="00634B35">
        <w:rPr>
          <w:sz w:val="28"/>
          <w:szCs w:val="28"/>
        </w:rPr>
        <w:t xml:space="preserve"> о проблемы терминологической путаницы нельзя, и прежде, чем приступить </w:t>
      </w:r>
      <w:r w:rsidR="00634B35">
        <w:rPr>
          <w:sz w:val="28"/>
          <w:szCs w:val="28"/>
        </w:rPr>
        <w:t>"</w:t>
      </w:r>
      <w:r w:rsidRPr="00634B35">
        <w:rPr>
          <w:sz w:val="28"/>
          <w:szCs w:val="28"/>
        </w:rPr>
        <w:t>к дальнейшему совершенствованию…</w:t>
      </w:r>
      <w:r w:rsidR="00634B35">
        <w:rPr>
          <w:sz w:val="28"/>
          <w:szCs w:val="28"/>
        </w:rPr>
        <w:t>"</w:t>
      </w:r>
      <w:r w:rsidRPr="00634B35">
        <w:rPr>
          <w:sz w:val="28"/>
          <w:szCs w:val="28"/>
        </w:rPr>
        <w:t xml:space="preserve">, полагаю, что следует уяснить само значение </w:t>
      </w:r>
      <w:r w:rsidR="00634B35">
        <w:rPr>
          <w:sz w:val="28"/>
          <w:szCs w:val="28"/>
        </w:rPr>
        <w:t>"</w:t>
      </w:r>
      <w:r w:rsidRPr="00634B35">
        <w:rPr>
          <w:sz w:val="28"/>
          <w:szCs w:val="28"/>
        </w:rPr>
        <w:t>налогового администрирования</w:t>
      </w:r>
      <w:r w:rsidR="00634B35">
        <w:rPr>
          <w:sz w:val="28"/>
          <w:szCs w:val="28"/>
        </w:rPr>
        <w:t>"</w:t>
      </w:r>
      <w:r w:rsidRPr="00634B35">
        <w:rPr>
          <w:sz w:val="28"/>
          <w:szCs w:val="28"/>
        </w:rPr>
        <w:t>.</w:t>
      </w:r>
    </w:p>
    <w:p w:rsidR="00634B35" w:rsidRDefault="00634B35" w:rsidP="00634B35">
      <w:pPr>
        <w:suppressAutoHyphens/>
        <w:spacing w:line="360" w:lineRule="auto"/>
        <w:ind w:firstLine="709"/>
        <w:jc w:val="both"/>
        <w:rPr>
          <w:sz w:val="28"/>
          <w:szCs w:val="28"/>
        </w:rPr>
      </w:pPr>
    </w:p>
    <w:p w:rsidR="00B7027F" w:rsidRPr="00634B35" w:rsidRDefault="00BC68B1" w:rsidP="00634B35">
      <w:pPr>
        <w:pStyle w:val="1"/>
        <w:keepNext w:val="0"/>
        <w:suppressAutoHyphens/>
        <w:spacing w:before="0" w:after="0" w:line="360" w:lineRule="auto"/>
        <w:ind w:firstLine="709"/>
        <w:jc w:val="both"/>
        <w:rPr>
          <w:rFonts w:ascii="Times New Roman" w:hAnsi="Times New Roman" w:cs="Times New Roman"/>
          <w:bCs w:val="0"/>
          <w:iCs/>
          <w:sz w:val="28"/>
          <w:szCs w:val="28"/>
        </w:rPr>
      </w:pPr>
      <w:r w:rsidRPr="00634B35">
        <w:rPr>
          <w:rFonts w:ascii="Times New Roman" w:hAnsi="Times New Roman" w:cs="Times New Roman"/>
          <w:bCs w:val="0"/>
          <w:iCs/>
          <w:sz w:val="28"/>
          <w:szCs w:val="28"/>
        </w:rPr>
        <w:t>2.2</w:t>
      </w:r>
      <w:r w:rsidR="00634B35" w:rsidRPr="002265B8">
        <w:rPr>
          <w:rFonts w:ascii="Times New Roman" w:hAnsi="Times New Roman" w:cs="Times New Roman"/>
          <w:bCs w:val="0"/>
          <w:iCs/>
          <w:sz w:val="28"/>
          <w:szCs w:val="28"/>
        </w:rPr>
        <w:t xml:space="preserve"> </w:t>
      </w:r>
      <w:r w:rsidRPr="00634B35">
        <w:rPr>
          <w:rFonts w:ascii="Times New Roman" w:hAnsi="Times New Roman" w:cs="Times New Roman"/>
          <w:bCs w:val="0"/>
          <w:iCs/>
          <w:sz w:val="28"/>
          <w:szCs w:val="28"/>
        </w:rPr>
        <w:t>Практика российского н</w:t>
      </w:r>
      <w:r w:rsidR="00B7027F" w:rsidRPr="00634B35">
        <w:rPr>
          <w:rFonts w:ascii="Times New Roman" w:hAnsi="Times New Roman" w:cs="Times New Roman"/>
          <w:bCs w:val="0"/>
          <w:iCs/>
          <w:sz w:val="28"/>
          <w:szCs w:val="28"/>
        </w:rPr>
        <w:t>алогово</w:t>
      </w:r>
      <w:r w:rsidRPr="00634B35">
        <w:rPr>
          <w:rFonts w:ascii="Times New Roman" w:hAnsi="Times New Roman" w:cs="Times New Roman"/>
          <w:bCs w:val="0"/>
          <w:iCs/>
          <w:sz w:val="28"/>
          <w:szCs w:val="28"/>
        </w:rPr>
        <w:t>го администрирования</w:t>
      </w:r>
    </w:p>
    <w:p w:rsidR="00BC68B1" w:rsidRPr="00634B35" w:rsidRDefault="00BC68B1" w:rsidP="00634B35">
      <w:pPr>
        <w:suppressAutoHyphens/>
        <w:spacing w:line="360" w:lineRule="auto"/>
        <w:ind w:firstLine="709"/>
        <w:jc w:val="both"/>
        <w:rPr>
          <w:sz w:val="28"/>
        </w:rPr>
      </w:pPr>
    </w:p>
    <w:p w:rsidR="00634B35" w:rsidRDefault="00B7027F" w:rsidP="00634B35">
      <w:pPr>
        <w:suppressAutoHyphens/>
        <w:spacing w:line="360" w:lineRule="auto"/>
        <w:ind w:firstLine="709"/>
        <w:jc w:val="both"/>
        <w:rPr>
          <w:sz w:val="28"/>
          <w:szCs w:val="28"/>
        </w:rPr>
      </w:pPr>
      <w:r w:rsidRPr="00634B35">
        <w:rPr>
          <w:sz w:val="28"/>
          <w:szCs w:val="28"/>
        </w:rPr>
        <w:t xml:space="preserve">Само понятие </w:t>
      </w:r>
      <w:r w:rsidR="00634B35">
        <w:rPr>
          <w:sz w:val="28"/>
          <w:szCs w:val="28"/>
        </w:rPr>
        <w:t>"</w:t>
      </w:r>
      <w:r w:rsidRPr="00634B35">
        <w:rPr>
          <w:sz w:val="28"/>
          <w:szCs w:val="28"/>
        </w:rPr>
        <w:t>администрирование</w:t>
      </w:r>
      <w:r w:rsidR="00634B35">
        <w:rPr>
          <w:sz w:val="28"/>
          <w:szCs w:val="28"/>
        </w:rPr>
        <w:t>"</w:t>
      </w:r>
      <w:r w:rsidRPr="00634B35">
        <w:rPr>
          <w:sz w:val="28"/>
          <w:szCs w:val="28"/>
        </w:rPr>
        <w:t xml:space="preserve"> редко используется в российской научно-правовой литературе. Слово </w:t>
      </w:r>
      <w:r w:rsidR="00634B35">
        <w:rPr>
          <w:sz w:val="28"/>
          <w:szCs w:val="28"/>
        </w:rPr>
        <w:t>"</w:t>
      </w:r>
      <w:r w:rsidRPr="00634B35">
        <w:rPr>
          <w:sz w:val="28"/>
          <w:szCs w:val="28"/>
        </w:rPr>
        <w:t>администрирование</w:t>
      </w:r>
      <w:r w:rsidR="00634B35">
        <w:rPr>
          <w:sz w:val="28"/>
          <w:szCs w:val="28"/>
        </w:rPr>
        <w:t>"</w:t>
      </w:r>
      <w:r w:rsidRPr="00634B35">
        <w:rPr>
          <w:sz w:val="28"/>
          <w:szCs w:val="28"/>
        </w:rPr>
        <w:t xml:space="preserve"> происходит от латинского </w:t>
      </w:r>
      <w:r w:rsidR="00634B35">
        <w:rPr>
          <w:sz w:val="28"/>
          <w:szCs w:val="28"/>
        </w:rPr>
        <w:t>"</w:t>
      </w:r>
      <w:r w:rsidRPr="00634B35">
        <w:rPr>
          <w:sz w:val="28"/>
          <w:szCs w:val="28"/>
        </w:rPr>
        <w:t>admi Nistratio</w:t>
      </w:r>
      <w:r w:rsidR="00634B35">
        <w:rPr>
          <w:sz w:val="28"/>
          <w:szCs w:val="28"/>
        </w:rPr>
        <w:t>"</w:t>
      </w:r>
      <w:r w:rsidRPr="00634B35">
        <w:rPr>
          <w:sz w:val="28"/>
          <w:szCs w:val="28"/>
        </w:rPr>
        <w:t xml:space="preserve">, означающего </w:t>
      </w:r>
      <w:r w:rsidR="00634B35">
        <w:rPr>
          <w:sz w:val="28"/>
          <w:szCs w:val="28"/>
        </w:rPr>
        <w:t>"</w:t>
      </w:r>
      <w:r w:rsidRPr="00634B35">
        <w:rPr>
          <w:sz w:val="28"/>
          <w:szCs w:val="28"/>
        </w:rPr>
        <w:t>руководство</w:t>
      </w:r>
      <w:r w:rsidR="00634B35">
        <w:rPr>
          <w:sz w:val="28"/>
          <w:szCs w:val="28"/>
        </w:rPr>
        <w:t>"</w:t>
      </w:r>
      <w:r w:rsidRPr="00634B35">
        <w:rPr>
          <w:sz w:val="28"/>
          <w:szCs w:val="28"/>
        </w:rPr>
        <w:t xml:space="preserve">, </w:t>
      </w:r>
      <w:r w:rsidR="00634B35">
        <w:rPr>
          <w:sz w:val="28"/>
          <w:szCs w:val="28"/>
        </w:rPr>
        <w:t>"</w:t>
      </w:r>
      <w:r w:rsidRPr="00634B35">
        <w:rPr>
          <w:sz w:val="28"/>
          <w:szCs w:val="28"/>
        </w:rPr>
        <w:t>управление</w:t>
      </w:r>
      <w:r w:rsidR="00634B35">
        <w:rPr>
          <w:sz w:val="28"/>
          <w:szCs w:val="28"/>
        </w:rPr>
        <w:t>"</w:t>
      </w:r>
      <w:r w:rsidRPr="00634B35">
        <w:rPr>
          <w:sz w:val="28"/>
          <w:szCs w:val="28"/>
        </w:rPr>
        <w:t xml:space="preserve">. Несмотря на то, что само слово </w:t>
      </w:r>
      <w:r w:rsidR="00634B35">
        <w:rPr>
          <w:sz w:val="28"/>
          <w:szCs w:val="28"/>
        </w:rPr>
        <w:t>"</w:t>
      </w:r>
      <w:r w:rsidRPr="00634B35">
        <w:rPr>
          <w:sz w:val="28"/>
          <w:szCs w:val="28"/>
        </w:rPr>
        <w:t>администрация</w:t>
      </w:r>
      <w:r w:rsidR="00634B35">
        <w:rPr>
          <w:sz w:val="28"/>
          <w:szCs w:val="28"/>
        </w:rPr>
        <w:t>"</w:t>
      </w:r>
      <w:r w:rsidRPr="00634B35">
        <w:rPr>
          <w:sz w:val="28"/>
          <w:szCs w:val="28"/>
        </w:rPr>
        <w:t xml:space="preserve"> как </w:t>
      </w:r>
      <w:r w:rsidR="00634B35">
        <w:rPr>
          <w:sz w:val="28"/>
          <w:szCs w:val="28"/>
        </w:rPr>
        <w:t>"</w:t>
      </w:r>
      <w:r w:rsidRPr="00634B35">
        <w:rPr>
          <w:sz w:val="28"/>
          <w:szCs w:val="28"/>
        </w:rPr>
        <w:t>орган управления</w:t>
      </w:r>
      <w:r w:rsidR="00634B35">
        <w:rPr>
          <w:sz w:val="28"/>
          <w:szCs w:val="28"/>
        </w:rPr>
        <w:t>"</w:t>
      </w:r>
      <w:r w:rsidRPr="00634B35">
        <w:rPr>
          <w:sz w:val="28"/>
          <w:szCs w:val="28"/>
        </w:rPr>
        <w:t xml:space="preserve"> или </w:t>
      </w:r>
      <w:r w:rsidR="00634B35">
        <w:rPr>
          <w:sz w:val="28"/>
          <w:szCs w:val="28"/>
        </w:rPr>
        <w:t>"</w:t>
      </w:r>
      <w:r w:rsidRPr="00634B35">
        <w:rPr>
          <w:sz w:val="28"/>
          <w:szCs w:val="28"/>
        </w:rPr>
        <w:t>административный</w:t>
      </w:r>
      <w:r w:rsidR="00634B35">
        <w:rPr>
          <w:sz w:val="28"/>
          <w:szCs w:val="28"/>
        </w:rPr>
        <w:t>"</w:t>
      </w:r>
      <w:r w:rsidRPr="00634B35">
        <w:rPr>
          <w:sz w:val="28"/>
          <w:szCs w:val="28"/>
        </w:rPr>
        <w:t xml:space="preserve"> как </w:t>
      </w:r>
      <w:r w:rsidR="00634B35">
        <w:rPr>
          <w:sz w:val="28"/>
          <w:szCs w:val="28"/>
        </w:rPr>
        <w:t>"</w:t>
      </w:r>
      <w:r w:rsidRPr="00634B35">
        <w:rPr>
          <w:sz w:val="28"/>
          <w:szCs w:val="28"/>
        </w:rPr>
        <w:t>управленческий</w:t>
      </w:r>
      <w:r w:rsidR="00634B35">
        <w:rPr>
          <w:sz w:val="28"/>
          <w:szCs w:val="28"/>
        </w:rPr>
        <w:t>"</w:t>
      </w:r>
      <w:r w:rsidRPr="00634B35">
        <w:rPr>
          <w:sz w:val="28"/>
          <w:szCs w:val="28"/>
        </w:rPr>
        <w:t xml:space="preserve"> довольно широко используется в правовых науках, производное существительное </w:t>
      </w:r>
      <w:r w:rsidR="00634B35">
        <w:rPr>
          <w:sz w:val="28"/>
          <w:szCs w:val="28"/>
        </w:rPr>
        <w:t>"</w:t>
      </w:r>
      <w:r w:rsidRPr="00634B35">
        <w:rPr>
          <w:sz w:val="28"/>
          <w:szCs w:val="28"/>
        </w:rPr>
        <w:t>администрирование</w:t>
      </w:r>
      <w:r w:rsidR="00634B35">
        <w:rPr>
          <w:sz w:val="28"/>
          <w:szCs w:val="28"/>
        </w:rPr>
        <w:t>"</w:t>
      </w:r>
      <w:r w:rsidRPr="00634B35">
        <w:rPr>
          <w:sz w:val="28"/>
          <w:szCs w:val="28"/>
        </w:rPr>
        <w:t xml:space="preserve"> является крайне редким явлением в российской литературе.</w:t>
      </w:r>
      <w:r w:rsidR="00634B35">
        <w:rPr>
          <w:sz w:val="28"/>
          <w:szCs w:val="28"/>
        </w:rPr>
        <w:t xml:space="preserve"> </w:t>
      </w:r>
      <w:r w:rsidRPr="00634B35">
        <w:rPr>
          <w:sz w:val="28"/>
          <w:szCs w:val="28"/>
        </w:rPr>
        <w:t xml:space="preserve">В Словаре русского языка С.И.Ожегова термин значение слова </w:t>
      </w:r>
      <w:r w:rsidR="00634B35">
        <w:rPr>
          <w:sz w:val="28"/>
          <w:szCs w:val="28"/>
        </w:rPr>
        <w:t>"</w:t>
      </w:r>
      <w:r w:rsidRPr="00634B35">
        <w:rPr>
          <w:sz w:val="28"/>
          <w:szCs w:val="28"/>
        </w:rPr>
        <w:t>администрировать</w:t>
      </w:r>
      <w:r w:rsidR="00634B35">
        <w:rPr>
          <w:sz w:val="28"/>
          <w:szCs w:val="28"/>
        </w:rPr>
        <w:t>"</w:t>
      </w:r>
      <w:r w:rsidRPr="00634B35">
        <w:rPr>
          <w:sz w:val="28"/>
          <w:szCs w:val="28"/>
        </w:rPr>
        <w:t xml:space="preserve"> определяется как </w:t>
      </w:r>
      <w:r w:rsidR="00634B35">
        <w:rPr>
          <w:sz w:val="28"/>
          <w:szCs w:val="28"/>
        </w:rPr>
        <w:t>"</w:t>
      </w:r>
      <w:r w:rsidRPr="00634B35">
        <w:rPr>
          <w:sz w:val="28"/>
          <w:szCs w:val="28"/>
        </w:rPr>
        <w:t>управлять, руководить чем-нибудь</w:t>
      </w:r>
      <w:r w:rsidR="00634B35">
        <w:rPr>
          <w:sz w:val="28"/>
          <w:szCs w:val="28"/>
        </w:rPr>
        <w:t>"</w:t>
      </w:r>
      <w:r w:rsidRPr="00634B35">
        <w:rPr>
          <w:sz w:val="28"/>
          <w:szCs w:val="28"/>
        </w:rPr>
        <w:t xml:space="preserve">. Представляется, что русское слово </w:t>
      </w:r>
      <w:r w:rsidR="00634B35">
        <w:rPr>
          <w:sz w:val="28"/>
          <w:szCs w:val="28"/>
        </w:rPr>
        <w:t>"</w:t>
      </w:r>
      <w:r w:rsidRPr="00634B35">
        <w:rPr>
          <w:sz w:val="28"/>
          <w:szCs w:val="28"/>
        </w:rPr>
        <w:t>управление</w:t>
      </w:r>
      <w:r w:rsidR="00634B35">
        <w:rPr>
          <w:sz w:val="28"/>
          <w:szCs w:val="28"/>
        </w:rPr>
        <w:t>"</w:t>
      </w:r>
      <w:r w:rsidRPr="00634B35">
        <w:rPr>
          <w:sz w:val="28"/>
          <w:szCs w:val="28"/>
        </w:rPr>
        <w:t xml:space="preserve"> полностью соответствует смыслу слова </w:t>
      </w:r>
      <w:r w:rsidR="00634B35">
        <w:rPr>
          <w:sz w:val="28"/>
          <w:szCs w:val="28"/>
        </w:rPr>
        <w:t>"</w:t>
      </w:r>
      <w:r w:rsidRPr="00634B35">
        <w:rPr>
          <w:sz w:val="28"/>
          <w:szCs w:val="28"/>
        </w:rPr>
        <w:t>администрирование</w:t>
      </w:r>
      <w:r w:rsidR="00634B35">
        <w:rPr>
          <w:sz w:val="28"/>
          <w:szCs w:val="28"/>
        </w:rPr>
        <w:t>"</w:t>
      </w:r>
      <w:r w:rsidRPr="00634B35">
        <w:rPr>
          <w:sz w:val="28"/>
          <w:szCs w:val="28"/>
        </w:rPr>
        <w:t xml:space="preserve">, а, следовательно, особой нужды в заимствовании иностранного слова нет, но правопримененители не ищут легких путей и настоятельно насаждают налоговой практике слова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 xml:space="preserve">Итак, </w:t>
      </w:r>
      <w:r w:rsidR="00634B35">
        <w:rPr>
          <w:sz w:val="28"/>
          <w:szCs w:val="28"/>
        </w:rPr>
        <w:t>"</w:t>
      </w:r>
      <w:r w:rsidRPr="00634B35">
        <w:rPr>
          <w:sz w:val="28"/>
          <w:szCs w:val="28"/>
        </w:rPr>
        <w:t>администрирование</w:t>
      </w:r>
      <w:r w:rsidR="00634B35">
        <w:rPr>
          <w:sz w:val="28"/>
          <w:szCs w:val="28"/>
        </w:rPr>
        <w:t>"</w:t>
      </w:r>
      <w:r w:rsidRPr="00634B35">
        <w:rPr>
          <w:sz w:val="28"/>
          <w:szCs w:val="28"/>
        </w:rPr>
        <w:t xml:space="preserve"> означает </w:t>
      </w:r>
      <w:r w:rsidR="00634B35">
        <w:rPr>
          <w:sz w:val="28"/>
          <w:szCs w:val="28"/>
        </w:rPr>
        <w:t>"</w:t>
      </w:r>
      <w:r w:rsidRPr="00634B35">
        <w:rPr>
          <w:sz w:val="28"/>
          <w:szCs w:val="28"/>
        </w:rPr>
        <w:t>управление</w:t>
      </w:r>
      <w:r w:rsidR="00634B35">
        <w:rPr>
          <w:sz w:val="28"/>
          <w:szCs w:val="28"/>
        </w:rPr>
        <w:t>"</w:t>
      </w:r>
      <w:r w:rsidRPr="00634B35">
        <w:rPr>
          <w:sz w:val="28"/>
          <w:szCs w:val="28"/>
        </w:rPr>
        <w:t xml:space="preserve">. Налоговое администрирование, следовательно, должно означать </w:t>
      </w:r>
      <w:r w:rsidR="00634B35">
        <w:rPr>
          <w:sz w:val="28"/>
          <w:szCs w:val="28"/>
        </w:rPr>
        <w:t>"</w:t>
      </w:r>
      <w:r w:rsidRPr="00634B35">
        <w:rPr>
          <w:sz w:val="28"/>
          <w:szCs w:val="28"/>
        </w:rPr>
        <w:t>управление в области налогообложения</w:t>
      </w:r>
      <w:r w:rsidR="00634B35">
        <w:rPr>
          <w:sz w:val="28"/>
          <w:szCs w:val="28"/>
        </w:rPr>
        <w:t>"</w:t>
      </w:r>
      <w:r w:rsidRPr="00634B35">
        <w:rPr>
          <w:sz w:val="28"/>
          <w:szCs w:val="28"/>
        </w:rPr>
        <w:t xml:space="preserve">. Памятуя, что </w:t>
      </w:r>
      <w:r w:rsidR="00634B35">
        <w:rPr>
          <w:sz w:val="28"/>
          <w:szCs w:val="28"/>
        </w:rPr>
        <w:t>"</w:t>
      </w:r>
      <w:r w:rsidRPr="00634B35">
        <w:rPr>
          <w:sz w:val="28"/>
          <w:szCs w:val="28"/>
        </w:rPr>
        <w:t>управление</w:t>
      </w:r>
      <w:r w:rsidR="00634B35">
        <w:rPr>
          <w:sz w:val="28"/>
          <w:szCs w:val="28"/>
        </w:rPr>
        <w:t>"</w:t>
      </w:r>
      <w:r w:rsidRPr="00634B35">
        <w:rPr>
          <w:sz w:val="28"/>
          <w:szCs w:val="28"/>
        </w:rPr>
        <w:t xml:space="preserve"> в самом широком своем понимании означает </w:t>
      </w:r>
      <w:r w:rsidR="00634B35">
        <w:rPr>
          <w:sz w:val="28"/>
          <w:szCs w:val="28"/>
        </w:rPr>
        <w:t>"</w:t>
      </w:r>
      <w:r w:rsidRPr="00634B35">
        <w:rPr>
          <w:sz w:val="28"/>
          <w:szCs w:val="28"/>
        </w:rPr>
        <w:t>целенаправленное упорядочивающее воздействие на тот или иной объект или руководство действиями этого объекта</w:t>
      </w:r>
      <w:r w:rsidR="00634B35">
        <w:rPr>
          <w:sz w:val="28"/>
          <w:szCs w:val="28"/>
        </w:rPr>
        <w:t>"</w:t>
      </w:r>
      <w:r w:rsidRPr="00634B35">
        <w:rPr>
          <w:sz w:val="28"/>
          <w:szCs w:val="28"/>
        </w:rPr>
        <w:t>, можно предположить, что налоговое администрирование представляет собой реализацию управляющим субъектом своих управленческих функций в сфере налогообложения.</w:t>
      </w:r>
    </w:p>
    <w:p w:rsidR="00634B35" w:rsidRDefault="00B7027F" w:rsidP="00634B35">
      <w:pPr>
        <w:suppressAutoHyphens/>
        <w:spacing w:line="360" w:lineRule="auto"/>
        <w:ind w:firstLine="709"/>
        <w:jc w:val="both"/>
        <w:rPr>
          <w:sz w:val="28"/>
          <w:szCs w:val="28"/>
        </w:rPr>
      </w:pPr>
      <w:r w:rsidRPr="00634B35">
        <w:rPr>
          <w:sz w:val="28"/>
          <w:szCs w:val="28"/>
        </w:rPr>
        <w:t xml:space="preserve">При этом следует отметить, что управляющий субъект может быть как лицом, выступающим от имени государства (в случае государственного управления), так и лицом, выражающим частные интересы (в случае негосударственного управления). В последнем случае речь идет о реализации правоотношений, не регулируемых публичными отраслями права (так, например, к налоговому администрированию можно вполне отнести управленческую деятельность финансового директора, который осуществляет налоговое планирование в своей компании), эти отношения строятся на нормах, регулирующих внутрикорпоративные отношения. Однако сегодняшний интерес к налоговому администрированию вызван деятельностью именно государственных органов в сфере налогообложения. Иными словами, сегодняшний термин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тождественен понятию </w:t>
      </w:r>
      <w:r w:rsidR="00634B35">
        <w:rPr>
          <w:sz w:val="28"/>
          <w:szCs w:val="28"/>
        </w:rPr>
        <w:t>"</w:t>
      </w:r>
      <w:r w:rsidRPr="00634B35">
        <w:rPr>
          <w:sz w:val="28"/>
          <w:szCs w:val="28"/>
        </w:rPr>
        <w:t>государственное управление в области налогообложе</w:t>
      </w:r>
      <w:r w:rsidR="00FE2E8B" w:rsidRPr="00634B35">
        <w:rPr>
          <w:sz w:val="28"/>
          <w:szCs w:val="28"/>
        </w:rPr>
        <w:t>ния</w:t>
      </w:r>
      <w:r w:rsidR="00634B35">
        <w:rPr>
          <w:sz w:val="28"/>
          <w:szCs w:val="28"/>
        </w:rPr>
        <w:t>"</w:t>
      </w:r>
      <w:r w:rsidRPr="00634B35">
        <w:rPr>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Теория административного права, изучающего нормативное регулирование системы государственного управления, утверждает, что управленческой деятельностью от имени государства могут заниматься только органы администра</w:t>
      </w:r>
      <w:r w:rsidR="00FE2E8B" w:rsidRPr="00634B35">
        <w:rPr>
          <w:sz w:val="28"/>
          <w:szCs w:val="28"/>
        </w:rPr>
        <w:t>тивной юрисдикции</w:t>
      </w:r>
      <w:r w:rsidRPr="00634B35">
        <w:rPr>
          <w:sz w:val="28"/>
          <w:szCs w:val="28"/>
        </w:rPr>
        <w:t>. При этом необходимым условием реализации административных отношений должно быть неравенство сторон и наделение управляющей стороны юридически-властными полномочиями, адресуемыми другой стороне. Анализ указанных в статье 2 НК РФ четырех групп отношений, регулируемых законодательством о налогах и сборах, позволяет сделать вывод, что далеко не все налоговые правоотношения, могут быть отнесены к числу управленческих. Отношения по установлению и ведению налогов и сборов, очевидно, реализуются не в силу наличия административных полномочий у органов, принимающих акты законодательства о налогах и сборах, а в силу наличия суверенных прав публичного субъекта – государства. Отношения, возникающие в процессе взимания налогов и сборов, также не могут быть отнесены к управленческим отношениям, поскольку одной из сторон в этих отношениях, опять выступает публичный субъект – государство, а не орган административной юрисдикции. Таким образом, к управленческим отношениям, на наш взгляд, могут быть отнесены только лишь отношения, связанные с осуществлением налогового контроля, в которых в полной мере реализуются административные полномочия налоговых контролеров, а также отношения, возникающие при привлечении к налоговой ответственности лиц, виновных в совершении налоговых правонарушений, за исключением только лишь тех отношений, относящихся к последней группе, которые связаны с судебным порядком взыскания налоговых санкций.</w:t>
      </w:r>
    </w:p>
    <w:p w:rsidR="00634B35" w:rsidRDefault="00B7027F" w:rsidP="00634B35">
      <w:pPr>
        <w:suppressAutoHyphens/>
        <w:spacing w:line="360" w:lineRule="auto"/>
        <w:ind w:firstLine="709"/>
        <w:jc w:val="both"/>
        <w:rPr>
          <w:sz w:val="28"/>
          <w:szCs w:val="28"/>
        </w:rPr>
      </w:pPr>
      <w:r w:rsidRPr="00634B35">
        <w:rPr>
          <w:sz w:val="28"/>
          <w:szCs w:val="28"/>
        </w:rPr>
        <w:t xml:space="preserve">На основании изложенного можно сделать вывод, что </w:t>
      </w:r>
      <w:r w:rsidR="00634B35">
        <w:rPr>
          <w:bCs/>
          <w:sz w:val="28"/>
          <w:szCs w:val="28"/>
        </w:rPr>
        <w:t>"</w:t>
      </w:r>
      <w:r w:rsidRPr="00634B35">
        <w:rPr>
          <w:bCs/>
          <w:sz w:val="28"/>
          <w:szCs w:val="28"/>
        </w:rPr>
        <w:t>налоговое администрирование</w:t>
      </w:r>
      <w:r w:rsidR="00634B35">
        <w:rPr>
          <w:bCs/>
          <w:sz w:val="28"/>
          <w:szCs w:val="28"/>
        </w:rPr>
        <w:t>"</w:t>
      </w:r>
      <w:r w:rsidRPr="00634B35">
        <w:rPr>
          <w:sz w:val="28"/>
          <w:szCs w:val="28"/>
        </w:rPr>
        <w:t xml:space="preserve"> – это деятельность уполномоченных органов власти, связанная с осуществлением функций налогового контроля и привлечения к ответственности за налоговые правонарушения виновных лиц.</w:t>
      </w:r>
    </w:p>
    <w:p w:rsidR="00634B35" w:rsidRDefault="00B7027F" w:rsidP="00634B35">
      <w:pPr>
        <w:suppressAutoHyphens/>
        <w:spacing w:line="360" w:lineRule="auto"/>
        <w:ind w:firstLine="709"/>
        <w:jc w:val="both"/>
        <w:rPr>
          <w:sz w:val="28"/>
          <w:szCs w:val="28"/>
        </w:rPr>
      </w:pPr>
      <w:r w:rsidRPr="00634B35">
        <w:rPr>
          <w:sz w:val="28"/>
          <w:szCs w:val="28"/>
        </w:rPr>
        <w:t xml:space="preserve">Не думаю, что существует острая необходимость использования обобщенного собирательного термина для вышеобозначенной деятельности, однако, уверен, что если и использовать термин </w:t>
      </w:r>
      <w:r w:rsidR="00634B35">
        <w:rPr>
          <w:sz w:val="28"/>
          <w:szCs w:val="28"/>
        </w:rPr>
        <w:t>"</w:t>
      </w:r>
      <w:r w:rsidRPr="00634B35">
        <w:rPr>
          <w:sz w:val="28"/>
          <w:szCs w:val="28"/>
        </w:rPr>
        <w:t>налоговое администрирование</w:t>
      </w:r>
      <w:r w:rsidR="00634B35">
        <w:rPr>
          <w:sz w:val="28"/>
          <w:szCs w:val="28"/>
        </w:rPr>
        <w:t>"</w:t>
      </w:r>
      <w:r w:rsidRPr="00634B35">
        <w:rPr>
          <w:sz w:val="28"/>
          <w:szCs w:val="28"/>
        </w:rPr>
        <w:t xml:space="preserve">, то только для обозначения деятельности в области налогового контроля и деятельности, связанной с привлечением лиц к налоговой ответственности. Таким образом, рассматривая вопрос совершенствования </w:t>
      </w:r>
      <w:r w:rsidR="00634B35">
        <w:rPr>
          <w:sz w:val="28"/>
          <w:szCs w:val="28"/>
        </w:rPr>
        <w:t>"</w:t>
      </w:r>
      <w:r w:rsidRPr="00634B35">
        <w:rPr>
          <w:sz w:val="28"/>
          <w:szCs w:val="28"/>
        </w:rPr>
        <w:t>налогового администрирования</w:t>
      </w:r>
      <w:r w:rsidR="00634B35">
        <w:rPr>
          <w:sz w:val="28"/>
          <w:szCs w:val="28"/>
        </w:rPr>
        <w:t>"</w:t>
      </w:r>
      <w:r w:rsidRPr="00634B35">
        <w:rPr>
          <w:sz w:val="28"/>
          <w:szCs w:val="28"/>
        </w:rPr>
        <w:t>, следует придерживаться концепции, что этот этап реформирования должен затронуть только лишь систему налогового контроля и систему налоговой ответственности.</w:t>
      </w:r>
    </w:p>
    <w:p w:rsidR="00634B35" w:rsidRDefault="00B7027F" w:rsidP="00634B35">
      <w:pPr>
        <w:suppressAutoHyphens/>
        <w:spacing w:line="360" w:lineRule="auto"/>
        <w:ind w:firstLine="709"/>
        <w:jc w:val="both"/>
        <w:rPr>
          <w:sz w:val="28"/>
          <w:szCs w:val="28"/>
        </w:rPr>
      </w:pPr>
      <w:r w:rsidRPr="00634B35">
        <w:rPr>
          <w:sz w:val="28"/>
          <w:szCs w:val="28"/>
        </w:rPr>
        <w:t xml:space="preserve">Любые попытки выдать за мероприятия по совершенствованию налогового администрирования предложения об изменении порядка уплаты, например, налога на добавленную стоимость, или же предложения о новом порядке распределения доходов от сбора акцизов между регионами России, могут свидетельствовать только лишь об отсутствии у разработчиков этих идей сколь-либо серьезной теоретической подготовки в области налогового права, что, вероятно, может свидетельствовать и о степени проработки самих предложений. Собственно процесс совершенствования системы управления в области налогообложения, безусловно, нуждается в серьезной теоретически обоснованной концепции реформы, в то время как отсутствие даже единства во мнениях, что собственно в рамках этой работы нужно реформировать, может означать, что серьезной реформы системы налогового администрирования в ближайшее время не ожидается. </w:t>
      </w:r>
      <w:r w:rsidRPr="00634B35">
        <w:rPr>
          <w:bCs/>
          <w:sz w:val="28"/>
          <w:szCs w:val="28"/>
        </w:rPr>
        <w:t xml:space="preserve">В этой связи, можно констатировать, что декларируемая </w:t>
      </w:r>
      <w:r w:rsidR="00634B35">
        <w:rPr>
          <w:bCs/>
          <w:sz w:val="28"/>
          <w:szCs w:val="28"/>
        </w:rPr>
        <w:t>"</w:t>
      </w:r>
      <w:r w:rsidRPr="00634B35">
        <w:rPr>
          <w:bCs/>
          <w:sz w:val="28"/>
          <w:szCs w:val="28"/>
        </w:rPr>
        <w:t>реформа налогового администрирования</w:t>
      </w:r>
      <w:r w:rsidR="00634B35">
        <w:rPr>
          <w:bCs/>
          <w:sz w:val="28"/>
          <w:szCs w:val="28"/>
        </w:rPr>
        <w:t>"</w:t>
      </w:r>
      <w:r w:rsidRPr="00634B35">
        <w:rPr>
          <w:bCs/>
          <w:sz w:val="28"/>
          <w:szCs w:val="28"/>
        </w:rPr>
        <w:t xml:space="preserve"> есть некий миф, призванный создать иллюзию реформирования налоговой системы.</w:t>
      </w:r>
    </w:p>
    <w:p w:rsidR="00634B35" w:rsidRDefault="00B7027F" w:rsidP="00634B35">
      <w:pPr>
        <w:suppressAutoHyphens/>
        <w:spacing w:line="360" w:lineRule="auto"/>
        <w:ind w:firstLine="709"/>
        <w:jc w:val="both"/>
        <w:rPr>
          <w:sz w:val="28"/>
          <w:szCs w:val="28"/>
        </w:rPr>
      </w:pPr>
      <w:r w:rsidRPr="00634B35">
        <w:rPr>
          <w:sz w:val="28"/>
          <w:szCs w:val="28"/>
        </w:rPr>
        <w:t xml:space="preserve">Так, например, в Положении </w:t>
      </w:r>
      <w:r w:rsidR="00634B35">
        <w:rPr>
          <w:sz w:val="28"/>
          <w:szCs w:val="28"/>
        </w:rPr>
        <w:t>"</w:t>
      </w:r>
      <w:r w:rsidRPr="00634B35">
        <w:rPr>
          <w:sz w:val="28"/>
          <w:szCs w:val="28"/>
        </w:rPr>
        <w:t xml:space="preserve">Об Управлении налогового </w:t>
      </w:r>
      <w:r w:rsidR="0018690D" w:rsidRPr="00634B35">
        <w:rPr>
          <w:sz w:val="28"/>
          <w:szCs w:val="28"/>
        </w:rPr>
        <w:t xml:space="preserve">администрирования </w:t>
      </w:r>
      <w:r w:rsidRPr="00634B35">
        <w:rPr>
          <w:sz w:val="28"/>
          <w:szCs w:val="28"/>
        </w:rPr>
        <w:t>Федеральной налоговой службы</w:t>
      </w:r>
      <w:r w:rsidR="00634B35">
        <w:rPr>
          <w:sz w:val="28"/>
          <w:szCs w:val="28"/>
        </w:rPr>
        <w:t>"</w:t>
      </w:r>
      <w:r w:rsidRPr="00634B35">
        <w:rPr>
          <w:sz w:val="28"/>
          <w:szCs w:val="28"/>
        </w:rPr>
        <w:t xml:space="preserve"> в разделе </w:t>
      </w:r>
      <w:r w:rsidR="00634B35">
        <w:rPr>
          <w:sz w:val="28"/>
          <w:szCs w:val="28"/>
        </w:rPr>
        <w:t>"</w:t>
      </w:r>
      <w:r w:rsidRPr="00634B35">
        <w:rPr>
          <w:sz w:val="28"/>
          <w:szCs w:val="28"/>
        </w:rPr>
        <w:t>Основные функции Управления</w:t>
      </w:r>
      <w:r w:rsidR="00634B35">
        <w:rPr>
          <w:sz w:val="28"/>
          <w:szCs w:val="28"/>
        </w:rPr>
        <w:t>"</w:t>
      </w:r>
      <w:r w:rsidRPr="00634B35">
        <w:rPr>
          <w:sz w:val="28"/>
          <w:szCs w:val="28"/>
        </w:rPr>
        <w:t xml:space="preserve"> можно прочитать:</w:t>
      </w:r>
    </w:p>
    <w:p w:rsidR="00B7027F" w:rsidRPr="00634B35" w:rsidRDefault="00634B35" w:rsidP="00634B35">
      <w:pPr>
        <w:suppressAutoHyphens/>
        <w:spacing w:line="360" w:lineRule="auto"/>
        <w:ind w:firstLine="709"/>
        <w:jc w:val="both"/>
        <w:rPr>
          <w:sz w:val="28"/>
          <w:szCs w:val="28"/>
        </w:rPr>
      </w:pPr>
      <w:r>
        <w:rPr>
          <w:i/>
          <w:iCs/>
          <w:sz w:val="28"/>
          <w:szCs w:val="28"/>
        </w:rPr>
        <w:t>"</w:t>
      </w:r>
      <w:r w:rsidR="00B7027F" w:rsidRPr="00634B35">
        <w:rPr>
          <w:i/>
          <w:iCs/>
          <w:sz w:val="28"/>
          <w:szCs w:val="28"/>
        </w:rPr>
        <w:t>3.48. Анализирует информацию о ходе исполнения межрегиональными инспекциями ФНС России по крупнейшим налогоплательщикам заданий по мобилизации налогов, сборов и других платежей в бюджетную систему Российской Федерации</w:t>
      </w:r>
      <w:r>
        <w:rPr>
          <w:i/>
          <w:iCs/>
          <w:sz w:val="28"/>
          <w:szCs w:val="28"/>
        </w:rPr>
        <w:t>"</w:t>
      </w:r>
      <w:r w:rsidR="00B7027F" w:rsidRPr="00634B35">
        <w:rPr>
          <w:i/>
          <w:iCs/>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Можно ли рассчитывать на объективную со стороны налоговиков оценку законности деятельности налогоплательщиков, если задача налоговых органов – исполнение заданий по мобилизации налогов, сборов и других платежей? Конечно, нет! Может ли это способствовать повышению стабильности в хозяйственной деятельности налогоплательщиков? – Категорически, нет!</w:t>
      </w:r>
    </w:p>
    <w:p w:rsidR="00634B35" w:rsidRDefault="00B7027F" w:rsidP="00634B35">
      <w:pPr>
        <w:suppressAutoHyphens/>
        <w:spacing w:line="360" w:lineRule="auto"/>
        <w:ind w:firstLine="709"/>
        <w:jc w:val="both"/>
        <w:rPr>
          <w:sz w:val="28"/>
          <w:szCs w:val="28"/>
        </w:rPr>
      </w:pPr>
      <w:r w:rsidRPr="00634B35">
        <w:rPr>
          <w:sz w:val="28"/>
          <w:szCs w:val="28"/>
        </w:rPr>
        <w:t>Эта проблема настолько важна, что даже Президент РФ в текущем году вынужден был обратить свое внимание на эту проблему. В своем Послании</w:t>
      </w:r>
      <w:r w:rsidR="00C018B4" w:rsidRPr="00634B35">
        <w:rPr>
          <w:sz w:val="28"/>
          <w:szCs w:val="28"/>
        </w:rPr>
        <w:t xml:space="preserve"> Федеральному Собранию РФ в 2007</w:t>
      </w:r>
      <w:r w:rsidRPr="00634B35">
        <w:rPr>
          <w:sz w:val="28"/>
          <w:szCs w:val="28"/>
        </w:rPr>
        <w:t xml:space="preserve"> году Президент РФ, определяя приоритеты деятельности налоговых органов, заявил: </w:t>
      </w:r>
      <w:r w:rsidR="00634B35">
        <w:rPr>
          <w:i/>
          <w:iCs/>
          <w:sz w:val="28"/>
          <w:szCs w:val="28"/>
        </w:rPr>
        <w:t>"</w:t>
      </w:r>
      <w:r w:rsidRPr="00634B35">
        <w:rPr>
          <w:i/>
          <w:iCs/>
          <w:sz w:val="28"/>
          <w:szCs w:val="28"/>
        </w:rPr>
        <w:t xml:space="preserve">приоритетом в их деятельности должна стать проверка исполнения налогового и таможенного законодательства, а не выполнение каких бы то ни было </w:t>
      </w:r>
      <w:r w:rsidR="00634B35">
        <w:rPr>
          <w:i/>
          <w:iCs/>
          <w:sz w:val="28"/>
          <w:szCs w:val="28"/>
        </w:rPr>
        <w:t>"</w:t>
      </w:r>
      <w:r w:rsidRPr="00634B35">
        <w:rPr>
          <w:i/>
          <w:iCs/>
          <w:sz w:val="28"/>
          <w:szCs w:val="28"/>
        </w:rPr>
        <w:t>планов</w:t>
      </w:r>
      <w:r w:rsidR="00634B35">
        <w:rPr>
          <w:i/>
          <w:iCs/>
          <w:sz w:val="28"/>
          <w:szCs w:val="28"/>
        </w:rPr>
        <w:t>"</w:t>
      </w:r>
      <w:r w:rsidRPr="00634B35">
        <w:rPr>
          <w:i/>
          <w:iCs/>
          <w:sz w:val="28"/>
          <w:szCs w:val="28"/>
        </w:rPr>
        <w:t xml:space="preserve"> по сбору налогов и пошлин</w:t>
      </w:r>
      <w:r w:rsidR="00634B35">
        <w:rPr>
          <w:i/>
          <w:iCs/>
          <w:sz w:val="28"/>
          <w:szCs w:val="28"/>
        </w:rPr>
        <w:t>"</w:t>
      </w:r>
      <w:r w:rsidRPr="00634B35">
        <w:rPr>
          <w:i/>
          <w:iCs/>
          <w:sz w:val="28"/>
          <w:szCs w:val="28"/>
        </w:rPr>
        <w:t>.</w:t>
      </w:r>
    </w:p>
    <w:p w:rsidR="00C018B4" w:rsidRPr="00634B35" w:rsidRDefault="00B7027F" w:rsidP="00634B35">
      <w:pPr>
        <w:suppressAutoHyphens/>
        <w:spacing w:line="360" w:lineRule="auto"/>
        <w:ind w:firstLine="709"/>
        <w:jc w:val="both"/>
        <w:rPr>
          <w:sz w:val="28"/>
          <w:szCs w:val="28"/>
        </w:rPr>
      </w:pPr>
      <w:r w:rsidRPr="00634B35">
        <w:rPr>
          <w:sz w:val="28"/>
          <w:szCs w:val="28"/>
        </w:rPr>
        <w:t xml:space="preserve">Казалось бы, все точки над </w:t>
      </w:r>
      <w:r w:rsidR="00634B35">
        <w:rPr>
          <w:sz w:val="28"/>
          <w:szCs w:val="28"/>
        </w:rPr>
        <w:t>"</w:t>
      </w:r>
      <w:r w:rsidRPr="00634B35">
        <w:rPr>
          <w:sz w:val="28"/>
          <w:szCs w:val="28"/>
        </w:rPr>
        <w:t>i</w:t>
      </w:r>
      <w:r w:rsidR="00634B35">
        <w:rPr>
          <w:sz w:val="28"/>
          <w:szCs w:val="28"/>
        </w:rPr>
        <w:t>"</w:t>
      </w:r>
      <w:r w:rsidRPr="00634B35">
        <w:rPr>
          <w:sz w:val="28"/>
          <w:szCs w:val="28"/>
        </w:rPr>
        <w:t xml:space="preserve"> расставлены. Конечно же, это не должно означать, что не должно быть прогнозирования доходов. Прогнозы должны быть! Но прогноз отличается от плана не наименованием, а правовыми последствиями их невыполнения.</w:t>
      </w:r>
    </w:p>
    <w:p w:rsidR="00634B35" w:rsidRDefault="00B7027F" w:rsidP="00634B35">
      <w:pPr>
        <w:suppressAutoHyphens/>
        <w:spacing w:line="360" w:lineRule="auto"/>
        <w:ind w:firstLine="709"/>
        <w:jc w:val="both"/>
        <w:rPr>
          <w:sz w:val="28"/>
          <w:szCs w:val="28"/>
        </w:rPr>
      </w:pPr>
      <w:r w:rsidRPr="00634B35">
        <w:rPr>
          <w:sz w:val="28"/>
          <w:szCs w:val="28"/>
        </w:rPr>
        <w:t xml:space="preserve">Если прогноз поступления доходов не сбылся, то это свидетельствует о недостатках работы Минэкономразвития РФ, рассчитывающему сценарные условия, и Минфина РФ, рассчитывающий на базе сценарных условий бюджетные доходы, но не о недостатках работы органов контроля. Иными словами, </w:t>
      </w:r>
      <w:r w:rsidR="00634B35">
        <w:rPr>
          <w:sz w:val="28"/>
          <w:szCs w:val="28"/>
        </w:rPr>
        <w:t>"</w:t>
      </w:r>
      <w:r w:rsidRPr="00634B35">
        <w:rPr>
          <w:sz w:val="28"/>
          <w:szCs w:val="28"/>
        </w:rPr>
        <w:t>мобилизация доходов</w:t>
      </w:r>
      <w:r w:rsidR="00634B35">
        <w:rPr>
          <w:sz w:val="28"/>
          <w:szCs w:val="28"/>
        </w:rPr>
        <w:t>"</w:t>
      </w:r>
      <w:r w:rsidRPr="00634B35">
        <w:rPr>
          <w:sz w:val="28"/>
          <w:szCs w:val="28"/>
        </w:rPr>
        <w:t xml:space="preserve"> не может являться критерием оценки деятельности контролирующих органов. Казалось бы, после Послания Президента РФ это должно было стать очевидным даже для налоговиков.</w:t>
      </w:r>
    </w:p>
    <w:p w:rsidR="00634B35" w:rsidRDefault="00B7027F" w:rsidP="00634B35">
      <w:pPr>
        <w:suppressAutoHyphens/>
        <w:spacing w:line="360" w:lineRule="auto"/>
        <w:ind w:firstLine="709"/>
        <w:jc w:val="both"/>
        <w:rPr>
          <w:sz w:val="28"/>
          <w:szCs w:val="28"/>
        </w:rPr>
      </w:pPr>
      <w:r w:rsidRPr="00634B35">
        <w:rPr>
          <w:sz w:val="28"/>
          <w:szCs w:val="28"/>
        </w:rPr>
        <w:t>Вместе с тем, в последующих своих актах ФНС РФ сумело доказать, что это ведомство имеет собственное представление о своих задачах, не взирая на позицию главы государства.</w:t>
      </w:r>
      <w:r w:rsidR="00634B35">
        <w:rPr>
          <w:sz w:val="28"/>
          <w:szCs w:val="28"/>
        </w:rPr>
        <w:t xml:space="preserve"> </w:t>
      </w:r>
      <w:r w:rsidRPr="00634B35">
        <w:rPr>
          <w:sz w:val="28"/>
          <w:szCs w:val="28"/>
        </w:rPr>
        <w:t>В приложен</w:t>
      </w:r>
      <w:r w:rsidR="00C018B4" w:rsidRPr="00634B35">
        <w:rPr>
          <w:sz w:val="28"/>
          <w:szCs w:val="28"/>
        </w:rPr>
        <w:t>ии к Приказу ФНС от 18 июля 2007</w:t>
      </w:r>
      <w:r w:rsidRPr="00634B35">
        <w:rPr>
          <w:sz w:val="28"/>
          <w:szCs w:val="28"/>
        </w:rPr>
        <w:t xml:space="preserve"> г.</w:t>
      </w:r>
      <w:r w:rsidR="00634B35">
        <w:rPr>
          <w:sz w:val="28"/>
          <w:szCs w:val="28"/>
        </w:rPr>
        <w:t xml:space="preserve"> </w:t>
      </w:r>
      <w:r w:rsidRPr="00634B35">
        <w:rPr>
          <w:sz w:val="28"/>
          <w:szCs w:val="28"/>
        </w:rPr>
        <w:t>№ САЭ-3-15/332@ указано, что показателями эффективности и результативности профессиональной служебной деятельности сотрудников налоговых органов являются:</w:t>
      </w:r>
    </w:p>
    <w:p w:rsidR="00634B35" w:rsidRDefault="00634B35" w:rsidP="00634B35">
      <w:pPr>
        <w:suppressAutoHyphens/>
        <w:spacing w:line="360" w:lineRule="auto"/>
        <w:ind w:firstLine="709"/>
        <w:jc w:val="both"/>
        <w:rPr>
          <w:sz w:val="28"/>
          <w:szCs w:val="28"/>
        </w:rPr>
      </w:pPr>
      <w:r>
        <w:rPr>
          <w:i/>
          <w:iCs/>
          <w:sz w:val="28"/>
          <w:szCs w:val="28"/>
        </w:rPr>
        <w:t>"</w:t>
      </w:r>
      <w:r w:rsidR="00B7027F" w:rsidRPr="00634B35">
        <w:rPr>
          <w:i/>
          <w:iCs/>
          <w:sz w:val="28"/>
          <w:szCs w:val="28"/>
        </w:rPr>
        <w:t>выполнение задания по мобилизации доходов, администрируемых ФНС России, в федеральный бюджет и государственные внебюджетные фонды;</w:t>
      </w:r>
    </w:p>
    <w:p w:rsidR="00634B35" w:rsidRDefault="00B7027F" w:rsidP="00634B35">
      <w:pPr>
        <w:suppressAutoHyphens/>
        <w:spacing w:line="360" w:lineRule="auto"/>
        <w:ind w:firstLine="709"/>
        <w:jc w:val="both"/>
        <w:rPr>
          <w:sz w:val="28"/>
          <w:szCs w:val="28"/>
        </w:rPr>
      </w:pPr>
      <w:r w:rsidRPr="00634B35">
        <w:rPr>
          <w:i/>
          <w:iCs/>
          <w:sz w:val="28"/>
          <w:szCs w:val="28"/>
        </w:rPr>
        <w:t>динамика поступлений доходов, администрируемых ФНС России;</w:t>
      </w:r>
    </w:p>
    <w:p w:rsidR="00634B35" w:rsidRDefault="00B7027F" w:rsidP="00634B35">
      <w:pPr>
        <w:suppressAutoHyphens/>
        <w:spacing w:line="360" w:lineRule="auto"/>
        <w:ind w:firstLine="709"/>
        <w:jc w:val="both"/>
        <w:rPr>
          <w:sz w:val="28"/>
          <w:szCs w:val="28"/>
        </w:rPr>
      </w:pPr>
      <w:r w:rsidRPr="00634B35">
        <w:rPr>
          <w:i/>
          <w:iCs/>
          <w:sz w:val="28"/>
          <w:szCs w:val="28"/>
        </w:rPr>
        <w:t>эффективность налогового администрирования (рост доходов, администрируемых ФНС России, в расчете на 1 работника налоговых органов);</w:t>
      </w:r>
    </w:p>
    <w:p w:rsidR="00B7027F" w:rsidRPr="00634B35" w:rsidRDefault="00B7027F" w:rsidP="00634B35">
      <w:pPr>
        <w:suppressAutoHyphens/>
        <w:spacing w:line="360" w:lineRule="auto"/>
        <w:ind w:firstLine="709"/>
        <w:jc w:val="both"/>
        <w:rPr>
          <w:sz w:val="28"/>
          <w:szCs w:val="28"/>
        </w:rPr>
      </w:pPr>
      <w:r w:rsidRPr="00634B35">
        <w:rPr>
          <w:i/>
          <w:iCs/>
          <w:sz w:val="28"/>
          <w:szCs w:val="28"/>
        </w:rPr>
        <w:t>рост доначисленных доходов, администрируемых ФНС России, по результатам проведения контрольных мероприятий;</w:t>
      </w:r>
    </w:p>
    <w:p w:rsidR="00B7027F" w:rsidRPr="00634B35" w:rsidRDefault="00B7027F" w:rsidP="00634B35">
      <w:pPr>
        <w:suppressAutoHyphens/>
        <w:spacing w:line="360" w:lineRule="auto"/>
        <w:ind w:firstLine="709"/>
        <w:jc w:val="both"/>
        <w:rPr>
          <w:sz w:val="28"/>
          <w:szCs w:val="28"/>
        </w:rPr>
      </w:pPr>
      <w:r w:rsidRPr="00634B35">
        <w:rPr>
          <w:i/>
          <w:iCs/>
          <w:sz w:val="28"/>
          <w:szCs w:val="28"/>
        </w:rPr>
        <w:t>снижение задолженности по налоговым платежам, подлежащей взысканию;</w:t>
      </w:r>
    </w:p>
    <w:p w:rsidR="00B7027F" w:rsidRPr="00634B35" w:rsidRDefault="00B7027F" w:rsidP="00634B35">
      <w:pPr>
        <w:suppressAutoHyphens/>
        <w:spacing w:line="360" w:lineRule="auto"/>
        <w:ind w:firstLine="709"/>
        <w:jc w:val="both"/>
        <w:rPr>
          <w:sz w:val="28"/>
          <w:szCs w:val="28"/>
        </w:rPr>
      </w:pPr>
      <w:r w:rsidRPr="00634B35">
        <w:rPr>
          <w:i/>
          <w:iCs/>
          <w:sz w:val="28"/>
          <w:szCs w:val="28"/>
        </w:rPr>
        <w:t>другие показатели</w:t>
      </w:r>
      <w:r w:rsidR="00634B35">
        <w:rPr>
          <w:i/>
          <w:iCs/>
          <w:sz w:val="28"/>
          <w:szCs w:val="28"/>
        </w:rPr>
        <w:t>"</w:t>
      </w:r>
      <w:r w:rsidRPr="00634B35">
        <w:rPr>
          <w:i/>
          <w:iCs/>
          <w:sz w:val="28"/>
          <w:szCs w:val="28"/>
        </w:rPr>
        <w:t>.</w:t>
      </w:r>
    </w:p>
    <w:p w:rsidR="00634B35" w:rsidRDefault="00B7027F" w:rsidP="00634B35">
      <w:pPr>
        <w:suppressAutoHyphens/>
        <w:spacing w:line="360" w:lineRule="auto"/>
        <w:ind w:firstLine="709"/>
        <w:jc w:val="both"/>
        <w:rPr>
          <w:sz w:val="28"/>
          <w:szCs w:val="28"/>
        </w:rPr>
      </w:pPr>
      <w:r w:rsidRPr="00634B35">
        <w:rPr>
          <w:sz w:val="28"/>
          <w:szCs w:val="28"/>
        </w:rPr>
        <w:t xml:space="preserve">Полагаю, что после этого Приказа всем становится очевидным, что законность в налоговой сфере в ближайшее время, становится недостижимой целью. Подобный фискальный настрой налоговиков делает абсолютно бесперспективным дальнейшее попытки покончить с </w:t>
      </w:r>
      <w:r w:rsidR="00634B35">
        <w:rPr>
          <w:sz w:val="28"/>
          <w:szCs w:val="28"/>
        </w:rPr>
        <w:t>"</w:t>
      </w:r>
      <w:r w:rsidRPr="00634B35">
        <w:rPr>
          <w:sz w:val="28"/>
          <w:szCs w:val="28"/>
        </w:rPr>
        <w:t>налоговым терроризмом</w:t>
      </w:r>
      <w:r w:rsidR="00634B35">
        <w:rPr>
          <w:sz w:val="28"/>
          <w:szCs w:val="28"/>
        </w:rPr>
        <w:t>"</w:t>
      </w:r>
      <w:r w:rsidRPr="00634B35">
        <w:rPr>
          <w:sz w:val="28"/>
          <w:szCs w:val="28"/>
        </w:rPr>
        <w:t>, о чем заявлял Президент РФ в том же Послании.</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bookmarkStart w:id="11" w:name="_Toc183506573"/>
      <w:bookmarkStart w:id="12" w:name="_Toc183576942"/>
    </w:p>
    <w:p w:rsidR="002675DE" w:rsidRPr="00634B35" w:rsidRDefault="002675DE"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t>2.3</w:t>
      </w:r>
      <w:r w:rsidR="00634B35" w:rsidRPr="00634B35">
        <w:rPr>
          <w:rFonts w:ascii="Times New Roman" w:hAnsi="Times New Roman" w:cs="Times New Roman"/>
          <w:sz w:val="28"/>
        </w:rPr>
        <w:t xml:space="preserve"> </w:t>
      </w:r>
      <w:r w:rsidRPr="00634B35">
        <w:rPr>
          <w:rFonts w:ascii="Times New Roman" w:hAnsi="Times New Roman" w:cs="Times New Roman"/>
          <w:sz w:val="28"/>
        </w:rPr>
        <w:t>Налоговый контроль в России: проблематика истребования необходимых документов</w:t>
      </w:r>
      <w:bookmarkEnd w:id="11"/>
      <w:bookmarkEnd w:id="12"/>
    </w:p>
    <w:p w:rsidR="002675DE" w:rsidRPr="00634B35" w:rsidRDefault="002675DE" w:rsidP="00634B35">
      <w:pPr>
        <w:suppressAutoHyphens/>
        <w:spacing w:line="360" w:lineRule="auto"/>
        <w:ind w:firstLine="709"/>
        <w:jc w:val="both"/>
        <w:rPr>
          <w:sz w:val="28"/>
        </w:rPr>
      </w:pP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С 2007 г. изменились не только правила истребования документов при проведении налоговой проверки, теперь налоговые органы имеют право запросить информацию о налогоплательщике у его партнеров по бизнесу.</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Право налогового органа требовать документы при проведении мероприятий налогового контроля закреплено в ст. 31 Налогового кодекса. В этой же статье определены общие характеристики документов, с которыми должностные лица налогового органа вправе ознакомиться и которые могут быть в необходимых случаях истребованы или изъяты.</w:t>
      </w:r>
    </w:p>
    <w:p w:rsid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Налоговые органы могут запрашивать у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(пп. 1 п. 1 ст. 31 НК РФ). Речь идет о документах, которые служат основаниями для исчисления и уплаты (удержания и перечисления) налогов и сборов.</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Кроме того, это документы, подтверждающие правильность исчисления и своевременность уплаты (удержания и перечисления) налогов и сборов. А налогоплательщики (плательщики сборов) и налоговые агенты, соответственно, обязаны представлять указанные документы в налоговые органы и их должностным лицам в случаях и порядке, предусмотренных Налоговым кодексом (пп. 6 п. 1 ст. 23 и пп. 4 п. 3 ст. 24 НК РФ).</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Сразу отметим: мероприятия, о которых пойдет речь далее, налоговые органы могут осуществлять в отношении налогоплательщиков, плательщиков сборов и налоговых агентов, если прямо не указано иное. Налоговые органы также вправе требовать эти документы и (или) информацию у контрагентов проверяемого лица или у других лиц, располагающих документами (информацией), касающимися деятельности проверяемого налогоплательщика (ст. 93.1 НК РФ). Определенные документы могут быть истребованы у банков (пп. 10 п. 1 ст. 31, п. 7 ст. 45 и п. 2 ст. 86 НК РФ). Причем при проведении выездных и камеральных налоговых проверок объем прав налоговых органов и виды истребуемых документов различны.</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ходе выездной налоговой проверки налоговая инспекция при исследовании документов проверяемого лица имеет право:</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на ознакомление с документами на территории налогоплательщика (в качестве исключения - по месту нахождения налогового органа);</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истребование документов и информации (как у проверяемого лица, так и у иных лиц, располагающих соответствующими документами и информацией);</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выемку документов.</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п. 12 ст. 89 НК РФ предусмотрено право должностных лиц налогового органа, проводящих выездную налоговую проверку, ознакомиться с подлинниками документов, связанных с исчислением и уплатой налогов. Ознакомление с подлинниками документов допускается только на территории налогоплательщика. Исключения из этого правила - проведение выездной налоговой проверки по месту нахождения налогового органа, а также случаи, предусмотренные в ст. 94 Кодекса (при выемке документов).</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Налогоплательщик должен обеспечить возможность уполномоченных лиц ознакомиться с названными документами. Для этого достаточно устного требования проверяющих.</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Ознакомление с документами - важная составляющая налогового контроля, которая обеспечивает объективность и обоснованность выводов проверяющих. Поэтому большой объем проверяемых и анализируемых документов является основанием для продления срока проведения выездной налоговой проверки. Это установлено в пп. 6 п. 3 Оснований и порядка продления сроков проведения выездной налоговой проверки, утвержденных Приказом ФНС России от 25.12.2006 N САЭ-3-06/892@ (далее - Приказ N САЭ-3-06/892@) в соответствии с п. 6 ст. 89 НК РФ.</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Перечень обстоятельств, в связи с которыми сроки проверки могут быть продлены, не является закрытым. К таким обстоятельствам налоговые органы относят, например, следующие:</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налогоплательщик не представляет подлинники документов как на территории (в помещении) налогоплательщика, так и по месту нахождения налогового органа;</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 налогоплательщик имеет возможность выделить помещение для выездной налоговой проверки, если это обнаружено после того, как от него получено заявление об отсутствии такой возможности. В подобной ситуации далее выездная проверка будет проводиться на территории (в помещении) налогоплательщика.</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По общему правилу выездная налоговая проверка проводится на территории (в помещении) налогоплательщика. Но бывает, что у него нет возможности выделить для этого помещение. Тогда проверка осуществляется по месту нахождения налогового органа. Об этом говорится в п. 1 ст. 89 НК РФ.</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Процедура изменения места проведения выездной налоговой проверки в Налоговом кодексе не урегулирована. Поэтому в названном выше случае проверка может проводиться по месту нахождения налогового органа. Для этого налогоплательщику надо подать в налоговую инспекцию письменное заявление, указав в нем на отсутствие возможности предоставить помещение для выездной налоговой проверки. К заявлению необходимо приложить документы, подтверждающие это обстоятельство.</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Должностное лицо, осуществляющее выездную налоговую проверку, производит осмотр территорий и помещений проверяемого налогоплательщика в порядке, предусмотренном ст. 92 Кодекса.</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Предположим, налоговый орган принимает положительное решение по заявлению налогоплательщика. Тогда с момента получения копии такого решения налогоплательщик обязан обеспечить возможность проверяющих ознакомиться с подлинниками документов на территории данного налогового органа.</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Должностное лицо, проводящее налоговую проверку, вправе запросить у проверяемого лица необходимые документы (ст. 93 НК РФ). В этих целях проверяемому лицу или его представителю вручается требование о представлении документов.</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Важно, что на период действия срока приостановления проверки временно прекращаются и действия налогового органа по истребованию документов у проверяемого налогоплательщика. Последнему возвращаются подлинники всех запрошенных документов. Правда, это не относится к документам, полученным при выемке (п. 9 ст. 89 НК РФ). Также не возвращаются подлинники документов, которые были представлены для ознакомления должностным лицам налогового органа в ходе выездной проверки по месту его нахождения.</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Одно из самых значительных изменений норм части первой Налогового кодекса, вступивших в силу с этого года, - право налогового органа запросить документы (информацию) о деятельности проверяемого лица у его контрагентов или иных лиц, располагающих данными документами (информацией).</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До 2007 г. данное мероприятие, по сути не изменившееся, называлось встречной проверкой. Но в рамках встречной проверки не было предусмотрено истребование информации.</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Теперь такое истребование документов (информации) возможно не только в ходе налоговых проверок, но и при рассмотрении их материалов, когда назначаются дополнительные мероприятия налогового контроля. В последнем случае для этого нужно решение руководителя (заместителя руководителя) налогового органа.</w:t>
      </w:r>
    </w:p>
    <w:p w:rsidR="002675DE" w:rsidRPr="00634B35" w:rsidRDefault="002675DE"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Налоговые органы имеют право потребовать представления информации вообще вне рамок проведения налоговых проверок. Это возможно, если у них возникает обоснованная необходимость получения сведений по какой-либо конкретной сделке. Должностное лицо налогового органа вправе истребовать эти сведения у участников сделки или иных лиц, располагающих информацией о ней.</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p>
    <w:p w:rsidR="002675DE" w:rsidRPr="00634B35" w:rsidRDefault="00756AD9"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br w:type="page"/>
      </w:r>
      <w:r w:rsidR="00C018B4" w:rsidRPr="00634B35">
        <w:rPr>
          <w:rFonts w:ascii="Times New Roman" w:hAnsi="Times New Roman" w:cs="Times New Roman"/>
          <w:sz w:val="28"/>
        </w:rPr>
        <w:t>3.</w:t>
      </w:r>
      <w:r w:rsidR="00634B35" w:rsidRPr="00634B35">
        <w:rPr>
          <w:rFonts w:ascii="Times New Roman" w:hAnsi="Times New Roman" w:cs="Times New Roman"/>
          <w:sz w:val="28"/>
        </w:rPr>
        <w:t xml:space="preserve"> </w:t>
      </w:r>
      <w:r w:rsidR="008A6BE5" w:rsidRPr="00634B35">
        <w:rPr>
          <w:rFonts w:ascii="Times New Roman" w:hAnsi="Times New Roman" w:cs="Times New Roman"/>
          <w:sz w:val="28"/>
        </w:rPr>
        <w:t>Перспективы развития Федеральной налоговой службы-2008</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p>
    <w:p w:rsidR="007602BC" w:rsidRPr="00634B35" w:rsidRDefault="007602BC"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t>3.1</w:t>
      </w:r>
      <w:r w:rsidR="00634B35" w:rsidRPr="00634B35">
        <w:rPr>
          <w:rFonts w:ascii="Times New Roman" w:hAnsi="Times New Roman" w:cs="Times New Roman"/>
          <w:sz w:val="28"/>
        </w:rPr>
        <w:t xml:space="preserve"> </w:t>
      </w:r>
      <w:r w:rsidRPr="00634B35">
        <w:rPr>
          <w:rFonts w:ascii="Times New Roman" w:hAnsi="Times New Roman" w:cs="Times New Roman"/>
          <w:sz w:val="28"/>
        </w:rPr>
        <w:t>Создание ФНС управления по тотальному контролю за расходами граждан</w:t>
      </w:r>
    </w:p>
    <w:p w:rsidR="007602BC" w:rsidRPr="00634B35" w:rsidRDefault="007602BC" w:rsidP="00634B35">
      <w:pPr>
        <w:suppressAutoHyphens/>
        <w:spacing w:line="360" w:lineRule="auto"/>
        <w:ind w:firstLine="709"/>
        <w:jc w:val="both"/>
        <w:rPr>
          <w:sz w:val="28"/>
        </w:rPr>
      </w:pPr>
    </w:p>
    <w:p w:rsidR="00634B35" w:rsidRDefault="007602BC" w:rsidP="00634B35">
      <w:pPr>
        <w:suppressAutoHyphens/>
        <w:spacing w:line="360" w:lineRule="auto"/>
        <w:ind w:firstLine="709"/>
        <w:jc w:val="both"/>
        <w:rPr>
          <w:sz w:val="28"/>
          <w:szCs w:val="28"/>
        </w:rPr>
      </w:pPr>
      <w:r w:rsidRPr="00634B35">
        <w:rPr>
          <w:sz w:val="28"/>
          <w:szCs w:val="28"/>
        </w:rPr>
        <w:t>Идея введения после окончания налоговой амнистии тотального контроля за расходами граждан, озвученная пока только в виде предложений, похоже, получает все большие шансы материализоваться.</w:t>
      </w:r>
    </w:p>
    <w:p w:rsidR="007602BC" w:rsidRPr="00634B35" w:rsidRDefault="007602BC" w:rsidP="00634B35">
      <w:pPr>
        <w:suppressAutoHyphens/>
        <w:spacing w:line="360" w:lineRule="auto"/>
        <w:ind w:firstLine="709"/>
        <w:jc w:val="both"/>
        <w:rPr>
          <w:sz w:val="28"/>
          <w:szCs w:val="28"/>
        </w:rPr>
      </w:pPr>
      <w:r w:rsidRPr="00634B35">
        <w:rPr>
          <w:sz w:val="28"/>
          <w:szCs w:val="28"/>
        </w:rPr>
        <w:t>Вслед за озвученным недавно намерением Федеральной налоговой службы (ФНС) сформировать единый федеральный информационный ресурс сведений о доходах физических лиц налоговики выступили с очередной идеей ужесточения контроля за налогоплательщиками. Начатая реорганизация структуры центрального аппарата ФНС подразумевает, что объектом контроля отныне станет не налог, а налогоплательщик - физическое лицо.</w:t>
      </w:r>
    </w:p>
    <w:p w:rsidR="00634B35" w:rsidRDefault="007602BC" w:rsidP="00634B35">
      <w:pPr>
        <w:suppressAutoHyphens/>
        <w:spacing w:line="360" w:lineRule="auto"/>
        <w:ind w:firstLine="709"/>
        <w:jc w:val="both"/>
        <w:rPr>
          <w:sz w:val="28"/>
          <w:szCs w:val="28"/>
        </w:rPr>
      </w:pPr>
      <w:r w:rsidRPr="00634B35">
        <w:rPr>
          <w:sz w:val="28"/>
          <w:szCs w:val="28"/>
        </w:rPr>
        <w:t>Реорганизация налоговой службы, проводимая ее новым руководителем Михаилом Мокрецовым, перевела контроль за уплатой налогов физическими лицами в ведение специального управления.</w:t>
      </w:r>
    </w:p>
    <w:p w:rsidR="007602BC" w:rsidRPr="00634B35" w:rsidRDefault="007602BC" w:rsidP="00634B35">
      <w:pPr>
        <w:suppressAutoHyphens/>
        <w:spacing w:line="360" w:lineRule="auto"/>
        <w:ind w:firstLine="709"/>
        <w:jc w:val="both"/>
        <w:rPr>
          <w:sz w:val="28"/>
          <w:szCs w:val="28"/>
        </w:rPr>
      </w:pPr>
      <w:r w:rsidRPr="00634B35">
        <w:rPr>
          <w:sz w:val="28"/>
          <w:szCs w:val="28"/>
        </w:rPr>
        <w:t>В новой структуре ведомства не будет управления администрирования ресурсных и имущественных налогов. Управление администрирования налогов физических лиц (вместо управления администрирования налогов с доходов физических лиц) будет контролировать не только подоходный, но и земельный, а также имущественный налог, уплачиваемый гражданами. А в перспективе - налог на недвижимость. "Отрабатывается модель контроля, в которой объектом контроля является не налог, а налогоплательщик - физическое лицо", - поясняют в ФНС.</w:t>
      </w:r>
    </w:p>
    <w:p w:rsidR="007602BC" w:rsidRPr="00634B35" w:rsidRDefault="007602BC" w:rsidP="00634B35">
      <w:pPr>
        <w:suppressAutoHyphens/>
        <w:spacing w:line="360" w:lineRule="auto"/>
        <w:ind w:firstLine="709"/>
        <w:jc w:val="both"/>
        <w:rPr>
          <w:sz w:val="28"/>
          <w:szCs w:val="28"/>
        </w:rPr>
      </w:pPr>
      <w:r w:rsidRPr="00634B35">
        <w:rPr>
          <w:sz w:val="28"/>
          <w:szCs w:val="28"/>
        </w:rPr>
        <w:t>В новой структуре ФНС вновь не будет управления крупнейших налогоплательщиков. Его функции переданы управлению контрольной работы. Ранее ФНС неоднократно проводила объединение и разделение этих управлений, теперь управления налогового контроля и крупнейших налогоплательщиков вновь объединены. "Реорганизация вызвана усилением аналитического и контрольного направлений в работе налоговой службы в целом",- говорят в пресс-службе фискального ведомства.</w:t>
      </w:r>
    </w:p>
    <w:p w:rsidR="007602BC" w:rsidRPr="00634B35" w:rsidRDefault="007602BC" w:rsidP="00634B35">
      <w:pPr>
        <w:suppressAutoHyphens/>
        <w:spacing w:line="360" w:lineRule="auto"/>
        <w:ind w:firstLine="709"/>
        <w:jc w:val="both"/>
        <w:rPr>
          <w:sz w:val="28"/>
          <w:szCs w:val="28"/>
        </w:rPr>
      </w:pPr>
      <w:r w:rsidRPr="00634B35">
        <w:rPr>
          <w:sz w:val="28"/>
          <w:szCs w:val="28"/>
        </w:rPr>
        <w:t>Кажущиеся на первый взгляд глубоко ведомственными кадровые перестановки на самом деле несут в себе значительный резерв для введения системы тотального контроля за соответствием расходов доходам каждого конкретного гражданина. Хотя тягу к созданию собственных информационных баз и реестров российские налоговики питают давно, для обобщения всего наработанного не хватало ни кадров, ни финансовых возможностей.</w:t>
      </w:r>
    </w:p>
    <w:p w:rsidR="007602BC" w:rsidRPr="00634B35" w:rsidRDefault="007602BC" w:rsidP="00634B35">
      <w:pPr>
        <w:suppressAutoHyphens/>
        <w:spacing w:line="360" w:lineRule="auto"/>
        <w:ind w:firstLine="709"/>
        <w:jc w:val="both"/>
        <w:rPr>
          <w:sz w:val="28"/>
          <w:szCs w:val="28"/>
        </w:rPr>
      </w:pPr>
      <w:r w:rsidRPr="00634B35">
        <w:rPr>
          <w:sz w:val="28"/>
          <w:szCs w:val="28"/>
        </w:rPr>
        <w:t>Помимо реестров юридических лиц и индивидуальных предпринимателей, фискалы пытаются составить общероссийский ресурс недействительных паспортов, а также более восьми лет ведут единый госреестр налогоплательщиков, куда попадают самые разные данные: и о смене человеком места жительства, и о приобретении недвижимости. Наконец совсем недавно налоговики выступили с намерением создать общероссийский реестр сведений о доходах физических лиц.</w:t>
      </w:r>
    </w:p>
    <w:p w:rsidR="00634B35" w:rsidRDefault="007602BC" w:rsidP="00634B35">
      <w:pPr>
        <w:suppressAutoHyphens/>
        <w:spacing w:line="360" w:lineRule="auto"/>
        <w:ind w:firstLine="709"/>
        <w:jc w:val="both"/>
        <w:rPr>
          <w:sz w:val="28"/>
          <w:szCs w:val="28"/>
        </w:rPr>
      </w:pPr>
      <w:r w:rsidRPr="00634B35">
        <w:rPr>
          <w:sz w:val="28"/>
          <w:szCs w:val="28"/>
        </w:rPr>
        <w:t>Данных, которыми владеет налоговая служба, изобилие. Но сегодня с декларациями по подоходному налогу работает один инспектор, начисляет имущественный налог - другой, а транспортный - третий, воедино же эта информация практически никогда не сводится.</w:t>
      </w:r>
    </w:p>
    <w:p w:rsidR="007602BC" w:rsidRPr="00634B35" w:rsidRDefault="007602BC" w:rsidP="00634B35">
      <w:pPr>
        <w:suppressAutoHyphens/>
        <w:spacing w:line="360" w:lineRule="auto"/>
        <w:ind w:firstLine="709"/>
        <w:jc w:val="both"/>
        <w:rPr>
          <w:sz w:val="28"/>
          <w:szCs w:val="28"/>
        </w:rPr>
      </w:pPr>
      <w:r w:rsidRPr="00634B35">
        <w:rPr>
          <w:sz w:val="28"/>
          <w:szCs w:val="28"/>
        </w:rPr>
        <w:t>За исключением, конечно, случаев, когда этими данными интересуются правоохранительные органы: тогда всплывают на поверхность все недоимки вглубь на десять лет, что продемонстрировали несколько показательных процессов над участниками дела ЮКОСа.</w:t>
      </w:r>
    </w:p>
    <w:p w:rsidR="00634B35" w:rsidRDefault="007602BC" w:rsidP="00634B35">
      <w:pPr>
        <w:suppressAutoHyphens/>
        <w:spacing w:line="360" w:lineRule="auto"/>
        <w:ind w:firstLine="709"/>
        <w:jc w:val="both"/>
        <w:rPr>
          <w:sz w:val="28"/>
          <w:szCs w:val="28"/>
        </w:rPr>
      </w:pPr>
      <w:r w:rsidRPr="00634B35">
        <w:rPr>
          <w:sz w:val="28"/>
          <w:szCs w:val="28"/>
        </w:rPr>
        <w:t>Теперь, с созданием нового управления администрирования налогов физических лиц, фактически появится структура по ведению досье на конкретного человека, где будет отражена не только уплата им подоходного налога, но и данные о приобретении недвижимости, автомобилей, открытии банковских счетов, перечислении денег за границу.</w:t>
      </w:r>
    </w:p>
    <w:p w:rsidR="00634B35" w:rsidRDefault="007602BC" w:rsidP="00634B35">
      <w:pPr>
        <w:suppressAutoHyphens/>
        <w:spacing w:line="360" w:lineRule="auto"/>
        <w:ind w:firstLine="709"/>
        <w:jc w:val="both"/>
        <w:rPr>
          <w:sz w:val="28"/>
          <w:szCs w:val="28"/>
        </w:rPr>
      </w:pPr>
      <w:r w:rsidRPr="00634B35">
        <w:rPr>
          <w:sz w:val="28"/>
          <w:szCs w:val="28"/>
        </w:rPr>
        <w:t>При желании (или при малейшем подозрении, что гражданин скрывает размеры своих доходов) налоговому инспектору не составит труда сопоставить эти сведения, оценив стоимость приобретенной квартиры и автомобиля с поступающими от работодателя данными о легальной зарплате этого человека. И доначислить налог на укрываемые, по его мнению, доходы.</w:t>
      </w:r>
    </w:p>
    <w:p w:rsidR="007602BC" w:rsidRPr="00634B35" w:rsidRDefault="007602BC" w:rsidP="00634B35">
      <w:pPr>
        <w:suppressAutoHyphens/>
        <w:spacing w:line="360" w:lineRule="auto"/>
        <w:ind w:firstLine="709"/>
        <w:jc w:val="both"/>
        <w:rPr>
          <w:sz w:val="28"/>
          <w:szCs w:val="28"/>
        </w:rPr>
      </w:pPr>
      <w:r w:rsidRPr="00634B35">
        <w:rPr>
          <w:sz w:val="28"/>
          <w:szCs w:val="28"/>
        </w:rPr>
        <w:t xml:space="preserve">Как, впрочем, и задать вопрос работодателю на предмет существования </w:t>
      </w:r>
      <w:r w:rsidR="00634B35">
        <w:rPr>
          <w:sz w:val="28"/>
          <w:szCs w:val="28"/>
        </w:rPr>
        <w:t>"</w:t>
      </w:r>
      <w:r w:rsidRPr="00634B35">
        <w:rPr>
          <w:sz w:val="28"/>
          <w:szCs w:val="28"/>
        </w:rPr>
        <w:t>конвертных зарплат</w:t>
      </w:r>
      <w:r w:rsidR="00634B35">
        <w:rPr>
          <w:sz w:val="28"/>
          <w:szCs w:val="28"/>
        </w:rPr>
        <w:t>"</w:t>
      </w:r>
      <w:r w:rsidRPr="00634B35">
        <w:rPr>
          <w:sz w:val="28"/>
          <w:szCs w:val="28"/>
        </w:rPr>
        <w:t>, с которых сотрудники предприятия могут позволить себе столь значительные траты.</w:t>
      </w:r>
    </w:p>
    <w:p w:rsidR="00B0012F" w:rsidRPr="00634B35" w:rsidRDefault="00B0012F" w:rsidP="00634B35">
      <w:pPr>
        <w:pStyle w:val="ConsPlusNormal"/>
        <w:widowControl/>
        <w:suppressAutoHyphens/>
        <w:spacing w:line="360" w:lineRule="auto"/>
        <w:ind w:firstLine="709"/>
        <w:jc w:val="both"/>
        <w:rPr>
          <w:rFonts w:ascii="Times New Roman" w:hAnsi="Times New Roman" w:cs="Times New Roman"/>
          <w:sz w:val="28"/>
        </w:rPr>
      </w:pPr>
    </w:p>
    <w:p w:rsidR="00D839BC" w:rsidRPr="00634B35" w:rsidRDefault="00D839BC" w:rsidP="00634B35">
      <w:pPr>
        <w:pStyle w:val="1"/>
        <w:keepNext w:val="0"/>
        <w:suppressAutoHyphens/>
        <w:spacing w:before="0" w:after="0" w:line="360" w:lineRule="auto"/>
        <w:ind w:firstLine="709"/>
        <w:jc w:val="both"/>
        <w:rPr>
          <w:rFonts w:ascii="Times New Roman" w:hAnsi="Times New Roman" w:cs="Times New Roman"/>
          <w:sz w:val="28"/>
        </w:rPr>
      </w:pPr>
      <w:r w:rsidRPr="00634B35">
        <w:rPr>
          <w:rFonts w:ascii="Times New Roman" w:hAnsi="Times New Roman" w:cs="Times New Roman"/>
          <w:sz w:val="28"/>
        </w:rPr>
        <w:t>3.2</w:t>
      </w:r>
      <w:r w:rsidR="00634B35" w:rsidRPr="00634B35">
        <w:rPr>
          <w:rFonts w:ascii="Times New Roman" w:hAnsi="Times New Roman" w:cs="Times New Roman"/>
          <w:sz w:val="28"/>
        </w:rPr>
        <w:t xml:space="preserve"> </w:t>
      </w:r>
      <w:r w:rsidRPr="00634B35">
        <w:rPr>
          <w:rFonts w:ascii="Times New Roman" w:hAnsi="Times New Roman" w:cs="Times New Roman"/>
          <w:sz w:val="28"/>
        </w:rPr>
        <w:t>Перспективы изменения тактики Федеральной налоговой служ</w:t>
      </w:r>
      <w:r w:rsidR="003567A2" w:rsidRPr="00634B35">
        <w:rPr>
          <w:rFonts w:ascii="Times New Roman" w:hAnsi="Times New Roman" w:cs="Times New Roman"/>
          <w:sz w:val="28"/>
        </w:rPr>
        <w:t>бы</w:t>
      </w:r>
    </w:p>
    <w:p w:rsidR="00D839BC" w:rsidRPr="00634B35" w:rsidRDefault="00D839BC" w:rsidP="00634B35">
      <w:pPr>
        <w:suppressAutoHyphens/>
        <w:spacing w:line="360" w:lineRule="auto"/>
        <w:ind w:firstLine="709"/>
        <w:jc w:val="both"/>
        <w:rPr>
          <w:sz w:val="28"/>
          <w:szCs w:val="28"/>
        </w:rPr>
      </w:pPr>
    </w:p>
    <w:p w:rsidR="00634B35" w:rsidRDefault="00D839BC" w:rsidP="00634B35">
      <w:pPr>
        <w:suppressAutoHyphens/>
        <w:spacing w:line="360" w:lineRule="auto"/>
        <w:ind w:firstLine="709"/>
        <w:jc w:val="both"/>
        <w:rPr>
          <w:sz w:val="28"/>
          <w:szCs w:val="28"/>
        </w:rPr>
      </w:pPr>
      <w:r w:rsidRPr="00634B35">
        <w:rPr>
          <w:sz w:val="28"/>
          <w:szCs w:val="28"/>
        </w:rPr>
        <w:t>Репрессивные методы работы должны смениться информационной открытостью и заботой о снижении затрат налогоплательщиков, страдающих от неопределенности налогового законодательства.</w:t>
      </w:r>
    </w:p>
    <w:p w:rsidR="00634B35" w:rsidRDefault="00D839BC" w:rsidP="00634B35">
      <w:pPr>
        <w:suppressAutoHyphens/>
        <w:spacing w:line="360" w:lineRule="auto"/>
        <w:ind w:firstLine="709"/>
        <w:jc w:val="both"/>
        <w:rPr>
          <w:sz w:val="28"/>
          <w:szCs w:val="28"/>
        </w:rPr>
      </w:pPr>
      <w:r w:rsidRPr="00634B35">
        <w:rPr>
          <w:sz w:val="28"/>
          <w:szCs w:val="28"/>
        </w:rPr>
        <w:t>Федеральная налоговая служба (ФНС) меняет тактику: репрессивные методы работы должны смениться информационной открытостью и заботой о снижении затрат налогоплательщиков, страдающих от неопределенности налогового законодательства.</w:t>
      </w:r>
    </w:p>
    <w:p w:rsidR="00634B35" w:rsidRDefault="00D839BC" w:rsidP="00634B35">
      <w:pPr>
        <w:suppressAutoHyphens/>
        <w:spacing w:line="360" w:lineRule="auto"/>
        <w:ind w:firstLine="709"/>
        <w:jc w:val="both"/>
        <w:rPr>
          <w:sz w:val="28"/>
          <w:szCs w:val="28"/>
        </w:rPr>
      </w:pPr>
      <w:r w:rsidRPr="00634B35">
        <w:rPr>
          <w:sz w:val="28"/>
          <w:szCs w:val="28"/>
        </w:rPr>
        <w:t>Вместе с этим налоговики обещают увеличить количество "целевых" проверок, разработать критерии оценки эффективности своей работы и принять ряд документов для перехода на новые стандарты налогового администрирования. Эксперты опасаются, что большинство предложений ФНС вряд ли порадуют предпринимателей.</w:t>
      </w:r>
    </w:p>
    <w:p w:rsidR="00634B35" w:rsidRDefault="00D839BC" w:rsidP="00634B35">
      <w:pPr>
        <w:suppressAutoHyphens/>
        <w:spacing w:line="360" w:lineRule="auto"/>
        <w:ind w:firstLine="709"/>
        <w:jc w:val="both"/>
        <w:rPr>
          <w:sz w:val="28"/>
          <w:szCs w:val="28"/>
        </w:rPr>
      </w:pPr>
      <w:r w:rsidRPr="00634B35">
        <w:rPr>
          <w:sz w:val="28"/>
          <w:szCs w:val="28"/>
        </w:rPr>
        <w:t>Впервые за все время существования ФНС налоговики решились обнародовать планы на ближайшую перспективу, удивляются опрошенные "Бизнесом" юристы. Вчера на официальном сайте ФНС был опубликован ряд программных документов, из которых следует, что налоговики планируют провести 82 различных мероприятия и принять 27 документов, целью которых являются "стабильное повышение налоговых отчислений" и снижение затрат налогоплательщиков, связанных с неопределенностью трактовки налогового законодательства.</w:t>
      </w:r>
    </w:p>
    <w:p w:rsidR="00634B35" w:rsidRDefault="00D839BC" w:rsidP="00634B35">
      <w:pPr>
        <w:suppressAutoHyphens/>
        <w:spacing w:line="360" w:lineRule="auto"/>
        <w:ind w:firstLine="709"/>
        <w:jc w:val="both"/>
        <w:rPr>
          <w:sz w:val="28"/>
          <w:szCs w:val="28"/>
        </w:rPr>
      </w:pPr>
      <w:r w:rsidRPr="00634B35">
        <w:rPr>
          <w:sz w:val="28"/>
          <w:szCs w:val="28"/>
        </w:rPr>
        <w:t>К плану мероприятий, запланированных ФНС к проведению во втором полугодии, налоговики подошли основательно. ФНС планирует улучшить свою работу по всем направлениям: от взаимодействия со СМИ и до разработки новой системы материального стимулирования сотрудников инспекций. "Однако большая часть мероприятий, думаю, будет проводиться для галочки",- предупреждает адвокат Baker &amp; McKenzie Юрий Воробьев.</w:t>
      </w:r>
    </w:p>
    <w:p w:rsidR="00634B35" w:rsidRDefault="00D839BC" w:rsidP="00634B35">
      <w:pPr>
        <w:suppressAutoHyphens/>
        <w:spacing w:line="360" w:lineRule="auto"/>
        <w:ind w:firstLine="709"/>
        <w:jc w:val="both"/>
        <w:rPr>
          <w:sz w:val="28"/>
          <w:szCs w:val="28"/>
        </w:rPr>
      </w:pPr>
      <w:r w:rsidRPr="00634B35">
        <w:rPr>
          <w:sz w:val="28"/>
          <w:szCs w:val="28"/>
        </w:rPr>
        <w:t>Самым интересным, по мнению экспертов, можно считать документ, который раскрывает планы ФНС на второе полугодие. В нем дается ряд числовых показателей, по которым должна оцениваться результативность работы налоговой службы во втором полугодии. К примеру, налоговики поставили себе цель перечислить в бюджет и внебюджетные фонды налогов на сумму 22,1% от ВВП.</w:t>
      </w:r>
    </w:p>
    <w:p w:rsidR="00634B35" w:rsidRDefault="00D839BC" w:rsidP="00634B35">
      <w:pPr>
        <w:suppressAutoHyphens/>
        <w:spacing w:line="360" w:lineRule="auto"/>
        <w:ind w:firstLine="709"/>
        <w:jc w:val="both"/>
        <w:rPr>
          <w:sz w:val="28"/>
          <w:szCs w:val="28"/>
        </w:rPr>
      </w:pPr>
      <w:r w:rsidRPr="00634B35">
        <w:rPr>
          <w:sz w:val="28"/>
          <w:szCs w:val="28"/>
        </w:rPr>
        <w:t>Эксперты в шоке: заложенные в документе показатели не что иное, как план сбора налогов, утверждают они. "Несмотря на обещания отменить планы по сбору налогов, в документе содержится прямое указание на сбор определенной суммы",- возмущается юрист альянса юридических фирм Magisters Legas Михаил Аландаренко.</w:t>
      </w:r>
    </w:p>
    <w:p w:rsidR="00634B35" w:rsidRDefault="00D839BC" w:rsidP="00634B35">
      <w:pPr>
        <w:suppressAutoHyphens/>
        <w:spacing w:line="360" w:lineRule="auto"/>
        <w:ind w:firstLine="709"/>
        <w:jc w:val="both"/>
        <w:rPr>
          <w:sz w:val="28"/>
          <w:szCs w:val="28"/>
        </w:rPr>
      </w:pPr>
      <w:r w:rsidRPr="00634B35">
        <w:rPr>
          <w:sz w:val="28"/>
          <w:szCs w:val="28"/>
        </w:rPr>
        <w:t xml:space="preserve">Кроме того, налоговики намерены на 50% уменьшить число проверок, инициированных "внешними источниками", то есть, к примеру, анонимными жалобами, и увеличить количество проверок, начатых на основании камерального анализа (в 3,5 раза), отмечает Михаил Аландаренко. "Сама по себе идея правильная: таким </w:t>
      </w:r>
      <w:r w:rsidR="005063E9" w:rsidRPr="00634B35">
        <w:rPr>
          <w:sz w:val="28"/>
          <w:szCs w:val="28"/>
        </w:rPr>
        <w:t>образом,</w:t>
      </w:r>
      <w:r w:rsidRPr="00634B35">
        <w:rPr>
          <w:sz w:val="28"/>
          <w:szCs w:val="28"/>
        </w:rPr>
        <w:t xml:space="preserve"> повышается эффективность налогового контроля. Однако получится ли это сделать, пока сказать сложно",- добавляет он.</w:t>
      </w:r>
    </w:p>
    <w:p w:rsidR="00634B35" w:rsidRDefault="00D839BC" w:rsidP="00634B35">
      <w:pPr>
        <w:suppressAutoHyphens/>
        <w:spacing w:line="360" w:lineRule="auto"/>
        <w:ind w:firstLine="709"/>
        <w:jc w:val="both"/>
        <w:rPr>
          <w:sz w:val="28"/>
          <w:szCs w:val="28"/>
        </w:rPr>
      </w:pPr>
      <w:r w:rsidRPr="00634B35">
        <w:rPr>
          <w:sz w:val="28"/>
          <w:szCs w:val="28"/>
        </w:rPr>
        <w:t>Вместе с этим ФНС собирается разработать критерии эффективности оценки работы своих сотрудников, одновременно введя новую систему материального поощрения инспекторов.</w:t>
      </w:r>
    </w:p>
    <w:p w:rsidR="00634B35" w:rsidRDefault="00D839BC" w:rsidP="00634B35">
      <w:pPr>
        <w:suppressAutoHyphens/>
        <w:spacing w:line="360" w:lineRule="auto"/>
        <w:ind w:firstLine="709"/>
        <w:jc w:val="both"/>
        <w:rPr>
          <w:sz w:val="28"/>
          <w:szCs w:val="28"/>
        </w:rPr>
      </w:pPr>
      <w:r w:rsidRPr="00634B35">
        <w:rPr>
          <w:sz w:val="28"/>
          <w:szCs w:val="28"/>
        </w:rPr>
        <w:t>Однако, что это будут за критерии, в документе не говорится. "Мне известен следующий критерий оценки работы сотрудников ФНС: сколько начислено налогов по итогам налоговой проверки. Но, на мой взгляд, более правильно учитывать, сколько было впоследствии реально взыскано",- говорит ведущий юрист компании "Частное право" Павел Посашков.</w:t>
      </w:r>
    </w:p>
    <w:p w:rsidR="00634B35" w:rsidRDefault="00D839BC" w:rsidP="00634B35">
      <w:pPr>
        <w:suppressAutoHyphens/>
        <w:spacing w:line="360" w:lineRule="auto"/>
        <w:ind w:firstLine="709"/>
        <w:jc w:val="both"/>
        <w:rPr>
          <w:sz w:val="28"/>
          <w:szCs w:val="28"/>
        </w:rPr>
      </w:pPr>
      <w:r w:rsidRPr="00634B35">
        <w:rPr>
          <w:sz w:val="28"/>
          <w:szCs w:val="28"/>
        </w:rPr>
        <w:t>ФНС неплохо подготовилась к вступлению в силу закона №137-ФЗ, устанавливающего новые правила налогового контроля. К примеру, служба планирует разработать форму документа, составляемого при выявлении недоимки. Ничего хорошего от этого документа налогоплательщикам ждать не стоит, уверены юристы.</w:t>
      </w:r>
    </w:p>
    <w:p w:rsidR="00634B35" w:rsidRDefault="00D839BC" w:rsidP="00634B35">
      <w:pPr>
        <w:suppressAutoHyphens/>
        <w:spacing w:line="360" w:lineRule="auto"/>
        <w:ind w:firstLine="709"/>
        <w:jc w:val="both"/>
        <w:rPr>
          <w:sz w:val="28"/>
          <w:szCs w:val="28"/>
        </w:rPr>
      </w:pPr>
      <w:r w:rsidRPr="00634B35">
        <w:rPr>
          <w:sz w:val="28"/>
          <w:szCs w:val="28"/>
        </w:rPr>
        <w:t>Дело в том, что с 1 января 2007 года на</w:t>
      </w:r>
      <w:r w:rsidR="00870F99" w:rsidRPr="00634B35">
        <w:rPr>
          <w:sz w:val="28"/>
          <w:szCs w:val="28"/>
        </w:rPr>
        <w:t>чал</w:t>
      </w:r>
      <w:r w:rsidRPr="00634B35">
        <w:rPr>
          <w:sz w:val="28"/>
          <w:szCs w:val="28"/>
        </w:rPr>
        <w:t xml:space="preserve"> действовать новая редакция статьи 70 Налогового кодекса, которая может по-разному трактоваться сотрудниками ФНС. "Непонятны последствия принятия этого документа: либо он будет направляться налоговыми органами предпринимателю, для того чтобы тот как-то отреагировал на выявление недоимки, либо он не будет направляться налогоплательщику",- рассказывает Павел Посашков.</w:t>
      </w:r>
    </w:p>
    <w:p w:rsidR="00634B35" w:rsidRDefault="00D839BC" w:rsidP="00634B35">
      <w:pPr>
        <w:suppressAutoHyphens/>
        <w:spacing w:line="360" w:lineRule="auto"/>
        <w:ind w:firstLine="709"/>
        <w:jc w:val="both"/>
        <w:rPr>
          <w:sz w:val="28"/>
          <w:szCs w:val="28"/>
        </w:rPr>
      </w:pPr>
      <w:r w:rsidRPr="00634B35">
        <w:rPr>
          <w:sz w:val="28"/>
          <w:szCs w:val="28"/>
        </w:rPr>
        <w:t>Во втором случае налоговики получат право существенно увеличить срок выставления требования о взыскании налога. Ведь отсчет срока выставления требования будет, по всей видимости, идти с момента составления документа. "Интересно, сочтут ли налоговики, что с нового года они наделяются правом предъявлять претензии, к примеру, за 1990-е годы. Вполне может быть так, что инспектор найдет недоимку за 1999 год, составит "документ о выявлении недоимки" и потребует ее зап</w:t>
      </w:r>
      <w:r w:rsidR="00870F99" w:rsidRPr="00634B35">
        <w:rPr>
          <w:sz w:val="28"/>
          <w:szCs w:val="28"/>
        </w:rPr>
        <w:t>латить</w:t>
      </w:r>
      <w:r w:rsidRPr="00634B35">
        <w:rPr>
          <w:sz w:val="28"/>
          <w:szCs w:val="28"/>
        </w:rPr>
        <w:t>,- подтверждает эти опасения Михаил Аландаренко.</w:t>
      </w:r>
    </w:p>
    <w:p w:rsidR="00634B35" w:rsidRPr="002265B8" w:rsidRDefault="00661796" w:rsidP="00634B35">
      <w:pPr>
        <w:suppressAutoHyphens/>
        <w:spacing w:line="360" w:lineRule="auto"/>
        <w:ind w:firstLine="709"/>
        <w:jc w:val="both"/>
        <w:rPr>
          <w:sz w:val="28"/>
          <w:szCs w:val="28"/>
        </w:rPr>
      </w:pPr>
      <w:r w:rsidRPr="00634B35">
        <w:rPr>
          <w:sz w:val="28"/>
          <w:szCs w:val="28"/>
        </w:rPr>
        <w:t>Структурная реформа Федеральной налоговой службы, стартовавшая в начале этого года, вышла на новый уровень. В составе управления налогового аудита ФНС может появиться специальная группа, главной задачей которой станет оценка перспектив судебных дел при отказе налоговиков возмещать предпринимате</w:t>
      </w:r>
      <w:r w:rsidR="00E52FCC" w:rsidRPr="00634B35">
        <w:rPr>
          <w:sz w:val="28"/>
          <w:szCs w:val="28"/>
        </w:rPr>
        <w:t>лям НДС в добровольном порядке</w:t>
      </w:r>
      <w:r w:rsidRPr="00634B35">
        <w:rPr>
          <w:sz w:val="28"/>
          <w:szCs w:val="28"/>
        </w:rPr>
        <w:t xml:space="preserve">. Кроме этого, руководители ФНС мечтают переложить консультирование налогоплательщиков на плечи новой структуры - налогового агентства. А в центральном аппарате ФНС, возможно, будут образованы два новых управления - выездных и камеральных налоговых проверок. </w:t>
      </w:r>
      <w:r w:rsidR="00634B35">
        <w:rPr>
          <w:sz w:val="28"/>
          <w:szCs w:val="28"/>
        </w:rPr>
        <w:t xml:space="preserve"> </w:t>
      </w:r>
    </w:p>
    <w:p w:rsidR="00634B35" w:rsidRPr="002265B8" w:rsidRDefault="00634B35" w:rsidP="00634B35">
      <w:pPr>
        <w:suppressAutoHyphens/>
        <w:spacing w:line="360" w:lineRule="auto"/>
        <w:ind w:firstLine="709"/>
        <w:jc w:val="both"/>
        <w:rPr>
          <w:sz w:val="28"/>
          <w:szCs w:val="28"/>
        </w:rPr>
      </w:pPr>
    </w:p>
    <w:p w:rsidR="00780140" w:rsidRPr="00634B35" w:rsidRDefault="00756AD9" w:rsidP="00634B35">
      <w:pPr>
        <w:suppressAutoHyphens/>
        <w:spacing w:line="360" w:lineRule="auto"/>
        <w:ind w:firstLine="709"/>
        <w:jc w:val="both"/>
        <w:rPr>
          <w:b/>
          <w:sz w:val="28"/>
        </w:rPr>
      </w:pPr>
      <w:r w:rsidRPr="00634B35">
        <w:rPr>
          <w:sz w:val="28"/>
        </w:rPr>
        <w:br w:type="page"/>
      </w:r>
      <w:bookmarkStart w:id="13" w:name="_Toc149381613"/>
      <w:bookmarkStart w:id="14" w:name="_Toc183506579"/>
      <w:bookmarkStart w:id="15" w:name="_Toc183576948"/>
      <w:bookmarkStart w:id="16" w:name="_Toc105419982"/>
      <w:bookmarkStart w:id="17" w:name="_Toc126416489"/>
      <w:r w:rsidR="00780140" w:rsidRPr="00634B35">
        <w:rPr>
          <w:b/>
          <w:sz w:val="28"/>
        </w:rPr>
        <w:t>Заключение</w:t>
      </w:r>
      <w:bookmarkEnd w:id="13"/>
      <w:bookmarkEnd w:id="14"/>
      <w:bookmarkEnd w:id="15"/>
    </w:p>
    <w:p w:rsidR="00780140" w:rsidRPr="00634B35" w:rsidRDefault="00780140" w:rsidP="00634B35">
      <w:pPr>
        <w:suppressAutoHyphens/>
        <w:spacing w:line="360" w:lineRule="auto"/>
        <w:ind w:firstLine="709"/>
        <w:jc w:val="both"/>
        <w:rPr>
          <w:sz w:val="28"/>
        </w:rPr>
      </w:pPr>
    </w:p>
    <w:p w:rsidR="00E25C31" w:rsidRPr="00634B35" w:rsidRDefault="00E25C31"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Итак, в настоящее время ФНС представляет собой федеральный орган исполнительной власти, осуществляющий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РФ, и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780140" w:rsidRPr="00634B35" w:rsidRDefault="00780140"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Основным контролирующим органом в сфере налоговых отношений являются налоговые органы. Поскольку налоговые органы являются основными из фискальных органов государства, то они обладают самыми широкими полномочиями в сфере осуществления налогового контроля, в ходе которого и должны выявляться недобросовестные налогоплательщики, уклоняющиеся от уплаты налогов путем применения так называемых серых схем.</w:t>
      </w:r>
    </w:p>
    <w:p w:rsidR="00780140" w:rsidRPr="00634B35" w:rsidRDefault="00780140"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курсовой работе рассмотрен опыт налогового контроля в зарубежных странах. Например, во Франции Генеральная дирекция по налогам (DGI), входящая в состав Министерства экономики, финансов и промышленности Франции, решает налоговые и гражданско-правовые задачи.</w:t>
      </w:r>
    </w:p>
    <w:p w:rsidR="00780140" w:rsidRPr="00634B35" w:rsidRDefault="00780140"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Органы налоговой службы Казахстана тесно взаимодействуют с центральными и местными органами исполнительной власти, правоохранительными, финансовыми и другими государственными контролирующими органами.</w:t>
      </w:r>
    </w:p>
    <w:p w:rsidR="00780140" w:rsidRPr="00634B35" w:rsidRDefault="00780140"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странах Европейского союза Королевство Нидерландов (Нидерланды) считается страной с развитой системой налогового администрирования и с наиболее либеральными правилами и процедурами налогообложения, в том числе системой наказания.</w:t>
      </w:r>
    </w:p>
    <w:p w:rsidR="00634B35" w:rsidRDefault="00780140"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В настоящее время в Нидерландах проведение налогового контроля в отношении налогоплательщиков, включая налоговый аудит, основано на концепции "управления налоговыми рисками", что позволяет при оптимальном уровне налоговых проверок поддерживать высокую налоговую дисциплину и уменьшать "налоговый разрыв" в бюджете (разница между налоговыми начислениями и реальными налоговыми поступлениями).</w:t>
      </w:r>
    </w:p>
    <w:p w:rsidR="00780140" w:rsidRPr="00634B35" w:rsidRDefault="00780140" w:rsidP="00634B35">
      <w:pPr>
        <w:pStyle w:val="ConsPlusNormal"/>
        <w:widowControl/>
        <w:suppressAutoHyphens/>
        <w:spacing w:line="360" w:lineRule="auto"/>
        <w:ind w:firstLine="709"/>
        <w:jc w:val="both"/>
        <w:rPr>
          <w:rFonts w:ascii="Times New Roman" w:hAnsi="Times New Roman" w:cs="Times New Roman"/>
          <w:sz w:val="28"/>
          <w:szCs w:val="28"/>
        </w:rPr>
      </w:pPr>
      <w:r w:rsidRPr="00634B35">
        <w:rPr>
          <w:rFonts w:ascii="Times New Roman" w:hAnsi="Times New Roman" w:cs="Times New Roman"/>
          <w:sz w:val="28"/>
          <w:szCs w:val="28"/>
        </w:rPr>
        <w:t>Применение данной концепции основано на одном из принципов деятельности налоговых органов: все действия налоговых органов должны способствовать добровольной уплате налогов налогоплательщиками.</w:t>
      </w:r>
    </w:p>
    <w:p w:rsidR="00634B35" w:rsidRDefault="00780140" w:rsidP="00634B35">
      <w:pPr>
        <w:pStyle w:val="a3"/>
        <w:suppressAutoHyphens/>
      </w:pPr>
      <w:r w:rsidRPr="00634B35">
        <w:t>Безусловно, на данный момент существует масса всевозможной литературы по налоговому контролю в западных странах, накоплен огромный многолетний опыт по налогообложению.</w:t>
      </w:r>
    </w:p>
    <w:p w:rsidR="00634B35" w:rsidRDefault="00780140" w:rsidP="00634B35">
      <w:pPr>
        <w:pStyle w:val="a3"/>
        <w:suppressAutoHyphens/>
      </w:pPr>
      <w:r w:rsidRPr="00634B35">
        <w:t>Но в связи с тем, что налоговая система России создается практически заново, сегодня очень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именно российской налоговой системы, отвечающей нашим российским реалиям.</w:t>
      </w:r>
    </w:p>
    <w:p w:rsidR="00634B35" w:rsidRPr="002265B8" w:rsidRDefault="00634B35" w:rsidP="00634B35">
      <w:pPr>
        <w:pStyle w:val="1"/>
        <w:keepNext w:val="0"/>
        <w:suppressAutoHyphens/>
        <w:spacing w:before="0" w:after="0" w:line="360" w:lineRule="auto"/>
        <w:ind w:firstLine="709"/>
        <w:jc w:val="both"/>
        <w:rPr>
          <w:rFonts w:ascii="Times New Roman" w:hAnsi="Times New Roman" w:cs="Times New Roman"/>
          <w:sz w:val="28"/>
        </w:rPr>
      </w:pPr>
    </w:p>
    <w:p w:rsidR="00780140" w:rsidRPr="00634B35" w:rsidRDefault="00780140" w:rsidP="00634B35">
      <w:pPr>
        <w:pStyle w:val="1"/>
        <w:keepNext w:val="0"/>
        <w:suppressAutoHyphens/>
        <w:spacing w:before="0" w:after="0" w:line="360" w:lineRule="auto"/>
        <w:ind w:firstLine="709"/>
        <w:jc w:val="both"/>
        <w:rPr>
          <w:rFonts w:ascii="Times New Roman" w:hAnsi="Times New Roman" w:cs="Times New Roman"/>
          <w:sz w:val="28"/>
          <w:szCs w:val="28"/>
        </w:rPr>
      </w:pPr>
      <w:r w:rsidRPr="00634B35">
        <w:rPr>
          <w:rFonts w:ascii="Times New Roman" w:hAnsi="Times New Roman" w:cs="Times New Roman"/>
          <w:sz w:val="28"/>
        </w:rPr>
        <w:br w:type="page"/>
      </w:r>
      <w:bookmarkStart w:id="18" w:name="_Toc149381614"/>
      <w:bookmarkStart w:id="19" w:name="_Toc183506580"/>
      <w:bookmarkStart w:id="20" w:name="_Toc183576949"/>
      <w:r w:rsidRPr="00634B35">
        <w:rPr>
          <w:rFonts w:ascii="Times New Roman" w:hAnsi="Times New Roman" w:cs="Times New Roman"/>
          <w:sz w:val="28"/>
          <w:szCs w:val="28"/>
        </w:rPr>
        <w:t>Список литературы</w:t>
      </w:r>
      <w:bookmarkEnd w:id="16"/>
      <w:bookmarkEnd w:id="17"/>
      <w:bookmarkEnd w:id="18"/>
      <w:bookmarkEnd w:id="19"/>
      <w:bookmarkEnd w:id="20"/>
    </w:p>
    <w:p w:rsidR="00C805B4" w:rsidRPr="00634B35" w:rsidRDefault="00C805B4" w:rsidP="00634B35">
      <w:pPr>
        <w:suppressAutoHyphens/>
        <w:spacing w:line="360" w:lineRule="auto"/>
        <w:jc w:val="both"/>
        <w:rPr>
          <w:sz w:val="28"/>
        </w:rPr>
      </w:pPr>
    </w:p>
    <w:p w:rsidR="00C805B4" w:rsidRPr="00634B35" w:rsidRDefault="00C805B4" w:rsidP="00634B35">
      <w:pPr>
        <w:pStyle w:val="ConsPlusNormal"/>
        <w:widowControl/>
        <w:numPr>
          <w:ilvl w:val="0"/>
          <w:numId w:val="8"/>
        </w:numPr>
        <w:suppressAutoHyphens/>
        <w:spacing w:line="360" w:lineRule="auto"/>
        <w:ind w:left="0" w:firstLine="0"/>
        <w:jc w:val="both"/>
        <w:rPr>
          <w:rFonts w:ascii="Times New Roman" w:hAnsi="Times New Roman" w:cs="Times New Roman"/>
          <w:sz w:val="28"/>
          <w:szCs w:val="28"/>
        </w:rPr>
      </w:pPr>
      <w:r w:rsidRPr="00634B35">
        <w:rPr>
          <w:rFonts w:ascii="Times New Roman" w:hAnsi="Times New Roman" w:cs="Times New Roman"/>
          <w:sz w:val="28"/>
          <w:szCs w:val="28"/>
        </w:rPr>
        <w:t>Постановление Правительства РФ от</w:t>
      </w:r>
      <w:r w:rsidR="00634B35">
        <w:rPr>
          <w:rFonts w:ascii="Times New Roman" w:hAnsi="Times New Roman" w:cs="Times New Roman"/>
          <w:sz w:val="28"/>
          <w:szCs w:val="28"/>
        </w:rPr>
        <w:t xml:space="preserve"> </w:t>
      </w:r>
      <w:r w:rsidRPr="00634B35">
        <w:rPr>
          <w:rFonts w:ascii="Times New Roman" w:hAnsi="Times New Roman" w:cs="Times New Roman"/>
          <w:sz w:val="28"/>
          <w:szCs w:val="28"/>
        </w:rPr>
        <w:t xml:space="preserve">30 сентября 2004 г. N 506 </w:t>
      </w:r>
      <w:r w:rsidR="00634B35">
        <w:rPr>
          <w:rFonts w:ascii="Times New Roman" w:hAnsi="Times New Roman" w:cs="Times New Roman"/>
          <w:sz w:val="28"/>
          <w:szCs w:val="28"/>
        </w:rPr>
        <w:t>"</w:t>
      </w:r>
      <w:r w:rsidRPr="00634B35">
        <w:rPr>
          <w:rFonts w:ascii="Times New Roman" w:hAnsi="Times New Roman" w:cs="Times New Roman"/>
          <w:sz w:val="28"/>
          <w:szCs w:val="28"/>
        </w:rPr>
        <w:t>Об утверждении Положения о Федеральной налоговой службе от 06.06.2007 N 351.</w:t>
      </w:r>
    </w:p>
    <w:p w:rsidR="00C805B4" w:rsidRPr="00634B35" w:rsidRDefault="00C805B4" w:rsidP="00634B35">
      <w:pPr>
        <w:pStyle w:val="ConsPlusNormal"/>
        <w:widowControl/>
        <w:numPr>
          <w:ilvl w:val="0"/>
          <w:numId w:val="8"/>
        </w:numPr>
        <w:suppressAutoHyphens/>
        <w:spacing w:line="360" w:lineRule="auto"/>
        <w:ind w:left="0" w:firstLine="0"/>
        <w:jc w:val="both"/>
        <w:rPr>
          <w:rFonts w:ascii="Times New Roman" w:hAnsi="Times New Roman" w:cs="Times New Roman"/>
          <w:sz w:val="28"/>
          <w:szCs w:val="28"/>
        </w:rPr>
      </w:pPr>
      <w:r w:rsidRPr="00634B35">
        <w:rPr>
          <w:rFonts w:ascii="Times New Roman" w:hAnsi="Times New Roman" w:cs="Times New Roman"/>
          <w:sz w:val="28"/>
          <w:szCs w:val="28"/>
        </w:rPr>
        <w:t xml:space="preserve">Приказ ФНС от 15 февраля 2007 г. N САЭ-3-18/62@ </w:t>
      </w:r>
      <w:r w:rsidR="00634B35">
        <w:rPr>
          <w:rFonts w:ascii="Times New Roman" w:hAnsi="Times New Roman" w:cs="Times New Roman"/>
          <w:sz w:val="28"/>
          <w:szCs w:val="28"/>
        </w:rPr>
        <w:t>"</w:t>
      </w:r>
      <w:r w:rsidRPr="00634B35">
        <w:rPr>
          <w:rFonts w:ascii="Times New Roman" w:hAnsi="Times New Roman" w:cs="Times New Roman"/>
          <w:sz w:val="28"/>
          <w:szCs w:val="28"/>
        </w:rPr>
        <w:t>Об утверждении регламента ФНС</w:t>
      </w:r>
      <w:r w:rsidR="00634B35">
        <w:rPr>
          <w:rFonts w:ascii="Times New Roman" w:hAnsi="Times New Roman" w:cs="Times New Roman"/>
          <w:sz w:val="28"/>
          <w:szCs w:val="28"/>
        </w:rPr>
        <w:t>"</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Астапов К.М. Приоритеты налогового контроля в РФ // Экономист.-2007.- №2.- с. 54-59.</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Басалаева Е.В. О координации и гармонизации налогового контроля // Финансы. - 2006. -№2.- с.27-30.</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Брызгалин А.В. Налоги и налоговое право: Учебник для вузов - М.: ИНФРА-М, 2007.-232с.</w:t>
      </w:r>
    </w:p>
    <w:p w:rsidR="00780140" w:rsidRPr="00634B35" w:rsidRDefault="00780140" w:rsidP="00634B35">
      <w:pPr>
        <w:numPr>
          <w:ilvl w:val="0"/>
          <w:numId w:val="8"/>
        </w:numPr>
        <w:suppressAutoHyphens/>
        <w:spacing w:line="360" w:lineRule="auto"/>
        <w:ind w:left="0" w:firstLine="0"/>
        <w:jc w:val="both"/>
        <w:rPr>
          <w:sz w:val="28"/>
        </w:rPr>
      </w:pPr>
      <w:r w:rsidRPr="00634B35">
        <w:rPr>
          <w:sz w:val="28"/>
        </w:rPr>
        <w:t xml:space="preserve">Галкин В.Ю. Новые методы хозяйствования: налоговые платежи из прибыли предприятий и их роль в формировании доходов государственного бюджета - М., Минфин РФ, 2006. </w:t>
      </w:r>
      <w:r w:rsidRPr="00634B35">
        <w:rPr>
          <w:sz w:val="28"/>
          <w:szCs w:val="28"/>
        </w:rPr>
        <w:t>567с.</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Горский К.В. Некоторые параметры налогового контроля в России и зарубежом // Финансы. 2007.-№2.- с. 22-26.</w:t>
      </w:r>
    </w:p>
    <w:p w:rsidR="00780140" w:rsidRPr="00634B35" w:rsidRDefault="00780140" w:rsidP="00634B35">
      <w:pPr>
        <w:pStyle w:val="21"/>
        <w:numPr>
          <w:ilvl w:val="0"/>
          <w:numId w:val="8"/>
        </w:numPr>
        <w:suppressAutoHyphens/>
        <w:spacing w:line="360" w:lineRule="auto"/>
        <w:ind w:left="0" w:firstLine="0"/>
        <w:rPr>
          <w:sz w:val="28"/>
          <w:szCs w:val="28"/>
        </w:rPr>
      </w:pPr>
      <w:r w:rsidRPr="00634B35">
        <w:rPr>
          <w:sz w:val="28"/>
          <w:szCs w:val="28"/>
        </w:rPr>
        <w:t>Грисимова Е.Н. Налогообложение – СПб: Издательство Санкт-Петербургского Университета, 2006. – 348с.</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Дуканич Л.В.Налоги и налогообложение: Учебное пособие -</w:t>
      </w:r>
      <w:r w:rsidR="00634B35">
        <w:rPr>
          <w:sz w:val="28"/>
          <w:szCs w:val="28"/>
        </w:rPr>
        <w:t xml:space="preserve"> </w:t>
      </w:r>
      <w:r w:rsidRPr="00634B35">
        <w:rPr>
          <w:sz w:val="28"/>
          <w:szCs w:val="28"/>
        </w:rPr>
        <w:t>Ростов - на- Дону.: Феникс, 2004.- 416с.</w:t>
      </w:r>
    </w:p>
    <w:p w:rsidR="00780140" w:rsidRPr="00634B35" w:rsidRDefault="00780140" w:rsidP="00634B35">
      <w:pPr>
        <w:numPr>
          <w:ilvl w:val="0"/>
          <w:numId w:val="8"/>
        </w:numPr>
        <w:suppressAutoHyphens/>
        <w:spacing w:line="360" w:lineRule="auto"/>
        <w:ind w:left="0" w:firstLine="0"/>
        <w:jc w:val="both"/>
        <w:rPr>
          <w:sz w:val="28"/>
        </w:rPr>
      </w:pPr>
      <w:r w:rsidRPr="00634B35">
        <w:rPr>
          <w:sz w:val="28"/>
          <w:szCs w:val="28"/>
        </w:rPr>
        <w:t>Евстигнеев Е.Н. Основы налогообложения и налогового права: Учебное пособие для</w:t>
      </w:r>
      <w:r w:rsidR="00634B35">
        <w:rPr>
          <w:sz w:val="28"/>
          <w:szCs w:val="28"/>
        </w:rPr>
        <w:t xml:space="preserve"> </w:t>
      </w:r>
      <w:r w:rsidRPr="00634B35">
        <w:rPr>
          <w:sz w:val="28"/>
          <w:szCs w:val="28"/>
        </w:rPr>
        <w:t>вузов - М.: ИНФРА-М, 2004.-120с.</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rPr>
        <w:t>Киперман Г. Я., Белялов А. З. Налогообложение предприятий и граждан в Российской Федерации</w:t>
      </w:r>
      <w:r w:rsidR="00634B35">
        <w:rPr>
          <w:sz w:val="28"/>
        </w:rPr>
        <w:t xml:space="preserve"> </w:t>
      </w:r>
      <w:r w:rsidRPr="00634B35">
        <w:rPr>
          <w:sz w:val="28"/>
        </w:rPr>
        <w:t>- М., 2007. - 1</w:t>
      </w:r>
      <w:r w:rsidRPr="00634B35">
        <w:rPr>
          <w:sz w:val="28"/>
          <w:szCs w:val="28"/>
        </w:rPr>
        <w:t>57с.</w:t>
      </w:r>
    </w:p>
    <w:p w:rsidR="00780140" w:rsidRPr="00634B35" w:rsidRDefault="00780140" w:rsidP="00634B35">
      <w:pPr>
        <w:numPr>
          <w:ilvl w:val="0"/>
          <w:numId w:val="8"/>
        </w:numPr>
        <w:suppressAutoHyphens/>
        <w:spacing w:line="360" w:lineRule="auto"/>
        <w:ind w:left="0" w:firstLine="0"/>
        <w:jc w:val="both"/>
        <w:rPr>
          <w:sz w:val="28"/>
        </w:rPr>
      </w:pPr>
      <w:r w:rsidRPr="00634B35">
        <w:rPr>
          <w:i/>
          <w:sz w:val="28"/>
        </w:rPr>
        <w:t>Кэмпбелл Р. Макконнелл, Стэнли Л. Брю</w:t>
      </w:r>
      <w:r w:rsidRPr="00634B35">
        <w:rPr>
          <w:sz w:val="28"/>
        </w:rPr>
        <w:t xml:space="preserve"> </w:t>
      </w:r>
      <w:r w:rsidR="00634B35">
        <w:rPr>
          <w:sz w:val="28"/>
        </w:rPr>
        <w:t>"</w:t>
      </w:r>
      <w:r w:rsidRPr="00634B35">
        <w:rPr>
          <w:sz w:val="28"/>
        </w:rPr>
        <w:t>Экономикс: принципы, проблемы и политика</w:t>
      </w:r>
      <w:r w:rsidR="00634B35">
        <w:rPr>
          <w:sz w:val="28"/>
        </w:rPr>
        <w:t>"</w:t>
      </w:r>
      <w:r w:rsidRPr="00634B35">
        <w:rPr>
          <w:sz w:val="28"/>
        </w:rPr>
        <w:t xml:space="preserve">. Баку, 2000. </w:t>
      </w:r>
      <w:r w:rsidRPr="00634B35">
        <w:rPr>
          <w:sz w:val="28"/>
          <w:szCs w:val="28"/>
        </w:rPr>
        <w:t>567с.</w:t>
      </w:r>
    </w:p>
    <w:p w:rsidR="00780140" w:rsidRPr="00634B35" w:rsidRDefault="00780140" w:rsidP="00634B35">
      <w:pPr>
        <w:pStyle w:val="21"/>
        <w:numPr>
          <w:ilvl w:val="0"/>
          <w:numId w:val="8"/>
        </w:numPr>
        <w:suppressAutoHyphens/>
        <w:spacing w:line="360" w:lineRule="auto"/>
        <w:ind w:left="0" w:firstLine="0"/>
        <w:rPr>
          <w:sz w:val="28"/>
          <w:szCs w:val="28"/>
        </w:rPr>
      </w:pPr>
      <w:r w:rsidRPr="00634B35">
        <w:rPr>
          <w:sz w:val="28"/>
          <w:szCs w:val="28"/>
        </w:rPr>
        <w:t>Лыкова Л. Н. Налоги и налогообложение в России - М: БЕК, 2004. – 384с.</w:t>
      </w:r>
    </w:p>
    <w:p w:rsidR="00634B35" w:rsidRDefault="00780140" w:rsidP="00634B35">
      <w:pPr>
        <w:pStyle w:val="21"/>
        <w:numPr>
          <w:ilvl w:val="0"/>
          <w:numId w:val="8"/>
        </w:numPr>
        <w:suppressAutoHyphens/>
        <w:spacing w:line="360" w:lineRule="auto"/>
        <w:ind w:left="0" w:firstLine="0"/>
        <w:rPr>
          <w:sz w:val="28"/>
        </w:rPr>
      </w:pPr>
      <w:r w:rsidRPr="00634B35">
        <w:rPr>
          <w:sz w:val="28"/>
        </w:rPr>
        <w:t>Мамруков О.С Налоги и налогообложение – М: Финансы и статистика, 2004. – 244с.</w:t>
      </w:r>
    </w:p>
    <w:p w:rsidR="00780140" w:rsidRPr="00634B35" w:rsidRDefault="00780140" w:rsidP="00634B35">
      <w:pPr>
        <w:pStyle w:val="a3"/>
        <w:numPr>
          <w:ilvl w:val="0"/>
          <w:numId w:val="8"/>
        </w:numPr>
        <w:suppressAutoHyphens/>
        <w:ind w:left="0" w:firstLine="0"/>
      </w:pPr>
      <w:r w:rsidRPr="00634B35">
        <w:t>Налоги: Учеб. пособие. Под. ред. Д.Г. Черника. – 4-е издание, перераб. и доп. – М.: Финансы и статистика, 2005 – 544 с.</w:t>
      </w:r>
    </w:p>
    <w:p w:rsidR="00634B35" w:rsidRDefault="00780140" w:rsidP="00634B35">
      <w:pPr>
        <w:numPr>
          <w:ilvl w:val="0"/>
          <w:numId w:val="8"/>
        </w:numPr>
        <w:suppressAutoHyphens/>
        <w:spacing w:line="360" w:lineRule="auto"/>
        <w:ind w:left="0" w:firstLine="0"/>
        <w:jc w:val="both"/>
        <w:rPr>
          <w:sz w:val="28"/>
          <w:szCs w:val="28"/>
        </w:rPr>
      </w:pPr>
      <w:r w:rsidRPr="00634B35">
        <w:rPr>
          <w:sz w:val="28"/>
          <w:szCs w:val="28"/>
        </w:rPr>
        <w:t>Налоговый кодекс Российской Федерации: Часть первая Часть вторая. – М.: Экзамен, 2005. - 512с.</w:t>
      </w:r>
    </w:p>
    <w:p w:rsidR="00780140" w:rsidRPr="00634B35" w:rsidRDefault="00780140" w:rsidP="00634B35">
      <w:pPr>
        <w:numPr>
          <w:ilvl w:val="0"/>
          <w:numId w:val="8"/>
        </w:numPr>
        <w:suppressAutoHyphens/>
        <w:spacing w:line="360" w:lineRule="auto"/>
        <w:ind w:left="0" w:firstLine="0"/>
        <w:jc w:val="both"/>
        <w:rPr>
          <w:sz w:val="28"/>
        </w:rPr>
      </w:pPr>
      <w:r w:rsidRPr="00634B35">
        <w:rPr>
          <w:sz w:val="28"/>
        </w:rPr>
        <w:t>Налоговый портфель / под ред. Д.Н. Акуленок. М., Соминтек, 2005</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Перов А.В., Толкушкин А.В. Налоги и налогообложение -</w:t>
      </w:r>
      <w:r w:rsidR="00634B35">
        <w:rPr>
          <w:sz w:val="28"/>
          <w:szCs w:val="28"/>
        </w:rPr>
        <w:t xml:space="preserve"> </w:t>
      </w:r>
      <w:r w:rsidRPr="00634B35">
        <w:rPr>
          <w:sz w:val="28"/>
          <w:szCs w:val="28"/>
        </w:rPr>
        <w:t>М.: ИНФРА-М, 2006. - 567с.</w:t>
      </w:r>
    </w:p>
    <w:p w:rsidR="00780140" w:rsidRPr="00634B35" w:rsidRDefault="00780140" w:rsidP="00634B35">
      <w:pPr>
        <w:numPr>
          <w:ilvl w:val="0"/>
          <w:numId w:val="8"/>
        </w:numPr>
        <w:suppressAutoHyphens/>
        <w:spacing w:line="360" w:lineRule="auto"/>
        <w:ind w:left="0" w:firstLine="0"/>
        <w:jc w:val="both"/>
        <w:rPr>
          <w:sz w:val="28"/>
        </w:rPr>
      </w:pPr>
      <w:r w:rsidRPr="00634B35">
        <w:rPr>
          <w:i/>
          <w:sz w:val="28"/>
        </w:rPr>
        <w:t>Столяров В. Ф., Хасан-Бек Ц. М</w:t>
      </w:r>
      <w:r w:rsidRPr="00634B35">
        <w:rPr>
          <w:sz w:val="28"/>
        </w:rPr>
        <w:t>. Налогообложение и рыночная экономика. – М, 2006. – 220с.</w:t>
      </w:r>
    </w:p>
    <w:p w:rsidR="00634B35" w:rsidRDefault="00780140" w:rsidP="00634B35">
      <w:pPr>
        <w:pStyle w:val="21"/>
        <w:numPr>
          <w:ilvl w:val="0"/>
          <w:numId w:val="8"/>
        </w:numPr>
        <w:suppressAutoHyphens/>
        <w:spacing w:line="360" w:lineRule="auto"/>
        <w:ind w:left="0" w:firstLine="0"/>
        <w:rPr>
          <w:sz w:val="28"/>
          <w:szCs w:val="28"/>
        </w:rPr>
      </w:pPr>
      <w:r w:rsidRPr="00634B35">
        <w:rPr>
          <w:sz w:val="28"/>
          <w:szCs w:val="28"/>
        </w:rPr>
        <w:t>Худолеев В.В. Налоги и налогообложение – М: ФОРУМ-ИНФРА-М, 2004. – 256с.</w:t>
      </w:r>
    </w:p>
    <w:p w:rsidR="00780140" w:rsidRPr="00634B35" w:rsidRDefault="00780140" w:rsidP="00634B35">
      <w:pPr>
        <w:numPr>
          <w:ilvl w:val="0"/>
          <w:numId w:val="8"/>
        </w:numPr>
        <w:suppressAutoHyphens/>
        <w:spacing w:line="360" w:lineRule="auto"/>
        <w:ind w:left="0" w:firstLine="0"/>
        <w:jc w:val="both"/>
        <w:rPr>
          <w:sz w:val="28"/>
        </w:rPr>
      </w:pPr>
      <w:r w:rsidRPr="00634B35">
        <w:rPr>
          <w:i/>
          <w:sz w:val="28"/>
        </w:rPr>
        <w:t>Черник Д. Г.</w:t>
      </w:r>
      <w:r w:rsidRPr="00634B35">
        <w:rPr>
          <w:sz w:val="28"/>
        </w:rPr>
        <w:t xml:space="preserve"> Налоги.</w:t>
      </w:r>
      <w:r w:rsidR="00634B35">
        <w:rPr>
          <w:sz w:val="28"/>
        </w:rPr>
        <w:t xml:space="preserve"> </w:t>
      </w:r>
      <w:r w:rsidRPr="00634B35">
        <w:rPr>
          <w:sz w:val="28"/>
        </w:rPr>
        <w:t>-М., Финансы и статистика , 2006. –120с.</w:t>
      </w:r>
    </w:p>
    <w:p w:rsidR="00780140" w:rsidRPr="00634B35" w:rsidRDefault="00780140" w:rsidP="00634B35">
      <w:pPr>
        <w:numPr>
          <w:ilvl w:val="0"/>
          <w:numId w:val="8"/>
        </w:numPr>
        <w:suppressAutoHyphens/>
        <w:spacing w:line="360" w:lineRule="auto"/>
        <w:ind w:left="0" w:firstLine="0"/>
        <w:jc w:val="both"/>
        <w:rPr>
          <w:sz w:val="28"/>
          <w:szCs w:val="28"/>
        </w:rPr>
      </w:pPr>
      <w:r w:rsidRPr="00634B35">
        <w:rPr>
          <w:sz w:val="28"/>
          <w:szCs w:val="28"/>
        </w:rPr>
        <w:t>Черник Д.Г. Налоги в России</w:t>
      </w:r>
      <w:r w:rsidR="00634B35">
        <w:rPr>
          <w:sz w:val="28"/>
          <w:szCs w:val="28"/>
        </w:rPr>
        <w:t xml:space="preserve"> </w:t>
      </w:r>
      <w:r w:rsidRPr="00634B35">
        <w:rPr>
          <w:sz w:val="28"/>
          <w:szCs w:val="28"/>
        </w:rPr>
        <w:t>-перспективы реформирования: Учебное пособие - М.: Финансы и статистика, 2007.- 656с.</w:t>
      </w:r>
    </w:p>
    <w:p w:rsidR="00C805B4" w:rsidRPr="00634B35" w:rsidRDefault="00780140" w:rsidP="00634B35">
      <w:pPr>
        <w:numPr>
          <w:ilvl w:val="0"/>
          <w:numId w:val="8"/>
        </w:numPr>
        <w:suppressAutoHyphens/>
        <w:spacing w:line="360" w:lineRule="auto"/>
        <w:ind w:left="0" w:firstLine="0"/>
        <w:jc w:val="both"/>
        <w:rPr>
          <w:sz w:val="28"/>
        </w:rPr>
      </w:pPr>
      <w:r w:rsidRPr="00634B35">
        <w:rPr>
          <w:sz w:val="28"/>
          <w:szCs w:val="28"/>
        </w:rPr>
        <w:t>Черник Д.Г., Починок А.П., Морозов В.П. Основы налоговой системы: Учебник для вузов - М.: ЮНИТИ-ДАНА, 2006.- 511с.</w:t>
      </w:r>
    </w:p>
    <w:p w:rsidR="00C805B4" w:rsidRPr="00634B35" w:rsidRDefault="00780140" w:rsidP="00634B35">
      <w:pPr>
        <w:numPr>
          <w:ilvl w:val="0"/>
          <w:numId w:val="8"/>
        </w:numPr>
        <w:suppressAutoHyphens/>
        <w:spacing w:line="360" w:lineRule="auto"/>
        <w:ind w:left="0" w:firstLine="0"/>
        <w:jc w:val="both"/>
        <w:rPr>
          <w:sz w:val="28"/>
        </w:rPr>
      </w:pPr>
      <w:r w:rsidRPr="00634B35">
        <w:rPr>
          <w:sz w:val="28"/>
          <w:szCs w:val="28"/>
          <w:lang w:val="en-US"/>
        </w:rPr>
        <w:t>http</w:t>
      </w:r>
      <w:r w:rsidRPr="00634B35">
        <w:rPr>
          <w:sz w:val="28"/>
          <w:szCs w:val="28"/>
        </w:rPr>
        <w:t>://</w:t>
      </w:r>
      <w:r w:rsidRPr="00634B35">
        <w:rPr>
          <w:sz w:val="28"/>
          <w:szCs w:val="28"/>
          <w:lang w:val="en-US"/>
        </w:rPr>
        <w:t>www</w:t>
      </w:r>
      <w:r w:rsidRPr="00634B35">
        <w:rPr>
          <w:sz w:val="28"/>
          <w:szCs w:val="28"/>
        </w:rPr>
        <w:t>.</w:t>
      </w:r>
      <w:r w:rsidRPr="00634B35">
        <w:rPr>
          <w:sz w:val="28"/>
          <w:szCs w:val="28"/>
          <w:lang w:val="en-US"/>
        </w:rPr>
        <w:t>minfin</w:t>
      </w:r>
      <w:r w:rsidRPr="00634B35">
        <w:rPr>
          <w:sz w:val="28"/>
          <w:szCs w:val="28"/>
        </w:rPr>
        <w:t>.</w:t>
      </w:r>
      <w:r w:rsidRPr="00634B35">
        <w:rPr>
          <w:sz w:val="28"/>
          <w:szCs w:val="28"/>
          <w:lang w:val="en-US"/>
        </w:rPr>
        <w:t>ru</w:t>
      </w:r>
    </w:p>
    <w:p w:rsidR="00634B35" w:rsidRPr="00634B35" w:rsidRDefault="00780140" w:rsidP="00634B35">
      <w:pPr>
        <w:numPr>
          <w:ilvl w:val="0"/>
          <w:numId w:val="8"/>
        </w:numPr>
        <w:tabs>
          <w:tab w:val="num" w:pos="540"/>
        </w:tabs>
        <w:suppressAutoHyphens/>
        <w:spacing w:line="360" w:lineRule="auto"/>
        <w:ind w:left="0" w:firstLine="0"/>
        <w:jc w:val="both"/>
        <w:rPr>
          <w:sz w:val="28"/>
          <w:szCs w:val="28"/>
        </w:rPr>
      </w:pPr>
      <w:r w:rsidRPr="00634B35">
        <w:rPr>
          <w:sz w:val="28"/>
          <w:szCs w:val="28"/>
          <w:lang w:val="en-US"/>
        </w:rPr>
        <w:t>http</w:t>
      </w:r>
      <w:r w:rsidRPr="00634B35">
        <w:rPr>
          <w:sz w:val="28"/>
          <w:szCs w:val="28"/>
        </w:rPr>
        <w:t>://</w:t>
      </w:r>
      <w:r w:rsidRPr="00634B35">
        <w:rPr>
          <w:sz w:val="28"/>
          <w:szCs w:val="28"/>
          <w:lang w:val="en-US"/>
        </w:rPr>
        <w:t>www</w:t>
      </w:r>
      <w:r w:rsidRPr="00634B35">
        <w:rPr>
          <w:sz w:val="28"/>
          <w:szCs w:val="28"/>
        </w:rPr>
        <w:t>.</w:t>
      </w:r>
      <w:r w:rsidRPr="00634B35">
        <w:rPr>
          <w:sz w:val="28"/>
          <w:szCs w:val="28"/>
          <w:lang w:val="en-US"/>
        </w:rPr>
        <w:t>nalog</w:t>
      </w:r>
      <w:r w:rsidRPr="00634B35">
        <w:rPr>
          <w:sz w:val="28"/>
          <w:szCs w:val="28"/>
        </w:rPr>
        <w:t>.</w:t>
      </w:r>
      <w:r w:rsidRPr="00634B35">
        <w:rPr>
          <w:sz w:val="28"/>
          <w:szCs w:val="28"/>
          <w:lang w:val="en-US"/>
        </w:rPr>
        <w:t>ru</w:t>
      </w:r>
      <w:bookmarkStart w:id="21" w:name="_GoBack"/>
      <w:bookmarkEnd w:id="21"/>
    </w:p>
    <w:sectPr w:rsidR="00634B35" w:rsidRPr="00634B35" w:rsidSect="00634B35">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F9" w:rsidRDefault="009737F9">
      <w:r>
        <w:separator/>
      </w:r>
    </w:p>
  </w:endnote>
  <w:endnote w:type="continuationSeparator" w:id="0">
    <w:p w:rsidR="009737F9" w:rsidRDefault="0097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80" w:rsidRDefault="003B0B80" w:rsidP="00E30A3D">
    <w:pPr>
      <w:pStyle w:val="aa"/>
      <w:framePr w:wrap="around" w:vAnchor="text" w:hAnchor="margin" w:xAlign="right" w:y="1"/>
      <w:rPr>
        <w:rStyle w:val="ac"/>
      </w:rPr>
    </w:pPr>
  </w:p>
  <w:p w:rsidR="003B0B80" w:rsidRDefault="003B0B80" w:rsidP="00E30A3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F9" w:rsidRDefault="009737F9">
      <w:r>
        <w:separator/>
      </w:r>
    </w:p>
  </w:footnote>
  <w:footnote w:type="continuationSeparator" w:id="0">
    <w:p w:rsidR="009737F9" w:rsidRDefault="00973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C39"/>
    <w:multiLevelType w:val="hybridMultilevel"/>
    <w:tmpl w:val="0ECCE94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900325B"/>
    <w:multiLevelType w:val="hybridMultilevel"/>
    <w:tmpl w:val="3718246A"/>
    <w:lvl w:ilvl="0" w:tplc="FFFFFFF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0E65E3"/>
    <w:multiLevelType w:val="hybridMultilevel"/>
    <w:tmpl w:val="FD1A67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31473F"/>
    <w:multiLevelType w:val="hybridMultilevel"/>
    <w:tmpl w:val="45DEC532"/>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46A4E08"/>
    <w:multiLevelType w:val="hybridMultilevel"/>
    <w:tmpl w:val="9FD2B3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1C66A36"/>
    <w:multiLevelType w:val="hybridMultilevel"/>
    <w:tmpl w:val="EB3278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4700B5"/>
    <w:multiLevelType w:val="hybridMultilevel"/>
    <w:tmpl w:val="C21669C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110668A"/>
    <w:multiLevelType w:val="hybridMultilevel"/>
    <w:tmpl w:val="FEF6BA2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5394A54"/>
    <w:multiLevelType w:val="hybridMultilevel"/>
    <w:tmpl w:val="8B3055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7"/>
  </w:num>
  <w:num w:numId="3">
    <w:abstractNumId w:val="6"/>
  </w:num>
  <w:num w:numId="4">
    <w:abstractNumId w:val="8"/>
  </w:num>
  <w:num w:numId="5">
    <w:abstractNumId w:val="0"/>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A3A"/>
    <w:rsid w:val="0006645F"/>
    <w:rsid w:val="0018690D"/>
    <w:rsid w:val="00202DBA"/>
    <w:rsid w:val="002265B8"/>
    <w:rsid w:val="002515C7"/>
    <w:rsid w:val="002675DE"/>
    <w:rsid w:val="002727F7"/>
    <w:rsid w:val="002742DA"/>
    <w:rsid w:val="002A327B"/>
    <w:rsid w:val="003007BB"/>
    <w:rsid w:val="00323A3A"/>
    <w:rsid w:val="003567A2"/>
    <w:rsid w:val="003665BE"/>
    <w:rsid w:val="003740A0"/>
    <w:rsid w:val="003B0B80"/>
    <w:rsid w:val="003F4A36"/>
    <w:rsid w:val="00447A93"/>
    <w:rsid w:val="005063E9"/>
    <w:rsid w:val="00547978"/>
    <w:rsid w:val="00585386"/>
    <w:rsid w:val="0059161C"/>
    <w:rsid w:val="00596971"/>
    <w:rsid w:val="00634B35"/>
    <w:rsid w:val="00661796"/>
    <w:rsid w:val="0070687F"/>
    <w:rsid w:val="00756AD9"/>
    <w:rsid w:val="007602BC"/>
    <w:rsid w:val="00780140"/>
    <w:rsid w:val="007E165F"/>
    <w:rsid w:val="007E2D61"/>
    <w:rsid w:val="007F2A3F"/>
    <w:rsid w:val="008115D2"/>
    <w:rsid w:val="00836B72"/>
    <w:rsid w:val="00870F99"/>
    <w:rsid w:val="008A6BE5"/>
    <w:rsid w:val="008C4DC4"/>
    <w:rsid w:val="008C62CC"/>
    <w:rsid w:val="008E1101"/>
    <w:rsid w:val="008E4F51"/>
    <w:rsid w:val="009737F9"/>
    <w:rsid w:val="009B1A83"/>
    <w:rsid w:val="00A05E71"/>
    <w:rsid w:val="00A22628"/>
    <w:rsid w:val="00A237E5"/>
    <w:rsid w:val="00AB6A69"/>
    <w:rsid w:val="00B0012F"/>
    <w:rsid w:val="00B60F8D"/>
    <w:rsid w:val="00B7027F"/>
    <w:rsid w:val="00B96739"/>
    <w:rsid w:val="00B97092"/>
    <w:rsid w:val="00BC68B1"/>
    <w:rsid w:val="00BF25D6"/>
    <w:rsid w:val="00C018B4"/>
    <w:rsid w:val="00C805B4"/>
    <w:rsid w:val="00D34BB7"/>
    <w:rsid w:val="00D7222D"/>
    <w:rsid w:val="00D839BC"/>
    <w:rsid w:val="00D87CC1"/>
    <w:rsid w:val="00DA5351"/>
    <w:rsid w:val="00DB2D95"/>
    <w:rsid w:val="00E25C31"/>
    <w:rsid w:val="00E30A3D"/>
    <w:rsid w:val="00E44FB9"/>
    <w:rsid w:val="00E52FCC"/>
    <w:rsid w:val="00EC161D"/>
    <w:rsid w:val="00F70F98"/>
    <w:rsid w:val="00FE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2C3721-B5AC-4936-A682-89141045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44F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602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rmal">
    <w:name w:val="ConsPlusNormal"/>
    <w:rsid w:val="00323A3A"/>
    <w:pPr>
      <w:widowControl w:val="0"/>
      <w:autoSpaceDE w:val="0"/>
      <w:autoSpaceDN w:val="0"/>
      <w:adjustRightInd w:val="0"/>
      <w:ind w:firstLine="720"/>
    </w:pPr>
    <w:rPr>
      <w:rFonts w:ascii="Arial" w:hAnsi="Arial" w:cs="Arial"/>
    </w:rPr>
  </w:style>
  <w:style w:type="paragraph" w:customStyle="1" w:styleId="ConsPlusNonformat">
    <w:name w:val="ConsPlusNonformat"/>
    <w:rsid w:val="00323A3A"/>
    <w:pPr>
      <w:widowControl w:val="0"/>
      <w:autoSpaceDE w:val="0"/>
      <w:autoSpaceDN w:val="0"/>
      <w:adjustRightInd w:val="0"/>
    </w:pPr>
    <w:rPr>
      <w:rFonts w:ascii="Courier New" w:hAnsi="Courier New" w:cs="Courier New"/>
    </w:rPr>
  </w:style>
  <w:style w:type="paragraph" w:customStyle="1" w:styleId="ConsPlusTitle">
    <w:name w:val="ConsPlusTitle"/>
    <w:rsid w:val="00323A3A"/>
    <w:pPr>
      <w:widowControl w:val="0"/>
      <w:autoSpaceDE w:val="0"/>
      <w:autoSpaceDN w:val="0"/>
      <w:adjustRightInd w:val="0"/>
    </w:pPr>
    <w:rPr>
      <w:rFonts w:ascii="Arial" w:hAnsi="Arial" w:cs="Arial"/>
      <w:b/>
      <w:bCs/>
    </w:rPr>
  </w:style>
  <w:style w:type="paragraph" w:styleId="a3">
    <w:name w:val="Body Text Indent"/>
    <w:basedOn w:val="a"/>
    <w:link w:val="a4"/>
    <w:uiPriority w:val="99"/>
    <w:rsid w:val="00780140"/>
    <w:pPr>
      <w:spacing w:line="360" w:lineRule="auto"/>
      <w:ind w:firstLine="709"/>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780140"/>
    <w:pPr>
      <w:ind w:firstLine="900"/>
      <w:jc w:val="both"/>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5">
    <w:name w:val="Hyperlink"/>
    <w:uiPriority w:val="99"/>
    <w:rsid w:val="00780140"/>
    <w:rPr>
      <w:rFonts w:cs="Times New Roman"/>
      <w:color w:val="0000FF"/>
      <w:u w:val="single"/>
    </w:rPr>
  </w:style>
  <w:style w:type="character" w:styleId="a6">
    <w:name w:val="footnote reference"/>
    <w:uiPriority w:val="99"/>
    <w:semiHidden/>
    <w:rsid w:val="00780140"/>
    <w:rPr>
      <w:rFonts w:cs="Times New Roman"/>
      <w:vertAlign w:val="superscript"/>
    </w:rPr>
  </w:style>
  <w:style w:type="paragraph" w:styleId="a7">
    <w:name w:val="List"/>
    <w:basedOn w:val="a"/>
    <w:uiPriority w:val="99"/>
    <w:rsid w:val="00780140"/>
    <w:pPr>
      <w:ind w:left="283" w:hanging="283"/>
    </w:pPr>
  </w:style>
  <w:style w:type="paragraph" w:styleId="a8">
    <w:name w:val="footnote text"/>
    <w:basedOn w:val="a"/>
    <w:link w:val="a9"/>
    <w:uiPriority w:val="99"/>
    <w:semiHidden/>
    <w:rsid w:val="00780140"/>
    <w:rPr>
      <w:sz w:val="20"/>
      <w:szCs w:val="20"/>
    </w:rPr>
  </w:style>
  <w:style w:type="character" w:customStyle="1" w:styleId="a9">
    <w:name w:val="Текст сноски Знак"/>
    <w:link w:val="a8"/>
    <w:uiPriority w:val="99"/>
    <w:semiHidden/>
    <w:locked/>
    <w:rPr>
      <w:rFonts w:cs="Times New Roman"/>
    </w:rPr>
  </w:style>
  <w:style w:type="paragraph" w:styleId="aa">
    <w:name w:val="footer"/>
    <w:basedOn w:val="a"/>
    <w:link w:val="ab"/>
    <w:uiPriority w:val="99"/>
    <w:rsid w:val="00E30A3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E30A3D"/>
    <w:rPr>
      <w:rFonts w:cs="Times New Roman"/>
    </w:rPr>
  </w:style>
  <w:style w:type="paragraph" w:styleId="ad">
    <w:name w:val="Title"/>
    <w:basedOn w:val="a"/>
    <w:link w:val="ae"/>
    <w:uiPriority w:val="10"/>
    <w:qFormat/>
    <w:rsid w:val="008C4DC4"/>
    <w:pPr>
      <w:spacing w:line="360" w:lineRule="auto"/>
      <w:ind w:firstLine="709"/>
      <w:jc w:val="center"/>
    </w:pPr>
    <w:rPr>
      <w:rFonts w:ascii="Arial" w:hAnsi="Arial"/>
      <w:b/>
      <w:sz w:val="28"/>
      <w:szCs w:val="20"/>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Plain Text"/>
    <w:basedOn w:val="a"/>
    <w:link w:val="af0"/>
    <w:uiPriority w:val="99"/>
    <w:rsid w:val="008C4DC4"/>
    <w:rPr>
      <w:rFonts w:ascii="Courier New" w:hAnsi="Courier New"/>
      <w:sz w:val="20"/>
      <w:szCs w:val="20"/>
    </w:rPr>
  </w:style>
  <w:style w:type="character" w:customStyle="1" w:styleId="af0">
    <w:name w:val="Текст Знак"/>
    <w:link w:val="af"/>
    <w:uiPriority w:val="99"/>
    <w:semiHidden/>
    <w:locked/>
    <w:rPr>
      <w:rFonts w:ascii="Courier New" w:hAnsi="Courier New" w:cs="Courier New"/>
    </w:rPr>
  </w:style>
  <w:style w:type="paragraph" w:styleId="11">
    <w:name w:val="toc 1"/>
    <w:basedOn w:val="a"/>
    <w:next w:val="a"/>
    <w:autoRedefine/>
    <w:uiPriority w:val="39"/>
    <w:semiHidden/>
    <w:rsid w:val="008C4DC4"/>
  </w:style>
  <w:style w:type="character" w:styleId="af1">
    <w:name w:val="FollowedHyperlink"/>
    <w:uiPriority w:val="99"/>
    <w:rsid w:val="00EC161D"/>
    <w:rPr>
      <w:rFonts w:cs="Times New Roman"/>
      <w:color w:val="800080"/>
      <w:u w:val="single"/>
    </w:rPr>
  </w:style>
  <w:style w:type="paragraph" w:styleId="af2">
    <w:name w:val="Normal (Web)"/>
    <w:basedOn w:val="a"/>
    <w:uiPriority w:val="99"/>
    <w:rsid w:val="007602BC"/>
    <w:pPr>
      <w:spacing w:before="100" w:beforeAutospacing="1" w:after="100" w:afterAutospacing="1"/>
    </w:pPr>
    <w:rPr>
      <w:color w:val="000000"/>
    </w:rPr>
  </w:style>
  <w:style w:type="paragraph" w:styleId="af3">
    <w:name w:val="header"/>
    <w:basedOn w:val="a"/>
    <w:link w:val="af4"/>
    <w:uiPriority w:val="99"/>
    <w:rsid w:val="00634B35"/>
    <w:pPr>
      <w:tabs>
        <w:tab w:val="center" w:pos="4677"/>
        <w:tab w:val="right" w:pos="9355"/>
      </w:tabs>
    </w:pPr>
  </w:style>
  <w:style w:type="character" w:customStyle="1" w:styleId="af4">
    <w:name w:val="Верхний колонтитул Знак"/>
    <w:link w:val="af3"/>
    <w:uiPriority w:val="99"/>
    <w:locked/>
    <w:rsid w:val="00634B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07283">
      <w:marLeft w:val="0"/>
      <w:marRight w:val="0"/>
      <w:marTop w:val="0"/>
      <w:marBottom w:val="0"/>
      <w:divBdr>
        <w:top w:val="none" w:sz="0" w:space="0" w:color="auto"/>
        <w:left w:val="none" w:sz="0" w:space="0" w:color="auto"/>
        <w:bottom w:val="none" w:sz="0" w:space="0" w:color="auto"/>
        <w:right w:val="none" w:sz="0" w:space="0" w:color="auto"/>
      </w:divBdr>
    </w:div>
    <w:div w:id="1906407284">
      <w:marLeft w:val="0"/>
      <w:marRight w:val="0"/>
      <w:marTop w:val="0"/>
      <w:marBottom w:val="0"/>
      <w:divBdr>
        <w:top w:val="none" w:sz="0" w:space="0" w:color="auto"/>
        <w:left w:val="none" w:sz="0" w:space="0" w:color="auto"/>
        <w:bottom w:val="none" w:sz="0" w:space="0" w:color="auto"/>
        <w:right w:val="none" w:sz="0" w:space="0" w:color="auto"/>
      </w:divBdr>
      <w:divsChild>
        <w:div w:id="1906407282">
          <w:marLeft w:val="0"/>
          <w:marRight w:val="0"/>
          <w:marTop w:val="0"/>
          <w:marBottom w:val="0"/>
          <w:divBdr>
            <w:top w:val="none" w:sz="0" w:space="0" w:color="auto"/>
            <w:left w:val="none" w:sz="0" w:space="0" w:color="auto"/>
            <w:bottom w:val="none" w:sz="0" w:space="0" w:color="auto"/>
            <w:right w:val="none" w:sz="0" w:space="0" w:color="auto"/>
          </w:divBdr>
          <w:divsChild>
            <w:div w:id="1906407280">
              <w:marLeft w:val="0"/>
              <w:marRight w:val="0"/>
              <w:marTop w:val="0"/>
              <w:marBottom w:val="0"/>
              <w:divBdr>
                <w:top w:val="none" w:sz="0" w:space="0" w:color="auto"/>
                <w:left w:val="none" w:sz="0" w:space="0" w:color="auto"/>
                <w:bottom w:val="none" w:sz="0" w:space="0" w:color="auto"/>
                <w:right w:val="none" w:sz="0" w:space="0" w:color="auto"/>
              </w:divBdr>
            </w:div>
            <w:div w:id="1906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8384</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user</Company>
  <LinksUpToDate>false</LinksUpToDate>
  <CharactersWithSpaces>56061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buhgalter1</dc:creator>
  <cp:keywords/>
  <dc:description/>
  <cp:lastModifiedBy>admin</cp:lastModifiedBy>
  <cp:revision>2</cp:revision>
  <dcterms:created xsi:type="dcterms:W3CDTF">2014-03-12T23:49:00Z</dcterms:created>
  <dcterms:modified xsi:type="dcterms:W3CDTF">2014-03-12T23:49:00Z</dcterms:modified>
</cp:coreProperties>
</file>