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317" w:rsidRPr="00CA0B57" w:rsidRDefault="008E0317" w:rsidP="00CA0B57">
      <w:pPr>
        <w:pStyle w:val="a6"/>
        <w:ind w:firstLine="709"/>
        <w:rPr>
          <w:szCs w:val="28"/>
        </w:rPr>
      </w:pPr>
      <w:r w:rsidRPr="00CA0B57">
        <w:rPr>
          <w:szCs w:val="28"/>
        </w:rPr>
        <w:t>Министерство образования и науки Российской Федерации</w:t>
      </w:r>
    </w:p>
    <w:p w:rsidR="002D43EA" w:rsidRPr="00CA0B57" w:rsidRDefault="0067393A" w:rsidP="00CA0B57">
      <w:pPr>
        <w:spacing w:line="360" w:lineRule="auto"/>
        <w:ind w:firstLine="709"/>
        <w:jc w:val="center"/>
        <w:rPr>
          <w:sz w:val="28"/>
          <w:szCs w:val="28"/>
        </w:rPr>
      </w:pPr>
      <w:r w:rsidRPr="00CA0B57">
        <w:rPr>
          <w:sz w:val="28"/>
          <w:szCs w:val="28"/>
        </w:rPr>
        <w:t>ГОУ ВПО «</w:t>
      </w:r>
      <w:r w:rsidR="008E0317" w:rsidRPr="00CA0B57">
        <w:rPr>
          <w:sz w:val="28"/>
          <w:szCs w:val="28"/>
        </w:rPr>
        <w:t>Поморский Государственный Университет</w:t>
      </w:r>
    </w:p>
    <w:p w:rsidR="008E0317" w:rsidRPr="00CA0B57" w:rsidRDefault="008E0317" w:rsidP="00CA0B57">
      <w:pPr>
        <w:spacing w:line="360" w:lineRule="auto"/>
        <w:ind w:firstLine="709"/>
        <w:jc w:val="center"/>
        <w:rPr>
          <w:sz w:val="28"/>
          <w:szCs w:val="28"/>
        </w:rPr>
      </w:pPr>
      <w:r w:rsidRPr="00CA0B57">
        <w:rPr>
          <w:sz w:val="28"/>
          <w:szCs w:val="28"/>
        </w:rPr>
        <w:t>имени М.В.Ломоносова</w:t>
      </w:r>
      <w:r w:rsidR="0067393A" w:rsidRPr="00CA0B57">
        <w:rPr>
          <w:sz w:val="28"/>
          <w:szCs w:val="28"/>
        </w:rPr>
        <w:t>»</w:t>
      </w:r>
    </w:p>
    <w:p w:rsidR="0067393A" w:rsidRPr="00CA0B57" w:rsidRDefault="0067393A" w:rsidP="00CA0B57">
      <w:pPr>
        <w:spacing w:line="360" w:lineRule="auto"/>
        <w:ind w:firstLine="709"/>
        <w:jc w:val="center"/>
        <w:rPr>
          <w:sz w:val="28"/>
          <w:szCs w:val="28"/>
        </w:rPr>
      </w:pPr>
    </w:p>
    <w:p w:rsidR="008E0317" w:rsidRPr="00CA0B57" w:rsidRDefault="006C0DE9" w:rsidP="00CA0B57">
      <w:pPr>
        <w:spacing w:line="360" w:lineRule="auto"/>
        <w:ind w:firstLine="709"/>
        <w:jc w:val="center"/>
        <w:rPr>
          <w:sz w:val="28"/>
          <w:szCs w:val="28"/>
        </w:rPr>
      </w:pPr>
      <w:r w:rsidRPr="00CA0B57">
        <w:rPr>
          <w:sz w:val="28"/>
          <w:szCs w:val="28"/>
        </w:rPr>
        <w:t xml:space="preserve">Факультет </w:t>
      </w:r>
      <w:r w:rsidR="006471A0" w:rsidRPr="00CA0B57">
        <w:rPr>
          <w:sz w:val="28"/>
          <w:szCs w:val="28"/>
        </w:rPr>
        <w:t>у</w:t>
      </w:r>
      <w:r w:rsidRPr="00CA0B57">
        <w:rPr>
          <w:sz w:val="28"/>
          <w:szCs w:val="28"/>
        </w:rPr>
        <w:t xml:space="preserve">правления и </w:t>
      </w:r>
      <w:r w:rsidR="00205430" w:rsidRPr="00CA0B57">
        <w:rPr>
          <w:sz w:val="28"/>
          <w:szCs w:val="28"/>
        </w:rPr>
        <w:t>права</w:t>
      </w:r>
    </w:p>
    <w:p w:rsidR="008E0317" w:rsidRPr="00CA0B57" w:rsidRDefault="008E0317" w:rsidP="00CA0B57">
      <w:pPr>
        <w:spacing w:line="360" w:lineRule="auto"/>
        <w:ind w:firstLine="709"/>
        <w:jc w:val="center"/>
        <w:rPr>
          <w:sz w:val="28"/>
          <w:szCs w:val="28"/>
        </w:rPr>
      </w:pPr>
      <w:r w:rsidRPr="00CA0B57">
        <w:rPr>
          <w:sz w:val="28"/>
          <w:szCs w:val="28"/>
        </w:rPr>
        <w:t xml:space="preserve">Кафедра </w:t>
      </w:r>
      <w:r w:rsidR="006471A0" w:rsidRPr="00CA0B57">
        <w:rPr>
          <w:sz w:val="28"/>
          <w:szCs w:val="28"/>
        </w:rPr>
        <w:t>ю</w:t>
      </w:r>
      <w:r w:rsidR="0067393A" w:rsidRPr="00CA0B57">
        <w:rPr>
          <w:sz w:val="28"/>
          <w:szCs w:val="28"/>
        </w:rPr>
        <w:t>риспруденции</w:t>
      </w:r>
    </w:p>
    <w:p w:rsidR="008E0317" w:rsidRPr="00CA0B57" w:rsidRDefault="008E0317" w:rsidP="00CA0B57">
      <w:pPr>
        <w:spacing w:line="360" w:lineRule="auto"/>
        <w:ind w:firstLine="709"/>
        <w:jc w:val="both"/>
        <w:rPr>
          <w:sz w:val="28"/>
          <w:szCs w:val="28"/>
        </w:rPr>
      </w:pPr>
    </w:p>
    <w:p w:rsidR="008E0317" w:rsidRPr="00CA0B57" w:rsidRDefault="006C0DE9" w:rsidP="00CA0B57">
      <w:pPr>
        <w:spacing w:line="360" w:lineRule="auto"/>
        <w:ind w:firstLine="709"/>
        <w:jc w:val="center"/>
        <w:rPr>
          <w:b/>
          <w:sz w:val="28"/>
          <w:szCs w:val="28"/>
        </w:rPr>
      </w:pPr>
      <w:r w:rsidRPr="00CA0B57">
        <w:rPr>
          <w:b/>
          <w:sz w:val="28"/>
          <w:szCs w:val="28"/>
        </w:rPr>
        <w:t>Курсов</w:t>
      </w:r>
      <w:r w:rsidR="008E0317" w:rsidRPr="00CA0B57">
        <w:rPr>
          <w:b/>
          <w:sz w:val="28"/>
          <w:szCs w:val="28"/>
        </w:rPr>
        <w:t>ая работа</w:t>
      </w:r>
    </w:p>
    <w:p w:rsidR="006C0DE9" w:rsidRPr="00CA0B57" w:rsidRDefault="006C0DE9" w:rsidP="00CA0B57">
      <w:pPr>
        <w:spacing w:line="360" w:lineRule="auto"/>
        <w:ind w:firstLine="709"/>
        <w:jc w:val="center"/>
        <w:rPr>
          <w:b/>
          <w:sz w:val="28"/>
          <w:szCs w:val="28"/>
        </w:rPr>
      </w:pPr>
      <w:r w:rsidRPr="00CA0B57">
        <w:rPr>
          <w:b/>
          <w:sz w:val="28"/>
          <w:szCs w:val="28"/>
        </w:rPr>
        <w:t>по</w:t>
      </w:r>
      <w:r w:rsidR="0067393A" w:rsidRPr="00CA0B57">
        <w:rPr>
          <w:b/>
          <w:sz w:val="28"/>
          <w:szCs w:val="28"/>
        </w:rPr>
        <w:t xml:space="preserve"> дисциплине</w:t>
      </w:r>
      <w:r w:rsidRPr="00CA0B57">
        <w:rPr>
          <w:b/>
          <w:sz w:val="28"/>
          <w:szCs w:val="28"/>
        </w:rPr>
        <w:t xml:space="preserve"> </w:t>
      </w:r>
      <w:r w:rsidR="0067393A" w:rsidRPr="00CA0B57">
        <w:rPr>
          <w:b/>
          <w:sz w:val="28"/>
          <w:szCs w:val="28"/>
        </w:rPr>
        <w:t>«Конституционное право»</w:t>
      </w:r>
    </w:p>
    <w:p w:rsidR="0067393A" w:rsidRPr="00CA0B57" w:rsidRDefault="0067393A" w:rsidP="00CA0B57">
      <w:pPr>
        <w:spacing w:line="360" w:lineRule="auto"/>
        <w:ind w:firstLine="709"/>
        <w:jc w:val="center"/>
        <w:rPr>
          <w:b/>
          <w:sz w:val="28"/>
          <w:szCs w:val="28"/>
        </w:rPr>
      </w:pPr>
    </w:p>
    <w:p w:rsidR="006C0DE9" w:rsidRPr="00CA0B57" w:rsidRDefault="0067393A" w:rsidP="00CA0B57">
      <w:pPr>
        <w:pStyle w:val="a8"/>
        <w:spacing w:line="360" w:lineRule="auto"/>
        <w:ind w:firstLine="709"/>
        <w:rPr>
          <w:b/>
          <w:sz w:val="28"/>
          <w:szCs w:val="28"/>
        </w:rPr>
      </w:pPr>
      <w:r w:rsidRPr="00CA0B57">
        <w:rPr>
          <w:b/>
          <w:sz w:val="28"/>
          <w:szCs w:val="28"/>
        </w:rPr>
        <w:t>Т</w:t>
      </w:r>
      <w:r w:rsidR="008E0317" w:rsidRPr="00CA0B57">
        <w:rPr>
          <w:b/>
          <w:sz w:val="28"/>
          <w:szCs w:val="28"/>
        </w:rPr>
        <w:t>ем</w:t>
      </w:r>
      <w:r w:rsidRPr="00CA0B57">
        <w:rPr>
          <w:b/>
          <w:sz w:val="28"/>
          <w:szCs w:val="28"/>
        </w:rPr>
        <w:t>а</w:t>
      </w:r>
      <w:r w:rsidR="008E0317" w:rsidRPr="00CA0B57">
        <w:rPr>
          <w:b/>
          <w:sz w:val="28"/>
          <w:szCs w:val="28"/>
        </w:rPr>
        <w:t>:</w:t>
      </w:r>
    </w:p>
    <w:p w:rsidR="008E0317" w:rsidRPr="00CA0B57" w:rsidRDefault="008E0317" w:rsidP="00CA0B57">
      <w:pPr>
        <w:pStyle w:val="a8"/>
        <w:spacing w:line="360" w:lineRule="auto"/>
        <w:ind w:firstLine="709"/>
        <w:rPr>
          <w:b/>
          <w:sz w:val="28"/>
          <w:szCs w:val="28"/>
        </w:rPr>
      </w:pPr>
      <w:r w:rsidRPr="00CA0B57">
        <w:rPr>
          <w:b/>
          <w:sz w:val="28"/>
          <w:szCs w:val="28"/>
        </w:rPr>
        <w:t>Федеральное Собрание –</w:t>
      </w:r>
      <w:r w:rsidR="00CA0B57">
        <w:rPr>
          <w:b/>
          <w:sz w:val="28"/>
          <w:szCs w:val="28"/>
          <w:lang w:val="en-US"/>
        </w:rPr>
        <w:t xml:space="preserve"> </w:t>
      </w:r>
      <w:r w:rsidRPr="00CA0B57">
        <w:rPr>
          <w:b/>
          <w:sz w:val="28"/>
          <w:szCs w:val="28"/>
        </w:rPr>
        <w:t>парламент Р</w:t>
      </w:r>
      <w:r w:rsidR="006C0DE9" w:rsidRPr="00CA0B57">
        <w:rPr>
          <w:b/>
          <w:sz w:val="28"/>
          <w:szCs w:val="28"/>
        </w:rPr>
        <w:t xml:space="preserve">оссийской </w:t>
      </w:r>
      <w:r w:rsidRPr="00CA0B57">
        <w:rPr>
          <w:b/>
          <w:sz w:val="28"/>
          <w:szCs w:val="28"/>
        </w:rPr>
        <w:t>Ф</w:t>
      </w:r>
      <w:r w:rsidR="006C0DE9" w:rsidRPr="00CA0B57">
        <w:rPr>
          <w:b/>
          <w:sz w:val="28"/>
          <w:szCs w:val="28"/>
        </w:rPr>
        <w:t>едерации</w:t>
      </w:r>
    </w:p>
    <w:p w:rsidR="008E0317" w:rsidRPr="00CA0B57" w:rsidRDefault="008E0317" w:rsidP="00CA0B57">
      <w:pPr>
        <w:pStyle w:val="a8"/>
        <w:spacing w:line="360" w:lineRule="auto"/>
        <w:ind w:firstLine="709"/>
        <w:jc w:val="both"/>
        <w:rPr>
          <w:sz w:val="28"/>
          <w:szCs w:val="28"/>
        </w:rPr>
      </w:pPr>
    </w:p>
    <w:p w:rsidR="008E0317" w:rsidRPr="00CA0B57" w:rsidRDefault="008E0317" w:rsidP="00CA0B57">
      <w:pPr>
        <w:pStyle w:val="a8"/>
        <w:spacing w:line="360" w:lineRule="auto"/>
        <w:ind w:firstLine="709"/>
        <w:jc w:val="both"/>
        <w:rPr>
          <w:sz w:val="28"/>
          <w:szCs w:val="28"/>
        </w:rPr>
      </w:pPr>
    </w:p>
    <w:p w:rsidR="0067393A" w:rsidRPr="00CA0B57" w:rsidRDefault="006C0DE9" w:rsidP="00CA0B57">
      <w:pPr>
        <w:pStyle w:val="a8"/>
        <w:spacing w:line="360" w:lineRule="auto"/>
        <w:ind w:firstLine="4820"/>
        <w:jc w:val="both"/>
        <w:rPr>
          <w:sz w:val="28"/>
          <w:szCs w:val="28"/>
        </w:rPr>
      </w:pPr>
      <w:r w:rsidRPr="00CA0B57">
        <w:rPr>
          <w:sz w:val="28"/>
          <w:szCs w:val="28"/>
        </w:rPr>
        <w:t>Выполнил</w:t>
      </w:r>
      <w:r w:rsidR="0067393A" w:rsidRPr="00CA0B57">
        <w:rPr>
          <w:sz w:val="28"/>
          <w:szCs w:val="28"/>
        </w:rPr>
        <w:t>а</w:t>
      </w:r>
      <w:r w:rsidR="008E0317" w:rsidRPr="00CA0B57">
        <w:rPr>
          <w:sz w:val="28"/>
          <w:szCs w:val="28"/>
        </w:rPr>
        <w:t xml:space="preserve">: </w:t>
      </w:r>
    </w:p>
    <w:p w:rsidR="0067393A" w:rsidRPr="00CA0B57" w:rsidRDefault="0067393A" w:rsidP="00CA0B57">
      <w:pPr>
        <w:pStyle w:val="a8"/>
        <w:spacing w:line="360" w:lineRule="auto"/>
        <w:ind w:firstLine="4820"/>
        <w:jc w:val="both"/>
        <w:rPr>
          <w:sz w:val="28"/>
          <w:szCs w:val="28"/>
        </w:rPr>
      </w:pPr>
      <w:r w:rsidRPr="00CA0B57">
        <w:rPr>
          <w:sz w:val="28"/>
          <w:szCs w:val="28"/>
        </w:rPr>
        <w:t>студентка 2 курса</w:t>
      </w:r>
      <w:r w:rsidR="008E0317" w:rsidRPr="00CA0B57">
        <w:rPr>
          <w:sz w:val="28"/>
          <w:szCs w:val="28"/>
        </w:rPr>
        <w:t xml:space="preserve"> </w:t>
      </w:r>
    </w:p>
    <w:p w:rsidR="0067393A" w:rsidRPr="00CA0B57" w:rsidRDefault="0067393A" w:rsidP="00CA0B57">
      <w:pPr>
        <w:pStyle w:val="a8"/>
        <w:spacing w:line="360" w:lineRule="auto"/>
        <w:ind w:firstLine="4820"/>
        <w:jc w:val="both"/>
        <w:rPr>
          <w:sz w:val="28"/>
          <w:szCs w:val="28"/>
        </w:rPr>
      </w:pPr>
      <w:r w:rsidRPr="00CA0B57">
        <w:rPr>
          <w:sz w:val="28"/>
          <w:szCs w:val="28"/>
        </w:rPr>
        <w:t>дневной формы обучения</w:t>
      </w:r>
    </w:p>
    <w:p w:rsidR="008E0317" w:rsidRPr="00CA0B57" w:rsidRDefault="006C0DE9" w:rsidP="00CA0B57">
      <w:pPr>
        <w:pStyle w:val="a8"/>
        <w:spacing w:line="360" w:lineRule="auto"/>
        <w:ind w:firstLine="4820"/>
        <w:jc w:val="both"/>
        <w:rPr>
          <w:sz w:val="28"/>
          <w:szCs w:val="28"/>
        </w:rPr>
      </w:pPr>
      <w:r w:rsidRPr="00CA0B57">
        <w:rPr>
          <w:sz w:val="28"/>
          <w:szCs w:val="28"/>
        </w:rPr>
        <w:t>Волоснова О</w:t>
      </w:r>
      <w:r w:rsidR="0067393A" w:rsidRPr="00CA0B57">
        <w:rPr>
          <w:sz w:val="28"/>
          <w:szCs w:val="28"/>
        </w:rPr>
        <w:t>льга Игоревна</w:t>
      </w:r>
    </w:p>
    <w:p w:rsidR="0067393A" w:rsidRPr="00CA0B57" w:rsidRDefault="0067393A" w:rsidP="00CA0B57">
      <w:pPr>
        <w:pStyle w:val="a8"/>
        <w:spacing w:line="360" w:lineRule="auto"/>
        <w:ind w:firstLine="4820"/>
        <w:jc w:val="both"/>
        <w:rPr>
          <w:sz w:val="28"/>
          <w:szCs w:val="28"/>
        </w:rPr>
      </w:pPr>
    </w:p>
    <w:p w:rsidR="008E0317" w:rsidRPr="00CA0B57" w:rsidRDefault="0067393A" w:rsidP="00CA0B57">
      <w:pPr>
        <w:pStyle w:val="a8"/>
        <w:spacing w:line="360" w:lineRule="auto"/>
        <w:ind w:firstLine="4820"/>
        <w:jc w:val="both"/>
        <w:rPr>
          <w:sz w:val="28"/>
          <w:szCs w:val="28"/>
        </w:rPr>
      </w:pPr>
      <w:r w:rsidRPr="00CA0B57">
        <w:rPr>
          <w:sz w:val="28"/>
          <w:szCs w:val="28"/>
        </w:rPr>
        <w:t>Научный руководитель:</w:t>
      </w:r>
    </w:p>
    <w:p w:rsidR="00DD4CC8" w:rsidRPr="00CA0B57" w:rsidRDefault="006650F7" w:rsidP="00CA0B57">
      <w:pPr>
        <w:pStyle w:val="a8"/>
        <w:spacing w:line="360" w:lineRule="auto"/>
        <w:ind w:firstLine="4820"/>
        <w:jc w:val="both"/>
        <w:rPr>
          <w:sz w:val="28"/>
          <w:szCs w:val="28"/>
        </w:rPr>
      </w:pPr>
      <w:r w:rsidRPr="00CA0B57">
        <w:rPr>
          <w:sz w:val="28"/>
          <w:szCs w:val="28"/>
        </w:rPr>
        <w:t xml:space="preserve">ассистент </w:t>
      </w:r>
      <w:r w:rsidR="00DD4CC8" w:rsidRPr="00CA0B57">
        <w:rPr>
          <w:sz w:val="28"/>
          <w:szCs w:val="28"/>
        </w:rPr>
        <w:t>кафедры юриспруденции</w:t>
      </w:r>
    </w:p>
    <w:p w:rsidR="008E0317" w:rsidRPr="00CA0B57" w:rsidRDefault="00DD4CC8" w:rsidP="00CA0B57">
      <w:pPr>
        <w:pStyle w:val="a8"/>
        <w:spacing w:line="360" w:lineRule="auto"/>
        <w:ind w:firstLine="4820"/>
        <w:jc w:val="both"/>
        <w:rPr>
          <w:sz w:val="28"/>
          <w:szCs w:val="28"/>
        </w:rPr>
      </w:pPr>
      <w:r w:rsidRPr="00CA0B57">
        <w:rPr>
          <w:sz w:val="28"/>
          <w:szCs w:val="28"/>
        </w:rPr>
        <w:t>П</w:t>
      </w:r>
      <w:r w:rsidR="0067393A" w:rsidRPr="00CA0B57">
        <w:rPr>
          <w:sz w:val="28"/>
          <w:szCs w:val="28"/>
        </w:rPr>
        <w:t>авшинская Мария Сергеевна</w:t>
      </w:r>
    </w:p>
    <w:p w:rsidR="00CA0B57" w:rsidRDefault="00CA0B57" w:rsidP="00CA0B57">
      <w:pPr>
        <w:pStyle w:val="a8"/>
        <w:spacing w:line="360" w:lineRule="auto"/>
        <w:ind w:firstLine="709"/>
        <w:jc w:val="both"/>
        <w:rPr>
          <w:sz w:val="28"/>
          <w:szCs w:val="28"/>
          <w:lang w:val="en-US"/>
        </w:rPr>
      </w:pPr>
    </w:p>
    <w:p w:rsidR="008E0317" w:rsidRPr="00CA0B57" w:rsidRDefault="0067393A" w:rsidP="00CA0B57">
      <w:pPr>
        <w:pStyle w:val="a8"/>
        <w:spacing w:line="360" w:lineRule="auto"/>
        <w:ind w:firstLine="709"/>
        <w:jc w:val="both"/>
        <w:rPr>
          <w:sz w:val="28"/>
          <w:szCs w:val="28"/>
        </w:rPr>
      </w:pPr>
      <w:r w:rsidRPr="00CA0B57">
        <w:rPr>
          <w:sz w:val="28"/>
          <w:szCs w:val="28"/>
        </w:rPr>
        <w:t>Допустить к защите</w:t>
      </w:r>
    </w:p>
    <w:p w:rsidR="0067393A" w:rsidRPr="00CA0B57" w:rsidRDefault="0067393A" w:rsidP="00CA0B57">
      <w:pPr>
        <w:pStyle w:val="a8"/>
        <w:spacing w:line="360" w:lineRule="auto"/>
        <w:ind w:firstLine="709"/>
        <w:jc w:val="both"/>
        <w:rPr>
          <w:sz w:val="28"/>
          <w:szCs w:val="28"/>
        </w:rPr>
      </w:pPr>
      <w:r w:rsidRPr="00CA0B57">
        <w:rPr>
          <w:sz w:val="28"/>
          <w:szCs w:val="28"/>
        </w:rPr>
        <w:t>«___»_________2008 г.</w:t>
      </w:r>
    </w:p>
    <w:p w:rsidR="0067393A" w:rsidRPr="00CA0B57" w:rsidRDefault="0067393A" w:rsidP="00CA0B57">
      <w:pPr>
        <w:pStyle w:val="a8"/>
        <w:spacing w:line="360" w:lineRule="auto"/>
        <w:ind w:firstLine="709"/>
        <w:jc w:val="both"/>
        <w:rPr>
          <w:sz w:val="28"/>
          <w:szCs w:val="28"/>
        </w:rPr>
      </w:pPr>
      <w:r w:rsidRPr="00CA0B57">
        <w:rPr>
          <w:sz w:val="28"/>
          <w:szCs w:val="28"/>
        </w:rPr>
        <w:t>Дата защиты «___»_________2008 г.</w:t>
      </w:r>
    </w:p>
    <w:p w:rsidR="0067393A" w:rsidRPr="00CA0B57" w:rsidRDefault="0067393A" w:rsidP="00CA0B57">
      <w:pPr>
        <w:pStyle w:val="a8"/>
        <w:spacing w:line="360" w:lineRule="auto"/>
        <w:ind w:firstLine="709"/>
        <w:jc w:val="both"/>
        <w:rPr>
          <w:sz w:val="28"/>
          <w:szCs w:val="28"/>
          <w:lang w:val="en-US"/>
        </w:rPr>
      </w:pPr>
      <w:r w:rsidRPr="00CA0B57">
        <w:rPr>
          <w:sz w:val="28"/>
          <w:szCs w:val="28"/>
        </w:rPr>
        <w:t xml:space="preserve">Оценка </w:t>
      </w:r>
      <w:r w:rsidR="00FA3B73" w:rsidRPr="00CA0B57">
        <w:rPr>
          <w:sz w:val="28"/>
          <w:szCs w:val="28"/>
        </w:rPr>
        <w:t>_________</w:t>
      </w:r>
    </w:p>
    <w:p w:rsidR="006C0DE9" w:rsidRDefault="006C0DE9" w:rsidP="00CA0B57">
      <w:pPr>
        <w:pStyle w:val="a8"/>
        <w:spacing w:line="360" w:lineRule="auto"/>
        <w:ind w:firstLine="709"/>
        <w:jc w:val="both"/>
        <w:rPr>
          <w:sz w:val="28"/>
          <w:szCs w:val="28"/>
          <w:lang w:val="en-US"/>
        </w:rPr>
      </w:pPr>
    </w:p>
    <w:p w:rsidR="00CA0B57" w:rsidRPr="00CA0B57" w:rsidRDefault="00CA0B57" w:rsidP="00CA0B57">
      <w:pPr>
        <w:pStyle w:val="a8"/>
        <w:spacing w:line="360" w:lineRule="auto"/>
        <w:ind w:firstLine="709"/>
        <w:jc w:val="both"/>
        <w:rPr>
          <w:sz w:val="28"/>
          <w:szCs w:val="28"/>
          <w:lang w:val="en-US"/>
        </w:rPr>
      </w:pPr>
    </w:p>
    <w:p w:rsidR="0097074D" w:rsidRPr="00CA0B57" w:rsidRDefault="006C0DE9" w:rsidP="00CA0B57">
      <w:pPr>
        <w:pStyle w:val="a8"/>
        <w:spacing w:line="360" w:lineRule="auto"/>
        <w:ind w:firstLine="709"/>
        <w:rPr>
          <w:sz w:val="28"/>
          <w:szCs w:val="28"/>
        </w:rPr>
      </w:pPr>
      <w:r w:rsidRPr="00CA0B57">
        <w:rPr>
          <w:sz w:val="28"/>
          <w:szCs w:val="28"/>
        </w:rPr>
        <w:t>Северодвин</w:t>
      </w:r>
      <w:r w:rsidR="008E0317" w:rsidRPr="00CA0B57">
        <w:rPr>
          <w:sz w:val="28"/>
          <w:szCs w:val="28"/>
        </w:rPr>
        <w:t>ск 200</w:t>
      </w:r>
      <w:r w:rsidR="00757ECD" w:rsidRPr="00CA0B57">
        <w:rPr>
          <w:sz w:val="28"/>
          <w:szCs w:val="28"/>
          <w:lang w:val="en-US"/>
        </w:rPr>
        <w:t>8</w:t>
      </w:r>
    </w:p>
    <w:p w:rsidR="003401C6" w:rsidRPr="00CA0B57" w:rsidRDefault="0097074D" w:rsidP="00CA0B57">
      <w:pPr>
        <w:pStyle w:val="a8"/>
        <w:spacing w:line="360" w:lineRule="auto"/>
        <w:ind w:firstLine="709"/>
        <w:rPr>
          <w:sz w:val="28"/>
          <w:szCs w:val="28"/>
        </w:rPr>
      </w:pPr>
      <w:r w:rsidRPr="00CA0B57">
        <w:rPr>
          <w:sz w:val="28"/>
          <w:szCs w:val="28"/>
        </w:rPr>
        <w:br w:type="page"/>
      </w:r>
      <w:r w:rsidR="003401C6" w:rsidRPr="00CA0B57">
        <w:rPr>
          <w:b/>
          <w:sz w:val="28"/>
          <w:szCs w:val="28"/>
        </w:rPr>
        <w:t>Оглавление</w:t>
      </w:r>
    </w:p>
    <w:p w:rsidR="0005358C" w:rsidRPr="00CA0B57" w:rsidRDefault="0005358C" w:rsidP="00CA0B57">
      <w:pPr>
        <w:spacing w:line="360" w:lineRule="auto"/>
        <w:ind w:firstLine="709"/>
        <w:jc w:val="both"/>
        <w:rPr>
          <w:sz w:val="28"/>
          <w:szCs w:val="28"/>
        </w:rPr>
      </w:pPr>
    </w:p>
    <w:p w:rsidR="003401C6" w:rsidRPr="00CA0B57" w:rsidRDefault="003401C6" w:rsidP="00CA0B57">
      <w:pPr>
        <w:spacing w:line="360" w:lineRule="auto"/>
        <w:jc w:val="both"/>
        <w:rPr>
          <w:sz w:val="28"/>
          <w:szCs w:val="28"/>
          <w:lang w:val="en-US"/>
        </w:rPr>
      </w:pPr>
      <w:r w:rsidRPr="00CA0B57">
        <w:rPr>
          <w:sz w:val="28"/>
          <w:szCs w:val="28"/>
        </w:rPr>
        <w:t>Введение</w:t>
      </w:r>
    </w:p>
    <w:p w:rsidR="003401C6" w:rsidRPr="00CA0B57" w:rsidRDefault="003401C6" w:rsidP="00CA0B57">
      <w:pPr>
        <w:spacing w:line="360" w:lineRule="auto"/>
        <w:jc w:val="both"/>
        <w:rPr>
          <w:sz w:val="28"/>
          <w:szCs w:val="28"/>
        </w:rPr>
      </w:pPr>
      <w:r w:rsidRPr="00CA0B57">
        <w:rPr>
          <w:sz w:val="28"/>
          <w:szCs w:val="28"/>
        </w:rPr>
        <w:t xml:space="preserve">Глава 1. </w:t>
      </w:r>
      <w:r w:rsidR="002325A7" w:rsidRPr="00CA0B57">
        <w:rPr>
          <w:sz w:val="28"/>
          <w:szCs w:val="28"/>
        </w:rPr>
        <w:t>Правовое</w:t>
      </w:r>
      <w:r w:rsidR="000F00BF" w:rsidRPr="00CA0B57">
        <w:rPr>
          <w:sz w:val="28"/>
          <w:szCs w:val="28"/>
        </w:rPr>
        <w:t xml:space="preserve"> </w:t>
      </w:r>
      <w:r w:rsidR="002325A7" w:rsidRPr="00CA0B57">
        <w:rPr>
          <w:sz w:val="28"/>
          <w:szCs w:val="28"/>
        </w:rPr>
        <w:t>регулирование</w:t>
      </w:r>
      <w:r w:rsidR="000F00BF" w:rsidRPr="00CA0B57">
        <w:rPr>
          <w:sz w:val="28"/>
          <w:szCs w:val="28"/>
        </w:rPr>
        <w:t xml:space="preserve"> </w:t>
      </w:r>
      <w:r w:rsidR="002325A7" w:rsidRPr="00CA0B57">
        <w:rPr>
          <w:sz w:val="28"/>
          <w:szCs w:val="28"/>
        </w:rPr>
        <w:t>деятельности</w:t>
      </w:r>
      <w:r w:rsidR="000F00BF" w:rsidRPr="00CA0B57">
        <w:rPr>
          <w:sz w:val="28"/>
          <w:szCs w:val="28"/>
        </w:rPr>
        <w:t xml:space="preserve"> </w:t>
      </w:r>
      <w:r w:rsidR="002325A7" w:rsidRPr="00CA0B57">
        <w:rPr>
          <w:sz w:val="28"/>
          <w:szCs w:val="28"/>
        </w:rPr>
        <w:t>российского</w:t>
      </w:r>
      <w:r w:rsidR="000F00BF" w:rsidRPr="00CA0B57">
        <w:rPr>
          <w:sz w:val="28"/>
          <w:szCs w:val="28"/>
        </w:rPr>
        <w:t xml:space="preserve"> парламента</w:t>
      </w:r>
    </w:p>
    <w:p w:rsidR="003401C6" w:rsidRPr="00CA0B57" w:rsidRDefault="003401C6" w:rsidP="00CA0B57">
      <w:pPr>
        <w:spacing w:line="360" w:lineRule="auto"/>
        <w:jc w:val="both"/>
        <w:rPr>
          <w:sz w:val="28"/>
          <w:szCs w:val="28"/>
        </w:rPr>
      </w:pPr>
      <w:r w:rsidRPr="00CA0B57">
        <w:rPr>
          <w:sz w:val="28"/>
          <w:szCs w:val="28"/>
        </w:rPr>
        <w:t xml:space="preserve">Глава 2. </w:t>
      </w:r>
      <w:r w:rsidR="009C142C" w:rsidRPr="00CA0B57">
        <w:rPr>
          <w:sz w:val="28"/>
          <w:szCs w:val="28"/>
        </w:rPr>
        <w:t>Функции Федерального Собрания</w:t>
      </w:r>
    </w:p>
    <w:p w:rsidR="00765DA5" w:rsidRPr="00CA0B57" w:rsidRDefault="003401C6" w:rsidP="00CA0B57">
      <w:pPr>
        <w:spacing w:line="360" w:lineRule="auto"/>
        <w:jc w:val="both"/>
        <w:rPr>
          <w:sz w:val="28"/>
          <w:szCs w:val="28"/>
        </w:rPr>
      </w:pPr>
      <w:r w:rsidRPr="00CA0B57">
        <w:rPr>
          <w:sz w:val="28"/>
          <w:szCs w:val="28"/>
        </w:rPr>
        <w:t xml:space="preserve">Глава 3. </w:t>
      </w:r>
      <w:r w:rsidR="00765DA5" w:rsidRPr="00CA0B57">
        <w:rPr>
          <w:sz w:val="28"/>
          <w:szCs w:val="28"/>
        </w:rPr>
        <w:t>Организация деятельности Федерального Собрания</w:t>
      </w:r>
    </w:p>
    <w:p w:rsidR="003401C6" w:rsidRPr="00CA0B57" w:rsidRDefault="003401C6" w:rsidP="00CA0B57">
      <w:pPr>
        <w:spacing w:line="360" w:lineRule="auto"/>
        <w:jc w:val="both"/>
        <w:rPr>
          <w:sz w:val="28"/>
          <w:szCs w:val="28"/>
          <w:lang w:val="en-US"/>
        </w:rPr>
      </w:pPr>
      <w:r w:rsidRPr="00CA0B57">
        <w:rPr>
          <w:sz w:val="28"/>
          <w:szCs w:val="28"/>
        </w:rPr>
        <w:t>Заключение</w:t>
      </w:r>
    </w:p>
    <w:p w:rsidR="003401C6" w:rsidRPr="00CA0B57" w:rsidRDefault="003401C6" w:rsidP="00CA0B57">
      <w:pPr>
        <w:spacing w:line="360" w:lineRule="auto"/>
        <w:jc w:val="both"/>
        <w:rPr>
          <w:sz w:val="28"/>
          <w:szCs w:val="28"/>
        </w:rPr>
      </w:pPr>
      <w:r w:rsidRPr="00CA0B57">
        <w:rPr>
          <w:sz w:val="28"/>
          <w:szCs w:val="28"/>
        </w:rPr>
        <w:t>Список использованных источников</w:t>
      </w:r>
      <w:r w:rsidR="00A12D7A" w:rsidRPr="00CA0B57">
        <w:rPr>
          <w:sz w:val="28"/>
          <w:szCs w:val="28"/>
        </w:rPr>
        <w:t xml:space="preserve"> </w:t>
      </w:r>
    </w:p>
    <w:p w:rsidR="00D70D9B" w:rsidRPr="00CA0B57" w:rsidRDefault="00A12D7A" w:rsidP="00CA0B57">
      <w:pPr>
        <w:spacing w:line="360" w:lineRule="auto"/>
        <w:ind w:firstLine="709"/>
        <w:jc w:val="center"/>
        <w:rPr>
          <w:b/>
          <w:sz w:val="28"/>
          <w:szCs w:val="28"/>
          <w:lang w:val="en-US"/>
        </w:rPr>
      </w:pPr>
      <w:r w:rsidRPr="00CA0B57">
        <w:rPr>
          <w:b/>
          <w:sz w:val="28"/>
          <w:szCs w:val="28"/>
        </w:rPr>
        <w:br w:type="page"/>
      </w:r>
      <w:r w:rsidR="00603303" w:rsidRPr="00CA0B57">
        <w:rPr>
          <w:b/>
          <w:sz w:val="28"/>
          <w:szCs w:val="28"/>
        </w:rPr>
        <w:t>Введение</w:t>
      </w:r>
    </w:p>
    <w:p w:rsidR="008D76FF" w:rsidRPr="00CA0B57" w:rsidRDefault="008D76FF" w:rsidP="00CA0B57">
      <w:pPr>
        <w:spacing w:line="360" w:lineRule="auto"/>
        <w:ind w:firstLine="709"/>
        <w:jc w:val="both"/>
        <w:rPr>
          <w:sz w:val="28"/>
          <w:szCs w:val="28"/>
        </w:rPr>
      </w:pPr>
    </w:p>
    <w:p w:rsidR="00B83E30" w:rsidRPr="00CA0B57" w:rsidRDefault="00B83E30" w:rsidP="00CA0B57">
      <w:pPr>
        <w:spacing w:line="360" w:lineRule="auto"/>
        <w:ind w:firstLine="709"/>
        <w:jc w:val="both"/>
        <w:rPr>
          <w:sz w:val="28"/>
          <w:szCs w:val="28"/>
        </w:rPr>
      </w:pPr>
      <w:r w:rsidRPr="00CA0B57">
        <w:rPr>
          <w:sz w:val="28"/>
          <w:szCs w:val="28"/>
        </w:rPr>
        <w:t>На всех этапах развития человеческое общество нуждалось в регулировании, упорядоч</w:t>
      </w:r>
      <w:r w:rsidR="009A617F" w:rsidRPr="00CA0B57">
        <w:rPr>
          <w:sz w:val="28"/>
          <w:szCs w:val="28"/>
        </w:rPr>
        <w:t>е</w:t>
      </w:r>
      <w:r w:rsidRPr="00CA0B57">
        <w:rPr>
          <w:sz w:val="28"/>
          <w:szCs w:val="28"/>
        </w:rPr>
        <w:t>нии различных отношений. На протяжении</w:t>
      </w:r>
      <w:r w:rsidR="009A617F" w:rsidRPr="00CA0B57">
        <w:rPr>
          <w:sz w:val="28"/>
          <w:szCs w:val="28"/>
        </w:rPr>
        <w:t xml:space="preserve"> веков этой функцией обладали различные органы (выборные и наследственные, коллегиальные и единоличные). </w:t>
      </w:r>
      <w:r w:rsidRPr="00CA0B57">
        <w:rPr>
          <w:sz w:val="28"/>
          <w:szCs w:val="28"/>
        </w:rPr>
        <w:t>В современных условиях эта роль в основном закреплена за парламентом.</w:t>
      </w:r>
    </w:p>
    <w:p w:rsidR="006B2186" w:rsidRPr="00CA0B57" w:rsidRDefault="006B2186" w:rsidP="00CA0B57">
      <w:pPr>
        <w:spacing w:line="360" w:lineRule="auto"/>
        <w:ind w:firstLine="709"/>
        <w:jc w:val="both"/>
        <w:rPr>
          <w:sz w:val="28"/>
          <w:szCs w:val="28"/>
        </w:rPr>
      </w:pPr>
      <w:r w:rsidRPr="00CA0B57">
        <w:rPr>
          <w:b/>
          <w:sz w:val="28"/>
          <w:szCs w:val="28"/>
        </w:rPr>
        <w:t>Парламент</w:t>
      </w:r>
      <w:r w:rsidRPr="00CA0B57">
        <w:rPr>
          <w:sz w:val="28"/>
          <w:szCs w:val="28"/>
        </w:rPr>
        <w:t xml:space="preserve"> (англ. parliament от фр. parler –</w:t>
      </w:r>
      <w:r w:rsidR="00CA0B57">
        <w:rPr>
          <w:sz w:val="28"/>
          <w:szCs w:val="28"/>
        </w:rPr>
        <w:t xml:space="preserve"> </w:t>
      </w:r>
      <w:r w:rsidR="004674A5" w:rsidRPr="00CA0B57">
        <w:rPr>
          <w:sz w:val="28"/>
          <w:szCs w:val="28"/>
        </w:rPr>
        <w:t>«</w:t>
      </w:r>
      <w:r w:rsidRPr="00CA0B57">
        <w:rPr>
          <w:sz w:val="28"/>
          <w:szCs w:val="28"/>
        </w:rPr>
        <w:t>говорить</w:t>
      </w:r>
      <w:r w:rsidR="004674A5" w:rsidRPr="00CA0B57">
        <w:rPr>
          <w:sz w:val="28"/>
          <w:szCs w:val="28"/>
        </w:rPr>
        <w:t>»</w:t>
      </w:r>
      <w:r w:rsidRPr="00CA0B57">
        <w:rPr>
          <w:sz w:val="28"/>
          <w:szCs w:val="28"/>
        </w:rPr>
        <w:t xml:space="preserve">) – название высшего представительного и законодательного органа </w:t>
      </w:r>
      <w:r w:rsidR="00217FD3" w:rsidRPr="00CA0B57">
        <w:rPr>
          <w:sz w:val="28"/>
          <w:szCs w:val="28"/>
        </w:rPr>
        <w:t>в странах, построенных частично или полностью на выборных началах</w:t>
      </w:r>
      <w:r w:rsidR="00695092" w:rsidRPr="00CA0B57">
        <w:rPr>
          <w:sz w:val="28"/>
          <w:szCs w:val="28"/>
        </w:rPr>
        <w:t>.</w:t>
      </w:r>
    </w:p>
    <w:p w:rsidR="006B2186" w:rsidRPr="00CA0B57" w:rsidRDefault="00F9010D" w:rsidP="00CA0B57">
      <w:pPr>
        <w:spacing w:line="360" w:lineRule="auto"/>
        <w:ind w:firstLine="709"/>
        <w:jc w:val="both"/>
        <w:rPr>
          <w:sz w:val="28"/>
          <w:szCs w:val="28"/>
        </w:rPr>
      </w:pPr>
      <w:r w:rsidRPr="00CA0B57">
        <w:rPr>
          <w:sz w:val="28"/>
          <w:szCs w:val="28"/>
        </w:rPr>
        <w:t xml:space="preserve">Институт парламента имеет многовековую историю. </w:t>
      </w:r>
      <w:r w:rsidR="006B2186" w:rsidRPr="00CA0B57">
        <w:rPr>
          <w:sz w:val="28"/>
          <w:szCs w:val="28"/>
        </w:rPr>
        <w:t xml:space="preserve">Считается, что впервые </w:t>
      </w:r>
      <w:r w:rsidR="004E48E4" w:rsidRPr="00CA0B57">
        <w:rPr>
          <w:sz w:val="28"/>
          <w:szCs w:val="28"/>
        </w:rPr>
        <w:t>п</w:t>
      </w:r>
      <w:r w:rsidR="006B2186" w:rsidRPr="00CA0B57">
        <w:rPr>
          <w:sz w:val="28"/>
          <w:szCs w:val="28"/>
        </w:rPr>
        <w:t xml:space="preserve">арламент был образован в Англии в XIII веке как орган сословного представительства. Название </w:t>
      </w:r>
      <w:r w:rsidRPr="00CA0B57">
        <w:rPr>
          <w:sz w:val="28"/>
          <w:szCs w:val="28"/>
        </w:rPr>
        <w:t>«</w:t>
      </w:r>
      <w:r w:rsidR="004674A5" w:rsidRPr="00CA0B57">
        <w:rPr>
          <w:sz w:val="28"/>
          <w:szCs w:val="28"/>
        </w:rPr>
        <w:t>п</w:t>
      </w:r>
      <w:r w:rsidRPr="00CA0B57">
        <w:rPr>
          <w:sz w:val="28"/>
          <w:szCs w:val="28"/>
        </w:rPr>
        <w:t xml:space="preserve">арламент» </w:t>
      </w:r>
      <w:r w:rsidR="006B2186" w:rsidRPr="00CA0B57">
        <w:rPr>
          <w:sz w:val="28"/>
          <w:szCs w:val="28"/>
        </w:rPr>
        <w:t>устанавливается в Европе в первой половине XIX в</w:t>
      </w:r>
      <w:r w:rsidRPr="00CA0B57">
        <w:rPr>
          <w:sz w:val="28"/>
          <w:szCs w:val="28"/>
        </w:rPr>
        <w:t>ека</w:t>
      </w:r>
      <w:r w:rsidR="006B2186" w:rsidRPr="00CA0B57">
        <w:rPr>
          <w:sz w:val="28"/>
          <w:szCs w:val="28"/>
        </w:rPr>
        <w:t xml:space="preserve"> по французскому и английскому примеру. Во Франции парламентом назывались не законодательные, а судебные органы округов. После французской революции законодательные органы народного представительства получают название </w:t>
      </w:r>
      <w:r w:rsidRPr="00CA0B57">
        <w:rPr>
          <w:sz w:val="28"/>
          <w:szCs w:val="28"/>
        </w:rPr>
        <w:t>«</w:t>
      </w:r>
      <w:r w:rsidR="004E48E4" w:rsidRPr="00CA0B57">
        <w:rPr>
          <w:sz w:val="28"/>
          <w:szCs w:val="28"/>
        </w:rPr>
        <w:t>п</w:t>
      </w:r>
      <w:r w:rsidRPr="00CA0B57">
        <w:rPr>
          <w:sz w:val="28"/>
          <w:szCs w:val="28"/>
        </w:rPr>
        <w:t>арламент»</w:t>
      </w:r>
      <w:r w:rsidR="006B2186" w:rsidRPr="00CA0B57">
        <w:rPr>
          <w:sz w:val="28"/>
          <w:szCs w:val="28"/>
        </w:rPr>
        <w:t>.</w:t>
      </w:r>
    </w:p>
    <w:p w:rsidR="006B2186" w:rsidRPr="00CA0B57" w:rsidRDefault="006B2186" w:rsidP="00CA0B57">
      <w:pPr>
        <w:spacing w:line="360" w:lineRule="auto"/>
        <w:ind w:firstLine="709"/>
        <w:jc w:val="both"/>
        <w:rPr>
          <w:sz w:val="28"/>
          <w:szCs w:val="28"/>
        </w:rPr>
      </w:pPr>
      <w:r w:rsidRPr="00CA0B57">
        <w:rPr>
          <w:sz w:val="28"/>
          <w:szCs w:val="28"/>
        </w:rPr>
        <w:t>В</w:t>
      </w:r>
      <w:r w:rsidR="00CF7C0C" w:rsidRPr="00CA0B57">
        <w:rPr>
          <w:sz w:val="28"/>
          <w:szCs w:val="28"/>
        </w:rPr>
        <w:t xml:space="preserve"> настоящее время в</w:t>
      </w:r>
      <w:r w:rsidRPr="00CA0B57">
        <w:rPr>
          <w:sz w:val="28"/>
          <w:szCs w:val="28"/>
        </w:rPr>
        <w:t xml:space="preserve">ысший представительный и законодательный орган в разных странах имеет разное название. «Парламент» как собственное наименование для обозначения данного органа применяется в Великобритании, Франции, Италии, Канаде, Бельгии, Молдове, Казахстане и др. </w:t>
      </w:r>
      <w:r w:rsidR="006471A0" w:rsidRPr="00CA0B57">
        <w:rPr>
          <w:sz w:val="28"/>
          <w:szCs w:val="28"/>
        </w:rPr>
        <w:t>В</w:t>
      </w:r>
      <w:r w:rsidRPr="00CA0B57">
        <w:rPr>
          <w:sz w:val="28"/>
          <w:szCs w:val="28"/>
        </w:rPr>
        <w:t xml:space="preserve"> США и большинстве стран Латинской Америки па</w:t>
      </w:r>
      <w:r w:rsidR="009A617F" w:rsidRPr="00CA0B57">
        <w:rPr>
          <w:sz w:val="28"/>
          <w:szCs w:val="28"/>
        </w:rPr>
        <w:t>рламент называется конгрессом</w:t>
      </w:r>
      <w:r w:rsidRPr="00CA0B57">
        <w:rPr>
          <w:sz w:val="28"/>
          <w:szCs w:val="28"/>
        </w:rPr>
        <w:t>,</w:t>
      </w:r>
      <w:r w:rsidR="00CF7C0C" w:rsidRPr="00CA0B57">
        <w:rPr>
          <w:sz w:val="28"/>
          <w:szCs w:val="28"/>
        </w:rPr>
        <w:t xml:space="preserve"> в Норвегии – стортингом,</w:t>
      </w:r>
      <w:r w:rsidRPr="00CA0B57">
        <w:rPr>
          <w:sz w:val="28"/>
          <w:szCs w:val="28"/>
        </w:rPr>
        <w:t xml:space="preserve"> в Литве и Латвии - сеймом и т</w:t>
      </w:r>
      <w:r w:rsidR="00CF7C0C" w:rsidRPr="00CA0B57">
        <w:rPr>
          <w:sz w:val="28"/>
          <w:szCs w:val="28"/>
        </w:rPr>
        <w:t xml:space="preserve">ак </w:t>
      </w:r>
      <w:r w:rsidRPr="00CA0B57">
        <w:rPr>
          <w:sz w:val="28"/>
          <w:szCs w:val="28"/>
        </w:rPr>
        <w:t>д</w:t>
      </w:r>
      <w:r w:rsidR="00CF7C0C" w:rsidRPr="00CA0B57">
        <w:rPr>
          <w:sz w:val="28"/>
          <w:szCs w:val="28"/>
        </w:rPr>
        <w:t>алее</w:t>
      </w:r>
      <w:r w:rsidR="00F9010D" w:rsidRPr="00CA0B57">
        <w:rPr>
          <w:rStyle w:val="ae"/>
          <w:sz w:val="28"/>
          <w:szCs w:val="28"/>
        </w:rPr>
        <w:footnoteReference w:id="1"/>
      </w:r>
      <w:r w:rsidR="00695092" w:rsidRPr="00CA0B57">
        <w:rPr>
          <w:sz w:val="28"/>
          <w:szCs w:val="28"/>
        </w:rPr>
        <w:t>.</w:t>
      </w:r>
    </w:p>
    <w:p w:rsidR="006471A0" w:rsidRPr="00CA0B57" w:rsidRDefault="009A617F" w:rsidP="00CA0B57">
      <w:pPr>
        <w:spacing w:line="360" w:lineRule="auto"/>
        <w:ind w:firstLine="709"/>
        <w:jc w:val="both"/>
        <w:rPr>
          <w:sz w:val="28"/>
          <w:szCs w:val="28"/>
          <w:highlight w:val="yellow"/>
        </w:rPr>
      </w:pPr>
      <w:r w:rsidRPr="00CA0B57">
        <w:rPr>
          <w:sz w:val="28"/>
          <w:szCs w:val="28"/>
        </w:rPr>
        <w:t xml:space="preserve">В Российской Федерации парламентом является Федеральное Собрание. </w:t>
      </w:r>
      <w:r w:rsidR="00605EC5" w:rsidRPr="00CA0B57">
        <w:rPr>
          <w:sz w:val="28"/>
          <w:szCs w:val="28"/>
        </w:rPr>
        <w:t>Согласно статье 10 Конституции Российской Федераци</w:t>
      </w:r>
      <w:r w:rsidR="009F6145" w:rsidRPr="00CA0B57">
        <w:rPr>
          <w:sz w:val="28"/>
          <w:szCs w:val="28"/>
        </w:rPr>
        <w:t>и (</w:t>
      </w:r>
      <w:r w:rsidR="00B57E3B" w:rsidRPr="00CA0B57">
        <w:rPr>
          <w:sz w:val="28"/>
          <w:szCs w:val="28"/>
        </w:rPr>
        <w:t>принята всенародным голосованием 12</w:t>
      </w:r>
      <w:r w:rsidR="00EE504D" w:rsidRPr="00CA0B57">
        <w:rPr>
          <w:sz w:val="28"/>
          <w:szCs w:val="28"/>
        </w:rPr>
        <w:t xml:space="preserve"> декабря </w:t>
      </w:r>
      <w:r w:rsidR="00B57E3B" w:rsidRPr="00CA0B57">
        <w:rPr>
          <w:sz w:val="28"/>
          <w:szCs w:val="28"/>
        </w:rPr>
        <w:t>1993)</w:t>
      </w:r>
      <w:r w:rsidR="00B57E3B" w:rsidRPr="00CA0B57">
        <w:rPr>
          <w:rStyle w:val="ae"/>
          <w:sz w:val="28"/>
          <w:szCs w:val="28"/>
        </w:rPr>
        <w:footnoteReference w:id="2"/>
      </w:r>
      <w:r w:rsidR="006650F7" w:rsidRPr="00CA0B57">
        <w:rPr>
          <w:sz w:val="28"/>
          <w:szCs w:val="28"/>
        </w:rPr>
        <w:t xml:space="preserve"> </w:t>
      </w:r>
      <w:r w:rsidR="00605EC5" w:rsidRPr="00CA0B57">
        <w:rPr>
          <w:sz w:val="28"/>
          <w:szCs w:val="28"/>
        </w:rP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r w:rsidR="005C5FE2" w:rsidRPr="00CA0B57">
        <w:rPr>
          <w:sz w:val="28"/>
          <w:szCs w:val="28"/>
        </w:rPr>
        <w:t xml:space="preserve"> </w:t>
      </w:r>
      <w:r w:rsidR="006471A0" w:rsidRPr="00CA0B57">
        <w:rPr>
          <w:sz w:val="28"/>
          <w:szCs w:val="28"/>
        </w:rPr>
        <w:t xml:space="preserve">Федеральное Собрание относят к органам законодательной власти. </w:t>
      </w:r>
    </w:p>
    <w:p w:rsidR="00605EC5" w:rsidRPr="00CA0B57" w:rsidRDefault="006471A0" w:rsidP="00CA0B57">
      <w:pPr>
        <w:spacing w:line="360" w:lineRule="auto"/>
        <w:ind w:firstLine="709"/>
        <w:jc w:val="both"/>
        <w:rPr>
          <w:sz w:val="28"/>
          <w:szCs w:val="28"/>
        </w:rPr>
      </w:pPr>
      <w:r w:rsidRPr="00CA0B57">
        <w:rPr>
          <w:b/>
          <w:sz w:val="28"/>
          <w:szCs w:val="28"/>
        </w:rPr>
        <w:t>О</w:t>
      </w:r>
      <w:r w:rsidR="00605EC5" w:rsidRPr="00CA0B57">
        <w:rPr>
          <w:b/>
          <w:sz w:val="28"/>
          <w:szCs w:val="28"/>
        </w:rPr>
        <w:t>бъект</w:t>
      </w:r>
      <w:r w:rsidR="008D76FF" w:rsidRPr="00CA0B57">
        <w:rPr>
          <w:sz w:val="28"/>
          <w:szCs w:val="28"/>
        </w:rPr>
        <w:t xml:space="preserve"> исследования данной работы</w:t>
      </w:r>
      <w:r w:rsidRPr="00CA0B57">
        <w:rPr>
          <w:sz w:val="28"/>
          <w:szCs w:val="28"/>
        </w:rPr>
        <w:t xml:space="preserve"> – Федеральное Собрание как парламент Российской Федерации.</w:t>
      </w:r>
    </w:p>
    <w:p w:rsidR="00F41942" w:rsidRPr="00CA0B57" w:rsidRDefault="008D76FF" w:rsidP="00CA0B57">
      <w:pPr>
        <w:spacing w:line="360" w:lineRule="auto"/>
        <w:ind w:firstLine="709"/>
        <w:jc w:val="both"/>
        <w:rPr>
          <w:sz w:val="28"/>
          <w:szCs w:val="28"/>
        </w:rPr>
      </w:pPr>
      <w:r w:rsidRPr="00CA0B57">
        <w:rPr>
          <w:b/>
          <w:sz w:val="28"/>
          <w:szCs w:val="28"/>
        </w:rPr>
        <w:t>Предметом</w:t>
      </w:r>
      <w:r w:rsidRPr="00CA0B57">
        <w:rPr>
          <w:sz w:val="28"/>
          <w:szCs w:val="28"/>
        </w:rPr>
        <w:t xml:space="preserve"> исследования</w:t>
      </w:r>
      <w:r w:rsidR="00605EC5" w:rsidRPr="00CA0B57">
        <w:rPr>
          <w:sz w:val="28"/>
          <w:szCs w:val="28"/>
        </w:rPr>
        <w:t xml:space="preserve"> явля</w:t>
      </w:r>
      <w:r w:rsidR="006471A0" w:rsidRPr="00CA0B57">
        <w:rPr>
          <w:sz w:val="28"/>
          <w:szCs w:val="28"/>
        </w:rPr>
        <w:t>ю</w:t>
      </w:r>
      <w:r w:rsidR="00605EC5" w:rsidRPr="00CA0B57">
        <w:rPr>
          <w:sz w:val="28"/>
          <w:szCs w:val="28"/>
        </w:rPr>
        <w:t xml:space="preserve">тся </w:t>
      </w:r>
      <w:r w:rsidR="006471A0" w:rsidRPr="00CA0B57">
        <w:rPr>
          <w:sz w:val="28"/>
          <w:szCs w:val="28"/>
        </w:rPr>
        <w:t xml:space="preserve">Конституция РФ, </w:t>
      </w:r>
      <w:r w:rsidR="00CF7C0C" w:rsidRPr="00CA0B57">
        <w:rPr>
          <w:sz w:val="28"/>
          <w:szCs w:val="28"/>
        </w:rPr>
        <w:t>нормативно-правовые акты</w:t>
      </w:r>
      <w:r w:rsidR="002742D8" w:rsidRPr="00CA0B57">
        <w:rPr>
          <w:sz w:val="28"/>
          <w:szCs w:val="28"/>
        </w:rPr>
        <w:t xml:space="preserve"> Российской Федерации</w:t>
      </w:r>
      <w:r w:rsidR="00B57E3B" w:rsidRPr="00CA0B57">
        <w:rPr>
          <w:sz w:val="28"/>
          <w:szCs w:val="28"/>
        </w:rPr>
        <w:t xml:space="preserve">, </w:t>
      </w:r>
      <w:r w:rsidR="006471A0" w:rsidRPr="00CA0B57">
        <w:rPr>
          <w:sz w:val="28"/>
          <w:szCs w:val="28"/>
        </w:rPr>
        <w:t>учебная и научная литература.</w:t>
      </w:r>
      <w:r w:rsidR="009B4D35" w:rsidRPr="00CA0B57">
        <w:rPr>
          <w:sz w:val="28"/>
          <w:szCs w:val="28"/>
        </w:rPr>
        <w:t xml:space="preserve"> </w:t>
      </w:r>
    </w:p>
    <w:p w:rsidR="00E1647C" w:rsidRPr="00CA0B57" w:rsidRDefault="00E1647C" w:rsidP="00CA0B57">
      <w:pPr>
        <w:spacing w:line="360" w:lineRule="auto"/>
        <w:ind w:firstLine="709"/>
        <w:jc w:val="both"/>
        <w:rPr>
          <w:sz w:val="28"/>
          <w:szCs w:val="28"/>
          <w:lang w:val="en-US"/>
        </w:rPr>
      </w:pPr>
      <w:r w:rsidRPr="00CA0B57">
        <w:rPr>
          <w:b/>
          <w:sz w:val="28"/>
          <w:szCs w:val="28"/>
        </w:rPr>
        <w:t>Ц</w:t>
      </w:r>
      <w:r w:rsidR="00E74C90" w:rsidRPr="00CA0B57">
        <w:rPr>
          <w:b/>
          <w:bCs/>
          <w:sz w:val="28"/>
          <w:szCs w:val="28"/>
        </w:rPr>
        <w:t xml:space="preserve">ель </w:t>
      </w:r>
      <w:r w:rsidR="00E74C90" w:rsidRPr="00CA0B57">
        <w:rPr>
          <w:bCs/>
          <w:sz w:val="28"/>
          <w:szCs w:val="28"/>
        </w:rPr>
        <w:t>работы</w:t>
      </w:r>
      <w:r w:rsidRPr="00CA0B57">
        <w:rPr>
          <w:bCs/>
          <w:sz w:val="28"/>
          <w:szCs w:val="28"/>
        </w:rPr>
        <w:t xml:space="preserve"> – </w:t>
      </w:r>
      <w:r w:rsidR="004B3859" w:rsidRPr="00CA0B57">
        <w:rPr>
          <w:sz w:val="28"/>
          <w:szCs w:val="28"/>
        </w:rPr>
        <w:t>всесторонне исследовать</w:t>
      </w:r>
      <w:r w:rsidRPr="00CA0B57">
        <w:rPr>
          <w:sz w:val="28"/>
          <w:szCs w:val="28"/>
        </w:rPr>
        <w:t xml:space="preserve"> Федерально</w:t>
      </w:r>
      <w:r w:rsidR="004B3859" w:rsidRPr="00CA0B57">
        <w:rPr>
          <w:sz w:val="28"/>
          <w:szCs w:val="28"/>
        </w:rPr>
        <w:t>е</w:t>
      </w:r>
      <w:r w:rsidRPr="00CA0B57">
        <w:rPr>
          <w:sz w:val="28"/>
          <w:szCs w:val="28"/>
        </w:rPr>
        <w:t xml:space="preserve"> Собрани</w:t>
      </w:r>
      <w:r w:rsidR="004B3859" w:rsidRPr="00CA0B57">
        <w:rPr>
          <w:sz w:val="28"/>
          <w:szCs w:val="28"/>
        </w:rPr>
        <w:t>е</w:t>
      </w:r>
      <w:r w:rsidR="00E74C90" w:rsidRPr="00CA0B57">
        <w:rPr>
          <w:sz w:val="28"/>
          <w:szCs w:val="28"/>
        </w:rPr>
        <w:t xml:space="preserve"> </w:t>
      </w:r>
      <w:r w:rsidR="004B3859" w:rsidRPr="00CA0B57">
        <w:rPr>
          <w:sz w:val="28"/>
          <w:szCs w:val="28"/>
        </w:rPr>
        <w:t xml:space="preserve">как особый государственный орган. </w:t>
      </w:r>
      <w:r w:rsidRPr="00CA0B57">
        <w:rPr>
          <w:sz w:val="28"/>
          <w:szCs w:val="28"/>
        </w:rPr>
        <w:t xml:space="preserve">Для достижения данной цели были поставлены следующие </w:t>
      </w:r>
      <w:r w:rsidRPr="00CA0B57">
        <w:rPr>
          <w:b/>
          <w:sz w:val="28"/>
          <w:szCs w:val="28"/>
        </w:rPr>
        <w:t>з</w:t>
      </w:r>
      <w:r w:rsidR="005C4B74" w:rsidRPr="00CA0B57">
        <w:rPr>
          <w:b/>
          <w:sz w:val="28"/>
          <w:szCs w:val="28"/>
        </w:rPr>
        <w:t>адачи</w:t>
      </w:r>
      <w:r w:rsidRPr="00CA0B57">
        <w:rPr>
          <w:sz w:val="28"/>
          <w:szCs w:val="28"/>
        </w:rPr>
        <w:t>:</w:t>
      </w:r>
    </w:p>
    <w:p w:rsidR="004B3859" w:rsidRPr="00CA0B57" w:rsidRDefault="004B3859" w:rsidP="00CA0B57">
      <w:pPr>
        <w:numPr>
          <w:ilvl w:val="0"/>
          <w:numId w:val="21"/>
        </w:numPr>
        <w:tabs>
          <w:tab w:val="clear" w:pos="1429"/>
          <w:tab w:val="num" w:pos="720"/>
        </w:tabs>
        <w:spacing w:line="360" w:lineRule="auto"/>
        <w:ind w:left="1418" w:hanging="709"/>
        <w:jc w:val="both"/>
        <w:rPr>
          <w:sz w:val="28"/>
          <w:szCs w:val="28"/>
        </w:rPr>
      </w:pPr>
      <w:r w:rsidRPr="00CA0B57">
        <w:rPr>
          <w:sz w:val="28"/>
          <w:szCs w:val="28"/>
        </w:rPr>
        <w:t xml:space="preserve">исследовать историю российского парламентаризма; </w:t>
      </w:r>
    </w:p>
    <w:p w:rsidR="00E1647C" w:rsidRPr="00CA0B57" w:rsidRDefault="00E1647C" w:rsidP="00CA0B57">
      <w:pPr>
        <w:numPr>
          <w:ilvl w:val="0"/>
          <w:numId w:val="21"/>
        </w:numPr>
        <w:tabs>
          <w:tab w:val="clear" w:pos="1429"/>
          <w:tab w:val="num" w:pos="720"/>
          <w:tab w:val="num" w:pos="1418"/>
        </w:tabs>
        <w:spacing w:line="360" w:lineRule="auto"/>
        <w:ind w:left="1418" w:hanging="709"/>
        <w:jc w:val="both"/>
        <w:rPr>
          <w:sz w:val="28"/>
          <w:szCs w:val="28"/>
        </w:rPr>
      </w:pPr>
      <w:r w:rsidRPr="00CA0B57">
        <w:rPr>
          <w:sz w:val="28"/>
          <w:szCs w:val="28"/>
        </w:rPr>
        <w:t>проанализировать статус Федерального Собрания, его положение в системе органов государственной власти РФ;</w:t>
      </w:r>
    </w:p>
    <w:p w:rsidR="00E1647C" w:rsidRPr="00CA0B57" w:rsidRDefault="00E3341A" w:rsidP="00CA0B57">
      <w:pPr>
        <w:numPr>
          <w:ilvl w:val="0"/>
          <w:numId w:val="21"/>
        </w:numPr>
        <w:tabs>
          <w:tab w:val="clear" w:pos="1429"/>
          <w:tab w:val="num" w:pos="720"/>
        </w:tabs>
        <w:spacing w:line="360" w:lineRule="auto"/>
        <w:ind w:left="1418" w:hanging="709"/>
        <w:jc w:val="both"/>
        <w:rPr>
          <w:sz w:val="28"/>
          <w:szCs w:val="28"/>
        </w:rPr>
      </w:pPr>
      <w:r w:rsidRPr="00CA0B57">
        <w:rPr>
          <w:sz w:val="28"/>
          <w:szCs w:val="28"/>
        </w:rPr>
        <w:t xml:space="preserve">дать </w:t>
      </w:r>
      <w:r w:rsidR="00205430" w:rsidRPr="00CA0B57">
        <w:rPr>
          <w:sz w:val="28"/>
          <w:szCs w:val="28"/>
        </w:rPr>
        <w:t>характеристику</w:t>
      </w:r>
      <w:r w:rsidRPr="00CA0B57">
        <w:rPr>
          <w:sz w:val="28"/>
          <w:szCs w:val="28"/>
        </w:rPr>
        <w:t xml:space="preserve"> </w:t>
      </w:r>
      <w:r w:rsidR="007332DC" w:rsidRPr="00CA0B57">
        <w:rPr>
          <w:sz w:val="28"/>
          <w:szCs w:val="28"/>
        </w:rPr>
        <w:t xml:space="preserve">основным функциям </w:t>
      </w:r>
      <w:r w:rsidR="00E1647C" w:rsidRPr="00CA0B57">
        <w:rPr>
          <w:sz w:val="28"/>
          <w:szCs w:val="28"/>
        </w:rPr>
        <w:t>Федерально</w:t>
      </w:r>
      <w:r w:rsidR="007332DC" w:rsidRPr="00CA0B57">
        <w:rPr>
          <w:sz w:val="28"/>
          <w:szCs w:val="28"/>
        </w:rPr>
        <w:t>го</w:t>
      </w:r>
      <w:r w:rsidR="00E1647C" w:rsidRPr="00CA0B57">
        <w:rPr>
          <w:sz w:val="28"/>
          <w:szCs w:val="28"/>
        </w:rPr>
        <w:t xml:space="preserve"> Собрани</w:t>
      </w:r>
      <w:r w:rsidR="007332DC" w:rsidRPr="00CA0B57">
        <w:rPr>
          <w:sz w:val="28"/>
          <w:szCs w:val="28"/>
        </w:rPr>
        <w:t>я</w:t>
      </w:r>
      <w:r w:rsidRPr="00CA0B57">
        <w:rPr>
          <w:sz w:val="28"/>
          <w:szCs w:val="28"/>
        </w:rPr>
        <w:t>;</w:t>
      </w:r>
    </w:p>
    <w:p w:rsidR="00E1647C" w:rsidRPr="00CA0B57" w:rsidRDefault="00E3341A" w:rsidP="00CA0B57">
      <w:pPr>
        <w:numPr>
          <w:ilvl w:val="0"/>
          <w:numId w:val="21"/>
        </w:numPr>
        <w:tabs>
          <w:tab w:val="clear" w:pos="1429"/>
          <w:tab w:val="num" w:pos="720"/>
        </w:tabs>
        <w:spacing w:line="360" w:lineRule="auto"/>
        <w:ind w:left="1418" w:hanging="709"/>
        <w:jc w:val="both"/>
        <w:rPr>
          <w:sz w:val="28"/>
          <w:szCs w:val="28"/>
        </w:rPr>
      </w:pPr>
      <w:r w:rsidRPr="00CA0B57">
        <w:rPr>
          <w:sz w:val="28"/>
          <w:szCs w:val="28"/>
        </w:rPr>
        <w:t>выявить</w:t>
      </w:r>
      <w:r w:rsidR="00E1647C" w:rsidRPr="00CA0B57">
        <w:rPr>
          <w:sz w:val="28"/>
          <w:szCs w:val="28"/>
        </w:rPr>
        <w:t xml:space="preserve"> </w:t>
      </w:r>
      <w:r w:rsidRPr="00CA0B57">
        <w:rPr>
          <w:sz w:val="28"/>
          <w:szCs w:val="28"/>
        </w:rPr>
        <w:t>с</w:t>
      </w:r>
      <w:r w:rsidR="00E1647C" w:rsidRPr="00CA0B57">
        <w:rPr>
          <w:sz w:val="28"/>
          <w:szCs w:val="28"/>
        </w:rPr>
        <w:t>труктур</w:t>
      </w:r>
      <w:r w:rsidRPr="00CA0B57">
        <w:rPr>
          <w:sz w:val="28"/>
          <w:szCs w:val="28"/>
        </w:rPr>
        <w:t>у</w:t>
      </w:r>
      <w:r w:rsidR="00E1647C" w:rsidRPr="00CA0B57">
        <w:rPr>
          <w:sz w:val="28"/>
          <w:szCs w:val="28"/>
        </w:rPr>
        <w:t xml:space="preserve"> Федерального Собрания</w:t>
      </w:r>
      <w:r w:rsidRPr="00CA0B57">
        <w:rPr>
          <w:sz w:val="28"/>
          <w:szCs w:val="28"/>
        </w:rPr>
        <w:t>;</w:t>
      </w:r>
    </w:p>
    <w:p w:rsidR="00E1647C" w:rsidRPr="00CA0B57" w:rsidRDefault="00E3341A" w:rsidP="00CA0B57">
      <w:pPr>
        <w:numPr>
          <w:ilvl w:val="0"/>
          <w:numId w:val="21"/>
        </w:numPr>
        <w:tabs>
          <w:tab w:val="clear" w:pos="1429"/>
          <w:tab w:val="num" w:pos="720"/>
        </w:tabs>
        <w:spacing w:line="360" w:lineRule="auto"/>
        <w:ind w:left="1418" w:hanging="709"/>
        <w:jc w:val="both"/>
        <w:rPr>
          <w:sz w:val="28"/>
          <w:szCs w:val="28"/>
        </w:rPr>
      </w:pPr>
      <w:r w:rsidRPr="00CA0B57">
        <w:rPr>
          <w:sz w:val="28"/>
          <w:szCs w:val="28"/>
        </w:rPr>
        <w:t>охарактеризовать с</w:t>
      </w:r>
      <w:r w:rsidR="009E56E6" w:rsidRPr="00CA0B57">
        <w:rPr>
          <w:sz w:val="28"/>
          <w:szCs w:val="28"/>
        </w:rPr>
        <w:t>татус членов Совета Федерации</w:t>
      </w:r>
      <w:r w:rsidRPr="00CA0B57">
        <w:rPr>
          <w:sz w:val="28"/>
          <w:szCs w:val="28"/>
        </w:rPr>
        <w:t xml:space="preserve"> и депутатов </w:t>
      </w:r>
      <w:r w:rsidR="009E56E6" w:rsidRPr="00CA0B57">
        <w:rPr>
          <w:sz w:val="28"/>
          <w:szCs w:val="28"/>
        </w:rPr>
        <w:t>Государственной Думы</w:t>
      </w:r>
      <w:r w:rsidR="00C50B25" w:rsidRPr="00CA0B57">
        <w:rPr>
          <w:sz w:val="28"/>
          <w:szCs w:val="28"/>
        </w:rPr>
        <w:t>.</w:t>
      </w:r>
    </w:p>
    <w:p w:rsidR="00893AD0" w:rsidRPr="00CA0B57" w:rsidRDefault="00893AD0" w:rsidP="00CA0B57">
      <w:pPr>
        <w:spacing w:line="360" w:lineRule="auto"/>
        <w:ind w:left="709"/>
        <w:jc w:val="both"/>
        <w:rPr>
          <w:b/>
          <w:sz w:val="28"/>
          <w:szCs w:val="28"/>
        </w:rPr>
      </w:pPr>
      <w:r w:rsidRPr="00CA0B57">
        <w:rPr>
          <w:b/>
          <w:color w:val="999999"/>
          <w:sz w:val="28"/>
          <w:szCs w:val="28"/>
        </w:rPr>
        <w:br w:type="page"/>
      </w:r>
      <w:r w:rsidRPr="00CA0B57">
        <w:rPr>
          <w:b/>
          <w:sz w:val="28"/>
          <w:szCs w:val="28"/>
        </w:rPr>
        <w:t>Глава 1</w:t>
      </w:r>
      <w:r w:rsidR="004B3859" w:rsidRPr="00CA0B57">
        <w:rPr>
          <w:b/>
          <w:sz w:val="28"/>
          <w:szCs w:val="28"/>
        </w:rPr>
        <w:t xml:space="preserve">. </w:t>
      </w:r>
      <w:r w:rsidR="002325A7" w:rsidRPr="00CA0B57">
        <w:rPr>
          <w:b/>
          <w:sz w:val="28"/>
          <w:szCs w:val="28"/>
        </w:rPr>
        <w:t>Правовое регулирование деятельности российского парламента</w:t>
      </w:r>
    </w:p>
    <w:p w:rsidR="00893AD0" w:rsidRPr="00CA0B57" w:rsidRDefault="00893AD0" w:rsidP="00CA0B57">
      <w:pPr>
        <w:spacing w:line="360" w:lineRule="auto"/>
        <w:ind w:firstLine="709"/>
        <w:jc w:val="both"/>
        <w:rPr>
          <w:sz w:val="28"/>
          <w:szCs w:val="28"/>
        </w:rPr>
      </w:pPr>
    </w:p>
    <w:p w:rsidR="004659FE" w:rsidRPr="00CA0B57" w:rsidRDefault="004659FE" w:rsidP="00CA0B57">
      <w:pPr>
        <w:spacing w:line="360" w:lineRule="auto"/>
        <w:ind w:firstLine="709"/>
        <w:jc w:val="both"/>
        <w:rPr>
          <w:color w:val="000000"/>
          <w:sz w:val="28"/>
          <w:szCs w:val="28"/>
        </w:rPr>
      </w:pPr>
      <w:r w:rsidRPr="00CA0B57">
        <w:rPr>
          <w:color w:val="000000"/>
          <w:sz w:val="28"/>
          <w:szCs w:val="28"/>
        </w:rPr>
        <w:t>В отличие от многих европейских стран, где парламентские традиции складывались веками, в России первое представительное учреждение парламентского типа было создано</w:t>
      </w:r>
      <w:r w:rsidR="002B360E" w:rsidRPr="00CA0B57">
        <w:rPr>
          <w:color w:val="000000"/>
          <w:sz w:val="28"/>
          <w:szCs w:val="28"/>
        </w:rPr>
        <w:t xml:space="preserve"> в 1906 году</w:t>
      </w:r>
      <w:r w:rsidRPr="00CA0B57">
        <w:rPr>
          <w:color w:val="000000"/>
          <w:sz w:val="28"/>
          <w:szCs w:val="28"/>
        </w:rPr>
        <w:t xml:space="preserve"> после издания царского Манифеста 17 октября 1905 г</w:t>
      </w:r>
      <w:r w:rsidR="002B360E" w:rsidRPr="00CA0B57">
        <w:rPr>
          <w:color w:val="000000"/>
          <w:sz w:val="28"/>
          <w:szCs w:val="28"/>
        </w:rPr>
        <w:t>ода</w:t>
      </w:r>
      <w:r w:rsidRPr="00CA0B57">
        <w:rPr>
          <w:color w:val="000000"/>
          <w:sz w:val="28"/>
          <w:szCs w:val="28"/>
        </w:rPr>
        <w:t>.</w:t>
      </w:r>
      <w:r w:rsidR="00F815A1" w:rsidRPr="00CA0B57">
        <w:rPr>
          <w:sz w:val="28"/>
          <w:szCs w:val="28"/>
        </w:rPr>
        <w:t xml:space="preserve"> </w:t>
      </w:r>
      <w:r w:rsidR="00F815A1" w:rsidRPr="00CA0B57">
        <w:rPr>
          <w:color w:val="000000"/>
          <w:sz w:val="28"/>
          <w:szCs w:val="28"/>
        </w:rPr>
        <w:t xml:space="preserve">Нижней палатой первого российского парламента стала Государственная Дума, верхней </w:t>
      </w:r>
      <w:r w:rsidR="004E48E4" w:rsidRPr="00CA0B57">
        <w:rPr>
          <w:color w:val="000000"/>
          <w:sz w:val="28"/>
          <w:szCs w:val="28"/>
        </w:rPr>
        <w:t>–</w:t>
      </w:r>
      <w:r w:rsidR="00F815A1" w:rsidRPr="00CA0B57">
        <w:rPr>
          <w:color w:val="000000"/>
          <w:sz w:val="28"/>
          <w:szCs w:val="28"/>
        </w:rPr>
        <w:t xml:space="preserve"> Государственный Совет. Государственная Дума просуществовала недолго </w:t>
      </w:r>
      <w:r w:rsidR="00F815A1" w:rsidRPr="00CA0B57">
        <w:rPr>
          <w:sz w:val="28"/>
          <w:szCs w:val="28"/>
        </w:rPr>
        <w:t>(1906-1917 года).</w:t>
      </w:r>
      <w:r w:rsidR="00F815A1" w:rsidRPr="00CA0B57">
        <w:rPr>
          <w:color w:val="000000"/>
          <w:sz w:val="28"/>
          <w:szCs w:val="28"/>
        </w:rPr>
        <w:t xml:space="preserve"> После Февральской революции ни Государственная Дума, ни Государственный Совет не возобновили свою работу.</w:t>
      </w:r>
    </w:p>
    <w:p w:rsidR="00F41942" w:rsidRPr="00CA0B57" w:rsidRDefault="008B08AD" w:rsidP="00CA0B57">
      <w:pPr>
        <w:spacing w:line="360" w:lineRule="auto"/>
        <w:ind w:firstLine="709"/>
        <w:jc w:val="both"/>
        <w:rPr>
          <w:color w:val="000000"/>
          <w:sz w:val="28"/>
          <w:szCs w:val="28"/>
        </w:rPr>
      </w:pPr>
      <w:r w:rsidRPr="00CA0B57">
        <w:rPr>
          <w:sz w:val="28"/>
          <w:szCs w:val="28"/>
        </w:rPr>
        <w:t xml:space="preserve">Пришедшие к власти большевики рассматривали </w:t>
      </w:r>
      <w:r w:rsidR="00175542" w:rsidRPr="00CA0B57">
        <w:rPr>
          <w:color w:val="000000"/>
          <w:sz w:val="28"/>
          <w:szCs w:val="28"/>
        </w:rPr>
        <w:t xml:space="preserve">парламент </w:t>
      </w:r>
      <w:r w:rsidRPr="00CA0B57">
        <w:rPr>
          <w:sz w:val="28"/>
          <w:szCs w:val="28"/>
        </w:rPr>
        <w:t xml:space="preserve">исключительно как элемент </w:t>
      </w:r>
      <w:r w:rsidR="002A7CE2" w:rsidRPr="00CA0B57">
        <w:rPr>
          <w:sz w:val="28"/>
          <w:szCs w:val="28"/>
        </w:rPr>
        <w:t>«</w:t>
      </w:r>
      <w:r w:rsidRPr="00CA0B57">
        <w:rPr>
          <w:sz w:val="28"/>
          <w:szCs w:val="28"/>
        </w:rPr>
        <w:t>буржуазной демократии</w:t>
      </w:r>
      <w:r w:rsidR="002A7CE2" w:rsidRPr="00CA0B57">
        <w:rPr>
          <w:sz w:val="28"/>
          <w:szCs w:val="28"/>
        </w:rPr>
        <w:t>»</w:t>
      </w:r>
      <w:r w:rsidRPr="00CA0B57">
        <w:rPr>
          <w:sz w:val="28"/>
          <w:szCs w:val="28"/>
        </w:rPr>
        <w:t xml:space="preserve">, поэтому отвергали его в условиях диктатуры пролетариата. </w:t>
      </w:r>
      <w:r w:rsidR="004659FE" w:rsidRPr="00CA0B57">
        <w:rPr>
          <w:sz w:val="28"/>
          <w:szCs w:val="28"/>
        </w:rPr>
        <w:t>В советский период отвергалась идея разделения власти</w:t>
      </w:r>
      <w:r w:rsidR="002325A7" w:rsidRPr="00CA0B57">
        <w:rPr>
          <w:sz w:val="28"/>
          <w:szCs w:val="28"/>
        </w:rPr>
        <w:t>.</w:t>
      </w:r>
      <w:r w:rsidR="004659FE" w:rsidRPr="00CA0B57">
        <w:rPr>
          <w:sz w:val="28"/>
          <w:szCs w:val="28"/>
        </w:rPr>
        <w:t xml:space="preserve"> Советы </w:t>
      </w:r>
      <w:r w:rsidR="004659FE" w:rsidRPr="00CA0B57">
        <w:rPr>
          <w:color w:val="000000"/>
          <w:sz w:val="28"/>
          <w:szCs w:val="28"/>
        </w:rPr>
        <w:t>провозглашались единовластными органами народного представительства. Но Верховный Совет СССР не являлся независимым органом</w:t>
      </w:r>
      <w:r w:rsidR="00D4710A" w:rsidRPr="00CA0B57">
        <w:rPr>
          <w:color w:val="000000"/>
          <w:sz w:val="28"/>
          <w:szCs w:val="28"/>
        </w:rPr>
        <w:t xml:space="preserve"> власти, поскольку</w:t>
      </w:r>
      <w:r w:rsidR="004659FE" w:rsidRPr="00CA0B57">
        <w:rPr>
          <w:color w:val="000000"/>
          <w:sz w:val="28"/>
          <w:szCs w:val="28"/>
        </w:rPr>
        <w:t xml:space="preserve"> </w:t>
      </w:r>
      <w:r w:rsidR="00D4710A" w:rsidRPr="00CA0B57">
        <w:rPr>
          <w:color w:val="000000"/>
          <w:sz w:val="28"/>
          <w:szCs w:val="28"/>
        </w:rPr>
        <w:t>лишь оформлял</w:t>
      </w:r>
      <w:r w:rsidR="004659FE" w:rsidRPr="00CA0B57">
        <w:rPr>
          <w:color w:val="000000"/>
          <w:sz w:val="28"/>
          <w:szCs w:val="28"/>
        </w:rPr>
        <w:t xml:space="preserve"> решения руководства правящей партии.</w:t>
      </w:r>
      <w:r w:rsidR="00D4710A" w:rsidRPr="00CA0B57">
        <w:rPr>
          <w:color w:val="000000"/>
          <w:sz w:val="28"/>
          <w:szCs w:val="28"/>
        </w:rPr>
        <w:t xml:space="preserve"> Только в </w:t>
      </w:r>
      <w:r w:rsidR="002742D8" w:rsidRPr="00CA0B57">
        <w:rPr>
          <w:color w:val="000000"/>
          <w:sz w:val="28"/>
          <w:szCs w:val="28"/>
        </w:rPr>
        <w:t xml:space="preserve">начале </w:t>
      </w:r>
      <w:r w:rsidR="00D4710A" w:rsidRPr="00CA0B57">
        <w:rPr>
          <w:color w:val="000000"/>
          <w:sz w:val="28"/>
          <w:szCs w:val="28"/>
        </w:rPr>
        <w:t>1990</w:t>
      </w:r>
      <w:r w:rsidR="00586E3A" w:rsidRPr="00CA0B57">
        <w:rPr>
          <w:color w:val="000000"/>
          <w:sz w:val="28"/>
          <w:szCs w:val="28"/>
        </w:rPr>
        <w:t>-х</w:t>
      </w:r>
      <w:r w:rsidR="00FC71E2" w:rsidRPr="00CA0B57">
        <w:rPr>
          <w:color w:val="000000"/>
          <w:sz w:val="28"/>
          <w:szCs w:val="28"/>
        </w:rPr>
        <w:t xml:space="preserve"> г</w:t>
      </w:r>
      <w:r w:rsidR="002B360E" w:rsidRPr="00CA0B57">
        <w:rPr>
          <w:color w:val="000000"/>
          <w:sz w:val="28"/>
          <w:szCs w:val="28"/>
        </w:rPr>
        <w:t>од</w:t>
      </w:r>
      <w:r w:rsidR="00655FF7" w:rsidRPr="00CA0B57">
        <w:rPr>
          <w:color w:val="000000"/>
          <w:sz w:val="28"/>
          <w:szCs w:val="28"/>
        </w:rPr>
        <w:t>ов</w:t>
      </w:r>
      <w:r w:rsidR="00D4710A" w:rsidRPr="00CA0B57">
        <w:rPr>
          <w:color w:val="000000"/>
          <w:sz w:val="28"/>
          <w:szCs w:val="28"/>
        </w:rPr>
        <w:t xml:space="preserve"> происходит в</w:t>
      </w:r>
      <w:r w:rsidR="00F41942" w:rsidRPr="00CA0B57">
        <w:rPr>
          <w:color w:val="000000"/>
          <w:sz w:val="28"/>
          <w:szCs w:val="28"/>
        </w:rPr>
        <w:t>озрождение идей парламентаризма</w:t>
      </w:r>
      <w:r w:rsidR="002742D8" w:rsidRPr="00CA0B57">
        <w:rPr>
          <w:color w:val="000000"/>
          <w:sz w:val="28"/>
          <w:szCs w:val="28"/>
        </w:rPr>
        <w:t xml:space="preserve"> </w:t>
      </w:r>
      <w:r w:rsidR="002742D8" w:rsidRPr="00CA0B57">
        <w:rPr>
          <w:sz w:val="28"/>
          <w:szCs w:val="28"/>
        </w:rPr>
        <w:t>с избранием Съезда народных депутатов РСФСР</w:t>
      </w:r>
      <w:r w:rsidR="00695092" w:rsidRPr="00CA0B57">
        <w:rPr>
          <w:sz w:val="28"/>
          <w:szCs w:val="28"/>
        </w:rPr>
        <w:t>.</w:t>
      </w:r>
    </w:p>
    <w:p w:rsidR="00974516" w:rsidRPr="00CA0B57" w:rsidRDefault="002742D8" w:rsidP="00CA0B57">
      <w:pPr>
        <w:spacing w:line="360" w:lineRule="auto"/>
        <w:ind w:firstLine="709"/>
        <w:jc w:val="both"/>
        <w:rPr>
          <w:sz w:val="28"/>
          <w:szCs w:val="28"/>
        </w:rPr>
      </w:pPr>
      <w:r w:rsidRPr="00CA0B57">
        <w:rPr>
          <w:sz w:val="28"/>
          <w:szCs w:val="28"/>
        </w:rPr>
        <w:t xml:space="preserve">Положение изменилось с принятием Конституции </w:t>
      </w:r>
      <w:r w:rsidR="00512311" w:rsidRPr="00CA0B57">
        <w:rPr>
          <w:sz w:val="28"/>
          <w:szCs w:val="28"/>
        </w:rPr>
        <w:t xml:space="preserve">РФ </w:t>
      </w:r>
      <w:r w:rsidRPr="00CA0B57">
        <w:rPr>
          <w:sz w:val="28"/>
          <w:szCs w:val="28"/>
        </w:rPr>
        <w:t xml:space="preserve">в </w:t>
      </w:r>
      <w:r w:rsidR="00B87929" w:rsidRPr="00CA0B57">
        <w:rPr>
          <w:sz w:val="28"/>
          <w:szCs w:val="28"/>
        </w:rPr>
        <w:t>1993 год</w:t>
      </w:r>
      <w:r w:rsidRPr="00CA0B57">
        <w:rPr>
          <w:sz w:val="28"/>
          <w:szCs w:val="28"/>
        </w:rPr>
        <w:t>у, которая</w:t>
      </w:r>
      <w:r w:rsidR="00B87929" w:rsidRPr="00CA0B57">
        <w:rPr>
          <w:sz w:val="28"/>
          <w:szCs w:val="28"/>
        </w:rPr>
        <w:t xml:space="preserve"> учредила Федеральное Собрание как представительный орган, осуществляющий законодательную власть в Российской Федерации.</w:t>
      </w:r>
    </w:p>
    <w:p w:rsidR="008A1469" w:rsidRPr="00CA0B57" w:rsidRDefault="008A1469" w:rsidP="00CA0B57">
      <w:pPr>
        <w:spacing w:line="360" w:lineRule="auto"/>
        <w:ind w:firstLine="709"/>
        <w:jc w:val="both"/>
        <w:rPr>
          <w:sz w:val="28"/>
          <w:szCs w:val="28"/>
        </w:rPr>
      </w:pPr>
      <w:r w:rsidRPr="00CA0B57">
        <w:rPr>
          <w:sz w:val="28"/>
          <w:szCs w:val="28"/>
        </w:rPr>
        <w:t>В статье 94 Конституции РФ указано, что Федеральное Собрание – парламент Российской Федерации – является представительным и законодательным органом Российской Федерации.</w:t>
      </w:r>
    </w:p>
    <w:p w:rsidR="00551C4F" w:rsidRPr="00CA0B57" w:rsidRDefault="00551C4F" w:rsidP="00CA0B57">
      <w:pPr>
        <w:spacing w:line="360" w:lineRule="auto"/>
        <w:ind w:firstLine="709"/>
        <w:jc w:val="both"/>
        <w:rPr>
          <w:sz w:val="28"/>
          <w:szCs w:val="28"/>
        </w:rPr>
      </w:pPr>
      <w:r w:rsidRPr="00CA0B57">
        <w:rPr>
          <w:sz w:val="28"/>
          <w:szCs w:val="28"/>
        </w:rPr>
        <w:t>Статья 11</w:t>
      </w:r>
      <w:r w:rsidR="003C0392" w:rsidRPr="00CA0B57">
        <w:rPr>
          <w:sz w:val="28"/>
          <w:szCs w:val="28"/>
        </w:rPr>
        <w:t xml:space="preserve"> Конституции РФ закрепляет Федеральное Собрание как</w:t>
      </w:r>
      <w:r w:rsidR="00175542" w:rsidRPr="00CA0B57">
        <w:rPr>
          <w:sz w:val="28"/>
          <w:szCs w:val="28"/>
        </w:rPr>
        <w:t xml:space="preserve"> один из</w:t>
      </w:r>
      <w:r w:rsidR="003C0392" w:rsidRPr="00CA0B57">
        <w:rPr>
          <w:sz w:val="28"/>
          <w:szCs w:val="28"/>
        </w:rPr>
        <w:t xml:space="preserve"> </w:t>
      </w:r>
      <w:r w:rsidR="00175542" w:rsidRPr="00CA0B57">
        <w:rPr>
          <w:sz w:val="28"/>
          <w:szCs w:val="28"/>
        </w:rPr>
        <w:t xml:space="preserve">органов </w:t>
      </w:r>
      <w:r w:rsidR="003C0392" w:rsidRPr="00CA0B57">
        <w:rPr>
          <w:sz w:val="28"/>
          <w:szCs w:val="28"/>
        </w:rPr>
        <w:t>государственной власти:</w:t>
      </w:r>
      <w:r w:rsidRPr="00CA0B57">
        <w:rPr>
          <w:sz w:val="28"/>
          <w:szCs w:val="28"/>
        </w:rPr>
        <w:t xml:space="preserve"> </w:t>
      </w:r>
      <w:r w:rsidR="003C0392" w:rsidRPr="00CA0B57">
        <w:rPr>
          <w:sz w:val="28"/>
          <w:szCs w:val="28"/>
        </w:rPr>
        <w:t>«</w:t>
      </w:r>
      <w:r w:rsidRPr="00CA0B57">
        <w:rPr>
          <w:sz w:val="28"/>
          <w:szCs w:val="28"/>
        </w:rPr>
        <w:t>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r w:rsidR="003C0392" w:rsidRPr="00CA0B57">
        <w:rPr>
          <w:sz w:val="28"/>
          <w:szCs w:val="28"/>
        </w:rPr>
        <w:t>»</w:t>
      </w:r>
      <w:r w:rsidRPr="00CA0B57">
        <w:rPr>
          <w:sz w:val="28"/>
          <w:szCs w:val="28"/>
        </w:rPr>
        <w:t>.</w:t>
      </w:r>
      <w:r w:rsidR="00175542" w:rsidRPr="00CA0B57">
        <w:rPr>
          <w:sz w:val="28"/>
          <w:szCs w:val="28"/>
        </w:rPr>
        <w:t xml:space="preserve"> Эта статья помещена в </w:t>
      </w:r>
      <w:r w:rsidR="00586E3A" w:rsidRPr="00CA0B57">
        <w:rPr>
          <w:sz w:val="28"/>
          <w:szCs w:val="28"/>
        </w:rPr>
        <w:t>г</w:t>
      </w:r>
      <w:r w:rsidR="00175542" w:rsidRPr="00CA0B57">
        <w:rPr>
          <w:sz w:val="28"/>
          <w:szCs w:val="28"/>
        </w:rPr>
        <w:t xml:space="preserve">лаву 1 Конституции РФ, </w:t>
      </w:r>
      <w:r w:rsidR="00985468" w:rsidRPr="00CA0B57">
        <w:rPr>
          <w:sz w:val="28"/>
          <w:szCs w:val="28"/>
        </w:rPr>
        <w:t>для которой предусмотрен усложненный порядок изменения – пересмотр</w:t>
      </w:r>
      <w:r w:rsidR="00586E3A" w:rsidRPr="00CA0B57">
        <w:rPr>
          <w:sz w:val="28"/>
          <w:szCs w:val="28"/>
        </w:rPr>
        <w:t>, что обеспечивает прочное положение Федерального Собрания в системе</w:t>
      </w:r>
      <w:r w:rsidR="00CA0B57">
        <w:rPr>
          <w:sz w:val="28"/>
          <w:szCs w:val="28"/>
        </w:rPr>
        <w:t xml:space="preserve"> </w:t>
      </w:r>
      <w:r w:rsidR="00586E3A" w:rsidRPr="00CA0B57">
        <w:rPr>
          <w:sz w:val="28"/>
          <w:szCs w:val="28"/>
        </w:rPr>
        <w:t>государственных органов.</w:t>
      </w:r>
    </w:p>
    <w:p w:rsidR="007A601D" w:rsidRPr="00CA0B57" w:rsidRDefault="00512311" w:rsidP="00CA0B57">
      <w:pPr>
        <w:spacing w:line="360" w:lineRule="auto"/>
        <w:ind w:firstLine="709"/>
        <w:jc w:val="both"/>
        <w:rPr>
          <w:sz w:val="28"/>
          <w:szCs w:val="28"/>
          <w:lang w:val="en-US"/>
        </w:rPr>
      </w:pPr>
      <w:r w:rsidRPr="00CA0B57">
        <w:rPr>
          <w:sz w:val="28"/>
          <w:szCs w:val="28"/>
        </w:rPr>
        <w:t>Глава 5 Конституции посвящена Федеральному Собранию. В ней</w:t>
      </w:r>
      <w:r w:rsidR="00974516" w:rsidRPr="00CA0B57">
        <w:rPr>
          <w:sz w:val="28"/>
          <w:szCs w:val="28"/>
        </w:rPr>
        <w:t xml:space="preserve"> закрепляются основные положения, </w:t>
      </w:r>
      <w:r w:rsidR="00F815A1" w:rsidRPr="00CA0B57">
        <w:rPr>
          <w:sz w:val="28"/>
          <w:szCs w:val="28"/>
        </w:rPr>
        <w:t>каса</w:t>
      </w:r>
      <w:r w:rsidR="00974516" w:rsidRPr="00CA0B57">
        <w:rPr>
          <w:sz w:val="28"/>
          <w:szCs w:val="28"/>
        </w:rPr>
        <w:t>ющие</w:t>
      </w:r>
      <w:r w:rsidR="00F815A1" w:rsidRPr="00CA0B57">
        <w:rPr>
          <w:sz w:val="28"/>
          <w:szCs w:val="28"/>
        </w:rPr>
        <w:t>ся</w:t>
      </w:r>
      <w:r w:rsidR="00974516" w:rsidRPr="00CA0B57">
        <w:rPr>
          <w:sz w:val="28"/>
          <w:szCs w:val="28"/>
        </w:rPr>
        <w:t xml:space="preserve"> деятельност</w:t>
      </w:r>
      <w:r w:rsidR="00F815A1" w:rsidRPr="00CA0B57">
        <w:rPr>
          <w:sz w:val="28"/>
          <w:szCs w:val="28"/>
        </w:rPr>
        <w:t>и</w:t>
      </w:r>
      <w:r w:rsidR="00974516" w:rsidRPr="00CA0B57">
        <w:rPr>
          <w:sz w:val="28"/>
          <w:szCs w:val="28"/>
        </w:rPr>
        <w:t xml:space="preserve"> Федерального Собрания, его структура, полномочия и порядок формирования палат, статус членов Совета Федерации и депутатов Государственной Думы, а так же законодательный процесс в Российской Федерации.</w:t>
      </w:r>
    </w:p>
    <w:p w:rsidR="00EB4442" w:rsidRPr="00CA0B57" w:rsidRDefault="006C6921" w:rsidP="00CA0B57">
      <w:pPr>
        <w:spacing w:line="360" w:lineRule="auto"/>
        <w:ind w:firstLine="709"/>
        <w:jc w:val="both"/>
        <w:rPr>
          <w:sz w:val="28"/>
          <w:szCs w:val="28"/>
        </w:rPr>
      </w:pPr>
      <w:r w:rsidRPr="00CA0B57">
        <w:rPr>
          <w:sz w:val="28"/>
          <w:szCs w:val="28"/>
        </w:rPr>
        <w:t>«</w:t>
      </w:r>
      <w:r w:rsidR="00EB4442" w:rsidRPr="00CA0B57">
        <w:rPr>
          <w:sz w:val="28"/>
          <w:szCs w:val="28"/>
        </w:rPr>
        <w:t>Конституционное закрепление основ организации и деятельности парламента РФ имеет большое значение для развития российского парламентаризма. Достаточно высокий статус парламента и имеющиеся у него «сдержки и противовесы» по отношению к Президенту, исполнительной и судебной властям, позволяют ему обеспечивать стабильное функционирование демократических институтов власти в Российской Федерации</w:t>
      </w:r>
      <w:r w:rsidRPr="00CA0B57">
        <w:rPr>
          <w:sz w:val="28"/>
          <w:szCs w:val="28"/>
        </w:rPr>
        <w:t>»</w:t>
      </w:r>
      <w:r w:rsidR="00534692" w:rsidRPr="00CA0B57">
        <w:rPr>
          <w:rStyle w:val="ae"/>
          <w:sz w:val="28"/>
          <w:szCs w:val="28"/>
        </w:rPr>
        <w:footnoteReference w:id="3"/>
      </w:r>
      <w:r w:rsidRPr="00CA0B57">
        <w:rPr>
          <w:sz w:val="28"/>
          <w:szCs w:val="28"/>
        </w:rPr>
        <w:t>.</w:t>
      </w:r>
    </w:p>
    <w:p w:rsidR="002742D8" w:rsidRPr="00CA0B57" w:rsidRDefault="007A601D" w:rsidP="00CA0B57">
      <w:pPr>
        <w:spacing w:line="360" w:lineRule="auto"/>
        <w:ind w:firstLine="709"/>
        <w:jc w:val="both"/>
        <w:rPr>
          <w:sz w:val="28"/>
          <w:szCs w:val="28"/>
        </w:rPr>
      </w:pPr>
      <w:r w:rsidRPr="00CA0B57">
        <w:rPr>
          <w:sz w:val="28"/>
          <w:szCs w:val="28"/>
        </w:rPr>
        <w:t xml:space="preserve">Кроме </w:t>
      </w:r>
      <w:r w:rsidR="00806D78" w:rsidRPr="00CA0B57">
        <w:rPr>
          <w:sz w:val="28"/>
          <w:szCs w:val="28"/>
        </w:rPr>
        <w:t>основного закона</w:t>
      </w:r>
      <w:r w:rsidRPr="00CA0B57">
        <w:rPr>
          <w:sz w:val="28"/>
          <w:szCs w:val="28"/>
        </w:rPr>
        <w:t xml:space="preserve"> существуют другие нормативные акты, </w:t>
      </w:r>
      <w:r w:rsidR="00DE6466" w:rsidRPr="00CA0B57">
        <w:rPr>
          <w:sz w:val="28"/>
          <w:szCs w:val="28"/>
        </w:rPr>
        <w:t>регламентирующие деятельность Федерального Собрания</w:t>
      </w:r>
      <w:r w:rsidR="00AF35CE" w:rsidRPr="00CA0B57">
        <w:rPr>
          <w:sz w:val="28"/>
          <w:szCs w:val="28"/>
        </w:rPr>
        <w:t>: Федеральные законы, Постановления Правительства РФ, Указы Президента РФ и другие. В них ра</w:t>
      </w:r>
      <w:r w:rsidR="000F1354" w:rsidRPr="00CA0B57">
        <w:rPr>
          <w:sz w:val="28"/>
          <w:szCs w:val="28"/>
        </w:rPr>
        <w:t>зви</w:t>
      </w:r>
      <w:r w:rsidR="00AF35CE" w:rsidRPr="00CA0B57">
        <w:rPr>
          <w:sz w:val="28"/>
          <w:szCs w:val="28"/>
        </w:rPr>
        <w:t>ваются положения Конституции</w:t>
      </w:r>
      <w:r w:rsidR="000F1354" w:rsidRPr="00CA0B57">
        <w:rPr>
          <w:sz w:val="28"/>
          <w:szCs w:val="28"/>
        </w:rPr>
        <w:t>.</w:t>
      </w:r>
    </w:p>
    <w:p w:rsidR="009C3946" w:rsidRPr="00CA0B57" w:rsidRDefault="000F1354" w:rsidP="00CA0B57">
      <w:pPr>
        <w:spacing w:line="360" w:lineRule="auto"/>
        <w:ind w:firstLine="709"/>
        <w:jc w:val="both"/>
        <w:rPr>
          <w:sz w:val="28"/>
          <w:szCs w:val="28"/>
        </w:rPr>
      </w:pPr>
      <w:r w:rsidRPr="00CA0B57">
        <w:rPr>
          <w:sz w:val="28"/>
          <w:szCs w:val="28"/>
        </w:rPr>
        <w:t xml:space="preserve">Палаты Федерального Собрания принимают </w:t>
      </w:r>
      <w:r w:rsidRPr="00CA0B57">
        <w:rPr>
          <w:i/>
          <w:sz w:val="28"/>
          <w:szCs w:val="28"/>
        </w:rPr>
        <w:t>р</w:t>
      </w:r>
      <w:r w:rsidR="00175542" w:rsidRPr="00CA0B57">
        <w:rPr>
          <w:i/>
          <w:sz w:val="28"/>
          <w:szCs w:val="28"/>
        </w:rPr>
        <w:t>егламенты</w:t>
      </w:r>
      <w:r w:rsidRPr="00CA0B57">
        <w:rPr>
          <w:sz w:val="28"/>
          <w:szCs w:val="28"/>
        </w:rPr>
        <w:t>, в которых детализируется внутренний распорядок, структура палат, организация их деятельности.</w:t>
      </w:r>
      <w:r w:rsidR="009C3946" w:rsidRPr="00CA0B57">
        <w:rPr>
          <w:sz w:val="28"/>
          <w:szCs w:val="28"/>
        </w:rPr>
        <w:t xml:space="preserve"> Регламент изначально создается как вспомогательный акт, закрепляющий процедурные правила реализации парламентом конституционно закрепленных полномочий. Значение этих актов особенно высоко из-за отсутствия специального закона о российском парламенте. Регламенты Государственной Думы и Совета Федерации представляют собой универсальные нормативные акты, регулирующие весьма широкий спектр внутренней жизни палат - от порядка формирования органов палат до порядка осуществления законодательных процедур и решения иных вопросов, с которыми приходится сталкиваться парламентариям в процессе своей работы. Этим обусловливается практическая значимость данного вида нормативных актов.</w:t>
      </w:r>
    </w:p>
    <w:p w:rsidR="002A7CE2" w:rsidRPr="00CA0B57" w:rsidRDefault="00094505" w:rsidP="00CA0B57">
      <w:pPr>
        <w:spacing w:line="360" w:lineRule="auto"/>
        <w:ind w:firstLine="709"/>
        <w:jc w:val="both"/>
        <w:rPr>
          <w:sz w:val="28"/>
          <w:szCs w:val="28"/>
        </w:rPr>
      </w:pPr>
      <w:r w:rsidRPr="00CA0B57">
        <w:rPr>
          <w:sz w:val="28"/>
          <w:szCs w:val="28"/>
        </w:rPr>
        <w:t xml:space="preserve">Регламент Совета Федерации принят постановлением Совета Федерации Федерального Собрания Российской Федерации от 30 января 2002 года (последние изменения и дополнения внесены постановлением Совета Федерации Федерального Собрания Российской Федерации от </w:t>
      </w:r>
      <w:r w:rsidR="00975A71" w:rsidRPr="00CA0B57">
        <w:rPr>
          <w:sz w:val="28"/>
          <w:szCs w:val="28"/>
        </w:rPr>
        <w:t xml:space="preserve">16 апреля 2008 </w:t>
      </w:r>
      <w:r w:rsidRPr="00CA0B57">
        <w:rPr>
          <w:sz w:val="28"/>
          <w:szCs w:val="28"/>
        </w:rPr>
        <w:t>года).</w:t>
      </w:r>
      <w:r w:rsidR="00975A71" w:rsidRPr="00CA0B57">
        <w:rPr>
          <w:sz w:val="28"/>
          <w:szCs w:val="28"/>
        </w:rPr>
        <w:t xml:space="preserve"> </w:t>
      </w:r>
      <w:r w:rsidRPr="00CA0B57">
        <w:rPr>
          <w:sz w:val="28"/>
          <w:szCs w:val="28"/>
        </w:rPr>
        <w:t>Регламент Государственной Думы принят постановлением Государственной Думы Федерального Собрания Российской Федерации от 22 января 1998 года (последние изменения внесены постановлением Государственной Думы Федерального С</w:t>
      </w:r>
      <w:r w:rsidR="00EF79FD" w:rsidRPr="00CA0B57">
        <w:rPr>
          <w:sz w:val="28"/>
          <w:szCs w:val="28"/>
        </w:rPr>
        <w:t xml:space="preserve">обрания Российской Федерации от </w:t>
      </w:r>
      <w:r w:rsidRPr="00CA0B57">
        <w:rPr>
          <w:sz w:val="28"/>
          <w:szCs w:val="28"/>
        </w:rPr>
        <w:t>2 апреля 2008 года).</w:t>
      </w:r>
    </w:p>
    <w:p w:rsidR="009C142C" w:rsidRPr="00CA0B57" w:rsidRDefault="009C142C" w:rsidP="00CA0B57">
      <w:pPr>
        <w:spacing w:line="360" w:lineRule="auto"/>
        <w:ind w:firstLine="709"/>
        <w:jc w:val="both"/>
        <w:rPr>
          <w:sz w:val="28"/>
          <w:szCs w:val="28"/>
        </w:rPr>
      </w:pPr>
      <w:r w:rsidRPr="00CA0B57">
        <w:rPr>
          <w:sz w:val="28"/>
          <w:szCs w:val="28"/>
        </w:rPr>
        <w:t>Федеральное Собрание осуществляет свою деятельность в соответствии со следующими</w:t>
      </w:r>
      <w:r w:rsidR="00C565AB" w:rsidRPr="00CA0B57">
        <w:rPr>
          <w:sz w:val="28"/>
          <w:szCs w:val="28"/>
        </w:rPr>
        <w:t xml:space="preserve"> присущими всем органам власти</w:t>
      </w:r>
      <w:r w:rsidRPr="00CA0B57">
        <w:rPr>
          <w:sz w:val="28"/>
          <w:szCs w:val="28"/>
        </w:rPr>
        <w:t xml:space="preserve"> </w:t>
      </w:r>
      <w:r w:rsidRPr="00CA0B57">
        <w:rPr>
          <w:b/>
          <w:sz w:val="28"/>
          <w:szCs w:val="28"/>
        </w:rPr>
        <w:t>принципами</w:t>
      </w:r>
      <w:r w:rsidRPr="00CA0B57">
        <w:rPr>
          <w:sz w:val="28"/>
          <w:szCs w:val="28"/>
        </w:rPr>
        <w:t>:</w:t>
      </w:r>
    </w:p>
    <w:p w:rsidR="009C142C" w:rsidRPr="00CA0B57" w:rsidRDefault="009C142C" w:rsidP="00CA0B57">
      <w:pPr>
        <w:numPr>
          <w:ilvl w:val="1"/>
          <w:numId w:val="7"/>
        </w:numPr>
        <w:tabs>
          <w:tab w:val="clear" w:pos="2149"/>
          <w:tab w:val="num" w:pos="1418"/>
        </w:tabs>
        <w:spacing w:line="360" w:lineRule="auto"/>
        <w:ind w:left="0" w:firstLine="709"/>
        <w:jc w:val="both"/>
        <w:rPr>
          <w:sz w:val="28"/>
          <w:szCs w:val="28"/>
        </w:rPr>
      </w:pPr>
      <w:r w:rsidRPr="00CA0B57">
        <w:rPr>
          <w:sz w:val="28"/>
          <w:szCs w:val="28"/>
        </w:rPr>
        <w:t>законность (следование действующему законодательству);</w:t>
      </w:r>
    </w:p>
    <w:p w:rsidR="009C142C" w:rsidRPr="00CA0B57" w:rsidRDefault="009C142C" w:rsidP="00CA0B57">
      <w:pPr>
        <w:numPr>
          <w:ilvl w:val="1"/>
          <w:numId w:val="7"/>
        </w:numPr>
        <w:tabs>
          <w:tab w:val="clear" w:pos="2149"/>
          <w:tab w:val="num" w:pos="1418"/>
        </w:tabs>
        <w:spacing w:line="360" w:lineRule="auto"/>
        <w:ind w:left="0" w:firstLine="709"/>
        <w:jc w:val="both"/>
        <w:rPr>
          <w:sz w:val="28"/>
          <w:szCs w:val="28"/>
        </w:rPr>
      </w:pPr>
      <w:r w:rsidRPr="00CA0B57">
        <w:rPr>
          <w:sz w:val="28"/>
          <w:szCs w:val="28"/>
        </w:rPr>
        <w:t>демократизм (доступность для граждан</w:t>
      </w:r>
      <w:r w:rsidRPr="00CA0B57">
        <w:rPr>
          <w:sz w:val="28"/>
          <w:szCs w:val="28"/>
          <w:lang w:val="en-US"/>
        </w:rPr>
        <w:t>)</w:t>
      </w:r>
      <w:r w:rsidRPr="00CA0B57">
        <w:rPr>
          <w:sz w:val="28"/>
          <w:szCs w:val="28"/>
        </w:rPr>
        <w:t>;</w:t>
      </w:r>
    </w:p>
    <w:p w:rsidR="009C142C" w:rsidRPr="00CA0B57" w:rsidRDefault="009C142C" w:rsidP="00CA0B57">
      <w:pPr>
        <w:numPr>
          <w:ilvl w:val="1"/>
          <w:numId w:val="7"/>
        </w:numPr>
        <w:tabs>
          <w:tab w:val="clear" w:pos="2149"/>
          <w:tab w:val="num" w:pos="1418"/>
        </w:tabs>
        <w:spacing w:line="360" w:lineRule="auto"/>
        <w:ind w:left="0" w:firstLine="709"/>
        <w:jc w:val="both"/>
        <w:rPr>
          <w:sz w:val="28"/>
          <w:szCs w:val="28"/>
        </w:rPr>
      </w:pPr>
      <w:r w:rsidRPr="00CA0B57">
        <w:rPr>
          <w:sz w:val="28"/>
          <w:szCs w:val="28"/>
        </w:rPr>
        <w:t>федерализм (учет федеративного устройства РФ);</w:t>
      </w:r>
    </w:p>
    <w:p w:rsidR="009C142C" w:rsidRPr="00CA0B57" w:rsidRDefault="009C142C" w:rsidP="00CA0B57">
      <w:pPr>
        <w:numPr>
          <w:ilvl w:val="1"/>
          <w:numId w:val="7"/>
        </w:numPr>
        <w:tabs>
          <w:tab w:val="clear" w:pos="2149"/>
          <w:tab w:val="num" w:pos="1418"/>
        </w:tabs>
        <w:spacing w:line="360" w:lineRule="auto"/>
        <w:ind w:left="0" w:firstLine="709"/>
        <w:jc w:val="both"/>
        <w:rPr>
          <w:sz w:val="28"/>
          <w:szCs w:val="28"/>
        </w:rPr>
      </w:pPr>
      <w:r w:rsidRPr="00CA0B57">
        <w:rPr>
          <w:sz w:val="28"/>
          <w:szCs w:val="28"/>
        </w:rPr>
        <w:t>гуманизм, приоритет прав и свобод человека и гражданина;</w:t>
      </w:r>
    </w:p>
    <w:p w:rsidR="009C142C" w:rsidRPr="00CA0B57" w:rsidRDefault="009C142C" w:rsidP="00CA0B57">
      <w:pPr>
        <w:numPr>
          <w:ilvl w:val="1"/>
          <w:numId w:val="7"/>
        </w:numPr>
        <w:tabs>
          <w:tab w:val="clear" w:pos="2149"/>
          <w:tab w:val="num" w:pos="1418"/>
        </w:tabs>
        <w:spacing w:line="360" w:lineRule="auto"/>
        <w:ind w:left="0" w:firstLine="709"/>
        <w:jc w:val="both"/>
        <w:rPr>
          <w:sz w:val="28"/>
          <w:szCs w:val="28"/>
        </w:rPr>
      </w:pPr>
      <w:r w:rsidRPr="00CA0B57">
        <w:rPr>
          <w:sz w:val="28"/>
          <w:szCs w:val="28"/>
        </w:rPr>
        <w:t>самостоятельное осуществление полномочий;</w:t>
      </w:r>
    </w:p>
    <w:p w:rsidR="009C142C" w:rsidRPr="00CA0B57" w:rsidRDefault="009C142C" w:rsidP="00CA0B57">
      <w:pPr>
        <w:numPr>
          <w:ilvl w:val="1"/>
          <w:numId w:val="7"/>
        </w:numPr>
        <w:tabs>
          <w:tab w:val="clear" w:pos="2149"/>
          <w:tab w:val="num" w:pos="1418"/>
        </w:tabs>
        <w:spacing w:line="360" w:lineRule="auto"/>
        <w:ind w:left="0" w:firstLine="709"/>
        <w:jc w:val="both"/>
        <w:rPr>
          <w:sz w:val="28"/>
          <w:szCs w:val="28"/>
        </w:rPr>
      </w:pPr>
      <w:r w:rsidRPr="00CA0B57">
        <w:rPr>
          <w:sz w:val="28"/>
          <w:szCs w:val="28"/>
        </w:rPr>
        <w:t>независимость от других органов власти;</w:t>
      </w:r>
    </w:p>
    <w:p w:rsidR="009C142C" w:rsidRPr="00CA0B57" w:rsidRDefault="009C142C" w:rsidP="00CA0B57">
      <w:pPr>
        <w:numPr>
          <w:ilvl w:val="1"/>
          <w:numId w:val="7"/>
        </w:numPr>
        <w:tabs>
          <w:tab w:val="clear" w:pos="2149"/>
          <w:tab w:val="num" w:pos="1418"/>
        </w:tabs>
        <w:spacing w:line="360" w:lineRule="auto"/>
        <w:ind w:left="0" w:firstLine="709"/>
        <w:jc w:val="both"/>
        <w:rPr>
          <w:sz w:val="28"/>
          <w:szCs w:val="28"/>
        </w:rPr>
      </w:pPr>
      <w:r w:rsidRPr="00CA0B57">
        <w:rPr>
          <w:sz w:val="28"/>
          <w:szCs w:val="28"/>
        </w:rPr>
        <w:t>невмешательство в работу других органов власти;</w:t>
      </w:r>
    </w:p>
    <w:p w:rsidR="009C142C" w:rsidRPr="00CA0B57" w:rsidRDefault="00205430" w:rsidP="00CA0B57">
      <w:pPr>
        <w:numPr>
          <w:ilvl w:val="1"/>
          <w:numId w:val="7"/>
        </w:numPr>
        <w:tabs>
          <w:tab w:val="clear" w:pos="2149"/>
          <w:tab w:val="num" w:pos="1418"/>
        </w:tabs>
        <w:spacing w:line="360" w:lineRule="auto"/>
        <w:ind w:left="1418" w:hanging="709"/>
        <w:jc w:val="both"/>
        <w:rPr>
          <w:sz w:val="28"/>
          <w:szCs w:val="28"/>
        </w:rPr>
      </w:pPr>
      <w:r w:rsidRPr="00CA0B57">
        <w:rPr>
          <w:sz w:val="28"/>
          <w:szCs w:val="28"/>
        </w:rPr>
        <w:t>взаимодействие</w:t>
      </w:r>
      <w:r w:rsidR="009C142C" w:rsidRPr="00CA0B57">
        <w:rPr>
          <w:sz w:val="28"/>
          <w:szCs w:val="28"/>
        </w:rPr>
        <w:t xml:space="preserve"> с другими органами власти в пределах компетенции;</w:t>
      </w:r>
    </w:p>
    <w:p w:rsidR="009C142C" w:rsidRPr="00CA0B57" w:rsidRDefault="009C142C" w:rsidP="00CA0B57">
      <w:pPr>
        <w:numPr>
          <w:ilvl w:val="1"/>
          <w:numId w:val="7"/>
        </w:numPr>
        <w:tabs>
          <w:tab w:val="clear" w:pos="2149"/>
          <w:tab w:val="num" w:pos="1418"/>
        </w:tabs>
        <w:spacing w:line="360" w:lineRule="auto"/>
        <w:ind w:left="0" w:firstLine="709"/>
        <w:jc w:val="both"/>
        <w:rPr>
          <w:sz w:val="28"/>
          <w:szCs w:val="28"/>
        </w:rPr>
      </w:pPr>
      <w:r w:rsidRPr="00CA0B57">
        <w:rPr>
          <w:sz w:val="28"/>
          <w:szCs w:val="28"/>
        </w:rPr>
        <w:t>профессионализм, компетентность</w:t>
      </w:r>
      <w:r w:rsidR="000604ED" w:rsidRPr="00CA0B57">
        <w:rPr>
          <w:sz w:val="28"/>
          <w:szCs w:val="28"/>
        </w:rPr>
        <w:t>.</w:t>
      </w:r>
      <w:r w:rsidR="000604ED" w:rsidRPr="00CA0B57">
        <w:rPr>
          <w:rStyle w:val="ae"/>
          <w:sz w:val="28"/>
          <w:szCs w:val="28"/>
        </w:rPr>
        <w:footnoteReference w:id="4"/>
      </w:r>
    </w:p>
    <w:p w:rsidR="009E56E6" w:rsidRPr="00CA0B57" w:rsidRDefault="00C565AB" w:rsidP="00CA0B57">
      <w:pPr>
        <w:spacing w:line="360" w:lineRule="auto"/>
        <w:ind w:firstLine="709"/>
        <w:jc w:val="both"/>
        <w:rPr>
          <w:b/>
          <w:sz w:val="28"/>
          <w:szCs w:val="28"/>
        </w:rPr>
      </w:pPr>
      <w:r w:rsidRPr="00CA0B57">
        <w:rPr>
          <w:sz w:val="28"/>
          <w:szCs w:val="28"/>
        </w:rPr>
        <w:t>Эти и другие основополагающие принципы Федеральное Собрание должно соблюдать при осуществлении своих функций.</w:t>
      </w:r>
      <w:r w:rsidR="00F162CF" w:rsidRPr="00CA0B57">
        <w:rPr>
          <w:b/>
          <w:sz w:val="28"/>
          <w:szCs w:val="28"/>
        </w:rPr>
        <w:br w:type="page"/>
      </w:r>
      <w:r w:rsidR="009C142C" w:rsidRPr="00CA0B57">
        <w:rPr>
          <w:b/>
          <w:sz w:val="28"/>
          <w:szCs w:val="28"/>
        </w:rPr>
        <w:t>Глава 2. Функции Федерального Собрания</w:t>
      </w:r>
    </w:p>
    <w:p w:rsidR="000B32AC" w:rsidRPr="00CA0B57" w:rsidRDefault="000B32AC" w:rsidP="00CA0B57">
      <w:pPr>
        <w:spacing w:line="360" w:lineRule="auto"/>
        <w:ind w:firstLine="709"/>
        <w:jc w:val="both"/>
        <w:rPr>
          <w:b/>
          <w:sz w:val="28"/>
          <w:szCs w:val="28"/>
        </w:rPr>
      </w:pPr>
    </w:p>
    <w:p w:rsidR="00DF5028" w:rsidRPr="00CA0B57" w:rsidRDefault="0080517D" w:rsidP="00CA0B57">
      <w:pPr>
        <w:spacing w:line="360" w:lineRule="auto"/>
        <w:ind w:firstLine="709"/>
        <w:jc w:val="both"/>
        <w:rPr>
          <w:sz w:val="28"/>
          <w:szCs w:val="28"/>
        </w:rPr>
      </w:pPr>
      <w:r w:rsidRPr="00CA0B57">
        <w:rPr>
          <w:sz w:val="28"/>
          <w:szCs w:val="28"/>
        </w:rPr>
        <w:t>В Конституции РФ закреплены предметы ведения обеих палат Федерального Собрания (статьи 102, 103)</w:t>
      </w:r>
      <w:r w:rsidR="00DF5028" w:rsidRPr="00CA0B57">
        <w:rPr>
          <w:sz w:val="28"/>
          <w:szCs w:val="28"/>
        </w:rPr>
        <w:t xml:space="preserve">. Эти </w:t>
      </w:r>
      <w:r w:rsidR="00F63D77" w:rsidRPr="00CA0B57">
        <w:rPr>
          <w:sz w:val="28"/>
          <w:szCs w:val="28"/>
        </w:rPr>
        <w:t>перечни не являются исчерпывающими,</w:t>
      </w:r>
      <w:r w:rsidR="00002BCD" w:rsidRPr="00CA0B57">
        <w:rPr>
          <w:sz w:val="28"/>
          <w:szCs w:val="28"/>
        </w:rPr>
        <w:t xml:space="preserve"> </w:t>
      </w:r>
      <w:r w:rsidR="00F63D77" w:rsidRPr="00CA0B57">
        <w:rPr>
          <w:sz w:val="28"/>
          <w:szCs w:val="28"/>
        </w:rPr>
        <w:t xml:space="preserve">так как </w:t>
      </w:r>
      <w:r w:rsidR="00DF5028" w:rsidRPr="00CA0B57">
        <w:rPr>
          <w:sz w:val="28"/>
          <w:szCs w:val="28"/>
        </w:rPr>
        <w:t>устанавлива</w:t>
      </w:r>
      <w:r w:rsidR="009B7C21" w:rsidRPr="00CA0B57">
        <w:rPr>
          <w:sz w:val="28"/>
          <w:szCs w:val="28"/>
        </w:rPr>
        <w:t>ю</w:t>
      </w:r>
      <w:r w:rsidR="00DF5028" w:rsidRPr="00CA0B57">
        <w:rPr>
          <w:sz w:val="28"/>
          <w:szCs w:val="28"/>
        </w:rPr>
        <w:t xml:space="preserve">т основной круг полномочий палат, не затрагивая законодательную деятельность. </w:t>
      </w:r>
    </w:p>
    <w:p w:rsidR="00217555" w:rsidRPr="00CA0B57" w:rsidRDefault="00670893" w:rsidP="00CA0B57">
      <w:pPr>
        <w:spacing w:line="360" w:lineRule="auto"/>
        <w:ind w:firstLine="709"/>
        <w:jc w:val="both"/>
        <w:rPr>
          <w:sz w:val="28"/>
          <w:szCs w:val="28"/>
        </w:rPr>
      </w:pPr>
      <w:r w:rsidRPr="00CA0B57">
        <w:rPr>
          <w:sz w:val="28"/>
          <w:szCs w:val="28"/>
        </w:rPr>
        <w:t xml:space="preserve">В теории права </w:t>
      </w:r>
      <w:r w:rsidR="001F6498" w:rsidRPr="00CA0B57">
        <w:rPr>
          <w:sz w:val="28"/>
          <w:szCs w:val="28"/>
        </w:rPr>
        <w:t xml:space="preserve">выделяют </w:t>
      </w:r>
      <w:r w:rsidR="0080517D" w:rsidRPr="00CA0B57">
        <w:rPr>
          <w:sz w:val="28"/>
          <w:szCs w:val="28"/>
        </w:rPr>
        <w:t xml:space="preserve">три основные </w:t>
      </w:r>
      <w:r w:rsidR="009A3986" w:rsidRPr="00CA0B57">
        <w:rPr>
          <w:b/>
          <w:sz w:val="28"/>
          <w:szCs w:val="28"/>
        </w:rPr>
        <w:t>функции</w:t>
      </w:r>
      <w:r w:rsidR="001F6498" w:rsidRPr="00CA0B57">
        <w:rPr>
          <w:sz w:val="28"/>
          <w:szCs w:val="28"/>
        </w:rPr>
        <w:t xml:space="preserve"> Федерального Собрания</w:t>
      </w:r>
      <w:r w:rsidR="00217555" w:rsidRPr="00CA0B57">
        <w:rPr>
          <w:sz w:val="28"/>
          <w:szCs w:val="28"/>
        </w:rPr>
        <w:t>:</w:t>
      </w:r>
    </w:p>
    <w:p w:rsidR="009C142C" w:rsidRPr="00CA0B57" w:rsidRDefault="009C142C" w:rsidP="00CA0B57">
      <w:pPr>
        <w:numPr>
          <w:ilvl w:val="0"/>
          <w:numId w:val="10"/>
        </w:numPr>
        <w:tabs>
          <w:tab w:val="clear" w:pos="1429"/>
          <w:tab w:val="num" w:pos="1080"/>
        </w:tabs>
        <w:spacing w:line="360" w:lineRule="auto"/>
        <w:ind w:left="0" w:firstLine="709"/>
        <w:jc w:val="both"/>
        <w:rPr>
          <w:sz w:val="28"/>
          <w:szCs w:val="28"/>
        </w:rPr>
      </w:pPr>
      <w:r w:rsidRPr="00CA0B57">
        <w:rPr>
          <w:sz w:val="28"/>
          <w:szCs w:val="28"/>
        </w:rPr>
        <w:t>представительная (представление многонационального населения РФ с учетом федеративного устройства государства);</w:t>
      </w:r>
    </w:p>
    <w:p w:rsidR="00217555" w:rsidRPr="00CA0B57" w:rsidRDefault="00217555" w:rsidP="00CA0B57">
      <w:pPr>
        <w:numPr>
          <w:ilvl w:val="0"/>
          <w:numId w:val="10"/>
        </w:numPr>
        <w:tabs>
          <w:tab w:val="clear" w:pos="1429"/>
          <w:tab w:val="num" w:pos="1080"/>
        </w:tabs>
        <w:spacing w:line="360" w:lineRule="auto"/>
        <w:ind w:left="0" w:firstLine="709"/>
        <w:jc w:val="both"/>
        <w:rPr>
          <w:sz w:val="28"/>
          <w:szCs w:val="28"/>
        </w:rPr>
      </w:pPr>
      <w:r w:rsidRPr="00CA0B57">
        <w:rPr>
          <w:sz w:val="28"/>
          <w:szCs w:val="28"/>
        </w:rPr>
        <w:t>законотворческая</w:t>
      </w:r>
      <w:r w:rsidR="00864E73" w:rsidRPr="00CA0B57">
        <w:rPr>
          <w:sz w:val="28"/>
          <w:szCs w:val="28"/>
        </w:rPr>
        <w:t xml:space="preserve"> (законодательная деятельность на федеральном уровне)</w:t>
      </w:r>
      <w:r w:rsidRPr="00CA0B57">
        <w:rPr>
          <w:sz w:val="28"/>
          <w:szCs w:val="28"/>
        </w:rPr>
        <w:t>;</w:t>
      </w:r>
    </w:p>
    <w:p w:rsidR="00217555" w:rsidRPr="00CA0B57" w:rsidRDefault="00217555" w:rsidP="00CA0B57">
      <w:pPr>
        <w:numPr>
          <w:ilvl w:val="0"/>
          <w:numId w:val="10"/>
        </w:numPr>
        <w:tabs>
          <w:tab w:val="clear" w:pos="1429"/>
          <w:tab w:val="num" w:pos="1080"/>
        </w:tabs>
        <w:spacing w:line="360" w:lineRule="auto"/>
        <w:ind w:left="0" w:firstLine="709"/>
        <w:jc w:val="both"/>
        <w:rPr>
          <w:sz w:val="28"/>
          <w:szCs w:val="28"/>
        </w:rPr>
      </w:pPr>
      <w:r w:rsidRPr="00CA0B57">
        <w:rPr>
          <w:sz w:val="28"/>
          <w:szCs w:val="28"/>
        </w:rPr>
        <w:t>контрольная.</w:t>
      </w:r>
    </w:p>
    <w:p w:rsidR="00A12D7A" w:rsidRPr="00CA0B57" w:rsidRDefault="0051598E" w:rsidP="00CA0B57">
      <w:pPr>
        <w:spacing w:line="360" w:lineRule="auto"/>
        <w:ind w:firstLine="709"/>
        <w:jc w:val="both"/>
        <w:rPr>
          <w:sz w:val="28"/>
          <w:szCs w:val="28"/>
        </w:rPr>
      </w:pPr>
      <w:r w:rsidRPr="00CA0B57">
        <w:rPr>
          <w:sz w:val="28"/>
          <w:szCs w:val="28"/>
        </w:rPr>
        <w:t>Р</w:t>
      </w:r>
      <w:r w:rsidR="00A12D7A" w:rsidRPr="00CA0B57">
        <w:rPr>
          <w:sz w:val="28"/>
          <w:szCs w:val="28"/>
        </w:rPr>
        <w:t>ассмотрим подробнее каждую из них.</w:t>
      </w:r>
    </w:p>
    <w:p w:rsidR="00591703" w:rsidRPr="00CA0B57" w:rsidRDefault="009C142C" w:rsidP="00CA0B57">
      <w:pPr>
        <w:spacing w:line="360" w:lineRule="auto"/>
        <w:ind w:firstLine="709"/>
        <w:jc w:val="both"/>
        <w:rPr>
          <w:color w:val="000000"/>
          <w:sz w:val="28"/>
          <w:szCs w:val="28"/>
        </w:rPr>
      </w:pPr>
      <w:r w:rsidRPr="00CA0B57">
        <w:rPr>
          <w:sz w:val="28"/>
          <w:szCs w:val="28"/>
        </w:rPr>
        <w:t xml:space="preserve">Как </w:t>
      </w:r>
      <w:r w:rsidRPr="00CA0B57">
        <w:rPr>
          <w:b/>
          <w:i/>
          <w:sz w:val="28"/>
          <w:szCs w:val="28"/>
        </w:rPr>
        <w:t>представительный орган</w:t>
      </w:r>
      <w:r w:rsidRPr="00CA0B57">
        <w:rPr>
          <w:sz w:val="28"/>
          <w:szCs w:val="28"/>
        </w:rPr>
        <w:t xml:space="preserve"> </w:t>
      </w:r>
      <w:r w:rsidR="00591703" w:rsidRPr="00CA0B57">
        <w:rPr>
          <w:sz w:val="28"/>
          <w:szCs w:val="28"/>
        </w:rPr>
        <w:t xml:space="preserve">Федеральное Собрание </w:t>
      </w:r>
      <w:r w:rsidR="00591703" w:rsidRPr="00CA0B57">
        <w:rPr>
          <w:color w:val="000000"/>
          <w:sz w:val="28"/>
          <w:szCs w:val="28"/>
        </w:rPr>
        <w:t>представляет интересы всего многонационального народа России, формирует и выражает его волю. Являясь носителем суверенитета и единственным источником власти в Российской Федерации, её многонациональный народ в результате выборов (прямых и косвенных) передаёт (делегирует) своим представителям в Федеральное Собрание часть государственной власти, доверяет им от имени народа осуществлять эту государственную власть.</w:t>
      </w:r>
    </w:p>
    <w:p w:rsidR="00652BD6" w:rsidRPr="00CA0B57" w:rsidRDefault="008B54CA" w:rsidP="00CA0B57">
      <w:pPr>
        <w:spacing w:line="360" w:lineRule="auto"/>
        <w:ind w:firstLine="709"/>
        <w:jc w:val="both"/>
        <w:rPr>
          <w:sz w:val="28"/>
          <w:szCs w:val="28"/>
        </w:rPr>
      </w:pPr>
      <w:r w:rsidRPr="00CA0B57">
        <w:rPr>
          <w:sz w:val="28"/>
          <w:szCs w:val="28"/>
        </w:rPr>
        <w:t>Совет Федерации – орган, представляющий интересы субъектов РФ. Государственная Дума – орган представительства всех граждан РФ.</w:t>
      </w:r>
    </w:p>
    <w:p w:rsidR="004901F5" w:rsidRPr="00CA0B57" w:rsidRDefault="00F400C6" w:rsidP="00CA0B57">
      <w:pPr>
        <w:spacing w:line="360" w:lineRule="auto"/>
        <w:ind w:firstLine="709"/>
        <w:jc w:val="both"/>
        <w:rPr>
          <w:sz w:val="28"/>
          <w:szCs w:val="28"/>
        </w:rPr>
      </w:pPr>
      <w:r w:rsidRPr="00CA0B57">
        <w:rPr>
          <w:sz w:val="28"/>
          <w:szCs w:val="28"/>
        </w:rPr>
        <w:t>Порядок формирования Совета Федерации и порядок выборов депутатов Государственной Думы устанавливаются федеральными законами. В настоящее время порядок формирования Совета Федерации установлен Федеральным законом от 5 августа 2000 г</w:t>
      </w:r>
      <w:r w:rsidR="00AF1213" w:rsidRPr="00CA0B57">
        <w:rPr>
          <w:sz w:val="28"/>
          <w:szCs w:val="28"/>
        </w:rPr>
        <w:t>ода</w:t>
      </w:r>
      <w:r w:rsidRPr="00CA0B57">
        <w:rPr>
          <w:sz w:val="28"/>
          <w:szCs w:val="28"/>
        </w:rPr>
        <w:t xml:space="preserve"> «О порядке формирования Совета Федерации Федерального Собрания Российской Федерации»</w:t>
      </w:r>
      <w:r w:rsidR="000B32AC" w:rsidRPr="00CA0B57">
        <w:rPr>
          <w:rStyle w:val="ae"/>
          <w:sz w:val="28"/>
          <w:szCs w:val="28"/>
        </w:rPr>
        <w:footnoteReference w:id="5"/>
      </w:r>
      <w:r w:rsidRPr="00CA0B57">
        <w:rPr>
          <w:sz w:val="28"/>
          <w:szCs w:val="28"/>
        </w:rPr>
        <w:t>. Выборы депутатов Государственной Думы проводятся на основе Федерального закона «О выборах депутатов Государственной Думы Федерального Собрания Российской Федерации» от</w:t>
      </w:r>
      <w:r w:rsidR="00CA0B57">
        <w:rPr>
          <w:sz w:val="28"/>
          <w:szCs w:val="28"/>
        </w:rPr>
        <w:t xml:space="preserve"> </w:t>
      </w:r>
      <w:r w:rsidRPr="00CA0B57">
        <w:rPr>
          <w:sz w:val="28"/>
          <w:szCs w:val="28"/>
        </w:rPr>
        <w:t>18 мая 2005 года</w:t>
      </w:r>
      <w:r w:rsidR="000B32AC" w:rsidRPr="00CA0B57">
        <w:rPr>
          <w:rStyle w:val="ae"/>
          <w:sz w:val="28"/>
          <w:szCs w:val="28"/>
        </w:rPr>
        <w:footnoteReference w:id="6"/>
      </w:r>
      <w:r w:rsidRPr="00CA0B57">
        <w:rPr>
          <w:sz w:val="28"/>
          <w:szCs w:val="28"/>
        </w:rPr>
        <w:t>.</w:t>
      </w:r>
    </w:p>
    <w:p w:rsidR="00652BD6" w:rsidRPr="00CA0B57" w:rsidRDefault="00815122" w:rsidP="00CA0B57">
      <w:pPr>
        <w:spacing w:line="360" w:lineRule="auto"/>
        <w:ind w:firstLine="709"/>
        <w:jc w:val="both"/>
        <w:rPr>
          <w:sz w:val="28"/>
          <w:szCs w:val="28"/>
        </w:rPr>
      </w:pPr>
      <w:r w:rsidRPr="00CA0B57">
        <w:rPr>
          <w:sz w:val="28"/>
          <w:szCs w:val="28"/>
        </w:rPr>
        <w:t>Выборы в Российской Федерации проводятся на основе всеобщего равного и прямого избирательного права при тайном голосовании</w:t>
      </w:r>
      <w:r w:rsidR="005A321F" w:rsidRPr="00CA0B57">
        <w:rPr>
          <w:rStyle w:val="ae"/>
          <w:sz w:val="28"/>
          <w:szCs w:val="28"/>
        </w:rPr>
        <w:footnoteReference w:id="7"/>
      </w:r>
      <w:r w:rsidRPr="00CA0B57">
        <w:rPr>
          <w:sz w:val="28"/>
          <w:szCs w:val="28"/>
        </w:rPr>
        <w:t>.</w:t>
      </w:r>
    </w:p>
    <w:p w:rsidR="00EB11BE" w:rsidRPr="00CA0B57" w:rsidRDefault="00EB11BE" w:rsidP="00CA0B57">
      <w:pPr>
        <w:spacing w:line="360" w:lineRule="auto"/>
        <w:ind w:firstLine="709"/>
        <w:jc w:val="both"/>
        <w:rPr>
          <w:sz w:val="28"/>
          <w:szCs w:val="28"/>
        </w:rPr>
      </w:pPr>
      <w:r w:rsidRPr="00CA0B57">
        <w:rPr>
          <w:sz w:val="28"/>
          <w:szCs w:val="28"/>
        </w:rPr>
        <w:t>Конституционная характеристика Федерального Собрания как органа народного представительства предполагает, что возможная неполнота состава его палат не должна быть значительной, ибо в противном случае его представительный характер может быть поставлен под сомнение.</w:t>
      </w:r>
      <w:r w:rsidR="00091238" w:rsidRPr="00CA0B57">
        <w:rPr>
          <w:sz w:val="28"/>
          <w:szCs w:val="28"/>
        </w:rPr>
        <w:t xml:space="preserve"> Акты парламента должны воплощать интересы большинства в обществе, а не только самого парламентского большинства</w:t>
      </w:r>
      <w:r w:rsidR="005B0708" w:rsidRPr="00CA0B57">
        <w:rPr>
          <w:sz w:val="28"/>
          <w:szCs w:val="28"/>
        </w:rPr>
        <w:t>.</w:t>
      </w:r>
    </w:p>
    <w:p w:rsidR="00EB11BE" w:rsidRPr="00CA0B57" w:rsidRDefault="00E12EB3" w:rsidP="00CA0B57">
      <w:pPr>
        <w:spacing w:line="360" w:lineRule="auto"/>
        <w:ind w:firstLine="709"/>
        <w:jc w:val="both"/>
        <w:rPr>
          <w:sz w:val="28"/>
          <w:szCs w:val="28"/>
          <w:lang w:val="en-US"/>
        </w:rPr>
      </w:pPr>
      <w:r w:rsidRPr="00CA0B57">
        <w:rPr>
          <w:sz w:val="28"/>
          <w:szCs w:val="28"/>
        </w:rPr>
        <w:t xml:space="preserve">Федеративное устройство Российской Федерации обусловливает двухпалатную структуру Федерального Собрания и значительную самостоятельность Совета Федерации и Государственной Думы по отношению друг к другу. В своей организации и деятельности они призваны отразить разные стороны народного представительства в Российской Федерации </w:t>
      </w:r>
      <w:r w:rsidR="004E48E4" w:rsidRPr="00CA0B57">
        <w:rPr>
          <w:sz w:val="28"/>
          <w:szCs w:val="28"/>
        </w:rPr>
        <w:t>–</w:t>
      </w:r>
      <w:r w:rsidRPr="00CA0B57">
        <w:rPr>
          <w:sz w:val="28"/>
          <w:szCs w:val="28"/>
        </w:rPr>
        <w:t xml:space="preserve"> прямое представительство населения и представительство субъектов Российской Федерации</w:t>
      </w:r>
      <w:r w:rsidR="00DE26E1" w:rsidRPr="00CA0B57">
        <w:rPr>
          <w:rStyle w:val="ae"/>
          <w:sz w:val="28"/>
          <w:szCs w:val="28"/>
        </w:rPr>
        <w:footnoteReference w:id="8"/>
      </w:r>
      <w:r w:rsidRPr="00CA0B57">
        <w:rPr>
          <w:sz w:val="28"/>
          <w:szCs w:val="28"/>
        </w:rPr>
        <w:t>.</w:t>
      </w:r>
    </w:p>
    <w:p w:rsidR="004E2C02" w:rsidRPr="00CA0B57" w:rsidRDefault="00F1432F" w:rsidP="00CA0B57">
      <w:pPr>
        <w:spacing w:line="360" w:lineRule="auto"/>
        <w:ind w:firstLine="709"/>
        <w:jc w:val="both"/>
        <w:rPr>
          <w:sz w:val="28"/>
          <w:szCs w:val="28"/>
        </w:rPr>
      </w:pPr>
      <w:r w:rsidRPr="00CA0B57">
        <w:rPr>
          <w:sz w:val="28"/>
          <w:szCs w:val="28"/>
        </w:rPr>
        <w:t>«</w:t>
      </w:r>
      <w:r w:rsidR="004E2C02" w:rsidRPr="00CA0B57">
        <w:rPr>
          <w:sz w:val="28"/>
          <w:szCs w:val="28"/>
        </w:rPr>
        <w:t>Федеральное Собрание не является вышестоящим органом для иных представительных органов Российской Федерации, так как в Конституции не установлен принцип единства системы представительных органов Российской Федерации. Поэтому взаимодействие Федерального Собрания с представительными органами государственной власти субъектов Российской Федерации и представительными органами местного самоуправления ограничивается принятием законов в пределах ведения Российской Федерации и совместного ведения Федерации и ее субъектов. Эти законы обязательны для применения указанными органами</w:t>
      </w:r>
      <w:r w:rsidRPr="00CA0B57">
        <w:rPr>
          <w:sz w:val="28"/>
          <w:szCs w:val="28"/>
        </w:rPr>
        <w:t>»</w:t>
      </w:r>
      <w:r w:rsidR="004E2C02" w:rsidRPr="00CA0B57">
        <w:rPr>
          <w:rStyle w:val="ae"/>
          <w:sz w:val="28"/>
          <w:szCs w:val="28"/>
        </w:rPr>
        <w:footnoteReference w:id="9"/>
      </w:r>
      <w:r w:rsidRPr="00CA0B57">
        <w:rPr>
          <w:sz w:val="28"/>
          <w:szCs w:val="28"/>
        </w:rPr>
        <w:t>.</w:t>
      </w:r>
    </w:p>
    <w:p w:rsidR="008F6892" w:rsidRPr="00CA0B57" w:rsidRDefault="003847C6" w:rsidP="00CA0B57">
      <w:pPr>
        <w:spacing w:line="360" w:lineRule="auto"/>
        <w:ind w:firstLine="709"/>
        <w:jc w:val="both"/>
        <w:rPr>
          <w:sz w:val="28"/>
          <w:szCs w:val="28"/>
          <w:lang w:val="en-US"/>
        </w:rPr>
      </w:pPr>
      <w:r w:rsidRPr="00CA0B57">
        <w:rPr>
          <w:b/>
          <w:i/>
          <w:sz w:val="28"/>
          <w:szCs w:val="28"/>
        </w:rPr>
        <w:t>Законотворческая функция</w:t>
      </w:r>
      <w:r w:rsidRPr="00CA0B57">
        <w:rPr>
          <w:sz w:val="28"/>
          <w:szCs w:val="28"/>
        </w:rPr>
        <w:t>, безусловно, является основной функцией Парламента</w:t>
      </w:r>
      <w:r w:rsidR="00B37FAC" w:rsidRPr="00CA0B57">
        <w:rPr>
          <w:sz w:val="28"/>
          <w:szCs w:val="28"/>
        </w:rPr>
        <w:t>,</w:t>
      </w:r>
      <w:r w:rsidRPr="00CA0B57">
        <w:rPr>
          <w:sz w:val="28"/>
          <w:szCs w:val="28"/>
        </w:rPr>
        <w:t xml:space="preserve"> </w:t>
      </w:r>
      <w:r w:rsidR="00B37FAC" w:rsidRPr="00CA0B57">
        <w:rPr>
          <w:sz w:val="28"/>
          <w:szCs w:val="28"/>
        </w:rPr>
        <w:t>в</w:t>
      </w:r>
      <w:r w:rsidR="00B2560A" w:rsidRPr="00CA0B57">
        <w:rPr>
          <w:sz w:val="28"/>
          <w:szCs w:val="28"/>
        </w:rPr>
        <w:t xml:space="preserve">едь законодательство – основа и гарантия существования самого государства. </w:t>
      </w:r>
      <w:r w:rsidRPr="00CA0B57">
        <w:rPr>
          <w:sz w:val="28"/>
          <w:szCs w:val="28"/>
        </w:rPr>
        <w:t xml:space="preserve">В реализации этой функции участвуют обе палаты Федерального Собрания, но </w:t>
      </w:r>
      <w:r w:rsidR="008F6892" w:rsidRPr="00CA0B57">
        <w:rPr>
          <w:sz w:val="28"/>
          <w:szCs w:val="28"/>
        </w:rPr>
        <w:t xml:space="preserve">основную роль играет Государственная Дума. </w:t>
      </w:r>
      <w:r w:rsidR="00534340" w:rsidRPr="00CA0B57">
        <w:rPr>
          <w:sz w:val="28"/>
          <w:szCs w:val="28"/>
        </w:rPr>
        <w:t xml:space="preserve">В процессе законотворчества участвуют и другие субъекты, перечисленные в статье 104 Конституции РФ. </w:t>
      </w:r>
    </w:p>
    <w:p w:rsidR="00F51534" w:rsidRPr="00CA0B57" w:rsidRDefault="00F51534" w:rsidP="00CA0B57">
      <w:pPr>
        <w:spacing w:line="360" w:lineRule="auto"/>
        <w:ind w:firstLine="709"/>
        <w:jc w:val="both"/>
        <w:rPr>
          <w:sz w:val="28"/>
          <w:szCs w:val="28"/>
        </w:rPr>
      </w:pPr>
      <w:r w:rsidRPr="00CA0B57">
        <w:rPr>
          <w:sz w:val="28"/>
          <w:szCs w:val="28"/>
        </w:rPr>
        <w:t>«Конституция именует Федеральное Собрание законодательным органом, определяя в качестве его основной функции законотворчество. Это единственный законодательный орган на федеральном уровне. Никто, кроме Федерального Собрания, не имеет права издать федеральные законы. Они имеют высшую юридическую силу и прямое</w:t>
      </w:r>
      <w:r w:rsidR="00F1432F" w:rsidRPr="00CA0B57">
        <w:rPr>
          <w:sz w:val="28"/>
          <w:szCs w:val="28"/>
        </w:rPr>
        <w:t xml:space="preserve"> действие на всей территории РФ</w:t>
      </w:r>
      <w:r w:rsidRPr="00CA0B57">
        <w:rPr>
          <w:sz w:val="28"/>
          <w:szCs w:val="28"/>
        </w:rPr>
        <w:t>»</w:t>
      </w:r>
      <w:r w:rsidRPr="00CA0B57">
        <w:rPr>
          <w:rStyle w:val="ae"/>
          <w:sz w:val="28"/>
          <w:szCs w:val="28"/>
        </w:rPr>
        <w:footnoteReference w:id="10"/>
      </w:r>
      <w:r w:rsidR="00F1432F" w:rsidRPr="00CA0B57">
        <w:rPr>
          <w:sz w:val="28"/>
          <w:szCs w:val="28"/>
        </w:rPr>
        <w:t>.</w:t>
      </w:r>
    </w:p>
    <w:p w:rsidR="004901F5" w:rsidRPr="00CA0B57" w:rsidRDefault="00CB09ED" w:rsidP="00CA0B57">
      <w:pPr>
        <w:spacing w:line="360" w:lineRule="auto"/>
        <w:ind w:firstLine="709"/>
        <w:jc w:val="both"/>
        <w:rPr>
          <w:color w:val="000000"/>
          <w:sz w:val="28"/>
          <w:szCs w:val="28"/>
        </w:rPr>
      </w:pPr>
      <w:r w:rsidRPr="00CA0B57">
        <w:rPr>
          <w:sz w:val="28"/>
          <w:szCs w:val="28"/>
        </w:rPr>
        <w:t xml:space="preserve">Законотворческая функция состоит в </w:t>
      </w:r>
      <w:r w:rsidRPr="00CA0B57">
        <w:rPr>
          <w:color w:val="000000"/>
          <w:sz w:val="28"/>
          <w:szCs w:val="28"/>
        </w:rPr>
        <w:t>разработке и принятии законов, регулирующих основные стороны жизни государства и общества.</w:t>
      </w:r>
      <w:r w:rsidR="00B2560A" w:rsidRPr="00CA0B57">
        <w:rPr>
          <w:color w:val="000000"/>
          <w:sz w:val="28"/>
          <w:szCs w:val="28"/>
        </w:rPr>
        <w:t xml:space="preserve"> </w:t>
      </w:r>
      <w:r w:rsidR="000A7523" w:rsidRPr="00CA0B57">
        <w:rPr>
          <w:color w:val="000000"/>
          <w:sz w:val="28"/>
          <w:szCs w:val="28"/>
        </w:rPr>
        <w:t>О</w:t>
      </w:r>
      <w:r w:rsidR="00B2560A" w:rsidRPr="00CA0B57">
        <w:rPr>
          <w:color w:val="000000"/>
          <w:sz w:val="28"/>
          <w:szCs w:val="28"/>
        </w:rPr>
        <w:t>на включает в себя не только процесс принятия закона, но и процесс его создания, оформления.</w:t>
      </w:r>
    </w:p>
    <w:p w:rsidR="00CB09ED" w:rsidRPr="00CA0B57" w:rsidRDefault="00CB09ED" w:rsidP="00CA0B57">
      <w:pPr>
        <w:spacing w:line="360" w:lineRule="auto"/>
        <w:ind w:firstLine="709"/>
        <w:jc w:val="both"/>
        <w:rPr>
          <w:color w:val="000000"/>
          <w:sz w:val="28"/>
          <w:szCs w:val="28"/>
        </w:rPr>
      </w:pPr>
      <w:r w:rsidRPr="00CA0B57">
        <w:rPr>
          <w:color w:val="000000"/>
          <w:sz w:val="28"/>
          <w:szCs w:val="28"/>
        </w:rPr>
        <w:t xml:space="preserve">В Российской Федерации </w:t>
      </w:r>
      <w:r w:rsidRPr="00CA0B57">
        <w:rPr>
          <w:i/>
          <w:color w:val="000000"/>
          <w:sz w:val="28"/>
          <w:szCs w:val="28"/>
        </w:rPr>
        <w:t>законодательный процесс</w:t>
      </w:r>
      <w:r w:rsidRPr="00CA0B57">
        <w:rPr>
          <w:color w:val="000000"/>
          <w:sz w:val="28"/>
          <w:szCs w:val="28"/>
        </w:rPr>
        <w:t xml:space="preserve"> состоит из следующих основных стадий:</w:t>
      </w:r>
    </w:p>
    <w:p w:rsidR="00CB09ED" w:rsidRPr="00CA0B57" w:rsidRDefault="00E411BD" w:rsidP="00CA0B57">
      <w:pPr>
        <w:numPr>
          <w:ilvl w:val="0"/>
          <w:numId w:val="18"/>
        </w:numPr>
        <w:tabs>
          <w:tab w:val="clear" w:pos="3600"/>
          <w:tab w:val="num" w:pos="720"/>
        </w:tabs>
        <w:spacing w:line="360" w:lineRule="auto"/>
        <w:ind w:left="0" w:firstLine="709"/>
        <w:jc w:val="both"/>
        <w:rPr>
          <w:color w:val="000000"/>
          <w:sz w:val="28"/>
          <w:szCs w:val="28"/>
        </w:rPr>
      </w:pPr>
      <w:r w:rsidRPr="00CA0B57">
        <w:rPr>
          <w:color w:val="000000"/>
          <w:sz w:val="28"/>
          <w:szCs w:val="28"/>
        </w:rPr>
        <w:t>З</w:t>
      </w:r>
      <w:r w:rsidR="00CB09ED" w:rsidRPr="00CA0B57">
        <w:rPr>
          <w:color w:val="000000"/>
          <w:sz w:val="28"/>
          <w:szCs w:val="28"/>
        </w:rPr>
        <w:t>аконодательная инициатива</w:t>
      </w:r>
      <w:r w:rsidRPr="00CA0B57">
        <w:rPr>
          <w:color w:val="000000"/>
          <w:sz w:val="28"/>
          <w:szCs w:val="28"/>
        </w:rPr>
        <w:t xml:space="preserve"> (внесение законопроекта в Государственную Думу)</w:t>
      </w:r>
      <w:r w:rsidR="00CB09ED" w:rsidRPr="00CA0B57">
        <w:rPr>
          <w:color w:val="000000"/>
          <w:sz w:val="28"/>
          <w:szCs w:val="28"/>
        </w:rPr>
        <w:t>;</w:t>
      </w:r>
    </w:p>
    <w:p w:rsidR="00CB09ED" w:rsidRPr="00CA0B57" w:rsidRDefault="00E411BD" w:rsidP="00CA0B57">
      <w:pPr>
        <w:numPr>
          <w:ilvl w:val="0"/>
          <w:numId w:val="18"/>
        </w:numPr>
        <w:tabs>
          <w:tab w:val="clear" w:pos="3600"/>
          <w:tab w:val="num" w:pos="720"/>
        </w:tabs>
        <w:spacing w:line="360" w:lineRule="auto"/>
        <w:ind w:left="0" w:firstLine="709"/>
        <w:jc w:val="both"/>
        <w:rPr>
          <w:color w:val="000000"/>
          <w:sz w:val="28"/>
          <w:szCs w:val="28"/>
        </w:rPr>
      </w:pPr>
      <w:r w:rsidRPr="00CA0B57">
        <w:rPr>
          <w:color w:val="000000"/>
          <w:sz w:val="28"/>
          <w:szCs w:val="28"/>
        </w:rPr>
        <w:t>Р</w:t>
      </w:r>
      <w:r w:rsidR="00CB09ED" w:rsidRPr="00CA0B57">
        <w:rPr>
          <w:color w:val="000000"/>
          <w:sz w:val="28"/>
          <w:szCs w:val="28"/>
        </w:rPr>
        <w:t>ассмотрение законопроект</w:t>
      </w:r>
      <w:r w:rsidRPr="00CA0B57">
        <w:rPr>
          <w:color w:val="000000"/>
          <w:sz w:val="28"/>
          <w:szCs w:val="28"/>
        </w:rPr>
        <w:t>а (как правило, в трех чтениях)</w:t>
      </w:r>
      <w:r w:rsidR="00CB09ED" w:rsidRPr="00CA0B57">
        <w:rPr>
          <w:color w:val="000000"/>
          <w:sz w:val="28"/>
          <w:szCs w:val="28"/>
        </w:rPr>
        <w:t xml:space="preserve"> и принятие закон</w:t>
      </w:r>
      <w:r w:rsidRPr="00CA0B57">
        <w:rPr>
          <w:color w:val="000000"/>
          <w:sz w:val="28"/>
          <w:szCs w:val="28"/>
        </w:rPr>
        <w:t>а</w:t>
      </w:r>
      <w:r w:rsidR="00CB09ED" w:rsidRPr="00CA0B57">
        <w:rPr>
          <w:color w:val="000000"/>
          <w:sz w:val="28"/>
          <w:szCs w:val="28"/>
        </w:rPr>
        <w:t xml:space="preserve"> Государственной Думой;</w:t>
      </w:r>
    </w:p>
    <w:p w:rsidR="00CB09ED" w:rsidRPr="00CA0B57" w:rsidRDefault="00E411BD" w:rsidP="00CA0B57">
      <w:pPr>
        <w:numPr>
          <w:ilvl w:val="0"/>
          <w:numId w:val="18"/>
        </w:numPr>
        <w:tabs>
          <w:tab w:val="clear" w:pos="3600"/>
          <w:tab w:val="num" w:pos="720"/>
        </w:tabs>
        <w:spacing w:line="360" w:lineRule="auto"/>
        <w:ind w:left="0" w:firstLine="709"/>
        <w:jc w:val="both"/>
        <w:rPr>
          <w:color w:val="000000"/>
          <w:sz w:val="28"/>
          <w:szCs w:val="28"/>
        </w:rPr>
      </w:pPr>
      <w:r w:rsidRPr="00CA0B57">
        <w:rPr>
          <w:color w:val="000000"/>
          <w:sz w:val="28"/>
          <w:szCs w:val="28"/>
        </w:rPr>
        <w:t>Р</w:t>
      </w:r>
      <w:r w:rsidR="00CB09ED" w:rsidRPr="00CA0B57">
        <w:rPr>
          <w:color w:val="000000"/>
          <w:sz w:val="28"/>
          <w:szCs w:val="28"/>
        </w:rPr>
        <w:t>ассмотрение</w:t>
      </w:r>
      <w:r w:rsidRPr="00CA0B57">
        <w:rPr>
          <w:color w:val="000000"/>
          <w:sz w:val="28"/>
          <w:szCs w:val="28"/>
        </w:rPr>
        <w:t xml:space="preserve"> и одобрение</w:t>
      </w:r>
      <w:r w:rsidR="00CB09ED" w:rsidRPr="00CA0B57">
        <w:rPr>
          <w:color w:val="000000"/>
          <w:sz w:val="28"/>
          <w:szCs w:val="28"/>
        </w:rPr>
        <w:t xml:space="preserve"> Советом Федерации закон</w:t>
      </w:r>
      <w:r w:rsidRPr="00CA0B57">
        <w:rPr>
          <w:color w:val="000000"/>
          <w:sz w:val="28"/>
          <w:szCs w:val="28"/>
        </w:rPr>
        <w:t>а</w:t>
      </w:r>
      <w:r w:rsidR="00CB09ED" w:rsidRPr="00CA0B57">
        <w:rPr>
          <w:color w:val="000000"/>
          <w:sz w:val="28"/>
          <w:szCs w:val="28"/>
        </w:rPr>
        <w:t>, принят</w:t>
      </w:r>
      <w:r w:rsidRPr="00CA0B57">
        <w:rPr>
          <w:color w:val="000000"/>
          <w:sz w:val="28"/>
          <w:szCs w:val="28"/>
        </w:rPr>
        <w:t>ого</w:t>
      </w:r>
      <w:r w:rsidR="00CB09ED" w:rsidRPr="00CA0B57">
        <w:rPr>
          <w:color w:val="000000"/>
          <w:sz w:val="28"/>
          <w:szCs w:val="28"/>
        </w:rPr>
        <w:t xml:space="preserve"> Го</w:t>
      </w:r>
      <w:r w:rsidR="00CB09ED" w:rsidRPr="00CA0B57">
        <w:rPr>
          <w:color w:val="000000"/>
          <w:sz w:val="28"/>
          <w:szCs w:val="28"/>
        </w:rPr>
        <w:softHyphen/>
        <w:t>сударственной Думой;</w:t>
      </w:r>
    </w:p>
    <w:p w:rsidR="00CB09ED" w:rsidRPr="00CA0B57" w:rsidRDefault="00E411BD" w:rsidP="00CA0B57">
      <w:pPr>
        <w:numPr>
          <w:ilvl w:val="0"/>
          <w:numId w:val="18"/>
        </w:numPr>
        <w:tabs>
          <w:tab w:val="clear" w:pos="3600"/>
          <w:tab w:val="num" w:pos="720"/>
        </w:tabs>
        <w:spacing w:line="360" w:lineRule="auto"/>
        <w:ind w:left="0" w:firstLine="709"/>
        <w:jc w:val="both"/>
        <w:rPr>
          <w:color w:val="000000"/>
          <w:sz w:val="28"/>
          <w:szCs w:val="28"/>
        </w:rPr>
      </w:pPr>
      <w:r w:rsidRPr="00CA0B57">
        <w:rPr>
          <w:color w:val="000000"/>
          <w:sz w:val="28"/>
          <w:szCs w:val="28"/>
        </w:rPr>
        <w:t>П</w:t>
      </w:r>
      <w:r w:rsidR="00CB09ED" w:rsidRPr="00CA0B57">
        <w:rPr>
          <w:color w:val="000000"/>
          <w:sz w:val="28"/>
          <w:szCs w:val="28"/>
        </w:rPr>
        <w:t xml:space="preserve">одписание </w:t>
      </w:r>
      <w:r w:rsidRPr="00CA0B57">
        <w:rPr>
          <w:color w:val="000000"/>
          <w:sz w:val="28"/>
          <w:szCs w:val="28"/>
        </w:rPr>
        <w:t xml:space="preserve">закона Президентом РФ </w:t>
      </w:r>
      <w:r w:rsidR="00CB09ED" w:rsidRPr="00CA0B57">
        <w:rPr>
          <w:color w:val="000000"/>
          <w:sz w:val="28"/>
          <w:szCs w:val="28"/>
        </w:rPr>
        <w:t>и</w:t>
      </w:r>
      <w:r w:rsidRPr="00CA0B57">
        <w:rPr>
          <w:color w:val="000000"/>
          <w:sz w:val="28"/>
          <w:szCs w:val="28"/>
        </w:rPr>
        <w:t xml:space="preserve"> его</w:t>
      </w:r>
      <w:r w:rsidR="00CB09ED" w:rsidRPr="00CA0B57">
        <w:rPr>
          <w:color w:val="000000"/>
          <w:sz w:val="28"/>
          <w:szCs w:val="28"/>
        </w:rPr>
        <w:t xml:space="preserve"> обнародование. </w:t>
      </w:r>
    </w:p>
    <w:p w:rsidR="00E411BD" w:rsidRPr="00CA0B57" w:rsidRDefault="00E411BD" w:rsidP="00CA0B57">
      <w:pPr>
        <w:spacing w:line="360" w:lineRule="auto"/>
        <w:ind w:firstLine="709"/>
        <w:jc w:val="both"/>
        <w:rPr>
          <w:sz w:val="28"/>
          <w:szCs w:val="28"/>
        </w:rPr>
      </w:pPr>
      <w:r w:rsidRPr="00CA0B57">
        <w:rPr>
          <w:sz w:val="28"/>
          <w:szCs w:val="28"/>
        </w:rPr>
        <w:t xml:space="preserve">Также существуют дополнительные этапы, </w:t>
      </w:r>
      <w:r w:rsidR="000A7523" w:rsidRPr="00CA0B57">
        <w:rPr>
          <w:sz w:val="28"/>
          <w:szCs w:val="28"/>
        </w:rPr>
        <w:t xml:space="preserve">применяемые при </w:t>
      </w:r>
      <w:r w:rsidRPr="00CA0B57">
        <w:rPr>
          <w:sz w:val="28"/>
          <w:szCs w:val="28"/>
        </w:rPr>
        <w:t>возникновении разногласий</w:t>
      </w:r>
      <w:r w:rsidR="00783E3E" w:rsidRPr="00CA0B57">
        <w:rPr>
          <w:sz w:val="28"/>
          <w:szCs w:val="28"/>
        </w:rPr>
        <w:t>:</w:t>
      </w:r>
    </w:p>
    <w:p w:rsidR="00E411BD" w:rsidRPr="00CA0B57" w:rsidRDefault="00783E3E" w:rsidP="00CA0B57">
      <w:pPr>
        <w:numPr>
          <w:ilvl w:val="0"/>
          <w:numId w:val="17"/>
        </w:numPr>
        <w:tabs>
          <w:tab w:val="clear" w:pos="1440"/>
          <w:tab w:val="num" w:pos="720"/>
        </w:tabs>
        <w:spacing w:line="360" w:lineRule="auto"/>
        <w:ind w:left="0" w:firstLine="709"/>
        <w:jc w:val="both"/>
        <w:rPr>
          <w:color w:val="000000"/>
          <w:sz w:val="28"/>
          <w:szCs w:val="28"/>
        </w:rPr>
      </w:pPr>
      <w:r w:rsidRPr="00CA0B57">
        <w:rPr>
          <w:color w:val="000000"/>
          <w:sz w:val="28"/>
          <w:szCs w:val="28"/>
        </w:rPr>
        <w:t>Р</w:t>
      </w:r>
      <w:r w:rsidR="00E411BD" w:rsidRPr="00CA0B57">
        <w:rPr>
          <w:color w:val="000000"/>
          <w:sz w:val="28"/>
          <w:szCs w:val="28"/>
        </w:rPr>
        <w:t>ассмотрение закон</w:t>
      </w:r>
      <w:r w:rsidRPr="00CA0B57">
        <w:rPr>
          <w:color w:val="000000"/>
          <w:sz w:val="28"/>
          <w:szCs w:val="28"/>
        </w:rPr>
        <w:t>а</w:t>
      </w:r>
      <w:r w:rsidR="00E411BD" w:rsidRPr="00CA0B57">
        <w:rPr>
          <w:color w:val="000000"/>
          <w:sz w:val="28"/>
          <w:szCs w:val="28"/>
        </w:rPr>
        <w:t xml:space="preserve"> в согласительной комиссии;</w:t>
      </w:r>
    </w:p>
    <w:p w:rsidR="00E411BD" w:rsidRPr="00CA0B57" w:rsidRDefault="00783E3E" w:rsidP="00CA0B57">
      <w:pPr>
        <w:numPr>
          <w:ilvl w:val="0"/>
          <w:numId w:val="17"/>
        </w:numPr>
        <w:tabs>
          <w:tab w:val="clear" w:pos="1440"/>
          <w:tab w:val="num" w:pos="720"/>
        </w:tabs>
        <w:spacing w:line="360" w:lineRule="auto"/>
        <w:ind w:left="0" w:firstLine="709"/>
        <w:jc w:val="both"/>
        <w:rPr>
          <w:color w:val="000000"/>
          <w:sz w:val="28"/>
          <w:szCs w:val="28"/>
        </w:rPr>
      </w:pPr>
      <w:r w:rsidRPr="00CA0B57">
        <w:rPr>
          <w:color w:val="000000"/>
          <w:sz w:val="28"/>
          <w:szCs w:val="28"/>
        </w:rPr>
        <w:t>П</w:t>
      </w:r>
      <w:r w:rsidR="00E411BD" w:rsidRPr="00CA0B57">
        <w:rPr>
          <w:color w:val="000000"/>
          <w:sz w:val="28"/>
          <w:szCs w:val="28"/>
        </w:rPr>
        <w:t>овторное рассмотрение Государственной Думой закон</w:t>
      </w:r>
      <w:r w:rsidRPr="00CA0B57">
        <w:rPr>
          <w:color w:val="000000"/>
          <w:sz w:val="28"/>
          <w:szCs w:val="28"/>
        </w:rPr>
        <w:t>а</w:t>
      </w:r>
      <w:r w:rsidR="00E411BD" w:rsidRPr="00CA0B57">
        <w:rPr>
          <w:color w:val="000000"/>
          <w:sz w:val="28"/>
          <w:szCs w:val="28"/>
        </w:rPr>
        <w:t>, отклоненн</w:t>
      </w:r>
      <w:r w:rsidRPr="00CA0B57">
        <w:rPr>
          <w:color w:val="000000"/>
          <w:sz w:val="28"/>
          <w:szCs w:val="28"/>
        </w:rPr>
        <w:t>ого</w:t>
      </w:r>
      <w:r w:rsidR="00E411BD" w:rsidRPr="00CA0B57">
        <w:rPr>
          <w:color w:val="000000"/>
          <w:sz w:val="28"/>
          <w:szCs w:val="28"/>
        </w:rPr>
        <w:t xml:space="preserve"> Советом Федерации;</w:t>
      </w:r>
    </w:p>
    <w:p w:rsidR="00E411BD" w:rsidRPr="00CA0B57" w:rsidRDefault="00783E3E" w:rsidP="00CA0B57">
      <w:pPr>
        <w:numPr>
          <w:ilvl w:val="0"/>
          <w:numId w:val="17"/>
        </w:numPr>
        <w:tabs>
          <w:tab w:val="clear" w:pos="1440"/>
          <w:tab w:val="num" w:pos="720"/>
        </w:tabs>
        <w:spacing w:line="360" w:lineRule="auto"/>
        <w:ind w:left="0" w:firstLine="709"/>
        <w:jc w:val="both"/>
        <w:rPr>
          <w:color w:val="000000"/>
          <w:sz w:val="28"/>
          <w:szCs w:val="28"/>
        </w:rPr>
      </w:pPr>
      <w:r w:rsidRPr="00CA0B57">
        <w:rPr>
          <w:color w:val="000000"/>
          <w:sz w:val="28"/>
          <w:szCs w:val="28"/>
        </w:rPr>
        <w:t>П</w:t>
      </w:r>
      <w:r w:rsidR="00E411BD" w:rsidRPr="00CA0B57">
        <w:rPr>
          <w:color w:val="000000"/>
          <w:sz w:val="28"/>
          <w:szCs w:val="28"/>
        </w:rPr>
        <w:t xml:space="preserve">овторное рассмотрение Государственной Думой </w:t>
      </w:r>
      <w:r w:rsidRPr="00CA0B57">
        <w:rPr>
          <w:color w:val="000000"/>
          <w:sz w:val="28"/>
          <w:szCs w:val="28"/>
        </w:rPr>
        <w:t xml:space="preserve">закона, отклоненного </w:t>
      </w:r>
      <w:r w:rsidR="00E411BD" w:rsidRPr="00CA0B57">
        <w:rPr>
          <w:color w:val="000000"/>
          <w:sz w:val="28"/>
          <w:szCs w:val="28"/>
        </w:rPr>
        <w:t>Президентом РФ;</w:t>
      </w:r>
    </w:p>
    <w:p w:rsidR="00783E3E" w:rsidRPr="00CA0B57" w:rsidRDefault="00783E3E" w:rsidP="00CA0B57">
      <w:pPr>
        <w:numPr>
          <w:ilvl w:val="0"/>
          <w:numId w:val="17"/>
        </w:numPr>
        <w:tabs>
          <w:tab w:val="clear" w:pos="1440"/>
          <w:tab w:val="num" w:pos="720"/>
        </w:tabs>
        <w:spacing w:line="360" w:lineRule="auto"/>
        <w:ind w:left="0" w:firstLine="709"/>
        <w:jc w:val="both"/>
        <w:rPr>
          <w:color w:val="000000"/>
          <w:sz w:val="28"/>
          <w:szCs w:val="28"/>
        </w:rPr>
      </w:pPr>
      <w:r w:rsidRPr="00CA0B57">
        <w:rPr>
          <w:color w:val="000000"/>
          <w:sz w:val="28"/>
          <w:szCs w:val="28"/>
        </w:rPr>
        <w:t>П</w:t>
      </w:r>
      <w:r w:rsidR="00E411BD" w:rsidRPr="00CA0B57">
        <w:rPr>
          <w:color w:val="000000"/>
          <w:sz w:val="28"/>
          <w:szCs w:val="28"/>
        </w:rPr>
        <w:t xml:space="preserve">овторное рассмотрение Советом Федерации </w:t>
      </w:r>
      <w:r w:rsidRPr="00CA0B57">
        <w:rPr>
          <w:color w:val="000000"/>
          <w:sz w:val="28"/>
          <w:szCs w:val="28"/>
        </w:rPr>
        <w:t xml:space="preserve">закона, отклоненного </w:t>
      </w:r>
      <w:r w:rsidR="00E411BD" w:rsidRPr="00CA0B57">
        <w:rPr>
          <w:color w:val="000000"/>
          <w:sz w:val="28"/>
          <w:szCs w:val="28"/>
        </w:rPr>
        <w:t>Президентом РФ</w:t>
      </w:r>
      <w:r w:rsidR="00950570" w:rsidRPr="00CA0B57">
        <w:rPr>
          <w:color w:val="000000"/>
          <w:sz w:val="28"/>
          <w:szCs w:val="28"/>
        </w:rPr>
        <w:t>.</w:t>
      </w:r>
    </w:p>
    <w:p w:rsidR="00534340" w:rsidRPr="00CA0B57" w:rsidRDefault="00783E3E" w:rsidP="00CA0B57">
      <w:pPr>
        <w:spacing w:line="360" w:lineRule="auto"/>
        <w:ind w:firstLine="709"/>
        <w:jc w:val="both"/>
        <w:rPr>
          <w:color w:val="000000"/>
          <w:sz w:val="28"/>
          <w:szCs w:val="28"/>
        </w:rPr>
      </w:pPr>
      <w:r w:rsidRPr="00CA0B57">
        <w:rPr>
          <w:sz w:val="28"/>
          <w:szCs w:val="28"/>
        </w:rPr>
        <w:t>У некоторых видов актов есть свои</w:t>
      </w:r>
      <w:r w:rsidR="00BD15CD" w:rsidRPr="00CA0B57">
        <w:rPr>
          <w:sz w:val="28"/>
          <w:szCs w:val="28"/>
        </w:rPr>
        <w:t xml:space="preserve"> закрепленные в законодательстве</w:t>
      </w:r>
      <w:r w:rsidRPr="00CA0B57">
        <w:rPr>
          <w:sz w:val="28"/>
          <w:szCs w:val="28"/>
        </w:rPr>
        <w:t xml:space="preserve"> особенности</w:t>
      </w:r>
      <w:r w:rsidR="00BD15CD" w:rsidRPr="00CA0B57">
        <w:rPr>
          <w:sz w:val="28"/>
          <w:szCs w:val="28"/>
        </w:rPr>
        <w:t xml:space="preserve"> принятия</w:t>
      </w:r>
      <w:r w:rsidRPr="00CA0B57">
        <w:rPr>
          <w:sz w:val="28"/>
          <w:szCs w:val="28"/>
        </w:rPr>
        <w:t xml:space="preserve">, например, у Федеральных </w:t>
      </w:r>
      <w:r w:rsidR="006A1476" w:rsidRPr="00CA0B57">
        <w:rPr>
          <w:sz w:val="28"/>
          <w:szCs w:val="28"/>
        </w:rPr>
        <w:t>к</w:t>
      </w:r>
      <w:r w:rsidRPr="00CA0B57">
        <w:rPr>
          <w:sz w:val="28"/>
          <w:szCs w:val="28"/>
        </w:rPr>
        <w:t xml:space="preserve">онституционных </w:t>
      </w:r>
      <w:r w:rsidR="006A1476" w:rsidRPr="00CA0B57">
        <w:rPr>
          <w:sz w:val="28"/>
          <w:szCs w:val="28"/>
        </w:rPr>
        <w:t>з</w:t>
      </w:r>
      <w:r w:rsidRPr="00CA0B57">
        <w:rPr>
          <w:sz w:val="28"/>
          <w:szCs w:val="28"/>
        </w:rPr>
        <w:t xml:space="preserve">аконов, Федеральных </w:t>
      </w:r>
      <w:r w:rsidR="006A1476" w:rsidRPr="00CA0B57">
        <w:rPr>
          <w:sz w:val="28"/>
          <w:szCs w:val="28"/>
        </w:rPr>
        <w:t>з</w:t>
      </w:r>
      <w:r w:rsidRPr="00CA0B57">
        <w:rPr>
          <w:sz w:val="28"/>
          <w:szCs w:val="28"/>
        </w:rPr>
        <w:t>аконов по предметам совместного ведения, Законов о поправках к Конституции РФ.</w:t>
      </w:r>
    </w:p>
    <w:p w:rsidR="007738FD" w:rsidRPr="00CA0B57" w:rsidRDefault="000A7523" w:rsidP="00CA0B57">
      <w:pPr>
        <w:spacing w:line="360" w:lineRule="auto"/>
        <w:ind w:firstLine="709"/>
        <w:jc w:val="both"/>
        <w:rPr>
          <w:sz w:val="28"/>
          <w:szCs w:val="28"/>
        </w:rPr>
      </w:pPr>
      <w:r w:rsidRPr="00CA0B57">
        <w:rPr>
          <w:sz w:val="28"/>
          <w:szCs w:val="28"/>
        </w:rPr>
        <w:t xml:space="preserve">Также </w:t>
      </w:r>
      <w:r w:rsidR="007738FD" w:rsidRPr="00CA0B57">
        <w:rPr>
          <w:sz w:val="28"/>
          <w:szCs w:val="28"/>
        </w:rPr>
        <w:t>Государственная Дума и Совет Федерации по вопросам, отнесенным к их ведению Конституцией РФ (ст</w:t>
      </w:r>
      <w:r w:rsidR="00A615C2" w:rsidRPr="00CA0B57">
        <w:rPr>
          <w:sz w:val="28"/>
          <w:szCs w:val="28"/>
        </w:rPr>
        <w:t>атьи</w:t>
      </w:r>
      <w:r w:rsidR="007738FD" w:rsidRPr="00CA0B57">
        <w:rPr>
          <w:sz w:val="28"/>
          <w:szCs w:val="28"/>
        </w:rPr>
        <w:t xml:space="preserve"> 102, 103), принимают постановления.</w:t>
      </w:r>
    </w:p>
    <w:p w:rsidR="00534340" w:rsidRPr="00CA0B57" w:rsidRDefault="00534340" w:rsidP="00CA0B57">
      <w:pPr>
        <w:spacing w:line="360" w:lineRule="auto"/>
        <w:ind w:firstLine="709"/>
        <w:jc w:val="both"/>
        <w:rPr>
          <w:color w:val="000000"/>
          <w:sz w:val="28"/>
          <w:szCs w:val="28"/>
        </w:rPr>
      </w:pPr>
      <w:r w:rsidRPr="00CA0B57">
        <w:rPr>
          <w:color w:val="000000"/>
          <w:sz w:val="28"/>
          <w:szCs w:val="28"/>
        </w:rPr>
        <w:t>Согласно статье 15 Конституции РФ, законы и иные правовые акты, принимаемые в Российской Федерации, не должны противоречить Конституции РФ.</w:t>
      </w:r>
    </w:p>
    <w:p w:rsidR="0091206E" w:rsidRPr="00CA0B57" w:rsidRDefault="00534340" w:rsidP="00CA0B57">
      <w:pPr>
        <w:spacing w:line="360" w:lineRule="auto"/>
        <w:ind w:firstLine="709"/>
        <w:jc w:val="both"/>
        <w:rPr>
          <w:color w:val="000000"/>
          <w:sz w:val="28"/>
          <w:szCs w:val="28"/>
          <w:lang w:val="en-US"/>
        </w:rPr>
      </w:pPr>
      <w:r w:rsidRPr="00CA0B57">
        <w:rPr>
          <w:b/>
          <w:i/>
          <w:sz w:val="28"/>
          <w:szCs w:val="28"/>
        </w:rPr>
        <w:t>Контрольная функция</w:t>
      </w:r>
      <w:r w:rsidRPr="00CA0B57">
        <w:rPr>
          <w:sz w:val="28"/>
          <w:szCs w:val="28"/>
        </w:rPr>
        <w:t xml:space="preserve"> Федерального Собрания заключается в </w:t>
      </w:r>
      <w:r w:rsidRPr="00CA0B57">
        <w:rPr>
          <w:color w:val="000000"/>
          <w:sz w:val="28"/>
          <w:szCs w:val="28"/>
        </w:rPr>
        <w:t>парламентском контроле. Парламентский контроль – право представительного органа участвовать в формировании исполнительных органов государственной власти, требовать от них отчета о своей деятельности и отправлять</w:t>
      </w:r>
      <w:r w:rsidR="00D50D6F" w:rsidRPr="00CA0B57">
        <w:rPr>
          <w:color w:val="000000"/>
          <w:sz w:val="28"/>
          <w:szCs w:val="28"/>
        </w:rPr>
        <w:t xml:space="preserve"> в</w:t>
      </w:r>
      <w:r w:rsidRPr="00CA0B57">
        <w:rPr>
          <w:color w:val="000000"/>
          <w:sz w:val="28"/>
          <w:szCs w:val="28"/>
        </w:rPr>
        <w:t xml:space="preserve"> отставку министров или правительства в целом в случае признания их деятельности неудовлетворительной (вотум недоверия)</w:t>
      </w:r>
      <w:r w:rsidR="00D50D6F" w:rsidRPr="00CA0B57">
        <w:rPr>
          <w:rStyle w:val="ae"/>
          <w:color w:val="000000"/>
          <w:sz w:val="28"/>
          <w:szCs w:val="28"/>
        </w:rPr>
        <w:footnoteReference w:id="11"/>
      </w:r>
      <w:r w:rsidR="00695092" w:rsidRPr="00CA0B57">
        <w:rPr>
          <w:color w:val="000000"/>
          <w:sz w:val="28"/>
          <w:szCs w:val="28"/>
        </w:rPr>
        <w:t>.</w:t>
      </w:r>
    </w:p>
    <w:p w:rsidR="00BF3A40" w:rsidRPr="00CA0B57" w:rsidRDefault="00BF3A40" w:rsidP="00CA0B57">
      <w:pPr>
        <w:spacing w:line="360" w:lineRule="auto"/>
        <w:ind w:firstLine="709"/>
        <w:jc w:val="both"/>
        <w:rPr>
          <w:color w:val="000000"/>
          <w:sz w:val="28"/>
          <w:szCs w:val="28"/>
        </w:rPr>
      </w:pPr>
      <w:r w:rsidRPr="00CA0B57">
        <w:rPr>
          <w:color w:val="000000"/>
          <w:sz w:val="28"/>
          <w:szCs w:val="28"/>
        </w:rPr>
        <w:t>Конституция не называет Федеральное Собрание контрольным органом, но некоторые полномочия позволяют ему осуществлять ряд контрольных функций.</w:t>
      </w:r>
    </w:p>
    <w:p w:rsidR="004E681B" w:rsidRPr="00CA0B57" w:rsidRDefault="004E681B" w:rsidP="00CA0B57">
      <w:pPr>
        <w:spacing w:line="360" w:lineRule="auto"/>
        <w:ind w:firstLine="709"/>
        <w:jc w:val="both"/>
        <w:rPr>
          <w:sz w:val="28"/>
          <w:szCs w:val="28"/>
        </w:rPr>
      </w:pPr>
      <w:r w:rsidRPr="00CA0B57">
        <w:rPr>
          <w:sz w:val="28"/>
          <w:szCs w:val="28"/>
        </w:rPr>
        <w:t xml:space="preserve">К контрольным полномочиям </w:t>
      </w:r>
      <w:r w:rsidRPr="00CA0B57">
        <w:rPr>
          <w:i/>
          <w:sz w:val="28"/>
          <w:szCs w:val="28"/>
        </w:rPr>
        <w:t>Совета Федерации</w:t>
      </w:r>
      <w:r w:rsidR="0025540E" w:rsidRPr="00CA0B57">
        <w:rPr>
          <w:sz w:val="28"/>
          <w:szCs w:val="28"/>
        </w:rPr>
        <w:t xml:space="preserve"> может быть отнесено:</w:t>
      </w:r>
    </w:p>
    <w:p w:rsidR="004E681B" w:rsidRPr="00CA0B57" w:rsidRDefault="0025540E" w:rsidP="00CA0B57">
      <w:pPr>
        <w:numPr>
          <w:ilvl w:val="0"/>
          <w:numId w:val="19"/>
        </w:numPr>
        <w:tabs>
          <w:tab w:val="clear" w:pos="1510"/>
          <w:tab w:val="num" w:pos="1080"/>
        </w:tabs>
        <w:spacing w:line="360" w:lineRule="auto"/>
        <w:ind w:left="0" w:firstLine="709"/>
        <w:jc w:val="both"/>
        <w:rPr>
          <w:sz w:val="28"/>
          <w:szCs w:val="28"/>
        </w:rPr>
      </w:pPr>
      <w:r w:rsidRPr="00CA0B57">
        <w:rPr>
          <w:sz w:val="28"/>
          <w:szCs w:val="28"/>
        </w:rPr>
        <w:t>утверждение указов Президента РФ о введении военного и чрезвычайного положений</w:t>
      </w:r>
      <w:r w:rsidR="004E681B" w:rsidRPr="00CA0B57">
        <w:rPr>
          <w:sz w:val="28"/>
          <w:szCs w:val="28"/>
        </w:rPr>
        <w:t>;</w:t>
      </w:r>
    </w:p>
    <w:p w:rsidR="004E681B" w:rsidRPr="00CA0B57" w:rsidRDefault="0025540E" w:rsidP="00CA0B57">
      <w:pPr>
        <w:numPr>
          <w:ilvl w:val="0"/>
          <w:numId w:val="19"/>
        </w:numPr>
        <w:tabs>
          <w:tab w:val="clear" w:pos="1510"/>
          <w:tab w:val="num" w:pos="1080"/>
        </w:tabs>
        <w:spacing w:line="360" w:lineRule="auto"/>
        <w:ind w:left="0" w:firstLine="709"/>
        <w:jc w:val="both"/>
        <w:rPr>
          <w:sz w:val="28"/>
          <w:szCs w:val="28"/>
        </w:rPr>
      </w:pPr>
      <w:r w:rsidRPr="00CA0B57">
        <w:rPr>
          <w:sz w:val="28"/>
          <w:szCs w:val="28"/>
        </w:rPr>
        <w:t>отрешение Президента РФ от должности</w:t>
      </w:r>
      <w:r w:rsidR="004E681B" w:rsidRPr="00CA0B57">
        <w:rPr>
          <w:sz w:val="28"/>
          <w:szCs w:val="28"/>
        </w:rPr>
        <w:t>;</w:t>
      </w:r>
    </w:p>
    <w:p w:rsidR="004E681B" w:rsidRPr="00CA0B57" w:rsidRDefault="0025540E" w:rsidP="00CA0B57">
      <w:pPr>
        <w:numPr>
          <w:ilvl w:val="0"/>
          <w:numId w:val="19"/>
        </w:numPr>
        <w:tabs>
          <w:tab w:val="clear" w:pos="1510"/>
          <w:tab w:val="num" w:pos="1080"/>
        </w:tabs>
        <w:spacing w:line="360" w:lineRule="auto"/>
        <w:ind w:left="0" w:firstLine="709"/>
        <w:jc w:val="both"/>
        <w:rPr>
          <w:sz w:val="28"/>
          <w:szCs w:val="28"/>
        </w:rPr>
      </w:pPr>
      <w:r w:rsidRPr="00CA0B57">
        <w:rPr>
          <w:sz w:val="28"/>
          <w:szCs w:val="28"/>
        </w:rPr>
        <w:t>назначение на должность судей К</w:t>
      </w:r>
      <w:r w:rsidR="004E681B" w:rsidRPr="00CA0B57">
        <w:rPr>
          <w:sz w:val="28"/>
          <w:szCs w:val="28"/>
        </w:rPr>
        <w:t xml:space="preserve">онституционного </w:t>
      </w:r>
      <w:r w:rsidRPr="00CA0B57">
        <w:rPr>
          <w:sz w:val="28"/>
          <w:szCs w:val="28"/>
        </w:rPr>
        <w:t>С</w:t>
      </w:r>
      <w:r w:rsidR="004E681B" w:rsidRPr="00CA0B57">
        <w:rPr>
          <w:sz w:val="28"/>
          <w:szCs w:val="28"/>
        </w:rPr>
        <w:t>уда</w:t>
      </w:r>
      <w:r w:rsidRPr="00CA0B57">
        <w:rPr>
          <w:sz w:val="28"/>
          <w:szCs w:val="28"/>
        </w:rPr>
        <w:t>, В</w:t>
      </w:r>
      <w:r w:rsidR="004E681B" w:rsidRPr="00CA0B57">
        <w:rPr>
          <w:sz w:val="28"/>
          <w:szCs w:val="28"/>
        </w:rPr>
        <w:t xml:space="preserve">ерховного </w:t>
      </w:r>
      <w:r w:rsidRPr="00CA0B57">
        <w:rPr>
          <w:sz w:val="28"/>
          <w:szCs w:val="28"/>
        </w:rPr>
        <w:t>С</w:t>
      </w:r>
      <w:r w:rsidR="004E681B" w:rsidRPr="00CA0B57">
        <w:rPr>
          <w:sz w:val="28"/>
          <w:szCs w:val="28"/>
        </w:rPr>
        <w:t>уда</w:t>
      </w:r>
      <w:r w:rsidRPr="00CA0B57">
        <w:rPr>
          <w:sz w:val="28"/>
          <w:szCs w:val="28"/>
        </w:rPr>
        <w:t xml:space="preserve"> и В</w:t>
      </w:r>
      <w:r w:rsidR="004E681B" w:rsidRPr="00CA0B57">
        <w:rPr>
          <w:sz w:val="28"/>
          <w:szCs w:val="28"/>
        </w:rPr>
        <w:t xml:space="preserve">ысшего </w:t>
      </w:r>
      <w:r w:rsidR="00205430" w:rsidRPr="00CA0B57">
        <w:rPr>
          <w:sz w:val="28"/>
          <w:szCs w:val="28"/>
        </w:rPr>
        <w:t>Арбитражного</w:t>
      </w:r>
      <w:r w:rsidR="004E681B" w:rsidRPr="00CA0B57">
        <w:rPr>
          <w:sz w:val="28"/>
          <w:szCs w:val="28"/>
        </w:rPr>
        <w:t xml:space="preserve"> </w:t>
      </w:r>
      <w:r w:rsidRPr="00CA0B57">
        <w:rPr>
          <w:sz w:val="28"/>
          <w:szCs w:val="28"/>
        </w:rPr>
        <w:t>С</w:t>
      </w:r>
      <w:r w:rsidR="004E681B" w:rsidRPr="00CA0B57">
        <w:rPr>
          <w:sz w:val="28"/>
          <w:szCs w:val="28"/>
        </w:rPr>
        <w:t>уда;</w:t>
      </w:r>
    </w:p>
    <w:p w:rsidR="004E681B" w:rsidRPr="00CA0B57" w:rsidRDefault="0025540E" w:rsidP="00CA0B57">
      <w:pPr>
        <w:numPr>
          <w:ilvl w:val="0"/>
          <w:numId w:val="19"/>
        </w:numPr>
        <w:tabs>
          <w:tab w:val="clear" w:pos="1510"/>
          <w:tab w:val="num" w:pos="1080"/>
        </w:tabs>
        <w:spacing w:line="360" w:lineRule="auto"/>
        <w:ind w:left="0" w:firstLine="709"/>
        <w:jc w:val="both"/>
        <w:rPr>
          <w:sz w:val="28"/>
          <w:szCs w:val="28"/>
        </w:rPr>
      </w:pPr>
      <w:r w:rsidRPr="00CA0B57">
        <w:rPr>
          <w:sz w:val="28"/>
          <w:szCs w:val="28"/>
        </w:rPr>
        <w:t xml:space="preserve">назначение на должность и освобождение от должности Генерального прокурора РФ, заместителя Председателя Счетной палаты и половины состава ее аудиторов. </w:t>
      </w:r>
    </w:p>
    <w:p w:rsidR="004E681B" w:rsidRPr="00CA0B57" w:rsidRDefault="0025540E" w:rsidP="00CA0B57">
      <w:pPr>
        <w:spacing w:line="360" w:lineRule="auto"/>
        <w:ind w:firstLine="709"/>
        <w:jc w:val="both"/>
        <w:rPr>
          <w:sz w:val="28"/>
          <w:szCs w:val="28"/>
        </w:rPr>
      </w:pPr>
      <w:r w:rsidRPr="00CA0B57">
        <w:rPr>
          <w:sz w:val="28"/>
          <w:szCs w:val="28"/>
        </w:rPr>
        <w:t xml:space="preserve">К контрольным полномочиям </w:t>
      </w:r>
      <w:r w:rsidR="004E681B" w:rsidRPr="00CA0B57">
        <w:rPr>
          <w:i/>
          <w:sz w:val="28"/>
          <w:szCs w:val="28"/>
        </w:rPr>
        <w:t>Государственной Думы</w:t>
      </w:r>
      <w:r w:rsidR="004E681B" w:rsidRPr="00CA0B57">
        <w:rPr>
          <w:sz w:val="28"/>
          <w:szCs w:val="28"/>
        </w:rPr>
        <w:t xml:space="preserve"> </w:t>
      </w:r>
      <w:r w:rsidRPr="00CA0B57">
        <w:rPr>
          <w:sz w:val="28"/>
          <w:szCs w:val="28"/>
        </w:rPr>
        <w:t xml:space="preserve">могут быть отнесены: </w:t>
      </w:r>
    </w:p>
    <w:p w:rsidR="004E681B" w:rsidRPr="00CA0B57" w:rsidRDefault="0025540E" w:rsidP="00CA0B57">
      <w:pPr>
        <w:numPr>
          <w:ilvl w:val="0"/>
          <w:numId w:val="20"/>
        </w:numPr>
        <w:tabs>
          <w:tab w:val="clear" w:pos="1440"/>
          <w:tab w:val="num" w:pos="1080"/>
        </w:tabs>
        <w:spacing w:line="360" w:lineRule="auto"/>
        <w:ind w:left="0" w:firstLine="709"/>
        <w:jc w:val="both"/>
        <w:rPr>
          <w:sz w:val="28"/>
          <w:szCs w:val="28"/>
        </w:rPr>
      </w:pPr>
      <w:r w:rsidRPr="00CA0B57">
        <w:rPr>
          <w:sz w:val="28"/>
          <w:szCs w:val="28"/>
        </w:rPr>
        <w:t>дача согласия Президенту РФ на назначение Председателя Правительства РФ</w:t>
      </w:r>
      <w:r w:rsidR="004E681B" w:rsidRPr="00CA0B57">
        <w:rPr>
          <w:sz w:val="28"/>
          <w:szCs w:val="28"/>
        </w:rPr>
        <w:t>;</w:t>
      </w:r>
      <w:r w:rsidRPr="00CA0B57">
        <w:rPr>
          <w:sz w:val="28"/>
          <w:szCs w:val="28"/>
        </w:rPr>
        <w:t xml:space="preserve"> </w:t>
      </w:r>
    </w:p>
    <w:p w:rsidR="004E681B" w:rsidRPr="00CA0B57" w:rsidRDefault="0025540E" w:rsidP="00CA0B57">
      <w:pPr>
        <w:numPr>
          <w:ilvl w:val="0"/>
          <w:numId w:val="20"/>
        </w:numPr>
        <w:tabs>
          <w:tab w:val="clear" w:pos="1440"/>
          <w:tab w:val="num" w:pos="1080"/>
        </w:tabs>
        <w:spacing w:line="360" w:lineRule="auto"/>
        <w:ind w:left="0" w:firstLine="709"/>
        <w:jc w:val="both"/>
        <w:rPr>
          <w:sz w:val="28"/>
          <w:szCs w:val="28"/>
        </w:rPr>
      </w:pPr>
      <w:r w:rsidRPr="00CA0B57">
        <w:rPr>
          <w:sz w:val="28"/>
          <w:szCs w:val="28"/>
        </w:rPr>
        <w:t>решение вопроса о доверии Правительству РФ</w:t>
      </w:r>
      <w:r w:rsidR="004E681B" w:rsidRPr="00CA0B57">
        <w:rPr>
          <w:sz w:val="28"/>
          <w:szCs w:val="28"/>
        </w:rPr>
        <w:t>;</w:t>
      </w:r>
      <w:r w:rsidRPr="00CA0B57">
        <w:rPr>
          <w:sz w:val="28"/>
          <w:szCs w:val="28"/>
        </w:rPr>
        <w:t xml:space="preserve"> </w:t>
      </w:r>
    </w:p>
    <w:p w:rsidR="004E681B" w:rsidRPr="00CA0B57" w:rsidRDefault="0025540E" w:rsidP="00CA0B57">
      <w:pPr>
        <w:numPr>
          <w:ilvl w:val="0"/>
          <w:numId w:val="20"/>
        </w:numPr>
        <w:tabs>
          <w:tab w:val="clear" w:pos="1440"/>
          <w:tab w:val="num" w:pos="1080"/>
        </w:tabs>
        <w:spacing w:line="360" w:lineRule="auto"/>
        <w:ind w:left="0" w:firstLine="709"/>
        <w:jc w:val="both"/>
        <w:rPr>
          <w:sz w:val="28"/>
          <w:szCs w:val="28"/>
        </w:rPr>
      </w:pPr>
      <w:r w:rsidRPr="00CA0B57">
        <w:rPr>
          <w:sz w:val="28"/>
          <w:szCs w:val="28"/>
        </w:rPr>
        <w:t>назначение на должность и освобождение от должности Председателя Ц</w:t>
      </w:r>
      <w:r w:rsidR="006A1476" w:rsidRPr="00CA0B57">
        <w:rPr>
          <w:sz w:val="28"/>
          <w:szCs w:val="28"/>
        </w:rPr>
        <w:t xml:space="preserve">ентрального </w:t>
      </w:r>
      <w:r w:rsidRPr="00CA0B57">
        <w:rPr>
          <w:sz w:val="28"/>
          <w:szCs w:val="28"/>
        </w:rPr>
        <w:t>Б</w:t>
      </w:r>
      <w:r w:rsidR="006A1476" w:rsidRPr="00CA0B57">
        <w:rPr>
          <w:sz w:val="28"/>
          <w:szCs w:val="28"/>
        </w:rPr>
        <w:t>анка</w:t>
      </w:r>
      <w:r w:rsidRPr="00CA0B57">
        <w:rPr>
          <w:sz w:val="28"/>
          <w:szCs w:val="28"/>
        </w:rPr>
        <w:t>, Председателя Счетной палаты и половины состава ее аудиторов, а также Уполномоченного по правам человека</w:t>
      </w:r>
      <w:r w:rsidR="004E681B" w:rsidRPr="00CA0B57">
        <w:rPr>
          <w:sz w:val="28"/>
          <w:szCs w:val="28"/>
        </w:rPr>
        <w:t>;</w:t>
      </w:r>
    </w:p>
    <w:p w:rsidR="0025540E" w:rsidRPr="00CA0B57" w:rsidRDefault="0025540E" w:rsidP="00CA0B57">
      <w:pPr>
        <w:numPr>
          <w:ilvl w:val="0"/>
          <w:numId w:val="20"/>
        </w:numPr>
        <w:tabs>
          <w:tab w:val="clear" w:pos="1440"/>
          <w:tab w:val="num" w:pos="1080"/>
        </w:tabs>
        <w:spacing w:line="360" w:lineRule="auto"/>
        <w:ind w:left="0" w:firstLine="709"/>
        <w:jc w:val="both"/>
        <w:rPr>
          <w:sz w:val="28"/>
          <w:szCs w:val="28"/>
        </w:rPr>
      </w:pPr>
      <w:r w:rsidRPr="00CA0B57">
        <w:rPr>
          <w:sz w:val="28"/>
          <w:szCs w:val="28"/>
        </w:rPr>
        <w:t>выдвижение обвинения против Президента РФ для отрешения его от должности.</w:t>
      </w:r>
    </w:p>
    <w:p w:rsidR="0091206E" w:rsidRPr="00CA0B57" w:rsidRDefault="0091206E" w:rsidP="00CA0B57">
      <w:pPr>
        <w:spacing w:line="360" w:lineRule="auto"/>
        <w:ind w:firstLine="709"/>
        <w:jc w:val="both"/>
        <w:rPr>
          <w:sz w:val="28"/>
          <w:szCs w:val="28"/>
          <w:highlight w:val="yellow"/>
        </w:rPr>
      </w:pPr>
      <w:r w:rsidRPr="00CA0B57">
        <w:rPr>
          <w:sz w:val="28"/>
          <w:szCs w:val="28"/>
        </w:rPr>
        <w:t xml:space="preserve">Также с целью осуществления палатами Федерального Собрания деятельности по расследованию фактов и обстоятельств, имеющих негативные последствия для общества и государства, проводится </w:t>
      </w:r>
      <w:r w:rsidRPr="00CA0B57">
        <w:rPr>
          <w:i/>
          <w:sz w:val="28"/>
          <w:szCs w:val="28"/>
        </w:rPr>
        <w:t>парламентское расследование</w:t>
      </w:r>
      <w:r w:rsidRPr="00CA0B57">
        <w:rPr>
          <w:sz w:val="28"/>
          <w:szCs w:val="28"/>
        </w:rPr>
        <w:t>.</w:t>
      </w:r>
      <w:r w:rsidR="00F70020" w:rsidRPr="00CA0B57">
        <w:rPr>
          <w:sz w:val="28"/>
          <w:szCs w:val="28"/>
        </w:rPr>
        <w:t xml:space="preserve"> </w:t>
      </w:r>
      <w:r w:rsidRPr="00CA0B57">
        <w:rPr>
          <w:sz w:val="28"/>
          <w:szCs w:val="28"/>
        </w:rPr>
        <w:t>Парламентскому расследованию подлежат:</w:t>
      </w:r>
    </w:p>
    <w:p w:rsidR="0091206E" w:rsidRPr="00CA0B57" w:rsidRDefault="0091206E" w:rsidP="00CA0B57">
      <w:pPr>
        <w:numPr>
          <w:ilvl w:val="0"/>
          <w:numId w:val="23"/>
        </w:numPr>
        <w:tabs>
          <w:tab w:val="clear" w:pos="1440"/>
          <w:tab w:val="num" w:pos="1080"/>
        </w:tabs>
        <w:spacing w:line="360" w:lineRule="auto"/>
        <w:ind w:left="0" w:firstLine="709"/>
        <w:jc w:val="both"/>
        <w:rPr>
          <w:sz w:val="28"/>
          <w:szCs w:val="28"/>
        </w:rPr>
      </w:pPr>
      <w:r w:rsidRPr="00CA0B57">
        <w:rPr>
          <w:sz w:val="28"/>
          <w:szCs w:val="28"/>
        </w:rPr>
        <w:t>факты грубого или массового нарушения гарантированных Конституцией РФ прав и свобод человека и гражданина;</w:t>
      </w:r>
    </w:p>
    <w:p w:rsidR="0091206E" w:rsidRPr="00CA0B57" w:rsidRDefault="0091206E" w:rsidP="00CA0B57">
      <w:pPr>
        <w:numPr>
          <w:ilvl w:val="0"/>
          <w:numId w:val="23"/>
        </w:numPr>
        <w:tabs>
          <w:tab w:val="clear" w:pos="1440"/>
          <w:tab w:val="num" w:pos="1080"/>
        </w:tabs>
        <w:spacing w:line="360" w:lineRule="auto"/>
        <w:ind w:left="0" w:firstLine="709"/>
        <w:jc w:val="both"/>
        <w:rPr>
          <w:sz w:val="28"/>
          <w:szCs w:val="28"/>
        </w:rPr>
      </w:pPr>
      <w:r w:rsidRPr="00CA0B57">
        <w:rPr>
          <w:sz w:val="28"/>
          <w:szCs w:val="28"/>
        </w:rPr>
        <w:t>обстоятельства, связанные с возникновением чрезвычайных ситуаций техногенного характера;</w:t>
      </w:r>
    </w:p>
    <w:p w:rsidR="0091206E" w:rsidRPr="00CA0B57" w:rsidRDefault="0091206E" w:rsidP="00CA0B57">
      <w:pPr>
        <w:numPr>
          <w:ilvl w:val="0"/>
          <w:numId w:val="23"/>
        </w:numPr>
        <w:tabs>
          <w:tab w:val="clear" w:pos="1440"/>
          <w:tab w:val="num" w:pos="1080"/>
        </w:tabs>
        <w:spacing w:line="360" w:lineRule="auto"/>
        <w:ind w:left="0" w:firstLine="709"/>
        <w:jc w:val="both"/>
        <w:rPr>
          <w:sz w:val="28"/>
          <w:szCs w:val="28"/>
        </w:rPr>
      </w:pPr>
      <w:r w:rsidRPr="00CA0B57">
        <w:rPr>
          <w:sz w:val="28"/>
          <w:szCs w:val="28"/>
        </w:rPr>
        <w:t>обстоятельства, связанные с негативными последствиями чрезвычайных ситуаций природного и техногенного характера.</w:t>
      </w:r>
    </w:p>
    <w:p w:rsidR="003F4195" w:rsidRPr="00CA0B57" w:rsidRDefault="0091206E" w:rsidP="00CA0B57">
      <w:pPr>
        <w:spacing w:line="360" w:lineRule="auto"/>
        <w:ind w:firstLine="709"/>
        <w:jc w:val="both"/>
        <w:rPr>
          <w:sz w:val="28"/>
          <w:szCs w:val="28"/>
        </w:rPr>
      </w:pPr>
      <w:r w:rsidRPr="00CA0B57">
        <w:rPr>
          <w:sz w:val="28"/>
          <w:szCs w:val="28"/>
        </w:rPr>
        <w:t>При поддержке инициативы возбуждения парламентского расследования и принятии решения о возбуждении парламентского расследования палаты Федерального Собрания на паритетных началах формируют комиссию, состоящую из членов Совета Федерации и депутатов Государственной Думы, и избирают ее сопредседателей</w:t>
      </w:r>
      <w:r w:rsidR="00F70020" w:rsidRPr="00CA0B57">
        <w:rPr>
          <w:rStyle w:val="ae"/>
          <w:sz w:val="28"/>
          <w:szCs w:val="28"/>
        </w:rPr>
        <w:footnoteReference w:id="12"/>
      </w:r>
      <w:r w:rsidR="00F10CAB" w:rsidRPr="00CA0B57">
        <w:rPr>
          <w:sz w:val="28"/>
          <w:szCs w:val="28"/>
        </w:rPr>
        <w:t>.</w:t>
      </w:r>
    </w:p>
    <w:p w:rsidR="0091206E" w:rsidRPr="00CA0B57" w:rsidRDefault="003F4195" w:rsidP="00CA0B57">
      <w:pPr>
        <w:spacing w:line="360" w:lineRule="auto"/>
        <w:ind w:firstLine="709"/>
        <w:jc w:val="both"/>
        <w:rPr>
          <w:sz w:val="28"/>
          <w:szCs w:val="28"/>
        </w:rPr>
      </w:pPr>
      <w:r w:rsidRPr="00CA0B57">
        <w:rPr>
          <w:sz w:val="28"/>
          <w:szCs w:val="28"/>
        </w:rPr>
        <w:t xml:space="preserve">Совет Федерации, Государственная Дума вправе направить </w:t>
      </w:r>
      <w:r w:rsidRPr="00CA0B57">
        <w:rPr>
          <w:i/>
          <w:sz w:val="28"/>
          <w:szCs w:val="28"/>
        </w:rPr>
        <w:t>парламентский запрос</w:t>
      </w:r>
      <w:r w:rsidRPr="00CA0B57">
        <w:rPr>
          <w:sz w:val="28"/>
          <w:szCs w:val="28"/>
        </w:rPr>
        <w:t xml:space="preserve">, а член Совета Федерации, депутат Государственной Думы - </w:t>
      </w:r>
      <w:r w:rsidRPr="00CA0B57">
        <w:rPr>
          <w:i/>
          <w:sz w:val="28"/>
          <w:szCs w:val="28"/>
        </w:rPr>
        <w:t xml:space="preserve">депутатский запрос </w:t>
      </w:r>
      <w:r w:rsidRPr="00CA0B57">
        <w:rPr>
          <w:sz w:val="28"/>
          <w:szCs w:val="28"/>
        </w:rPr>
        <w:t>должностным лицам органов</w:t>
      </w:r>
      <w:r w:rsidR="00A72DE8" w:rsidRPr="00CA0B57">
        <w:rPr>
          <w:sz w:val="28"/>
          <w:szCs w:val="28"/>
        </w:rPr>
        <w:t xml:space="preserve"> по вопросам, входящим в компетенцию этих органов и должностных лиц.</w:t>
      </w:r>
      <w:r w:rsidRPr="00CA0B57">
        <w:rPr>
          <w:sz w:val="28"/>
          <w:szCs w:val="28"/>
        </w:rPr>
        <w:t xml:space="preserve"> </w:t>
      </w:r>
    </w:p>
    <w:p w:rsidR="00191911" w:rsidRPr="00CA0B57" w:rsidRDefault="00191911" w:rsidP="00CA0B57">
      <w:pPr>
        <w:spacing w:line="360" w:lineRule="auto"/>
        <w:ind w:firstLine="709"/>
        <w:jc w:val="both"/>
        <w:rPr>
          <w:sz w:val="28"/>
          <w:szCs w:val="28"/>
        </w:rPr>
      </w:pPr>
      <w:r w:rsidRPr="00CA0B57">
        <w:rPr>
          <w:sz w:val="28"/>
          <w:szCs w:val="28"/>
        </w:rPr>
        <w:t>Вмешательство</w:t>
      </w:r>
      <w:r w:rsidR="000342D8" w:rsidRPr="00CA0B57">
        <w:rPr>
          <w:sz w:val="28"/>
          <w:szCs w:val="28"/>
        </w:rPr>
        <w:t xml:space="preserve"> Федерального Собрания в деятельность других органов государственной власти является проявлением принципа разделения власти и системы «сдержек и противовесов».</w:t>
      </w:r>
    </w:p>
    <w:p w:rsidR="000342D8" w:rsidRPr="00CA0B57" w:rsidRDefault="00E40A94" w:rsidP="00CA0B57">
      <w:pPr>
        <w:spacing w:line="360" w:lineRule="auto"/>
        <w:ind w:firstLine="709"/>
        <w:jc w:val="both"/>
        <w:rPr>
          <w:sz w:val="28"/>
          <w:szCs w:val="28"/>
        </w:rPr>
      </w:pPr>
      <w:r w:rsidRPr="00CA0B57">
        <w:rPr>
          <w:sz w:val="28"/>
          <w:szCs w:val="28"/>
        </w:rPr>
        <w:t xml:space="preserve">Итак, Федеральное Собрание осуществляет свои полномочия в рамках своих функций. </w:t>
      </w:r>
      <w:r w:rsidR="000342D8" w:rsidRPr="00CA0B57">
        <w:rPr>
          <w:sz w:val="28"/>
          <w:szCs w:val="28"/>
        </w:rPr>
        <w:t xml:space="preserve">Для осуществления своих функций Федеральному Собранию </w:t>
      </w:r>
      <w:r w:rsidR="0022625E" w:rsidRPr="00CA0B57">
        <w:rPr>
          <w:sz w:val="28"/>
          <w:szCs w:val="28"/>
        </w:rPr>
        <w:t>необходима</w:t>
      </w:r>
      <w:r w:rsidR="000342D8" w:rsidRPr="00CA0B57">
        <w:rPr>
          <w:sz w:val="28"/>
          <w:szCs w:val="28"/>
        </w:rPr>
        <w:t xml:space="preserve"> </w:t>
      </w:r>
      <w:r w:rsidR="0022625E" w:rsidRPr="00CA0B57">
        <w:rPr>
          <w:sz w:val="28"/>
          <w:szCs w:val="28"/>
        </w:rPr>
        <w:t>четкая организация деятельности.</w:t>
      </w:r>
    </w:p>
    <w:p w:rsidR="005C0483" w:rsidRPr="00CA0B57" w:rsidRDefault="005C0483" w:rsidP="00CA0B57">
      <w:pPr>
        <w:spacing w:line="360" w:lineRule="auto"/>
        <w:ind w:firstLine="709"/>
        <w:jc w:val="both"/>
        <w:rPr>
          <w:b/>
          <w:sz w:val="28"/>
          <w:szCs w:val="28"/>
        </w:rPr>
      </w:pPr>
      <w:r w:rsidRPr="00CA0B57">
        <w:rPr>
          <w:sz w:val="28"/>
          <w:szCs w:val="28"/>
        </w:rPr>
        <w:br w:type="page"/>
      </w:r>
      <w:r w:rsidR="00F86EEC" w:rsidRPr="00CA0B57">
        <w:rPr>
          <w:b/>
          <w:sz w:val="28"/>
          <w:szCs w:val="28"/>
        </w:rPr>
        <w:t>Глава 3. Организация деятельности Федерального Собрания</w:t>
      </w:r>
    </w:p>
    <w:p w:rsidR="00A257C2" w:rsidRPr="00CA0B57" w:rsidRDefault="00A257C2" w:rsidP="00CA0B57">
      <w:pPr>
        <w:spacing w:line="360" w:lineRule="auto"/>
        <w:ind w:firstLine="709"/>
        <w:jc w:val="both"/>
        <w:rPr>
          <w:b/>
          <w:sz w:val="28"/>
          <w:szCs w:val="28"/>
          <w:lang w:val="en-US"/>
        </w:rPr>
      </w:pPr>
    </w:p>
    <w:p w:rsidR="009C3946" w:rsidRPr="00CA0B57" w:rsidRDefault="00A257C2" w:rsidP="00CA0B57">
      <w:pPr>
        <w:spacing w:line="360" w:lineRule="auto"/>
        <w:ind w:firstLine="709"/>
        <w:jc w:val="both"/>
        <w:rPr>
          <w:sz w:val="28"/>
          <w:szCs w:val="28"/>
        </w:rPr>
      </w:pPr>
      <w:r w:rsidRPr="00CA0B57">
        <w:rPr>
          <w:sz w:val="28"/>
          <w:szCs w:val="28"/>
        </w:rPr>
        <w:t>В статье 95</w:t>
      </w:r>
      <w:r w:rsidR="000056EF" w:rsidRPr="00CA0B57">
        <w:rPr>
          <w:sz w:val="28"/>
          <w:szCs w:val="28"/>
        </w:rPr>
        <w:t xml:space="preserve"> Конституции РФ</w:t>
      </w:r>
      <w:r w:rsidRPr="00CA0B57">
        <w:rPr>
          <w:sz w:val="28"/>
          <w:szCs w:val="28"/>
        </w:rPr>
        <w:t xml:space="preserve"> закреплена двухпалатная </w:t>
      </w:r>
      <w:r w:rsidRPr="00CA0B57">
        <w:rPr>
          <w:b/>
          <w:sz w:val="28"/>
          <w:szCs w:val="28"/>
        </w:rPr>
        <w:t>структура</w:t>
      </w:r>
      <w:r w:rsidRPr="00CA0B57">
        <w:rPr>
          <w:sz w:val="28"/>
          <w:szCs w:val="28"/>
        </w:rPr>
        <w:t xml:space="preserve"> парламента: «Федеральное Собрание состоит из двух палат </w:t>
      </w:r>
      <w:r w:rsidR="00F10CAB" w:rsidRPr="00CA0B57">
        <w:rPr>
          <w:sz w:val="28"/>
          <w:szCs w:val="28"/>
        </w:rPr>
        <w:t>–</w:t>
      </w:r>
      <w:r w:rsidRPr="00CA0B57">
        <w:rPr>
          <w:sz w:val="28"/>
          <w:szCs w:val="28"/>
        </w:rPr>
        <w:t xml:space="preserve"> Совета Федерации и Государственной Думы». Совет Федерации считается верхней палатой парламента, а Государственная Дума – нижней. Каждая палата имеет свой регламент, свою структуру, компетенцию. </w:t>
      </w:r>
    </w:p>
    <w:p w:rsidR="007738FD" w:rsidRPr="00CA0B57" w:rsidRDefault="007738FD" w:rsidP="00CA0B57">
      <w:pPr>
        <w:spacing w:line="360" w:lineRule="auto"/>
        <w:ind w:firstLine="709"/>
        <w:jc w:val="both"/>
        <w:rPr>
          <w:sz w:val="28"/>
          <w:szCs w:val="28"/>
        </w:rPr>
      </w:pPr>
      <w:r w:rsidRPr="00CA0B57">
        <w:rPr>
          <w:sz w:val="28"/>
          <w:szCs w:val="28"/>
        </w:rPr>
        <w:t xml:space="preserve">Работа палат Федерального Собрания строится на следующих </w:t>
      </w:r>
      <w:r w:rsidRPr="00CA0B57">
        <w:rPr>
          <w:b/>
          <w:sz w:val="28"/>
          <w:szCs w:val="28"/>
        </w:rPr>
        <w:t>принципах</w:t>
      </w:r>
      <w:r w:rsidR="000056EF" w:rsidRPr="00CA0B57">
        <w:rPr>
          <w:sz w:val="28"/>
          <w:szCs w:val="28"/>
        </w:rPr>
        <w:t>, закрепленных в Главе 5</w:t>
      </w:r>
      <w:r w:rsidR="000056EF" w:rsidRPr="00CA0B57">
        <w:rPr>
          <w:b/>
          <w:sz w:val="28"/>
          <w:szCs w:val="28"/>
        </w:rPr>
        <w:t xml:space="preserve"> </w:t>
      </w:r>
      <w:r w:rsidR="000056EF" w:rsidRPr="00CA0B57">
        <w:rPr>
          <w:sz w:val="28"/>
          <w:szCs w:val="28"/>
        </w:rPr>
        <w:t xml:space="preserve">Конституции </w:t>
      </w:r>
      <w:r w:rsidR="00695092" w:rsidRPr="00CA0B57">
        <w:rPr>
          <w:sz w:val="28"/>
          <w:szCs w:val="28"/>
        </w:rPr>
        <w:t>РФ</w:t>
      </w:r>
      <w:r w:rsidR="003822DB" w:rsidRPr="00CA0B57">
        <w:rPr>
          <w:sz w:val="28"/>
          <w:szCs w:val="28"/>
        </w:rPr>
        <w:t xml:space="preserve"> и в Регламентах палат Федерального Собрания</w:t>
      </w:r>
      <w:r w:rsidRPr="00CA0B57">
        <w:rPr>
          <w:sz w:val="28"/>
          <w:szCs w:val="28"/>
        </w:rPr>
        <w:t>:</w:t>
      </w:r>
    </w:p>
    <w:p w:rsidR="007738FD" w:rsidRPr="00CA0B57" w:rsidRDefault="000056EF" w:rsidP="00773D36">
      <w:pPr>
        <w:numPr>
          <w:ilvl w:val="0"/>
          <w:numId w:val="22"/>
        </w:numPr>
        <w:tabs>
          <w:tab w:val="clear" w:pos="1440"/>
          <w:tab w:val="num" w:pos="1418"/>
        </w:tabs>
        <w:spacing w:line="360" w:lineRule="auto"/>
        <w:ind w:left="1418" w:hanging="709"/>
        <w:jc w:val="both"/>
        <w:rPr>
          <w:sz w:val="28"/>
          <w:szCs w:val="28"/>
        </w:rPr>
      </w:pPr>
      <w:r w:rsidRPr="00CA0B57">
        <w:rPr>
          <w:sz w:val="28"/>
          <w:szCs w:val="28"/>
        </w:rPr>
        <w:t xml:space="preserve">законность </w:t>
      </w:r>
      <w:r w:rsidR="007738FD" w:rsidRPr="00CA0B57">
        <w:rPr>
          <w:sz w:val="28"/>
          <w:szCs w:val="28"/>
        </w:rPr>
        <w:t>деятельности парламента;</w:t>
      </w:r>
    </w:p>
    <w:p w:rsidR="007738FD" w:rsidRPr="00CA0B57" w:rsidRDefault="007738FD" w:rsidP="00773D36">
      <w:pPr>
        <w:numPr>
          <w:ilvl w:val="0"/>
          <w:numId w:val="22"/>
        </w:numPr>
        <w:tabs>
          <w:tab w:val="clear" w:pos="1440"/>
          <w:tab w:val="num" w:pos="1418"/>
        </w:tabs>
        <w:spacing w:line="360" w:lineRule="auto"/>
        <w:ind w:left="1418" w:hanging="709"/>
        <w:jc w:val="both"/>
        <w:rPr>
          <w:sz w:val="28"/>
          <w:szCs w:val="28"/>
        </w:rPr>
      </w:pPr>
      <w:r w:rsidRPr="00CA0B57">
        <w:rPr>
          <w:sz w:val="28"/>
          <w:szCs w:val="28"/>
        </w:rPr>
        <w:t>постоянная деятельность палат;</w:t>
      </w:r>
    </w:p>
    <w:p w:rsidR="007738FD" w:rsidRPr="00CA0B57" w:rsidRDefault="007738FD" w:rsidP="00773D36">
      <w:pPr>
        <w:numPr>
          <w:ilvl w:val="0"/>
          <w:numId w:val="22"/>
        </w:numPr>
        <w:tabs>
          <w:tab w:val="clear" w:pos="1440"/>
          <w:tab w:val="num" w:pos="1418"/>
        </w:tabs>
        <w:spacing w:line="360" w:lineRule="auto"/>
        <w:ind w:left="1418" w:hanging="709"/>
        <w:jc w:val="both"/>
        <w:rPr>
          <w:sz w:val="28"/>
          <w:szCs w:val="28"/>
        </w:rPr>
      </w:pPr>
      <w:r w:rsidRPr="00CA0B57">
        <w:rPr>
          <w:sz w:val="28"/>
          <w:szCs w:val="28"/>
        </w:rPr>
        <w:t>раздельная работа палат (за исключением случаев, предусмотренных</w:t>
      </w:r>
      <w:r w:rsidR="00CA0B57">
        <w:rPr>
          <w:sz w:val="28"/>
          <w:szCs w:val="28"/>
        </w:rPr>
        <w:t xml:space="preserve"> </w:t>
      </w:r>
      <w:r w:rsidRPr="00CA0B57">
        <w:rPr>
          <w:sz w:val="28"/>
          <w:szCs w:val="28"/>
        </w:rPr>
        <w:t>ч</w:t>
      </w:r>
      <w:r w:rsidR="007C4E87" w:rsidRPr="00CA0B57">
        <w:rPr>
          <w:sz w:val="28"/>
          <w:szCs w:val="28"/>
        </w:rPr>
        <w:t>астью 3 статьи</w:t>
      </w:r>
      <w:r w:rsidRPr="00CA0B57">
        <w:rPr>
          <w:sz w:val="28"/>
          <w:szCs w:val="28"/>
        </w:rPr>
        <w:t xml:space="preserve"> 100 Конституции РФ);</w:t>
      </w:r>
    </w:p>
    <w:p w:rsidR="007738FD" w:rsidRPr="00CA0B57" w:rsidRDefault="007738FD" w:rsidP="00773D36">
      <w:pPr>
        <w:numPr>
          <w:ilvl w:val="0"/>
          <w:numId w:val="22"/>
        </w:numPr>
        <w:tabs>
          <w:tab w:val="clear" w:pos="1440"/>
          <w:tab w:val="num" w:pos="1418"/>
        </w:tabs>
        <w:spacing w:line="360" w:lineRule="auto"/>
        <w:ind w:left="1418" w:hanging="709"/>
        <w:jc w:val="both"/>
        <w:rPr>
          <w:sz w:val="28"/>
          <w:szCs w:val="28"/>
        </w:rPr>
      </w:pPr>
      <w:r w:rsidRPr="00CA0B57">
        <w:rPr>
          <w:sz w:val="28"/>
          <w:szCs w:val="28"/>
        </w:rPr>
        <w:t>открытость работы палат;</w:t>
      </w:r>
    </w:p>
    <w:p w:rsidR="009C3946" w:rsidRPr="00CA0B57" w:rsidRDefault="007738FD" w:rsidP="00773D36">
      <w:pPr>
        <w:numPr>
          <w:ilvl w:val="0"/>
          <w:numId w:val="22"/>
        </w:numPr>
        <w:tabs>
          <w:tab w:val="clear" w:pos="1440"/>
          <w:tab w:val="num" w:pos="1418"/>
        </w:tabs>
        <w:spacing w:line="360" w:lineRule="auto"/>
        <w:ind w:left="1418" w:hanging="709"/>
        <w:jc w:val="both"/>
        <w:rPr>
          <w:sz w:val="28"/>
          <w:szCs w:val="28"/>
        </w:rPr>
      </w:pPr>
      <w:r w:rsidRPr="00CA0B57">
        <w:rPr>
          <w:sz w:val="28"/>
          <w:szCs w:val="28"/>
        </w:rPr>
        <w:t>коллегиальность работы палат.</w:t>
      </w:r>
    </w:p>
    <w:p w:rsidR="00503EDB" w:rsidRPr="00CA0B57" w:rsidRDefault="00503EDB" w:rsidP="00CA0B57">
      <w:pPr>
        <w:spacing w:line="360" w:lineRule="auto"/>
        <w:ind w:firstLine="709"/>
        <w:jc w:val="both"/>
        <w:rPr>
          <w:sz w:val="28"/>
          <w:szCs w:val="28"/>
        </w:rPr>
      </w:pPr>
      <w:r w:rsidRPr="00CA0B57">
        <w:rPr>
          <w:sz w:val="28"/>
          <w:szCs w:val="28"/>
        </w:rPr>
        <w:t>Статья 101 Конституции РФ перечисляет основные положения, касающиеся структуры и организация деятельности Федерального Собрания: «</w:t>
      </w:r>
      <w:r w:rsidR="00922F83" w:rsidRPr="00CA0B57">
        <w:rPr>
          <w:sz w:val="28"/>
          <w:szCs w:val="28"/>
        </w:rPr>
        <w:t xml:space="preserve">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 </w:t>
      </w:r>
      <w:r w:rsidRPr="00CA0B57">
        <w:rPr>
          <w:sz w:val="28"/>
          <w:szCs w:val="28"/>
        </w:rPr>
        <w:t>Совет Федерации и Государственная Дума образуют комитеты и комиссии, проводят по вопросам своего ведения парламентские слушания. Каждая из палат принимает свой регламент и решает вопросы внутреннего распорядка своей деятельности.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законом».</w:t>
      </w:r>
    </w:p>
    <w:p w:rsidR="00503EDB" w:rsidRPr="00CA0B57" w:rsidRDefault="00503EDB" w:rsidP="00CA0B57">
      <w:pPr>
        <w:spacing w:line="360" w:lineRule="auto"/>
        <w:ind w:firstLine="709"/>
        <w:jc w:val="both"/>
        <w:rPr>
          <w:sz w:val="28"/>
          <w:szCs w:val="28"/>
        </w:rPr>
      </w:pPr>
      <w:r w:rsidRPr="00CA0B57">
        <w:rPr>
          <w:sz w:val="28"/>
          <w:szCs w:val="28"/>
        </w:rPr>
        <w:t>Для палат характерны особые способы формирования.</w:t>
      </w:r>
    </w:p>
    <w:p w:rsidR="00427D05" w:rsidRPr="00CA0B57" w:rsidRDefault="00A615C2" w:rsidP="00CA0B57">
      <w:pPr>
        <w:spacing w:line="360" w:lineRule="auto"/>
        <w:ind w:firstLine="709"/>
        <w:jc w:val="both"/>
        <w:rPr>
          <w:sz w:val="28"/>
          <w:szCs w:val="28"/>
        </w:rPr>
      </w:pPr>
      <w:r w:rsidRPr="00CA0B57">
        <w:rPr>
          <w:sz w:val="28"/>
          <w:szCs w:val="28"/>
        </w:rPr>
        <w:t xml:space="preserve">В </w:t>
      </w:r>
      <w:r w:rsidRPr="00CA0B57">
        <w:rPr>
          <w:b/>
          <w:i/>
          <w:sz w:val="28"/>
          <w:szCs w:val="28"/>
        </w:rPr>
        <w:t>Совет Федерации</w:t>
      </w:r>
      <w:r w:rsidRPr="00CA0B57">
        <w:rPr>
          <w:sz w:val="28"/>
          <w:szCs w:val="28"/>
        </w:rPr>
        <w:t xml:space="preserve"> входят по два представителя от каждого субъекта Российской Федерации: по одному от </w:t>
      </w:r>
      <w:r w:rsidR="00427D05" w:rsidRPr="00CA0B57">
        <w:rPr>
          <w:sz w:val="28"/>
          <w:szCs w:val="28"/>
        </w:rPr>
        <w:t>законодательного (представительного)</w:t>
      </w:r>
      <w:r w:rsidR="00CA0B57">
        <w:rPr>
          <w:sz w:val="28"/>
          <w:szCs w:val="28"/>
        </w:rPr>
        <w:t xml:space="preserve"> </w:t>
      </w:r>
      <w:r w:rsidRPr="00CA0B57">
        <w:rPr>
          <w:sz w:val="28"/>
          <w:szCs w:val="28"/>
        </w:rPr>
        <w:t>и исполнительного органов государственной власти</w:t>
      </w:r>
      <w:r w:rsidR="00427D05" w:rsidRPr="00CA0B57">
        <w:rPr>
          <w:sz w:val="28"/>
          <w:szCs w:val="28"/>
        </w:rPr>
        <w:t xml:space="preserve"> субъекта Российской Федерации.</w:t>
      </w:r>
      <w:r w:rsidR="00CF1BBB" w:rsidRPr="00CA0B57">
        <w:rPr>
          <w:sz w:val="28"/>
          <w:szCs w:val="28"/>
        </w:rPr>
        <w:t xml:space="preserve"> В настоящее время количество субъектов РФ – 83, поэтому число членов Совета Федерации составляет 166 человек.</w:t>
      </w:r>
    </w:p>
    <w:p w:rsidR="00A611D4" w:rsidRPr="00CA0B57" w:rsidRDefault="00A611D4" w:rsidP="00CA0B57">
      <w:pPr>
        <w:spacing w:line="360" w:lineRule="auto"/>
        <w:ind w:firstLine="709"/>
        <w:jc w:val="both"/>
        <w:rPr>
          <w:sz w:val="28"/>
          <w:szCs w:val="28"/>
        </w:rPr>
      </w:pPr>
      <w:r w:rsidRPr="00CA0B57">
        <w:rPr>
          <w:sz w:val="28"/>
          <w:szCs w:val="28"/>
        </w:rPr>
        <w:t>Согласно Ф</w:t>
      </w:r>
      <w:r w:rsidR="00314CC5" w:rsidRPr="00CA0B57">
        <w:rPr>
          <w:sz w:val="28"/>
          <w:szCs w:val="28"/>
        </w:rPr>
        <w:t>едерально</w:t>
      </w:r>
      <w:r w:rsidR="00EF79FD" w:rsidRPr="00CA0B57">
        <w:rPr>
          <w:sz w:val="28"/>
          <w:szCs w:val="28"/>
        </w:rPr>
        <w:t>му</w:t>
      </w:r>
      <w:r w:rsidR="00314CC5" w:rsidRPr="00CA0B57">
        <w:rPr>
          <w:sz w:val="28"/>
          <w:szCs w:val="28"/>
        </w:rPr>
        <w:t xml:space="preserve"> </w:t>
      </w:r>
      <w:r w:rsidRPr="00CA0B57">
        <w:rPr>
          <w:sz w:val="28"/>
          <w:szCs w:val="28"/>
        </w:rPr>
        <w:t>З</w:t>
      </w:r>
      <w:r w:rsidR="00314CC5" w:rsidRPr="00CA0B57">
        <w:rPr>
          <w:sz w:val="28"/>
          <w:szCs w:val="28"/>
        </w:rPr>
        <w:t>акон</w:t>
      </w:r>
      <w:r w:rsidR="00EF79FD" w:rsidRPr="00CA0B57">
        <w:rPr>
          <w:sz w:val="28"/>
          <w:szCs w:val="28"/>
        </w:rPr>
        <w:t>у</w:t>
      </w:r>
      <w:r w:rsidRPr="00CA0B57">
        <w:rPr>
          <w:sz w:val="28"/>
          <w:szCs w:val="28"/>
        </w:rPr>
        <w:t xml:space="preserve"> «О порядке формирования Совета Федерации Федерального Собрания Российской Федерации»</w:t>
      </w:r>
      <w:r w:rsidR="00427D05" w:rsidRPr="00CA0B57">
        <w:rPr>
          <w:sz w:val="28"/>
          <w:szCs w:val="28"/>
        </w:rPr>
        <w:t xml:space="preserve"> членом Совета Федерации может быть избран (назначен) гражданин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достигший возраста 30 лет и обладающий в соответствии с Конституцией РФ правом избирать и быть избранным в органы государственной власти.</w:t>
      </w:r>
    </w:p>
    <w:p w:rsidR="00D906A0" w:rsidRPr="00CA0B57" w:rsidRDefault="00D906A0" w:rsidP="00CA0B57">
      <w:pPr>
        <w:spacing w:line="360" w:lineRule="auto"/>
        <w:ind w:firstLine="709"/>
        <w:jc w:val="both"/>
        <w:rPr>
          <w:sz w:val="28"/>
          <w:szCs w:val="28"/>
        </w:rPr>
      </w:pPr>
      <w:r w:rsidRPr="00CA0B57">
        <w:rPr>
          <w:sz w:val="28"/>
          <w:szCs w:val="28"/>
        </w:rPr>
        <w:t xml:space="preserve">Полномочия члена Совета Федерации начинаются со дня принятия Советом Федерации решения о подтверждении полномочий данного члена Совета Федерации, а прекращаются со дня принятия Советом Федерации решения о подтверждении полномочий нового члена Совета Федерации </w:t>
      </w:r>
      <w:r w:rsidR="0026589E" w:rsidRPr="00CA0B57">
        <w:rPr>
          <w:sz w:val="28"/>
          <w:szCs w:val="28"/>
        </w:rPr>
        <w:t>–</w:t>
      </w:r>
      <w:r w:rsidRPr="00CA0B57">
        <w:rPr>
          <w:sz w:val="28"/>
          <w:szCs w:val="28"/>
        </w:rPr>
        <w:t xml:space="preserve"> представителя от того же органа государственной власти субъекта Российской Федерации.</w:t>
      </w:r>
    </w:p>
    <w:p w:rsidR="00EF20E9" w:rsidRPr="00CA0B57" w:rsidRDefault="00EF20E9" w:rsidP="00CA0B57">
      <w:pPr>
        <w:spacing w:line="360" w:lineRule="auto"/>
        <w:ind w:firstLine="709"/>
        <w:jc w:val="both"/>
        <w:rPr>
          <w:sz w:val="28"/>
          <w:szCs w:val="28"/>
        </w:rPr>
      </w:pPr>
      <w:r w:rsidRPr="00CA0B57">
        <w:rPr>
          <w:sz w:val="28"/>
          <w:szCs w:val="28"/>
        </w:rPr>
        <w:t>В Совете Федерации формируется Совет палаты, который определяет стратегию работы Федерального Собрания. В него входит председатель, его заместители и руководители постоянных комитетов и комиссий.</w:t>
      </w:r>
    </w:p>
    <w:p w:rsidR="00EF20E9" w:rsidRPr="00CA0B57" w:rsidRDefault="00EF20E9" w:rsidP="00CA0B57">
      <w:pPr>
        <w:spacing w:line="360" w:lineRule="auto"/>
        <w:ind w:firstLine="709"/>
        <w:jc w:val="both"/>
        <w:rPr>
          <w:sz w:val="28"/>
          <w:szCs w:val="28"/>
        </w:rPr>
      </w:pPr>
      <w:r w:rsidRPr="00CA0B57">
        <w:rPr>
          <w:sz w:val="28"/>
          <w:szCs w:val="28"/>
        </w:rPr>
        <w:t>Совет Федерации создает Аппарат, задачами которого являются правовое, информационно-аналитическое, организационное, документационное и финансово-хозяйственное обеспечение деятельности Совета Федерации.</w:t>
      </w:r>
    </w:p>
    <w:p w:rsidR="00F358BF" w:rsidRPr="00CA0B57" w:rsidRDefault="00CC3F7A" w:rsidP="00CA0B57">
      <w:pPr>
        <w:spacing w:line="360" w:lineRule="auto"/>
        <w:ind w:firstLine="709"/>
        <w:jc w:val="both"/>
        <w:rPr>
          <w:sz w:val="28"/>
          <w:szCs w:val="28"/>
        </w:rPr>
      </w:pPr>
      <w:r w:rsidRPr="00CA0B57">
        <w:rPr>
          <w:sz w:val="28"/>
          <w:szCs w:val="28"/>
        </w:rPr>
        <w:t xml:space="preserve">Сессии Совета Федерации проводятся, как правило: весенняя - с 25 января по 15 июля; осенняя - с 16 сентября по 31 декабря. </w:t>
      </w:r>
      <w:r w:rsidR="00F358BF" w:rsidRPr="00CA0B57">
        <w:rPr>
          <w:sz w:val="28"/>
          <w:szCs w:val="28"/>
        </w:rPr>
        <w:t>Во время сессии Совета Федерации проводятся заседания палаты, заседания Совета палаты, заседания комитетов и комиссий Совета Федерации, парламентские слушания, Дни Совета Федерации Федерального Собрания Российской Федерации в субъектах Российской Федерации, ведется работа членов Совета Федерации в субъектах Российской Федерации.</w:t>
      </w:r>
    </w:p>
    <w:p w:rsidR="003F6317" w:rsidRPr="00CA0B57" w:rsidRDefault="00427D05" w:rsidP="00CA0B57">
      <w:pPr>
        <w:spacing w:line="360" w:lineRule="auto"/>
        <w:ind w:firstLine="709"/>
        <w:jc w:val="both"/>
        <w:rPr>
          <w:sz w:val="28"/>
          <w:szCs w:val="28"/>
        </w:rPr>
      </w:pPr>
      <w:r w:rsidRPr="00CA0B57">
        <w:rPr>
          <w:sz w:val="28"/>
          <w:szCs w:val="28"/>
        </w:rPr>
        <w:t>В Совете Федерации с</w:t>
      </w:r>
      <w:r w:rsidR="003F6317" w:rsidRPr="00CA0B57">
        <w:rPr>
          <w:sz w:val="28"/>
          <w:szCs w:val="28"/>
        </w:rPr>
        <w:t>оздаются постоянные и временные комитеты и комиссии</w:t>
      </w:r>
      <w:r w:rsidR="00FE7F0A" w:rsidRPr="00CA0B57">
        <w:rPr>
          <w:sz w:val="28"/>
          <w:szCs w:val="28"/>
        </w:rPr>
        <w:t xml:space="preserve">, перечень которых дается </w:t>
      </w:r>
      <w:r w:rsidR="0026589E" w:rsidRPr="00CA0B57">
        <w:rPr>
          <w:sz w:val="28"/>
          <w:szCs w:val="28"/>
        </w:rPr>
        <w:t>в</w:t>
      </w:r>
      <w:r w:rsidR="00FE7F0A" w:rsidRPr="00CA0B57">
        <w:rPr>
          <w:sz w:val="28"/>
          <w:szCs w:val="28"/>
        </w:rPr>
        <w:t xml:space="preserve"> Регламенте</w:t>
      </w:r>
      <w:r w:rsidR="003F6317" w:rsidRPr="00CA0B57">
        <w:rPr>
          <w:sz w:val="28"/>
          <w:szCs w:val="28"/>
        </w:rPr>
        <w:t>.</w:t>
      </w:r>
      <w:r w:rsidR="00D704FE" w:rsidRPr="00CA0B57">
        <w:rPr>
          <w:sz w:val="28"/>
          <w:szCs w:val="28"/>
        </w:rPr>
        <w:t xml:space="preserve"> В настоящее время созданы: </w:t>
      </w:r>
    </w:p>
    <w:p w:rsidR="0080517D" w:rsidRPr="00CA0B57" w:rsidRDefault="0080517D" w:rsidP="00773D36">
      <w:pPr>
        <w:numPr>
          <w:ilvl w:val="0"/>
          <w:numId w:val="26"/>
        </w:numPr>
        <w:tabs>
          <w:tab w:val="clear" w:pos="1429"/>
          <w:tab w:val="num" w:pos="1418"/>
        </w:tabs>
        <w:spacing w:line="360" w:lineRule="auto"/>
        <w:ind w:left="1418" w:hanging="709"/>
        <w:jc w:val="both"/>
        <w:rPr>
          <w:sz w:val="28"/>
          <w:szCs w:val="28"/>
        </w:rPr>
      </w:pPr>
      <w:r w:rsidRPr="00CA0B57">
        <w:rPr>
          <w:sz w:val="28"/>
          <w:szCs w:val="28"/>
        </w:rPr>
        <w:t>Комитет Совета Федерации по конституционному законодательству</w:t>
      </w:r>
      <w:r w:rsidR="00816FE5" w:rsidRPr="00CA0B57">
        <w:rPr>
          <w:sz w:val="28"/>
          <w:szCs w:val="28"/>
        </w:rPr>
        <w:t>;</w:t>
      </w:r>
      <w:r w:rsidRPr="00CA0B57">
        <w:rPr>
          <w:sz w:val="28"/>
          <w:szCs w:val="28"/>
        </w:rPr>
        <w:t xml:space="preserve"> </w:t>
      </w:r>
    </w:p>
    <w:p w:rsidR="0080517D" w:rsidRPr="00CA0B57" w:rsidRDefault="0080517D" w:rsidP="00773D36">
      <w:pPr>
        <w:numPr>
          <w:ilvl w:val="0"/>
          <w:numId w:val="26"/>
        </w:numPr>
        <w:tabs>
          <w:tab w:val="clear" w:pos="1429"/>
          <w:tab w:val="num" w:pos="1418"/>
        </w:tabs>
        <w:spacing w:line="360" w:lineRule="auto"/>
        <w:ind w:left="1418" w:hanging="709"/>
        <w:jc w:val="both"/>
        <w:rPr>
          <w:sz w:val="28"/>
          <w:szCs w:val="28"/>
        </w:rPr>
      </w:pPr>
      <w:r w:rsidRPr="00CA0B57">
        <w:rPr>
          <w:sz w:val="28"/>
          <w:szCs w:val="28"/>
        </w:rPr>
        <w:t>Комитет Совета Федерации по правовым и судебным вопросам</w:t>
      </w:r>
      <w:r w:rsidR="00816FE5" w:rsidRPr="00CA0B57">
        <w:rPr>
          <w:sz w:val="28"/>
          <w:szCs w:val="28"/>
        </w:rPr>
        <w:t>;</w:t>
      </w:r>
      <w:r w:rsidRPr="00CA0B57">
        <w:rPr>
          <w:sz w:val="28"/>
          <w:szCs w:val="28"/>
        </w:rPr>
        <w:t xml:space="preserve"> </w:t>
      </w:r>
    </w:p>
    <w:p w:rsidR="0080517D" w:rsidRPr="00CA0B57" w:rsidRDefault="0080517D" w:rsidP="00773D36">
      <w:pPr>
        <w:numPr>
          <w:ilvl w:val="0"/>
          <w:numId w:val="26"/>
        </w:numPr>
        <w:tabs>
          <w:tab w:val="clear" w:pos="1429"/>
          <w:tab w:val="num" w:pos="1418"/>
        </w:tabs>
        <w:spacing w:line="360" w:lineRule="auto"/>
        <w:ind w:left="1418" w:hanging="709"/>
        <w:jc w:val="both"/>
        <w:rPr>
          <w:sz w:val="28"/>
          <w:szCs w:val="28"/>
        </w:rPr>
      </w:pPr>
      <w:r w:rsidRPr="00CA0B57">
        <w:rPr>
          <w:sz w:val="28"/>
          <w:szCs w:val="28"/>
        </w:rPr>
        <w:t>Комитет Совета Федерации по делам Федерации и региональной</w:t>
      </w:r>
      <w:r w:rsidR="00816FE5" w:rsidRPr="00CA0B57">
        <w:rPr>
          <w:sz w:val="28"/>
          <w:szCs w:val="28"/>
        </w:rPr>
        <w:t xml:space="preserve"> политике;</w:t>
      </w:r>
    </w:p>
    <w:p w:rsidR="0080517D" w:rsidRPr="00CA0B57" w:rsidRDefault="0080517D" w:rsidP="00773D36">
      <w:pPr>
        <w:numPr>
          <w:ilvl w:val="0"/>
          <w:numId w:val="26"/>
        </w:numPr>
        <w:tabs>
          <w:tab w:val="clear" w:pos="1429"/>
          <w:tab w:val="num" w:pos="1418"/>
        </w:tabs>
        <w:spacing w:line="360" w:lineRule="auto"/>
        <w:ind w:left="1418" w:hanging="709"/>
        <w:jc w:val="both"/>
        <w:rPr>
          <w:sz w:val="28"/>
          <w:szCs w:val="28"/>
        </w:rPr>
      </w:pPr>
      <w:r w:rsidRPr="00CA0B57">
        <w:rPr>
          <w:sz w:val="28"/>
          <w:szCs w:val="28"/>
        </w:rPr>
        <w:t>Комитет Совета Федерации по вопросам местного самоуправления</w:t>
      </w:r>
      <w:r w:rsidR="00816FE5" w:rsidRPr="00CA0B57">
        <w:rPr>
          <w:sz w:val="28"/>
          <w:szCs w:val="28"/>
        </w:rPr>
        <w:t>;</w:t>
      </w:r>
      <w:r w:rsidRPr="00CA0B57">
        <w:rPr>
          <w:sz w:val="28"/>
          <w:szCs w:val="28"/>
        </w:rPr>
        <w:t xml:space="preserve"> </w:t>
      </w:r>
    </w:p>
    <w:p w:rsidR="0080517D" w:rsidRPr="00CA0B57" w:rsidRDefault="0080517D" w:rsidP="00773D36">
      <w:pPr>
        <w:numPr>
          <w:ilvl w:val="0"/>
          <w:numId w:val="26"/>
        </w:numPr>
        <w:tabs>
          <w:tab w:val="clear" w:pos="1429"/>
          <w:tab w:val="num" w:pos="1418"/>
        </w:tabs>
        <w:spacing w:line="360" w:lineRule="auto"/>
        <w:ind w:left="1418" w:hanging="709"/>
        <w:jc w:val="both"/>
        <w:rPr>
          <w:sz w:val="28"/>
          <w:szCs w:val="28"/>
        </w:rPr>
      </w:pPr>
      <w:r w:rsidRPr="00CA0B57">
        <w:rPr>
          <w:sz w:val="28"/>
          <w:szCs w:val="28"/>
        </w:rPr>
        <w:t>Комитет Совета Федерации по обороне и безопасности</w:t>
      </w:r>
      <w:r w:rsidR="00EC41DB" w:rsidRPr="00CA0B57">
        <w:rPr>
          <w:sz w:val="28"/>
          <w:szCs w:val="28"/>
        </w:rPr>
        <w:t>;</w:t>
      </w:r>
      <w:r w:rsidRPr="00CA0B57">
        <w:rPr>
          <w:sz w:val="28"/>
          <w:szCs w:val="28"/>
        </w:rPr>
        <w:t xml:space="preserve"> </w:t>
      </w:r>
    </w:p>
    <w:p w:rsidR="0080517D" w:rsidRPr="00CA0B57" w:rsidRDefault="0080517D" w:rsidP="00773D36">
      <w:pPr>
        <w:numPr>
          <w:ilvl w:val="0"/>
          <w:numId w:val="26"/>
        </w:numPr>
        <w:tabs>
          <w:tab w:val="clear" w:pos="1429"/>
          <w:tab w:val="num" w:pos="1418"/>
        </w:tabs>
        <w:spacing w:line="360" w:lineRule="auto"/>
        <w:ind w:left="1418" w:hanging="709"/>
        <w:jc w:val="both"/>
        <w:rPr>
          <w:sz w:val="28"/>
          <w:szCs w:val="28"/>
        </w:rPr>
      </w:pPr>
      <w:r w:rsidRPr="00CA0B57">
        <w:rPr>
          <w:sz w:val="28"/>
          <w:szCs w:val="28"/>
        </w:rPr>
        <w:t>Комитет Совета Федерации по бюджету</w:t>
      </w:r>
      <w:r w:rsidR="00EC41DB" w:rsidRPr="00CA0B57">
        <w:rPr>
          <w:sz w:val="28"/>
          <w:szCs w:val="28"/>
        </w:rPr>
        <w:t>;</w:t>
      </w:r>
      <w:r w:rsidRPr="00CA0B57">
        <w:rPr>
          <w:sz w:val="28"/>
          <w:szCs w:val="28"/>
        </w:rPr>
        <w:t xml:space="preserve"> </w:t>
      </w:r>
    </w:p>
    <w:p w:rsidR="0080517D" w:rsidRPr="00CA0B57" w:rsidRDefault="0080517D" w:rsidP="00773D36">
      <w:pPr>
        <w:numPr>
          <w:ilvl w:val="0"/>
          <w:numId w:val="26"/>
        </w:numPr>
        <w:tabs>
          <w:tab w:val="clear" w:pos="1429"/>
          <w:tab w:val="num" w:pos="1418"/>
        </w:tabs>
        <w:spacing w:line="360" w:lineRule="auto"/>
        <w:ind w:left="1418" w:hanging="709"/>
        <w:jc w:val="both"/>
        <w:rPr>
          <w:sz w:val="28"/>
          <w:szCs w:val="28"/>
        </w:rPr>
      </w:pPr>
      <w:r w:rsidRPr="00CA0B57">
        <w:rPr>
          <w:sz w:val="28"/>
          <w:szCs w:val="28"/>
        </w:rPr>
        <w:t>Комитет Совета Федерации по финансовым рынкам и денежному обращению</w:t>
      </w:r>
      <w:r w:rsidR="00EC41DB" w:rsidRPr="00CA0B57">
        <w:rPr>
          <w:sz w:val="28"/>
          <w:szCs w:val="28"/>
        </w:rPr>
        <w:t>;</w:t>
      </w:r>
      <w:r w:rsidRPr="00CA0B57">
        <w:rPr>
          <w:sz w:val="28"/>
          <w:szCs w:val="28"/>
        </w:rPr>
        <w:t xml:space="preserve"> </w:t>
      </w:r>
    </w:p>
    <w:p w:rsidR="0080517D" w:rsidRPr="00CA0B57" w:rsidRDefault="0080517D" w:rsidP="00773D36">
      <w:pPr>
        <w:numPr>
          <w:ilvl w:val="0"/>
          <w:numId w:val="26"/>
        </w:numPr>
        <w:tabs>
          <w:tab w:val="clear" w:pos="1429"/>
          <w:tab w:val="num" w:pos="1418"/>
        </w:tabs>
        <w:spacing w:line="360" w:lineRule="auto"/>
        <w:ind w:left="1418" w:hanging="709"/>
        <w:jc w:val="both"/>
        <w:rPr>
          <w:sz w:val="28"/>
          <w:szCs w:val="28"/>
        </w:rPr>
      </w:pPr>
      <w:r w:rsidRPr="00CA0B57">
        <w:rPr>
          <w:sz w:val="28"/>
          <w:szCs w:val="28"/>
        </w:rPr>
        <w:t>Комиссия Совета Федерации по взаимодействию со Счетной палатой Российской Федерации</w:t>
      </w:r>
      <w:r w:rsidR="00EC41DB" w:rsidRPr="00CA0B57">
        <w:rPr>
          <w:sz w:val="28"/>
          <w:szCs w:val="28"/>
        </w:rPr>
        <w:t>;</w:t>
      </w:r>
      <w:r w:rsidRPr="00CA0B57">
        <w:rPr>
          <w:sz w:val="28"/>
          <w:szCs w:val="28"/>
        </w:rPr>
        <w:t xml:space="preserve"> </w:t>
      </w:r>
    </w:p>
    <w:p w:rsidR="0080517D" w:rsidRPr="00CA0B57" w:rsidRDefault="0080517D" w:rsidP="00773D36">
      <w:pPr>
        <w:numPr>
          <w:ilvl w:val="0"/>
          <w:numId w:val="26"/>
        </w:numPr>
        <w:tabs>
          <w:tab w:val="clear" w:pos="1429"/>
          <w:tab w:val="num" w:pos="1418"/>
        </w:tabs>
        <w:spacing w:line="360" w:lineRule="auto"/>
        <w:ind w:left="1418" w:hanging="709"/>
        <w:jc w:val="both"/>
        <w:rPr>
          <w:sz w:val="28"/>
          <w:szCs w:val="28"/>
        </w:rPr>
      </w:pPr>
      <w:r w:rsidRPr="00CA0B57">
        <w:rPr>
          <w:sz w:val="28"/>
          <w:szCs w:val="28"/>
        </w:rPr>
        <w:t>Комитет Совета Федерации по международным делам</w:t>
      </w:r>
      <w:r w:rsidR="00EC41DB" w:rsidRPr="00CA0B57">
        <w:rPr>
          <w:sz w:val="28"/>
          <w:szCs w:val="28"/>
        </w:rPr>
        <w:t>;</w:t>
      </w:r>
      <w:r w:rsidRPr="00CA0B57">
        <w:rPr>
          <w:sz w:val="28"/>
          <w:szCs w:val="28"/>
        </w:rPr>
        <w:t xml:space="preserve"> </w:t>
      </w:r>
    </w:p>
    <w:p w:rsidR="0080517D" w:rsidRPr="00CA0B57" w:rsidRDefault="0080517D" w:rsidP="00773D36">
      <w:pPr>
        <w:numPr>
          <w:ilvl w:val="0"/>
          <w:numId w:val="26"/>
        </w:numPr>
        <w:tabs>
          <w:tab w:val="clear" w:pos="1429"/>
          <w:tab w:val="num" w:pos="1418"/>
        </w:tabs>
        <w:spacing w:line="360" w:lineRule="auto"/>
        <w:ind w:left="1418" w:hanging="709"/>
        <w:jc w:val="both"/>
        <w:rPr>
          <w:sz w:val="28"/>
          <w:szCs w:val="28"/>
        </w:rPr>
      </w:pPr>
      <w:r w:rsidRPr="00CA0B57">
        <w:rPr>
          <w:sz w:val="28"/>
          <w:szCs w:val="28"/>
        </w:rPr>
        <w:t>Комитет Совета Федерации по делам Содружества Независимых Государств</w:t>
      </w:r>
      <w:r w:rsidR="00EC41DB" w:rsidRPr="00CA0B57">
        <w:rPr>
          <w:sz w:val="28"/>
          <w:szCs w:val="28"/>
        </w:rPr>
        <w:t>;</w:t>
      </w:r>
      <w:r w:rsidRPr="00CA0B57">
        <w:rPr>
          <w:sz w:val="28"/>
          <w:szCs w:val="28"/>
        </w:rPr>
        <w:t xml:space="preserve"> </w:t>
      </w:r>
    </w:p>
    <w:p w:rsidR="0080517D" w:rsidRPr="00CA0B57" w:rsidRDefault="0080517D" w:rsidP="00773D36">
      <w:pPr>
        <w:numPr>
          <w:ilvl w:val="0"/>
          <w:numId w:val="26"/>
        </w:numPr>
        <w:tabs>
          <w:tab w:val="clear" w:pos="1429"/>
          <w:tab w:val="num" w:pos="1418"/>
        </w:tabs>
        <w:spacing w:line="360" w:lineRule="auto"/>
        <w:ind w:left="1418" w:hanging="709"/>
        <w:jc w:val="both"/>
        <w:rPr>
          <w:sz w:val="28"/>
          <w:szCs w:val="28"/>
        </w:rPr>
      </w:pPr>
      <w:r w:rsidRPr="00CA0B57">
        <w:rPr>
          <w:sz w:val="28"/>
          <w:szCs w:val="28"/>
        </w:rPr>
        <w:t>Комиссия Совета Федерации по Регламенту и организации парламентской деятельности</w:t>
      </w:r>
      <w:r w:rsidR="00EC41DB" w:rsidRPr="00CA0B57">
        <w:rPr>
          <w:sz w:val="28"/>
          <w:szCs w:val="28"/>
        </w:rPr>
        <w:t>;</w:t>
      </w:r>
      <w:r w:rsidRPr="00CA0B57">
        <w:rPr>
          <w:sz w:val="28"/>
          <w:szCs w:val="28"/>
        </w:rPr>
        <w:t xml:space="preserve"> </w:t>
      </w:r>
    </w:p>
    <w:p w:rsidR="0080517D" w:rsidRPr="00CA0B57" w:rsidRDefault="0080517D" w:rsidP="00773D36">
      <w:pPr>
        <w:numPr>
          <w:ilvl w:val="0"/>
          <w:numId w:val="26"/>
        </w:numPr>
        <w:tabs>
          <w:tab w:val="clear" w:pos="1429"/>
          <w:tab w:val="num" w:pos="1418"/>
        </w:tabs>
        <w:spacing w:line="360" w:lineRule="auto"/>
        <w:ind w:left="1418" w:hanging="709"/>
        <w:jc w:val="both"/>
        <w:rPr>
          <w:sz w:val="28"/>
          <w:szCs w:val="28"/>
        </w:rPr>
      </w:pPr>
      <w:r w:rsidRPr="00CA0B57">
        <w:rPr>
          <w:sz w:val="28"/>
          <w:szCs w:val="28"/>
        </w:rPr>
        <w:t>Комитет Совета Федерации по социальной политике и здравоохранению</w:t>
      </w:r>
      <w:r w:rsidR="00EC41DB" w:rsidRPr="00CA0B57">
        <w:rPr>
          <w:sz w:val="28"/>
          <w:szCs w:val="28"/>
        </w:rPr>
        <w:t>;</w:t>
      </w:r>
      <w:r w:rsidRPr="00CA0B57">
        <w:rPr>
          <w:sz w:val="28"/>
          <w:szCs w:val="28"/>
        </w:rPr>
        <w:t xml:space="preserve"> </w:t>
      </w:r>
    </w:p>
    <w:p w:rsidR="0080517D" w:rsidRPr="00CA0B57" w:rsidRDefault="0080517D" w:rsidP="00773D36">
      <w:pPr>
        <w:numPr>
          <w:ilvl w:val="0"/>
          <w:numId w:val="26"/>
        </w:numPr>
        <w:tabs>
          <w:tab w:val="clear" w:pos="1429"/>
          <w:tab w:val="num" w:pos="1418"/>
        </w:tabs>
        <w:spacing w:line="360" w:lineRule="auto"/>
        <w:ind w:left="1418" w:hanging="709"/>
        <w:jc w:val="both"/>
        <w:rPr>
          <w:sz w:val="28"/>
          <w:szCs w:val="28"/>
        </w:rPr>
      </w:pPr>
      <w:r w:rsidRPr="00CA0B57">
        <w:rPr>
          <w:sz w:val="28"/>
          <w:szCs w:val="28"/>
        </w:rPr>
        <w:t>Комитет Совета Федерации по образованию и науке</w:t>
      </w:r>
      <w:r w:rsidR="00EC41DB" w:rsidRPr="00CA0B57">
        <w:rPr>
          <w:sz w:val="28"/>
          <w:szCs w:val="28"/>
        </w:rPr>
        <w:t>;</w:t>
      </w:r>
      <w:r w:rsidRPr="00CA0B57">
        <w:rPr>
          <w:sz w:val="28"/>
          <w:szCs w:val="28"/>
        </w:rPr>
        <w:t xml:space="preserve"> </w:t>
      </w:r>
    </w:p>
    <w:p w:rsidR="0080517D" w:rsidRPr="00CA0B57" w:rsidRDefault="0080517D" w:rsidP="00773D36">
      <w:pPr>
        <w:numPr>
          <w:ilvl w:val="0"/>
          <w:numId w:val="26"/>
        </w:numPr>
        <w:tabs>
          <w:tab w:val="clear" w:pos="1429"/>
          <w:tab w:val="num" w:pos="1418"/>
        </w:tabs>
        <w:spacing w:line="360" w:lineRule="auto"/>
        <w:ind w:left="1418" w:hanging="709"/>
        <w:jc w:val="both"/>
        <w:rPr>
          <w:sz w:val="28"/>
          <w:szCs w:val="28"/>
        </w:rPr>
      </w:pPr>
      <w:r w:rsidRPr="00CA0B57">
        <w:rPr>
          <w:sz w:val="28"/>
          <w:szCs w:val="28"/>
        </w:rPr>
        <w:t>Комиссия Совета Федерации по делам молодежи и спорту</w:t>
      </w:r>
      <w:r w:rsidR="00EC41DB" w:rsidRPr="00CA0B57">
        <w:rPr>
          <w:sz w:val="28"/>
          <w:szCs w:val="28"/>
        </w:rPr>
        <w:t>;</w:t>
      </w:r>
      <w:r w:rsidRPr="00CA0B57">
        <w:rPr>
          <w:sz w:val="28"/>
          <w:szCs w:val="28"/>
        </w:rPr>
        <w:t xml:space="preserve"> </w:t>
      </w:r>
    </w:p>
    <w:p w:rsidR="0080517D" w:rsidRPr="00CA0B57" w:rsidRDefault="0080517D" w:rsidP="00773D36">
      <w:pPr>
        <w:numPr>
          <w:ilvl w:val="0"/>
          <w:numId w:val="26"/>
        </w:numPr>
        <w:tabs>
          <w:tab w:val="clear" w:pos="1429"/>
          <w:tab w:val="num" w:pos="1418"/>
        </w:tabs>
        <w:spacing w:line="360" w:lineRule="auto"/>
        <w:ind w:left="1418" w:hanging="709"/>
        <w:jc w:val="both"/>
        <w:rPr>
          <w:sz w:val="28"/>
          <w:szCs w:val="28"/>
        </w:rPr>
      </w:pPr>
      <w:r w:rsidRPr="00CA0B57">
        <w:rPr>
          <w:sz w:val="28"/>
          <w:szCs w:val="28"/>
        </w:rPr>
        <w:t>Комитет Совета Федерации по экономической политике, предпринимательству и собственности</w:t>
      </w:r>
      <w:r w:rsidR="00EC41DB" w:rsidRPr="00CA0B57">
        <w:rPr>
          <w:sz w:val="28"/>
          <w:szCs w:val="28"/>
        </w:rPr>
        <w:t>;</w:t>
      </w:r>
      <w:r w:rsidRPr="00CA0B57">
        <w:rPr>
          <w:sz w:val="28"/>
          <w:szCs w:val="28"/>
        </w:rPr>
        <w:t xml:space="preserve"> </w:t>
      </w:r>
    </w:p>
    <w:p w:rsidR="0080517D" w:rsidRPr="00CA0B57" w:rsidRDefault="0080517D" w:rsidP="00773D36">
      <w:pPr>
        <w:numPr>
          <w:ilvl w:val="0"/>
          <w:numId w:val="26"/>
        </w:numPr>
        <w:tabs>
          <w:tab w:val="clear" w:pos="1429"/>
          <w:tab w:val="num" w:pos="1418"/>
        </w:tabs>
        <w:spacing w:line="360" w:lineRule="auto"/>
        <w:ind w:left="1418" w:hanging="709"/>
        <w:jc w:val="both"/>
        <w:rPr>
          <w:sz w:val="28"/>
          <w:szCs w:val="28"/>
        </w:rPr>
      </w:pPr>
      <w:r w:rsidRPr="00CA0B57">
        <w:rPr>
          <w:sz w:val="28"/>
          <w:szCs w:val="28"/>
        </w:rPr>
        <w:t>Комитет Совета Федерации по промышленной политике</w:t>
      </w:r>
      <w:r w:rsidR="00EC41DB" w:rsidRPr="00CA0B57">
        <w:rPr>
          <w:sz w:val="28"/>
          <w:szCs w:val="28"/>
        </w:rPr>
        <w:t>;</w:t>
      </w:r>
      <w:r w:rsidRPr="00CA0B57">
        <w:rPr>
          <w:sz w:val="28"/>
          <w:szCs w:val="28"/>
        </w:rPr>
        <w:t xml:space="preserve"> </w:t>
      </w:r>
    </w:p>
    <w:p w:rsidR="0080517D" w:rsidRPr="00CA0B57" w:rsidRDefault="0080517D" w:rsidP="00773D36">
      <w:pPr>
        <w:numPr>
          <w:ilvl w:val="0"/>
          <w:numId w:val="26"/>
        </w:numPr>
        <w:tabs>
          <w:tab w:val="clear" w:pos="1429"/>
          <w:tab w:val="num" w:pos="1418"/>
        </w:tabs>
        <w:spacing w:line="360" w:lineRule="auto"/>
        <w:ind w:left="1418" w:hanging="709"/>
        <w:jc w:val="both"/>
        <w:rPr>
          <w:sz w:val="28"/>
          <w:szCs w:val="28"/>
        </w:rPr>
      </w:pPr>
      <w:r w:rsidRPr="00CA0B57">
        <w:rPr>
          <w:sz w:val="28"/>
          <w:szCs w:val="28"/>
        </w:rPr>
        <w:t>Комиссия Совета Федерации по естественным монополиям</w:t>
      </w:r>
      <w:r w:rsidR="00EC41DB" w:rsidRPr="00CA0B57">
        <w:rPr>
          <w:sz w:val="28"/>
          <w:szCs w:val="28"/>
        </w:rPr>
        <w:t>;</w:t>
      </w:r>
      <w:r w:rsidRPr="00CA0B57">
        <w:rPr>
          <w:sz w:val="28"/>
          <w:szCs w:val="28"/>
        </w:rPr>
        <w:t xml:space="preserve"> </w:t>
      </w:r>
    </w:p>
    <w:p w:rsidR="0080517D" w:rsidRPr="00CA0B57" w:rsidRDefault="0080517D" w:rsidP="00773D36">
      <w:pPr>
        <w:numPr>
          <w:ilvl w:val="0"/>
          <w:numId w:val="26"/>
        </w:numPr>
        <w:tabs>
          <w:tab w:val="clear" w:pos="1429"/>
          <w:tab w:val="num" w:pos="1418"/>
        </w:tabs>
        <w:spacing w:line="360" w:lineRule="auto"/>
        <w:ind w:left="1418" w:hanging="709"/>
        <w:jc w:val="both"/>
        <w:rPr>
          <w:sz w:val="28"/>
          <w:szCs w:val="28"/>
        </w:rPr>
      </w:pPr>
      <w:r w:rsidRPr="00CA0B57">
        <w:rPr>
          <w:sz w:val="28"/>
          <w:szCs w:val="28"/>
        </w:rPr>
        <w:t>Комитет Совета Федерации по природным ресурсам и охране окружающей среды</w:t>
      </w:r>
      <w:r w:rsidR="00EC41DB" w:rsidRPr="00CA0B57">
        <w:rPr>
          <w:sz w:val="28"/>
          <w:szCs w:val="28"/>
        </w:rPr>
        <w:t>;</w:t>
      </w:r>
      <w:r w:rsidRPr="00CA0B57">
        <w:rPr>
          <w:sz w:val="28"/>
          <w:szCs w:val="28"/>
        </w:rPr>
        <w:t xml:space="preserve"> </w:t>
      </w:r>
    </w:p>
    <w:p w:rsidR="0080517D" w:rsidRPr="00CA0B57" w:rsidRDefault="0080517D" w:rsidP="00773D36">
      <w:pPr>
        <w:numPr>
          <w:ilvl w:val="0"/>
          <w:numId w:val="26"/>
        </w:numPr>
        <w:tabs>
          <w:tab w:val="clear" w:pos="1429"/>
          <w:tab w:val="num" w:pos="1418"/>
        </w:tabs>
        <w:spacing w:line="360" w:lineRule="auto"/>
        <w:ind w:left="1418" w:hanging="709"/>
        <w:jc w:val="both"/>
        <w:rPr>
          <w:sz w:val="28"/>
          <w:szCs w:val="28"/>
        </w:rPr>
      </w:pPr>
      <w:r w:rsidRPr="00CA0B57">
        <w:rPr>
          <w:sz w:val="28"/>
          <w:szCs w:val="28"/>
        </w:rPr>
        <w:t>Комитет Совета Федерации по аграрно-продовольственной политике и рыбохозяйственному комплексу</w:t>
      </w:r>
      <w:r w:rsidR="00EC41DB" w:rsidRPr="00CA0B57">
        <w:rPr>
          <w:sz w:val="28"/>
          <w:szCs w:val="28"/>
        </w:rPr>
        <w:t>;</w:t>
      </w:r>
      <w:r w:rsidRPr="00CA0B57">
        <w:rPr>
          <w:sz w:val="28"/>
          <w:szCs w:val="28"/>
        </w:rPr>
        <w:t xml:space="preserve"> </w:t>
      </w:r>
    </w:p>
    <w:p w:rsidR="0080517D" w:rsidRPr="00CA0B57" w:rsidRDefault="0080517D" w:rsidP="00773D36">
      <w:pPr>
        <w:numPr>
          <w:ilvl w:val="0"/>
          <w:numId w:val="26"/>
        </w:numPr>
        <w:tabs>
          <w:tab w:val="clear" w:pos="1429"/>
          <w:tab w:val="num" w:pos="1418"/>
        </w:tabs>
        <w:spacing w:line="360" w:lineRule="auto"/>
        <w:ind w:left="1418" w:hanging="709"/>
        <w:jc w:val="both"/>
        <w:rPr>
          <w:sz w:val="28"/>
          <w:szCs w:val="28"/>
        </w:rPr>
      </w:pPr>
      <w:r w:rsidRPr="00CA0B57">
        <w:rPr>
          <w:sz w:val="28"/>
          <w:szCs w:val="28"/>
        </w:rPr>
        <w:t>Комитет Совета Федерации по делам Севера и малочисленных народов</w:t>
      </w:r>
      <w:r w:rsidR="00EC41DB" w:rsidRPr="00CA0B57">
        <w:rPr>
          <w:sz w:val="28"/>
          <w:szCs w:val="28"/>
        </w:rPr>
        <w:t>;</w:t>
      </w:r>
      <w:r w:rsidRPr="00CA0B57">
        <w:rPr>
          <w:sz w:val="28"/>
          <w:szCs w:val="28"/>
        </w:rPr>
        <w:t xml:space="preserve"> </w:t>
      </w:r>
    </w:p>
    <w:p w:rsidR="0080517D" w:rsidRPr="00CA0B57" w:rsidRDefault="0080517D" w:rsidP="00773D36">
      <w:pPr>
        <w:numPr>
          <w:ilvl w:val="0"/>
          <w:numId w:val="26"/>
        </w:numPr>
        <w:tabs>
          <w:tab w:val="clear" w:pos="1429"/>
          <w:tab w:val="num" w:pos="1418"/>
        </w:tabs>
        <w:spacing w:line="360" w:lineRule="auto"/>
        <w:ind w:left="1418" w:hanging="709"/>
        <w:jc w:val="both"/>
        <w:rPr>
          <w:sz w:val="28"/>
          <w:szCs w:val="28"/>
        </w:rPr>
      </w:pPr>
      <w:r w:rsidRPr="00CA0B57">
        <w:rPr>
          <w:sz w:val="28"/>
          <w:szCs w:val="28"/>
        </w:rPr>
        <w:t>Комиссия Совета Федерации по информационной политике</w:t>
      </w:r>
      <w:r w:rsidR="00EC41DB" w:rsidRPr="00CA0B57">
        <w:rPr>
          <w:sz w:val="28"/>
          <w:szCs w:val="28"/>
        </w:rPr>
        <w:t>;</w:t>
      </w:r>
      <w:r w:rsidRPr="00CA0B57">
        <w:rPr>
          <w:sz w:val="28"/>
          <w:szCs w:val="28"/>
        </w:rPr>
        <w:t xml:space="preserve"> </w:t>
      </w:r>
    </w:p>
    <w:p w:rsidR="0080517D" w:rsidRPr="00CA0B57" w:rsidRDefault="0080517D" w:rsidP="00773D36">
      <w:pPr>
        <w:numPr>
          <w:ilvl w:val="0"/>
          <w:numId w:val="26"/>
        </w:numPr>
        <w:tabs>
          <w:tab w:val="clear" w:pos="1429"/>
          <w:tab w:val="num" w:pos="1418"/>
        </w:tabs>
        <w:spacing w:line="360" w:lineRule="auto"/>
        <w:ind w:left="1418" w:hanging="709"/>
        <w:jc w:val="both"/>
        <w:rPr>
          <w:sz w:val="28"/>
          <w:szCs w:val="28"/>
        </w:rPr>
      </w:pPr>
      <w:r w:rsidRPr="00CA0B57">
        <w:rPr>
          <w:sz w:val="28"/>
          <w:szCs w:val="28"/>
        </w:rPr>
        <w:t>Комиссия Совета Федерации по контролю за обеспечением деятельности Совета Федерации</w:t>
      </w:r>
      <w:r w:rsidR="00EC41DB" w:rsidRPr="00CA0B57">
        <w:rPr>
          <w:sz w:val="28"/>
          <w:szCs w:val="28"/>
        </w:rPr>
        <w:t>;</w:t>
      </w:r>
      <w:r w:rsidRPr="00CA0B57">
        <w:rPr>
          <w:sz w:val="28"/>
          <w:szCs w:val="28"/>
        </w:rPr>
        <w:t xml:space="preserve"> </w:t>
      </w:r>
    </w:p>
    <w:p w:rsidR="0080517D" w:rsidRPr="00CA0B57" w:rsidRDefault="0080517D" w:rsidP="00773D36">
      <w:pPr>
        <w:numPr>
          <w:ilvl w:val="0"/>
          <w:numId w:val="26"/>
        </w:numPr>
        <w:tabs>
          <w:tab w:val="clear" w:pos="1429"/>
          <w:tab w:val="num" w:pos="1418"/>
        </w:tabs>
        <w:spacing w:line="360" w:lineRule="auto"/>
        <w:ind w:left="1418" w:hanging="709"/>
        <w:jc w:val="both"/>
        <w:rPr>
          <w:sz w:val="28"/>
          <w:szCs w:val="28"/>
        </w:rPr>
      </w:pPr>
      <w:r w:rsidRPr="00CA0B57">
        <w:rPr>
          <w:sz w:val="28"/>
          <w:szCs w:val="28"/>
        </w:rPr>
        <w:t xml:space="preserve">Комиссия Совета Федерации по национальной морской политике </w:t>
      </w:r>
    </w:p>
    <w:p w:rsidR="0080517D" w:rsidRPr="00CA0B57" w:rsidRDefault="0080517D" w:rsidP="00773D36">
      <w:pPr>
        <w:numPr>
          <w:ilvl w:val="0"/>
          <w:numId w:val="26"/>
        </w:numPr>
        <w:tabs>
          <w:tab w:val="clear" w:pos="1429"/>
          <w:tab w:val="num" w:pos="1418"/>
        </w:tabs>
        <w:spacing w:line="360" w:lineRule="auto"/>
        <w:ind w:left="1418" w:hanging="709"/>
        <w:jc w:val="both"/>
        <w:rPr>
          <w:sz w:val="28"/>
          <w:szCs w:val="28"/>
        </w:rPr>
      </w:pPr>
      <w:r w:rsidRPr="00CA0B57">
        <w:rPr>
          <w:sz w:val="28"/>
          <w:szCs w:val="28"/>
        </w:rPr>
        <w:t>Комиссия Совета Федерации по культуре</w:t>
      </w:r>
      <w:r w:rsidR="00EC41DB" w:rsidRPr="00CA0B57">
        <w:rPr>
          <w:sz w:val="28"/>
          <w:szCs w:val="28"/>
        </w:rPr>
        <w:t>;</w:t>
      </w:r>
      <w:r w:rsidRPr="00CA0B57">
        <w:rPr>
          <w:sz w:val="28"/>
          <w:szCs w:val="28"/>
        </w:rPr>
        <w:t xml:space="preserve"> </w:t>
      </w:r>
    </w:p>
    <w:p w:rsidR="0080517D" w:rsidRPr="00CA0B57" w:rsidRDefault="0080517D" w:rsidP="00773D36">
      <w:pPr>
        <w:numPr>
          <w:ilvl w:val="0"/>
          <w:numId w:val="26"/>
        </w:numPr>
        <w:tabs>
          <w:tab w:val="clear" w:pos="1429"/>
          <w:tab w:val="num" w:pos="1418"/>
        </w:tabs>
        <w:spacing w:line="360" w:lineRule="auto"/>
        <w:ind w:left="1418" w:hanging="709"/>
        <w:jc w:val="both"/>
        <w:rPr>
          <w:sz w:val="28"/>
          <w:szCs w:val="28"/>
        </w:rPr>
      </w:pPr>
      <w:r w:rsidRPr="00CA0B57">
        <w:rPr>
          <w:sz w:val="28"/>
          <w:szCs w:val="28"/>
        </w:rPr>
        <w:t>Комиссия Совета Федерации по жилищной политике и жилищно-коммунальному хозяйству</w:t>
      </w:r>
      <w:r w:rsidR="00EC41DB" w:rsidRPr="00CA0B57">
        <w:rPr>
          <w:sz w:val="28"/>
          <w:szCs w:val="28"/>
        </w:rPr>
        <w:t>;</w:t>
      </w:r>
      <w:r w:rsidRPr="00CA0B57">
        <w:rPr>
          <w:sz w:val="28"/>
          <w:szCs w:val="28"/>
        </w:rPr>
        <w:t xml:space="preserve"> </w:t>
      </w:r>
    </w:p>
    <w:p w:rsidR="0080517D" w:rsidRPr="00CA0B57" w:rsidRDefault="0080517D" w:rsidP="00773D36">
      <w:pPr>
        <w:numPr>
          <w:ilvl w:val="0"/>
          <w:numId w:val="26"/>
        </w:numPr>
        <w:tabs>
          <w:tab w:val="clear" w:pos="1429"/>
          <w:tab w:val="num" w:pos="1418"/>
        </w:tabs>
        <w:spacing w:line="360" w:lineRule="auto"/>
        <w:ind w:left="1418" w:hanging="709"/>
        <w:jc w:val="both"/>
        <w:rPr>
          <w:sz w:val="28"/>
          <w:szCs w:val="28"/>
        </w:rPr>
      </w:pPr>
      <w:r w:rsidRPr="00CA0B57">
        <w:rPr>
          <w:sz w:val="28"/>
          <w:szCs w:val="28"/>
        </w:rPr>
        <w:t>Комиссия Совета Федерации по вопросам развития институтов гражданского общества</w:t>
      </w:r>
      <w:r w:rsidR="0026589E" w:rsidRPr="00CA0B57">
        <w:rPr>
          <w:sz w:val="28"/>
          <w:szCs w:val="28"/>
        </w:rPr>
        <w:t>.</w:t>
      </w:r>
    </w:p>
    <w:p w:rsidR="00675F22" w:rsidRPr="00CA0B57" w:rsidRDefault="00EB11BE" w:rsidP="00CA0B57">
      <w:pPr>
        <w:spacing w:line="360" w:lineRule="auto"/>
        <w:ind w:firstLine="709"/>
        <w:jc w:val="both"/>
        <w:rPr>
          <w:sz w:val="28"/>
          <w:szCs w:val="28"/>
        </w:rPr>
      </w:pPr>
      <w:r w:rsidRPr="00CA0B57">
        <w:rPr>
          <w:sz w:val="28"/>
          <w:szCs w:val="28"/>
        </w:rPr>
        <w:t>«В отличие от всех других органов власти Совет Федерации никогда и ни на день, ни на минуту не прекращает своих полномочий. Известно, что по Конституции есть основания для досрочного отрешения от должности Президента, Правительство может уйти в отставку, Государственную Думу можно распустить досрочно, Совет Федерации – нет. В этом стабилизирующее начало государственной власти и большая ответственность, возложенная на Совет Федерации»</w:t>
      </w:r>
      <w:r w:rsidRPr="00CA0B57">
        <w:rPr>
          <w:rStyle w:val="ae"/>
          <w:sz w:val="28"/>
          <w:szCs w:val="28"/>
        </w:rPr>
        <w:footnoteReference w:id="13"/>
      </w:r>
      <w:r w:rsidRPr="00CA0B57">
        <w:rPr>
          <w:sz w:val="28"/>
          <w:szCs w:val="28"/>
        </w:rPr>
        <w:t>.</w:t>
      </w:r>
    </w:p>
    <w:p w:rsidR="004A7A2A" w:rsidRPr="00CA0B57" w:rsidRDefault="00A615C2" w:rsidP="00CA0B57">
      <w:pPr>
        <w:spacing w:line="360" w:lineRule="auto"/>
        <w:ind w:firstLine="709"/>
        <w:jc w:val="both"/>
        <w:rPr>
          <w:sz w:val="28"/>
          <w:szCs w:val="28"/>
        </w:rPr>
      </w:pPr>
      <w:r w:rsidRPr="00CA0B57">
        <w:rPr>
          <w:b/>
          <w:i/>
          <w:sz w:val="28"/>
          <w:szCs w:val="28"/>
        </w:rPr>
        <w:t>Государственная Дума</w:t>
      </w:r>
      <w:r w:rsidRPr="00CA0B57">
        <w:rPr>
          <w:sz w:val="28"/>
          <w:szCs w:val="28"/>
        </w:rPr>
        <w:t xml:space="preserve"> состоит из 450 депутатов</w:t>
      </w:r>
      <w:r w:rsidR="00CA0B57">
        <w:rPr>
          <w:sz w:val="28"/>
          <w:szCs w:val="28"/>
        </w:rPr>
        <w:t>.</w:t>
      </w:r>
    </w:p>
    <w:p w:rsidR="00EB11BE" w:rsidRPr="00CA0B57" w:rsidRDefault="004A7A2A" w:rsidP="00CA0B57">
      <w:pPr>
        <w:spacing w:line="360" w:lineRule="auto"/>
        <w:ind w:firstLine="709"/>
        <w:jc w:val="both"/>
        <w:rPr>
          <w:sz w:val="28"/>
          <w:szCs w:val="28"/>
        </w:rPr>
      </w:pPr>
      <w:r w:rsidRPr="00CA0B57">
        <w:rPr>
          <w:sz w:val="28"/>
          <w:szCs w:val="28"/>
        </w:rPr>
        <w:t>Депутатом Государственной Думы является избранный в соответствии с Федеральным законом представитель народа, уполномоченный осуществлять в Государственной Думе законодательные и иные полномочия, предусмотренные законодательством Российской Федерации.</w:t>
      </w:r>
      <w:r w:rsidR="00CE7327" w:rsidRPr="00CA0B57">
        <w:rPr>
          <w:sz w:val="28"/>
          <w:szCs w:val="28"/>
        </w:rPr>
        <w:t xml:space="preserve"> </w:t>
      </w:r>
      <w:r w:rsidR="00D704FE" w:rsidRPr="00CA0B57">
        <w:rPr>
          <w:sz w:val="28"/>
          <w:szCs w:val="28"/>
        </w:rPr>
        <w:t>Согласно Ф</w:t>
      </w:r>
      <w:r w:rsidR="00314CC5" w:rsidRPr="00CA0B57">
        <w:rPr>
          <w:sz w:val="28"/>
          <w:szCs w:val="28"/>
        </w:rPr>
        <w:t>едерально</w:t>
      </w:r>
      <w:r w:rsidR="00EF79FD" w:rsidRPr="00CA0B57">
        <w:rPr>
          <w:sz w:val="28"/>
          <w:szCs w:val="28"/>
        </w:rPr>
        <w:t>му</w:t>
      </w:r>
      <w:r w:rsidR="00314CC5" w:rsidRPr="00CA0B57">
        <w:rPr>
          <w:sz w:val="28"/>
          <w:szCs w:val="28"/>
        </w:rPr>
        <w:t xml:space="preserve"> </w:t>
      </w:r>
      <w:r w:rsidR="00D85B5B" w:rsidRPr="00CA0B57">
        <w:rPr>
          <w:sz w:val="28"/>
          <w:szCs w:val="28"/>
        </w:rPr>
        <w:t>з</w:t>
      </w:r>
      <w:r w:rsidR="00314CC5" w:rsidRPr="00CA0B57">
        <w:rPr>
          <w:sz w:val="28"/>
          <w:szCs w:val="28"/>
        </w:rPr>
        <w:t>акон</w:t>
      </w:r>
      <w:r w:rsidR="00EF79FD" w:rsidRPr="00CA0B57">
        <w:rPr>
          <w:sz w:val="28"/>
          <w:szCs w:val="28"/>
        </w:rPr>
        <w:t>у</w:t>
      </w:r>
      <w:r w:rsidR="00D704FE" w:rsidRPr="00CA0B57">
        <w:rPr>
          <w:sz w:val="28"/>
          <w:szCs w:val="28"/>
        </w:rPr>
        <w:t xml:space="preserve"> «О выборах депутатов Государственной Думы Федерального Собрания Российской Федерации» они избираются гражданами Российской Федерации на основе всеобщего равного и прямого избирательного права при тайном голосовании по федеральному избирательному округу пропорционально числу голосов, поданных за федеральные списки кандидатов в депутаты Государственной Думы. Списки</w:t>
      </w:r>
      <w:r w:rsidR="000C584D" w:rsidRPr="00CA0B57">
        <w:rPr>
          <w:sz w:val="28"/>
          <w:szCs w:val="28"/>
        </w:rPr>
        <w:t xml:space="preserve"> кандидатов</w:t>
      </w:r>
      <w:r w:rsidR="00D704FE" w:rsidRPr="00CA0B57">
        <w:rPr>
          <w:sz w:val="28"/>
          <w:szCs w:val="28"/>
        </w:rPr>
        <w:t xml:space="preserve"> составляются политическими партиями</w:t>
      </w:r>
      <w:r w:rsidR="00503EDB" w:rsidRPr="00CA0B57">
        <w:rPr>
          <w:sz w:val="28"/>
          <w:szCs w:val="28"/>
        </w:rPr>
        <w:t>.</w:t>
      </w:r>
      <w:r w:rsidR="000C584D" w:rsidRPr="00CA0B57">
        <w:rPr>
          <w:rStyle w:val="ae"/>
          <w:sz w:val="28"/>
          <w:szCs w:val="28"/>
        </w:rPr>
        <w:footnoteReference w:id="14"/>
      </w:r>
      <w:r w:rsidR="000306DC" w:rsidRPr="00CA0B57">
        <w:rPr>
          <w:sz w:val="28"/>
          <w:szCs w:val="28"/>
        </w:rPr>
        <w:t xml:space="preserve"> </w:t>
      </w:r>
      <w:r w:rsidR="007B5786" w:rsidRPr="00CA0B57">
        <w:rPr>
          <w:sz w:val="28"/>
          <w:szCs w:val="28"/>
        </w:rPr>
        <w:t xml:space="preserve">Партия, выдвинувшая список кандидатов, допускается к распределению депутатских мест в случае, если за список проголосовало не менее 7% избирателей, принявших участие в голосовании. </w:t>
      </w:r>
      <w:r w:rsidR="000306DC" w:rsidRPr="00CA0B57">
        <w:rPr>
          <w:sz w:val="28"/>
          <w:szCs w:val="28"/>
        </w:rPr>
        <w:t xml:space="preserve">В настоящее время в Государственной Думе представлены 4 партии (Единая Россия, </w:t>
      </w:r>
      <w:r w:rsidR="00DD1CDF" w:rsidRPr="00CA0B57">
        <w:rPr>
          <w:sz w:val="28"/>
          <w:szCs w:val="28"/>
        </w:rPr>
        <w:t>Либерально-демократическая партия России</w:t>
      </w:r>
      <w:r w:rsidR="000306DC" w:rsidRPr="00CA0B57">
        <w:rPr>
          <w:sz w:val="28"/>
          <w:szCs w:val="28"/>
        </w:rPr>
        <w:t xml:space="preserve">, </w:t>
      </w:r>
      <w:r w:rsidR="00440D72" w:rsidRPr="00CA0B57">
        <w:rPr>
          <w:sz w:val="28"/>
          <w:szCs w:val="28"/>
        </w:rPr>
        <w:t>Коммунистическ</w:t>
      </w:r>
      <w:r w:rsidR="00DD1CDF" w:rsidRPr="00CA0B57">
        <w:rPr>
          <w:sz w:val="28"/>
          <w:szCs w:val="28"/>
        </w:rPr>
        <w:t>ая</w:t>
      </w:r>
      <w:r w:rsidR="00440D72" w:rsidRPr="00CA0B57">
        <w:rPr>
          <w:sz w:val="28"/>
          <w:szCs w:val="28"/>
        </w:rPr>
        <w:t xml:space="preserve"> парти</w:t>
      </w:r>
      <w:r w:rsidR="00DD1CDF" w:rsidRPr="00CA0B57">
        <w:rPr>
          <w:sz w:val="28"/>
          <w:szCs w:val="28"/>
        </w:rPr>
        <w:t>я</w:t>
      </w:r>
      <w:r w:rsidR="00440D72" w:rsidRPr="00CA0B57">
        <w:rPr>
          <w:sz w:val="28"/>
          <w:szCs w:val="28"/>
        </w:rPr>
        <w:t xml:space="preserve"> Российской Федерации</w:t>
      </w:r>
      <w:r w:rsidR="000306DC" w:rsidRPr="00CA0B57">
        <w:rPr>
          <w:sz w:val="28"/>
          <w:szCs w:val="28"/>
        </w:rPr>
        <w:t xml:space="preserve">, Справедливая </w:t>
      </w:r>
      <w:r w:rsidR="00EF79FD" w:rsidRPr="00CA0B57">
        <w:rPr>
          <w:sz w:val="28"/>
          <w:szCs w:val="28"/>
        </w:rPr>
        <w:t>Россия</w:t>
      </w:r>
      <w:r w:rsidR="000306DC" w:rsidRPr="00CA0B57">
        <w:rPr>
          <w:sz w:val="28"/>
          <w:szCs w:val="28"/>
        </w:rPr>
        <w:t>).</w:t>
      </w:r>
    </w:p>
    <w:p w:rsidR="00D704FE" w:rsidRPr="00CA0B57" w:rsidRDefault="00D906A0" w:rsidP="00CA0B57">
      <w:pPr>
        <w:spacing w:line="360" w:lineRule="auto"/>
        <w:ind w:firstLine="709"/>
        <w:jc w:val="both"/>
        <w:rPr>
          <w:sz w:val="28"/>
          <w:szCs w:val="28"/>
        </w:rPr>
      </w:pPr>
      <w:r w:rsidRPr="00CA0B57">
        <w:rPr>
          <w:sz w:val="28"/>
          <w:szCs w:val="28"/>
        </w:rPr>
        <w:t>Государственная Дума избирается сроком на 4 года.</w:t>
      </w:r>
      <w:r w:rsidR="00EB11BE" w:rsidRPr="00CA0B57">
        <w:rPr>
          <w:sz w:val="28"/>
          <w:szCs w:val="28"/>
        </w:rPr>
        <w:t xml:space="preserve"> Срок полномочий депутата Государственной Думы начинается со дня избрания его депутатом Государственной Думы и прекращается со дня начала работы Государственной Думы нового созыва.</w:t>
      </w:r>
      <w:r w:rsidR="00CC3F7A" w:rsidRPr="00CA0B57">
        <w:rPr>
          <w:sz w:val="28"/>
          <w:szCs w:val="28"/>
        </w:rPr>
        <w:t xml:space="preserve"> Государственная Дума собирается на сессии, как правило: весеннюю - с 12 января по 20 июня; осеннюю - с 1 сентября по 25 декабря.</w:t>
      </w:r>
    </w:p>
    <w:p w:rsidR="004416ED" w:rsidRPr="00CA0B57" w:rsidRDefault="004416ED" w:rsidP="00CA0B57">
      <w:pPr>
        <w:spacing w:line="360" w:lineRule="auto"/>
        <w:ind w:firstLine="709"/>
        <w:jc w:val="both"/>
        <w:rPr>
          <w:sz w:val="28"/>
          <w:szCs w:val="28"/>
        </w:rPr>
      </w:pPr>
      <w:r w:rsidRPr="00CA0B57">
        <w:rPr>
          <w:sz w:val="28"/>
          <w:szCs w:val="28"/>
        </w:rPr>
        <w:t xml:space="preserve">Закон предусматривает создание депутатских объединений </w:t>
      </w:r>
      <w:r w:rsidR="00314CC5" w:rsidRPr="00CA0B57">
        <w:rPr>
          <w:sz w:val="28"/>
          <w:szCs w:val="28"/>
        </w:rPr>
        <w:t>–</w:t>
      </w:r>
      <w:r w:rsidRPr="00CA0B57">
        <w:rPr>
          <w:sz w:val="28"/>
          <w:szCs w:val="28"/>
        </w:rPr>
        <w:t xml:space="preserve"> фракций и депутатских групп в Государственной Думе для совместной деятельности депутатов и выражения единой позиции по вопросам, рассматриваемым Государственной Думой.</w:t>
      </w:r>
    </w:p>
    <w:p w:rsidR="00F358BF" w:rsidRPr="00CA0B57" w:rsidRDefault="00F358BF" w:rsidP="00CA0B57">
      <w:pPr>
        <w:spacing w:line="360" w:lineRule="auto"/>
        <w:ind w:firstLine="709"/>
        <w:jc w:val="both"/>
        <w:rPr>
          <w:sz w:val="28"/>
          <w:szCs w:val="28"/>
        </w:rPr>
      </w:pPr>
      <w:r w:rsidRPr="00CA0B57">
        <w:rPr>
          <w:sz w:val="28"/>
          <w:szCs w:val="28"/>
        </w:rPr>
        <w:t>Совет Государственной Думы создается для предварительной подготовки и рассмотрения организационных вопросов деятельности палаты.</w:t>
      </w:r>
      <w:r w:rsidR="00172AA5" w:rsidRPr="00CA0B57">
        <w:rPr>
          <w:sz w:val="28"/>
          <w:szCs w:val="28"/>
        </w:rPr>
        <w:t xml:space="preserve"> В него входят: председатель и его заместители с правом решающего голоса и председатели постоянных комитетов с правом совещательного голоса.</w:t>
      </w:r>
    </w:p>
    <w:p w:rsidR="007C4E87" w:rsidRPr="00CA0B57" w:rsidRDefault="001E0D3A" w:rsidP="00CA0B57">
      <w:pPr>
        <w:spacing w:line="360" w:lineRule="auto"/>
        <w:ind w:firstLine="709"/>
        <w:jc w:val="both"/>
        <w:rPr>
          <w:sz w:val="28"/>
          <w:szCs w:val="28"/>
        </w:rPr>
      </w:pPr>
      <w:r w:rsidRPr="00CA0B57">
        <w:rPr>
          <w:sz w:val="28"/>
          <w:szCs w:val="28"/>
        </w:rPr>
        <w:t>В составе Государственной Думы создаются комитеты и комиссии</w:t>
      </w:r>
      <w:r w:rsidR="00474659" w:rsidRPr="00CA0B57">
        <w:rPr>
          <w:sz w:val="28"/>
          <w:szCs w:val="28"/>
        </w:rPr>
        <w:t>. Согласно Регламенту, в настоящее время созданы</w:t>
      </w:r>
      <w:r w:rsidR="00314CC5" w:rsidRPr="00CA0B57">
        <w:rPr>
          <w:sz w:val="28"/>
          <w:szCs w:val="28"/>
        </w:rPr>
        <w:t>:</w:t>
      </w:r>
    </w:p>
    <w:p w:rsidR="0080517D" w:rsidRPr="00CA0B57" w:rsidRDefault="0080517D" w:rsidP="00773D36">
      <w:pPr>
        <w:numPr>
          <w:ilvl w:val="0"/>
          <w:numId w:val="27"/>
        </w:numPr>
        <w:tabs>
          <w:tab w:val="clear" w:pos="1429"/>
          <w:tab w:val="num" w:pos="1418"/>
        </w:tabs>
        <w:spacing w:line="360" w:lineRule="auto"/>
        <w:ind w:left="1418" w:hanging="709"/>
        <w:jc w:val="both"/>
        <w:rPr>
          <w:sz w:val="28"/>
          <w:szCs w:val="28"/>
        </w:rPr>
      </w:pPr>
      <w:r w:rsidRPr="00CA0B57">
        <w:rPr>
          <w:sz w:val="28"/>
          <w:szCs w:val="28"/>
        </w:rPr>
        <w:t xml:space="preserve">Комитет Государственной Думы по конституционному законодательству и государственному строительству; </w:t>
      </w:r>
    </w:p>
    <w:p w:rsidR="0080517D" w:rsidRPr="00CA0B57" w:rsidRDefault="0080517D" w:rsidP="00773D36">
      <w:pPr>
        <w:numPr>
          <w:ilvl w:val="0"/>
          <w:numId w:val="27"/>
        </w:numPr>
        <w:tabs>
          <w:tab w:val="clear" w:pos="1429"/>
          <w:tab w:val="num" w:pos="1418"/>
        </w:tabs>
        <w:spacing w:line="360" w:lineRule="auto"/>
        <w:ind w:left="1418" w:hanging="709"/>
        <w:jc w:val="both"/>
        <w:rPr>
          <w:sz w:val="28"/>
          <w:szCs w:val="28"/>
        </w:rPr>
      </w:pPr>
      <w:r w:rsidRPr="00CA0B57">
        <w:rPr>
          <w:sz w:val="28"/>
          <w:szCs w:val="28"/>
        </w:rPr>
        <w:t xml:space="preserve">Комитет Государственной Думы по гражданскому, уголовному, арбитражному и процессуальному законодательству; </w:t>
      </w:r>
    </w:p>
    <w:p w:rsidR="0080517D" w:rsidRPr="00CA0B57" w:rsidRDefault="0080517D" w:rsidP="00773D36">
      <w:pPr>
        <w:numPr>
          <w:ilvl w:val="0"/>
          <w:numId w:val="27"/>
        </w:numPr>
        <w:tabs>
          <w:tab w:val="clear" w:pos="1429"/>
          <w:tab w:val="num" w:pos="1418"/>
        </w:tabs>
        <w:spacing w:line="360" w:lineRule="auto"/>
        <w:ind w:left="1418" w:hanging="709"/>
        <w:jc w:val="both"/>
        <w:rPr>
          <w:sz w:val="28"/>
          <w:szCs w:val="28"/>
        </w:rPr>
      </w:pPr>
      <w:r w:rsidRPr="00CA0B57">
        <w:rPr>
          <w:sz w:val="28"/>
          <w:szCs w:val="28"/>
        </w:rPr>
        <w:t xml:space="preserve">Комитет Государственной Думы </w:t>
      </w:r>
      <w:r w:rsidR="00CA0B57">
        <w:rPr>
          <w:sz w:val="28"/>
          <w:szCs w:val="28"/>
        </w:rPr>
        <w:t>по труду и социальной политике;</w:t>
      </w:r>
    </w:p>
    <w:p w:rsidR="0080517D" w:rsidRPr="00CA0B57" w:rsidRDefault="0080517D" w:rsidP="00773D36">
      <w:pPr>
        <w:numPr>
          <w:ilvl w:val="0"/>
          <w:numId w:val="27"/>
        </w:numPr>
        <w:tabs>
          <w:tab w:val="clear" w:pos="1429"/>
          <w:tab w:val="num" w:pos="1418"/>
        </w:tabs>
        <w:spacing w:line="360" w:lineRule="auto"/>
        <w:ind w:left="1418" w:hanging="709"/>
        <w:jc w:val="both"/>
        <w:rPr>
          <w:sz w:val="28"/>
          <w:szCs w:val="28"/>
        </w:rPr>
      </w:pPr>
      <w:r w:rsidRPr="00CA0B57">
        <w:rPr>
          <w:sz w:val="28"/>
          <w:szCs w:val="28"/>
        </w:rPr>
        <w:t xml:space="preserve">Комитет Государственной Думы по бюджету и налогам; </w:t>
      </w:r>
    </w:p>
    <w:p w:rsidR="0080517D" w:rsidRPr="00CA0B57" w:rsidRDefault="0080517D" w:rsidP="00773D36">
      <w:pPr>
        <w:numPr>
          <w:ilvl w:val="0"/>
          <w:numId w:val="27"/>
        </w:numPr>
        <w:tabs>
          <w:tab w:val="clear" w:pos="1429"/>
          <w:tab w:val="num" w:pos="1418"/>
        </w:tabs>
        <w:spacing w:line="360" w:lineRule="auto"/>
        <w:ind w:left="1418" w:hanging="709"/>
        <w:jc w:val="both"/>
        <w:rPr>
          <w:sz w:val="28"/>
          <w:szCs w:val="28"/>
        </w:rPr>
      </w:pPr>
      <w:r w:rsidRPr="00CA0B57">
        <w:rPr>
          <w:sz w:val="28"/>
          <w:szCs w:val="28"/>
        </w:rPr>
        <w:t xml:space="preserve">Комитет Государственной Думы по финансовому рынку; </w:t>
      </w:r>
    </w:p>
    <w:p w:rsidR="0080517D" w:rsidRPr="00CA0B57" w:rsidRDefault="0080517D" w:rsidP="00773D36">
      <w:pPr>
        <w:numPr>
          <w:ilvl w:val="0"/>
          <w:numId w:val="27"/>
        </w:numPr>
        <w:tabs>
          <w:tab w:val="clear" w:pos="1429"/>
          <w:tab w:val="num" w:pos="1418"/>
        </w:tabs>
        <w:spacing w:line="360" w:lineRule="auto"/>
        <w:ind w:left="1418" w:hanging="709"/>
        <w:jc w:val="both"/>
        <w:rPr>
          <w:sz w:val="28"/>
          <w:szCs w:val="28"/>
        </w:rPr>
      </w:pPr>
      <w:r w:rsidRPr="00CA0B57">
        <w:rPr>
          <w:sz w:val="28"/>
          <w:szCs w:val="28"/>
        </w:rPr>
        <w:t xml:space="preserve">Комитет Государственной Думы по экономической политике и предпринимательству; </w:t>
      </w:r>
    </w:p>
    <w:p w:rsidR="0080517D" w:rsidRPr="00CA0B57" w:rsidRDefault="0080517D" w:rsidP="00773D36">
      <w:pPr>
        <w:numPr>
          <w:ilvl w:val="0"/>
          <w:numId w:val="27"/>
        </w:numPr>
        <w:tabs>
          <w:tab w:val="clear" w:pos="1429"/>
          <w:tab w:val="num" w:pos="1418"/>
        </w:tabs>
        <w:spacing w:line="360" w:lineRule="auto"/>
        <w:ind w:left="1418" w:hanging="709"/>
        <w:jc w:val="both"/>
        <w:rPr>
          <w:sz w:val="28"/>
          <w:szCs w:val="28"/>
        </w:rPr>
      </w:pPr>
      <w:r w:rsidRPr="00CA0B57">
        <w:rPr>
          <w:sz w:val="28"/>
          <w:szCs w:val="28"/>
        </w:rPr>
        <w:t xml:space="preserve">Комитет Государственной Думы по собственности; </w:t>
      </w:r>
    </w:p>
    <w:p w:rsidR="0080517D" w:rsidRPr="00CA0B57" w:rsidRDefault="0080517D" w:rsidP="00773D36">
      <w:pPr>
        <w:numPr>
          <w:ilvl w:val="0"/>
          <w:numId w:val="27"/>
        </w:numPr>
        <w:tabs>
          <w:tab w:val="clear" w:pos="1429"/>
          <w:tab w:val="num" w:pos="1418"/>
        </w:tabs>
        <w:spacing w:line="360" w:lineRule="auto"/>
        <w:ind w:left="1418" w:hanging="709"/>
        <w:jc w:val="both"/>
        <w:rPr>
          <w:sz w:val="28"/>
          <w:szCs w:val="28"/>
        </w:rPr>
      </w:pPr>
      <w:r w:rsidRPr="00CA0B57">
        <w:rPr>
          <w:sz w:val="28"/>
          <w:szCs w:val="28"/>
        </w:rPr>
        <w:t xml:space="preserve">Комитет Государственной Думы по промышленности; </w:t>
      </w:r>
    </w:p>
    <w:p w:rsidR="0080517D" w:rsidRPr="00CA0B57" w:rsidRDefault="0080517D" w:rsidP="00773D36">
      <w:pPr>
        <w:numPr>
          <w:ilvl w:val="0"/>
          <w:numId w:val="27"/>
        </w:numPr>
        <w:tabs>
          <w:tab w:val="clear" w:pos="1429"/>
          <w:tab w:val="num" w:pos="1418"/>
        </w:tabs>
        <w:spacing w:line="360" w:lineRule="auto"/>
        <w:ind w:left="1418" w:hanging="709"/>
        <w:jc w:val="both"/>
        <w:rPr>
          <w:sz w:val="28"/>
          <w:szCs w:val="28"/>
        </w:rPr>
      </w:pPr>
      <w:r w:rsidRPr="00CA0B57">
        <w:rPr>
          <w:sz w:val="28"/>
          <w:szCs w:val="28"/>
        </w:rPr>
        <w:t>Комитет Государственной Думы по строительству и земельным отношениям;</w:t>
      </w:r>
    </w:p>
    <w:p w:rsidR="0080517D" w:rsidRPr="00CA0B57" w:rsidRDefault="0080517D" w:rsidP="00773D36">
      <w:pPr>
        <w:numPr>
          <w:ilvl w:val="0"/>
          <w:numId w:val="27"/>
        </w:numPr>
        <w:tabs>
          <w:tab w:val="clear" w:pos="1429"/>
          <w:tab w:val="num" w:pos="1418"/>
        </w:tabs>
        <w:spacing w:line="360" w:lineRule="auto"/>
        <w:ind w:left="1418" w:hanging="709"/>
        <w:jc w:val="both"/>
        <w:rPr>
          <w:sz w:val="28"/>
          <w:szCs w:val="28"/>
        </w:rPr>
      </w:pPr>
      <w:r w:rsidRPr="00CA0B57">
        <w:rPr>
          <w:sz w:val="28"/>
          <w:szCs w:val="28"/>
        </w:rPr>
        <w:t xml:space="preserve">Комитет Государственной Думы по науке и наукоемким технологиям; </w:t>
      </w:r>
    </w:p>
    <w:p w:rsidR="0080517D" w:rsidRPr="00CA0B57" w:rsidRDefault="0080517D" w:rsidP="00773D36">
      <w:pPr>
        <w:numPr>
          <w:ilvl w:val="0"/>
          <w:numId w:val="27"/>
        </w:numPr>
        <w:tabs>
          <w:tab w:val="clear" w:pos="1429"/>
          <w:tab w:val="num" w:pos="1418"/>
        </w:tabs>
        <w:spacing w:line="360" w:lineRule="auto"/>
        <w:ind w:left="1418" w:hanging="709"/>
        <w:jc w:val="both"/>
        <w:rPr>
          <w:sz w:val="28"/>
          <w:szCs w:val="28"/>
        </w:rPr>
      </w:pPr>
      <w:r w:rsidRPr="00CA0B57">
        <w:rPr>
          <w:sz w:val="28"/>
          <w:szCs w:val="28"/>
        </w:rPr>
        <w:t xml:space="preserve">Комитет Государственной Думы по энергетике; </w:t>
      </w:r>
    </w:p>
    <w:p w:rsidR="0080517D" w:rsidRPr="00CA0B57" w:rsidRDefault="0080517D" w:rsidP="00773D36">
      <w:pPr>
        <w:numPr>
          <w:ilvl w:val="0"/>
          <w:numId w:val="27"/>
        </w:numPr>
        <w:tabs>
          <w:tab w:val="clear" w:pos="1429"/>
          <w:tab w:val="num" w:pos="1418"/>
        </w:tabs>
        <w:spacing w:line="360" w:lineRule="auto"/>
        <w:ind w:left="1418" w:hanging="709"/>
        <w:jc w:val="both"/>
        <w:rPr>
          <w:sz w:val="28"/>
          <w:szCs w:val="28"/>
        </w:rPr>
      </w:pPr>
      <w:r w:rsidRPr="00CA0B57">
        <w:rPr>
          <w:sz w:val="28"/>
          <w:szCs w:val="28"/>
        </w:rPr>
        <w:t xml:space="preserve">Комитет Государственной Думы по транспорту; </w:t>
      </w:r>
    </w:p>
    <w:p w:rsidR="0080517D" w:rsidRPr="00CA0B57" w:rsidRDefault="0080517D" w:rsidP="00773D36">
      <w:pPr>
        <w:numPr>
          <w:ilvl w:val="0"/>
          <w:numId w:val="27"/>
        </w:numPr>
        <w:tabs>
          <w:tab w:val="clear" w:pos="1429"/>
          <w:tab w:val="num" w:pos="1418"/>
        </w:tabs>
        <w:spacing w:line="360" w:lineRule="auto"/>
        <w:ind w:left="1418" w:hanging="709"/>
        <w:jc w:val="both"/>
        <w:rPr>
          <w:sz w:val="28"/>
          <w:szCs w:val="28"/>
        </w:rPr>
      </w:pPr>
      <w:r w:rsidRPr="00CA0B57">
        <w:rPr>
          <w:sz w:val="28"/>
          <w:szCs w:val="28"/>
        </w:rPr>
        <w:t xml:space="preserve">Комитет Государственной Думы по обороне; </w:t>
      </w:r>
    </w:p>
    <w:p w:rsidR="0080517D" w:rsidRPr="00CA0B57" w:rsidRDefault="0080517D" w:rsidP="00773D36">
      <w:pPr>
        <w:numPr>
          <w:ilvl w:val="0"/>
          <w:numId w:val="27"/>
        </w:numPr>
        <w:tabs>
          <w:tab w:val="clear" w:pos="1429"/>
          <w:tab w:val="num" w:pos="1418"/>
        </w:tabs>
        <w:spacing w:line="360" w:lineRule="auto"/>
        <w:ind w:left="1418" w:hanging="709"/>
        <w:jc w:val="both"/>
        <w:rPr>
          <w:sz w:val="28"/>
          <w:szCs w:val="28"/>
        </w:rPr>
      </w:pPr>
      <w:r w:rsidRPr="00CA0B57">
        <w:rPr>
          <w:sz w:val="28"/>
          <w:szCs w:val="28"/>
        </w:rPr>
        <w:t xml:space="preserve">Комитет Государственной Думы по безопасности; </w:t>
      </w:r>
    </w:p>
    <w:p w:rsidR="0080517D" w:rsidRPr="00CA0B57" w:rsidRDefault="0080517D" w:rsidP="00773D36">
      <w:pPr>
        <w:numPr>
          <w:ilvl w:val="0"/>
          <w:numId w:val="27"/>
        </w:numPr>
        <w:tabs>
          <w:tab w:val="clear" w:pos="1429"/>
          <w:tab w:val="num" w:pos="1418"/>
        </w:tabs>
        <w:spacing w:line="360" w:lineRule="auto"/>
        <w:ind w:left="1418" w:hanging="709"/>
        <w:jc w:val="both"/>
        <w:rPr>
          <w:sz w:val="28"/>
          <w:szCs w:val="28"/>
        </w:rPr>
      </w:pPr>
      <w:r w:rsidRPr="00CA0B57">
        <w:rPr>
          <w:sz w:val="28"/>
          <w:szCs w:val="28"/>
        </w:rPr>
        <w:t xml:space="preserve">Комитет Государственной Думы по международным делам; </w:t>
      </w:r>
    </w:p>
    <w:p w:rsidR="0080517D" w:rsidRPr="00CA0B57" w:rsidRDefault="0080517D" w:rsidP="00773D36">
      <w:pPr>
        <w:numPr>
          <w:ilvl w:val="0"/>
          <w:numId w:val="27"/>
        </w:numPr>
        <w:tabs>
          <w:tab w:val="clear" w:pos="1429"/>
          <w:tab w:val="num" w:pos="1418"/>
        </w:tabs>
        <w:spacing w:line="360" w:lineRule="auto"/>
        <w:ind w:left="1418" w:hanging="709"/>
        <w:jc w:val="both"/>
        <w:rPr>
          <w:sz w:val="28"/>
          <w:szCs w:val="28"/>
        </w:rPr>
      </w:pPr>
      <w:r w:rsidRPr="00CA0B57">
        <w:rPr>
          <w:sz w:val="28"/>
          <w:szCs w:val="28"/>
        </w:rPr>
        <w:t xml:space="preserve">Комитет Государственной Думы по делам Содружества Независимых Государств и связям с соотечественниками; </w:t>
      </w:r>
    </w:p>
    <w:p w:rsidR="0080517D" w:rsidRPr="00CA0B57" w:rsidRDefault="0080517D" w:rsidP="00773D36">
      <w:pPr>
        <w:numPr>
          <w:ilvl w:val="0"/>
          <w:numId w:val="27"/>
        </w:numPr>
        <w:tabs>
          <w:tab w:val="clear" w:pos="1429"/>
          <w:tab w:val="num" w:pos="1418"/>
        </w:tabs>
        <w:spacing w:line="360" w:lineRule="auto"/>
        <w:ind w:left="1418" w:hanging="709"/>
        <w:jc w:val="both"/>
        <w:rPr>
          <w:sz w:val="28"/>
          <w:szCs w:val="28"/>
        </w:rPr>
      </w:pPr>
      <w:r w:rsidRPr="00CA0B57">
        <w:rPr>
          <w:sz w:val="28"/>
          <w:szCs w:val="28"/>
        </w:rPr>
        <w:t xml:space="preserve">Комитет Государственной Думы по делам Федерации и региональной политике; </w:t>
      </w:r>
    </w:p>
    <w:p w:rsidR="0080517D" w:rsidRPr="00CA0B57" w:rsidRDefault="0080517D" w:rsidP="00773D36">
      <w:pPr>
        <w:numPr>
          <w:ilvl w:val="0"/>
          <w:numId w:val="27"/>
        </w:numPr>
        <w:tabs>
          <w:tab w:val="clear" w:pos="1429"/>
          <w:tab w:val="num" w:pos="1418"/>
        </w:tabs>
        <w:spacing w:line="360" w:lineRule="auto"/>
        <w:ind w:left="1418" w:hanging="709"/>
        <w:jc w:val="both"/>
        <w:rPr>
          <w:sz w:val="28"/>
          <w:szCs w:val="28"/>
        </w:rPr>
      </w:pPr>
      <w:r w:rsidRPr="00CA0B57">
        <w:rPr>
          <w:sz w:val="28"/>
          <w:szCs w:val="28"/>
        </w:rPr>
        <w:t xml:space="preserve">Комитет Государственной Думы по вопросам местного самоуправления; </w:t>
      </w:r>
    </w:p>
    <w:p w:rsidR="0080517D" w:rsidRPr="00CA0B57" w:rsidRDefault="0080517D" w:rsidP="00773D36">
      <w:pPr>
        <w:numPr>
          <w:ilvl w:val="0"/>
          <w:numId w:val="27"/>
        </w:numPr>
        <w:tabs>
          <w:tab w:val="clear" w:pos="1429"/>
          <w:tab w:val="num" w:pos="1418"/>
        </w:tabs>
        <w:spacing w:line="360" w:lineRule="auto"/>
        <w:ind w:left="1418" w:hanging="709"/>
        <w:jc w:val="both"/>
        <w:rPr>
          <w:sz w:val="28"/>
          <w:szCs w:val="28"/>
        </w:rPr>
      </w:pPr>
      <w:r w:rsidRPr="00CA0B57">
        <w:rPr>
          <w:sz w:val="28"/>
          <w:szCs w:val="28"/>
        </w:rPr>
        <w:t xml:space="preserve">Комитет Государственной Думы по Регламенту и организации работы Государственной Думы; </w:t>
      </w:r>
    </w:p>
    <w:p w:rsidR="0080517D" w:rsidRPr="00CA0B57" w:rsidRDefault="0080517D" w:rsidP="00773D36">
      <w:pPr>
        <w:numPr>
          <w:ilvl w:val="0"/>
          <w:numId w:val="27"/>
        </w:numPr>
        <w:tabs>
          <w:tab w:val="clear" w:pos="1429"/>
          <w:tab w:val="num" w:pos="1418"/>
        </w:tabs>
        <w:spacing w:line="360" w:lineRule="auto"/>
        <w:ind w:left="1418" w:hanging="709"/>
        <w:jc w:val="both"/>
        <w:rPr>
          <w:sz w:val="28"/>
          <w:szCs w:val="28"/>
        </w:rPr>
      </w:pPr>
      <w:r w:rsidRPr="00CA0B57">
        <w:rPr>
          <w:sz w:val="28"/>
          <w:szCs w:val="28"/>
        </w:rPr>
        <w:t xml:space="preserve">Комитет Государственной Думы по информационной политике, информационным технологиям и связи; </w:t>
      </w:r>
    </w:p>
    <w:p w:rsidR="0080517D" w:rsidRPr="00CA0B57" w:rsidRDefault="0080517D" w:rsidP="00773D36">
      <w:pPr>
        <w:numPr>
          <w:ilvl w:val="0"/>
          <w:numId w:val="27"/>
        </w:numPr>
        <w:tabs>
          <w:tab w:val="clear" w:pos="1429"/>
          <w:tab w:val="num" w:pos="1418"/>
        </w:tabs>
        <w:spacing w:line="360" w:lineRule="auto"/>
        <w:ind w:left="1418" w:hanging="709"/>
        <w:jc w:val="both"/>
        <w:rPr>
          <w:sz w:val="28"/>
          <w:szCs w:val="28"/>
        </w:rPr>
      </w:pPr>
      <w:r w:rsidRPr="00CA0B57">
        <w:rPr>
          <w:sz w:val="28"/>
          <w:szCs w:val="28"/>
        </w:rPr>
        <w:t xml:space="preserve">Комитет Государственной Думы по охране здоровья; </w:t>
      </w:r>
    </w:p>
    <w:p w:rsidR="0080517D" w:rsidRPr="00CA0B57" w:rsidRDefault="0080517D" w:rsidP="00773D36">
      <w:pPr>
        <w:numPr>
          <w:ilvl w:val="0"/>
          <w:numId w:val="27"/>
        </w:numPr>
        <w:tabs>
          <w:tab w:val="clear" w:pos="1429"/>
          <w:tab w:val="num" w:pos="1418"/>
        </w:tabs>
        <w:spacing w:line="360" w:lineRule="auto"/>
        <w:ind w:left="1418" w:hanging="709"/>
        <w:jc w:val="both"/>
        <w:rPr>
          <w:sz w:val="28"/>
          <w:szCs w:val="28"/>
        </w:rPr>
      </w:pPr>
      <w:r w:rsidRPr="00CA0B57">
        <w:rPr>
          <w:sz w:val="28"/>
          <w:szCs w:val="28"/>
        </w:rPr>
        <w:t xml:space="preserve">Комитет Государственной Думы по образованию; </w:t>
      </w:r>
    </w:p>
    <w:p w:rsidR="0080517D" w:rsidRPr="00CA0B57" w:rsidRDefault="0080517D" w:rsidP="00773D36">
      <w:pPr>
        <w:numPr>
          <w:ilvl w:val="0"/>
          <w:numId w:val="27"/>
        </w:numPr>
        <w:tabs>
          <w:tab w:val="clear" w:pos="1429"/>
          <w:tab w:val="num" w:pos="1418"/>
        </w:tabs>
        <w:spacing w:line="360" w:lineRule="auto"/>
        <w:ind w:left="1418" w:hanging="709"/>
        <w:jc w:val="both"/>
        <w:rPr>
          <w:sz w:val="28"/>
          <w:szCs w:val="28"/>
        </w:rPr>
      </w:pPr>
      <w:r w:rsidRPr="00CA0B57">
        <w:rPr>
          <w:sz w:val="28"/>
          <w:szCs w:val="28"/>
        </w:rPr>
        <w:t xml:space="preserve">Комитет Государственной Думы по вопросам семьи, женщин и детей </w:t>
      </w:r>
    </w:p>
    <w:p w:rsidR="0080517D" w:rsidRPr="00CA0B57" w:rsidRDefault="0080517D" w:rsidP="00773D36">
      <w:pPr>
        <w:numPr>
          <w:ilvl w:val="0"/>
          <w:numId w:val="27"/>
        </w:numPr>
        <w:tabs>
          <w:tab w:val="clear" w:pos="1429"/>
          <w:tab w:val="num" w:pos="1418"/>
        </w:tabs>
        <w:spacing w:line="360" w:lineRule="auto"/>
        <w:ind w:left="1418" w:hanging="709"/>
        <w:jc w:val="both"/>
        <w:rPr>
          <w:sz w:val="28"/>
          <w:szCs w:val="28"/>
        </w:rPr>
      </w:pPr>
      <w:r w:rsidRPr="00CA0B57">
        <w:rPr>
          <w:sz w:val="28"/>
          <w:szCs w:val="28"/>
        </w:rPr>
        <w:t xml:space="preserve">Комитет Государственной Думы по аграрным вопросам; </w:t>
      </w:r>
    </w:p>
    <w:p w:rsidR="0080517D" w:rsidRPr="00CA0B57" w:rsidRDefault="0080517D" w:rsidP="00773D36">
      <w:pPr>
        <w:numPr>
          <w:ilvl w:val="0"/>
          <w:numId w:val="27"/>
        </w:numPr>
        <w:tabs>
          <w:tab w:val="clear" w:pos="1429"/>
          <w:tab w:val="num" w:pos="1418"/>
        </w:tabs>
        <w:spacing w:line="360" w:lineRule="auto"/>
        <w:ind w:left="1418" w:hanging="709"/>
        <w:jc w:val="both"/>
        <w:rPr>
          <w:sz w:val="28"/>
          <w:szCs w:val="28"/>
        </w:rPr>
      </w:pPr>
      <w:r w:rsidRPr="00CA0B57">
        <w:rPr>
          <w:sz w:val="28"/>
          <w:szCs w:val="28"/>
        </w:rPr>
        <w:t xml:space="preserve">Комитет Государственной Думы по природным ресурсам, природопользованию и экологии; </w:t>
      </w:r>
    </w:p>
    <w:p w:rsidR="0080517D" w:rsidRPr="00CA0B57" w:rsidRDefault="0080517D" w:rsidP="00773D36">
      <w:pPr>
        <w:numPr>
          <w:ilvl w:val="0"/>
          <w:numId w:val="27"/>
        </w:numPr>
        <w:tabs>
          <w:tab w:val="clear" w:pos="1429"/>
          <w:tab w:val="num" w:pos="1418"/>
        </w:tabs>
        <w:spacing w:line="360" w:lineRule="auto"/>
        <w:ind w:left="1418" w:hanging="709"/>
        <w:jc w:val="both"/>
        <w:rPr>
          <w:sz w:val="28"/>
          <w:szCs w:val="28"/>
        </w:rPr>
      </w:pPr>
      <w:r w:rsidRPr="00CA0B57">
        <w:rPr>
          <w:sz w:val="28"/>
          <w:szCs w:val="28"/>
        </w:rPr>
        <w:t xml:space="preserve">Комитет Государственной Думы по культуре; </w:t>
      </w:r>
    </w:p>
    <w:p w:rsidR="0080517D" w:rsidRPr="00CA0B57" w:rsidRDefault="0080517D" w:rsidP="00773D36">
      <w:pPr>
        <w:numPr>
          <w:ilvl w:val="0"/>
          <w:numId w:val="27"/>
        </w:numPr>
        <w:tabs>
          <w:tab w:val="clear" w:pos="1429"/>
          <w:tab w:val="num" w:pos="1418"/>
        </w:tabs>
        <w:spacing w:line="360" w:lineRule="auto"/>
        <w:ind w:left="1418" w:hanging="709"/>
        <w:jc w:val="both"/>
        <w:rPr>
          <w:sz w:val="28"/>
          <w:szCs w:val="28"/>
        </w:rPr>
      </w:pPr>
      <w:r w:rsidRPr="00CA0B57">
        <w:rPr>
          <w:sz w:val="28"/>
          <w:szCs w:val="28"/>
        </w:rPr>
        <w:t xml:space="preserve">Комитет Государственной Думы по делам общественных объединений и религиозных организаций; </w:t>
      </w:r>
    </w:p>
    <w:p w:rsidR="0080517D" w:rsidRPr="00CA0B57" w:rsidRDefault="0080517D" w:rsidP="00773D36">
      <w:pPr>
        <w:numPr>
          <w:ilvl w:val="0"/>
          <w:numId w:val="27"/>
        </w:numPr>
        <w:tabs>
          <w:tab w:val="clear" w:pos="1429"/>
          <w:tab w:val="num" w:pos="1418"/>
        </w:tabs>
        <w:spacing w:line="360" w:lineRule="auto"/>
        <w:ind w:left="1418" w:hanging="709"/>
        <w:jc w:val="both"/>
        <w:rPr>
          <w:sz w:val="28"/>
          <w:szCs w:val="28"/>
        </w:rPr>
      </w:pPr>
      <w:r w:rsidRPr="00CA0B57">
        <w:rPr>
          <w:sz w:val="28"/>
          <w:szCs w:val="28"/>
        </w:rPr>
        <w:t>Комитет Государственной Думы по делам национальностей;</w:t>
      </w:r>
    </w:p>
    <w:p w:rsidR="0080517D" w:rsidRPr="00CA0B57" w:rsidRDefault="0080517D" w:rsidP="00773D36">
      <w:pPr>
        <w:numPr>
          <w:ilvl w:val="0"/>
          <w:numId w:val="27"/>
        </w:numPr>
        <w:tabs>
          <w:tab w:val="clear" w:pos="1429"/>
          <w:tab w:val="num" w:pos="1418"/>
        </w:tabs>
        <w:spacing w:line="360" w:lineRule="auto"/>
        <w:ind w:left="1418" w:hanging="709"/>
        <w:jc w:val="both"/>
        <w:rPr>
          <w:sz w:val="28"/>
          <w:szCs w:val="28"/>
        </w:rPr>
      </w:pPr>
      <w:r w:rsidRPr="00CA0B57">
        <w:rPr>
          <w:sz w:val="28"/>
          <w:szCs w:val="28"/>
        </w:rPr>
        <w:t>Комитет Государственной Думы по физической культуре и спорту;</w:t>
      </w:r>
    </w:p>
    <w:p w:rsidR="0080517D" w:rsidRPr="00CA0B57" w:rsidRDefault="0080517D" w:rsidP="00773D36">
      <w:pPr>
        <w:numPr>
          <w:ilvl w:val="0"/>
          <w:numId w:val="27"/>
        </w:numPr>
        <w:tabs>
          <w:tab w:val="clear" w:pos="1429"/>
          <w:tab w:val="num" w:pos="1418"/>
        </w:tabs>
        <w:spacing w:line="360" w:lineRule="auto"/>
        <w:ind w:left="1418" w:hanging="709"/>
        <w:jc w:val="both"/>
        <w:rPr>
          <w:sz w:val="28"/>
          <w:szCs w:val="28"/>
        </w:rPr>
      </w:pPr>
      <w:r w:rsidRPr="00CA0B57">
        <w:rPr>
          <w:sz w:val="28"/>
          <w:szCs w:val="28"/>
        </w:rPr>
        <w:t>Комитет Государственной Думы по делам молодежи;</w:t>
      </w:r>
    </w:p>
    <w:p w:rsidR="0080517D" w:rsidRPr="00CA0B57" w:rsidRDefault="0080517D" w:rsidP="00773D36">
      <w:pPr>
        <w:numPr>
          <w:ilvl w:val="0"/>
          <w:numId w:val="27"/>
        </w:numPr>
        <w:tabs>
          <w:tab w:val="clear" w:pos="1429"/>
          <w:tab w:val="num" w:pos="1418"/>
        </w:tabs>
        <w:spacing w:line="360" w:lineRule="auto"/>
        <w:ind w:left="1418" w:hanging="709"/>
        <w:jc w:val="both"/>
        <w:rPr>
          <w:sz w:val="28"/>
          <w:szCs w:val="28"/>
        </w:rPr>
      </w:pPr>
      <w:r w:rsidRPr="00CA0B57">
        <w:rPr>
          <w:sz w:val="28"/>
          <w:szCs w:val="28"/>
        </w:rPr>
        <w:t>Комитет Государственной Думы по проблема</w:t>
      </w:r>
      <w:r w:rsidR="00AB58B8" w:rsidRPr="00CA0B57">
        <w:rPr>
          <w:sz w:val="28"/>
          <w:szCs w:val="28"/>
        </w:rPr>
        <w:t>м Севера и Дальнего Востока;</w:t>
      </w:r>
    </w:p>
    <w:p w:rsidR="0080517D" w:rsidRPr="00CA0B57" w:rsidRDefault="0080517D" w:rsidP="00773D36">
      <w:pPr>
        <w:numPr>
          <w:ilvl w:val="0"/>
          <w:numId w:val="27"/>
        </w:numPr>
        <w:tabs>
          <w:tab w:val="clear" w:pos="1429"/>
          <w:tab w:val="num" w:pos="1418"/>
        </w:tabs>
        <w:spacing w:line="360" w:lineRule="auto"/>
        <w:ind w:left="1418" w:hanging="709"/>
        <w:jc w:val="both"/>
        <w:rPr>
          <w:sz w:val="28"/>
          <w:szCs w:val="28"/>
        </w:rPr>
      </w:pPr>
      <w:r w:rsidRPr="00CA0B57">
        <w:rPr>
          <w:sz w:val="28"/>
          <w:szCs w:val="28"/>
        </w:rPr>
        <w:t>Комитет Государственной Думы по делам ветеранов</w:t>
      </w:r>
      <w:r w:rsidR="0026589E" w:rsidRPr="00CA0B57">
        <w:rPr>
          <w:sz w:val="28"/>
          <w:szCs w:val="28"/>
        </w:rPr>
        <w:t>.</w:t>
      </w:r>
    </w:p>
    <w:p w:rsidR="00CF1BBB" w:rsidRPr="00CA0B57" w:rsidRDefault="00101268" w:rsidP="00CA0B57">
      <w:pPr>
        <w:spacing w:line="360" w:lineRule="auto"/>
        <w:ind w:firstLine="709"/>
        <w:jc w:val="both"/>
        <w:rPr>
          <w:sz w:val="28"/>
          <w:szCs w:val="28"/>
        </w:rPr>
      </w:pPr>
      <w:r w:rsidRPr="00CA0B57">
        <w:rPr>
          <w:sz w:val="28"/>
          <w:szCs w:val="28"/>
        </w:rPr>
        <w:t>Государственная Дума может быть распущена Президентом РФ в случаях, предусмотренных ст</w:t>
      </w:r>
      <w:r w:rsidR="009F1A44" w:rsidRPr="00CA0B57">
        <w:rPr>
          <w:sz w:val="28"/>
          <w:szCs w:val="28"/>
        </w:rPr>
        <w:t xml:space="preserve">атьями 111 и 117 Конституции РФ: после трехкратного отклонения Государственной Думой представленных Президентом кандидатур Председателя Правительства РФ; в случае </w:t>
      </w:r>
      <w:r w:rsidR="00454FC1" w:rsidRPr="00CA0B57">
        <w:rPr>
          <w:sz w:val="28"/>
          <w:szCs w:val="28"/>
        </w:rPr>
        <w:t xml:space="preserve">отказа в доверии </w:t>
      </w:r>
      <w:r w:rsidR="007A60FF" w:rsidRPr="00CA0B57">
        <w:rPr>
          <w:sz w:val="28"/>
          <w:szCs w:val="28"/>
        </w:rPr>
        <w:t>или</w:t>
      </w:r>
      <w:r w:rsidR="00454FC1" w:rsidRPr="00CA0B57">
        <w:rPr>
          <w:sz w:val="28"/>
          <w:szCs w:val="28"/>
        </w:rPr>
        <w:t xml:space="preserve"> повторного выражения недоверия</w:t>
      </w:r>
      <w:r w:rsidR="007A60FF" w:rsidRPr="00CA0B57">
        <w:rPr>
          <w:sz w:val="28"/>
          <w:szCs w:val="28"/>
        </w:rPr>
        <w:t xml:space="preserve"> Государственной Думой</w:t>
      </w:r>
      <w:r w:rsidR="009F1A44" w:rsidRPr="00CA0B57">
        <w:rPr>
          <w:sz w:val="28"/>
          <w:szCs w:val="28"/>
        </w:rPr>
        <w:t xml:space="preserve"> Правительству РФ.</w:t>
      </w:r>
      <w:r w:rsidR="007A60FF" w:rsidRPr="00CA0B57">
        <w:rPr>
          <w:sz w:val="28"/>
          <w:szCs w:val="28"/>
        </w:rPr>
        <w:t xml:space="preserve"> В этих случаях Президент назначает новые выборы в Государственную Думу.</w:t>
      </w:r>
    </w:p>
    <w:p w:rsidR="00B7168C" w:rsidRPr="00CA0B57" w:rsidRDefault="00B7168C" w:rsidP="00CA0B57">
      <w:pPr>
        <w:spacing w:line="360" w:lineRule="auto"/>
        <w:ind w:firstLine="709"/>
        <w:jc w:val="both"/>
        <w:rPr>
          <w:sz w:val="28"/>
          <w:szCs w:val="28"/>
        </w:rPr>
      </w:pPr>
      <w:r w:rsidRPr="00CA0B57">
        <w:rPr>
          <w:sz w:val="28"/>
          <w:szCs w:val="28"/>
        </w:rPr>
        <w:t>В заседаниях палат Федерального Собрания участвуют полномочные представители Президента Российской Федерации. Они координируют в пределах своей компетенции деятельность самостоятельных подразделений Администрации Президента РФ и представителей Правительства Российской Федерации в Совете Федерации и Государственной Думе, представляют интересы Президента РФ и способствуют реализации его констит</w:t>
      </w:r>
      <w:r w:rsidR="00F1432F" w:rsidRPr="00CA0B57">
        <w:rPr>
          <w:sz w:val="28"/>
          <w:szCs w:val="28"/>
        </w:rPr>
        <w:t>уционных полномочий</w:t>
      </w:r>
      <w:r w:rsidRPr="00CA0B57">
        <w:rPr>
          <w:rStyle w:val="ae"/>
          <w:sz w:val="28"/>
          <w:szCs w:val="28"/>
        </w:rPr>
        <w:footnoteReference w:id="15"/>
      </w:r>
      <w:r w:rsidR="00F1432F" w:rsidRPr="00CA0B57">
        <w:rPr>
          <w:sz w:val="28"/>
          <w:szCs w:val="28"/>
        </w:rPr>
        <w:t>.</w:t>
      </w:r>
    </w:p>
    <w:p w:rsidR="00B7168C" w:rsidRPr="00CA0B57" w:rsidRDefault="00B7168C" w:rsidP="00CA0B57">
      <w:pPr>
        <w:spacing w:line="360" w:lineRule="auto"/>
        <w:ind w:firstLine="709"/>
        <w:jc w:val="both"/>
        <w:rPr>
          <w:sz w:val="28"/>
          <w:szCs w:val="28"/>
        </w:rPr>
      </w:pPr>
      <w:r w:rsidRPr="00CA0B57">
        <w:rPr>
          <w:sz w:val="28"/>
          <w:szCs w:val="28"/>
        </w:rPr>
        <w:t>В целях повышения эффективности участия Правительства РФ в законодательном процессе, а также обеспечения координации деятельности федеральных органов исполнительной власти, в заседаниях палат Федерального Собрания, в работе их комитетов, комиссий и других органов участвуют полномочные представители Правительства РФ. Полномочные представители</w:t>
      </w:r>
      <w:r w:rsidR="00F1432F" w:rsidRPr="00CA0B57">
        <w:rPr>
          <w:sz w:val="28"/>
          <w:szCs w:val="28"/>
        </w:rPr>
        <w:t xml:space="preserve"> </w:t>
      </w:r>
      <w:r w:rsidRPr="00CA0B57">
        <w:rPr>
          <w:sz w:val="28"/>
          <w:szCs w:val="28"/>
        </w:rPr>
        <w:t>Правительства в Совете Федерации и в Государственной Думе обеспечивают представление интересов Правительства в палатах Федерального Собрания</w:t>
      </w:r>
      <w:r w:rsidRPr="00CA0B57">
        <w:rPr>
          <w:rStyle w:val="ae"/>
          <w:sz w:val="28"/>
          <w:szCs w:val="28"/>
        </w:rPr>
        <w:footnoteReference w:id="16"/>
      </w:r>
      <w:r w:rsidR="00F1432F" w:rsidRPr="00CA0B57">
        <w:rPr>
          <w:sz w:val="28"/>
          <w:szCs w:val="28"/>
        </w:rPr>
        <w:t>.</w:t>
      </w:r>
    </w:p>
    <w:p w:rsidR="00CF1BBB" w:rsidRPr="00CA0B57" w:rsidRDefault="00CF1BBB" w:rsidP="00CA0B57">
      <w:pPr>
        <w:spacing w:line="360" w:lineRule="auto"/>
        <w:ind w:firstLine="709"/>
        <w:jc w:val="both"/>
        <w:rPr>
          <w:sz w:val="28"/>
          <w:szCs w:val="28"/>
        </w:rPr>
      </w:pPr>
      <w:r w:rsidRPr="00CA0B57">
        <w:rPr>
          <w:sz w:val="28"/>
          <w:szCs w:val="28"/>
        </w:rPr>
        <w:t xml:space="preserve">Важным элементом в организации деятельности Федерального Собрания является </w:t>
      </w:r>
      <w:r w:rsidRPr="00CA0B57">
        <w:rPr>
          <w:b/>
          <w:sz w:val="28"/>
          <w:szCs w:val="28"/>
        </w:rPr>
        <w:t>статус</w:t>
      </w:r>
      <w:r w:rsidRPr="00CA0B57">
        <w:rPr>
          <w:sz w:val="28"/>
          <w:szCs w:val="28"/>
        </w:rPr>
        <w:t xml:space="preserve"> члена Совета Федерации и депутата Государственной Думы.</w:t>
      </w:r>
      <w:r w:rsidR="004A7A2A" w:rsidRPr="00CA0B57">
        <w:rPr>
          <w:sz w:val="28"/>
          <w:szCs w:val="28"/>
        </w:rPr>
        <w:t xml:space="preserve"> </w:t>
      </w:r>
      <w:r w:rsidRPr="00CA0B57">
        <w:rPr>
          <w:sz w:val="28"/>
          <w:szCs w:val="28"/>
        </w:rPr>
        <w:t>Это понятие включает в себя их права, обязанности и ответственность, основные правовые и социальные гарантии при осуществлении ими своих полномочий.</w:t>
      </w:r>
    </w:p>
    <w:p w:rsidR="000056EF" w:rsidRPr="00CA0B57" w:rsidRDefault="00CF1BBB" w:rsidP="00CA0B57">
      <w:pPr>
        <w:spacing w:line="360" w:lineRule="auto"/>
        <w:ind w:firstLine="709"/>
        <w:jc w:val="both"/>
        <w:rPr>
          <w:sz w:val="28"/>
          <w:szCs w:val="28"/>
        </w:rPr>
      </w:pPr>
      <w:r w:rsidRPr="00CA0B57">
        <w:rPr>
          <w:sz w:val="28"/>
          <w:szCs w:val="28"/>
        </w:rPr>
        <w:t xml:space="preserve">Статус определяются Конституцией РФ и Федеральным законом </w:t>
      </w:r>
      <w:r w:rsidR="00CC19B1" w:rsidRPr="00CA0B57">
        <w:rPr>
          <w:sz w:val="28"/>
          <w:szCs w:val="28"/>
        </w:rPr>
        <w:t xml:space="preserve">от 8 мая 1994 года </w:t>
      </w:r>
      <w:r w:rsidR="00314CC5" w:rsidRPr="00CA0B57">
        <w:rPr>
          <w:sz w:val="28"/>
          <w:szCs w:val="28"/>
        </w:rPr>
        <w:t>«</w:t>
      </w:r>
      <w:r w:rsidRPr="00CA0B57">
        <w:rPr>
          <w:sz w:val="28"/>
          <w:szCs w:val="28"/>
        </w:rPr>
        <w:t>О статусе члена Совета Федерации и статусе депутата Государственной Думы Федерального Собрания Российской Федерации</w:t>
      </w:r>
      <w:r w:rsidR="00314CC5" w:rsidRPr="00CA0B57">
        <w:rPr>
          <w:sz w:val="28"/>
          <w:szCs w:val="28"/>
        </w:rPr>
        <w:t>»</w:t>
      </w:r>
      <w:r w:rsidR="00454FC1" w:rsidRPr="00CA0B57">
        <w:rPr>
          <w:rStyle w:val="ae"/>
          <w:sz w:val="28"/>
          <w:szCs w:val="28"/>
        </w:rPr>
        <w:footnoteReference w:id="17"/>
      </w:r>
      <w:r w:rsidR="00CC19B1" w:rsidRPr="00CA0B57">
        <w:rPr>
          <w:sz w:val="28"/>
          <w:szCs w:val="28"/>
        </w:rPr>
        <w:t xml:space="preserve"> (далее – ФЗ «О статусе…»)</w:t>
      </w:r>
      <w:r w:rsidRPr="00CA0B57">
        <w:rPr>
          <w:sz w:val="28"/>
          <w:szCs w:val="28"/>
        </w:rPr>
        <w:t xml:space="preserve">. </w:t>
      </w:r>
    </w:p>
    <w:p w:rsidR="00CE7327" w:rsidRPr="00CA0B57" w:rsidRDefault="00CE7327" w:rsidP="00CA0B57">
      <w:pPr>
        <w:spacing w:line="360" w:lineRule="auto"/>
        <w:ind w:firstLine="709"/>
        <w:jc w:val="both"/>
        <w:rPr>
          <w:sz w:val="28"/>
          <w:szCs w:val="28"/>
        </w:rPr>
      </w:pPr>
      <w:r w:rsidRPr="00CA0B57">
        <w:rPr>
          <w:sz w:val="28"/>
          <w:szCs w:val="28"/>
        </w:rPr>
        <w:t>Членам Совета Федерации, депутатам Государственной Думы предоставляются различные социальные гар</w:t>
      </w:r>
      <w:r w:rsidR="008C639E" w:rsidRPr="00CA0B57">
        <w:rPr>
          <w:sz w:val="28"/>
          <w:szCs w:val="28"/>
        </w:rPr>
        <w:t xml:space="preserve">антии, </w:t>
      </w:r>
      <w:r w:rsidR="00205430" w:rsidRPr="00CA0B57">
        <w:rPr>
          <w:sz w:val="28"/>
          <w:szCs w:val="28"/>
        </w:rPr>
        <w:t>перечисленные</w:t>
      </w:r>
      <w:r w:rsidR="008C639E" w:rsidRPr="00CA0B57">
        <w:rPr>
          <w:sz w:val="28"/>
          <w:szCs w:val="28"/>
        </w:rPr>
        <w:t xml:space="preserve"> в статье 2 Федерального закона</w:t>
      </w:r>
      <w:r w:rsidRPr="00CA0B57">
        <w:rPr>
          <w:sz w:val="28"/>
          <w:szCs w:val="28"/>
        </w:rPr>
        <w:t>.</w:t>
      </w:r>
    </w:p>
    <w:p w:rsidR="00CE7327" w:rsidRPr="00CA0B57" w:rsidRDefault="00CE7327" w:rsidP="00CA0B57">
      <w:pPr>
        <w:spacing w:line="360" w:lineRule="auto"/>
        <w:ind w:firstLine="709"/>
        <w:jc w:val="both"/>
        <w:rPr>
          <w:sz w:val="28"/>
          <w:szCs w:val="28"/>
        </w:rPr>
      </w:pPr>
      <w:r w:rsidRPr="00CA0B57">
        <w:rPr>
          <w:sz w:val="28"/>
          <w:szCs w:val="28"/>
        </w:rPr>
        <w:t>Член Совета Федерации, депутат Государственной Думы осуществляют свои полномочия на постоянной основе.</w:t>
      </w:r>
      <w:r w:rsidR="008C639E" w:rsidRPr="00CA0B57">
        <w:rPr>
          <w:sz w:val="28"/>
          <w:szCs w:val="28"/>
        </w:rPr>
        <w:t xml:space="preserve"> </w:t>
      </w:r>
      <w:r w:rsidRPr="00CA0B57">
        <w:rPr>
          <w:sz w:val="28"/>
          <w:szCs w:val="28"/>
        </w:rPr>
        <w:t>Полномочия члена Совета Федерации, депутата Государственной Думы</w:t>
      </w:r>
      <w:r w:rsidR="000D0436" w:rsidRPr="00CA0B57">
        <w:rPr>
          <w:sz w:val="28"/>
          <w:szCs w:val="28"/>
        </w:rPr>
        <w:t xml:space="preserve"> могут прекраща</w:t>
      </w:r>
      <w:r w:rsidRPr="00CA0B57">
        <w:rPr>
          <w:sz w:val="28"/>
          <w:szCs w:val="28"/>
        </w:rPr>
        <w:t>т</w:t>
      </w:r>
      <w:r w:rsidR="000D0436" w:rsidRPr="00CA0B57">
        <w:rPr>
          <w:sz w:val="28"/>
          <w:szCs w:val="28"/>
        </w:rPr>
        <w:t>ь</w:t>
      </w:r>
      <w:r w:rsidRPr="00CA0B57">
        <w:rPr>
          <w:sz w:val="28"/>
          <w:szCs w:val="28"/>
        </w:rPr>
        <w:t xml:space="preserve">ся досрочно в случаях, указанных в статье 4 </w:t>
      </w:r>
      <w:r w:rsidR="0008666F" w:rsidRPr="00CA0B57">
        <w:rPr>
          <w:sz w:val="28"/>
          <w:szCs w:val="28"/>
        </w:rPr>
        <w:t>ФЗ «О статусе…»</w:t>
      </w:r>
      <w:r w:rsidRPr="00CA0B57">
        <w:rPr>
          <w:sz w:val="28"/>
          <w:szCs w:val="28"/>
        </w:rPr>
        <w:t>.</w:t>
      </w:r>
    </w:p>
    <w:p w:rsidR="00CE7327" w:rsidRPr="00CA0B57" w:rsidRDefault="00CE7327" w:rsidP="00CA0B57">
      <w:pPr>
        <w:spacing w:line="360" w:lineRule="auto"/>
        <w:ind w:firstLine="709"/>
        <w:jc w:val="both"/>
        <w:rPr>
          <w:sz w:val="28"/>
          <w:szCs w:val="28"/>
        </w:rPr>
      </w:pPr>
      <w:r w:rsidRPr="00CA0B57">
        <w:rPr>
          <w:sz w:val="28"/>
          <w:szCs w:val="28"/>
        </w:rPr>
        <w:t xml:space="preserve">В статье 7 перечислены формы деятельности члена Совета Федерации, депутата Государственной </w:t>
      </w:r>
      <w:r w:rsidR="00205430" w:rsidRPr="00CA0B57">
        <w:rPr>
          <w:sz w:val="28"/>
          <w:szCs w:val="28"/>
        </w:rPr>
        <w:t>Думы. В</w:t>
      </w:r>
      <w:r w:rsidRPr="00CA0B57">
        <w:rPr>
          <w:sz w:val="28"/>
          <w:szCs w:val="28"/>
        </w:rPr>
        <w:t xml:space="preserve"> законе указаны права, обязанности и гарантии деятельности члена Совета Федерации, депутата Государственной Думы.</w:t>
      </w:r>
      <w:r w:rsidR="000D0436" w:rsidRPr="00CA0B57">
        <w:rPr>
          <w:sz w:val="28"/>
          <w:szCs w:val="28"/>
        </w:rPr>
        <w:t xml:space="preserve"> Также существуют условия и ограничения, связанные с осуществлением членом Совета Федерации, депутатом Государственной Думы своих полномочий.</w:t>
      </w:r>
    </w:p>
    <w:p w:rsidR="00CE7327" w:rsidRPr="00CA0B57" w:rsidRDefault="00CE7327" w:rsidP="00CA0B57">
      <w:pPr>
        <w:spacing w:line="360" w:lineRule="auto"/>
        <w:ind w:firstLine="709"/>
        <w:jc w:val="both"/>
        <w:rPr>
          <w:sz w:val="28"/>
          <w:szCs w:val="28"/>
          <w:lang w:val="en-US"/>
        </w:rPr>
      </w:pPr>
      <w:r w:rsidRPr="00CA0B57">
        <w:rPr>
          <w:sz w:val="28"/>
          <w:szCs w:val="28"/>
        </w:rPr>
        <w:t xml:space="preserve">Член Совета Федерации, депутат Государственной Думы вправе иметь до пяти помощников, права, обязанности и условия работы которых также закреплены в </w:t>
      </w:r>
      <w:r w:rsidR="008C639E" w:rsidRPr="00CA0B57">
        <w:rPr>
          <w:sz w:val="28"/>
          <w:szCs w:val="28"/>
        </w:rPr>
        <w:t>Федеральном законе</w:t>
      </w:r>
      <w:r w:rsidRPr="00CA0B57">
        <w:rPr>
          <w:sz w:val="28"/>
          <w:szCs w:val="28"/>
        </w:rPr>
        <w:t>.</w:t>
      </w:r>
    </w:p>
    <w:p w:rsidR="00AC0A29" w:rsidRPr="00CA0B57" w:rsidRDefault="0035356A" w:rsidP="00CA0B57">
      <w:pPr>
        <w:spacing w:line="360" w:lineRule="auto"/>
        <w:ind w:firstLine="709"/>
        <w:jc w:val="both"/>
        <w:rPr>
          <w:sz w:val="28"/>
          <w:szCs w:val="28"/>
        </w:rPr>
      </w:pPr>
      <w:r w:rsidRPr="00CA0B57">
        <w:rPr>
          <w:sz w:val="28"/>
          <w:szCs w:val="28"/>
        </w:rPr>
        <w:t>Члены Совета Федерации и депутаты Государственной Думы обладают неприкосновенностью в течение всего срока их полномочий.</w:t>
      </w:r>
    </w:p>
    <w:p w:rsidR="00141E8D" w:rsidRPr="00CA0B57" w:rsidRDefault="00141E8D" w:rsidP="00CA0B57">
      <w:pPr>
        <w:spacing w:line="360" w:lineRule="auto"/>
        <w:ind w:firstLine="709"/>
        <w:jc w:val="both"/>
        <w:rPr>
          <w:sz w:val="28"/>
          <w:szCs w:val="28"/>
        </w:rPr>
      </w:pPr>
      <w:r w:rsidRPr="00CA0B57">
        <w:rPr>
          <w:sz w:val="28"/>
          <w:szCs w:val="28"/>
        </w:rPr>
        <w:t xml:space="preserve">Согласно </w:t>
      </w:r>
      <w:r w:rsidR="00FC6AEB" w:rsidRPr="00CA0B57">
        <w:rPr>
          <w:sz w:val="28"/>
          <w:szCs w:val="28"/>
        </w:rPr>
        <w:t>«</w:t>
      </w:r>
      <w:r w:rsidRPr="00CA0B57">
        <w:rPr>
          <w:sz w:val="28"/>
          <w:szCs w:val="28"/>
        </w:rPr>
        <w:t xml:space="preserve">Инструкции </w:t>
      </w:r>
      <w:r w:rsidR="00FC6AEB" w:rsidRPr="00CA0B57">
        <w:rPr>
          <w:sz w:val="28"/>
          <w:szCs w:val="28"/>
        </w:rPr>
        <w:t>п</w:t>
      </w:r>
      <w:r w:rsidR="003F4195" w:rsidRPr="00CA0B57">
        <w:rPr>
          <w:sz w:val="28"/>
          <w:szCs w:val="28"/>
        </w:rPr>
        <w:t>о работе с обращениями граждан в Совете Федерации Федерального Собрания Российской Федерации»</w:t>
      </w:r>
      <w:r w:rsidR="003F4195" w:rsidRPr="00CA0B57">
        <w:rPr>
          <w:rStyle w:val="ae"/>
          <w:sz w:val="28"/>
          <w:szCs w:val="28"/>
        </w:rPr>
        <w:footnoteReference w:id="18"/>
      </w:r>
      <w:r w:rsidRPr="00CA0B57">
        <w:rPr>
          <w:sz w:val="28"/>
          <w:szCs w:val="28"/>
        </w:rPr>
        <w:t xml:space="preserve"> прямой служебной обязанностью должностных лиц и членов Совета Федерации является личный прием граждан и рассмотрение письменных индивидуальных и коллективных предложений, заявлений и жалоб граждан Российской Федерации, иностранных граждан и лиц без гражданства.</w:t>
      </w:r>
    </w:p>
    <w:p w:rsidR="003822DB" w:rsidRPr="00CA0B57" w:rsidRDefault="00A951AD" w:rsidP="00CA0B57">
      <w:pPr>
        <w:spacing w:line="360" w:lineRule="auto"/>
        <w:ind w:firstLine="709"/>
        <w:jc w:val="both"/>
        <w:rPr>
          <w:sz w:val="28"/>
          <w:szCs w:val="28"/>
        </w:rPr>
      </w:pPr>
      <w:r w:rsidRPr="00CA0B57">
        <w:rPr>
          <w:sz w:val="28"/>
          <w:szCs w:val="28"/>
        </w:rPr>
        <w:t>Члены Совета Федерации и депутаты Государственной Думы являются государственными служащими, поэтому на них распространяется законодательство РФ о государственной службе.</w:t>
      </w:r>
    </w:p>
    <w:p w:rsidR="003D0C3E" w:rsidRPr="00CA0B57" w:rsidRDefault="00A951AD" w:rsidP="00CA0B57">
      <w:pPr>
        <w:spacing w:line="360" w:lineRule="auto"/>
        <w:ind w:firstLine="709"/>
        <w:jc w:val="both"/>
        <w:rPr>
          <w:sz w:val="28"/>
          <w:szCs w:val="28"/>
        </w:rPr>
      </w:pPr>
      <w:r w:rsidRPr="00CA0B57">
        <w:rPr>
          <w:sz w:val="28"/>
          <w:szCs w:val="28"/>
        </w:rPr>
        <w:t xml:space="preserve">Мы выяснили, что </w:t>
      </w:r>
      <w:r w:rsidR="001715A1" w:rsidRPr="00CA0B57">
        <w:rPr>
          <w:sz w:val="28"/>
          <w:szCs w:val="28"/>
        </w:rPr>
        <w:t>Федеральное Собрание обладает сложной структурой и</w:t>
      </w:r>
      <w:r w:rsidRPr="00CA0B57">
        <w:rPr>
          <w:sz w:val="28"/>
          <w:szCs w:val="28"/>
        </w:rPr>
        <w:t xml:space="preserve"> четкой</w:t>
      </w:r>
      <w:r w:rsidR="001715A1" w:rsidRPr="00CA0B57">
        <w:rPr>
          <w:sz w:val="28"/>
          <w:szCs w:val="28"/>
        </w:rPr>
        <w:t xml:space="preserve"> организацией деятельности</w:t>
      </w:r>
      <w:r w:rsidRPr="00CA0B57">
        <w:rPr>
          <w:sz w:val="28"/>
          <w:szCs w:val="28"/>
        </w:rPr>
        <w:t>, которые необходимы для осуществления принадлежащих парламенту функций</w:t>
      </w:r>
      <w:r w:rsidR="001715A1" w:rsidRPr="00CA0B57">
        <w:rPr>
          <w:sz w:val="28"/>
          <w:szCs w:val="28"/>
        </w:rPr>
        <w:t xml:space="preserve">. </w:t>
      </w:r>
    </w:p>
    <w:p w:rsidR="00765DA5" w:rsidRPr="00CA0B57" w:rsidRDefault="005C0483" w:rsidP="00773D36">
      <w:pPr>
        <w:spacing w:line="360" w:lineRule="auto"/>
        <w:ind w:firstLine="709"/>
        <w:jc w:val="center"/>
        <w:rPr>
          <w:b/>
          <w:sz w:val="28"/>
          <w:szCs w:val="28"/>
        </w:rPr>
      </w:pPr>
      <w:r w:rsidRPr="00CA0B57">
        <w:rPr>
          <w:sz w:val="28"/>
          <w:szCs w:val="28"/>
        </w:rPr>
        <w:br w:type="page"/>
      </w:r>
      <w:r w:rsidR="00765DA5" w:rsidRPr="00CA0B57">
        <w:rPr>
          <w:b/>
          <w:sz w:val="28"/>
          <w:szCs w:val="28"/>
        </w:rPr>
        <w:t>Заключение</w:t>
      </w:r>
    </w:p>
    <w:p w:rsidR="00B64D0A" w:rsidRPr="00CA0B57" w:rsidRDefault="00B64D0A" w:rsidP="00CA0B57">
      <w:pPr>
        <w:spacing w:line="360" w:lineRule="auto"/>
        <w:ind w:firstLine="709"/>
        <w:jc w:val="both"/>
        <w:rPr>
          <w:sz w:val="28"/>
          <w:szCs w:val="28"/>
        </w:rPr>
      </w:pPr>
    </w:p>
    <w:p w:rsidR="00B66ED0" w:rsidRPr="00CA0B57" w:rsidRDefault="002F32B4" w:rsidP="00CA0B57">
      <w:pPr>
        <w:spacing w:line="360" w:lineRule="auto"/>
        <w:ind w:firstLine="709"/>
        <w:jc w:val="both"/>
        <w:rPr>
          <w:sz w:val="28"/>
          <w:szCs w:val="28"/>
        </w:rPr>
      </w:pPr>
      <w:r w:rsidRPr="00CA0B57">
        <w:rPr>
          <w:sz w:val="28"/>
          <w:szCs w:val="28"/>
        </w:rPr>
        <w:t>Современная Россия характери</w:t>
      </w:r>
      <w:r w:rsidR="00B66ED0" w:rsidRPr="00CA0B57">
        <w:rPr>
          <w:sz w:val="28"/>
          <w:szCs w:val="28"/>
        </w:rPr>
        <w:t>зуется динамичным развитием обществе</w:t>
      </w:r>
      <w:r w:rsidR="008A784B" w:rsidRPr="00CA0B57">
        <w:rPr>
          <w:sz w:val="28"/>
          <w:szCs w:val="28"/>
        </w:rPr>
        <w:t>нно-политической жизни, проведе</w:t>
      </w:r>
      <w:r w:rsidR="00B66ED0" w:rsidRPr="00CA0B57">
        <w:rPr>
          <w:sz w:val="28"/>
          <w:szCs w:val="28"/>
        </w:rPr>
        <w:t>нием полномасштабных реформ, затрагивающих практически все основные сферы общественного устройства.</w:t>
      </w:r>
    </w:p>
    <w:p w:rsidR="00737E62" w:rsidRPr="00CA0B57" w:rsidRDefault="00737E62" w:rsidP="00CA0B57">
      <w:pPr>
        <w:spacing w:line="360" w:lineRule="auto"/>
        <w:ind w:firstLine="709"/>
        <w:jc w:val="both"/>
        <w:rPr>
          <w:sz w:val="28"/>
          <w:szCs w:val="28"/>
        </w:rPr>
      </w:pPr>
      <w:r w:rsidRPr="00CA0B57">
        <w:rPr>
          <w:sz w:val="28"/>
          <w:szCs w:val="28"/>
        </w:rPr>
        <w:t>В настоящее время парламентаризм в Российской Федерации находится на стадии становления. Это подтверждается сроком работы</w:t>
      </w:r>
      <w:r w:rsidR="00B854D1" w:rsidRPr="00CA0B57">
        <w:rPr>
          <w:sz w:val="28"/>
          <w:szCs w:val="28"/>
        </w:rPr>
        <w:t xml:space="preserve"> современного российского парламента</w:t>
      </w:r>
      <w:r w:rsidRPr="00CA0B57">
        <w:rPr>
          <w:sz w:val="28"/>
          <w:szCs w:val="28"/>
        </w:rPr>
        <w:t xml:space="preserve"> (около 15 лет)</w:t>
      </w:r>
      <w:r w:rsidR="002F32B4" w:rsidRPr="00CA0B57">
        <w:rPr>
          <w:sz w:val="28"/>
          <w:szCs w:val="28"/>
        </w:rPr>
        <w:t>,</w:t>
      </w:r>
      <w:r w:rsidRPr="00CA0B57">
        <w:rPr>
          <w:sz w:val="28"/>
          <w:szCs w:val="28"/>
        </w:rPr>
        <w:t xml:space="preserve"> количеством изменений </w:t>
      </w:r>
      <w:r w:rsidR="00B854D1" w:rsidRPr="00CA0B57">
        <w:rPr>
          <w:sz w:val="28"/>
          <w:szCs w:val="28"/>
        </w:rPr>
        <w:t>в законодательстве о Федеральном Собрании.</w:t>
      </w:r>
      <w:r w:rsidR="00E335F2" w:rsidRPr="00CA0B57">
        <w:rPr>
          <w:sz w:val="28"/>
          <w:szCs w:val="28"/>
        </w:rPr>
        <w:t xml:space="preserve"> </w:t>
      </w:r>
    </w:p>
    <w:p w:rsidR="008707B5" w:rsidRPr="00CA0B57" w:rsidRDefault="00B17606" w:rsidP="00CA0B57">
      <w:pPr>
        <w:spacing w:line="360" w:lineRule="auto"/>
        <w:ind w:firstLine="709"/>
        <w:jc w:val="both"/>
        <w:rPr>
          <w:sz w:val="28"/>
          <w:szCs w:val="28"/>
          <w:lang w:val="en-US"/>
        </w:rPr>
      </w:pPr>
      <w:r w:rsidRPr="00CA0B57">
        <w:rPr>
          <w:sz w:val="28"/>
          <w:szCs w:val="28"/>
        </w:rPr>
        <w:t>В обществе существует определенное недоверие к органам государственной власти вообще и к парламенту в частности</w:t>
      </w:r>
      <w:r w:rsidR="008A784B" w:rsidRPr="00CA0B57">
        <w:rPr>
          <w:rStyle w:val="ae"/>
          <w:sz w:val="28"/>
          <w:szCs w:val="28"/>
        </w:rPr>
        <w:footnoteReference w:id="19"/>
      </w:r>
      <w:r w:rsidR="00F805F1" w:rsidRPr="00CA0B57">
        <w:rPr>
          <w:sz w:val="28"/>
          <w:szCs w:val="28"/>
        </w:rPr>
        <w:t>.</w:t>
      </w:r>
      <w:r w:rsidRPr="00CA0B57">
        <w:rPr>
          <w:sz w:val="28"/>
          <w:szCs w:val="28"/>
        </w:rPr>
        <w:t xml:space="preserve"> </w:t>
      </w:r>
      <w:r w:rsidR="002F32B4" w:rsidRPr="00CA0B57">
        <w:rPr>
          <w:sz w:val="28"/>
          <w:szCs w:val="28"/>
        </w:rPr>
        <w:t>Многие</w:t>
      </w:r>
      <w:r w:rsidR="00B854D1" w:rsidRPr="00CA0B57">
        <w:rPr>
          <w:sz w:val="28"/>
          <w:szCs w:val="28"/>
        </w:rPr>
        <w:t xml:space="preserve"> считают, что необходимо дальнейшее реформирование порядка формирования Совета Федерации</w:t>
      </w:r>
      <w:r w:rsidR="00AE0848" w:rsidRPr="00CA0B57">
        <w:rPr>
          <w:sz w:val="28"/>
          <w:szCs w:val="28"/>
        </w:rPr>
        <w:t xml:space="preserve"> и выборов в Государственную Думу.</w:t>
      </w:r>
      <w:r w:rsidR="002F32B4" w:rsidRPr="00CA0B57">
        <w:rPr>
          <w:sz w:val="28"/>
          <w:szCs w:val="28"/>
        </w:rPr>
        <w:t xml:space="preserve"> </w:t>
      </w:r>
      <w:r w:rsidR="00BD0364" w:rsidRPr="00CA0B57">
        <w:rPr>
          <w:sz w:val="28"/>
          <w:szCs w:val="28"/>
        </w:rPr>
        <w:t>Например, предлагают принять правовую норму, согласно которой субъект Российской Федерации должны представлять граждане, прожившие в нем не менее десяти лет. Президент РФ В.В.Путин «согласен с этим предложением, но при условии – что изменения будут идти постепенно – в соответствии с действующим порядком ротации членов Совета Федерации. Нам не нужно новых революций»</w:t>
      </w:r>
      <w:r w:rsidR="00BD0364" w:rsidRPr="00CA0B57">
        <w:rPr>
          <w:rStyle w:val="ae"/>
          <w:sz w:val="28"/>
          <w:szCs w:val="28"/>
        </w:rPr>
        <w:footnoteReference w:id="20"/>
      </w:r>
      <w:r w:rsidR="00F805F1" w:rsidRPr="00CA0B57">
        <w:rPr>
          <w:sz w:val="28"/>
          <w:szCs w:val="28"/>
        </w:rPr>
        <w:t>.</w:t>
      </w:r>
      <w:r w:rsidR="00BD0364" w:rsidRPr="00CA0B57">
        <w:rPr>
          <w:sz w:val="28"/>
          <w:szCs w:val="28"/>
        </w:rPr>
        <w:t xml:space="preserve"> </w:t>
      </w:r>
    </w:p>
    <w:p w:rsidR="007607E9" w:rsidRPr="00CA0B57" w:rsidRDefault="00BD0364" w:rsidP="00CA0B57">
      <w:pPr>
        <w:spacing w:line="360" w:lineRule="auto"/>
        <w:ind w:firstLine="709"/>
        <w:jc w:val="both"/>
        <w:rPr>
          <w:sz w:val="28"/>
          <w:szCs w:val="28"/>
        </w:rPr>
      </w:pPr>
      <w:r w:rsidRPr="00CA0B57">
        <w:rPr>
          <w:sz w:val="28"/>
          <w:szCs w:val="28"/>
        </w:rPr>
        <w:t>Также с</w:t>
      </w:r>
      <w:r w:rsidR="002F32B4" w:rsidRPr="00CA0B57">
        <w:rPr>
          <w:sz w:val="28"/>
          <w:szCs w:val="28"/>
        </w:rPr>
        <w:t>уществует мнение, что процедура делегирования ущемляет право граждан</w:t>
      </w:r>
      <w:r w:rsidR="00097F04" w:rsidRPr="00CA0B57">
        <w:rPr>
          <w:sz w:val="28"/>
          <w:szCs w:val="28"/>
        </w:rPr>
        <w:t xml:space="preserve"> избирать и быть избранными</w:t>
      </w:r>
      <w:r w:rsidR="00B262B8" w:rsidRPr="00CA0B57">
        <w:rPr>
          <w:sz w:val="28"/>
          <w:szCs w:val="28"/>
        </w:rPr>
        <w:t xml:space="preserve"> (</w:t>
      </w:r>
      <w:r w:rsidR="001715A1" w:rsidRPr="00CA0B57">
        <w:rPr>
          <w:sz w:val="28"/>
          <w:szCs w:val="28"/>
        </w:rPr>
        <w:t xml:space="preserve">так считает, например, доктор юридических наук, </w:t>
      </w:r>
      <w:r w:rsidR="00B262B8" w:rsidRPr="00CA0B57">
        <w:rPr>
          <w:color w:val="000000"/>
          <w:sz w:val="28"/>
          <w:szCs w:val="28"/>
        </w:rPr>
        <w:t xml:space="preserve">профессор </w:t>
      </w:r>
      <w:r w:rsidR="001715A1" w:rsidRPr="00CA0B57">
        <w:rPr>
          <w:color w:val="000000"/>
          <w:sz w:val="28"/>
          <w:szCs w:val="28"/>
        </w:rPr>
        <w:t>В.Б</w:t>
      </w:r>
      <w:r w:rsidR="00F64470" w:rsidRPr="00CA0B57">
        <w:rPr>
          <w:color w:val="000000"/>
          <w:sz w:val="28"/>
          <w:szCs w:val="28"/>
        </w:rPr>
        <w:t>.</w:t>
      </w:r>
      <w:r w:rsidR="001715A1" w:rsidRPr="00CA0B57">
        <w:rPr>
          <w:color w:val="000000"/>
          <w:sz w:val="28"/>
          <w:szCs w:val="28"/>
        </w:rPr>
        <w:t xml:space="preserve"> </w:t>
      </w:r>
      <w:r w:rsidR="00B262B8" w:rsidRPr="00CA0B57">
        <w:rPr>
          <w:color w:val="000000"/>
          <w:sz w:val="28"/>
          <w:szCs w:val="28"/>
        </w:rPr>
        <w:t>Исаков)</w:t>
      </w:r>
      <w:r w:rsidR="00097F04" w:rsidRPr="00CA0B57">
        <w:rPr>
          <w:sz w:val="28"/>
          <w:szCs w:val="28"/>
        </w:rPr>
        <w:t>.</w:t>
      </w:r>
    </w:p>
    <w:p w:rsidR="007607E9" w:rsidRPr="00CA0B57" w:rsidRDefault="007607E9" w:rsidP="00CA0B57">
      <w:pPr>
        <w:spacing w:line="360" w:lineRule="auto"/>
        <w:ind w:firstLine="709"/>
        <w:jc w:val="both"/>
        <w:rPr>
          <w:sz w:val="28"/>
          <w:szCs w:val="28"/>
        </w:rPr>
      </w:pPr>
      <w:r w:rsidRPr="00CA0B57">
        <w:rPr>
          <w:sz w:val="28"/>
          <w:szCs w:val="28"/>
        </w:rPr>
        <w:t>Президент Путин в своем Послании</w:t>
      </w:r>
      <w:r w:rsidR="00BD0364" w:rsidRPr="00CA0B57">
        <w:rPr>
          <w:sz w:val="28"/>
          <w:szCs w:val="28"/>
        </w:rPr>
        <w:t xml:space="preserve"> 2007 года</w:t>
      </w:r>
      <w:r w:rsidRPr="00CA0B57">
        <w:rPr>
          <w:sz w:val="28"/>
          <w:szCs w:val="28"/>
        </w:rPr>
        <w:t xml:space="preserve"> так говорил о введенной пропорциональной </w:t>
      </w:r>
      <w:r w:rsidR="00BD0364" w:rsidRPr="00CA0B57">
        <w:rPr>
          <w:sz w:val="28"/>
          <w:szCs w:val="28"/>
        </w:rPr>
        <w:t xml:space="preserve">избирательной </w:t>
      </w:r>
      <w:r w:rsidRPr="00CA0B57">
        <w:rPr>
          <w:sz w:val="28"/>
          <w:szCs w:val="28"/>
        </w:rPr>
        <w:t>системе: «Подчеркну, мы осознанно пошли на этот, по сути – революционный шаг, по-серьезному демократизировали избирательную систему. Убежден, новый порядок выборов не только усилит влияние партий на формирование демократической власти, но и будет</w:t>
      </w:r>
      <w:r w:rsidR="00CA0B57">
        <w:rPr>
          <w:sz w:val="28"/>
          <w:szCs w:val="28"/>
        </w:rPr>
        <w:t xml:space="preserve"> </w:t>
      </w:r>
      <w:r w:rsidRPr="00CA0B57">
        <w:rPr>
          <w:sz w:val="28"/>
          <w:szCs w:val="28"/>
        </w:rPr>
        <w:t>способствовать росту конкуренции между ними. А следовательно – будет укреплять и улучшать качество российской политической системы»</w:t>
      </w:r>
      <w:r w:rsidR="00BD0364" w:rsidRPr="00CA0B57">
        <w:rPr>
          <w:rStyle w:val="ae"/>
          <w:sz w:val="28"/>
          <w:szCs w:val="28"/>
        </w:rPr>
        <w:footnoteReference w:id="21"/>
      </w:r>
      <w:r w:rsidR="00B773C5" w:rsidRPr="00CA0B57">
        <w:rPr>
          <w:sz w:val="28"/>
          <w:szCs w:val="28"/>
        </w:rPr>
        <w:t>.</w:t>
      </w:r>
    </w:p>
    <w:p w:rsidR="00BC4737" w:rsidRPr="00CA0B57" w:rsidRDefault="00BC4737" w:rsidP="00CA0B57">
      <w:pPr>
        <w:spacing w:line="360" w:lineRule="auto"/>
        <w:ind w:firstLine="709"/>
        <w:jc w:val="both"/>
        <w:rPr>
          <w:sz w:val="28"/>
          <w:szCs w:val="28"/>
        </w:rPr>
      </w:pPr>
      <w:r w:rsidRPr="00CA0B57">
        <w:rPr>
          <w:sz w:val="28"/>
          <w:szCs w:val="28"/>
        </w:rPr>
        <w:t>Также существу</w:t>
      </w:r>
      <w:r w:rsidR="00B72DF7" w:rsidRPr="00CA0B57">
        <w:rPr>
          <w:sz w:val="28"/>
          <w:szCs w:val="28"/>
        </w:rPr>
        <w:t>ю</w:t>
      </w:r>
      <w:r w:rsidRPr="00CA0B57">
        <w:rPr>
          <w:sz w:val="28"/>
          <w:szCs w:val="28"/>
        </w:rPr>
        <w:t xml:space="preserve">т </w:t>
      </w:r>
      <w:r w:rsidR="00B72DF7" w:rsidRPr="00CA0B57">
        <w:rPr>
          <w:sz w:val="28"/>
          <w:szCs w:val="28"/>
        </w:rPr>
        <w:t>различные мнения по</w:t>
      </w:r>
      <w:r w:rsidRPr="00CA0B57">
        <w:rPr>
          <w:sz w:val="28"/>
          <w:szCs w:val="28"/>
        </w:rPr>
        <w:t xml:space="preserve"> </w:t>
      </w:r>
      <w:r w:rsidR="00BC7221" w:rsidRPr="00CA0B57">
        <w:rPr>
          <w:sz w:val="28"/>
          <w:szCs w:val="28"/>
        </w:rPr>
        <w:t>вопросу</w:t>
      </w:r>
      <w:r w:rsidRPr="00CA0B57">
        <w:rPr>
          <w:sz w:val="28"/>
          <w:szCs w:val="28"/>
        </w:rPr>
        <w:t xml:space="preserve"> неприкосновенности</w:t>
      </w:r>
      <w:r w:rsidR="00B72DF7" w:rsidRPr="00CA0B57">
        <w:rPr>
          <w:sz w:val="28"/>
          <w:szCs w:val="28"/>
        </w:rPr>
        <w:t xml:space="preserve"> членов Совета Федерации и депутатов Государственной Думы</w:t>
      </w:r>
      <w:r w:rsidRPr="00CA0B57">
        <w:rPr>
          <w:sz w:val="28"/>
          <w:szCs w:val="28"/>
        </w:rPr>
        <w:t>.</w:t>
      </w:r>
      <w:r w:rsidR="00821654" w:rsidRPr="00CA0B57">
        <w:rPr>
          <w:sz w:val="28"/>
          <w:szCs w:val="28"/>
        </w:rPr>
        <w:t xml:space="preserve"> </w:t>
      </w:r>
      <w:r w:rsidR="003324CE" w:rsidRPr="00CA0B57">
        <w:rPr>
          <w:sz w:val="28"/>
          <w:szCs w:val="28"/>
        </w:rPr>
        <w:t>Можно согласиться, что наличие неприкосновенности н</w:t>
      </w:r>
      <w:r w:rsidR="00821654" w:rsidRPr="00CA0B57">
        <w:rPr>
          <w:sz w:val="28"/>
          <w:szCs w:val="28"/>
        </w:rPr>
        <w:t xml:space="preserve">еобходимо </w:t>
      </w:r>
      <w:r w:rsidR="00B773C5" w:rsidRPr="00CA0B57">
        <w:rPr>
          <w:sz w:val="28"/>
          <w:szCs w:val="28"/>
        </w:rPr>
        <w:t>во</w:t>
      </w:r>
      <w:r w:rsidR="00821654" w:rsidRPr="00CA0B57">
        <w:rPr>
          <w:sz w:val="28"/>
          <w:szCs w:val="28"/>
        </w:rPr>
        <w:t xml:space="preserve"> </w:t>
      </w:r>
      <w:r w:rsidR="00B773C5" w:rsidRPr="00CA0B57">
        <w:rPr>
          <w:sz w:val="28"/>
          <w:szCs w:val="28"/>
        </w:rPr>
        <w:t>время</w:t>
      </w:r>
      <w:r w:rsidR="00821654" w:rsidRPr="00CA0B57">
        <w:rPr>
          <w:sz w:val="28"/>
          <w:szCs w:val="28"/>
        </w:rPr>
        <w:t xml:space="preserve"> непосредственного осуществления</w:t>
      </w:r>
      <w:r w:rsidR="00B72DF7" w:rsidRPr="00CA0B57">
        <w:rPr>
          <w:sz w:val="28"/>
          <w:szCs w:val="28"/>
        </w:rPr>
        <w:t xml:space="preserve"> ими</w:t>
      </w:r>
      <w:r w:rsidR="00821654" w:rsidRPr="00CA0B57">
        <w:rPr>
          <w:sz w:val="28"/>
          <w:szCs w:val="28"/>
        </w:rPr>
        <w:t xml:space="preserve"> своих полномочий</w:t>
      </w:r>
      <w:r w:rsidR="00B773C5" w:rsidRPr="00CA0B57">
        <w:rPr>
          <w:sz w:val="28"/>
          <w:szCs w:val="28"/>
        </w:rPr>
        <w:t>.</w:t>
      </w:r>
      <w:r w:rsidR="00821654" w:rsidRPr="00CA0B57">
        <w:rPr>
          <w:sz w:val="28"/>
          <w:szCs w:val="28"/>
        </w:rPr>
        <w:t xml:space="preserve"> </w:t>
      </w:r>
      <w:r w:rsidR="00B773C5" w:rsidRPr="00CA0B57">
        <w:rPr>
          <w:sz w:val="28"/>
          <w:szCs w:val="28"/>
        </w:rPr>
        <w:t>Но в остальное время существует проблема злоупотребления представителями власти своим положением, и наличие неприкосновенности в данных случаях противоречит принципу равенства граждан перед законом и неотвратимости наказания.</w:t>
      </w:r>
    </w:p>
    <w:p w:rsidR="00E335F2" w:rsidRPr="00CA0B57" w:rsidRDefault="002F32B4" w:rsidP="00CA0B57">
      <w:pPr>
        <w:spacing w:line="360" w:lineRule="auto"/>
        <w:ind w:firstLine="709"/>
        <w:jc w:val="both"/>
        <w:rPr>
          <w:sz w:val="28"/>
          <w:szCs w:val="28"/>
        </w:rPr>
      </w:pPr>
      <w:r w:rsidRPr="00CA0B57">
        <w:rPr>
          <w:sz w:val="28"/>
          <w:szCs w:val="28"/>
        </w:rPr>
        <w:t>Федеральное Собрание — сложный, многофункциональный механизм, имеющий разнообразные связи и отношения с другими государственными и общественными институтами.</w:t>
      </w:r>
      <w:r w:rsidR="004A4DBE" w:rsidRPr="00CA0B57">
        <w:rPr>
          <w:sz w:val="28"/>
          <w:szCs w:val="28"/>
        </w:rPr>
        <w:t xml:space="preserve"> «Эффективное функционирование парламента как проводника воли народа в законодательной деятельности и осуществлении иных полномочий способствует становлению демократического правового государства в России»</w:t>
      </w:r>
      <w:r w:rsidR="004A4DBE" w:rsidRPr="00CA0B57">
        <w:rPr>
          <w:rStyle w:val="ae"/>
          <w:sz w:val="28"/>
          <w:szCs w:val="28"/>
        </w:rPr>
        <w:footnoteReference w:id="22"/>
      </w:r>
      <w:r w:rsidR="004A4DBE" w:rsidRPr="00CA0B57">
        <w:rPr>
          <w:sz w:val="28"/>
          <w:szCs w:val="28"/>
        </w:rPr>
        <w:t>.</w:t>
      </w:r>
    </w:p>
    <w:p w:rsidR="00E335F2" w:rsidRPr="00CA0B57" w:rsidRDefault="00E335F2" w:rsidP="00CA0B57">
      <w:pPr>
        <w:spacing w:line="360" w:lineRule="auto"/>
        <w:ind w:firstLine="709"/>
        <w:jc w:val="both"/>
        <w:rPr>
          <w:sz w:val="28"/>
          <w:szCs w:val="28"/>
        </w:rPr>
      </w:pPr>
      <w:r w:rsidRPr="00CA0B57">
        <w:rPr>
          <w:sz w:val="28"/>
          <w:szCs w:val="28"/>
        </w:rPr>
        <w:t xml:space="preserve">Несмотря на отдельные существующие проблемы, парламент является необходимым государственным органом, </w:t>
      </w:r>
      <w:r w:rsidR="00B17606" w:rsidRPr="00CA0B57">
        <w:rPr>
          <w:sz w:val="28"/>
          <w:szCs w:val="28"/>
        </w:rPr>
        <w:t>так как</w:t>
      </w:r>
      <w:r w:rsidRPr="00CA0B57">
        <w:rPr>
          <w:sz w:val="28"/>
          <w:szCs w:val="28"/>
        </w:rPr>
        <w:t xml:space="preserve"> он представляет интересы народа, защищает права национальностей, права и свободы граждан Росси</w:t>
      </w:r>
      <w:r w:rsidR="00AB04C2" w:rsidRPr="00CA0B57">
        <w:rPr>
          <w:sz w:val="28"/>
          <w:szCs w:val="28"/>
        </w:rPr>
        <w:t>йской Федерации</w:t>
      </w:r>
      <w:r w:rsidRPr="00CA0B57">
        <w:rPr>
          <w:sz w:val="28"/>
          <w:szCs w:val="28"/>
        </w:rPr>
        <w:t>.</w:t>
      </w:r>
      <w:r w:rsidR="00CA0B57">
        <w:rPr>
          <w:sz w:val="28"/>
          <w:szCs w:val="28"/>
        </w:rPr>
        <w:t xml:space="preserve"> </w:t>
      </w:r>
    </w:p>
    <w:p w:rsidR="00417855" w:rsidRPr="00CA0B57" w:rsidRDefault="00E335F2" w:rsidP="00CA0B57">
      <w:pPr>
        <w:spacing w:line="360" w:lineRule="auto"/>
        <w:ind w:firstLine="709"/>
        <w:jc w:val="both"/>
        <w:rPr>
          <w:sz w:val="28"/>
          <w:szCs w:val="28"/>
        </w:rPr>
      </w:pPr>
      <w:r w:rsidRPr="00CA0B57">
        <w:rPr>
          <w:sz w:val="28"/>
          <w:szCs w:val="28"/>
        </w:rPr>
        <w:t xml:space="preserve">Прошедшие выборы в Государственную Думу показали, что </w:t>
      </w:r>
      <w:r w:rsidR="00097F04" w:rsidRPr="00CA0B57">
        <w:rPr>
          <w:sz w:val="28"/>
          <w:szCs w:val="28"/>
        </w:rPr>
        <w:t>граждане Росси</w:t>
      </w:r>
      <w:r w:rsidR="00AB04C2" w:rsidRPr="00CA0B57">
        <w:rPr>
          <w:sz w:val="28"/>
          <w:szCs w:val="28"/>
        </w:rPr>
        <w:t xml:space="preserve">и </w:t>
      </w:r>
      <w:r w:rsidRPr="00CA0B57">
        <w:rPr>
          <w:sz w:val="28"/>
          <w:szCs w:val="28"/>
        </w:rPr>
        <w:t>принима</w:t>
      </w:r>
      <w:r w:rsidR="00097F04" w:rsidRPr="00CA0B57">
        <w:rPr>
          <w:sz w:val="28"/>
          <w:szCs w:val="28"/>
        </w:rPr>
        <w:t>ю</w:t>
      </w:r>
      <w:r w:rsidRPr="00CA0B57">
        <w:rPr>
          <w:sz w:val="28"/>
          <w:szCs w:val="28"/>
        </w:rPr>
        <w:t>т активное участие в жизни государства</w:t>
      </w:r>
      <w:r w:rsidR="00097F04" w:rsidRPr="00CA0B57">
        <w:rPr>
          <w:sz w:val="28"/>
          <w:szCs w:val="28"/>
        </w:rPr>
        <w:t xml:space="preserve"> и реализации своих политических прав.</w:t>
      </w:r>
    </w:p>
    <w:p w:rsidR="006678F6" w:rsidRPr="00CA0B57" w:rsidRDefault="00417855" w:rsidP="00CA0B57">
      <w:pPr>
        <w:spacing w:line="360" w:lineRule="auto"/>
        <w:ind w:firstLine="709"/>
        <w:jc w:val="both"/>
        <w:rPr>
          <w:sz w:val="28"/>
          <w:szCs w:val="28"/>
        </w:rPr>
      </w:pPr>
      <w:r w:rsidRPr="00CA0B57">
        <w:rPr>
          <w:sz w:val="28"/>
          <w:szCs w:val="28"/>
        </w:rPr>
        <w:t>Сегодня значительная роль парламента Российской Федерации и региональных парламентов, обособление ряда институтов в сфере развития парламентаризма дает ряду авторов основание говорить о необходимости выделения парламентского права как самостоятельной отрасли</w:t>
      </w:r>
      <w:r w:rsidR="004A4DBE" w:rsidRPr="00CA0B57">
        <w:rPr>
          <w:sz w:val="28"/>
          <w:szCs w:val="28"/>
        </w:rPr>
        <w:t xml:space="preserve"> российского</w:t>
      </w:r>
      <w:r w:rsidRPr="00CA0B57">
        <w:rPr>
          <w:sz w:val="28"/>
          <w:szCs w:val="28"/>
        </w:rPr>
        <w:t xml:space="preserve"> права. </w:t>
      </w:r>
      <w:r w:rsidR="004A4DBE" w:rsidRPr="00CA0B57">
        <w:rPr>
          <w:sz w:val="28"/>
          <w:szCs w:val="28"/>
        </w:rPr>
        <w:t>Но</w:t>
      </w:r>
      <w:r w:rsidRPr="00CA0B57">
        <w:rPr>
          <w:sz w:val="28"/>
          <w:szCs w:val="28"/>
        </w:rPr>
        <w:t>, как справедливо отмечается в литературе, «вопрос о существовании такой отрасли права является весьма дискуссионным, многие исследователи обоснованно рассматривают проблему российского парламентаризма в рамках</w:t>
      </w:r>
      <w:r w:rsidR="00314B4D" w:rsidRPr="00CA0B57">
        <w:rPr>
          <w:sz w:val="28"/>
          <w:szCs w:val="28"/>
        </w:rPr>
        <w:t xml:space="preserve"> конституционного права России»</w:t>
      </w:r>
      <w:r w:rsidR="00314B4D" w:rsidRPr="00CA0B57">
        <w:rPr>
          <w:rStyle w:val="ae"/>
          <w:sz w:val="28"/>
          <w:szCs w:val="28"/>
        </w:rPr>
        <w:footnoteReference w:id="23"/>
      </w:r>
      <w:r w:rsidRPr="00CA0B57">
        <w:rPr>
          <w:sz w:val="28"/>
          <w:szCs w:val="28"/>
        </w:rPr>
        <w:t xml:space="preserve">. </w:t>
      </w:r>
    </w:p>
    <w:p w:rsidR="00F64470" w:rsidRPr="00CA0B57" w:rsidRDefault="006678F6" w:rsidP="00773D36">
      <w:pPr>
        <w:spacing w:line="360" w:lineRule="auto"/>
        <w:ind w:firstLine="709"/>
        <w:jc w:val="center"/>
        <w:rPr>
          <w:b/>
          <w:sz w:val="28"/>
          <w:szCs w:val="28"/>
        </w:rPr>
      </w:pPr>
      <w:r w:rsidRPr="00CA0B57">
        <w:rPr>
          <w:b/>
          <w:sz w:val="28"/>
          <w:szCs w:val="28"/>
        </w:rPr>
        <w:br w:type="page"/>
      </w:r>
      <w:r w:rsidR="00D70D9B" w:rsidRPr="00CA0B57">
        <w:rPr>
          <w:b/>
          <w:sz w:val="28"/>
          <w:szCs w:val="28"/>
        </w:rPr>
        <w:t>Список использованных источников</w:t>
      </w:r>
    </w:p>
    <w:p w:rsidR="007245F7" w:rsidRPr="00CA0B57" w:rsidRDefault="007245F7" w:rsidP="00CA0B57">
      <w:pPr>
        <w:spacing w:line="360" w:lineRule="auto"/>
        <w:ind w:firstLine="709"/>
        <w:jc w:val="both"/>
        <w:rPr>
          <w:b/>
          <w:sz w:val="28"/>
          <w:szCs w:val="28"/>
        </w:rPr>
      </w:pPr>
    </w:p>
    <w:p w:rsidR="002D43EA" w:rsidRPr="00CA0B57" w:rsidRDefault="002D43EA" w:rsidP="00773D36">
      <w:pPr>
        <w:spacing w:line="360" w:lineRule="auto"/>
        <w:ind w:firstLine="709"/>
        <w:jc w:val="center"/>
        <w:rPr>
          <w:b/>
          <w:sz w:val="28"/>
          <w:szCs w:val="28"/>
        </w:rPr>
      </w:pPr>
      <w:r w:rsidRPr="00CA0B57">
        <w:rPr>
          <w:b/>
          <w:sz w:val="28"/>
          <w:szCs w:val="28"/>
        </w:rPr>
        <w:t>Нормативные акты:</w:t>
      </w:r>
    </w:p>
    <w:p w:rsidR="00D70D9B" w:rsidRPr="00CA0B57" w:rsidRDefault="00262F55" w:rsidP="00773D36">
      <w:pPr>
        <w:numPr>
          <w:ilvl w:val="0"/>
          <w:numId w:val="9"/>
        </w:numPr>
        <w:tabs>
          <w:tab w:val="clear" w:pos="1069"/>
          <w:tab w:val="num" w:pos="720"/>
        </w:tabs>
        <w:spacing w:line="360" w:lineRule="auto"/>
        <w:ind w:left="709" w:hanging="709"/>
        <w:jc w:val="both"/>
        <w:rPr>
          <w:sz w:val="28"/>
          <w:szCs w:val="28"/>
        </w:rPr>
      </w:pPr>
      <w:r w:rsidRPr="00CA0B57">
        <w:rPr>
          <w:sz w:val="28"/>
          <w:szCs w:val="28"/>
        </w:rPr>
        <w:t>Конституция Российской Федерации (принята всенародным голосованием 12</w:t>
      </w:r>
      <w:r w:rsidR="00962CAD" w:rsidRPr="00CA0B57">
        <w:rPr>
          <w:sz w:val="28"/>
          <w:szCs w:val="28"/>
        </w:rPr>
        <w:t xml:space="preserve"> декабря </w:t>
      </w:r>
      <w:r w:rsidRPr="00CA0B57">
        <w:rPr>
          <w:sz w:val="28"/>
          <w:szCs w:val="28"/>
        </w:rPr>
        <w:t>1993</w:t>
      </w:r>
      <w:r w:rsidR="00962CAD" w:rsidRPr="00CA0B57">
        <w:rPr>
          <w:sz w:val="28"/>
          <w:szCs w:val="28"/>
        </w:rPr>
        <w:t xml:space="preserve"> года</w:t>
      </w:r>
      <w:r w:rsidRPr="00CA0B57">
        <w:rPr>
          <w:sz w:val="28"/>
          <w:szCs w:val="28"/>
        </w:rPr>
        <w:t xml:space="preserve">) // </w:t>
      </w:r>
      <w:r w:rsidR="00941BDD" w:rsidRPr="00CA0B57">
        <w:rPr>
          <w:sz w:val="28"/>
          <w:szCs w:val="28"/>
        </w:rPr>
        <w:t>«</w:t>
      </w:r>
      <w:r w:rsidRPr="00CA0B57">
        <w:rPr>
          <w:sz w:val="28"/>
          <w:szCs w:val="28"/>
        </w:rPr>
        <w:t>Российская газета</w:t>
      </w:r>
      <w:r w:rsidR="00941BDD" w:rsidRPr="00CA0B57">
        <w:rPr>
          <w:sz w:val="28"/>
          <w:szCs w:val="28"/>
        </w:rPr>
        <w:t>»</w:t>
      </w:r>
      <w:r w:rsidR="00962CAD" w:rsidRPr="00CA0B57">
        <w:rPr>
          <w:sz w:val="28"/>
          <w:szCs w:val="28"/>
        </w:rPr>
        <w:t>. 1993.</w:t>
      </w:r>
      <w:r w:rsidRPr="00CA0B57">
        <w:rPr>
          <w:sz w:val="28"/>
          <w:szCs w:val="28"/>
        </w:rPr>
        <w:t xml:space="preserve"> N 237</w:t>
      </w:r>
      <w:r w:rsidR="00962CAD" w:rsidRPr="00CA0B57">
        <w:rPr>
          <w:sz w:val="28"/>
          <w:szCs w:val="28"/>
        </w:rPr>
        <w:t>.</w:t>
      </w:r>
    </w:p>
    <w:p w:rsidR="00FC6AEB" w:rsidRPr="00CA0B57" w:rsidRDefault="00FC6AEB" w:rsidP="00773D36">
      <w:pPr>
        <w:numPr>
          <w:ilvl w:val="0"/>
          <w:numId w:val="9"/>
        </w:numPr>
        <w:tabs>
          <w:tab w:val="clear" w:pos="1069"/>
          <w:tab w:val="num" w:pos="720"/>
        </w:tabs>
        <w:spacing w:line="360" w:lineRule="auto"/>
        <w:ind w:left="709" w:hanging="709"/>
        <w:jc w:val="both"/>
        <w:rPr>
          <w:sz w:val="28"/>
          <w:szCs w:val="28"/>
        </w:rPr>
      </w:pPr>
      <w:r w:rsidRPr="00CA0B57">
        <w:rPr>
          <w:sz w:val="28"/>
          <w:szCs w:val="28"/>
        </w:rPr>
        <w:t xml:space="preserve">Постановление Конституционного Суда РФ </w:t>
      </w:r>
      <w:r w:rsidR="00962CAD" w:rsidRPr="00CA0B57">
        <w:rPr>
          <w:sz w:val="28"/>
          <w:szCs w:val="28"/>
        </w:rPr>
        <w:t xml:space="preserve">от 12 апреля 1995 г. N 2-П </w:t>
      </w:r>
      <w:r w:rsidR="00941BDD" w:rsidRPr="00CA0B57">
        <w:rPr>
          <w:sz w:val="28"/>
          <w:szCs w:val="28"/>
        </w:rPr>
        <w:t>«</w:t>
      </w:r>
      <w:r w:rsidRPr="00CA0B57">
        <w:rPr>
          <w:sz w:val="28"/>
          <w:szCs w:val="28"/>
        </w:rPr>
        <w:t>По делу о толковании статей 103 (часть 3), 105 (части 2 и 5), 107 (часть 3), 108 (часть 2), 117 (часть 3) и 135 (часть 2) Конституции Российской Федерации</w:t>
      </w:r>
      <w:r w:rsidR="00941BDD" w:rsidRPr="00CA0B57">
        <w:rPr>
          <w:sz w:val="28"/>
          <w:szCs w:val="28"/>
        </w:rPr>
        <w:t>»</w:t>
      </w:r>
      <w:r w:rsidRPr="00CA0B57">
        <w:rPr>
          <w:sz w:val="28"/>
          <w:szCs w:val="28"/>
        </w:rPr>
        <w:t xml:space="preserve"> // Собрание законодательства РФ</w:t>
      </w:r>
      <w:r w:rsidR="00962CAD" w:rsidRPr="00CA0B57">
        <w:rPr>
          <w:sz w:val="28"/>
          <w:szCs w:val="28"/>
        </w:rPr>
        <w:t>.</w:t>
      </w:r>
      <w:r w:rsidRPr="00CA0B57">
        <w:rPr>
          <w:sz w:val="28"/>
          <w:szCs w:val="28"/>
        </w:rPr>
        <w:t xml:space="preserve"> 1995</w:t>
      </w:r>
      <w:r w:rsidR="00962CAD" w:rsidRPr="00CA0B57">
        <w:rPr>
          <w:sz w:val="28"/>
          <w:szCs w:val="28"/>
        </w:rPr>
        <w:t>.</w:t>
      </w:r>
      <w:r w:rsidRPr="00CA0B57">
        <w:rPr>
          <w:sz w:val="28"/>
          <w:szCs w:val="28"/>
        </w:rPr>
        <w:t xml:space="preserve"> N 16</w:t>
      </w:r>
      <w:r w:rsidR="00962CAD" w:rsidRPr="00CA0B57">
        <w:rPr>
          <w:sz w:val="28"/>
          <w:szCs w:val="28"/>
        </w:rPr>
        <w:t>.</w:t>
      </w:r>
      <w:r w:rsidRPr="00CA0B57">
        <w:rPr>
          <w:sz w:val="28"/>
          <w:szCs w:val="28"/>
        </w:rPr>
        <w:t xml:space="preserve"> ст. 1451.</w:t>
      </w:r>
    </w:p>
    <w:p w:rsidR="004B4E09" w:rsidRPr="00CA0B57" w:rsidRDefault="004B4E09" w:rsidP="00773D36">
      <w:pPr>
        <w:numPr>
          <w:ilvl w:val="0"/>
          <w:numId w:val="9"/>
        </w:numPr>
        <w:tabs>
          <w:tab w:val="clear" w:pos="1069"/>
          <w:tab w:val="num" w:pos="720"/>
        </w:tabs>
        <w:spacing w:line="360" w:lineRule="auto"/>
        <w:ind w:left="709" w:hanging="709"/>
        <w:jc w:val="both"/>
        <w:rPr>
          <w:sz w:val="28"/>
          <w:szCs w:val="28"/>
        </w:rPr>
      </w:pPr>
      <w:r w:rsidRPr="00CA0B57">
        <w:rPr>
          <w:sz w:val="28"/>
          <w:szCs w:val="28"/>
        </w:rPr>
        <w:t xml:space="preserve">Федеральный закон от 8 мая 1994 </w:t>
      </w:r>
      <w:r w:rsidR="00962CAD" w:rsidRPr="00CA0B57">
        <w:rPr>
          <w:sz w:val="28"/>
          <w:szCs w:val="28"/>
        </w:rPr>
        <w:t>г.</w:t>
      </w:r>
      <w:r w:rsidRPr="00CA0B57">
        <w:rPr>
          <w:sz w:val="28"/>
          <w:szCs w:val="28"/>
        </w:rPr>
        <w:t xml:space="preserve"> N 3-ФЗ </w:t>
      </w:r>
      <w:r w:rsidR="00941BDD" w:rsidRPr="00CA0B57">
        <w:rPr>
          <w:sz w:val="28"/>
          <w:szCs w:val="28"/>
        </w:rPr>
        <w:t>«</w:t>
      </w:r>
      <w:r w:rsidRPr="00CA0B57">
        <w:rPr>
          <w:sz w:val="28"/>
          <w:szCs w:val="28"/>
        </w:rPr>
        <w:t>О статусе члена Совета Федерации и статусе депутата Государственной Думы Федерального Собрания Российской Федерации</w:t>
      </w:r>
      <w:r w:rsidR="00941BDD" w:rsidRPr="00CA0B57">
        <w:rPr>
          <w:sz w:val="28"/>
          <w:szCs w:val="28"/>
        </w:rPr>
        <w:t>»</w:t>
      </w:r>
      <w:r w:rsidRPr="00CA0B57">
        <w:rPr>
          <w:sz w:val="28"/>
          <w:szCs w:val="28"/>
        </w:rPr>
        <w:t xml:space="preserve"> (ред. от 05</w:t>
      </w:r>
      <w:r w:rsidR="00962CAD" w:rsidRPr="00CA0B57">
        <w:rPr>
          <w:sz w:val="28"/>
          <w:szCs w:val="28"/>
        </w:rPr>
        <w:t xml:space="preserve"> июля </w:t>
      </w:r>
      <w:r w:rsidRPr="00CA0B57">
        <w:rPr>
          <w:sz w:val="28"/>
          <w:szCs w:val="28"/>
        </w:rPr>
        <w:t xml:space="preserve">1999) // </w:t>
      </w:r>
      <w:r w:rsidR="00941BDD" w:rsidRPr="00CA0B57">
        <w:rPr>
          <w:sz w:val="28"/>
          <w:szCs w:val="28"/>
        </w:rPr>
        <w:t>«Российская газета»</w:t>
      </w:r>
      <w:r w:rsidR="00962CAD" w:rsidRPr="00CA0B57">
        <w:rPr>
          <w:sz w:val="28"/>
          <w:szCs w:val="28"/>
        </w:rPr>
        <w:t>.</w:t>
      </w:r>
      <w:r w:rsidRPr="00CA0B57">
        <w:rPr>
          <w:sz w:val="28"/>
          <w:szCs w:val="28"/>
        </w:rPr>
        <w:t xml:space="preserve"> </w:t>
      </w:r>
      <w:r w:rsidR="00962CAD" w:rsidRPr="00CA0B57">
        <w:rPr>
          <w:sz w:val="28"/>
          <w:szCs w:val="28"/>
        </w:rPr>
        <w:t xml:space="preserve">1999. </w:t>
      </w:r>
      <w:r w:rsidRPr="00CA0B57">
        <w:rPr>
          <w:sz w:val="28"/>
          <w:szCs w:val="28"/>
        </w:rPr>
        <w:t>N 130</w:t>
      </w:r>
      <w:r w:rsidR="00962CAD" w:rsidRPr="00CA0B57">
        <w:rPr>
          <w:sz w:val="28"/>
          <w:szCs w:val="28"/>
        </w:rPr>
        <w:t>.</w:t>
      </w:r>
    </w:p>
    <w:p w:rsidR="00262F55" w:rsidRPr="00CA0B57" w:rsidRDefault="00262F55" w:rsidP="00773D36">
      <w:pPr>
        <w:numPr>
          <w:ilvl w:val="0"/>
          <w:numId w:val="9"/>
        </w:numPr>
        <w:tabs>
          <w:tab w:val="clear" w:pos="1069"/>
          <w:tab w:val="num" w:pos="720"/>
        </w:tabs>
        <w:spacing w:line="360" w:lineRule="auto"/>
        <w:ind w:left="709" w:hanging="709"/>
        <w:jc w:val="both"/>
        <w:rPr>
          <w:sz w:val="28"/>
          <w:szCs w:val="28"/>
        </w:rPr>
      </w:pPr>
      <w:r w:rsidRPr="00CA0B57">
        <w:rPr>
          <w:sz w:val="28"/>
          <w:szCs w:val="28"/>
        </w:rPr>
        <w:t xml:space="preserve">Федеральный закон от 5 августа 2000 г. N 113-ФЗ «О порядке формирования Совета Федерации Федерального Собрания Российской Федерации» // </w:t>
      </w:r>
      <w:r w:rsidR="00941BDD" w:rsidRPr="00CA0B57">
        <w:rPr>
          <w:sz w:val="28"/>
          <w:szCs w:val="28"/>
        </w:rPr>
        <w:t>Собрание законодательства РФ</w:t>
      </w:r>
      <w:r w:rsidR="00962CAD" w:rsidRPr="00CA0B57">
        <w:rPr>
          <w:sz w:val="28"/>
          <w:szCs w:val="28"/>
        </w:rPr>
        <w:t>.</w:t>
      </w:r>
      <w:r w:rsidRPr="00CA0B57">
        <w:rPr>
          <w:sz w:val="28"/>
          <w:szCs w:val="28"/>
        </w:rPr>
        <w:t xml:space="preserve"> 2000</w:t>
      </w:r>
      <w:r w:rsidR="00962CAD" w:rsidRPr="00CA0B57">
        <w:rPr>
          <w:sz w:val="28"/>
          <w:szCs w:val="28"/>
        </w:rPr>
        <w:t>.</w:t>
      </w:r>
      <w:r w:rsidRPr="00CA0B57">
        <w:rPr>
          <w:sz w:val="28"/>
          <w:szCs w:val="28"/>
        </w:rPr>
        <w:t xml:space="preserve"> N 32</w:t>
      </w:r>
      <w:r w:rsidR="00962CAD" w:rsidRPr="00CA0B57">
        <w:rPr>
          <w:sz w:val="28"/>
          <w:szCs w:val="28"/>
        </w:rPr>
        <w:t>.</w:t>
      </w:r>
      <w:r w:rsidRPr="00CA0B57">
        <w:rPr>
          <w:sz w:val="28"/>
          <w:szCs w:val="28"/>
        </w:rPr>
        <w:t xml:space="preserve"> </w:t>
      </w:r>
      <w:r w:rsidR="00962CAD" w:rsidRPr="00CA0B57">
        <w:rPr>
          <w:sz w:val="28"/>
          <w:szCs w:val="28"/>
        </w:rPr>
        <w:t>С</w:t>
      </w:r>
      <w:r w:rsidRPr="00CA0B57">
        <w:rPr>
          <w:sz w:val="28"/>
          <w:szCs w:val="28"/>
        </w:rPr>
        <w:t>т. 3336.</w:t>
      </w:r>
    </w:p>
    <w:p w:rsidR="004B4E09" w:rsidRPr="00CA0B57" w:rsidRDefault="004B4E09" w:rsidP="00773D36">
      <w:pPr>
        <w:numPr>
          <w:ilvl w:val="0"/>
          <w:numId w:val="9"/>
        </w:numPr>
        <w:tabs>
          <w:tab w:val="clear" w:pos="1069"/>
          <w:tab w:val="num" w:pos="720"/>
        </w:tabs>
        <w:spacing w:line="360" w:lineRule="auto"/>
        <w:ind w:left="709" w:hanging="709"/>
        <w:jc w:val="both"/>
        <w:rPr>
          <w:sz w:val="28"/>
          <w:szCs w:val="28"/>
        </w:rPr>
      </w:pPr>
      <w:r w:rsidRPr="00CA0B57">
        <w:rPr>
          <w:sz w:val="28"/>
          <w:szCs w:val="28"/>
        </w:rPr>
        <w:t xml:space="preserve">Федеральный закон от 11 июля 2001 г. N 95-ФЗ </w:t>
      </w:r>
      <w:r w:rsidR="00941BDD" w:rsidRPr="00CA0B57">
        <w:rPr>
          <w:sz w:val="28"/>
          <w:szCs w:val="28"/>
        </w:rPr>
        <w:t>«О политических партиях» // «Российская газета»</w:t>
      </w:r>
      <w:r w:rsidR="00962CAD" w:rsidRPr="00CA0B57">
        <w:rPr>
          <w:sz w:val="28"/>
          <w:szCs w:val="28"/>
        </w:rPr>
        <w:t>.</w:t>
      </w:r>
      <w:r w:rsidRPr="00CA0B57">
        <w:rPr>
          <w:sz w:val="28"/>
          <w:szCs w:val="28"/>
        </w:rPr>
        <w:t xml:space="preserve"> </w:t>
      </w:r>
      <w:r w:rsidR="00962CAD" w:rsidRPr="00CA0B57">
        <w:rPr>
          <w:sz w:val="28"/>
          <w:szCs w:val="28"/>
        </w:rPr>
        <w:t xml:space="preserve">2001. </w:t>
      </w:r>
      <w:r w:rsidRPr="00CA0B57">
        <w:rPr>
          <w:sz w:val="28"/>
          <w:szCs w:val="28"/>
        </w:rPr>
        <w:t>N 133</w:t>
      </w:r>
      <w:r w:rsidR="00962CAD" w:rsidRPr="00CA0B57">
        <w:rPr>
          <w:sz w:val="28"/>
          <w:szCs w:val="28"/>
        </w:rPr>
        <w:t>.</w:t>
      </w:r>
      <w:r w:rsidRPr="00CA0B57">
        <w:rPr>
          <w:sz w:val="28"/>
          <w:szCs w:val="28"/>
        </w:rPr>
        <w:t xml:space="preserve"> </w:t>
      </w:r>
    </w:p>
    <w:p w:rsidR="004B4E09" w:rsidRPr="00CA0B57" w:rsidRDefault="004B4E09" w:rsidP="00773D36">
      <w:pPr>
        <w:numPr>
          <w:ilvl w:val="0"/>
          <w:numId w:val="9"/>
        </w:numPr>
        <w:tabs>
          <w:tab w:val="clear" w:pos="1069"/>
          <w:tab w:val="num" w:pos="720"/>
        </w:tabs>
        <w:spacing w:line="360" w:lineRule="auto"/>
        <w:ind w:left="709" w:hanging="709"/>
        <w:jc w:val="both"/>
        <w:rPr>
          <w:sz w:val="28"/>
          <w:szCs w:val="28"/>
        </w:rPr>
      </w:pPr>
      <w:r w:rsidRPr="00CA0B57">
        <w:rPr>
          <w:sz w:val="28"/>
          <w:szCs w:val="28"/>
        </w:rPr>
        <w:t xml:space="preserve">Федеральный закон от 12 июня 2002 г. N 67-ФЗ «Об основных гарантиях избирательных прав и права на участие в референдуме граждан Российской Федерации» // </w:t>
      </w:r>
      <w:r w:rsidR="00941BDD" w:rsidRPr="00CA0B57">
        <w:rPr>
          <w:sz w:val="28"/>
          <w:szCs w:val="28"/>
        </w:rPr>
        <w:t>Собрание законодательства РФ</w:t>
      </w:r>
      <w:r w:rsidR="00962CAD" w:rsidRPr="00CA0B57">
        <w:rPr>
          <w:sz w:val="28"/>
          <w:szCs w:val="28"/>
        </w:rPr>
        <w:t>.</w:t>
      </w:r>
      <w:r w:rsidRPr="00CA0B57">
        <w:rPr>
          <w:sz w:val="28"/>
          <w:szCs w:val="28"/>
        </w:rPr>
        <w:t xml:space="preserve"> 2002</w:t>
      </w:r>
      <w:r w:rsidR="00962CAD" w:rsidRPr="00CA0B57">
        <w:rPr>
          <w:sz w:val="28"/>
          <w:szCs w:val="28"/>
        </w:rPr>
        <w:t>.</w:t>
      </w:r>
      <w:r w:rsidRPr="00CA0B57">
        <w:rPr>
          <w:sz w:val="28"/>
          <w:szCs w:val="28"/>
        </w:rPr>
        <w:t xml:space="preserve"> N 24</w:t>
      </w:r>
      <w:r w:rsidR="00962CAD" w:rsidRPr="00CA0B57">
        <w:rPr>
          <w:sz w:val="28"/>
          <w:szCs w:val="28"/>
        </w:rPr>
        <w:t>.</w:t>
      </w:r>
      <w:r w:rsidRPr="00CA0B57">
        <w:rPr>
          <w:sz w:val="28"/>
          <w:szCs w:val="28"/>
        </w:rPr>
        <w:t xml:space="preserve"> </w:t>
      </w:r>
      <w:r w:rsidR="00962CAD" w:rsidRPr="00CA0B57">
        <w:rPr>
          <w:sz w:val="28"/>
          <w:szCs w:val="28"/>
        </w:rPr>
        <w:t>С</w:t>
      </w:r>
      <w:r w:rsidRPr="00CA0B57">
        <w:rPr>
          <w:sz w:val="28"/>
          <w:szCs w:val="28"/>
        </w:rPr>
        <w:t>т. 2253.</w:t>
      </w:r>
    </w:p>
    <w:p w:rsidR="00262F55" w:rsidRPr="00CA0B57" w:rsidRDefault="00262F55" w:rsidP="00773D36">
      <w:pPr>
        <w:numPr>
          <w:ilvl w:val="0"/>
          <w:numId w:val="9"/>
        </w:numPr>
        <w:tabs>
          <w:tab w:val="clear" w:pos="1069"/>
          <w:tab w:val="num" w:pos="720"/>
        </w:tabs>
        <w:spacing w:line="360" w:lineRule="auto"/>
        <w:ind w:left="709" w:hanging="709"/>
        <w:jc w:val="both"/>
        <w:rPr>
          <w:sz w:val="28"/>
          <w:szCs w:val="28"/>
        </w:rPr>
      </w:pPr>
      <w:r w:rsidRPr="00CA0B57">
        <w:rPr>
          <w:sz w:val="28"/>
          <w:szCs w:val="28"/>
        </w:rPr>
        <w:t>Федеральный закон от</w:t>
      </w:r>
      <w:r w:rsidR="00CA0B57">
        <w:rPr>
          <w:sz w:val="28"/>
          <w:szCs w:val="28"/>
        </w:rPr>
        <w:t xml:space="preserve"> </w:t>
      </w:r>
      <w:r w:rsidRPr="00CA0B57">
        <w:rPr>
          <w:sz w:val="28"/>
          <w:szCs w:val="28"/>
        </w:rPr>
        <w:t xml:space="preserve">18 мая 2005 г. N 51-ФЗ «О выборах депутатов Государственной Думы Федерального Собрания Российской Федерации» // </w:t>
      </w:r>
      <w:r w:rsidR="00941BDD" w:rsidRPr="00CA0B57">
        <w:rPr>
          <w:sz w:val="28"/>
          <w:szCs w:val="28"/>
        </w:rPr>
        <w:t>Собрание законодательства РФ</w:t>
      </w:r>
      <w:r w:rsidR="00962CAD" w:rsidRPr="00CA0B57">
        <w:rPr>
          <w:sz w:val="28"/>
          <w:szCs w:val="28"/>
        </w:rPr>
        <w:t>.</w:t>
      </w:r>
      <w:r w:rsidRPr="00CA0B57">
        <w:rPr>
          <w:sz w:val="28"/>
          <w:szCs w:val="28"/>
        </w:rPr>
        <w:t xml:space="preserve"> 2005</w:t>
      </w:r>
      <w:r w:rsidR="00962CAD" w:rsidRPr="00CA0B57">
        <w:rPr>
          <w:sz w:val="28"/>
          <w:szCs w:val="28"/>
        </w:rPr>
        <w:t>.</w:t>
      </w:r>
      <w:r w:rsidRPr="00CA0B57">
        <w:rPr>
          <w:sz w:val="28"/>
          <w:szCs w:val="28"/>
        </w:rPr>
        <w:t xml:space="preserve"> N 21</w:t>
      </w:r>
      <w:r w:rsidR="00962CAD" w:rsidRPr="00CA0B57">
        <w:rPr>
          <w:sz w:val="28"/>
          <w:szCs w:val="28"/>
        </w:rPr>
        <w:t>.</w:t>
      </w:r>
      <w:r w:rsidRPr="00CA0B57">
        <w:rPr>
          <w:sz w:val="28"/>
          <w:szCs w:val="28"/>
        </w:rPr>
        <w:t xml:space="preserve"> </w:t>
      </w:r>
      <w:r w:rsidR="00962CAD" w:rsidRPr="00CA0B57">
        <w:rPr>
          <w:sz w:val="28"/>
          <w:szCs w:val="28"/>
        </w:rPr>
        <w:t>С</w:t>
      </w:r>
      <w:r w:rsidRPr="00CA0B57">
        <w:rPr>
          <w:sz w:val="28"/>
          <w:szCs w:val="28"/>
        </w:rPr>
        <w:t>т. 1919.</w:t>
      </w:r>
    </w:p>
    <w:p w:rsidR="00FC6AEB" w:rsidRPr="00CA0B57" w:rsidRDefault="00FC6AEB" w:rsidP="00773D36">
      <w:pPr>
        <w:numPr>
          <w:ilvl w:val="0"/>
          <w:numId w:val="9"/>
        </w:numPr>
        <w:tabs>
          <w:tab w:val="clear" w:pos="1069"/>
          <w:tab w:val="num" w:pos="720"/>
        </w:tabs>
        <w:spacing w:line="360" w:lineRule="auto"/>
        <w:ind w:left="709" w:hanging="709"/>
        <w:jc w:val="both"/>
        <w:rPr>
          <w:sz w:val="28"/>
          <w:szCs w:val="28"/>
        </w:rPr>
      </w:pPr>
      <w:r w:rsidRPr="00CA0B57">
        <w:rPr>
          <w:sz w:val="28"/>
          <w:szCs w:val="28"/>
        </w:rPr>
        <w:t xml:space="preserve">Федеральный закон от 27 декабря 2005 г. N 196-ФЗ </w:t>
      </w:r>
      <w:r w:rsidR="00941BDD" w:rsidRPr="00CA0B57">
        <w:rPr>
          <w:sz w:val="28"/>
          <w:szCs w:val="28"/>
        </w:rPr>
        <w:t>«</w:t>
      </w:r>
      <w:r w:rsidRPr="00CA0B57">
        <w:rPr>
          <w:sz w:val="28"/>
          <w:szCs w:val="28"/>
        </w:rPr>
        <w:t>О парламентском расследовании Федерального Собрания Российской Федерации</w:t>
      </w:r>
      <w:r w:rsidR="00941BDD" w:rsidRPr="00CA0B57">
        <w:rPr>
          <w:sz w:val="28"/>
          <w:szCs w:val="28"/>
        </w:rPr>
        <w:t>»</w:t>
      </w:r>
      <w:r w:rsidRPr="00CA0B57">
        <w:rPr>
          <w:sz w:val="28"/>
          <w:szCs w:val="28"/>
        </w:rPr>
        <w:t xml:space="preserve"> // </w:t>
      </w:r>
      <w:r w:rsidR="00941BDD" w:rsidRPr="00CA0B57">
        <w:rPr>
          <w:sz w:val="28"/>
          <w:szCs w:val="28"/>
        </w:rPr>
        <w:t>«Российская газета»</w:t>
      </w:r>
      <w:r w:rsidR="00962CAD" w:rsidRPr="00CA0B57">
        <w:rPr>
          <w:sz w:val="28"/>
          <w:szCs w:val="28"/>
        </w:rPr>
        <w:t>.</w:t>
      </w:r>
      <w:r w:rsidRPr="00CA0B57">
        <w:rPr>
          <w:sz w:val="28"/>
          <w:szCs w:val="28"/>
        </w:rPr>
        <w:t xml:space="preserve"> </w:t>
      </w:r>
      <w:r w:rsidR="00962CAD" w:rsidRPr="00CA0B57">
        <w:rPr>
          <w:sz w:val="28"/>
          <w:szCs w:val="28"/>
        </w:rPr>
        <w:t xml:space="preserve">2005. </w:t>
      </w:r>
      <w:r w:rsidRPr="00CA0B57">
        <w:rPr>
          <w:sz w:val="28"/>
          <w:szCs w:val="28"/>
        </w:rPr>
        <w:t>N 294</w:t>
      </w:r>
      <w:r w:rsidR="00962CAD" w:rsidRPr="00CA0B57">
        <w:rPr>
          <w:sz w:val="28"/>
          <w:szCs w:val="28"/>
        </w:rPr>
        <w:t>.</w:t>
      </w:r>
      <w:r w:rsidRPr="00CA0B57">
        <w:rPr>
          <w:sz w:val="28"/>
          <w:szCs w:val="28"/>
        </w:rPr>
        <w:t xml:space="preserve"> </w:t>
      </w:r>
    </w:p>
    <w:p w:rsidR="00F64470" w:rsidRPr="00CA0B57" w:rsidRDefault="00FC6AEB" w:rsidP="00773D36">
      <w:pPr>
        <w:numPr>
          <w:ilvl w:val="0"/>
          <w:numId w:val="9"/>
        </w:numPr>
        <w:tabs>
          <w:tab w:val="clear" w:pos="1069"/>
          <w:tab w:val="num" w:pos="720"/>
        </w:tabs>
        <w:spacing w:line="360" w:lineRule="auto"/>
        <w:ind w:left="709" w:hanging="709"/>
        <w:jc w:val="both"/>
        <w:rPr>
          <w:sz w:val="28"/>
          <w:szCs w:val="28"/>
        </w:rPr>
      </w:pPr>
      <w:r w:rsidRPr="00CA0B57">
        <w:rPr>
          <w:sz w:val="28"/>
          <w:szCs w:val="28"/>
        </w:rPr>
        <w:t xml:space="preserve">Указ Президента РФ от 22 июня 2004 г. N 792 </w:t>
      </w:r>
      <w:r w:rsidR="00941BDD" w:rsidRPr="00CA0B57">
        <w:rPr>
          <w:sz w:val="28"/>
          <w:szCs w:val="28"/>
        </w:rPr>
        <w:t>«</w:t>
      </w:r>
      <w:r w:rsidRPr="00CA0B57">
        <w:rPr>
          <w:sz w:val="28"/>
          <w:szCs w:val="28"/>
        </w:rPr>
        <w:t>О полномочных представителях Президента Российской Федерации в Совете Федерации Федерального Собрания Российской Федерации и Государственной Думе Федерального Собрания Российской Федерации</w:t>
      </w:r>
      <w:r w:rsidR="00941BDD" w:rsidRPr="00CA0B57">
        <w:rPr>
          <w:sz w:val="28"/>
          <w:szCs w:val="28"/>
        </w:rPr>
        <w:t>»</w:t>
      </w:r>
      <w:r w:rsidRPr="00CA0B57">
        <w:rPr>
          <w:sz w:val="28"/>
          <w:szCs w:val="28"/>
        </w:rPr>
        <w:t xml:space="preserve"> // </w:t>
      </w:r>
      <w:r w:rsidR="00941BDD" w:rsidRPr="00CA0B57">
        <w:rPr>
          <w:sz w:val="28"/>
          <w:szCs w:val="28"/>
        </w:rPr>
        <w:t>«Российская газета»</w:t>
      </w:r>
      <w:r w:rsidR="00962CAD" w:rsidRPr="00CA0B57">
        <w:rPr>
          <w:sz w:val="28"/>
          <w:szCs w:val="28"/>
        </w:rPr>
        <w:t xml:space="preserve">. 2004. </w:t>
      </w:r>
      <w:r w:rsidRPr="00CA0B57">
        <w:rPr>
          <w:sz w:val="28"/>
          <w:szCs w:val="28"/>
        </w:rPr>
        <w:t>N 134</w:t>
      </w:r>
      <w:r w:rsidR="00962CAD" w:rsidRPr="00CA0B57">
        <w:rPr>
          <w:sz w:val="28"/>
          <w:szCs w:val="28"/>
        </w:rPr>
        <w:t>.</w:t>
      </w:r>
      <w:r w:rsidRPr="00CA0B57">
        <w:rPr>
          <w:sz w:val="28"/>
          <w:szCs w:val="28"/>
        </w:rPr>
        <w:t xml:space="preserve"> </w:t>
      </w:r>
    </w:p>
    <w:p w:rsidR="00FC6AEB" w:rsidRPr="00CA0B57" w:rsidRDefault="00FC6AEB" w:rsidP="00773D36">
      <w:pPr>
        <w:numPr>
          <w:ilvl w:val="0"/>
          <w:numId w:val="9"/>
        </w:numPr>
        <w:tabs>
          <w:tab w:val="clear" w:pos="1069"/>
          <w:tab w:val="num" w:pos="720"/>
        </w:tabs>
        <w:spacing w:line="360" w:lineRule="auto"/>
        <w:ind w:left="709" w:hanging="709"/>
        <w:jc w:val="both"/>
        <w:rPr>
          <w:sz w:val="28"/>
          <w:szCs w:val="28"/>
        </w:rPr>
      </w:pPr>
      <w:r w:rsidRPr="00CA0B57">
        <w:rPr>
          <w:sz w:val="28"/>
          <w:szCs w:val="28"/>
        </w:rPr>
        <w:t>Пос</w:t>
      </w:r>
      <w:r w:rsidR="00E56705" w:rsidRPr="00CA0B57">
        <w:rPr>
          <w:sz w:val="28"/>
          <w:szCs w:val="28"/>
        </w:rPr>
        <w:t xml:space="preserve">тановление Правительства РФ от </w:t>
      </w:r>
      <w:r w:rsidRPr="00CA0B57">
        <w:rPr>
          <w:sz w:val="28"/>
          <w:szCs w:val="28"/>
        </w:rPr>
        <w:t xml:space="preserve">1 февраля 2000 г. N 94 </w:t>
      </w:r>
      <w:r w:rsidR="00941BDD" w:rsidRPr="00CA0B57">
        <w:rPr>
          <w:sz w:val="28"/>
          <w:szCs w:val="28"/>
        </w:rPr>
        <w:t>«</w:t>
      </w:r>
      <w:r w:rsidRPr="00CA0B57">
        <w:rPr>
          <w:sz w:val="28"/>
          <w:szCs w:val="28"/>
        </w:rPr>
        <w:t>О полномочных представителях Правительства Российской Федерации в палатах Федерального Собрания Российской Федерации</w:t>
      </w:r>
      <w:r w:rsidR="00941BDD" w:rsidRPr="00CA0B57">
        <w:rPr>
          <w:sz w:val="28"/>
          <w:szCs w:val="28"/>
        </w:rPr>
        <w:t>»</w:t>
      </w:r>
      <w:r w:rsidRPr="00CA0B57">
        <w:rPr>
          <w:sz w:val="28"/>
          <w:szCs w:val="28"/>
        </w:rPr>
        <w:t xml:space="preserve"> // </w:t>
      </w:r>
      <w:r w:rsidR="00941BDD" w:rsidRPr="00CA0B57">
        <w:rPr>
          <w:sz w:val="28"/>
          <w:szCs w:val="28"/>
        </w:rPr>
        <w:t>Собрание законодательства РФ</w:t>
      </w:r>
      <w:r w:rsidR="00962CAD" w:rsidRPr="00CA0B57">
        <w:rPr>
          <w:sz w:val="28"/>
          <w:szCs w:val="28"/>
        </w:rPr>
        <w:t>.</w:t>
      </w:r>
      <w:r w:rsidRPr="00CA0B57">
        <w:rPr>
          <w:sz w:val="28"/>
          <w:szCs w:val="28"/>
        </w:rPr>
        <w:t xml:space="preserve"> 2000</w:t>
      </w:r>
      <w:r w:rsidR="00962CAD" w:rsidRPr="00CA0B57">
        <w:rPr>
          <w:sz w:val="28"/>
          <w:szCs w:val="28"/>
        </w:rPr>
        <w:t>.</w:t>
      </w:r>
      <w:r w:rsidRPr="00CA0B57">
        <w:rPr>
          <w:sz w:val="28"/>
          <w:szCs w:val="28"/>
        </w:rPr>
        <w:t xml:space="preserve"> N 6</w:t>
      </w:r>
      <w:r w:rsidR="00962CAD" w:rsidRPr="00CA0B57">
        <w:rPr>
          <w:sz w:val="28"/>
          <w:szCs w:val="28"/>
        </w:rPr>
        <w:t>.</w:t>
      </w:r>
      <w:r w:rsidRPr="00CA0B57">
        <w:rPr>
          <w:sz w:val="28"/>
          <w:szCs w:val="28"/>
        </w:rPr>
        <w:t xml:space="preserve"> </w:t>
      </w:r>
      <w:r w:rsidR="00962CAD" w:rsidRPr="00CA0B57">
        <w:rPr>
          <w:sz w:val="28"/>
          <w:szCs w:val="28"/>
        </w:rPr>
        <w:t>С</w:t>
      </w:r>
      <w:r w:rsidRPr="00CA0B57">
        <w:rPr>
          <w:sz w:val="28"/>
          <w:szCs w:val="28"/>
        </w:rPr>
        <w:t>т. 774.</w:t>
      </w:r>
    </w:p>
    <w:p w:rsidR="00B36658" w:rsidRPr="00CA0B57" w:rsidRDefault="00FC6AEB" w:rsidP="00773D36">
      <w:pPr>
        <w:numPr>
          <w:ilvl w:val="0"/>
          <w:numId w:val="9"/>
        </w:numPr>
        <w:tabs>
          <w:tab w:val="clear" w:pos="1069"/>
          <w:tab w:val="num" w:pos="720"/>
        </w:tabs>
        <w:spacing w:line="360" w:lineRule="auto"/>
        <w:ind w:left="709" w:hanging="709"/>
        <w:jc w:val="both"/>
        <w:rPr>
          <w:sz w:val="28"/>
          <w:szCs w:val="28"/>
        </w:rPr>
      </w:pPr>
      <w:r w:rsidRPr="00CA0B57">
        <w:rPr>
          <w:sz w:val="28"/>
          <w:szCs w:val="28"/>
        </w:rPr>
        <w:t xml:space="preserve">Инструкция по работе с обращениями граждан в Совете Федерации Федерального Собрания Российской Федерации // </w:t>
      </w:r>
      <w:r w:rsidR="00F64470" w:rsidRPr="00CA0B57">
        <w:rPr>
          <w:sz w:val="28"/>
          <w:szCs w:val="28"/>
        </w:rPr>
        <w:t>«</w:t>
      </w:r>
      <w:r w:rsidRPr="00CA0B57">
        <w:rPr>
          <w:sz w:val="28"/>
          <w:szCs w:val="28"/>
        </w:rPr>
        <w:t>Парламентская газета</w:t>
      </w:r>
      <w:r w:rsidR="00F64470" w:rsidRPr="00CA0B57">
        <w:rPr>
          <w:sz w:val="28"/>
          <w:szCs w:val="28"/>
        </w:rPr>
        <w:t>»</w:t>
      </w:r>
      <w:r w:rsidR="00962CAD" w:rsidRPr="00CA0B57">
        <w:rPr>
          <w:sz w:val="28"/>
          <w:szCs w:val="28"/>
        </w:rPr>
        <w:t>/</w:t>
      </w:r>
      <w:r w:rsidRPr="00CA0B57">
        <w:rPr>
          <w:sz w:val="28"/>
          <w:szCs w:val="28"/>
        </w:rPr>
        <w:t xml:space="preserve"> </w:t>
      </w:r>
      <w:r w:rsidR="00962CAD" w:rsidRPr="00CA0B57">
        <w:rPr>
          <w:sz w:val="28"/>
          <w:szCs w:val="28"/>
        </w:rPr>
        <w:t xml:space="preserve">2006. </w:t>
      </w:r>
      <w:r w:rsidRPr="00CA0B57">
        <w:rPr>
          <w:sz w:val="28"/>
          <w:szCs w:val="28"/>
        </w:rPr>
        <w:t>N 185-186.</w:t>
      </w:r>
    </w:p>
    <w:p w:rsidR="00CA66A1" w:rsidRPr="00CA0B57" w:rsidRDefault="00CA66A1" w:rsidP="00773D36">
      <w:pPr>
        <w:numPr>
          <w:ilvl w:val="0"/>
          <w:numId w:val="9"/>
        </w:numPr>
        <w:tabs>
          <w:tab w:val="clear" w:pos="1069"/>
          <w:tab w:val="num" w:pos="720"/>
        </w:tabs>
        <w:spacing w:line="360" w:lineRule="auto"/>
        <w:ind w:left="709" w:hanging="709"/>
        <w:jc w:val="both"/>
        <w:rPr>
          <w:sz w:val="28"/>
          <w:szCs w:val="28"/>
        </w:rPr>
      </w:pPr>
      <w:r w:rsidRPr="00CA0B57">
        <w:rPr>
          <w:sz w:val="28"/>
          <w:szCs w:val="28"/>
        </w:rPr>
        <w:t>Регламент Совета Федерации принят постановлением Совета Федерации Федерального Собрания Российской Федерации от 30 января 2002 года (последние изменения и дополнения внесены постановлением Совета Федерации Федерального Собрания Российской Федерации от 20 февраля 2008 года).</w:t>
      </w:r>
    </w:p>
    <w:p w:rsidR="00B36658" w:rsidRPr="00CA0B57" w:rsidRDefault="00CA66A1" w:rsidP="00773D36">
      <w:pPr>
        <w:numPr>
          <w:ilvl w:val="0"/>
          <w:numId w:val="9"/>
        </w:numPr>
        <w:tabs>
          <w:tab w:val="clear" w:pos="1069"/>
          <w:tab w:val="num" w:pos="720"/>
        </w:tabs>
        <w:spacing w:line="360" w:lineRule="auto"/>
        <w:ind w:left="709" w:hanging="709"/>
        <w:jc w:val="both"/>
        <w:rPr>
          <w:sz w:val="28"/>
          <w:szCs w:val="28"/>
        </w:rPr>
      </w:pPr>
      <w:r w:rsidRPr="00CA0B57">
        <w:rPr>
          <w:sz w:val="28"/>
          <w:szCs w:val="28"/>
        </w:rPr>
        <w:t>Регламент Государственной Думы принят постановлением Государственной Думы Федерального Собрания Российской Федерации от 22 января 1998 года (последние изменения внесены постановлением Государственной Думы Федерального Собрания Российской Федерации от 2 апреля 2008 года).</w:t>
      </w:r>
    </w:p>
    <w:p w:rsidR="00CD557C" w:rsidRPr="00CA0B57" w:rsidRDefault="002D43EA" w:rsidP="00773D36">
      <w:pPr>
        <w:spacing w:line="360" w:lineRule="auto"/>
        <w:ind w:left="709" w:hanging="709"/>
        <w:jc w:val="center"/>
        <w:rPr>
          <w:b/>
          <w:sz w:val="28"/>
          <w:szCs w:val="28"/>
        </w:rPr>
      </w:pPr>
      <w:r w:rsidRPr="00CA0B57">
        <w:rPr>
          <w:b/>
          <w:sz w:val="28"/>
          <w:szCs w:val="28"/>
        </w:rPr>
        <w:t>Литература:</w:t>
      </w:r>
    </w:p>
    <w:p w:rsidR="00CD557C" w:rsidRPr="00CA0B57" w:rsidRDefault="00F64470" w:rsidP="00773D36">
      <w:pPr>
        <w:numPr>
          <w:ilvl w:val="0"/>
          <w:numId w:val="9"/>
        </w:numPr>
        <w:tabs>
          <w:tab w:val="clear" w:pos="1069"/>
          <w:tab w:val="num" w:pos="720"/>
        </w:tabs>
        <w:spacing w:line="360" w:lineRule="auto"/>
        <w:ind w:left="709" w:hanging="709"/>
        <w:jc w:val="both"/>
        <w:rPr>
          <w:sz w:val="28"/>
          <w:szCs w:val="28"/>
        </w:rPr>
      </w:pPr>
      <w:r w:rsidRPr="00CA0B57">
        <w:rPr>
          <w:sz w:val="28"/>
          <w:szCs w:val="28"/>
        </w:rPr>
        <w:t xml:space="preserve"> </w:t>
      </w:r>
      <w:r w:rsidR="00CD557C" w:rsidRPr="00CA0B57">
        <w:rPr>
          <w:sz w:val="28"/>
          <w:szCs w:val="28"/>
        </w:rPr>
        <w:t xml:space="preserve">Авакьян С.А. Федеральное Собрание </w:t>
      </w:r>
      <w:r w:rsidR="00962CAD" w:rsidRPr="00CA0B57">
        <w:rPr>
          <w:sz w:val="28"/>
          <w:szCs w:val="28"/>
        </w:rPr>
        <w:t>–</w:t>
      </w:r>
      <w:r w:rsidR="00CD557C" w:rsidRPr="00CA0B57">
        <w:rPr>
          <w:sz w:val="28"/>
          <w:szCs w:val="28"/>
        </w:rPr>
        <w:t xml:space="preserve"> парламент России. М., 1999.</w:t>
      </w:r>
      <w:r w:rsidR="0071740E" w:rsidRPr="00CA0B57">
        <w:rPr>
          <w:sz w:val="28"/>
          <w:szCs w:val="28"/>
        </w:rPr>
        <w:t xml:space="preserve"> </w:t>
      </w:r>
    </w:p>
    <w:p w:rsidR="00B65B15" w:rsidRPr="00CA0B57" w:rsidRDefault="00B65B15" w:rsidP="00773D36">
      <w:pPr>
        <w:numPr>
          <w:ilvl w:val="0"/>
          <w:numId w:val="9"/>
        </w:numPr>
        <w:tabs>
          <w:tab w:val="clear" w:pos="1069"/>
          <w:tab w:val="num" w:pos="720"/>
        </w:tabs>
        <w:spacing w:line="360" w:lineRule="auto"/>
        <w:ind w:left="709" w:hanging="709"/>
        <w:jc w:val="both"/>
        <w:rPr>
          <w:sz w:val="28"/>
          <w:szCs w:val="28"/>
        </w:rPr>
      </w:pPr>
      <w:r w:rsidRPr="00CA0B57">
        <w:rPr>
          <w:sz w:val="28"/>
          <w:szCs w:val="28"/>
        </w:rPr>
        <w:t>Баглай М.В. Конституционное право Российской Федерации: Учебник для вузов. - 3-е изд., изм. и доп. –</w:t>
      </w:r>
      <w:r w:rsidR="008D3757" w:rsidRPr="00CA0B57">
        <w:rPr>
          <w:sz w:val="28"/>
          <w:szCs w:val="28"/>
        </w:rPr>
        <w:t xml:space="preserve"> М.: Издательство НОРМА,</w:t>
      </w:r>
      <w:r w:rsidR="00CA0B57">
        <w:rPr>
          <w:sz w:val="28"/>
          <w:szCs w:val="28"/>
        </w:rPr>
        <w:t xml:space="preserve"> </w:t>
      </w:r>
      <w:r w:rsidRPr="00CA0B57">
        <w:rPr>
          <w:sz w:val="28"/>
          <w:szCs w:val="28"/>
        </w:rPr>
        <w:t>2001.</w:t>
      </w:r>
      <w:r w:rsidR="00220208" w:rsidRPr="00CA0B57">
        <w:rPr>
          <w:sz w:val="28"/>
          <w:szCs w:val="28"/>
        </w:rPr>
        <w:t xml:space="preserve"> 776 с.</w:t>
      </w:r>
    </w:p>
    <w:p w:rsidR="00CA66A1" w:rsidRPr="00CA0B57" w:rsidRDefault="00CA66A1" w:rsidP="00773D36">
      <w:pPr>
        <w:numPr>
          <w:ilvl w:val="0"/>
          <w:numId w:val="9"/>
        </w:numPr>
        <w:tabs>
          <w:tab w:val="clear" w:pos="1069"/>
          <w:tab w:val="num" w:pos="720"/>
        </w:tabs>
        <w:spacing w:line="360" w:lineRule="auto"/>
        <w:ind w:left="709" w:hanging="709"/>
        <w:jc w:val="both"/>
        <w:rPr>
          <w:sz w:val="28"/>
          <w:szCs w:val="28"/>
        </w:rPr>
      </w:pPr>
      <w:r w:rsidRPr="00CA0B57">
        <w:rPr>
          <w:sz w:val="28"/>
          <w:szCs w:val="28"/>
        </w:rPr>
        <w:t xml:space="preserve">В Совете Федерации Федерального Собрания Российской Федерации. </w:t>
      </w:r>
      <w:r w:rsidR="008D3757" w:rsidRPr="00CA0B57">
        <w:rPr>
          <w:sz w:val="28"/>
          <w:szCs w:val="28"/>
        </w:rPr>
        <w:t xml:space="preserve">// </w:t>
      </w:r>
      <w:r w:rsidRPr="00CA0B57">
        <w:rPr>
          <w:sz w:val="28"/>
          <w:szCs w:val="28"/>
        </w:rPr>
        <w:t>Государство и право</w:t>
      </w:r>
      <w:r w:rsidR="008D3757" w:rsidRPr="00CA0B57">
        <w:rPr>
          <w:sz w:val="28"/>
          <w:szCs w:val="28"/>
        </w:rPr>
        <w:t>.</w:t>
      </w:r>
      <w:r w:rsidRPr="00CA0B57">
        <w:rPr>
          <w:sz w:val="28"/>
          <w:szCs w:val="28"/>
        </w:rPr>
        <w:t xml:space="preserve"> 2007</w:t>
      </w:r>
      <w:r w:rsidR="008D3757" w:rsidRPr="00CA0B57">
        <w:rPr>
          <w:sz w:val="28"/>
          <w:szCs w:val="28"/>
        </w:rPr>
        <w:t>.</w:t>
      </w:r>
      <w:r w:rsidRPr="00CA0B57">
        <w:rPr>
          <w:sz w:val="28"/>
          <w:szCs w:val="28"/>
        </w:rPr>
        <w:t xml:space="preserve"> № 8.</w:t>
      </w:r>
    </w:p>
    <w:p w:rsidR="00CA66A1" w:rsidRPr="00CA0B57" w:rsidRDefault="00CA66A1" w:rsidP="00773D36">
      <w:pPr>
        <w:numPr>
          <w:ilvl w:val="0"/>
          <w:numId w:val="9"/>
        </w:numPr>
        <w:tabs>
          <w:tab w:val="clear" w:pos="1069"/>
          <w:tab w:val="num" w:pos="720"/>
        </w:tabs>
        <w:spacing w:line="360" w:lineRule="auto"/>
        <w:ind w:left="709" w:hanging="709"/>
        <w:jc w:val="both"/>
        <w:rPr>
          <w:sz w:val="28"/>
          <w:szCs w:val="28"/>
        </w:rPr>
      </w:pPr>
      <w:r w:rsidRPr="00CA0B57">
        <w:rPr>
          <w:sz w:val="28"/>
          <w:szCs w:val="28"/>
        </w:rPr>
        <w:t>Катков Д.Б., Корчиго Е.В. Конституционное право России: Учебное пособие</w:t>
      </w:r>
      <w:r w:rsidR="00CA0B57">
        <w:rPr>
          <w:sz w:val="28"/>
          <w:szCs w:val="28"/>
        </w:rPr>
        <w:t xml:space="preserve"> </w:t>
      </w:r>
      <w:r w:rsidRPr="00CA0B57">
        <w:rPr>
          <w:sz w:val="28"/>
          <w:szCs w:val="28"/>
        </w:rPr>
        <w:t>— М., 1999.</w:t>
      </w:r>
    </w:p>
    <w:p w:rsidR="00F64470" w:rsidRPr="00CA0B57" w:rsidRDefault="00CA66A1" w:rsidP="00773D36">
      <w:pPr>
        <w:numPr>
          <w:ilvl w:val="0"/>
          <w:numId w:val="9"/>
        </w:numPr>
        <w:tabs>
          <w:tab w:val="clear" w:pos="1069"/>
          <w:tab w:val="num" w:pos="720"/>
        </w:tabs>
        <w:spacing w:line="360" w:lineRule="auto"/>
        <w:ind w:left="709" w:hanging="709"/>
        <w:jc w:val="both"/>
        <w:rPr>
          <w:sz w:val="28"/>
          <w:szCs w:val="28"/>
        </w:rPr>
      </w:pPr>
      <w:r w:rsidRPr="00CA0B57">
        <w:rPr>
          <w:sz w:val="28"/>
          <w:szCs w:val="28"/>
        </w:rPr>
        <w:t>Козлова Е.И., Кутафин О.Е. Конституционное право Российской Федерации: Учебник – М.</w:t>
      </w:r>
      <w:r w:rsidR="00E463B9" w:rsidRPr="00CA0B57">
        <w:rPr>
          <w:sz w:val="28"/>
          <w:szCs w:val="28"/>
        </w:rPr>
        <w:t>: Юристъ</w:t>
      </w:r>
      <w:r w:rsidR="004F5B70" w:rsidRPr="00CA0B57">
        <w:rPr>
          <w:sz w:val="28"/>
          <w:szCs w:val="28"/>
        </w:rPr>
        <w:t>,</w:t>
      </w:r>
      <w:r w:rsidRPr="00CA0B57">
        <w:rPr>
          <w:sz w:val="28"/>
          <w:szCs w:val="28"/>
        </w:rPr>
        <w:t xml:space="preserve"> 1995.</w:t>
      </w:r>
      <w:r w:rsidR="00220208" w:rsidRPr="00CA0B57">
        <w:rPr>
          <w:sz w:val="28"/>
          <w:szCs w:val="28"/>
        </w:rPr>
        <w:t xml:space="preserve"> 654 с.</w:t>
      </w:r>
    </w:p>
    <w:p w:rsidR="00E512E1" w:rsidRPr="00CA0B57" w:rsidRDefault="00E512E1" w:rsidP="00773D36">
      <w:pPr>
        <w:numPr>
          <w:ilvl w:val="0"/>
          <w:numId w:val="9"/>
        </w:numPr>
        <w:tabs>
          <w:tab w:val="clear" w:pos="1069"/>
          <w:tab w:val="num" w:pos="720"/>
        </w:tabs>
        <w:spacing w:line="360" w:lineRule="auto"/>
        <w:ind w:left="709" w:hanging="709"/>
        <w:jc w:val="both"/>
        <w:rPr>
          <w:sz w:val="28"/>
          <w:szCs w:val="28"/>
        </w:rPr>
      </w:pPr>
      <w:r w:rsidRPr="00CA0B57">
        <w:rPr>
          <w:sz w:val="28"/>
          <w:szCs w:val="28"/>
        </w:rPr>
        <w:t>Комментарий к К</w:t>
      </w:r>
      <w:r w:rsidR="00EC3166" w:rsidRPr="00CA0B57">
        <w:rPr>
          <w:sz w:val="28"/>
          <w:szCs w:val="28"/>
        </w:rPr>
        <w:t>онституции Российской Федерации</w:t>
      </w:r>
      <w:r w:rsidRPr="00CA0B57">
        <w:rPr>
          <w:sz w:val="28"/>
          <w:szCs w:val="28"/>
        </w:rPr>
        <w:t xml:space="preserve"> (постатейный) / под ред. Л.А. Окунькова. – М.: Издательство БЕК, 1996.</w:t>
      </w:r>
      <w:r w:rsidR="00220208" w:rsidRPr="00CA0B57">
        <w:rPr>
          <w:sz w:val="28"/>
          <w:szCs w:val="28"/>
        </w:rPr>
        <w:t xml:space="preserve"> 368 с.</w:t>
      </w:r>
    </w:p>
    <w:p w:rsidR="00CA66A1" w:rsidRPr="00CA0B57" w:rsidRDefault="001C502F" w:rsidP="00773D36">
      <w:pPr>
        <w:numPr>
          <w:ilvl w:val="0"/>
          <w:numId w:val="9"/>
        </w:numPr>
        <w:tabs>
          <w:tab w:val="clear" w:pos="1069"/>
          <w:tab w:val="num" w:pos="720"/>
        </w:tabs>
        <w:spacing w:line="360" w:lineRule="auto"/>
        <w:ind w:left="709" w:hanging="709"/>
        <w:jc w:val="both"/>
        <w:rPr>
          <w:sz w:val="28"/>
          <w:szCs w:val="28"/>
        </w:rPr>
      </w:pPr>
      <w:r w:rsidRPr="00CA0B57">
        <w:rPr>
          <w:sz w:val="28"/>
          <w:szCs w:val="28"/>
        </w:rPr>
        <w:t xml:space="preserve">Новый юридический словарь / под </w:t>
      </w:r>
      <w:r w:rsidR="008379A0" w:rsidRPr="00CA0B57">
        <w:rPr>
          <w:sz w:val="28"/>
          <w:szCs w:val="28"/>
        </w:rPr>
        <w:t>ред. А.Н.Азрилияна. – М.: Институт новой экономики</w:t>
      </w:r>
      <w:r w:rsidR="004F5B70" w:rsidRPr="00CA0B57">
        <w:rPr>
          <w:sz w:val="28"/>
          <w:szCs w:val="28"/>
        </w:rPr>
        <w:t>,</w:t>
      </w:r>
      <w:r w:rsidR="00CA66A1" w:rsidRPr="00CA0B57">
        <w:rPr>
          <w:sz w:val="28"/>
          <w:szCs w:val="28"/>
        </w:rPr>
        <w:t xml:space="preserve"> 2006.</w:t>
      </w:r>
      <w:r w:rsidR="008379A0" w:rsidRPr="00CA0B57">
        <w:rPr>
          <w:sz w:val="28"/>
          <w:szCs w:val="28"/>
        </w:rPr>
        <w:t xml:space="preserve"> </w:t>
      </w:r>
      <w:r w:rsidR="005E2C5D" w:rsidRPr="00CA0B57">
        <w:rPr>
          <w:sz w:val="28"/>
          <w:szCs w:val="28"/>
        </w:rPr>
        <w:t xml:space="preserve">1088 </w:t>
      </w:r>
      <w:r w:rsidR="00220208" w:rsidRPr="00CA0B57">
        <w:rPr>
          <w:sz w:val="28"/>
          <w:szCs w:val="28"/>
        </w:rPr>
        <w:t>с.</w:t>
      </w:r>
    </w:p>
    <w:p w:rsidR="00C3355F" w:rsidRPr="00CA0B57" w:rsidRDefault="00C3355F" w:rsidP="00773D36">
      <w:pPr>
        <w:numPr>
          <w:ilvl w:val="0"/>
          <w:numId w:val="9"/>
        </w:numPr>
        <w:tabs>
          <w:tab w:val="clear" w:pos="1069"/>
          <w:tab w:val="num" w:pos="720"/>
        </w:tabs>
        <w:spacing w:line="360" w:lineRule="auto"/>
        <w:ind w:left="709" w:hanging="709"/>
        <w:jc w:val="both"/>
        <w:rPr>
          <w:sz w:val="28"/>
          <w:szCs w:val="28"/>
        </w:rPr>
      </w:pPr>
      <w:r w:rsidRPr="00CA0B57">
        <w:rPr>
          <w:sz w:val="28"/>
          <w:szCs w:val="28"/>
        </w:rPr>
        <w:t>Послание Президента РФ Федеральному Собранию Российской Федерации от 26 апреля 2007 г.</w:t>
      </w:r>
      <w:r w:rsidR="00632AFD" w:rsidRPr="00CA0B57">
        <w:rPr>
          <w:sz w:val="28"/>
          <w:szCs w:val="28"/>
        </w:rPr>
        <w:t xml:space="preserve"> // </w:t>
      </w:r>
      <w:r w:rsidR="00D97588" w:rsidRPr="00CA0B57">
        <w:rPr>
          <w:sz w:val="28"/>
          <w:szCs w:val="28"/>
        </w:rPr>
        <w:t>«</w:t>
      </w:r>
      <w:r w:rsidR="00632AFD" w:rsidRPr="00CA0B57">
        <w:rPr>
          <w:sz w:val="28"/>
          <w:szCs w:val="28"/>
        </w:rPr>
        <w:t>Российская газета</w:t>
      </w:r>
      <w:r w:rsidR="00D97588" w:rsidRPr="00CA0B57">
        <w:rPr>
          <w:sz w:val="28"/>
          <w:szCs w:val="28"/>
        </w:rPr>
        <w:t>»</w:t>
      </w:r>
      <w:r w:rsidR="00632AFD" w:rsidRPr="00CA0B57">
        <w:rPr>
          <w:sz w:val="28"/>
          <w:szCs w:val="28"/>
        </w:rPr>
        <w:t xml:space="preserve">. 2007. </w:t>
      </w:r>
      <w:r w:rsidR="00371F7B" w:rsidRPr="00CA0B57">
        <w:rPr>
          <w:sz w:val="28"/>
          <w:szCs w:val="28"/>
        </w:rPr>
        <w:t>N 97.</w:t>
      </w:r>
    </w:p>
    <w:p w:rsidR="00E512E1" w:rsidRPr="00CA0B57" w:rsidRDefault="00EC3166" w:rsidP="00773D36">
      <w:pPr>
        <w:numPr>
          <w:ilvl w:val="0"/>
          <w:numId w:val="9"/>
        </w:numPr>
        <w:tabs>
          <w:tab w:val="clear" w:pos="1069"/>
          <w:tab w:val="num" w:pos="720"/>
        </w:tabs>
        <w:spacing w:line="360" w:lineRule="auto"/>
        <w:ind w:left="709" w:hanging="709"/>
        <w:jc w:val="both"/>
        <w:rPr>
          <w:sz w:val="28"/>
          <w:szCs w:val="28"/>
        </w:rPr>
      </w:pPr>
      <w:r w:rsidRPr="00CA0B57">
        <w:rPr>
          <w:sz w:val="28"/>
          <w:szCs w:val="28"/>
        </w:rPr>
        <w:t xml:space="preserve">Садовникова Г.Д. </w:t>
      </w:r>
      <w:r w:rsidR="00E512E1" w:rsidRPr="00CA0B57">
        <w:rPr>
          <w:sz w:val="28"/>
          <w:szCs w:val="28"/>
        </w:rPr>
        <w:t>Комментарий к Конституции Российской Федерации (постатейный) – М.: Юрайт-Издат, 2006.</w:t>
      </w:r>
      <w:bookmarkStart w:id="0" w:name="_GoBack"/>
      <w:bookmarkEnd w:id="0"/>
    </w:p>
    <w:sectPr w:rsidR="00E512E1" w:rsidRPr="00CA0B57" w:rsidSect="00CA0B57">
      <w:headerReference w:type="even"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044" w:rsidRDefault="001D4044">
      <w:r>
        <w:separator/>
      </w:r>
    </w:p>
  </w:endnote>
  <w:endnote w:type="continuationSeparator" w:id="0">
    <w:p w:rsidR="001D4044" w:rsidRDefault="001D4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044" w:rsidRDefault="001D4044">
      <w:r>
        <w:separator/>
      </w:r>
    </w:p>
  </w:footnote>
  <w:footnote w:type="continuationSeparator" w:id="0">
    <w:p w:rsidR="001D4044" w:rsidRDefault="001D4044">
      <w:r>
        <w:continuationSeparator/>
      </w:r>
    </w:p>
  </w:footnote>
  <w:footnote w:id="1">
    <w:p w:rsidR="001D4044" w:rsidRDefault="00AB04C2">
      <w:pPr>
        <w:pStyle w:val="ac"/>
      </w:pPr>
      <w:r w:rsidRPr="007E5712">
        <w:rPr>
          <w:rStyle w:val="ae"/>
          <w:sz w:val="24"/>
          <w:szCs w:val="24"/>
        </w:rPr>
        <w:footnoteRef/>
      </w:r>
      <w:r w:rsidRPr="007E5712">
        <w:rPr>
          <w:sz w:val="24"/>
          <w:szCs w:val="24"/>
        </w:rPr>
        <w:t xml:space="preserve"> См.: Новый юридический словарь / под ред. А.Н.Азрилияна. – М., 2006. С.520.</w:t>
      </w:r>
    </w:p>
  </w:footnote>
  <w:footnote w:id="2">
    <w:p w:rsidR="001D4044" w:rsidRDefault="00AB04C2">
      <w:pPr>
        <w:pStyle w:val="ac"/>
      </w:pPr>
      <w:r w:rsidRPr="007E5712">
        <w:rPr>
          <w:rStyle w:val="ae"/>
          <w:sz w:val="24"/>
          <w:szCs w:val="24"/>
        </w:rPr>
        <w:footnoteRef/>
      </w:r>
      <w:r>
        <w:rPr>
          <w:sz w:val="24"/>
          <w:szCs w:val="24"/>
        </w:rPr>
        <w:t xml:space="preserve"> «</w:t>
      </w:r>
      <w:r w:rsidRPr="007E5712">
        <w:rPr>
          <w:sz w:val="24"/>
          <w:szCs w:val="24"/>
        </w:rPr>
        <w:t>Российская газета</w:t>
      </w:r>
      <w:r>
        <w:rPr>
          <w:sz w:val="24"/>
          <w:szCs w:val="24"/>
        </w:rPr>
        <w:t>»</w:t>
      </w:r>
      <w:r w:rsidRPr="007E5712">
        <w:rPr>
          <w:sz w:val="24"/>
          <w:szCs w:val="24"/>
        </w:rPr>
        <w:t xml:space="preserve">. </w:t>
      </w:r>
      <w:r w:rsidRPr="00D95D43">
        <w:rPr>
          <w:sz w:val="24"/>
          <w:szCs w:val="24"/>
        </w:rPr>
        <w:t>1993.</w:t>
      </w:r>
      <w:r>
        <w:rPr>
          <w:sz w:val="24"/>
          <w:szCs w:val="24"/>
        </w:rPr>
        <w:t xml:space="preserve"> </w:t>
      </w:r>
      <w:r w:rsidRPr="00D95D43">
        <w:rPr>
          <w:sz w:val="24"/>
          <w:szCs w:val="24"/>
        </w:rPr>
        <w:t>N 237</w:t>
      </w:r>
      <w:r>
        <w:rPr>
          <w:sz w:val="24"/>
          <w:szCs w:val="24"/>
        </w:rPr>
        <w:t xml:space="preserve">. </w:t>
      </w:r>
    </w:p>
  </w:footnote>
  <w:footnote w:id="3">
    <w:p w:rsidR="001D4044" w:rsidRDefault="00AB04C2">
      <w:pPr>
        <w:pStyle w:val="ac"/>
      </w:pPr>
      <w:r w:rsidRPr="00806D78">
        <w:rPr>
          <w:rStyle w:val="ae"/>
          <w:sz w:val="24"/>
          <w:szCs w:val="24"/>
        </w:rPr>
        <w:footnoteRef/>
      </w:r>
      <w:r>
        <w:rPr>
          <w:sz w:val="24"/>
          <w:szCs w:val="24"/>
        </w:rPr>
        <w:t xml:space="preserve"> Садовникова Г.Д. </w:t>
      </w:r>
      <w:r w:rsidRPr="00806D78">
        <w:rPr>
          <w:sz w:val="24"/>
          <w:szCs w:val="24"/>
        </w:rPr>
        <w:t>Комментарий к К</w:t>
      </w:r>
      <w:r>
        <w:rPr>
          <w:sz w:val="24"/>
          <w:szCs w:val="24"/>
        </w:rPr>
        <w:t>онституции Российской Федерации</w:t>
      </w:r>
      <w:r w:rsidRPr="00806D78">
        <w:rPr>
          <w:sz w:val="24"/>
          <w:szCs w:val="24"/>
        </w:rPr>
        <w:t xml:space="preserve"> (постатейный) – </w:t>
      </w:r>
      <w:r>
        <w:rPr>
          <w:sz w:val="24"/>
          <w:szCs w:val="24"/>
        </w:rPr>
        <w:br/>
      </w:r>
      <w:r w:rsidRPr="00806D78">
        <w:rPr>
          <w:sz w:val="24"/>
          <w:szCs w:val="24"/>
        </w:rPr>
        <w:t>М.</w:t>
      </w:r>
      <w:r>
        <w:rPr>
          <w:sz w:val="24"/>
          <w:szCs w:val="24"/>
        </w:rPr>
        <w:t>,</w:t>
      </w:r>
      <w:r w:rsidRPr="00806D78">
        <w:rPr>
          <w:sz w:val="24"/>
          <w:szCs w:val="24"/>
        </w:rPr>
        <w:t xml:space="preserve"> 2006.</w:t>
      </w:r>
    </w:p>
  </w:footnote>
  <w:footnote w:id="4">
    <w:p w:rsidR="001D4044" w:rsidRDefault="00AB04C2">
      <w:pPr>
        <w:pStyle w:val="ac"/>
      </w:pPr>
      <w:r w:rsidRPr="00EA6E66">
        <w:rPr>
          <w:rStyle w:val="ae"/>
          <w:sz w:val="24"/>
          <w:szCs w:val="24"/>
        </w:rPr>
        <w:footnoteRef/>
      </w:r>
      <w:r w:rsidRPr="00EA6E66">
        <w:rPr>
          <w:sz w:val="24"/>
          <w:szCs w:val="24"/>
        </w:rPr>
        <w:t xml:space="preserve"> См.: Новый юридический словарь // под ред. А.Н.Азрилияна. – М., 2006. С.520; Катков Д.Б., Корчиго Е.В. Конституционное право России: Учебное пособие  — М., </w:t>
      </w:r>
      <w:smartTag w:uri="urn:schemas-microsoft-com:office:smarttags" w:element="metricconverter">
        <w:smartTagPr>
          <w:attr w:name="ProductID" w:val="1999. C"/>
        </w:smartTagPr>
        <w:r w:rsidRPr="00EA6E66">
          <w:rPr>
            <w:sz w:val="24"/>
            <w:szCs w:val="24"/>
          </w:rPr>
          <w:t xml:space="preserve">1999. </w:t>
        </w:r>
        <w:r w:rsidRPr="00EA6E66">
          <w:rPr>
            <w:sz w:val="24"/>
            <w:szCs w:val="24"/>
            <w:lang w:val="en-US"/>
          </w:rPr>
          <w:t>C</w:t>
        </w:r>
      </w:smartTag>
      <w:r w:rsidRPr="00EA6E66">
        <w:rPr>
          <w:sz w:val="24"/>
          <w:szCs w:val="24"/>
        </w:rPr>
        <w:t>. 150.</w:t>
      </w:r>
    </w:p>
  </w:footnote>
  <w:footnote w:id="5">
    <w:p w:rsidR="001D4044" w:rsidRDefault="00AB04C2">
      <w:pPr>
        <w:pStyle w:val="ac"/>
      </w:pPr>
      <w:r w:rsidRPr="0030334A">
        <w:rPr>
          <w:rStyle w:val="ae"/>
          <w:sz w:val="24"/>
          <w:szCs w:val="24"/>
        </w:rPr>
        <w:footnoteRef/>
      </w:r>
      <w:r w:rsidRPr="0030334A">
        <w:rPr>
          <w:sz w:val="24"/>
          <w:szCs w:val="24"/>
        </w:rPr>
        <w:t xml:space="preserve"> Собрание законодательства РФ. 2000. N 32. </w:t>
      </w:r>
      <w:r>
        <w:rPr>
          <w:sz w:val="24"/>
          <w:szCs w:val="24"/>
        </w:rPr>
        <w:t>С</w:t>
      </w:r>
      <w:r w:rsidRPr="0030334A">
        <w:rPr>
          <w:sz w:val="24"/>
          <w:szCs w:val="24"/>
        </w:rPr>
        <w:t>т. 3336.</w:t>
      </w:r>
    </w:p>
  </w:footnote>
  <w:footnote w:id="6">
    <w:p w:rsidR="001D4044" w:rsidRDefault="00AB04C2">
      <w:pPr>
        <w:pStyle w:val="ac"/>
      </w:pPr>
      <w:r w:rsidRPr="0030334A">
        <w:rPr>
          <w:rStyle w:val="ae"/>
          <w:sz w:val="24"/>
          <w:szCs w:val="24"/>
        </w:rPr>
        <w:footnoteRef/>
      </w:r>
      <w:r w:rsidRPr="0030334A">
        <w:rPr>
          <w:sz w:val="24"/>
          <w:szCs w:val="24"/>
        </w:rPr>
        <w:t xml:space="preserve"> Собрание законодательства РФ.</w:t>
      </w:r>
      <w:r w:rsidRPr="006A026B">
        <w:rPr>
          <w:sz w:val="24"/>
          <w:szCs w:val="24"/>
        </w:rPr>
        <w:t xml:space="preserve"> </w:t>
      </w:r>
      <w:r w:rsidRPr="0030334A">
        <w:rPr>
          <w:sz w:val="24"/>
          <w:szCs w:val="24"/>
        </w:rPr>
        <w:t xml:space="preserve">2005. N 21. </w:t>
      </w:r>
      <w:r>
        <w:rPr>
          <w:sz w:val="24"/>
          <w:szCs w:val="24"/>
        </w:rPr>
        <w:t>С</w:t>
      </w:r>
      <w:r w:rsidRPr="0030334A">
        <w:rPr>
          <w:sz w:val="24"/>
          <w:szCs w:val="24"/>
        </w:rPr>
        <w:t>т. 1919.</w:t>
      </w:r>
    </w:p>
  </w:footnote>
  <w:footnote w:id="7">
    <w:p w:rsidR="001D4044" w:rsidRDefault="00AB04C2" w:rsidP="005A321F">
      <w:pPr>
        <w:pStyle w:val="ac"/>
      </w:pPr>
      <w:r w:rsidRPr="0030334A">
        <w:rPr>
          <w:rStyle w:val="ae"/>
          <w:sz w:val="24"/>
          <w:szCs w:val="24"/>
        </w:rPr>
        <w:footnoteRef/>
      </w:r>
      <w:r w:rsidRPr="0030334A">
        <w:rPr>
          <w:sz w:val="24"/>
          <w:szCs w:val="24"/>
        </w:rPr>
        <w:t xml:space="preserve"> См.: Федеральный закон «Об основных гарантиях избирательных прав и права на участие в референдуме граждан Российской Федерации» от 12 июня 2002 </w:t>
      </w:r>
      <w:r>
        <w:rPr>
          <w:sz w:val="24"/>
          <w:szCs w:val="24"/>
        </w:rPr>
        <w:t xml:space="preserve">года </w:t>
      </w:r>
      <w:r w:rsidRPr="0030334A">
        <w:rPr>
          <w:sz w:val="24"/>
          <w:szCs w:val="24"/>
        </w:rPr>
        <w:t xml:space="preserve">// Собрание законодательства РФ. 2002. </w:t>
      </w:r>
      <w:r w:rsidRPr="0030334A">
        <w:rPr>
          <w:sz w:val="24"/>
          <w:szCs w:val="24"/>
          <w:lang w:val="en-US"/>
        </w:rPr>
        <w:t>N</w:t>
      </w:r>
      <w:r w:rsidRPr="0030334A">
        <w:rPr>
          <w:sz w:val="24"/>
          <w:szCs w:val="24"/>
        </w:rPr>
        <w:t xml:space="preserve"> 24. </w:t>
      </w:r>
      <w:r>
        <w:rPr>
          <w:sz w:val="24"/>
          <w:szCs w:val="24"/>
        </w:rPr>
        <w:t>С</w:t>
      </w:r>
      <w:r w:rsidRPr="0030334A">
        <w:rPr>
          <w:sz w:val="24"/>
          <w:szCs w:val="24"/>
        </w:rPr>
        <w:t xml:space="preserve">т. 2253. </w:t>
      </w:r>
    </w:p>
  </w:footnote>
  <w:footnote w:id="8">
    <w:p w:rsidR="001D4044" w:rsidRDefault="00AB04C2">
      <w:pPr>
        <w:pStyle w:val="ac"/>
      </w:pPr>
      <w:r w:rsidRPr="0030334A">
        <w:rPr>
          <w:rStyle w:val="ae"/>
          <w:sz w:val="24"/>
          <w:szCs w:val="24"/>
        </w:rPr>
        <w:footnoteRef/>
      </w:r>
      <w:r w:rsidRPr="0030334A">
        <w:rPr>
          <w:sz w:val="24"/>
          <w:szCs w:val="24"/>
        </w:rPr>
        <w:t xml:space="preserve">  См.: Постановление Конституционного Суда РФ «По делу о толковании статей 103 (часть 3), 105 (части 2 и 5), 107 (часть 3), 108 (часть 2), 117 (часть 3) и 135 (часть 2) Конституции Российской Федерации» от 12</w:t>
      </w:r>
      <w:r>
        <w:rPr>
          <w:sz w:val="24"/>
          <w:szCs w:val="24"/>
        </w:rPr>
        <w:t xml:space="preserve"> апреля </w:t>
      </w:r>
      <w:r w:rsidRPr="0030334A">
        <w:rPr>
          <w:sz w:val="24"/>
          <w:szCs w:val="24"/>
        </w:rPr>
        <w:t xml:space="preserve">1995 </w:t>
      </w:r>
      <w:r>
        <w:rPr>
          <w:sz w:val="24"/>
          <w:szCs w:val="24"/>
        </w:rPr>
        <w:t xml:space="preserve">года </w:t>
      </w:r>
      <w:r w:rsidRPr="0030334A">
        <w:rPr>
          <w:sz w:val="24"/>
          <w:szCs w:val="24"/>
        </w:rPr>
        <w:t xml:space="preserve">// Собрание законодательства РФ. 1995. N 16. </w:t>
      </w:r>
      <w:r>
        <w:rPr>
          <w:sz w:val="24"/>
          <w:szCs w:val="24"/>
        </w:rPr>
        <w:t>С</w:t>
      </w:r>
      <w:r w:rsidRPr="0030334A">
        <w:rPr>
          <w:sz w:val="24"/>
          <w:szCs w:val="24"/>
        </w:rPr>
        <w:t>т. 1451.</w:t>
      </w:r>
    </w:p>
  </w:footnote>
  <w:footnote w:id="9">
    <w:p w:rsidR="001D4044" w:rsidRDefault="00AB04C2">
      <w:pPr>
        <w:pStyle w:val="ac"/>
      </w:pPr>
      <w:r w:rsidRPr="00670893">
        <w:rPr>
          <w:rStyle w:val="ae"/>
          <w:sz w:val="24"/>
          <w:szCs w:val="24"/>
        </w:rPr>
        <w:footnoteRef/>
      </w:r>
      <w:r>
        <w:rPr>
          <w:sz w:val="24"/>
          <w:szCs w:val="24"/>
        </w:rPr>
        <w:t xml:space="preserve"> </w:t>
      </w:r>
      <w:r w:rsidRPr="00670893">
        <w:rPr>
          <w:sz w:val="24"/>
          <w:szCs w:val="24"/>
        </w:rPr>
        <w:t>Комментарий к К</w:t>
      </w:r>
      <w:r>
        <w:rPr>
          <w:sz w:val="24"/>
          <w:szCs w:val="24"/>
        </w:rPr>
        <w:t>онституции Российской Федерации</w:t>
      </w:r>
      <w:r w:rsidRPr="00670893">
        <w:rPr>
          <w:sz w:val="24"/>
          <w:szCs w:val="24"/>
        </w:rPr>
        <w:t xml:space="preserve"> (постатейный) / под ред. Л.А. Окунькова. – М.</w:t>
      </w:r>
      <w:r>
        <w:rPr>
          <w:sz w:val="24"/>
          <w:szCs w:val="24"/>
        </w:rPr>
        <w:t>,</w:t>
      </w:r>
      <w:r w:rsidRPr="00670893">
        <w:rPr>
          <w:sz w:val="24"/>
          <w:szCs w:val="24"/>
        </w:rPr>
        <w:t xml:space="preserve"> 1996. Ст.94.</w:t>
      </w:r>
    </w:p>
  </w:footnote>
  <w:footnote w:id="10">
    <w:p w:rsidR="001D4044" w:rsidRDefault="00AB04C2">
      <w:pPr>
        <w:pStyle w:val="ac"/>
      </w:pPr>
      <w:r w:rsidRPr="00670893">
        <w:rPr>
          <w:rStyle w:val="ae"/>
          <w:sz w:val="24"/>
          <w:szCs w:val="24"/>
        </w:rPr>
        <w:footnoteRef/>
      </w:r>
      <w:r>
        <w:rPr>
          <w:sz w:val="24"/>
          <w:szCs w:val="24"/>
        </w:rPr>
        <w:t xml:space="preserve"> Садовникова Г.Д. </w:t>
      </w:r>
      <w:r w:rsidRPr="00670893">
        <w:rPr>
          <w:sz w:val="24"/>
          <w:szCs w:val="24"/>
        </w:rPr>
        <w:t>Комментарий к К</w:t>
      </w:r>
      <w:r>
        <w:rPr>
          <w:sz w:val="24"/>
          <w:szCs w:val="24"/>
        </w:rPr>
        <w:t>онституции Российской Федерации</w:t>
      </w:r>
      <w:r w:rsidRPr="00670893">
        <w:rPr>
          <w:sz w:val="24"/>
          <w:szCs w:val="24"/>
        </w:rPr>
        <w:t xml:space="preserve"> (постатейный) – </w:t>
      </w:r>
      <w:r>
        <w:rPr>
          <w:sz w:val="24"/>
          <w:szCs w:val="24"/>
        </w:rPr>
        <w:br/>
      </w:r>
      <w:r w:rsidRPr="00670893">
        <w:rPr>
          <w:sz w:val="24"/>
          <w:szCs w:val="24"/>
        </w:rPr>
        <w:t>М.</w:t>
      </w:r>
      <w:r>
        <w:rPr>
          <w:sz w:val="24"/>
          <w:szCs w:val="24"/>
        </w:rPr>
        <w:t>,</w:t>
      </w:r>
      <w:r w:rsidRPr="00670893">
        <w:rPr>
          <w:sz w:val="24"/>
          <w:szCs w:val="24"/>
        </w:rPr>
        <w:t xml:space="preserve"> 2006.</w:t>
      </w:r>
    </w:p>
  </w:footnote>
  <w:footnote w:id="11">
    <w:p w:rsidR="001D4044" w:rsidRDefault="00AB04C2">
      <w:pPr>
        <w:pStyle w:val="ac"/>
      </w:pPr>
      <w:r w:rsidRPr="0030334A">
        <w:rPr>
          <w:rStyle w:val="ae"/>
          <w:sz w:val="24"/>
          <w:szCs w:val="24"/>
        </w:rPr>
        <w:footnoteRef/>
      </w:r>
      <w:r>
        <w:rPr>
          <w:sz w:val="24"/>
          <w:szCs w:val="24"/>
        </w:rPr>
        <w:t xml:space="preserve"> </w:t>
      </w:r>
      <w:r w:rsidRPr="0030334A">
        <w:rPr>
          <w:sz w:val="24"/>
          <w:szCs w:val="24"/>
        </w:rPr>
        <w:t>Баглай М.В. Конституционное право Российской Федерации: Учебник для вузо</w:t>
      </w:r>
      <w:r>
        <w:rPr>
          <w:sz w:val="24"/>
          <w:szCs w:val="24"/>
        </w:rPr>
        <w:t>в. - 3-е изд., изм. и доп. – М.</w:t>
      </w:r>
      <w:r w:rsidRPr="0030334A">
        <w:rPr>
          <w:sz w:val="24"/>
          <w:szCs w:val="24"/>
        </w:rPr>
        <w:t>, 2001. С.547</w:t>
      </w:r>
      <w:r>
        <w:rPr>
          <w:sz w:val="24"/>
          <w:szCs w:val="24"/>
        </w:rPr>
        <w:t>.</w:t>
      </w:r>
    </w:p>
  </w:footnote>
  <w:footnote w:id="12">
    <w:p w:rsidR="001D4044" w:rsidRDefault="00AB04C2" w:rsidP="00F70020">
      <w:pPr>
        <w:pStyle w:val="ac"/>
      </w:pPr>
      <w:r w:rsidRPr="0030334A">
        <w:rPr>
          <w:rStyle w:val="ae"/>
          <w:sz w:val="24"/>
          <w:szCs w:val="24"/>
        </w:rPr>
        <w:footnoteRef/>
      </w:r>
      <w:r w:rsidRPr="0030334A">
        <w:rPr>
          <w:sz w:val="24"/>
          <w:szCs w:val="24"/>
        </w:rPr>
        <w:t xml:space="preserve"> </w:t>
      </w:r>
      <w:r>
        <w:rPr>
          <w:sz w:val="24"/>
          <w:szCs w:val="24"/>
        </w:rPr>
        <w:t xml:space="preserve">См.: </w:t>
      </w:r>
      <w:r w:rsidRPr="0030334A">
        <w:rPr>
          <w:sz w:val="24"/>
          <w:szCs w:val="24"/>
        </w:rPr>
        <w:t>Федеральный закон «О парламентском расследовании Федерального Собрания Российской Федерации» от 27</w:t>
      </w:r>
      <w:r>
        <w:rPr>
          <w:sz w:val="24"/>
          <w:szCs w:val="24"/>
        </w:rPr>
        <w:t xml:space="preserve"> декабря </w:t>
      </w:r>
      <w:r w:rsidRPr="0030334A">
        <w:rPr>
          <w:sz w:val="24"/>
          <w:szCs w:val="24"/>
        </w:rPr>
        <w:t xml:space="preserve">2005 </w:t>
      </w:r>
      <w:r>
        <w:rPr>
          <w:sz w:val="24"/>
          <w:szCs w:val="24"/>
        </w:rPr>
        <w:t xml:space="preserve">года </w:t>
      </w:r>
      <w:r w:rsidRPr="0030334A">
        <w:rPr>
          <w:sz w:val="24"/>
          <w:szCs w:val="24"/>
        </w:rPr>
        <w:t xml:space="preserve">// </w:t>
      </w:r>
      <w:r>
        <w:rPr>
          <w:sz w:val="24"/>
          <w:szCs w:val="24"/>
        </w:rPr>
        <w:t>«</w:t>
      </w:r>
      <w:r w:rsidRPr="0030334A">
        <w:rPr>
          <w:sz w:val="24"/>
          <w:szCs w:val="24"/>
        </w:rPr>
        <w:t>Российская газета</w:t>
      </w:r>
      <w:r>
        <w:rPr>
          <w:sz w:val="24"/>
          <w:szCs w:val="24"/>
        </w:rPr>
        <w:t>»</w:t>
      </w:r>
      <w:r w:rsidRPr="0030334A">
        <w:rPr>
          <w:sz w:val="24"/>
          <w:szCs w:val="24"/>
        </w:rPr>
        <w:t>. 2005. N 294</w:t>
      </w:r>
      <w:r>
        <w:rPr>
          <w:sz w:val="24"/>
          <w:szCs w:val="24"/>
        </w:rPr>
        <w:t>.</w:t>
      </w:r>
    </w:p>
  </w:footnote>
  <w:footnote w:id="13">
    <w:p w:rsidR="001D4044" w:rsidRDefault="00AB04C2" w:rsidP="00EB11BE">
      <w:pPr>
        <w:pStyle w:val="ac"/>
      </w:pPr>
      <w:r w:rsidRPr="0030334A">
        <w:rPr>
          <w:rStyle w:val="ae"/>
          <w:sz w:val="24"/>
          <w:szCs w:val="24"/>
        </w:rPr>
        <w:footnoteRef/>
      </w:r>
      <w:r w:rsidRPr="0030334A">
        <w:rPr>
          <w:sz w:val="24"/>
          <w:szCs w:val="24"/>
        </w:rPr>
        <w:t xml:space="preserve"> В Совете Федерации Федерального Собрания Российской Федерации // Государство и право</w:t>
      </w:r>
      <w:r>
        <w:rPr>
          <w:sz w:val="24"/>
          <w:szCs w:val="24"/>
        </w:rPr>
        <w:t xml:space="preserve">. </w:t>
      </w:r>
      <w:r w:rsidRPr="0030334A">
        <w:rPr>
          <w:sz w:val="24"/>
          <w:szCs w:val="24"/>
        </w:rPr>
        <w:t>2007</w:t>
      </w:r>
      <w:r>
        <w:rPr>
          <w:sz w:val="24"/>
          <w:szCs w:val="24"/>
        </w:rPr>
        <w:t>.</w:t>
      </w:r>
      <w:r w:rsidRPr="0030334A">
        <w:rPr>
          <w:sz w:val="24"/>
          <w:szCs w:val="24"/>
        </w:rPr>
        <w:t xml:space="preserve"> № 8. С. 114</w:t>
      </w:r>
    </w:p>
  </w:footnote>
  <w:footnote w:id="14">
    <w:p w:rsidR="001D4044" w:rsidRDefault="00AB04C2" w:rsidP="00EB11BE">
      <w:pPr>
        <w:autoSpaceDE w:val="0"/>
        <w:autoSpaceDN w:val="0"/>
        <w:adjustRightInd w:val="0"/>
        <w:jc w:val="both"/>
      </w:pPr>
      <w:r w:rsidRPr="00D95D43">
        <w:rPr>
          <w:rStyle w:val="ae"/>
        </w:rPr>
        <w:footnoteRef/>
      </w:r>
      <w:r w:rsidRPr="00D95D43">
        <w:t xml:space="preserve"> См.: Федеральный закон «О политических партиях» от 11</w:t>
      </w:r>
      <w:r>
        <w:t xml:space="preserve"> июля </w:t>
      </w:r>
      <w:r w:rsidRPr="00D95D43">
        <w:t>200</w:t>
      </w:r>
      <w:r>
        <w:t>1</w:t>
      </w:r>
      <w:r w:rsidRPr="0026589E">
        <w:t xml:space="preserve"> </w:t>
      </w:r>
      <w:r>
        <w:t xml:space="preserve">года // «Российская газета». </w:t>
      </w:r>
      <w:r w:rsidRPr="00D95D43">
        <w:t>2001</w:t>
      </w:r>
      <w:r>
        <w:t>. N 133.</w:t>
      </w:r>
    </w:p>
  </w:footnote>
  <w:footnote w:id="15">
    <w:p w:rsidR="001D4044" w:rsidRDefault="00AB04C2" w:rsidP="00B7168C">
      <w:pPr>
        <w:pStyle w:val="ac"/>
      </w:pPr>
      <w:r w:rsidRPr="0030334A">
        <w:rPr>
          <w:rStyle w:val="ae"/>
          <w:sz w:val="24"/>
          <w:szCs w:val="24"/>
        </w:rPr>
        <w:footnoteRef/>
      </w:r>
      <w:r w:rsidRPr="0030334A">
        <w:rPr>
          <w:sz w:val="24"/>
          <w:szCs w:val="24"/>
        </w:rPr>
        <w:t xml:space="preserve"> </w:t>
      </w:r>
      <w:r>
        <w:rPr>
          <w:sz w:val="24"/>
          <w:szCs w:val="24"/>
        </w:rPr>
        <w:t xml:space="preserve">См.: </w:t>
      </w:r>
      <w:r w:rsidRPr="0030334A">
        <w:rPr>
          <w:sz w:val="24"/>
          <w:szCs w:val="24"/>
        </w:rPr>
        <w:t>Указ Президента РФ «О полномочных представителях Президента Российской Федерации в Совете Федерации Федерального Собрания Российс</w:t>
      </w:r>
      <w:r>
        <w:rPr>
          <w:sz w:val="24"/>
          <w:szCs w:val="24"/>
        </w:rPr>
        <w:t xml:space="preserve">кой Федерации и Государственной </w:t>
      </w:r>
      <w:r w:rsidRPr="0030334A">
        <w:rPr>
          <w:sz w:val="24"/>
          <w:szCs w:val="24"/>
        </w:rPr>
        <w:t>Думе Федерального Собрания Российской Федерации» от 22</w:t>
      </w:r>
      <w:r>
        <w:rPr>
          <w:sz w:val="24"/>
          <w:szCs w:val="24"/>
        </w:rPr>
        <w:t xml:space="preserve"> июня 2004 года // «Российская газета». </w:t>
      </w:r>
      <w:r w:rsidRPr="0030334A">
        <w:rPr>
          <w:sz w:val="24"/>
          <w:szCs w:val="24"/>
        </w:rPr>
        <w:t>2004. N 134</w:t>
      </w:r>
      <w:r>
        <w:rPr>
          <w:sz w:val="24"/>
          <w:szCs w:val="24"/>
        </w:rPr>
        <w:t>.</w:t>
      </w:r>
    </w:p>
  </w:footnote>
  <w:footnote w:id="16">
    <w:p w:rsidR="001D4044" w:rsidRDefault="00AB04C2" w:rsidP="00B7168C">
      <w:pPr>
        <w:pStyle w:val="ac"/>
      </w:pPr>
      <w:r w:rsidRPr="0030334A">
        <w:rPr>
          <w:rStyle w:val="ae"/>
          <w:sz w:val="24"/>
          <w:szCs w:val="24"/>
        </w:rPr>
        <w:footnoteRef/>
      </w:r>
      <w:r w:rsidRPr="0030334A">
        <w:rPr>
          <w:sz w:val="24"/>
          <w:szCs w:val="24"/>
        </w:rPr>
        <w:t xml:space="preserve"> </w:t>
      </w:r>
      <w:r>
        <w:rPr>
          <w:sz w:val="24"/>
          <w:szCs w:val="24"/>
        </w:rPr>
        <w:t xml:space="preserve">См.: </w:t>
      </w:r>
      <w:r w:rsidRPr="0030334A">
        <w:rPr>
          <w:sz w:val="24"/>
          <w:szCs w:val="24"/>
        </w:rPr>
        <w:t>Постановление Правительства РФ «О полномочных представителях Правительства Российской Федерации в палатах Федерального Соб</w:t>
      </w:r>
      <w:r>
        <w:rPr>
          <w:sz w:val="24"/>
          <w:szCs w:val="24"/>
        </w:rPr>
        <w:t xml:space="preserve">рания Российской Федерации» от </w:t>
      </w:r>
      <w:r w:rsidRPr="0030334A">
        <w:rPr>
          <w:sz w:val="24"/>
          <w:szCs w:val="24"/>
        </w:rPr>
        <w:t>1</w:t>
      </w:r>
      <w:r>
        <w:rPr>
          <w:sz w:val="24"/>
          <w:szCs w:val="24"/>
        </w:rPr>
        <w:t xml:space="preserve"> февраля </w:t>
      </w:r>
      <w:r w:rsidRPr="0030334A">
        <w:rPr>
          <w:sz w:val="24"/>
          <w:szCs w:val="24"/>
        </w:rPr>
        <w:t xml:space="preserve">2000 </w:t>
      </w:r>
      <w:r>
        <w:rPr>
          <w:sz w:val="24"/>
          <w:szCs w:val="24"/>
        </w:rPr>
        <w:t xml:space="preserve">года </w:t>
      </w:r>
      <w:r w:rsidRPr="0030334A">
        <w:rPr>
          <w:sz w:val="24"/>
          <w:szCs w:val="24"/>
        </w:rPr>
        <w:t xml:space="preserve">// Собрание законодательства РФ. 2000. N 6. </w:t>
      </w:r>
      <w:r>
        <w:rPr>
          <w:sz w:val="24"/>
          <w:szCs w:val="24"/>
        </w:rPr>
        <w:t>С</w:t>
      </w:r>
      <w:r w:rsidRPr="0030334A">
        <w:rPr>
          <w:sz w:val="24"/>
          <w:szCs w:val="24"/>
        </w:rPr>
        <w:t>т. 774.</w:t>
      </w:r>
    </w:p>
  </w:footnote>
  <w:footnote w:id="17">
    <w:p w:rsidR="001D4044" w:rsidRDefault="00AB04C2" w:rsidP="00454FC1">
      <w:pPr>
        <w:pStyle w:val="ac"/>
      </w:pPr>
      <w:r w:rsidRPr="00F805F1">
        <w:rPr>
          <w:rStyle w:val="ae"/>
          <w:sz w:val="24"/>
          <w:szCs w:val="24"/>
        </w:rPr>
        <w:footnoteRef/>
      </w:r>
      <w:r>
        <w:rPr>
          <w:sz w:val="24"/>
          <w:szCs w:val="24"/>
        </w:rPr>
        <w:t xml:space="preserve"> «Российская газета»</w:t>
      </w:r>
      <w:r w:rsidRPr="00F805F1">
        <w:rPr>
          <w:sz w:val="24"/>
          <w:szCs w:val="24"/>
        </w:rPr>
        <w:t xml:space="preserve"> .1999</w:t>
      </w:r>
      <w:r>
        <w:rPr>
          <w:sz w:val="24"/>
          <w:szCs w:val="24"/>
        </w:rPr>
        <w:t>.</w:t>
      </w:r>
      <w:r w:rsidRPr="00F805F1">
        <w:rPr>
          <w:sz w:val="24"/>
          <w:szCs w:val="24"/>
        </w:rPr>
        <w:t xml:space="preserve"> N 130.</w:t>
      </w:r>
    </w:p>
  </w:footnote>
  <w:footnote w:id="18">
    <w:p w:rsidR="001D4044" w:rsidRDefault="00AB04C2">
      <w:pPr>
        <w:pStyle w:val="ac"/>
      </w:pPr>
      <w:r w:rsidRPr="00F805F1">
        <w:rPr>
          <w:rStyle w:val="ae"/>
          <w:sz w:val="24"/>
          <w:szCs w:val="24"/>
        </w:rPr>
        <w:footnoteRef/>
      </w:r>
      <w:r w:rsidRPr="00F805F1">
        <w:rPr>
          <w:sz w:val="24"/>
          <w:szCs w:val="24"/>
        </w:rPr>
        <w:t xml:space="preserve"> «Парламентская газета».</w:t>
      </w:r>
      <w:r w:rsidRPr="00F805F1">
        <w:t xml:space="preserve"> </w:t>
      </w:r>
      <w:r w:rsidRPr="00F805F1">
        <w:rPr>
          <w:sz w:val="24"/>
          <w:szCs w:val="24"/>
        </w:rPr>
        <w:t xml:space="preserve">2006. </w:t>
      </w:r>
      <w:r w:rsidRPr="00F805F1">
        <w:rPr>
          <w:sz w:val="24"/>
          <w:szCs w:val="24"/>
          <w:lang w:val="en-US"/>
        </w:rPr>
        <w:t>N</w:t>
      </w:r>
      <w:r w:rsidRPr="00F805F1">
        <w:rPr>
          <w:sz w:val="24"/>
          <w:szCs w:val="24"/>
        </w:rPr>
        <w:t xml:space="preserve"> 185-186.</w:t>
      </w:r>
    </w:p>
  </w:footnote>
  <w:footnote w:id="19">
    <w:p w:rsidR="001D4044" w:rsidRDefault="00AB04C2">
      <w:pPr>
        <w:pStyle w:val="ac"/>
      </w:pPr>
      <w:r w:rsidRPr="00F805F1">
        <w:rPr>
          <w:rStyle w:val="ae"/>
          <w:sz w:val="24"/>
          <w:szCs w:val="24"/>
        </w:rPr>
        <w:footnoteRef/>
      </w:r>
      <w:r w:rsidRPr="00F805F1">
        <w:rPr>
          <w:sz w:val="24"/>
          <w:szCs w:val="24"/>
        </w:rPr>
        <w:t xml:space="preserve"> См.: Козлова Е.И., Кутафин О.Е. Конституционное право Российской Федерации: Учебник – М., 1995. С. 339.</w:t>
      </w:r>
    </w:p>
  </w:footnote>
  <w:footnote w:id="20">
    <w:p w:rsidR="001D4044" w:rsidRDefault="00AB04C2" w:rsidP="00BD0364">
      <w:pPr>
        <w:pStyle w:val="ac"/>
      </w:pPr>
      <w:r w:rsidRPr="00806D78">
        <w:rPr>
          <w:rStyle w:val="ae"/>
          <w:sz w:val="24"/>
          <w:szCs w:val="24"/>
        </w:rPr>
        <w:footnoteRef/>
      </w:r>
      <w:r w:rsidRPr="00806D78">
        <w:rPr>
          <w:sz w:val="24"/>
          <w:szCs w:val="24"/>
        </w:rPr>
        <w:t xml:space="preserve"> Послание Президента Российской Федерации Федеральному Собранию Российской Федерации от 26 апреля 2007 года</w:t>
      </w:r>
      <w:r>
        <w:rPr>
          <w:sz w:val="24"/>
          <w:szCs w:val="24"/>
        </w:rPr>
        <w:t xml:space="preserve"> </w:t>
      </w:r>
      <w:r w:rsidRPr="00806D78">
        <w:rPr>
          <w:sz w:val="24"/>
          <w:szCs w:val="24"/>
        </w:rPr>
        <w:t>//</w:t>
      </w:r>
      <w:r w:rsidRPr="00806D78">
        <w:t xml:space="preserve"> </w:t>
      </w:r>
      <w:r>
        <w:rPr>
          <w:sz w:val="24"/>
          <w:szCs w:val="24"/>
        </w:rPr>
        <w:t>«</w:t>
      </w:r>
      <w:r w:rsidRPr="00806D78">
        <w:rPr>
          <w:sz w:val="24"/>
          <w:szCs w:val="24"/>
        </w:rPr>
        <w:t>Российская газета</w:t>
      </w:r>
      <w:r>
        <w:rPr>
          <w:sz w:val="24"/>
          <w:szCs w:val="24"/>
        </w:rPr>
        <w:t>».</w:t>
      </w:r>
      <w:r w:rsidRPr="00806D78">
        <w:rPr>
          <w:sz w:val="24"/>
          <w:szCs w:val="24"/>
        </w:rPr>
        <w:t xml:space="preserve"> </w:t>
      </w:r>
      <w:r>
        <w:rPr>
          <w:sz w:val="24"/>
          <w:szCs w:val="24"/>
        </w:rPr>
        <w:t>2007</w:t>
      </w:r>
      <w:r w:rsidRPr="00806D78">
        <w:rPr>
          <w:sz w:val="24"/>
          <w:szCs w:val="24"/>
        </w:rPr>
        <w:t>.</w:t>
      </w:r>
      <w:r>
        <w:rPr>
          <w:sz w:val="24"/>
          <w:szCs w:val="24"/>
        </w:rPr>
        <w:t xml:space="preserve"> </w:t>
      </w:r>
      <w:r w:rsidRPr="00806D78">
        <w:rPr>
          <w:sz w:val="24"/>
          <w:szCs w:val="24"/>
          <w:lang w:val="en-US"/>
        </w:rPr>
        <w:t>N</w:t>
      </w:r>
      <w:r w:rsidRPr="00806D78">
        <w:rPr>
          <w:sz w:val="24"/>
          <w:szCs w:val="24"/>
        </w:rPr>
        <w:t xml:space="preserve"> 97</w:t>
      </w:r>
      <w:r>
        <w:rPr>
          <w:sz w:val="24"/>
          <w:szCs w:val="24"/>
        </w:rPr>
        <w:t>.</w:t>
      </w:r>
    </w:p>
  </w:footnote>
  <w:footnote w:id="21">
    <w:p w:rsidR="001D4044" w:rsidRDefault="00AB04C2">
      <w:pPr>
        <w:pStyle w:val="ac"/>
      </w:pPr>
      <w:r w:rsidRPr="00806D78">
        <w:rPr>
          <w:rStyle w:val="ae"/>
          <w:sz w:val="24"/>
          <w:szCs w:val="24"/>
        </w:rPr>
        <w:footnoteRef/>
      </w:r>
      <w:r w:rsidRPr="00806D78">
        <w:rPr>
          <w:sz w:val="24"/>
          <w:szCs w:val="24"/>
        </w:rPr>
        <w:t xml:space="preserve">  Там же.</w:t>
      </w:r>
    </w:p>
  </w:footnote>
  <w:footnote w:id="22">
    <w:p w:rsidR="001D4044" w:rsidRDefault="00AB04C2" w:rsidP="004A4DBE">
      <w:pPr>
        <w:pStyle w:val="ac"/>
      </w:pPr>
      <w:r w:rsidRPr="00806D78">
        <w:rPr>
          <w:rStyle w:val="ae"/>
          <w:sz w:val="24"/>
          <w:szCs w:val="24"/>
        </w:rPr>
        <w:footnoteRef/>
      </w:r>
      <w:r w:rsidRPr="00806D78">
        <w:rPr>
          <w:sz w:val="24"/>
          <w:szCs w:val="24"/>
        </w:rPr>
        <w:t xml:space="preserve"> Садовникова Г.Д.  Комментарий к Конституции Российской Федерации (постатейный) – М.</w:t>
      </w:r>
      <w:r>
        <w:rPr>
          <w:sz w:val="24"/>
          <w:szCs w:val="24"/>
        </w:rPr>
        <w:t>,</w:t>
      </w:r>
      <w:r w:rsidRPr="00806D78">
        <w:rPr>
          <w:sz w:val="24"/>
          <w:szCs w:val="24"/>
        </w:rPr>
        <w:t xml:space="preserve"> 2006.</w:t>
      </w:r>
    </w:p>
  </w:footnote>
  <w:footnote w:id="23">
    <w:p w:rsidR="001D4044" w:rsidRDefault="00AB04C2">
      <w:pPr>
        <w:pStyle w:val="ac"/>
      </w:pPr>
      <w:r w:rsidRPr="00F805F1">
        <w:rPr>
          <w:rStyle w:val="ae"/>
          <w:sz w:val="24"/>
          <w:szCs w:val="24"/>
        </w:rPr>
        <w:footnoteRef/>
      </w:r>
      <w:r w:rsidRPr="00F805F1">
        <w:rPr>
          <w:sz w:val="24"/>
          <w:szCs w:val="24"/>
        </w:rPr>
        <w:t xml:space="preserve"> Авакьян С.А. Федеральное Собрание – парламент России. – М., 1999. С. 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4C2" w:rsidRDefault="00AB04C2" w:rsidP="008B221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B04C2" w:rsidRDefault="00AB04C2" w:rsidP="00D70D9B">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24453"/>
    <w:multiLevelType w:val="hybridMultilevel"/>
    <w:tmpl w:val="D2827720"/>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75A3C02"/>
    <w:multiLevelType w:val="hybridMultilevel"/>
    <w:tmpl w:val="9340A0C0"/>
    <w:lvl w:ilvl="0" w:tplc="0419000F">
      <w:start w:val="1"/>
      <w:numFmt w:val="decimal"/>
      <w:lvlText w:val="%1."/>
      <w:lvlJc w:val="left"/>
      <w:pPr>
        <w:tabs>
          <w:tab w:val="num" w:pos="3600"/>
        </w:tabs>
        <w:ind w:left="3600" w:hanging="360"/>
      </w:pPr>
      <w:rPr>
        <w:rFonts w:cs="Times New Roman"/>
      </w:rPr>
    </w:lvl>
    <w:lvl w:ilvl="1" w:tplc="04190019" w:tentative="1">
      <w:start w:val="1"/>
      <w:numFmt w:val="lowerLetter"/>
      <w:lvlText w:val="%2."/>
      <w:lvlJc w:val="left"/>
      <w:pPr>
        <w:tabs>
          <w:tab w:val="num" w:pos="4320"/>
        </w:tabs>
        <w:ind w:left="4320" w:hanging="360"/>
      </w:pPr>
      <w:rPr>
        <w:rFonts w:cs="Times New Roman"/>
      </w:rPr>
    </w:lvl>
    <w:lvl w:ilvl="2" w:tplc="0419001B" w:tentative="1">
      <w:start w:val="1"/>
      <w:numFmt w:val="lowerRoman"/>
      <w:lvlText w:val="%3."/>
      <w:lvlJc w:val="right"/>
      <w:pPr>
        <w:tabs>
          <w:tab w:val="num" w:pos="5040"/>
        </w:tabs>
        <w:ind w:left="5040" w:hanging="180"/>
      </w:pPr>
      <w:rPr>
        <w:rFonts w:cs="Times New Roman"/>
      </w:rPr>
    </w:lvl>
    <w:lvl w:ilvl="3" w:tplc="0419000F" w:tentative="1">
      <w:start w:val="1"/>
      <w:numFmt w:val="decimal"/>
      <w:lvlText w:val="%4."/>
      <w:lvlJc w:val="left"/>
      <w:pPr>
        <w:tabs>
          <w:tab w:val="num" w:pos="5760"/>
        </w:tabs>
        <w:ind w:left="5760" w:hanging="360"/>
      </w:pPr>
      <w:rPr>
        <w:rFonts w:cs="Times New Roman"/>
      </w:rPr>
    </w:lvl>
    <w:lvl w:ilvl="4" w:tplc="04190019" w:tentative="1">
      <w:start w:val="1"/>
      <w:numFmt w:val="lowerLetter"/>
      <w:lvlText w:val="%5."/>
      <w:lvlJc w:val="left"/>
      <w:pPr>
        <w:tabs>
          <w:tab w:val="num" w:pos="6480"/>
        </w:tabs>
        <w:ind w:left="6480" w:hanging="360"/>
      </w:pPr>
      <w:rPr>
        <w:rFonts w:cs="Times New Roman"/>
      </w:rPr>
    </w:lvl>
    <w:lvl w:ilvl="5" w:tplc="0419001B" w:tentative="1">
      <w:start w:val="1"/>
      <w:numFmt w:val="lowerRoman"/>
      <w:lvlText w:val="%6."/>
      <w:lvlJc w:val="right"/>
      <w:pPr>
        <w:tabs>
          <w:tab w:val="num" w:pos="7200"/>
        </w:tabs>
        <w:ind w:left="7200" w:hanging="180"/>
      </w:pPr>
      <w:rPr>
        <w:rFonts w:cs="Times New Roman"/>
      </w:rPr>
    </w:lvl>
    <w:lvl w:ilvl="6" w:tplc="0419000F" w:tentative="1">
      <w:start w:val="1"/>
      <w:numFmt w:val="decimal"/>
      <w:lvlText w:val="%7."/>
      <w:lvlJc w:val="left"/>
      <w:pPr>
        <w:tabs>
          <w:tab w:val="num" w:pos="7920"/>
        </w:tabs>
        <w:ind w:left="7920" w:hanging="360"/>
      </w:pPr>
      <w:rPr>
        <w:rFonts w:cs="Times New Roman"/>
      </w:rPr>
    </w:lvl>
    <w:lvl w:ilvl="7" w:tplc="04190019" w:tentative="1">
      <w:start w:val="1"/>
      <w:numFmt w:val="lowerLetter"/>
      <w:lvlText w:val="%8."/>
      <w:lvlJc w:val="left"/>
      <w:pPr>
        <w:tabs>
          <w:tab w:val="num" w:pos="8640"/>
        </w:tabs>
        <w:ind w:left="8640" w:hanging="360"/>
      </w:pPr>
      <w:rPr>
        <w:rFonts w:cs="Times New Roman"/>
      </w:rPr>
    </w:lvl>
    <w:lvl w:ilvl="8" w:tplc="0419001B" w:tentative="1">
      <w:start w:val="1"/>
      <w:numFmt w:val="lowerRoman"/>
      <w:lvlText w:val="%9."/>
      <w:lvlJc w:val="right"/>
      <w:pPr>
        <w:tabs>
          <w:tab w:val="num" w:pos="9360"/>
        </w:tabs>
        <w:ind w:left="9360" w:hanging="180"/>
      </w:pPr>
      <w:rPr>
        <w:rFonts w:cs="Times New Roman"/>
      </w:rPr>
    </w:lvl>
  </w:abstractNum>
  <w:abstractNum w:abstractNumId="2">
    <w:nsid w:val="0BAA3181"/>
    <w:multiLevelType w:val="hybridMultilevel"/>
    <w:tmpl w:val="434AD370"/>
    <w:lvl w:ilvl="0" w:tplc="DC34532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0F9B50E0"/>
    <w:multiLevelType w:val="hybridMultilevel"/>
    <w:tmpl w:val="E07473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BEE2560"/>
    <w:multiLevelType w:val="hybridMultilevel"/>
    <w:tmpl w:val="0C102424"/>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1CAD5C02"/>
    <w:multiLevelType w:val="hybridMultilevel"/>
    <w:tmpl w:val="1FF20A7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E537BA9"/>
    <w:multiLevelType w:val="hybridMultilevel"/>
    <w:tmpl w:val="AEFEF9EC"/>
    <w:lvl w:ilvl="0" w:tplc="0B5E62A4">
      <w:start w:val="1"/>
      <w:numFmt w:val="bullet"/>
      <w:lvlText w:val="۝"/>
      <w:lvlJc w:val="left"/>
      <w:pPr>
        <w:tabs>
          <w:tab w:val="num" w:pos="2149"/>
        </w:tabs>
        <w:ind w:left="2149" w:hanging="360"/>
      </w:pPr>
      <w:rPr>
        <w:rFonts w:ascii="Microsoft Sans Serif" w:hAnsi="Microsoft Sans Serif"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2B4066DF"/>
    <w:multiLevelType w:val="hybridMultilevel"/>
    <w:tmpl w:val="91E6C6FE"/>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38F8532D"/>
    <w:multiLevelType w:val="hybridMultilevel"/>
    <w:tmpl w:val="4642AA3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9">
    <w:nsid w:val="3A730ADF"/>
    <w:multiLevelType w:val="hybridMultilevel"/>
    <w:tmpl w:val="61D47E56"/>
    <w:lvl w:ilvl="0" w:tplc="DC34532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1034E7B"/>
    <w:multiLevelType w:val="multilevel"/>
    <w:tmpl w:val="AEFEF9EC"/>
    <w:lvl w:ilvl="0">
      <w:start w:val="1"/>
      <w:numFmt w:val="bullet"/>
      <w:lvlText w:val="۝"/>
      <w:lvlJc w:val="left"/>
      <w:pPr>
        <w:tabs>
          <w:tab w:val="num" w:pos="2149"/>
        </w:tabs>
        <w:ind w:left="2149" w:hanging="360"/>
      </w:pPr>
      <w:rPr>
        <w:rFonts w:ascii="Microsoft Sans Serif" w:hAnsi="Microsoft Sans Serif"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1">
    <w:nsid w:val="410F2BBF"/>
    <w:multiLevelType w:val="multilevel"/>
    <w:tmpl w:val="E07473F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6CF2F74"/>
    <w:multiLevelType w:val="hybridMultilevel"/>
    <w:tmpl w:val="2BCA2C26"/>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B42776C"/>
    <w:multiLevelType w:val="multilevel"/>
    <w:tmpl w:val="E07473F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4D3E7B0C"/>
    <w:multiLevelType w:val="multilevel"/>
    <w:tmpl w:val="787EE350"/>
    <w:lvl w:ilvl="0">
      <w:start w:val="1"/>
      <w:numFmt w:val="bullet"/>
      <w:lvlText w:val=""/>
      <w:lvlJc w:val="left"/>
      <w:pPr>
        <w:tabs>
          <w:tab w:val="num" w:pos="1429"/>
        </w:tabs>
        <w:ind w:left="142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23D3E93"/>
    <w:multiLevelType w:val="hybridMultilevel"/>
    <w:tmpl w:val="89E00042"/>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D025C1B"/>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7">
    <w:nsid w:val="5F9F1653"/>
    <w:multiLevelType w:val="hybridMultilevel"/>
    <w:tmpl w:val="423E906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8">
    <w:nsid w:val="60BB3E18"/>
    <w:multiLevelType w:val="hybridMultilevel"/>
    <w:tmpl w:val="DE5ACB0A"/>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63921D4A"/>
    <w:multiLevelType w:val="hybridMultilevel"/>
    <w:tmpl w:val="A1B2C55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0">
    <w:nsid w:val="64E147E9"/>
    <w:multiLevelType w:val="hybridMultilevel"/>
    <w:tmpl w:val="EBACE01C"/>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67BB2CDA"/>
    <w:multiLevelType w:val="hybridMultilevel"/>
    <w:tmpl w:val="E4A084C6"/>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67E16FCE"/>
    <w:multiLevelType w:val="hybridMultilevel"/>
    <w:tmpl w:val="1A1CEA22"/>
    <w:lvl w:ilvl="0" w:tplc="04190005">
      <w:start w:val="1"/>
      <w:numFmt w:val="bullet"/>
      <w:lvlText w:val=""/>
      <w:lvlJc w:val="left"/>
      <w:pPr>
        <w:tabs>
          <w:tab w:val="num" w:pos="1510"/>
        </w:tabs>
        <w:ind w:left="1510" w:hanging="360"/>
      </w:pPr>
      <w:rPr>
        <w:rFonts w:ascii="Wingdings" w:hAnsi="Wingdings" w:hint="default"/>
      </w:rPr>
    </w:lvl>
    <w:lvl w:ilvl="1" w:tplc="04190003" w:tentative="1">
      <w:start w:val="1"/>
      <w:numFmt w:val="bullet"/>
      <w:lvlText w:val="o"/>
      <w:lvlJc w:val="left"/>
      <w:pPr>
        <w:tabs>
          <w:tab w:val="num" w:pos="2230"/>
        </w:tabs>
        <w:ind w:left="2230" w:hanging="360"/>
      </w:pPr>
      <w:rPr>
        <w:rFonts w:ascii="Courier New" w:hAnsi="Courier New" w:hint="default"/>
      </w:rPr>
    </w:lvl>
    <w:lvl w:ilvl="2" w:tplc="04190005" w:tentative="1">
      <w:start w:val="1"/>
      <w:numFmt w:val="bullet"/>
      <w:lvlText w:val=""/>
      <w:lvlJc w:val="left"/>
      <w:pPr>
        <w:tabs>
          <w:tab w:val="num" w:pos="2950"/>
        </w:tabs>
        <w:ind w:left="2950" w:hanging="360"/>
      </w:pPr>
      <w:rPr>
        <w:rFonts w:ascii="Wingdings" w:hAnsi="Wingdings" w:hint="default"/>
      </w:rPr>
    </w:lvl>
    <w:lvl w:ilvl="3" w:tplc="04190001" w:tentative="1">
      <w:start w:val="1"/>
      <w:numFmt w:val="bullet"/>
      <w:lvlText w:val=""/>
      <w:lvlJc w:val="left"/>
      <w:pPr>
        <w:tabs>
          <w:tab w:val="num" w:pos="3670"/>
        </w:tabs>
        <w:ind w:left="3670" w:hanging="360"/>
      </w:pPr>
      <w:rPr>
        <w:rFonts w:ascii="Symbol" w:hAnsi="Symbol" w:hint="default"/>
      </w:rPr>
    </w:lvl>
    <w:lvl w:ilvl="4" w:tplc="04190003" w:tentative="1">
      <w:start w:val="1"/>
      <w:numFmt w:val="bullet"/>
      <w:lvlText w:val="o"/>
      <w:lvlJc w:val="left"/>
      <w:pPr>
        <w:tabs>
          <w:tab w:val="num" w:pos="4390"/>
        </w:tabs>
        <w:ind w:left="4390" w:hanging="360"/>
      </w:pPr>
      <w:rPr>
        <w:rFonts w:ascii="Courier New" w:hAnsi="Courier New" w:hint="default"/>
      </w:rPr>
    </w:lvl>
    <w:lvl w:ilvl="5" w:tplc="04190005" w:tentative="1">
      <w:start w:val="1"/>
      <w:numFmt w:val="bullet"/>
      <w:lvlText w:val=""/>
      <w:lvlJc w:val="left"/>
      <w:pPr>
        <w:tabs>
          <w:tab w:val="num" w:pos="5110"/>
        </w:tabs>
        <w:ind w:left="5110" w:hanging="360"/>
      </w:pPr>
      <w:rPr>
        <w:rFonts w:ascii="Wingdings" w:hAnsi="Wingdings" w:hint="default"/>
      </w:rPr>
    </w:lvl>
    <w:lvl w:ilvl="6" w:tplc="04190001" w:tentative="1">
      <w:start w:val="1"/>
      <w:numFmt w:val="bullet"/>
      <w:lvlText w:val=""/>
      <w:lvlJc w:val="left"/>
      <w:pPr>
        <w:tabs>
          <w:tab w:val="num" w:pos="5830"/>
        </w:tabs>
        <w:ind w:left="5830" w:hanging="360"/>
      </w:pPr>
      <w:rPr>
        <w:rFonts w:ascii="Symbol" w:hAnsi="Symbol" w:hint="default"/>
      </w:rPr>
    </w:lvl>
    <w:lvl w:ilvl="7" w:tplc="04190003" w:tentative="1">
      <w:start w:val="1"/>
      <w:numFmt w:val="bullet"/>
      <w:lvlText w:val="o"/>
      <w:lvlJc w:val="left"/>
      <w:pPr>
        <w:tabs>
          <w:tab w:val="num" w:pos="6550"/>
        </w:tabs>
        <w:ind w:left="6550" w:hanging="360"/>
      </w:pPr>
      <w:rPr>
        <w:rFonts w:ascii="Courier New" w:hAnsi="Courier New" w:hint="default"/>
      </w:rPr>
    </w:lvl>
    <w:lvl w:ilvl="8" w:tplc="04190005" w:tentative="1">
      <w:start w:val="1"/>
      <w:numFmt w:val="bullet"/>
      <w:lvlText w:val=""/>
      <w:lvlJc w:val="left"/>
      <w:pPr>
        <w:tabs>
          <w:tab w:val="num" w:pos="7270"/>
        </w:tabs>
        <w:ind w:left="7270" w:hanging="360"/>
      </w:pPr>
      <w:rPr>
        <w:rFonts w:ascii="Wingdings" w:hAnsi="Wingdings" w:hint="default"/>
      </w:rPr>
    </w:lvl>
  </w:abstractNum>
  <w:abstractNum w:abstractNumId="23">
    <w:nsid w:val="6E1E52CB"/>
    <w:multiLevelType w:val="multilevel"/>
    <w:tmpl w:val="04190023"/>
    <w:lvl w:ilvl="0">
      <w:start w:val="1"/>
      <w:numFmt w:val="upperRoman"/>
      <w:pStyle w:val="1"/>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4">
    <w:nsid w:val="7473223B"/>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nsid w:val="78367CCC"/>
    <w:multiLevelType w:val="hybridMultilevel"/>
    <w:tmpl w:val="D3CE2350"/>
    <w:lvl w:ilvl="0" w:tplc="0B5E62A4">
      <w:start w:val="1"/>
      <w:numFmt w:val="bullet"/>
      <w:lvlText w:val="۝"/>
      <w:lvlJc w:val="left"/>
      <w:pPr>
        <w:tabs>
          <w:tab w:val="num" w:pos="2149"/>
        </w:tabs>
        <w:ind w:left="2149" w:hanging="360"/>
      </w:pPr>
      <w:rPr>
        <w:rFonts w:ascii="Microsoft Sans Serif" w:hAnsi="Microsoft Sans Serif" w:hint="default"/>
      </w:rPr>
    </w:lvl>
    <w:lvl w:ilvl="1" w:tplc="04190005">
      <w:start w:val="1"/>
      <w:numFmt w:val="bullet"/>
      <w:lvlText w:val=""/>
      <w:lvlJc w:val="left"/>
      <w:pPr>
        <w:tabs>
          <w:tab w:val="num" w:pos="2149"/>
        </w:tabs>
        <w:ind w:left="2149" w:hanging="360"/>
      </w:pPr>
      <w:rPr>
        <w:rFonts w:ascii="Wingdings" w:hAnsi="Wingding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7E91427F"/>
    <w:multiLevelType w:val="hybridMultilevel"/>
    <w:tmpl w:val="9E2C766A"/>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9"/>
  </w:num>
  <w:num w:numId="2">
    <w:abstractNumId w:val="6"/>
  </w:num>
  <w:num w:numId="3">
    <w:abstractNumId w:val="10"/>
  </w:num>
  <w:num w:numId="4">
    <w:abstractNumId w:val="16"/>
  </w:num>
  <w:num w:numId="5">
    <w:abstractNumId w:val="24"/>
  </w:num>
  <w:num w:numId="6">
    <w:abstractNumId w:val="23"/>
  </w:num>
  <w:num w:numId="7">
    <w:abstractNumId w:val="25"/>
  </w:num>
  <w:num w:numId="8">
    <w:abstractNumId w:val="17"/>
  </w:num>
  <w:num w:numId="9">
    <w:abstractNumId w:val="2"/>
  </w:num>
  <w:num w:numId="10">
    <w:abstractNumId w:val="18"/>
  </w:num>
  <w:num w:numId="11">
    <w:abstractNumId w:val="3"/>
  </w:num>
  <w:num w:numId="12">
    <w:abstractNumId w:val="13"/>
  </w:num>
  <w:num w:numId="13">
    <w:abstractNumId w:val="12"/>
  </w:num>
  <w:num w:numId="14">
    <w:abstractNumId w:val="14"/>
  </w:num>
  <w:num w:numId="15">
    <w:abstractNumId w:val="15"/>
  </w:num>
  <w:num w:numId="16">
    <w:abstractNumId w:val="11"/>
  </w:num>
  <w:num w:numId="17">
    <w:abstractNumId w:val="8"/>
  </w:num>
  <w:num w:numId="18">
    <w:abstractNumId w:val="1"/>
  </w:num>
  <w:num w:numId="19">
    <w:abstractNumId w:val="22"/>
  </w:num>
  <w:num w:numId="20">
    <w:abstractNumId w:val="20"/>
  </w:num>
  <w:num w:numId="21">
    <w:abstractNumId w:val="7"/>
  </w:num>
  <w:num w:numId="22">
    <w:abstractNumId w:val="4"/>
  </w:num>
  <w:num w:numId="23">
    <w:abstractNumId w:val="26"/>
  </w:num>
  <w:num w:numId="24">
    <w:abstractNumId w:val="5"/>
  </w:num>
  <w:num w:numId="25">
    <w:abstractNumId w:val="9"/>
  </w:num>
  <w:num w:numId="26">
    <w:abstractNumId w:val="2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5A22"/>
    <w:rsid w:val="00002BCD"/>
    <w:rsid w:val="000056EF"/>
    <w:rsid w:val="00005C11"/>
    <w:rsid w:val="000163DE"/>
    <w:rsid w:val="00026347"/>
    <w:rsid w:val="000306DC"/>
    <w:rsid w:val="000342D8"/>
    <w:rsid w:val="000408F6"/>
    <w:rsid w:val="0005358C"/>
    <w:rsid w:val="000604ED"/>
    <w:rsid w:val="00064C6C"/>
    <w:rsid w:val="00065F1D"/>
    <w:rsid w:val="0008666F"/>
    <w:rsid w:val="00091238"/>
    <w:rsid w:val="000919CB"/>
    <w:rsid w:val="00091D4B"/>
    <w:rsid w:val="00094505"/>
    <w:rsid w:val="00097F04"/>
    <w:rsid w:val="000A7523"/>
    <w:rsid w:val="000B32AC"/>
    <w:rsid w:val="000C584D"/>
    <w:rsid w:val="000D0436"/>
    <w:rsid w:val="000D4411"/>
    <w:rsid w:val="000D4FC6"/>
    <w:rsid w:val="000E0A0C"/>
    <w:rsid w:val="000E603C"/>
    <w:rsid w:val="000E674E"/>
    <w:rsid w:val="000F00BF"/>
    <w:rsid w:val="000F1354"/>
    <w:rsid w:val="000F3434"/>
    <w:rsid w:val="000F7413"/>
    <w:rsid w:val="00101268"/>
    <w:rsid w:val="00102894"/>
    <w:rsid w:val="00116627"/>
    <w:rsid w:val="00117946"/>
    <w:rsid w:val="00120230"/>
    <w:rsid w:val="00133502"/>
    <w:rsid w:val="00135712"/>
    <w:rsid w:val="001364C4"/>
    <w:rsid w:val="001378A1"/>
    <w:rsid w:val="00141E8D"/>
    <w:rsid w:val="0014735B"/>
    <w:rsid w:val="00151061"/>
    <w:rsid w:val="0015113A"/>
    <w:rsid w:val="001523AE"/>
    <w:rsid w:val="00167CCD"/>
    <w:rsid w:val="001715A1"/>
    <w:rsid w:val="00172AA5"/>
    <w:rsid w:val="00175542"/>
    <w:rsid w:val="00191543"/>
    <w:rsid w:val="00191911"/>
    <w:rsid w:val="001A51BA"/>
    <w:rsid w:val="001A67EE"/>
    <w:rsid w:val="001C502F"/>
    <w:rsid w:val="001C5657"/>
    <w:rsid w:val="001D4044"/>
    <w:rsid w:val="001E0D3A"/>
    <w:rsid w:val="001F6498"/>
    <w:rsid w:val="002032B9"/>
    <w:rsid w:val="00205430"/>
    <w:rsid w:val="00217555"/>
    <w:rsid w:val="00217FD3"/>
    <w:rsid w:val="00220208"/>
    <w:rsid w:val="0022625E"/>
    <w:rsid w:val="00231A5C"/>
    <w:rsid w:val="002325A7"/>
    <w:rsid w:val="00245201"/>
    <w:rsid w:val="0025508D"/>
    <w:rsid w:val="0025540E"/>
    <w:rsid w:val="00262525"/>
    <w:rsid w:val="00262F55"/>
    <w:rsid w:val="0026589E"/>
    <w:rsid w:val="00270FC5"/>
    <w:rsid w:val="002742D8"/>
    <w:rsid w:val="002861FC"/>
    <w:rsid w:val="00295782"/>
    <w:rsid w:val="00295954"/>
    <w:rsid w:val="00296BF1"/>
    <w:rsid w:val="002A6AAC"/>
    <w:rsid w:val="002A7CE2"/>
    <w:rsid w:val="002B18C0"/>
    <w:rsid w:val="002B360E"/>
    <w:rsid w:val="002C28B0"/>
    <w:rsid w:val="002D0363"/>
    <w:rsid w:val="002D38CD"/>
    <w:rsid w:val="002D43EA"/>
    <w:rsid w:val="002D4D4D"/>
    <w:rsid w:val="002E5943"/>
    <w:rsid w:val="002F32B4"/>
    <w:rsid w:val="0030289F"/>
    <w:rsid w:val="0030334A"/>
    <w:rsid w:val="003108AA"/>
    <w:rsid w:val="00312F43"/>
    <w:rsid w:val="00314B4D"/>
    <w:rsid w:val="00314CC5"/>
    <w:rsid w:val="00324A27"/>
    <w:rsid w:val="003324CE"/>
    <w:rsid w:val="00332B6F"/>
    <w:rsid w:val="003401C6"/>
    <w:rsid w:val="0035356A"/>
    <w:rsid w:val="003667C6"/>
    <w:rsid w:val="00371F7B"/>
    <w:rsid w:val="00376D4A"/>
    <w:rsid w:val="00376D98"/>
    <w:rsid w:val="003822DB"/>
    <w:rsid w:val="003847C6"/>
    <w:rsid w:val="00393690"/>
    <w:rsid w:val="00394322"/>
    <w:rsid w:val="003C0392"/>
    <w:rsid w:val="003D0C3E"/>
    <w:rsid w:val="003D18DD"/>
    <w:rsid w:val="003D6EEB"/>
    <w:rsid w:val="003F073C"/>
    <w:rsid w:val="003F16A6"/>
    <w:rsid w:val="003F4195"/>
    <w:rsid w:val="003F6317"/>
    <w:rsid w:val="003F6850"/>
    <w:rsid w:val="004171B8"/>
    <w:rsid w:val="00417855"/>
    <w:rsid w:val="00427D05"/>
    <w:rsid w:val="00433213"/>
    <w:rsid w:val="00433FD5"/>
    <w:rsid w:val="00437229"/>
    <w:rsid w:val="00440D72"/>
    <w:rsid w:val="004416ED"/>
    <w:rsid w:val="00446DAA"/>
    <w:rsid w:val="00454FC1"/>
    <w:rsid w:val="00463C25"/>
    <w:rsid w:val="00464AE1"/>
    <w:rsid w:val="00464F50"/>
    <w:rsid w:val="004659FE"/>
    <w:rsid w:val="004674A5"/>
    <w:rsid w:val="00467920"/>
    <w:rsid w:val="004713DA"/>
    <w:rsid w:val="00472CE5"/>
    <w:rsid w:val="004739A6"/>
    <w:rsid w:val="00474659"/>
    <w:rsid w:val="004901F5"/>
    <w:rsid w:val="00490BA3"/>
    <w:rsid w:val="00496F4E"/>
    <w:rsid w:val="004A4DBE"/>
    <w:rsid w:val="004A6889"/>
    <w:rsid w:val="004A7A2A"/>
    <w:rsid w:val="004B3859"/>
    <w:rsid w:val="004B4E09"/>
    <w:rsid w:val="004B5CA9"/>
    <w:rsid w:val="004C4276"/>
    <w:rsid w:val="004E2C02"/>
    <w:rsid w:val="004E48E4"/>
    <w:rsid w:val="004E681B"/>
    <w:rsid w:val="004E7809"/>
    <w:rsid w:val="004F1C99"/>
    <w:rsid w:val="004F5B70"/>
    <w:rsid w:val="00500A17"/>
    <w:rsid w:val="00503EDB"/>
    <w:rsid w:val="00510ECC"/>
    <w:rsid w:val="00512311"/>
    <w:rsid w:val="0051598E"/>
    <w:rsid w:val="00525882"/>
    <w:rsid w:val="00527A78"/>
    <w:rsid w:val="0053049F"/>
    <w:rsid w:val="00534340"/>
    <w:rsid w:val="00534692"/>
    <w:rsid w:val="00545792"/>
    <w:rsid w:val="005504DA"/>
    <w:rsid w:val="00551C4F"/>
    <w:rsid w:val="0055534F"/>
    <w:rsid w:val="00571D1C"/>
    <w:rsid w:val="00574254"/>
    <w:rsid w:val="00581A7A"/>
    <w:rsid w:val="00586E3A"/>
    <w:rsid w:val="00591703"/>
    <w:rsid w:val="005A2495"/>
    <w:rsid w:val="005A321F"/>
    <w:rsid w:val="005A3F34"/>
    <w:rsid w:val="005A7B94"/>
    <w:rsid w:val="005B0708"/>
    <w:rsid w:val="005B6B66"/>
    <w:rsid w:val="005C0483"/>
    <w:rsid w:val="005C4B74"/>
    <w:rsid w:val="005C5FE2"/>
    <w:rsid w:val="005E1723"/>
    <w:rsid w:val="005E2C5D"/>
    <w:rsid w:val="005F23CF"/>
    <w:rsid w:val="005F6029"/>
    <w:rsid w:val="00603303"/>
    <w:rsid w:val="00605EC5"/>
    <w:rsid w:val="006132EC"/>
    <w:rsid w:val="00632AFD"/>
    <w:rsid w:val="00637E77"/>
    <w:rsid w:val="00646BCC"/>
    <w:rsid w:val="006471A0"/>
    <w:rsid w:val="00652BD6"/>
    <w:rsid w:val="00655FF7"/>
    <w:rsid w:val="006650F7"/>
    <w:rsid w:val="006678F6"/>
    <w:rsid w:val="00670893"/>
    <w:rsid w:val="0067281B"/>
    <w:rsid w:val="0067393A"/>
    <w:rsid w:val="00675F22"/>
    <w:rsid w:val="006803C7"/>
    <w:rsid w:val="00687E13"/>
    <w:rsid w:val="00695092"/>
    <w:rsid w:val="006976D7"/>
    <w:rsid w:val="006A026B"/>
    <w:rsid w:val="006A053B"/>
    <w:rsid w:val="006A1476"/>
    <w:rsid w:val="006B2186"/>
    <w:rsid w:val="006B2C46"/>
    <w:rsid w:val="006B5585"/>
    <w:rsid w:val="006C0DE9"/>
    <w:rsid w:val="006C6921"/>
    <w:rsid w:val="006D0F04"/>
    <w:rsid w:val="006D2A42"/>
    <w:rsid w:val="006F59D9"/>
    <w:rsid w:val="00701DBD"/>
    <w:rsid w:val="007022CA"/>
    <w:rsid w:val="00704737"/>
    <w:rsid w:val="0071740E"/>
    <w:rsid w:val="007245F7"/>
    <w:rsid w:val="00727A4B"/>
    <w:rsid w:val="007332DC"/>
    <w:rsid w:val="00737E62"/>
    <w:rsid w:val="00741215"/>
    <w:rsid w:val="007517D1"/>
    <w:rsid w:val="00751E80"/>
    <w:rsid w:val="00757ECD"/>
    <w:rsid w:val="007607E9"/>
    <w:rsid w:val="00762DCB"/>
    <w:rsid w:val="00765DA5"/>
    <w:rsid w:val="007738FD"/>
    <w:rsid w:val="00773D36"/>
    <w:rsid w:val="00780CB9"/>
    <w:rsid w:val="00783E3E"/>
    <w:rsid w:val="00784F58"/>
    <w:rsid w:val="00796F0E"/>
    <w:rsid w:val="007A601D"/>
    <w:rsid w:val="007A60FF"/>
    <w:rsid w:val="007A6A4E"/>
    <w:rsid w:val="007B007C"/>
    <w:rsid w:val="007B384F"/>
    <w:rsid w:val="007B5786"/>
    <w:rsid w:val="007B57C1"/>
    <w:rsid w:val="007B7453"/>
    <w:rsid w:val="007C3B08"/>
    <w:rsid w:val="007C4E87"/>
    <w:rsid w:val="007E5712"/>
    <w:rsid w:val="007E7A9B"/>
    <w:rsid w:val="0080517D"/>
    <w:rsid w:val="008061CD"/>
    <w:rsid w:val="00806D78"/>
    <w:rsid w:val="00815122"/>
    <w:rsid w:val="00816FE5"/>
    <w:rsid w:val="00821654"/>
    <w:rsid w:val="008337CB"/>
    <w:rsid w:val="008379A0"/>
    <w:rsid w:val="008457C6"/>
    <w:rsid w:val="00853A58"/>
    <w:rsid w:val="00861DD1"/>
    <w:rsid w:val="00864E73"/>
    <w:rsid w:val="008707B5"/>
    <w:rsid w:val="00892489"/>
    <w:rsid w:val="00893AD0"/>
    <w:rsid w:val="00894FB7"/>
    <w:rsid w:val="008A1469"/>
    <w:rsid w:val="008A4888"/>
    <w:rsid w:val="008A5A22"/>
    <w:rsid w:val="008A784B"/>
    <w:rsid w:val="008B04C0"/>
    <w:rsid w:val="008B08AD"/>
    <w:rsid w:val="008B221F"/>
    <w:rsid w:val="008B54CA"/>
    <w:rsid w:val="008C639E"/>
    <w:rsid w:val="008D1382"/>
    <w:rsid w:val="008D3757"/>
    <w:rsid w:val="008D4C31"/>
    <w:rsid w:val="008D76FF"/>
    <w:rsid w:val="008E0317"/>
    <w:rsid w:val="008F3B2E"/>
    <w:rsid w:val="008F6892"/>
    <w:rsid w:val="0090259B"/>
    <w:rsid w:val="00906293"/>
    <w:rsid w:val="0091206E"/>
    <w:rsid w:val="00913972"/>
    <w:rsid w:val="0092095D"/>
    <w:rsid w:val="00922F83"/>
    <w:rsid w:val="00926DFD"/>
    <w:rsid w:val="00927D90"/>
    <w:rsid w:val="00941BDD"/>
    <w:rsid w:val="009431F4"/>
    <w:rsid w:val="00950570"/>
    <w:rsid w:val="00956866"/>
    <w:rsid w:val="00961222"/>
    <w:rsid w:val="00962CAD"/>
    <w:rsid w:val="00963F3C"/>
    <w:rsid w:val="0097074D"/>
    <w:rsid w:val="00974516"/>
    <w:rsid w:val="00975A71"/>
    <w:rsid w:val="0098059B"/>
    <w:rsid w:val="00985468"/>
    <w:rsid w:val="009A3986"/>
    <w:rsid w:val="009A47FC"/>
    <w:rsid w:val="009A5636"/>
    <w:rsid w:val="009A617F"/>
    <w:rsid w:val="009B4D35"/>
    <w:rsid w:val="009B4E8B"/>
    <w:rsid w:val="009B7C21"/>
    <w:rsid w:val="009C142C"/>
    <w:rsid w:val="009C3946"/>
    <w:rsid w:val="009C3CF6"/>
    <w:rsid w:val="009D5FF3"/>
    <w:rsid w:val="009E56E6"/>
    <w:rsid w:val="009F1A44"/>
    <w:rsid w:val="009F5169"/>
    <w:rsid w:val="009F5EF4"/>
    <w:rsid w:val="009F6145"/>
    <w:rsid w:val="00A058C7"/>
    <w:rsid w:val="00A061B1"/>
    <w:rsid w:val="00A12D7A"/>
    <w:rsid w:val="00A257C2"/>
    <w:rsid w:val="00A50BBE"/>
    <w:rsid w:val="00A517D6"/>
    <w:rsid w:val="00A533B0"/>
    <w:rsid w:val="00A57DB4"/>
    <w:rsid w:val="00A611D4"/>
    <w:rsid w:val="00A615C2"/>
    <w:rsid w:val="00A641A7"/>
    <w:rsid w:val="00A7286B"/>
    <w:rsid w:val="00A72DE8"/>
    <w:rsid w:val="00A76708"/>
    <w:rsid w:val="00A951AD"/>
    <w:rsid w:val="00A95593"/>
    <w:rsid w:val="00AA2455"/>
    <w:rsid w:val="00AA4D18"/>
    <w:rsid w:val="00AA79BA"/>
    <w:rsid w:val="00AB04C2"/>
    <w:rsid w:val="00AB58B8"/>
    <w:rsid w:val="00AC0A29"/>
    <w:rsid w:val="00AD10C2"/>
    <w:rsid w:val="00AD3BB5"/>
    <w:rsid w:val="00AE0848"/>
    <w:rsid w:val="00AE26C0"/>
    <w:rsid w:val="00AF1213"/>
    <w:rsid w:val="00AF2C98"/>
    <w:rsid w:val="00AF319C"/>
    <w:rsid w:val="00AF35CE"/>
    <w:rsid w:val="00AF512B"/>
    <w:rsid w:val="00B02DA1"/>
    <w:rsid w:val="00B06691"/>
    <w:rsid w:val="00B17606"/>
    <w:rsid w:val="00B2560A"/>
    <w:rsid w:val="00B262B8"/>
    <w:rsid w:val="00B26DF3"/>
    <w:rsid w:val="00B36658"/>
    <w:rsid w:val="00B37FAC"/>
    <w:rsid w:val="00B43E87"/>
    <w:rsid w:val="00B53094"/>
    <w:rsid w:val="00B534D8"/>
    <w:rsid w:val="00B53836"/>
    <w:rsid w:val="00B57E3B"/>
    <w:rsid w:val="00B64D0A"/>
    <w:rsid w:val="00B65B15"/>
    <w:rsid w:val="00B66ED0"/>
    <w:rsid w:val="00B7168C"/>
    <w:rsid w:val="00B72DF7"/>
    <w:rsid w:val="00B773C5"/>
    <w:rsid w:val="00B807EA"/>
    <w:rsid w:val="00B83E30"/>
    <w:rsid w:val="00B854D1"/>
    <w:rsid w:val="00B87929"/>
    <w:rsid w:val="00BC4737"/>
    <w:rsid w:val="00BC4CF7"/>
    <w:rsid w:val="00BC7221"/>
    <w:rsid w:val="00BD0364"/>
    <w:rsid w:val="00BD15CD"/>
    <w:rsid w:val="00BD26B1"/>
    <w:rsid w:val="00BE02A9"/>
    <w:rsid w:val="00BE6D5F"/>
    <w:rsid w:val="00BF05E7"/>
    <w:rsid w:val="00BF3A40"/>
    <w:rsid w:val="00C13B98"/>
    <w:rsid w:val="00C30A4B"/>
    <w:rsid w:val="00C30C64"/>
    <w:rsid w:val="00C3355F"/>
    <w:rsid w:val="00C34618"/>
    <w:rsid w:val="00C37379"/>
    <w:rsid w:val="00C41C24"/>
    <w:rsid w:val="00C50B25"/>
    <w:rsid w:val="00C565AB"/>
    <w:rsid w:val="00C65F9F"/>
    <w:rsid w:val="00C72EEA"/>
    <w:rsid w:val="00C767DC"/>
    <w:rsid w:val="00C90C7C"/>
    <w:rsid w:val="00CA0B57"/>
    <w:rsid w:val="00CA66A1"/>
    <w:rsid w:val="00CB09ED"/>
    <w:rsid w:val="00CB7439"/>
    <w:rsid w:val="00CC092D"/>
    <w:rsid w:val="00CC19B1"/>
    <w:rsid w:val="00CC3F7A"/>
    <w:rsid w:val="00CD557C"/>
    <w:rsid w:val="00CE7327"/>
    <w:rsid w:val="00CE7820"/>
    <w:rsid w:val="00CF1BBB"/>
    <w:rsid w:val="00CF7C0C"/>
    <w:rsid w:val="00D0119F"/>
    <w:rsid w:val="00D24B90"/>
    <w:rsid w:val="00D32EA0"/>
    <w:rsid w:val="00D330EA"/>
    <w:rsid w:val="00D339B2"/>
    <w:rsid w:val="00D367CC"/>
    <w:rsid w:val="00D435E4"/>
    <w:rsid w:val="00D4710A"/>
    <w:rsid w:val="00D50D6F"/>
    <w:rsid w:val="00D50F81"/>
    <w:rsid w:val="00D5186B"/>
    <w:rsid w:val="00D56A56"/>
    <w:rsid w:val="00D704FE"/>
    <w:rsid w:val="00D70D9B"/>
    <w:rsid w:val="00D710FC"/>
    <w:rsid w:val="00D85B5B"/>
    <w:rsid w:val="00D906A0"/>
    <w:rsid w:val="00D95D43"/>
    <w:rsid w:val="00D97588"/>
    <w:rsid w:val="00DB1546"/>
    <w:rsid w:val="00DB6CED"/>
    <w:rsid w:val="00DC01F5"/>
    <w:rsid w:val="00DC0DF6"/>
    <w:rsid w:val="00DC2CDE"/>
    <w:rsid w:val="00DD1CDF"/>
    <w:rsid w:val="00DD4CC8"/>
    <w:rsid w:val="00DD6DAC"/>
    <w:rsid w:val="00DD7894"/>
    <w:rsid w:val="00DD7CCC"/>
    <w:rsid w:val="00DE26E1"/>
    <w:rsid w:val="00DE6466"/>
    <w:rsid w:val="00DF22F6"/>
    <w:rsid w:val="00DF5028"/>
    <w:rsid w:val="00DF7D25"/>
    <w:rsid w:val="00E07DB0"/>
    <w:rsid w:val="00E12EB3"/>
    <w:rsid w:val="00E160A2"/>
    <w:rsid w:val="00E1647C"/>
    <w:rsid w:val="00E3341A"/>
    <w:rsid w:val="00E335F2"/>
    <w:rsid w:val="00E372EE"/>
    <w:rsid w:val="00E40A94"/>
    <w:rsid w:val="00E411BD"/>
    <w:rsid w:val="00E463B9"/>
    <w:rsid w:val="00E512E1"/>
    <w:rsid w:val="00E56705"/>
    <w:rsid w:val="00E74C90"/>
    <w:rsid w:val="00E80767"/>
    <w:rsid w:val="00E84C26"/>
    <w:rsid w:val="00E915BA"/>
    <w:rsid w:val="00E96177"/>
    <w:rsid w:val="00E96DBF"/>
    <w:rsid w:val="00EA5369"/>
    <w:rsid w:val="00EA6E66"/>
    <w:rsid w:val="00EB11BE"/>
    <w:rsid w:val="00EB4442"/>
    <w:rsid w:val="00EC3166"/>
    <w:rsid w:val="00EC41DB"/>
    <w:rsid w:val="00ED4B9C"/>
    <w:rsid w:val="00EE26F7"/>
    <w:rsid w:val="00EE504D"/>
    <w:rsid w:val="00EF20E9"/>
    <w:rsid w:val="00EF5E5F"/>
    <w:rsid w:val="00EF79FD"/>
    <w:rsid w:val="00EF7CD8"/>
    <w:rsid w:val="00F10CAB"/>
    <w:rsid w:val="00F1432F"/>
    <w:rsid w:val="00F162CF"/>
    <w:rsid w:val="00F23F38"/>
    <w:rsid w:val="00F358BF"/>
    <w:rsid w:val="00F36EEF"/>
    <w:rsid w:val="00F400C6"/>
    <w:rsid w:val="00F41942"/>
    <w:rsid w:val="00F51534"/>
    <w:rsid w:val="00F52398"/>
    <w:rsid w:val="00F55075"/>
    <w:rsid w:val="00F57220"/>
    <w:rsid w:val="00F63D77"/>
    <w:rsid w:val="00F64470"/>
    <w:rsid w:val="00F65775"/>
    <w:rsid w:val="00F70020"/>
    <w:rsid w:val="00F758B6"/>
    <w:rsid w:val="00F805F1"/>
    <w:rsid w:val="00F815A1"/>
    <w:rsid w:val="00F82A02"/>
    <w:rsid w:val="00F86EEC"/>
    <w:rsid w:val="00F9010D"/>
    <w:rsid w:val="00F91E6A"/>
    <w:rsid w:val="00F97BE4"/>
    <w:rsid w:val="00FA00B3"/>
    <w:rsid w:val="00FA1102"/>
    <w:rsid w:val="00FA3B73"/>
    <w:rsid w:val="00FC6AEB"/>
    <w:rsid w:val="00FC71E2"/>
    <w:rsid w:val="00FE7F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6377002-41FD-4152-96A0-99C832DB8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6E66"/>
    <w:rPr>
      <w:sz w:val="24"/>
      <w:szCs w:val="24"/>
    </w:rPr>
  </w:style>
  <w:style w:type="paragraph" w:styleId="1">
    <w:name w:val="heading 1"/>
    <w:basedOn w:val="a"/>
    <w:next w:val="a"/>
    <w:link w:val="10"/>
    <w:uiPriority w:val="9"/>
    <w:qFormat/>
    <w:rsid w:val="008E0317"/>
    <w:pPr>
      <w:keepNext/>
      <w:numPr>
        <w:numId w:val="6"/>
      </w:numPr>
      <w:jc w:val="center"/>
      <w:outlineLvl w:val="0"/>
    </w:pPr>
    <w:rPr>
      <w:sz w:val="9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rsid w:val="00D70D9B"/>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D70D9B"/>
    <w:rPr>
      <w:rFonts w:cs="Times New Roman"/>
    </w:rPr>
  </w:style>
  <w:style w:type="paragraph" w:styleId="a6">
    <w:name w:val="Title"/>
    <w:basedOn w:val="a"/>
    <w:link w:val="a7"/>
    <w:uiPriority w:val="10"/>
    <w:qFormat/>
    <w:rsid w:val="008E0317"/>
    <w:pPr>
      <w:spacing w:line="360" w:lineRule="auto"/>
      <w:jc w:val="center"/>
    </w:pPr>
    <w:rPr>
      <w:sz w:val="28"/>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a8">
    <w:name w:val="Body Text"/>
    <w:basedOn w:val="a"/>
    <w:link w:val="a9"/>
    <w:uiPriority w:val="99"/>
    <w:rsid w:val="008E0317"/>
    <w:pPr>
      <w:jc w:val="center"/>
    </w:pPr>
    <w:rPr>
      <w:sz w:val="56"/>
    </w:rPr>
  </w:style>
  <w:style w:type="character" w:customStyle="1" w:styleId="a9">
    <w:name w:val="Основной текст Знак"/>
    <w:link w:val="a8"/>
    <w:uiPriority w:val="99"/>
    <w:semiHidden/>
    <w:rPr>
      <w:sz w:val="24"/>
      <w:szCs w:val="24"/>
    </w:rPr>
  </w:style>
  <w:style w:type="paragraph" w:styleId="aa">
    <w:name w:val="footer"/>
    <w:basedOn w:val="a"/>
    <w:link w:val="ab"/>
    <w:uiPriority w:val="99"/>
    <w:rsid w:val="008B221F"/>
    <w:pPr>
      <w:tabs>
        <w:tab w:val="center" w:pos="4677"/>
        <w:tab w:val="right" w:pos="9355"/>
      </w:tabs>
    </w:pPr>
  </w:style>
  <w:style w:type="character" w:customStyle="1" w:styleId="ab">
    <w:name w:val="Нижний колонтитул Знак"/>
    <w:link w:val="aa"/>
    <w:uiPriority w:val="99"/>
    <w:semiHidden/>
    <w:rPr>
      <w:sz w:val="24"/>
      <w:szCs w:val="24"/>
    </w:rPr>
  </w:style>
  <w:style w:type="paragraph" w:styleId="ac">
    <w:name w:val="footnote text"/>
    <w:basedOn w:val="a"/>
    <w:link w:val="ad"/>
    <w:uiPriority w:val="99"/>
    <w:semiHidden/>
    <w:rsid w:val="00DC0DF6"/>
    <w:rPr>
      <w:sz w:val="20"/>
      <w:szCs w:val="20"/>
    </w:rPr>
  </w:style>
  <w:style w:type="character" w:customStyle="1" w:styleId="ad">
    <w:name w:val="Текст сноски Знак"/>
    <w:link w:val="ac"/>
    <w:uiPriority w:val="99"/>
    <w:semiHidden/>
  </w:style>
  <w:style w:type="character" w:styleId="ae">
    <w:name w:val="footnote reference"/>
    <w:uiPriority w:val="99"/>
    <w:semiHidden/>
    <w:rsid w:val="00DC0DF6"/>
    <w:rPr>
      <w:rFonts w:cs="Times New Roman"/>
      <w:vertAlign w:val="superscript"/>
    </w:rPr>
  </w:style>
  <w:style w:type="paragraph" w:styleId="af">
    <w:name w:val="Balloon Text"/>
    <w:basedOn w:val="a"/>
    <w:link w:val="af0"/>
    <w:uiPriority w:val="99"/>
    <w:semiHidden/>
    <w:rsid w:val="006471A0"/>
    <w:rPr>
      <w:rFonts w:ascii="Tahoma" w:hAnsi="Tahoma" w:cs="Tahoma"/>
      <w:sz w:val="16"/>
      <w:szCs w:val="16"/>
    </w:rPr>
  </w:style>
  <w:style w:type="character" w:customStyle="1" w:styleId="af0">
    <w:name w:val="Текст выноски Знак"/>
    <w:link w:val="af"/>
    <w:uiPriority w:val="99"/>
    <w:semiHidden/>
    <w:rPr>
      <w:rFonts w:ascii="Tahoma" w:hAnsi="Tahoma" w:cs="Tahoma"/>
      <w:sz w:val="16"/>
      <w:szCs w:val="16"/>
    </w:rPr>
  </w:style>
  <w:style w:type="paragraph" w:styleId="af1">
    <w:name w:val="endnote text"/>
    <w:basedOn w:val="a"/>
    <w:link w:val="af2"/>
    <w:uiPriority w:val="99"/>
    <w:semiHidden/>
    <w:rsid w:val="00927D90"/>
    <w:rPr>
      <w:sz w:val="20"/>
      <w:szCs w:val="20"/>
    </w:rPr>
  </w:style>
  <w:style w:type="character" w:customStyle="1" w:styleId="af2">
    <w:name w:val="Текст концевой сноски Знак"/>
    <w:link w:val="af1"/>
    <w:uiPriority w:val="99"/>
    <w:semiHidden/>
  </w:style>
  <w:style w:type="character" w:styleId="af3">
    <w:name w:val="endnote reference"/>
    <w:uiPriority w:val="99"/>
    <w:semiHidden/>
    <w:rsid w:val="00927D90"/>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332258">
      <w:marLeft w:val="0"/>
      <w:marRight w:val="0"/>
      <w:marTop w:val="0"/>
      <w:marBottom w:val="0"/>
      <w:divBdr>
        <w:top w:val="none" w:sz="0" w:space="0" w:color="auto"/>
        <w:left w:val="none" w:sz="0" w:space="0" w:color="auto"/>
        <w:bottom w:val="none" w:sz="0" w:space="0" w:color="auto"/>
        <w:right w:val="none" w:sz="0" w:space="0" w:color="auto"/>
      </w:divBdr>
    </w:div>
    <w:div w:id="240332259">
      <w:marLeft w:val="0"/>
      <w:marRight w:val="0"/>
      <w:marTop w:val="0"/>
      <w:marBottom w:val="0"/>
      <w:divBdr>
        <w:top w:val="none" w:sz="0" w:space="0" w:color="auto"/>
        <w:left w:val="none" w:sz="0" w:space="0" w:color="auto"/>
        <w:bottom w:val="none" w:sz="0" w:space="0" w:color="auto"/>
        <w:right w:val="none" w:sz="0" w:space="0" w:color="auto"/>
      </w:divBdr>
    </w:div>
    <w:div w:id="240332260">
      <w:marLeft w:val="0"/>
      <w:marRight w:val="0"/>
      <w:marTop w:val="0"/>
      <w:marBottom w:val="0"/>
      <w:divBdr>
        <w:top w:val="none" w:sz="0" w:space="0" w:color="auto"/>
        <w:left w:val="none" w:sz="0" w:space="0" w:color="auto"/>
        <w:bottom w:val="none" w:sz="0" w:space="0" w:color="auto"/>
        <w:right w:val="none" w:sz="0" w:space="0" w:color="auto"/>
      </w:divBdr>
    </w:div>
    <w:div w:id="240332261">
      <w:marLeft w:val="0"/>
      <w:marRight w:val="0"/>
      <w:marTop w:val="0"/>
      <w:marBottom w:val="0"/>
      <w:divBdr>
        <w:top w:val="none" w:sz="0" w:space="0" w:color="auto"/>
        <w:left w:val="none" w:sz="0" w:space="0" w:color="auto"/>
        <w:bottom w:val="none" w:sz="0" w:space="0" w:color="auto"/>
        <w:right w:val="none" w:sz="0" w:space="0" w:color="auto"/>
      </w:divBdr>
    </w:div>
    <w:div w:id="240332262">
      <w:marLeft w:val="0"/>
      <w:marRight w:val="0"/>
      <w:marTop w:val="0"/>
      <w:marBottom w:val="0"/>
      <w:divBdr>
        <w:top w:val="none" w:sz="0" w:space="0" w:color="auto"/>
        <w:left w:val="none" w:sz="0" w:space="0" w:color="auto"/>
        <w:bottom w:val="none" w:sz="0" w:space="0" w:color="auto"/>
        <w:right w:val="none" w:sz="0" w:space="0" w:color="auto"/>
      </w:divBdr>
    </w:div>
    <w:div w:id="240332263">
      <w:marLeft w:val="0"/>
      <w:marRight w:val="0"/>
      <w:marTop w:val="0"/>
      <w:marBottom w:val="0"/>
      <w:divBdr>
        <w:top w:val="none" w:sz="0" w:space="0" w:color="auto"/>
        <w:left w:val="none" w:sz="0" w:space="0" w:color="auto"/>
        <w:bottom w:val="none" w:sz="0" w:space="0" w:color="auto"/>
        <w:right w:val="none" w:sz="0" w:space="0" w:color="auto"/>
      </w:divBdr>
    </w:div>
    <w:div w:id="240332264">
      <w:marLeft w:val="0"/>
      <w:marRight w:val="0"/>
      <w:marTop w:val="0"/>
      <w:marBottom w:val="0"/>
      <w:divBdr>
        <w:top w:val="none" w:sz="0" w:space="0" w:color="auto"/>
        <w:left w:val="none" w:sz="0" w:space="0" w:color="auto"/>
        <w:bottom w:val="none" w:sz="0" w:space="0" w:color="auto"/>
        <w:right w:val="none" w:sz="0" w:space="0" w:color="auto"/>
      </w:divBdr>
    </w:div>
    <w:div w:id="240332265">
      <w:marLeft w:val="0"/>
      <w:marRight w:val="0"/>
      <w:marTop w:val="0"/>
      <w:marBottom w:val="0"/>
      <w:divBdr>
        <w:top w:val="none" w:sz="0" w:space="0" w:color="auto"/>
        <w:left w:val="none" w:sz="0" w:space="0" w:color="auto"/>
        <w:bottom w:val="none" w:sz="0" w:space="0" w:color="auto"/>
        <w:right w:val="none" w:sz="0" w:space="0" w:color="auto"/>
      </w:divBdr>
    </w:div>
    <w:div w:id="240332266">
      <w:marLeft w:val="0"/>
      <w:marRight w:val="0"/>
      <w:marTop w:val="0"/>
      <w:marBottom w:val="0"/>
      <w:divBdr>
        <w:top w:val="none" w:sz="0" w:space="0" w:color="auto"/>
        <w:left w:val="none" w:sz="0" w:space="0" w:color="auto"/>
        <w:bottom w:val="none" w:sz="0" w:space="0" w:color="auto"/>
        <w:right w:val="none" w:sz="0" w:space="0" w:color="auto"/>
      </w:divBdr>
    </w:div>
    <w:div w:id="240332267">
      <w:marLeft w:val="0"/>
      <w:marRight w:val="0"/>
      <w:marTop w:val="0"/>
      <w:marBottom w:val="0"/>
      <w:divBdr>
        <w:top w:val="none" w:sz="0" w:space="0" w:color="auto"/>
        <w:left w:val="none" w:sz="0" w:space="0" w:color="auto"/>
        <w:bottom w:val="none" w:sz="0" w:space="0" w:color="auto"/>
        <w:right w:val="none" w:sz="0" w:space="0" w:color="auto"/>
      </w:divBdr>
    </w:div>
    <w:div w:id="240332268">
      <w:marLeft w:val="0"/>
      <w:marRight w:val="0"/>
      <w:marTop w:val="0"/>
      <w:marBottom w:val="0"/>
      <w:divBdr>
        <w:top w:val="none" w:sz="0" w:space="0" w:color="auto"/>
        <w:left w:val="none" w:sz="0" w:space="0" w:color="auto"/>
        <w:bottom w:val="none" w:sz="0" w:space="0" w:color="auto"/>
        <w:right w:val="none" w:sz="0" w:space="0" w:color="auto"/>
      </w:divBdr>
    </w:div>
    <w:div w:id="240332269">
      <w:marLeft w:val="0"/>
      <w:marRight w:val="0"/>
      <w:marTop w:val="0"/>
      <w:marBottom w:val="0"/>
      <w:divBdr>
        <w:top w:val="none" w:sz="0" w:space="0" w:color="auto"/>
        <w:left w:val="none" w:sz="0" w:space="0" w:color="auto"/>
        <w:bottom w:val="none" w:sz="0" w:space="0" w:color="auto"/>
        <w:right w:val="none" w:sz="0" w:space="0" w:color="auto"/>
      </w:divBdr>
    </w:div>
    <w:div w:id="240332270">
      <w:marLeft w:val="0"/>
      <w:marRight w:val="0"/>
      <w:marTop w:val="0"/>
      <w:marBottom w:val="0"/>
      <w:divBdr>
        <w:top w:val="none" w:sz="0" w:space="0" w:color="auto"/>
        <w:left w:val="none" w:sz="0" w:space="0" w:color="auto"/>
        <w:bottom w:val="none" w:sz="0" w:space="0" w:color="auto"/>
        <w:right w:val="none" w:sz="0" w:space="0" w:color="auto"/>
      </w:divBdr>
    </w:div>
    <w:div w:id="2403322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5595</Words>
  <Characters>31896</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37417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Ольха</dc:creator>
  <cp:keywords/>
  <dc:description/>
  <cp:lastModifiedBy>admin</cp:lastModifiedBy>
  <cp:revision>2</cp:revision>
  <dcterms:created xsi:type="dcterms:W3CDTF">2014-05-09T12:54:00Z</dcterms:created>
  <dcterms:modified xsi:type="dcterms:W3CDTF">2014-05-09T12:54:00Z</dcterms:modified>
</cp:coreProperties>
</file>