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357B" w:rsidRPr="00A21DF3" w:rsidRDefault="00B3357B" w:rsidP="00B3357B">
      <w:pPr>
        <w:spacing w:before="120"/>
        <w:jc w:val="center"/>
        <w:rPr>
          <w:b/>
          <w:bCs/>
          <w:sz w:val="32"/>
          <w:szCs w:val="32"/>
        </w:rPr>
      </w:pPr>
      <w:r w:rsidRPr="00A21DF3">
        <w:rPr>
          <w:b/>
          <w:bCs/>
          <w:sz w:val="32"/>
          <w:szCs w:val="32"/>
        </w:rPr>
        <w:t xml:space="preserve">Феноменология сексуальных девиаций </w:t>
      </w:r>
    </w:p>
    <w:p w:rsidR="00B3357B" w:rsidRPr="00A21DF3" w:rsidRDefault="00B3357B" w:rsidP="00B3357B">
      <w:pPr>
        <w:spacing w:before="120"/>
        <w:jc w:val="center"/>
        <w:rPr>
          <w:b/>
          <w:bCs/>
          <w:sz w:val="28"/>
          <w:szCs w:val="28"/>
        </w:rPr>
      </w:pPr>
      <w:r w:rsidRPr="00A21DF3">
        <w:rPr>
          <w:b/>
          <w:bCs/>
          <w:sz w:val="28"/>
          <w:szCs w:val="28"/>
        </w:rPr>
        <w:t xml:space="preserve">Гомосексуализм </w:t>
      </w:r>
    </w:p>
    <w:p w:rsidR="00B3357B" w:rsidRPr="006B4B73" w:rsidRDefault="00B3357B" w:rsidP="00B3357B">
      <w:pPr>
        <w:spacing w:before="120"/>
        <w:ind w:firstLine="567"/>
        <w:jc w:val="both"/>
      </w:pPr>
      <w:r w:rsidRPr="006B4B73">
        <w:t xml:space="preserve">Термин в первый раз был предложен венгерским врачом Л. Бенкертом (1869) с целью обозначения направленности полового влечения на лиц того же пола. Примерно в это же самое время бисексуальными начали называть тех, кто реагировал на сексуальные раздражители, исходящие как от лиц своего пола, так и от противоположного, а гетеросексуальными — тех, кто испытывал сексуальное влечение к лицам противоположного пола. </w:t>
      </w:r>
    </w:p>
    <w:p w:rsidR="00B3357B" w:rsidRPr="006B4B73" w:rsidRDefault="00B3357B" w:rsidP="00B3357B">
      <w:pPr>
        <w:spacing w:before="120"/>
        <w:ind w:firstLine="567"/>
        <w:jc w:val="both"/>
      </w:pPr>
      <w:r w:rsidRPr="006B4B73">
        <w:t xml:space="preserve">Первые упоминания о гомосексуализме обнаружены в папирусах Древнего Египта (в середине III тысячелетия до н. э.). Известно, что гомосексуальные отношения были распространены у первобытных народов Африки, Азии и Америки. Особый культ этих отношений существовал в Древней Греции, где женский гомосексуализм получил название "лесбийская любовь" или "сафизм", по имени древнегреческой поэтессы Сафо, жившей на острове Лесбос. Женский гомосексуализм также обозначают термином "трибадия" (от греч. "трибеин" — тереть), который указывает на используемый трибадами метод удовлетворения полового влечения. </w:t>
      </w:r>
    </w:p>
    <w:p w:rsidR="00B3357B" w:rsidRPr="006B4B73" w:rsidRDefault="00B3357B" w:rsidP="00B3357B">
      <w:pPr>
        <w:spacing w:before="120"/>
        <w:ind w:firstLine="567"/>
        <w:jc w:val="both"/>
      </w:pPr>
      <w:r w:rsidRPr="006B4B73">
        <w:t xml:space="preserve">Вавилоно - месопотамская культура относилась к однополой любви достаточно терпимо, в то время как в Древнем Египте она порицалась. В иудаизме нейтральное отношение к гомосексуальности существовало до вавилонского плена, после которого она стала резко осуждаться. </w:t>
      </w:r>
    </w:p>
    <w:p w:rsidR="00B3357B" w:rsidRPr="006B4B73" w:rsidRDefault="00B3357B" w:rsidP="00B3357B">
      <w:pPr>
        <w:spacing w:before="120"/>
        <w:ind w:firstLine="567"/>
        <w:jc w:val="both"/>
      </w:pPr>
      <w:r w:rsidRPr="006B4B73">
        <w:t xml:space="preserve">В Древней Греции с начала VI века до IV века до н.э. чрезвычайно большое распространение обрела педерастия (мужеложство). В гомосексуальной паре была даже особая система отношений между опекаемым юношей и опекуном. Древнегреческий историк Страбон (I в. н. э.) писал: "Цвет юности 12-летнего мальчика поистине желанен, но в 13 лет он еще более восхитителен. Еще слаще цветок любви, расцветающий в 14 лет, а к 15 его очарование возрастает. 16 лет — это божественный возраст". Процветали гомосексуальные отношения и в отличавшейся суровыми нравами Спарте. Знаменитый военачальник, спартанский царь Леонид, возглавлявший в известном сражении против персидского войска у Фермопил отряд из трехсот спартанцев, исповедовал идеи Платона: "Горстка любящих и возлюбленных, сражавшихся плечом к плечу, могла победить целую армию. Для любовника было невозможно бросить оружие и бежать из рядов воинов на глазах у своего возлюбленного. Он предпочел бы тысячу раз умереть такому унижению... Самых трусливых воодушевлял Бог любви, и они становились равными любому смельчаку". </w:t>
      </w:r>
    </w:p>
    <w:p w:rsidR="00B3357B" w:rsidRPr="006B4B73" w:rsidRDefault="00B3357B" w:rsidP="00B3357B">
      <w:pPr>
        <w:spacing w:before="120"/>
        <w:ind w:firstLine="567"/>
        <w:jc w:val="both"/>
      </w:pPr>
      <w:r w:rsidRPr="006B4B73">
        <w:t xml:space="preserve">В данное время распространение гомосексуальности сложно оценить объективно. Как и в случае других сексуальных девиаций, порицаемых обществом, лица, страдающие ими, скрывают свои особенности и не обращаются за врачебной помощью. По данным одних специалистов гомосексуальность присуща 7—10% людей, другие же утверждают, что к этой категории относится не более 3—4% населения. </w:t>
      </w:r>
    </w:p>
    <w:p w:rsidR="00B3357B" w:rsidRPr="006B4B73" w:rsidRDefault="00B3357B" w:rsidP="00B3357B">
      <w:pPr>
        <w:spacing w:before="120"/>
        <w:ind w:firstLine="567"/>
        <w:jc w:val="both"/>
      </w:pPr>
      <w:r w:rsidRPr="006B4B73">
        <w:t xml:space="preserve">В 1974 году Американская ассоциация психиатров официально признала, что гомосексуализм — не болезнь. </w:t>
      </w:r>
    </w:p>
    <w:p w:rsidR="00B3357B" w:rsidRPr="006B4B73" w:rsidRDefault="00B3357B" w:rsidP="00B3357B">
      <w:pPr>
        <w:spacing w:before="120"/>
        <w:ind w:firstLine="567"/>
        <w:jc w:val="both"/>
      </w:pPr>
      <w:r w:rsidRPr="006B4B73">
        <w:t xml:space="preserve">Речь в данном случае идет об особенности личности о нетрадиционной сексуальной ориентации, а отнюдь не о заболевании. К началу 80-х годов в США сложилось спокойное и терпимое отношение к гомосексуалам. Исчез из употребления даже сам термин "гомосексуализм": склонные к этой девиации индивиды называют себя "геями", "голубыми". В прессе обычно употребляют выражение "лица, практикующие альтернативный образ жизни". Однако появление такой страшной и неизлечимой болезни, как СПИД, поражающей мужчин - гомосексуалистов чаще, чем других, вновь породило в американском обществе настороженное отношение к гомосексуалам. </w:t>
      </w:r>
    </w:p>
    <w:p w:rsidR="00B3357B" w:rsidRPr="006B4B73" w:rsidRDefault="00B3357B" w:rsidP="00B3357B">
      <w:pPr>
        <w:spacing w:before="120"/>
        <w:ind w:firstLine="567"/>
        <w:jc w:val="both"/>
      </w:pPr>
      <w:r w:rsidRPr="006B4B73">
        <w:t xml:space="preserve">Крайне жестокое, нетерпимое отношение к людям с гомосексуальной ориентацией получило определение в виде понятия "гомофобия". К концу XVII века гомофобия в Европе привела к тому, что гомосексуальность расценивалась как деяние более страшное, чем уголовное преступление, и каралась смертной казнью. В XIX веке законы в отношении гомосексуалистов постепенно начали смягчаться. Кодекс законов Наполеона, являвшийся во многих отношениях весьма гуманным и прогрессивным, признавал гомосексуальный контакт между взрослыми индивидами преступлением лишь в тех случаях, когда применялось насилие, либо подобный контакт осуществлялся публично, оскорбляя общественную мораль. Напомним, что до 1725 года во Франции гомосексуалов сжигали на кострах; в Англии же смертная казнь по отношению к ним применялась вплоть до 1861 года. В 1895 году Англию потряс судебный процесс над писателем Оскаром Уайльдом, обвиненным в гомосексуальности и осужденным на два года тюренемало заключения. </w:t>
      </w:r>
    </w:p>
    <w:p w:rsidR="00B3357B" w:rsidRPr="006B4B73" w:rsidRDefault="00B3357B" w:rsidP="00B3357B">
      <w:pPr>
        <w:spacing w:before="120"/>
        <w:ind w:firstLine="567"/>
        <w:jc w:val="both"/>
      </w:pPr>
      <w:r w:rsidRPr="006B4B73">
        <w:t xml:space="preserve">В России в 90-е годы XIX века было принято "Уложение о наказаниях", в котором под № 995 фигурировало наказание для гомосексуалов: "Лишение всех прав сословия, ссылка в Сибирь, для христиан — отлучение от церкви". </w:t>
      </w:r>
    </w:p>
    <w:p w:rsidR="00B3357B" w:rsidRPr="006B4B73" w:rsidRDefault="00B3357B" w:rsidP="00B3357B">
      <w:pPr>
        <w:spacing w:before="120"/>
        <w:ind w:firstLine="567"/>
        <w:jc w:val="both"/>
      </w:pPr>
      <w:r w:rsidRPr="006B4B73">
        <w:t xml:space="preserve">Интересен тот факт, что тоталитаризм всегда соседствует с нетерпимостью и жестокостью не только по отношению к инакомыслящим, но и к "инакоживущим". Вспомним, что в гитлеровской Германии физическое уничтожение гомосексуалистов наряду с евреями и цыганами было частью политической доктрины. То же наблюдалось и в нашей стране: 7 марта 1934 года появилось постановление Президиума ЦИК СССР "Об уголовной ответственности за мужеложство", предусматривавшее за гомосексуализм гораздо более жестокие наказания, чем те. которые существовали в дореволюционной России. Статья 121 Уголовного Кодекса РСФСР карала мужеложство лишением свободы на срок до пяти лет. Есть данные о том. что за 50 лет существования этой статьи по ней было осуждено более 50 тысяч человек. Эта статья, изначально абсурдная, носила и чисто дискриминационный характер: она не осуждала женский гомосексуализм. </w:t>
      </w:r>
    </w:p>
    <w:p w:rsidR="00B3357B" w:rsidRPr="006B4B73" w:rsidRDefault="00B3357B" w:rsidP="00B3357B">
      <w:pPr>
        <w:spacing w:before="120"/>
        <w:ind w:firstLine="567"/>
        <w:jc w:val="both"/>
      </w:pPr>
      <w:r w:rsidRPr="006B4B73">
        <w:t xml:space="preserve">Наука и сегодня не может однозначно ответить на вопрос о происхождении гомосексуализма, как, впрочем, и других девиаций. Большинство исследователей считает, что он может быть порожден причинами как генетически обусловленными, так и приобретенными в течение жизни индивида. Есть сведения о том, что получение беременной женщиной некоторых видов гормонов может у рожденных ею детей вызывать склонность к гомосексуальности. </w:t>
      </w:r>
    </w:p>
    <w:p w:rsidR="00B3357B" w:rsidRPr="006B4B73" w:rsidRDefault="00B3357B" w:rsidP="00B3357B">
      <w:pPr>
        <w:spacing w:before="120"/>
        <w:ind w:firstLine="567"/>
        <w:jc w:val="both"/>
      </w:pPr>
      <w:r w:rsidRPr="006B4B73">
        <w:t xml:space="preserve">Фрейд, напротив, считал, что однополая и разнополая любовь имеет один и тот же психологический источник, а именно — врожденную предрасположенность каждого человека к бисексуальности. Нормальное психосексуальное развитие человека определяет его гетеросексуальный выбор, но при особых жизненных обстоятельствах (например, неправильное разрешение Эдипова комплекса) нормальное развитие может остановиться на одной из промежуточных стадий и в будущем трансформироваться в гомосексуализм. Считая, что для всех людей без исключения характерны скрытые гомосексуальные наклонности, Фрейд был уверен, что при определенных условиях они могут в зрелом возрасте проявиться в гомосексуальном поведении. </w:t>
      </w:r>
    </w:p>
    <w:p w:rsidR="00B3357B" w:rsidRPr="006B4B73" w:rsidRDefault="00B3357B" w:rsidP="00B3357B">
      <w:pPr>
        <w:spacing w:before="120"/>
        <w:ind w:firstLine="567"/>
        <w:jc w:val="both"/>
      </w:pPr>
      <w:r w:rsidRPr="006B4B73">
        <w:t xml:space="preserve">Интересен отрывок из его письма, адресованного матери одного гомосексуалиста: "Несомненно, гомосексуализм не преимущество, но и стыдиться его незачем. Это не порок, не деградация, не болезнь. Мы считаем его разновидностью сексуального развития. Многие глубоко уважаемые личности прошлого и настоящего были гомосексуалистами. Вот имена некоторых из них: Платон, Микеланджело, Леонардо да Винчи и другие. Это великая несправедливость — преследовать гомосексуализм как преступление — и жестокость тоже". </w:t>
      </w:r>
    </w:p>
    <w:p w:rsidR="00B3357B" w:rsidRPr="006B4B73" w:rsidRDefault="00B3357B" w:rsidP="00B3357B">
      <w:pPr>
        <w:spacing w:before="120"/>
        <w:ind w:firstLine="567"/>
        <w:jc w:val="both"/>
      </w:pPr>
      <w:r w:rsidRPr="006B4B73">
        <w:t xml:space="preserve">Биологическая предрасположенность, даже если она и существует, не является предопределенной. Известно, насколько важны среда общения и жизненные обстоятельства для формирования и черт личности, и особенностей сексуального поведения. Юноши (девушки) или подростки — впечатлительные, малосамостоятельные и зависимые от своей среды общения часто имитируют те формы поведения, включая и сексуальные, которые в этой среде приняты. Эти влияния среды особенно могут быть опасны и травматичны в закрытых учебных заведениях, в армии, в тюрьме, в исправительном лагере. Особенно опасен опыт, приобретенный в этих "закрытых" сообществах для тех, у кого еще не сложился и не закрепился стереотип сексуального поведения, то есть именно для подростков и юношей (девушек). </w:t>
      </w:r>
    </w:p>
    <w:p w:rsidR="00B3357B" w:rsidRPr="006B4B73" w:rsidRDefault="00B3357B" w:rsidP="00B3357B">
      <w:pPr>
        <w:spacing w:before="120"/>
        <w:ind w:firstLine="567"/>
        <w:jc w:val="both"/>
      </w:pPr>
      <w:r w:rsidRPr="006B4B73">
        <w:t xml:space="preserve">Широко известны случаи формирования гомосексуализма на основе чисто психологических механизмов. </w:t>
      </w:r>
    </w:p>
    <w:p w:rsidR="00B3357B" w:rsidRPr="006B4B73" w:rsidRDefault="00B3357B" w:rsidP="00B3357B">
      <w:pPr>
        <w:spacing w:before="120"/>
        <w:ind w:firstLine="567"/>
        <w:jc w:val="both"/>
      </w:pPr>
      <w:r w:rsidRPr="006B4B73">
        <w:t xml:space="preserve">Пациент К., 24 лет, обратился с вопросом: "Можно ли еще что-нибудь исправить?". </w:t>
      </w:r>
    </w:p>
    <w:p w:rsidR="00B3357B" w:rsidRPr="006B4B73" w:rsidRDefault="00B3357B" w:rsidP="00B3357B">
      <w:pPr>
        <w:spacing w:before="120"/>
        <w:ind w:firstLine="567"/>
        <w:jc w:val="both"/>
      </w:pPr>
      <w:r w:rsidRPr="006B4B73">
        <w:t xml:space="preserve">Он рос и развивался нормально, пережил в возрасте 7—8 лет первую "романтическую" привязанность к однокласснице. С 12—13 лет ощущал влечение к женщинам, с 13 лет мастурбировал. В возрасте 14 лет начал занятия борьбой в спортивной секции. Через полгода во время тренировки, у него возникла эрекция которую заметили товарищи. Все смеялись, подшучивали над ним, отчего он почувствовал большое смущение и неловкость. Через некоторое время подобная ситуация повторилась, и среди общего смеха кто-то из юношей заметил, что К. "голубой". Все подхватили насмешку и закрепили за ним это прозвище. К. был очень напуган, травмирован происшедшим, вскоре прекратил занятия в секции. Подолгу задумывался о себе, о своем будущем. Достал соответствующий том Большой медицинской энциклопедии, где изучил статью "Гомосексуализм". </w:t>
      </w:r>
    </w:p>
    <w:p w:rsidR="00B3357B" w:rsidRPr="006B4B73" w:rsidRDefault="00B3357B" w:rsidP="00B3357B">
      <w:pPr>
        <w:spacing w:before="120"/>
        <w:ind w:firstLine="567"/>
        <w:jc w:val="both"/>
      </w:pPr>
      <w:r w:rsidRPr="006B4B73">
        <w:t xml:space="preserve">К своему ужасу, "обнаружил" у себя кое-что из описываемых симптомов. Стал замкнутым, угрюмым, ухудшилась учеба. В возрасте 15 лет услышал от кого-то о бане, где собираются гомосексуалисты. Пошел туда, "чтобы проверить себя ". В этих же целях не препятствовал попыткам знакомства со стороны взрослого мужчины. Пошел к нему в гости, где после распития алкогольных напитков состоялся первый гомосексуальный контакт. После этого полностью утвердился в оценке себя как гомосексуала, на протяжении ряда лет ведет активную гомосексуальную практику. </w:t>
      </w:r>
    </w:p>
    <w:p w:rsidR="00B3357B" w:rsidRPr="00A21DF3" w:rsidRDefault="00B3357B" w:rsidP="00B3357B">
      <w:pPr>
        <w:spacing w:before="120"/>
        <w:jc w:val="center"/>
        <w:rPr>
          <w:b/>
          <w:bCs/>
          <w:sz w:val="28"/>
          <w:szCs w:val="28"/>
        </w:rPr>
      </w:pPr>
      <w:r w:rsidRPr="00A21DF3">
        <w:rPr>
          <w:b/>
          <w:bCs/>
          <w:sz w:val="28"/>
          <w:szCs w:val="28"/>
        </w:rPr>
        <w:t xml:space="preserve">Транссексуализм </w:t>
      </w:r>
    </w:p>
    <w:p w:rsidR="00B3357B" w:rsidRDefault="00B3357B" w:rsidP="00B3357B">
      <w:pPr>
        <w:spacing w:before="120"/>
        <w:ind w:firstLine="567"/>
        <w:jc w:val="both"/>
      </w:pPr>
      <w:r w:rsidRPr="006B4B73">
        <w:t xml:space="preserve">Индивиды, неуклонно стремящиеся поменять свой пол на противоположный, известны медикам издавна. Такие люди существовали всегда, но долгие века они воспринимались, мягко говоря, как сумасшедшие и находились за гранью не только бытового, но и медицинского сознания. В 1966 году американскому исследователю Г. Бенджамину в своей книге, посвященной этому вопросу, удалось убедить медицинскую общественность в том, что прежнее мнение о наличии у этих людей психического заболевания было неверным. Он же ввел сам термин "транссексуализм" и доказал, что в данном случае речь идет об особой форме психосексуального расстройства, при котором тело человека остается достаточно здоровым (в отличие от гермафродитизма) и являет собой признаки одного пола, а психика (достаточно здоровая с точки зрения психиатрии) принадлежит человеку другого пола. что подтверждается всем его поведением и стилем жизни, привычками, манерами, одеждой. </w:t>
      </w:r>
    </w:p>
    <w:p w:rsidR="00B3357B" w:rsidRPr="006B4B73" w:rsidRDefault="00B3357B" w:rsidP="00B3357B">
      <w:pPr>
        <w:spacing w:before="120"/>
        <w:ind w:firstLine="567"/>
        <w:jc w:val="both"/>
      </w:pPr>
      <w:r w:rsidRPr="006B4B73">
        <w:t xml:space="preserve">В 50-е годы нашего века мир был поражен: в США с успехом прошла первая операция по "переделке" мужчины в женщину. Этот факт не укладывался в обыденном сознании. Перечень противопоказаний для подобных операций был значительно сокращен, демонстрируя преобладание псевдогуманистической позиции: "Если человек хочет, его нужно прооперировать", породившей немало трагических ошибок. </w:t>
      </w:r>
    </w:p>
    <w:p w:rsidR="00B3357B" w:rsidRPr="006B4B73" w:rsidRDefault="00B3357B" w:rsidP="00B3357B">
      <w:pPr>
        <w:spacing w:before="120"/>
        <w:ind w:firstLine="567"/>
        <w:jc w:val="both"/>
      </w:pPr>
      <w:r w:rsidRPr="006B4B73">
        <w:t xml:space="preserve">К сегодняшнему дню накоплен огромный фактический материал, касающийся проведения таких операций. Изучение проблемы транссексуализма представляется немалообещающим и в научно-теоретическом плане. Ученые считают, что исследование проблемы прояснит наконец, что составляет суть понятий "мужчина" и "женщина" в природе и в обществе, как эти понятия возникли и каковы их критерии. Этот. казалось бы, очевидный вопрос далеко не так ясен, как кажется. </w:t>
      </w:r>
    </w:p>
    <w:p w:rsidR="00B3357B" w:rsidRPr="006B4B73" w:rsidRDefault="00B3357B" w:rsidP="00B3357B">
      <w:pPr>
        <w:spacing w:before="120"/>
        <w:ind w:firstLine="567"/>
        <w:jc w:val="both"/>
      </w:pPr>
      <w:r w:rsidRPr="006B4B73">
        <w:t xml:space="preserve">Вопрос о перемене пола в каждом конкретном случае должен решаться только специалистами с позиций четких медицинских показаний. Но эта проблема касается не только медицины: она была и остается предметом споров, обсуждаясь с позиций гуманизма, этики, социальных и юридических норм. Она, пожалуй, как ни одна другая врачебная проблема, требует особо тщательного и взвешенного подхода. Ее решение должно строиться на основе компромисса между стремлением врача помочь страданиям пациента, желанием самого пациента и объективной необходимостью смены пола. </w:t>
      </w:r>
    </w:p>
    <w:p w:rsidR="00B3357B" w:rsidRPr="006B4B73" w:rsidRDefault="00B3357B" w:rsidP="00B3357B">
      <w:pPr>
        <w:spacing w:before="120"/>
        <w:ind w:firstLine="567"/>
        <w:jc w:val="both"/>
      </w:pPr>
      <w:r w:rsidRPr="006B4B73">
        <w:t xml:space="preserve">Истинный транссексуализм — довольно редкое явление в человеческой популяции. В 80-е годы в США и Европе транссексуализм среди мужчин встречался в одном случае из 40 000—100 000, а среди женщин — в одном из 103 000—400 000. Такое соотношение сохраняется и сейчас: мужчин-транссексуалистов насчитывается примерно в три раза больше, чем женщин. Что же касается мнимого транссексуализма, то это явление распространено гораздо чаще у женщин. </w:t>
      </w:r>
    </w:p>
    <w:p w:rsidR="00B3357B" w:rsidRPr="006B4B73" w:rsidRDefault="00B3357B" w:rsidP="00B3357B">
      <w:pPr>
        <w:spacing w:before="120"/>
        <w:ind w:firstLine="567"/>
        <w:jc w:val="both"/>
      </w:pPr>
      <w:r w:rsidRPr="006B4B73">
        <w:t xml:space="preserve">С транссексуализмом связана глубинная неудовлетворенность своей половой ролью, однако решение о лечении со сменой пола является чрезвычайно ответственным как для врачей, так и для самого пациента. Необходимо проведение тщательного обследования с привлечением многих специалистов. Но даже если врачи установили, что есть основания для операции, они, чаще всего, не могут сделать ее без серьезной подготовки и длительной проверки правильности их решения. В США, например, лечение со сменой пола проводится бригадой специалистов. состоящей из психолога, психиатра, гинеколога, эндокринолога, уролога и хирурга. </w:t>
      </w:r>
    </w:p>
    <w:p w:rsidR="00B3357B" w:rsidRPr="006B4B73" w:rsidRDefault="00B3357B" w:rsidP="00B3357B">
      <w:pPr>
        <w:spacing w:before="120"/>
        <w:ind w:firstLine="567"/>
        <w:jc w:val="both"/>
      </w:pPr>
      <w:r w:rsidRPr="006B4B73">
        <w:t xml:space="preserve">До смены пола хирургические пациенты в течение одного-двух лет осваивают новое ролевое поведение, помимо различных процедур получают поддерживающее гормональное лечение. Операция проводится только после обследования пациента, позволяющего убедиться, что после испытательного срока он будет признан психологически стабильным и сможет приспособиться после операции к новой половой роли. </w:t>
      </w:r>
    </w:p>
    <w:p w:rsidR="00B3357B" w:rsidRPr="006B4B73" w:rsidRDefault="00B3357B" w:rsidP="00B3357B">
      <w:pPr>
        <w:spacing w:before="120"/>
        <w:ind w:firstLine="567"/>
        <w:jc w:val="both"/>
      </w:pPr>
      <w:r w:rsidRPr="006B4B73">
        <w:t xml:space="preserve">Для тех людей, которым операция явно не показана (не установлен транссексуализм, выражены признаки психологической нестабильности, очевидны трудности в социальной адаптации), очень важно осознавать источники и причины своей полоролевой неудовлетворенности, внутренних конфликтов, мешающих им ощущать себя полноценными мужчинами или женщинами. Бывает, что именно конфликты, связанные с половой ролью (если они не находят нормального разрешения в семье или ближайшем окружении), как раз и заставляют принять такое "естественное" решение, как хирургическая смена пола. </w:t>
      </w:r>
    </w:p>
    <w:p w:rsidR="00B3357B" w:rsidRPr="006B4B73" w:rsidRDefault="00B3357B" w:rsidP="00B3357B">
      <w:pPr>
        <w:spacing w:before="120"/>
        <w:ind w:firstLine="567"/>
        <w:jc w:val="both"/>
      </w:pPr>
      <w:r w:rsidRPr="006B4B73">
        <w:t xml:space="preserve">Интересен тот факт, что в случаях транссексуализма у лиц, биологически принадлежащих к мужскому полу, наблюдается известное отставание в физическом развитии; у лиц женского пола, наоборот, отмечается преимущественно ускоренное физическое развитие. Не менее интересно и то, что у этих людей биоритмы и ритм выделения гормонов соответствуют параметрам противоположного пола. </w:t>
      </w:r>
    </w:p>
    <w:p w:rsidR="00B3357B" w:rsidRPr="006B4B73" w:rsidRDefault="00B3357B" w:rsidP="00B3357B">
      <w:pPr>
        <w:spacing w:before="120"/>
        <w:ind w:firstLine="567"/>
        <w:jc w:val="both"/>
      </w:pPr>
      <w:r w:rsidRPr="006B4B73">
        <w:t xml:space="preserve">У истинных транссексуалов с раннего детства отмечаются особые черты характера, которые впоследствии становятся основой заболевания. Такие девочки хотят быть мальчиками, переодеваются в их одежду и играют в мальчишеские игры. Они ненавидят себя как девочек. Мальчики же, соответственно, чувствуют и ведут себя как девочки. Предполагается, что таких детей 2—3% от общего количества. В подростковом возрасте эти проблемы обостряются: они начинают испытывать отвращение к собственному телу, особенно к половым органам, тщательно маскируют все внешние признаки своего пола (девушки, например, туго бинтуют грудь). Весь их облик приобретает "нейтральные" черты, когда ни одежда, ни прическа, ни манеры не несут признаков пола (свитер, джинсы, короткая стрижка). Девушки стремятся заниматься культуризмом, карате, конным спортом. Юноши — гимнастикой. танцами и т. д. Крайне велика тяга к ношению одежды противоположного пола, желание называться именем, принадлежащим противоположному полу. Юноши женственны, кокетливы, обращает на себя внимание плавность движений. Обычно они не курят, не пьют, не употребляют в речи нецензурных выражений. Держатся подальше от шумных компаний, предпочитая одиночество, либо дружбу с женщинами, из домашних работ отдают предпочтение женским. Девушки, наоборот, курят, выпивают, охотно допускают брань в разговоре, склонны к дракам. У них резкие движения и угловатые манеры, они носят мужскую одежду, такие девушки с удовольствием выполняют мужскую работу по дому, увлекаются техникой. </w:t>
      </w:r>
    </w:p>
    <w:p w:rsidR="00B3357B" w:rsidRPr="006B4B73" w:rsidRDefault="00B3357B" w:rsidP="00B3357B">
      <w:pPr>
        <w:spacing w:before="120"/>
        <w:ind w:firstLine="567"/>
        <w:jc w:val="both"/>
      </w:pPr>
      <w:r w:rsidRPr="006B4B73">
        <w:t xml:space="preserve">В сновидениях и фантазиях на эротические темы они видят себя только лицом противоположного пола. Обычно к 20 годам формирование транссексуализма полностью завершается. Это проявляется в следующих признаках: постоянное или почти постоянное ношение одежды противоположного пола; сходство с противоположным полом, достигаемое за счет голоса, интонаций, характера движений, манер, внешнего вида. Эти люди стремятся играть роль противоположного пола и в сексуальных контактах, и в личной жизни, и в социальном аспекте. </w:t>
      </w:r>
    </w:p>
    <w:p w:rsidR="00B3357B" w:rsidRPr="006B4B73" w:rsidRDefault="00B3357B" w:rsidP="00B3357B">
      <w:pPr>
        <w:spacing w:before="120"/>
        <w:ind w:firstLine="567"/>
        <w:jc w:val="both"/>
      </w:pPr>
      <w:r w:rsidRPr="006B4B73">
        <w:t xml:space="preserve">Если диагноз истинного транссексуализма подтвержден, то пациенту дается год на смену паспортного пола и адаптацию к новой половой роли. </w:t>
      </w:r>
    </w:p>
    <w:p w:rsidR="00B3357B" w:rsidRPr="006B4B73" w:rsidRDefault="00B3357B" w:rsidP="00B3357B">
      <w:pPr>
        <w:spacing w:before="120"/>
        <w:ind w:firstLine="567"/>
        <w:jc w:val="both"/>
      </w:pPr>
      <w:r w:rsidRPr="006B4B73">
        <w:t xml:space="preserve">Пациент М., 28 лет, предприниматель, обратился с просьбой дать разрешение на смену пола. </w:t>
      </w:r>
    </w:p>
    <w:p w:rsidR="00B3357B" w:rsidRPr="006B4B73" w:rsidRDefault="00B3357B" w:rsidP="00B3357B">
      <w:pPr>
        <w:spacing w:before="120"/>
        <w:ind w:firstLine="567"/>
        <w:jc w:val="both"/>
      </w:pPr>
      <w:r w:rsidRPr="006B4B73">
        <w:t xml:space="preserve">В детстве мать часто говорила о том, что они с отцом очень хотели иметь девочку. Мать периодически одевала его как девочку, он носил длинные волосы. Помнит, что когда прохожие называли его девочкой, возникали приятные ощущения. Во дворе сторонился мальчиков с их шумными играми, стремился играть с девочками либо в одиночестве дома. Очень любил кукол, наряжал их в различную одежду. Рос тихим, мечтательным ребенком. </w:t>
      </w:r>
    </w:p>
    <w:p w:rsidR="00B3357B" w:rsidRPr="006B4B73" w:rsidRDefault="00B3357B" w:rsidP="00B3357B">
      <w:pPr>
        <w:spacing w:before="120"/>
        <w:ind w:firstLine="567"/>
        <w:jc w:val="both"/>
      </w:pPr>
      <w:r w:rsidRPr="006B4B73">
        <w:t xml:space="preserve">Помнит, что в возрасте 5—6 лет родители ругали его за попытки надеть чье-то платье. В школе почувствовал, что отличается от других детей, замкнулся в себе. С 10 лет в фантазиях представлял себя девочкой, красивой и обаятельной, за которой ухаживают мальчики. В сновидениях с этого возраста также видел себя в женской роли. Дома подметал, шил и штопал, хотел научиться вязать. Из-за этого произошел затяжной конфликт с отцом, который, заметив неладное, пытался силой заставить его заниматься футболом, боксом. Помнит свои страдания, когда отметил появление усов, пытался их выщипывать. </w:t>
      </w:r>
    </w:p>
    <w:p w:rsidR="00B3357B" w:rsidRPr="006B4B73" w:rsidRDefault="00B3357B" w:rsidP="00B3357B">
      <w:pPr>
        <w:spacing w:before="120"/>
        <w:ind w:firstLine="567"/>
        <w:jc w:val="both"/>
      </w:pPr>
      <w:r w:rsidRPr="006B4B73">
        <w:t xml:space="preserve">Ощущал потребность маскировать перед уроками физкультуры половой член, который, как ему казалось, "слишком выпячивается" (прилеплял его пластырем). </w:t>
      </w:r>
    </w:p>
    <w:p w:rsidR="00B3357B" w:rsidRPr="006B4B73" w:rsidRDefault="00B3357B" w:rsidP="00B3357B">
      <w:pPr>
        <w:spacing w:before="120"/>
        <w:ind w:firstLine="567"/>
        <w:jc w:val="both"/>
      </w:pPr>
      <w:r w:rsidRPr="006B4B73">
        <w:t xml:space="preserve">В тайне от родителей носил предметы нижнего женского белья. Мечтал стать женщиной, разрабатывать модели одежды. После школы уехал в другой город, где думал под видом поступления в институт реализовать свои устремления. В общежитии из-за манер и внешнего вида имел ряд конфликтов. Стал снимать комнату, часто переодевался в женскую одежду, пользовался косметикой. Начал в таком виде выходить в город. Однажды был разоблачен группой подростков и жестоко избит. В больнице находился под наблюдением психиатра. Понимая, что не сможет служить в армии, симулировал бредовые мотивы своего поведения. Был переведен в психиатрическую больницу, после чего комиссован. Имел ряд сексуальных контактов с мужчинами, в которых представлял себя в женской роли и соответственно этому реализовывал сексуальный контакт. Понимает все проблемы, связанные с переменой пола, и готов их решать. </w:t>
      </w:r>
    </w:p>
    <w:p w:rsidR="00B3357B" w:rsidRPr="006B4B73" w:rsidRDefault="00B3357B" w:rsidP="00B3357B">
      <w:pPr>
        <w:spacing w:before="120"/>
        <w:ind w:firstLine="567"/>
        <w:jc w:val="both"/>
      </w:pPr>
      <w:r w:rsidRPr="006B4B73">
        <w:t xml:space="preserve">После проведения комплексного обследования получил разрешение на смену паспортного пола. Сменил все документы, прекратил скрываться, использует все атрибуты женского пола — от косметики до одежды. После наблюдения, продолжавшегося в течение года, перенес хирургическую операцию по коррекции пола. Живет с постоянным партнером, убирает квартиру, готовит еду, думает о браке и усыновлении ребенка из детского дома. Полностью удовлетворен жизнью, считает, что впервые так счастлив. </w:t>
      </w:r>
    </w:p>
    <w:p w:rsidR="00B3357B" w:rsidRPr="00A21DF3" w:rsidRDefault="00B3357B" w:rsidP="00B3357B">
      <w:pPr>
        <w:spacing w:before="120"/>
        <w:jc w:val="center"/>
        <w:rPr>
          <w:b/>
          <w:bCs/>
          <w:sz w:val="28"/>
          <w:szCs w:val="28"/>
        </w:rPr>
      </w:pPr>
      <w:r w:rsidRPr="00A21DF3">
        <w:rPr>
          <w:b/>
          <w:bCs/>
          <w:sz w:val="28"/>
          <w:szCs w:val="28"/>
        </w:rPr>
        <w:t xml:space="preserve">Трансвестизм </w:t>
      </w:r>
    </w:p>
    <w:p w:rsidR="00B3357B" w:rsidRPr="006B4B73" w:rsidRDefault="00B3357B" w:rsidP="00B3357B">
      <w:pPr>
        <w:spacing w:before="120"/>
        <w:ind w:firstLine="567"/>
        <w:jc w:val="both"/>
      </w:pPr>
      <w:r w:rsidRPr="006B4B73">
        <w:t xml:space="preserve">Иначе — эонизм, метатропизм, заключается в стремлении индивида принимать внешний вид противоположного пола (за счет одежды, макияжа), что вызывает у него сексуальное удовлетворение. Термин предложен М. Гиршфельдом (1870). </w:t>
      </w:r>
    </w:p>
    <w:p w:rsidR="00B3357B" w:rsidRPr="006B4B73" w:rsidRDefault="00B3357B" w:rsidP="00B3357B">
      <w:pPr>
        <w:spacing w:before="120"/>
        <w:ind w:firstLine="567"/>
        <w:jc w:val="both"/>
      </w:pPr>
      <w:r w:rsidRPr="006B4B73">
        <w:t xml:space="preserve">Само явление известно человечеству очень давно. В Пятой книге Моисея (Ветхий Завет) говорится: "Женщина не должна носить мужское снаряжение, а мужчина не должен одеваться в женское платье. Тот. кто совершает подобное, противен Господу". Известно, что в 1431 году Жанну Д'Арк приговорили к сожжению на костре, предъявив ей среди множества других, обвинение в ношении мужского платья. </w:t>
      </w:r>
    </w:p>
    <w:p w:rsidR="00B3357B" w:rsidRPr="006B4B73" w:rsidRDefault="00B3357B" w:rsidP="00B3357B">
      <w:pPr>
        <w:spacing w:before="120"/>
        <w:ind w:firstLine="567"/>
        <w:jc w:val="both"/>
      </w:pPr>
      <w:r w:rsidRPr="006B4B73">
        <w:t xml:space="preserve">При трансвестизме сам факт ношения одежды другого пола является источником сексуального удовлетворения, при условии, что мотивом переодевания является не что иное, как стремление получить именно сексуальное удовлетворение (например, не являются проявлениями трансвестизма переодевание в одежду, удобную для выполнения ряда работ, или региональные обычаи, такие, как ношение мужчинами юбок в Шотландии). Очевидно, что в этом случае все аксессуары одежды противоположного пола играют роль фетиша (см. ниже: фетишизм). При этом отмечены случаи ношения нижнего белья противоположного пола при верхней одежде своего пола, что позволяет избегать конфликтов с социальным окружением. </w:t>
      </w:r>
    </w:p>
    <w:p w:rsidR="00B3357B" w:rsidRPr="006B4B73" w:rsidRDefault="00B3357B" w:rsidP="00B3357B">
      <w:pPr>
        <w:spacing w:before="120"/>
        <w:ind w:firstLine="567"/>
        <w:jc w:val="both"/>
      </w:pPr>
      <w:r w:rsidRPr="006B4B73">
        <w:t xml:space="preserve">Страсть к переодеванию обычно проявляется еще в детстве. Чаще этот вид сексуальных девиаций встречается у мужчин, большинство из них имеет несколько женоподобные характеристики телосложения. Как правило. трансвеститы имеют семью, в которой супруг смиряется с "причудами" партнера. </w:t>
      </w:r>
    </w:p>
    <w:p w:rsidR="00B3357B" w:rsidRPr="006B4B73" w:rsidRDefault="00B3357B" w:rsidP="00B3357B">
      <w:pPr>
        <w:spacing w:before="120"/>
        <w:ind w:firstLine="567"/>
        <w:jc w:val="both"/>
      </w:pPr>
      <w:r w:rsidRPr="006B4B73">
        <w:t xml:space="preserve">Пациент М., 37 лет. мужчина. Обратился за лечением. С тех пор. как себя помнит, испытывает потребность к переодеванию в женскую одежду. </w:t>
      </w:r>
    </w:p>
    <w:p w:rsidR="00B3357B" w:rsidRPr="006B4B73" w:rsidRDefault="00B3357B" w:rsidP="00B3357B">
      <w:pPr>
        <w:spacing w:before="120"/>
        <w:ind w:firstLine="567"/>
        <w:jc w:val="both"/>
      </w:pPr>
      <w:r w:rsidRPr="006B4B73">
        <w:t xml:space="preserve">В детстве проблем с этим не имел, участвовал в драматических кружках, где всегда играл роли девочек. В возрасте 7—8 лет столкнулся с противодействием родителей и учителей. Стал переодеваться в женскую одежду тайком, понял, что в этом есть что-то предосудительное. В развитии несколько отставал от сверстников, оволосение наступило позже, до 19 лет не брился. С 16—17 лет начал испытывать неодолимое желание к переодеванию и хождению по улицам в женском обличье. Брал с собой одежду в сумке, уезжал в пригород, переодевался, проводил день в женской одежде, вновь переодевался и возвращался домой. Никто из близких об этом не знал. В возрасте 23 лет познакомился с девушкой и полюбил ее, через один год они поженились. Через два года родилась дочь, которую пациент очень любит. Пытался открыться жене, но встретил непонимание и осуждение. Последние десять лет имеет ключ от сарая дальнего родственника в пригороде, где хранит несколько комплектов нижнего женского белья и верхнего платья, косметику. Один-два раза в месяц под видом местных командировок с утра до вечера бродит в женском платье по городу, ходит в кино, кафе, женские туалеты. Особое наслаждение испытывает, вступая в разговоры с прохожими, воспринимающими его как женщину. Недавно, во время такой "командировки" беседовал с цыганками, был задержан милицией без документов, препровожден в отделение милиции, где открылась правда. Испуган происшедшим, боится за будущее, за семью, просит о помощи. При осмотре пациента М. было выявлено слабое развитие мускулатуры, женоподобные черты в телосложении без каких-либо признаков гермафродитизма. </w:t>
      </w:r>
    </w:p>
    <w:p w:rsidR="00B3357B" w:rsidRPr="00A21DF3" w:rsidRDefault="00B3357B" w:rsidP="00B3357B">
      <w:pPr>
        <w:spacing w:before="120"/>
        <w:jc w:val="center"/>
        <w:rPr>
          <w:b/>
          <w:bCs/>
          <w:sz w:val="28"/>
          <w:szCs w:val="28"/>
        </w:rPr>
      </w:pPr>
      <w:r w:rsidRPr="00A21DF3">
        <w:rPr>
          <w:b/>
          <w:bCs/>
          <w:sz w:val="28"/>
          <w:szCs w:val="28"/>
        </w:rPr>
        <w:t xml:space="preserve">Садизм </w:t>
      </w:r>
    </w:p>
    <w:p w:rsidR="00B3357B" w:rsidRPr="006B4B73" w:rsidRDefault="00B3357B" w:rsidP="00B3357B">
      <w:pPr>
        <w:spacing w:before="120"/>
        <w:ind w:firstLine="567"/>
        <w:jc w:val="both"/>
      </w:pPr>
      <w:r w:rsidRPr="006B4B73">
        <w:t xml:space="preserve">Девиация, при которой сексуальное удовлетворение достигается при жестоком обращении с партнером, его унижении, причинении ему боли, а в некоторых случаях даже умерщвлении жертвы. Имеется точка зрения, что садизм является патологическим вариантом гипермаскулинного поведения (Б. Л. Гульман, 1994). </w:t>
      </w:r>
    </w:p>
    <w:p w:rsidR="00B3357B" w:rsidRPr="006B4B73" w:rsidRDefault="00B3357B" w:rsidP="00B3357B">
      <w:pPr>
        <w:spacing w:before="120"/>
        <w:ind w:firstLine="567"/>
        <w:jc w:val="both"/>
      </w:pPr>
      <w:r w:rsidRPr="006B4B73">
        <w:t xml:space="preserve">Садистские наклонности чаще отмечаются у лиц с возбудимой, шизоидной психопатией, различными уровнями олигофрении или страдающих органическим поражением головного мозга. Психосексуальное развитие таких лиц чаще преждевременное, у половины из них отмечаются асинхронии полового развития. </w:t>
      </w:r>
    </w:p>
    <w:p w:rsidR="00B3357B" w:rsidRPr="006B4B73" w:rsidRDefault="00B3357B" w:rsidP="00B3357B">
      <w:pPr>
        <w:spacing w:before="120"/>
        <w:ind w:firstLine="567"/>
        <w:jc w:val="both"/>
      </w:pPr>
      <w:r w:rsidRPr="006B4B73">
        <w:t xml:space="preserve">Сексуальное поведение у садистов мотивировано агрессивным импульсом. </w:t>
      </w:r>
    </w:p>
    <w:p w:rsidR="00B3357B" w:rsidRPr="006B4B73" w:rsidRDefault="00B3357B" w:rsidP="00B3357B">
      <w:pPr>
        <w:spacing w:before="120"/>
        <w:ind w:firstLine="567"/>
        <w:jc w:val="both"/>
      </w:pPr>
      <w:r w:rsidRPr="006B4B73">
        <w:t xml:space="preserve">Социальный уровень личности нарушен вследствие антисоциального мировоззрения, низкого культурного уровня личности, отсутствия морально-этических установок. </w:t>
      </w:r>
    </w:p>
    <w:p w:rsidR="00B3357B" w:rsidRPr="006B4B73" w:rsidRDefault="00B3357B" w:rsidP="00B3357B">
      <w:pPr>
        <w:spacing w:before="120"/>
        <w:ind w:firstLine="567"/>
        <w:jc w:val="both"/>
      </w:pPr>
      <w:r w:rsidRPr="006B4B73">
        <w:t xml:space="preserve">Психологический уровень также нарушен вследствие наличия типичных для садистов черт характера (возбудимости, агрессивности, злобности, эгоцентричности). </w:t>
      </w:r>
    </w:p>
    <w:p w:rsidR="00B3357B" w:rsidRPr="006B4B73" w:rsidRDefault="00B3357B" w:rsidP="00B3357B">
      <w:pPr>
        <w:spacing w:before="120"/>
        <w:ind w:firstLine="567"/>
        <w:jc w:val="both"/>
      </w:pPr>
      <w:r w:rsidRPr="006B4B73">
        <w:t xml:space="preserve">Термин восходит к имени известного маркиза де Сада, жившего во Франции в XVIII веке. Этот дворянин, имевший родовой замок в Провансе, писал романы, с помощью которых намеревался реформировать общественное сознание. Дело в том, что после периода вседозволенности в сфере секса во Франции Людовика XIV пришедший к власти в 1775 году король Людовик XVI стал сурово бороться за семейную нравственность и строгость нравов в обществе. Теща маркиза де Сада написала на него донос королю, обвинив де Сада в разврате. Его заключили в Бастилию, где он написал роман "Жюстин", в котором попытался описать все виды сексуальных отклонений. После отбытия срока заключения де Сад вскоре вновь попал в тюрьму, и вновь по инициативе тещи. Второй раз он освободился уже в период Французской революции (1792). Маркиз, воодушевленный революционными идеями, писал и ставил пьесы в которых пытался опровергнуть само понятие морали ("Человек может делать все, что он хочет"), и опять попал в тюрьму — на этот раз по политическим соображениям. В общей сложности маркиз де Сад провел в заточении 27 лет. В конце жизни его поместили в психиатрическую лечебницу, где он продолжал писать книги и ставить пьесы с душевнобольными. </w:t>
      </w:r>
    </w:p>
    <w:p w:rsidR="00B3357B" w:rsidRPr="006B4B73" w:rsidRDefault="00B3357B" w:rsidP="00B3357B">
      <w:pPr>
        <w:spacing w:before="120"/>
        <w:ind w:firstLine="567"/>
        <w:jc w:val="both"/>
      </w:pPr>
      <w:r w:rsidRPr="006B4B73">
        <w:t xml:space="preserve">Чаще всего садизм проявляется в создании такой ситуации, когда один сексуальный партнер полностью беспомощен и подчинен другому, пребывает в страхе. Садизм выражается в потребности полного господства одного человека над другим, овладения им и подчинения в такой степени, что можно его подвергать унижениям и издевательствам, причинять ему боль. Проявления садизма в его широком понимании тесно связаны с понятием агрессивности — явления, широко распространенного в любом человеческом сообществе. Удовлетворение скрытых садистских тенденций можно видеть даже в таких, казалось бы, социально безобидных формах, как некоторые виды спорта или зрелищ (бокс, борьба, коррида, кинобоевики и фильмы на военную тематику и т. п.). </w:t>
      </w:r>
    </w:p>
    <w:p w:rsidR="00B3357B" w:rsidRPr="006B4B73" w:rsidRDefault="00B3357B" w:rsidP="00B3357B">
      <w:pPr>
        <w:spacing w:before="120"/>
        <w:ind w:firstLine="567"/>
        <w:jc w:val="both"/>
      </w:pPr>
      <w:r w:rsidRPr="006B4B73">
        <w:t xml:space="preserve">В истории массовыми проявлениями садизма можно считать бои гладиаторов, военные кампании, публичные казни, инквизицию. Эти же тенденции нашли свое выражение в некоторых религиозных обрядах и ритуалах, предусматривавших человеческие жертвоприношения. </w:t>
      </w:r>
    </w:p>
    <w:p w:rsidR="00B3357B" w:rsidRPr="006B4B73" w:rsidRDefault="00B3357B" w:rsidP="00B3357B">
      <w:pPr>
        <w:spacing w:before="120"/>
        <w:ind w:firstLine="567"/>
        <w:jc w:val="both"/>
      </w:pPr>
      <w:r w:rsidRPr="006B4B73">
        <w:t xml:space="preserve">Психоаналитики рассматривают садистские наклонности как активную форму садомазохизма, характерную для мужчин. Мазохистские склонности, основной чертой которых является пассивность, они считают свойственными женщинам. Понятие "активность" в данном случае включает в себя все то, что побуждает к деятельности для достижения цели; в то же время пассивность рассматривается как достижение цели посредством терпения и ожидания. Однако совершенно неправильно делать вывод о том, что садизм наблюдается чаще у мужчин, а мазохизм — у женщин. Интересно, что на самом деле обе эти наклонности чаще встречаются у мужчин, чем у женщин. Достаточно часто садистские тенденции проявляются только в фантазиях человека, сопровождающих сексуальный контакт и обеспечивающих сексуальное возбуждение. Понятно, что об этом не догадывается даже его партнер. </w:t>
      </w:r>
    </w:p>
    <w:p w:rsidR="00B3357B" w:rsidRPr="006B4B73" w:rsidRDefault="00B3357B" w:rsidP="00B3357B">
      <w:pPr>
        <w:spacing w:before="120"/>
        <w:ind w:firstLine="567"/>
        <w:jc w:val="both"/>
      </w:pPr>
      <w:r w:rsidRPr="006B4B73">
        <w:t xml:space="preserve">Крайним проявлением садизма является убийство с целью получения сладострастных переживаний. Фактически убийство является апофеозом беспредельной власти над другим человеком, что обеспечивает садисту высшую степень возбуждения и наслаждения. Зачастую собственно полового акта с жертвой не происходит, создается лишь имитация коитуса, при котором разрываются естественные отверстия тела либо разрезается горло, вспарываются грудь, живот, половые органы. Вспомним Чикатило, который приставлял нож к своему лобку и втыкал его в жертву, имитируя фрикционные движения полового акта. </w:t>
      </w:r>
    </w:p>
    <w:p w:rsidR="00B3357B" w:rsidRPr="006B4B73" w:rsidRDefault="00B3357B" w:rsidP="00B3357B">
      <w:pPr>
        <w:spacing w:before="120"/>
        <w:ind w:firstLine="567"/>
        <w:jc w:val="both"/>
      </w:pPr>
      <w:r w:rsidRPr="006B4B73">
        <w:t xml:space="preserve">Обычно убийства, совершенные садистами, разделяют на две группы: первая характеризуется запланированностью, тщательным продумыванием всех деталей преступления. Такие убийства имеют для убийцы значение определенного ритуала. </w:t>
      </w:r>
    </w:p>
    <w:p w:rsidR="00B3357B" w:rsidRPr="006B4B73" w:rsidRDefault="00B3357B" w:rsidP="00B3357B">
      <w:pPr>
        <w:spacing w:before="120"/>
        <w:ind w:firstLine="567"/>
        <w:jc w:val="both"/>
      </w:pPr>
      <w:r w:rsidRPr="006B4B73">
        <w:t xml:space="preserve">Преступления второй группы наиболее распространены и характеризуются внезапностью случившегося и для самого садиста. Убийство является результатов мгновенной эмоциональной вспышки, неконтролируемой агрессии. Никакой подготовки и планирования в этих случаях не проводится. </w:t>
      </w:r>
    </w:p>
    <w:p w:rsidR="00B3357B" w:rsidRPr="006B4B73" w:rsidRDefault="00B3357B" w:rsidP="00B3357B">
      <w:pPr>
        <w:spacing w:before="120"/>
        <w:ind w:firstLine="567"/>
        <w:jc w:val="both"/>
      </w:pPr>
      <w:r w:rsidRPr="006B4B73">
        <w:t xml:space="preserve">Среди немалообразных сексуальных действий, в основе которых лежат садистские наклонности, можно рассмотреть следующие: </w:t>
      </w:r>
    </w:p>
    <w:p w:rsidR="00B3357B" w:rsidRPr="006B4B73" w:rsidRDefault="00B3357B" w:rsidP="00B3357B">
      <w:pPr>
        <w:spacing w:before="120"/>
        <w:ind w:firstLine="567"/>
        <w:jc w:val="both"/>
      </w:pPr>
      <w:r w:rsidRPr="006B4B73">
        <w:t xml:space="preserve">— сексуальный вампиризм, то есть сочетание садизма с фетишизмом (см. ниже), при котором роль фетиша играет кровь сексуального партнера. В таком случае сексуальное наслаждение доставляют царапание, укусы, а также — вид или вкус крови партнера. В своих крайних проявлениях сексуальный вампиризм может приобретать </w:t>
      </w:r>
      <w:r>
        <w:t xml:space="preserve"> </w:t>
      </w:r>
      <w:r w:rsidRPr="006B4B73">
        <w:t xml:space="preserve">форму убийства партнера, расчленения его тела, вплоть до питья крови и поедания плоти с целью получения максимального сексуального наслаждения; </w:t>
      </w:r>
    </w:p>
    <w:p w:rsidR="00B3357B" w:rsidRPr="006B4B73" w:rsidRDefault="00B3357B" w:rsidP="00B3357B">
      <w:pPr>
        <w:spacing w:before="120"/>
        <w:ind w:firstLine="567"/>
        <w:jc w:val="both"/>
      </w:pPr>
      <w:r w:rsidRPr="006B4B73">
        <w:t xml:space="preserve">— флагелляция (флагелломания, диппольдизм) также является разновидностью садизма, которая проявляется в самобичевании, нанесении себе ударов, ран, увечий с целью получения сексуального наслаждения. Бичующий часто наносит удары и себе, и партнеру. Бичевание в рамках воспитательных действий называется диппольдизмом, по имени учителя Диппольда, который применял столь жестокое избиение своих учеников, что забил одного из них до смерти. При этом он бичевал и себя, получая сексуальное удовлетворение; </w:t>
      </w:r>
    </w:p>
    <w:p w:rsidR="00B3357B" w:rsidRPr="006B4B73" w:rsidRDefault="00B3357B" w:rsidP="00B3357B">
      <w:pPr>
        <w:spacing w:before="120"/>
        <w:ind w:firstLine="567"/>
        <w:jc w:val="both"/>
      </w:pPr>
      <w:r w:rsidRPr="006B4B73">
        <w:t xml:space="preserve">— салиромания, являющаяся разновидностью садизма в сочетании с фетишизмом, когда сексуальное возбуждение и удовлетворение достигаются при мараний партнера грязью, мочой, калом. Явное отрицание современной культурой таких действий, чувство омерзения и гадливости со стороны партнера часто являются особым возбуждающим стимулом для садиста. </w:t>
      </w:r>
    </w:p>
    <w:p w:rsidR="00B3357B" w:rsidRPr="00A21DF3" w:rsidRDefault="00B3357B" w:rsidP="00B3357B">
      <w:pPr>
        <w:spacing w:before="120"/>
        <w:jc w:val="center"/>
        <w:rPr>
          <w:b/>
          <w:bCs/>
          <w:sz w:val="28"/>
          <w:szCs w:val="28"/>
        </w:rPr>
      </w:pPr>
      <w:r w:rsidRPr="00A21DF3">
        <w:rPr>
          <w:b/>
          <w:bCs/>
          <w:sz w:val="28"/>
          <w:szCs w:val="28"/>
        </w:rPr>
        <w:t xml:space="preserve">Мазохизм </w:t>
      </w:r>
    </w:p>
    <w:p w:rsidR="00B3357B" w:rsidRPr="006B4B73" w:rsidRDefault="00B3357B" w:rsidP="00B3357B">
      <w:pPr>
        <w:spacing w:before="120"/>
        <w:ind w:firstLine="567"/>
        <w:jc w:val="both"/>
      </w:pPr>
      <w:r w:rsidRPr="006B4B73">
        <w:t xml:space="preserve">Иначе — алголагния, пассивизм, алгофилия. Противоположен садизму, но оба эти состояния являются взаимодополняющими. Мазохизм характеризуется достижением сексуального наслаждения в ситуациях, связанных с полной подчиненностью и покорностью. Мазохист ищет боли для наслаждения. Термин — производное от имени писателя Л. Захер-Мазоха, описавшего это явление в своих романах. Классическим примером проявления мазохизма является описание Ж.-Ж. Руссо в его "Исповеди" того величайшего наслаждения, которое он испытал, когда воспитательница секла его по обнаженным ягодицам. </w:t>
      </w:r>
    </w:p>
    <w:p w:rsidR="00B3357B" w:rsidRPr="006B4B73" w:rsidRDefault="00B3357B" w:rsidP="00B3357B">
      <w:pPr>
        <w:spacing w:before="120"/>
        <w:ind w:firstLine="567"/>
        <w:jc w:val="both"/>
      </w:pPr>
      <w:r w:rsidRPr="006B4B73">
        <w:t xml:space="preserve">В XI веке в Европе возникла секта флагеллантов (самобичующихся), которая к XV веку получила весьма широкое распространение в Италии, Германии, Франции и в ряде других стран. Секта проповедовала искупление грехов путем публичного самобичевания и крещения кровью. По средневековым городам передвигались толпы флагеллантов, наносящих себе удары кнутами, хлыстами и прутьями. В это же время в школах и в армии широко распространились телесные наказания в виде порки, бичевания, сечения (в ходу были наказания розгами, шпицрутенами, палками). </w:t>
      </w:r>
    </w:p>
    <w:p w:rsidR="00B3357B" w:rsidRPr="006B4B73" w:rsidRDefault="00B3357B" w:rsidP="00B3357B">
      <w:pPr>
        <w:spacing w:before="120"/>
        <w:ind w:firstLine="567"/>
        <w:jc w:val="both"/>
      </w:pPr>
      <w:r w:rsidRPr="006B4B73">
        <w:t xml:space="preserve">Такая ситуация способствовала появлению как садистов, так и мазохистов. </w:t>
      </w:r>
    </w:p>
    <w:p w:rsidR="00B3357B" w:rsidRPr="006B4B73" w:rsidRDefault="00B3357B" w:rsidP="00B3357B">
      <w:pPr>
        <w:spacing w:before="120"/>
        <w:ind w:firstLine="567"/>
        <w:jc w:val="both"/>
      </w:pPr>
      <w:r w:rsidRPr="006B4B73">
        <w:t xml:space="preserve">Как и садизм, мазохистские наклонности могут проявляться в символической форме. "Валяться в ногах женщины-повелительницы, исполнять ее прихоти, умолять ее о прощении было для меня высшим наслаждением", — писал Ж.-Ж. Руссо. В парах, где мужчина подвержен мазохизму, чаще всего разыгрываются определенные сценарии поведения. Мазохисты предпочитают такие ситуации, когда женщина предстает в роли суровой и властной госпожи, которой они рабски подчиняются. Такая женщина должна предварительно помучить партнера, прежде чем позволить ему получить сексуальное удовлетворение. Формы "мучительства" могут быть весьма немалообразны. Чаще всего они связаны с тем, что мазохист в своем воображении и реальном поведении исполняет роль слуги, этот вариант мазохизма называется пажизмом. Известны мазохистские игры, где мужчина исполняет роль невольника (сервилизм). Он позволяет себя связать, покорно переносит унижения. Зачастую мазохисты играют роль собаки: на них надевают ошейник, им бросают пищу на пол и т. п. </w:t>
      </w:r>
    </w:p>
    <w:p w:rsidR="00B3357B" w:rsidRPr="006B4B73" w:rsidRDefault="00B3357B" w:rsidP="00B3357B">
      <w:pPr>
        <w:spacing w:before="120"/>
        <w:ind w:firstLine="567"/>
        <w:jc w:val="both"/>
      </w:pPr>
      <w:r w:rsidRPr="006B4B73">
        <w:t xml:space="preserve">Мазохизм является гораздо менее социально опасным, чем садизм, поскольку мазохист никогда не нападает на других людей и не становится убийцей. Психоаналитики рассматривают мазохизм как своего рода садизм, направленный на собственную личность. Это отвечает представлениям о том, что любая агрессия включает в себя садистический компонент, который имеет сексуальный характер. Именно поэтому садизм и мазохизм, казалось бы, противоположные понятия, чаще всего объединяют в единый комплекс—садомазохизм. Эти сексуальные девиации дополняют друг друга. Они соотносятся друг с другом как негатив и позитив одной и той же фотографии. Наконец, обе эти тенденции могут наблюдаться у одного и того же человека и менять степень выраженности в зависимости от периода жизни, внешних обстоятельств и особенностей поведения сексуального партнера. Возможно, что страдания в определенной мере способствуют интенсивности эротической любви. Недаром Саади писал о том, что "любовь есть боль". Сильная влюбленность всегда сочетает желание безраздельно властвовать над возлюбленным партнером (садистская тенденция) и в то же время полностью принадлежать ему, раствориться в нем, удовлетворять любые его прихоти и желания (мазохистская тенденция). </w:t>
      </w:r>
    </w:p>
    <w:p w:rsidR="00B3357B" w:rsidRPr="006B4B73" w:rsidRDefault="00B3357B" w:rsidP="00B3357B">
      <w:pPr>
        <w:spacing w:before="120"/>
        <w:ind w:firstLine="567"/>
        <w:jc w:val="both"/>
      </w:pPr>
      <w:r w:rsidRPr="006B4B73">
        <w:t xml:space="preserve">Обследуемый Б., 24 лет, направлен на сексологическую экспертизу в связи с совершением тяжкого преступления. </w:t>
      </w:r>
    </w:p>
    <w:p w:rsidR="00B3357B" w:rsidRPr="006B4B73" w:rsidRDefault="00B3357B" w:rsidP="00B3357B">
      <w:pPr>
        <w:spacing w:before="120"/>
        <w:ind w:firstLine="567"/>
        <w:jc w:val="both"/>
      </w:pPr>
      <w:r w:rsidRPr="006B4B73">
        <w:t xml:space="preserve">Рос и развивался нормально, но с раннего детства помнит свою вспыльчивость и раздражительность. Всегда легко впадал в ярость, в спорах со сверстниками мог ударить камнем по голове, кусался, "не помнил себя от гнева". Вспоминает, что с особым наслаждением калечил мух, жуков, кошек. В связи с этими поступками возникали конфликты с взрослыми, что еще больше его озлобляло. </w:t>
      </w:r>
    </w:p>
    <w:p w:rsidR="00B3357B" w:rsidRPr="006B4B73" w:rsidRDefault="00B3357B" w:rsidP="00B3357B">
      <w:pPr>
        <w:spacing w:before="120"/>
        <w:ind w:firstLine="567"/>
        <w:jc w:val="both"/>
      </w:pPr>
      <w:r w:rsidRPr="006B4B73">
        <w:t xml:space="preserve">С 14 лет начал мастурбировать, при этом фантазировал о том, как унижает женщину, делает ей больно, как она кричит, стонет, молит о пощаде. Половую жизнь начал с 18 лет, постоянной женщины не было, так как из-за его грубости и жестокого обращения контакты сразу прекращались. В возрасте 20 лет имел судимость (с отсрочкой приговора) в связи с тем, что в момент полового контакта избил и до крови искусал женщину. Суд расценил эти действия как хулиганство. В последние годы может достичь эрекции только при фантазиях на тему издевательств и убийства маленьких девочек. Полгода назад на улице встретил девочку 8 лет, почувствовал внезапное и очень резкое возбуждение. Завел девочку в подвал, где изнасиловал в задний проход, после чего руками разорвал ей рот и влагалище, затем убил и пытался спрятать тело, с тем, чтобы ночью вынести из подвала в надежде скрыть преступление. </w:t>
      </w:r>
    </w:p>
    <w:p w:rsidR="00B3357B" w:rsidRPr="006B4B73" w:rsidRDefault="00B3357B" w:rsidP="00B3357B">
      <w:pPr>
        <w:spacing w:before="120"/>
        <w:ind w:firstLine="567"/>
        <w:jc w:val="both"/>
      </w:pPr>
      <w:r w:rsidRPr="006B4B73">
        <w:t xml:space="preserve">Пациентка С., 23 лет, обратилась вместе с мужем и по его настоянию. В браке состоит два года. </w:t>
      </w:r>
    </w:p>
    <w:p w:rsidR="00B3357B" w:rsidRPr="006B4B73" w:rsidRDefault="00B3357B" w:rsidP="00B3357B">
      <w:pPr>
        <w:spacing w:before="120"/>
        <w:ind w:firstLine="567"/>
        <w:jc w:val="both"/>
      </w:pPr>
      <w:r w:rsidRPr="006B4B73">
        <w:t xml:space="preserve">Со слов мужа, С. очень ласкова, спокойна, исполнительна. С первых встреч заявляла, что ради него "готова на все", что льстило самолюбию жениха. При половых контактах просила "сделать больно", интонации были умоляющие, униженные. Сначала муж считал, что это "игра, шутка". В последнее время встревожился из-за требований жены связывать ее перед половым контактом, унижать, стегать ремнем. В противном случае С. отказывается от близости, плачет, заявляет о том, что "он ее не понимает и не любит". </w:t>
      </w:r>
    </w:p>
    <w:p w:rsidR="00B3357B" w:rsidRPr="00A21DF3" w:rsidRDefault="00B3357B" w:rsidP="00B3357B">
      <w:pPr>
        <w:spacing w:before="120"/>
        <w:jc w:val="center"/>
        <w:rPr>
          <w:b/>
          <w:bCs/>
          <w:sz w:val="28"/>
          <w:szCs w:val="28"/>
        </w:rPr>
      </w:pPr>
      <w:r w:rsidRPr="00A21DF3">
        <w:rPr>
          <w:b/>
          <w:bCs/>
          <w:sz w:val="28"/>
          <w:szCs w:val="28"/>
        </w:rPr>
        <w:t xml:space="preserve">Фетишизм </w:t>
      </w:r>
    </w:p>
    <w:p w:rsidR="00B3357B" w:rsidRPr="006B4B73" w:rsidRDefault="00B3357B" w:rsidP="00B3357B">
      <w:pPr>
        <w:spacing w:before="120"/>
        <w:ind w:firstLine="567"/>
        <w:jc w:val="both"/>
      </w:pPr>
      <w:r w:rsidRPr="006B4B73">
        <w:t xml:space="preserve">Фетишизм является одним из наиболее распространенных сексуальных отклонений. Термин происходит от французского слова "фетиш" — идол. кумир. Первоначально это слово означало фигурки, являющиеся предметом религиозного культа и поклонения у примитивных народов. В этом смысле фетиш означает особо желанный предмет, обладающий волшебной силой, в связи с чем его следует почитать и ему поклоняться. Термин "фетишизм" (сексуальный символизм), появившийся в 1887 году, означает возникновение возбуждения и получение сексуального удовлетворения от созерцания одежды, какого-либо предмета, либо части тела, символизирующих сексуального партнера, или от манипуляций с ними. Таким образом, для фетишиста нет необходимости в присутствии сексуального партнера, поскольку фетиш его полностью заменяет и даже является гораздо предпочтительнее. </w:t>
      </w:r>
    </w:p>
    <w:p w:rsidR="00B3357B" w:rsidRPr="006B4B73" w:rsidRDefault="00B3357B" w:rsidP="00B3357B">
      <w:pPr>
        <w:spacing w:before="120"/>
        <w:ind w:firstLine="567"/>
        <w:jc w:val="both"/>
      </w:pPr>
      <w:r w:rsidRPr="006B4B73">
        <w:t xml:space="preserve">Практически любая часть человеческого тела и любой предмет могут стать фетишами. В определенном смысле сексуальный вкус, определяющий выбор партнера, также является разновидностью фетишизма, когда какой-то признак является определяющим и "заслоняющим" все остальное ("только блондинки", "только высокие мужчины", "высокая большая грудь" и т. п.). </w:t>
      </w:r>
    </w:p>
    <w:p w:rsidR="00B3357B" w:rsidRPr="006B4B73" w:rsidRDefault="00B3357B" w:rsidP="00B3357B">
      <w:pPr>
        <w:spacing w:before="120"/>
        <w:ind w:firstLine="567"/>
        <w:jc w:val="both"/>
      </w:pPr>
      <w:r w:rsidRPr="006B4B73">
        <w:t xml:space="preserve">В случае сексуальной девиации этот признак совершенно вытесняет самого партнера и речь идет уже не о том, что мужчину возбуждают женщины с длинными волосами, а о том. что он манипулирует с такого рода париком, получает при этом сексуальное наслаждение, не нуждаясь в контактах с сексуальным партнером. </w:t>
      </w:r>
    </w:p>
    <w:p w:rsidR="00B3357B" w:rsidRPr="006B4B73" w:rsidRDefault="00B3357B" w:rsidP="00B3357B">
      <w:pPr>
        <w:spacing w:before="120"/>
        <w:ind w:firstLine="567"/>
        <w:jc w:val="both"/>
      </w:pPr>
      <w:r w:rsidRPr="006B4B73">
        <w:t xml:space="preserve">Как правило, фетишисты коллекционируют предметы своей страсти (предметы женской одежды, парики, нижнее белье, обувь и т. д.), не останавливаясь даже перед воровством. Зачастую им необходимо, чтобы предмет имел отношение к конкретному человеку, а не был обезличен, то есть требуется украсть выстиранный бюстгальтер с веревки, а не купить новый в магазине. Фетишами могут быть запахи, определенные звуки, тембр голоса и т. д. Немецкий ученый Шульц описал мужчину, который испытывал сильное половое возбуждение только при созерцании громко "стреляющей" выхлопной трубы грузового автомобиля. Тщательный анализ этого случая показал, что это вовсе не бессмыслица. В процессе психоанализа он вспомнил эпизоды раннего детства, которые его одновременно потрясли и возбудили: его бабушка, крестьянка, по утрам убирала дом одетая в короткую рубашку и, не стесняясь внука, выпускала газы, что привело к возникновению у него вышеуказанной ассоциации. Фетишизм в основном наблюдается у мужчин в следующих разновидностях: пигмалионизм, нарциссизм. аутомоносексуализм, гетерохромофилия. ретифизм, фетишизм деформации, экскрементофилия, некрофилия. </w:t>
      </w:r>
    </w:p>
    <w:p w:rsidR="00B3357B" w:rsidRPr="00A21DF3" w:rsidRDefault="00B3357B" w:rsidP="00B3357B">
      <w:pPr>
        <w:spacing w:before="120"/>
        <w:jc w:val="center"/>
        <w:rPr>
          <w:b/>
          <w:bCs/>
          <w:sz w:val="28"/>
          <w:szCs w:val="28"/>
        </w:rPr>
      </w:pPr>
      <w:r w:rsidRPr="00A21DF3">
        <w:rPr>
          <w:b/>
          <w:bCs/>
          <w:sz w:val="28"/>
          <w:szCs w:val="28"/>
        </w:rPr>
        <w:t xml:space="preserve">Пигмалионизм </w:t>
      </w:r>
    </w:p>
    <w:p w:rsidR="00B3357B" w:rsidRPr="006B4B73" w:rsidRDefault="00B3357B" w:rsidP="00B3357B">
      <w:pPr>
        <w:spacing w:before="120"/>
        <w:ind w:firstLine="567"/>
        <w:jc w:val="both"/>
      </w:pPr>
      <w:r w:rsidRPr="006B4B73">
        <w:t xml:space="preserve">Иначе — монументофилия. Это вид фетишизма, когда сексуальное удовлетворение достигается от созерцания произведения искусства. Термин обязан своим появлением древнегреческому мифу о скульпторе Пигмалионе, который, видя вокруг множество женщин торгующих своей красотой, был так возмущен, что решил жить одиноким и посвятить себя искусству. Однажды он вырезал из слоновой кости фигуру такой прелестной женщины, что влюбился в свое творение. Долгое время он страдал и мучился оттого, что его творение мертво. Афродита, оценив его любовь, оживила статую, и прекрасная дева ответила мастеру своей любовью. </w:t>
      </w:r>
    </w:p>
    <w:p w:rsidR="00B3357B" w:rsidRPr="006B4B73" w:rsidRDefault="00B3357B" w:rsidP="00B3357B">
      <w:pPr>
        <w:spacing w:before="120"/>
        <w:ind w:firstLine="567"/>
        <w:jc w:val="both"/>
      </w:pPr>
      <w:r w:rsidRPr="006B4B73">
        <w:t xml:space="preserve">Фетишами могут быть и картины, и фотографии. Акту пигмалионизма часто сопутствует мастурбация. Отдельно описана дендрофилия (фетишем являются деревья), при которой обнимание деревьев, лазанье по ним дает фетишисту сексуальную разрядку. </w:t>
      </w:r>
    </w:p>
    <w:p w:rsidR="00B3357B" w:rsidRPr="00A21DF3" w:rsidRDefault="00B3357B" w:rsidP="00B3357B">
      <w:pPr>
        <w:spacing w:before="120"/>
        <w:jc w:val="center"/>
        <w:rPr>
          <w:b/>
          <w:bCs/>
          <w:sz w:val="28"/>
          <w:szCs w:val="28"/>
        </w:rPr>
      </w:pPr>
      <w:r w:rsidRPr="00A21DF3">
        <w:rPr>
          <w:b/>
          <w:bCs/>
          <w:sz w:val="28"/>
          <w:szCs w:val="28"/>
        </w:rPr>
        <w:t xml:space="preserve">Нарциссизм </w:t>
      </w:r>
    </w:p>
    <w:p w:rsidR="00B3357B" w:rsidRPr="006B4B73" w:rsidRDefault="00B3357B" w:rsidP="00B3357B">
      <w:pPr>
        <w:spacing w:before="120"/>
        <w:ind w:firstLine="567"/>
        <w:jc w:val="both"/>
      </w:pPr>
      <w:r w:rsidRPr="006B4B73">
        <w:t xml:space="preserve">Иначе — аутофилия, аутоэротизм. Состоит в получении сексуального удовлетворения от созерцания или ласк собственного тела. Термин восходит к древнегреческому мифу о прекрасном юноше Нарциссе, влюбившемся в собственное отражение в воде. Закончилась эта история трагически, так как придя в возбуждение и желая слиться со своим отражением на водной глади, он прыгнул в воду и утонул. </w:t>
      </w:r>
    </w:p>
    <w:p w:rsidR="00B3357B" w:rsidRPr="006B4B73" w:rsidRDefault="00B3357B" w:rsidP="00B3357B">
      <w:pPr>
        <w:spacing w:before="120"/>
        <w:ind w:firstLine="567"/>
        <w:jc w:val="both"/>
      </w:pPr>
      <w:r w:rsidRPr="006B4B73">
        <w:t xml:space="preserve">Нарциссизм проявляется не только во влюбленности в собственное тело, но и в восхищении своими психологическими качествами, чертами характера, другими </w:t>
      </w:r>
      <w:r>
        <w:t xml:space="preserve"> </w:t>
      </w:r>
      <w:r w:rsidRPr="006B4B73">
        <w:t xml:space="preserve">особенностями. Подобные проявления часто характеризуют как самовлюбленность, самонадеянность. Человек, страдающий нарциссизмом, может испытывать эмоциональную привязанность к другому человеку, но лишь к такому, который будет восхищаться им. Фактически, как и в мифе, любовь адресована не кому-то другому, а собственному отражению в нем. Любовь партнера служит лишь подтверждением собственной привлекательности и значимости. В итоге такой человек может оказаться в социальной изоляции, его контакты с другими людьми ослабевают. </w:t>
      </w:r>
    </w:p>
    <w:p w:rsidR="00B3357B" w:rsidRPr="00A21DF3" w:rsidRDefault="00B3357B" w:rsidP="00B3357B">
      <w:pPr>
        <w:spacing w:before="120"/>
        <w:jc w:val="center"/>
        <w:rPr>
          <w:b/>
          <w:bCs/>
          <w:sz w:val="28"/>
          <w:szCs w:val="28"/>
        </w:rPr>
      </w:pPr>
      <w:r w:rsidRPr="00A21DF3">
        <w:rPr>
          <w:b/>
          <w:bCs/>
          <w:sz w:val="28"/>
          <w:szCs w:val="28"/>
        </w:rPr>
        <w:t xml:space="preserve">Аутомоносексуализм </w:t>
      </w:r>
    </w:p>
    <w:p w:rsidR="00B3357B" w:rsidRPr="006B4B73" w:rsidRDefault="00B3357B" w:rsidP="00B3357B">
      <w:pPr>
        <w:spacing w:before="120"/>
        <w:ind w:firstLine="567"/>
        <w:jc w:val="both"/>
      </w:pPr>
      <w:r w:rsidRPr="006B4B73">
        <w:t xml:space="preserve">Аутомоносексуализм похож на описанный выше нарциссизм, но здесь собственное тело выступает в роли фетиша лишь в том случае, если за счет одежды, косметики и всего внешнего вида достигается сходство с внешностью женщины (понятно, что этот вид девиаций преимущественно наблюдается у мужчин). </w:t>
      </w:r>
    </w:p>
    <w:p w:rsidR="00B3357B" w:rsidRPr="006B4B73" w:rsidRDefault="00B3357B" w:rsidP="00B3357B">
      <w:pPr>
        <w:spacing w:before="120"/>
        <w:ind w:firstLine="567"/>
        <w:jc w:val="both"/>
      </w:pPr>
      <w:r w:rsidRPr="006B4B73">
        <w:t xml:space="preserve">Обычно эти люди часами простаивают у зеркала переодетыми в женскую одежду, приходя от этого в сексуальное возбуждение и получая удовлетворение. Чаще всего эти действия сопровождаются мастурбацией. </w:t>
      </w:r>
    </w:p>
    <w:p w:rsidR="00B3357B" w:rsidRPr="00A21DF3" w:rsidRDefault="00B3357B" w:rsidP="00B3357B">
      <w:pPr>
        <w:spacing w:before="120"/>
        <w:jc w:val="center"/>
        <w:rPr>
          <w:b/>
          <w:bCs/>
          <w:sz w:val="28"/>
          <w:szCs w:val="28"/>
        </w:rPr>
      </w:pPr>
      <w:r w:rsidRPr="00A21DF3">
        <w:rPr>
          <w:b/>
          <w:bCs/>
          <w:sz w:val="28"/>
          <w:szCs w:val="28"/>
        </w:rPr>
        <w:t xml:space="preserve">Гетерохромофилия </w:t>
      </w:r>
    </w:p>
    <w:p w:rsidR="00B3357B" w:rsidRPr="006B4B73" w:rsidRDefault="00B3357B" w:rsidP="00B3357B">
      <w:pPr>
        <w:spacing w:before="120"/>
        <w:ind w:firstLine="567"/>
        <w:jc w:val="both"/>
      </w:pPr>
      <w:r w:rsidRPr="006B4B73">
        <w:t xml:space="preserve">Разновидность фетишизма, при которой иной цвет кожи партнера по сексуальным контактам играет роль фетиша. К примеру, если мужчина часто мечтает о сексуальном контакте с чернокожей женщиной, то постепенно у него обязательно появляются фантазии на эту тему при половой близости с белой женщиной. Только эти фантазии могут его возбудить и обеспечить сексуальную готовность. В крайних случаях у мужчины может полностью исчезнуть сексуальный интерес к женщинам одного с ним цвета кожи. </w:t>
      </w:r>
    </w:p>
    <w:p w:rsidR="00B3357B" w:rsidRPr="00A21DF3" w:rsidRDefault="00B3357B" w:rsidP="00B3357B">
      <w:pPr>
        <w:spacing w:before="120"/>
        <w:jc w:val="center"/>
        <w:rPr>
          <w:b/>
          <w:bCs/>
          <w:sz w:val="28"/>
          <w:szCs w:val="28"/>
        </w:rPr>
      </w:pPr>
      <w:r w:rsidRPr="00A21DF3">
        <w:rPr>
          <w:b/>
          <w:bCs/>
          <w:sz w:val="28"/>
          <w:szCs w:val="28"/>
        </w:rPr>
        <w:t xml:space="preserve">Ретифизм </w:t>
      </w:r>
    </w:p>
    <w:p w:rsidR="00B3357B" w:rsidRPr="006B4B73" w:rsidRDefault="00B3357B" w:rsidP="00B3357B">
      <w:pPr>
        <w:spacing w:before="120"/>
        <w:ind w:firstLine="567"/>
        <w:jc w:val="both"/>
      </w:pPr>
      <w:r w:rsidRPr="006B4B73">
        <w:t xml:space="preserve">Разновидность фетишизма с элементами мазохизма, где роль фетиша играет обувь. Эту девиацию описал в своих произведениях французский писатель Никола Ре-тиф де Ла Бретон. Зачастую в роли фетиша выступают и аксессуары: перчатки, ремни, украшения (вспомним одежду звезд хард-рока и металлистов). </w:t>
      </w:r>
    </w:p>
    <w:p w:rsidR="00B3357B" w:rsidRPr="00A21DF3" w:rsidRDefault="00B3357B" w:rsidP="00B3357B">
      <w:pPr>
        <w:spacing w:before="120"/>
        <w:jc w:val="center"/>
        <w:rPr>
          <w:b/>
          <w:bCs/>
          <w:sz w:val="28"/>
          <w:szCs w:val="28"/>
        </w:rPr>
      </w:pPr>
      <w:r w:rsidRPr="00A21DF3">
        <w:rPr>
          <w:b/>
          <w:bCs/>
          <w:sz w:val="28"/>
          <w:szCs w:val="28"/>
        </w:rPr>
        <w:t xml:space="preserve">Фетишизм деформации </w:t>
      </w:r>
    </w:p>
    <w:p w:rsidR="00B3357B" w:rsidRPr="006B4B73" w:rsidRDefault="00B3357B" w:rsidP="00B3357B">
      <w:pPr>
        <w:spacing w:before="120"/>
        <w:ind w:firstLine="567"/>
        <w:jc w:val="both"/>
      </w:pPr>
      <w:r w:rsidRPr="006B4B73">
        <w:t xml:space="preserve">Состоит в том, что в роли фетиша выступают дефекты тела и лица партнера. Сексуальными стимулами могут стать послеоперационные культи, горб, другие увечья. </w:t>
      </w:r>
    </w:p>
    <w:p w:rsidR="00B3357B" w:rsidRPr="00A21DF3" w:rsidRDefault="00B3357B" w:rsidP="00B3357B">
      <w:pPr>
        <w:spacing w:before="120"/>
        <w:jc w:val="center"/>
        <w:rPr>
          <w:b/>
          <w:bCs/>
          <w:sz w:val="28"/>
          <w:szCs w:val="28"/>
        </w:rPr>
      </w:pPr>
      <w:r w:rsidRPr="00A21DF3">
        <w:rPr>
          <w:b/>
          <w:bCs/>
          <w:sz w:val="28"/>
          <w:szCs w:val="28"/>
        </w:rPr>
        <w:t xml:space="preserve">Экскрементофилия </w:t>
      </w:r>
    </w:p>
    <w:p w:rsidR="00B3357B" w:rsidRPr="006B4B73" w:rsidRDefault="00B3357B" w:rsidP="00B3357B">
      <w:pPr>
        <w:spacing w:before="120"/>
        <w:ind w:firstLine="567"/>
        <w:jc w:val="both"/>
      </w:pPr>
      <w:r w:rsidRPr="006B4B73">
        <w:t xml:space="preserve">Иначе — цикауизм. Характеризуется своеобразным сочетанием фетишизма с мазохизмом, при котором роль фетиша играют человеческие выделения (моча, кал, пот. слюна, менструальные выделения, семенная жидкость). Специфическое возбуждение и удовлетворение достигаются при обмазывании, прикосновении или проглатывании этих выделений. В качестве крайних вариантов выступает урофагия (питье мочи) и копрофагия (поедание кала). </w:t>
      </w:r>
    </w:p>
    <w:p w:rsidR="00B3357B" w:rsidRPr="00A21DF3" w:rsidRDefault="00B3357B" w:rsidP="00B3357B">
      <w:pPr>
        <w:spacing w:before="120"/>
        <w:jc w:val="center"/>
        <w:rPr>
          <w:b/>
          <w:bCs/>
          <w:sz w:val="28"/>
          <w:szCs w:val="28"/>
        </w:rPr>
      </w:pPr>
      <w:r w:rsidRPr="00A21DF3">
        <w:rPr>
          <w:b/>
          <w:bCs/>
          <w:sz w:val="28"/>
          <w:szCs w:val="28"/>
        </w:rPr>
        <w:t xml:space="preserve">Некрофилия </w:t>
      </w:r>
    </w:p>
    <w:p w:rsidR="00B3357B" w:rsidRPr="006B4B73" w:rsidRDefault="00B3357B" w:rsidP="00B3357B">
      <w:pPr>
        <w:spacing w:before="120"/>
        <w:ind w:firstLine="567"/>
        <w:jc w:val="both"/>
      </w:pPr>
      <w:r w:rsidRPr="006B4B73">
        <w:t xml:space="preserve">Иначе — некромания, ликантропия. Разновидность фетишизма, при которой роль фетиша играет мертвое человеческое тело, то есть труп. Эту девиацию характеризуют как сексуальные действия с трупом, так и повышенный интерес к теме смерти, кладбищам, моргам. похоронным ритуалам и т. п. Черты некрофилии прослеживаются в стремлении производить сексуальные действия в отношении спящих или находящихся в бессознательном состоянии людей, тяжелобольных. Для большинства некрофилов важна в их действиях та свобода/ которую они не могут проявить при обычных сексуальных контактах. В некоторых публичных домах Франции существовали специально оборудованные "комнаты покойников", в которых проститутка, игравшая роль покойной, лежала в гробу среди горящих свечей. Крайней формой некрофилии является некросадизм (бертранизм) — стремление к осквернению трупов и надругательству над ними, чаще в форме отрезания молочных желез и половых органов. Некрофагия проявляется в сексуальном возбуждении и получении сексуального удовлетворения при отрезании частей трупа (чаще половых органов) и поедании их. </w:t>
      </w:r>
    </w:p>
    <w:p w:rsidR="00B3357B" w:rsidRPr="006B4B73" w:rsidRDefault="00B3357B" w:rsidP="00B3357B">
      <w:pPr>
        <w:spacing w:before="120"/>
        <w:ind w:firstLine="567"/>
        <w:jc w:val="both"/>
      </w:pPr>
      <w:r w:rsidRPr="006B4B73">
        <w:t xml:space="preserve">Польский сексолог 3. Старович (1990) описал следующий экспертный случай: </w:t>
      </w:r>
    </w:p>
    <w:p w:rsidR="00B3357B" w:rsidRPr="006B4B73" w:rsidRDefault="00B3357B" w:rsidP="00B3357B">
      <w:pPr>
        <w:spacing w:before="120"/>
        <w:ind w:firstLine="567"/>
        <w:jc w:val="both"/>
      </w:pPr>
      <w:r w:rsidRPr="006B4B73">
        <w:t xml:space="preserve">Эдмонд К. с 6 лет наблюдался у психоневролога по поводу нервозности и повышенной возбудимости. С 11 лет начал мастурбировать, что обычно происходило на старом кладбище среди могил. Несколько раз он с друзьями тайком подсматривал в морге вскрытие трупов. В 16 лет имел несколько неудачных попыток совершения полового акта с ровесницами, после чего стал красть женскую одежду и использовать ее в качестве фетиша при мастурбации. Тогда же был осужден за совершение развратных действий в отношении девушек. Во время отбытия наказания в тюрьме его дважды насильственно использовали в качестве пассивного партнера в акте мужеложства. Первая же после освобождения попытка совершения полового акта вновь оказалась неудачной. </w:t>
      </w:r>
    </w:p>
    <w:p w:rsidR="00B3357B" w:rsidRPr="006B4B73" w:rsidRDefault="00B3357B" w:rsidP="00B3357B">
      <w:pPr>
        <w:spacing w:before="120"/>
        <w:ind w:firstLine="567"/>
        <w:jc w:val="both"/>
      </w:pPr>
      <w:r w:rsidRPr="006B4B73">
        <w:t xml:space="preserve">К. был в отчаянии, пытался кончить жизнь самоубийством (вскрыл себе ножом брюшную полость). Вскоре встретил зрелую женщину, благодаря которой сумел начать половую жизнь. Женился, имеет ребенка, но брак оказался неудачным. Тогда же К. впервые совершил сексуальные действия с трупом — воспользовался доступностью трупа умершей старой женщины — соседки по квартире, ощупывал его, вводил палец во влагалище и при этом мастурбировал. В том же году, проходя через лес со случайной знакомой, убил ее, вырезал у трупа половые органы и унес их с собой; впоследствии использовал их в качестве фетиша. Позднее стал нападать на незнакомых женщин в безлюдных местах, под угрозой ножа ощупывал их половые органы, после чего убегал и мастурбировал. Одновременно крал женское белье, которое использовал в качестве фетиша при мастурбации. Однажды раскопал могилу, вскрыл гроб, в котором оказался почти полностью разложившийся труп женщины. Пытался совершить струпом половой акт, мастурбировал. Вскоре после этого был задержан за имевшее место ранее нападение на женщину и направлен на обследование в психиатрическую больницу. Во время нахождения в больнице пытался проникнуть в больничный морг. После обследования был осужден на 9 лет, из которых в заключении находился семь. После освобождения имел несколько половых контактов с женщинами, но вскоре решился на поиски очередного трупа. Проник в часовню на сельском кладбище, вырезал у находящегося там трупа женщины молочные железы и половые органы, которые затем дома пришил к заранее изготовленному из тряпья манекену. Во время мастурбации постепенно снимал надетую на манекен женскую одежду, ощупывал пришитые к нему груди и половые органы, одновременно разговаривал с манекеном, как с живой женщиной. После неоднократного использования манекен уничтожил, изготавливал новый и вновь добывал половые органы из женских трупов. У К. была связь с женщиной, от которой имеет второго ребенка. Вскоре ночью убил случайно встреченную женщину, у которой вырезал молочные железы и половые органы. </w:t>
      </w:r>
    </w:p>
    <w:p w:rsidR="00B3357B" w:rsidRPr="006B4B73" w:rsidRDefault="00B3357B" w:rsidP="00B3357B">
      <w:pPr>
        <w:spacing w:before="120"/>
        <w:ind w:firstLine="567"/>
        <w:jc w:val="both"/>
      </w:pPr>
      <w:r w:rsidRPr="006B4B73">
        <w:t xml:space="preserve">Совершил еще ряд убийств и осквернений трупов. Через некоторое время почувствовал неодолимое желание снять кожу с вырытого на кладбище женского трупа; за этим занятием был задержан и подвергнут комплексной сексологической и психиатрической экспертизе. </w:t>
      </w:r>
    </w:p>
    <w:p w:rsidR="00B3357B" w:rsidRPr="00A21DF3" w:rsidRDefault="00B3357B" w:rsidP="00B3357B">
      <w:pPr>
        <w:spacing w:before="120"/>
        <w:jc w:val="center"/>
        <w:rPr>
          <w:b/>
          <w:bCs/>
          <w:sz w:val="28"/>
          <w:szCs w:val="28"/>
        </w:rPr>
      </w:pPr>
      <w:r w:rsidRPr="00A21DF3">
        <w:rPr>
          <w:b/>
          <w:bCs/>
          <w:sz w:val="28"/>
          <w:szCs w:val="28"/>
        </w:rPr>
        <w:t xml:space="preserve">Цисвестизм </w:t>
      </w:r>
    </w:p>
    <w:p w:rsidR="00B3357B" w:rsidRPr="006B4B73" w:rsidRDefault="00B3357B" w:rsidP="00B3357B">
      <w:pPr>
        <w:spacing w:before="120"/>
        <w:ind w:firstLine="567"/>
        <w:jc w:val="both"/>
      </w:pPr>
      <w:r w:rsidRPr="006B4B73">
        <w:t xml:space="preserve">Проявляется в стремлении к надеванию одежды своего пола, но типичной для другого возраста. Чаще всего цисвестизм проявляется в стремлении взрослых (обычно женщин) к ношению одежды детского возраста. Это явление .было известно давно: поданным В. И. Даля в русском языке для таких женщин существовало слово "бебешки". </w:t>
      </w:r>
    </w:p>
    <w:p w:rsidR="00B3357B" w:rsidRPr="00A21DF3" w:rsidRDefault="00B3357B" w:rsidP="00B3357B">
      <w:pPr>
        <w:spacing w:before="120"/>
        <w:jc w:val="center"/>
        <w:rPr>
          <w:b/>
          <w:bCs/>
          <w:sz w:val="28"/>
          <w:szCs w:val="28"/>
        </w:rPr>
      </w:pPr>
      <w:r w:rsidRPr="00A21DF3">
        <w:rPr>
          <w:b/>
          <w:bCs/>
          <w:sz w:val="28"/>
          <w:szCs w:val="28"/>
        </w:rPr>
        <w:t xml:space="preserve">Педофилия </w:t>
      </w:r>
    </w:p>
    <w:p w:rsidR="00B3357B" w:rsidRPr="006B4B73" w:rsidRDefault="00B3357B" w:rsidP="00B3357B">
      <w:pPr>
        <w:spacing w:before="120"/>
        <w:ind w:firstLine="567"/>
        <w:jc w:val="both"/>
      </w:pPr>
      <w:r w:rsidRPr="006B4B73">
        <w:t xml:space="preserve">Иначе — инфантосексуализм. падерозия. Девиация, проявляющаяся в стремлении к сексуальным действиям с детьми. Чаще встречается у лиц зрелого и пожилого возраста. Истинным сексуальным стимулом для таких людей является именно признак незрелости, детскости. Педофилия также известна человечеству с незапамятных времен, но отношение к ней было различным в разные эпохи и в разных обществах. В Древней Греции в определенный период ее истории любовные отношения между подростком и взрослым воспевались и прославлялись. В странах Востока длительное время вплоть до начала XX века сексуальные действия взрослых мужчин с девочками (нимфофилия) в целом не преследовались и были широко распространены. Во Франции только во второй половине XIX века возраст, при достижении которого девочка могла вступать в брак, был увеличен с 11 до 13 лет, а в Англии только в 1929 году отменили закон, по которому 12-летняя девочка считалась созревшей для вступления в брак. </w:t>
      </w:r>
    </w:p>
    <w:p w:rsidR="00B3357B" w:rsidRPr="006B4B73" w:rsidRDefault="00B3357B" w:rsidP="00B3357B">
      <w:pPr>
        <w:spacing w:before="120"/>
        <w:ind w:firstLine="567"/>
        <w:jc w:val="both"/>
      </w:pPr>
      <w:r w:rsidRPr="006B4B73">
        <w:t xml:space="preserve">Как видим, существующие в настоящее время морально-этические нормы сформировались относительно недавно. Элементы педофилии могут присутствовать в сексуальности здорового нормального человека </w:t>
      </w:r>
    </w:p>
    <w:p w:rsidR="00B3357B" w:rsidRPr="006B4B73" w:rsidRDefault="00B3357B" w:rsidP="00B3357B">
      <w:pPr>
        <w:spacing w:before="120"/>
        <w:ind w:firstLine="567"/>
        <w:jc w:val="both"/>
      </w:pPr>
      <w:r w:rsidRPr="006B4B73">
        <w:t xml:space="preserve">Обследуемый Н.. 32 лет. направлен на экспертизу в связи с повторными развратными действиями в отношении несовершеннолетних. </w:t>
      </w:r>
    </w:p>
    <w:p w:rsidR="00B3357B" w:rsidRPr="006B4B73" w:rsidRDefault="00B3357B" w:rsidP="00B3357B">
      <w:pPr>
        <w:spacing w:before="120"/>
        <w:ind w:firstLine="567"/>
        <w:jc w:val="both"/>
      </w:pPr>
      <w:r w:rsidRPr="006B4B73">
        <w:t xml:space="preserve">Рос и развивался нормально. Был очень впечатлителен, эмоционален. В первом классе влюбился в девочку из соседнего класса. Не спал ночами, думал о ней, плакал. когда долго не видел. Вскоре семья девочки переехала в другую квартиру. Н. не мог ее забыть. Начал мастурбировать с 11 лет, при этом всегда представлял себе образ этой девочки. Половую жизнь начал с 17 лет, почти всегда для возбуждения вызывал в фантазиях ее образ. Женился в 19 лет, с 25 лет отмечает реальный интерес к девочкам 6—Улет, причем всегда стремился найти совпадение с внешностью той девочки (цвет волос и глаз). Дважды заманивал детей к себе в квартиру, ощупывал им половые органы, заставлял брать в руки свой член. При этом чувствовал резкое возбуждение и мастурбировал. На третий раз был изобличен и осужден на два года лишения свободы. Фантазии на тему сексуальных действий с девочками указанного возраста продолжались и после освобождения, хотя Н. пытался сдерживаться. Вскоре он вновь был задержан при попытке совершить описанные выше действия в отношении 7-летней дочери соседки. </w:t>
      </w:r>
    </w:p>
    <w:p w:rsidR="00B3357B" w:rsidRPr="00A21DF3" w:rsidRDefault="00B3357B" w:rsidP="00B3357B">
      <w:pPr>
        <w:spacing w:before="120"/>
        <w:jc w:val="center"/>
        <w:rPr>
          <w:b/>
          <w:bCs/>
          <w:sz w:val="28"/>
          <w:szCs w:val="28"/>
        </w:rPr>
      </w:pPr>
      <w:r w:rsidRPr="00A21DF3">
        <w:rPr>
          <w:b/>
          <w:bCs/>
          <w:sz w:val="28"/>
          <w:szCs w:val="28"/>
        </w:rPr>
        <w:t xml:space="preserve">Геронтофилия </w:t>
      </w:r>
    </w:p>
    <w:p w:rsidR="00B3357B" w:rsidRPr="006B4B73" w:rsidRDefault="00B3357B" w:rsidP="00B3357B">
      <w:pPr>
        <w:spacing w:before="120"/>
        <w:ind w:firstLine="567"/>
        <w:jc w:val="both"/>
      </w:pPr>
      <w:r w:rsidRPr="006B4B73">
        <w:t xml:space="preserve">Иначе — пресбиофилия. Достаточно редко встречающееся сексуальное отклонение. Проявляется в сексуальном влечении к лицам пожилого и старческого возраста. Роль сексуального стимула при этом играют признаки увядания, старости. Интересно, что подобная сексуальная девиация встречается только у лиц молодого возраста. По мнению психоаналитиков, в основе геронтофильных склонностей лежит неразрешенный Эдипов комплекс, то естьвлечение мальчиков к матери и девочек — к отцу. В происхождении геронтофилии у девушек может играть </w:t>
      </w:r>
      <w:r>
        <w:t xml:space="preserve"> </w:t>
      </w:r>
      <w:r w:rsidRPr="006B4B73">
        <w:t xml:space="preserve">роль поиск сильного, унемало и ласкового друга — покровителя, роль которого сверстники играть не в силах. В этом случае в партнере предполагают найти не столько любовника, сколько "отца", способного решить все проблемы, защитить, обеспечить материально. </w:t>
      </w:r>
    </w:p>
    <w:p w:rsidR="00B3357B" w:rsidRPr="006B4B73" w:rsidRDefault="00B3357B" w:rsidP="00B3357B">
      <w:pPr>
        <w:spacing w:before="120"/>
        <w:ind w:firstLine="567"/>
        <w:jc w:val="both"/>
      </w:pPr>
      <w:r w:rsidRPr="006B4B73">
        <w:t xml:space="preserve">Пациентка С., 36 лет, обратилась за консультацией. С тех пор, как себя помнит, испытывает влечение к пожилым мужчинам. Половую жизнь начала в 20 лет с 45-летним женатым мужчиной. Первое замужество состоялось в 28 лет: </w:t>
      </w:r>
      <w:r>
        <w:t xml:space="preserve"> </w:t>
      </w:r>
      <w:r w:rsidRPr="006B4B73">
        <w:t xml:space="preserve">вышла замуж за 50-летнего мужчину, жили счастливо, через семь лет муж скончался. В данное время собирается вторично выходить замуж за 65-летнего мужчину. Все знакомые и родственники активно отговаривают от этого шага. Просит помощи в том чтобы "разобраться в себе". В процессе анализа выяснилось, что в возрасте 6—7 лет С. неоднократно подвергалась сексуальным действиям со стороны пожилого родственника, который стимулировал ей половые органы руками. Помнит о приятных ощущениях и в то же время о чувстве стыда и страха. К сверстникам сексуального влечения не испытывала никогда. </w:t>
      </w:r>
    </w:p>
    <w:p w:rsidR="00B3357B" w:rsidRPr="00A21DF3" w:rsidRDefault="00B3357B" w:rsidP="00B3357B">
      <w:pPr>
        <w:spacing w:before="120"/>
        <w:jc w:val="center"/>
        <w:rPr>
          <w:b/>
          <w:bCs/>
          <w:sz w:val="28"/>
          <w:szCs w:val="28"/>
        </w:rPr>
      </w:pPr>
      <w:r w:rsidRPr="00A21DF3">
        <w:rPr>
          <w:b/>
          <w:bCs/>
          <w:sz w:val="28"/>
          <w:szCs w:val="28"/>
        </w:rPr>
        <w:t xml:space="preserve">Зоофилия </w:t>
      </w:r>
    </w:p>
    <w:p w:rsidR="00B3357B" w:rsidRPr="006B4B73" w:rsidRDefault="00B3357B" w:rsidP="00B3357B">
      <w:pPr>
        <w:spacing w:before="120"/>
        <w:ind w:firstLine="567"/>
        <w:jc w:val="both"/>
      </w:pPr>
      <w:r w:rsidRPr="006B4B73">
        <w:t xml:space="preserve">Иначе — зооэрастия, бестиофилия. Девиация, в основе которой лежит сексуальное влечение к животным. Термином содомия обычно обозначают сами действия сексуального характера, произведенные с животными. В русском языке это же действие обозначается как скотоложство. В Древней Греции зоофилия получила такое большое распространение, что ее называли "греческой любовью". В качестве объектов зоофилии чаще выступают собаки, кошки, козы, овцы. куры, утки, гуси, лошади, обезьяны и даже рыбы и змеи. Предполагается, что ранее зоофилия была распространена в основном в сельской местности, где дети, регулярно наблюдавшие совокупление домашних животных, став взрослыми, обнаруживали зоофильные наклонности. В прошлом италии некоторые пастухи содержали коз в качестве явных сексуальных партнеров, ухаживали за ними, украшали лентами, цветами. </w:t>
      </w:r>
    </w:p>
    <w:p w:rsidR="00B3357B" w:rsidRPr="006B4B73" w:rsidRDefault="00B3357B" w:rsidP="00B3357B">
      <w:pPr>
        <w:spacing w:before="120"/>
        <w:ind w:firstLine="567"/>
        <w:jc w:val="both"/>
      </w:pPr>
      <w:r w:rsidRPr="006B4B73">
        <w:t xml:space="preserve">В данное время есть основания предполагать распространенность зоофилии в городах, где чрезвычайно возросло количество домашних животных — кошек и собак, однако истинные цифры, характеризующие масштаб этого явления, неизвестны. </w:t>
      </w:r>
    </w:p>
    <w:p w:rsidR="00B3357B" w:rsidRPr="006B4B73" w:rsidRDefault="00B3357B" w:rsidP="00B3357B">
      <w:pPr>
        <w:spacing w:before="120"/>
        <w:ind w:firstLine="567"/>
        <w:jc w:val="both"/>
      </w:pPr>
      <w:r w:rsidRPr="006B4B73">
        <w:t xml:space="preserve">Разновидностью зоофилии, сочетающейся с садизмом, является зоосадизм, когда при избиении и истязании животных возникает сексуальное возбуждение. </w:t>
      </w:r>
    </w:p>
    <w:p w:rsidR="00B3357B" w:rsidRPr="00A21DF3" w:rsidRDefault="00B3357B" w:rsidP="00B3357B">
      <w:pPr>
        <w:spacing w:before="120"/>
        <w:jc w:val="center"/>
        <w:rPr>
          <w:b/>
          <w:bCs/>
          <w:sz w:val="28"/>
          <w:szCs w:val="28"/>
        </w:rPr>
      </w:pPr>
      <w:r w:rsidRPr="00A21DF3">
        <w:rPr>
          <w:b/>
          <w:bCs/>
          <w:sz w:val="28"/>
          <w:szCs w:val="28"/>
        </w:rPr>
        <w:t xml:space="preserve">Эксгибиционизм </w:t>
      </w:r>
    </w:p>
    <w:p w:rsidR="00B3357B" w:rsidRPr="006B4B73" w:rsidRDefault="00B3357B" w:rsidP="00B3357B">
      <w:pPr>
        <w:spacing w:before="120"/>
        <w:ind w:firstLine="567"/>
        <w:jc w:val="both"/>
      </w:pPr>
      <w:r w:rsidRPr="006B4B73">
        <w:t xml:space="preserve">Иначе — самообнажение. Сексуальная девиация, заключающаяся в демонстрации половых органов незнакомым лицам с целью получения сексуального удовлетворения. Встречается в явном виде только у мужчин. Сам акт происходит внезапно для объекта демонстрации, поскольку для получения удовлетворения эксгибиционисту необходимо наблюдать испуг или возмущение объекта. Обусловленность этого явления культурной традицией подтверждается тем фактом, что в регионах, где обнажение тела считается нормой (туземные культуры), случаев эксгибиционизма практически не наблюдается. Интересно, что индифферентная реакция женщины на акт эксгибиционизма оказывает угнетающее действие на сексуальную напряженность эксгибициониста, который, чувствуя себя обманутым, разочарованным и пристыженным, в этих условиях не завершает акт эксгибиционизма мастурбацией и семяизвержением. Чаще всего этот вид сексуальных отклонений отмечается у юношей и молодых мужчин. Риск быть застигнутым и наказанным, чаще всего, является дополнительным сексуальным стимулом для эксгибиционистов. Их достаточно часто задерживают и осуждают за хулиганство. Хотя проявления эксгибиционизма в обыденном сознании ассоциируются с бесстыдством, на- глостью. дерзостью, на самом деле лица, страдающие этой девиацией, обычно робки, пугливы, замкнуты, инфантильны, испытывают страх перед женщинами. </w:t>
      </w:r>
    </w:p>
    <w:p w:rsidR="00B3357B" w:rsidRPr="006B4B73" w:rsidRDefault="00B3357B" w:rsidP="00B3357B">
      <w:pPr>
        <w:spacing w:before="120"/>
        <w:ind w:firstLine="567"/>
        <w:jc w:val="both"/>
      </w:pPr>
      <w:r w:rsidRPr="006B4B73">
        <w:t xml:space="preserve">Пациент О.. 48 лет, обратился за помощью после освобождения из местлишения свободы (третья судимость по фактам эксгибиционизма). </w:t>
      </w:r>
    </w:p>
    <w:p w:rsidR="00B3357B" w:rsidRPr="006B4B73" w:rsidRDefault="00B3357B" w:rsidP="00B3357B">
      <w:pPr>
        <w:spacing w:before="120"/>
        <w:ind w:firstLine="567"/>
        <w:jc w:val="both"/>
      </w:pPr>
      <w:r w:rsidRPr="006B4B73">
        <w:t xml:space="preserve">Рос и развивался нормально, однако с детства был склонен к одиночеству, с трудом устанавливал дружеские контакты, отличался мнительностью, робостью. В подростковом возрасте боялся девушек, завидовал приятелям, которые легко знакомились и общались с девушками. Мастурбировал с 14 лет, при этом в своих фантазиях всегда представлял себя смелым, мужественным, ощущал чувство превосходства над сексуальной партнершей. В возрасте 17 лет несколько раз прятался в парке, поджидая одинокую женщину, затем внезапно выскакивал из кустов, распахивал плащ и демонстрировал возбужденный пенис. После этого убегал вновь в кусты и мастурбировал. В очередной раз был пойман прохожими, избит и передан в руки милиционеров. Осужден на два года за злостное, циничное хулиганство. В исправительном лагере подвергался насмешкам, унижениям, сексуальной агрессии. После освобождения долго сдерживался, однако через два года вновь стал заниматься прежним. Вскоре получил новый срок. Освободившись, решил "держать себя в руках", носил с собой транквилизаторы, чтобы принимать, когда "накатывает". Женился, имеет ребенка. В семье отношения хорошие, полностью подчинен жене, пассивен. Жена ничего не знала о его склонностях до того момента, как три года назад он вновь был застигнут на пустыре и осужден в третий раз. Обратился с просьбой о помощи: опасается потерять семью, испытывает страх перед будущим. </w:t>
      </w:r>
    </w:p>
    <w:p w:rsidR="00B3357B" w:rsidRPr="00A21DF3" w:rsidRDefault="00B3357B" w:rsidP="00B3357B">
      <w:pPr>
        <w:spacing w:before="120"/>
        <w:jc w:val="center"/>
        <w:rPr>
          <w:b/>
          <w:bCs/>
          <w:sz w:val="28"/>
          <w:szCs w:val="28"/>
        </w:rPr>
      </w:pPr>
      <w:r w:rsidRPr="00A21DF3">
        <w:rPr>
          <w:b/>
          <w:bCs/>
          <w:sz w:val="28"/>
          <w:szCs w:val="28"/>
        </w:rPr>
        <w:t xml:space="preserve">Кандаулезизм </w:t>
      </w:r>
    </w:p>
    <w:p w:rsidR="00B3357B" w:rsidRPr="006B4B73" w:rsidRDefault="00B3357B" w:rsidP="00B3357B">
      <w:pPr>
        <w:spacing w:before="120"/>
        <w:ind w:firstLine="567"/>
        <w:jc w:val="both"/>
      </w:pPr>
      <w:r w:rsidRPr="006B4B73">
        <w:t xml:space="preserve">Разновидность эксгибиционизма, сочетающаяся с мазохизмом. В этом случае возбуждение и </w:t>
      </w:r>
      <w:r>
        <w:t xml:space="preserve"> </w:t>
      </w:r>
      <w:r w:rsidRPr="006B4B73">
        <w:t xml:space="preserve">наслаждение достигаются при демонстрации обнаженной жены или партнерши другим </w:t>
      </w:r>
      <w:r>
        <w:t xml:space="preserve"> </w:t>
      </w:r>
      <w:r w:rsidRPr="006B4B73">
        <w:t xml:space="preserve">мужчинам. Термин происходит от имени царя Лидии Кандаулеса, известного этой склонностью. Предполагают, что эти черты личности были присущи Рубенсу, рисовавшему немалочисленные полотна, где его жена изображалась обнаженной, и выставлявшему их для публичного обозрения. </w:t>
      </w:r>
    </w:p>
    <w:p w:rsidR="00B3357B" w:rsidRPr="00A21DF3" w:rsidRDefault="00B3357B" w:rsidP="00B3357B">
      <w:pPr>
        <w:spacing w:before="120"/>
        <w:jc w:val="center"/>
        <w:rPr>
          <w:b/>
          <w:bCs/>
          <w:sz w:val="28"/>
          <w:szCs w:val="28"/>
        </w:rPr>
      </w:pPr>
      <w:r w:rsidRPr="00A21DF3">
        <w:rPr>
          <w:b/>
          <w:bCs/>
          <w:sz w:val="28"/>
          <w:szCs w:val="28"/>
        </w:rPr>
        <w:t xml:space="preserve">Инцест </w:t>
      </w:r>
    </w:p>
    <w:p w:rsidR="00B3357B" w:rsidRPr="006B4B73" w:rsidRDefault="00B3357B" w:rsidP="00B3357B">
      <w:pPr>
        <w:spacing w:before="120"/>
        <w:ind w:firstLine="567"/>
        <w:jc w:val="both"/>
      </w:pPr>
      <w:r w:rsidRPr="006B4B73">
        <w:t xml:space="preserve">Иначе — кровосмешение. Предполагает половую жизнь с кровными родственниками. Запрет кровных браков встречается у всех народов и во всех культурах (кроме Древнего Египта, где разрешались браки братьев с сестрами и отцов с дочерьми). Известно, что половые контакты с близкими родственниками резко увеличивают вероятность аномалий и уродств у детей, рожденных в результате этих контактов. Запрет на инцест привел к тому, что с точки зрения морали даже мысли о подобном деянии большинству людей представляются ужасными, недопустимыми и аморальными. В то же время легкая эротическая окрашенность отношений между кровными родственниками встречается достаточно часто. Случаев инцеста, в которых бы участвовали совершенно здоровые в психическом отношении люди, почти не наблюдается. Это объясняется не только моральным запретом, но и тем, что длительная совместная жизнь в условиях семьи формирует у родственников привычку друг к другу и препятствует появлению у них взаинемало сексуального интереса. И, наоборот, влечение между кровными родственниками может возникнуть в том случае, если они воспитывались врозь или длительное время друг с другом не общались (вспомним миф об Эдипе). Обследуемый M ., 34 лет, разнорабочий. Направлен на комплексную судебно-сексологическую и судебно-психи-атрическую экспертизу в связи с уголовным делом. Обвиняется в проведении насильственных половых актов с дочерью 13 лет. </w:t>
      </w:r>
    </w:p>
    <w:p w:rsidR="00B3357B" w:rsidRPr="006B4B73" w:rsidRDefault="00B3357B" w:rsidP="00B3357B">
      <w:pPr>
        <w:spacing w:before="120"/>
        <w:ind w:firstLine="567"/>
        <w:jc w:val="both"/>
      </w:pPr>
      <w:r w:rsidRPr="006B4B73">
        <w:t xml:space="preserve">Рос и развивался в тяжелых материально-бытовых условиях: отец бросил семью, мать одна воспитывала троих детей. В подростковом возрасте рано начал курить, употреблять алкоголь, был агрессивен, часто вступал в драки, школу оставил после седьмого класса, состоял на учете у инспектора милиции по делам несовершеннолетних. Злоупотреблял алкоголем с 16 лет. В возрасте 18 лет женился, вскоре родилась дочь. </w:t>
      </w:r>
    </w:p>
    <w:p w:rsidR="00B3357B" w:rsidRPr="006B4B73" w:rsidRDefault="00B3357B" w:rsidP="00B3357B">
      <w:pPr>
        <w:spacing w:before="120"/>
        <w:ind w:firstLine="567"/>
        <w:jc w:val="both"/>
      </w:pPr>
      <w:r w:rsidRPr="006B4B73">
        <w:t xml:space="preserve">В семье постоянно случались скандалы, М. неоднократно избивал дочь и жену. Дважды принудительно лечился от алкоголизма, однако пить не бросил. Продолжительность запоев в последние годы достигла 7—10 дней. Три года назад был экстренно госпитализирован в психиатрическую больницу в связи с алкогольным психозом ("белая горячка"). Около года назад после сильного запоя, оставшись утром с дочерью наедине, принудил ее к орально-генитальному контакту. Угрожал ножом, пугал тем, что убьет и ее. и жену. После этого неоднократно принуждал дочь к сексуальным контактам, до тех пор пока это не стало известно жене. Экспертизой было установлено, что обследуемый страдает деградацией личности на фоне хронического алкоголизма. </w:t>
      </w:r>
    </w:p>
    <w:p w:rsidR="00B3357B" w:rsidRPr="00A21DF3" w:rsidRDefault="00B3357B" w:rsidP="00B3357B">
      <w:pPr>
        <w:spacing w:before="120"/>
        <w:jc w:val="center"/>
        <w:rPr>
          <w:b/>
          <w:bCs/>
          <w:sz w:val="28"/>
          <w:szCs w:val="28"/>
        </w:rPr>
      </w:pPr>
      <w:r w:rsidRPr="00A21DF3">
        <w:rPr>
          <w:b/>
          <w:bCs/>
          <w:sz w:val="28"/>
          <w:szCs w:val="28"/>
        </w:rPr>
        <w:t xml:space="preserve">Фроттеризм </w:t>
      </w:r>
    </w:p>
    <w:p w:rsidR="00B3357B" w:rsidRPr="006B4B73" w:rsidRDefault="00B3357B" w:rsidP="00B3357B">
      <w:pPr>
        <w:spacing w:before="120"/>
        <w:ind w:firstLine="567"/>
        <w:jc w:val="both"/>
      </w:pPr>
      <w:r w:rsidRPr="006B4B73">
        <w:t xml:space="preserve">Иначе — фроттаж. Состоит в достижении сексуального возбуждения и удовлетворения путем трений о тело женщины (фиксируется только у мужчин) в ситуации, исключающей половой контакт (в толпе, в общественном транспорте, в очереди). Чаще всего эти действия производятся скрытно: фроттер прижимается, "притирается" к телу женщины, при этом у него может произойти семяизвержение. Известны трагикомические ситуации, когда таких людей задерживали сотрудники милиции. принимавшие их за карманников. </w:t>
      </w:r>
    </w:p>
    <w:p w:rsidR="00B3357B" w:rsidRPr="00A21DF3" w:rsidRDefault="00B3357B" w:rsidP="00B3357B">
      <w:pPr>
        <w:spacing w:before="120"/>
        <w:jc w:val="center"/>
        <w:rPr>
          <w:b/>
          <w:bCs/>
          <w:sz w:val="28"/>
          <w:szCs w:val="28"/>
        </w:rPr>
      </w:pPr>
      <w:r w:rsidRPr="00A21DF3">
        <w:rPr>
          <w:b/>
          <w:bCs/>
          <w:sz w:val="28"/>
          <w:szCs w:val="28"/>
        </w:rPr>
        <w:t xml:space="preserve">Вуайеризм </w:t>
      </w:r>
    </w:p>
    <w:p w:rsidR="00B3357B" w:rsidRPr="006B4B73" w:rsidRDefault="00B3357B" w:rsidP="00B3357B">
      <w:pPr>
        <w:spacing w:before="120"/>
        <w:ind w:firstLine="567"/>
        <w:jc w:val="both"/>
      </w:pPr>
      <w:r w:rsidRPr="006B4B73">
        <w:t xml:space="preserve">Иначе — визионизм, скоптофилия, миксоскопия. Характеризуется тем, что сексуальное возбуждение и удовлетворение достигается путем подглядывания за людьми, совершающими сексуальные действия, или путем тайного созерцания чужих половых органов. У мужчин этот вид девиаций встречается значительно чаще, чем у женщин. Обычно страдающие этой девиацией мужчины провоцируют своих жен или партнерш на сексуальный контакт с другим мужчиной, чтобы видеть все подробности полового акта. В ряде публичных домов существовала такая услуга для клиентов, как тайное подглядывание за происходящим через специальные отверстия в стенах. </w:t>
      </w:r>
    </w:p>
    <w:p w:rsidR="00B3357B" w:rsidRPr="006B4B73" w:rsidRDefault="00B3357B" w:rsidP="00B3357B">
      <w:pPr>
        <w:spacing w:before="120"/>
        <w:ind w:firstLine="567"/>
        <w:jc w:val="both"/>
      </w:pPr>
      <w:r w:rsidRPr="006B4B73">
        <w:t xml:space="preserve">Следует помнить, что отмечаемое в детском возрасте стремление к разглядыванию половых органов не имеет ничего общего с вуайеризмом — это лишь удовлетворение любопытства в процессе психосексуального развития. Элементы вуайеризма прослеживаются в истории европейской культуры и в современном искусстве (культ обнаженного тела в периодике, эротические сцены в фильмах и в спектаклях, стриптиз, конкурсы красоты). Отклонением эта тенденция становится тогда, когда скрытое подглядывание становится основным или даже единственным способом достижения сексуального наслаждения. </w:t>
      </w:r>
    </w:p>
    <w:p w:rsidR="00B3357B" w:rsidRPr="006B4B73" w:rsidRDefault="00B3357B" w:rsidP="00B3357B">
      <w:pPr>
        <w:spacing w:before="120"/>
        <w:ind w:firstLine="567"/>
        <w:jc w:val="both"/>
      </w:pPr>
      <w:r w:rsidRPr="006B4B73">
        <w:t xml:space="preserve">Пациент Л., 30 лет. обратился вместе с женой и по ее настоянию. В семье назрела предразводная ситуация, и супруги пришли за советом и помощью. В браке состоят блет. в первые годы муж тайком подглядывал за раздеванием жены. ввел это в ритуал, предшествующий половому акту. Жена не возражала, считая это элементом любовной игры. В последние два года муж умолял жену вступить в сексуальный контакт с их общим приятелем, и однажды, воспользовавшись ее алкогольным опьянением, спровоцировал их на половой акт. Сам наблюдал происходящее из соседней комнаты. В дальнейшем пытался уговорить жену продолжать эту практику. Жена отвечала отказом и подала документы на развод. </w:t>
      </w:r>
    </w:p>
    <w:p w:rsidR="00B3357B" w:rsidRPr="00A21DF3" w:rsidRDefault="00B3357B" w:rsidP="00B3357B">
      <w:pPr>
        <w:spacing w:before="120"/>
        <w:jc w:val="center"/>
        <w:rPr>
          <w:b/>
          <w:bCs/>
          <w:sz w:val="28"/>
          <w:szCs w:val="28"/>
        </w:rPr>
      </w:pPr>
      <w:r w:rsidRPr="00A21DF3">
        <w:rPr>
          <w:b/>
          <w:bCs/>
          <w:sz w:val="28"/>
          <w:szCs w:val="28"/>
        </w:rPr>
        <w:t xml:space="preserve">Эксаудиризм </w:t>
      </w:r>
    </w:p>
    <w:p w:rsidR="00B3357B" w:rsidRPr="006B4B73" w:rsidRDefault="00B3357B" w:rsidP="00B3357B">
      <w:pPr>
        <w:spacing w:before="120"/>
        <w:ind w:firstLine="567"/>
        <w:jc w:val="both"/>
      </w:pPr>
      <w:r w:rsidRPr="006B4B73">
        <w:t xml:space="preserve">Представляет собой акустическую аналогию вуайеризма. При этой форме отклонений сексуальное возбуждение и удовлетворение достигаются в результате подслушивания специфических звуков, производимых партнерской парой во время сексуального контакта или других сексуальных действий. При этой форме сексуальных девиаций ведущую роль в обеспечении наслаждения играет слух, тогда как остальные органы чувств заблокированы для сексуального возбуждения. </w:t>
      </w:r>
    </w:p>
    <w:p w:rsidR="00B3357B" w:rsidRPr="006B4B73" w:rsidRDefault="00B3357B" w:rsidP="00B3357B">
      <w:pPr>
        <w:spacing w:before="120"/>
        <w:ind w:firstLine="567"/>
        <w:jc w:val="both"/>
      </w:pPr>
      <w:r w:rsidRPr="006B4B73">
        <w:t xml:space="preserve">Судя по всему, среди любителей стриптиза, порнографических изданий и так называемой секс-музыки есть определенное число людей с описанными выше сексуальными и психическими особенностями. </w:t>
      </w:r>
    </w:p>
    <w:p w:rsidR="00B3357B" w:rsidRPr="00A21DF3" w:rsidRDefault="00B3357B" w:rsidP="00B3357B">
      <w:pPr>
        <w:spacing w:before="120"/>
        <w:jc w:val="center"/>
        <w:rPr>
          <w:b/>
          <w:bCs/>
          <w:sz w:val="28"/>
          <w:szCs w:val="28"/>
        </w:rPr>
      </w:pPr>
      <w:r w:rsidRPr="00A21DF3">
        <w:rPr>
          <w:b/>
          <w:bCs/>
          <w:sz w:val="28"/>
          <w:szCs w:val="28"/>
        </w:rPr>
        <w:t xml:space="preserve">Триолизм </w:t>
      </w:r>
    </w:p>
    <w:p w:rsidR="00B3357B" w:rsidRPr="006B4B73" w:rsidRDefault="00B3357B" w:rsidP="00B3357B">
      <w:pPr>
        <w:spacing w:before="120"/>
        <w:ind w:firstLine="567"/>
        <w:jc w:val="both"/>
      </w:pPr>
      <w:r w:rsidRPr="006B4B73">
        <w:t xml:space="preserve">Иначе — плюрализм. Эта сексуальная девиация сочетает в себе черты визионизма (см. вуайеризм) и эксгибиционизма, при которой сексуальное возбуждение и удовлетворение достигаются только в групповом половом акте, где принимают участие не менее трех человек. Конечно, речь идет не о случайных, разовых фактах, а о способе получения наслаждения, единственно возможном для данного индивида. В данное время специалисты рассматривают групповой секс как сексуальную девиацию только в том случае, если он является обязательным и необходимым условием для реализации сексуальных потребностей индивида. </w:t>
      </w:r>
    </w:p>
    <w:p w:rsidR="00B3357B" w:rsidRPr="006B4B73" w:rsidRDefault="00B3357B" w:rsidP="00B3357B">
      <w:pPr>
        <w:spacing w:before="120"/>
        <w:ind w:firstLine="567"/>
        <w:jc w:val="both"/>
      </w:pPr>
      <w:r w:rsidRPr="006B4B73">
        <w:t xml:space="preserve">Если ранее считалось, что сексуальные девиации данычеловеку от природы и что они необратимы, то сегодня существуют достаточно эффективные лечебные методики и приемы, позволяющие оказать лечебную помощь значительной части этих людей. </w:t>
      </w:r>
    </w:p>
    <w:p w:rsidR="00B3357B" w:rsidRPr="00A21DF3" w:rsidRDefault="00B3357B" w:rsidP="00B3357B">
      <w:pPr>
        <w:spacing w:before="120"/>
        <w:jc w:val="center"/>
        <w:rPr>
          <w:b/>
          <w:bCs/>
          <w:sz w:val="28"/>
          <w:szCs w:val="28"/>
        </w:rPr>
      </w:pPr>
      <w:r w:rsidRPr="00A21DF3">
        <w:rPr>
          <w:b/>
          <w:bCs/>
          <w:sz w:val="28"/>
          <w:szCs w:val="28"/>
        </w:rPr>
        <w:t xml:space="preserve">Сексуальная агрессивность и насилие </w:t>
      </w:r>
    </w:p>
    <w:p w:rsidR="00B3357B" w:rsidRPr="006B4B73" w:rsidRDefault="00B3357B" w:rsidP="00B3357B">
      <w:pPr>
        <w:spacing w:before="120"/>
        <w:ind w:firstLine="567"/>
        <w:jc w:val="both"/>
      </w:pPr>
      <w:r w:rsidRPr="006B4B73">
        <w:t xml:space="preserve">Представлений о сути агрессивности насчитывается ровно столько, сколько существует научных школ, теорий и направлений. Согласно взглядам 3. Фрейда, агрессивность является следствием сексуальной фрустрации, своеобразным проявлением активности и более присуща мужчинам, чем женщинам. К. Лоренц рассматривал агрессивность как один из четырех основных инстинктов наряду с половым инстинктом, инстинктом голода, инстинктом перемещения в пространстве. А. Сторр понимал под агрессивностью биологически обусловленную врожденную форму поведения, которая у людей приобретает особенно деструктивный характер. С. Фехбах считал, что агрессивность может быть как приобретенной, так и врожденной. </w:t>
      </w:r>
    </w:p>
    <w:p w:rsidR="00B3357B" w:rsidRPr="006B4B73" w:rsidRDefault="00B3357B" w:rsidP="00B3357B">
      <w:pPr>
        <w:spacing w:before="120"/>
        <w:ind w:firstLine="567"/>
        <w:jc w:val="both"/>
      </w:pPr>
      <w:r w:rsidRPr="006B4B73">
        <w:t xml:space="preserve">Вне рассуждений о биологической обусловленности агрессивности подавляющее большинство исследователей отмечает, что ее уровень в значительной мере зависит от ряда социальных и культурных факторов, особенно подчеркивая негативное влияние на него массовой культуры в целом и средств массовой информации в частности. Б. Бреушек (В. Breuschek , 1976) впервые обратил внимание на то, что агрессивность провоцируется средствами массовой культуры и массовой информации только у изначально предрасположенных к ней индивидов. </w:t>
      </w:r>
    </w:p>
    <w:p w:rsidR="00B3357B" w:rsidRPr="006B4B73" w:rsidRDefault="00B3357B" w:rsidP="00B3357B">
      <w:pPr>
        <w:spacing w:before="120"/>
        <w:ind w:firstLine="567"/>
        <w:jc w:val="both"/>
      </w:pPr>
      <w:r w:rsidRPr="006B4B73">
        <w:t xml:space="preserve">Преобладание сексуального насилия как выражения присущей мужчинам агрессивности чаще всего объясняется социально-психологическими аргументами, нежели биологическими. Предполагается, что преобладание мужчин среди сексуальных насильников объясняется спецификой процесса их социализации, включающего в себя обязательный тренинг агрессивности и процесс дистинкции, т. е. категорического отвергания мальчиками начиная с подросткового возраста традиционно "женских" черт поведения (нежность, терпеливость, мягкость, уступчивость и т. п.). </w:t>
      </w:r>
    </w:p>
    <w:p w:rsidR="00B3357B" w:rsidRPr="006B4B73" w:rsidRDefault="00B3357B" w:rsidP="00B3357B">
      <w:pPr>
        <w:spacing w:before="120"/>
        <w:ind w:firstLine="567"/>
        <w:jc w:val="both"/>
      </w:pPr>
      <w:r w:rsidRPr="006B4B73">
        <w:t xml:space="preserve">Гипермаскулинное половое самосознание, ощущение себя мужчиной, т. е. существом более сильным, на фоне дисгармонично протекающего пубертата может привести к искаженной оценке противоположного пола: самоутверждение принимает агрессивные формы, роль мужчины сводится к покорению женщин. Часто отмечается присутствие элементов агрессии в эротических фантазиях. </w:t>
      </w:r>
    </w:p>
    <w:p w:rsidR="00B3357B" w:rsidRPr="006B4B73" w:rsidRDefault="00B3357B" w:rsidP="00B3357B">
      <w:pPr>
        <w:spacing w:before="120"/>
        <w:ind w:firstLine="567"/>
        <w:jc w:val="both"/>
      </w:pPr>
      <w:r w:rsidRPr="006B4B73">
        <w:t xml:space="preserve">К. Изард (К. Izard , 1980) считает, что механизмы агрессивности и сексуального поведения (сексуальной активности) близки и в отдельных звеньях идентичны. Нарастание агрессивного компонента в сексуальном поведении человека часто приводит к асоциальности и к правонарушениям. Совершение сексуального преступления является крайним проявлением агрессивности, итогом развития агрессивно-садистских наклонностей личности. </w:t>
      </w:r>
    </w:p>
    <w:p w:rsidR="00B3357B" w:rsidRPr="006B4B73" w:rsidRDefault="00B3357B" w:rsidP="00B3357B">
      <w:pPr>
        <w:spacing w:before="120"/>
        <w:ind w:firstLine="567"/>
        <w:jc w:val="both"/>
      </w:pPr>
      <w:r w:rsidRPr="006B4B73">
        <w:t xml:space="preserve">Психологическая мотивация совершения сексуального насилия ранее рассматривалась Р. фон Крафт-Эбин-гом ( R . fon Kraft - Ebing , 1884) как реализация неодолимого желания немедленно удовлетворить свою половую страсть. Современная наука достаточно убедительно доказывает, что такие преступления отражают стремление индивида доминировать, властвовать, физически подавлять другого человека, дают возможность ощутить свое превосходство. Именно поэтому в качестве жертвы зачастую выбирается максимально беззащитный объект (дети, подростки). </w:t>
      </w:r>
    </w:p>
    <w:p w:rsidR="00B3357B" w:rsidRPr="006B4B73" w:rsidRDefault="00B3357B" w:rsidP="00B3357B">
      <w:pPr>
        <w:spacing w:before="120"/>
        <w:ind w:firstLine="567"/>
        <w:jc w:val="both"/>
      </w:pPr>
      <w:r w:rsidRPr="006B4B73">
        <w:t xml:space="preserve">Причины возникновения агрессивности можно выделить в три основные группы: биологические, психологические и социальные, при этом наиболее адекватными являются теории немалофакторной обусловленности агрессивности. </w:t>
      </w:r>
    </w:p>
    <w:p w:rsidR="00B3357B" w:rsidRPr="006B4B73" w:rsidRDefault="00B3357B" w:rsidP="00B3357B">
      <w:pPr>
        <w:spacing w:before="120"/>
        <w:ind w:firstLine="567"/>
        <w:jc w:val="both"/>
      </w:pPr>
      <w:r w:rsidRPr="006B4B73">
        <w:t xml:space="preserve">Выяснилось, что лица, склонные к сексуальной агрессии, имеют слабую антистрессовую устойчивость, неадекватную обстоятельствам агрессивность, низкий самоконтроль, подвержены страху, их отличает мышечный тип развития. </w:t>
      </w:r>
    </w:p>
    <w:p w:rsidR="00B3357B" w:rsidRPr="006B4B73" w:rsidRDefault="00B3357B" w:rsidP="00B3357B">
      <w:pPr>
        <w:spacing w:before="120"/>
        <w:ind w:firstLine="567"/>
        <w:jc w:val="both"/>
      </w:pPr>
      <w:r w:rsidRPr="006B4B73">
        <w:t xml:space="preserve">Среди главных черт и свойств личности сексуальных насильников отечественные исследователи, выводы которых совпадают с данными ученых из других стран (V. Fontana , j . Oliver , M . Straus и др.), выделили следующие: </w:t>
      </w:r>
    </w:p>
    <w:p w:rsidR="00B3357B" w:rsidRPr="006B4B73" w:rsidRDefault="00B3357B" w:rsidP="00B3357B">
      <w:pPr>
        <w:spacing w:before="120"/>
        <w:ind w:firstLine="567"/>
        <w:jc w:val="both"/>
      </w:pPr>
      <w:r w:rsidRPr="006B4B73">
        <w:t xml:space="preserve">1. Глубинная эмоциональная связь с матерью при одновременном пренебрежительном и презрительном к ней отношении. </w:t>
      </w:r>
    </w:p>
    <w:p w:rsidR="00B3357B" w:rsidRPr="006B4B73" w:rsidRDefault="00B3357B" w:rsidP="00B3357B">
      <w:pPr>
        <w:spacing w:before="120"/>
        <w:ind w:firstLine="567"/>
        <w:jc w:val="both"/>
      </w:pPr>
      <w:r w:rsidRPr="006B4B73">
        <w:t xml:space="preserve">2. Чувство страха и ощущение собственной ничтожности перед отцом. </w:t>
      </w:r>
    </w:p>
    <w:p w:rsidR="00B3357B" w:rsidRPr="006B4B73" w:rsidRDefault="00B3357B" w:rsidP="00B3357B">
      <w:pPr>
        <w:spacing w:before="120"/>
        <w:ind w:firstLine="567"/>
        <w:jc w:val="both"/>
      </w:pPr>
      <w:r w:rsidRPr="006B4B73">
        <w:t xml:space="preserve">3. Сепарирование или даже противопоставление секса и эмоций. </w:t>
      </w:r>
    </w:p>
    <w:p w:rsidR="00B3357B" w:rsidRPr="006B4B73" w:rsidRDefault="00B3357B" w:rsidP="00B3357B">
      <w:pPr>
        <w:spacing w:before="120"/>
        <w:ind w:firstLine="567"/>
        <w:jc w:val="both"/>
      </w:pPr>
      <w:r w:rsidRPr="006B4B73">
        <w:t xml:space="preserve">4. Сексуальный эгоцентризм, непонимание и отрицание идей партнерства. </w:t>
      </w:r>
    </w:p>
    <w:p w:rsidR="00B3357B" w:rsidRPr="006B4B73" w:rsidRDefault="00B3357B" w:rsidP="00B3357B">
      <w:pPr>
        <w:spacing w:before="120"/>
        <w:ind w:firstLine="567"/>
        <w:jc w:val="both"/>
      </w:pPr>
      <w:r w:rsidRPr="006B4B73">
        <w:t xml:space="preserve">5. Агрессивная форма проведения сексуальных контактов как отражение гинекофобии и неуверенности в себе как в полноценном сексуальном партнере. </w:t>
      </w:r>
    </w:p>
    <w:p w:rsidR="00B3357B" w:rsidRPr="006B4B73" w:rsidRDefault="00B3357B" w:rsidP="00B3357B">
      <w:pPr>
        <w:spacing w:before="120"/>
        <w:ind w:firstLine="567"/>
        <w:jc w:val="both"/>
      </w:pPr>
      <w:r w:rsidRPr="006B4B73">
        <w:t xml:space="preserve">Исследование мотивации и механизмов, провоцирующих сексуальное насилие у лиц, осужденных за подобные действия, выявило стимулирующую роль увиденных в фильмах сцен насилия, агрессии, членовредительства и убийства (Л. M. Щеглов, 1996). Сцены сугубо эротического и сексуального характера, вопреки укоренившемуся в обыденном сознании мнению, не провоцировали личность к совершению сексуального преступления. Из всех сексуальных преступлений наиболее распространенным является изнасилование. </w:t>
      </w:r>
    </w:p>
    <w:p w:rsidR="00B3357B" w:rsidRPr="006B4B73" w:rsidRDefault="00B3357B" w:rsidP="00B3357B">
      <w:pPr>
        <w:spacing w:before="120"/>
        <w:ind w:firstLine="567"/>
        <w:jc w:val="both"/>
      </w:pPr>
      <w:r w:rsidRPr="006B4B73">
        <w:t xml:space="preserve">Различают следующие виды изнасилования: </w:t>
      </w:r>
    </w:p>
    <w:p w:rsidR="00B3357B" w:rsidRPr="006B4B73" w:rsidRDefault="00B3357B" w:rsidP="00B3357B">
      <w:pPr>
        <w:spacing w:before="120"/>
        <w:ind w:firstLine="567"/>
        <w:jc w:val="both"/>
      </w:pPr>
      <w:r w:rsidRPr="006B4B73">
        <w:t xml:space="preserve">1. Инцестное изнасилование. </w:t>
      </w:r>
    </w:p>
    <w:p w:rsidR="00B3357B" w:rsidRPr="006B4B73" w:rsidRDefault="00B3357B" w:rsidP="00B3357B">
      <w:pPr>
        <w:spacing w:before="120"/>
        <w:ind w:firstLine="567"/>
        <w:jc w:val="both"/>
      </w:pPr>
      <w:r w:rsidRPr="006B4B73">
        <w:t xml:space="preserve">2. Групповое изнасилование. </w:t>
      </w:r>
    </w:p>
    <w:p w:rsidR="00B3357B" w:rsidRPr="006B4B73" w:rsidRDefault="00B3357B" w:rsidP="00B3357B">
      <w:pPr>
        <w:spacing w:before="120"/>
        <w:ind w:firstLine="567"/>
        <w:jc w:val="both"/>
      </w:pPr>
      <w:r w:rsidRPr="006B4B73">
        <w:t xml:space="preserve">3. Индивидуальное изнасилование. </w:t>
      </w:r>
    </w:p>
    <w:p w:rsidR="00B3357B" w:rsidRPr="006B4B73" w:rsidRDefault="00B3357B" w:rsidP="00B3357B">
      <w:pPr>
        <w:spacing w:before="120"/>
        <w:ind w:firstLine="567"/>
        <w:jc w:val="both"/>
      </w:pPr>
      <w:r w:rsidRPr="006B4B73">
        <w:t xml:space="preserve">4.Изнасилование жертвы, находящейся в состоянии естественного, гипнотического или наркотического сна, либо —в состоянии алкогольного опьянения. </w:t>
      </w:r>
    </w:p>
    <w:p w:rsidR="00B3357B" w:rsidRPr="006B4B73" w:rsidRDefault="00B3357B" w:rsidP="00B3357B">
      <w:pPr>
        <w:spacing w:before="120"/>
        <w:ind w:firstLine="567"/>
        <w:jc w:val="both"/>
      </w:pPr>
      <w:r w:rsidRPr="006B4B73">
        <w:t xml:space="preserve">5. Изнасилование вневагинальное (оральное, анальное и др.). </w:t>
      </w:r>
    </w:p>
    <w:p w:rsidR="00B3357B" w:rsidRPr="006B4B73" w:rsidRDefault="00B3357B" w:rsidP="00B3357B">
      <w:pPr>
        <w:spacing w:before="120"/>
        <w:ind w:firstLine="567"/>
        <w:jc w:val="both"/>
      </w:pPr>
      <w:r w:rsidRPr="006B4B73">
        <w:t xml:space="preserve">Сексуальная преступность в значительной мере связана с социально-психологическими особенностями конкретного общества, что необходимо учитывать при построении системы профилактических мероприятий. </w:t>
      </w:r>
    </w:p>
    <w:p w:rsidR="00B42C45" w:rsidRDefault="00B42C45">
      <w:bookmarkStart w:id="0" w:name="_GoBack"/>
      <w:bookmarkEnd w:id="0"/>
    </w:p>
    <w:sectPr w:rsidR="00B42C45" w:rsidSect="0081563E">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3357B"/>
    <w:rsid w:val="00002B5A"/>
    <w:rsid w:val="0010437E"/>
    <w:rsid w:val="00316F32"/>
    <w:rsid w:val="00616072"/>
    <w:rsid w:val="006A5004"/>
    <w:rsid w:val="006B4B73"/>
    <w:rsid w:val="00710178"/>
    <w:rsid w:val="0081563E"/>
    <w:rsid w:val="008B35EE"/>
    <w:rsid w:val="00905CC1"/>
    <w:rsid w:val="00A21DF3"/>
    <w:rsid w:val="00AE29D2"/>
    <w:rsid w:val="00B3357B"/>
    <w:rsid w:val="00B42C45"/>
    <w:rsid w:val="00B47B6A"/>
    <w:rsid w:val="00B61000"/>
    <w:rsid w:val="00CE32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96B194C-C392-4BB4-8D1F-9BD9F356C3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357B"/>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uiPriority w:val="99"/>
    <w:rsid w:val="00B3357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9712</Words>
  <Characters>55361</Characters>
  <Application>Microsoft Office Word</Application>
  <DocSecurity>0</DocSecurity>
  <Lines>461</Lines>
  <Paragraphs>129</Paragraphs>
  <ScaleCrop>false</ScaleCrop>
  <HeadingPairs>
    <vt:vector size="2" baseType="variant">
      <vt:variant>
        <vt:lpstr>Название</vt:lpstr>
      </vt:variant>
      <vt:variant>
        <vt:i4>1</vt:i4>
      </vt:variant>
    </vt:vector>
  </HeadingPairs>
  <TitlesOfParts>
    <vt:vector size="1" baseType="lpstr">
      <vt:lpstr>Феноменология сексуальных девиаций </vt:lpstr>
    </vt:vector>
  </TitlesOfParts>
  <Company>Home</Company>
  <LinksUpToDate>false</LinksUpToDate>
  <CharactersWithSpaces>64944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Феноменология сексуальных девиаций </dc:title>
  <dc:subject/>
  <dc:creator>User</dc:creator>
  <cp:keywords/>
  <dc:description/>
  <cp:lastModifiedBy>admin</cp:lastModifiedBy>
  <cp:revision>2</cp:revision>
  <dcterms:created xsi:type="dcterms:W3CDTF">2014-02-14T21:51:00Z</dcterms:created>
  <dcterms:modified xsi:type="dcterms:W3CDTF">2014-02-14T21:51:00Z</dcterms:modified>
</cp:coreProperties>
</file>