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CD" w:rsidRPr="00A747CD" w:rsidRDefault="00453B6C" w:rsidP="003572A0">
      <w:pPr>
        <w:pStyle w:val="afff1"/>
      </w:pPr>
      <w:r w:rsidRPr="00A747CD">
        <w:t>Костанайский экономический колледж Казпотребсоюза</w:t>
      </w:r>
    </w:p>
    <w:p w:rsidR="003572A0" w:rsidRDefault="003572A0" w:rsidP="003572A0">
      <w:pPr>
        <w:pStyle w:val="afff1"/>
        <w:rPr>
          <w:b/>
          <w:bCs/>
          <w:lang w:val="uk-UA"/>
        </w:rPr>
      </w:pPr>
    </w:p>
    <w:p w:rsidR="003572A0" w:rsidRDefault="003572A0" w:rsidP="003572A0">
      <w:pPr>
        <w:pStyle w:val="afff1"/>
        <w:rPr>
          <w:b/>
          <w:bCs/>
          <w:lang w:val="uk-UA"/>
        </w:rPr>
      </w:pPr>
    </w:p>
    <w:p w:rsidR="003572A0" w:rsidRDefault="003572A0" w:rsidP="003572A0">
      <w:pPr>
        <w:pStyle w:val="afff1"/>
        <w:rPr>
          <w:b/>
          <w:bCs/>
          <w:lang w:val="uk-UA"/>
        </w:rPr>
      </w:pPr>
    </w:p>
    <w:p w:rsidR="003572A0" w:rsidRDefault="003572A0" w:rsidP="003572A0">
      <w:pPr>
        <w:pStyle w:val="afff1"/>
        <w:rPr>
          <w:b/>
          <w:bCs/>
          <w:lang w:val="uk-UA"/>
        </w:rPr>
      </w:pPr>
    </w:p>
    <w:p w:rsidR="003572A0" w:rsidRDefault="003572A0" w:rsidP="003572A0">
      <w:pPr>
        <w:pStyle w:val="afff1"/>
        <w:rPr>
          <w:b/>
          <w:bCs/>
          <w:lang w:val="uk-UA"/>
        </w:rPr>
      </w:pPr>
    </w:p>
    <w:p w:rsidR="003572A0" w:rsidRDefault="003572A0" w:rsidP="003572A0">
      <w:pPr>
        <w:pStyle w:val="afff1"/>
        <w:rPr>
          <w:b/>
          <w:bCs/>
          <w:lang w:val="uk-UA"/>
        </w:rPr>
      </w:pPr>
    </w:p>
    <w:p w:rsidR="003572A0" w:rsidRDefault="003572A0" w:rsidP="003572A0">
      <w:pPr>
        <w:pStyle w:val="afff1"/>
        <w:rPr>
          <w:b/>
          <w:bCs/>
          <w:lang w:val="uk-UA"/>
        </w:rPr>
      </w:pPr>
    </w:p>
    <w:p w:rsidR="003572A0" w:rsidRDefault="003572A0" w:rsidP="003572A0">
      <w:pPr>
        <w:pStyle w:val="afff1"/>
        <w:rPr>
          <w:b/>
          <w:bCs/>
          <w:lang w:val="uk-UA"/>
        </w:rPr>
      </w:pPr>
    </w:p>
    <w:p w:rsidR="003572A0" w:rsidRDefault="003572A0" w:rsidP="003572A0">
      <w:pPr>
        <w:pStyle w:val="afff1"/>
        <w:rPr>
          <w:b/>
          <w:bCs/>
          <w:lang w:val="uk-UA"/>
        </w:rPr>
      </w:pPr>
    </w:p>
    <w:p w:rsidR="003572A0" w:rsidRDefault="003572A0" w:rsidP="003572A0">
      <w:pPr>
        <w:pStyle w:val="afff1"/>
        <w:rPr>
          <w:b/>
          <w:bCs/>
          <w:lang w:val="uk-UA"/>
        </w:rPr>
      </w:pPr>
    </w:p>
    <w:p w:rsidR="00A747CD" w:rsidRPr="00A747CD" w:rsidRDefault="00453B6C" w:rsidP="003572A0">
      <w:pPr>
        <w:pStyle w:val="afff1"/>
      </w:pPr>
      <w:r w:rsidRPr="00A747CD">
        <w:rPr>
          <w:b/>
          <w:bCs/>
        </w:rPr>
        <w:t>Курсовая работа</w:t>
      </w:r>
    </w:p>
    <w:p w:rsidR="00453B6C" w:rsidRPr="00A747CD" w:rsidRDefault="00453B6C" w:rsidP="003572A0">
      <w:pPr>
        <w:pStyle w:val="afff1"/>
      </w:pPr>
      <w:r w:rsidRPr="00A747CD">
        <w:t>По дисциплине</w:t>
      </w:r>
      <w:r w:rsidR="00A747CD" w:rsidRPr="00A747CD">
        <w:t xml:space="preserve">: </w:t>
      </w:r>
      <w:r w:rsidRPr="00A747CD">
        <w:t>Бухгалтерский учет</w:t>
      </w:r>
    </w:p>
    <w:p w:rsidR="00A747CD" w:rsidRDefault="00453B6C" w:rsidP="003572A0">
      <w:pPr>
        <w:pStyle w:val="afff1"/>
      </w:pPr>
      <w:r w:rsidRPr="00A747CD">
        <w:t>Тема</w:t>
      </w:r>
      <w:r w:rsidR="00A747CD" w:rsidRPr="00A747CD">
        <w:t>:</w:t>
      </w:r>
      <w:r w:rsidR="00A747CD">
        <w:t xml:space="preserve"> "</w:t>
      </w:r>
      <w:r w:rsidRPr="00A747CD">
        <w:t>Финансовая отчетность</w:t>
      </w:r>
      <w:r w:rsidR="00A747CD" w:rsidRPr="00A747CD">
        <w:t xml:space="preserve">. </w:t>
      </w:r>
      <w:r w:rsidRPr="00A747CD">
        <w:t>Методические</w:t>
      </w:r>
    </w:p>
    <w:p w:rsidR="00A747CD" w:rsidRDefault="00453B6C" w:rsidP="003572A0">
      <w:pPr>
        <w:pStyle w:val="afff1"/>
        <w:rPr>
          <w:lang w:val="uk-UA"/>
        </w:rPr>
      </w:pPr>
      <w:r w:rsidRPr="00A747CD">
        <w:t>основы аудиторской проверки финансовой отчетности</w:t>
      </w:r>
      <w:r w:rsidR="00A747CD">
        <w:t>"</w:t>
      </w:r>
    </w:p>
    <w:p w:rsidR="003572A0" w:rsidRDefault="003572A0" w:rsidP="003572A0">
      <w:pPr>
        <w:pStyle w:val="afff1"/>
        <w:rPr>
          <w:lang w:val="uk-UA"/>
        </w:rPr>
      </w:pPr>
    </w:p>
    <w:p w:rsidR="003572A0" w:rsidRDefault="003572A0" w:rsidP="003572A0">
      <w:pPr>
        <w:pStyle w:val="afff1"/>
        <w:rPr>
          <w:lang w:val="uk-UA"/>
        </w:rPr>
      </w:pPr>
    </w:p>
    <w:p w:rsidR="003572A0" w:rsidRDefault="003572A0" w:rsidP="003572A0">
      <w:pPr>
        <w:pStyle w:val="afff1"/>
        <w:rPr>
          <w:lang w:val="uk-UA"/>
        </w:rPr>
      </w:pPr>
    </w:p>
    <w:p w:rsidR="003572A0" w:rsidRDefault="003572A0" w:rsidP="003572A0">
      <w:pPr>
        <w:pStyle w:val="afff1"/>
        <w:rPr>
          <w:lang w:val="uk-UA"/>
        </w:rPr>
      </w:pPr>
    </w:p>
    <w:p w:rsidR="003572A0" w:rsidRDefault="003572A0" w:rsidP="003572A0">
      <w:pPr>
        <w:pStyle w:val="afff1"/>
        <w:jc w:val="left"/>
      </w:pPr>
      <w:r w:rsidRPr="00A747CD">
        <w:t>Специальность: 0705022</w:t>
      </w:r>
    </w:p>
    <w:p w:rsidR="003572A0" w:rsidRDefault="003572A0" w:rsidP="003572A0">
      <w:pPr>
        <w:pStyle w:val="afff1"/>
        <w:jc w:val="left"/>
      </w:pPr>
      <w:r>
        <w:t>"</w:t>
      </w:r>
      <w:r w:rsidRPr="00A747CD">
        <w:t>Экономика, бухгалтерский учет и аудит</w:t>
      </w:r>
      <w:r>
        <w:t>"</w:t>
      </w:r>
    </w:p>
    <w:p w:rsidR="00F84E46" w:rsidRDefault="00453B6C" w:rsidP="003572A0">
      <w:pPr>
        <w:pStyle w:val="afff1"/>
        <w:jc w:val="left"/>
        <w:rPr>
          <w:lang w:val="uk-UA"/>
        </w:rPr>
      </w:pPr>
      <w:r w:rsidRPr="00A747CD">
        <w:t>Выполнил</w:t>
      </w:r>
      <w:r w:rsidR="00A747CD" w:rsidRPr="00A747CD">
        <w:t xml:space="preserve">: </w:t>
      </w:r>
      <w:r w:rsidRPr="00A747CD">
        <w:t>учащийся III курса, группы Б-17</w:t>
      </w:r>
      <w:r w:rsidR="00A747CD">
        <w:t>9,</w:t>
      </w:r>
    </w:p>
    <w:p w:rsidR="00A747CD" w:rsidRDefault="00453B6C" w:rsidP="003572A0">
      <w:pPr>
        <w:pStyle w:val="afff1"/>
        <w:jc w:val="left"/>
      </w:pPr>
      <w:r w:rsidRPr="00A747CD">
        <w:t>Янцен Н</w:t>
      </w:r>
      <w:r w:rsidR="00A747CD">
        <w:t>.Н.</w:t>
      </w:r>
    </w:p>
    <w:p w:rsidR="00A747CD" w:rsidRDefault="00453B6C" w:rsidP="003572A0">
      <w:pPr>
        <w:pStyle w:val="afff1"/>
        <w:jc w:val="left"/>
      </w:pPr>
      <w:r w:rsidRPr="00A747CD">
        <w:t>Проверил</w:t>
      </w:r>
      <w:r w:rsidR="00A747CD" w:rsidRPr="00A747CD">
        <w:t xml:space="preserve">: </w:t>
      </w:r>
      <w:r w:rsidRPr="00A747CD">
        <w:t>Поринг Л</w:t>
      </w:r>
      <w:r w:rsidR="00A747CD">
        <w:t>.А.</w:t>
      </w:r>
    </w:p>
    <w:p w:rsidR="003572A0" w:rsidRDefault="003572A0" w:rsidP="003572A0">
      <w:pPr>
        <w:pStyle w:val="afff1"/>
        <w:rPr>
          <w:lang w:val="uk-UA"/>
        </w:rPr>
      </w:pPr>
    </w:p>
    <w:p w:rsidR="003572A0" w:rsidRDefault="003572A0" w:rsidP="003572A0">
      <w:pPr>
        <w:pStyle w:val="afff1"/>
        <w:rPr>
          <w:lang w:val="uk-UA"/>
        </w:rPr>
      </w:pPr>
    </w:p>
    <w:p w:rsidR="003572A0" w:rsidRDefault="003572A0" w:rsidP="003572A0">
      <w:pPr>
        <w:pStyle w:val="afff1"/>
        <w:rPr>
          <w:lang w:val="uk-UA"/>
        </w:rPr>
      </w:pPr>
    </w:p>
    <w:p w:rsidR="003572A0" w:rsidRDefault="003572A0" w:rsidP="003572A0">
      <w:pPr>
        <w:pStyle w:val="afff1"/>
        <w:rPr>
          <w:lang w:val="uk-UA"/>
        </w:rPr>
      </w:pPr>
    </w:p>
    <w:p w:rsidR="00A747CD" w:rsidRDefault="00453B6C" w:rsidP="003572A0">
      <w:pPr>
        <w:pStyle w:val="afff1"/>
      </w:pPr>
      <w:r w:rsidRPr="00A747CD">
        <w:t>Костанай 2008г</w:t>
      </w:r>
      <w:r w:rsidR="00A747CD" w:rsidRPr="00A747CD">
        <w:t>.</w:t>
      </w:r>
    </w:p>
    <w:p w:rsidR="00A747CD" w:rsidRPr="00A747CD" w:rsidRDefault="003572A0" w:rsidP="003572A0">
      <w:pPr>
        <w:pStyle w:val="aff9"/>
      </w:pPr>
      <w:r>
        <w:br w:type="page"/>
      </w:r>
      <w:r w:rsidR="005D4C08" w:rsidRPr="00A747CD">
        <w:t>Содержание</w:t>
      </w:r>
    </w:p>
    <w:p w:rsidR="003572A0" w:rsidRDefault="003572A0" w:rsidP="00A747CD">
      <w:pPr>
        <w:rPr>
          <w:lang w:val="uk-UA"/>
        </w:rPr>
      </w:pPr>
    </w:p>
    <w:p w:rsidR="00F64CC1" w:rsidRDefault="00F64CC1">
      <w:pPr>
        <w:pStyle w:val="24"/>
        <w:rPr>
          <w:smallCaps w:val="0"/>
          <w:noProof/>
          <w:sz w:val="24"/>
          <w:szCs w:val="24"/>
        </w:rPr>
      </w:pPr>
      <w:r w:rsidRPr="00610680">
        <w:rPr>
          <w:rStyle w:val="aff3"/>
          <w:noProof/>
        </w:rPr>
        <w:t>Введение</w:t>
      </w:r>
    </w:p>
    <w:p w:rsidR="00F64CC1" w:rsidRDefault="00F64CC1">
      <w:pPr>
        <w:pStyle w:val="24"/>
        <w:rPr>
          <w:smallCaps w:val="0"/>
          <w:noProof/>
          <w:sz w:val="24"/>
          <w:szCs w:val="24"/>
        </w:rPr>
      </w:pPr>
      <w:r w:rsidRPr="00610680">
        <w:rPr>
          <w:rStyle w:val="aff3"/>
          <w:noProof/>
        </w:rPr>
        <w:t>1. Финансовая отчетность, характеристика и требования, предъявляемые к ней</w:t>
      </w:r>
    </w:p>
    <w:p w:rsidR="00F64CC1" w:rsidRDefault="00F64CC1">
      <w:pPr>
        <w:pStyle w:val="24"/>
        <w:rPr>
          <w:smallCaps w:val="0"/>
          <w:noProof/>
          <w:sz w:val="24"/>
          <w:szCs w:val="24"/>
        </w:rPr>
      </w:pPr>
      <w:r w:rsidRPr="00610680">
        <w:rPr>
          <w:rStyle w:val="aff3"/>
          <w:noProof/>
        </w:rPr>
        <w:t>Требования к составлению финансовой отчетности</w:t>
      </w:r>
    </w:p>
    <w:p w:rsidR="00F64CC1" w:rsidRDefault="00F64CC1">
      <w:pPr>
        <w:pStyle w:val="24"/>
        <w:rPr>
          <w:smallCaps w:val="0"/>
          <w:noProof/>
          <w:sz w:val="24"/>
          <w:szCs w:val="24"/>
        </w:rPr>
      </w:pPr>
      <w:r w:rsidRPr="00610680">
        <w:rPr>
          <w:rStyle w:val="aff3"/>
          <w:noProof/>
        </w:rPr>
        <w:t>2. Бухгалтерский баланс, его строение, правила составления</w:t>
      </w:r>
    </w:p>
    <w:p w:rsidR="00F64CC1" w:rsidRDefault="00F64CC1">
      <w:pPr>
        <w:pStyle w:val="24"/>
        <w:rPr>
          <w:smallCaps w:val="0"/>
          <w:noProof/>
          <w:sz w:val="24"/>
          <w:szCs w:val="24"/>
        </w:rPr>
      </w:pPr>
      <w:r w:rsidRPr="00610680">
        <w:rPr>
          <w:rStyle w:val="aff3"/>
          <w:noProof/>
        </w:rPr>
        <w:t>3. Отчет о прибылях и убытках</w:t>
      </w:r>
    </w:p>
    <w:p w:rsidR="00F64CC1" w:rsidRDefault="00F64CC1">
      <w:pPr>
        <w:pStyle w:val="24"/>
        <w:rPr>
          <w:smallCaps w:val="0"/>
          <w:noProof/>
          <w:sz w:val="24"/>
          <w:szCs w:val="24"/>
        </w:rPr>
      </w:pPr>
      <w:r w:rsidRPr="00610680">
        <w:rPr>
          <w:rStyle w:val="aff3"/>
          <w:noProof/>
        </w:rPr>
        <w:t>3. Отчет о движении денежных средств</w:t>
      </w:r>
    </w:p>
    <w:p w:rsidR="00F64CC1" w:rsidRDefault="00F64CC1">
      <w:pPr>
        <w:pStyle w:val="24"/>
        <w:rPr>
          <w:smallCaps w:val="0"/>
          <w:noProof/>
          <w:sz w:val="24"/>
          <w:szCs w:val="24"/>
        </w:rPr>
      </w:pPr>
      <w:r w:rsidRPr="00610680">
        <w:rPr>
          <w:rStyle w:val="aff3"/>
          <w:noProof/>
        </w:rPr>
        <w:t>Классификации потоков в отчете о движении денежных средств</w:t>
      </w:r>
    </w:p>
    <w:p w:rsidR="00F64CC1" w:rsidRDefault="00F64CC1">
      <w:pPr>
        <w:pStyle w:val="24"/>
        <w:rPr>
          <w:smallCaps w:val="0"/>
          <w:noProof/>
          <w:sz w:val="24"/>
          <w:szCs w:val="24"/>
        </w:rPr>
      </w:pPr>
      <w:r w:rsidRPr="00610680">
        <w:rPr>
          <w:rStyle w:val="aff3"/>
          <w:noProof/>
        </w:rPr>
        <w:t>5. Отчет об изменениях в собственном капитале</w:t>
      </w:r>
    </w:p>
    <w:p w:rsidR="00F64CC1" w:rsidRDefault="00F64CC1">
      <w:pPr>
        <w:pStyle w:val="24"/>
        <w:rPr>
          <w:smallCaps w:val="0"/>
          <w:noProof/>
          <w:sz w:val="24"/>
          <w:szCs w:val="24"/>
        </w:rPr>
      </w:pPr>
      <w:r w:rsidRPr="00610680">
        <w:rPr>
          <w:rStyle w:val="aff3"/>
          <w:noProof/>
        </w:rPr>
        <w:t>Пояснительное примечание</w:t>
      </w:r>
    </w:p>
    <w:p w:rsidR="00F64CC1" w:rsidRDefault="00F64CC1">
      <w:pPr>
        <w:pStyle w:val="24"/>
        <w:rPr>
          <w:smallCaps w:val="0"/>
          <w:noProof/>
          <w:sz w:val="24"/>
          <w:szCs w:val="24"/>
        </w:rPr>
      </w:pPr>
      <w:r w:rsidRPr="00610680">
        <w:rPr>
          <w:rStyle w:val="aff3"/>
          <w:noProof/>
        </w:rPr>
        <w:t>6. Аудит финансовой отчетности</w:t>
      </w:r>
    </w:p>
    <w:p w:rsidR="00F64CC1" w:rsidRDefault="00F64CC1">
      <w:pPr>
        <w:pStyle w:val="24"/>
        <w:rPr>
          <w:smallCaps w:val="0"/>
          <w:noProof/>
          <w:sz w:val="24"/>
          <w:szCs w:val="24"/>
        </w:rPr>
      </w:pPr>
      <w:r w:rsidRPr="00610680">
        <w:rPr>
          <w:rStyle w:val="aff3"/>
          <w:noProof/>
        </w:rPr>
        <w:t>Заключение</w:t>
      </w:r>
    </w:p>
    <w:p w:rsidR="00F64CC1" w:rsidRDefault="00F64CC1">
      <w:pPr>
        <w:pStyle w:val="24"/>
        <w:rPr>
          <w:smallCaps w:val="0"/>
          <w:noProof/>
          <w:sz w:val="24"/>
          <w:szCs w:val="24"/>
        </w:rPr>
      </w:pPr>
      <w:r w:rsidRPr="00610680">
        <w:rPr>
          <w:rStyle w:val="aff3"/>
          <w:noProof/>
        </w:rPr>
        <w:t>Список использованной литературы</w:t>
      </w:r>
    </w:p>
    <w:p w:rsidR="00F64CC1" w:rsidRDefault="00F64CC1">
      <w:pPr>
        <w:pStyle w:val="24"/>
        <w:rPr>
          <w:smallCaps w:val="0"/>
          <w:noProof/>
          <w:sz w:val="24"/>
          <w:szCs w:val="24"/>
        </w:rPr>
      </w:pPr>
      <w:r w:rsidRPr="00610680">
        <w:rPr>
          <w:rStyle w:val="aff3"/>
          <w:noProof/>
        </w:rPr>
        <w:t>Приложения</w:t>
      </w:r>
    </w:p>
    <w:p w:rsidR="00F64CC1" w:rsidRDefault="00F64CC1" w:rsidP="00A747CD">
      <w:pPr>
        <w:rPr>
          <w:lang w:val="uk-UA"/>
        </w:rPr>
      </w:pPr>
    </w:p>
    <w:p w:rsidR="00A747CD" w:rsidRPr="00A747CD" w:rsidRDefault="003572A0" w:rsidP="003572A0">
      <w:pPr>
        <w:pStyle w:val="2"/>
      </w:pPr>
      <w:r>
        <w:br w:type="page"/>
      </w:r>
      <w:bookmarkStart w:id="0" w:name="_Toc248903298"/>
      <w:r w:rsidR="005D4C08" w:rsidRPr="00A747CD">
        <w:t>Введение</w:t>
      </w:r>
      <w:bookmarkEnd w:id="0"/>
    </w:p>
    <w:p w:rsidR="003572A0" w:rsidRDefault="003572A0" w:rsidP="00A747CD">
      <w:pPr>
        <w:rPr>
          <w:lang w:val="uk-UA"/>
        </w:rPr>
      </w:pPr>
    </w:p>
    <w:p w:rsidR="00A747CD" w:rsidRDefault="005D4C08" w:rsidP="00A747CD">
      <w:r w:rsidRPr="00A747CD">
        <w:t>Тема</w:t>
      </w:r>
      <w:r w:rsidR="00A747CD" w:rsidRPr="00A747CD">
        <w:t xml:space="preserve"> </w:t>
      </w:r>
      <w:r w:rsidRPr="00A747CD">
        <w:t>финансовая отчетность важна</w:t>
      </w:r>
      <w:r w:rsidR="00A747CD" w:rsidRPr="00A747CD">
        <w:t xml:space="preserve"> </w:t>
      </w:r>
      <w:r w:rsidRPr="00A747CD">
        <w:t>и</w:t>
      </w:r>
      <w:r w:rsidR="00A747CD" w:rsidRPr="00A747CD">
        <w:t xml:space="preserve"> </w:t>
      </w:r>
      <w:r w:rsidRPr="00A747CD">
        <w:t>актуальна</w:t>
      </w:r>
      <w:r w:rsidR="00A747CD" w:rsidRPr="00A747CD">
        <w:t xml:space="preserve"> </w:t>
      </w:r>
      <w:r w:rsidRPr="00A747CD">
        <w:t>на</w:t>
      </w:r>
      <w:r w:rsidR="00A747CD" w:rsidRPr="00A747CD">
        <w:t xml:space="preserve"> </w:t>
      </w:r>
      <w:r w:rsidRPr="00A747CD">
        <w:t>все</w:t>
      </w:r>
      <w:r w:rsidR="00A747CD" w:rsidRPr="00A747CD">
        <w:t xml:space="preserve"> </w:t>
      </w:r>
      <w:r w:rsidRPr="00A747CD">
        <w:t>времена</w:t>
      </w:r>
      <w:r w:rsidR="00A747CD" w:rsidRPr="00A747CD">
        <w:t xml:space="preserve">. </w:t>
      </w:r>
      <w:r w:rsidRPr="00A747CD">
        <w:t>Её актуальность на сегодняшний день заключается в необходимости предприятий и организаций знать и уметь, достоверно и правильно</w:t>
      </w:r>
      <w:r w:rsidR="00A747CD" w:rsidRPr="00A747CD">
        <w:t xml:space="preserve"> </w:t>
      </w:r>
      <w:r w:rsidRPr="00A747CD">
        <w:t>предоставлять информацию о своём финансовом положении, результатах деятельности и</w:t>
      </w:r>
      <w:r w:rsidR="00A747CD" w:rsidRPr="00A747CD">
        <w:t xml:space="preserve"> </w:t>
      </w:r>
      <w:r w:rsidRPr="00A747CD">
        <w:t>изменениях</w:t>
      </w:r>
      <w:r w:rsidR="00A747CD" w:rsidRPr="00A747CD">
        <w:t xml:space="preserve"> </w:t>
      </w:r>
      <w:r w:rsidRPr="00A747CD">
        <w:t>в финансовом</w:t>
      </w:r>
      <w:r w:rsidR="00A747CD" w:rsidRPr="00A747CD">
        <w:t xml:space="preserve"> </w:t>
      </w:r>
      <w:r w:rsidRPr="00A747CD">
        <w:t>положении</w:t>
      </w:r>
      <w:r w:rsidR="00A747CD" w:rsidRPr="00A747CD">
        <w:t>.</w:t>
      </w:r>
    </w:p>
    <w:p w:rsidR="00A747CD" w:rsidRDefault="005D4C08" w:rsidP="00A747CD">
      <w:r w:rsidRPr="00A747CD">
        <w:t>Цель курсовой</w:t>
      </w:r>
      <w:r w:rsidR="00A747CD" w:rsidRPr="00A747CD">
        <w:t xml:space="preserve"> - </w:t>
      </w:r>
      <w:r w:rsidRPr="00A747CD">
        <w:t>рассмотреть порядок составления финансовой отчетности и познакомиться с методическими</w:t>
      </w:r>
      <w:r w:rsidR="00A747CD" w:rsidRPr="00A747CD">
        <w:t xml:space="preserve"> </w:t>
      </w:r>
      <w:r w:rsidRPr="00A747CD">
        <w:t>основами аудиторской проверки финансовой отчетности</w:t>
      </w:r>
      <w:r w:rsidR="00A747CD" w:rsidRPr="00A747CD">
        <w:t>.</w:t>
      </w:r>
    </w:p>
    <w:p w:rsidR="00A747CD" w:rsidRDefault="005D4C08" w:rsidP="00A747CD">
      <w:r w:rsidRPr="00A747CD">
        <w:t>В курсовой будут</w:t>
      </w:r>
      <w:r w:rsidR="00A747CD" w:rsidRPr="00A747CD">
        <w:t xml:space="preserve"> </w:t>
      </w:r>
      <w:r w:rsidRPr="00A747CD">
        <w:t>раскрыты следующие вопросы</w:t>
      </w:r>
      <w:r w:rsidR="00A747CD" w:rsidRPr="00A747CD">
        <w:t>:</w:t>
      </w:r>
    </w:p>
    <w:p w:rsidR="00A747CD" w:rsidRDefault="005D4C08" w:rsidP="00A747CD">
      <w:r w:rsidRPr="00A747CD">
        <w:t>Характеристика и требования, предъявляемые к финансовой отчетности</w:t>
      </w:r>
      <w:r w:rsidR="00A747CD" w:rsidRPr="00A747CD">
        <w:t>;</w:t>
      </w:r>
    </w:p>
    <w:p w:rsidR="00A747CD" w:rsidRDefault="005D4C08" w:rsidP="00A747CD">
      <w:r w:rsidRPr="00A747CD">
        <w:t>Бухгалтерский баланс, его строение, правила составления</w:t>
      </w:r>
      <w:r w:rsidR="00A747CD" w:rsidRPr="00A747CD">
        <w:t>;</w:t>
      </w:r>
    </w:p>
    <w:p w:rsidR="00A747CD" w:rsidRDefault="005D4C08" w:rsidP="00A747CD">
      <w:r w:rsidRPr="00A747CD">
        <w:t>Отчет о прибылях и убытках</w:t>
      </w:r>
      <w:r w:rsidR="00A747CD" w:rsidRPr="00A747CD">
        <w:t>;</w:t>
      </w:r>
    </w:p>
    <w:p w:rsidR="00A747CD" w:rsidRDefault="005D4C08" w:rsidP="00A747CD">
      <w:r w:rsidRPr="00A747CD">
        <w:t>Отчет о движении денежных средств</w:t>
      </w:r>
      <w:r w:rsidR="00A747CD" w:rsidRPr="00A747CD">
        <w:t>;</w:t>
      </w:r>
    </w:p>
    <w:p w:rsidR="00A747CD" w:rsidRDefault="005D4C08" w:rsidP="00A747CD">
      <w:r w:rsidRPr="00A747CD">
        <w:t>Отчет об изменениях в капитале</w:t>
      </w:r>
      <w:r w:rsidR="00A747CD" w:rsidRPr="00A747CD">
        <w:t>;</w:t>
      </w:r>
    </w:p>
    <w:p w:rsidR="00A747CD" w:rsidRDefault="005D4C08" w:rsidP="00A747CD">
      <w:r w:rsidRPr="00A747CD">
        <w:t>Аудит финансовой отчетности</w:t>
      </w:r>
      <w:r w:rsidR="00A747CD" w:rsidRPr="00A747CD">
        <w:t>.</w:t>
      </w:r>
    </w:p>
    <w:p w:rsidR="00A747CD" w:rsidRDefault="005D4C08" w:rsidP="00A747CD">
      <w:r w:rsidRPr="00A747CD">
        <w:t>Целью финансовой отчетности является обеспечение заинтересованных лиц полной и достоверной информацией о</w:t>
      </w:r>
      <w:r w:rsidR="00A747CD" w:rsidRPr="00A747CD">
        <w:t xml:space="preserve"> </w:t>
      </w:r>
      <w:r w:rsidRPr="00A747CD">
        <w:t>финансовом положении, результатах деятельности, а также об изменениях</w:t>
      </w:r>
      <w:r w:rsidR="00A747CD" w:rsidRPr="00A747CD">
        <w:t xml:space="preserve"> </w:t>
      </w:r>
      <w:r w:rsidRPr="00A747CD">
        <w:t>в финансовом</w:t>
      </w:r>
      <w:r w:rsidR="00A747CD" w:rsidRPr="00A747CD">
        <w:t xml:space="preserve"> </w:t>
      </w:r>
      <w:r w:rsidRPr="00A747CD">
        <w:t>состоянии предприятий и организаций</w:t>
      </w:r>
      <w:r w:rsidR="00A747CD" w:rsidRPr="00A747CD">
        <w:t>.</w:t>
      </w:r>
    </w:p>
    <w:p w:rsidR="00A747CD" w:rsidRDefault="005D4C08" w:rsidP="00A747CD">
      <w:r w:rsidRPr="00A747CD">
        <w:t>Для достижения этой цели финансовая отчетность</w:t>
      </w:r>
      <w:r w:rsidR="00A747CD" w:rsidRPr="00A747CD">
        <w:t xml:space="preserve"> </w:t>
      </w:r>
      <w:r w:rsidRPr="00A747CD">
        <w:t>представляет информацию о таких показателях организации, как активы, обязательства, собственный капитал, доходы и расходы, включая доходы и расходы от неосновной деятельности и чрезвычайных ситуаций, движение денег, изменения</w:t>
      </w:r>
      <w:r w:rsidR="00A747CD" w:rsidRPr="00A747CD">
        <w:t xml:space="preserve"> </w:t>
      </w:r>
      <w:r w:rsidRPr="00A747CD">
        <w:t>в</w:t>
      </w:r>
      <w:r w:rsidR="00A747CD" w:rsidRPr="00A747CD">
        <w:t xml:space="preserve"> </w:t>
      </w:r>
      <w:r w:rsidRPr="00A747CD">
        <w:t>собственном</w:t>
      </w:r>
      <w:r w:rsidR="00A747CD" w:rsidRPr="00A747CD">
        <w:t xml:space="preserve"> </w:t>
      </w:r>
      <w:r w:rsidRPr="00A747CD">
        <w:t>капитале</w:t>
      </w:r>
      <w:r w:rsidR="00A747CD" w:rsidRPr="00A747CD">
        <w:t>.</w:t>
      </w:r>
    </w:p>
    <w:p w:rsidR="00A747CD" w:rsidRDefault="005D4C08" w:rsidP="00A747CD">
      <w:r w:rsidRPr="00A747CD">
        <w:t>Финансовая отчетность может дополняться другими материалами в соответствии с требованиями международных стандартов и законодательства Республики</w:t>
      </w:r>
      <w:r w:rsidR="00A747CD" w:rsidRPr="00A747CD">
        <w:t xml:space="preserve"> </w:t>
      </w:r>
      <w:r w:rsidRPr="00A747CD">
        <w:t>Казахстан о бухгалтерском учете и финансовой отчетности</w:t>
      </w:r>
      <w:r w:rsidR="00A747CD" w:rsidRPr="00A747CD">
        <w:t>.</w:t>
      </w:r>
    </w:p>
    <w:p w:rsidR="00A747CD" w:rsidRDefault="005D4C08" w:rsidP="00A747CD">
      <w:r w:rsidRPr="00A747CD">
        <w:t>Финансовая отчетность должна достоверно представлять финансовое</w:t>
      </w:r>
      <w:r w:rsidR="00A747CD" w:rsidRPr="00A747CD">
        <w:t xml:space="preserve"> </w:t>
      </w:r>
      <w:r w:rsidRPr="00A747CD">
        <w:t>положение организации, финансовые результаты её деятельности, движение денег и изменение в финансовом положении</w:t>
      </w:r>
      <w:r w:rsidR="00A747CD" w:rsidRPr="00A747CD">
        <w:t xml:space="preserve">. </w:t>
      </w:r>
      <w:r w:rsidRPr="00A747CD">
        <w:t>Достоверное представление информации обеспечивается надлежащим применением международных стандартов</w:t>
      </w:r>
      <w:r w:rsidR="00A747CD" w:rsidRPr="00A747CD">
        <w:t>.</w:t>
      </w:r>
    </w:p>
    <w:p w:rsidR="00A747CD" w:rsidRDefault="005D4C08" w:rsidP="00A747CD">
      <w:r w:rsidRPr="00A747CD">
        <w:t>В целом, тема финансовая отчетность очень обширная и довольно сложная</w:t>
      </w:r>
      <w:r w:rsidR="00A747CD" w:rsidRPr="00A747CD">
        <w:t xml:space="preserve">. </w:t>
      </w:r>
      <w:r w:rsidRPr="00A747CD">
        <w:t>Основной задачей нашей курсовой работы является показать, как правильно, в соответствии со всеми требованиями, представляется финансовая отчетность предприятий и организаций по формам, установленным законодательством</w:t>
      </w:r>
      <w:r w:rsidR="00A747CD" w:rsidRPr="00A747CD">
        <w:t>.</w:t>
      </w:r>
    </w:p>
    <w:p w:rsidR="00A747CD" w:rsidRPr="00A747CD" w:rsidRDefault="003572A0" w:rsidP="003572A0">
      <w:pPr>
        <w:pStyle w:val="2"/>
      </w:pPr>
      <w:r>
        <w:br w:type="page"/>
      </w:r>
      <w:bookmarkStart w:id="1" w:name="_Toc248903299"/>
      <w:r w:rsidR="005D4C08" w:rsidRPr="00A747CD">
        <w:t>1</w:t>
      </w:r>
      <w:r w:rsidR="00A747CD" w:rsidRPr="00A747CD">
        <w:t xml:space="preserve">. </w:t>
      </w:r>
      <w:r w:rsidR="005D4C08" w:rsidRPr="00A747CD">
        <w:t>Финансовая отчетность, характеристика и требования, предъявляемые к ней</w:t>
      </w:r>
      <w:bookmarkEnd w:id="1"/>
    </w:p>
    <w:p w:rsidR="003572A0" w:rsidRDefault="003572A0" w:rsidP="00A747CD">
      <w:pPr>
        <w:rPr>
          <w:b/>
          <w:bCs/>
          <w:lang w:val="uk-UA"/>
        </w:rPr>
      </w:pPr>
    </w:p>
    <w:p w:rsidR="00A747CD" w:rsidRDefault="005D4C08" w:rsidP="00A747CD">
      <w:r w:rsidRPr="00A747CD">
        <w:rPr>
          <w:b/>
          <w:bCs/>
        </w:rPr>
        <w:t>Финансовая отчетность</w:t>
      </w:r>
      <w:r w:rsidR="00A747CD" w:rsidRPr="00A747CD">
        <w:rPr>
          <w:b/>
          <w:bCs/>
        </w:rPr>
        <w:t xml:space="preserve"> </w:t>
      </w:r>
      <w:r w:rsidR="00A747CD">
        <w:t>-</w:t>
      </w:r>
      <w:r w:rsidR="00A747CD" w:rsidRPr="00A747CD">
        <w:t xml:space="preserve"> </w:t>
      </w:r>
      <w:r w:rsidRPr="00A747CD">
        <w:t>единая система данных об имущественном и финансовом положении организации и о результате ее хозяйственной деятельности, составляемая на основе данных бухгалтерского учета по установленным формам</w:t>
      </w:r>
      <w:r w:rsidR="00A747CD">
        <w:t xml:space="preserve"> (</w:t>
      </w:r>
      <w:r w:rsidRPr="00A747CD">
        <w:t>см</w:t>
      </w:r>
      <w:r w:rsidR="00A747CD" w:rsidRPr="00A747CD">
        <w:t xml:space="preserve">. </w:t>
      </w:r>
      <w:r w:rsidRPr="00A747CD">
        <w:t>Приложения</w:t>
      </w:r>
      <w:r w:rsidR="00A747CD" w:rsidRPr="00A747CD">
        <w:t>).</w:t>
      </w:r>
    </w:p>
    <w:p w:rsidR="00A747CD" w:rsidRDefault="005D4C08" w:rsidP="00A747CD">
      <w:r w:rsidRPr="00A747CD">
        <w:t>Систему бухгалтерского учета и финансовой отчетности регулирует Закон Республики Казахстан</w:t>
      </w:r>
      <w:r w:rsidR="00A747CD">
        <w:t xml:space="preserve"> "</w:t>
      </w:r>
      <w:r w:rsidRPr="00A747CD">
        <w:t>О бухгалтерском учете</w:t>
      </w:r>
      <w:r w:rsidR="00A747CD" w:rsidRPr="00A747CD">
        <w:t xml:space="preserve"> </w:t>
      </w:r>
      <w:r w:rsidRPr="00A747CD">
        <w:t>и финансовой отчетности</w:t>
      </w:r>
      <w:r w:rsidR="00A747CD">
        <w:t xml:space="preserve">" </w:t>
      </w:r>
      <w:r w:rsidRPr="00A747CD">
        <w:t>от 28 февраля 2007 года № 234-III</w:t>
      </w:r>
      <w:r w:rsidR="00A747CD" w:rsidRPr="00A747CD">
        <w:t xml:space="preserve">. </w:t>
      </w:r>
      <w:r w:rsidRPr="00A747CD">
        <w:t>Данный Закон также устанавливает принципы, основные качественные характеристики и правила ведения</w:t>
      </w:r>
      <w:r w:rsidR="00A747CD" w:rsidRPr="00A747CD">
        <w:t xml:space="preserve"> </w:t>
      </w:r>
      <w:r w:rsidRPr="00A747CD">
        <w:t>бухгалтерского учета и составления финансовой отчетности</w:t>
      </w:r>
      <w:r w:rsidR="00A747CD" w:rsidRPr="00A747CD">
        <w:t>.</w:t>
      </w:r>
    </w:p>
    <w:p w:rsidR="00A747CD" w:rsidRDefault="005D4C08" w:rsidP="00A747CD">
      <w:r w:rsidRPr="00A747CD">
        <w:t>Пунктом 2 ст</w:t>
      </w:r>
      <w:r w:rsidR="00A747CD">
        <w:t>.1</w:t>
      </w:r>
      <w:r w:rsidRPr="00A747CD">
        <w:t>5</w:t>
      </w:r>
      <w:r w:rsidR="00A747CD">
        <w:t xml:space="preserve"> "</w:t>
      </w:r>
      <w:r w:rsidRPr="00A747CD">
        <w:t>Финансовая отчетность</w:t>
      </w:r>
      <w:r w:rsidR="00A747CD">
        <w:t xml:space="preserve">" </w:t>
      </w:r>
      <w:r w:rsidRPr="00A747CD">
        <w:t>Закона РК</w:t>
      </w:r>
      <w:r w:rsidR="00A747CD">
        <w:t xml:space="preserve"> "</w:t>
      </w:r>
      <w:r w:rsidR="00F84E46">
        <w:t>О бухгалтер</w:t>
      </w:r>
      <w:r w:rsidRPr="00A747CD">
        <w:t>ском учете и финансовой отчетности</w:t>
      </w:r>
      <w:r w:rsidR="00A747CD">
        <w:t xml:space="preserve">" </w:t>
      </w:r>
      <w:r w:rsidRPr="00A747CD">
        <w:t>была утверждена финансовая отчетность, которая включает в себя</w:t>
      </w:r>
      <w:r w:rsidR="00A747CD" w:rsidRPr="00A747CD">
        <w:t>:</w:t>
      </w:r>
    </w:p>
    <w:p w:rsidR="00A747CD" w:rsidRDefault="005D4C08" w:rsidP="00A747CD">
      <w:r w:rsidRPr="00A747CD">
        <w:t>Форму 1</w:t>
      </w:r>
      <w:r w:rsidR="00A747CD">
        <w:t xml:space="preserve"> "</w:t>
      </w:r>
      <w:r w:rsidRPr="00A747CD">
        <w:t>Бухгалтерский баланс</w:t>
      </w:r>
      <w:r w:rsidR="00A747CD">
        <w:t>"</w:t>
      </w:r>
      <w:r w:rsidR="00A747CD" w:rsidRPr="00A747CD">
        <w:t>;</w:t>
      </w:r>
    </w:p>
    <w:p w:rsidR="00A747CD" w:rsidRDefault="005D4C08" w:rsidP="00A747CD">
      <w:r w:rsidRPr="00A747CD">
        <w:t>Форму 2</w:t>
      </w:r>
      <w:r w:rsidR="00A747CD">
        <w:t xml:space="preserve"> "</w:t>
      </w:r>
      <w:r w:rsidRPr="00A747CD">
        <w:t>Отчет о прибылях и убытках</w:t>
      </w:r>
      <w:r w:rsidR="00A747CD">
        <w:t>"</w:t>
      </w:r>
      <w:r w:rsidR="00A747CD" w:rsidRPr="00A747CD">
        <w:t>;</w:t>
      </w:r>
    </w:p>
    <w:p w:rsidR="00A747CD" w:rsidRDefault="005D4C08" w:rsidP="00A747CD">
      <w:r w:rsidRPr="00A747CD">
        <w:t>Форму 3</w:t>
      </w:r>
      <w:r w:rsidR="00A747CD">
        <w:t xml:space="preserve"> "</w:t>
      </w:r>
      <w:r w:rsidRPr="00A747CD">
        <w:t>Отчет о движении денежных средств</w:t>
      </w:r>
      <w:r w:rsidR="00A747CD">
        <w:t>"</w:t>
      </w:r>
      <w:r w:rsidR="00A747CD" w:rsidRPr="00A747CD">
        <w:t>;</w:t>
      </w:r>
    </w:p>
    <w:p w:rsidR="00A747CD" w:rsidRDefault="005D4C08" w:rsidP="00A747CD">
      <w:r w:rsidRPr="00A747CD">
        <w:t>Форму 4</w:t>
      </w:r>
      <w:r w:rsidR="00A747CD">
        <w:t xml:space="preserve"> "</w:t>
      </w:r>
      <w:r w:rsidRPr="00A747CD">
        <w:t>Отчет об изменениях в капитале</w:t>
      </w:r>
      <w:r w:rsidR="00A747CD">
        <w:t>"</w:t>
      </w:r>
      <w:r w:rsidR="00A747CD" w:rsidRPr="00A747CD">
        <w:t>;</w:t>
      </w:r>
    </w:p>
    <w:p w:rsidR="00A747CD" w:rsidRDefault="005D4C08" w:rsidP="00A747CD">
      <w:r w:rsidRPr="00A747CD">
        <w:t>Форму 5</w:t>
      </w:r>
      <w:r w:rsidR="00A747CD">
        <w:t xml:space="preserve"> "</w:t>
      </w:r>
      <w:r w:rsidRPr="00A747CD">
        <w:t>Пояснительную записку</w:t>
      </w:r>
      <w:r w:rsidR="00A747CD">
        <w:t>".</w:t>
      </w:r>
    </w:p>
    <w:p w:rsidR="00A747CD" w:rsidRDefault="005D4C08" w:rsidP="00A747CD">
      <w:r w:rsidRPr="00A747CD">
        <w:t>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положении, результатах деятельности и изменениях в финансовом положении</w:t>
      </w:r>
      <w:r w:rsidR="00A747CD" w:rsidRPr="00A747CD">
        <w:t xml:space="preserve"> </w:t>
      </w:r>
      <w:r w:rsidRPr="00A747CD">
        <w:t>индивидуальных предпринимателей и организаций</w:t>
      </w:r>
      <w:r w:rsidR="00A747CD" w:rsidRPr="00A747CD">
        <w:t>.</w:t>
      </w:r>
    </w:p>
    <w:p w:rsidR="00A747CD" w:rsidRDefault="005D4C08" w:rsidP="00A747CD">
      <w:r w:rsidRPr="00A747CD">
        <w:t>Принципами ведения бухгалтерского учета и составления финансовой отчетности являются начисление и непрерывность деятельности</w:t>
      </w:r>
      <w:r w:rsidR="00A747CD" w:rsidRPr="00A747CD">
        <w:t xml:space="preserve">. </w:t>
      </w:r>
      <w:r w:rsidRPr="00A747CD">
        <w:t>Основными качественными характеристиками финансовой отчетности являются понятность, уместность, надежность и сопоставимость</w:t>
      </w:r>
      <w:r w:rsidR="00A747CD" w:rsidRPr="00A747CD">
        <w:t>.</w:t>
      </w:r>
    </w:p>
    <w:p w:rsidR="00A747CD" w:rsidRDefault="005D4C08" w:rsidP="00A747CD">
      <w:r w:rsidRPr="00A747CD">
        <w:t>Порядок составления финансовой отчетности и дополнительные требования к ней устанавливается в соответствии с международными стандартами и требованиями действующего законодательства РК</w:t>
      </w:r>
      <w:r w:rsidR="00A747CD" w:rsidRPr="00A747CD">
        <w:t>.</w:t>
      </w:r>
    </w:p>
    <w:p w:rsidR="003572A0" w:rsidRDefault="003572A0" w:rsidP="00A747CD">
      <w:pPr>
        <w:rPr>
          <w:i/>
          <w:iCs/>
          <w:lang w:val="uk-UA"/>
        </w:rPr>
      </w:pPr>
    </w:p>
    <w:p w:rsidR="005D4C08" w:rsidRPr="00A747CD" w:rsidRDefault="005D4C08" w:rsidP="003572A0">
      <w:pPr>
        <w:pStyle w:val="2"/>
      </w:pPr>
      <w:bookmarkStart w:id="2" w:name="_Toc248903300"/>
      <w:r w:rsidRPr="00A747CD">
        <w:t>Требования к составлению финансовой отчетности</w:t>
      </w:r>
      <w:bookmarkEnd w:id="2"/>
    </w:p>
    <w:p w:rsidR="003572A0" w:rsidRDefault="003572A0" w:rsidP="00A747CD">
      <w:pPr>
        <w:rPr>
          <w:lang w:val="uk-UA"/>
        </w:rPr>
      </w:pPr>
    </w:p>
    <w:p w:rsidR="00A747CD" w:rsidRDefault="005D4C08" w:rsidP="00A747CD">
      <w:r w:rsidRPr="00A747CD">
        <w:t>Финансовая отчетность должна давать достоверное и полное представление об имущественном и финансовом положении предприятия, об его изменениях, а также финансовых результатах его деятельности</w:t>
      </w:r>
      <w:r w:rsidR="00A747CD" w:rsidRPr="00A747CD">
        <w:t xml:space="preserve">. </w:t>
      </w:r>
      <w:r w:rsidR="00F84E46">
        <w:t>Досто</w:t>
      </w:r>
      <w:r w:rsidRPr="00A747CD">
        <w:t>верной считается финансовая отчетность, сформированная и составленная исходя из правил, установленных нормативными правовыми актами</w:t>
      </w:r>
      <w:r w:rsidR="00A747CD" w:rsidRPr="00A747CD">
        <w:t xml:space="preserve"> </w:t>
      </w:r>
      <w:r w:rsidRPr="00A747CD">
        <w:t>Республики Казахстан</w:t>
      </w:r>
      <w:r w:rsidR="00A747CD" w:rsidRPr="00A747CD">
        <w:t>.</w:t>
      </w:r>
    </w:p>
    <w:p w:rsidR="00A747CD" w:rsidRDefault="005D4C08" w:rsidP="00A747CD">
      <w:r w:rsidRPr="00A747CD">
        <w:t>Отчетным периодом для составления годовой финансовой отчетности должен являться календарный год, начиная с 1 января по 31 декабря</w:t>
      </w:r>
      <w:r w:rsidR="00A747CD" w:rsidRPr="00A747CD">
        <w:t xml:space="preserve">. </w:t>
      </w:r>
      <w:r w:rsidRPr="00A747CD">
        <w:t>Предоставляется годовая финансовая отчетность не позднее 30 апреля года, следующего за отчетным</w:t>
      </w:r>
      <w:r w:rsidR="00A747CD" w:rsidRPr="00A747CD">
        <w:t xml:space="preserve">. </w:t>
      </w:r>
      <w:r w:rsidRPr="00A747CD">
        <w:t>Учредители вправе определять сроки представления промежуточной финансовой отчетности и устанавливать иную периодичность, но не реже одного раза в год</w:t>
      </w:r>
      <w:r w:rsidR="00A747CD" w:rsidRPr="00A747CD">
        <w:t>.</w:t>
      </w:r>
    </w:p>
    <w:p w:rsidR="00A747CD" w:rsidRDefault="005D4C08" w:rsidP="00A747CD">
      <w:r w:rsidRPr="00A747CD">
        <w:t>При формировании финансовой отчетности предприятием должна быть обеспечена нейтральность информации, содержащейся в ней, то есть исключено одностороннее удовлетворение интересов одних групп пользователей финансовой отчетности перед другими</w:t>
      </w:r>
      <w:r w:rsidR="00A747CD" w:rsidRPr="00A747CD">
        <w:t>.</w:t>
      </w:r>
    </w:p>
    <w:p w:rsidR="00A747CD" w:rsidRDefault="005D4C08" w:rsidP="00A747CD">
      <w:r w:rsidRPr="00A747CD">
        <w:t>Финансовая отчетность составляется на государственном и</w:t>
      </w:r>
      <w:r w:rsidR="00A747CD">
        <w:t xml:space="preserve"> (</w:t>
      </w:r>
      <w:r w:rsidRPr="00A747CD">
        <w:t>или</w:t>
      </w:r>
      <w:r w:rsidR="00A747CD" w:rsidRPr="00A747CD">
        <w:t xml:space="preserve">) </w:t>
      </w:r>
      <w:r w:rsidRPr="00A747CD">
        <w:t>русском языке и представляется в национальной валюте Республики Казахстан</w:t>
      </w:r>
      <w:r w:rsidR="00A747CD" w:rsidRPr="00A747CD">
        <w:t>.</w:t>
      </w:r>
    </w:p>
    <w:p w:rsidR="00A747CD" w:rsidRDefault="005D4C08" w:rsidP="00A747CD">
      <w:r w:rsidRPr="00A747CD">
        <w:t>Работа по анализу финансовой отчетности должна удовлетворять многим требованиям</w:t>
      </w:r>
      <w:r w:rsidR="00A747CD" w:rsidRPr="00A747CD">
        <w:t xml:space="preserve">. </w:t>
      </w:r>
      <w:r w:rsidRPr="00A747CD">
        <w:t xml:space="preserve">Круг пользователей включает различные категории </w:t>
      </w:r>
      <w:r w:rsidR="00A747CD">
        <w:t>-</w:t>
      </w:r>
      <w:r w:rsidRPr="00A747CD">
        <w:t xml:space="preserve"> от серьезных аналитиков до случайных</w:t>
      </w:r>
      <w:r w:rsidR="00A747CD">
        <w:t xml:space="preserve"> "</w:t>
      </w:r>
      <w:r w:rsidRPr="00A747CD">
        <w:t>любителей</w:t>
      </w:r>
      <w:r w:rsidR="00A747CD">
        <w:t xml:space="preserve">". </w:t>
      </w:r>
      <w:r w:rsidRPr="00A747CD">
        <w:t>Все они руководствуются</w:t>
      </w:r>
      <w:r w:rsidR="00A747CD" w:rsidRPr="00A747CD">
        <w:t xml:space="preserve"> </w:t>
      </w:r>
      <w:r w:rsidRPr="00A747CD">
        <w:t xml:space="preserve">общей целью для достижения своих интересов </w:t>
      </w:r>
      <w:r w:rsidR="00A747CD">
        <w:t>-</w:t>
      </w:r>
      <w:r w:rsidRPr="00A747CD">
        <w:t xml:space="preserve"> оценить по данным финансовой отчетности финансовое состояние организации</w:t>
      </w:r>
      <w:r w:rsidR="00A747CD" w:rsidRPr="00A747CD">
        <w:t>.</w:t>
      </w:r>
    </w:p>
    <w:p w:rsidR="00A747CD" w:rsidRDefault="005D4C08" w:rsidP="00A747CD">
      <w:pPr>
        <w:rPr>
          <w:i/>
          <w:iCs/>
        </w:rPr>
      </w:pPr>
      <w:r w:rsidRPr="00A747CD">
        <w:t>Круг пользователей информации принято подразделять на внутренних и внешних пользователей</w:t>
      </w:r>
      <w:r w:rsidR="00A747CD" w:rsidRPr="00A747CD">
        <w:t xml:space="preserve">. </w:t>
      </w:r>
      <w:r w:rsidRPr="00A747CD">
        <w:t>В свою очередь внешних пользователей</w:t>
      </w:r>
      <w:r w:rsidR="00A747CD" w:rsidRPr="00A747CD">
        <w:t xml:space="preserve"> </w:t>
      </w:r>
      <w:r w:rsidRPr="00A747CD">
        <w:t>делят</w:t>
      </w:r>
      <w:r w:rsidR="00A747CD" w:rsidRPr="00A747CD">
        <w:t xml:space="preserve"> </w:t>
      </w:r>
      <w:r w:rsidRPr="00A747CD">
        <w:t>на</w:t>
      </w:r>
      <w:r w:rsidR="00A747CD" w:rsidRPr="00A747CD">
        <w:t xml:space="preserve"> </w:t>
      </w:r>
      <w:r w:rsidRPr="00A747CD">
        <w:t>две основные</w:t>
      </w:r>
      <w:r w:rsidR="00A747CD" w:rsidRPr="00A747CD">
        <w:t xml:space="preserve"> </w:t>
      </w:r>
      <w:r w:rsidRPr="00A747CD">
        <w:t>группы</w:t>
      </w:r>
      <w:r w:rsidR="00A747CD" w:rsidRPr="00A747CD">
        <w:rPr>
          <w:i/>
          <w:iCs/>
        </w:rPr>
        <w:t>:</w:t>
      </w:r>
    </w:p>
    <w:p w:rsidR="00A747CD" w:rsidRDefault="005D4C08" w:rsidP="00A747CD">
      <w:r w:rsidRPr="00A747CD">
        <w:t>Непосредственно заинтересованные в деятельности организации</w:t>
      </w:r>
      <w:r w:rsidR="00A747CD" w:rsidRPr="00A747CD">
        <w:t>;</w:t>
      </w:r>
    </w:p>
    <w:p w:rsidR="00A747CD" w:rsidRDefault="005D4C08" w:rsidP="00A747CD">
      <w:r w:rsidRPr="00A747CD">
        <w:t>Опосредованно заинтересованные в ней</w:t>
      </w:r>
      <w:r w:rsidR="00A747CD" w:rsidRPr="00A747CD">
        <w:t>.</w:t>
      </w:r>
    </w:p>
    <w:p w:rsidR="00A747CD" w:rsidRDefault="005D4C08" w:rsidP="00A747CD">
      <w:r w:rsidRPr="00A747CD">
        <w:rPr>
          <w:i/>
          <w:iCs/>
        </w:rPr>
        <w:t>К первой группе,</w:t>
      </w:r>
      <w:r w:rsidRPr="00A747CD">
        <w:t xml:space="preserve"> как правило, относятся следующие пользователи</w:t>
      </w:r>
      <w:r w:rsidR="00A747CD" w:rsidRPr="00A747CD">
        <w:t>:</w:t>
      </w:r>
    </w:p>
    <w:p w:rsidR="00A747CD" w:rsidRDefault="005D4C08" w:rsidP="00A747CD">
      <w:r w:rsidRPr="00A747CD">
        <w:t>Государство, прежде всего в виде налоговых органов, которые проверяют правильность составления отчетных документов, расчета налогов, определяют налоговую политику</w:t>
      </w:r>
      <w:r w:rsidR="00A747CD" w:rsidRPr="00A747CD">
        <w:t>;</w:t>
      </w:r>
    </w:p>
    <w:p w:rsidR="00A747CD" w:rsidRDefault="005D4C08" w:rsidP="00A747CD">
      <w:r w:rsidRPr="00A747CD">
        <w:t>Органы государственного контроля и надзора, в соответствии с их компетенцией</w:t>
      </w:r>
      <w:r w:rsidR="00A747CD" w:rsidRPr="00A747CD">
        <w:t>;</w:t>
      </w:r>
    </w:p>
    <w:p w:rsidR="00A747CD" w:rsidRDefault="005D4C08" w:rsidP="00A747CD">
      <w:r w:rsidRPr="00A747CD">
        <w:t>Существующие и потенциальные кредиторы, использующие отчетность для оценки целесообразности предоставления или продления кредита, определения условий кредитования, усиление кредита, определение условий кредитования, условия гарантий возврата кредита, оценки доверия к организации как к клиенту</w:t>
      </w:r>
      <w:r w:rsidR="00A747CD" w:rsidRPr="00A747CD">
        <w:t>;</w:t>
      </w:r>
    </w:p>
    <w:p w:rsidR="00A747CD" w:rsidRDefault="005D4C08" w:rsidP="00A747CD">
      <w:r w:rsidRPr="00A747CD">
        <w:t>Поставщики и покупатели, определяющие надежность деловых связей с данным клиентом</w:t>
      </w:r>
      <w:r w:rsidR="00A747CD" w:rsidRPr="00A747CD">
        <w:t>;</w:t>
      </w:r>
    </w:p>
    <w:p w:rsidR="00A747CD" w:rsidRDefault="005D4C08" w:rsidP="00A747CD">
      <w:r w:rsidRPr="00A747CD">
        <w:t>Существующие и потенциальные учредители</w:t>
      </w:r>
      <w:r w:rsidR="00A747CD">
        <w:t xml:space="preserve"> (</w:t>
      </w:r>
      <w:r w:rsidRPr="00A747CD">
        <w:t>участники</w:t>
      </w:r>
      <w:r w:rsidR="00A747CD" w:rsidRPr="00A747CD">
        <w:t xml:space="preserve">) </w:t>
      </w:r>
      <w:r w:rsidRPr="00A747CD">
        <w:t>организации, в соответствии с учредительными документами, которым необходимо определить увеличение или уменьшение доли собственных средств и оценить эффективность использования ресурсов руководством организации</w:t>
      </w:r>
      <w:r w:rsidR="00A747CD" w:rsidRPr="00A747CD">
        <w:t>.</w:t>
      </w:r>
    </w:p>
    <w:p w:rsidR="00A747CD" w:rsidRDefault="005D4C08" w:rsidP="00A747CD">
      <w:r w:rsidRPr="00A747CD">
        <w:rPr>
          <w:i/>
          <w:iCs/>
        </w:rPr>
        <w:t>Вторая группа</w:t>
      </w:r>
      <w:r w:rsidRPr="00A747CD">
        <w:t xml:space="preserve"> пользователей финансовой отчетности </w:t>
      </w:r>
      <w:r w:rsidR="00A747CD">
        <w:t>-</w:t>
      </w:r>
      <w:r w:rsidRPr="00A747CD">
        <w:t xml:space="preserve"> это те, кто непосредственно не заинтересован в деятельности предприятия</w:t>
      </w:r>
      <w:r w:rsidR="00A747CD" w:rsidRPr="00A747CD">
        <w:t xml:space="preserve">. </w:t>
      </w:r>
      <w:r w:rsidRPr="00A747CD">
        <w:t>Однако изучение отчетности им необходимо для того, чтобы защитить интересы первой группы пользователей отчетности</w:t>
      </w:r>
      <w:r w:rsidR="00A747CD" w:rsidRPr="00A747CD">
        <w:t xml:space="preserve">. </w:t>
      </w:r>
      <w:r w:rsidRPr="00A747CD">
        <w:t>К этой группе относятся</w:t>
      </w:r>
      <w:r w:rsidR="00A747CD" w:rsidRPr="00A747CD">
        <w:t>:</w:t>
      </w:r>
    </w:p>
    <w:p w:rsidR="00A747CD" w:rsidRDefault="005D4C08" w:rsidP="00A747CD">
      <w:r w:rsidRPr="00A747CD">
        <w:t>Аудиторские службы, проверяющие соответствие данных отчетности соответствующим правилам с целью защиты интересов инвесторов</w:t>
      </w:r>
      <w:r w:rsidR="00A747CD" w:rsidRPr="00A747CD">
        <w:t>;</w:t>
      </w:r>
    </w:p>
    <w:p w:rsidR="00A747CD" w:rsidRDefault="005D4C08" w:rsidP="00A747CD">
      <w:r w:rsidRPr="00A747CD">
        <w:t>Консультанты по финансовым вопросам, использующие отчетность в целях выработки рекомендаций своим клиентам относительно помещения их капиталов в ту или иную компанию</w:t>
      </w:r>
      <w:r w:rsidR="00A747CD" w:rsidRPr="00A747CD">
        <w:t>;</w:t>
      </w:r>
    </w:p>
    <w:p w:rsidR="00A747CD" w:rsidRDefault="005D4C08" w:rsidP="00A747CD">
      <w:r w:rsidRPr="00A747CD">
        <w:t>Органы государственной статистики</w:t>
      </w:r>
      <w:r w:rsidR="00A747CD" w:rsidRPr="00A747CD">
        <w:t>;</w:t>
      </w:r>
    </w:p>
    <w:p w:rsidR="00A747CD" w:rsidRDefault="005D4C08" w:rsidP="00A747CD">
      <w:r w:rsidRPr="00A747CD">
        <w:t>Законодательные органы и др</w:t>
      </w:r>
      <w:r w:rsidR="00A747CD" w:rsidRPr="00A747CD">
        <w:t>.</w:t>
      </w:r>
    </w:p>
    <w:p w:rsidR="00A747CD" w:rsidRDefault="005D4C08" w:rsidP="00A747CD">
      <w:r w:rsidRPr="00A747CD">
        <w:t>К внутренним пользователям отчетности относятся высшее руководство организации, общее собрание участников, которые по данным отчетности определяют правильность принятых инвестиционных решений и эффективность структуры капитала, осуществляют предварительные расчеты финансовых показателей предстоящих отчетных периодов</w:t>
      </w:r>
      <w:r w:rsidR="00A747CD" w:rsidRPr="00A747CD">
        <w:t>.</w:t>
      </w:r>
    </w:p>
    <w:p w:rsidR="00A747CD" w:rsidRPr="00A747CD" w:rsidRDefault="003572A0" w:rsidP="003572A0">
      <w:pPr>
        <w:pStyle w:val="2"/>
      </w:pPr>
      <w:r>
        <w:br w:type="page"/>
      </w:r>
      <w:bookmarkStart w:id="3" w:name="_Toc248903301"/>
      <w:r w:rsidR="005D4C08" w:rsidRPr="00A747CD">
        <w:t>2</w:t>
      </w:r>
      <w:r w:rsidR="00A747CD" w:rsidRPr="00A747CD">
        <w:t xml:space="preserve">. </w:t>
      </w:r>
      <w:r w:rsidR="005D4C08" w:rsidRPr="00A747CD">
        <w:t>Бухгалтерский баланс, его строение, правила составления</w:t>
      </w:r>
      <w:bookmarkEnd w:id="3"/>
    </w:p>
    <w:p w:rsidR="003572A0" w:rsidRDefault="003572A0" w:rsidP="00A747CD">
      <w:pPr>
        <w:rPr>
          <w:lang w:val="uk-UA"/>
        </w:rPr>
      </w:pPr>
    </w:p>
    <w:p w:rsidR="00A747CD" w:rsidRDefault="005D4C08" w:rsidP="00A747CD">
      <w:r w:rsidRPr="00A747CD">
        <w:t xml:space="preserve">Бухгалтерский баланс </w:t>
      </w:r>
      <w:r w:rsidR="00A747CD">
        <w:t>-</w:t>
      </w:r>
      <w:r w:rsidRPr="00A747CD">
        <w:t xml:space="preserve"> основная форма годового отчета предприятия</w:t>
      </w:r>
      <w:r w:rsidR="00A747CD" w:rsidRPr="00A747CD">
        <w:t xml:space="preserve">. </w:t>
      </w:r>
      <w:r w:rsidRPr="00A747CD">
        <w:t>До его составления необходимо сверить обороты и остатки по всем синтетическим счетам в учетных регистрах с данными аналитического учета</w:t>
      </w:r>
      <w:r w:rsidR="00A747CD" w:rsidRPr="00A747CD">
        <w:t>.</w:t>
      </w:r>
    </w:p>
    <w:p w:rsidR="00A747CD" w:rsidRDefault="005D4C08" w:rsidP="00A747CD">
      <w:r w:rsidRPr="00A747CD">
        <w:t>Для сопоставимости данных баланса на начало и конец года номенклатура статей утвержденного баланса на начало года должна быть приведена в соответствие с номенклатурой и группировкой разделов и статей, утвержденных для баланса на конец года</w:t>
      </w:r>
      <w:r w:rsidR="00A747CD">
        <w:t xml:space="preserve"> (</w:t>
      </w:r>
      <w:r w:rsidRPr="00A747CD">
        <w:t>если имели место изменения в номенклатуре статей баланса</w:t>
      </w:r>
      <w:r w:rsidR="00A747CD" w:rsidRPr="00A747CD">
        <w:t>).</w:t>
      </w:r>
    </w:p>
    <w:p w:rsidR="00A747CD" w:rsidRDefault="005D4C08" w:rsidP="00A747CD">
      <w:r w:rsidRPr="00A747CD">
        <w:t>Бухгалтерский баланс должен содержать информацию, определенную Международными Стандартами финансовой отчетности и Методическими рекомендациями по составлению отчетности</w:t>
      </w:r>
      <w:r w:rsidR="00A747CD" w:rsidRPr="00A747CD">
        <w:t>.</w:t>
      </w:r>
    </w:p>
    <w:p w:rsidR="00A747CD" w:rsidRDefault="005D4C08" w:rsidP="00A747CD">
      <w:r w:rsidRPr="00A747CD">
        <w:t>Баланс включает три основных элемента финансовой отчетности</w:t>
      </w:r>
      <w:r w:rsidR="00A747CD" w:rsidRPr="00A747CD">
        <w:t>:</w:t>
      </w:r>
    </w:p>
    <w:p w:rsidR="00A747CD" w:rsidRDefault="005D4C08" w:rsidP="00A747CD">
      <w:r w:rsidRPr="00A747CD">
        <w:rPr>
          <w:i/>
          <w:iCs/>
        </w:rPr>
        <w:t>Активы</w:t>
      </w:r>
      <w:r w:rsidR="00A747CD" w:rsidRPr="00A747CD">
        <w:rPr>
          <w:i/>
          <w:iCs/>
        </w:rPr>
        <w:t xml:space="preserve"> - </w:t>
      </w:r>
      <w:r w:rsidRPr="00A747CD">
        <w:t>ресурсы, контролируемые организацией в результате прошлых событий и от которых организация</w:t>
      </w:r>
      <w:r w:rsidR="00A747CD" w:rsidRPr="00A747CD">
        <w:t xml:space="preserve"> </w:t>
      </w:r>
      <w:r w:rsidRPr="00A747CD">
        <w:t>ожидает получения будущих экономических выгод</w:t>
      </w:r>
      <w:r w:rsidR="00A747CD" w:rsidRPr="00A747CD">
        <w:t>.</w:t>
      </w:r>
    </w:p>
    <w:p w:rsidR="00A747CD" w:rsidRDefault="005D4C08" w:rsidP="00A747CD">
      <w:r w:rsidRPr="00A747CD">
        <w:rPr>
          <w:i/>
          <w:iCs/>
        </w:rPr>
        <w:t>Обязательства</w:t>
      </w:r>
      <w:r w:rsidR="00A747CD" w:rsidRPr="00A747CD">
        <w:rPr>
          <w:i/>
          <w:iCs/>
        </w:rPr>
        <w:t xml:space="preserve"> - </w:t>
      </w:r>
      <w:r w:rsidRPr="00A747CD">
        <w:t>существующая обязанность организации, возникающая из прошлых событий, урегулирование которой</w:t>
      </w:r>
      <w:r w:rsidR="00A747CD" w:rsidRPr="00A747CD">
        <w:t xml:space="preserve"> </w:t>
      </w:r>
      <w:r w:rsidRPr="00A747CD">
        <w:t>приведет к выбытию из организации ресурсов, содержащих экономические</w:t>
      </w:r>
      <w:r w:rsidR="00A747CD" w:rsidRPr="00A747CD">
        <w:t xml:space="preserve"> </w:t>
      </w:r>
      <w:r w:rsidRPr="00A747CD">
        <w:t>выгоды</w:t>
      </w:r>
      <w:r w:rsidR="00A747CD" w:rsidRPr="00A747CD">
        <w:t>.</w:t>
      </w:r>
    </w:p>
    <w:p w:rsidR="00A747CD" w:rsidRDefault="005D4C08" w:rsidP="00A747CD">
      <w:r w:rsidRPr="00A747CD">
        <w:rPr>
          <w:i/>
          <w:iCs/>
        </w:rPr>
        <w:t xml:space="preserve">Капитал </w:t>
      </w:r>
      <w:r w:rsidR="00A747CD">
        <w:rPr>
          <w:i/>
          <w:iCs/>
        </w:rPr>
        <w:t>-</w:t>
      </w:r>
      <w:r w:rsidRPr="00A747CD">
        <w:rPr>
          <w:i/>
          <w:iCs/>
        </w:rPr>
        <w:t xml:space="preserve"> </w:t>
      </w:r>
      <w:r w:rsidRPr="00A747CD">
        <w:t>это</w:t>
      </w:r>
      <w:r w:rsidRPr="00A747CD">
        <w:rPr>
          <w:i/>
          <w:iCs/>
        </w:rPr>
        <w:t xml:space="preserve"> </w:t>
      </w:r>
      <w:r w:rsidRPr="00A747CD">
        <w:t>доля в активах организации, остающаяся после вычета всех ее обязательств</w:t>
      </w:r>
      <w:r w:rsidR="00A747CD" w:rsidRPr="00A747CD">
        <w:t>.</w:t>
      </w:r>
    </w:p>
    <w:p w:rsidR="00A747CD" w:rsidRDefault="005D4C08" w:rsidP="00A747CD">
      <w:r w:rsidRPr="00A747CD">
        <w:t>В соответствии с характером деятельности, организация определяет, представлять или не представлять краткосрочные и долгосрочные активы и обязательства как отдельные классификации в самом балансе</w:t>
      </w:r>
      <w:r w:rsidR="00A747CD" w:rsidRPr="00A747CD">
        <w:t xml:space="preserve">. </w:t>
      </w:r>
      <w:r w:rsidRPr="00A747CD">
        <w:t>Классификация активов и обязательств на краткосрочные и долгосрочные позволяет раскрыть в балансе чистые активы, постоянно циркулирующие в качестве оборотного капитала, отдельно от тех, которые используются в</w:t>
      </w:r>
      <w:r w:rsidR="00A747CD">
        <w:t xml:space="preserve"> </w:t>
      </w:r>
      <w:r w:rsidRPr="00A747CD">
        <w:t>долгосрочных операциях, а также выделить активы, которые предполагается реализовать в текущем операционном цикле, и обязательства, подлежащие погашению в течение этого же периода</w:t>
      </w:r>
      <w:r w:rsidR="00A747CD" w:rsidRPr="00A747CD">
        <w:t>.</w:t>
      </w:r>
    </w:p>
    <w:p w:rsidR="00A747CD" w:rsidRDefault="005D4C08" w:rsidP="00A747CD">
      <w:r w:rsidRPr="00A747CD">
        <w:t>Организация раскрывает суммы, погашение или возмещение которых ожидается более чем через двенадцать месяцев, по каждой статье активов и обязательств, объединяющей суммы, погашение или возмещение которых ожидается до или после двенадцати месяцев от даты баланса независимо от классификации активов и обязательств</w:t>
      </w:r>
      <w:r w:rsidR="00A747CD">
        <w:t xml:space="preserve"> (</w:t>
      </w:r>
      <w:r w:rsidRPr="00A747CD">
        <w:t>см</w:t>
      </w:r>
      <w:r w:rsidR="00A747CD" w:rsidRPr="00A747CD">
        <w:t xml:space="preserve">. </w:t>
      </w:r>
      <w:r w:rsidRPr="00A747CD">
        <w:t>Приложение № 1</w:t>
      </w:r>
      <w:r w:rsidR="00A747CD" w:rsidRPr="00A747CD">
        <w:t xml:space="preserve">). </w:t>
      </w:r>
      <w:r w:rsidRPr="00A747CD">
        <w:t>Данная информация является полезной д</w:t>
      </w:r>
      <w:r w:rsidR="00F84E46">
        <w:t>ля оценки ликвидности и платеже</w:t>
      </w:r>
      <w:r w:rsidRPr="00A747CD">
        <w:t>способности организации</w:t>
      </w:r>
      <w:r w:rsidR="00A747CD" w:rsidRPr="00A747CD">
        <w:t>.</w:t>
      </w:r>
    </w:p>
    <w:p w:rsidR="00A747CD" w:rsidRDefault="005D4C08" w:rsidP="00A747CD">
      <w:r w:rsidRPr="00A747CD">
        <w:t xml:space="preserve">Оборотные активы </w:t>
      </w:r>
      <w:r w:rsidR="00A747CD">
        <w:t>-</w:t>
      </w:r>
      <w:r w:rsidRPr="00A747CD">
        <w:t xml:space="preserve"> это такие активы, которые</w:t>
      </w:r>
      <w:r w:rsidR="00A747CD" w:rsidRPr="00A747CD">
        <w:t>:</w:t>
      </w:r>
    </w:p>
    <w:p w:rsidR="00A747CD" w:rsidRDefault="005D4C08" w:rsidP="00A747CD">
      <w:r w:rsidRPr="00A747CD">
        <w:t>предполагается обратить в денежные средства, продать или израсходовать в течение 12 месяцев после даты баланса или нормального операционного цикла</w:t>
      </w:r>
      <w:r w:rsidR="00A747CD" w:rsidRPr="00A747CD">
        <w:t>;</w:t>
      </w:r>
    </w:p>
    <w:p w:rsidR="00A747CD" w:rsidRDefault="005D4C08" w:rsidP="00A747CD">
      <w:r w:rsidRPr="00A747CD">
        <w:t>удерживаются в основном для целей торговли</w:t>
      </w:r>
      <w:r w:rsidR="00A747CD">
        <w:t xml:space="preserve"> (</w:t>
      </w:r>
      <w:r w:rsidRPr="00A747CD">
        <w:t>например, долговые и долевые ценные бумаги, удерживаемые для торговли</w:t>
      </w:r>
      <w:r w:rsidR="00A747CD" w:rsidRPr="00A747CD">
        <w:t>);</w:t>
      </w:r>
    </w:p>
    <w:p w:rsidR="00A747CD" w:rsidRDefault="005D4C08" w:rsidP="00A747CD">
      <w:r w:rsidRPr="00A747CD">
        <w:t>являются денежными средствами или эквивалентами денежных средств, на которые не наложены ограничения по использованию в течение 12 месяцев после даты баланса</w:t>
      </w:r>
      <w:r w:rsidR="00A747CD" w:rsidRPr="00A747CD">
        <w:t>.</w:t>
      </w:r>
    </w:p>
    <w:p w:rsidR="00A747CD" w:rsidRDefault="005D4C08" w:rsidP="00A747CD">
      <w:r w:rsidRPr="00A747CD">
        <w:t>Краткосрочные обязательства</w:t>
      </w:r>
      <w:r w:rsidR="00A747CD" w:rsidRPr="00A747CD">
        <w:t xml:space="preserve"> - </w:t>
      </w:r>
      <w:r w:rsidRPr="00A747CD">
        <w:t>это обязательства, погашаемые в ходе обычного операционного цикла организации, либо удерживаемые для торговых операций, а также подлежащие исполнению в течение 12 месяцев после даты баланса</w:t>
      </w:r>
      <w:r w:rsidR="00A747CD" w:rsidRPr="00A747CD">
        <w:t>.</w:t>
      </w:r>
    </w:p>
    <w:p w:rsidR="00A747CD" w:rsidRDefault="005D4C08" w:rsidP="00A747CD">
      <w:r w:rsidRPr="00A747CD">
        <w:t>Все остальные обязательства классифицируются как долгосрочные</w:t>
      </w:r>
      <w:r w:rsidR="00A747CD" w:rsidRPr="00A747CD">
        <w:t>.</w:t>
      </w:r>
    </w:p>
    <w:p w:rsidR="00A747CD" w:rsidRDefault="005D4C08" w:rsidP="00A747CD">
      <w:r w:rsidRPr="00A747CD">
        <w:t>Некоторые краткосрочные обязательства, например кредиторская задолженность поставщикам и подрядчикам, начисленные расходы</w:t>
      </w:r>
      <w:r w:rsidR="00A747CD">
        <w:t xml:space="preserve"> (</w:t>
      </w:r>
      <w:r w:rsidRPr="00A747CD">
        <w:t>например, по оплате труда или прочие операционные расходы</w:t>
      </w:r>
      <w:r w:rsidR="00A747CD" w:rsidRPr="00A747CD">
        <w:t>),</w:t>
      </w:r>
      <w:r w:rsidRPr="00A747CD">
        <w:t xml:space="preserve"> являются частью оборотного капитала, который используется в рамках обычного операционного цикла</w:t>
      </w:r>
      <w:r w:rsidR="00A747CD" w:rsidRPr="00A747CD">
        <w:t xml:space="preserve">. </w:t>
      </w:r>
      <w:r w:rsidRPr="00A747CD">
        <w:t>Такие статьи классифицируются как краткосрочные обязательства даже в том случае, если они подлежат погашению в срок, превышающий двенадцать месяцев после даты баланса</w:t>
      </w:r>
      <w:r w:rsidR="00A747CD" w:rsidRPr="00A747CD">
        <w:t>.</w:t>
      </w:r>
    </w:p>
    <w:p w:rsidR="00A747CD" w:rsidRDefault="005D4C08" w:rsidP="00A747CD">
      <w:r w:rsidRPr="00A747CD">
        <w:t>Примерами краткосрочных обязательств являются финансовые обязательства, удерживаемые для торговых операций,</w:t>
      </w:r>
      <w:r w:rsidR="00A747CD" w:rsidRPr="00A747CD">
        <w:t xml:space="preserve"> </w:t>
      </w:r>
      <w:r w:rsidRPr="00A747CD">
        <w:t>банковские</w:t>
      </w:r>
      <w:r w:rsidR="00A747CD" w:rsidRPr="00A747CD">
        <w:t xml:space="preserve"> </w:t>
      </w:r>
      <w:r w:rsidRPr="00A747CD">
        <w:t>овердрафты,</w:t>
      </w:r>
      <w:r w:rsidR="00A747CD" w:rsidRPr="00A747CD">
        <w:t xml:space="preserve"> </w:t>
      </w:r>
      <w:r w:rsidRPr="00A747CD">
        <w:t>а</w:t>
      </w:r>
      <w:r w:rsidR="00A747CD" w:rsidRPr="00A747CD">
        <w:t xml:space="preserve"> </w:t>
      </w:r>
      <w:r w:rsidRPr="00A747CD">
        <w:t>также</w:t>
      </w:r>
      <w:r w:rsidR="00A747CD" w:rsidRPr="00A747CD">
        <w:t xml:space="preserve"> </w:t>
      </w:r>
      <w:r w:rsidRPr="00A747CD">
        <w:t>краткосрочная</w:t>
      </w:r>
      <w:r w:rsidR="00A747CD" w:rsidRPr="00A747CD">
        <w:t xml:space="preserve"> </w:t>
      </w:r>
      <w:r w:rsidRPr="00A747CD">
        <w:t>составляющая</w:t>
      </w:r>
      <w:r w:rsidR="00A747CD" w:rsidRPr="00A747CD">
        <w:t xml:space="preserve"> </w:t>
      </w:r>
      <w:r w:rsidRPr="00A747CD">
        <w:t>долгосрочных</w:t>
      </w:r>
      <w:r w:rsidR="00A747CD" w:rsidRPr="00A747CD">
        <w:t xml:space="preserve"> </w:t>
      </w:r>
      <w:r w:rsidRPr="00A747CD">
        <w:t>финансовых обязательств, начисленные дивиденды, налоги на прибыль и прочая кредиторская задолженность</w:t>
      </w:r>
      <w:r w:rsidR="00A747CD" w:rsidRPr="00A747CD">
        <w:t>.</w:t>
      </w:r>
    </w:p>
    <w:p w:rsidR="00A747CD" w:rsidRDefault="005D4C08" w:rsidP="00A747CD">
      <w:r w:rsidRPr="00A747CD">
        <w:t>В случае нарушения обязательства по договору долгосрочного займа, по которому задолженность подлежит оплате по требованию, то обязательство классифицируется как</w:t>
      </w:r>
      <w:r w:rsidR="00A747CD" w:rsidRPr="00A747CD">
        <w:t>:</w:t>
      </w:r>
    </w:p>
    <w:p w:rsidR="005D4C08" w:rsidRPr="00A747CD" w:rsidRDefault="005D4C08" w:rsidP="00A747CD">
      <w:r w:rsidRPr="00A747CD">
        <w:rPr>
          <w:i/>
          <w:iCs/>
        </w:rPr>
        <w:t>краткосрочное</w:t>
      </w:r>
      <w:r w:rsidR="00A747CD" w:rsidRPr="00A747CD">
        <w:rPr>
          <w:i/>
          <w:iCs/>
        </w:rPr>
        <w:t xml:space="preserve"> - </w:t>
      </w:r>
      <w:r w:rsidRPr="00A747CD">
        <w:t>если заемщик согласен после даты баланса и до того как финансовая отчетность была разрешена к публикации не требовать уплаты долга,</w:t>
      </w:r>
    </w:p>
    <w:p w:rsidR="00A747CD" w:rsidRDefault="005D4C08" w:rsidP="00A747CD">
      <w:r w:rsidRPr="00A747CD">
        <w:rPr>
          <w:i/>
          <w:iCs/>
        </w:rPr>
        <w:t>долгосрочное</w:t>
      </w:r>
      <w:r w:rsidR="00A747CD" w:rsidRPr="00A747CD">
        <w:rPr>
          <w:i/>
          <w:iCs/>
        </w:rPr>
        <w:t xml:space="preserve"> - </w:t>
      </w:r>
      <w:r w:rsidRPr="00A747CD">
        <w:t>если заемщик до даты баланса согласился предоставить льготный период отсрочки, заканчивающийся не менее чем через 12 месяцев после даты баланса, в течение которого он не может требовать немедленного погашения задолженности, а организация восстановить обязательство</w:t>
      </w:r>
      <w:r w:rsidR="00A747CD" w:rsidRPr="00A747CD">
        <w:t>.</w:t>
      </w:r>
    </w:p>
    <w:p w:rsidR="00A747CD" w:rsidRPr="00A747CD" w:rsidRDefault="003572A0" w:rsidP="003572A0">
      <w:pPr>
        <w:pStyle w:val="2"/>
      </w:pPr>
      <w:r>
        <w:br w:type="page"/>
      </w:r>
      <w:bookmarkStart w:id="4" w:name="_Toc248903302"/>
      <w:r w:rsidR="005D4C08" w:rsidRPr="00A747CD">
        <w:t>3</w:t>
      </w:r>
      <w:r w:rsidR="00A747CD" w:rsidRPr="00A747CD">
        <w:t xml:space="preserve">. </w:t>
      </w:r>
      <w:r w:rsidR="005D4C08" w:rsidRPr="00A747CD">
        <w:t>Отчет о прибылях и убытках</w:t>
      </w:r>
      <w:bookmarkEnd w:id="4"/>
    </w:p>
    <w:p w:rsidR="003572A0" w:rsidRDefault="003572A0" w:rsidP="00A747CD">
      <w:pPr>
        <w:rPr>
          <w:lang w:val="uk-UA"/>
        </w:rPr>
      </w:pPr>
    </w:p>
    <w:p w:rsidR="00A747CD" w:rsidRDefault="005D4C08" w:rsidP="00A747CD">
      <w:r w:rsidRPr="00A747CD">
        <w:t>Отчет о прибылях и убытках показывает доходы и расходы субъекта за период</w:t>
      </w:r>
      <w:r w:rsidR="00A747CD">
        <w:t xml:space="preserve"> (</w:t>
      </w:r>
      <w:r w:rsidRPr="00A747CD">
        <w:t>см</w:t>
      </w:r>
      <w:r w:rsidR="00A747CD" w:rsidRPr="00A747CD">
        <w:t xml:space="preserve">. </w:t>
      </w:r>
      <w:r w:rsidRPr="00A747CD">
        <w:t>Приложение 2</w:t>
      </w:r>
      <w:r w:rsidR="00A747CD" w:rsidRPr="00A747CD">
        <w:t>).</w:t>
      </w:r>
    </w:p>
    <w:p w:rsidR="00A747CD" w:rsidRDefault="005D4C08" w:rsidP="00A747CD">
      <w:r w:rsidRPr="00A747CD">
        <w:t>Отчет о прибылях и убытках должен включать в себя все статьи доходов и расходов, признанных за период, за исключением тех наименований, по которым предусмотрено иное</w:t>
      </w:r>
      <w:r w:rsidR="00A747CD" w:rsidRPr="00A747CD">
        <w:t xml:space="preserve">. </w:t>
      </w:r>
      <w:r w:rsidRPr="00A747CD">
        <w:t>Международный стандарт финансовой отчетности № 2 предписывает иной порядок представления в следующих случаях</w:t>
      </w:r>
      <w:r w:rsidR="00A747CD" w:rsidRPr="00A747CD">
        <w:t>:</w:t>
      </w:r>
    </w:p>
    <w:p w:rsidR="00A747CD" w:rsidRDefault="005D4C08" w:rsidP="00A747CD">
      <w:r w:rsidRPr="00A747CD">
        <w:t>влияния корректировок ошибок и изменений в учетной политике представляются как корректировки прошлых периодов, а не как доходы или расходы в периоде их возникновения</w:t>
      </w:r>
      <w:r w:rsidR="00A747CD" w:rsidRPr="00A747CD">
        <w:t>;</w:t>
      </w:r>
    </w:p>
    <w:p w:rsidR="00A747CD" w:rsidRDefault="005D4C08" w:rsidP="00A747CD">
      <w:r w:rsidRPr="00A747CD">
        <w:t>при приросте стоимости имущества от переоценки</w:t>
      </w:r>
      <w:r w:rsidR="00A747CD" w:rsidRPr="00A747CD">
        <w:t>.</w:t>
      </w:r>
    </w:p>
    <w:p w:rsidR="00A747CD" w:rsidRDefault="005D4C08" w:rsidP="00A747CD">
      <w:r w:rsidRPr="00A747CD">
        <w:t>Некоторые прибыли и убытки, возникающие в результате перевода финансовых отчетов зарубежной деятельности и некоторые изменения в справедливой стоимости хеджинговых инструментов, отражаются напрямую в капитале при их возникновении, а не в виде прибылей или убытков</w:t>
      </w:r>
      <w:r w:rsidR="00A747CD" w:rsidRPr="00A747CD">
        <w:t>.</w:t>
      </w:r>
    </w:p>
    <w:p w:rsidR="00A747CD" w:rsidRDefault="005D4C08" w:rsidP="00A747CD">
      <w:r w:rsidRPr="00A747CD">
        <w:t>Информация, представляемая организацией непосредственно в самом отчете о прибылях и убытках, должна включать в себя, как минимум, агрегированные показатели следующих сумм</w:t>
      </w:r>
      <w:r w:rsidR="00A747CD" w:rsidRPr="00A747CD">
        <w:t>:</w:t>
      </w:r>
    </w:p>
    <w:p w:rsidR="00A747CD" w:rsidRDefault="005D4C08" w:rsidP="00A747CD">
      <w:r w:rsidRPr="00A747CD">
        <w:t>доходы</w:t>
      </w:r>
      <w:r w:rsidR="00A747CD" w:rsidRPr="00A747CD">
        <w:t>;</w:t>
      </w:r>
    </w:p>
    <w:p w:rsidR="00A747CD" w:rsidRDefault="005D4C08" w:rsidP="00A747CD">
      <w:r w:rsidRPr="00A747CD">
        <w:t>затраты на финансирование</w:t>
      </w:r>
      <w:r w:rsidR="00A747CD" w:rsidRPr="00A747CD">
        <w:t>;</w:t>
      </w:r>
    </w:p>
    <w:p w:rsidR="00A747CD" w:rsidRDefault="005D4C08" w:rsidP="00A747CD">
      <w:r w:rsidRPr="00A747CD">
        <w:t>долю прибылей или убытков ассоциированных организаций и совместных организаций, учитываемых по методу долевого участия</w:t>
      </w:r>
      <w:r w:rsidR="00A747CD" w:rsidRPr="00A747CD">
        <w:t>;</w:t>
      </w:r>
    </w:p>
    <w:p w:rsidR="00A747CD" w:rsidRDefault="005D4C08" w:rsidP="00A747CD">
      <w:r w:rsidRPr="00A747CD">
        <w:t>расходы по уплате налога</w:t>
      </w:r>
      <w:r w:rsidR="00A747CD" w:rsidRPr="00A747CD">
        <w:t>;</w:t>
      </w:r>
    </w:p>
    <w:p w:rsidR="00A747CD" w:rsidRDefault="005D4C08" w:rsidP="00A747CD">
      <w:r w:rsidRPr="00A747CD">
        <w:t>прибыли или убыток после налогообложения, признанные при выбытии активов или урегулировании обязательств, относя к прекращаемой деятельности</w:t>
      </w:r>
      <w:r w:rsidR="00A747CD" w:rsidRPr="00A747CD">
        <w:t>;</w:t>
      </w:r>
    </w:p>
    <w:p w:rsidR="00A747CD" w:rsidRDefault="005D4C08" w:rsidP="00A747CD">
      <w:r w:rsidRPr="00A747CD">
        <w:t>прибыль или убыток</w:t>
      </w:r>
      <w:r w:rsidR="00A747CD" w:rsidRPr="00A747CD">
        <w:t>.</w:t>
      </w:r>
    </w:p>
    <w:p w:rsidR="00A747CD" w:rsidRDefault="005D4C08" w:rsidP="00A747CD">
      <w:r w:rsidRPr="00A747CD">
        <w:t>В отчете о прибылях и убытках такж</w:t>
      </w:r>
      <w:r w:rsidR="00F84E46">
        <w:t>е раскрывается прибыль или убыт</w:t>
      </w:r>
      <w:r w:rsidRPr="00A747CD">
        <w:t>ки, относимые на долю меньшинства и на акционеров организации-учредителя</w:t>
      </w:r>
      <w:r w:rsidR="00A747CD" w:rsidRPr="00A747CD">
        <w:t>.</w:t>
      </w:r>
    </w:p>
    <w:p w:rsidR="00A747CD" w:rsidRDefault="005D4C08" w:rsidP="00A747CD">
      <w:r w:rsidRPr="00A747CD">
        <w:t>Дополнительные линейные статьи, заголовки и промежуточные суммы должны представляться непосредственно в самом отчете о прибылях и убытках согласно требованиям МСФО или</w:t>
      </w:r>
      <w:r w:rsidR="00F84E46">
        <w:t xml:space="preserve"> когда такое представление необ</w:t>
      </w:r>
      <w:r w:rsidRPr="00A747CD">
        <w:t>ходимо для достоверного представления финансового положения организации</w:t>
      </w:r>
      <w:r w:rsidR="00A747CD" w:rsidRPr="00A747CD">
        <w:t>.</w:t>
      </w:r>
    </w:p>
    <w:p w:rsidR="00A747CD" w:rsidRDefault="005D4C08" w:rsidP="00A747CD">
      <w:r w:rsidRPr="00A747CD">
        <w:t>Не желательно представление каких-либо статей доходов и расходов как</w:t>
      </w:r>
      <w:r w:rsidR="00A747CD">
        <w:t xml:space="preserve"> "</w:t>
      </w:r>
      <w:r w:rsidRPr="00A747CD">
        <w:t>чрезвычайные статьи</w:t>
      </w:r>
      <w:r w:rsidR="00A747CD">
        <w:t xml:space="preserve">" </w:t>
      </w:r>
      <w:r w:rsidRPr="00A747CD">
        <w:t>ни непосредственно в самом отчете о прибылях и убытках, ни в примечаниях к нему</w:t>
      </w:r>
      <w:r w:rsidR="00A747CD" w:rsidRPr="00A747CD">
        <w:t xml:space="preserve">. </w:t>
      </w:r>
      <w:r w:rsidRPr="00A747CD">
        <w:t>По каждой существенной составляющей доходов и расходов субъект должен раскрывать характер и сумму такой составляющей отдельно</w:t>
      </w:r>
      <w:r w:rsidR="00A747CD" w:rsidRPr="00A747CD">
        <w:t xml:space="preserve">. </w:t>
      </w:r>
      <w:r w:rsidRPr="00A747CD">
        <w:t>Такое раскрытие должно включать в себя</w:t>
      </w:r>
      <w:r w:rsidR="00A747CD" w:rsidRPr="00A747CD">
        <w:t>:</w:t>
      </w:r>
    </w:p>
    <w:p w:rsidR="00A747CD" w:rsidRDefault="005D4C08" w:rsidP="00A747CD">
      <w:r w:rsidRPr="00A747CD">
        <w:t>списание стоимости запасов до цены продажи за вычетом затрат на завершение и сбыт и восстановления стоимости запасов</w:t>
      </w:r>
      <w:r w:rsidR="00A747CD" w:rsidRPr="00A747CD">
        <w:t>;</w:t>
      </w:r>
    </w:p>
    <w:p w:rsidR="00A747CD" w:rsidRDefault="005D4C08" w:rsidP="00A747CD">
      <w:r w:rsidRPr="00A747CD">
        <w:t>списание стоимости основных средств до справедливой стоимости за вычетом затрат на сбыт и восстановление стоимости основных средств</w:t>
      </w:r>
      <w:r w:rsidR="00A747CD" w:rsidRPr="00A747CD">
        <w:t>;</w:t>
      </w:r>
    </w:p>
    <w:p w:rsidR="00A747CD" w:rsidRDefault="005D4C08" w:rsidP="00A747CD">
      <w:r w:rsidRPr="00A747CD">
        <w:t>реструктуризацию деятельности субъекта и реверсивные записи по всем видам оценочных обязательств по затратам на реструктуризацию</w:t>
      </w:r>
      <w:r w:rsidR="00A747CD" w:rsidRPr="00A747CD">
        <w:t>;</w:t>
      </w:r>
    </w:p>
    <w:p w:rsidR="00A747CD" w:rsidRDefault="005D4C08" w:rsidP="00A747CD">
      <w:r w:rsidRPr="00A747CD">
        <w:t>выбытие объектов основных средств</w:t>
      </w:r>
      <w:r w:rsidR="00A747CD" w:rsidRPr="00A747CD">
        <w:t>;</w:t>
      </w:r>
    </w:p>
    <w:p w:rsidR="00A747CD" w:rsidRDefault="005D4C08" w:rsidP="00A747CD">
      <w:r w:rsidRPr="00A747CD">
        <w:t>выбытие инвестиций</w:t>
      </w:r>
      <w:r w:rsidR="00A747CD" w:rsidRPr="00A747CD">
        <w:t>;</w:t>
      </w:r>
    </w:p>
    <w:p w:rsidR="00A747CD" w:rsidRDefault="005D4C08" w:rsidP="00A747CD">
      <w:r w:rsidRPr="00A747CD">
        <w:t>прекращенную деятельность</w:t>
      </w:r>
      <w:r w:rsidR="00A747CD" w:rsidRPr="00A747CD">
        <w:t>;</w:t>
      </w:r>
    </w:p>
    <w:p w:rsidR="00A747CD" w:rsidRDefault="005D4C08" w:rsidP="00A747CD">
      <w:r w:rsidRPr="00A747CD">
        <w:t>урегулирование судебных споров</w:t>
      </w:r>
      <w:r w:rsidR="00A747CD" w:rsidRPr="00A747CD">
        <w:t>;</w:t>
      </w:r>
    </w:p>
    <w:p w:rsidR="00A747CD" w:rsidRDefault="00F84E46" w:rsidP="00A747CD">
      <w:r>
        <w:t>ре</w:t>
      </w:r>
      <w:r w:rsidR="005D4C08" w:rsidRPr="00A747CD">
        <w:t>версивные записи по всем прочим видам резервов</w:t>
      </w:r>
      <w:r w:rsidR="00A747CD" w:rsidRPr="00A747CD">
        <w:t>.</w:t>
      </w:r>
    </w:p>
    <w:p w:rsidR="00A747CD" w:rsidRDefault="005D4C08" w:rsidP="00A747CD">
      <w:r w:rsidRPr="00A747CD">
        <w:t>Организация представляет анализ расходов, используя классификацию, основанную либо на характере, либо на функции расходов, в зависимости, что из них дает надежную и более уместную информацию</w:t>
      </w:r>
      <w:r w:rsidR="00A747CD" w:rsidRPr="00A747CD">
        <w:t xml:space="preserve">. </w:t>
      </w:r>
      <w:r w:rsidRPr="00A747CD">
        <w:rPr>
          <w:i/>
          <w:iCs/>
        </w:rPr>
        <w:t>Анализ по характеру расходов</w:t>
      </w:r>
      <w:r w:rsidR="00A747CD" w:rsidRPr="00A747CD">
        <w:rPr>
          <w:i/>
          <w:iCs/>
        </w:rPr>
        <w:t xml:space="preserve">. </w:t>
      </w:r>
      <w:r w:rsidRPr="00A747CD">
        <w:t>В рамках данного метода расходы объединяются в отчете о прибылях и убытках в соответствии с их характером</w:t>
      </w:r>
      <w:r w:rsidR="00A747CD">
        <w:t xml:space="preserve"> (</w:t>
      </w:r>
      <w:r w:rsidRPr="00A747CD">
        <w:t>например, амортизация основных средств, закупки материалов, транспортные расходы, вознаграждения работникам и затраты на рекламу</w:t>
      </w:r>
      <w:r w:rsidR="00A747CD" w:rsidRPr="00A747CD">
        <w:t xml:space="preserve">) </w:t>
      </w:r>
      <w:r w:rsidRPr="00A747CD">
        <w:t>и не пере-распределяются между различными функциональными направлениями внутри субъекта</w:t>
      </w:r>
      <w:r w:rsidR="00A747CD" w:rsidRPr="00A747CD">
        <w:t>.</w:t>
      </w:r>
    </w:p>
    <w:p w:rsidR="003572A0" w:rsidRDefault="003572A0" w:rsidP="003572A0">
      <w:pPr>
        <w:ind w:left="708" w:firstLine="12"/>
        <w:rPr>
          <w:i/>
          <w:iCs/>
          <w:lang w:val="uk-UA"/>
        </w:rPr>
      </w:pPr>
    </w:p>
    <w:p w:rsidR="005D4C08" w:rsidRPr="00A747CD" w:rsidRDefault="005D4C08" w:rsidP="003572A0">
      <w:pPr>
        <w:ind w:left="708" w:firstLine="12"/>
        <w:rPr>
          <w:i/>
          <w:iCs/>
        </w:rPr>
      </w:pPr>
      <w:r w:rsidRPr="00A747CD">
        <w:rPr>
          <w:i/>
          <w:iCs/>
        </w:rPr>
        <w:t>Иллюстративный пример классификации методом по характеру затрат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1584"/>
        <w:gridCol w:w="1482"/>
      </w:tblGrid>
      <w:tr w:rsidR="005D4C08" w:rsidRPr="00A747CD" w:rsidTr="00324C70">
        <w:trPr>
          <w:trHeight w:val="283"/>
          <w:jc w:val="center"/>
        </w:trPr>
        <w:tc>
          <w:tcPr>
            <w:tcW w:w="5781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НАИМЕНОВАНИЕ ПОКАЗАТЕЛЕЙ</w:t>
            </w:r>
          </w:p>
        </w:tc>
        <w:tc>
          <w:tcPr>
            <w:tcW w:w="3066" w:type="dxa"/>
            <w:gridSpan w:val="2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За 2008 год</w:t>
            </w: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781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Доход</w:t>
            </w:r>
          </w:p>
        </w:tc>
        <w:tc>
          <w:tcPr>
            <w:tcW w:w="1584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82" w:type="dxa"/>
            <w:shd w:val="clear" w:color="auto" w:fill="auto"/>
          </w:tcPr>
          <w:p w:rsidR="005D4C08" w:rsidRPr="00324C70" w:rsidRDefault="005D4C08" w:rsidP="003572A0">
            <w:pPr>
              <w:pStyle w:val="affa"/>
              <w:rPr>
                <w:lang w:val="en-US"/>
              </w:rPr>
            </w:pPr>
            <w:r w:rsidRPr="00324C70">
              <w:rPr>
                <w:lang w:val="en-US"/>
              </w:rPr>
              <w:t>X</w:t>
            </w: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781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Прочий доход</w:t>
            </w:r>
          </w:p>
        </w:tc>
        <w:tc>
          <w:tcPr>
            <w:tcW w:w="1584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82" w:type="dxa"/>
            <w:shd w:val="clear" w:color="auto" w:fill="auto"/>
          </w:tcPr>
          <w:p w:rsidR="005D4C08" w:rsidRPr="00324C70" w:rsidRDefault="005D4C08" w:rsidP="003572A0">
            <w:pPr>
              <w:pStyle w:val="affa"/>
              <w:rPr>
                <w:lang w:val="en-US"/>
              </w:rPr>
            </w:pPr>
            <w:r w:rsidRPr="00324C70">
              <w:rPr>
                <w:lang w:val="en-US"/>
              </w:rPr>
              <w:t>X</w:t>
            </w: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781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Расходы на сырье и вспомогательные материалы</w:t>
            </w:r>
          </w:p>
        </w:tc>
        <w:tc>
          <w:tcPr>
            <w:tcW w:w="1584" w:type="dxa"/>
            <w:shd w:val="clear" w:color="auto" w:fill="auto"/>
          </w:tcPr>
          <w:p w:rsidR="005D4C08" w:rsidRPr="00324C70" w:rsidRDefault="005D4C08" w:rsidP="003572A0">
            <w:pPr>
              <w:pStyle w:val="affa"/>
              <w:rPr>
                <w:lang w:val="en-US"/>
              </w:rPr>
            </w:pPr>
            <w:r w:rsidRPr="00324C70">
              <w:rPr>
                <w:lang w:val="en-US"/>
              </w:rPr>
              <w:t>X</w:t>
            </w:r>
          </w:p>
        </w:tc>
        <w:tc>
          <w:tcPr>
            <w:tcW w:w="148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781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Затраты на вознаграждения работникам</w:t>
            </w:r>
          </w:p>
        </w:tc>
        <w:tc>
          <w:tcPr>
            <w:tcW w:w="1584" w:type="dxa"/>
            <w:shd w:val="clear" w:color="auto" w:fill="auto"/>
          </w:tcPr>
          <w:p w:rsidR="005D4C08" w:rsidRPr="00324C70" w:rsidRDefault="005D4C08" w:rsidP="003572A0">
            <w:pPr>
              <w:pStyle w:val="affa"/>
              <w:rPr>
                <w:lang w:val="en-US"/>
              </w:rPr>
            </w:pPr>
            <w:r w:rsidRPr="00324C70">
              <w:rPr>
                <w:lang w:val="en-US"/>
              </w:rPr>
              <w:t>X</w:t>
            </w:r>
          </w:p>
        </w:tc>
        <w:tc>
          <w:tcPr>
            <w:tcW w:w="148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781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Расходы на амортизацию</w:t>
            </w:r>
          </w:p>
        </w:tc>
        <w:tc>
          <w:tcPr>
            <w:tcW w:w="1584" w:type="dxa"/>
            <w:shd w:val="clear" w:color="auto" w:fill="auto"/>
          </w:tcPr>
          <w:p w:rsidR="005D4C08" w:rsidRPr="00324C70" w:rsidRDefault="005D4C08" w:rsidP="003572A0">
            <w:pPr>
              <w:pStyle w:val="affa"/>
              <w:rPr>
                <w:lang w:val="en-US"/>
              </w:rPr>
            </w:pPr>
            <w:r w:rsidRPr="00324C70">
              <w:rPr>
                <w:lang w:val="en-US"/>
              </w:rPr>
              <w:t>X</w:t>
            </w:r>
          </w:p>
        </w:tc>
        <w:tc>
          <w:tcPr>
            <w:tcW w:w="148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781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Прочие расходы</w:t>
            </w:r>
          </w:p>
        </w:tc>
        <w:tc>
          <w:tcPr>
            <w:tcW w:w="1584" w:type="dxa"/>
            <w:shd w:val="clear" w:color="auto" w:fill="auto"/>
          </w:tcPr>
          <w:p w:rsidR="005D4C08" w:rsidRPr="00324C70" w:rsidRDefault="005D4C08" w:rsidP="003572A0">
            <w:pPr>
              <w:pStyle w:val="affa"/>
              <w:rPr>
                <w:lang w:val="en-US"/>
              </w:rPr>
            </w:pPr>
            <w:r w:rsidRPr="00324C70">
              <w:rPr>
                <w:lang w:val="en-US"/>
              </w:rPr>
              <w:t>X</w:t>
            </w:r>
          </w:p>
        </w:tc>
        <w:tc>
          <w:tcPr>
            <w:tcW w:w="148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781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Итого расходы</w:t>
            </w:r>
          </w:p>
        </w:tc>
        <w:tc>
          <w:tcPr>
            <w:tcW w:w="1584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82" w:type="dxa"/>
            <w:shd w:val="clear" w:color="auto" w:fill="auto"/>
          </w:tcPr>
          <w:p w:rsidR="005D4C08" w:rsidRPr="00A747CD" w:rsidRDefault="00A747CD" w:rsidP="003572A0">
            <w:pPr>
              <w:pStyle w:val="affa"/>
            </w:pPr>
            <w:r>
              <w:t xml:space="preserve"> (</w:t>
            </w:r>
            <w:r w:rsidR="005D4C08" w:rsidRPr="00A747CD">
              <w:t>х</w:t>
            </w:r>
            <w:r w:rsidRPr="00A747CD">
              <w:t xml:space="preserve">) </w:t>
            </w: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781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Прибыль</w:t>
            </w:r>
          </w:p>
        </w:tc>
        <w:tc>
          <w:tcPr>
            <w:tcW w:w="1584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82" w:type="dxa"/>
            <w:shd w:val="clear" w:color="auto" w:fill="auto"/>
          </w:tcPr>
          <w:p w:rsidR="005D4C08" w:rsidRPr="00324C70" w:rsidRDefault="005D4C08" w:rsidP="003572A0">
            <w:pPr>
              <w:pStyle w:val="affa"/>
              <w:rPr>
                <w:lang w:val="en-US"/>
              </w:rPr>
            </w:pPr>
            <w:r w:rsidRPr="00324C70">
              <w:rPr>
                <w:lang w:val="en-US"/>
              </w:rPr>
              <w:t>X</w:t>
            </w:r>
          </w:p>
        </w:tc>
      </w:tr>
    </w:tbl>
    <w:p w:rsidR="005D4C08" w:rsidRPr="00A747CD" w:rsidRDefault="005D4C08" w:rsidP="00A747CD"/>
    <w:p w:rsidR="00A747CD" w:rsidRDefault="005D4C08" w:rsidP="00A747CD">
      <w:r w:rsidRPr="00A747CD">
        <w:rPr>
          <w:i/>
          <w:iCs/>
        </w:rPr>
        <w:t>Анализ по функции расходов</w:t>
      </w:r>
      <w:r w:rsidR="00A747CD" w:rsidRPr="00A747CD">
        <w:rPr>
          <w:i/>
          <w:iCs/>
        </w:rPr>
        <w:t xml:space="preserve">. </w:t>
      </w:r>
      <w:r w:rsidRPr="00A747CD">
        <w:t>В рамках данного метода классификации расходы обобщаются по их функции в соответствии с их функциональными направлениями</w:t>
      </w:r>
      <w:r w:rsidR="00A747CD">
        <w:t xml:space="preserve"> (</w:t>
      </w:r>
      <w:r w:rsidRPr="00A747CD">
        <w:t>например, сбытовые расходы, административные затраты</w:t>
      </w:r>
      <w:r w:rsidR="00A747CD" w:rsidRPr="00A747CD">
        <w:t xml:space="preserve">). </w:t>
      </w:r>
      <w:r w:rsidRPr="00A747CD">
        <w:t>В соответствии с этим методом субъект, как минимум, раскрывает себестоимость продаж отдельно от других расходов</w:t>
      </w:r>
      <w:r w:rsidR="00A747CD" w:rsidRPr="00A747CD">
        <w:t>.</w:t>
      </w:r>
    </w:p>
    <w:p w:rsidR="003572A0" w:rsidRDefault="003572A0" w:rsidP="00A747CD">
      <w:pPr>
        <w:rPr>
          <w:i/>
          <w:iCs/>
          <w:lang w:val="uk-UA"/>
        </w:rPr>
      </w:pPr>
    </w:p>
    <w:p w:rsidR="005D4C08" w:rsidRPr="00A747CD" w:rsidRDefault="005D4C08" w:rsidP="00A747CD">
      <w:pPr>
        <w:rPr>
          <w:i/>
          <w:iCs/>
        </w:rPr>
      </w:pPr>
      <w:r w:rsidRPr="00A747CD">
        <w:rPr>
          <w:i/>
          <w:iCs/>
        </w:rPr>
        <w:t>Иллюстративный пример классификации методом по функции затрат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8"/>
        <w:gridCol w:w="662"/>
        <w:gridCol w:w="1358"/>
        <w:gridCol w:w="1436"/>
      </w:tblGrid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НАИМЕНОВАНИЕ ПОКАЗАТЕЛЕЙ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Код стр</w:t>
            </w:r>
            <w:r w:rsidR="00A747CD" w:rsidRPr="00A747CD">
              <w:t xml:space="preserve">. </w:t>
            </w: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За отчетный период</w:t>
            </w: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 xml:space="preserve"> За предыдущий период</w:t>
            </w: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Продолжаемая деятельность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Доход от реализации продукции и оказания услуг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010</w:t>
            </w: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Себестоимость реализованной продукции и оказанных услуг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020</w:t>
            </w: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Валовая прибыль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030</w:t>
            </w: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Прочие доходы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040</w:t>
            </w: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Расходы на реализацию продукции и оказание услуг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050</w:t>
            </w: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Административные расходы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060</w:t>
            </w: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Расходы на финансирование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070</w:t>
            </w: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Прочие расходы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080</w:t>
            </w: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 xml:space="preserve"> Доля прибыли/убытка ассоциированных и совместных организаций, учитываемых по методу долевого участия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090</w:t>
            </w: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Прибыль</w:t>
            </w:r>
            <w:r w:rsidR="00A747CD">
              <w:t xml:space="preserve"> (</w:t>
            </w:r>
            <w:r w:rsidRPr="00A747CD">
              <w:t>убыток</w:t>
            </w:r>
            <w:r w:rsidR="00A747CD" w:rsidRPr="00A747CD">
              <w:t xml:space="preserve">) </w:t>
            </w:r>
            <w:r w:rsidRPr="00A747CD">
              <w:t>до налогообложения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100</w:t>
            </w: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Расходы по корпоративному подоходному налогу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110</w:t>
            </w: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 xml:space="preserve"> Прибыль</w:t>
            </w:r>
            <w:r w:rsidR="00A747CD">
              <w:t xml:space="preserve"> (</w:t>
            </w:r>
            <w:r w:rsidRPr="00A747CD">
              <w:t>убыток</w:t>
            </w:r>
            <w:r w:rsidR="00A747CD" w:rsidRPr="00A747CD">
              <w:t xml:space="preserve">) </w:t>
            </w:r>
            <w:r w:rsidRPr="00A747CD">
              <w:t>за период от продолжаемой деятельности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120</w:t>
            </w: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Прекращенная деятельность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Прибыль</w:t>
            </w:r>
            <w:r w:rsidR="00A747CD">
              <w:t xml:space="preserve"> (</w:t>
            </w:r>
            <w:r w:rsidRPr="00A747CD">
              <w:t>убыток</w:t>
            </w:r>
            <w:r w:rsidR="00A747CD" w:rsidRPr="00A747CD">
              <w:t xml:space="preserve">) </w:t>
            </w:r>
            <w:r w:rsidRPr="00A747CD">
              <w:t>от прекращенной деятельности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130</w:t>
            </w: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Итоговая прибыль</w:t>
            </w:r>
            <w:r w:rsidR="00A747CD">
              <w:t xml:space="preserve"> (</w:t>
            </w:r>
            <w:r w:rsidRPr="00A747CD">
              <w:t>убыток</w:t>
            </w:r>
            <w:r w:rsidR="00A747CD" w:rsidRPr="00A747CD">
              <w:t xml:space="preserve">) </w:t>
            </w:r>
            <w:r w:rsidRPr="00A747CD">
              <w:t>за период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140</w:t>
            </w: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в том числе</w:t>
            </w:r>
            <w:r w:rsidR="00A747CD" w:rsidRPr="00A747CD">
              <w:t xml:space="preserve">: 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доля материнской организации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150</w:t>
            </w: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доля меньшинства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160</w:t>
            </w: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  <w:tr w:rsidR="005D4C08" w:rsidRPr="00A747CD" w:rsidTr="00324C70">
        <w:trPr>
          <w:trHeight w:val="283"/>
          <w:jc w:val="center"/>
        </w:trPr>
        <w:tc>
          <w:tcPr>
            <w:tcW w:w="553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Прибыль на акцию</w:t>
            </w:r>
          </w:p>
        </w:tc>
        <w:tc>
          <w:tcPr>
            <w:tcW w:w="662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  <w:r w:rsidRPr="00A747CD">
              <w:t>170</w:t>
            </w:r>
          </w:p>
        </w:tc>
        <w:tc>
          <w:tcPr>
            <w:tcW w:w="1358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  <w:tc>
          <w:tcPr>
            <w:tcW w:w="1436" w:type="dxa"/>
            <w:shd w:val="clear" w:color="auto" w:fill="auto"/>
          </w:tcPr>
          <w:p w:rsidR="005D4C08" w:rsidRPr="00A747CD" w:rsidRDefault="005D4C08" w:rsidP="003572A0">
            <w:pPr>
              <w:pStyle w:val="affa"/>
            </w:pPr>
          </w:p>
        </w:tc>
      </w:tr>
    </w:tbl>
    <w:p w:rsidR="005D4C08" w:rsidRPr="00A747CD" w:rsidRDefault="005D4C08" w:rsidP="00A747CD"/>
    <w:p w:rsidR="00A747CD" w:rsidRDefault="005D4C08" w:rsidP="00A747CD">
      <w:r w:rsidRPr="00A747CD">
        <w:t>Приветствуется подобное представление такого анализа непосредственно в самом отчете о прибылях и убытках</w:t>
      </w:r>
      <w:r w:rsidR="00A747CD" w:rsidRPr="00A747CD">
        <w:t>.</w:t>
      </w:r>
    </w:p>
    <w:p w:rsidR="00A747CD" w:rsidRDefault="005D4C08" w:rsidP="00A747CD">
      <w:r w:rsidRPr="00A747CD">
        <w:t>Организации, классифицирующие расходы по функциям, должны раскрывать дополнительную информацию и о характере расходов, включая информацию о расходах на амортизацию материальных и нематериальных активов и расходах по вознаграждениям работникам</w:t>
      </w:r>
      <w:r w:rsidR="00A747CD" w:rsidRPr="00A747CD">
        <w:t>.</w:t>
      </w:r>
    </w:p>
    <w:p w:rsidR="00A747CD" w:rsidRPr="00A747CD" w:rsidRDefault="003572A0" w:rsidP="003572A0">
      <w:pPr>
        <w:pStyle w:val="2"/>
      </w:pPr>
      <w:r>
        <w:br w:type="page"/>
      </w:r>
      <w:bookmarkStart w:id="5" w:name="_Toc248903303"/>
      <w:r w:rsidR="005D4C08" w:rsidRPr="00A747CD">
        <w:t>3</w:t>
      </w:r>
      <w:r w:rsidR="00A747CD" w:rsidRPr="00A747CD">
        <w:t xml:space="preserve">. </w:t>
      </w:r>
      <w:r w:rsidR="005D4C08" w:rsidRPr="00A747CD">
        <w:t>Отчет о движении денежных средств</w:t>
      </w:r>
      <w:bookmarkEnd w:id="5"/>
    </w:p>
    <w:p w:rsidR="003572A0" w:rsidRDefault="003572A0" w:rsidP="00A747CD">
      <w:pPr>
        <w:rPr>
          <w:lang w:val="uk-UA"/>
        </w:rPr>
      </w:pPr>
    </w:p>
    <w:p w:rsidR="00A747CD" w:rsidRDefault="005D4C08" w:rsidP="00A747CD">
      <w:r w:rsidRPr="00A747CD">
        <w:t>Отчет о движении денежных средств содержит в себе информацию об изменениях в денежных средствах и в денежных эквивалентах организации за период</w:t>
      </w:r>
      <w:r w:rsidR="00A747CD">
        <w:t xml:space="preserve"> (</w:t>
      </w:r>
      <w:r w:rsidRPr="00A747CD">
        <w:t>см</w:t>
      </w:r>
      <w:r w:rsidR="00A747CD" w:rsidRPr="00A747CD">
        <w:t xml:space="preserve">. </w:t>
      </w:r>
      <w:r w:rsidRPr="00A747CD">
        <w:t>Приложение 3</w:t>
      </w:r>
      <w:r w:rsidR="00A747CD" w:rsidRPr="00A747CD">
        <w:t>).</w:t>
      </w:r>
    </w:p>
    <w:p w:rsidR="00A747CD" w:rsidRDefault="005D4C08" w:rsidP="00A747CD">
      <w:r w:rsidRPr="00A747CD">
        <w:t>В отчете о движении денежных средств показываются потоки денежных средств за период, классифицированные по принадлежности к основной деятельности, инвестиционной и финансовой деятельности</w:t>
      </w:r>
      <w:r w:rsidR="00A747CD" w:rsidRPr="00A747CD">
        <w:t>.</w:t>
      </w:r>
    </w:p>
    <w:p w:rsidR="00A747CD" w:rsidRDefault="005D4C08" w:rsidP="00A747CD">
      <w:r w:rsidRPr="00A747CD">
        <w:t>Отчет о движении денежных средств, предоставляет ответы на простые, но очень важные вопросы</w:t>
      </w:r>
      <w:r w:rsidR="00A747CD" w:rsidRPr="00A747CD">
        <w:t>:</w:t>
      </w:r>
    </w:p>
    <w:p w:rsidR="00A747CD" w:rsidRDefault="005D4C08" w:rsidP="00A747CD">
      <w:r w:rsidRPr="00A747CD">
        <w:t>1</w:t>
      </w:r>
      <w:r w:rsidR="00A747CD" w:rsidRPr="00A747CD">
        <w:t xml:space="preserve">. </w:t>
      </w:r>
      <w:r w:rsidRPr="00A747CD">
        <w:t>Откуда были получены денежные средства в течение периода</w:t>
      </w:r>
      <w:r w:rsidR="00A747CD" w:rsidRPr="00A747CD">
        <w:t>?</w:t>
      </w:r>
    </w:p>
    <w:p w:rsidR="00A747CD" w:rsidRDefault="005D4C08" w:rsidP="00A747CD">
      <w:r w:rsidRPr="00A747CD">
        <w:t>2</w:t>
      </w:r>
      <w:r w:rsidR="00A747CD" w:rsidRPr="00A747CD">
        <w:t xml:space="preserve">. </w:t>
      </w:r>
      <w:r w:rsidRPr="00A747CD">
        <w:t>Как они были потрачены</w:t>
      </w:r>
      <w:r w:rsidR="00A747CD" w:rsidRPr="00A747CD">
        <w:t>?</w:t>
      </w:r>
    </w:p>
    <w:p w:rsidR="00A747CD" w:rsidRDefault="005D4C08" w:rsidP="00A747CD">
      <w:r w:rsidRPr="00A747CD">
        <w:t>3</w:t>
      </w:r>
      <w:r w:rsidR="00A747CD" w:rsidRPr="00A747CD">
        <w:t xml:space="preserve">. </w:t>
      </w:r>
      <w:r w:rsidRPr="00A747CD">
        <w:t>Насколько изменилось сальдо счета денежных средств за период</w:t>
      </w:r>
      <w:r w:rsidR="00A747CD" w:rsidRPr="00A747CD">
        <w:t>?</w:t>
      </w:r>
    </w:p>
    <w:p w:rsidR="00A747CD" w:rsidRDefault="005D4C08" w:rsidP="00A747CD">
      <w:r w:rsidRPr="00A747CD">
        <w:t>Информация, используемая при подготовке отчета о движении денежных средств обычно исходит из</w:t>
      </w:r>
      <w:r w:rsidR="00A747CD" w:rsidRPr="00A747CD">
        <w:t xml:space="preserve">: </w:t>
      </w:r>
      <w:r w:rsidRPr="00A747CD">
        <w:t>сравнительных балансовых отчетов, текущего отчета о результатах финансово-хозяйственной деятельности и данных об отдельных хозяйственных операциях</w:t>
      </w:r>
      <w:r w:rsidR="00A747CD" w:rsidRPr="00A747CD">
        <w:t>.</w:t>
      </w:r>
    </w:p>
    <w:p w:rsidR="00A747CD" w:rsidRDefault="005D4C08" w:rsidP="00A747CD">
      <w:r w:rsidRPr="00A747CD">
        <w:t>Основная цель отчета о движении денежных средств</w:t>
      </w:r>
      <w:r w:rsidR="00A747CD" w:rsidRPr="00A747CD">
        <w:t xml:space="preserve"> - </w:t>
      </w:r>
      <w:r w:rsidRPr="00A747CD">
        <w:t>обеспечение информации о поступлении и выбытии денежных средств за отчетный период</w:t>
      </w:r>
      <w:r w:rsidR="00A747CD" w:rsidRPr="00A747CD">
        <w:t xml:space="preserve">. </w:t>
      </w:r>
      <w:r w:rsidRPr="00A747CD">
        <w:t>Вторичная цель</w:t>
      </w:r>
      <w:r w:rsidR="00A747CD" w:rsidRPr="00A747CD">
        <w:t xml:space="preserve"> - </w:t>
      </w:r>
      <w:r w:rsidRPr="00A747CD">
        <w:t>служить средством анализа инвестиционной и финансовой деятельности организации</w:t>
      </w:r>
      <w:r w:rsidR="00A747CD" w:rsidRPr="00A747CD">
        <w:t xml:space="preserve">. </w:t>
      </w:r>
      <w:r w:rsidRPr="00A747CD">
        <w:t>Если быть более точным, отчет о движении денежных средств</w:t>
      </w:r>
      <w:r w:rsidR="00A747CD" w:rsidRPr="00A747CD">
        <w:t xml:space="preserve"> </w:t>
      </w:r>
      <w:r w:rsidRPr="00A747CD">
        <w:t>помогает инвесторам и кредиторам оценить</w:t>
      </w:r>
      <w:r w:rsidR="00A747CD" w:rsidRPr="00A747CD">
        <w:t>:</w:t>
      </w:r>
    </w:p>
    <w:p w:rsidR="00A747CD" w:rsidRDefault="005D4C08" w:rsidP="00A747CD">
      <w:r w:rsidRPr="00A747CD">
        <w:t>способность организации генерировать будущие положительные потоки денежных средств</w:t>
      </w:r>
      <w:r w:rsidR="00A747CD" w:rsidRPr="00A747CD">
        <w:t>;</w:t>
      </w:r>
    </w:p>
    <w:p w:rsidR="00A747CD" w:rsidRDefault="005D4C08" w:rsidP="00A747CD">
      <w:r w:rsidRPr="00A747CD">
        <w:t>способность организации оплатить свои обязательства и выплатить дивиденды</w:t>
      </w:r>
      <w:r w:rsidR="00A747CD" w:rsidRPr="00A747CD">
        <w:t>;</w:t>
      </w:r>
    </w:p>
    <w:p w:rsidR="00A747CD" w:rsidRDefault="005D4C08" w:rsidP="00A747CD">
      <w:r w:rsidRPr="00A747CD">
        <w:t>причины разницы между размером чистого дохода и размером поступления/выбытия денежных средств</w:t>
      </w:r>
      <w:r w:rsidR="00A747CD" w:rsidRPr="00A747CD">
        <w:t>;</w:t>
      </w:r>
    </w:p>
    <w:p w:rsidR="00A747CD" w:rsidRDefault="005D4C08" w:rsidP="00A747CD">
      <w:r w:rsidRPr="00A747CD">
        <w:t>как наличный, так и безналичный</w:t>
      </w:r>
      <w:r w:rsidR="00F84E46">
        <w:t xml:space="preserve"> аспекты инвестиционной и финан</w:t>
      </w:r>
      <w:r w:rsidRPr="00A747CD">
        <w:t>совой деятельности субъектов</w:t>
      </w:r>
      <w:r w:rsidR="00A747CD" w:rsidRPr="00A747CD">
        <w:t>.</w:t>
      </w:r>
    </w:p>
    <w:p w:rsidR="00A747CD" w:rsidRDefault="005D4C08" w:rsidP="00A747CD">
      <w:r w:rsidRPr="00A747CD">
        <w:t>Отчет о движении денежных средств был введен для исполнения относительно недавно</w:t>
      </w:r>
      <w:r w:rsidR="00A747CD" w:rsidRPr="00A747CD">
        <w:t xml:space="preserve"> - </w:t>
      </w:r>
      <w:r w:rsidRPr="00A747CD">
        <w:t>он должен быть пред</w:t>
      </w:r>
      <w:r w:rsidR="00F84E46">
        <w:t>ставлен в составе годовой отчет</w:t>
      </w:r>
      <w:r w:rsidRPr="00A747CD">
        <w:t>ности на конец года</w:t>
      </w:r>
      <w:r w:rsidR="00A747CD" w:rsidRPr="00A747CD">
        <w:t xml:space="preserve">. </w:t>
      </w:r>
      <w:r w:rsidRPr="00A747CD">
        <w:t>В мировой практике данный вид отчета также является относительно новым, но тем не менее был значительно усовершенствован со времени введения</w:t>
      </w:r>
      <w:r w:rsidR="00A747CD" w:rsidRPr="00A747CD">
        <w:t xml:space="preserve">. </w:t>
      </w:r>
      <w:r w:rsidRPr="00A747CD">
        <w:t>Он отражает изменения в ресурсах предприятия за период времени, но в совершено другом виде, нежели отчет о результатах хозяйственной деятельности</w:t>
      </w:r>
      <w:r w:rsidR="00A747CD" w:rsidRPr="00A747CD">
        <w:t xml:space="preserve">. </w:t>
      </w:r>
      <w:r w:rsidRPr="00A747CD">
        <w:t>Отражение источников, использования и чистого увеличения/уменьшения денежных средств помогает инвесторам, кредиторам и другим лицам быть в курсе о том, что происходит с наиболее ликвидным ресурсом компании</w:t>
      </w:r>
      <w:r w:rsidR="00A747CD" w:rsidRPr="00A747CD">
        <w:t xml:space="preserve">. </w:t>
      </w:r>
      <w:r w:rsidRPr="00A747CD">
        <w:t>Так как большинство людей имеет чековые книжки и составляет налоговые декларации на кассовой основе, то они могут связать это с отчетом о движении денежных средств и понять причины и влияние притоков и оттоков денежны</w:t>
      </w:r>
      <w:r w:rsidR="00F84E46">
        <w:t>х средств, а также чистое увели</w:t>
      </w:r>
      <w:r w:rsidRPr="00A747CD">
        <w:t>чение/уменьшение денежных средств</w:t>
      </w:r>
      <w:r w:rsidR="00A747CD" w:rsidRPr="00A747CD">
        <w:t>.</w:t>
      </w:r>
    </w:p>
    <w:p w:rsidR="003572A0" w:rsidRDefault="003572A0" w:rsidP="00A747CD">
      <w:pPr>
        <w:rPr>
          <w:b/>
          <w:bCs/>
          <w:lang w:val="uk-UA"/>
        </w:rPr>
      </w:pPr>
    </w:p>
    <w:p w:rsidR="005D4C08" w:rsidRPr="00A747CD" w:rsidRDefault="005D4C08" w:rsidP="003572A0">
      <w:pPr>
        <w:pStyle w:val="2"/>
      </w:pPr>
      <w:bookmarkStart w:id="6" w:name="_Toc248903304"/>
      <w:r w:rsidRPr="00A747CD">
        <w:t>Классификации потоков в отчете о движении денежных средств</w:t>
      </w:r>
      <w:bookmarkEnd w:id="6"/>
    </w:p>
    <w:p w:rsidR="003572A0" w:rsidRDefault="003572A0" w:rsidP="00A747CD">
      <w:pPr>
        <w:rPr>
          <w:lang w:val="uk-UA"/>
        </w:rPr>
      </w:pPr>
    </w:p>
    <w:p w:rsidR="00A747CD" w:rsidRDefault="005D4C08" w:rsidP="00A747CD">
      <w:r w:rsidRPr="00A747CD">
        <w:t>В отчете, составленном в соответствии с МСФО № 7, потоки денежных средств классифицируют на следующие три категории</w:t>
      </w:r>
      <w:r w:rsidR="00A747CD" w:rsidRPr="00A747CD">
        <w:t>:</w:t>
      </w:r>
    </w:p>
    <w:p w:rsidR="00A747CD" w:rsidRDefault="005D4C08" w:rsidP="00A747CD">
      <w:r w:rsidRPr="00A747CD">
        <w:rPr>
          <w:i/>
          <w:iCs/>
        </w:rPr>
        <w:t>Инвестиционная деятельность</w:t>
      </w:r>
      <w:r w:rsidR="00A747CD" w:rsidRPr="00A747CD">
        <w:rPr>
          <w:i/>
          <w:iCs/>
        </w:rPr>
        <w:t xml:space="preserve">. </w:t>
      </w:r>
      <w:r w:rsidRPr="00A747CD">
        <w:t>Включает в себя приобретение и использование долгосрочных активов в виде недвижимой собственности</w:t>
      </w:r>
      <w:r w:rsidR="00A747CD">
        <w:t xml:space="preserve"> (</w:t>
      </w:r>
      <w:r w:rsidRPr="00A747CD">
        <w:t>здания, сооружения</w:t>
      </w:r>
      <w:r w:rsidR="00A747CD" w:rsidRPr="00A747CD">
        <w:t>),</w:t>
      </w:r>
      <w:r w:rsidRPr="00A747CD">
        <w:t xml:space="preserve"> оборудования, а также других долгосрочных активов и средств погашения задолженности других субъектов, которые не являются эквивалентом наличности, используются для обеспечения операционной деятельности, производства услуг, для ведения торговых операций</w:t>
      </w:r>
      <w:r w:rsidR="00A747CD" w:rsidRPr="00A747CD">
        <w:t xml:space="preserve">. </w:t>
      </w:r>
      <w:r w:rsidR="00F84E46">
        <w:t>Инвести</w:t>
      </w:r>
      <w:r w:rsidRPr="00A747CD">
        <w:t>ционная деятельность включает в себя кредит в налично-денежной форме и погашение ссуд другим сторонам</w:t>
      </w:r>
      <w:r w:rsidR="00A747CD" w:rsidRPr="00A747CD">
        <w:t xml:space="preserve">. </w:t>
      </w:r>
      <w:r w:rsidRPr="00A747CD">
        <w:t>Для определения величины денежных поступлений</w:t>
      </w:r>
      <w:r w:rsidR="00A747CD" w:rsidRPr="00A747CD">
        <w:t xml:space="preserve"> </w:t>
      </w:r>
      <w:r w:rsidRPr="00A747CD">
        <w:t>и выплат от инвестиционной деят</w:t>
      </w:r>
      <w:r w:rsidR="00F84E46">
        <w:t>ельности можно воспользо</w:t>
      </w:r>
      <w:r w:rsidRPr="00A747CD">
        <w:t>ваться информацией о данных операциях, взятой напрямую из регистров бухгалтерского учета или из пояснительной записки и примечаний к финансовым отчетам</w:t>
      </w:r>
      <w:r w:rsidR="00A747CD" w:rsidRPr="00A747CD">
        <w:t xml:space="preserve">. </w:t>
      </w:r>
      <w:r w:rsidRPr="00A747CD">
        <w:t>Кроме того информация о денежных потоков от инвестиционной деятельности может быть получена на основе анализа изменений по статьям долгосрочных и других активов, относящихся к инвестиционной деятельности</w:t>
      </w:r>
      <w:r w:rsidR="00A747CD" w:rsidRPr="00A747CD">
        <w:t>.</w:t>
      </w:r>
    </w:p>
    <w:p w:rsidR="00A747CD" w:rsidRDefault="005D4C08" w:rsidP="00A747CD">
      <w:r w:rsidRPr="00A747CD">
        <w:rPr>
          <w:i/>
          <w:iCs/>
        </w:rPr>
        <w:t>Финансовая деятельность</w:t>
      </w:r>
      <w:r w:rsidR="00A747CD" w:rsidRPr="00A747CD">
        <w:rPr>
          <w:i/>
          <w:iCs/>
        </w:rPr>
        <w:t xml:space="preserve">. </w:t>
      </w:r>
      <w:r w:rsidRPr="00A747CD">
        <w:t>Включает в себя денежные поступления от эмиссии акций или других долевых инструментов</w:t>
      </w:r>
      <w:r w:rsidR="00A747CD" w:rsidRPr="00A747CD">
        <w:t xml:space="preserve">. </w:t>
      </w:r>
      <w:r w:rsidRPr="00A747CD">
        <w:t>Также к ней относятся получение ресурсов посредством займов</w:t>
      </w:r>
      <w:r w:rsidR="00A747CD">
        <w:t xml:space="preserve"> (</w:t>
      </w:r>
      <w:r w:rsidRPr="00A747CD">
        <w:t>краткосрочных или долгосрочных</w:t>
      </w:r>
      <w:r w:rsidR="00A747CD" w:rsidRPr="00A747CD">
        <w:t xml:space="preserve">) </w:t>
      </w:r>
      <w:r w:rsidRPr="00A747CD">
        <w:t>и погашение займов</w:t>
      </w:r>
      <w:r w:rsidR="00A747CD" w:rsidRPr="00A747CD">
        <w:t xml:space="preserve">. </w:t>
      </w:r>
      <w:r w:rsidRPr="00A747CD">
        <w:t>Финансовая деятельность, как правило, приводит к изменению в размере собственного капитала и заемных средств</w:t>
      </w:r>
      <w:r w:rsidR="00A747CD" w:rsidRPr="00A747CD">
        <w:t xml:space="preserve">. </w:t>
      </w:r>
      <w:r w:rsidRPr="00A747CD">
        <w:t>Информацию о денежных средствах полученных/затраче</w:t>
      </w:r>
      <w:r w:rsidR="00F84E46">
        <w:t>нных при осуществ</w:t>
      </w:r>
      <w:r w:rsidRPr="00A747CD">
        <w:t>лении финансовой деятельности полученную на основе выписки из регистров учета, необходимо проверять</w:t>
      </w:r>
      <w:r w:rsidR="00A747CD" w:rsidRPr="00A747CD">
        <w:t xml:space="preserve">. </w:t>
      </w:r>
      <w:r w:rsidRPr="00A747CD">
        <w:t>Если счета не содержат ошибок, значит информация извлечена из регистров полностью</w:t>
      </w:r>
      <w:r w:rsidR="00A747CD" w:rsidRPr="00A747CD">
        <w:t xml:space="preserve">. </w:t>
      </w:r>
      <w:r w:rsidR="00F84E46">
        <w:t>Кроме того информа</w:t>
      </w:r>
      <w:r w:rsidRPr="00A747CD">
        <w:t>ция о денежных потоках от финансовой деятельности может быть получена на основе анализа изменений по статьям собственного капитала и обязательств, относящихся к финансовой деятельности</w:t>
      </w:r>
    </w:p>
    <w:p w:rsidR="00A747CD" w:rsidRDefault="005D4C08" w:rsidP="00A747CD">
      <w:r w:rsidRPr="00A747CD">
        <w:rPr>
          <w:i/>
          <w:iCs/>
        </w:rPr>
        <w:t>Основная деятельность</w:t>
      </w:r>
      <w:r w:rsidR="00A747CD" w:rsidRPr="00A747CD">
        <w:rPr>
          <w:i/>
          <w:iCs/>
        </w:rPr>
        <w:t xml:space="preserve">. </w:t>
      </w:r>
      <w:r w:rsidRPr="00A747CD">
        <w:t>Включает все операции, не относящиеся к инвестиционной или финансовой деятельности</w:t>
      </w:r>
      <w:r w:rsidR="00A747CD" w:rsidRPr="00A747CD">
        <w:t xml:space="preserve">. </w:t>
      </w:r>
      <w:r w:rsidRPr="00A747CD">
        <w:t>Говоря в общем, движения денежных средств, которые относятся или являются следствием статей, заявленных в отчете о результатах</w:t>
      </w:r>
      <w:r w:rsidR="00A747CD" w:rsidRPr="00A747CD">
        <w:t xml:space="preserve"> </w:t>
      </w:r>
      <w:r w:rsidRPr="00A747CD">
        <w:t>финансово-хозяйственной деятельности, являются движениями денежных средств от операционной деятельности</w:t>
      </w:r>
      <w:r w:rsidR="00A747CD" w:rsidRPr="00A747CD">
        <w:t xml:space="preserve">. </w:t>
      </w:r>
      <w:r w:rsidRPr="00A747CD">
        <w:t>Основная деятельность</w:t>
      </w:r>
      <w:r w:rsidR="00A747CD" w:rsidRPr="00A747CD">
        <w:t xml:space="preserve"> - </w:t>
      </w:r>
      <w:r w:rsidRPr="00A747CD">
        <w:t>это главные операции, приносящие прибыль субъекту, и включающие доставку или производство товаров для продажи, а также оказание услуг</w:t>
      </w:r>
      <w:r w:rsidR="00A747CD" w:rsidRPr="00A747CD">
        <w:t>.</w:t>
      </w:r>
    </w:p>
    <w:p w:rsidR="00A747CD" w:rsidRDefault="005D4C08" w:rsidP="00A747CD">
      <w:r w:rsidRPr="00A747CD">
        <w:t>МСФО № 7 предоставляет две альтернативы составления отчета о движении денежных средств от операционной деятельности</w:t>
      </w:r>
      <w:r w:rsidR="00A747CD" w:rsidRPr="00A747CD">
        <w:t xml:space="preserve">. </w:t>
      </w:r>
      <w:r w:rsidRPr="00A747CD">
        <w:t>Бухгалтер может сам выбрать из двух методов составления отчета</w:t>
      </w:r>
      <w:r w:rsidR="00A747CD" w:rsidRPr="00A747CD">
        <w:t xml:space="preserve"> - </w:t>
      </w:r>
      <w:r w:rsidRPr="00A747CD">
        <w:t>прямого или косвенного</w:t>
      </w:r>
      <w:r w:rsidR="00A747CD" w:rsidRPr="00A747CD">
        <w:t>.</w:t>
      </w:r>
    </w:p>
    <w:p w:rsidR="00A747CD" w:rsidRDefault="005D4C08" w:rsidP="00A747CD">
      <w:r w:rsidRPr="00A747CD">
        <w:rPr>
          <w:i/>
          <w:iCs/>
        </w:rPr>
        <w:t>Прямой метод</w:t>
      </w:r>
      <w:r w:rsidRPr="00A747CD">
        <w:t xml:space="preserve"> основан на анализе движения денежных средств с применением данных, взятых из счетов баланса предприятия</w:t>
      </w:r>
      <w:r w:rsidR="00A747CD" w:rsidRPr="00A747CD">
        <w:t xml:space="preserve">. </w:t>
      </w:r>
      <w:r w:rsidRPr="00A747CD">
        <w:t>Данный метод</w:t>
      </w:r>
      <w:r w:rsidR="00A747CD" w:rsidRPr="00A747CD">
        <w:t>:</w:t>
      </w:r>
    </w:p>
    <w:p w:rsidR="00A747CD" w:rsidRDefault="005D4C08" w:rsidP="00A747CD">
      <w:r w:rsidRPr="00A747CD">
        <w:t>Показывает основные источники поступлений денежных средств и основные направления оттоков денежных средств</w:t>
      </w:r>
      <w:r w:rsidR="00A747CD">
        <w:t xml:space="preserve"> (</w:t>
      </w:r>
      <w:r w:rsidRPr="00A747CD">
        <w:t>основные виды поступлений и выплат</w:t>
      </w:r>
      <w:r w:rsidR="00A747CD" w:rsidRPr="00A747CD">
        <w:t>);</w:t>
      </w:r>
    </w:p>
    <w:p w:rsidR="00A747CD" w:rsidRDefault="005D4C08" w:rsidP="00A747CD">
      <w:r w:rsidRPr="00A747CD">
        <w:t>Обеспечивает возможность оперативных заключений о достаточности денежных средств для осуществления текущих платежей</w:t>
      </w:r>
      <w:r w:rsidR="00A747CD" w:rsidRPr="00A747CD">
        <w:t>;</w:t>
      </w:r>
    </w:p>
    <w:p w:rsidR="00A747CD" w:rsidRDefault="005D4C08" w:rsidP="00A747CD">
      <w:r w:rsidRPr="00A747CD">
        <w:t>Создает связь между совокупным доходом и денежными поступлениями за отчетный период</w:t>
      </w:r>
      <w:r w:rsidR="00A747CD" w:rsidRPr="00A747CD">
        <w:t>.</w:t>
      </w:r>
    </w:p>
    <w:p w:rsidR="00A747CD" w:rsidRDefault="005D4C08" w:rsidP="00A747CD">
      <w:r w:rsidRPr="00A747CD">
        <w:rPr>
          <w:i/>
          <w:iCs/>
        </w:rPr>
        <w:t>Косвенный метод</w:t>
      </w:r>
      <w:r w:rsidRPr="00A747CD">
        <w:t xml:space="preserve"> основан на использовании одновременно данных статей баланса и отчета о результатах финансово-хозяйственной деятельности</w:t>
      </w:r>
      <w:r w:rsidR="00A747CD" w:rsidRPr="00A747CD">
        <w:t xml:space="preserve">. </w:t>
      </w:r>
      <w:r w:rsidRPr="00A747CD">
        <w:t>При его использовании сумма чистого дохода/убытка корректируется на изменение текущих активов и обязательств, не денежных операций, а также на доходы и расходы, являющиеся результатом инвестиционной и хозяйственной деятельности</w:t>
      </w:r>
      <w:r w:rsidR="00A747CD" w:rsidRPr="00A747CD">
        <w:t xml:space="preserve">. </w:t>
      </w:r>
      <w:r w:rsidRPr="00A747CD">
        <w:t>Данный метод</w:t>
      </w:r>
      <w:r w:rsidR="00A747CD" w:rsidRPr="00A747CD">
        <w:t>:</w:t>
      </w:r>
    </w:p>
    <w:p w:rsidR="00A747CD" w:rsidRDefault="005D4C08" w:rsidP="00A747CD">
      <w:r w:rsidRPr="00A747CD">
        <w:t>Раскрывает взаимосвязь между различными видами деятельности предприятия</w:t>
      </w:r>
      <w:r w:rsidR="00A747CD" w:rsidRPr="00A747CD">
        <w:t>;</w:t>
      </w:r>
    </w:p>
    <w:p w:rsidR="00A747CD" w:rsidRDefault="005D4C08" w:rsidP="00A747CD">
      <w:r w:rsidRPr="00A747CD">
        <w:t>Устанавливает связь</w:t>
      </w:r>
      <w:r w:rsidR="00A747CD" w:rsidRPr="00A747CD">
        <w:t xml:space="preserve"> </w:t>
      </w:r>
      <w:r w:rsidRPr="00A747CD">
        <w:t>между</w:t>
      </w:r>
      <w:r w:rsidR="00A747CD" w:rsidRPr="00A747CD">
        <w:t xml:space="preserve"> </w:t>
      </w:r>
      <w:r w:rsidRPr="00A747CD">
        <w:t>чистой</w:t>
      </w:r>
      <w:r w:rsidR="00A747CD" w:rsidRPr="00A747CD">
        <w:t xml:space="preserve"> </w:t>
      </w:r>
      <w:r w:rsidRPr="00A747CD">
        <w:t>прибылью</w:t>
      </w:r>
      <w:r w:rsidR="00A747CD" w:rsidRPr="00A747CD">
        <w:t xml:space="preserve"> </w:t>
      </w:r>
      <w:r w:rsidRPr="00A747CD">
        <w:t>и</w:t>
      </w:r>
      <w:r w:rsidR="00A747CD" w:rsidRPr="00A747CD">
        <w:t xml:space="preserve"> </w:t>
      </w:r>
      <w:r w:rsidRPr="00A747CD">
        <w:t>изменениями</w:t>
      </w:r>
      <w:r w:rsidR="00A747CD" w:rsidRPr="00A747CD">
        <w:t xml:space="preserve"> </w:t>
      </w:r>
      <w:r w:rsidRPr="00A747CD">
        <w:t>в активах предприятия за отчетный период</w:t>
      </w:r>
      <w:r w:rsidR="00A747CD" w:rsidRPr="00A747CD">
        <w:t>.</w:t>
      </w:r>
    </w:p>
    <w:p w:rsidR="00A747CD" w:rsidRDefault="005D4C08" w:rsidP="00A747CD">
      <w:r w:rsidRPr="00A747CD">
        <w:t>Приветствуется использование организациями прямого метода для представления информации о движении денежных средств от операционной деятельности</w:t>
      </w:r>
      <w:r w:rsidR="00A747CD" w:rsidRPr="00A747CD">
        <w:t xml:space="preserve">. </w:t>
      </w:r>
      <w:r w:rsidRPr="00A747CD">
        <w:t>Этот метод позволяет предоставлять информацию, полезную для оценки будущего движения денежных средств, которая отсутствует при использовании косвенного метода</w:t>
      </w:r>
      <w:r w:rsidR="00A747CD" w:rsidRPr="00A747CD">
        <w:t>.</w:t>
      </w:r>
    </w:p>
    <w:p w:rsidR="00A747CD" w:rsidRDefault="003572A0" w:rsidP="003572A0">
      <w:pPr>
        <w:pStyle w:val="2"/>
        <w:rPr>
          <w:lang w:val="uk-UA"/>
        </w:rPr>
      </w:pPr>
      <w:r>
        <w:br w:type="page"/>
      </w:r>
      <w:bookmarkStart w:id="7" w:name="_Toc248903305"/>
      <w:r w:rsidR="005D4C08" w:rsidRPr="00A747CD">
        <w:t>5</w:t>
      </w:r>
      <w:r w:rsidR="00A747CD" w:rsidRPr="00A747CD">
        <w:t xml:space="preserve">. </w:t>
      </w:r>
      <w:r w:rsidR="005D4C08" w:rsidRPr="00A747CD">
        <w:t>Отчет об изменениях в собственном капитале</w:t>
      </w:r>
      <w:bookmarkEnd w:id="7"/>
    </w:p>
    <w:p w:rsidR="003572A0" w:rsidRPr="003572A0" w:rsidRDefault="003572A0" w:rsidP="003572A0">
      <w:pPr>
        <w:rPr>
          <w:lang w:val="uk-UA"/>
        </w:rPr>
      </w:pPr>
    </w:p>
    <w:p w:rsidR="00A747CD" w:rsidRDefault="005D4C08" w:rsidP="003572A0">
      <w:pPr>
        <w:pStyle w:val="2"/>
        <w:rPr>
          <w:lang w:val="uk-UA"/>
        </w:rPr>
      </w:pPr>
      <w:bookmarkStart w:id="8" w:name="_Toc248903306"/>
      <w:r w:rsidRPr="00A747CD">
        <w:t>Пояснительное примечание</w:t>
      </w:r>
      <w:bookmarkEnd w:id="8"/>
    </w:p>
    <w:p w:rsidR="003572A0" w:rsidRPr="003572A0" w:rsidRDefault="003572A0" w:rsidP="003572A0">
      <w:pPr>
        <w:rPr>
          <w:lang w:val="uk-UA"/>
        </w:rPr>
      </w:pPr>
    </w:p>
    <w:p w:rsidR="00A747CD" w:rsidRDefault="005D4C08" w:rsidP="00A747CD">
      <w:r w:rsidRPr="00A747CD">
        <w:t xml:space="preserve">Отчет об изменениях в капитале содержит прибыль или убыток за период, статьи доходов и расходов, признанных напрямую в составе капитала за период, влияния корректировок ошибок и изменений в учетной политике за период, и </w:t>
      </w:r>
      <w:r w:rsidR="00A747CD">
        <w:t>-</w:t>
      </w:r>
      <w:r w:rsidRPr="00A747CD">
        <w:t xml:space="preserve"> в зависимости от формата отчета об изменениях в капитале, которого придерживается организация </w:t>
      </w:r>
      <w:r w:rsidR="00A747CD">
        <w:t>-</w:t>
      </w:r>
      <w:r w:rsidRPr="00A747CD">
        <w:t xml:space="preserve"> суммы инвестиций, произведенных владельцем капитала, и</w:t>
      </w:r>
      <w:r w:rsidR="00F84E46">
        <w:t xml:space="preserve"> суммы дивидендов и иных распре</w:t>
      </w:r>
      <w:r w:rsidRPr="00A747CD">
        <w:t>делений выплаченных им за период</w:t>
      </w:r>
      <w:r w:rsidR="00A747CD">
        <w:t xml:space="preserve"> (</w:t>
      </w:r>
      <w:r w:rsidRPr="00A747CD">
        <w:t>см</w:t>
      </w:r>
      <w:r w:rsidR="00A747CD" w:rsidRPr="00A747CD">
        <w:t xml:space="preserve">. </w:t>
      </w:r>
      <w:r w:rsidRPr="00A747CD">
        <w:t>Приложение 4</w:t>
      </w:r>
      <w:r w:rsidR="00A747CD" w:rsidRPr="00A747CD">
        <w:t>).</w:t>
      </w:r>
    </w:p>
    <w:p w:rsidR="00A747CD" w:rsidRDefault="005D4C08" w:rsidP="00A747CD">
      <w:r w:rsidRPr="00A747CD">
        <w:t>Субъект должен представлять отчет об изменениях в капитале, показывая непосредственно в самом отчете</w:t>
      </w:r>
      <w:r w:rsidR="00A747CD" w:rsidRPr="00A747CD">
        <w:t>:</w:t>
      </w:r>
    </w:p>
    <w:p w:rsidR="00A747CD" w:rsidRDefault="005D4C08" w:rsidP="00A747CD">
      <w:r w:rsidRPr="00A747CD">
        <w:t>прибыль или убыток за период</w:t>
      </w:r>
      <w:r w:rsidR="00A747CD" w:rsidRPr="00A747CD">
        <w:t>;</w:t>
      </w:r>
    </w:p>
    <w:p w:rsidR="00A747CD" w:rsidRDefault="005D4C08" w:rsidP="00A747CD">
      <w:r w:rsidRPr="00A747CD">
        <w:t>каждую статью дохода и расхода за период, которая признается непосредственно в составе капитала, и итоговую сумму таких статей</w:t>
      </w:r>
      <w:r w:rsidR="00A747CD" w:rsidRPr="00A747CD">
        <w:t>;</w:t>
      </w:r>
    </w:p>
    <w:p w:rsidR="00A747CD" w:rsidRDefault="005D4C08" w:rsidP="00A747CD">
      <w:r w:rsidRPr="00A747CD">
        <w:t>общую сумму доходов и расходов за период</w:t>
      </w:r>
      <w:r w:rsidR="00A747CD">
        <w:t xml:space="preserve"> (</w:t>
      </w:r>
      <w:r w:rsidRPr="00A747CD">
        <w:t>рассчитанную путем суммирования показателей первых двух пунктов с отдельным указанием общих сумм, относимых на владельцев долевых инструментов материнской организации и на долю меньшинства</w:t>
      </w:r>
      <w:r w:rsidR="00A747CD" w:rsidRPr="00A747CD">
        <w:t>);</w:t>
      </w:r>
    </w:p>
    <w:p w:rsidR="00A747CD" w:rsidRDefault="005D4C08" w:rsidP="00A747CD">
      <w:r w:rsidRPr="00A747CD">
        <w:t>по каждому компоненту капитала влияние изменений в учетной политике и корректировки ошибок</w:t>
      </w:r>
      <w:r w:rsidR="00A747CD" w:rsidRPr="00A747CD">
        <w:t>.</w:t>
      </w:r>
    </w:p>
    <w:p w:rsidR="00A747CD" w:rsidRDefault="005D4C08" w:rsidP="00A747CD">
      <w:r w:rsidRPr="00A747CD">
        <w:t>Организация должна также представлять или непосредственно в самом отчете об изменениях в капитале, либо в пояснительном примечании к нему следующую информацию</w:t>
      </w:r>
      <w:r w:rsidR="00A747CD" w:rsidRPr="00A747CD">
        <w:t>:</w:t>
      </w:r>
    </w:p>
    <w:p w:rsidR="00A747CD" w:rsidRDefault="005D4C08" w:rsidP="00A747CD">
      <w:r w:rsidRPr="00A747CD">
        <w:t>суммы инвестиций, произведенных владельцами капитала и суммы дивидендов и прочих распределений им с разделением на суммы от выпуска акций, суммы по операциям с выкупленными акциями и суммы по иным распределениям держателям долевых инструментов</w:t>
      </w:r>
      <w:r w:rsidR="00A747CD" w:rsidRPr="00A747CD">
        <w:t>;</w:t>
      </w:r>
    </w:p>
    <w:p w:rsidR="00A747CD" w:rsidRDefault="005D4C08" w:rsidP="00A747CD">
      <w:r w:rsidRPr="00A747CD">
        <w:t>сальдо нераспределенной прибыли</w:t>
      </w:r>
      <w:r w:rsidR="00A747CD">
        <w:t xml:space="preserve"> (т.е.</w:t>
      </w:r>
      <w:r w:rsidR="00A747CD" w:rsidRPr="00A747CD">
        <w:t xml:space="preserve"> </w:t>
      </w:r>
      <w:r w:rsidRPr="00A747CD">
        <w:t>накопленную прибыль или убыток</w:t>
      </w:r>
      <w:r w:rsidR="00A747CD" w:rsidRPr="00A747CD">
        <w:t xml:space="preserve">) </w:t>
      </w:r>
      <w:r w:rsidRPr="00A747CD">
        <w:t>на начало и на конец отчетного периода, а также изменения в течение периода</w:t>
      </w:r>
      <w:r w:rsidR="00A747CD" w:rsidRPr="00A747CD">
        <w:t>;</w:t>
      </w:r>
    </w:p>
    <w:p w:rsidR="00A747CD" w:rsidRDefault="005D4C08" w:rsidP="00A747CD">
      <w:r w:rsidRPr="00A747CD">
        <w:t>выверка между балансовой стоимостью каждого класса внесенного капитала и каждой статьи доходов и расходов, напрямую признаваемых в составе капитала на начало и на конец периода с отдельным раскрытием каждого изменения</w:t>
      </w:r>
      <w:r w:rsidR="00A747CD" w:rsidRPr="00A747CD">
        <w:t>.</w:t>
      </w:r>
    </w:p>
    <w:p w:rsidR="00A747CD" w:rsidRDefault="005D4C08" w:rsidP="00A747CD">
      <w:r w:rsidRPr="00A747CD">
        <w:t>Финансовая отчетность будет более полной, если организация предоставляет дополнительную информацию в виде финансовых обзоров руководства с описанием и объяснением основных характеристик финансовых результатов деятельности организации, её финансового положения и основных неопределенностей, с которыми она сталкивается</w:t>
      </w:r>
      <w:r w:rsidR="00A747CD" w:rsidRPr="00A747CD">
        <w:t>.</w:t>
      </w:r>
    </w:p>
    <w:p w:rsidR="00A747CD" w:rsidRPr="00A747CD" w:rsidRDefault="003572A0" w:rsidP="003572A0">
      <w:pPr>
        <w:pStyle w:val="2"/>
      </w:pPr>
      <w:r>
        <w:br w:type="page"/>
      </w:r>
      <w:bookmarkStart w:id="9" w:name="_Toc248903307"/>
      <w:r w:rsidR="005D4C08" w:rsidRPr="00A747CD">
        <w:t>6</w:t>
      </w:r>
      <w:r w:rsidR="00A747CD" w:rsidRPr="00A747CD">
        <w:t xml:space="preserve">. </w:t>
      </w:r>
      <w:r w:rsidR="005D4C08" w:rsidRPr="00A747CD">
        <w:t>Аудит финансовой отчетности</w:t>
      </w:r>
      <w:bookmarkEnd w:id="9"/>
    </w:p>
    <w:p w:rsidR="003572A0" w:rsidRDefault="003572A0" w:rsidP="00A747CD">
      <w:pPr>
        <w:rPr>
          <w:lang w:val="uk-UA"/>
        </w:rPr>
      </w:pPr>
    </w:p>
    <w:p w:rsidR="00A747CD" w:rsidRDefault="005D4C08" w:rsidP="00A747CD">
      <w:r w:rsidRPr="00A747CD">
        <w:t>Работа аудитора</w:t>
      </w:r>
      <w:r w:rsidR="00A747CD" w:rsidRPr="00A747CD">
        <w:t xml:space="preserve"> - </w:t>
      </w:r>
      <w:r w:rsidRPr="00A747CD">
        <w:t>это строго организованный процесс, которому присущи определенные этапы и порядок ведения и составления документации, проведения аудиторских процедур</w:t>
      </w:r>
      <w:r w:rsidR="00A747CD" w:rsidRPr="00A747CD">
        <w:t>.</w:t>
      </w:r>
    </w:p>
    <w:p w:rsidR="00A747CD" w:rsidRDefault="005D4C08" w:rsidP="00A747CD">
      <w:r w:rsidRPr="00A747CD">
        <w:t>Практика аудита различает следующие этапы проведения проверки финансовой отчетности</w:t>
      </w:r>
      <w:r w:rsidR="00A747CD" w:rsidRPr="00A747CD">
        <w:t xml:space="preserve">: </w:t>
      </w:r>
      <w:r w:rsidRPr="00A747CD">
        <w:t>ознакомление с предприятием</w:t>
      </w:r>
      <w:r w:rsidR="00A747CD" w:rsidRPr="00A747CD">
        <w:t xml:space="preserve">; </w:t>
      </w:r>
      <w:r w:rsidRPr="00A747CD">
        <w:t>заключение договора на аудиторскую проверку</w:t>
      </w:r>
      <w:r w:rsidR="00A747CD" w:rsidRPr="00A747CD">
        <w:t xml:space="preserve">; </w:t>
      </w:r>
      <w:r w:rsidRPr="00A747CD">
        <w:t>составление плана и программы аудита</w:t>
      </w:r>
      <w:r w:rsidR="00A747CD" w:rsidRPr="00A747CD">
        <w:t xml:space="preserve">; </w:t>
      </w:r>
      <w:r w:rsidRPr="00A747CD">
        <w:t>аудит показателей финансовой отчетности</w:t>
      </w:r>
      <w:r w:rsidR="00A747CD" w:rsidRPr="00A747CD">
        <w:t xml:space="preserve">; </w:t>
      </w:r>
      <w:r w:rsidRPr="00A747CD">
        <w:t>составление отчета по результатам аудита и представление его клиенту, а также подписание акта приемки-сдачи работ по договору об аудиторской проверке</w:t>
      </w:r>
      <w:r w:rsidR="00A747CD" w:rsidRPr="00A747CD">
        <w:t>.</w:t>
      </w:r>
    </w:p>
    <w:p w:rsidR="00A747CD" w:rsidRDefault="005D4C08" w:rsidP="00A747CD">
      <w:r w:rsidRPr="00A747CD">
        <w:t>Специфика предприятия, объем и сложность работы по его проверке каждый раз требуют определения четкой последовательности шагов при проведении аудита и правильного распределения обязанностей между аудиторами</w:t>
      </w:r>
      <w:r w:rsidR="00A747CD" w:rsidRPr="00A747CD">
        <w:t xml:space="preserve">. </w:t>
      </w:r>
      <w:r w:rsidRPr="00A747CD">
        <w:t>С этой целью руководителем бригады составляется программа проверки, в которой указываются</w:t>
      </w:r>
      <w:r w:rsidR="00A747CD" w:rsidRPr="00A747CD">
        <w:t>:</w:t>
      </w:r>
    </w:p>
    <w:p w:rsidR="00A747CD" w:rsidRDefault="005D4C08" w:rsidP="00A747CD">
      <w:r w:rsidRPr="00A747CD">
        <w:t>цели аудита</w:t>
      </w:r>
      <w:r w:rsidR="00A747CD" w:rsidRPr="00A747CD">
        <w:t>;</w:t>
      </w:r>
    </w:p>
    <w:p w:rsidR="00A747CD" w:rsidRDefault="005D4C08" w:rsidP="00A747CD">
      <w:r w:rsidRPr="00A747CD">
        <w:t>основные участки работы предприятия и проверяемые объекты учета</w:t>
      </w:r>
      <w:r w:rsidR="00A747CD" w:rsidRPr="00A747CD">
        <w:t>;</w:t>
      </w:r>
    </w:p>
    <w:p w:rsidR="00A747CD" w:rsidRDefault="005D4C08" w:rsidP="00A747CD">
      <w:r w:rsidRPr="00A747CD">
        <w:t>характер проверки</w:t>
      </w:r>
      <w:r w:rsidR="00A747CD" w:rsidRPr="00A747CD">
        <w:t>;</w:t>
      </w:r>
    </w:p>
    <w:p w:rsidR="00A747CD" w:rsidRDefault="005D4C08" w:rsidP="00A747CD">
      <w:r w:rsidRPr="00A747CD">
        <w:t>закрепление обязанностей за членами бригады</w:t>
      </w:r>
      <w:r w:rsidR="00A747CD" w:rsidRPr="00A747CD">
        <w:t>;</w:t>
      </w:r>
    </w:p>
    <w:p w:rsidR="00A747CD" w:rsidRDefault="005D4C08" w:rsidP="00A747CD">
      <w:r w:rsidRPr="00A747CD">
        <w:t>предполагаемая продолжительность проверки</w:t>
      </w:r>
      <w:r w:rsidR="00A747CD" w:rsidRPr="00A747CD">
        <w:t>.</w:t>
      </w:r>
    </w:p>
    <w:p w:rsidR="00A747CD" w:rsidRDefault="005D4C08" w:rsidP="00A747CD">
      <w:r w:rsidRPr="00A747CD">
        <w:t>Цель аудита</w:t>
      </w:r>
      <w:r w:rsidRPr="00A747CD">
        <w:rPr>
          <w:b/>
          <w:bCs/>
        </w:rPr>
        <w:t xml:space="preserve"> </w:t>
      </w:r>
      <w:r w:rsidRPr="00A747CD">
        <w:t>имеет важное значение, поскольку она сразу знакомит клиента с тем, зачем аудитор пришел на предприятие и какую пользу может принести проводимая им проверка</w:t>
      </w:r>
      <w:r w:rsidR="00A747CD" w:rsidRPr="00A747CD">
        <w:t xml:space="preserve">. </w:t>
      </w:r>
      <w:r w:rsidRPr="00A747CD">
        <w:t>Поэтому следует подробно указать, что аудит ставит своей задачей не сбор отрицательных фактов, не накопление компрометирующего материала, а выявление недочетов в бухгалтерской и вообще экономической работе и внесение конкретных предложений по устранению имеющихся недостатков и недопущение их в дальнейшем</w:t>
      </w:r>
      <w:r w:rsidR="00A747CD" w:rsidRPr="00A747CD">
        <w:t>.</w:t>
      </w:r>
    </w:p>
    <w:p w:rsidR="00A747CD" w:rsidRDefault="005D4C08" w:rsidP="00A747CD">
      <w:r w:rsidRPr="00A747CD">
        <w:t>Целями аудита кроме названной выше могут быть</w:t>
      </w:r>
      <w:r w:rsidR="00A747CD" w:rsidRPr="00A747CD">
        <w:t xml:space="preserve">: </w:t>
      </w:r>
      <w:r w:rsidRPr="00A747CD">
        <w:t>экспертиза оценки состояния бухгалтерского учета и системы внутреннего контроля</w:t>
      </w:r>
      <w:r w:rsidR="00A747CD" w:rsidRPr="00A747CD">
        <w:t xml:space="preserve">; </w:t>
      </w:r>
      <w:r w:rsidRPr="00A747CD">
        <w:t>подтверждение данных проспекта эмиссий акций и других ценных бумаг</w:t>
      </w:r>
      <w:r w:rsidR="00A747CD" w:rsidRPr="00A747CD">
        <w:t xml:space="preserve">; </w:t>
      </w:r>
      <w:r w:rsidRPr="00A747CD">
        <w:t>анализ показателей финансовой отчетности и разработка предложений по укреплению рыночной устойчивости предприятия</w:t>
      </w:r>
      <w:r w:rsidR="00A747CD" w:rsidRPr="00A747CD">
        <w:t xml:space="preserve">; </w:t>
      </w:r>
      <w:r w:rsidRPr="00A747CD">
        <w:t xml:space="preserve">консультирование по вопросам, интересующим клиента, и </w:t>
      </w:r>
      <w:r w:rsidR="00A747CD">
        <w:t>т.д.</w:t>
      </w:r>
    </w:p>
    <w:p w:rsidR="00A747CD" w:rsidRDefault="005D4C08" w:rsidP="00A747CD">
      <w:r w:rsidRPr="00A747CD">
        <w:t>Продолжительность аудиторской проверки может быть различной, однако практика показывает, что двухнедельная интенсивная работа приносит не менее точные и полезные результаты, нежели растянутая во времени на долгие недели</w:t>
      </w:r>
      <w:r w:rsidR="00A747CD" w:rsidRPr="00A747CD">
        <w:t>.</w:t>
      </w:r>
    </w:p>
    <w:p w:rsidR="00A747CD" w:rsidRDefault="005D4C08" w:rsidP="00A747CD">
      <w:r w:rsidRPr="00A747CD">
        <w:t>Несмотря на добросовестное составление программы аудиторской проверки, ряд факторов, влияющи</w:t>
      </w:r>
      <w:r w:rsidR="00F84E46">
        <w:t>х на ее трудоемкость и продолжи</w:t>
      </w:r>
      <w:r w:rsidRPr="00A747CD">
        <w:t>тельность, не может быть предугадан и заранее учтен</w:t>
      </w:r>
      <w:r w:rsidR="00A747CD" w:rsidRPr="00A747CD">
        <w:t xml:space="preserve">. </w:t>
      </w:r>
      <w:r w:rsidRPr="00A747CD">
        <w:t>Поэтому в ходе проверки приходится вносить коррективы в содержание и длительность тех или иных работ</w:t>
      </w:r>
      <w:r w:rsidR="00A747CD" w:rsidRPr="00A747CD">
        <w:t>.</w:t>
      </w:r>
    </w:p>
    <w:p w:rsidR="00A747CD" w:rsidRDefault="005D4C08" w:rsidP="00A747CD">
      <w:r w:rsidRPr="00A747CD">
        <w:t>Программа аудиторской проверки представляется руководству проверяемого предприятия для ознакомления с нею и согласования содержания объектов и этапов проверки</w:t>
      </w:r>
      <w:r w:rsidR="00A747CD" w:rsidRPr="00A747CD">
        <w:t xml:space="preserve">. </w:t>
      </w:r>
      <w:r w:rsidRPr="00A747CD">
        <w:t>По просьбе руководства предприятия в нее могут быть внесены изменения и дополнения</w:t>
      </w:r>
      <w:r w:rsidR="00A747CD" w:rsidRPr="00A747CD">
        <w:t xml:space="preserve">. </w:t>
      </w:r>
      <w:r w:rsidRPr="00A747CD">
        <w:t>Естественно, при этом аудитор должен соблюдать принцип независимости</w:t>
      </w:r>
      <w:r w:rsidR="00A747CD" w:rsidRPr="00A747CD">
        <w:t>.</w:t>
      </w:r>
    </w:p>
    <w:p w:rsidR="00A747CD" w:rsidRDefault="005D4C08" w:rsidP="00A747CD">
      <w:r w:rsidRPr="00A747CD">
        <w:t>Далее аудитор должен перейти к следующему этапу</w:t>
      </w:r>
      <w:r w:rsidR="00A747CD" w:rsidRPr="00A747CD">
        <w:t xml:space="preserve"> - </w:t>
      </w:r>
      <w:r w:rsidRPr="00A747CD">
        <w:t>к аудиту показателей финансовой отчетности</w:t>
      </w:r>
      <w:r w:rsidR="00A747CD" w:rsidRPr="00A747CD">
        <w:t>.</w:t>
      </w:r>
    </w:p>
    <w:p w:rsidR="00A747CD" w:rsidRDefault="005D4C08" w:rsidP="00A747CD">
      <w:r w:rsidRPr="00A747CD">
        <w:t xml:space="preserve">Проверку следует начать с общего обзора отчетных форм, </w:t>
      </w:r>
      <w:r w:rsidR="00A747CD">
        <w:t>т.е.</w:t>
      </w:r>
      <w:r w:rsidR="00A747CD" w:rsidRPr="00A747CD">
        <w:t xml:space="preserve"> </w:t>
      </w:r>
      <w:r w:rsidRPr="00A747CD">
        <w:t>провести их формальную проверку, при которой необходимо определить полноту и правильность заполнения реквизитов и установить, нет ли самостоятельных изменений в установленных формах отчетности, не оговоренных исправлений, подчисток и помарок, дописок текста и цифр</w:t>
      </w:r>
      <w:r w:rsidR="00A747CD" w:rsidRPr="00A747CD">
        <w:t xml:space="preserve">. </w:t>
      </w:r>
      <w:r w:rsidRPr="00A747CD">
        <w:t>Прежде всего необходимо обратить внимание на заполнение адресной части форм</w:t>
      </w:r>
      <w:r w:rsidR="00A747CD" w:rsidRPr="00A747CD">
        <w:t xml:space="preserve">. </w:t>
      </w:r>
      <w:r w:rsidRPr="00A747CD">
        <w:t>Здесь должно быть указано полное наименование предприятия в соответствии с учредительными документами</w:t>
      </w:r>
      <w:r w:rsidR="00A747CD" w:rsidRPr="00A747CD">
        <w:t xml:space="preserve">. </w:t>
      </w:r>
      <w:r w:rsidRPr="00A747CD">
        <w:t>Вид деятельности предприятия</w:t>
      </w:r>
      <w:r w:rsidR="00A747CD">
        <w:t xml:space="preserve"> (</w:t>
      </w:r>
      <w:r w:rsidRPr="00A747CD">
        <w:t>реквизит</w:t>
      </w:r>
      <w:r w:rsidR="00A747CD">
        <w:t xml:space="preserve"> "</w:t>
      </w:r>
      <w:r w:rsidRPr="00A747CD">
        <w:t>Отрасль</w:t>
      </w:r>
      <w:r w:rsidR="00A747CD">
        <w:t>"</w:t>
      </w:r>
      <w:r w:rsidR="00A747CD" w:rsidRPr="00A747CD">
        <w:t xml:space="preserve">) </w:t>
      </w:r>
      <w:r w:rsidRPr="00A747CD">
        <w:t>должен соответствовать его уставу, а в случае лицензирования данного вида деятельности необходимо проверить наличие у предприятия лицензии и срока ее действия</w:t>
      </w:r>
      <w:r w:rsidR="00A747CD" w:rsidRPr="00A747CD">
        <w:t xml:space="preserve">. </w:t>
      </w:r>
      <w:r w:rsidRPr="00A747CD">
        <w:t>Следует иметь в виду, что запись в учредительных документах о том, что предприятие может заниматься</w:t>
      </w:r>
      <w:r w:rsidR="00A747CD">
        <w:t xml:space="preserve"> "...</w:t>
      </w:r>
      <w:r w:rsidR="00A747CD" w:rsidRPr="00A747CD">
        <w:t xml:space="preserve"> </w:t>
      </w:r>
      <w:r w:rsidRPr="00A747CD">
        <w:t>и другими видами деятельности, не запрещенными законодательством</w:t>
      </w:r>
      <w:r w:rsidR="00A747CD">
        <w:t xml:space="preserve">... ", </w:t>
      </w:r>
      <w:r w:rsidRPr="00A747CD">
        <w:t>не дает основания акционерному обществу, созданному, например, для производства телевизоров, заниматься операциями с ценными бумагами</w:t>
      </w:r>
      <w:r w:rsidR="00A747CD" w:rsidRPr="00A747CD">
        <w:t>.</w:t>
      </w:r>
    </w:p>
    <w:p w:rsidR="00A747CD" w:rsidRDefault="005D4C08" w:rsidP="00A747CD">
      <w:r w:rsidRPr="00A747CD">
        <w:t>Определение вида деятельности предприятия необходимо для правильного разграничения доходов и расходов предприятия по основной и прочей деятельности</w:t>
      </w:r>
      <w:r w:rsidR="00A747CD" w:rsidRPr="00A747CD">
        <w:t>.</w:t>
      </w:r>
    </w:p>
    <w:p w:rsidR="00A747CD" w:rsidRDefault="005D4C08" w:rsidP="00A747CD">
      <w:r w:rsidRPr="00A747CD">
        <w:t xml:space="preserve">Затем следует проверить правильность заполнения отчетности по форме и провести счетную проверку, </w:t>
      </w:r>
      <w:r w:rsidR="00A747CD">
        <w:t>т.е.</w:t>
      </w:r>
      <w:r w:rsidR="00A747CD" w:rsidRPr="00A747CD">
        <w:t xml:space="preserve"> </w:t>
      </w:r>
      <w:r w:rsidR="00F84E46">
        <w:t>проверить правильность арифме</w:t>
      </w:r>
      <w:r w:rsidRPr="00A747CD">
        <w:t>тических подсчетов итоговых показате</w:t>
      </w:r>
      <w:r w:rsidR="00F84E46">
        <w:t>лей, их сопоставимость и взаимо</w:t>
      </w:r>
      <w:r w:rsidRPr="00A747CD">
        <w:t>увязку, отраженных в различных формах финансовой отчетности</w:t>
      </w:r>
      <w:r w:rsidR="00A747CD" w:rsidRPr="00A747CD">
        <w:t>.</w:t>
      </w:r>
    </w:p>
    <w:p w:rsidR="00A747CD" w:rsidRDefault="005D4C08" w:rsidP="00A747CD">
      <w:r w:rsidRPr="00A747CD">
        <w:t>Особое внимание следует обратить на правильность составления баланса</w:t>
      </w:r>
      <w:r w:rsidR="00A747CD" w:rsidRPr="00A747CD">
        <w:t xml:space="preserve">. </w:t>
      </w:r>
      <w:r w:rsidRPr="00A747CD">
        <w:t>Необходимо иметь в виду, что правильность составления баланса основывается на следующих основных моментах</w:t>
      </w:r>
      <w:r w:rsidR="00A747CD" w:rsidRPr="00A747CD">
        <w:t>:</w:t>
      </w:r>
    </w:p>
    <w:p w:rsidR="00A747CD" w:rsidRDefault="005D4C08" w:rsidP="00A747CD">
      <w:r w:rsidRPr="00A747CD">
        <w:t>данные статей баланса на начало периода должны соответствовать данным баланса за предшествующий период</w:t>
      </w:r>
      <w:r w:rsidR="00A747CD" w:rsidRPr="00A747CD">
        <w:t xml:space="preserve">. </w:t>
      </w:r>
      <w:r w:rsidRPr="00A747CD">
        <w:t>При изменении вступительного баланса на начало года по сравнению с отчетным за предыдущий год должны быть даны соответствующие разъяснения</w:t>
      </w:r>
      <w:r w:rsidR="00A747CD" w:rsidRPr="00A747CD">
        <w:t>;</w:t>
      </w:r>
    </w:p>
    <w:p w:rsidR="00A747CD" w:rsidRDefault="005D4C08" w:rsidP="00A747CD">
      <w:r w:rsidRPr="00A747CD">
        <w:t>данные статей баланса на конец отчетного периода должны быть обоснованы результатами инвентаризации</w:t>
      </w:r>
      <w:r w:rsidR="00A747CD" w:rsidRPr="00A747CD">
        <w:t>;</w:t>
      </w:r>
    </w:p>
    <w:p w:rsidR="00A747CD" w:rsidRDefault="005D4C08" w:rsidP="00A747CD">
      <w:r w:rsidRPr="00A747CD">
        <w:t>суммы статей баланса по расчетам с финансовыми, налоговыми органами, учреждениями банков должны быть согласованы с ними и тождественны</w:t>
      </w:r>
      <w:r w:rsidR="00A747CD" w:rsidRPr="00A747CD">
        <w:t>;</w:t>
      </w:r>
    </w:p>
    <w:p w:rsidR="00A747CD" w:rsidRDefault="005D4C08" w:rsidP="00A747CD">
      <w:r w:rsidRPr="00A747CD">
        <w:t>данные заключительного баланса должны соответствовать оборотам и остаткам по счетам Главной книги или другого аналогичного регистра бухгалтерского учета на конец отчетного периода</w:t>
      </w:r>
      <w:r w:rsidR="00A747CD" w:rsidRPr="00A747CD">
        <w:t>;</w:t>
      </w:r>
    </w:p>
    <w:p w:rsidR="00A747CD" w:rsidRDefault="005D4C08" w:rsidP="00A747CD">
      <w:r w:rsidRPr="00A747CD">
        <w:t>данные балансов на начало и конец года должны быть сопоставимы</w:t>
      </w:r>
      <w:r w:rsidR="00A747CD" w:rsidRPr="00A747CD">
        <w:t xml:space="preserve">. </w:t>
      </w:r>
      <w:r w:rsidRPr="00A747CD">
        <w:t>Любые расхождения в методологии формирования одной и той же статьи вступительного и заключительного балансов должны быть объяснены</w:t>
      </w:r>
      <w:r w:rsidR="00A747CD" w:rsidRPr="00A747CD">
        <w:t>.</w:t>
      </w:r>
    </w:p>
    <w:p w:rsidR="00A747CD" w:rsidRDefault="005D4C08" w:rsidP="00A747CD">
      <w:r w:rsidRPr="00A747CD">
        <w:t>Наконец, аудитор по результатам аудиторской проверки составляет аудиторское заключение, которое должно соответствовать казахстанскому стандарту № 5</w:t>
      </w:r>
      <w:r w:rsidR="00A747CD">
        <w:t xml:space="preserve"> "</w:t>
      </w:r>
      <w:r w:rsidRPr="00A747CD">
        <w:t>Аудиторское заключение</w:t>
      </w:r>
      <w:r w:rsidR="00A747CD">
        <w:t xml:space="preserve"> (</w:t>
      </w:r>
      <w:r w:rsidRPr="00A747CD">
        <w:t>отчет</w:t>
      </w:r>
      <w:r w:rsidR="00A747CD" w:rsidRPr="00A747CD">
        <w:t xml:space="preserve">) </w:t>
      </w:r>
      <w:r w:rsidRPr="00A747CD">
        <w:t>по проверке финансовой отчетности</w:t>
      </w:r>
      <w:r w:rsidR="00A747CD">
        <w:t xml:space="preserve">". </w:t>
      </w:r>
      <w:r w:rsidRPr="00A747CD">
        <w:t>Основные элементы аудиторского заключения в этом стандарте приведены в следующей последовательности</w:t>
      </w:r>
      <w:r w:rsidR="00A747CD" w:rsidRPr="00A747CD">
        <w:t xml:space="preserve">: </w:t>
      </w:r>
      <w:r w:rsidRPr="00A747CD">
        <w:t>заглавие</w:t>
      </w:r>
      <w:r w:rsidR="00A747CD" w:rsidRPr="00A747CD">
        <w:t xml:space="preserve">; </w:t>
      </w:r>
      <w:r w:rsidRPr="00A747CD">
        <w:t>адресат</w:t>
      </w:r>
      <w:r w:rsidR="00A747CD" w:rsidRPr="00A747CD">
        <w:t xml:space="preserve">; </w:t>
      </w:r>
      <w:r w:rsidRPr="00A747CD">
        <w:t>начальный или вводный раздел</w:t>
      </w:r>
      <w:r w:rsidR="00A747CD" w:rsidRPr="00A747CD">
        <w:t xml:space="preserve">; </w:t>
      </w:r>
      <w:r w:rsidRPr="00A747CD">
        <w:t>основной раздел</w:t>
      </w:r>
      <w:r w:rsidR="00A747CD">
        <w:t xml:space="preserve"> (</w:t>
      </w:r>
      <w:r w:rsidRPr="00A747CD">
        <w:t>содержит описание характера аудита</w:t>
      </w:r>
      <w:r w:rsidR="00A747CD" w:rsidRPr="00A747CD">
        <w:t xml:space="preserve">); </w:t>
      </w:r>
      <w:r w:rsidRPr="00A747CD">
        <w:t>заключительный раздел</w:t>
      </w:r>
      <w:r w:rsidR="00A747CD">
        <w:t xml:space="preserve"> (</w:t>
      </w:r>
      <w:r w:rsidRPr="00A747CD">
        <w:t>содержит заключение по финансовым отчетам</w:t>
      </w:r>
      <w:r w:rsidR="00A747CD" w:rsidRPr="00A747CD">
        <w:t xml:space="preserve">); </w:t>
      </w:r>
      <w:r w:rsidRPr="00A747CD">
        <w:t>дата аудиторского заключения</w:t>
      </w:r>
      <w:r w:rsidR="00A747CD" w:rsidRPr="00A747CD">
        <w:t xml:space="preserve">; </w:t>
      </w:r>
      <w:r w:rsidRPr="00A747CD">
        <w:t>адрес аудитора</w:t>
      </w:r>
      <w:r w:rsidR="00A747CD">
        <w:t xml:space="preserve"> (</w:t>
      </w:r>
      <w:r w:rsidRPr="00A747CD">
        <w:t>или фирма</w:t>
      </w:r>
      <w:r w:rsidR="00A747CD" w:rsidRPr="00A747CD">
        <w:t xml:space="preserve">); </w:t>
      </w:r>
      <w:r w:rsidRPr="00A747CD">
        <w:t>печать и личная подпись аудитора</w:t>
      </w:r>
      <w:r w:rsidR="00A747CD">
        <w:t xml:space="preserve"> (</w:t>
      </w:r>
      <w:r w:rsidRPr="00A747CD">
        <w:t>или руководителя фирмы и ее печать</w:t>
      </w:r>
      <w:r w:rsidR="00A747CD" w:rsidRPr="00A747CD">
        <w:t>).</w:t>
      </w:r>
    </w:p>
    <w:p w:rsidR="00A747CD" w:rsidRDefault="005D4C08" w:rsidP="00A747CD">
      <w:r w:rsidRPr="00A747CD">
        <w:t>В заглавии необходимо использовать термин</w:t>
      </w:r>
      <w:r w:rsidR="00A747CD">
        <w:t xml:space="preserve"> "</w:t>
      </w:r>
      <w:r w:rsidRPr="00A747CD">
        <w:t>независимый аудитор</w:t>
      </w:r>
      <w:r w:rsidR="00A747CD">
        <w:t xml:space="preserve">", </w:t>
      </w:r>
      <w:r w:rsidRPr="00A747CD">
        <w:t>чтобы отличить отчет аудитора от отчетов, которые могут быть выпущены лицами, например сотрудниками хозяйствующего субъекта или другими аудиторами, которые могут не придерживаться этических требований, предъявляемых к независимому аудитору</w:t>
      </w:r>
      <w:r w:rsidR="00A747CD" w:rsidRPr="00A747CD">
        <w:t>.</w:t>
      </w:r>
    </w:p>
    <w:p w:rsidR="00A747CD" w:rsidRDefault="005D4C08" w:rsidP="00A747CD">
      <w:r w:rsidRPr="00A747CD">
        <w:t>Аудиторское заключение должно содержать соответствующий адресат, предусмотренный условиями проведения аудиторской проверки и местными правилами</w:t>
      </w:r>
      <w:r w:rsidR="00A747CD" w:rsidRPr="00A747CD">
        <w:t xml:space="preserve">. </w:t>
      </w:r>
      <w:r w:rsidRPr="00A747CD">
        <w:t>Заключение</w:t>
      </w:r>
      <w:r w:rsidR="00A747CD">
        <w:t xml:space="preserve"> (</w:t>
      </w:r>
      <w:r w:rsidRPr="00A747CD">
        <w:t>отчет</w:t>
      </w:r>
      <w:r w:rsidR="00A747CD" w:rsidRPr="00A747CD">
        <w:t xml:space="preserve">) </w:t>
      </w:r>
      <w:r w:rsidRPr="00A747CD">
        <w:t>обычно адресуется либо акционерам, либо правлению хозяйствующего субъекта, отчеты которого проходят аудиторскую проверку</w:t>
      </w:r>
      <w:r w:rsidR="00A747CD" w:rsidRPr="00A747CD">
        <w:t>.</w:t>
      </w:r>
    </w:p>
    <w:p w:rsidR="00A747CD" w:rsidRDefault="005D4C08" w:rsidP="00A747CD">
      <w:r w:rsidRPr="00A747CD">
        <w:t>В начальном или вводном разделе должно содержаться указание на финансовые отчеты хозяйствующего субъекта, которые подвергались аудиту, с указанием даты составления финансовых отчетов и периода проверки</w:t>
      </w:r>
      <w:r w:rsidR="00A747CD" w:rsidRPr="00A747CD">
        <w:t xml:space="preserve">. </w:t>
      </w:r>
      <w:r w:rsidRPr="00A747CD">
        <w:t>Здесь же следует подчеркнуть ответственность руководства за достоверность финансовых отчетов, а аудитора за заключение по финансовым отчетам, составленное на основе аудита</w:t>
      </w:r>
      <w:r w:rsidR="00A747CD" w:rsidRPr="00A747CD">
        <w:t>.</w:t>
      </w:r>
    </w:p>
    <w:p w:rsidR="00A747CD" w:rsidRDefault="005D4C08" w:rsidP="00A747CD">
      <w:r w:rsidRPr="00A747CD">
        <w:t>Аудиторское заключение подписывается аудитором или совместно с руководителем аудиторской фирмы, если этого требуют условия проверки, так как фирма несет ответственность за соответствие качества аудита казахстанским стандартам по аудиту</w:t>
      </w:r>
      <w:r w:rsidR="00A747CD" w:rsidRPr="00A747CD">
        <w:t xml:space="preserve">. </w:t>
      </w:r>
      <w:r w:rsidRPr="00A747CD">
        <w:t>Рекомендуется на каждой странице аудиторского заключения ставить подпись аудитора и его печать, а на последней странице еще подпись руководителя фирмы и ее печать</w:t>
      </w:r>
      <w:r w:rsidR="00A747CD" w:rsidRPr="00A747CD">
        <w:t>.</w:t>
      </w:r>
    </w:p>
    <w:p w:rsidR="00A747CD" w:rsidRDefault="005D4C08" w:rsidP="00A747CD">
      <w:r w:rsidRPr="00A747CD">
        <w:t>При представлении клиенту аудиторского заключения аудитору необходимо составить акт приема-сдачи его, что свидетельствует о выполнении ими договора</w:t>
      </w:r>
      <w:r w:rsidR="00A747CD" w:rsidRPr="00A747CD">
        <w:t>.</w:t>
      </w:r>
    </w:p>
    <w:p w:rsidR="00A747CD" w:rsidRPr="00A747CD" w:rsidRDefault="00930E3A" w:rsidP="00930E3A">
      <w:pPr>
        <w:pStyle w:val="2"/>
      </w:pPr>
      <w:r>
        <w:br w:type="page"/>
      </w:r>
      <w:bookmarkStart w:id="10" w:name="_Toc248903308"/>
      <w:r w:rsidR="005D4C08" w:rsidRPr="00A747CD">
        <w:t>Заключение</w:t>
      </w:r>
      <w:bookmarkEnd w:id="10"/>
    </w:p>
    <w:p w:rsidR="00930E3A" w:rsidRDefault="00930E3A" w:rsidP="00A747CD">
      <w:pPr>
        <w:rPr>
          <w:lang w:val="uk-UA"/>
        </w:rPr>
      </w:pPr>
    </w:p>
    <w:p w:rsidR="00A747CD" w:rsidRDefault="005D4C08" w:rsidP="00A747CD">
      <w:r w:rsidRPr="00A747CD">
        <w:t>Финансовая</w:t>
      </w:r>
      <w:r w:rsidR="00A747CD" w:rsidRPr="00A747CD">
        <w:t xml:space="preserve"> </w:t>
      </w:r>
      <w:r w:rsidRPr="00A747CD">
        <w:t>отчетность</w:t>
      </w:r>
      <w:r w:rsidR="00A747CD" w:rsidRPr="00A747CD">
        <w:t xml:space="preserve"> </w:t>
      </w:r>
      <w:r w:rsidRPr="00A747CD">
        <w:t>представляет собой информацию</w:t>
      </w:r>
      <w:r w:rsidR="00A747CD" w:rsidRPr="00A747CD">
        <w:t xml:space="preserve"> </w:t>
      </w:r>
      <w:r w:rsidRPr="00A747CD">
        <w:t>о финансовом положении, результатах деятельности</w:t>
      </w:r>
      <w:r w:rsidR="00A747CD" w:rsidRPr="00A747CD">
        <w:t xml:space="preserve"> </w:t>
      </w:r>
      <w:r w:rsidRPr="00A747CD">
        <w:t>и</w:t>
      </w:r>
      <w:r w:rsidR="00A747CD" w:rsidRPr="00A747CD">
        <w:t xml:space="preserve"> </w:t>
      </w:r>
      <w:r w:rsidRPr="00A747CD">
        <w:t>изменениях</w:t>
      </w:r>
      <w:r w:rsidR="00A747CD" w:rsidRPr="00A747CD">
        <w:t xml:space="preserve"> </w:t>
      </w:r>
      <w:r w:rsidRPr="00A747CD">
        <w:t>в финансовом положении предприятий и организаций</w:t>
      </w:r>
      <w:r w:rsidR="00A747CD" w:rsidRPr="00A747CD">
        <w:t>.</w:t>
      </w:r>
    </w:p>
    <w:p w:rsidR="00A747CD" w:rsidRDefault="005D4C08" w:rsidP="00A747CD">
      <w:r w:rsidRPr="00A747CD">
        <w:t>Финансовая</w:t>
      </w:r>
      <w:r w:rsidR="00A747CD" w:rsidRPr="00A747CD">
        <w:t xml:space="preserve"> </w:t>
      </w:r>
      <w:r w:rsidRPr="00A747CD">
        <w:t>отчетность включает в себя</w:t>
      </w:r>
      <w:r w:rsidR="00A747CD" w:rsidRPr="00A747CD">
        <w:t>:</w:t>
      </w:r>
    </w:p>
    <w:p w:rsidR="00A747CD" w:rsidRDefault="00A747CD" w:rsidP="00A747CD">
      <w:r>
        <w:t>"</w:t>
      </w:r>
      <w:r w:rsidR="005D4C08" w:rsidRPr="00A747CD">
        <w:t>Бухгалтерский баланс</w:t>
      </w:r>
      <w:r>
        <w:t>"</w:t>
      </w:r>
      <w:r w:rsidRPr="00A747CD">
        <w:t>;</w:t>
      </w:r>
    </w:p>
    <w:p w:rsidR="00A747CD" w:rsidRDefault="00A747CD" w:rsidP="00A747CD">
      <w:r>
        <w:t>"</w:t>
      </w:r>
      <w:r w:rsidR="005D4C08" w:rsidRPr="00A747CD">
        <w:t>Отчет о прибылях и убытках</w:t>
      </w:r>
      <w:r>
        <w:t>"</w:t>
      </w:r>
      <w:r w:rsidRPr="00A747CD">
        <w:t>;</w:t>
      </w:r>
    </w:p>
    <w:p w:rsidR="00A747CD" w:rsidRDefault="00A747CD" w:rsidP="00A747CD">
      <w:r>
        <w:t>"</w:t>
      </w:r>
      <w:r w:rsidR="005D4C08" w:rsidRPr="00A747CD">
        <w:t>Отчет о движении денежных средств</w:t>
      </w:r>
      <w:r>
        <w:t>"</w:t>
      </w:r>
      <w:r w:rsidRPr="00A747CD">
        <w:t>;</w:t>
      </w:r>
    </w:p>
    <w:p w:rsidR="00A747CD" w:rsidRDefault="00A747CD" w:rsidP="00A747CD">
      <w:r>
        <w:t>"</w:t>
      </w:r>
      <w:r w:rsidR="005D4C08" w:rsidRPr="00A747CD">
        <w:t>Отчет об изменениях в капитале</w:t>
      </w:r>
      <w:r>
        <w:t>"</w:t>
      </w:r>
      <w:r w:rsidRPr="00A747CD">
        <w:t>;</w:t>
      </w:r>
    </w:p>
    <w:p w:rsidR="00A747CD" w:rsidRDefault="00A747CD" w:rsidP="00A747CD">
      <w:r>
        <w:t>"</w:t>
      </w:r>
      <w:r w:rsidR="005D4C08" w:rsidRPr="00A747CD">
        <w:t>Пояснительное примечание</w:t>
      </w:r>
      <w:r>
        <w:t>".</w:t>
      </w:r>
    </w:p>
    <w:p w:rsidR="00A747CD" w:rsidRDefault="005D4C08" w:rsidP="00A747CD">
      <w:r w:rsidRPr="00A747CD">
        <w:t>Целью финансовой отчетности является обеспечение пользователей полезной, значимой и достоверной информацией о финансовом положении и результатах деятельности за отчетный период</w:t>
      </w:r>
      <w:r w:rsidR="00A747CD" w:rsidRPr="00A747CD">
        <w:t>.</w:t>
      </w:r>
    </w:p>
    <w:p w:rsidR="00A747CD" w:rsidRDefault="005D4C08" w:rsidP="00A747CD">
      <w:r w:rsidRPr="00A747CD">
        <w:t>Несмотря на различие интересов разных пользователей финансовой отчетности предприятии, основным условием существования предприятия является достаточность капитала для его деятельности</w:t>
      </w:r>
      <w:r w:rsidR="00A747CD" w:rsidRPr="00A747CD">
        <w:t xml:space="preserve">. </w:t>
      </w:r>
      <w:r w:rsidRPr="00A747CD">
        <w:t>Поэтому основным требованием</w:t>
      </w:r>
      <w:r w:rsidR="00A747CD">
        <w:t xml:space="preserve"> (</w:t>
      </w:r>
      <w:r w:rsidRPr="00A747CD">
        <w:t>при прочих равных условиях</w:t>
      </w:r>
      <w:r w:rsidR="00A747CD" w:rsidRPr="00A747CD">
        <w:t xml:space="preserve">) </w:t>
      </w:r>
      <w:r w:rsidRPr="00A747CD">
        <w:t>является то, чтобы собственники капитала и другие инвесторы были удовлетворены информацией, которую они получают от предприятия</w:t>
      </w:r>
      <w:r w:rsidR="00A747CD" w:rsidRPr="00A747CD">
        <w:t xml:space="preserve">. </w:t>
      </w:r>
      <w:r w:rsidRPr="00A747CD">
        <w:t>Это положение считается общей чертой в информационных запросах всех пользователей</w:t>
      </w:r>
      <w:r w:rsidR="00A747CD" w:rsidRPr="00A747CD">
        <w:t>.</w:t>
      </w:r>
    </w:p>
    <w:p w:rsidR="00A747CD" w:rsidRDefault="005D4C08" w:rsidP="00A747CD">
      <w:r w:rsidRPr="00A747CD">
        <w:t xml:space="preserve">Бухгалтерский баланс </w:t>
      </w:r>
      <w:r w:rsidR="00A747CD">
        <w:t>-</w:t>
      </w:r>
      <w:r w:rsidRPr="00A747CD">
        <w:t xml:space="preserve"> основная форма годового отчета предприятия</w:t>
      </w:r>
      <w:r w:rsidR="00A747CD" w:rsidRPr="00A747CD">
        <w:t xml:space="preserve">. </w:t>
      </w:r>
      <w:r w:rsidRPr="00A747CD">
        <w:t>Баланс предприятия должен содержать информацию, определенную международными стандартами финансовой отчетности и Методическими рекомендациями по составлению отчетности</w:t>
      </w:r>
      <w:r w:rsidR="00A747CD" w:rsidRPr="00A747CD">
        <w:t>.</w:t>
      </w:r>
    </w:p>
    <w:p w:rsidR="00A747CD" w:rsidRDefault="005D4C08" w:rsidP="00A747CD">
      <w:r w:rsidRPr="00A747CD">
        <w:t>Второй формой входящей в годовую финансовую отчетность является</w:t>
      </w:r>
      <w:r w:rsidR="00A747CD">
        <w:t xml:space="preserve"> "</w:t>
      </w:r>
      <w:r w:rsidRPr="00A747CD">
        <w:t>Отчет о прибылях и убытках</w:t>
      </w:r>
      <w:r w:rsidR="00A747CD">
        <w:t xml:space="preserve">". </w:t>
      </w:r>
      <w:r w:rsidRPr="00A747CD">
        <w:t>Он состоит из пяти разделов</w:t>
      </w:r>
      <w:r w:rsidR="00A747CD" w:rsidRPr="00A747CD">
        <w:t>:</w:t>
      </w:r>
      <w:r w:rsidR="00A747CD">
        <w:t xml:space="preserve"> "</w:t>
      </w:r>
      <w:r w:rsidRPr="00A747CD">
        <w:t>Финансовые результаты</w:t>
      </w:r>
      <w:r w:rsidR="00A747CD">
        <w:t>", "</w:t>
      </w:r>
      <w:r w:rsidRPr="00A747CD">
        <w:t>Использование прибыли</w:t>
      </w:r>
      <w:r w:rsidR="00A747CD">
        <w:t>", "</w:t>
      </w:r>
      <w:r w:rsidRPr="00A747CD">
        <w:t>Платежи в бюджет</w:t>
      </w:r>
      <w:r w:rsidR="00A747CD">
        <w:t>", "</w:t>
      </w:r>
      <w:r w:rsidRPr="00A747CD">
        <w:t>Затраты и расходы, учитываемые при исчислении льгот по налогу на прибыль</w:t>
      </w:r>
      <w:r w:rsidR="00A747CD">
        <w:t>", "</w:t>
      </w:r>
      <w:r w:rsidRPr="00A747CD">
        <w:t>Льготная прибыль</w:t>
      </w:r>
      <w:r w:rsidR="00A747CD">
        <w:t>".</w:t>
      </w:r>
    </w:p>
    <w:p w:rsidR="00A747CD" w:rsidRDefault="005D4C08" w:rsidP="00A747CD">
      <w:r w:rsidRPr="00A747CD">
        <w:t>Отчет о движении денежных средств раскрывает важные данные о движениях денежных потоков предприятия по основной, инвестиционной и финансовой деятельности</w:t>
      </w:r>
      <w:r w:rsidR="00A747CD" w:rsidRPr="00A747CD">
        <w:t>.</w:t>
      </w:r>
    </w:p>
    <w:p w:rsidR="00A747CD" w:rsidRDefault="005D4C08" w:rsidP="00A747CD">
      <w:r w:rsidRPr="00A747CD">
        <w:t>Надлежащее применение стандартов финансовой отчетности с дополнительным, при необходимости раскрытием обеспечивает полное и достоверное представление информации, содержащейся в финансовой отчетности</w:t>
      </w:r>
      <w:r w:rsidR="00A747CD" w:rsidRPr="00A747CD">
        <w:t>.</w:t>
      </w:r>
    </w:p>
    <w:p w:rsidR="00A747CD" w:rsidRDefault="005D4C08" w:rsidP="00A747CD">
      <w:r w:rsidRPr="00A747CD">
        <w:t>Предварительная оценка финансового положения предприятия осуществляется на основании данных финансовой отчетности</w:t>
      </w:r>
      <w:r w:rsidR="00A747CD" w:rsidRPr="00A747CD">
        <w:t xml:space="preserve">. </w:t>
      </w:r>
      <w:r w:rsidRPr="00A747CD">
        <w:t>При этом отчетность предприятия рассматривается в двух основных аспектах</w:t>
      </w:r>
      <w:r w:rsidR="00A747CD" w:rsidRPr="00A747CD">
        <w:t xml:space="preserve">: </w:t>
      </w:r>
      <w:r w:rsidRPr="00A747CD">
        <w:t>с точки зрения установления рациональности структуры имущества и его источников, обеспечивающий текущую платежеспособность, и с точки зрения выявления финансового результата</w:t>
      </w:r>
      <w:r w:rsidR="00A747CD" w:rsidRPr="00A747CD">
        <w:t xml:space="preserve">. </w:t>
      </w:r>
      <w:r w:rsidRPr="00A747CD">
        <w:t>Первую задачу позволяет выполнить бухгалтерский баланс</w:t>
      </w:r>
      <w:r w:rsidR="00A747CD">
        <w:t xml:space="preserve"> (</w:t>
      </w:r>
      <w:r w:rsidRPr="00A747CD">
        <w:t>приложение № 1</w:t>
      </w:r>
      <w:r w:rsidR="00A747CD" w:rsidRPr="00A747CD">
        <w:t>),</w:t>
      </w:r>
      <w:r w:rsidRPr="00A747CD">
        <w:t xml:space="preserve"> вторую </w:t>
      </w:r>
      <w:r w:rsidR="00A747CD">
        <w:t>-</w:t>
      </w:r>
      <w:r w:rsidRPr="00A747CD">
        <w:t xml:space="preserve"> отчет о прибылях и убытках</w:t>
      </w:r>
      <w:r w:rsidR="00A747CD">
        <w:t xml:space="preserve"> (</w:t>
      </w:r>
      <w:r w:rsidRPr="00A747CD">
        <w:t>приложение № 2</w:t>
      </w:r>
      <w:r w:rsidR="00A747CD" w:rsidRPr="00A747CD">
        <w:t>).</w:t>
      </w:r>
    </w:p>
    <w:p w:rsidR="00A747CD" w:rsidRDefault="005D4C08" w:rsidP="00A747CD">
      <w:r w:rsidRPr="00A747CD">
        <w:t>Информация, содержащаяся в финансовой отчетности, вместе с прочей информацией в пояснительной записке помогает пользователям прогнозировать движение денег в будущем, и в частности, распределение во времени и определенность генерирования денег и их эквивалентов</w:t>
      </w:r>
      <w:r w:rsidR="00A747CD" w:rsidRPr="00A747CD">
        <w:t>.</w:t>
      </w:r>
    </w:p>
    <w:p w:rsidR="00A747CD" w:rsidRPr="00A747CD" w:rsidRDefault="00930E3A" w:rsidP="00930E3A">
      <w:pPr>
        <w:pStyle w:val="2"/>
      </w:pPr>
      <w:r>
        <w:br w:type="page"/>
      </w:r>
      <w:bookmarkStart w:id="11" w:name="_Toc248903309"/>
      <w:r w:rsidR="005D4C08" w:rsidRPr="00A747CD">
        <w:t>Список использованной литературы</w:t>
      </w:r>
      <w:bookmarkEnd w:id="11"/>
    </w:p>
    <w:p w:rsidR="00930E3A" w:rsidRDefault="00930E3A" w:rsidP="00A747CD">
      <w:pPr>
        <w:rPr>
          <w:lang w:val="uk-UA"/>
        </w:rPr>
      </w:pPr>
    </w:p>
    <w:p w:rsidR="00A747CD" w:rsidRDefault="005D4C08" w:rsidP="00930E3A">
      <w:pPr>
        <w:pStyle w:val="a1"/>
      </w:pPr>
      <w:r w:rsidRPr="00A747CD">
        <w:t>Закон РК</w:t>
      </w:r>
      <w:r w:rsidR="00A747CD">
        <w:t xml:space="preserve"> "</w:t>
      </w:r>
      <w:r w:rsidRPr="00A747CD">
        <w:t>О бухгалтерском учете и финансовой отчетности</w:t>
      </w:r>
      <w:r w:rsidR="00A747CD">
        <w:t xml:space="preserve">" </w:t>
      </w:r>
      <w:r w:rsidRPr="00A747CD">
        <w:t>от 28 февраля 2007 г</w:t>
      </w:r>
      <w:r w:rsidR="00A747CD" w:rsidRPr="00A747CD">
        <w:t>.</w:t>
      </w:r>
    </w:p>
    <w:p w:rsidR="005D4C08" w:rsidRPr="00A747CD" w:rsidRDefault="005D4C08" w:rsidP="00930E3A">
      <w:pPr>
        <w:pStyle w:val="a1"/>
      </w:pPr>
      <w:r w:rsidRPr="00A747CD">
        <w:t>МСФО</w:t>
      </w:r>
      <w:r w:rsidR="00A747CD" w:rsidRPr="00A747CD">
        <w:t xml:space="preserve"> </w:t>
      </w:r>
      <w:r w:rsidRPr="00A747CD">
        <w:t>№ 1</w:t>
      </w:r>
      <w:r w:rsidR="00A747CD">
        <w:t xml:space="preserve"> "</w:t>
      </w:r>
      <w:r w:rsidRPr="00A747CD">
        <w:t>Представление финансовой отчетности</w:t>
      </w:r>
      <w:r w:rsidR="00A747CD">
        <w:t xml:space="preserve">" </w:t>
      </w:r>
      <w:r w:rsidRPr="00A747CD">
        <w:t>от 28 декабря 2005г</w:t>
      </w:r>
      <w:r w:rsidR="00A747CD" w:rsidRPr="00A747CD">
        <w:t xml:space="preserve">. </w:t>
      </w:r>
      <w:r w:rsidRPr="00A747CD">
        <w:t>с</w:t>
      </w:r>
      <w:r w:rsidR="00A747CD">
        <w:t>.3</w:t>
      </w:r>
      <w:r w:rsidRPr="00A747CD">
        <w:t>2-36</w:t>
      </w:r>
    </w:p>
    <w:p w:rsidR="00A747CD" w:rsidRDefault="005D4C08" w:rsidP="00930E3A">
      <w:pPr>
        <w:pStyle w:val="a1"/>
      </w:pPr>
      <w:r w:rsidRPr="00A747CD">
        <w:t>МСФО</w:t>
      </w:r>
      <w:r w:rsidR="00A747CD" w:rsidRPr="00A747CD">
        <w:t xml:space="preserve"> </w:t>
      </w:r>
      <w:r w:rsidRPr="00A747CD">
        <w:t>№ 7</w:t>
      </w:r>
      <w:r w:rsidR="00A747CD">
        <w:t xml:space="preserve"> "</w:t>
      </w:r>
      <w:r w:rsidRPr="00A747CD">
        <w:t>Отчет о движении денежных средств</w:t>
      </w:r>
      <w:r w:rsidR="00A747CD">
        <w:t xml:space="preserve">" </w:t>
      </w:r>
      <w:r w:rsidRPr="00A747CD">
        <w:t>от 24 января 2005г</w:t>
      </w:r>
      <w:r w:rsidR="00A747CD" w:rsidRPr="00A747CD">
        <w:t>.</w:t>
      </w:r>
    </w:p>
    <w:p w:rsidR="005D4C08" w:rsidRPr="00A747CD" w:rsidRDefault="005D4C08" w:rsidP="00930E3A">
      <w:pPr>
        <w:pStyle w:val="a1"/>
      </w:pPr>
      <w:r w:rsidRPr="00A747CD">
        <w:t>Бухгалтерский учет в организациях, Е</w:t>
      </w:r>
      <w:r w:rsidR="00A747CD">
        <w:t xml:space="preserve">.П. </w:t>
      </w:r>
      <w:r w:rsidRPr="00A747CD">
        <w:t>Козлова, Г</w:t>
      </w:r>
      <w:r w:rsidR="00A747CD">
        <w:t xml:space="preserve">.Н. </w:t>
      </w:r>
      <w:r w:rsidRPr="00A747CD">
        <w:t>Бабченко, Е</w:t>
      </w:r>
      <w:r w:rsidR="00A747CD">
        <w:t xml:space="preserve">.Н. </w:t>
      </w:r>
      <w:r w:rsidRPr="00A747CD">
        <w:t>Галанина, М</w:t>
      </w:r>
      <w:r w:rsidR="00A747CD">
        <w:t>. 20</w:t>
      </w:r>
      <w:r w:rsidRPr="00A747CD">
        <w:t>00, с</w:t>
      </w:r>
      <w:r w:rsidR="00A747CD">
        <w:t>.5</w:t>
      </w:r>
      <w:r w:rsidRPr="00A747CD">
        <w:t>-7</w:t>
      </w:r>
    </w:p>
    <w:p w:rsidR="005D4C08" w:rsidRPr="00A747CD" w:rsidRDefault="005D4C08" w:rsidP="00930E3A">
      <w:pPr>
        <w:pStyle w:val="a1"/>
      </w:pPr>
      <w:r w:rsidRPr="00A747CD">
        <w:t>Бухгалтерский учет</w:t>
      </w:r>
      <w:r w:rsidR="00A747CD" w:rsidRPr="00A747CD">
        <w:t xml:space="preserve">. </w:t>
      </w:r>
      <w:r w:rsidRPr="00A747CD">
        <w:t>Ларионов А</w:t>
      </w:r>
      <w:r w:rsidR="00A747CD">
        <w:t xml:space="preserve">.Д., </w:t>
      </w:r>
      <w:r w:rsidRPr="00A747CD">
        <w:t>Ефремова В</w:t>
      </w:r>
      <w:r w:rsidR="00A747CD">
        <w:t xml:space="preserve">.А., </w:t>
      </w:r>
      <w:r w:rsidRPr="00A747CD">
        <w:t>Леонтьева Ж</w:t>
      </w:r>
      <w:r w:rsidR="00A747CD">
        <w:t xml:space="preserve">.П., </w:t>
      </w:r>
      <w:r w:rsidRPr="00A747CD">
        <w:t>Станков П</w:t>
      </w:r>
      <w:r w:rsidR="00A747CD">
        <w:t xml:space="preserve">.А. </w:t>
      </w:r>
      <w:r w:rsidRPr="00A747CD">
        <w:t>Москва</w:t>
      </w:r>
      <w:r w:rsidR="00A747CD">
        <w:t>. 20</w:t>
      </w:r>
      <w:r w:rsidRPr="00A747CD">
        <w:t>00, с</w:t>
      </w:r>
      <w:r w:rsidR="00A747CD">
        <w:t>.2</w:t>
      </w:r>
      <w:r w:rsidRPr="00A747CD">
        <w:t>82-310</w:t>
      </w:r>
    </w:p>
    <w:p w:rsidR="005D4C08" w:rsidRPr="00A747CD" w:rsidRDefault="005D4C08" w:rsidP="00930E3A">
      <w:pPr>
        <w:pStyle w:val="a1"/>
      </w:pPr>
      <w:r w:rsidRPr="00A747CD">
        <w:t>Бухгалтерский учет</w:t>
      </w:r>
      <w:r w:rsidR="00A747CD" w:rsidRPr="00A747CD">
        <w:t xml:space="preserve">. </w:t>
      </w:r>
      <w:r w:rsidRPr="00A747CD">
        <w:t>Н</w:t>
      </w:r>
      <w:r w:rsidR="00A747CD">
        <w:t xml:space="preserve">.П. </w:t>
      </w:r>
      <w:r w:rsidRPr="00A747CD">
        <w:t>Кодраков</w:t>
      </w:r>
      <w:r w:rsidR="00A747CD" w:rsidRPr="00A747CD">
        <w:t xml:space="preserve">. </w:t>
      </w:r>
      <w:r w:rsidRPr="00A747CD">
        <w:t>Москва 2002 г</w:t>
      </w:r>
      <w:r w:rsidR="00A747CD" w:rsidRPr="00A747CD">
        <w:t xml:space="preserve">. </w:t>
      </w:r>
      <w:r w:rsidRPr="00A747CD">
        <w:t>С</w:t>
      </w:r>
      <w:r w:rsidR="00A747CD">
        <w:t>.3</w:t>
      </w:r>
      <w:r w:rsidRPr="00A747CD">
        <w:t>42-364</w:t>
      </w:r>
    </w:p>
    <w:p w:rsidR="00A747CD" w:rsidRDefault="005D4C08" w:rsidP="00930E3A">
      <w:pPr>
        <w:pStyle w:val="a1"/>
      </w:pPr>
      <w:r w:rsidRPr="00A747CD">
        <w:t>Джумагазина А</w:t>
      </w:r>
      <w:r w:rsidR="00A747CD">
        <w:t xml:space="preserve">.А. </w:t>
      </w:r>
      <w:r w:rsidRPr="00A747CD">
        <w:t>Принципы организации внутреннего аудита</w:t>
      </w:r>
      <w:r w:rsidR="00A747CD" w:rsidRPr="00A747CD">
        <w:t xml:space="preserve">. </w:t>
      </w:r>
      <w:r w:rsidRPr="00A747CD">
        <w:t>Бух</w:t>
      </w:r>
      <w:r w:rsidR="00A747CD" w:rsidRPr="00A747CD">
        <w:t xml:space="preserve">. </w:t>
      </w:r>
      <w:r w:rsidRPr="00A747CD">
        <w:t>учет и аудит 2000 №5 с</w:t>
      </w:r>
      <w:r w:rsidR="00A747CD">
        <w:t>.5</w:t>
      </w:r>
      <w:r w:rsidRPr="00A747CD">
        <w:t>4-55</w:t>
      </w:r>
      <w:r w:rsidR="00A747CD" w:rsidRPr="00A747CD">
        <w:t>.</w:t>
      </w:r>
    </w:p>
    <w:p w:rsidR="00A747CD" w:rsidRDefault="005D4C08" w:rsidP="00930E3A">
      <w:pPr>
        <w:pStyle w:val="a1"/>
      </w:pPr>
      <w:r w:rsidRPr="00A747CD">
        <w:t>Дюсембаев К</w:t>
      </w:r>
      <w:r w:rsidR="00A747CD">
        <w:t xml:space="preserve">.Ш. </w:t>
      </w:r>
      <w:r w:rsidRPr="00A747CD">
        <w:t>Аудит и анализ финансовой отчетности, Алматы1998</w:t>
      </w:r>
      <w:r w:rsidR="00A747CD" w:rsidRPr="00A747CD">
        <w:t>.</w:t>
      </w:r>
    </w:p>
    <w:p w:rsidR="00A747CD" w:rsidRDefault="005D4C08" w:rsidP="00930E3A">
      <w:pPr>
        <w:pStyle w:val="a1"/>
      </w:pPr>
      <w:r w:rsidRPr="00A747CD">
        <w:t>Кайролашин Б</w:t>
      </w:r>
      <w:r w:rsidR="00A747CD">
        <w:t xml:space="preserve">.Б. </w:t>
      </w:r>
      <w:r w:rsidRPr="00A747CD">
        <w:t>К вопросу о сущности аудита</w:t>
      </w:r>
      <w:r w:rsidR="00A747CD" w:rsidRPr="00A747CD">
        <w:t xml:space="preserve">. </w:t>
      </w:r>
      <w:r w:rsidRPr="00A747CD">
        <w:t>Бух</w:t>
      </w:r>
      <w:r w:rsidR="00A747CD" w:rsidRPr="00A747CD">
        <w:t xml:space="preserve">. </w:t>
      </w:r>
      <w:r w:rsidRPr="00A747CD">
        <w:t>учет и аудит 2001г</w:t>
      </w:r>
      <w:r w:rsidR="00A747CD" w:rsidRPr="00A747CD">
        <w:t xml:space="preserve">. </w:t>
      </w:r>
      <w:r w:rsidRPr="00A747CD">
        <w:t>№3 с</w:t>
      </w:r>
      <w:r w:rsidR="00A747CD">
        <w:t>.4</w:t>
      </w:r>
      <w:r w:rsidRPr="00A747CD">
        <w:t>0-49</w:t>
      </w:r>
      <w:r w:rsidR="00A747CD" w:rsidRPr="00A747CD">
        <w:t>.</w:t>
      </w:r>
    </w:p>
    <w:p w:rsidR="00A747CD" w:rsidRDefault="005D4C08" w:rsidP="00930E3A">
      <w:pPr>
        <w:pStyle w:val="a1"/>
      </w:pPr>
      <w:r w:rsidRPr="00A747CD">
        <w:t>Касыштева Ж</w:t>
      </w:r>
      <w:r w:rsidR="00A747CD">
        <w:t xml:space="preserve">.Т. </w:t>
      </w:r>
      <w:r w:rsidRPr="00A747CD">
        <w:t>Порядок проведения аудиторской проверки</w:t>
      </w:r>
      <w:r w:rsidR="00A747CD" w:rsidRPr="00A747CD">
        <w:t xml:space="preserve">. </w:t>
      </w:r>
      <w:r w:rsidRPr="00A747CD">
        <w:t>Бух</w:t>
      </w:r>
      <w:r w:rsidR="00A747CD" w:rsidRPr="00A747CD">
        <w:t xml:space="preserve">. </w:t>
      </w:r>
      <w:r w:rsidRPr="00A747CD">
        <w:t>учет 2000 №4 с</w:t>
      </w:r>
      <w:r w:rsidR="00A747CD">
        <w:t>.5</w:t>
      </w:r>
      <w:r w:rsidRPr="00A747CD">
        <w:t>6-57</w:t>
      </w:r>
      <w:r w:rsidR="00A747CD" w:rsidRPr="00A747CD">
        <w:t>.</w:t>
      </w:r>
    </w:p>
    <w:p w:rsidR="00A747CD" w:rsidRDefault="005D4C08" w:rsidP="00930E3A">
      <w:pPr>
        <w:pStyle w:val="a1"/>
      </w:pPr>
      <w:r w:rsidRPr="00A747CD">
        <w:t>Кондрашев Н</w:t>
      </w:r>
      <w:r w:rsidR="00A747CD">
        <w:t xml:space="preserve">.П. </w:t>
      </w:r>
      <w:r w:rsidRPr="00A747CD">
        <w:t>Бухгалтерский учёт, учебное пособие</w:t>
      </w:r>
      <w:r w:rsidR="00A747CD">
        <w:t>.2</w:t>
      </w:r>
      <w:r w:rsidRPr="00A747CD">
        <w:t>-е изд</w:t>
      </w:r>
      <w:r w:rsidR="00A747CD" w:rsidRPr="00A747CD">
        <w:t xml:space="preserve">. </w:t>
      </w:r>
      <w:r w:rsidRPr="00A747CD">
        <w:t>перераб</w:t>
      </w:r>
      <w:r w:rsidR="00A747CD" w:rsidRPr="00A747CD">
        <w:t xml:space="preserve">. </w:t>
      </w:r>
      <w:r w:rsidRPr="00A747CD">
        <w:t>и доп</w:t>
      </w:r>
      <w:r w:rsidR="00A747CD" w:rsidRPr="00A747CD">
        <w:t xml:space="preserve">. </w:t>
      </w:r>
      <w:r w:rsidRPr="00A747CD">
        <w:t>Москва</w:t>
      </w:r>
      <w:r w:rsidR="00A747CD" w:rsidRPr="00A747CD">
        <w:t xml:space="preserve">: </w:t>
      </w:r>
      <w:r w:rsidRPr="00A747CD">
        <w:t xml:space="preserve">Инфра </w:t>
      </w:r>
      <w:r w:rsidR="00A747CD">
        <w:t>-</w:t>
      </w:r>
      <w:r w:rsidRPr="00A747CD">
        <w:t xml:space="preserve"> М</w:t>
      </w:r>
      <w:r w:rsidR="00A747CD" w:rsidRPr="00A747CD">
        <w:t>., 20</w:t>
      </w:r>
      <w:r w:rsidRPr="00A747CD">
        <w:t>00, с</w:t>
      </w:r>
      <w:r w:rsidR="00A747CD">
        <w:t>.2</w:t>
      </w:r>
      <w:r w:rsidRPr="00A747CD">
        <w:t>59-261</w:t>
      </w:r>
      <w:r w:rsidR="00A747CD" w:rsidRPr="00A747CD">
        <w:t>.</w:t>
      </w:r>
    </w:p>
    <w:p w:rsidR="00A747CD" w:rsidRDefault="005D4C08" w:rsidP="00930E3A">
      <w:pPr>
        <w:pStyle w:val="a1"/>
      </w:pPr>
      <w:r w:rsidRPr="00A747CD">
        <w:t>Основы аудита при отчетности</w:t>
      </w:r>
      <w:r w:rsidR="00A747CD" w:rsidRPr="00A747CD">
        <w:t xml:space="preserve">. </w:t>
      </w:r>
      <w:r w:rsidRPr="00A747CD">
        <w:t>Заочная школа аудитора 2001№7 с</w:t>
      </w:r>
      <w:r w:rsidR="00A747CD">
        <w:t>.3</w:t>
      </w:r>
      <w:r w:rsidRPr="00A747CD">
        <w:t>-22</w:t>
      </w:r>
      <w:r w:rsidR="00A747CD" w:rsidRPr="00A747CD">
        <w:t>.</w:t>
      </w:r>
    </w:p>
    <w:p w:rsidR="00A747CD" w:rsidRDefault="005D4C08" w:rsidP="00930E3A">
      <w:pPr>
        <w:pStyle w:val="a1"/>
      </w:pPr>
      <w:r w:rsidRPr="00A747CD">
        <w:t>Планирование, аудиторское заключение</w:t>
      </w:r>
      <w:r w:rsidR="00A747CD" w:rsidRPr="00A747CD">
        <w:t xml:space="preserve">. </w:t>
      </w:r>
      <w:r w:rsidRPr="00A747CD">
        <w:t>Заочная школа аудитора 2001г</w:t>
      </w:r>
      <w:r w:rsidR="00A747CD" w:rsidRPr="00A747CD">
        <w:t xml:space="preserve">. </w:t>
      </w:r>
      <w:r w:rsidRPr="00A747CD">
        <w:t>№2 с</w:t>
      </w:r>
      <w:r w:rsidR="00A747CD">
        <w:t>.4</w:t>
      </w:r>
      <w:r w:rsidRPr="00A747CD">
        <w:t>-23</w:t>
      </w:r>
      <w:r w:rsidR="00A747CD" w:rsidRPr="00A747CD">
        <w:t>.</w:t>
      </w:r>
    </w:p>
    <w:p w:rsidR="00A747CD" w:rsidRDefault="005D4C08" w:rsidP="00930E3A">
      <w:pPr>
        <w:pStyle w:val="a1"/>
      </w:pPr>
      <w:r w:rsidRPr="00A747CD">
        <w:t>Радостовец В</w:t>
      </w:r>
      <w:r w:rsidR="00A747CD">
        <w:t xml:space="preserve">.К., </w:t>
      </w:r>
      <w:r w:rsidRPr="00A747CD">
        <w:t>В</w:t>
      </w:r>
      <w:r w:rsidR="00A747CD">
        <w:t xml:space="preserve">.В. </w:t>
      </w:r>
      <w:r w:rsidRPr="00A747CD">
        <w:t>Радостовец, О</w:t>
      </w:r>
      <w:r w:rsidR="00A747CD">
        <w:t xml:space="preserve">.И. </w:t>
      </w:r>
      <w:r w:rsidRPr="00A747CD">
        <w:t>Шмидт Бухгалтерский учёт на предприятии</w:t>
      </w:r>
      <w:r w:rsidR="00A747CD" w:rsidRPr="00A747CD">
        <w:t>.</w:t>
      </w:r>
      <w:r w:rsidR="00A747CD">
        <w:t xml:space="preserve"> </w:t>
      </w:r>
      <w:r w:rsidRPr="00A747CD">
        <w:t>Изд</w:t>
      </w:r>
      <w:r w:rsidR="00A747CD">
        <w:t>.3</w:t>
      </w:r>
      <w:r w:rsidR="00A747CD" w:rsidRPr="00A747CD">
        <w:t xml:space="preserve">. </w:t>
      </w:r>
      <w:r w:rsidRPr="00A747CD">
        <w:t>доп</w:t>
      </w:r>
      <w:r w:rsidR="00A747CD" w:rsidRPr="00A747CD">
        <w:t xml:space="preserve">. </w:t>
      </w:r>
      <w:r w:rsidRPr="00A747CD">
        <w:t>и перераб</w:t>
      </w:r>
      <w:r w:rsidR="00A747CD" w:rsidRPr="00A747CD">
        <w:t xml:space="preserve">. </w:t>
      </w:r>
      <w:r w:rsidR="00A747CD">
        <w:t>-</w:t>
      </w:r>
      <w:r w:rsidRPr="00A747CD">
        <w:t xml:space="preserve"> Алматы</w:t>
      </w:r>
      <w:r w:rsidR="00A747CD" w:rsidRPr="00A747CD">
        <w:t xml:space="preserve">: </w:t>
      </w:r>
      <w:r w:rsidRPr="00A747CD">
        <w:t>Центраудит-Казахстан</w:t>
      </w:r>
      <w:r w:rsidR="00A747CD" w:rsidRPr="00A747CD">
        <w:t xml:space="preserve">, </w:t>
      </w:r>
      <w:r w:rsidRPr="00A747CD">
        <w:t>2002 с</w:t>
      </w:r>
      <w:r w:rsidR="00A747CD">
        <w:t>.6</w:t>
      </w:r>
      <w:r w:rsidRPr="00A747CD">
        <w:t>91-695</w:t>
      </w:r>
      <w:r w:rsidR="00A747CD" w:rsidRPr="00A747CD">
        <w:t>.</w:t>
      </w:r>
    </w:p>
    <w:p w:rsidR="005D4C08" w:rsidRPr="00A747CD" w:rsidRDefault="00930E3A" w:rsidP="00F64CC1">
      <w:pPr>
        <w:pStyle w:val="2"/>
      </w:pPr>
      <w:r>
        <w:br w:type="page"/>
      </w:r>
      <w:bookmarkStart w:id="12" w:name="_Toc248903310"/>
      <w:r w:rsidR="005D4C08" w:rsidRPr="00A747CD">
        <w:t>Приложения</w:t>
      </w:r>
      <w:bookmarkEnd w:id="12"/>
    </w:p>
    <w:p w:rsidR="00930E3A" w:rsidRDefault="00930E3A" w:rsidP="00A747CD">
      <w:pPr>
        <w:rPr>
          <w:b/>
          <w:bCs/>
          <w:lang w:val="uk-UA"/>
        </w:rPr>
      </w:pPr>
    </w:p>
    <w:p w:rsidR="005D4C08" w:rsidRPr="00A747CD" w:rsidRDefault="005D4C08" w:rsidP="00F64CC1">
      <w:pPr>
        <w:pStyle w:val="aff9"/>
      </w:pPr>
      <w:r w:rsidRPr="00A747CD">
        <w:t>Приложение 1</w:t>
      </w:r>
    </w:p>
    <w:p w:rsidR="00930E3A" w:rsidRDefault="00930E3A" w:rsidP="00A747CD">
      <w:pPr>
        <w:rPr>
          <w:lang w:val="uk-UA"/>
        </w:rPr>
      </w:pPr>
    </w:p>
    <w:p w:rsidR="005D4C08" w:rsidRPr="00A747CD" w:rsidRDefault="005D4C08" w:rsidP="00A747CD">
      <w:r w:rsidRPr="00A747CD">
        <w:t>к приказу Министра финансов</w:t>
      </w:r>
    </w:p>
    <w:p w:rsidR="005D4C08" w:rsidRPr="00A747CD" w:rsidRDefault="005D4C08" w:rsidP="00A747CD">
      <w:r w:rsidRPr="00A747CD">
        <w:t>Республики Казахстан</w:t>
      </w:r>
    </w:p>
    <w:p w:rsidR="005D4C08" w:rsidRPr="00A747CD" w:rsidRDefault="005D4C08" w:rsidP="00A747CD">
      <w:r w:rsidRPr="00A747CD">
        <w:t>от 23 мая 2007 года № 184</w:t>
      </w:r>
    </w:p>
    <w:p w:rsidR="00A747CD" w:rsidRPr="00A747CD" w:rsidRDefault="005D4C08" w:rsidP="00A747CD">
      <w:r w:rsidRPr="00A747CD">
        <w:t>Форма 1</w:t>
      </w:r>
    </w:p>
    <w:p w:rsidR="00930E3A" w:rsidRDefault="005D4C08" w:rsidP="00A747CD">
      <w:pPr>
        <w:rPr>
          <w:lang w:val="uk-UA"/>
        </w:rPr>
      </w:pPr>
      <w:r w:rsidRPr="00A747CD">
        <w:t xml:space="preserve">Наименование организации </w:t>
      </w:r>
    </w:p>
    <w:p w:rsidR="005D4C08" w:rsidRPr="00F84E46" w:rsidRDefault="005D4C08" w:rsidP="00A747CD">
      <w:pPr>
        <w:rPr>
          <w:lang w:val="uk-UA"/>
        </w:rPr>
      </w:pPr>
      <w:r w:rsidRPr="00A747CD">
        <w:t>___________________________________________________</w:t>
      </w:r>
      <w:r w:rsidR="00F84E46">
        <w:rPr>
          <w:lang w:val="uk-UA"/>
        </w:rPr>
        <w:t>_________</w:t>
      </w:r>
    </w:p>
    <w:p w:rsidR="00930E3A" w:rsidRDefault="005D4C08" w:rsidP="00A747CD">
      <w:pPr>
        <w:rPr>
          <w:lang w:val="uk-UA"/>
        </w:rPr>
      </w:pPr>
      <w:r w:rsidRPr="00A747CD">
        <w:t xml:space="preserve">Вид деятельности </w:t>
      </w:r>
    </w:p>
    <w:p w:rsidR="005D4C08" w:rsidRPr="00A747CD" w:rsidRDefault="005D4C08" w:rsidP="00A747CD">
      <w:r w:rsidRPr="00A747CD">
        <w:t>организации_________________________________________________</w:t>
      </w:r>
    </w:p>
    <w:p w:rsidR="00930E3A" w:rsidRDefault="005D4C08" w:rsidP="00A747CD">
      <w:pPr>
        <w:rPr>
          <w:lang w:val="uk-UA"/>
        </w:rPr>
      </w:pPr>
      <w:r w:rsidRPr="00A747CD">
        <w:t xml:space="preserve">Организационно-правовая </w:t>
      </w:r>
    </w:p>
    <w:p w:rsidR="005D4C08" w:rsidRPr="00F84E46" w:rsidRDefault="005D4C08" w:rsidP="00A747CD">
      <w:pPr>
        <w:rPr>
          <w:lang w:val="uk-UA"/>
        </w:rPr>
      </w:pPr>
      <w:r w:rsidRPr="00A747CD">
        <w:t>форма_______________________________________________</w:t>
      </w:r>
      <w:r w:rsidR="00F84E46">
        <w:rPr>
          <w:lang w:val="uk-UA"/>
        </w:rPr>
        <w:t>________</w:t>
      </w:r>
    </w:p>
    <w:p w:rsidR="00930E3A" w:rsidRDefault="005D4C08" w:rsidP="00A747CD">
      <w:pPr>
        <w:rPr>
          <w:lang w:val="uk-UA"/>
        </w:rPr>
      </w:pPr>
      <w:r w:rsidRPr="00A747CD">
        <w:t xml:space="preserve">Среднегодовая численность работников </w:t>
      </w:r>
    </w:p>
    <w:p w:rsidR="00A747CD" w:rsidRDefault="005D4C08" w:rsidP="00A747CD">
      <w:r w:rsidRPr="00A747CD">
        <w:t>_____________________________________</w:t>
      </w:r>
      <w:r w:rsidR="00F84E46">
        <w:rPr>
          <w:lang w:val="uk-UA"/>
        </w:rPr>
        <w:t>___________________</w:t>
      </w:r>
      <w:r w:rsidRPr="00A747CD">
        <w:t xml:space="preserve"> чел</w:t>
      </w:r>
      <w:r w:rsidR="00A747CD" w:rsidRPr="00A747CD">
        <w:t>.</w:t>
      </w:r>
    </w:p>
    <w:p w:rsidR="00930E3A" w:rsidRDefault="005D4C08" w:rsidP="00A747CD">
      <w:pPr>
        <w:rPr>
          <w:lang w:val="uk-UA"/>
        </w:rPr>
      </w:pPr>
      <w:r w:rsidRPr="00A747CD">
        <w:t xml:space="preserve">Субъект предпринимательства </w:t>
      </w:r>
    </w:p>
    <w:p w:rsidR="00A747CD" w:rsidRPr="00F84E46" w:rsidRDefault="005D4C08" w:rsidP="00A747CD">
      <w:pPr>
        <w:rPr>
          <w:lang w:val="uk-UA"/>
        </w:rPr>
      </w:pPr>
      <w:r w:rsidRPr="00A747CD">
        <w:t>_________________________________________________</w:t>
      </w:r>
      <w:r w:rsidR="00F84E46">
        <w:rPr>
          <w:lang w:val="uk-UA"/>
        </w:rPr>
        <w:t>___________</w:t>
      </w:r>
    </w:p>
    <w:p w:rsidR="00A747CD" w:rsidRDefault="00A747CD" w:rsidP="00F84E46">
      <w:pPr>
        <w:ind w:left="2112"/>
        <w:rPr>
          <w:lang w:val="uk-UA"/>
        </w:rPr>
      </w:pPr>
      <w:r>
        <w:t>(</w:t>
      </w:r>
      <w:r w:rsidR="005D4C08" w:rsidRPr="00A747CD">
        <w:t>малого, среднего, крупного</w:t>
      </w:r>
      <w:r w:rsidRPr="00A747CD">
        <w:t>)</w:t>
      </w:r>
    </w:p>
    <w:p w:rsidR="00930E3A" w:rsidRDefault="005D4C08" w:rsidP="00A747CD">
      <w:pPr>
        <w:rPr>
          <w:lang w:val="uk-UA"/>
        </w:rPr>
      </w:pPr>
      <w:r w:rsidRPr="00A747CD">
        <w:t xml:space="preserve">Юридический адрес организации </w:t>
      </w:r>
    </w:p>
    <w:p w:rsidR="00A747CD" w:rsidRPr="00F84E46" w:rsidRDefault="005D4C08" w:rsidP="00A747CD">
      <w:pPr>
        <w:rPr>
          <w:lang w:val="uk-UA"/>
        </w:rPr>
      </w:pPr>
      <w:r w:rsidRPr="00A747CD">
        <w:t>_______________________________________________</w:t>
      </w:r>
      <w:r w:rsidR="00F84E46">
        <w:rPr>
          <w:lang w:val="uk-UA"/>
        </w:rPr>
        <w:t>_____________</w:t>
      </w:r>
    </w:p>
    <w:p w:rsidR="005D4C08" w:rsidRPr="00A747CD" w:rsidRDefault="005D4C08" w:rsidP="00A747CD">
      <w:pPr>
        <w:rPr>
          <w:b/>
          <w:bCs/>
        </w:rPr>
      </w:pPr>
      <w:r w:rsidRPr="00A747CD">
        <w:rPr>
          <w:b/>
          <w:bCs/>
        </w:rPr>
        <w:t>Бухгалтерский баланс</w:t>
      </w:r>
    </w:p>
    <w:p w:rsidR="00A747CD" w:rsidRPr="00A747CD" w:rsidRDefault="005D4C08" w:rsidP="00A747CD">
      <w:pPr>
        <w:rPr>
          <w:b/>
          <w:bCs/>
        </w:rPr>
      </w:pPr>
      <w:r w:rsidRPr="00A747CD">
        <w:rPr>
          <w:b/>
          <w:bCs/>
        </w:rPr>
        <w:t>по состоянию на</w:t>
      </w:r>
      <w:r w:rsidR="00A747CD">
        <w:rPr>
          <w:b/>
          <w:bCs/>
        </w:rPr>
        <w:t xml:space="preserve"> "</w:t>
      </w:r>
      <w:r w:rsidRPr="00A747CD">
        <w:rPr>
          <w:b/>
          <w:bCs/>
        </w:rPr>
        <w:t>__</w:t>
      </w:r>
      <w:r w:rsidR="00A747CD">
        <w:rPr>
          <w:b/>
          <w:bCs/>
        </w:rPr>
        <w:t xml:space="preserve">" </w:t>
      </w:r>
      <w:r w:rsidRPr="00A747CD">
        <w:rPr>
          <w:b/>
          <w:bCs/>
        </w:rPr>
        <w:t>__________ ____ года</w:t>
      </w:r>
    </w:p>
    <w:p w:rsidR="005D4C08" w:rsidRDefault="005D4C08" w:rsidP="00A747CD">
      <w:pPr>
        <w:rPr>
          <w:lang w:val="uk-UA"/>
        </w:rPr>
      </w:pPr>
      <w:r w:rsidRPr="00A747CD">
        <w:t>тыс</w:t>
      </w:r>
      <w:r w:rsidR="00A747CD" w:rsidRPr="00A747CD">
        <w:t xml:space="preserve">. </w:t>
      </w:r>
      <w:r w:rsidRPr="00A747CD">
        <w:t>тенге</w:t>
      </w:r>
    </w:p>
    <w:p w:rsidR="00F84E46" w:rsidRPr="00F84E46" w:rsidRDefault="00F84E46" w:rsidP="00A747CD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638"/>
        <w:gridCol w:w="1652"/>
        <w:gridCol w:w="1516"/>
      </w:tblGrid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A747CD" w:rsidRPr="00A747CD" w:rsidRDefault="005D4C08" w:rsidP="00930E3A">
            <w:pPr>
              <w:pStyle w:val="affa"/>
            </w:pPr>
            <w:r w:rsidRPr="00A747CD">
              <w:t>Активы</w:t>
            </w:r>
          </w:p>
          <w:p w:rsidR="005D4C08" w:rsidRPr="00A747CD" w:rsidRDefault="005D4C08" w:rsidP="00930E3A">
            <w:pPr>
              <w:pStyle w:val="affa"/>
            </w:pP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Код стр</w:t>
            </w:r>
            <w:r w:rsidR="00A747CD" w:rsidRPr="00A747CD">
              <w:t xml:space="preserve">. 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На конец</w:t>
            </w:r>
          </w:p>
          <w:p w:rsidR="005D4C08" w:rsidRPr="00A747CD" w:rsidRDefault="005D4C08" w:rsidP="00930E3A">
            <w:pPr>
              <w:pStyle w:val="affa"/>
            </w:pPr>
            <w:r w:rsidRPr="00A747CD">
              <w:t>отчетного</w:t>
            </w:r>
          </w:p>
          <w:p w:rsidR="005D4C08" w:rsidRPr="00A747CD" w:rsidRDefault="005D4C08" w:rsidP="00930E3A">
            <w:pPr>
              <w:pStyle w:val="affa"/>
            </w:pPr>
            <w:r w:rsidRPr="00A747CD">
              <w:t>периода</w:t>
            </w: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На начало</w:t>
            </w:r>
          </w:p>
          <w:p w:rsidR="005D4C08" w:rsidRPr="00A747CD" w:rsidRDefault="005D4C08" w:rsidP="00930E3A">
            <w:pPr>
              <w:pStyle w:val="affa"/>
            </w:pPr>
            <w:r w:rsidRPr="00A747CD">
              <w:t>отчетного периода</w:t>
            </w: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I</w:t>
            </w:r>
            <w:r w:rsidR="00A747CD" w:rsidRPr="00A747CD">
              <w:t xml:space="preserve">. </w:t>
            </w:r>
            <w:r w:rsidRPr="00A747CD">
              <w:t>Краткосрочные активы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Денежные средства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010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Краткосрочные финансовые инвестиции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011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Краткосрочная дебиторская задолженность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012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Запасы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013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Текущие налоговые активы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014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Долгосрочные активы, предназначенные для продажи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015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Прочие краткосрочные активы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016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Итого краткосрочных активов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100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II</w:t>
            </w:r>
            <w:r w:rsidR="00A747CD" w:rsidRPr="00A747CD">
              <w:t xml:space="preserve">. </w:t>
            </w:r>
            <w:r w:rsidRPr="00A747CD">
              <w:t>Долгосрочные активы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Долгосрочные финансовые инвестиции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020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Долгосрочная дебиторская задолженность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021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Инвестиции, учитываемые методом долевого участия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022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Инвестиционная недвижимость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023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Основные средства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024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Биологические активы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025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Разведочные и оценочные активы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026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Нематериальные активы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027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Отложенные налоговые активы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028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Прочие долгосрочные активы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029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Итого долгосрочных активов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200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Баланс</w:t>
            </w:r>
            <w:r w:rsidR="00A747CD">
              <w:t xml:space="preserve"> (</w:t>
            </w:r>
            <w:r w:rsidRPr="00A747CD">
              <w:t>стр</w:t>
            </w:r>
            <w:r w:rsidR="00A747CD">
              <w:t>.1</w:t>
            </w:r>
            <w:r w:rsidRPr="00A747CD">
              <w:t>00 + стр</w:t>
            </w:r>
            <w:r w:rsidR="00A747CD">
              <w:t>. 20</w:t>
            </w:r>
            <w:r w:rsidRPr="00A747CD">
              <w:t>0</w:t>
            </w:r>
            <w:r w:rsidR="00A747CD" w:rsidRPr="00A747CD">
              <w:t xml:space="preserve">) 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III</w:t>
            </w:r>
            <w:r w:rsidR="00A747CD" w:rsidRPr="00A747CD">
              <w:t xml:space="preserve">. </w:t>
            </w:r>
            <w:r w:rsidRPr="00A747CD">
              <w:t>Краткосрочные обязательства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Краткосрочные финансовые обязательства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030</w:t>
            </w:r>
          </w:p>
          <w:p w:rsidR="005D4C08" w:rsidRPr="00A747CD" w:rsidRDefault="005D4C08" w:rsidP="00930E3A">
            <w:pPr>
              <w:pStyle w:val="affa"/>
            </w:pP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Обязательства по налогам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031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Обязательства по другим обязательным и добровольным платежам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032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Краткосрочная кредиторская задолженность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033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Краткосрочные оценочные обязательства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034</w:t>
            </w:r>
          </w:p>
          <w:p w:rsidR="005D4C08" w:rsidRPr="00A747CD" w:rsidRDefault="005D4C08" w:rsidP="00930E3A">
            <w:pPr>
              <w:pStyle w:val="affa"/>
            </w:pP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Прочие краткосрочные обязательств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035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Итого краткосрочных обязательств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300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IV</w:t>
            </w:r>
            <w:r w:rsidR="00A747CD" w:rsidRPr="00A747CD">
              <w:t xml:space="preserve">. </w:t>
            </w:r>
            <w:r w:rsidRPr="00A747CD">
              <w:t>Долгосрочные обязательства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Долгосрочные финансовые обязательства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040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Долгосрочная кредиторская задолженность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041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Долгосрочные оценочные обязательства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042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Отложенные налоговые обязательства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043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Прочие долгосрочные обязательства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044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Итого долгосрочных обязательств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400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V</w:t>
            </w:r>
            <w:r w:rsidR="00A747CD" w:rsidRPr="00A747CD">
              <w:t xml:space="preserve">. </w:t>
            </w:r>
            <w:r w:rsidRPr="00A747CD">
              <w:t>Капитал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Уставный капитал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050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Неоплаченный капитал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051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Выкупленные собственные долевые инструменты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052</w:t>
            </w:r>
          </w:p>
          <w:p w:rsidR="005D4C08" w:rsidRPr="00A747CD" w:rsidRDefault="005D4C08" w:rsidP="00930E3A">
            <w:pPr>
              <w:pStyle w:val="affa"/>
            </w:pP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Эмиссионный доход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053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Резервы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054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Нераспределенная прибыль</w:t>
            </w:r>
            <w:r w:rsidR="00A747CD">
              <w:t xml:space="preserve"> (</w:t>
            </w:r>
            <w:r w:rsidRPr="00A747CD">
              <w:t>непокрытый убыток</w:t>
            </w:r>
            <w:r w:rsidR="00A747CD" w:rsidRPr="00A747CD">
              <w:t xml:space="preserve">) 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055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Доля меньшинства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056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Итого капитал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500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Баланс</w:t>
            </w:r>
            <w:r w:rsidR="00A747CD">
              <w:t xml:space="preserve"> (</w:t>
            </w:r>
            <w:r w:rsidRPr="00A747CD">
              <w:t>стр</w:t>
            </w:r>
            <w:r w:rsidR="00A747CD">
              <w:t>.3</w:t>
            </w:r>
            <w:r w:rsidRPr="00A747CD">
              <w:t>00 + стр</w:t>
            </w:r>
            <w:r w:rsidR="00A747CD">
              <w:t>.4</w:t>
            </w:r>
            <w:r w:rsidRPr="00A747CD">
              <w:t>00 + стр</w:t>
            </w:r>
            <w:r w:rsidR="00A747CD">
              <w:t>.5</w:t>
            </w:r>
            <w:r w:rsidRPr="00A747CD">
              <w:t>00</w:t>
            </w:r>
            <w:r w:rsidR="00A747CD" w:rsidRPr="00A747CD">
              <w:t xml:space="preserve">) 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51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</w:tbl>
    <w:p w:rsidR="00A747CD" w:rsidRPr="00A747CD" w:rsidRDefault="00A747CD" w:rsidP="00A747CD"/>
    <w:p w:rsidR="00A747CD" w:rsidRDefault="005D4C08" w:rsidP="00A747CD">
      <w:r w:rsidRPr="00A747CD">
        <w:t>Руководитель</w:t>
      </w:r>
      <w:r w:rsidR="00A747CD" w:rsidRPr="00A747CD">
        <w:t xml:space="preserve"> </w:t>
      </w:r>
      <w:r w:rsidRPr="00A747CD">
        <w:t>_______________________________</w:t>
      </w:r>
      <w:r w:rsidR="00A747CD" w:rsidRPr="00A747CD">
        <w:t xml:space="preserve"> </w:t>
      </w:r>
      <w:r w:rsidRPr="00A747CD">
        <w:t>________________</w:t>
      </w:r>
    </w:p>
    <w:p w:rsidR="00A747CD" w:rsidRDefault="00A747CD" w:rsidP="00930E3A">
      <w:pPr>
        <w:ind w:left="2112"/>
      </w:pPr>
      <w:r>
        <w:t>(</w:t>
      </w:r>
      <w:r w:rsidR="005D4C08" w:rsidRPr="00A747CD">
        <w:t>фамилия, имя, отчество</w:t>
      </w:r>
      <w:r w:rsidRPr="00A747CD">
        <w:t>)</w:t>
      </w:r>
      <w:r>
        <w:t xml:space="preserve"> (</w:t>
      </w:r>
      <w:r w:rsidR="005D4C08" w:rsidRPr="00A747CD">
        <w:t>подпись</w:t>
      </w:r>
      <w:r w:rsidRPr="00A747CD">
        <w:t>)</w:t>
      </w:r>
    </w:p>
    <w:p w:rsidR="00930E3A" w:rsidRPr="00930E3A" w:rsidRDefault="005D4C08" w:rsidP="00930E3A">
      <w:pPr>
        <w:rPr>
          <w:lang w:val="uk-UA"/>
        </w:rPr>
      </w:pPr>
      <w:r w:rsidRPr="00A747CD">
        <w:t>Главный бухгалтер_____________________________</w:t>
      </w:r>
      <w:r w:rsidR="00A747CD" w:rsidRPr="00A747CD">
        <w:t xml:space="preserve"> </w:t>
      </w:r>
      <w:r w:rsidR="00930E3A">
        <w:t>____________</w:t>
      </w:r>
    </w:p>
    <w:p w:rsidR="00F64CC1" w:rsidRDefault="00F64CC1" w:rsidP="00F64CC1">
      <w:pPr>
        <w:ind w:left="2112"/>
      </w:pPr>
      <w:r>
        <w:t>(</w:t>
      </w:r>
      <w:r w:rsidRPr="00A747CD">
        <w:t>фамилия, имя, отчество)</w:t>
      </w:r>
      <w:r>
        <w:t xml:space="preserve"> (</w:t>
      </w:r>
      <w:r w:rsidRPr="00A747CD">
        <w:t>подпись)</w:t>
      </w:r>
    </w:p>
    <w:p w:rsidR="00A747CD" w:rsidRDefault="005D4C08" w:rsidP="00A747CD">
      <w:r w:rsidRPr="00A747CD">
        <w:t>Место печати</w:t>
      </w:r>
    </w:p>
    <w:p w:rsidR="00A747CD" w:rsidRPr="00930E3A" w:rsidRDefault="00A747CD" w:rsidP="00A747CD"/>
    <w:p w:rsidR="005D4C08" w:rsidRPr="00A747CD" w:rsidRDefault="00930E3A" w:rsidP="00930E3A">
      <w:pPr>
        <w:pStyle w:val="aff9"/>
      </w:pPr>
      <w:r>
        <w:br w:type="page"/>
      </w:r>
      <w:r w:rsidR="005D4C08" w:rsidRPr="00A747CD">
        <w:t>Приложение 2</w:t>
      </w:r>
    </w:p>
    <w:p w:rsidR="00930E3A" w:rsidRDefault="00930E3A" w:rsidP="00A747CD">
      <w:pPr>
        <w:rPr>
          <w:lang w:val="uk-UA"/>
        </w:rPr>
      </w:pPr>
    </w:p>
    <w:p w:rsidR="005D4C08" w:rsidRPr="00A747CD" w:rsidRDefault="005D4C08" w:rsidP="00A747CD">
      <w:r w:rsidRPr="00A747CD">
        <w:t>к приказу Министра финансов</w:t>
      </w:r>
    </w:p>
    <w:p w:rsidR="005D4C08" w:rsidRPr="00A747CD" w:rsidRDefault="005D4C08" w:rsidP="00A747CD">
      <w:r w:rsidRPr="00A747CD">
        <w:t>Республики Казахстан</w:t>
      </w:r>
    </w:p>
    <w:p w:rsidR="005D4C08" w:rsidRPr="00A747CD" w:rsidRDefault="005D4C08" w:rsidP="00A747CD">
      <w:r w:rsidRPr="00A747CD">
        <w:t>от 23 мая 2007 года № 184</w:t>
      </w:r>
    </w:p>
    <w:p w:rsidR="005D4C08" w:rsidRPr="00A747CD" w:rsidRDefault="005D4C08" w:rsidP="00A747CD">
      <w:r w:rsidRPr="00A747CD">
        <w:t>Форма 2</w:t>
      </w:r>
    </w:p>
    <w:p w:rsidR="00930E3A" w:rsidRDefault="005D4C08" w:rsidP="00A747CD">
      <w:pPr>
        <w:rPr>
          <w:lang w:val="uk-UA"/>
        </w:rPr>
      </w:pPr>
      <w:r w:rsidRPr="00A747CD">
        <w:t xml:space="preserve">Наименование организации </w:t>
      </w:r>
    </w:p>
    <w:p w:rsidR="00A747CD" w:rsidRPr="00A747CD" w:rsidRDefault="005D4C08" w:rsidP="00A747CD">
      <w:r w:rsidRPr="00A747CD">
        <w:t>___________________________________________</w:t>
      </w:r>
    </w:p>
    <w:p w:rsidR="005D4C08" w:rsidRPr="00A747CD" w:rsidRDefault="005D4C08" w:rsidP="00A747CD">
      <w:pPr>
        <w:rPr>
          <w:b/>
          <w:bCs/>
        </w:rPr>
      </w:pPr>
      <w:r w:rsidRPr="00A747CD">
        <w:rPr>
          <w:b/>
          <w:bCs/>
        </w:rPr>
        <w:t>Отчет о прибылях и убытках</w:t>
      </w:r>
    </w:p>
    <w:p w:rsidR="005D4C08" w:rsidRPr="00A747CD" w:rsidRDefault="005D4C08" w:rsidP="00A747CD">
      <w:pPr>
        <w:rPr>
          <w:b/>
          <w:bCs/>
        </w:rPr>
      </w:pPr>
      <w:r w:rsidRPr="00A747CD">
        <w:rPr>
          <w:b/>
          <w:bCs/>
        </w:rPr>
        <w:t>за год, заканчивающийся 31 декабря _______ года</w:t>
      </w:r>
    </w:p>
    <w:p w:rsidR="005D4C08" w:rsidRPr="00A747CD" w:rsidRDefault="005D4C08" w:rsidP="00A747CD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638"/>
        <w:gridCol w:w="1652"/>
        <w:gridCol w:w="1936"/>
      </w:tblGrid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A747CD" w:rsidRPr="00A747CD" w:rsidRDefault="005D4C08" w:rsidP="00930E3A">
            <w:pPr>
              <w:pStyle w:val="affa"/>
            </w:pPr>
            <w:r w:rsidRPr="00A747CD">
              <w:t>Активы</w:t>
            </w:r>
          </w:p>
          <w:p w:rsidR="005D4C08" w:rsidRPr="00A747CD" w:rsidRDefault="005D4C08" w:rsidP="00930E3A">
            <w:pPr>
              <w:pStyle w:val="affa"/>
            </w:pP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Код стр</w:t>
            </w:r>
            <w:r w:rsidR="00A747CD" w:rsidRPr="00A747CD">
              <w:t xml:space="preserve">. 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На конец</w:t>
            </w:r>
          </w:p>
          <w:p w:rsidR="005D4C08" w:rsidRPr="00A747CD" w:rsidRDefault="005D4C08" w:rsidP="00930E3A">
            <w:pPr>
              <w:pStyle w:val="affa"/>
            </w:pPr>
            <w:r w:rsidRPr="00A747CD">
              <w:t>отчетного</w:t>
            </w:r>
          </w:p>
          <w:p w:rsidR="005D4C08" w:rsidRPr="00A747CD" w:rsidRDefault="005D4C08" w:rsidP="00930E3A">
            <w:pPr>
              <w:pStyle w:val="affa"/>
            </w:pPr>
            <w:r w:rsidRPr="00A747CD">
              <w:t>периода</w:t>
            </w:r>
          </w:p>
        </w:tc>
        <w:tc>
          <w:tcPr>
            <w:tcW w:w="193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На начало</w:t>
            </w:r>
          </w:p>
          <w:p w:rsidR="005D4C08" w:rsidRPr="00A747CD" w:rsidRDefault="005D4C08" w:rsidP="00930E3A">
            <w:pPr>
              <w:pStyle w:val="affa"/>
            </w:pPr>
            <w:r w:rsidRPr="00A747CD">
              <w:t>отчетного периода</w:t>
            </w: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Доход от реализации продукции и оказания услуг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010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93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Себестоимость реализованной продукции и оказанных услуг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020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93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Валовая прибыль</w:t>
            </w:r>
            <w:r w:rsidR="00A747CD">
              <w:t xml:space="preserve"> (</w:t>
            </w:r>
            <w:r w:rsidRPr="00A747CD">
              <w:t>стр</w:t>
            </w:r>
            <w:r w:rsidR="00A747CD">
              <w:t>.0</w:t>
            </w:r>
            <w:r w:rsidRPr="00A747CD">
              <w:t>10</w:t>
            </w:r>
            <w:r w:rsidR="00A747CD" w:rsidRPr="00A747CD">
              <w:t xml:space="preserve"> - </w:t>
            </w:r>
            <w:r w:rsidRPr="00A747CD">
              <w:t>стр</w:t>
            </w:r>
            <w:r w:rsidR="00A747CD">
              <w:t>.0</w:t>
            </w:r>
            <w:r w:rsidRPr="00A747CD">
              <w:t>20</w:t>
            </w:r>
            <w:r w:rsidR="00A747CD" w:rsidRPr="00A747CD">
              <w:t xml:space="preserve">) 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030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93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Доходы от финансирования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040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93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Прочие доходы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050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93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Расходы на реализацию продукции и оказание услуг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060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93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Административные расходы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070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93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Расходы на финансирование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080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93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Прочие расходы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090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93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Доля прибыли/убытка организаций, учитываемых по методу долевого участия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100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93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Прибыль</w:t>
            </w:r>
            <w:r w:rsidR="00A747CD">
              <w:t xml:space="preserve"> (</w:t>
            </w:r>
            <w:r w:rsidRPr="00A747CD">
              <w:t>убыток</w:t>
            </w:r>
            <w:r w:rsidR="00A747CD" w:rsidRPr="00A747CD">
              <w:t xml:space="preserve">) </w:t>
            </w:r>
            <w:r w:rsidRPr="00A747CD">
              <w:t>за период от продолжаемой деятельности</w:t>
            </w:r>
            <w:r w:rsidR="00A747CD">
              <w:t xml:space="preserve"> (</w:t>
            </w:r>
            <w:r w:rsidRPr="00A747CD">
              <w:t>стр</w:t>
            </w:r>
            <w:r w:rsidR="00A747CD">
              <w:t>.0</w:t>
            </w:r>
            <w:r w:rsidRPr="00A747CD">
              <w:t>30 + стр</w:t>
            </w:r>
            <w:r w:rsidR="00A747CD">
              <w:t>.0</w:t>
            </w:r>
            <w:r w:rsidRPr="00A747CD">
              <w:t>40 + стр</w:t>
            </w:r>
            <w:r w:rsidR="00A747CD">
              <w:t>.0</w:t>
            </w:r>
            <w:r w:rsidRPr="00A747CD">
              <w:t>50</w:t>
            </w:r>
            <w:r w:rsidR="00A747CD" w:rsidRPr="00A747CD">
              <w:t xml:space="preserve"> - </w:t>
            </w:r>
            <w:r w:rsidRPr="00A747CD">
              <w:t>стр</w:t>
            </w:r>
            <w:r w:rsidR="00A747CD">
              <w:t>.0</w:t>
            </w:r>
            <w:r w:rsidRPr="00A747CD">
              <w:t>60</w:t>
            </w:r>
            <w:r w:rsidR="00A747CD" w:rsidRPr="00A747CD">
              <w:t xml:space="preserve"> - </w:t>
            </w:r>
            <w:r w:rsidRPr="00A747CD">
              <w:t>стр</w:t>
            </w:r>
            <w:r w:rsidR="00A747CD">
              <w:t>.0</w:t>
            </w:r>
            <w:r w:rsidRPr="00A747CD">
              <w:t>70</w:t>
            </w:r>
            <w:r w:rsidR="00A747CD" w:rsidRPr="00A747CD">
              <w:t xml:space="preserve"> - </w:t>
            </w:r>
            <w:r w:rsidRPr="00A747CD">
              <w:t>стр</w:t>
            </w:r>
            <w:r w:rsidR="00A747CD">
              <w:t>.0</w:t>
            </w:r>
            <w:r w:rsidRPr="00A747CD">
              <w:t>80</w:t>
            </w:r>
            <w:r w:rsidR="00A747CD" w:rsidRPr="00A747CD">
              <w:t xml:space="preserve"> - </w:t>
            </w:r>
            <w:r w:rsidRPr="00A747CD">
              <w:t>стр</w:t>
            </w:r>
            <w:r w:rsidR="00A747CD">
              <w:t>.0</w:t>
            </w:r>
            <w:r w:rsidRPr="00A747CD">
              <w:t>90 +/</w:t>
            </w:r>
            <w:r w:rsidR="00A747CD" w:rsidRPr="00A747CD">
              <w:t xml:space="preserve"> - </w:t>
            </w:r>
            <w:r w:rsidRPr="00A747CD">
              <w:t>стр</w:t>
            </w:r>
            <w:r w:rsidR="00A747CD">
              <w:t>.1</w:t>
            </w:r>
            <w:r w:rsidRPr="00A747CD">
              <w:t>00</w:t>
            </w:r>
            <w:r w:rsidR="00A747CD" w:rsidRPr="00A747CD">
              <w:t xml:space="preserve">) 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110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93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Прибыль</w:t>
            </w:r>
            <w:r w:rsidR="00A747CD">
              <w:t xml:space="preserve"> (</w:t>
            </w:r>
            <w:r w:rsidRPr="00A747CD">
              <w:t>убыток</w:t>
            </w:r>
            <w:r w:rsidR="00A747CD" w:rsidRPr="00A747CD">
              <w:t xml:space="preserve">) </w:t>
            </w:r>
            <w:r w:rsidRPr="00A747CD">
              <w:t>от прекращенной деятельности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120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93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Прибыль</w:t>
            </w:r>
            <w:r w:rsidR="00A747CD">
              <w:t xml:space="preserve"> (</w:t>
            </w:r>
            <w:r w:rsidRPr="00A747CD">
              <w:t>убыток</w:t>
            </w:r>
            <w:r w:rsidR="00A747CD" w:rsidRPr="00A747CD">
              <w:t xml:space="preserve">) </w:t>
            </w:r>
            <w:r w:rsidRPr="00A747CD">
              <w:t>до налогообложения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130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93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Расходы по корпоративному подоходному налогу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140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93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Чистая прибыль</w:t>
            </w:r>
            <w:r w:rsidR="00A747CD">
              <w:t xml:space="preserve"> (</w:t>
            </w:r>
            <w:r w:rsidRPr="00A747CD">
              <w:t>убыток</w:t>
            </w:r>
            <w:r w:rsidR="00A747CD" w:rsidRPr="00A747CD">
              <w:t xml:space="preserve">) </w:t>
            </w:r>
            <w:r w:rsidRPr="00A747CD">
              <w:t>за период</w:t>
            </w:r>
            <w:r w:rsidR="00A747CD">
              <w:t xml:space="preserve"> (</w:t>
            </w:r>
            <w:r w:rsidRPr="00A747CD">
              <w:t>стр</w:t>
            </w:r>
            <w:r w:rsidR="00A747CD">
              <w:t>.1</w:t>
            </w:r>
            <w:r w:rsidRPr="00A747CD">
              <w:t>30</w:t>
            </w:r>
            <w:r w:rsidR="00A747CD" w:rsidRPr="00A747CD">
              <w:t xml:space="preserve"> - </w:t>
            </w:r>
            <w:r w:rsidRPr="00A747CD">
              <w:t>стр</w:t>
            </w:r>
            <w:r w:rsidR="00A747CD">
              <w:t>.1</w:t>
            </w:r>
            <w:r w:rsidRPr="00A747CD">
              <w:t>40</w:t>
            </w:r>
            <w:r w:rsidR="00A747CD" w:rsidRPr="00A747CD">
              <w:t xml:space="preserve">) </w:t>
            </w:r>
            <w:r w:rsidRPr="00A747CD">
              <w:t>до вычета доли меньшинства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150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93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Доля меньшинства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160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93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Итоговая прибыль</w:t>
            </w:r>
            <w:r w:rsidR="00A747CD">
              <w:t xml:space="preserve"> (</w:t>
            </w:r>
            <w:r w:rsidRPr="00A747CD">
              <w:t>итоговый убыток</w:t>
            </w:r>
            <w:r w:rsidR="00A747CD" w:rsidRPr="00A747CD">
              <w:t xml:space="preserve">) </w:t>
            </w:r>
            <w:r w:rsidRPr="00A747CD">
              <w:t>за период</w:t>
            </w:r>
            <w:r w:rsidR="00A747CD">
              <w:t xml:space="preserve"> (</w:t>
            </w:r>
            <w:r w:rsidRPr="00A747CD">
              <w:t>стр</w:t>
            </w:r>
            <w:r w:rsidR="00A747CD">
              <w:t>.1</w:t>
            </w:r>
            <w:r w:rsidRPr="00A747CD">
              <w:t>50</w:t>
            </w:r>
            <w:r w:rsidR="00A747CD" w:rsidRPr="00A747CD">
              <w:t xml:space="preserve"> - </w:t>
            </w:r>
            <w:r w:rsidRPr="00A747CD">
              <w:t>стр</w:t>
            </w:r>
            <w:r w:rsidR="00A747CD">
              <w:t>.1</w:t>
            </w:r>
            <w:r w:rsidRPr="00A747CD">
              <w:t>60</w:t>
            </w:r>
            <w:r w:rsidR="00A747CD" w:rsidRPr="00A747CD">
              <w:t xml:space="preserve">) 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170</w:t>
            </w:r>
          </w:p>
          <w:p w:rsidR="005D4C08" w:rsidRPr="00A747CD" w:rsidRDefault="005D4C08" w:rsidP="00930E3A">
            <w:pPr>
              <w:pStyle w:val="affa"/>
            </w:pP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93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88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Прибыль на акцию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180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936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</w:tbl>
    <w:p w:rsidR="005D4C08" w:rsidRPr="00A747CD" w:rsidRDefault="005D4C08" w:rsidP="00A747CD"/>
    <w:p w:rsidR="00A747CD" w:rsidRDefault="005D4C08" w:rsidP="00A747CD">
      <w:r w:rsidRPr="00A747CD">
        <w:t>Руководитель</w:t>
      </w:r>
      <w:r w:rsidR="00A747CD" w:rsidRPr="00A747CD">
        <w:t xml:space="preserve"> </w:t>
      </w:r>
      <w:r w:rsidRPr="00A747CD">
        <w:t>_______________________________</w:t>
      </w:r>
      <w:r w:rsidR="00A747CD" w:rsidRPr="00A747CD">
        <w:t xml:space="preserve"> </w:t>
      </w:r>
      <w:r w:rsidRPr="00A747CD">
        <w:t>________________</w:t>
      </w:r>
    </w:p>
    <w:p w:rsidR="00A747CD" w:rsidRDefault="00A747CD" w:rsidP="00930E3A">
      <w:pPr>
        <w:ind w:left="1404"/>
      </w:pPr>
      <w:r>
        <w:t>(</w:t>
      </w:r>
      <w:r w:rsidR="005D4C08" w:rsidRPr="00A747CD">
        <w:t>фамилия, имя, отчество</w:t>
      </w:r>
      <w:r w:rsidRPr="00A747CD">
        <w:t>)</w:t>
      </w:r>
      <w:r>
        <w:t xml:space="preserve"> (</w:t>
      </w:r>
      <w:r w:rsidR="005D4C08" w:rsidRPr="00A747CD">
        <w:t>подпись</w:t>
      </w:r>
      <w:r w:rsidRPr="00A747CD">
        <w:t>)</w:t>
      </w:r>
    </w:p>
    <w:p w:rsidR="00930E3A" w:rsidRPr="00930E3A" w:rsidRDefault="005D4C08" w:rsidP="00930E3A">
      <w:pPr>
        <w:rPr>
          <w:lang w:val="uk-UA"/>
        </w:rPr>
      </w:pPr>
      <w:r w:rsidRPr="00A747CD">
        <w:t>Главный бухгалтер_____________________________</w:t>
      </w:r>
    </w:p>
    <w:p w:rsidR="00A747CD" w:rsidRDefault="00A747CD" w:rsidP="00930E3A">
      <w:pPr>
        <w:ind w:left="2112"/>
      </w:pPr>
      <w:r>
        <w:t>(</w:t>
      </w:r>
      <w:r w:rsidR="005D4C08" w:rsidRPr="00A747CD">
        <w:t>фамилия, имя, отчество</w:t>
      </w:r>
      <w:r w:rsidRPr="00A747CD">
        <w:t>)</w:t>
      </w:r>
      <w:r>
        <w:t xml:space="preserve"> (</w:t>
      </w:r>
      <w:r w:rsidR="005D4C08" w:rsidRPr="00A747CD">
        <w:t>подпись</w:t>
      </w:r>
      <w:r w:rsidRPr="00A747CD">
        <w:t>)</w:t>
      </w:r>
    </w:p>
    <w:p w:rsidR="005D4C08" w:rsidRPr="00A747CD" w:rsidRDefault="005D4C08" w:rsidP="00A747CD">
      <w:r w:rsidRPr="00A747CD">
        <w:t>Место печати</w:t>
      </w:r>
    </w:p>
    <w:p w:rsidR="005D4C08" w:rsidRPr="00A747CD" w:rsidRDefault="00930E3A" w:rsidP="00930E3A">
      <w:pPr>
        <w:pStyle w:val="aff9"/>
      </w:pPr>
      <w:r>
        <w:br w:type="page"/>
      </w:r>
      <w:r w:rsidR="005D4C08" w:rsidRPr="00A747CD">
        <w:t>Приложение 3</w:t>
      </w:r>
    </w:p>
    <w:p w:rsidR="00930E3A" w:rsidRDefault="00930E3A" w:rsidP="00A747CD">
      <w:pPr>
        <w:rPr>
          <w:lang w:val="uk-UA"/>
        </w:rPr>
      </w:pPr>
    </w:p>
    <w:p w:rsidR="005D4C08" w:rsidRPr="00A747CD" w:rsidRDefault="005D4C08" w:rsidP="00A747CD">
      <w:r w:rsidRPr="00A747CD">
        <w:t>к приказу Министра финансов</w:t>
      </w:r>
    </w:p>
    <w:p w:rsidR="005D4C08" w:rsidRPr="00A747CD" w:rsidRDefault="005D4C08" w:rsidP="00A747CD">
      <w:r w:rsidRPr="00A747CD">
        <w:t>Республики Казахстан</w:t>
      </w:r>
    </w:p>
    <w:p w:rsidR="005D4C08" w:rsidRPr="00A747CD" w:rsidRDefault="005D4C08" w:rsidP="00A747CD">
      <w:r w:rsidRPr="00A747CD">
        <w:t>от 23 мая 2007 года № 184</w:t>
      </w:r>
    </w:p>
    <w:p w:rsidR="00A747CD" w:rsidRPr="00A747CD" w:rsidRDefault="005D4C08" w:rsidP="00A747CD">
      <w:r w:rsidRPr="00A747CD">
        <w:t>Форма 3</w:t>
      </w:r>
    </w:p>
    <w:p w:rsidR="00930E3A" w:rsidRDefault="005D4C08" w:rsidP="00A747CD">
      <w:pPr>
        <w:rPr>
          <w:lang w:val="uk-UA"/>
        </w:rPr>
      </w:pPr>
      <w:r w:rsidRPr="00A747CD">
        <w:t xml:space="preserve">Наименование организации </w:t>
      </w:r>
    </w:p>
    <w:p w:rsidR="00A747CD" w:rsidRDefault="005D4C08" w:rsidP="00A747CD">
      <w:pPr>
        <w:rPr>
          <w:lang w:val="uk-UA"/>
        </w:rPr>
      </w:pPr>
      <w:r w:rsidRPr="00A747CD">
        <w:t>___________________________________________</w:t>
      </w:r>
    </w:p>
    <w:p w:rsidR="00A747CD" w:rsidRDefault="005D4C08" w:rsidP="00A747CD">
      <w:pPr>
        <w:rPr>
          <w:b/>
          <w:bCs/>
        </w:rPr>
      </w:pPr>
      <w:r w:rsidRPr="00A747CD">
        <w:rPr>
          <w:b/>
          <w:bCs/>
        </w:rPr>
        <w:t>Отчет о движении денежных средств</w:t>
      </w:r>
      <w:r w:rsidR="00930E3A">
        <w:rPr>
          <w:b/>
          <w:bCs/>
          <w:lang w:val="uk-UA"/>
        </w:rPr>
        <w:t xml:space="preserve"> </w:t>
      </w:r>
      <w:r w:rsidRPr="00A747CD">
        <w:rPr>
          <w:b/>
          <w:bCs/>
        </w:rPr>
        <w:t>за год, заканчивающийся 31 декабря _______ года</w:t>
      </w:r>
      <w:r w:rsidR="00930E3A">
        <w:rPr>
          <w:b/>
          <w:bCs/>
          <w:lang w:val="uk-UA"/>
        </w:rPr>
        <w:t xml:space="preserve"> </w:t>
      </w:r>
      <w:r w:rsidR="00A747CD">
        <w:rPr>
          <w:b/>
          <w:bCs/>
        </w:rPr>
        <w:t>(</w:t>
      </w:r>
      <w:r w:rsidRPr="00A747CD">
        <w:rPr>
          <w:b/>
          <w:bCs/>
        </w:rPr>
        <w:t>прямой метод</w:t>
      </w:r>
      <w:r w:rsidR="00A747CD" w:rsidRPr="00A747CD">
        <w:rPr>
          <w:b/>
          <w:bCs/>
        </w:rPr>
        <w:t>)</w:t>
      </w:r>
    </w:p>
    <w:p w:rsidR="005D4C08" w:rsidRPr="00A747CD" w:rsidRDefault="005D4C08" w:rsidP="00A747CD">
      <w:pPr>
        <w:rPr>
          <w:b/>
          <w:bCs/>
        </w:rPr>
      </w:pP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638"/>
        <w:gridCol w:w="1652"/>
        <w:gridCol w:w="2483"/>
      </w:tblGrid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A747CD" w:rsidRPr="00A747CD" w:rsidRDefault="005D4C08" w:rsidP="00930E3A">
            <w:pPr>
              <w:pStyle w:val="affa"/>
            </w:pPr>
            <w:r w:rsidRPr="00A747CD">
              <w:t>Активы</w:t>
            </w:r>
          </w:p>
          <w:p w:rsidR="005D4C08" w:rsidRPr="00A747CD" w:rsidRDefault="005D4C08" w:rsidP="00930E3A">
            <w:pPr>
              <w:pStyle w:val="affa"/>
            </w:pP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Код стр</w:t>
            </w:r>
            <w:r w:rsidR="00A747CD" w:rsidRPr="00A747CD">
              <w:t xml:space="preserve">. 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На конец</w:t>
            </w:r>
          </w:p>
          <w:p w:rsidR="005D4C08" w:rsidRPr="00A747CD" w:rsidRDefault="005D4C08" w:rsidP="00930E3A">
            <w:pPr>
              <w:pStyle w:val="affa"/>
            </w:pPr>
            <w:r w:rsidRPr="00A747CD">
              <w:t>отчетного</w:t>
            </w:r>
          </w:p>
          <w:p w:rsidR="005D4C08" w:rsidRPr="00A747CD" w:rsidRDefault="005D4C08" w:rsidP="00930E3A">
            <w:pPr>
              <w:pStyle w:val="affa"/>
            </w:pPr>
            <w:r w:rsidRPr="00A747CD">
              <w:t>периода</w:t>
            </w: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На начало</w:t>
            </w:r>
          </w:p>
          <w:p w:rsidR="005D4C08" w:rsidRPr="00A747CD" w:rsidRDefault="005D4C08" w:rsidP="00930E3A">
            <w:pPr>
              <w:pStyle w:val="affa"/>
            </w:pPr>
            <w:r w:rsidRPr="00A747CD">
              <w:t>отчетного периода</w:t>
            </w:r>
          </w:p>
        </w:tc>
      </w:tr>
      <w:tr w:rsidR="005D4C08" w:rsidRPr="00324C70" w:rsidTr="00324C70">
        <w:trPr>
          <w:jc w:val="center"/>
        </w:trPr>
        <w:tc>
          <w:tcPr>
            <w:tcW w:w="8807" w:type="dxa"/>
            <w:gridSpan w:val="4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I</w:t>
            </w:r>
            <w:r w:rsidR="00A747CD" w:rsidRPr="00A747CD">
              <w:t xml:space="preserve">. </w:t>
            </w:r>
            <w:r w:rsidRPr="00A747CD">
              <w:t>Движение денежных средств от операционной деятельности</w:t>
            </w: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1</w:t>
            </w:r>
            <w:r w:rsidR="00A747CD" w:rsidRPr="00324C70">
              <w:rPr>
                <w:b/>
                <w:bCs/>
              </w:rPr>
              <w:t xml:space="preserve">. </w:t>
            </w:r>
            <w:r w:rsidRPr="00324C70">
              <w:rPr>
                <w:b/>
                <w:bCs/>
              </w:rPr>
              <w:t>Поступление денежных средств, всего</w:t>
            </w:r>
          </w:p>
        </w:tc>
        <w:tc>
          <w:tcPr>
            <w:tcW w:w="1638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010</w:t>
            </w:r>
          </w:p>
        </w:tc>
        <w:tc>
          <w:tcPr>
            <w:tcW w:w="1652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  <w:tc>
          <w:tcPr>
            <w:tcW w:w="2483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в том числе</w:t>
            </w:r>
            <w:r w:rsidR="00A747CD" w:rsidRPr="00A747CD">
              <w:t xml:space="preserve">: 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реализация товаров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011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предоставление услуг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012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авансы полученные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013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дивиденды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014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прочие поступления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015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2</w:t>
            </w:r>
            <w:r w:rsidR="00A747CD" w:rsidRPr="00324C70">
              <w:rPr>
                <w:b/>
                <w:bCs/>
              </w:rPr>
              <w:t xml:space="preserve">. </w:t>
            </w:r>
            <w:r w:rsidRPr="00324C70">
              <w:rPr>
                <w:b/>
                <w:bCs/>
              </w:rPr>
              <w:t>Выбытие денежных средств, всего</w:t>
            </w:r>
          </w:p>
        </w:tc>
        <w:tc>
          <w:tcPr>
            <w:tcW w:w="1638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020</w:t>
            </w:r>
          </w:p>
        </w:tc>
        <w:tc>
          <w:tcPr>
            <w:tcW w:w="1652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  <w:tc>
          <w:tcPr>
            <w:tcW w:w="2483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в том числе</w:t>
            </w:r>
            <w:r w:rsidR="00A747CD" w:rsidRPr="00A747CD">
              <w:t xml:space="preserve">: 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платежи поставщикам за товары и услуг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021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авансы выданные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022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выплаты по заработной плате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023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выплата вознаграждения по займам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024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корпоративный подоходный налог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025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другие платежи в бюджет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026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прочие выплаты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027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A747CD" w:rsidRPr="00324C70" w:rsidRDefault="005D4C08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3</w:t>
            </w:r>
            <w:r w:rsidR="00A747CD" w:rsidRPr="00324C70">
              <w:rPr>
                <w:b/>
                <w:bCs/>
              </w:rPr>
              <w:t xml:space="preserve">. </w:t>
            </w:r>
            <w:r w:rsidRPr="00324C70">
              <w:rPr>
                <w:b/>
                <w:bCs/>
              </w:rPr>
              <w:t>Чистая сумма денежных средств от операционной деятельности</w:t>
            </w:r>
          </w:p>
          <w:p w:rsidR="005D4C08" w:rsidRPr="00324C70" w:rsidRDefault="00A747CD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(</w:t>
            </w:r>
            <w:r w:rsidR="005D4C08" w:rsidRPr="00324C70">
              <w:rPr>
                <w:b/>
                <w:bCs/>
              </w:rPr>
              <w:t>стр</w:t>
            </w:r>
            <w:r w:rsidRPr="00324C70">
              <w:rPr>
                <w:b/>
                <w:bCs/>
              </w:rPr>
              <w:t>.0</w:t>
            </w:r>
            <w:r w:rsidR="005D4C08" w:rsidRPr="00324C70">
              <w:rPr>
                <w:b/>
                <w:bCs/>
              </w:rPr>
              <w:t>10</w:t>
            </w:r>
            <w:r w:rsidRPr="00324C70">
              <w:rPr>
                <w:b/>
                <w:bCs/>
              </w:rPr>
              <w:t xml:space="preserve"> - </w:t>
            </w:r>
            <w:r w:rsidR="005D4C08" w:rsidRPr="00324C70">
              <w:rPr>
                <w:b/>
                <w:bCs/>
              </w:rPr>
              <w:t>стр</w:t>
            </w:r>
            <w:r w:rsidRPr="00324C70">
              <w:rPr>
                <w:b/>
                <w:bCs/>
              </w:rPr>
              <w:t>.0</w:t>
            </w:r>
            <w:r w:rsidR="005D4C08" w:rsidRPr="00324C70">
              <w:rPr>
                <w:b/>
                <w:bCs/>
              </w:rPr>
              <w:t>20</w:t>
            </w:r>
            <w:r w:rsidRPr="00324C70">
              <w:rPr>
                <w:b/>
                <w:bCs/>
              </w:rPr>
              <w:t xml:space="preserve">) </w:t>
            </w:r>
          </w:p>
        </w:tc>
        <w:tc>
          <w:tcPr>
            <w:tcW w:w="1638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030</w:t>
            </w:r>
          </w:p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  <w:tc>
          <w:tcPr>
            <w:tcW w:w="1652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  <w:tc>
          <w:tcPr>
            <w:tcW w:w="2483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</w:tr>
      <w:tr w:rsidR="005D4C08" w:rsidRPr="00324C70" w:rsidTr="00324C70">
        <w:trPr>
          <w:jc w:val="center"/>
        </w:trPr>
        <w:tc>
          <w:tcPr>
            <w:tcW w:w="8807" w:type="dxa"/>
            <w:gridSpan w:val="4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II</w:t>
            </w:r>
            <w:r w:rsidR="00A747CD" w:rsidRPr="00A747CD">
              <w:t xml:space="preserve">. </w:t>
            </w:r>
            <w:r w:rsidRPr="00A747CD">
              <w:t>Движение денежных средств от инвестиционной деятельности</w:t>
            </w: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1</w:t>
            </w:r>
            <w:r w:rsidR="00A747CD" w:rsidRPr="00324C70">
              <w:rPr>
                <w:b/>
                <w:bCs/>
              </w:rPr>
              <w:t xml:space="preserve">. </w:t>
            </w:r>
            <w:r w:rsidRPr="00324C70">
              <w:rPr>
                <w:b/>
                <w:bCs/>
              </w:rPr>
              <w:t>Поступление денежных средств, всего</w:t>
            </w:r>
          </w:p>
        </w:tc>
        <w:tc>
          <w:tcPr>
            <w:tcW w:w="1638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040</w:t>
            </w:r>
          </w:p>
        </w:tc>
        <w:tc>
          <w:tcPr>
            <w:tcW w:w="1652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  <w:tc>
          <w:tcPr>
            <w:tcW w:w="2483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в том числе</w:t>
            </w:r>
            <w:r w:rsidR="00A747CD" w:rsidRPr="00A747CD">
              <w:t xml:space="preserve">: 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реализация основных средств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041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реализация нематериальных активов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042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реализация других долгосрочных активов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043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реализация финансовых активов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044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погашение займов, предоставленных другим организациям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045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фьючерсные и форвардные контракты, опционы и свопы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046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прочие поступления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047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2</w:t>
            </w:r>
            <w:r w:rsidR="00A747CD" w:rsidRPr="00324C70">
              <w:rPr>
                <w:b/>
                <w:bCs/>
              </w:rPr>
              <w:t xml:space="preserve">. </w:t>
            </w:r>
            <w:r w:rsidRPr="00324C70">
              <w:rPr>
                <w:b/>
                <w:bCs/>
              </w:rPr>
              <w:t>Выбытие денежных средств, всего</w:t>
            </w:r>
          </w:p>
        </w:tc>
        <w:tc>
          <w:tcPr>
            <w:tcW w:w="1638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050</w:t>
            </w:r>
          </w:p>
        </w:tc>
        <w:tc>
          <w:tcPr>
            <w:tcW w:w="1652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  <w:tc>
          <w:tcPr>
            <w:tcW w:w="2483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в том числе</w:t>
            </w:r>
            <w:r w:rsidR="00A747CD" w:rsidRPr="00A747CD">
              <w:t xml:space="preserve">: 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приобретение основных средств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051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приобретение нематериальных активов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052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приобретение других долгосрочных активов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053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приобретение финансовых активов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054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предоставление займов другим организациям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055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фьючерсные и форвардные контракты, опционы и свопы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056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прочие выплаты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057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A747CD" w:rsidRPr="00324C70" w:rsidRDefault="005D4C08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3</w:t>
            </w:r>
            <w:r w:rsidR="00A747CD" w:rsidRPr="00324C70">
              <w:rPr>
                <w:b/>
                <w:bCs/>
              </w:rPr>
              <w:t xml:space="preserve">. </w:t>
            </w:r>
            <w:r w:rsidRPr="00324C70">
              <w:rPr>
                <w:b/>
                <w:bCs/>
              </w:rPr>
              <w:t>Чистая сумма денежных средств от инвестиционной деятельности</w:t>
            </w:r>
          </w:p>
          <w:p w:rsidR="005D4C08" w:rsidRPr="00324C70" w:rsidRDefault="00A747CD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(</w:t>
            </w:r>
            <w:r w:rsidR="005D4C08" w:rsidRPr="00324C70">
              <w:rPr>
                <w:b/>
                <w:bCs/>
              </w:rPr>
              <w:t>стр</w:t>
            </w:r>
            <w:r w:rsidRPr="00324C70">
              <w:rPr>
                <w:b/>
                <w:bCs/>
              </w:rPr>
              <w:t>.0</w:t>
            </w:r>
            <w:r w:rsidR="005D4C08" w:rsidRPr="00324C70">
              <w:rPr>
                <w:b/>
                <w:bCs/>
              </w:rPr>
              <w:t>40</w:t>
            </w:r>
            <w:r w:rsidRPr="00324C70">
              <w:rPr>
                <w:b/>
                <w:bCs/>
              </w:rPr>
              <w:t xml:space="preserve"> - </w:t>
            </w:r>
            <w:r w:rsidR="005D4C08" w:rsidRPr="00324C70">
              <w:rPr>
                <w:b/>
                <w:bCs/>
              </w:rPr>
              <w:t>стр</w:t>
            </w:r>
            <w:r w:rsidRPr="00324C70">
              <w:rPr>
                <w:b/>
                <w:bCs/>
              </w:rPr>
              <w:t>.0</w:t>
            </w:r>
            <w:r w:rsidR="005D4C08" w:rsidRPr="00324C70">
              <w:rPr>
                <w:b/>
                <w:bCs/>
              </w:rPr>
              <w:t>50</w:t>
            </w:r>
            <w:r w:rsidRPr="00324C70">
              <w:rPr>
                <w:b/>
                <w:bCs/>
              </w:rPr>
              <w:t xml:space="preserve">) </w:t>
            </w:r>
          </w:p>
        </w:tc>
        <w:tc>
          <w:tcPr>
            <w:tcW w:w="1638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060</w:t>
            </w:r>
          </w:p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  <w:tc>
          <w:tcPr>
            <w:tcW w:w="1652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  <w:tc>
          <w:tcPr>
            <w:tcW w:w="2483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</w:tr>
      <w:tr w:rsidR="005D4C08" w:rsidRPr="00324C70" w:rsidTr="00324C70">
        <w:trPr>
          <w:jc w:val="center"/>
        </w:trPr>
        <w:tc>
          <w:tcPr>
            <w:tcW w:w="8807" w:type="dxa"/>
            <w:gridSpan w:val="4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III</w:t>
            </w:r>
            <w:r w:rsidR="00A747CD" w:rsidRPr="00A747CD">
              <w:t xml:space="preserve">. </w:t>
            </w:r>
            <w:r w:rsidRPr="00A747CD">
              <w:t>Движение денежных средств от финансовой деятельности</w:t>
            </w: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1</w:t>
            </w:r>
            <w:r w:rsidR="00A747CD" w:rsidRPr="00324C70">
              <w:rPr>
                <w:b/>
                <w:bCs/>
              </w:rPr>
              <w:t xml:space="preserve">. </w:t>
            </w:r>
            <w:r w:rsidRPr="00324C70">
              <w:rPr>
                <w:b/>
                <w:bCs/>
              </w:rPr>
              <w:t>Поступление денежных средств, всего</w:t>
            </w:r>
          </w:p>
        </w:tc>
        <w:tc>
          <w:tcPr>
            <w:tcW w:w="1638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070</w:t>
            </w:r>
          </w:p>
        </w:tc>
        <w:tc>
          <w:tcPr>
            <w:tcW w:w="1652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  <w:tc>
          <w:tcPr>
            <w:tcW w:w="2483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в том числе</w:t>
            </w:r>
            <w:r w:rsidR="00A747CD" w:rsidRPr="00A747CD">
              <w:t xml:space="preserve">: 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эмиссия акций и других ценных бумаг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071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получение займов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072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получение вознаграждения по финансируемой аренде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073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прочие поступления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074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2</w:t>
            </w:r>
            <w:r w:rsidR="00A747CD" w:rsidRPr="00324C70">
              <w:rPr>
                <w:b/>
                <w:bCs/>
              </w:rPr>
              <w:t xml:space="preserve">. </w:t>
            </w:r>
            <w:r w:rsidRPr="00324C70">
              <w:rPr>
                <w:b/>
                <w:bCs/>
              </w:rPr>
              <w:t>Выбытие денежных средств, всего</w:t>
            </w:r>
          </w:p>
        </w:tc>
        <w:tc>
          <w:tcPr>
            <w:tcW w:w="1638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080</w:t>
            </w:r>
          </w:p>
        </w:tc>
        <w:tc>
          <w:tcPr>
            <w:tcW w:w="1652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  <w:tc>
          <w:tcPr>
            <w:tcW w:w="2483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в том числе</w:t>
            </w:r>
            <w:r w:rsidR="00A747CD" w:rsidRPr="00A747CD">
              <w:t xml:space="preserve">: 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погашение займов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081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приобретение собственных акций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082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выплата дивидендов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083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прочие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  <w:r w:rsidRPr="00A747CD">
              <w:t>084</w:t>
            </w: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A747CD" w:rsidRPr="00324C70" w:rsidRDefault="005D4C08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3</w:t>
            </w:r>
            <w:r w:rsidR="00A747CD" w:rsidRPr="00324C70">
              <w:rPr>
                <w:b/>
                <w:bCs/>
              </w:rPr>
              <w:t xml:space="preserve">. </w:t>
            </w:r>
            <w:r w:rsidRPr="00324C70">
              <w:rPr>
                <w:b/>
                <w:bCs/>
              </w:rPr>
              <w:t>Чистая сумма денежных средств от финансовой деятельности</w:t>
            </w:r>
          </w:p>
          <w:p w:rsidR="005D4C08" w:rsidRPr="00324C70" w:rsidRDefault="00A747CD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(</w:t>
            </w:r>
            <w:r w:rsidR="005D4C08" w:rsidRPr="00324C70">
              <w:rPr>
                <w:b/>
                <w:bCs/>
              </w:rPr>
              <w:t>стр</w:t>
            </w:r>
            <w:r w:rsidRPr="00324C70">
              <w:rPr>
                <w:b/>
                <w:bCs/>
              </w:rPr>
              <w:t>.0</w:t>
            </w:r>
            <w:r w:rsidR="005D4C08" w:rsidRPr="00324C70">
              <w:rPr>
                <w:b/>
                <w:bCs/>
              </w:rPr>
              <w:t>70</w:t>
            </w:r>
            <w:r w:rsidRPr="00324C70">
              <w:rPr>
                <w:b/>
                <w:bCs/>
              </w:rPr>
              <w:t xml:space="preserve"> - </w:t>
            </w:r>
            <w:r w:rsidR="005D4C08" w:rsidRPr="00324C70">
              <w:rPr>
                <w:b/>
                <w:bCs/>
              </w:rPr>
              <w:t>стр</w:t>
            </w:r>
            <w:r w:rsidRPr="00324C70">
              <w:rPr>
                <w:b/>
                <w:bCs/>
              </w:rPr>
              <w:t>.0</w:t>
            </w:r>
            <w:r w:rsidR="005D4C08" w:rsidRPr="00324C70">
              <w:rPr>
                <w:b/>
                <w:bCs/>
              </w:rPr>
              <w:t>80</w:t>
            </w:r>
            <w:r w:rsidRPr="00324C70">
              <w:rPr>
                <w:b/>
                <w:bCs/>
              </w:rPr>
              <w:t xml:space="preserve">) </w:t>
            </w:r>
          </w:p>
        </w:tc>
        <w:tc>
          <w:tcPr>
            <w:tcW w:w="1638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090</w:t>
            </w:r>
          </w:p>
        </w:tc>
        <w:tc>
          <w:tcPr>
            <w:tcW w:w="1652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  <w:tc>
          <w:tcPr>
            <w:tcW w:w="2483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</w:tr>
      <w:tr w:rsidR="005D4C08" w:rsidRPr="00324C70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A747CD" w:rsidRPr="00324C70" w:rsidRDefault="005D4C08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Итого</w:t>
            </w:r>
            <w:r w:rsidR="00A747CD" w:rsidRPr="00324C70">
              <w:rPr>
                <w:b/>
                <w:bCs/>
              </w:rPr>
              <w:t xml:space="preserve">: </w:t>
            </w:r>
            <w:r w:rsidRPr="00324C70">
              <w:rPr>
                <w:b/>
                <w:bCs/>
              </w:rPr>
              <w:t>Увеличение +/</w:t>
            </w:r>
            <w:r w:rsidR="00A747CD" w:rsidRPr="00324C70">
              <w:rPr>
                <w:b/>
                <w:bCs/>
              </w:rPr>
              <w:t xml:space="preserve"> - </w:t>
            </w:r>
            <w:r w:rsidRPr="00324C70">
              <w:rPr>
                <w:b/>
                <w:bCs/>
              </w:rPr>
              <w:t>уменьшение денежных средств</w:t>
            </w:r>
          </w:p>
          <w:p w:rsidR="005D4C08" w:rsidRPr="00324C70" w:rsidRDefault="00A747CD" w:rsidP="00930E3A">
            <w:pPr>
              <w:pStyle w:val="affa"/>
              <w:rPr>
                <w:b/>
                <w:bCs/>
              </w:rPr>
            </w:pPr>
            <w:r w:rsidRPr="00324C70">
              <w:rPr>
                <w:b/>
                <w:bCs/>
              </w:rPr>
              <w:t>(</w:t>
            </w:r>
            <w:r w:rsidR="005D4C08" w:rsidRPr="00324C70">
              <w:rPr>
                <w:b/>
                <w:bCs/>
              </w:rPr>
              <w:t>стр</w:t>
            </w:r>
            <w:r w:rsidRPr="00324C70">
              <w:rPr>
                <w:b/>
                <w:bCs/>
              </w:rPr>
              <w:t>.0</w:t>
            </w:r>
            <w:r w:rsidR="005D4C08" w:rsidRPr="00324C70">
              <w:rPr>
                <w:b/>
                <w:bCs/>
              </w:rPr>
              <w:t>30 +/</w:t>
            </w:r>
            <w:r w:rsidRPr="00324C70">
              <w:rPr>
                <w:b/>
                <w:bCs/>
              </w:rPr>
              <w:t xml:space="preserve"> - </w:t>
            </w:r>
            <w:r w:rsidR="005D4C08" w:rsidRPr="00324C70">
              <w:rPr>
                <w:b/>
                <w:bCs/>
              </w:rPr>
              <w:t>стр</w:t>
            </w:r>
            <w:r w:rsidRPr="00324C70">
              <w:rPr>
                <w:b/>
                <w:bCs/>
              </w:rPr>
              <w:t>.0</w:t>
            </w:r>
            <w:r w:rsidR="005D4C08" w:rsidRPr="00324C70">
              <w:rPr>
                <w:b/>
                <w:bCs/>
              </w:rPr>
              <w:t>60 +/</w:t>
            </w:r>
            <w:r w:rsidRPr="00324C70">
              <w:rPr>
                <w:b/>
                <w:bCs/>
              </w:rPr>
              <w:t xml:space="preserve"> - </w:t>
            </w:r>
            <w:r w:rsidR="005D4C08" w:rsidRPr="00324C70">
              <w:rPr>
                <w:b/>
                <w:bCs/>
              </w:rPr>
              <w:t>стр</w:t>
            </w:r>
            <w:r w:rsidRPr="00324C70">
              <w:rPr>
                <w:b/>
                <w:bCs/>
              </w:rPr>
              <w:t>.0</w:t>
            </w:r>
            <w:r w:rsidR="005D4C08" w:rsidRPr="00324C70">
              <w:rPr>
                <w:b/>
                <w:bCs/>
              </w:rPr>
              <w:t>90</w:t>
            </w:r>
            <w:r w:rsidRPr="00324C70">
              <w:rPr>
                <w:b/>
                <w:bCs/>
              </w:rPr>
              <w:t xml:space="preserve">) </w:t>
            </w:r>
          </w:p>
        </w:tc>
        <w:tc>
          <w:tcPr>
            <w:tcW w:w="1638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  <w:tc>
          <w:tcPr>
            <w:tcW w:w="1652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  <w:tc>
          <w:tcPr>
            <w:tcW w:w="2483" w:type="dxa"/>
            <w:shd w:val="clear" w:color="auto" w:fill="auto"/>
          </w:tcPr>
          <w:p w:rsidR="005D4C08" w:rsidRPr="00324C70" w:rsidRDefault="005D4C08" w:rsidP="00930E3A">
            <w:pPr>
              <w:pStyle w:val="affa"/>
              <w:rPr>
                <w:b/>
                <w:bCs/>
              </w:rPr>
            </w:pPr>
          </w:p>
        </w:tc>
      </w:tr>
      <w:tr w:rsidR="005D4C08" w:rsidRPr="00324C70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F84E46" w:rsidP="00930E3A">
            <w:pPr>
              <w:pStyle w:val="affa"/>
            </w:pPr>
            <w:r w:rsidRPr="00324C70">
              <w:rPr>
                <w:b/>
                <w:bCs/>
              </w:rPr>
              <w:t>Денежные средства и их эквива</w:t>
            </w:r>
            <w:r w:rsidR="005D4C08" w:rsidRPr="00324C70">
              <w:rPr>
                <w:b/>
                <w:bCs/>
              </w:rPr>
              <w:t>ленты на начало</w:t>
            </w:r>
            <w:r w:rsidR="005D4C08" w:rsidRPr="00A747CD">
              <w:t xml:space="preserve"> отчетного периода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  <w:tr w:rsidR="005D4C08" w:rsidRPr="00A747CD" w:rsidTr="00324C70">
        <w:trPr>
          <w:jc w:val="center"/>
        </w:trPr>
        <w:tc>
          <w:tcPr>
            <w:tcW w:w="3034" w:type="dxa"/>
            <w:shd w:val="clear" w:color="auto" w:fill="auto"/>
          </w:tcPr>
          <w:p w:rsidR="005D4C08" w:rsidRPr="00A747CD" w:rsidRDefault="00F84E46" w:rsidP="00930E3A">
            <w:pPr>
              <w:pStyle w:val="affa"/>
            </w:pPr>
            <w:r w:rsidRPr="00324C70">
              <w:rPr>
                <w:b/>
                <w:bCs/>
              </w:rPr>
              <w:t>Денежные средства и их эквива</w:t>
            </w:r>
            <w:r w:rsidR="005D4C08" w:rsidRPr="00324C70">
              <w:rPr>
                <w:b/>
                <w:bCs/>
              </w:rPr>
              <w:t>ленты на конец</w:t>
            </w:r>
            <w:r w:rsidR="005D4C08" w:rsidRPr="00A747CD">
              <w:t xml:space="preserve"> отчетного периода</w:t>
            </w:r>
          </w:p>
        </w:tc>
        <w:tc>
          <w:tcPr>
            <w:tcW w:w="1638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1652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  <w:tc>
          <w:tcPr>
            <w:tcW w:w="2483" w:type="dxa"/>
            <w:shd w:val="clear" w:color="auto" w:fill="auto"/>
          </w:tcPr>
          <w:p w:rsidR="005D4C08" w:rsidRPr="00A747CD" w:rsidRDefault="005D4C08" w:rsidP="00930E3A">
            <w:pPr>
              <w:pStyle w:val="affa"/>
            </w:pPr>
          </w:p>
        </w:tc>
      </w:tr>
    </w:tbl>
    <w:p w:rsidR="00A747CD" w:rsidRPr="00A747CD" w:rsidRDefault="00A747CD" w:rsidP="00A747CD"/>
    <w:p w:rsidR="00A747CD" w:rsidRDefault="005D4C08" w:rsidP="00A747CD">
      <w:r w:rsidRPr="00A747CD">
        <w:t>Руководитель</w:t>
      </w:r>
      <w:r w:rsidR="00A747CD" w:rsidRPr="00A747CD">
        <w:t xml:space="preserve"> </w:t>
      </w:r>
      <w:r w:rsidRPr="00A747CD">
        <w:t>_______________________________</w:t>
      </w:r>
      <w:r w:rsidR="00A747CD" w:rsidRPr="00A747CD">
        <w:t xml:space="preserve"> </w:t>
      </w:r>
      <w:r w:rsidRPr="00A747CD">
        <w:t>________________</w:t>
      </w:r>
    </w:p>
    <w:p w:rsidR="00A747CD" w:rsidRDefault="00A747CD" w:rsidP="00A747CD">
      <w:r>
        <w:t>(</w:t>
      </w:r>
      <w:r w:rsidR="005D4C08" w:rsidRPr="00A747CD">
        <w:t>фамилия, имя, отчество</w:t>
      </w:r>
      <w:r w:rsidRPr="00A747CD">
        <w:t>)</w:t>
      </w:r>
      <w:r>
        <w:t xml:space="preserve"> (</w:t>
      </w:r>
      <w:r w:rsidR="005D4C08" w:rsidRPr="00A747CD">
        <w:t>подпись</w:t>
      </w:r>
      <w:r w:rsidRPr="00A747CD">
        <w:t>)</w:t>
      </w:r>
    </w:p>
    <w:p w:rsidR="00930E3A" w:rsidRDefault="005D4C08" w:rsidP="00A747CD">
      <w:pPr>
        <w:rPr>
          <w:lang w:val="uk-UA"/>
        </w:rPr>
      </w:pPr>
      <w:r w:rsidRPr="00A747CD">
        <w:t>Главный бухгалтер_____________________________</w:t>
      </w:r>
      <w:r w:rsidR="00A747CD" w:rsidRPr="00A747CD">
        <w:t xml:space="preserve"> </w:t>
      </w:r>
    </w:p>
    <w:p w:rsidR="00A747CD" w:rsidRDefault="00A747CD" w:rsidP="00930E3A">
      <w:pPr>
        <w:ind w:left="2820" w:firstLine="12"/>
      </w:pPr>
      <w:r>
        <w:t>(</w:t>
      </w:r>
      <w:r w:rsidR="005D4C08" w:rsidRPr="00A747CD">
        <w:t>фамилия, имя, отчество</w:t>
      </w:r>
      <w:r w:rsidRPr="00A747CD">
        <w:t>)</w:t>
      </w:r>
      <w:r>
        <w:t xml:space="preserve"> (</w:t>
      </w:r>
      <w:r w:rsidR="005D4C08" w:rsidRPr="00A747CD">
        <w:t>подпись</w:t>
      </w:r>
      <w:r w:rsidRPr="00A747CD">
        <w:t>)</w:t>
      </w:r>
    </w:p>
    <w:p w:rsidR="00A747CD" w:rsidRDefault="005D4C08" w:rsidP="00A747CD">
      <w:r w:rsidRPr="00A747CD">
        <w:t>Место печати</w:t>
      </w:r>
    </w:p>
    <w:p w:rsidR="005D4C08" w:rsidRPr="00A747CD" w:rsidRDefault="00F64CC1" w:rsidP="00F64CC1">
      <w:pPr>
        <w:pStyle w:val="aff9"/>
      </w:pPr>
      <w:r>
        <w:br w:type="page"/>
      </w:r>
      <w:r w:rsidR="005D4C08" w:rsidRPr="00A747CD">
        <w:t>Приложение 4</w:t>
      </w:r>
    </w:p>
    <w:p w:rsidR="00F64CC1" w:rsidRDefault="00F64CC1" w:rsidP="00A747CD">
      <w:pPr>
        <w:rPr>
          <w:lang w:val="uk-UA"/>
        </w:rPr>
      </w:pPr>
    </w:p>
    <w:p w:rsidR="005D4C08" w:rsidRPr="00A747CD" w:rsidRDefault="005D4C08" w:rsidP="00A747CD">
      <w:r w:rsidRPr="00A747CD">
        <w:t>к приказу Министра финансов</w:t>
      </w:r>
    </w:p>
    <w:p w:rsidR="005D4C08" w:rsidRPr="00A747CD" w:rsidRDefault="005D4C08" w:rsidP="00A747CD">
      <w:r w:rsidRPr="00A747CD">
        <w:t>Республики Казахстан</w:t>
      </w:r>
    </w:p>
    <w:p w:rsidR="00A747CD" w:rsidRPr="00A747CD" w:rsidRDefault="005D4C08" w:rsidP="00A747CD">
      <w:r w:rsidRPr="00A747CD">
        <w:t>от 23 мая 2007 года № 184</w:t>
      </w:r>
    </w:p>
    <w:p w:rsidR="00A747CD" w:rsidRPr="00A747CD" w:rsidRDefault="005D4C08" w:rsidP="00A747CD">
      <w:r w:rsidRPr="00A747CD">
        <w:t>Форма 4</w:t>
      </w:r>
    </w:p>
    <w:p w:rsidR="00F64CC1" w:rsidRDefault="005D4C08" w:rsidP="00A747CD">
      <w:pPr>
        <w:rPr>
          <w:lang w:val="uk-UA"/>
        </w:rPr>
      </w:pPr>
      <w:r w:rsidRPr="00A747CD">
        <w:t xml:space="preserve">Наименование организации </w:t>
      </w:r>
    </w:p>
    <w:p w:rsidR="00A747CD" w:rsidRPr="00A747CD" w:rsidRDefault="005D4C08" w:rsidP="00A747CD">
      <w:r w:rsidRPr="00A747CD">
        <w:t>___________________________________________</w:t>
      </w:r>
    </w:p>
    <w:p w:rsidR="005D4C08" w:rsidRPr="00A747CD" w:rsidRDefault="005D4C08" w:rsidP="00A747CD">
      <w:pPr>
        <w:rPr>
          <w:b/>
          <w:bCs/>
        </w:rPr>
      </w:pPr>
      <w:r w:rsidRPr="00A747CD">
        <w:rPr>
          <w:b/>
          <w:bCs/>
        </w:rPr>
        <w:t>Отчет об изменениях в капитале</w:t>
      </w:r>
    </w:p>
    <w:p w:rsidR="005D4C08" w:rsidRPr="00A747CD" w:rsidRDefault="005D4C08" w:rsidP="00A747CD">
      <w:pPr>
        <w:rPr>
          <w:b/>
          <w:bCs/>
        </w:rPr>
      </w:pPr>
      <w:r w:rsidRPr="00A747CD">
        <w:rPr>
          <w:b/>
          <w:bCs/>
        </w:rPr>
        <w:t>за год, заканчивающийся31 декабря _______ года</w:t>
      </w:r>
    </w:p>
    <w:p w:rsidR="005D4C08" w:rsidRPr="00A747CD" w:rsidRDefault="005D4C08" w:rsidP="00A747CD"/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762"/>
        <w:gridCol w:w="1092"/>
        <w:gridCol w:w="1154"/>
        <w:gridCol w:w="1844"/>
        <w:gridCol w:w="1410"/>
        <w:gridCol w:w="554"/>
        <w:gridCol w:w="576"/>
      </w:tblGrid>
      <w:tr w:rsidR="005D4C08" w:rsidRPr="00324C70" w:rsidTr="00324C70">
        <w:trPr>
          <w:trHeight w:hRule="exact" w:val="769"/>
          <w:jc w:val="center"/>
        </w:trPr>
        <w:tc>
          <w:tcPr>
            <w:tcW w:w="1834" w:type="dxa"/>
            <w:vMerge w:val="restart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762" w:type="dxa"/>
            <w:vMerge w:val="restart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Код</w:t>
            </w:r>
          </w:p>
          <w:p w:rsidR="005D4C08" w:rsidRPr="00A747CD" w:rsidRDefault="005D4C08" w:rsidP="00F64CC1">
            <w:pPr>
              <w:pStyle w:val="affa"/>
            </w:pPr>
            <w:r w:rsidRPr="00A747CD">
              <w:t>стр</w:t>
            </w:r>
            <w:r w:rsidR="00A747CD" w:rsidRPr="00A747CD">
              <w:t xml:space="preserve">. </w:t>
            </w:r>
          </w:p>
        </w:tc>
        <w:tc>
          <w:tcPr>
            <w:tcW w:w="4090" w:type="dxa"/>
            <w:gridSpan w:val="3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Капитал материнской организации</w:t>
            </w: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Доля</w:t>
            </w:r>
          </w:p>
          <w:p w:rsidR="005D4C08" w:rsidRPr="00A747CD" w:rsidRDefault="005D4C08" w:rsidP="00F64CC1">
            <w:pPr>
              <w:pStyle w:val="affa"/>
            </w:pPr>
            <w:r w:rsidRPr="00A747CD">
              <w:t>меньшинства</w:t>
            </w:r>
          </w:p>
          <w:p w:rsidR="005D4C08" w:rsidRPr="00A747CD" w:rsidRDefault="005D4C08" w:rsidP="00F64CC1">
            <w:pPr>
              <w:pStyle w:val="affa"/>
            </w:pPr>
          </w:p>
        </w:tc>
        <w:tc>
          <w:tcPr>
            <w:tcW w:w="1130" w:type="dxa"/>
            <w:gridSpan w:val="2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Итого</w:t>
            </w:r>
          </w:p>
          <w:p w:rsidR="005D4C08" w:rsidRPr="00A747CD" w:rsidRDefault="005D4C08" w:rsidP="00F64CC1">
            <w:pPr>
              <w:pStyle w:val="affa"/>
            </w:pPr>
            <w:r w:rsidRPr="00A747CD">
              <w:t>капитал</w:t>
            </w:r>
          </w:p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vMerge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762" w:type="dxa"/>
            <w:vMerge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Уставный</w:t>
            </w:r>
          </w:p>
          <w:p w:rsidR="005D4C08" w:rsidRPr="00A747CD" w:rsidRDefault="005D4C08" w:rsidP="00F64CC1">
            <w:pPr>
              <w:pStyle w:val="affa"/>
            </w:pPr>
            <w:r w:rsidRPr="00A747CD">
              <w:t>капитал</w:t>
            </w: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Резервный</w:t>
            </w:r>
          </w:p>
          <w:p w:rsidR="005D4C08" w:rsidRPr="00A747CD" w:rsidRDefault="005D4C08" w:rsidP="00F64CC1">
            <w:pPr>
              <w:pStyle w:val="affa"/>
            </w:pPr>
            <w:r w:rsidRPr="00A747CD">
              <w:t>капитал</w:t>
            </w: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Нераспределенная</w:t>
            </w:r>
          </w:p>
          <w:p w:rsidR="005D4C08" w:rsidRPr="00A747CD" w:rsidRDefault="005D4C08" w:rsidP="00F64CC1">
            <w:pPr>
              <w:pStyle w:val="affa"/>
            </w:pPr>
            <w:r w:rsidRPr="00A747CD">
              <w:t>прибыль</w:t>
            </w: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Всего</w:t>
            </w:r>
          </w:p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Сальдо на 1 января отчетного года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010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Изменения в учетной политик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020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Пересчитанное сальдо</w:t>
            </w:r>
            <w:r w:rsidR="00A747CD">
              <w:t xml:space="preserve"> (</w:t>
            </w:r>
            <w:r w:rsidRPr="00A747CD">
              <w:t>стр</w:t>
            </w:r>
            <w:r w:rsidR="00A747CD">
              <w:t>.0</w:t>
            </w:r>
            <w:r w:rsidRPr="00A747CD">
              <w:t>10 +/-стр</w:t>
            </w:r>
            <w:r w:rsidR="00A747CD">
              <w:t>.0</w:t>
            </w:r>
            <w:r w:rsidRPr="00A747CD">
              <w:t>20</w:t>
            </w:r>
            <w:r w:rsidR="00A747CD" w:rsidRPr="00A747CD">
              <w:t xml:space="preserve">) 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030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Прибыль/убыток от переоценки активов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031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Хеджирование денежных потоков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032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Курсовые разницы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033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A747CD" w:rsidRDefault="005D4C08" w:rsidP="00F64CC1">
            <w:pPr>
              <w:pStyle w:val="affa"/>
            </w:pPr>
            <w:r w:rsidRPr="00A747CD">
              <w:t>Прибыль/убыток, признанная/ый непосредственно в самом капитале</w:t>
            </w:r>
          </w:p>
          <w:p w:rsidR="005D4C08" w:rsidRPr="00A747CD" w:rsidRDefault="00A747CD" w:rsidP="00F64CC1">
            <w:pPr>
              <w:pStyle w:val="affa"/>
            </w:pPr>
            <w:r>
              <w:t>(</w:t>
            </w:r>
            <w:r w:rsidR="005D4C08" w:rsidRPr="00A747CD">
              <w:t>стр</w:t>
            </w:r>
            <w:r>
              <w:t>.0</w:t>
            </w:r>
            <w:r w:rsidR="005D4C08" w:rsidRPr="00A747CD">
              <w:t>31 +/</w:t>
            </w:r>
            <w:r w:rsidRPr="00A747CD">
              <w:t xml:space="preserve"> - </w:t>
            </w:r>
            <w:r w:rsidR="005D4C08" w:rsidRPr="00A747CD">
              <w:t>стр</w:t>
            </w:r>
            <w:r>
              <w:t>.0</w:t>
            </w:r>
            <w:r w:rsidR="005D4C08" w:rsidRPr="00A747CD">
              <w:t>32 +/</w:t>
            </w:r>
            <w:r w:rsidRPr="00A747CD">
              <w:t xml:space="preserve"> - </w:t>
            </w:r>
            <w:r w:rsidR="005D4C08" w:rsidRPr="00A747CD">
              <w:t>стр</w:t>
            </w:r>
            <w:r>
              <w:t>.0</w:t>
            </w:r>
            <w:r w:rsidR="005D4C08" w:rsidRPr="00A747CD">
              <w:t>33</w:t>
            </w:r>
            <w:r w:rsidRPr="00A747CD">
              <w:t xml:space="preserve">) 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040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Прибыль/убыток за период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050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A747CD" w:rsidRDefault="005D4C08" w:rsidP="00F64CC1">
            <w:pPr>
              <w:pStyle w:val="affa"/>
            </w:pPr>
            <w:r w:rsidRPr="00A747CD">
              <w:t>Всего прибыль/ убыток за период</w:t>
            </w:r>
          </w:p>
          <w:p w:rsidR="005D4C08" w:rsidRPr="00A747CD" w:rsidRDefault="00A747CD" w:rsidP="00F64CC1">
            <w:pPr>
              <w:pStyle w:val="affa"/>
            </w:pPr>
            <w:r>
              <w:t>(</w:t>
            </w:r>
            <w:r w:rsidR="005D4C08" w:rsidRPr="00A747CD">
              <w:t>стр</w:t>
            </w:r>
            <w:r>
              <w:t>.0</w:t>
            </w:r>
            <w:r w:rsidR="005D4C08" w:rsidRPr="00A747CD">
              <w:t>40 +/</w:t>
            </w:r>
            <w:r w:rsidRPr="00A747CD">
              <w:t xml:space="preserve"> - </w:t>
            </w:r>
            <w:r w:rsidR="005D4C08" w:rsidRPr="00A747CD">
              <w:t>стр</w:t>
            </w:r>
            <w:r>
              <w:t>.0</w:t>
            </w:r>
            <w:r w:rsidR="005D4C08" w:rsidRPr="00A747CD">
              <w:t>50</w:t>
            </w:r>
            <w:r w:rsidRPr="00A747CD">
              <w:t xml:space="preserve">) 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060</w:t>
            </w:r>
          </w:p>
          <w:p w:rsidR="005D4C08" w:rsidRPr="00A747CD" w:rsidRDefault="005D4C08" w:rsidP="00F64CC1">
            <w:pPr>
              <w:pStyle w:val="affa"/>
            </w:pP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Дивиденды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070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Эмиссия акций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080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Выкупленные собственные долевые инструменты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090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A747CD" w:rsidRDefault="005D4C08" w:rsidP="00F64CC1">
            <w:pPr>
              <w:pStyle w:val="affa"/>
            </w:pPr>
            <w:r w:rsidRPr="00A747CD">
              <w:t>Сальдо на 31 декабря отчетного года</w:t>
            </w:r>
          </w:p>
          <w:p w:rsidR="005D4C08" w:rsidRPr="00A747CD" w:rsidRDefault="00A747CD" w:rsidP="00F64CC1">
            <w:pPr>
              <w:pStyle w:val="affa"/>
            </w:pPr>
            <w:r>
              <w:t>(</w:t>
            </w:r>
            <w:r w:rsidR="005D4C08" w:rsidRPr="00A747CD">
              <w:t>стр</w:t>
            </w:r>
            <w:r>
              <w:t>.0</w:t>
            </w:r>
            <w:r w:rsidR="005D4C08" w:rsidRPr="00A747CD">
              <w:t>30 + стр</w:t>
            </w:r>
            <w:r>
              <w:t>.0</w:t>
            </w:r>
            <w:r w:rsidR="005D4C08" w:rsidRPr="00A747CD">
              <w:t>60</w:t>
            </w:r>
            <w:r w:rsidRPr="00A747CD">
              <w:t xml:space="preserve"> - </w:t>
            </w:r>
            <w:r w:rsidR="005D4C08" w:rsidRPr="00A747CD">
              <w:t>стр</w:t>
            </w:r>
            <w:r>
              <w:t>.0</w:t>
            </w:r>
            <w:r w:rsidR="005D4C08" w:rsidRPr="00A747CD">
              <w:t>70 + стр</w:t>
            </w:r>
            <w:r>
              <w:t>.0</w:t>
            </w:r>
            <w:r w:rsidR="005D4C08" w:rsidRPr="00A747CD">
              <w:t>80</w:t>
            </w:r>
            <w:r w:rsidRPr="00A747CD">
              <w:t xml:space="preserve"> - </w:t>
            </w:r>
            <w:r w:rsidR="005D4C08" w:rsidRPr="00A747CD">
              <w:t>стр</w:t>
            </w:r>
            <w:r>
              <w:t>.0</w:t>
            </w:r>
            <w:r w:rsidR="005D4C08" w:rsidRPr="00A747CD">
              <w:t>90</w:t>
            </w:r>
            <w:r w:rsidRPr="00A747CD">
              <w:t xml:space="preserve">) 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100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Сальдо на 1 января предыдущего года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110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Изменения в учетной политике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120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A747CD" w:rsidRDefault="005D4C08" w:rsidP="00F64CC1">
            <w:pPr>
              <w:pStyle w:val="affa"/>
            </w:pPr>
            <w:r w:rsidRPr="00A747CD">
              <w:t>Пересчитанное сальдо</w:t>
            </w:r>
          </w:p>
          <w:p w:rsidR="005D4C08" w:rsidRPr="00A747CD" w:rsidRDefault="00A747CD" w:rsidP="00F64CC1">
            <w:pPr>
              <w:pStyle w:val="affa"/>
            </w:pPr>
            <w:r>
              <w:t>(</w:t>
            </w:r>
            <w:r w:rsidR="005D4C08" w:rsidRPr="00A747CD">
              <w:t>стр</w:t>
            </w:r>
            <w:r>
              <w:t>.1</w:t>
            </w:r>
            <w:r w:rsidR="005D4C08" w:rsidRPr="00A747CD">
              <w:t>10+/</w:t>
            </w:r>
            <w:r w:rsidRPr="00A747CD">
              <w:t xml:space="preserve"> - </w:t>
            </w:r>
            <w:r w:rsidR="005D4C08" w:rsidRPr="00A747CD">
              <w:t>стр</w:t>
            </w:r>
            <w:r>
              <w:t>.1</w:t>
            </w:r>
            <w:r w:rsidR="005D4C08" w:rsidRPr="00A747CD">
              <w:t>20</w:t>
            </w:r>
            <w:r w:rsidRPr="00A747CD">
              <w:t xml:space="preserve">) 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130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Прибыль/убыток от переоценки активов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131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Хеджирование денежных потоков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132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Курсовые разницы от зарубежной деятельности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133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A747CD" w:rsidRDefault="005D4C08" w:rsidP="00F64CC1">
            <w:pPr>
              <w:pStyle w:val="affa"/>
            </w:pPr>
            <w:r w:rsidRPr="00A747CD">
              <w:t>Прибыль/убыток, признанная/ый непосредственно в самом капитале</w:t>
            </w:r>
          </w:p>
          <w:p w:rsidR="005D4C08" w:rsidRPr="00A747CD" w:rsidRDefault="00A747CD" w:rsidP="00F64CC1">
            <w:pPr>
              <w:pStyle w:val="affa"/>
            </w:pPr>
            <w:r>
              <w:t>(</w:t>
            </w:r>
            <w:r w:rsidR="005D4C08" w:rsidRPr="00A747CD">
              <w:t>стр</w:t>
            </w:r>
            <w:r>
              <w:t>.1</w:t>
            </w:r>
            <w:r w:rsidR="005D4C08" w:rsidRPr="00A747CD">
              <w:t>31 +/</w:t>
            </w:r>
            <w:r w:rsidRPr="00A747CD">
              <w:t xml:space="preserve"> - </w:t>
            </w:r>
            <w:r w:rsidR="005D4C08" w:rsidRPr="00A747CD">
              <w:t>стр</w:t>
            </w:r>
            <w:r>
              <w:t>.1</w:t>
            </w:r>
            <w:r w:rsidR="005D4C08" w:rsidRPr="00A747CD">
              <w:t>32 +/</w:t>
            </w:r>
            <w:r w:rsidRPr="00A747CD">
              <w:t xml:space="preserve"> - </w:t>
            </w:r>
            <w:r w:rsidR="005D4C08" w:rsidRPr="00A747CD">
              <w:t>стр</w:t>
            </w:r>
            <w:r>
              <w:t>.1</w:t>
            </w:r>
            <w:r w:rsidR="005D4C08" w:rsidRPr="00A747CD">
              <w:t>33</w:t>
            </w:r>
            <w:r w:rsidRPr="00A747CD">
              <w:t xml:space="preserve">) 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140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Прибыль/убыток за период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150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A747CD" w:rsidRDefault="005D4C08" w:rsidP="00F64CC1">
            <w:pPr>
              <w:pStyle w:val="affa"/>
            </w:pPr>
            <w:r w:rsidRPr="00A747CD">
              <w:t>Всего прибыль/ убыток за период</w:t>
            </w:r>
          </w:p>
          <w:p w:rsidR="005D4C08" w:rsidRPr="00A747CD" w:rsidRDefault="00A747CD" w:rsidP="00F64CC1">
            <w:pPr>
              <w:pStyle w:val="affa"/>
            </w:pPr>
            <w:r>
              <w:t>(</w:t>
            </w:r>
            <w:r w:rsidR="005D4C08" w:rsidRPr="00A747CD">
              <w:t>стр</w:t>
            </w:r>
            <w:r>
              <w:t>.1</w:t>
            </w:r>
            <w:r w:rsidR="005D4C08" w:rsidRPr="00A747CD">
              <w:t>40 +/</w:t>
            </w:r>
            <w:r w:rsidRPr="00A747CD">
              <w:t xml:space="preserve"> - </w:t>
            </w:r>
            <w:r w:rsidR="005D4C08" w:rsidRPr="00A747CD">
              <w:t>стр</w:t>
            </w:r>
            <w:r>
              <w:t>.1</w:t>
            </w:r>
            <w:r w:rsidR="005D4C08" w:rsidRPr="00A747CD">
              <w:t>50</w:t>
            </w:r>
            <w:r w:rsidRPr="00A747CD">
              <w:t xml:space="preserve">) 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160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Дивиденды</w:t>
            </w:r>
          </w:p>
          <w:p w:rsidR="005D4C08" w:rsidRPr="00A747CD" w:rsidRDefault="005D4C08" w:rsidP="00F64CC1">
            <w:pPr>
              <w:pStyle w:val="affa"/>
            </w:pPr>
            <w:r w:rsidRPr="00A747CD">
              <w:t>170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Эмиссия акций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180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Выкупленные собственные долевые инструменты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190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  <w:tr w:rsidR="005D4C08" w:rsidRPr="00324C70" w:rsidTr="00324C70">
        <w:trPr>
          <w:jc w:val="center"/>
        </w:trPr>
        <w:tc>
          <w:tcPr>
            <w:tcW w:w="1834" w:type="dxa"/>
            <w:shd w:val="clear" w:color="auto" w:fill="auto"/>
          </w:tcPr>
          <w:p w:rsidR="00A747CD" w:rsidRDefault="005D4C08" w:rsidP="00F64CC1">
            <w:pPr>
              <w:pStyle w:val="affa"/>
            </w:pPr>
            <w:r w:rsidRPr="00A747CD">
              <w:t>Сальдо на 31 декабря предыдущего года</w:t>
            </w:r>
          </w:p>
          <w:p w:rsidR="005D4C08" w:rsidRPr="00A747CD" w:rsidRDefault="00A747CD" w:rsidP="00F64CC1">
            <w:pPr>
              <w:pStyle w:val="affa"/>
            </w:pPr>
            <w:r>
              <w:t>(</w:t>
            </w:r>
            <w:r w:rsidR="005D4C08" w:rsidRPr="00A747CD">
              <w:t>стр</w:t>
            </w:r>
            <w:r>
              <w:t>.1</w:t>
            </w:r>
            <w:r w:rsidR="005D4C08" w:rsidRPr="00A747CD">
              <w:t>30 + стр</w:t>
            </w:r>
            <w:r>
              <w:t>.1</w:t>
            </w:r>
            <w:r w:rsidR="005D4C08" w:rsidRPr="00A747CD">
              <w:t>60</w:t>
            </w:r>
            <w:r w:rsidRPr="00A747CD">
              <w:t xml:space="preserve"> - </w:t>
            </w:r>
            <w:r w:rsidR="005D4C08" w:rsidRPr="00A747CD">
              <w:t>стр</w:t>
            </w:r>
            <w:r>
              <w:t>.1</w:t>
            </w:r>
            <w:r w:rsidR="005D4C08" w:rsidRPr="00A747CD">
              <w:t>70 + стр</w:t>
            </w:r>
            <w:r>
              <w:t>.1</w:t>
            </w:r>
            <w:r w:rsidR="005D4C08" w:rsidRPr="00A747CD">
              <w:t>80</w:t>
            </w:r>
            <w:r w:rsidRPr="00A747CD">
              <w:t xml:space="preserve"> - </w:t>
            </w:r>
            <w:r w:rsidR="005D4C08" w:rsidRPr="00A747CD">
              <w:t>стр</w:t>
            </w:r>
            <w:r>
              <w:t>. 19</w:t>
            </w:r>
            <w:r w:rsidR="005D4C08" w:rsidRPr="00A747CD">
              <w:t>0</w:t>
            </w:r>
            <w:r w:rsidRPr="00A747CD">
              <w:t xml:space="preserve">) </w:t>
            </w:r>
          </w:p>
        </w:tc>
        <w:tc>
          <w:tcPr>
            <w:tcW w:w="76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  <w:r w:rsidRPr="00A747CD">
              <w:t>200</w:t>
            </w:r>
          </w:p>
        </w:tc>
        <w:tc>
          <w:tcPr>
            <w:tcW w:w="1092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1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84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1410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54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  <w:tc>
          <w:tcPr>
            <w:tcW w:w="576" w:type="dxa"/>
            <w:shd w:val="clear" w:color="auto" w:fill="auto"/>
          </w:tcPr>
          <w:p w:rsidR="005D4C08" w:rsidRPr="00A747CD" w:rsidRDefault="005D4C08" w:rsidP="00F64CC1">
            <w:pPr>
              <w:pStyle w:val="affa"/>
            </w:pPr>
          </w:p>
        </w:tc>
      </w:tr>
    </w:tbl>
    <w:p w:rsidR="00A747CD" w:rsidRPr="00A747CD" w:rsidRDefault="00A747CD" w:rsidP="00A747CD">
      <w:pPr>
        <w:rPr>
          <w:color w:val="000000"/>
        </w:rPr>
      </w:pPr>
    </w:p>
    <w:p w:rsidR="00A747CD" w:rsidRDefault="005D4C08" w:rsidP="00A747CD">
      <w:pPr>
        <w:rPr>
          <w:color w:val="000000"/>
        </w:rPr>
      </w:pPr>
      <w:r w:rsidRPr="00A747CD">
        <w:rPr>
          <w:color w:val="000000"/>
        </w:rPr>
        <w:t>Руководитель</w:t>
      </w:r>
      <w:r w:rsidR="00A747CD" w:rsidRPr="00A747CD">
        <w:rPr>
          <w:color w:val="000000"/>
        </w:rPr>
        <w:t xml:space="preserve"> </w:t>
      </w:r>
      <w:r w:rsidRPr="00A747CD">
        <w:rPr>
          <w:color w:val="000000"/>
        </w:rPr>
        <w:t>_______________________________</w:t>
      </w:r>
      <w:r w:rsidR="00A747CD" w:rsidRPr="00A747CD">
        <w:rPr>
          <w:color w:val="000000"/>
        </w:rPr>
        <w:t xml:space="preserve"> </w:t>
      </w:r>
      <w:r w:rsidRPr="00A747CD">
        <w:rPr>
          <w:color w:val="000000"/>
        </w:rPr>
        <w:t>________________</w:t>
      </w:r>
    </w:p>
    <w:p w:rsidR="00A747CD" w:rsidRDefault="00A747CD" w:rsidP="00A747CD">
      <w:pPr>
        <w:rPr>
          <w:color w:val="000000"/>
        </w:rPr>
      </w:pPr>
      <w:r>
        <w:rPr>
          <w:color w:val="000000"/>
        </w:rPr>
        <w:t>(</w:t>
      </w:r>
      <w:r w:rsidR="005D4C08" w:rsidRPr="00A747CD">
        <w:rPr>
          <w:color w:val="000000"/>
        </w:rPr>
        <w:t>фамилия, имя, отчество</w:t>
      </w:r>
      <w:r w:rsidRPr="00A747CD">
        <w:rPr>
          <w:color w:val="000000"/>
        </w:rPr>
        <w:t>)</w:t>
      </w:r>
      <w:r>
        <w:rPr>
          <w:color w:val="000000"/>
        </w:rPr>
        <w:t xml:space="preserve"> (</w:t>
      </w:r>
      <w:r w:rsidR="005D4C08" w:rsidRPr="00A747CD">
        <w:rPr>
          <w:color w:val="000000"/>
        </w:rPr>
        <w:t>подпись</w:t>
      </w:r>
      <w:r w:rsidRPr="00A747CD">
        <w:rPr>
          <w:color w:val="000000"/>
        </w:rPr>
        <w:t>)</w:t>
      </w:r>
    </w:p>
    <w:p w:rsidR="00F64CC1" w:rsidRDefault="005D4C08" w:rsidP="00A747CD">
      <w:pPr>
        <w:rPr>
          <w:color w:val="000000"/>
          <w:lang w:val="uk-UA"/>
        </w:rPr>
      </w:pPr>
      <w:r w:rsidRPr="00A747CD">
        <w:rPr>
          <w:color w:val="000000"/>
        </w:rPr>
        <w:t>Главный бухгалтер_____________________________</w:t>
      </w:r>
      <w:r w:rsidR="00A747CD" w:rsidRPr="00A747CD">
        <w:rPr>
          <w:color w:val="000000"/>
        </w:rPr>
        <w:t xml:space="preserve"> </w:t>
      </w:r>
    </w:p>
    <w:p w:rsidR="00A747CD" w:rsidRDefault="005D4C08" w:rsidP="00A747CD">
      <w:pPr>
        <w:rPr>
          <w:color w:val="000000"/>
        </w:rPr>
      </w:pPr>
      <w:r w:rsidRPr="00A747CD">
        <w:rPr>
          <w:color w:val="000000"/>
        </w:rPr>
        <w:t>________________</w:t>
      </w:r>
    </w:p>
    <w:p w:rsidR="00A747CD" w:rsidRDefault="00A747CD" w:rsidP="00A747CD">
      <w:pPr>
        <w:rPr>
          <w:color w:val="000000"/>
        </w:rPr>
      </w:pPr>
      <w:r>
        <w:rPr>
          <w:color w:val="000000"/>
        </w:rPr>
        <w:t>(</w:t>
      </w:r>
      <w:r w:rsidR="005D4C08" w:rsidRPr="00A747CD">
        <w:rPr>
          <w:color w:val="000000"/>
        </w:rPr>
        <w:t>фамилия, имя, отчество</w:t>
      </w:r>
      <w:r w:rsidRPr="00A747CD">
        <w:rPr>
          <w:color w:val="000000"/>
        </w:rPr>
        <w:t>)</w:t>
      </w:r>
      <w:r>
        <w:rPr>
          <w:color w:val="000000"/>
        </w:rPr>
        <w:t xml:space="preserve"> (</w:t>
      </w:r>
      <w:r w:rsidR="005D4C08" w:rsidRPr="00A747CD">
        <w:rPr>
          <w:color w:val="000000"/>
        </w:rPr>
        <w:t>подпись</w:t>
      </w:r>
      <w:r w:rsidRPr="00A747CD">
        <w:rPr>
          <w:color w:val="000000"/>
        </w:rPr>
        <w:t>)</w:t>
      </w:r>
    </w:p>
    <w:p w:rsidR="005D4C08" w:rsidRPr="00A747CD" w:rsidRDefault="005D4C08" w:rsidP="00A747CD">
      <w:pPr>
        <w:rPr>
          <w:color w:val="000000"/>
        </w:rPr>
      </w:pPr>
      <w:r w:rsidRPr="00A747CD">
        <w:rPr>
          <w:color w:val="000000"/>
        </w:rPr>
        <w:t>Место печати</w:t>
      </w:r>
      <w:bookmarkStart w:id="13" w:name="_GoBack"/>
      <w:bookmarkEnd w:id="13"/>
    </w:p>
    <w:sectPr w:rsidR="005D4C08" w:rsidRPr="00A747CD" w:rsidSect="00A747CD">
      <w:headerReference w:type="default" r:id="rId7"/>
      <w:footerReference w:type="default" r:id="rId8"/>
      <w:footnotePr>
        <w:pos w:val="beneathText"/>
      </w:footnotePr>
      <w:type w:val="continuous"/>
      <w:pgSz w:w="11905" w:h="16837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70" w:rsidRDefault="00324C70">
      <w:r>
        <w:separator/>
      </w:r>
    </w:p>
  </w:endnote>
  <w:endnote w:type="continuationSeparator" w:id="0">
    <w:p w:rsidR="00324C70" w:rsidRDefault="0032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E46" w:rsidRPr="003572A0" w:rsidRDefault="00F84E46" w:rsidP="003572A0">
    <w:pPr>
      <w:pStyle w:val="af8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70" w:rsidRDefault="00324C70">
      <w:r>
        <w:separator/>
      </w:r>
    </w:p>
  </w:footnote>
  <w:footnote w:type="continuationSeparator" w:id="0">
    <w:p w:rsidR="00324C70" w:rsidRDefault="00324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E46" w:rsidRDefault="00610680" w:rsidP="00A747CD">
    <w:pPr>
      <w:pStyle w:val="af5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F84E46" w:rsidRDefault="00F84E46" w:rsidP="00A747CD">
    <w:pPr>
      <w:pStyle w:val="af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06E0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818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7EFB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9A3B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94B1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F005C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284B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FECB1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C948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DEA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5"/>
    <w:multiLevelType w:val="multilevel"/>
    <w:tmpl w:val="00000005"/>
    <w:name w:val="WW8Num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>
    <w:nsid w:val="00000006"/>
    <w:multiLevelType w:val="multilevel"/>
    <w:tmpl w:val="00000006"/>
    <w:name w:val="WW8Num7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6">
    <w:nsid w:val="00000007"/>
    <w:multiLevelType w:val="multilevel"/>
    <w:tmpl w:val="00000007"/>
    <w:name w:val="WW8Num8"/>
    <w:lvl w:ilvl="0">
      <w:start w:val="1"/>
      <w:numFmt w:val="bullet"/>
      <w:pStyle w:val="a"/>
      <w:lvlText w:val="●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</w:rPr>
    </w:lvl>
  </w:abstractNum>
  <w:abstractNum w:abstractNumId="17">
    <w:nsid w:val="00000008"/>
    <w:multiLevelType w:val="multilevel"/>
    <w:tmpl w:val="00000008"/>
    <w:name w:val="WW8Num9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0B"/>
    <w:multiLevelType w:val="multi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0C"/>
    <w:multiLevelType w:val="multi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0D"/>
    <w:multiLevelType w:val="multi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➢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>
    <w:nsid w:val="0000000E"/>
    <w:multiLevelType w:val="multilevel"/>
    <w:tmpl w:val="0000000E"/>
    <w:name w:val="WW8Num15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4">
    <w:nsid w:val="0000000F"/>
    <w:multiLevelType w:val="multilevel"/>
    <w:tmpl w:val="0000000F"/>
    <w:name w:val="WW8Num1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5">
    <w:nsid w:val="00000010"/>
    <w:multiLevelType w:val="multilevel"/>
    <w:tmpl w:val="00000010"/>
    <w:name w:val="WW8Num17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6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1"/>
      </w:pPr>
    </w:lvl>
  </w:abstractNum>
  <w:abstractNum w:abstractNumId="28">
    <w:nsid w:val="00000013"/>
    <w:multiLevelType w:val="multilevel"/>
    <w:tmpl w:val="0000001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5"/>
    <w:multiLevelType w:val="multilevel"/>
    <w:tmpl w:val="00000015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31">
    <w:nsid w:val="07347EBD"/>
    <w:multiLevelType w:val="hybridMultilevel"/>
    <w:tmpl w:val="5F128D90"/>
    <w:lvl w:ilvl="0" w:tplc="72E2BE26">
      <w:start w:val="1"/>
      <w:numFmt w:val="bullet"/>
      <w:pStyle w:val="a0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3388387A"/>
    <w:multiLevelType w:val="hybridMultilevel"/>
    <w:tmpl w:val="9918B8C0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32"/>
  </w:num>
  <w:num w:numId="23">
    <w:abstractNumId w:val="31"/>
  </w:num>
  <w:num w:numId="24">
    <w:abstractNumId w:val="33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B6C"/>
    <w:rsid w:val="00324C70"/>
    <w:rsid w:val="003572A0"/>
    <w:rsid w:val="003926FD"/>
    <w:rsid w:val="00453B6C"/>
    <w:rsid w:val="005D4C08"/>
    <w:rsid w:val="00610680"/>
    <w:rsid w:val="007C5F61"/>
    <w:rsid w:val="00805E86"/>
    <w:rsid w:val="00930E3A"/>
    <w:rsid w:val="00A747CD"/>
    <w:rsid w:val="00C203A8"/>
    <w:rsid w:val="00E52137"/>
    <w:rsid w:val="00F64CC1"/>
    <w:rsid w:val="00F821C5"/>
    <w:rsid w:val="00F84E46"/>
    <w:rsid w:val="00FA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140290-664C-47DB-BDC6-033EA3C1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qFormat/>
    <w:rsid w:val="00A747C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A747C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A747C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3"/>
    <w:next w:val="a3"/>
    <w:link w:val="30"/>
    <w:uiPriority w:val="99"/>
    <w:qFormat/>
    <w:rsid w:val="00A747CD"/>
    <w:pPr>
      <w:keepNext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A747C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A747CD"/>
    <w:pPr>
      <w:keepNext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A747C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A747CD"/>
    <w:pPr>
      <w:keepNext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A747C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4"/>
    <w:next w:val="a5"/>
    <w:link w:val="90"/>
    <w:uiPriority w:val="99"/>
    <w:qFormat/>
    <w:pPr>
      <w:numPr>
        <w:ilvl w:val="8"/>
        <w:numId w:val="21"/>
      </w:numPr>
      <w:ind w:firstLine="0"/>
      <w:outlineLvl w:val="8"/>
    </w:pPr>
    <w:rPr>
      <w:b/>
      <w:b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WW8Num2z0">
    <w:name w:val="WW8Num2z0"/>
    <w:uiPriority w:val="99"/>
    <w:rPr>
      <w:rFonts w:ascii="Symbol" w:hAnsi="Symbol" w:cs="Symbol"/>
    </w:rPr>
  </w:style>
  <w:style w:type="character" w:customStyle="1" w:styleId="WW8Num6z0">
    <w:name w:val="WW8Num6z0"/>
    <w:uiPriority w:val="99"/>
    <w:rPr>
      <w:rFonts w:ascii="Symbol" w:hAnsi="Symbol" w:cs="Symbol"/>
      <w:sz w:val="18"/>
      <w:szCs w:val="18"/>
    </w:rPr>
  </w:style>
  <w:style w:type="character" w:customStyle="1" w:styleId="WW8Num7z0">
    <w:name w:val="WW8Num7z0"/>
    <w:uiPriority w:val="99"/>
    <w:rPr>
      <w:rFonts w:ascii="Symbol" w:hAnsi="Symbol" w:cs="Symbol"/>
      <w:sz w:val="18"/>
      <w:szCs w:val="18"/>
    </w:rPr>
  </w:style>
  <w:style w:type="character" w:customStyle="1" w:styleId="WW8Num8z0">
    <w:name w:val="WW8Num8z0"/>
    <w:uiPriority w:val="99"/>
    <w:rPr>
      <w:rFonts w:ascii="Symbol" w:hAnsi="Symbol" w:cs="Symbol"/>
      <w:sz w:val="18"/>
      <w:szCs w:val="18"/>
    </w:rPr>
  </w:style>
  <w:style w:type="character" w:customStyle="1" w:styleId="WW8Num8z1">
    <w:name w:val="WW8Num8z1"/>
    <w:uiPriority w:val="99"/>
    <w:rPr>
      <w:rFonts w:ascii="Symbol" w:hAnsi="Symbol" w:cs="Symbol"/>
      <w:sz w:val="18"/>
      <w:szCs w:val="18"/>
    </w:rPr>
  </w:style>
  <w:style w:type="character" w:customStyle="1" w:styleId="WW8Num9z0">
    <w:name w:val="WW8Num9z0"/>
    <w:uiPriority w:val="99"/>
    <w:rPr>
      <w:rFonts w:ascii="Tahoma" w:hAnsi="Tahoma" w:cs="Tahoma"/>
      <w:sz w:val="18"/>
      <w:szCs w:val="18"/>
    </w:rPr>
  </w:style>
  <w:style w:type="character" w:customStyle="1" w:styleId="WW8Num14z1">
    <w:name w:val="WW8Num14z1"/>
    <w:uiPriority w:val="99"/>
    <w:rPr>
      <w:rFonts w:ascii="Symbol" w:hAnsi="Symbol" w:cs="Symbol"/>
      <w:sz w:val="18"/>
      <w:szCs w:val="18"/>
    </w:rPr>
  </w:style>
  <w:style w:type="character" w:customStyle="1" w:styleId="WW8Num15z0">
    <w:name w:val="WW8Num15z0"/>
    <w:uiPriority w:val="99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uiPriority w:val="99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uiPriority w:val="99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uiPriority w:val="99"/>
  </w:style>
  <w:style w:type="character" w:customStyle="1" w:styleId="WW8Num15z1">
    <w:name w:val="WW8Num15z1"/>
    <w:uiPriority w:val="9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uiPriority w:val="99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uiPriority w:val="99"/>
  </w:style>
  <w:style w:type="character" w:customStyle="1" w:styleId="WW8Num3z0">
    <w:name w:val="WW8Num3z0"/>
    <w:uiPriority w:val="99"/>
    <w:rPr>
      <w:rFonts w:ascii="Symbol" w:hAnsi="Symbol" w:cs="Symbol"/>
    </w:rPr>
  </w:style>
  <w:style w:type="character" w:customStyle="1" w:styleId="WW8Num9z1">
    <w:name w:val="WW8Num9z1"/>
    <w:uiPriority w:val="99"/>
    <w:rPr>
      <w:rFonts w:ascii="Symbol" w:hAnsi="Symbol" w:cs="Symbol"/>
      <w:sz w:val="18"/>
      <w:szCs w:val="18"/>
    </w:rPr>
  </w:style>
  <w:style w:type="character" w:customStyle="1" w:styleId="WW8Num10z0">
    <w:name w:val="WW8Num10z0"/>
    <w:uiPriority w:val="99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uiPriority w:val="99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uiPriority w:val="99"/>
  </w:style>
  <w:style w:type="character" w:customStyle="1" w:styleId="WW8Num5z0">
    <w:name w:val="WW8Num5z0"/>
    <w:uiPriority w:val="99"/>
    <w:rPr>
      <w:rFonts w:ascii="Times New Roman" w:hAnsi="Times New Roman" w:cs="Times New Roman"/>
    </w:rPr>
  </w:style>
  <w:style w:type="character" w:customStyle="1" w:styleId="WW8Num12z0">
    <w:name w:val="WW8Num12z0"/>
    <w:uiPriority w:val="99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uiPriority w:val="99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uiPriority w:val="99"/>
    <w:rPr>
      <w:rFonts w:ascii="Tahoma" w:hAnsi="Tahoma" w:cs="Tahoma"/>
      <w:sz w:val="18"/>
      <w:szCs w:val="18"/>
    </w:rPr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11">
    <w:name w:val="Основной шрифт абзаца1"/>
    <w:uiPriority w:val="99"/>
  </w:style>
  <w:style w:type="character" w:styleId="a9">
    <w:name w:val="page number"/>
    <w:uiPriority w:val="99"/>
    <w:rsid w:val="00A747CD"/>
  </w:style>
  <w:style w:type="character" w:customStyle="1" w:styleId="RTFNum31">
    <w:name w:val="RTF_Num 3 1"/>
    <w:uiPriority w:val="99"/>
    <w:rPr>
      <w:rFonts w:ascii="Times New Roman" w:hAnsi="Times New Roman" w:cs="Times New Roman"/>
    </w:rPr>
  </w:style>
  <w:style w:type="character" w:customStyle="1" w:styleId="aa">
    <w:name w:val="Символ нумерации"/>
    <w:uiPriority w:val="99"/>
  </w:style>
  <w:style w:type="character" w:customStyle="1" w:styleId="RTFNum21">
    <w:name w:val="RTF_Num 2 1"/>
    <w:uiPriority w:val="99"/>
    <w:rPr>
      <w:rFonts w:ascii="Times New Roman" w:hAnsi="Times New Roman" w:cs="Times New Roman"/>
    </w:rPr>
  </w:style>
  <w:style w:type="character" w:customStyle="1" w:styleId="ab">
    <w:name w:val="Маркеры списка"/>
    <w:uiPriority w:val="99"/>
    <w:rPr>
      <w:rFonts w:ascii="StarSymbol" w:eastAsia="Times New Roman" w:hAnsi="StarSymbol" w:cs="StarSymbol"/>
      <w:sz w:val="18"/>
      <w:szCs w:val="18"/>
    </w:rPr>
  </w:style>
  <w:style w:type="paragraph" w:styleId="a5">
    <w:name w:val="Body Text"/>
    <w:basedOn w:val="a3"/>
    <w:link w:val="ac"/>
    <w:uiPriority w:val="99"/>
    <w:rsid w:val="00A747CD"/>
    <w:pPr>
      <w:ind w:firstLine="0"/>
    </w:pPr>
  </w:style>
  <w:style w:type="character" w:customStyle="1" w:styleId="ac">
    <w:name w:val="Основной текст Знак"/>
    <w:link w:val="a5"/>
    <w:uiPriority w:val="99"/>
    <w:semiHidden/>
    <w:rPr>
      <w:sz w:val="28"/>
      <w:szCs w:val="28"/>
    </w:rPr>
  </w:style>
  <w:style w:type="paragraph" w:styleId="ad">
    <w:name w:val="List"/>
    <w:basedOn w:val="a5"/>
    <w:uiPriority w:val="99"/>
    <w:semiHidden/>
  </w:style>
  <w:style w:type="paragraph" w:customStyle="1" w:styleId="12">
    <w:name w:val="Название1"/>
    <w:basedOn w:val="a3"/>
    <w:uiPriority w:val="9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3">
    <w:name w:val="Указатель1"/>
    <w:basedOn w:val="a3"/>
    <w:uiPriority w:val="99"/>
    <w:pPr>
      <w:suppressLineNumbers/>
    </w:pPr>
  </w:style>
  <w:style w:type="paragraph" w:customStyle="1" w:styleId="a4">
    <w:name w:val="Заголовок"/>
    <w:basedOn w:val="a3"/>
    <w:next w:val="a5"/>
    <w:uiPriority w:val="99"/>
    <w:pPr>
      <w:keepNext/>
      <w:spacing w:before="240" w:after="120"/>
    </w:pPr>
    <w:rPr>
      <w:rFonts w:ascii="Arial" w:hAnsi="Arial" w:cs="Arial"/>
    </w:rPr>
  </w:style>
  <w:style w:type="paragraph" w:styleId="ae">
    <w:name w:val="Title"/>
    <w:basedOn w:val="a3"/>
    <w:next w:val="a5"/>
    <w:link w:val="af"/>
    <w:uiPriority w:val="99"/>
    <w:qFormat/>
    <w:pPr>
      <w:keepNext/>
      <w:spacing w:before="240" w:after="120"/>
    </w:pPr>
    <w:rPr>
      <w:rFonts w:ascii="Arial" w:hAnsi="Arial" w:cs="Arial"/>
    </w:rPr>
  </w:style>
  <w:style w:type="character" w:customStyle="1" w:styleId="af">
    <w:name w:val="Название Знак"/>
    <w:link w:val="a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4"/>
    <w:next w:val="a5"/>
    <w:link w:val="af1"/>
    <w:uiPriority w:val="99"/>
    <w:qFormat/>
    <w:pPr>
      <w:jc w:val="center"/>
    </w:pPr>
    <w:rPr>
      <w:i/>
      <w:iCs/>
    </w:rPr>
  </w:style>
  <w:style w:type="character" w:customStyle="1" w:styleId="af1">
    <w:name w:val="Подзаголовок Знак"/>
    <w:link w:val="af0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af2">
    <w:name w:val="Готовый"/>
    <w:basedOn w:val="a3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3">
    <w:name w:val="Body Text Indent"/>
    <w:basedOn w:val="a3"/>
    <w:link w:val="af4"/>
    <w:uiPriority w:val="99"/>
    <w:rsid w:val="00A747CD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paragraph" w:customStyle="1" w:styleId="21">
    <w:name w:val="Основной текст с отступом 21"/>
    <w:basedOn w:val="a3"/>
    <w:uiPriority w:val="99"/>
    <w:pPr>
      <w:spacing w:after="120" w:line="480" w:lineRule="auto"/>
      <w:ind w:left="283" w:firstLine="0"/>
    </w:pPr>
  </w:style>
  <w:style w:type="paragraph" w:customStyle="1" w:styleId="14">
    <w:name w:val="Цитата1"/>
    <w:basedOn w:val="a3"/>
    <w:uiPriority w:val="99"/>
    <w:pPr>
      <w:widowControl w:val="0"/>
      <w:shd w:val="clear" w:color="auto" w:fill="FFFFFF"/>
      <w:ind w:left="24" w:right="19" w:firstLine="293"/>
    </w:pPr>
    <w:rPr>
      <w:color w:val="000000"/>
    </w:rPr>
  </w:style>
  <w:style w:type="paragraph" w:styleId="af5">
    <w:name w:val="header"/>
    <w:basedOn w:val="a3"/>
    <w:next w:val="a5"/>
    <w:link w:val="af6"/>
    <w:uiPriority w:val="99"/>
    <w:rsid w:val="00A747C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7">
    <w:name w:val="endnote reference"/>
    <w:uiPriority w:val="99"/>
    <w:semiHidden/>
    <w:rsid w:val="00A747CD"/>
    <w:rPr>
      <w:vertAlign w:val="superscript"/>
    </w:rPr>
  </w:style>
  <w:style w:type="paragraph" w:styleId="af8">
    <w:name w:val="footer"/>
    <w:basedOn w:val="a3"/>
    <w:link w:val="af9"/>
    <w:uiPriority w:val="99"/>
    <w:semiHidden/>
    <w:rsid w:val="00A747CD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link w:val="af5"/>
    <w:uiPriority w:val="99"/>
    <w:semiHidden/>
    <w:locked/>
    <w:rsid w:val="00A747CD"/>
    <w:rPr>
      <w:noProof/>
      <w:kern w:val="16"/>
      <w:sz w:val="28"/>
      <w:szCs w:val="28"/>
      <w:lang w:val="ru-RU" w:eastAsia="ru-RU"/>
    </w:rPr>
  </w:style>
  <w:style w:type="paragraph" w:customStyle="1" w:styleId="afa">
    <w:name w:val="Содержимое таблицы"/>
    <w:basedOn w:val="a3"/>
    <w:uiPriority w:val="99"/>
    <w:pPr>
      <w:suppressLineNumbers/>
    </w:pPr>
  </w:style>
  <w:style w:type="paragraph" w:customStyle="1" w:styleId="afb">
    <w:name w:val="Заголовок таблицы"/>
    <w:basedOn w:val="afa"/>
    <w:uiPriority w:val="99"/>
    <w:pPr>
      <w:jc w:val="center"/>
    </w:pPr>
    <w:rPr>
      <w:b/>
      <w:bCs/>
      <w:i/>
      <w:iCs/>
    </w:rPr>
  </w:style>
  <w:style w:type="paragraph" w:customStyle="1" w:styleId="afc">
    <w:name w:val="Содержимое врезки"/>
    <w:basedOn w:val="a5"/>
    <w:uiPriority w:val="99"/>
  </w:style>
  <w:style w:type="paragraph" w:customStyle="1" w:styleId="15">
    <w:name w:val="Нумерация 1"/>
    <w:basedOn w:val="ad"/>
    <w:uiPriority w:val="99"/>
    <w:pPr>
      <w:spacing w:after="120"/>
      <w:ind w:left="360" w:hanging="360"/>
    </w:pPr>
  </w:style>
  <w:style w:type="paragraph" w:customStyle="1" w:styleId="22">
    <w:name w:val="Нумерация 2"/>
    <w:basedOn w:val="ad"/>
    <w:uiPriority w:val="99"/>
    <w:pPr>
      <w:spacing w:after="120"/>
      <w:ind w:left="720" w:hanging="360"/>
    </w:pPr>
  </w:style>
  <w:style w:type="paragraph" w:customStyle="1" w:styleId="31">
    <w:name w:val="Нумерация 3"/>
    <w:basedOn w:val="ad"/>
    <w:uiPriority w:val="99"/>
    <w:pPr>
      <w:spacing w:after="120"/>
      <w:ind w:left="1080" w:hanging="360"/>
    </w:pPr>
  </w:style>
  <w:style w:type="paragraph" w:customStyle="1" w:styleId="100">
    <w:name w:val="Заголовок 10"/>
    <w:basedOn w:val="a4"/>
    <w:next w:val="a5"/>
    <w:uiPriority w:val="99"/>
    <w:pPr>
      <w:ind w:firstLine="0"/>
    </w:pPr>
    <w:rPr>
      <w:b/>
      <w:bCs/>
      <w:sz w:val="21"/>
      <w:szCs w:val="21"/>
    </w:rPr>
  </w:style>
  <w:style w:type="paragraph" w:customStyle="1" w:styleId="afd">
    <w:name w:val="Иллюстрация"/>
    <w:basedOn w:val="12"/>
    <w:uiPriority w:val="99"/>
  </w:style>
  <w:style w:type="paragraph" w:customStyle="1" w:styleId="afe">
    <w:name w:val="Заметки"/>
    <w:basedOn w:val="a5"/>
    <w:uiPriority w:val="99"/>
    <w:pPr>
      <w:ind w:left="2268"/>
    </w:pPr>
  </w:style>
  <w:style w:type="paragraph" w:styleId="16">
    <w:name w:val="index 1"/>
    <w:basedOn w:val="a3"/>
    <w:next w:val="a3"/>
    <w:autoRedefine/>
    <w:uiPriority w:val="99"/>
    <w:semiHidden/>
    <w:pPr>
      <w:ind w:left="280" w:hanging="280"/>
    </w:pPr>
  </w:style>
  <w:style w:type="paragraph" w:styleId="aff">
    <w:name w:val="index heading"/>
    <w:basedOn w:val="a4"/>
    <w:uiPriority w:val="99"/>
    <w:semiHidden/>
    <w:pPr>
      <w:suppressLineNumbers/>
      <w:ind w:firstLine="0"/>
    </w:pPr>
    <w:rPr>
      <w:b/>
      <w:bCs/>
      <w:sz w:val="32"/>
      <w:szCs w:val="32"/>
    </w:rPr>
  </w:style>
  <w:style w:type="paragraph" w:customStyle="1" w:styleId="17">
    <w:name w:val="Текст1"/>
    <w:basedOn w:val="12"/>
    <w:uiPriority w:val="99"/>
  </w:style>
  <w:style w:type="paragraph" w:customStyle="1" w:styleId="aff0">
    <w:name w:val="Текст в заданном формате"/>
    <w:basedOn w:val="a3"/>
    <w:uiPriority w:val="99"/>
    <w:rPr>
      <w:rFonts w:ascii="Courier New" w:hAnsi="Courier New" w:cs="Courier New"/>
      <w:sz w:val="20"/>
      <w:szCs w:val="20"/>
    </w:rPr>
  </w:style>
  <w:style w:type="paragraph" w:customStyle="1" w:styleId="a">
    <w:name w:val="Пр"/>
    <w:basedOn w:val="aff0"/>
    <w:uiPriority w:val="99"/>
    <w:pPr>
      <w:numPr>
        <w:numId w:val="7"/>
      </w:numPr>
      <w:ind w:left="-720" w:firstLine="0"/>
    </w:pPr>
  </w:style>
  <w:style w:type="paragraph" w:styleId="aff1">
    <w:name w:val="Normal (Web)"/>
    <w:basedOn w:val="a3"/>
    <w:uiPriority w:val="99"/>
    <w:rsid w:val="00A747CD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7"/>
    <w:uiPriority w:val="99"/>
    <w:rsid w:val="00A747C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выделение"/>
    <w:uiPriority w:val="99"/>
    <w:rsid w:val="00A747C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f3">
    <w:name w:val="Hyperlink"/>
    <w:uiPriority w:val="99"/>
    <w:rsid w:val="00A747CD"/>
    <w:rPr>
      <w:color w:val="0000FF"/>
      <w:u w:val="single"/>
    </w:rPr>
  </w:style>
  <w:style w:type="paragraph" w:customStyle="1" w:styleId="23">
    <w:name w:val="Заголовок 2 дипл"/>
    <w:basedOn w:val="a3"/>
    <w:next w:val="af3"/>
    <w:uiPriority w:val="99"/>
    <w:rsid w:val="00A747C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8">
    <w:name w:val="Текст Знак1"/>
    <w:link w:val="aff4"/>
    <w:uiPriority w:val="99"/>
    <w:locked/>
    <w:rsid w:val="00A747C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4">
    <w:name w:val="Plain Text"/>
    <w:basedOn w:val="a3"/>
    <w:link w:val="18"/>
    <w:uiPriority w:val="99"/>
    <w:rsid w:val="00A747CD"/>
    <w:rPr>
      <w:rFonts w:ascii="Consolas" w:hAnsi="Consolas" w:cs="Consolas"/>
      <w:sz w:val="21"/>
      <w:szCs w:val="21"/>
      <w:lang w:val="uk-UA" w:eastAsia="en-US"/>
    </w:rPr>
  </w:style>
  <w:style w:type="character" w:customStyle="1" w:styleId="af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9">
    <w:name w:val="Нижний колонтитул Знак"/>
    <w:link w:val="af8"/>
    <w:uiPriority w:val="99"/>
    <w:semiHidden/>
    <w:locked/>
    <w:rsid w:val="00A747CD"/>
    <w:rPr>
      <w:sz w:val="28"/>
      <w:szCs w:val="28"/>
      <w:lang w:val="ru-RU" w:eastAsia="ru-RU"/>
    </w:rPr>
  </w:style>
  <w:style w:type="character" w:styleId="aff6">
    <w:name w:val="footnote reference"/>
    <w:uiPriority w:val="99"/>
    <w:semiHidden/>
    <w:rsid w:val="00A747CD"/>
    <w:rPr>
      <w:sz w:val="28"/>
      <w:szCs w:val="28"/>
      <w:vertAlign w:val="superscript"/>
    </w:rPr>
  </w:style>
  <w:style w:type="paragraph" w:customStyle="1" w:styleId="a1">
    <w:name w:val="лит"/>
    <w:autoRedefine/>
    <w:uiPriority w:val="99"/>
    <w:rsid w:val="00A747CD"/>
    <w:pPr>
      <w:numPr>
        <w:numId w:val="22"/>
      </w:numPr>
      <w:spacing w:line="360" w:lineRule="auto"/>
      <w:jc w:val="both"/>
    </w:pPr>
    <w:rPr>
      <w:sz w:val="28"/>
      <w:szCs w:val="28"/>
    </w:rPr>
  </w:style>
  <w:style w:type="character" w:customStyle="1" w:styleId="aff7">
    <w:name w:val="номер страницы"/>
    <w:uiPriority w:val="99"/>
    <w:rsid w:val="00A747CD"/>
    <w:rPr>
      <w:sz w:val="28"/>
      <w:szCs w:val="28"/>
    </w:rPr>
  </w:style>
  <w:style w:type="paragraph" w:styleId="19">
    <w:name w:val="toc 1"/>
    <w:basedOn w:val="a3"/>
    <w:next w:val="a3"/>
    <w:autoRedefine/>
    <w:uiPriority w:val="99"/>
    <w:semiHidden/>
    <w:rsid w:val="00A747CD"/>
    <w:pPr>
      <w:tabs>
        <w:tab w:val="right" w:leader="dot" w:pos="1400"/>
      </w:tabs>
      <w:ind w:firstLine="0"/>
    </w:pPr>
  </w:style>
  <w:style w:type="paragraph" w:styleId="24">
    <w:name w:val="toc 2"/>
    <w:basedOn w:val="a3"/>
    <w:next w:val="a3"/>
    <w:autoRedefine/>
    <w:uiPriority w:val="99"/>
    <w:semiHidden/>
    <w:rsid w:val="00A747CD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3"/>
    <w:next w:val="a3"/>
    <w:autoRedefine/>
    <w:uiPriority w:val="99"/>
    <w:semiHidden/>
    <w:rsid w:val="00A747CD"/>
    <w:pPr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A747C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A747CD"/>
    <w:pPr>
      <w:ind w:left="958"/>
    </w:pPr>
  </w:style>
  <w:style w:type="paragraph" w:styleId="25">
    <w:name w:val="Body Text Indent 2"/>
    <w:basedOn w:val="a3"/>
    <w:link w:val="26"/>
    <w:uiPriority w:val="99"/>
    <w:rsid w:val="00A747CD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3">
    <w:name w:val="Body Text Indent 3"/>
    <w:basedOn w:val="a3"/>
    <w:link w:val="34"/>
    <w:uiPriority w:val="99"/>
    <w:rsid w:val="00A747C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ff8">
    <w:name w:val="Table Grid"/>
    <w:basedOn w:val="a7"/>
    <w:uiPriority w:val="99"/>
    <w:rsid w:val="00A747C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9">
    <w:name w:val="содержание"/>
    <w:uiPriority w:val="99"/>
    <w:rsid w:val="00A747C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0">
    <w:name w:val="список ненумерованный"/>
    <w:autoRedefine/>
    <w:uiPriority w:val="99"/>
    <w:rsid w:val="00A747CD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A747CD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1">
    <w:name w:val="Стиль Оглавление 1 + Первая строка:  0 см"/>
    <w:basedOn w:val="19"/>
    <w:autoRedefine/>
    <w:uiPriority w:val="99"/>
    <w:rsid w:val="00A747CD"/>
    <w:rPr>
      <w:b/>
      <w:bCs/>
    </w:rPr>
  </w:style>
  <w:style w:type="paragraph" w:customStyle="1" w:styleId="1010">
    <w:name w:val="Стиль Оглавление 1 + Первая строка:  0 см1"/>
    <w:basedOn w:val="19"/>
    <w:autoRedefine/>
    <w:uiPriority w:val="99"/>
    <w:rsid w:val="00A747CD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A747CD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A747CD"/>
    <w:rPr>
      <w:i/>
      <w:iCs/>
    </w:rPr>
  </w:style>
  <w:style w:type="paragraph" w:customStyle="1" w:styleId="affa">
    <w:name w:val="ТАБЛИЦА"/>
    <w:next w:val="a3"/>
    <w:autoRedefine/>
    <w:uiPriority w:val="99"/>
    <w:rsid w:val="00A747CD"/>
    <w:pPr>
      <w:spacing w:line="360" w:lineRule="auto"/>
    </w:pPr>
    <w:rPr>
      <w:color w:val="000000"/>
    </w:rPr>
  </w:style>
  <w:style w:type="paragraph" w:customStyle="1" w:styleId="affb">
    <w:name w:val="Стиль ТАБЛИЦА + Междустр.интервал:  полуторный"/>
    <w:basedOn w:val="affa"/>
    <w:uiPriority w:val="99"/>
    <w:rsid w:val="00A747CD"/>
  </w:style>
  <w:style w:type="paragraph" w:customStyle="1" w:styleId="1a">
    <w:name w:val="Стиль ТАБЛИЦА + Междустр.интервал:  полуторный1"/>
    <w:basedOn w:val="affa"/>
    <w:autoRedefine/>
    <w:uiPriority w:val="99"/>
    <w:rsid w:val="00A747CD"/>
  </w:style>
  <w:style w:type="table" w:customStyle="1" w:styleId="1b">
    <w:name w:val="Стиль таблицы1"/>
    <w:uiPriority w:val="99"/>
    <w:rsid w:val="00A747C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c">
    <w:name w:val="схема"/>
    <w:basedOn w:val="a3"/>
    <w:autoRedefine/>
    <w:uiPriority w:val="99"/>
    <w:rsid w:val="00A747CD"/>
    <w:pPr>
      <w:spacing w:line="240" w:lineRule="auto"/>
      <w:ind w:firstLine="0"/>
      <w:jc w:val="center"/>
    </w:pPr>
    <w:rPr>
      <w:sz w:val="20"/>
      <w:szCs w:val="20"/>
    </w:rPr>
  </w:style>
  <w:style w:type="paragraph" w:styleId="affd">
    <w:name w:val="endnote text"/>
    <w:basedOn w:val="a3"/>
    <w:link w:val="affe"/>
    <w:uiPriority w:val="99"/>
    <w:semiHidden/>
    <w:rsid w:val="00A747CD"/>
    <w:rPr>
      <w:sz w:val="20"/>
      <w:szCs w:val="20"/>
    </w:rPr>
  </w:style>
  <w:style w:type="character" w:customStyle="1" w:styleId="affe">
    <w:name w:val="Текст концевой сноски Знак"/>
    <w:link w:val="affd"/>
    <w:uiPriority w:val="99"/>
    <w:semiHidden/>
    <w:rPr>
      <w:sz w:val="20"/>
      <w:szCs w:val="20"/>
    </w:rPr>
  </w:style>
  <w:style w:type="paragraph" w:styleId="afff">
    <w:name w:val="footnote text"/>
    <w:basedOn w:val="a3"/>
    <w:link w:val="afff0"/>
    <w:autoRedefine/>
    <w:uiPriority w:val="99"/>
    <w:semiHidden/>
    <w:rsid w:val="00A747CD"/>
    <w:rPr>
      <w:color w:val="000000"/>
      <w:sz w:val="20"/>
      <w:szCs w:val="20"/>
    </w:rPr>
  </w:style>
  <w:style w:type="character" w:customStyle="1" w:styleId="afff0">
    <w:name w:val="Текст сноски Знак"/>
    <w:link w:val="afff"/>
    <w:uiPriority w:val="99"/>
    <w:locked/>
    <w:rsid w:val="00A747CD"/>
    <w:rPr>
      <w:color w:val="000000"/>
      <w:lang w:val="ru-RU" w:eastAsia="ru-RU"/>
    </w:rPr>
  </w:style>
  <w:style w:type="paragraph" w:customStyle="1" w:styleId="afff1">
    <w:name w:val="титут"/>
    <w:autoRedefine/>
    <w:uiPriority w:val="99"/>
    <w:rsid w:val="00A747C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6966</Words>
  <Characters>39708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Костанайский экономический колледж Казпотребсоюза</vt:lpstr>
    </vt:vector>
  </TitlesOfParts>
  <Company>Microsoft</Company>
  <LinksUpToDate>false</LinksUpToDate>
  <CharactersWithSpaces>46581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Костанайский экономический колледж Казпотребсоюза</dc:title>
  <dc:subject/>
  <dc:creator>Lesik</dc:creator>
  <cp:keywords/>
  <dc:description/>
  <cp:lastModifiedBy>admin</cp:lastModifiedBy>
  <cp:revision>2</cp:revision>
  <cp:lastPrinted>2008-11-07T13:34:00Z</cp:lastPrinted>
  <dcterms:created xsi:type="dcterms:W3CDTF">2014-03-04T06:18:00Z</dcterms:created>
  <dcterms:modified xsi:type="dcterms:W3CDTF">2014-03-04T06:18:00Z</dcterms:modified>
</cp:coreProperties>
</file>