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BF" w:rsidRPr="005C0369" w:rsidRDefault="00321613" w:rsidP="00321613">
      <w:pPr>
        <w:spacing w:line="360" w:lineRule="auto"/>
        <w:ind w:firstLine="709"/>
        <w:jc w:val="both"/>
        <w:rPr>
          <w:b/>
          <w:noProof/>
          <w:color w:val="000000"/>
          <w:sz w:val="28"/>
          <w:szCs w:val="28"/>
        </w:rPr>
      </w:pPr>
      <w:r w:rsidRPr="005C0369">
        <w:rPr>
          <w:b/>
          <w:noProof/>
          <w:color w:val="000000"/>
          <w:sz w:val="28"/>
          <w:szCs w:val="28"/>
        </w:rPr>
        <w:t>Содержание</w:t>
      </w:r>
    </w:p>
    <w:p w:rsidR="000765BF" w:rsidRPr="005C0369" w:rsidRDefault="000765BF" w:rsidP="00321613">
      <w:pPr>
        <w:spacing w:line="360" w:lineRule="auto"/>
        <w:ind w:firstLine="709"/>
        <w:jc w:val="both"/>
        <w:rPr>
          <w:noProof/>
          <w:color w:val="000000"/>
          <w:sz w:val="28"/>
          <w:szCs w:val="28"/>
        </w:rPr>
      </w:pPr>
    </w:p>
    <w:p w:rsidR="00AC7CD3" w:rsidRPr="005C0369" w:rsidRDefault="00AC7CD3" w:rsidP="00321613">
      <w:pPr>
        <w:pStyle w:val="11"/>
        <w:jc w:val="both"/>
        <w:rPr>
          <w:noProof/>
          <w:color w:val="000000"/>
          <w:sz w:val="28"/>
          <w:szCs w:val="28"/>
        </w:rPr>
      </w:pPr>
      <w:r w:rsidRPr="00EF0B5A">
        <w:rPr>
          <w:rStyle w:val="a6"/>
          <w:rFonts w:ascii="Times New Roman" w:hAnsi="Times New Roman"/>
          <w:noProof/>
          <w:color w:val="000000"/>
          <w:sz w:val="28"/>
          <w:szCs w:val="28"/>
        </w:rPr>
        <w:t>Введение</w:t>
      </w:r>
    </w:p>
    <w:p w:rsidR="00AC7CD3" w:rsidRPr="005C0369" w:rsidRDefault="00AC7CD3" w:rsidP="00321613">
      <w:pPr>
        <w:pStyle w:val="11"/>
        <w:jc w:val="both"/>
        <w:rPr>
          <w:noProof/>
          <w:color w:val="000000"/>
          <w:sz w:val="28"/>
          <w:szCs w:val="28"/>
        </w:rPr>
      </w:pPr>
      <w:r w:rsidRPr="00EF0B5A">
        <w:rPr>
          <w:rStyle w:val="a6"/>
          <w:rFonts w:ascii="Times New Roman" w:hAnsi="Times New Roman"/>
          <w:noProof/>
          <w:color w:val="000000"/>
          <w:sz w:val="28"/>
          <w:szCs w:val="28"/>
        </w:rPr>
        <w:t>Глава 1. Понятие финансовой (бухгалтерской) отчетности предприятия</w:t>
      </w:r>
    </w:p>
    <w:p w:rsidR="00AC7CD3" w:rsidRPr="005C0369" w:rsidRDefault="00AC7CD3" w:rsidP="00321613">
      <w:pPr>
        <w:pStyle w:val="21"/>
        <w:ind w:firstLine="0"/>
        <w:rPr>
          <w:noProof/>
          <w:color w:val="000000"/>
          <w:sz w:val="28"/>
          <w:szCs w:val="28"/>
        </w:rPr>
      </w:pPr>
      <w:r w:rsidRPr="00EF0B5A">
        <w:rPr>
          <w:rStyle w:val="a6"/>
          <w:rFonts w:ascii="Times New Roman" w:hAnsi="Times New Roman"/>
          <w:noProof/>
          <w:color w:val="000000"/>
          <w:sz w:val="28"/>
          <w:szCs w:val="28"/>
        </w:rPr>
        <w:t>1.1 Понятие и состав финансовой отчетности</w:t>
      </w:r>
    </w:p>
    <w:p w:rsidR="00AC7CD3" w:rsidRPr="005C0369" w:rsidRDefault="00AC7CD3" w:rsidP="00321613">
      <w:pPr>
        <w:pStyle w:val="21"/>
        <w:ind w:firstLine="0"/>
        <w:rPr>
          <w:noProof/>
          <w:color w:val="000000"/>
          <w:sz w:val="28"/>
          <w:szCs w:val="28"/>
        </w:rPr>
      </w:pPr>
      <w:r w:rsidRPr="00EF0B5A">
        <w:rPr>
          <w:rStyle w:val="a6"/>
          <w:rFonts w:ascii="Times New Roman" w:hAnsi="Times New Roman"/>
          <w:noProof/>
          <w:color w:val="000000"/>
          <w:sz w:val="28"/>
          <w:szCs w:val="28"/>
        </w:rPr>
        <w:t>1.2 Бухгалтерский баланс и его анализ</w:t>
      </w:r>
    </w:p>
    <w:p w:rsidR="00AC7CD3" w:rsidRPr="005C0369" w:rsidRDefault="00AC7CD3" w:rsidP="00321613">
      <w:pPr>
        <w:pStyle w:val="21"/>
        <w:ind w:firstLine="0"/>
        <w:rPr>
          <w:noProof/>
          <w:color w:val="000000"/>
          <w:sz w:val="28"/>
          <w:szCs w:val="28"/>
        </w:rPr>
      </w:pPr>
      <w:r w:rsidRPr="00EF0B5A">
        <w:rPr>
          <w:rStyle w:val="a6"/>
          <w:rFonts w:ascii="Times New Roman" w:hAnsi="Times New Roman"/>
          <w:noProof/>
          <w:color w:val="000000"/>
          <w:sz w:val="28"/>
          <w:szCs w:val="28"/>
        </w:rPr>
        <w:t>1.3 Анализ отчета о прибыли и убытках</w:t>
      </w:r>
    </w:p>
    <w:p w:rsidR="00AC7CD3" w:rsidRPr="005C0369" w:rsidRDefault="00AC7CD3" w:rsidP="00321613">
      <w:pPr>
        <w:pStyle w:val="11"/>
        <w:jc w:val="both"/>
        <w:rPr>
          <w:noProof/>
          <w:color w:val="000000"/>
          <w:sz w:val="28"/>
          <w:szCs w:val="28"/>
        </w:rPr>
      </w:pPr>
      <w:r w:rsidRPr="00EF0B5A">
        <w:rPr>
          <w:rStyle w:val="a6"/>
          <w:rFonts w:ascii="Times New Roman" w:hAnsi="Times New Roman"/>
          <w:noProof/>
          <w:color w:val="000000"/>
          <w:sz w:val="28"/>
          <w:szCs w:val="28"/>
        </w:rPr>
        <w:t>Глава 2. Анализ финансовой отчетности предприятия</w:t>
      </w:r>
    </w:p>
    <w:p w:rsidR="00AC7CD3" w:rsidRPr="005C0369" w:rsidRDefault="00AC7CD3" w:rsidP="00321613">
      <w:pPr>
        <w:pStyle w:val="21"/>
        <w:ind w:firstLine="0"/>
        <w:rPr>
          <w:noProof/>
          <w:color w:val="000000"/>
          <w:sz w:val="28"/>
          <w:szCs w:val="28"/>
        </w:rPr>
      </w:pPr>
      <w:r w:rsidRPr="00EF0B5A">
        <w:rPr>
          <w:rStyle w:val="a6"/>
          <w:rFonts w:ascii="Times New Roman" w:hAnsi="Times New Roman"/>
          <w:noProof/>
          <w:color w:val="000000"/>
          <w:sz w:val="28"/>
          <w:szCs w:val="28"/>
        </w:rPr>
        <w:t>2.1 Краткая характеристика предприятия ООО «Лекс»</w:t>
      </w:r>
    </w:p>
    <w:p w:rsidR="00AC7CD3" w:rsidRPr="005C0369" w:rsidRDefault="00AC7CD3" w:rsidP="00321613">
      <w:pPr>
        <w:pStyle w:val="21"/>
        <w:ind w:firstLine="0"/>
        <w:rPr>
          <w:noProof/>
          <w:color w:val="000000"/>
          <w:sz w:val="28"/>
          <w:szCs w:val="28"/>
        </w:rPr>
      </w:pPr>
      <w:r w:rsidRPr="00EF0B5A">
        <w:rPr>
          <w:rStyle w:val="a6"/>
          <w:rFonts w:ascii="Times New Roman" w:hAnsi="Times New Roman"/>
          <w:noProof/>
          <w:color w:val="000000"/>
          <w:sz w:val="28"/>
          <w:szCs w:val="28"/>
        </w:rPr>
        <w:t>2.2 Финансово – экономический анализ деятельности ООО «Лекс»</w:t>
      </w:r>
    </w:p>
    <w:p w:rsidR="00AC7CD3" w:rsidRPr="005C0369" w:rsidRDefault="00AC7CD3" w:rsidP="00321613">
      <w:pPr>
        <w:pStyle w:val="21"/>
        <w:ind w:firstLine="0"/>
        <w:rPr>
          <w:noProof/>
          <w:color w:val="000000"/>
          <w:sz w:val="28"/>
          <w:szCs w:val="28"/>
        </w:rPr>
      </w:pPr>
      <w:r w:rsidRPr="00EF0B5A">
        <w:rPr>
          <w:rStyle w:val="a6"/>
          <w:rFonts w:ascii="Times New Roman" w:hAnsi="Times New Roman"/>
          <w:noProof/>
          <w:color w:val="000000"/>
          <w:sz w:val="28"/>
          <w:szCs w:val="28"/>
        </w:rPr>
        <w:t>Заключение</w:t>
      </w:r>
    </w:p>
    <w:p w:rsidR="00AC7CD3" w:rsidRPr="005C0369" w:rsidRDefault="00AC7CD3" w:rsidP="00321613">
      <w:pPr>
        <w:pStyle w:val="11"/>
        <w:jc w:val="both"/>
        <w:rPr>
          <w:noProof/>
          <w:color w:val="000000"/>
          <w:sz w:val="28"/>
          <w:szCs w:val="28"/>
        </w:rPr>
      </w:pPr>
      <w:r w:rsidRPr="00EF0B5A">
        <w:rPr>
          <w:rStyle w:val="a6"/>
          <w:rFonts w:ascii="Times New Roman" w:hAnsi="Times New Roman"/>
          <w:noProof/>
          <w:color w:val="000000"/>
          <w:sz w:val="28"/>
          <w:szCs w:val="28"/>
        </w:rPr>
        <w:t>Список использованной литературы</w:t>
      </w:r>
    </w:p>
    <w:p w:rsidR="00E6074D" w:rsidRPr="005C0369" w:rsidRDefault="00E6074D" w:rsidP="00321613">
      <w:pPr>
        <w:spacing w:line="360" w:lineRule="auto"/>
        <w:jc w:val="both"/>
        <w:rPr>
          <w:noProof/>
          <w:color w:val="000000"/>
          <w:sz w:val="28"/>
          <w:szCs w:val="28"/>
        </w:rPr>
      </w:pPr>
    </w:p>
    <w:p w:rsidR="001776F9" w:rsidRPr="005C0369" w:rsidRDefault="001776F9" w:rsidP="00321613">
      <w:pPr>
        <w:pStyle w:val="1"/>
        <w:keepNext w:val="0"/>
        <w:spacing w:before="0" w:after="0" w:line="360" w:lineRule="auto"/>
        <w:ind w:firstLine="709"/>
        <w:jc w:val="both"/>
        <w:rPr>
          <w:rFonts w:ascii="Times New Roman" w:hAnsi="Times New Roman" w:cs="Times New Roman"/>
          <w:noProof/>
          <w:color w:val="000000"/>
          <w:sz w:val="28"/>
          <w:szCs w:val="28"/>
        </w:rPr>
      </w:pPr>
      <w:r w:rsidRPr="005C0369">
        <w:rPr>
          <w:rFonts w:ascii="Times New Roman" w:hAnsi="Times New Roman" w:cs="Times New Roman"/>
          <w:b w:val="0"/>
          <w:noProof/>
          <w:color w:val="000000"/>
          <w:sz w:val="28"/>
          <w:szCs w:val="28"/>
        </w:rPr>
        <w:br w:type="page"/>
      </w:r>
      <w:bookmarkStart w:id="0" w:name="_Toc233303587"/>
      <w:bookmarkStart w:id="1" w:name="_Toc269850164"/>
      <w:bookmarkStart w:id="2" w:name="_Toc283717781"/>
      <w:r w:rsidRPr="005C0369">
        <w:rPr>
          <w:rFonts w:ascii="Times New Roman" w:hAnsi="Times New Roman" w:cs="Times New Roman"/>
          <w:noProof/>
          <w:color w:val="000000"/>
          <w:sz w:val="28"/>
          <w:szCs w:val="28"/>
        </w:rPr>
        <w:t>Введение</w:t>
      </w:r>
      <w:bookmarkEnd w:id="0"/>
      <w:bookmarkEnd w:id="1"/>
      <w:bookmarkEnd w:id="2"/>
    </w:p>
    <w:p w:rsidR="00321613" w:rsidRPr="005C0369" w:rsidRDefault="00321613" w:rsidP="00321613">
      <w:pPr>
        <w:spacing w:line="360" w:lineRule="auto"/>
        <w:ind w:firstLine="709"/>
        <w:jc w:val="both"/>
        <w:rPr>
          <w:noProof/>
          <w:color w:val="000000"/>
          <w:sz w:val="28"/>
          <w:szCs w:val="28"/>
        </w:rPr>
      </w:pPr>
    </w:p>
    <w:p w:rsidR="00677431" w:rsidRPr="005C0369" w:rsidRDefault="00601411" w:rsidP="00321613">
      <w:pPr>
        <w:spacing w:line="360" w:lineRule="auto"/>
        <w:ind w:firstLine="709"/>
        <w:jc w:val="both"/>
        <w:rPr>
          <w:noProof/>
          <w:color w:val="000000"/>
          <w:sz w:val="28"/>
          <w:szCs w:val="28"/>
        </w:rPr>
      </w:pPr>
      <w:r w:rsidRPr="005C0369">
        <w:rPr>
          <w:noProof/>
          <w:color w:val="000000"/>
          <w:sz w:val="28"/>
          <w:szCs w:val="28"/>
        </w:rPr>
        <w:t>Обеспечение эффективного функционирования организации требует экономически грамотного управления их деятельностью, которое во многом определяется умением ее анализировать. С помощью комплексного анализа</w:t>
      </w:r>
      <w:r w:rsidR="00321613" w:rsidRPr="005C0369">
        <w:rPr>
          <w:noProof/>
          <w:color w:val="000000"/>
          <w:sz w:val="28"/>
          <w:szCs w:val="28"/>
        </w:rPr>
        <w:t xml:space="preserve"> </w:t>
      </w:r>
      <w:r w:rsidRPr="005C0369">
        <w:rPr>
          <w:noProof/>
          <w:color w:val="000000"/>
          <w:sz w:val="28"/>
          <w:szCs w:val="28"/>
        </w:rPr>
        <w:t xml:space="preserve">изучаются тенденции развития, глубоко и системно исследуются факторы изменения результатов деятельности, обосновываются бизнес-планы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и их чувствительность к управленческим воздействиям, вырабатывается экономическая стратегия его развития. </w:t>
      </w:r>
    </w:p>
    <w:p w:rsidR="009161EA" w:rsidRPr="005C0369" w:rsidRDefault="00601411" w:rsidP="00321613">
      <w:pPr>
        <w:spacing w:line="360" w:lineRule="auto"/>
        <w:ind w:firstLine="709"/>
        <w:jc w:val="both"/>
        <w:rPr>
          <w:noProof/>
          <w:color w:val="000000"/>
          <w:sz w:val="28"/>
          <w:szCs w:val="28"/>
        </w:rPr>
      </w:pPr>
      <w:r w:rsidRPr="005C0369">
        <w:rPr>
          <w:noProof/>
          <w:color w:val="000000"/>
          <w:sz w:val="28"/>
          <w:szCs w:val="28"/>
        </w:rPr>
        <w:t>Комплексный анализ хозяйстве</w:t>
      </w:r>
      <w:r w:rsidR="00513F3F" w:rsidRPr="005C0369">
        <w:rPr>
          <w:noProof/>
          <w:color w:val="000000"/>
          <w:sz w:val="28"/>
          <w:szCs w:val="28"/>
        </w:rPr>
        <w:t>н</w:t>
      </w:r>
      <w:r w:rsidRPr="005C0369">
        <w:rPr>
          <w:noProof/>
          <w:color w:val="000000"/>
          <w:sz w:val="28"/>
          <w:szCs w:val="28"/>
        </w:rPr>
        <w:t>ной</w:t>
      </w:r>
      <w:r w:rsidR="00513F3F" w:rsidRPr="005C0369">
        <w:rPr>
          <w:noProof/>
          <w:color w:val="000000"/>
          <w:sz w:val="28"/>
          <w:szCs w:val="28"/>
        </w:rPr>
        <w:t xml:space="preserve"> деятельности – это научная база принятия управленческих решений в бизнесе. Для их обоснования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решений на уровень рисков и доходов субъекта хозяйствования. Поэтому овладение методикой комплексного экономического анализа бухгалтерами является составной частью их профессиональной подготовки. </w:t>
      </w:r>
    </w:p>
    <w:p w:rsidR="009161EA" w:rsidRPr="005C0369" w:rsidRDefault="009161EA" w:rsidP="00321613">
      <w:pPr>
        <w:spacing w:line="360" w:lineRule="auto"/>
        <w:ind w:firstLine="709"/>
        <w:jc w:val="both"/>
        <w:rPr>
          <w:noProof/>
          <w:color w:val="000000"/>
          <w:sz w:val="28"/>
          <w:szCs w:val="28"/>
        </w:rPr>
      </w:pPr>
      <w:r w:rsidRPr="005C0369">
        <w:rPr>
          <w:noProof/>
          <w:color w:val="000000"/>
          <w:sz w:val="28"/>
          <w:szCs w:val="28"/>
        </w:rPr>
        <w:t>В современных экономических условиях деятельности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9161EA" w:rsidRPr="005C0369" w:rsidRDefault="009161EA" w:rsidP="00321613">
      <w:pPr>
        <w:spacing w:line="360" w:lineRule="auto"/>
        <w:ind w:firstLine="709"/>
        <w:jc w:val="both"/>
        <w:rPr>
          <w:noProof/>
          <w:color w:val="000000"/>
          <w:sz w:val="28"/>
          <w:szCs w:val="28"/>
        </w:rPr>
      </w:pPr>
      <w:r w:rsidRPr="005C0369">
        <w:rPr>
          <w:noProof/>
          <w:color w:val="000000"/>
          <w:sz w:val="28"/>
          <w:szCs w:val="28"/>
        </w:rPr>
        <w:t>Тема «Финансовая отчетность организации» актуальна для современной России. Анализ финансовых отчетов и финансовых данных является неотъемлемым компонентом большинства решений, касающихся кредитования, инвестирования и др. Финансовая отчетность отражает результаты хозяйственной деятельности предприятия и является основой для проведения аналитической деятельности на предприятии.</w:t>
      </w:r>
    </w:p>
    <w:p w:rsidR="009161EA" w:rsidRPr="005C0369" w:rsidRDefault="009161EA" w:rsidP="00321613">
      <w:pPr>
        <w:spacing w:line="360" w:lineRule="auto"/>
        <w:ind w:firstLine="709"/>
        <w:jc w:val="both"/>
        <w:rPr>
          <w:noProof/>
          <w:color w:val="000000"/>
          <w:sz w:val="28"/>
          <w:szCs w:val="28"/>
        </w:rPr>
      </w:pPr>
      <w:r w:rsidRPr="005C0369">
        <w:rPr>
          <w:noProof/>
          <w:color w:val="000000"/>
          <w:sz w:val="28"/>
          <w:szCs w:val="28"/>
        </w:rPr>
        <w:t>Результаты аналитической деятельности позволяют выявить уязвимые места, требующие особого внимания, и разработать мероприятия по их ликвидации. Не секрет, что процесс принятия управленческих решений в большей степени искусство, чем наука. Финансовый анализ в современных условиях становиться элементом управления предприятия, а также инструментом оценки надежности потенциального партнера.</w:t>
      </w:r>
    </w:p>
    <w:p w:rsidR="009161EA" w:rsidRPr="005C0369" w:rsidRDefault="009161EA" w:rsidP="00321613">
      <w:pPr>
        <w:spacing w:line="360" w:lineRule="auto"/>
        <w:ind w:firstLine="709"/>
        <w:jc w:val="both"/>
        <w:rPr>
          <w:noProof/>
          <w:color w:val="000000"/>
          <w:sz w:val="28"/>
          <w:szCs w:val="28"/>
        </w:rPr>
      </w:pPr>
      <w:r w:rsidRPr="005C0369">
        <w:rPr>
          <w:noProof/>
          <w:color w:val="000000"/>
          <w:sz w:val="28"/>
          <w:szCs w:val="28"/>
        </w:rPr>
        <w:t>Потенциальные инвесторы используют финансовую отчетность для анализа финансового состояния предприятия за пределами предприятия. Их интересует степень выгодности вложений (инвестиций) в предприятие, а также потенциальный риск потери инвестиций. Это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фирмы.</w:t>
      </w:r>
    </w:p>
    <w:p w:rsidR="00A13CCC" w:rsidRPr="005C0369" w:rsidRDefault="00A13CCC" w:rsidP="00321613">
      <w:pPr>
        <w:spacing w:line="360" w:lineRule="auto"/>
        <w:ind w:firstLine="709"/>
        <w:jc w:val="both"/>
        <w:rPr>
          <w:noProof/>
          <w:color w:val="000000"/>
          <w:sz w:val="28"/>
          <w:szCs w:val="28"/>
        </w:rPr>
      </w:pPr>
      <w:r w:rsidRPr="005C0369">
        <w:rPr>
          <w:noProof/>
          <w:color w:val="000000"/>
          <w:sz w:val="28"/>
          <w:szCs w:val="28"/>
        </w:rPr>
        <w:t xml:space="preserve">Предметом исследования в данной курсовой работе являются формы бухгалтерской отчетности. </w:t>
      </w:r>
    </w:p>
    <w:p w:rsidR="009161EA" w:rsidRPr="005C0369" w:rsidRDefault="009161EA" w:rsidP="00321613">
      <w:pPr>
        <w:spacing w:line="360" w:lineRule="auto"/>
        <w:ind w:firstLine="709"/>
        <w:jc w:val="both"/>
        <w:rPr>
          <w:noProof/>
          <w:color w:val="000000"/>
          <w:sz w:val="28"/>
          <w:szCs w:val="28"/>
        </w:rPr>
      </w:pPr>
      <w:r w:rsidRPr="005C0369">
        <w:rPr>
          <w:noProof/>
          <w:color w:val="000000"/>
          <w:sz w:val="28"/>
          <w:szCs w:val="28"/>
        </w:rPr>
        <w:t>Об</w:t>
      </w:r>
      <w:r w:rsidR="00A13CCC" w:rsidRPr="005C0369">
        <w:rPr>
          <w:noProof/>
          <w:color w:val="000000"/>
          <w:sz w:val="28"/>
          <w:szCs w:val="28"/>
        </w:rPr>
        <w:t>ъектом исследования – ООО «Лекс</w:t>
      </w:r>
      <w:r w:rsidRPr="005C0369">
        <w:rPr>
          <w:noProof/>
          <w:color w:val="000000"/>
          <w:sz w:val="28"/>
          <w:szCs w:val="28"/>
        </w:rPr>
        <w:t>».</w:t>
      </w:r>
    </w:p>
    <w:p w:rsidR="009161EA" w:rsidRPr="005C0369" w:rsidRDefault="009161EA" w:rsidP="00321613">
      <w:pPr>
        <w:spacing w:line="360" w:lineRule="auto"/>
        <w:ind w:firstLine="709"/>
        <w:jc w:val="both"/>
        <w:rPr>
          <w:noProof/>
          <w:color w:val="000000"/>
          <w:sz w:val="28"/>
          <w:szCs w:val="28"/>
        </w:rPr>
      </w:pPr>
      <w:r w:rsidRPr="005C0369">
        <w:rPr>
          <w:noProof/>
          <w:color w:val="000000"/>
          <w:sz w:val="28"/>
          <w:szCs w:val="28"/>
        </w:rPr>
        <w:t xml:space="preserve">Целью написания </w:t>
      </w:r>
      <w:r w:rsidR="00A13CCC" w:rsidRPr="005C0369">
        <w:rPr>
          <w:noProof/>
          <w:color w:val="000000"/>
          <w:sz w:val="28"/>
          <w:szCs w:val="28"/>
        </w:rPr>
        <w:t>курсовой работы</w:t>
      </w:r>
      <w:r w:rsidRPr="005C0369">
        <w:rPr>
          <w:noProof/>
          <w:color w:val="000000"/>
          <w:sz w:val="28"/>
          <w:szCs w:val="28"/>
        </w:rPr>
        <w:t xml:space="preserve"> является изучение использования финансовой отчетности в аналитической деятельности предприятия.</w:t>
      </w:r>
    </w:p>
    <w:p w:rsidR="00A13CCC" w:rsidRPr="005C0369" w:rsidRDefault="009161EA" w:rsidP="00321613">
      <w:pPr>
        <w:spacing w:line="360" w:lineRule="auto"/>
        <w:ind w:firstLine="709"/>
        <w:jc w:val="both"/>
        <w:rPr>
          <w:noProof/>
          <w:color w:val="000000"/>
          <w:sz w:val="28"/>
          <w:szCs w:val="28"/>
        </w:rPr>
      </w:pPr>
      <w:r w:rsidRPr="005C0369">
        <w:rPr>
          <w:noProof/>
          <w:color w:val="000000"/>
          <w:sz w:val="28"/>
          <w:szCs w:val="28"/>
        </w:rPr>
        <w:t>Для выполнения поставленной задачи необходимо решить следующие вопросы:</w:t>
      </w:r>
    </w:p>
    <w:p w:rsidR="00A13CCC" w:rsidRPr="005C0369" w:rsidRDefault="009161EA" w:rsidP="00321613">
      <w:pPr>
        <w:spacing w:line="360" w:lineRule="auto"/>
        <w:ind w:firstLine="709"/>
        <w:jc w:val="both"/>
        <w:rPr>
          <w:noProof/>
          <w:color w:val="000000"/>
          <w:sz w:val="28"/>
          <w:szCs w:val="28"/>
        </w:rPr>
      </w:pPr>
      <w:r w:rsidRPr="005C0369">
        <w:rPr>
          <w:noProof/>
          <w:color w:val="000000"/>
          <w:sz w:val="28"/>
          <w:szCs w:val="28"/>
        </w:rPr>
        <w:t>- изучить теоретические аспекты поставленного вопроса;</w:t>
      </w:r>
    </w:p>
    <w:p w:rsidR="00A13CCC" w:rsidRPr="005C0369" w:rsidRDefault="009161EA" w:rsidP="00321613">
      <w:pPr>
        <w:spacing w:line="360" w:lineRule="auto"/>
        <w:ind w:firstLine="709"/>
        <w:jc w:val="both"/>
        <w:rPr>
          <w:noProof/>
          <w:color w:val="000000"/>
          <w:sz w:val="28"/>
          <w:szCs w:val="28"/>
        </w:rPr>
      </w:pPr>
      <w:r w:rsidRPr="005C0369">
        <w:rPr>
          <w:noProof/>
          <w:color w:val="000000"/>
          <w:sz w:val="28"/>
          <w:szCs w:val="28"/>
        </w:rPr>
        <w:t>- изучить роль финансовой отчетности в аналитической деятельности;</w:t>
      </w:r>
    </w:p>
    <w:p w:rsidR="00A13CCC" w:rsidRPr="005C0369" w:rsidRDefault="009161EA" w:rsidP="00321613">
      <w:pPr>
        <w:spacing w:line="360" w:lineRule="auto"/>
        <w:ind w:firstLine="709"/>
        <w:jc w:val="both"/>
        <w:rPr>
          <w:noProof/>
          <w:color w:val="000000"/>
          <w:sz w:val="28"/>
          <w:szCs w:val="28"/>
        </w:rPr>
      </w:pPr>
      <w:r w:rsidRPr="005C0369">
        <w:rPr>
          <w:noProof/>
          <w:color w:val="000000"/>
          <w:sz w:val="28"/>
          <w:szCs w:val="28"/>
        </w:rPr>
        <w:t>- провести финансовый анализ деятельности предприятия на примере ООО «</w:t>
      </w:r>
      <w:r w:rsidR="00A13CCC" w:rsidRPr="005C0369">
        <w:rPr>
          <w:noProof/>
          <w:color w:val="000000"/>
          <w:sz w:val="28"/>
          <w:szCs w:val="28"/>
        </w:rPr>
        <w:t>Лекс</w:t>
      </w:r>
      <w:r w:rsidRPr="005C0369">
        <w:rPr>
          <w:noProof/>
          <w:color w:val="000000"/>
          <w:sz w:val="28"/>
          <w:szCs w:val="28"/>
        </w:rPr>
        <w:t>»;</w:t>
      </w:r>
    </w:p>
    <w:p w:rsidR="00A13CCC" w:rsidRPr="005C0369" w:rsidRDefault="009161EA" w:rsidP="00321613">
      <w:pPr>
        <w:spacing w:line="360" w:lineRule="auto"/>
        <w:ind w:firstLine="709"/>
        <w:jc w:val="both"/>
        <w:rPr>
          <w:noProof/>
          <w:color w:val="000000"/>
          <w:sz w:val="28"/>
          <w:szCs w:val="28"/>
        </w:rPr>
      </w:pPr>
      <w:r w:rsidRPr="005C0369">
        <w:rPr>
          <w:noProof/>
          <w:color w:val="000000"/>
          <w:sz w:val="28"/>
          <w:szCs w:val="28"/>
        </w:rPr>
        <w:t xml:space="preserve">- разработать рекомендации по улучшению </w:t>
      </w:r>
      <w:r w:rsidR="00A13CCC" w:rsidRPr="005C0369">
        <w:rPr>
          <w:noProof/>
          <w:color w:val="000000"/>
          <w:sz w:val="28"/>
          <w:szCs w:val="28"/>
        </w:rPr>
        <w:t>финансового состояния ООО «Лекс</w:t>
      </w:r>
      <w:r w:rsidRPr="005C0369">
        <w:rPr>
          <w:noProof/>
          <w:color w:val="000000"/>
          <w:sz w:val="28"/>
          <w:szCs w:val="28"/>
        </w:rPr>
        <w:t>», используя финансовую отчетность предприятия</w:t>
      </w:r>
      <w:r w:rsidR="00A13CCC" w:rsidRPr="005C0369">
        <w:rPr>
          <w:noProof/>
          <w:color w:val="000000"/>
          <w:sz w:val="28"/>
          <w:szCs w:val="28"/>
        </w:rPr>
        <w:t>.</w:t>
      </w:r>
    </w:p>
    <w:p w:rsidR="001776F9" w:rsidRPr="005C0369" w:rsidRDefault="00A13CCC" w:rsidP="00321613">
      <w:pPr>
        <w:pStyle w:val="1"/>
        <w:spacing w:before="0" w:after="0" w:line="360" w:lineRule="auto"/>
        <w:ind w:firstLine="709"/>
        <w:jc w:val="both"/>
        <w:rPr>
          <w:rStyle w:val="a4"/>
          <w:rFonts w:ascii="Times New Roman" w:hAnsi="Times New Roman"/>
          <w:b/>
          <w:bCs/>
          <w:noProof/>
          <w:color w:val="000000"/>
          <w:sz w:val="28"/>
        </w:rPr>
      </w:pPr>
      <w:r w:rsidRPr="005C0369">
        <w:rPr>
          <w:rFonts w:ascii="Times New Roman" w:hAnsi="Times New Roman" w:cs="Times New Roman"/>
          <w:noProof/>
          <w:color w:val="000000"/>
          <w:sz w:val="28"/>
        </w:rPr>
        <w:br w:type="page"/>
      </w:r>
      <w:bookmarkStart w:id="3" w:name="_Toc283717782"/>
      <w:r w:rsidR="00DF2D21" w:rsidRPr="005C0369">
        <w:rPr>
          <w:rStyle w:val="a4"/>
          <w:rFonts w:ascii="Times New Roman" w:hAnsi="Times New Roman"/>
          <w:b/>
          <w:bCs/>
          <w:noProof/>
          <w:color w:val="000000"/>
          <w:sz w:val="28"/>
        </w:rPr>
        <w:t xml:space="preserve">Глава </w:t>
      </w:r>
      <w:r w:rsidR="00AD0792" w:rsidRPr="005C0369">
        <w:rPr>
          <w:rStyle w:val="a4"/>
          <w:rFonts w:ascii="Times New Roman" w:hAnsi="Times New Roman"/>
          <w:b/>
          <w:bCs/>
          <w:noProof/>
          <w:color w:val="000000"/>
          <w:sz w:val="28"/>
        </w:rPr>
        <w:t xml:space="preserve">1. </w:t>
      </w:r>
      <w:r w:rsidR="00D81A42" w:rsidRPr="005C0369">
        <w:rPr>
          <w:rStyle w:val="a4"/>
          <w:rFonts w:ascii="Times New Roman" w:hAnsi="Times New Roman"/>
          <w:b/>
          <w:bCs/>
          <w:noProof/>
          <w:color w:val="000000"/>
          <w:sz w:val="28"/>
        </w:rPr>
        <w:t>П</w:t>
      </w:r>
      <w:r w:rsidR="00DF2D21" w:rsidRPr="005C0369">
        <w:rPr>
          <w:rStyle w:val="a4"/>
          <w:rFonts w:ascii="Times New Roman" w:hAnsi="Times New Roman"/>
          <w:b/>
          <w:bCs/>
          <w:noProof/>
          <w:color w:val="000000"/>
          <w:sz w:val="28"/>
        </w:rPr>
        <w:t xml:space="preserve">онятие </w:t>
      </w:r>
      <w:r w:rsidR="0096185C" w:rsidRPr="005C0369">
        <w:rPr>
          <w:rStyle w:val="a4"/>
          <w:rFonts w:ascii="Times New Roman" w:hAnsi="Times New Roman"/>
          <w:b/>
          <w:bCs/>
          <w:noProof/>
          <w:color w:val="000000"/>
          <w:sz w:val="28"/>
        </w:rPr>
        <w:t>финансовой</w:t>
      </w:r>
      <w:r w:rsidR="007F650B" w:rsidRPr="005C0369">
        <w:rPr>
          <w:rStyle w:val="a4"/>
          <w:rFonts w:ascii="Times New Roman" w:hAnsi="Times New Roman"/>
          <w:b/>
          <w:bCs/>
          <w:noProof/>
          <w:color w:val="000000"/>
          <w:sz w:val="28"/>
        </w:rPr>
        <w:t xml:space="preserve"> (бухгалтерской)</w:t>
      </w:r>
      <w:r w:rsidR="0096185C" w:rsidRPr="005C0369">
        <w:rPr>
          <w:rStyle w:val="a4"/>
          <w:rFonts w:ascii="Times New Roman" w:hAnsi="Times New Roman"/>
          <w:b/>
          <w:bCs/>
          <w:noProof/>
          <w:color w:val="000000"/>
          <w:sz w:val="28"/>
        </w:rPr>
        <w:t xml:space="preserve"> отчетности предприятия</w:t>
      </w:r>
      <w:bookmarkEnd w:id="3"/>
    </w:p>
    <w:p w:rsidR="00321613" w:rsidRPr="005C0369" w:rsidRDefault="00321613" w:rsidP="00321613">
      <w:pPr>
        <w:pStyle w:val="2"/>
        <w:spacing w:before="0" w:after="0" w:line="360" w:lineRule="auto"/>
        <w:ind w:firstLine="709"/>
        <w:jc w:val="both"/>
        <w:rPr>
          <w:rFonts w:ascii="Times New Roman" w:hAnsi="Times New Roman" w:cs="Times New Roman"/>
          <w:i w:val="0"/>
          <w:noProof/>
          <w:color w:val="000000"/>
        </w:rPr>
      </w:pPr>
      <w:bookmarkStart w:id="4" w:name="_Toc283717783"/>
    </w:p>
    <w:p w:rsidR="00D81A42" w:rsidRPr="005C0369" w:rsidRDefault="002E7BA4" w:rsidP="00321613">
      <w:pPr>
        <w:pStyle w:val="2"/>
        <w:spacing w:before="0" w:after="0" w:line="360" w:lineRule="auto"/>
        <w:ind w:firstLine="709"/>
        <w:jc w:val="both"/>
        <w:rPr>
          <w:rFonts w:ascii="Times New Roman" w:hAnsi="Times New Roman" w:cs="Times New Roman"/>
          <w:i w:val="0"/>
          <w:noProof/>
          <w:color w:val="000000"/>
        </w:rPr>
      </w:pPr>
      <w:r w:rsidRPr="005C0369">
        <w:rPr>
          <w:rFonts w:ascii="Times New Roman" w:hAnsi="Times New Roman" w:cs="Times New Roman"/>
          <w:i w:val="0"/>
          <w:noProof/>
          <w:color w:val="000000"/>
        </w:rPr>
        <w:t xml:space="preserve">1.1 </w:t>
      </w:r>
      <w:r w:rsidR="00552EC6" w:rsidRPr="005C0369">
        <w:rPr>
          <w:rFonts w:ascii="Times New Roman" w:hAnsi="Times New Roman" w:cs="Times New Roman"/>
          <w:i w:val="0"/>
          <w:noProof/>
          <w:color w:val="000000"/>
        </w:rPr>
        <w:t>Понятие</w:t>
      </w:r>
      <w:r w:rsidR="007A1F61" w:rsidRPr="005C0369">
        <w:rPr>
          <w:rFonts w:ascii="Times New Roman" w:hAnsi="Times New Roman" w:cs="Times New Roman"/>
          <w:i w:val="0"/>
          <w:noProof/>
          <w:color w:val="000000"/>
        </w:rPr>
        <w:t xml:space="preserve"> и состав</w:t>
      </w:r>
      <w:r w:rsidR="007F650B" w:rsidRPr="005C0369">
        <w:rPr>
          <w:rFonts w:ascii="Times New Roman" w:hAnsi="Times New Roman" w:cs="Times New Roman"/>
          <w:i w:val="0"/>
          <w:noProof/>
          <w:color w:val="000000"/>
        </w:rPr>
        <w:t xml:space="preserve"> финансовой отчетности</w:t>
      </w:r>
      <w:bookmarkEnd w:id="4"/>
    </w:p>
    <w:p w:rsidR="001776F9" w:rsidRPr="005C0369" w:rsidRDefault="001776F9" w:rsidP="00321613">
      <w:pPr>
        <w:spacing w:line="360" w:lineRule="auto"/>
        <w:ind w:firstLine="709"/>
        <w:jc w:val="both"/>
        <w:rPr>
          <w:noProof/>
          <w:color w:val="000000"/>
          <w:sz w:val="28"/>
          <w:szCs w:val="28"/>
        </w:rPr>
      </w:pPr>
    </w:p>
    <w:p w:rsidR="0096185C" w:rsidRPr="005C0369" w:rsidRDefault="0096185C" w:rsidP="003216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5C0369">
        <w:rPr>
          <w:rFonts w:ascii="Times New Roman" w:hAnsi="Times New Roman" w:cs="Times New Roman"/>
          <w:noProof/>
          <w:color w:val="000000"/>
          <w:sz w:val="28"/>
          <w:szCs w:val="28"/>
        </w:rPr>
        <w:t>Финансовая (бухгалтерская) отчетность представляет собой</w:t>
      </w:r>
      <w:r w:rsidR="00321613" w:rsidRPr="005C0369">
        <w:rPr>
          <w:rFonts w:ascii="Times New Roman" w:hAnsi="Times New Roman" w:cs="Times New Roman"/>
          <w:noProof/>
          <w:color w:val="000000"/>
          <w:sz w:val="28"/>
          <w:szCs w:val="28"/>
        </w:rPr>
        <w:t xml:space="preserve"> </w:t>
      </w:r>
      <w:r w:rsidRPr="005C0369">
        <w:rPr>
          <w:rFonts w:ascii="Times New Roman" w:hAnsi="Times New Roman" w:cs="Times New Roman"/>
          <w:noProof/>
          <w:color w:val="000000"/>
          <w:sz w:val="28"/>
          <w:szCs w:val="28"/>
        </w:rPr>
        <w:t>единую систему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4B1CD5" w:rsidRPr="005C0369" w:rsidRDefault="004B1CD5" w:rsidP="003216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5C0369">
        <w:rPr>
          <w:rFonts w:ascii="Times New Roman" w:hAnsi="Times New Roman" w:cs="Times New Roman"/>
          <w:noProof/>
          <w:color w:val="000000"/>
          <w:sz w:val="28"/>
          <w:szCs w:val="28"/>
        </w:rPr>
        <w:t xml:space="preserve">В ПБУ 4/99 «Бухгалтерская отчетность организации» нашли отражения основные качественные характеристики отчетности. Бухгалтерская отчетность должна давать </w:t>
      </w:r>
      <w:r w:rsidR="004F5033" w:rsidRPr="005C0369">
        <w:rPr>
          <w:rFonts w:ascii="Times New Roman" w:hAnsi="Times New Roman" w:cs="Times New Roman"/>
          <w:noProof/>
          <w:color w:val="000000"/>
          <w:sz w:val="28"/>
          <w:szCs w:val="28"/>
        </w:rPr>
        <w:t>достоверное и полное представление о финансовом состоянии организации, финансовых результатах ее деятельности и изменения в ее финансовом положении.</w:t>
      </w:r>
      <w:r w:rsidR="005C70A6" w:rsidRPr="005C0369">
        <w:rPr>
          <w:rStyle w:val="a9"/>
          <w:rFonts w:ascii="Times New Roman" w:hAnsi="Times New Roman"/>
          <w:noProof/>
          <w:color w:val="000000"/>
          <w:sz w:val="28"/>
          <w:szCs w:val="28"/>
        </w:rPr>
        <w:footnoteReference w:id="1"/>
      </w:r>
    </w:p>
    <w:p w:rsidR="00D66778" w:rsidRPr="005C0369" w:rsidRDefault="00D66778" w:rsidP="00321613">
      <w:pPr>
        <w:spacing w:line="360" w:lineRule="auto"/>
        <w:ind w:firstLine="709"/>
        <w:jc w:val="both"/>
        <w:rPr>
          <w:noProof/>
          <w:color w:val="000000"/>
          <w:sz w:val="28"/>
          <w:szCs w:val="28"/>
        </w:rPr>
      </w:pPr>
      <w:r w:rsidRPr="005C0369">
        <w:rPr>
          <w:noProof/>
          <w:color w:val="000000"/>
          <w:sz w:val="28"/>
          <w:szCs w:val="28"/>
        </w:rPr>
        <w:t xml:space="preserve">Финансовая (бухгалтерская) отчетность является связующим звеном между организациями и другими субъектами рынка. Недостаток информации, предоставляемый пользователям, может стать серьезным препятствием для развития деятельности организации. </w:t>
      </w:r>
    </w:p>
    <w:p w:rsidR="00D66778" w:rsidRPr="005C0369" w:rsidRDefault="00D66778" w:rsidP="00321613">
      <w:pPr>
        <w:spacing w:line="360" w:lineRule="auto"/>
        <w:ind w:firstLine="709"/>
        <w:jc w:val="both"/>
        <w:rPr>
          <w:noProof/>
          <w:color w:val="000000"/>
          <w:sz w:val="28"/>
          <w:szCs w:val="28"/>
        </w:rPr>
      </w:pPr>
      <w:r w:rsidRPr="005C0369">
        <w:rPr>
          <w:noProof/>
          <w:color w:val="000000"/>
          <w:sz w:val="28"/>
          <w:szCs w:val="28"/>
        </w:rPr>
        <w:t>Пользователи информации могут быть разделены на две части: внутренние и внешние. К внутренним пользователям информации относятся менеджеры, бухгалтера, акционеры; к внешним – банки, налоговые органы, аудиторские фирм и т. д.</w:t>
      </w:r>
    </w:p>
    <w:p w:rsidR="007F650B" w:rsidRPr="005C0369" w:rsidRDefault="007F650B" w:rsidP="00321613">
      <w:pPr>
        <w:spacing w:line="360" w:lineRule="auto"/>
        <w:ind w:firstLine="709"/>
        <w:jc w:val="both"/>
        <w:rPr>
          <w:noProof/>
          <w:color w:val="000000"/>
          <w:sz w:val="28"/>
          <w:szCs w:val="28"/>
        </w:rPr>
      </w:pPr>
      <w:r w:rsidRPr="005C0369">
        <w:rPr>
          <w:noProof/>
          <w:color w:val="000000"/>
          <w:sz w:val="28"/>
          <w:szCs w:val="28"/>
        </w:rPr>
        <w:t xml:space="preserve">Поскольку финансовая (бухгалтерская) отчетность является открытой для всех пользователей, она должна быть, во-первых, достаточной, во-вторых, достоверной, в-третьих, именно на решение этих двух задач направлены все требования, которые предъявляются к отчетности в России и других странах. </w:t>
      </w:r>
      <w:r w:rsidR="007F2843" w:rsidRPr="005C0369">
        <w:rPr>
          <w:rStyle w:val="a9"/>
          <w:noProof/>
          <w:color w:val="000000"/>
          <w:sz w:val="28"/>
          <w:szCs w:val="28"/>
        </w:rPr>
        <w:footnoteReference w:id="2"/>
      </w:r>
    </w:p>
    <w:p w:rsidR="007F650B" w:rsidRPr="005C0369" w:rsidRDefault="007F650B" w:rsidP="00321613">
      <w:pPr>
        <w:spacing w:line="360" w:lineRule="auto"/>
        <w:ind w:firstLine="709"/>
        <w:jc w:val="both"/>
        <w:rPr>
          <w:noProof/>
          <w:color w:val="000000"/>
          <w:sz w:val="28"/>
          <w:szCs w:val="28"/>
        </w:rPr>
      </w:pPr>
      <w:r w:rsidRPr="005C0369">
        <w:rPr>
          <w:noProof/>
          <w:color w:val="000000"/>
          <w:sz w:val="28"/>
          <w:szCs w:val="28"/>
        </w:rPr>
        <w:t xml:space="preserve">Главная цель анализа – своевременно выявлять и устранять недостатки в финансовой деятельности и находить резервы улучшения финансового состояния организации и его платежеспособности. </w:t>
      </w:r>
    </w:p>
    <w:p w:rsidR="007F650B" w:rsidRPr="005C0369" w:rsidRDefault="007F650B" w:rsidP="00321613">
      <w:pPr>
        <w:spacing w:line="360" w:lineRule="auto"/>
        <w:ind w:firstLine="709"/>
        <w:jc w:val="both"/>
        <w:rPr>
          <w:noProof/>
          <w:color w:val="000000"/>
          <w:sz w:val="28"/>
          <w:szCs w:val="28"/>
        </w:rPr>
      </w:pPr>
      <w:r w:rsidRPr="005C0369">
        <w:rPr>
          <w:noProof/>
          <w:color w:val="000000"/>
          <w:sz w:val="28"/>
          <w:szCs w:val="28"/>
        </w:rPr>
        <w:t>При этом необходимо решать следующие задачи:</w:t>
      </w:r>
    </w:p>
    <w:p w:rsidR="007F650B" w:rsidRPr="005C0369" w:rsidRDefault="007F650B" w:rsidP="00321613">
      <w:pPr>
        <w:numPr>
          <w:ilvl w:val="0"/>
          <w:numId w:val="35"/>
        </w:numPr>
        <w:tabs>
          <w:tab w:val="clear" w:pos="1834"/>
          <w:tab w:val="num" w:pos="720"/>
        </w:tabs>
        <w:spacing w:line="360" w:lineRule="auto"/>
        <w:ind w:left="0" w:firstLine="709"/>
        <w:jc w:val="both"/>
        <w:rPr>
          <w:noProof/>
          <w:color w:val="000000"/>
          <w:sz w:val="28"/>
          <w:szCs w:val="28"/>
        </w:rPr>
      </w:pPr>
      <w:r w:rsidRPr="005C0369">
        <w:rPr>
          <w:noProof/>
          <w:color w:val="000000"/>
          <w:sz w:val="28"/>
          <w:szCs w:val="28"/>
        </w:rPr>
        <w:t xml:space="preserve">На основе изучения причинно- следственной взаимосвязи между разными показателя производственной, коммерческой и финансовой деятельности дать оценку выполнения плана по поступлению финансовых ресурсов и их использования с позиции улучшения финансового состояния предприятия. </w:t>
      </w:r>
    </w:p>
    <w:p w:rsidR="007A1F61" w:rsidRPr="005C0369" w:rsidRDefault="007A1F61" w:rsidP="00321613">
      <w:pPr>
        <w:numPr>
          <w:ilvl w:val="0"/>
          <w:numId w:val="35"/>
        </w:numPr>
        <w:tabs>
          <w:tab w:val="clear" w:pos="1834"/>
          <w:tab w:val="num" w:pos="720"/>
        </w:tabs>
        <w:spacing w:line="360" w:lineRule="auto"/>
        <w:ind w:left="0" w:firstLine="709"/>
        <w:jc w:val="both"/>
        <w:rPr>
          <w:noProof/>
          <w:color w:val="000000"/>
          <w:sz w:val="28"/>
          <w:szCs w:val="28"/>
        </w:rPr>
      </w:pPr>
      <w:r w:rsidRPr="005C0369">
        <w:rPr>
          <w:noProof/>
          <w:color w:val="000000"/>
          <w:sz w:val="28"/>
          <w:szCs w:val="28"/>
        </w:rPr>
        <w:t xml:space="preserve">Прогнозирования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 </w:t>
      </w:r>
    </w:p>
    <w:p w:rsidR="007F650B" w:rsidRPr="005C0369" w:rsidRDefault="007A1F61" w:rsidP="00321613">
      <w:pPr>
        <w:numPr>
          <w:ilvl w:val="0"/>
          <w:numId w:val="35"/>
        </w:numPr>
        <w:tabs>
          <w:tab w:val="clear" w:pos="1834"/>
          <w:tab w:val="num" w:pos="720"/>
        </w:tabs>
        <w:spacing w:line="360" w:lineRule="auto"/>
        <w:ind w:left="0" w:firstLine="709"/>
        <w:jc w:val="both"/>
        <w:rPr>
          <w:noProof/>
          <w:color w:val="000000"/>
          <w:sz w:val="28"/>
          <w:szCs w:val="28"/>
        </w:rPr>
      </w:pPr>
      <w:r w:rsidRPr="005C0369">
        <w:rPr>
          <w:noProof/>
          <w:color w:val="000000"/>
          <w:sz w:val="28"/>
          <w:szCs w:val="28"/>
        </w:rPr>
        <w:t>Разработка конкретных мероприятий, направленных на более эффективное использование финансовых ресурсов и укрепления финансового состояния предприятия.</w:t>
      </w:r>
    </w:p>
    <w:p w:rsidR="00552EC6" w:rsidRPr="005C0369" w:rsidRDefault="00552EC6" w:rsidP="00321613">
      <w:pPr>
        <w:spacing w:line="360" w:lineRule="auto"/>
        <w:ind w:firstLine="709"/>
        <w:jc w:val="both"/>
        <w:rPr>
          <w:noProof/>
          <w:color w:val="000000"/>
          <w:sz w:val="28"/>
          <w:szCs w:val="28"/>
        </w:rPr>
      </w:pPr>
      <w:r w:rsidRPr="005C0369">
        <w:rPr>
          <w:noProof/>
          <w:color w:val="000000"/>
          <w:sz w:val="28"/>
          <w:szCs w:val="28"/>
        </w:rPr>
        <w:t>Организации составляют отчеты по форме и инструкциям, утвержденным Минфином и Госкомстат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w:t>
      </w:r>
      <w:r w:rsidR="003D3900" w:rsidRPr="005C0369">
        <w:rPr>
          <w:rStyle w:val="a9"/>
          <w:noProof/>
          <w:color w:val="000000"/>
          <w:sz w:val="28"/>
          <w:szCs w:val="28"/>
        </w:rPr>
        <w:footnoteReference w:id="3"/>
      </w:r>
    </w:p>
    <w:p w:rsidR="00552EC6" w:rsidRPr="005C0369" w:rsidRDefault="00552EC6" w:rsidP="00321613">
      <w:pPr>
        <w:spacing w:line="360" w:lineRule="auto"/>
        <w:ind w:firstLine="709"/>
        <w:jc w:val="both"/>
        <w:rPr>
          <w:noProof/>
          <w:color w:val="000000"/>
          <w:sz w:val="28"/>
          <w:szCs w:val="28"/>
        </w:rPr>
      </w:pPr>
      <w:r w:rsidRPr="005C0369">
        <w:rPr>
          <w:noProof/>
          <w:color w:val="000000"/>
          <w:sz w:val="28"/>
          <w:szCs w:val="28"/>
        </w:rPr>
        <w:t>В настоящее время организации представляют в обязательном порядке промежуточную и годовую финансовую отчетность.</w:t>
      </w:r>
    </w:p>
    <w:p w:rsidR="00552EC6" w:rsidRPr="005C0369" w:rsidRDefault="00552EC6" w:rsidP="00321613">
      <w:pPr>
        <w:spacing w:line="360" w:lineRule="auto"/>
        <w:ind w:firstLine="709"/>
        <w:jc w:val="both"/>
        <w:rPr>
          <w:noProof/>
          <w:color w:val="000000"/>
          <w:sz w:val="28"/>
          <w:szCs w:val="28"/>
        </w:rPr>
      </w:pPr>
      <w:r w:rsidRPr="005C0369">
        <w:rPr>
          <w:noProof/>
          <w:color w:val="000000"/>
          <w:sz w:val="28"/>
          <w:szCs w:val="28"/>
        </w:rPr>
        <w:t>Промежуточная финансовая отчетность включает:</w:t>
      </w:r>
    </w:p>
    <w:p w:rsidR="00F003CC" w:rsidRPr="005C0369" w:rsidRDefault="00F003CC" w:rsidP="00321613">
      <w:pPr>
        <w:widowControl w:val="0"/>
        <w:spacing w:line="360" w:lineRule="auto"/>
        <w:ind w:firstLine="709"/>
        <w:jc w:val="both"/>
        <w:rPr>
          <w:noProof/>
          <w:color w:val="000000"/>
          <w:sz w:val="28"/>
          <w:szCs w:val="28"/>
        </w:rPr>
      </w:pPr>
      <w:r w:rsidRPr="005C0369">
        <w:rPr>
          <w:noProof/>
          <w:color w:val="000000"/>
          <w:sz w:val="28"/>
          <w:szCs w:val="28"/>
        </w:rPr>
        <w:t>- бухгалтерский баланс — форма № 1;</w:t>
      </w:r>
    </w:p>
    <w:p w:rsidR="00F003CC" w:rsidRPr="005C0369" w:rsidRDefault="00F003CC" w:rsidP="00321613">
      <w:pPr>
        <w:widowControl w:val="0"/>
        <w:spacing w:line="360" w:lineRule="auto"/>
        <w:ind w:firstLine="709"/>
        <w:jc w:val="both"/>
        <w:rPr>
          <w:noProof/>
          <w:color w:val="000000"/>
          <w:sz w:val="28"/>
          <w:szCs w:val="28"/>
        </w:rPr>
      </w:pPr>
      <w:r w:rsidRPr="005C0369">
        <w:rPr>
          <w:noProof/>
          <w:color w:val="000000"/>
          <w:sz w:val="28"/>
          <w:szCs w:val="28"/>
        </w:rPr>
        <w:t>- отчет о прибылях и убытках -</w:t>
      </w:r>
      <w:r w:rsidR="00321613" w:rsidRPr="005C0369">
        <w:rPr>
          <w:noProof/>
          <w:color w:val="000000"/>
          <w:sz w:val="28"/>
          <w:szCs w:val="28"/>
        </w:rPr>
        <w:t xml:space="preserve"> </w:t>
      </w:r>
      <w:r w:rsidRPr="005C0369">
        <w:rPr>
          <w:noProof/>
          <w:color w:val="000000"/>
          <w:sz w:val="28"/>
          <w:szCs w:val="28"/>
        </w:rPr>
        <w:t>форма № 2;</w:t>
      </w:r>
    </w:p>
    <w:p w:rsidR="00552EC6" w:rsidRPr="005C0369" w:rsidRDefault="00552EC6" w:rsidP="00321613">
      <w:pPr>
        <w:spacing w:line="360" w:lineRule="auto"/>
        <w:ind w:firstLine="709"/>
        <w:jc w:val="both"/>
        <w:rPr>
          <w:noProof/>
          <w:color w:val="000000"/>
          <w:sz w:val="28"/>
          <w:szCs w:val="28"/>
        </w:rPr>
      </w:pPr>
      <w:r w:rsidRPr="005C0369">
        <w:rPr>
          <w:noProof/>
          <w:color w:val="000000"/>
          <w:sz w:val="28"/>
          <w:szCs w:val="28"/>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8B1BDD" w:rsidRPr="005C0369" w:rsidRDefault="00552EC6" w:rsidP="00321613">
      <w:pPr>
        <w:spacing w:line="360" w:lineRule="auto"/>
        <w:ind w:firstLine="709"/>
        <w:jc w:val="both"/>
        <w:rPr>
          <w:noProof/>
          <w:color w:val="000000"/>
          <w:sz w:val="28"/>
          <w:szCs w:val="28"/>
        </w:rPr>
      </w:pPr>
      <w:r w:rsidRPr="005C0369">
        <w:rPr>
          <w:noProof/>
          <w:color w:val="000000"/>
          <w:sz w:val="28"/>
          <w:szCs w:val="28"/>
        </w:rPr>
        <w:t>Годовая бухгалтерская отчетность включает:</w:t>
      </w:r>
    </w:p>
    <w:p w:rsidR="00552EC6" w:rsidRPr="005C0369" w:rsidRDefault="00552EC6" w:rsidP="00321613">
      <w:pPr>
        <w:spacing w:line="360" w:lineRule="auto"/>
        <w:ind w:firstLine="709"/>
        <w:jc w:val="both"/>
        <w:rPr>
          <w:noProof/>
          <w:color w:val="000000"/>
          <w:sz w:val="28"/>
          <w:szCs w:val="28"/>
        </w:rPr>
      </w:pPr>
      <w:r w:rsidRPr="005C0369">
        <w:rPr>
          <w:noProof/>
          <w:color w:val="000000"/>
          <w:sz w:val="28"/>
          <w:szCs w:val="28"/>
        </w:rPr>
        <w:t>- бухгалтерский баланс — форма № 1;</w:t>
      </w:r>
    </w:p>
    <w:p w:rsidR="00552EC6" w:rsidRPr="005C0369" w:rsidRDefault="00552EC6" w:rsidP="00321613">
      <w:pPr>
        <w:widowControl w:val="0"/>
        <w:spacing w:line="360" w:lineRule="auto"/>
        <w:ind w:firstLine="709"/>
        <w:jc w:val="both"/>
        <w:rPr>
          <w:noProof/>
          <w:color w:val="000000"/>
          <w:sz w:val="28"/>
          <w:szCs w:val="28"/>
        </w:rPr>
      </w:pPr>
      <w:r w:rsidRPr="005C0369">
        <w:rPr>
          <w:noProof/>
          <w:color w:val="000000"/>
          <w:sz w:val="28"/>
          <w:szCs w:val="28"/>
        </w:rPr>
        <w:t>- отчет о прибылях и убытках -</w:t>
      </w:r>
      <w:r w:rsidR="00321613" w:rsidRPr="005C0369">
        <w:rPr>
          <w:noProof/>
          <w:color w:val="000000"/>
          <w:sz w:val="28"/>
          <w:szCs w:val="28"/>
        </w:rPr>
        <w:t xml:space="preserve"> </w:t>
      </w:r>
      <w:r w:rsidRPr="005C0369">
        <w:rPr>
          <w:noProof/>
          <w:color w:val="000000"/>
          <w:sz w:val="28"/>
          <w:szCs w:val="28"/>
        </w:rPr>
        <w:t>форма № 2;</w:t>
      </w:r>
    </w:p>
    <w:p w:rsidR="00552EC6" w:rsidRPr="005C0369" w:rsidRDefault="00552EC6" w:rsidP="00321613">
      <w:pPr>
        <w:widowControl w:val="0"/>
        <w:spacing w:line="360" w:lineRule="auto"/>
        <w:ind w:firstLine="709"/>
        <w:jc w:val="both"/>
        <w:rPr>
          <w:noProof/>
          <w:color w:val="000000"/>
          <w:sz w:val="28"/>
          <w:szCs w:val="28"/>
        </w:rPr>
      </w:pPr>
      <w:r w:rsidRPr="005C0369">
        <w:rPr>
          <w:noProof/>
          <w:color w:val="000000"/>
          <w:sz w:val="28"/>
          <w:szCs w:val="28"/>
        </w:rPr>
        <w:t>- отчет об изменениях капитала — форма № 3;</w:t>
      </w:r>
    </w:p>
    <w:p w:rsidR="00552EC6" w:rsidRPr="005C0369" w:rsidRDefault="00552EC6" w:rsidP="00321613">
      <w:pPr>
        <w:widowControl w:val="0"/>
        <w:spacing w:line="360" w:lineRule="auto"/>
        <w:ind w:firstLine="709"/>
        <w:jc w:val="both"/>
        <w:rPr>
          <w:noProof/>
          <w:color w:val="000000"/>
          <w:sz w:val="28"/>
          <w:szCs w:val="28"/>
        </w:rPr>
      </w:pPr>
      <w:r w:rsidRPr="005C0369">
        <w:rPr>
          <w:noProof/>
          <w:color w:val="000000"/>
          <w:sz w:val="28"/>
          <w:szCs w:val="28"/>
        </w:rPr>
        <w:t>- отчет о движении денежных средств — форма № 4;</w:t>
      </w:r>
    </w:p>
    <w:p w:rsidR="00552EC6" w:rsidRPr="005C0369" w:rsidRDefault="00552EC6" w:rsidP="00321613">
      <w:pPr>
        <w:widowControl w:val="0"/>
        <w:spacing w:line="360" w:lineRule="auto"/>
        <w:ind w:firstLine="709"/>
        <w:jc w:val="both"/>
        <w:rPr>
          <w:noProof/>
          <w:color w:val="000000"/>
          <w:sz w:val="28"/>
          <w:szCs w:val="28"/>
        </w:rPr>
      </w:pPr>
      <w:r w:rsidRPr="005C0369">
        <w:rPr>
          <w:noProof/>
          <w:color w:val="000000"/>
          <w:sz w:val="28"/>
          <w:szCs w:val="28"/>
        </w:rPr>
        <w:t>- приложение к бухгалтерскому балансу — форма № 5;</w:t>
      </w:r>
    </w:p>
    <w:p w:rsidR="00552EC6" w:rsidRPr="005C0369" w:rsidRDefault="00552EC6" w:rsidP="00321613">
      <w:pPr>
        <w:widowControl w:val="0"/>
        <w:spacing w:line="360" w:lineRule="auto"/>
        <w:ind w:firstLine="709"/>
        <w:jc w:val="both"/>
        <w:rPr>
          <w:noProof/>
          <w:color w:val="000000"/>
          <w:sz w:val="28"/>
          <w:szCs w:val="28"/>
        </w:rPr>
      </w:pPr>
      <w:r w:rsidRPr="005C0369">
        <w:rPr>
          <w:noProof/>
          <w:color w:val="000000"/>
          <w:sz w:val="28"/>
          <w:szCs w:val="28"/>
        </w:rPr>
        <w:t>- аудиторско</w:t>
      </w:r>
      <w:r w:rsidR="00680079" w:rsidRPr="005C0369">
        <w:rPr>
          <w:noProof/>
          <w:color w:val="000000"/>
          <w:sz w:val="28"/>
          <w:szCs w:val="28"/>
        </w:rPr>
        <w:t>е заключение</w:t>
      </w:r>
      <w:r w:rsidRPr="005C0369">
        <w:rPr>
          <w:noProof/>
          <w:color w:val="000000"/>
          <w:sz w:val="28"/>
          <w:szCs w:val="28"/>
        </w:rPr>
        <w:t>.</w:t>
      </w:r>
    </w:p>
    <w:p w:rsidR="00552EC6" w:rsidRPr="005C0369" w:rsidRDefault="00552EC6" w:rsidP="00321613">
      <w:pPr>
        <w:spacing w:line="360" w:lineRule="auto"/>
        <w:ind w:firstLine="709"/>
        <w:jc w:val="both"/>
        <w:rPr>
          <w:noProof/>
          <w:color w:val="000000"/>
          <w:sz w:val="28"/>
          <w:szCs w:val="28"/>
        </w:rPr>
      </w:pPr>
      <w:r w:rsidRPr="005C0369">
        <w:rPr>
          <w:noProof/>
          <w:color w:val="000000"/>
          <w:sz w:val="28"/>
          <w:szCs w:val="28"/>
        </w:rPr>
        <w:t xml:space="preserve">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 </w:t>
      </w:r>
      <w:r w:rsidR="002B4651" w:rsidRPr="005C0369">
        <w:rPr>
          <w:rStyle w:val="a9"/>
          <w:noProof/>
          <w:color w:val="000000"/>
          <w:sz w:val="28"/>
          <w:szCs w:val="28"/>
        </w:rPr>
        <w:footnoteReference w:id="4"/>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Организации обязаны представлять годовую бухгалтерскую отчетность в течение 90 дней по окончании года, если иное не предусмотрено законодательством Российской Федерации, а квартальную — в случаях, предусмотренных законодательством Российской Федерации, — в течение 30 дней по окончании квартала.</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 xml:space="preserve">Помимо годовой </w:t>
      </w:r>
      <w:r w:rsidR="00680079" w:rsidRPr="005C0369">
        <w:rPr>
          <w:noProof/>
          <w:color w:val="000000"/>
          <w:sz w:val="28"/>
          <w:szCs w:val="28"/>
        </w:rPr>
        <w:t xml:space="preserve">отчетности </w:t>
      </w:r>
      <w:r w:rsidRPr="005C0369">
        <w:rPr>
          <w:noProof/>
          <w:color w:val="000000"/>
          <w:sz w:val="28"/>
          <w:szCs w:val="28"/>
        </w:rPr>
        <w:t>организация должна составлять промежуточную бухгалтерскую отчетность за месяц, квартал нарастающим итогом с начала отчетного года</w:t>
      </w:r>
      <w:r w:rsidR="00680079" w:rsidRPr="005C0369">
        <w:rPr>
          <w:noProof/>
          <w:color w:val="000000"/>
          <w:sz w:val="28"/>
          <w:szCs w:val="28"/>
        </w:rPr>
        <w:t>.</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В настоящее время порядок составления и представления бухгалтерской отчетности регулируется законом о бухгалтерском учете, Положением по ведению бухгалтерского учета и бухгалтерской отчетности, ПБУ 4/99 и Методическими рекомендациями о порядке формирования показателей бухгалтерской отчетности организации, утвержденными приказом Минфина РФ от 28.06.2000 № 60н.</w:t>
      </w:r>
    </w:p>
    <w:p w:rsidR="00680079" w:rsidRPr="005C0369" w:rsidRDefault="0096185C" w:rsidP="00321613">
      <w:pPr>
        <w:spacing w:line="360" w:lineRule="auto"/>
        <w:ind w:firstLine="709"/>
        <w:jc w:val="both"/>
        <w:rPr>
          <w:noProof/>
          <w:color w:val="000000"/>
          <w:sz w:val="28"/>
          <w:szCs w:val="28"/>
        </w:rPr>
      </w:pPr>
      <w:r w:rsidRPr="005C0369">
        <w:rPr>
          <w:noProof/>
          <w:color w:val="000000"/>
          <w:sz w:val="28"/>
          <w:szCs w:val="28"/>
        </w:rPr>
        <w:t>Бухгалтерская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отдельные балансы).</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Организация должна при составлении бухгалтерского баланса, отчета о прибылях и убытках и пояснений к ним придерживаться принятых ею их содержания и формы последовательно от одного отчетного периода к другому</w:t>
      </w:r>
      <w:r w:rsidR="00D43331" w:rsidRPr="005C0369">
        <w:rPr>
          <w:noProof/>
          <w:color w:val="000000"/>
          <w:sz w:val="28"/>
          <w:szCs w:val="28"/>
        </w:rPr>
        <w:t>.</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При составлении бухгалтерской отчетности за отчетный год</w:t>
      </w:r>
      <w:r w:rsidR="00680079" w:rsidRPr="005C0369">
        <w:rPr>
          <w:noProof/>
          <w:color w:val="000000"/>
          <w:sz w:val="28"/>
          <w:szCs w:val="28"/>
        </w:rPr>
        <w:t>,</w:t>
      </w:r>
      <w:r w:rsidRPr="005C0369">
        <w:rPr>
          <w:noProof/>
          <w:color w:val="000000"/>
          <w:sz w:val="28"/>
          <w:szCs w:val="28"/>
        </w:rPr>
        <w:t xml:space="preserve"> отчетным годом является календарный год с 1 января по 31 декабря включительно.</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Каждая составляющая часть бухгалтерской отчетности должна содержать следующие данные:</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 наименование составляющей части;</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 указание отчетной даты или отчетного периода, за который составлена 6ухгалтерская отчетность;</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 наименование организации с указанием ее организационно-правовой формы;</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 формат представления числовых показателей бухгалтерской отчетности.</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Бухгалтерская отчетность подписывается руководителем и главным бухгалтером (бухгалтером) организации.</w:t>
      </w:r>
    </w:p>
    <w:p w:rsidR="0096185C" w:rsidRPr="005C0369" w:rsidRDefault="0096185C" w:rsidP="00321613">
      <w:pPr>
        <w:spacing w:line="360" w:lineRule="auto"/>
        <w:ind w:firstLine="709"/>
        <w:jc w:val="both"/>
        <w:rPr>
          <w:noProof/>
          <w:color w:val="000000"/>
          <w:sz w:val="28"/>
          <w:szCs w:val="28"/>
        </w:rPr>
      </w:pPr>
      <w:r w:rsidRPr="005C0369">
        <w:rPr>
          <w:noProof/>
          <w:color w:val="000000"/>
          <w:sz w:val="28"/>
          <w:szCs w:val="28"/>
        </w:rPr>
        <w:t>Бухгалтерский баланс должен характеризовать финансовое положение организации по состоянию на отчетную дату.</w:t>
      </w:r>
    </w:p>
    <w:p w:rsidR="00793150" w:rsidRPr="005C0369" w:rsidRDefault="00793150" w:rsidP="00321613">
      <w:pPr>
        <w:tabs>
          <w:tab w:val="left" w:pos="2250"/>
        </w:tabs>
        <w:spacing w:line="360" w:lineRule="auto"/>
        <w:ind w:firstLine="709"/>
        <w:jc w:val="both"/>
        <w:rPr>
          <w:noProof/>
          <w:color w:val="000000"/>
          <w:sz w:val="28"/>
          <w:szCs w:val="28"/>
        </w:rPr>
      </w:pPr>
    </w:p>
    <w:p w:rsidR="00F76975" w:rsidRPr="005C0369" w:rsidRDefault="00793150" w:rsidP="00321613">
      <w:pPr>
        <w:pStyle w:val="2"/>
        <w:spacing w:before="0" w:after="0" w:line="360" w:lineRule="auto"/>
        <w:ind w:firstLine="709"/>
        <w:jc w:val="both"/>
        <w:rPr>
          <w:rFonts w:ascii="Times New Roman" w:hAnsi="Times New Roman" w:cs="Times New Roman"/>
          <w:i w:val="0"/>
          <w:iCs w:val="0"/>
          <w:noProof/>
          <w:color w:val="000000"/>
        </w:rPr>
      </w:pPr>
      <w:r w:rsidRPr="005C0369">
        <w:rPr>
          <w:rFonts w:ascii="Times New Roman" w:hAnsi="Times New Roman" w:cs="Times New Roman"/>
          <w:noProof/>
          <w:color w:val="000000"/>
        </w:rPr>
        <w:br w:type="page"/>
      </w:r>
      <w:bookmarkStart w:id="5" w:name="_Toc283717784"/>
      <w:r w:rsidR="004B1CD5" w:rsidRPr="005C0369">
        <w:rPr>
          <w:rFonts w:ascii="Times New Roman" w:hAnsi="Times New Roman" w:cs="Times New Roman"/>
          <w:i w:val="0"/>
          <w:iCs w:val="0"/>
          <w:noProof/>
          <w:color w:val="000000"/>
        </w:rPr>
        <w:t>1.2 Бухгалтерский баланс и его анализ</w:t>
      </w:r>
      <w:bookmarkEnd w:id="5"/>
    </w:p>
    <w:p w:rsidR="004B1CD5" w:rsidRPr="005C0369" w:rsidRDefault="004B1CD5" w:rsidP="00321613">
      <w:pPr>
        <w:spacing w:line="360" w:lineRule="auto"/>
        <w:ind w:firstLine="709"/>
        <w:jc w:val="both"/>
        <w:rPr>
          <w:noProof/>
          <w:color w:val="000000"/>
          <w:sz w:val="28"/>
          <w:szCs w:val="28"/>
        </w:rPr>
      </w:pPr>
    </w:p>
    <w:p w:rsidR="00680079" w:rsidRPr="005C0369" w:rsidRDefault="00680079" w:rsidP="00321613">
      <w:pPr>
        <w:spacing w:line="360" w:lineRule="auto"/>
        <w:ind w:firstLine="709"/>
        <w:jc w:val="both"/>
        <w:rPr>
          <w:noProof/>
          <w:color w:val="000000"/>
          <w:sz w:val="28"/>
          <w:szCs w:val="28"/>
        </w:rPr>
      </w:pPr>
      <w:r w:rsidRPr="005C0369">
        <w:rPr>
          <w:noProof/>
          <w:color w:val="000000"/>
          <w:sz w:val="28"/>
          <w:szCs w:val="28"/>
        </w:rPr>
        <w:t>Общей целью анализа баланса явля</w:t>
      </w:r>
      <w:r w:rsidR="00D929B8" w:rsidRPr="005C0369">
        <w:rPr>
          <w:noProof/>
          <w:color w:val="000000"/>
          <w:sz w:val="28"/>
          <w:szCs w:val="28"/>
        </w:rPr>
        <w:t>ется выявление и раскрытие информации о финансовом состоянии хозяйствующего субъекта и перспективах его развития, необходимой для принятия решений заинтересованными пользователями отчетности.</w:t>
      </w:r>
    </w:p>
    <w:p w:rsidR="00D929B8" w:rsidRPr="005C0369" w:rsidRDefault="00D929B8" w:rsidP="00321613">
      <w:pPr>
        <w:spacing w:line="360" w:lineRule="auto"/>
        <w:ind w:firstLine="709"/>
        <w:jc w:val="both"/>
        <w:rPr>
          <w:noProof/>
          <w:color w:val="000000"/>
          <w:sz w:val="28"/>
          <w:szCs w:val="28"/>
        </w:rPr>
      </w:pPr>
      <w:r w:rsidRPr="005C0369">
        <w:rPr>
          <w:noProof/>
          <w:color w:val="000000"/>
          <w:sz w:val="28"/>
          <w:szCs w:val="28"/>
        </w:rPr>
        <w:t xml:space="preserve">К основным задачам анализа баланса следует отнести: </w:t>
      </w:r>
    </w:p>
    <w:p w:rsidR="00D929B8" w:rsidRPr="005C0369" w:rsidRDefault="00D929B8" w:rsidP="00321613">
      <w:pPr>
        <w:spacing w:line="360" w:lineRule="auto"/>
        <w:ind w:firstLine="709"/>
        <w:jc w:val="both"/>
        <w:rPr>
          <w:noProof/>
          <w:color w:val="000000"/>
          <w:sz w:val="28"/>
          <w:szCs w:val="28"/>
        </w:rPr>
      </w:pPr>
      <w:r w:rsidRPr="005C0369">
        <w:rPr>
          <w:noProof/>
          <w:color w:val="000000"/>
          <w:sz w:val="28"/>
          <w:szCs w:val="28"/>
        </w:rPr>
        <w:t>- оценку имущественного положения анализируемого предприятия;</w:t>
      </w:r>
    </w:p>
    <w:p w:rsidR="00D929B8" w:rsidRPr="005C0369" w:rsidRDefault="00D929B8" w:rsidP="00321613">
      <w:pPr>
        <w:spacing w:line="360" w:lineRule="auto"/>
        <w:ind w:firstLine="709"/>
        <w:jc w:val="both"/>
        <w:rPr>
          <w:noProof/>
          <w:color w:val="000000"/>
          <w:sz w:val="28"/>
          <w:szCs w:val="28"/>
        </w:rPr>
      </w:pPr>
      <w:r w:rsidRPr="005C0369">
        <w:rPr>
          <w:noProof/>
          <w:color w:val="000000"/>
          <w:sz w:val="28"/>
          <w:szCs w:val="28"/>
        </w:rPr>
        <w:t>- анализ ликвидности отдельных групп активов;</w:t>
      </w:r>
    </w:p>
    <w:p w:rsidR="00D929B8" w:rsidRPr="005C0369" w:rsidRDefault="00D929B8" w:rsidP="00321613">
      <w:pPr>
        <w:spacing w:line="360" w:lineRule="auto"/>
        <w:ind w:firstLine="709"/>
        <w:jc w:val="both"/>
        <w:rPr>
          <w:noProof/>
          <w:color w:val="000000"/>
          <w:sz w:val="28"/>
          <w:szCs w:val="28"/>
        </w:rPr>
      </w:pPr>
      <w:r w:rsidRPr="005C0369">
        <w:rPr>
          <w:noProof/>
          <w:color w:val="000000"/>
          <w:sz w:val="28"/>
          <w:szCs w:val="28"/>
        </w:rPr>
        <w:t>- изучения состава и структуры источников формирования активов</w:t>
      </w:r>
    </w:p>
    <w:p w:rsidR="00D929B8" w:rsidRPr="005C0369" w:rsidRDefault="00D929B8" w:rsidP="00321613">
      <w:pPr>
        <w:spacing w:line="360" w:lineRule="auto"/>
        <w:ind w:firstLine="709"/>
        <w:jc w:val="both"/>
        <w:rPr>
          <w:noProof/>
          <w:color w:val="000000"/>
          <w:sz w:val="28"/>
          <w:szCs w:val="28"/>
        </w:rPr>
      </w:pPr>
      <w:r w:rsidRPr="005C0369">
        <w:rPr>
          <w:noProof/>
          <w:color w:val="000000"/>
          <w:sz w:val="28"/>
          <w:szCs w:val="28"/>
        </w:rPr>
        <w:t>- характеристику обеспеченности обязательств активами;</w:t>
      </w:r>
    </w:p>
    <w:p w:rsidR="00D929B8" w:rsidRPr="005C0369" w:rsidRDefault="00D929B8" w:rsidP="00321613">
      <w:pPr>
        <w:spacing w:line="360" w:lineRule="auto"/>
        <w:ind w:firstLine="709"/>
        <w:jc w:val="both"/>
        <w:rPr>
          <w:noProof/>
          <w:color w:val="000000"/>
          <w:sz w:val="28"/>
          <w:szCs w:val="28"/>
        </w:rPr>
      </w:pPr>
      <w:r w:rsidRPr="005C0369">
        <w:rPr>
          <w:noProof/>
          <w:color w:val="000000"/>
          <w:sz w:val="28"/>
          <w:szCs w:val="28"/>
        </w:rPr>
        <w:t>- анализ взаимосвязи отдельных групп активов и пассивов;</w:t>
      </w:r>
    </w:p>
    <w:p w:rsidR="00D929B8" w:rsidRPr="005C0369" w:rsidRDefault="00D929B8" w:rsidP="00321613">
      <w:pPr>
        <w:spacing w:line="360" w:lineRule="auto"/>
        <w:ind w:firstLine="709"/>
        <w:jc w:val="both"/>
        <w:rPr>
          <w:noProof/>
          <w:color w:val="000000"/>
          <w:sz w:val="28"/>
          <w:szCs w:val="28"/>
        </w:rPr>
      </w:pPr>
      <w:r w:rsidRPr="005C0369">
        <w:rPr>
          <w:noProof/>
          <w:color w:val="000000"/>
          <w:sz w:val="28"/>
          <w:szCs w:val="28"/>
        </w:rPr>
        <w:t>- анализ особенности генерировать денежные средства;</w:t>
      </w:r>
    </w:p>
    <w:p w:rsidR="00D929B8" w:rsidRPr="005C0369" w:rsidRDefault="00D929B8" w:rsidP="00321613">
      <w:pPr>
        <w:spacing w:line="360" w:lineRule="auto"/>
        <w:ind w:firstLine="709"/>
        <w:jc w:val="both"/>
        <w:rPr>
          <w:noProof/>
          <w:color w:val="000000"/>
          <w:sz w:val="28"/>
          <w:szCs w:val="28"/>
        </w:rPr>
      </w:pPr>
      <w:r w:rsidRPr="005C0369">
        <w:rPr>
          <w:noProof/>
          <w:color w:val="000000"/>
          <w:sz w:val="28"/>
          <w:szCs w:val="28"/>
        </w:rPr>
        <w:t>- оценку возможности сохранения и наращивания капитала.</w:t>
      </w:r>
    </w:p>
    <w:p w:rsidR="00B543A6" w:rsidRPr="005C0369" w:rsidRDefault="00B543A6" w:rsidP="00321613">
      <w:pPr>
        <w:spacing w:line="360" w:lineRule="auto"/>
        <w:ind w:firstLine="709"/>
        <w:jc w:val="both"/>
        <w:rPr>
          <w:noProof/>
          <w:color w:val="000000"/>
          <w:sz w:val="28"/>
          <w:szCs w:val="28"/>
          <w:lang w:eastAsia="uk-UA"/>
        </w:rPr>
      </w:pPr>
      <w:r w:rsidRPr="005C0369">
        <w:rPr>
          <w:noProof/>
          <w:color w:val="000000"/>
          <w:sz w:val="28"/>
          <w:szCs w:val="28"/>
          <w:lang w:eastAsia="uk-UA"/>
        </w:rPr>
        <w:t>Баланс предприятия состоит из двух частей. В первой части показываются активы, во второй – пассивы предприятия. Обе части всегда сбалансированы: итоговая сумма строк по активу равна итоговой сумме строк по пассиву. Называется эта сумма валютой баланса. По каждой строке баланса предприятия заполняются две графы. В первую графу заносится финансовое состояние на начало отчетного года (вступительный баланс), а во вторую графу – на конец года (заключительный ба</w:t>
      </w:r>
      <w:r w:rsidR="00323DE6" w:rsidRPr="005C0369">
        <w:rPr>
          <w:noProof/>
          <w:color w:val="000000"/>
          <w:sz w:val="28"/>
          <w:szCs w:val="28"/>
          <w:lang w:eastAsia="uk-UA"/>
        </w:rPr>
        <w:t>ланс).</w:t>
      </w:r>
      <w:r w:rsidR="00323DE6" w:rsidRPr="005C0369">
        <w:rPr>
          <w:rStyle w:val="a9"/>
          <w:noProof/>
          <w:color w:val="000000"/>
          <w:sz w:val="28"/>
          <w:szCs w:val="28"/>
          <w:lang w:eastAsia="uk-UA"/>
        </w:rPr>
        <w:footnoteReference w:id="5"/>
      </w:r>
    </w:p>
    <w:p w:rsidR="009E4514" w:rsidRPr="005C0369" w:rsidRDefault="009E4514" w:rsidP="00321613">
      <w:pPr>
        <w:spacing w:line="360" w:lineRule="auto"/>
        <w:ind w:firstLine="709"/>
        <w:jc w:val="both"/>
        <w:rPr>
          <w:noProof/>
          <w:color w:val="000000"/>
          <w:sz w:val="28"/>
          <w:szCs w:val="28"/>
          <w:lang w:eastAsia="uk-UA"/>
        </w:rPr>
      </w:pPr>
      <w:r w:rsidRPr="005C0369">
        <w:rPr>
          <w:noProof/>
          <w:color w:val="000000"/>
          <w:sz w:val="28"/>
          <w:szCs w:val="28"/>
          <w:lang w:eastAsia="uk-UA"/>
        </w:rPr>
        <w:t>АКТИВ БАЛАНСА</w:t>
      </w:r>
    </w:p>
    <w:p w:rsidR="00B543A6" w:rsidRPr="005C0369" w:rsidRDefault="00B543A6" w:rsidP="00321613">
      <w:pPr>
        <w:spacing w:line="360" w:lineRule="auto"/>
        <w:ind w:firstLine="709"/>
        <w:jc w:val="both"/>
        <w:rPr>
          <w:noProof/>
          <w:color w:val="000000"/>
          <w:sz w:val="28"/>
          <w:szCs w:val="28"/>
          <w:lang w:eastAsia="uk-UA"/>
        </w:rPr>
      </w:pPr>
      <w:r w:rsidRPr="005C0369">
        <w:rPr>
          <w:noProof/>
          <w:color w:val="000000"/>
          <w:sz w:val="28"/>
          <w:szCs w:val="28"/>
          <w:lang w:eastAsia="uk-UA"/>
        </w:rPr>
        <w:t>Согласно международным стандартам финансовой отчетности, активами считаются хозяйственные средства, контроль над которыми организация получила в результате свершившихся факторов ее хозяйственной деятельности и которые должны принести ей экономические выгоды в будущем.</w:t>
      </w:r>
    </w:p>
    <w:p w:rsidR="00B543A6" w:rsidRPr="005C0369" w:rsidRDefault="00B543A6" w:rsidP="00321613">
      <w:pPr>
        <w:spacing w:line="360" w:lineRule="auto"/>
        <w:ind w:firstLine="709"/>
        <w:jc w:val="both"/>
        <w:rPr>
          <w:noProof/>
          <w:color w:val="000000"/>
          <w:sz w:val="28"/>
          <w:szCs w:val="28"/>
          <w:lang w:eastAsia="uk-UA"/>
        </w:rPr>
      </w:pPr>
      <w:r w:rsidRPr="005C0369">
        <w:rPr>
          <w:noProof/>
          <w:color w:val="000000"/>
          <w:sz w:val="28"/>
          <w:szCs w:val="28"/>
          <w:lang w:eastAsia="uk-UA"/>
        </w:rPr>
        <w:t>В составе активов выделяют две основные группы:</w:t>
      </w:r>
    </w:p>
    <w:p w:rsidR="00B543A6" w:rsidRPr="005C0369" w:rsidRDefault="00B543A6" w:rsidP="00321613">
      <w:pPr>
        <w:spacing w:line="360" w:lineRule="auto"/>
        <w:ind w:firstLine="709"/>
        <w:jc w:val="both"/>
        <w:rPr>
          <w:noProof/>
          <w:color w:val="000000"/>
          <w:sz w:val="28"/>
          <w:szCs w:val="28"/>
          <w:lang w:eastAsia="uk-UA"/>
        </w:rPr>
      </w:pPr>
      <w:r w:rsidRPr="005C0369">
        <w:rPr>
          <w:noProof/>
          <w:color w:val="000000"/>
          <w:sz w:val="28"/>
          <w:szCs w:val="28"/>
          <w:lang w:eastAsia="uk-UA"/>
        </w:rPr>
        <w:t>- оборотные (текущие) активы;</w:t>
      </w:r>
    </w:p>
    <w:p w:rsidR="00B543A6" w:rsidRPr="005C0369" w:rsidRDefault="00B543A6" w:rsidP="00321613">
      <w:pPr>
        <w:spacing w:line="360" w:lineRule="auto"/>
        <w:ind w:firstLine="709"/>
        <w:jc w:val="both"/>
        <w:rPr>
          <w:noProof/>
          <w:color w:val="000000"/>
          <w:sz w:val="28"/>
          <w:szCs w:val="28"/>
          <w:lang w:eastAsia="uk-UA"/>
        </w:rPr>
      </w:pPr>
      <w:r w:rsidRPr="005C0369">
        <w:rPr>
          <w:noProof/>
          <w:color w:val="000000"/>
          <w:sz w:val="28"/>
          <w:szCs w:val="28"/>
          <w:lang w:eastAsia="uk-UA"/>
        </w:rPr>
        <w:t>- внеоборотные (долгосрочные) активы.</w:t>
      </w:r>
    </w:p>
    <w:p w:rsidR="00B543A6" w:rsidRPr="005C0369" w:rsidRDefault="00B543A6"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Под оборотными активами понимают денежные средства и иные активы, в отношении которых можно предполагать, что они будут обращены в денежные средства, или проданы, или потреблены в течение 12 месяцев, или обычного операционного цикла, если он не превышает 12 месяцев. </w:t>
      </w:r>
    </w:p>
    <w:p w:rsidR="00B543A6" w:rsidRPr="005C0369" w:rsidRDefault="00B543A6" w:rsidP="00321613">
      <w:pPr>
        <w:spacing w:line="360" w:lineRule="auto"/>
        <w:ind w:firstLine="709"/>
        <w:jc w:val="both"/>
        <w:rPr>
          <w:noProof/>
          <w:color w:val="000000"/>
          <w:sz w:val="28"/>
          <w:szCs w:val="28"/>
          <w:lang w:eastAsia="uk-UA"/>
        </w:rPr>
      </w:pPr>
      <w:r w:rsidRPr="005C0369">
        <w:rPr>
          <w:noProof/>
          <w:color w:val="000000"/>
          <w:sz w:val="28"/>
          <w:szCs w:val="28"/>
          <w:lang w:eastAsia="uk-UA"/>
        </w:rPr>
        <w:t>К внеоборотным активами относят активы, полезные свойства которых предполагается использовать в течение периода свыше 12 месяцев, или обычного операционного цикла, если он превышает 12 месяцев.</w:t>
      </w:r>
      <w:r w:rsidR="00323DE6" w:rsidRPr="005C0369">
        <w:rPr>
          <w:rStyle w:val="a9"/>
          <w:noProof/>
          <w:color w:val="000000"/>
          <w:sz w:val="28"/>
          <w:szCs w:val="28"/>
          <w:lang w:eastAsia="uk-UA"/>
        </w:rPr>
        <w:footnoteReference w:id="6"/>
      </w:r>
    </w:p>
    <w:p w:rsidR="00B543A6" w:rsidRPr="005C0369" w:rsidRDefault="008F365C" w:rsidP="00321613">
      <w:pPr>
        <w:spacing w:line="360" w:lineRule="auto"/>
        <w:ind w:firstLine="709"/>
        <w:jc w:val="both"/>
        <w:rPr>
          <w:noProof/>
          <w:color w:val="000000"/>
          <w:sz w:val="28"/>
          <w:szCs w:val="28"/>
          <w:lang w:eastAsia="uk-UA"/>
        </w:rPr>
      </w:pPr>
      <w:r w:rsidRPr="005C0369">
        <w:rPr>
          <w:b/>
          <w:noProof/>
          <w:color w:val="000000"/>
          <w:sz w:val="28"/>
          <w:szCs w:val="28"/>
          <w:lang w:eastAsia="uk-UA"/>
        </w:rPr>
        <w:t>К оборотным активам</w:t>
      </w:r>
      <w:r w:rsidRPr="005C0369">
        <w:rPr>
          <w:noProof/>
          <w:color w:val="000000"/>
          <w:sz w:val="28"/>
          <w:szCs w:val="28"/>
          <w:lang w:eastAsia="uk-UA"/>
        </w:rPr>
        <w:t xml:space="preserve"> относят денежные средства в кассе организации и банках, легкореализуемые ценные бумаги, не рассматриваемые в качестве долгосрочных финансовых вложений, дебиторская задолженность, запасы товаров, материалов, сырья, остатки незавершенного производства, готовой продукции, а также текущая часть расходов будущих периодов.</w:t>
      </w:r>
    </w:p>
    <w:p w:rsidR="00FD545B" w:rsidRPr="005C0369" w:rsidRDefault="00FD545B"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При анализе следует учитывать, что статья бухгалтерского баланса «Запасы» является комплексной. В ней находят отражения остатки запасов сырья, основных и вспомогательных материалов, топлива, покупных полуфабрикатов, комплектующих изделий, запасных частей, тара, товаров, готовой продукции и других материальных ценностей. </w:t>
      </w:r>
    </w:p>
    <w:p w:rsidR="00FD545B" w:rsidRPr="005C0369" w:rsidRDefault="00FD545B"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Согласно </w:t>
      </w:r>
      <w:r w:rsidR="00390809" w:rsidRPr="005C0369">
        <w:rPr>
          <w:noProof/>
          <w:color w:val="000000"/>
          <w:sz w:val="28"/>
          <w:szCs w:val="28"/>
          <w:lang w:eastAsia="uk-UA"/>
        </w:rPr>
        <w:t>П</w:t>
      </w:r>
      <w:r w:rsidRPr="005C0369">
        <w:rPr>
          <w:noProof/>
          <w:color w:val="000000"/>
          <w:sz w:val="28"/>
          <w:szCs w:val="28"/>
          <w:lang w:eastAsia="uk-UA"/>
        </w:rPr>
        <w:t xml:space="preserve">оложению </w:t>
      </w:r>
      <w:r w:rsidR="00390809" w:rsidRPr="005C0369">
        <w:rPr>
          <w:noProof/>
          <w:color w:val="000000"/>
          <w:sz w:val="28"/>
          <w:szCs w:val="28"/>
          <w:lang w:eastAsia="uk-UA"/>
        </w:rPr>
        <w:t>по бухгалтерскому учету «Учет материаольно – производственных запасов» к материаольно – производственным запасам относят оборотные активы:</w:t>
      </w:r>
      <w:r w:rsidR="00323DE6" w:rsidRPr="005C0369">
        <w:rPr>
          <w:rStyle w:val="a9"/>
          <w:noProof/>
          <w:color w:val="000000"/>
          <w:sz w:val="28"/>
          <w:szCs w:val="28"/>
          <w:lang w:eastAsia="uk-UA"/>
        </w:rPr>
        <w:footnoteReference w:id="7"/>
      </w:r>
    </w:p>
    <w:p w:rsidR="00390809" w:rsidRPr="005C0369" w:rsidRDefault="00390809" w:rsidP="00321613">
      <w:pPr>
        <w:spacing w:line="360" w:lineRule="auto"/>
        <w:ind w:firstLine="709"/>
        <w:jc w:val="both"/>
        <w:rPr>
          <w:noProof/>
          <w:color w:val="000000"/>
          <w:sz w:val="28"/>
          <w:szCs w:val="28"/>
          <w:lang w:eastAsia="uk-UA"/>
        </w:rPr>
      </w:pPr>
      <w:r w:rsidRPr="005C0369">
        <w:rPr>
          <w:noProof/>
          <w:color w:val="000000"/>
          <w:sz w:val="28"/>
          <w:szCs w:val="28"/>
          <w:lang w:eastAsia="uk-UA"/>
        </w:rPr>
        <w:t>- используемые в качестве сырья, материалов при производстве продукции, предназначенной для продажи;</w:t>
      </w:r>
    </w:p>
    <w:p w:rsidR="00390809" w:rsidRPr="005C0369" w:rsidRDefault="00390809" w:rsidP="00321613">
      <w:pPr>
        <w:spacing w:line="360" w:lineRule="auto"/>
        <w:ind w:firstLine="709"/>
        <w:jc w:val="both"/>
        <w:rPr>
          <w:noProof/>
          <w:color w:val="000000"/>
          <w:sz w:val="28"/>
          <w:szCs w:val="28"/>
          <w:lang w:eastAsia="uk-UA"/>
        </w:rPr>
      </w:pPr>
      <w:r w:rsidRPr="005C0369">
        <w:rPr>
          <w:noProof/>
          <w:color w:val="000000"/>
          <w:sz w:val="28"/>
          <w:szCs w:val="28"/>
          <w:lang w:eastAsia="uk-UA"/>
        </w:rPr>
        <w:t>-</w:t>
      </w:r>
      <w:r w:rsidR="00321613" w:rsidRPr="005C0369">
        <w:rPr>
          <w:noProof/>
          <w:color w:val="000000"/>
          <w:sz w:val="28"/>
          <w:szCs w:val="28"/>
          <w:lang w:eastAsia="uk-UA"/>
        </w:rPr>
        <w:t xml:space="preserve"> </w:t>
      </w:r>
      <w:r w:rsidRPr="005C0369">
        <w:rPr>
          <w:noProof/>
          <w:color w:val="000000"/>
          <w:sz w:val="28"/>
          <w:szCs w:val="28"/>
          <w:lang w:eastAsia="uk-UA"/>
        </w:rPr>
        <w:t>предназначенные для продажи;</w:t>
      </w:r>
    </w:p>
    <w:p w:rsidR="00390809" w:rsidRPr="005C0369" w:rsidRDefault="00390809" w:rsidP="00321613">
      <w:pPr>
        <w:spacing w:line="360" w:lineRule="auto"/>
        <w:ind w:firstLine="709"/>
        <w:jc w:val="both"/>
        <w:rPr>
          <w:noProof/>
          <w:color w:val="000000"/>
          <w:sz w:val="28"/>
          <w:szCs w:val="28"/>
          <w:lang w:eastAsia="uk-UA"/>
        </w:rPr>
      </w:pPr>
      <w:r w:rsidRPr="005C0369">
        <w:rPr>
          <w:noProof/>
          <w:color w:val="000000"/>
          <w:sz w:val="28"/>
          <w:szCs w:val="28"/>
          <w:lang w:eastAsia="uk-UA"/>
        </w:rPr>
        <w:t>- используемые для управленческих нужд.</w:t>
      </w:r>
    </w:p>
    <w:p w:rsidR="00390809" w:rsidRPr="005C0369" w:rsidRDefault="00390809" w:rsidP="00321613">
      <w:pPr>
        <w:spacing w:line="360" w:lineRule="auto"/>
        <w:ind w:firstLine="709"/>
        <w:jc w:val="both"/>
        <w:rPr>
          <w:noProof/>
          <w:color w:val="000000"/>
          <w:sz w:val="28"/>
          <w:szCs w:val="28"/>
          <w:lang w:eastAsia="uk-UA"/>
        </w:rPr>
      </w:pPr>
      <w:r w:rsidRPr="005C0369">
        <w:rPr>
          <w:i/>
          <w:noProof/>
          <w:color w:val="000000"/>
          <w:sz w:val="28"/>
          <w:szCs w:val="28"/>
          <w:lang w:eastAsia="uk-UA"/>
        </w:rPr>
        <w:t>Материаольно – производственные запасы</w:t>
      </w:r>
      <w:r w:rsidRPr="005C0369">
        <w:rPr>
          <w:noProof/>
          <w:color w:val="000000"/>
          <w:sz w:val="28"/>
          <w:szCs w:val="28"/>
          <w:lang w:eastAsia="uk-UA"/>
        </w:rPr>
        <w:t xml:space="preserve"> принимаются к учету по себестоимости в сумме фактических затрат на их приобретение. </w:t>
      </w:r>
    </w:p>
    <w:p w:rsidR="00390809" w:rsidRPr="005C0369" w:rsidRDefault="00390809"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На величину производственных запасов, а также запасов товаров непосредственное влияние оказывает объем продаж, характер производства, физические особенности самих товаров, возможность перебоев в снабжении а также затраты по приобретению и поддержания запасов. </w:t>
      </w:r>
    </w:p>
    <w:p w:rsidR="00390809" w:rsidRPr="005C0369" w:rsidRDefault="00390809" w:rsidP="00321613">
      <w:pPr>
        <w:spacing w:line="360" w:lineRule="auto"/>
        <w:ind w:firstLine="709"/>
        <w:jc w:val="both"/>
        <w:rPr>
          <w:noProof/>
          <w:color w:val="000000"/>
          <w:sz w:val="28"/>
          <w:szCs w:val="28"/>
          <w:lang w:eastAsia="uk-UA"/>
        </w:rPr>
      </w:pPr>
      <w:r w:rsidRPr="005C0369">
        <w:rPr>
          <w:noProof/>
          <w:color w:val="000000"/>
          <w:sz w:val="28"/>
          <w:szCs w:val="28"/>
          <w:lang w:eastAsia="uk-UA"/>
        </w:rPr>
        <w:t>Для характеристики существенности данной статьи при оценке финансового состояния, ее влияния на операционный цикл и скорость оборота средств анализируемой организации используют следующие показатели.</w:t>
      </w:r>
    </w:p>
    <w:p w:rsidR="00390809" w:rsidRPr="005C0369" w:rsidRDefault="00C55B5A"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Доля материаольно – производственных запасов в общей величине активов: </w:t>
      </w:r>
      <w:r w:rsidR="00323DE6" w:rsidRPr="005C0369">
        <w:rPr>
          <w:rStyle w:val="a9"/>
          <w:noProof/>
          <w:color w:val="000000"/>
          <w:sz w:val="28"/>
          <w:szCs w:val="28"/>
          <w:lang w:eastAsia="uk-UA"/>
        </w:rPr>
        <w:footnoteReference w:id="8"/>
      </w:r>
    </w:p>
    <w:p w:rsidR="00321613" w:rsidRPr="005C0369" w:rsidRDefault="00321613" w:rsidP="00321613">
      <w:pPr>
        <w:spacing w:line="360" w:lineRule="auto"/>
        <w:ind w:firstLine="709"/>
        <w:jc w:val="both"/>
        <w:rPr>
          <w:noProof/>
          <w:color w:val="000000"/>
          <w:sz w:val="28"/>
          <w:szCs w:val="28"/>
          <w:lang w:eastAsia="uk-UA"/>
        </w:rPr>
      </w:pPr>
    </w:p>
    <w:tbl>
      <w:tblPr>
        <w:tblW w:w="0" w:type="auto"/>
        <w:tblLayout w:type="fixed"/>
        <w:tblLook w:val="01E0" w:firstRow="1" w:lastRow="1" w:firstColumn="1" w:lastColumn="1" w:noHBand="0" w:noVBand="0"/>
      </w:tblPr>
      <w:tblGrid>
        <w:gridCol w:w="3708"/>
        <w:gridCol w:w="900"/>
        <w:gridCol w:w="900"/>
      </w:tblGrid>
      <w:tr w:rsidR="00C55B5A" w:rsidRPr="007742F1" w:rsidTr="007742F1">
        <w:tc>
          <w:tcPr>
            <w:tcW w:w="3708" w:type="dxa"/>
            <w:vMerge w:val="restart"/>
            <w:shd w:val="clear" w:color="auto" w:fill="auto"/>
            <w:vAlign w:val="center"/>
          </w:tcPr>
          <w:p w:rsidR="00C55B5A" w:rsidRPr="007742F1" w:rsidRDefault="00C55B5A" w:rsidP="007742F1">
            <w:pPr>
              <w:spacing w:line="360" w:lineRule="auto"/>
              <w:jc w:val="both"/>
              <w:rPr>
                <w:noProof/>
                <w:color w:val="000000"/>
                <w:sz w:val="28"/>
                <w:szCs w:val="28"/>
                <w:lang w:eastAsia="uk-UA"/>
              </w:rPr>
            </w:pPr>
            <w:r w:rsidRPr="007742F1">
              <w:rPr>
                <w:noProof/>
                <w:color w:val="000000"/>
                <w:sz w:val="28"/>
                <w:szCs w:val="28"/>
                <w:lang w:eastAsia="uk-UA"/>
              </w:rPr>
              <w:t xml:space="preserve">Доля в оборотных активах = </w:t>
            </w:r>
          </w:p>
        </w:tc>
        <w:tc>
          <w:tcPr>
            <w:tcW w:w="900" w:type="dxa"/>
            <w:tcBorders>
              <w:bottom w:val="single" w:sz="4" w:space="0" w:color="auto"/>
            </w:tcBorders>
            <w:shd w:val="clear" w:color="auto" w:fill="auto"/>
            <w:vAlign w:val="center"/>
          </w:tcPr>
          <w:p w:rsidR="00C55B5A" w:rsidRPr="007742F1" w:rsidRDefault="00C55B5A" w:rsidP="007742F1">
            <w:pPr>
              <w:spacing w:line="360" w:lineRule="auto"/>
              <w:jc w:val="both"/>
              <w:rPr>
                <w:noProof/>
                <w:color w:val="000000"/>
                <w:sz w:val="28"/>
                <w:szCs w:val="28"/>
                <w:lang w:eastAsia="uk-UA"/>
              </w:rPr>
            </w:pPr>
            <w:r w:rsidRPr="007742F1">
              <w:rPr>
                <w:noProof/>
                <w:color w:val="000000"/>
                <w:sz w:val="28"/>
                <w:szCs w:val="28"/>
                <w:lang w:eastAsia="uk-UA"/>
              </w:rPr>
              <w:t>МПЗ</w:t>
            </w:r>
          </w:p>
        </w:tc>
        <w:tc>
          <w:tcPr>
            <w:tcW w:w="900" w:type="dxa"/>
            <w:vMerge w:val="restart"/>
            <w:shd w:val="clear" w:color="auto" w:fill="auto"/>
            <w:vAlign w:val="center"/>
          </w:tcPr>
          <w:p w:rsidR="00C55B5A" w:rsidRPr="007742F1" w:rsidRDefault="00C55B5A" w:rsidP="007742F1">
            <w:pPr>
              <w:spacing w:line="360" w:lineRule="auto"/>
              <w:jc w:val="both"/>
              <w:rPr>
                <w:noProof/>
                <w:color w:val="000000"/>
                <w:sz w:val="28"/>
                <w:szCs w:val="28"/>
                <w:lang w:eastAsia="uk-UA"/>
              </w:rPr>
            </w:pPr>
            <w:r w:rsidRPr="007742F1">
              <w:rPr>
                <w:noProof/>
                <w:color w:val="000000"/>
                <w:sz w:val="28"/>
                <w:szCs w:val="28"/>
                <w:lang w:eastAsia="uk-UA"/>
              </w:rPr>
              <w:t>*100,</w:t>
            </w:r>
          </w:p>
        </w:tc>
      </w:tr>
      <w:tr w:rsidR="00C55B5A" w:rsidRPr="007742F1" w:rsidTr="007742F1">
        <w:tc>
          <w:tcPr>
            <w:tcW w:w="3708" w:type="dxa"/>
            <w:vMerge/>
            <w:shd w:val="clear" w:color="auto" w:fill="auto"/>
          </w:tcPr>
          <w:p w:rsidR="00C55B5A" w:rsidRPr="007742F1" w:rsidRDefault="00C55B5A" w:rsidP="007742F1">
            <w:pPr>
              <w:spacing w:line="360" w:lineRule="auto"/>
              <w:jc w:val="both"/>
              <w:rPr>
                <w:noProof/>
                <w:color w:val="000000"/>
                <w:sz w:val="28"/>
                <w:szCs w:val="28"/>
                <w:lang w:eastAsia="uk-UA"/>
              </w:rPr>
            </w:pPr>
          </w:p>
        </w:tc>
        <w:tc>
          <w:tcPr>
            <w:tcW w:w="900" w:type="dxa"/>
            <w:tcBorders>
              <w:top w:val="single" w:sz="4" w:space="0" w:color="auto"/>
            </w:tcBorders>
            <w:shd w:val="clear" w:color="auto" w:fill="auto"/>
            <w:vAlign w:val="center"/>
          </w:tcPr>
          <w:p w:rsidR="00C55B5A" w:rsidRPr="007742F1" w:rsidRDefault="00C55B5A" w:rsidP="007742F1">
            <w:pPr>
              <w:spacing w:line="360" w:lineRule="auto"/>
              <w:jc w:val="both"/>
              <w:rPr>
                <w:noProof/>
                <w:color w:val="000000"/>
                <w:sz w:val="28"/>
                <w:szCs w:val="28"/>
                <w:lang w:eastAsia="uk-UA"/>
              </w:rPr>
            </w:pPr>
            <w:r w:rsidRPr="007742F1">
              <w:rPr>
                <w:noProof/>
                <w:color w:val="000000"/>
                <w:sz w:val="28"/>
                <w:szCs w:val="28"/>
                <w:lang w:eastAsia="uk-UA"/>
              </w:rPr>
              <w:t>А</w:t>
            </w:r>
          </w:p>
        </w:tc>
        <w:tc>
          <w:tcPr>
            <w:tcW w:w="900" w:type="dxa"/>
            <w:vMerge/>
            <w:shd w:val="clear" w:color="auto" w:fill="auto"/>
          </w:tcPr>
          <w:p w:rsidR="00C55B5A" w:rsidRPr="007742F1" w:rsidRDefault="00C55B5A"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C55B5A" w:rsidRPr="005C0369" w:rsidRDefault="00C55B5A" w:rsidP="00321613">
      <w:pPr>
        <w:spacing w:line="360" w:lineRule="auto"/>
        <w:ind w:firstLine="709"/>
        <w:jc w:val="both"/>
        <w:rPr>
          <w:noProof/>
          <w:color w:val="000000"/>
          <w:sz w:val="28"/>
          <w:szCs w:val="28"/>
          <w:lang w:eastAsia="uk-UA"/>
        </w:rPr>
      </w:pPr>
      <w:r w:rsidRPr="005C0369">
        <w:rPr>
          <w:noProof/>
          <w:color w:val="000000"/>
          <w:sz w:val="28"/>
          <w:szCs w:val="28"/>
          <w:lang w:eastAsia="uk-UA"/>
        </w:rPr>
        <w:t>где МПЗ –</w:t>
      </w:r>
      <w:r w:rsidR="00321613" w:rsidRPr="005C0369">
        <w:rPr>
          <w:noProof/>
          <w:color w:val="000000"/>
          <w:sz w:val="28"/>
          <w:szCs w:val="28"/>
          <w:lang w:eastAsia="uk-UA"/>
        </w:rPr>
        <w:t xml:space="preserve"> </w:t>
      </w:r>
      <w:r w:rsidRPr="005C0369">
        <w:rPr>
          <w:noProof/>
          <w:color w:val="000000"/>
          <w:sz w:val="28"/>
          <w:szCs w:val="28"/>
          <w:lang w:eastAsia="uk-UA"/>
        </w:rPr>
        <w:t>материаольно – производственные запасы;</w:t>
      </w:r>
    </w:p>
    <w:p w:rsidR="00C55B5A" w:rsidRPr="005C0369" w:rsidRDefault="00C55B5A" w:rsidP="00321613">
      <w:pPr>
        <w:spacing w:line="360" w:lineRule="auto"/>
        <w:ind w:firstLine="709"/>
        <w:jc w:val="both"/>
        <w:rPr>
          <w:noProof/>
          <w:color w:val="000000"/>
          <w:sz w:val="28"/>
          <w:szCs w:val="28"/>
          <w:lang w:eastAsia="uk-UA"/>
        </w:rPr>
      </w:pPr>
      <w:r w:rsidRPr="005C0369">
        <w:rPr>
          <w:noProof/>
          <w:color w:val="000000"/>
          <w:sz w:val="28"/>
          <w:szCs w:val="28"/>
          <w:lang w:eastAsia="uk-UA"/>
        </w:rPr>
        <w:t>А – активы организации.</w:t>
      </w:r>
    </w:p>
    <w:p w:rsidR="00C55B5A" w:rsidRPr="005C0369" w:rsidRDefault="00C55B5A"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Доля материаольно – производственных запасов в стоимости оборотных активов: </w:t>
      </w:r>
    </w:p>
    <w:p w:rsidR="00321613" w:rsidRPr="005C0369" w:rsidRDefault="00321613" w:rsidP="00321613">
      <w:pPr>
        <w:spacing w:line="360" w:lineRule="auto"/>
        <w:ind w:firstLine="709"/>
        <w:jc w:val="both"/>
        <w:rPr>
          <w:noProof/>
          <w:color w:val="000000"/>
          <w:sz w:val="28"/>
          <w:szCs w:val="28"/>
          <w:lang w:eastAsia="uk-UA"/>
        </w:rPr>
      </w:pPr>
    </w:p>
    <w:tbl>
      <w:tblPr>
        <w:tblW w:w="0" w:type="auto"/>
        <w:tblLayout w:type="fixed"/>
        <w:tblLook w:val="01E0" w:firstRow="1" w:lastRow="1" w:firstColumn="1" w:lastColumn="1" w:noHBand="0" w:noVBand="0"/>
      </w:tblPr>
      <w:tblGrid>
        <w:gridCol w:w="3708"/>
        <w:gridCol w:w="900"/>
        <w:gridCol w:w="900"/>
      </w:tblGrid>
      <w:tr w:rsidR="00C55B5A" w:rsidRPr="007742F1" w:rsidTr="007742F1">
        <w:tc>
          <w:tcPr>
            <w:tcW w:w="3708" w:type="dxa"/>
            <w:vMerge w:val="restart"/>
            <w:shd w:val="clear" w:color="auto" w:fill="auto"/>
            <w:vAlign w:val="center"/>
          </w:tcPr>
          <w:p w:rsidR="00C55B5A" w:rsidRPr="007742F1" w:rsidRDefault="00C55B5A" w:rsidP="007742F1">
            <w:pPr>
              <w:spacing w:line="360" w:lineRule="auto"/>
              <w:jc w:val="both"/>
              <w:rPr>
                <w:noProof/>
                <w:color w:val="000000"/>
                <w:sz w:val="28"/>
                <w:szCs w:val="28"/>
                <w:lang w:eastAsia="uk-UA"/>
              </w:rPr>
            </w:pPr>
            <w:r w:rsidRPr="007742F1">
              <w:rPr>
                <w:noProof/>
                <w:color w:val="000000"/>
                <w:sz w:val="28"/>
                <w:szCs w:val="28"/>
                <w:lang w:eastAsia="uk-UA"/>
              </w:rPr>
              <w:t xml:space="preserve">Доля в оборотных активах = </w:t>
            </w:r>
          </w:p>
        </w:tc>
        <w:tc>
          <w:tcPr>
            <w:tcW w:w="900" w:type="dxa"/>
            <w:tcBorders>
              <w:bottom w:val="single" w:sz="4" w:space="0" w:color="auto"/>
            </w:tcBorders>
            <w:shd w:val="clear" w:color="auto" w:fill="auto"/>
            <w:vAlign w:val="center"/>
          </w:tcPr>
          <w:p w:rsidR="00C55B5A" w:rsidRPr="007742F1" w:rsidRDefault="00C55B5A" w:rsidP="007742F1">
            <w:pPr>
              <w:spacing w:line="360" w:lineRule="auto"/>
              <w:jc w:val="both"/>
              <w:rPr>
                <w:noProof/>
                <w:color w:val="000000"/>
                <w:sz w:val="28"/>
                <w:szCs w:val="28"/>
                <w:lang w:eastAsia="uk-UA"/>
              </w:rPr>
            </w:pPr>
            <w:r w:rsidRPr="007742F1">
              <w:rPr>
                <w:noProof/>
                <w:color w:val="000000"/>
                <w:sz w:val="28"/>
                <w:szCs w:val="28"/>
                <w:lang w:eastAsia="uk-UA"/>
              </w:rPr>
              <w:t>МПЗ</w:t>
            </w:r>
          </w:p>
        </w:tc>
        <w:tc>
          <w:tcPr>
            <w:tcW w:w="900" w:type="dxa"/>
            <w:vMerge w:val="restart"/>
            <w:shd w:val="clear" w:color="auto" w:fill="auto"/>
            <w:vAlign w:val="center"/>
          </w:tcPr>
          <w:p w:rsidR="00C55B5A" w:rsidRPr="007742F1" w:rsidRDefault="00C55B5A" w:rsidP="007742F1">
            <w:pPr>
              <w:spacing w:line="360" w:lineRule="auto"/>
              <w:jc w:val="both"/>
              <w:rPr>
                <w:noProof/>
                <w:color w:val="000000"/>
                <w:sz w:val="28"/>
                <w:szCs w:val="28"/>
                <w:lang w:eastAsia="uk-UA"/>
              </w:rPr>
            </w:pPr>
            <w:r w:rsidRPr="007742F1">
              <w:rPr>
                <w:noProof/>
                <w:color w:val="000000"/>
                <w:sz w:val="28"/>
                <w:szCs w:val="28"/>
                <w:lang w:eastAsia="uk-UA"/>
              </w:rPr>
              <w:t>*100,</w:t>
            </w:r>
          </w:p>
        </w:tc>
      </w:tr>
      <w:tr w:rsidR="00C55B5A" w:rsidRPr="007742F1" w:rsidTr="007742F1">
        <w:tc>
          <w:tcPr>
            <w:tcW w:w="3708" w:type="dxa"/>
            <w:vMerge/>
            <w:shd w:val="clear" w:color="auto" w:fill="auto"/>
          </w:tcPr>
          <w:p w:rsidR="00C55B5A" w:rsidRPr="007742F1" w:rsidRDefault="00C55B5A" w:rsidP="007742F1">
            <w:pPr>
              <w:spacing w:line="360" w:lineRule="auto"/>
              <w:jc w:val="both"/>
              <w:rPr>
                <w:noProof/>
                <w:color w:val="000000"/>
                <w:sz w:val="28"/>
                <w:szCs w:val="28"/>
                <w:lang w:eastAsia="uk-UA"/>
              </w:rPr>
            </w:pPr>
          </w:p>
        </w:tc>
        <w:tc>
          <w:tcPr>
            <w:tcW w:w="900" w:type="dxa"/>
            <w:tcBorders>
              <w:top w:val="single" w:sz="4" w:space="0" w:color="auto"/>
            </w:tcBorders>
            <w:shd w:val="clear" w:color="auto" w:fill="auto"/>
            <w:vAlign w:val="center"/>
          </w:tcPr>
          <w:p w:rsidR="00C55B5A" w:rsidRPr="007742F1" w:rsidRDefault="00C55B5A" w:rsidP="007742F1">
            <w:pPr>
              <w:spacing w:line="360" w:lineRule="auto"/>
              <w:jc w:val="both"/>
              <w:rPr>
                <w:noProof/>
                <w:color w:val="000000"/>
                <w:sz w:val="28"/>
                <w:szCs w:val="28"/>
                <w:lang w:eastAsia="uk-UA"/>
              </w:rPr>
            </w:pPr>
            <w:r w:rsidRPr="007742F1">
              <w:rPr>
                <w:noProof/>
                <w:color w:val="000000"/>
                <w:sz w:val="28"/>
                <w:szCs w:val="28"/>
                <w:lang w:eastAsia="uk-UA"/>
              </w:rPr>
              <w:t>ОА</w:t>
            </w:r>
          </w:p>
        </w:tc>
        <w:tc>
          <w:tcPr>
            <w:tcW w:w="900" w:type="dxa"/>
            <w:vMerge/>
            <w:shd w:val="clear" w:color="auto" w:fill="auto"/>
          </w:tcPr>
          <w:p w:rsidR="00C55B5A" w:rsidRPr="007742F1" w:rsidRDefault="00C55B5A"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8F365C" w:rsidRPr="005C0369" w:rsidRDefault="00C55B5A" w:rsidP="00321613">
      <w:pPr>
        <w:spacing w:line="360" w:lineRule="auto"/>
        <w:ind w:firstLine="709"/>
        <w:jc w:val="both"/>
        <w:rPr>
          <w:noProof/>
          <w:color w:val="000000"/>
          <w:sz w:val="28"/>
          <w:szCs w:val="28"/>
          <w:lang w:eastAsia="uk-UA"/>
        </w:rPr>
      </w:pPr>
      <w:r w:rsidRPr="005C0369">
        <w:rPr>
          <w:noProof/>
          <w:color w:val="000000"/>
          <w:sz w:val="28"/>
          <w:szCs w:val="28"/>
          <w:lang w:eastAsia="uk-UA"/>
        </w:rPr>
        <w:t>где ОА – оборотные активы организации</w:t>
      </w:r>
      <w:r w:rsidR="00A267D9" w:rsidRPr="005C0369">
        <w:rPr>
          <w:noProof/>
          <w:color w:val="000000"/>
          <w:sz w:val="28"/>
          <w:szCs w:val="28"/>
          <w:lang w:eastAsia="uk-UA"/>
        </w:rPr>
        <w:t>.</w:t>
      </w:r>
    </w:p>
    <w:p w:rsidR="00321613" w:rsidRPr="005C0369" w:rsidRDefault="00321613" w:rsidP="00321613">
      <w:pPr>
        <w:spacing w:line="360" w:lineRule="auto"/>
        <w:ind w:firstLine="709"/>
        <w:jc w:val="both"/>
        <w:rPr>
          <w:noProof/>
          <w:color w:val="000000"/>
          <w:sz w:val="28"/>
          <w:szCs w:val="28"/>
          <w:lang w:eastAsia="uk-UA"/>
        </w:rPr>
      </w:pPr>
    </w:p>
    <w:p w:rsidR="00C55B5A" w:rsidRPr="005C0369" w:rsidRDefault="00321613" w:rsidP="00321613">
      <w:pPr>
        <w:spacing w:line="360" w:lineRule="auto"/>
        <w:ind w:firstLine="709"/>
        <w:jc w:val="both"/>
        <w:rPr>
          <w:noProof/>
          <w:color w:val="000000"/>
          <w:sz w:val="28"/>
          <w:szCs w:val="28"/>
          <w:lang w:eastAsia="uk-UA"/>
        </w:rPr>
      </w:pPr>
      <w:r w:rsidRPr="005C0369">
        <w:rPr>
          <w:noProof/>
          <w:color w:val="000000"/>
          <w:sz w:val="28"/>
          <w:szCs w:val="28"/>
          <w:lang w:eastAsia="uk-UA"/>
        </w:rPr>
        <w:br w:type="page"/>
      </w:r>
      <w:r w:rsidR="00C55B5A" w:rsidRPr="005C0369">
        <w:rPr>
          <w:noProof/>
          <w:color w:val="000000"/>
          <w:sz w:val="28"/>
          <w:szCs w:val="28"/>
          <w:lang w:eastAsia="uk-UA"/>
        </w:rPr>
        <w:t xml:space="preserve">Период оборота материаольно – производственных запасов: </w:t>
      </w:r>
    </w:p>
    <w:p w:rsidR="00321613" w:rsidRPr="005C0369" w:rsidRDefault="00321613" w:rsidP="00321613">
      <w:pPr>
        <w:spacing w:line="360" w:lineRule="auto"/>
        <w:ind w:firstLine="709"/>
        <w:jc w:val="both"/>
        <w:rPr>
          <w:noProof/>
          <w:color w:val="000000"/>
          <w:sz w:val="28"/>
          <w:szCs w:val="28"/>
          <w:lang w:eastAsia="uk-UA"/>
        </w:rPr>
      </w:pPr>
    </w:p>
    <w:tbl>
      <w:tblPr>
        <w:tblW w:w="5744" w:type="dxa"/>
        <w:tblLayout w:type="fixed"/>
        <w:tblLook w:val="01E0" w:firstRow="1" w:lastRow="1" w:firstColumn="1" w:lastColumn="1" w:noHBand="0" w:noVBand="0"/>
      </w:tblPr>
      <w:tblGrid>
        <w:gridCol w:w="2448"/>
        <w:gridCol w:w="3060"/>
        <w:gridCol w:w="236"/>
      </w:tblGrid>
      <w:tr w:rsidR="006977F4" w:rsidRPr="007742F1" w:rsidTr="007742F1">
        <w:tc>
          <w:tcPr>
            <w:tcW w:w="2448"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 xml:space="preserve">Период оборота = </w:t>
            </w:r>
          </w:p>
        </w:tc>
        <w:tc>
          <w:tcPr>
            <w:tcW w:w="3060" w:type="dxa"/>
            <w:tcBorders>
              <w:bottom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МПЗ*Д</w:t>
            </w:r>
          </w:p>
        </w:tc>
        <w:tc>
          <w:tcPr>
            <w:tcW w:w="236"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w:t>
            </w:r>
          </w:p>
        </w:tc>
      </w:tr>
      <w:tr w:rsidR="006977F4" w:rsidRPr="007742F1" w:rsidTr="007742F1">
        <w:tc>
          <w:tcPr>
            <w:tcW w:w="2448" w:type="dxa"/>
            <w:vMerge/>
            <w:shd w:val="clear" w:color="auto" w:fill="auto"/>
          </w:tcPr>
          <w:p w:rsidR="006977F4" w:rsidRPr="007742F1" w:rsidRDefault="006977F4" w:rsidP="007742F1">
            <w:pPr>
              <w:spacing w:line="360" w:lineRule="auto"/>
              <w:jc w:val="both"/>
              <w:rPr>
                <w:noProof/>
                <w:color w:val="000000"/>
                <w:sz w:val="28"/>
                <w:szCs w:val="28"/>
                <w:lang w:eastAsia="uk-UA"/>
              </w:rPr>
            </w:pPr>
          </w:p>
        </w:tc>
        <w:tc>
          <w:tcPr>
            <w:tcW w:w="3060" w:type="dxa"/>
            <w:tcBorders>
              <w:top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Себестоимость продаж</w:t>
            </w:r>
          </w:p>
        </w:tc>
        <w:tc>
          <w:tcPr>
            <w:tcW w:w="236" w:type="dxa"/>
            <w:vMerge/>
            <w:shd w:val="clear" w:color="auto" w:fill="auto"/>
          </w:tcPr>
          <w:p w:rsidR="006977F4" w:rsidRPr="007742F1" w:rsidRDefault="006977F4"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C55B5A" w:rsidRPr="005C0369" w:rsidRDefault="00C55B5A"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где </w:t>
      </w:r>
      <w:r w:rsidR="00077574" w:rsidRPr="005C0369">
        <w:rPr>
          <w:noProof/>
          <w:color w:val="000000"/>
          <w:sz w:val="28"/>
          <w:szCs w:val="28"/>
          <w:lang w:eastAsia="uk-UA"/>
        </w:rPr>
        <w:t>МПЗ</w:t>
      </w:r>
      <w:r w:rsidRPr="005C0369">
        <w:rPr>
          <w:noProof/>
          <w:color w:val="000000"/>
          <w:sz w:val="28"/>
          <w:szCs w:val="28"/>
          <w:lang w:eastAsia="uk-UA"/>
        </w:rPr>
        <w:t xml:space="preserve"> – </w:t>
      </w:r>
      <w:r w:rsidR="00077574" w:rsidRPr="005C0369">
        <w:rPr>
          <w:noProof/>
          <w:color w:val="000000"/>
          <w:sz w:val="28"/>
          <w:szCs w:val="28"/>
          <w:lang w:eastAsia="uk-UA"/>
        </w:rPr>
        <w:t>средняя за период величина запасов;</w:t>
      </w:r>
    </w:p>
    <w:p w:rsidR="00077574" w:rsidRPr="005C0369" w:rsidRDefault="00077574" w:rsidP="00321613">
      <w:pPr>
        <w:spacing w:line="360" w:lineRule="auto"/>
        <w:ind w:firstLine="709"/>
        <w:jc w:val="both"/>
        <w:rPr>
          <w:noProof/>
          <w:color w:val="000000"/>
          <w:sz w:val="28"/>
          <w:szCs w:val="28"/>
          <w:lang w:eastAsia="uk-UA"/>
        </w:rPr>
      </w:pPr>
      <w:r w:rsidRPr="005C0369">
        <w:rPr>
          <w:noProof/>
          <w:color w:val="000000"/>
          <w:sz w:val="28"/>
          <w:szCs w:val="28"/>
          <w:lang w:eastAsia="uk-UA"/>
        </w:rPr>
        <w:t>Д – длительность анализируемого периода</w:t>
      </w:r>
      <w:r w:rsidR="00A267D9" w:rsidRPr="005C0369">
        <w:rPr>
          <w:noProof/>
          <w:color w:val="000000"/>
          <w:sz w:val="28"/>
          <w:szCs w:val="28"/>
          <w:lang w:eastAsia="uk-UA"/>
        </w:rPr>
        <w:t>.</w:t>
      </w:r>
    </w:p>
    <w:p w:rsidR="00793772" w:rsidRPr="005C0369" w:rsidRDefault="00793772" w:rsidP="00321613">
      <w:pPr>
        <w:spacing w:line="360" w:lineRule="auto"/>
        <w:ind w:firstLine="709"/>
        <w:jc w:val="both"/>
        <w:rPr>
          <w:noProof/>
          <w:color w:val="000000"/>
          <w:sz w:val="28"/>
          <w:szCs w:val="28"/>
        </w:rPr>
      </w:pPr>
      <w:r w:rsidRPr="005C0369">
        <w:rPr>
          <w:noProof/>
          <w:color w:val="000000"/>
          <w:sz w:val="28"/>
          <w:szCs w:val="28"/>
        </w:rPr>
        <w:t xml:space="preserve">Величина </w:t>
      </w:r>
      <w:r w:rsidRPr="005C0369">
        <w:rPr>
          <w:i/>
          <w:noProof/>
          <w:color w:val="000000"/>
          <w:sz w:val="28"/>
          <w:szCs w:val="28"/>
        </w:rPr>
        <w:t>незавершенного производства</w:t>
      </w:r>
      <w:r w:rsidRPr="005C0369">
        <w:rPr>
          <w:noProof/>
          <w:color w:val="000000"/>
          <w:sz w:val="28"/>
          <w:szCs w:val="28"/>
        </w:rPr>
        <w:t xml:space="preserve"> зависит от характера производства. В современных условиях хозяйствования наиболее предпочтительной является оценка незавершенного производства по прямым затратам или материальным расходам. </w:t>
      </w:r>
    </w:p>
    <w:p w:rsidR="00C55B5A" w:rsidRPr="005C0369" w:rsidRDefault="00793772" w:rsidP="00321613">
      <w:pPr>
        <w:spacing w:line="360" w:lineRule="auto"/>
        <w:ind w:firstLine="709"/>
        <w:jc w:val="both"/>
        <w:rPr>
          <w:noProof/>
          <w:color w:val="000000"/>
          <w:sz w:val="28"/>
          <w:szCs w:val="28"/>
        </w:rPr>
      </w:pPr>
      <w:r w:rsidRPr="005C0369">
        <w:rPr>
          <w:noProof/>
          <w:color w:val="000000"/>
          <w:sz w:val="28"/>
          <w:szCs w:val="28"/>
        </w:rPr>
        <w:t xml:space="preserve">Доля незавершенного производства в активах: </w:t>
      </w:r>
    </w:p>
    <w:p w:rsidR="00321613" w:rsidRPr="005C0369" w:rsidRDefault="00321613" w:rsidP="00321613">
      <w:pPr>
        <w:spacing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2448"/>
        <w:gridCol w:w="1080"/>
        <w:gridCol w:w="236"/>
      </w:tblGrid>
      <w:tr w:rsidR="006977F4" w:rsidRPr="007742F1" w:rsidTr="007742F1">
        <w:tc>
          <w:tcPr>
            <w:tcW w:w="2448"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Доля в активах</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1080" w:type="dxa"/>
            <w:tcBorders>
              <w:bottom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НП</w:t>
            </w:r>
          </w:p>
        </w:tc>
        <w:tc>
          <w:tcPr>
            <w:tcW w:w="236"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w:t>
            </w:r>
          </w:p>
        </w:tc>
      </w:tr>
      <w:tr w:rsidR="006977F4" w:rsidRPr="007742F1" w:rsidTr="007742F1">
        <w:tc>
          <w:tcPr>
            <w:tcW w:w="2448" w:type="dxa"/>
            <w:vMerge/>
            <w:shd w:val="clear" w:color="auto" w:fill="auto"/>
          </w:tcPr>
          <w:p w:rsidR="006977F4" w:rsidRPr="007742F1" w:rsidRDefault="006977F4" w:rsidP="007742F1">
            <w:pPr>
              <w:spacing w:line="360" w:lineRule="auto"/>
              <w:jc w:val="both"/>
              <w:rPr>
                <w:noProof/>
                <w:color w:val="000000"/>
                <w:sz w:val="28"/>
                <w:szCs w:val="28"/>
                <w:lang w:eastAsia="uk-UA"/>
              </w:rPr>
            </w:pPr>
          </w:p>
        </w:tc>
        <w:tc>
          <w:tcPr>
            <w:tcW w:w="1080" w:type="dxa"/>
            <w:tcBorders>
              <w:top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А</w:t>
            </w:r>
          </w:p>
        </w:tc>
        <w:tc>
          <w:tcPr>
            <w:tcW w:w="236" w:type="dxa"/>
            <w:vMerge/>
            <w:shd w:val="clear" w:color="auto" w:fill="auto"/>
          </w:tcPr>
          <w:p w:rsidR="006977F4" w:rsidRPr="007742F1" w:rsidRDefault="006977F4"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793772" w:rsidRPr="005C0369" w:rsidRDefault="00793772" w:rsidP="00321613">
      <w:pPr>
        <w:spacing w:line="360" w:lineRule="auto"/>
        <w:ind w:firstLine="709"/>
        <w:jc w:val="both"/>
        <w:rPr>
          <w:noProof/>
          <w:color w:val="000000"/>
          <w:sz w:val="28"/>
          <w:szCs w:val="28"/>
          <w:lang w:eastAsia="uk-UA"/>
        </w:rPr>
      </w:pPr>
      <w:r w:rsidRPr="005C0369">
        <w:rPr>
          <w:noProof/>
          <w:color w:val="000000"/>
          <w:sz w:val="28"/>
          <w:szCs w:val="28"/>
          <w:lang w:eastAsia="uk-UA"/>
        </w:rPr>
        <w:t>где НП – стоимость незавершенного производства</w:t>
      </w:r>
      <w:r w:rsidR="00A267D9" w:rsidRPr="005C0369">
        <w:rPr>
          <w:noProof/>
          <w:color w:val="000000"/>
          <w:sz w:val="28"/>
          <w:szCs w:val="28"/>
          <w:lang w:eastAsia="uk-UA"/>
        </w:rPr>
        <w:t>.</w:t>
      </w:r>
    </w:p>
    <w:p w:rsidR="00793772" w:rsidRPr="005C0369" w:rsidRDefault="00793772" w:rsidP="00321613">
      <w:pPr>
        <w:spacing w:line="360" w:lineRule="auto"/>
        <w:ind w:firstLine="709"/>
        <w:jc w:val="both"/>
        <w:rPr>
          <w:noProof/>
          <w:color w:val="000000"/>
          <w:sz w:val="28"/>
          <w:szCs w:val="28"/>
        </w:rPr>
      </w:pPr>
      <w:r w:rsidRPr="005C0369">
        <w:rPr>
          <w:noProof/>
          <w:color w:val="000000"/>
          <w:sz w:val="28"/>
          <w:szCs w:val="28"/>
        </w:rPr>
        <w:t xml:space="preserve">Доля незавершенного производства в оборотных активах: </w:t>
      </w:r>
    </w:p>
    <w:p w:rsidR="00321613" w:rsidRPr="005C0369" w:rsidRDefault="00321613" w:rsidP="00321613">
      <w:pPr>
        <w:spacing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3708"/>
        <w:gridCol w:w="1080"/>
        <w:gridCol w:w="236"/>
      </w:tblGrid>
      <w:tr w:rsidR="006977F4" w:rsidRPr="007742F1" w:rsidTr="007742F1">
        <w:tc>
          <w:tcPr>
            <w:tcW w:w="3708"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Доля в оборотных активах</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1080" w:type="dxa"/>
            <w:tcBorders>
              <w:bottom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НП</w:t>
            </w:r>
          </w:p>
        </w:tc>
        <w:tc>
          <w:tcPr>
            <w:tcW w:w="236"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w:t>
            </w:r>
          </w:p>
        </w:tc>
      </w:tr>
      <w:tr w:rsidR="006977F4" w:rsidRPr="007742F1" w:rsidTr="007742F1">
        <w:tc>
          <w:tcPr>
            <w:tcW w:w="3708" w:type="dxa"/>
            <w:vMerge/>
            <w:shd w:val="clear" w:color="auto" w:fill="auto"/>
          </w:tcPr>
          <w:p w:rsidR="006977F4" w:rsidRPr="007742F1" w:rsidRDefault="006977F4" w:rsidP="007742F1">
            <w:pPr>
              <w:spacing w:line="360" w:lineRule="auto"/>
              <w:jc w:val="both"/>
              <w:rPr>
                <w:noProof/>
                <w:color w:val="000000"/>
                <w:sz w:val="28"/>
                <w:szCs w:val="28"/>
                <w:lang w:eastAsia="uk-UA"/>
              </w:rPr>
            </w:pPr>
          </w:p>
        </w:tc>
        <w:tc>
          <w:tcPr>
            <w:tcW w:w="1080" w:type="dxa"/>
            <w:tcBorders>
              <w:top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ОА</w:t>
            </w:r>
          </w:p>
        </w:tc>
        <w:tc>
          <w:tcPr>
            <w:tcW w:w="236" w:type="dxa"/>
            <w:vMerge/>
            <w:shd w:val="clear" w:color="auto" w:fill="auto"/>
          </w:tcPr>
          <w:p w:rsidR="006977F4" w:rsidRPr="007742F1" w:rsidRDefault="006977F4"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793772" w:rsidRPr="005C0369" w:rsidRDefault="00793772" w:rsidP="00321613">
      <w:pPr>
        <w:spacing w:line="360" w:lineRule="auto"/>
        <w:ind w:firstLine="709"/>
        <w:jc w:val="both"/>
        <w:rPr>
          <w:noProof/>
          <w:color w:val="000000"/>
          <w:sz w:val="28"/>
          <w:szCs w:val="28"/>
          <w:lang w:eastAsia="uk-UA"/>
        </w:rPr>
      </w:pPr>
      <w:r w:rsidRPr="005C0369">
        <w:rPr>
          <w:noProof/>
          <w:color w:val="000000"/>
          <w:sz w:val="28"/>
          <w:szCs w:val="28"/>
          <w:lang w:eastAsia="uk-UA"/>
        </w:rPr>
        <w:t>Период оборота незавершенного производства:</w:t>
      </w:r>
    </w:p>
    <w:p w:rsidR="00321613" w:rsidRPr="005C0369" w:rsidRDefault="00321613" w:rsidP="00321613">
      <w:pPr>
        <w:spacing w:line="360" w:lineRule="auto"/>
        <w:ind w:firstLine="709"/>
        <w:jc w:val="both"/>
        <w:rPr>
          <w:noProof/>
          <w:color w:val="000000"/>
          <w:sz w:val="28"/>
          <w:szCs w:val="28"/>
          <w:lang w:eastAsia="uk-UA"/>
        </w:rPr>
      </w:pPr>
    </w:p>
    <w:tbl>
      <w:tblPr>
        <w:tblW w:w="7904" w:type="dxa"/>
        <w:tblLayout w:type="fixed"/>
        <w:tblLook w:val="01E0" w:firstRow="1" w:lastRow="1" w:firstColumn="1" w:lastColumn="1" w:noHBand="0" w:noVBand="0"/>
      </w:tblPr>
      <w:tblGrid>
        <w:gridCol w:w="2448"/>
        <w:gridCol w:w="5220"/>
        <w:gridCol w:w="236"/>
      </w:tblGrid>
      <w:tr w:rsidR="006977F4" w:rsidRPr="007742F1" w:rsidTr="007742F1">
        <w:tc>
          <w:tcPr>
            <w:tcW w:w="2448"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Период оборота</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5220" w:type="dxa"/>
            <w:tcBorders>
              <w:bottom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НП * Д</w:t>
            </w:r>
          </w:p>
        </w:tc>
        <w:tc>
          <w:tcPr>
            <w:tcW w:w="236"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w:t>
            </w:r>
          </w:p>
        </w:tc>
      </w:tr>
      <w:tr w:rsidR="006977F4" w:rsidRPr="007742F1" w:rsidTr="007742F1">
        <w:tc>
          <w:tcPr>
            <w:tcW w:w="2448" w:type="dxa"/>
            <w:vMerge/>
            <w:shd w:val="clear" w:color="auto" w:fill="auto"/>
          </w:tcPr>
          <w:p w:rsidR="006977F4" w:rsidRPr="007742F1" w:rsidRDefault="006977F4" w:rsidP="007742F1">
            <w:pPr>
              <w:spacing w:line="360" w:lineRule="auto"/>
              <w:jc w:val="both"/>
              <w:rPr>
                <w:noProof/>
                <w:color w:val="000000"/>
                <w:sz w:val="28"/>
                <w:szCs w:val="28"/>
                <w:lang w:eastAsia="uk-UA"/>
              </w:rPr>
            </w:pPr>
          </w:p>
        </w:tc>
        <w:tc>
          <w:tcPr>
            <w:tcW w:w="5220" w:type="dxa"/>
            <w:tcBorders>
              <w:top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Себестоимость выпущенной продукции</w:t>
            </w:r>
            <w:r w:rsidR="00321613" w:rsidRPr="007742F1">
              <w:rPr>
                <w:noProof/>
                <w:color w:val="000000"/>
                <w:sz w:val="28"/>
                <w:szCs w:val="28"/>
                <w:lang w:eastAsia="uk-UA"/>
              </w:rPr>
              <w:t xml:space="preserve"> </w:t>
            </w:r>
          </w:p>
        </w:tc>
        <w:tc>
          <w:tcPr>
            <w:tcW w:w="236" w:type="dxa"/>
            <w:vMerge/>
            <w:shd w:val="clear" w:color="auto" w:fill="auto"/>
          </w:tcPr>
          <w:p w:rsidR="006977F4" w:rsidRPr="007742F1" w:rsidRDefault="006977F4"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793772" w:rsidRPr="005C0369" w:rsidRDefault="00793772"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где НП – </w:t>
      </w:r>
      <w:r w:rsidR="00A267D9" w:rsidRPr="005C0369">
        <w:rPr>
          <w:noProof/>
          <w:color w:val="000000"/>
          <w:sz w:val="28"/>
          <w:szCs w:val="28"/>
          <w:lang w:eastAsia="uk-UA"/>
        </w:rPr>
        <w:t xml:space="preserve">средняя в анализируемый период </w:t>
      </w:r>
      <w:r w:rsidRPr="005C0369">
        <w:rPr>
          <w:noProof/>
          <w:color w:val="000000"/>
          <w:sz w:val="28"/>
          <w:szCs w:val="28"/>
          <w:lang w:eastAsia="uk-UA"/>
        </w:rPr>
        <w:t>стоимость незавершенного производства</w:t>
      </w:r>
      <w:r w:rsidR="00A267D9" w:rsidRPr="005C0369">
        <w:rPr>
          <w:noProof/>
          <w:color w:val="000000"/>
          <w:sz w:val="28"/>
          <w:szCs w:val="28"/>
          <w:lang w:eastAsia="uk-UA"/>
        </w:rPr>
        <w:t>.</w:t>
      </w:r>
    </w:p>
    <w:p w:rsidR="00A267D9" w:rsidRPr="005C0369" w:rsidRDefault="00A267D9" w:rsidP="00321613">
      <w:pPr>
        <w:spacing w:line="360" w:lineRule="auto"/>
        <w:ind w:firstLine="709"/>
        <w:jc w:val="both"/>
        <w:rPr>
          <w:noProof/>
          <w:color w:val="000000"/>
          <w:sz w:val="28"/>
          <w:szCs w:val="28"/>
          <w:lang w:eastAsia="uk-UA"/>
        </w:rPr>
      </w:pPr>
      <w:r w:rsidRPr="005C0369">
        <w:rPr>
          <w:i/>
          <w:noProof/>
          <w:color w:val="000000"/>
          <w:sz w:val="28"/>
          <w:szCs w:val="28"/>
          <w:lang w:eastAsia="uk-UA"/>
        </w:rPr>
        <w:t>Готовой</w:t>
      </w:r>
      <w:r w:rsidRPr="005C0369">
        <w:rPr>
          <w:noProof/>
          <w:color w:val="000000"/>
          <w:sz w:val="28"/>
          <w:szCs w:val="28"/>
          <w:lang w:eastAsia="uk-UA"/>
        </w:rPr>
        <w:t xml:space="preserve"> считается </w:t>
      </w:r>
      <w:r w:rsidRPr="005C0369">
        <w:rPr>
          <w:i/>
          <w:noProof/>
          <w:color w:val="000000"/>
          <w:sz w:val="28"/>
          <w:szCs w:val="28"/>
          <w:lang w:eastAsia="uk-UA"/>
        </w:rPr>
        <w:t>продукция</w:t>
      </w:r>
      <w:r w:rsidRPr="005C0369">
        <w:rPr>
          <w:noProof/>
          <w:color w:val="000000"/>
          <w:sz w:val="28"/>
          <w:szCs w:val="28"/>
          <w:lang w:eastAsia="uk-UA"/>
        </w:rPr>
        <w:t>, полностью законченная обработкой, укомплектованная, которая прошла нужные испытания, соответствует действующим стандартам или утвержденным техническим условиям, принята службой технического контроля организации и сдана на склад или принята заказчиком.</w:t>
      </w:r>
      <w:r w:rsidR="006E624B" w:rsidRPr="005C0369">
        <w:rPr>
          <w:rStyle w:val="a9"/>
          <w:noProof/>
          <w:color w:val="000000"/>
          <w:sz w:val="28"/>
          <w:szCs w:val="28"/>
          <w:lang w:eastAsia="uk-UA"/>
        </w:rPr>
        <w:footnoteReference w:id="9"/>
      </w:r>
      <w:r w:rsidRPr="005C0369">
        <w:rPr>
          <w:noProof/>
          <w:color w:val="000000"/>
          <w:sz w:val="28"/>
          <w:szCs w:val="28"/>
          <w:lang w:eastAsia="uk-UA"/>
        </w:rPr>
        <w:t xml:space="preserve"> </w:t>
      </w:r>
    </w:p>
    <w:p w:rsidR="00B543A6" w:rsidRPr="005C0369" w:rsidRDefault="006977F4" w:rsidP="00321613">
      <w:pPr>
        <w:spacing w:line="360" w:lineRule="auto"/>
        <w:ind w:firstLine="709"/>
        <w:jc w:val="both"/>
        <w:rPr>
          <w:noProof/>
          <w:color w:val="000000"/>
          <w:sz w:val="28"/>
          <w:szCs w:val="28"/>
        </w:rPr>
      </w:pPr>
      <w:r w:rsidRPr="005C0369">
        <w:rPr>
          <w:noProof/>
          <w:color w:val="000000"/>
          <w:sz w:val="28"/>
          <w:szCs w:val="28"/>
        </w:rPr>
        <w:t>Для анализа готовой продукции используются следующие показатели:</w:t>
      </w:r>
    </w:p>
    <w:p w:rsidR="006977F4" w:rsidRPr="005C0369" w:rsidRDefault="006977F4" w:rsidP="00321613">
      <w:pPr>
        <w:spacing w:line="360" w:lineRule="auto"/>
        <w:ind w:firstLine="709"/>
        <w:jc w:val="both"/>
        <w:rPr>
          <w:noProof/>
          <w:color w:val="000000"/>
          <w:sz w:val="28"/>
          <w:szCs w:val="28"/>
        </w:rPr>
      </w:pPr>
      <w:r w:rsidRPr="005C0369">
        <w:rPr>
          <w:noProof/>
          <w:color w:val="000000"/>
          <w:sz w:val="28"/>
          <w:szCs w:val="28"/>
        </w:rPr>
        <w:t xml:space="preserve">Доля готовой продукции в активах: </w:t>
      </w:r>
    </w:p>
    <w:p w:rsidR="00321613" w:rsidRPr="005C0369" w:rsidRDefault="00321613" w:rsidP="00321613">
      <w:pPr>
        <w:spacing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2448"/>
        <w:gridCol w:w="1080"/>
        <w:gridCol w:w="236"/>
      </w:tblGrid>
      <w:tr w:rsidR="006977F4" w:rsidRPr="007742F1" w:rsidTr="007742F1">
        <w:tc>
          <w:tcPr>
            <w:tcW w:w="2448"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Доля в активах</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1080" w:type="dxa"/>
            <w:tcBorders>
              <w:bottom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ГП</w:t>
            </w:r>
          </w:p>
        </w:tc>
        <w:tc>
          <w:tcPr>
            <w:tcW w:w="236"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w:t>
            </w:r>
          </w:p>
        </w:tc>
      </w:tr>
      <w:tr w:rsidR="006977F4" w:rsidRPr="007742F1" w:rsidTr="007742F1">
        <w:tc>
          <w:tcPr>
            <w:tcW w:w="2448" w:type="dxa"/>
            <w:vMerge/>
            <w:shd w:val="clear" w:color="auto" w:fill="auto"/>
          </w:tcPr>
          <w:p w:rsidR="006977F4" w:rsidRPr="007742F1" w:rsidRDefault="006977F4" w:rsidP="007742F1">
            <w:pPr>
              <w:spacing w:line="360" w:lineRule="auto"/>
              <w:jc w:val="both"/>
              <w:rPr>
                <w:noProof/>
                <w:color w:val="000000"/>
                <w:sz w:val="28"/>
                <w:szCs w:val="28"/>
                <w:lang w:eastAsia="uk-UA"/>
              </w:rPr>
            </w:pPr>
          </w:p>
        </w:tc>
        <w:tc>
          <w:tcPr>
            <w:tcW w:w="1080" w:type="dxa"/>
            <w:tcBorders>
              <w:top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А</w:t>
            </w:r>
          </w:p>
        </w:tc>
        <w:tc>
          <w:tcPr>
            <w:tcW w:w="236" w:type="dxa"/>
            <w:vMerge/>
            <w:shd w:val="clear" w:color="auto" w:fill="auto"/>
          </w:tcPr>
          <w:p w:rsidR="006977F4" w:rsidRPr="007742F1" w:rsidRDefault="006977F4"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6977F4" w:rsidRPr="005C0369" w:rsidRDefault="006977F4" w:rsidP="00321613">
      <w:pPr>
        <w:spacing w:line="360" w:lineRule="auto"/>
        <w:ind w:firstLine="709"/>
        <w:jc w:val="both"/>
        <w:rPr>
          <w:noProof/>
          <w:color w:val="000000"/>
          <w:sz w:val="28"/>
          <w:szCs w:val="28"/>
          <w:lang w:eastAsia="uk-UA"/>
        </w:rPr>
      </w:pPr>
      <w:r w:rsidRPr="005C0369">
        <w:rPr>
          <w:noProof/>
          <w:color w:val="000000"/>
          <w:sz w:val="28"/>
          <w:szCs w:val="28"/>
          <w:lang w:eastAsia="uk-UA"/>
        </w:rPr>
        <w:t>где ГП – стоимость готовой продукции.</w:t>
      </w:r>
    </w:p>
    <w:p w:rsidR="006977F4" w:rsidRPr="005C0369" w:rsidRDefault="006977F4" w:rsidP="00321613">
      <w:pPr>
        <w:spacing w:line="360" w:lineRule="auto"/>
        <w:ind w:firstLine="709"/>
        <w:jc w:val="both"/>
        <w:rPr>
          <w:noProof/>
          <w:color w:val="000000"/>
          <w:sz w:val="28"/>
          <w:szCs w:val="28"/>
        </w:rPr>
      </w:pPr>
      <w:r w:rsidRPr="005C0369">
        <w:rPr>
          <w:noProof/>
          <w:color w:val="000000"/>
          <w:sz w:val="28"/>
          <w:szCs w:val="28"/>
        </w:rPr>
        <w:t xml:space="preserve">Доля готовой продукции в оборотных активах: </w:t>
      </w:r>
    </w:p>
    <w:p w:rsidR="00321613" w:rsidRPr="005C0369" w:rsidRDefault="00321613" w:rsidP="00321613">
      <w:pPr>
        <w:spacing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3708"/>
        <w:gridCol w:w="1080"/>
        <w:gridCol w:w="236"/>
      </w:tblGrid>
      <w:tr w:rsidR="006977F4" w:rsidRPr="007742F1" w:rsidTr="007742F1">
        <w:tc>
          <w:tcPr>
            <w:tcW w:w="3708"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Доля в оборотных активах</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1080" w:type="dxa"/>
            <w:tcBorders>
              <w:bottom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ГП</w:t>
            </w:r>
          </w:p>
        </w:tc>
        <w:tc>
          <w:tcPr>
            <w:tcW w:w="236"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w:t>
            </w:r>
          </w:p>
        </w:tc>
      </w:tr>
      <w:tr w:rsidR="006977F4" w:rsidRPr="007742F1" w:rsidTr="007742F1">
        <w:tc>
          <w:tcPr>
            <w:tcW w:w="3708" w:type="dxa"/>
            <w:vMerge/>
            <w:shd w:val="clear" w:color="auto" w:fill="auto"/>
          </w:tcPr>
          <w:p w:rsidR="006977F4" w:rsidRPr="007742F1" w:rsidRDefault="006977F4" w:rsidP="007742F1">
            <w:pPr>
              <w:spacing w:line="360" w:lineRule="auto"/>
              <w:jc w:val="both"/>
              <w:rPr>
                <w:noProof/>
                <w:color w:val="000000"/>
                <w:sz w:val="28"/>
                <w:szCs w:val="28"/>
                <w:lang w:eastAsia="uk-UA"/>
              </w:rPr>
            </w:pPr>
          </w:p>
        </w:tc>
        <w:tc>
          <w:tcPr>
            <w:tcW w:w="1080" w:type="dxa"/>
            <w:tcBorders>
              <w:top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ОА</w:t>
            </w:r>
          </w:p>
        </w:tc>
        <w:tc>
          <w:tcPr>
            <w:tcW w:w="236" w:type="dxa"/>
            <w:vMerge/>
            <w:shd w:val="clear" w:color="auto" w:fill="auto"/>
          </w:tcPr>
          <w:p w:rsidR="006977F4" w:rsidRPr="007742F1" w:rsidRDefault="006977F4"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6977F4" w:rsidRPr="005C0369" w:rsidRDefault="006977F4" w:rsidP="00321613">
      <w:pPr>
        <w:spacing w:line="360" w:lineRule="auto"/>
        <w:ind w:firstLine="709"/>
        <w:jc w:val="both"/>
        <w:rPr>
          <w:noProof/>
          <w:color w:val="000000"/>
          <w:sz w:val="28"/>
          <w:szCs w:val="28"/>
          <w:lang w:eastAsia="uk-UA"/>
        </w:rPr>
      </w:pPr>
      <w:r w:rsidRPr="005C0369">
        <w:rPr>
          <w:noProof/>
          <w:color w:val="000000"/>
          <w:sz w:val="28"/>
          <w:szCs w:val="28"/>
          <w:lang w:eastAsia="uk-UA"/>
        </w:rPr>
        <w:t>Период оборота готовой продукции:</w:t>
      </w:r>
    </w:p>
    <w:p w:rsidR="00321613" w:rsidRPr="005C0369" w:rsidRDefault="00321613" w:rsidP="00321613">
      <w:pPr>
        <w:spacing w:line="360" w:lineRule="auto"/>
        <w:ind w:firstLine="709"/>
        <w:jc w:val="both"/>
        <w:rPr>
          <w:noProof/>
          <w:color w:val="000000"/>
          <w:sz w:val="28"/>
          <w:szCs w:val="28"/>
          <w:lang w:eastAsia="uk-UA"/>
        </w:rPr>
      </w:pPr>
    </w:p>
    <w:tbl>
      <w:tblPr>
        <w:tblW w:w="0" w:type="auto"/>
        <w:tblLayout w:type="fixed"/>
        <w:tblLook w:val="01E0" w:firstRow="1" w:lastRow="1" w:firstColumn="1" w:lastColumn="1" w:noHBand="0" w:noVBand="0"/>
      </w:tblPr>
      <w:tblGrid>
        <w:gridCol w:w="2448"/>
        <w:gridCol w:w="6120"/>
        <w:gridCol w:w="236"/>
      </w:tblGrid>
      <w:tr w:rsidR="006977F4" w:rsidRPr="007742F1" w:rsidTr="007742F1">
        <w:tc>
          <w:tcPr>
            <w:tcW w:w="2448"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Период оборота</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6120" w:type="dxa"/>
            <w:tcBorders>
              <w:bottom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Т * Д</w:t>
            </w:r>
          </w:p>
        </w:tc>
        <w:tc>
          <w:tcPr>
            <w:tcW w:w="236" w:type="dxa"/>
            <w:vMerge w:val="restart"/>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w:t>
            </w:r>
          </w:p>
        </w:tc>
      </w:tr>
      <w:tr w:rsidR="006977F4" w:rsidRPr="007742F1" w:rsidTr="007742F1">
        <w:tc>
          <w:tcPr>
            <w:tcW w:w="2448" w:type="dxa"/>
            <w:vMerge/>
            <w:shd w:val="clear" w:color="auto" w:fill="auto"/>
          </w:tcPr>
          <w:p w:rsidR="006977F4" w:rsidRPr="007742F1" w:rsidRDefault="006977F4" w:rsidP="007742F1">
            <w:pPr>
              <w:spacing w:line="360" w:lineRule="auto"/>
              <w:jc w:val="both"/>
              <w:rPr>
                <w:noProof/>
                <w:color w:val="000000"/>
                <w:sz w:val="28"/>
                <w:szCs w:val="28"/>
                <w:lang w:eastAsia="uk-UA"/>
              </w:rPr>
            </w:pPr>
          </w:p>
        </w:tc>
        <w:tc>
          <w:tcPr>
            <w:tcW w:w="6120" w:type="dxa"/>
            <w:tcBorders>
              <w:top w:val="single" w:sz="4" w:space="0" w:color="auto"/>
            </w:tcBorders>
            <w:shd w:val="clear" w:color="auto" w:fill="auto"/>
            <w:vAlign w:val="center"/>
          </w:tcPr>
          <w:p w:rsidR="006977F4" w:rsidRPr="007742F1" w:rsidRDefault="006977F4" w:rsidP="007742F1">
            <w:pPr>
              <w:spacing w:line="360" w:lineRule="auto"/>
              <w:jc w:val="both"/>
              <w:rPr>
                <w:noProof/>
                <w:color w:val="000000"/>
                <w:sz w:val="28"/>
                <w:szCs w:val="28"/>
                <w:lang w:eastAsia="uk-UA"/>
              </w:rPr>
            </w:pPr>
            <w:r w:rsidRPr="007742F1">
              <w:rPr>
                <w:noProof/>
                <w:color w:val="000000"/>
                <w:sz w:val="28"/>
                <w:szCs w:val="28"/>
                <w:lang w:eastAsia="uk-UA"/>
              </w:rPr>
              <w:t>Покупательская стоимость проданных товаров</w:t>
            </w:r>
            <w:r w:rsidR="00321613" w:rsidRPr="007742F1">
              <w:rPr>
                <w:noProof/>
                <w:color w:val="000000"/>
                <w:sz w:val="28"/>
                <w:szCs w:val="28"/>
                <w:lang w:eastAsia="uk-UA"/>
              </w:rPr>
              <w:t xml:space="preserve"> </w:t>
            </w:r>
          </w:p>
        </w:tc>
        <w:tc>
          <w:tcPr>
            <w:tcW w:w="236" w:type="dxa"/>
            <w:vMerge/>
            <w:shd w:val="clear" w:color="auto" w:fill="auto"/>
          </w:tcPr>
          <w:p w:rsidR="006977F4" w:rsidRPr="007742F1" w:rsidRDefault="006977F4"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6977F4" w:rsidRPr="005C0369" w:rsidRDefault="006977F4" w:rsidP="00321613">
      <w:pPr>
        <w:spacing w:line="360" w:lineRule="auto"/>
        <w:ind w:firstLine="709"/>
        <w:jc w:val="both"/>
        <w:rPr>
          <w:noProof/>
          <w:color w:val="000000"/>
          <w:sz w:val="28"/>
          <w:szCs w:val="28"/>
          <w:lang w:eastAsia="uk-UA"/>
        </w:rPr>
      </w:pPr>
      <w:r w:rsidRPr="005C0369">
        <w:rPr>
          <w:noProof/>
          <w:color w:val="000000"/>
          <w:sz w:val="28"/>
          <w:szCs w:val="28"/>
          <w:lang w:eastAsia="uk-UA"/>
        </w:rPr>
        <w:t>где Т – средняя средние остатки товаров за анализируемый период.</w:t>
      </w:r>
    </w:p>
    <w:p w:rsidR="00C171C6" w:rsidRPr="005C0369" w:rsidRDefault="00C171C6" w:rsidP="00321613">
      <w:pPr>
        <w:spacing w:line="360" w:lineRule="auto"/>
        <w:ind w:firstLine="709"/>
        <w:jc w:val="both"/>
        <w:rPr>
          <w:noProof/>
          <w:color w:val="000000"/>
          <w:sz w:val="28"/>
          <w:szCs w:val="28"/>
          <w:lang w:eastAsia="uk-UA"/>
        </w:rPr>
      </w:pPr>
      <w:r w:rsidRPr="005C0369">
        <w:rPr>
          <w:noProof/>
          <w:color w:val="000000"/>
          <w:sz w:val="28"/>
          <w:szCs w:val="28"/>
          <w:lang w:eastAsia="uk-UA"/>
        </w:rPr>
        <w:t>К составу оборотных активов относят статью «</w:t>
      </w:r>
      <w:r w:rsidRPr="005C0369">
        <w:rPr>
          <w:i/>
          <w:noProof/>
          <w:color w:val="000000"/>
          <w:sz w:val="28"/>
          <w:szCs w:val="28"/>
          <w:lang w:eastAsia="uk-UA"/>
        </w:rPr>
        <w:t>Расходы будущих периодов</w:t>
      </w:r>
      <w:r w:rsidRPr="005C0369">
        <w:rPr>
          <w:noProof/>
          <w:color w:val="000000"/>
          <w:sz w:val="28"/>
          <w:szCs w:val="28"/>
          <w:lang w:eastAsia="uk-UA"/>
        </w:rPr>
        <w:t>»</w:t>
      </w:r>
      <w:r w:rsidR="00C81C95" w:rsidRPr="005C0369">
        <w:rPr>
          <w:noProof/>
          <w:color w:val="000000"/>
          <w:sz w:val="28"/>
          <w:szCs w:val="28"/>
          <w:lang w:eastAsia="uk-UA"/>
        </w:rPr>
        <w:t xml:space="preserve">. По данной статье бухгалтерского баланса показывают величину расходов, произведенных в отчетном году, но подлежащих погашению в следующих за отчетным периодом, путем отнесения на издержки производства или другие источники в течение срока, к которому они относятся. </w:t>
      </w:r>
    </w:p>
    <w:p w:rsidR="00C81C95" w:rsidRPr="005C0369" w:rsidRDefault="00C81C95"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Важно иметь в виду следующее: не смотря на то, что в балансе рассматриваемая статья отнесена к оборотным активам, однако, по природе производственных расходов и порядку их списания, по крайне мере часть расходов будущих периодов может быть отнесена к составу внеоборотным активам. </w:t>
      </w:r>
      <w:r w:rsidR="006E624B" w:rsidRPr="005C0369">
        <w:rPr>
          <w:rStyle w:val="a9"/>
          <w:noProof/>
          <w:color w:val="000000"/>
          <w:sz w:val="28"/>
          <w:szCs w:val="28"/>
          <w:lang w:eastAsia="uk-UA"/>
        </w:rPr>
        <w:footnoteReference w:id="10"/>
      </w:r>
    </w:p>
    <w:p w:rsidR="00C81C95" w:rsidRPr="005C0369" w:rsidRDefault="00C81C95"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В составе </w:t>
      </w:r>
      <w:r w:rsidRPr="005C0369">
        <w:rPr>
          <w:i/>
          <w:noProof/>
          <w:color w:val="000000"/>
          <w:sz w:val="28"/>
          <w:szCs w:val="28"/>
          <w:lang w:eastAsia="uk-UA"/>
        </w:rPr>
        <w:t>дебиторской задолженности</w:t>
      </w:r>
      <w:r w:rsidRPr="005C0369">
        <w:rPr>
          <w:noProof/>
          <w:color w:val="000000"/>
          <w:sz w:val="28"/>
          <w:szCs w:val="28"/>
          <w:lang w:eastAsia="uk-UA"/>
        </w:rPr>
        <w:t xml:space="preserve"> выделяют две </w:t>
      </w:r>
      <w:r w:rsidR="00E94757" w:rsidRPr="005C0369">
        <w:rPr>
          <w:noProof/>
          <w:color w:val="000000"/>
          <w:sz w:val="28"/>
          <w:szCs w:val="28"/>
          <w:lang w:eastAsia="uk-UA"/>
        </w:rPr>
        <w:t>г</w:t>
      </w:r>
      <w:r w:rsidRPr="005C0369">
        <w:rPr>
          <w:noProof/>
          <w:color w:val="000000"/>
          <w:sz w:val="28"/>
          <w:szCs w:val="28"/>
          <w:lang w:eastAsia="uk-UA"/>
        </w:rPr>
        <w:t xml:space="preserve">руппы: </w:t>
      </w:r>
      <w:r w:rsidR="00E94757" w:rsidRPr="005C0369">
        <w:rPr>
          <w:noProof/>
          <w:color w:val="000000"/>
          <w:sz w:val="28"/>
          <w:szCs w:val="28"/>
          <w:lang w:eastAsia="uk-UA"/>
        </w:rPr>
        <w:t>задолженность, платежи по которой ожидаются более чем через 12 месяцев после отчетной даты, и задолженность, платежи по которой ожидаются в течение 12 месяцев после отчетной даты</w:t>
      </w:r>
    </w:p>
    <w:p w:rsidR="00C81C95" w:rsidRPr="005C0369" w:rsidRDefault="00E94757"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В наиболее общем виде изменения объема дебиторской задолженности за год могут быть охарактеризованы данными баланса. </w:t>
      </w:r>
    </w:p>
    <w:p w:rsidR="00E94757" w:rsidRPr="005C0369" w:rsidRDefault="00E94757" w:rsidP="00321613">
      <w:pPr>
        <w:spacing w:line="360" w:lineRule="auto"/>
        <w:ind w:firstLine="709"/>
        <w:jc w:val="both"/>
        <w:rPr>
          <w:noProof/>
          <w:color w:val="000000"/>
          <w:sz w:val="28"/>
          <w:szCs w:val="28"/>
        </w:rPr>
      </w:pPr>
      <w:r w:rsidRPr="005C0369">
        <w:rPr>
          <w:noProof/>
          <w:color w:val="000000"/>
          <w:sz w:val="28"/>
          <w:szCs w:val="28"/>
        </w:rPr>
        <w:t>Для анализа дебиторской задолженности</w:t>
      </w:r>
      <w:r w:rsidR="00321613" w:rsidRPr="005C0369">
        <w:rPr>
          <w:noProof/>
          <w:color w:val="000000"/>
          <w:sz w:val="28"/>
          <w:szCs w:val="28"/>
        </w:rPr>
        <w:t xml:space="preserve"> </w:t>
      </w:r>
      <w:r w:rsidRPr="005C0369">
        <w:rPr>
          <w:noProof/>
          <w:color w:val="000000"/>
          <w:sz w:val="28"/>
          <w:szCs w:val="28"/>
        </w:rPr>
        <w:t>используются следующие показатели:</w:t>
      </w:r>
      <w:r w:rsidR="006E624B" w:rsidRPr="005C0369">
        <w:rPr>
          <w:rStyle w:val="a9"/>
          <w:noProof/>
          <w:color w:val="000000"/>
          <w:sz w:val="28"/>
          <w:szCs w:val="28"/>
        </w:rPr>
        <w:footnoteReference w:id="11"/>
      </w:r>
    </w:p>
    <w:p w:rsidR="00E94757" w:rsidRPr="005C0369" w:rsidRDefault="00E94757" w:rsidP="00321613">
      <w:pPr>
        <w:spacing w:line="360" w:lineRule="auto"/>
        <w:ind w:firstLine="709"/>
        <w:jc w:val="both"/>
        <w:rPr>
          <w:noProof/>
          <w:color w:val="000000"/>
          <w:sz w:val="28"/>
          <w:szCs w:val="28"/>
        </w:rPr>
      </w:pPr>
      <w:r w:rsidRPr="005C0369">
        <w:rPr>
          <w:noProof/>
          <w:color w:val="000000"/>
          <w:sz w:val="28"/>
          <w:szCs w:val="28"/>
        </w:rPr>
        <w:t>Доля дебиторской задолженности</w:t>
      </w:r>
      <w:r w:rsidR="00321613" w:rsidRPr="005C0369">
        <w:rPr>
          <w:noProof/>
          <w:color w:val="000000"/>
          <w:sz w:val="28"/>
          <w:szCs w:val="28"/>
        </w:rPr>
        <w:t xml:space="preserve"> </w:t>
      </w:r>
      <w:r w:rsidRPr="005C0369">
        <w:rPr>
          <w:noProof/>
          <w:color w:val="000000"/>
          <w:sz w:val="28"/>
          <w:szCs w:val="28"/>
        </w:rPr>
        <w:t>в общем объеме оборотных</w:t>
      </w:r>
      <w:r w:rsidR="00321613" w:rsidRPr="005C0369">
        <w:rPr>
          <w:noProof/>
          <w:color w:val="000000"/>
          <w:sz w:val="28"/>
          <w:szCs w:val="28"/>
        </w:rPr>
        <w:t xml:space="preserve"> </w:t>
      </w:r>
      <w:r w:rsidRPr="005C0369">
        <w:rPr>
          <w:noProof/>
          <w:color w:val="000000"/>
          <w:sz w:val="28"/>
          <w:szCs w:val="28"/>
        </w:rPr>
        <w:t xml:space="preserve">активов: </w:t>
      </w:r>
    </w:p>
    <w:p w:rsidR="00321613" w:rsidRPr="005C0369" w:rsidRDefault="00321613" w:rsidP="00321613">
      <w:pPr>
        <w:spacing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7128"/>
        <w:gridCol w:w="1080"/>
        <w:gridCol w:w="236"/>
      </w:tblGrid>
      <w:tr w:rsidR="00E94757" w:rsidRPr="007742F1" w:rsidTr="007742F1">
        <w:tc>
          <w:tcPr>
            <w:tcW w:w="7128" w:type="dxa"/>
            <w:vMerge w:val="restart"/>
            <w:shd w:val="clear" w:color="auto" w:fill="auto"/>
            <w:vAlign w:val="center"/>
          </w:tcPr>
          <w:p w:rsidR="00E94757" w:rsidRPr="007742F1" w:rsidRDefault="00E94757" w:rsidP="007742F1">
            <w:pPr>
              <w:spacing w:line="360" w:lineRule="auto"/>
              <w:jc w:val="both"/>
              <w:rPr>
                <w:noProof/>
                <w:color w:val="000000"/>
                <w:sz w:val="28"/>
                <w:szCs w:val="28"/>
                <w:lang w:eastAsia="uk-UA"/>
              </w:rPr>
            </w:pPr>
            <w:r w:rsidRPr="007742F1">
              <w:rPr>
                <w:noProof/>
                <w:color w:val="000000"/>
                <w:sz w:val="28"/>
                <w:szCs w:val="28"/>
              </w:rPr>
              <w:t>Доля дебиторской задолженности</w:t>
            </w:r>
            <w:r w:rsidR="00321613" w:rsidRPr="007742F1">
              <w:rPr>
                <w:noProof/>
                <w:color w:val="000000"/>
                <w:sz w:val="28"/>
                <w:szCs w:val="28"/>
              </w:rPr>
              <w:t xml:space="preserve"> </w:t>
            </w:r>
            <w:r w:rsidRPr="007742F1">
              <w:rPr>
                <w:noProof/>
                <w:color w:val="000000"/>
                <w:sz w:val="28"/>
                <w:szCs w:val="28"/>
              </w:rPr>
              <w:t>в общем объеме ОА</w:t>
            </w:r>
            <w:r w:rsidRPr="007742F1">
              <w:rPr>
                <w:noProof/>
                <w:color w:val="000000"/>
                <w:sz w:val="28"/>
                <w:szCs w:val="28"/>
                <w:lang w:eastAsia="uk-UA"/>
              </w:rPr>
              <w:t xml:space="preserve"> = </w:t>
            </w:r>
          </w:p>
        </w:tc>
        <w:tc>
          <w:tcPr>
            <w:tcW w:w="1080" w:type="dxa"/>
            <w:tcBorders>
              <w:bottom w:val="single" w:sz="4" w:space="0" w:color="auto"/>
            </w:tcBorders>
            <w:shd w:val="clear" w:color="auto" w:fill="auto"/>
            <w:vAlign w:val="center"/>
          </w:tcPr>
          <w:p w:rsidR="00E94757" w:rsidRPr="007742F1" w:rsidRDefault="00E94757" w:rsidP="007742F1">
            <w:pPr>
              <w:spacing w:line="360" w:lineRule="auto"/>
              <w:jc w:val="both"/>
              <w:rPr>
                <w:noProof/>
                <w:color w:val="000000"/>
                <w:sz w:val="28"/>
                <w:szCs w:val="28"/>
                <w:lang w:eastAsia="uk-UA"/>
              </w:rPr>
            </w:pPr>
            <w:r w:rsidRPr="007742F1">
              <w:rPr>
                <w:noProof/>
                <w:color w:val="000000"/>
                <w:sz w:val="28"/>
                <w:szCs w:val="28"/>
                <w:lang w:eastAsia="uk-UA"/>
              </w:rPr>
              <w:t>ДЗ</w:t>
            </w:r>
          </w:p>
        </w:tc>
        <w:tc>
          <w:tcPr>
            <w:tcW w:w="236" w:type="dxa"/>
            <w:vMerge w:val="restart"/>
            <w:shd w:val="clear" w:color="auto" w:fill="auto"/>
            <w:vAlign w:val="center"/>
          </w:tcPr>
          <w:p w:rsidR="00E94757" w:rsidRPr="007742F1" w:rsidRDefault="00E94757" w:rsidP="007742F1">
            <w:pPr>
              <w:spacing w:line="360" w:lineRule="auto"/>
              <w:jc w:val="both"/>
              <w:rPr>
                <w:noProof/>
                <w:color w:val="000000"/>
                <w:sz w:val="28"/>
                <w:szCs w:val="28"/>
                <w:lang w:eastAsia="uk-UA"/>
              </w:rPr>
            </w:pPr>
            <w:r w:rsidRPr="007742F1">
              <w:rPr>
                <w:noProof/>
                <w:color w:val="000000"/>
                <w:sz w:val="28"/>
                <w:szCs w:val="28"/>
                <w:lang w:eastAsia="uk-UA"/>
              </w:rPr>
              <w:t>,</w:t>
            </w:r>
          </w:p>
        </w:tc>
      </w:tr>
      <w:tr w:rsidR="00E94757" w:rsidRPr="007742F1" w:rsidTr="007742F1">
        <w:tc>
          <w:tcPr>
            <w:tcW w:w="7128" w:type="dxa"/>
            <w:vMerge/>
            <w:shd w:val="clear" w:color="auto" w:fill="auto"/>
          </w:tcPr>
          <w:p w:rsidR="00E94757" w:rsidRPr="007742F1" w:rsidRDefault="00E94757" w:rsidP="007742F1">
            <w:pPr>
              <w:spacing w:line="360" w:lineRule="auto"/>
              <w:jc w:val="both"/>
              <w:rPr>
                <w:noProof/>
                <w:color w:val="000000"/>
                <w:sz w:val="28"/>
                <w:szCs w:val="28"/>
                <w:lang w:eastAsia="uk-UA"/>
              </w:rPr>
            </w:pPr>
          </w:p>
        </w:tc>
        <w:tc>
          <w:tcPr>
            <w:tcW w:w="1080" w:type="dxa"/>
            <w:tcBorders>
              <w:top w:val="single" w:sz="4" w:space="0" w:color="auto"/>
            </w:tcBorders>
            <w:shd w:val="clear" w:color="auto" w:fill="auto"/>
            <w:vAlign w:val="center"/>
          </w:tcPr>
          <w:p w:rsidR="00E94757" w:rsidRPr="007742F1" w:rsidRDefault="00E94757" w:rsidP="007742F1">
            <w:pPr>
              <w:spacing w:line="360" w:lineRule="auto"/>
              <w:jc w:val="both"/>
              <w:rPr>
                <w:noProof/>
                <w:color w:val="000000"/>
                <w:sz w:val="28"/>
                <w:szCs w:val="28"/>
                <w:lang w:eastAsia="uk-UA"/>
              </w:rPr>
            </w:pPr>
            <w:r w:rsidRPr="007742F1">
              <w:rPr>
                <w:noProof/>
                <w:color w:val="000000"/>
                <w:sz w:val="28"/>
                <w:szCs w:val="28"/>
                <w:lang w:eastAsia="uk-UA"/>
              </w:rPr>
              <w:t>ОА</w:t>
            </w:r>
          </w:p>
        </w:tc>
        <w:tc>
          <w:tcPr>
            <w:tcW w:w="236" w:type="dxa"/>
            <w:vMerge/>
            <w:shd w:val="clear" w:color="auto" w:fill="auto"/>
          </w:tcPr>
          <w:p w:rsidR="00E94757" w:rsidRPr="007742F1" w:rsidRDefault="00E94757"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E94757" w:rsidRPr="005C0369" w:rsidRDefault="00E94757" w:rsidP="00321613">
      <w:pPr>
        <w:spacing w:line="360" w:lineRule="auto"/>
        <w:ind w:firstLine="709"/>
        <w:jc w:val="both"/>
        <w:rPr>
          <w:noProof/>
          <w:color w:val="000000"/>
          <w:sz w:val="28"/>
          <w:szCs w:val="28"/>
          <w:lang w:eastAsia="uk-UA"/>
        </w:rPr>
      </w:pPr>
      <w:r w:rsidRPr="005C0369">
        <w:rPr>
          <w:noProof/>
          <w:color w:val="000000"/>
          <w:sz w:val="28"/>
          <w:szCs w:val="28"/>
          <w:lang w:eastAsia="uk-UA"/>
        </w:rPr>
        <w:t>где ДЗ – дебиторская задолженность.</w:t>
      </w:r>
    </w:p>
    <w:p w:rsidR="00E94757" w:rsidRPr="005C0369" w:rsidRDefault="00E94757" w:rsidP="00321613">
      <w:pPr>
        <w:spacing w:line="360" w:lineRule="auto"/>
        <w:ind w:firstLine="709"/>
        <w:jc w:val="both"/>
        <w:rPr>
          <w:noProof/>
          <w:color w:val="000000"/>
          <w:sz w:val="28"/>
          <w:szCs w:val="28"/>
        </w:rPr>
      </w:pPr>
      <w:r w:rsidRPr="005C0369">
        <w:rPr>
          <w:noProof/>
          <w:color w:val="000000"/>
          <w:sz w:val="28"/>
          <w:szCs w:val="28"/>
        </w:rPr>
        <w:t xml:space="preserve">Доля сомнительной задолженности в составе дебиторской задолженности: </w:t>
      </w:r>
    </w:p>
    <w:p w:rsidR="00321613" w:rsidRPr="005C0369" w:rsidRDefault="00321613" w:rsidP="00321613">
      <w:pPr>
        <w:spacing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5148"/>
        <w:gridCol w:w="2340"/>
        <w:gridCol w:w="900"/>
      </w:tblGrid>
      <w:tr w:rsidR="00E94757" w:rsidRPr="007742F1" w:rsidTr="007742F1">
        <w:tc>
          <w:tcPr>
            <w:tcW w:w="5148" w:type="dxa"/>
            <w:vMerge w:val="restart"/>
            <w:shd w:val="clear" w:color="auto" w:fill="auto"/>
            <w:vAlign w:val="center"/>
          </w:tcPr>
          <w:p w:rsidR="00E94757" w:rsidRPr="007742F1" w:rsidRDefault="00E94757" w:rsidP="007742F1">
            <w:pPr>
              <w:spacing w:line="360" w:lineRule="auto"/>
              <w:jc w:val="both"/>
              <w:rPr>
                <w:noProof/>
                <w:color w:val="000000"/>
                <w:sz w:val="28"/>
                <w:szCs w:val="28"/>
                <w:lang w:eastAsia="uk-UA"/>
              </w:rPr>
            </w:pPr>
            <w:r w:rsidRPr="007742F1">
              <w:rPr>
                <w:noProof/>
                <w:color w:val="000000"/>
                <w:sz w:val="28"/>
                <w:szCs w:val="28"/>
                <w:lang w:eastAsia="uk-UA"/>
              </w:rPr>
              <w:t>Доля сомнительной задолженности</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2340" w:type="dxa"/>
            <w:tcBorders>
              <w:bottom w:val="single" w:sz="4" w:space="0" w:color="auto"/>
            </w:tcBorders>
            <w:shd w:val="clear" w:color="auto" w:fill="auto"/>
            <w:vAlign w:val="center"/>
          </w:tcPr>
          <w:p w:rsidR="00E94757" w:rsidRPr="007742F1" w:rsidRDefault="00E94757" w:rsidP="007742F1">
            <w:pPr>
              <w:spacing w:line="360" w:lineRule="auto"/>
              <w:jc w:val="both"/>
              <w:rPr>
                <w:noProof/>
                <w:color w:val="000000"/>
                <w:sz w:val="28"/>
                <w:szCs w:val="28"/>
                <w:lang w:eastAsia="uk-UA"/>
              </w:rPr>
            </w:pPr>
            <w:r w:rsidRPr="007742F1">
              <w:rPr>
                <w:noProof/>
                <w:color w:val="000000"/>
                <w:sz w:val="28"/>
                <w:szCs w:val="28"/>
                <w:lang w:eastAsia="uk-UA"/>
              </w:rPr>
              <w:t>Сомнительная ДЗ</w:t>
            </w:r>
          </w:p>
        </w:tc>
        <w:tc>
          <w:tcPr>
            <w:tcW w:w="900" w:type="dxa"/>
            <w:vMerge w:val="restart"/>
            <w:shd w:val="clear" w:color="auto" w:fill="auto"/>
            <w:vAlign w:val="center"/>
          </w:tcPr>
          <w:p w:rsidR="00E94757" w:rsidRPr="007742F1" w:rsidRDefault="00E94757" w:rsidP="007742F1">
            <w:pPr>
              <w:spacing w:line="360" w:lineRule="auto"/>
              <w:jc w:val="both"/>
              <w:rPr>
                <w:noProof/>
                <w:color w:val="000000"/>
                <w:sz w:val="28"/>
                <w:szCs w:val="28"/>
                <w:lang w:eastAsia="uk-UA"/>
              </w:rPr>
            </w:pPr>
            <w:r w:rsidRPr="007742F1">
              <w:rPr>
                <w:noProof/>
                <w:color w:val="000000"/>
                <w:sz w:val="28"/>
                <w:szCs w:val="28"/>
                <w:lang w:eastAsia="uk-UA"/>
              </w:rPr>
              <w:t>*100,</w:t>
            </w:r>
          </w:p>
        </w:tc>
      </w:tr>
      <w:tr w:rsidR="00E94757" w:rsidRPr="007742F1" w:rsidTr="007742F1">
        <w:tc>
          <w:tcPr>
            <w:tcW w:w="5148" w:type="dxa"/>
            <w:vMerge/>
            <w:shd w:val="clear" w:color="auto" w:fill="auto"/>
          </w:tcPr>
          <w:p w:rsidR="00E94757" w:rsidRPr="007742F1" w:rsidRDefault="00E94757" w:rsidP="007742F1">
            <w:pPr>
              <w:spacing w:line="360" w:lineRule="auto"/>
              <w:jc w:val="both"/>
              <w:rPr>
                <w:noProof/>
                <w:color w:val="000000"/>
                <w:sz w:val="28"/>
                <w:szCs w:val="28"/>
                <w:lang w:eastAsia="uk-UA"/>
              </w:rPr>
            </w:pPr>
          </w:p>
        </w:tc>
        <w:tc>
          <w:tcPr>
            <w:tcW w:w="2340" w:type="dxa"/>
            <w:tcBorders>
              <w:top w:val="single" w:sz="4" w:space="0" w:color="auto"/>
            </w:tcBorders>
            <w:shd w:val="clear" w:color="auto" w:fill="auto"/>
            <w:vAlign w:val="center"/>
          </w:tcPr>
          <w:p w:rsidR="00E94757" w:rsidRPr="007742F1" w:rsidRDefault="00E94757" w:rsidP="007742F1">
            <w:pPr>
              <w:spacing w:line="360" w:lineRule="auto"/>
              <w:jc w:val="both"/>
              <w:rPr>
                <w:noProof/>
                <w:color w:val="000000"/>
                <w:sz w:val="28"/>
                <w:szCs w:val="28"/>
                <w:lang w:eastAsia="uk-UA"/>
              </w:rPr>
            </w:pPr>
            <w:r w:rsidRPr="007742F1">
              <w:rPr>
                <w:noProof/>
                <w:color w:val="000000"/>
                <w:sz w:val="28"/>
                <w:szCs w:val="28"/>
                <w:lang w:eastAsia="uk-UA"/>
              </w:rPr>
              <w:t>ДЗ</w:t>
            </w:r>
          </w:p>
        </w:tc>
        <w:tc>
          <w:tcPr>
            <w:tcW w:w="900" w:type="dxa"/>
            <w:vMerge/>
            <w:shd w:val="clear" w:color="auto" w:fill="auto"/>
          </w:tcPr>
          <w:p w:rsidR="00E94757" w:rsidRPr="007742F1" w:rsidRDefault="00E94757"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E94757" w:rsidRPr="005C0369" w:rsidRDefault="00321613" w:rsidP="00321613">
      <w:pPr>
        <w:spacing w:line="360" w:lineRule="auto"/>
        <w:ind w:firstLine="709"/>
        <w:jc w:val="both"/>
        <w:rPr>
          <w:noProof/>
          <w:color w:val="000000"/>
          <w:sz w:val="28"/>
          <w:szCs w:val="28"/>
          <w:lang w:eastAsia="uk-UA"/>
        </w:rPr>
      </w:pPr>
      <w:r w:rsidRPr="005C0369">
        <w:rPr>
          <w:noProof/>
          <w:color w:val="000000"/>
          <w:sz w:val="28"/>
          <w:szCs w:val="28"/>
          <w:lang w:eastAsia="uk-UA"/>
        </w:rPr>
        <w:br w:type="page"/>
      </w:r>
      <w:r w:rsidR="00E94757" w:rsidRPr="005C0369">
        <w:rPr>
          <w:noProof/>
          <w:color w:val="000000"/>
          <w:sz w:val="28"/>
          <w:szCs w:val="28"/>
          <w:lang w:eastAsia="uk-UA"/>
        </w:rPr>
        <w:t xml:space="preserve">Этот показатель характеризует качество дебиторской задолженности. </w:t>
      </w:r>
      <w:r w:rsidR="00733641" w:rsidRPr="005C0369">
        <w:rPr>
          <w:noProof/>
          <w:color w:val="000000"/>
          <w:sz w:val="28"/>
          <w:szCs w:val="28"/>
          <w:lang w:eastAsia="uk-UA"/>
        </w:rPr>
        <w:t xml:space="preserve">Тенденция его роста свидетельствует о снижение ликвидности. </w:t>
      </w:r>
    </w:p>
    <w:p w:rsidR="00733641" w:rsidRPr="005C0369" w:rsidRDefault="00733641" w:rsidP="00321613">
      <w:pPr>
        <w:spacing w:line="360" w:lineRule="auto"/>
        <w:ind w:firstLine="709"/>
        <w:jc w:val="both"/>
        <w:rPr>
          <w:noProof/>
          <w:color w:val="000000"/>
          <w:sz w:val="28"/>
          <w:szCs w:val="28"/>
          <w:lang w:eastAsia="uk-UA"/>
        </w:rPr>
      </w:pPr>
      <w:r w:rsidRPr="005C0369">
        <w:rPr>
          <w:noProof/>
          <w:color w:val="000000"/>
          <w:sz w:val="28"/>
          <w:szCs w:val="28"/>
          <w:lang w:eastAsia="uk-UA"/>
        </w:rPr>
        <w:t>Отношение дебиторской задолженности к объему продаж:</w:t>
      </w:r>
    </w:p>
    <w:p w:rsidR="00321613" w:rsidRPr="005C0369" w:rsidRDefault="00321613" w:rsidP="00321613">
      <w:pPr>
        <w:spacing w:line="360" w:lineRule="auto"/>
        <w:ind w:firstLine="709"/>
        <w:jc w:val="both"/>
        <w:rPr>
          <w:noProof/>
          <w:color w:val="000000"/>
          <w:sz w:val="28"/>
          <w:szCs w:val="28"/>
          <w:lang w:eastAsia="uk-UA"/>
        </w:rPr>
      </w:pPr>
    </w:p>
    <w:tbl>
      <w:tblPr>
        <w:tblW w:w="0" w:type="auto"/>
        <w:tblLayout w:type="fixed"/>
        <w:tblLook w:val="01E0" w:firstRow="1" w:lastRow="1" w:firstColumn="1" w:lastColumn="1" w:noHBand="0" w:noVBand="0"/>
      </w:tblPr>
      <w:tblGrid>
        <w:gridCol w:w="4068"/>
        <w:gridCol w:w="2340"/>
        <w:gridCol w:w="900"/>
      </w:tblGrid>
      <w:tr w:rsidR="00733641" w:rsidRPr="007742F1" w:rsidTr="007742F1">
        <w:tc>
          <w:tcPr>
            <w:tcW w:w="4068" w:type="dxa"/>
            <w:vMerge w:val="restart"/>
            <w:shd w:val="clear" w:color="auto" w:fill="auto"/>
            <w:vAlign w:val="center"/>
          </w:tcPr>
          <w:p w:rsidR="00321613" w:rsidRPr="007742F1" w:rsidRDefault="00733641" w:rsidP="007742F1">
            <w:pPr>
              <w:spacing w:line="360" w:lineRule="auto"/>
              <w:jc w:val="both"/>
              <w:rPr>
                <w:noProof/>
                <w:color w:val="000000"/>
                <w:sz w:val="28"/>
                <w:szCs w:val="28"/>
                <w:lang w:eastAsia="uk-UA"/>
              </w:rPr>
            </w:pPr>
            <w:r w:rsidRPr="007742F1">
              <w:rPr>
                <w:noProof/>
                <w:color w:val="000000"/>
                <w:sz w:val="28"/>
                <w:szCs w:val="28"/>
                <w:lang w:eastAsia="uk-UA"/>
              </w:rPr>
              <w:t>Отношение дебиторской</w:t>
            </w:r>
          </w:p>
          <w:p w:rsidR="00733641" w:rsidRPr="007742F1" w:rsidRDefault="00733641" w:rsidP="007742F1">
            <w:pPr>
              <w:spacing w:line="360" w:lineRule="auto"/>
              <w:jc w:val="both"/>
              <w:rPr>
                <w:noProof/>
                <w:color w:val="000000"/>
                <w:sz w:val="28"/>
                <w:szCs w:val="28"/>
                <w:lang w:eastAsia="uk-UA"/>
              </w:rPr>
            </w:pPr>
            <w:r w:rsidRPr="007742F1">
              <w:rPr>
                <w:noProof/>
                <w:color w:val="000000"/>
                <w:sz w:val="28"/>
                <w:szCs w:val="28"/>
                <w:lang w:eastAsia="uk-UA"/>
              </w:rPr>
              <w:t>задолженности и выручки</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2340" w:type="dxa"/>
            <w:tcBorders>
              <w:bottom w:val="single" w:sz="4" w:space="0" w:color="auto"/>
            </w:tcBorders>
            <w:shd w:val="clear" w:color="auto" w:fill="auto"/>
            <w:vAlign w:val="center"/>
          </w:tcPr>
          <w:p w:rsidR="00733641" w:rsidRPr="007742F1" w:rsidRDefault="00733641" w:rsidP="007742F1">
            <w:pPr>
              <w:spacing w:line="360" w:lineRule="auto"/>
              <w:jc w:val="both"/>
              <w:rPr>
                <w:noProof/>
                <w:color w:val="000000"/>
                <w:sz w:val="28"/>
                <w:szCs w:val="28"/>
                <w:lang w:eastAsia="uk-UA"/>
              </w:rPr>
            </w:pPr>
            <w:r w:rsidRPr="007742F1">
              <w:rPr>
                <w:noProof/>
                <w:color w:val="000000"/>
                <w:sz w:val="28"/>
                <w:szCs w:val="28"/>
                <w:lang w:eastAsia="uk-UA"/>
              </w:rPr>
              <w:t xml:space="preserve"> ДЗ</w:t>
            </w:r>
          </w:p>
        </w:tc>
        <w:tc>
          <w:tcPr>
            <w:tcW w:w="900" w:type="dxa"/>
            <w:vMerge w:val="restart"/>
            <w:shd w:val="clear" w:color="auto" w:fill="auto"/>
            <w:vAlign w:val="center"/>
          </w:tcPr>
          <w:p w:rsidR="00733641" w:rsidRPr="007742F1" w:rsidRDefault="00733641" w:rsidP="007742F1">
            <w:pPr>
              <w:spacing w:line="360" w:lineRule="auto"/>
              <w:jc w:val="both"/>
              <w:rPr>
                <w:noProof/>
                <w:color w:val="000000"/>
                <w:sz w:val="28"/>
                <w:szCs w:val="28"/>
                <w:lang w:eastAsia="uk-UA"/>
              </w:rPr>
            </w:pPr>
            <w:r w:rsidRPr="007742F1">
              <w:rPr>
                <w:noProof/>
                <w:color w:val="000000"/>
                <w:sz w:val="28"/>
                <w:szCs w:val="28"/>
                <w:lang w:eastAsia="uk-UA"/>
              </w:rPr>
              <w:t>*100,</w:t>
            </w:r>
          </w:p>
        </w:tc>
      </w:tr>
      <w:tr w:rsidR="00733641" w:rsidRPr="007742F1" w:rsidTr="007742F1">
        <w:tc>
          <w:tcPr>
            <w:tcW w:w="4068" w:type="dxa"/>
            <w:vMerge/>
            <w:shd w:val="clear" w:color="auto" w:fill="auto"/>
          </w:tcPr>
          <w:p w:rsidR="00733641" w:rsidRPr="007742F1" w:rsidRDefault="00733641" w:rsidP="007742F1">
            <w:pPr>
              <w:spacing w:line="360" w:lineRule="auto"/>
              <w:jc w:val="both"/>
              <w:rPr>
                <w:noProof/>
                <w:color w:val="000000"/>
                <w:sz w:val="28"/>
                <w:szCs w:val="28"/>
                <w:lang w:eastAsia="uk-UA"/>
              </w:rPr>
            </w:pPr>
          </w:p>
        </w:tc>
        <w:tc>
          <w:tcPr>
            <w:tcW w:w="2340" w:type="dxa"/>
            <w:tcBorders>
              <w:top w:val="single" w:sz="4" w:space="0" w:color="auto"/>
            </w:tcBorders>
            <w:shd w:val="clear" w:color="auto" w:fill="auto"/>
            <w:vAlign w:val="center"/>
          </w:tcPr>
          <w:p w:rsidR="00733641" w:rsidRPr="007742F1" w:rsidRDefault="00733641" w:rsidP="007742F1">
            <w:pPr>
              <w:spacing w:line="360" w:lineRule="auto"/>
              <w:jc w:val="both"/>
              <w:rPr>
                <w:noProof/>
                <w:color w:val="000000"/>
                <w:sz w:val="28"/>
                <w:szCs w:val="28"/>
                <w:lang w:eastAsia="uk-UA"/>
              </w:rPr>
            </w:pPr>
            <w:r w:rsidRPr="007742F1">
              <w:rPr>
                <w:noProof/>
                <w:color w:val="000000"/>
                <w:sz w:val="28"/>
                <w:szCs w:val="28"/>
                <w:lang w:eastAsia="uk-UA"/>
              </w:rPr>
              <w:t>Объем продаж</w:t>
            </w:r>
          </w:p>
        </w:tc>
        <w:tc>
          <w:tcPr>
            <w:tcW w:w="900" w:type="dxa"/>
            <w:vMerge/>
            <w:shd w:val="clear" w:color="auto" w:fill="auto"/>
          </w:tcPr>
          <w:p w:rsidR="00733641" w:rsidRPr="007742F1" w:rsidRDefault="00733641"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733641" w:rsidRPr="005C0369" w:rsidRDefault="00733641" w:rsidP="00321613">
      <w:pPr>
        <w:spacing w:line="360" w:lineRule="auto"/>
        <w:ind w:firstLine="709"/>
        <w:jc w:val="both"/>
        <w:rPr>
          <w:noProof/>
          <w:color w:val="000000"/>
          <w:sz w:val="28"/>
          <w:szCs w:val="28"/>
          <w:lang w:eastAsia="uk-UA"/>
        </w:rPr>
      </w:pPr>
      <w:r w:rsidRPr="005C0369">
        <w:rPr>
          <w:noProof/>
          <w:color w:val="000000"/>
          <w:sz w:val="28"/>
          <w:szCs w:val="28"/>
          <w:lang w:eastAsia="uk-UA"/>
        </w:rPr>
        <w:t>Данный показатель дает информацию о том, какой процент непроданной продукции проходится на 1 рубль продаж.</w:t>
      </w:r>
      <w:r w:rsidR="00321613" w:rsidRPr="005C0369">
        <w:rPr>
          <w:noProof/>
          <w:color w:val="000000"/>
          <w:sz w:val="28"/>
          <w:szCs w:val="28"/>
          <w:lang w:eastAsia="uk-UA"/>
        </w:rPr>
        <w:t xml:space="preserve"> </w:t>
      </w:r>
    </w:p>
    <w:p w:rsidR="00733641" w:rsidRPr="005C0369" w:rsidRDefault="00733641" w:rsidP="00321613">
      <w:pPr>
        <w:spacing w:line="360" w:lineRule="auto"/>
        <w:ind w:firstLine="709"/>
        <w:jc w:val="both"/>
        <w:rPr>
          <w:noProof/>
          <w:color w:val="000000"/>
          <w:sz w:val="28"/>
          <w:szCs w:val="28"/>
          <w:lang w:eastAsia="uk-UA"/>
        </w:rPr>
      </w:pPr>
      <w:r w:rsidRPr="005C0369">
        <w:rPr>
          <w:noProof/>
          <w:color w:val="000000"/>
          <w:sz w:val="28"/>
          <w:szCs w:val="28"/>
          <w:lang w:eastAsia="uk-UA"/>
        </w:rPr>
        <w:t>На основании этого показателя можно оценить, за какой период в среднем погашается дебиторская задолженность.</w:t>
      </w:r>
    </w:p>
    <w:p w:rsidR="00F3370B" w:rsidRPr="005C0369" w:rsidRDefault="00F3370B" w:rsidP="00321613">
      <w:pPr>
        <w:spacing w:line="360" w:lineRule="auto"/>
        <w:ind w:firstLine="709"/>
        <w:jc w:val="both"/>
        <w:rPr>
          <w:noProof/>
          <w:color w:val="000000"/>
          <w:sz w:val="28"/>
          <w:szCs w:val="28"/>
          <w:lang w:eastAsia="uk-UA"/>
        </w:rPr>
      </w:pPr>
      <w:r w:rsidRPr="005C0369">
        <w:rPr>
          <w:noProof/>
          <w:color w:val="000000"/>
          <w:sz w:val="28"/>
          <w:szCs w:val="28"/>
          <w:lang w:eastAsia="uk-UA"/>
        </w:rPr>
        <w:t>Отношение сомнительной дебиторской задолженности к объему продаж:</w:t>
      </w:r>
    </w:p>
    <w:p w:rsidR="00321613" w:rsidRPr="005C0369" w:rsidRDefault="00321613" w:rsidP="00321613">
      <w:pPr>
        <w:spacing w:line="360" w:lineRule="auto"/>
        <w:ind w:firstLine="709"/>
        <w:jc w:val="both"/>
        <w:rPr>
          <w:noProof/>
          <w:color w:val="000000"/>
          <w:sz w:val="28"/>
          <w:szCs w:val="28"/>
          <w:lang w:eastAsia="uk-UA"/>
        </w:rPr>
      </w:pPr>
    </w:p>
    <w:tbl>
      <w:tblPr>
        <w:tblW w:w="0" w:type="auto"/>
        <w:tblLayout w:type="fixed"/>
        <w:tblLook w:val="01E0" w:firstRow="1" w:lastRow="1" w:firstColumn="1" w:lastColumn="1" w:noHBand="0" w:noVBand="0"/>
      </w:tblPr>
      <w:tblGrid>
        <w:gridCol w:w="4788"/>
        <w:gridCol w:w="2340"/>
        <w:gridCol w:w="900"/>
      </w:tblGrid>
      <w:tr w:rsidR="00F3370B" w:rsidRPr="007742F1" w:rsidTr="007742F1">
        <w:tc>
          <w:tcPr>
            <w:tcW w:w="4788" w:type="dxa"/>
            <w:vMerge w:val="restart"/>
            <w:shd w:val="clear" w:color="auto" w:fill="auto"/>
            <w:vAlign w:val="center"/>
          </w:tcPr>
          <w:p w:rsidR="00321613" w:rsidRPr="007742F1" w:rsidRDefault="00F3370B" w:rsidP="007742F1">
            <w:pPr>
              <w:spacing w:line="360" w:lineRule="auto"/>
              <w:jc w:val="both"/>
              <w:rPr>
                <w:noProof/>
                <w:color w:val="000000"/>
                <w:sz w:val="28"/>
                <w:szCs w:val="28"/>
                <w:lang w:eastAsia="uk-UA"/>
              </w:rPr>
            </w:pPr>
            <w:r w:rsidRPr="007742F1">
              <w:rPr>
                <w:noProof/>
                <w:color w:val="000000"/>
                <w:sz w:val="28"/>
                <w:szCs w:val="28"/>
                <w:lang w:eastAsia="uk-UA"/>
              </w:rPr>
              <w:t>Доля сомнительной</w:t>
            </w:r>
          </w:p>
          <w:p w:rsidR="00F3370B" w:rsidRPr="007742F1" w:rsidRDefault="00F3370B" w:rsidP="007742F1">
            <w:pPr>
              <w:spacing w:line="360" w:lineRule="auto"/>
              <w:jc w:val="both"/>
              <w:rPr>
                <w:noProof/>
                <w:color w:val="000000"/>
                <w:sz w:val="28"/>
                <w:szCs w:val="28"/>
                <w:lang w:eastAsia="uk-UA"/>
              </w:rPr>
            </w:pPr>
            <w:r w:rsidRPr="007742F1">
              <w:rPr>
                <w:noProof/>
                <w:color w:val="000000"/>
                <w:sz w:val="28"/>
                <w:szCs w:val="28"/>
                <w:lang w:eastAsia="uk-UA"/>
              </w:rPr>
              <w:t xml:space="preserve">задолженности в общих продажах = </w:t>
            </w:r>
          </w:p>
        </w:tc>
        <w:tc>
          <w:tcPr>
            <w:tcW w:w="2340" w:type="dxa"/>
            <w:tcBorders>
              <w:bottom w:val="single" w:sz="4" w:space="0" w:color="auto"/>
            </w:tcBorders>
            <w:shd w:val="clear" w:color="auto" w:fill="auto"/>
            <w:vAlign w:val="center"/>
          </w:tcPr>
          <w:p w:rsidR="00F3370B" w:rsidRPr="007742F1" w:rsidRDefault="00F3370B" w:rsidP="007742F1">
            <w:pPr>
              <w:spacing w:line="360" w:lineRule="auto"/>
              <w:jc w:val="both"/>
              <w:rPr>
                <w:noProof/>
                <w:color w:val="000000"/>
                <w:sz w:val="28"/>
                <w:szCs w:val="28"/>
                <w:lang w:eastAsia="uk-UA"/>
              </w:rPr>
            </w:pPr>
            <w:r w:rsidRPr="007742F1">
              <w:rPr>
                <w:noProof/>
                <w:color w:val="000000"/>
                <w:sz w:val="28"/>
                <w:szCs w:val="28"/>
                <w:lang w:eastAsia="uk-UA"/>
              </w:rPr>
              <w:t>Сомнительная ДЗ</w:t>
            </w:r>
          </w:p>
        </w:tc>
        <w:tc>
          <w:tcPr>
            <w:tcW w:w="900" w:type="dxa"/>
            <w:vMerge w:val="restart"/>
            <w:shd w:val="clear" w:color="auto" w:fill="auto"/>
            <w:vAlign w:val="center"/>
          </w:tcPr>
          <w:p w:rsidR="00F3370B" w:rsidRPr="007742F1" w:rsidRDefault="00F3370B" w:rsidP="007742F1">
            <w:pPr>
              <w:spacing w:line="360" w:lineRule="auto"/>
              <w:jc w:val="both"/>
              <w:rPr>
                <w:noProof/>
                <w:color w:val="000000"/>
                <w:sz w:val="28"/>
                <w:szCs w:val="28"/>
                <w:lang w:eastAsia="uk-UA"/>
              </w:rPr>
            </w:pPr>
            <w:r w:rsidRPr="007742F1">
              <w:rPr>
                <w:noProof/>
                <w:color w:val="000000"/>
                <w:sz w:val="28"/>
                <w:szCs w:val="28"/>
                <w:lang w:eastAsia="uk-UA"/>
              </w:rPr>
              <w:t>*100,</w:t>
            </w:r>
          </w:p>
        </w:tc>
      </w:tr>
      <w:tr w:rsidR="00F3370B" w:rsidRPr="007742F1" w:rsidTr="007742F1">
        <w:tc>
          <w:tcPr>
            <w:tcW w:w="4788" w:type="dxa"/>
            <w:vMerge/>
            <w:shd w:val="clear" w:color="auto" w:fill="auto"/>
          </w:tcPr>
          <w:p w:rsidR="00F3370B" w:rsidRPr="007742F1" w:rsidRDefault="00F3370B" w:rsidP="007742F1">
            <w:pPr>
              <w:spacing w:line="360" w:lineRule="auto"/>
              <w:jc w:val="both"/>
              <w:rPr>
                <w:noProof/>
                <w:color w:val="000000"/>
                <w:sz w:val="28"/>
                <w:szCs w:val="28"/>
                <w:lang w:eastAsia="uk-UA"/>
              </w:rPr>
            </w:pPr>
          </w:p>
        </w:tc>
        <w:tc>
          <w:tcPr>
            <w:tcW w:w="2340" w:type="dxa"/>
            <w:tcBorders>
              <w:top w:val="single" w:sz="4" w:space="0" w:color="auto"/>
            </w:tcBorders>
            <w:shd w:val="clear" w:color="auto" w:fill="auto"/>
            <w:vAlign w:val="center"/>
          </w:tcPr>
          <w:p w:rsidR="00F3370B" w:rsidRPr="007742F1" w:rsidRDefault="00F3370B" w:rsidP="007742F1">
            <w:pPr>
              <w:spacing w:line="360" w:lineRule="auto"/>
              <w:jc w:val="both"/>
              <w:rPr>
                <w:noProof/>
                <w:color w:val="000000"/>
                <w:sz w:val="28"/>
                <w:szCs w:val="28"/>
                <w:lang w:eastAsia="uk-UA"/>
              </w:rPr>
            </w:pPr>
            <w:r w:rsidRPr="007742F1">
              <w:rPr>
                <w:noProof/>
                <w:color w:val="000000"/>
                <w:sz w:val="28"/>
                <w:szCs w:val="28"/>
                <w:lang w:eastAsia="uk-UA"/>
              </w:rPr>
              <w:t>Объем продаж</w:t>
            </w:r>
          </w:p>
        </w:tc>
        <w:tc>
          <w:tcPr>
            <w:tcW w:w="900" w:type="dxa"/>
            <w:vMerge/>
            <w:shd w:val="clear" w:color="auto" w:fill="auto"/>
          </w:tcPr>
          <w:p w:rsidR="00F3370B" w:rsidRPr="007742F1" w:rsidRDefault="00F3370B"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F3370B" w:rsidRPr="005C0369" w:rsidRDefault="00F3370B"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Данный показатель используется в процессе прогнозного анализа дебиторской задолженности, расчета резерва сомнительных долгов, для прогноза денежных потоков. </w:t>
      </w:r>
    </w:p>
    <w:p w:rsidR="00733641" w:rsidRPr="005C0369" w:rsidRDefault="00F3370B" w:rsidP="00321613">
      <w:pPr>
        <w:spacing w:line="360" w:lineRule="auto"/>
        <w:ind w:firstLine="709"/>
        <w:jc w:val="both"/>
        <w:rPr>
          <w:noProof/>
          <w:color w:val="000000"/>
          <w:sz w:val="28"/>
          <w:szCs w:val="28"/>
          <w:lang w:eastAsia="uk-UA"/>
        </w:rPr>
      </w:pPr>
      <w:r w:rsidRPr="005C0369">
        <w:rPr>
          <w:noProof/>
          <w:color w:val="000000"/>
          <w:sz w:val="28"/>
          <w:szCs w:val="28"/>
          <w:lang w:eastAsia="uk-UA"/>
        </w:rPr>
        <w:t>В статье «</w:t>
      </w:r>
      <w:r w:rsidRPr="005C0369">
        <w:rPr>
          <w:i/>
          <w:noProof/>
          <w:color w:val="000000"/>
          <w:sz w:val="28"/>
          <w:szCs w:val="28"/>
          <w:lang w:eastAsia="uk-UA"/>
        </w:rPr>
        <w:t>Краткосрочные финансовые вложения</w:t>
      </w:r>
      <w:r w:rsidRPr="005C0369">
        <w:rPr>
          <w:noProof/>
          <w:color w:val="000000"/>
          <w:sz w:val="28"/>
          <w:szCs w:val="28"/>
          <w:lang w:eastAsia="uk-UA"/>
        </w:rPr>
        <w:t xml:space="preserve">» в бухгалтерском балансе находят отражения краткосрочные займы, предоставленные организациям на срок менее 12 месяцев, инвестиции в ценные бумаги других организаций, собственные акции, выкупленные у акционеров и др. </w:t>
      </w:r>
      <w:r w:rsidR="006E624B" w:rsidRPr="005C0369">
        <w:rPr>
          <w:rStyle w:val="a9"/>
          <w:noProof/>
          <w:color w:val="000000"/>
          <w:sz w:val="28"/>
          <w:szCs w:val="28"/>
          <w:lang w:eastAsia="uk-UA"/>
        </w:rPr>
        <w:footnoteReference w:id="12"/>
      </w:r>
    </w:p>
    <w:p w:rsidR="00F3370B" w:rsidRPr="005C0369" w:rsidRDefault="00F3370B" w:rsidP="00321613">
      <w:pPr>
        <w:spacing w:line="360" w:lineRule="auto"/>
        <w:ind w:firstLine="709"/>
        <w:jc w:val="both"/>
        <w:rPr>
          <w:noProof/>
          <w:color w:val="000000"/>
          <w:sz w:val="28"/>
          <w:szCs w:val="28"/>
          <w:lang w:eastAsia="uk-UA"/>
        </w:rPr>
      </w:pPr>
      <w:r w:rsidRPr="005C0369">
        <w:rPr>
          <w:noProof/>
          <w:color w:val="000000"/>
          <w:sz w:val="28"/>
          <w:szCs w:val="28"/>
          <w:lang w:eastAsia="uk-UA"/>
        </w:rPr>
        <w:t>Указанную статью баланса часто относят к</w:t>
      </w:r>
      <w:r w:rsidR="00321613" w:rsidRPr="005C0369">
        <w:rPr>
          <w:noProof/>
          <w:color w:val="000000"/>
          <w:sz w:val="28"/>
          <w:szCs w:val="28"/>
          <w:lang w:eastAsia="uk-UA"/>
        </w:rPr>
        <w:t xml:space="preserve"> </w:t>
      </w:r>
      <w:r w:rsidRPr="005C0369">
        <w:rPr>
          <w:noProof/>
          <w:color w:val="000000"/>
          <w:sz w:val="28"/>
          <w:szCs w:val="28"/>
          <w:lang w:eastAsia="uk-UA"/>
        </w:rPr>
        <w:t>составу высоколиквидных. Следует иметь в виду, что ценные бумаги должны быть легкореализуемыми, иметь короткий срок обращения, обла</w:t>
      </w:r>
      <w:r w:rsidR="00DA71AD" w:rsidRPr="005C0369">
        <w:rPr>
          <w:noProof/>
          <w:color w:val="000000"/>
          <w:sz w:val="28"/>
          <w:szCs w:val="28"/>
          <w:lang w:eastAsia="uk-UA"/>
        </w:rPr>
        <w:t>дать незна</w:t>
      </w:r>
      <w:r w:rsidRPr="005C0369">
        <w:rPr>
          <w:noProof/>
          <w:color w:val="000000"/>
          <w:sz w:val="28"/>
          <w:szCs w:val="28"/>
          <w:lang w:eastAsia="uk-UA"/>
        </w:rPr>
        <w:t xml:space="preserve">чительным риском снижения рыночной стоимости. </w:t>
      </w:r>
      <w:r w:rsidR="00DA71AD" w:rsidRPr="005C0369">
        <w:rPr>
          <w:noProof/>
          <w:color w:val="000000"/>
          <w:sz w:val="28"/>
          <w:szCs w:val="28"/>
          <w:lang w:eastAsia="uk-UA"/>
        </w:rPr>
        <w:t xml:space="preserve">Если активы не отвечают указанным требованиям, то относить их к числу высоколиквидных бессмысленно. </w:t>
      </w:r>
    </w:p>
    <w:p w:rsidR="00DA71AD" w:rsidRPr="005C0369" w:rsidRDefault="00DA71AD" w:rsidP="00321613">
      <w:pPr>
        <w:spacing w:line="360" w:lineRule="auto"/>
        <w:ind w:firstLine="709"/>
        <w:jc w:val="both"/>
        <w:rPr>
          <w:noProof/>
          <w:color w:val="000000"/>
          <w:sz w:val="28"/>
          <w:szCs w:val="28"/>
          <w:lang w:eastAsia="uk-UA"/>
        </w:rPr>
      </w:pPr>
      <w:r w:rsidRPr="005C0369">
        <w:rPr>
          <w:noProof/>
          <w:color w:val="000000"/>
          <w:sz w:val="28"/>
          <w:szCs w:val="28"/>
          <w:lang w:eastAsia="uk-UA"/>
        </w:rPr>
        <w:t>В процессе анализа краткосрочных финансовых вложений прежде всего необходимо обратить внимание на их состав, учитывая различную ликвидность отдельных элементов анализируемой статьи баланса.</w:t>
      </w:r>
    </w:p>
    <w:p w:rsidR="00DA71AD" w:rsidRPr="005C0369" w:rsidRDefault="00DA71AD"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В составе </w:t>
      </w:r>
      <w:r w:rsidRPr="005C0369">
        <w:rPr>
          <w:i/>
          <w:noProof/>
          <w:color w:val="000000"/>
          <w:sz w:val="28"/>
          <w:szCs w:val="28"/>
          <w:lang w:eastAsia="uk-UA"/>
        </w:rPr>
        <w:t>денежных средств</w:t>
      </w:r>
      <w:r w:rsidRPr="005C0369">
        <w:rPr>
          <w:noProof/>
          <w:color w:val="000000"/>
          <w:sz w:val="28"/>
          <w:szCs w:val="28"/>
          <w:lang w:eastAsia="uk-UA"/>
        </w:rPr>
        <w:t xml:space="preserve"> в бухгалтерском балансе находят отражение денежные средства, находящиеся дату составления отчетности в кассе, на расчетных и валютных счетах, на специальных счетах кредитных организациях, а также остаток денежных средств, находящийся в пути. </w:t>
      </w:r>
    </w:p>
    <w:p w:rsidR="00DA71AD" w:rsidRPr="005C0369" w:rsidRDefault="00DA71AD"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Для целей анализа платежеспособность необходимо знать, каким образом и из каких источников предприятие получает денежные средства и каковы основные направления их расходования. Главная цель такого анализа – оценить способность предприятия зарабатывать денежные средства в размере и в сроки, необходимые для осуществления </w:t>
      </w:r>
      <w:r w:rsidR="00B879A8" w:rsidRPr="005C0369">
        <w:rPr>
          <w:noProof/>
          <w:color w:val="000000"/>
          <w:sz w:val="28"/>
          <w:szCs w:val="28"/>
          <w:lang w:eastAsia="uk-UA"/>
        </w:rPr>
        <w:t>п</w:t>
      </w:r>
      <w:r w:rsidR="007F299C" w:rsidRPr="005C0369">
        <w:rPr>
          <w:noProof/>
          <w:color w:val="000000"/>
          <w:sz w:val="28"/>
          <w:szCs w:val="28"/>
          <w:lang w:eastAsia="uk-UA"/>
        </w:rPr>
        <w:t xml:space="preserve">ланируемых расходов. </w:t>
      </w:r>
      <w:r w:rsidR="007F299C" w:rsidRPr="005C0369">
        <w:rPr>
          <w:rStyle w:val="a9"/>
          <w:noProof/>
          <w:color w:val="000000"/>
          <w:sz w:val="28"/>
          <w:szCs w:val="28"/>
          <w:lang w:eastAsia="uk-UA"/>
        </w:rPr>
        <w:footnoteReference w:id="13"/>
      </w:r>
    </w:p>
    <w:p w:rsidR="00B879A8" w:rsidRPr="005C0369" w:rsidRDefault="00B879A8" w:rsidP="00321613">
      <w:pPr>
        <w:spacing w:line="360" w:lineRule="auto"/>
        <w:ind w:firstLine="709"/>
        <w:jc w:val="both"/>
        <w:rPr>
          <w:noProof/>
          <w:color w:val="000000"/>
          <w:sz w:val="28"/>
          <w:szCs w:val="28"/>
          <w:lang w:eastAsia="uk-UA"/>
        </w:rPr>
      </w:pPr>
      <w:r w:rsidRPr="005C0369">
        <w:rPr>
          <w:b/>
          <w:noProof/>
          <w:color w:val="000000"/>
          <w:sz w:val="28"/>
          <w:szCs w:val="28"/>
          <w:lang w:eastAsia="uk-UA"/>
        </w:rPr>
        <w:t>К внеоборотным относят активы</w:t>
      </w:r>
      <w:r w:rsidRPr="005C0369">
        <w:rPr>
          <w:noProof/>
          <w:color w:val="000000"/>
          <w:sz w:val="28"/>
          <w:szCs w:val="28"/>
          <w:lang w:eastAsia="uk-UA"/>
        </w:rPr>
        <w:t xml:space="preserve">, срок оборота которых превышает 12 месяцев. К ним относятся: нематериальные активы, основные средства, незавершенное строительство, доходные вложения в материальные ценности, долгосрочные финансовые вложения. </w:t>
      </w:r>
    </w:p>
    <w:p w:rsidR="00B879A8" w:rsidRPr="005C0369" w:rsidRDefault="00B879A8" w:rsidP="00321613">
      <w:pPr>
        <w:spacing w:line="360" w:lineRule="auto"/>
        <w:ind w:firstLine="709"/>
        <w:jc w:val="both"/>
        <w:rPr>
          <w:noProof/>
          <w:color w:val="000000"/>
          <w:sz w:val="28"/>
          <w:szCs w:val="28"/>
          <w:lang w:eastAsia="uk-UA"/>
        </w:rPr>
      </w:pPr>
      <w:r w:rsidRPr="005C0369">
        <w:rPr>
          <w:i/>
          <w:noProof/>
          <w:color w:val="000000"/>
          <w:sz w:val="28"/>
          <w:szCs w:val="28"/>
          <w:lang w:eastAsia="uk-UA"/>
        </w:rPr>
        <w:t>Нематериальные активы</w:t>
      </w:r>
      <w:r w:rsidRPr="005C0369">
        <w:rPr>
          <w:noProof/>
          <w:color w:val="000000"/>
          <w:sz w:val="28"/>
          <w:szCs w:val="28"/>
          <w:lang w:eastAsia="uk-UA"/>
        </w:rPr>
        <w:t xml:space="preserve"> принимаются к учету в сумме фактических затрат на их приобретение или создание </w:t>
      </w:r>
      <w:r w:rsidR="00B5436C" w:rsidRPr="005C0369">
        <w:rPr>
          <w:noProof/>
          <w:color w:val="000000"/>
          <w:sz w:val="28"/>
          <w:szCs w:val="28"/>
          <w:lang w:eastAsia="uk-UA"/>
        </w:rPr>
        <w:t>и расходов по доведению их до состояния, в котором они пригодны к использовани</w:t>
      </w:r>
      <w:r w:rsidR="00F21B9C" w:rsidRPr="005C0369">
        <w:rPr>
          <w:noProof/>
          <w:color w:val="000000"/>
          <w:sz w:val="28"/>
          <w:szCs w:val="28"/>
          <w:lang w:eastAsia="uk-UA"/>
        </w:rPr>
        <w:t>ю</w:t>
      </w:r>
      <w:r w:rsidR="00B5436C" w:rsidRPr="005C0369">
        <w:rPr>
          <w:noProof/>
          <w:color w:val="000000"/>
          <w:sz w:val="28"/>
          <w:szCs w:val="28"/>
          <w:lang w:eastAsia="uk-UA"/>
        </w:rPr>
        <w:t xml:space="preserve"> для запланированных целей</w:t>
      </w:r>
      <w:r w:rsidR="00F21B9C" w:rsidRPr="005C0369">
        <w:rPr>
          <w:noProof/>
          <w:color w:val="000000"/>
          <w:sz w:val="28"/>
          <w:szCs w:val="28"/>
          <w:lang w:eastAsia="uk-UA"/>
        </w:rPr>
        <w:t>.</w:t>
      </w:r>
      <w:r w:rsidR="005C70A6" w:rsidRPr="005C0369">
        <w:rPr>
          <w:rStyle w:val="a9"/>
          <w:noProof/>
          <w:color w:val="000000"/>
          <w:sz w:val="28"/>
          <w:szCs w:val="28"/>
          <w:lang w:eastAsia="uk-UA"/>
        </w:rPr>
        <w:footnoteReference w:id="14"/>
      </w:r>
    </w:p>
    <w:p w:rsidR="00F21B9C" w:rsidRPr="005C0369" w:rsidRDefault="00F21B9C" w:rsidP="00321613">
      <w:pPr>
        <w:spacing w:line="360" w:lineRule="auto"/>
        <w:ind w:firstLine="709"/>
        <w:jc w:val="both"/>
        <w:rPr>
          <w:noProof/>
          <w:color w:val="000000"/>
          <w:sz w:val="28"/>
          <w:szCs w:val="28"/>
          <w:lang w:eastAsia="uk-UA"/>
        </w:rPr>
      </w:pPr>
      <w:r w:rsidRPr="005C0369">
        <w:rPr>
          <w:noProof/>
          <w:color w:val="000000"/>
          <w:sz w:val="28"/>
          <w:szCs w:val="28"/>
          <w:lang w:eastAsia="uk-UA"/>
        </w:rPr>
        <w:t>Основными задачами нематериальных активов являются:</w:t>
      </w:r>
    </w:p>
    <w:p w:rsidR="00F21B9C" w:rsidRPr="005C0369" w:rsidRDefault="00F21B9C"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динамики их состав и структура;</w:t>
      </w:r>
    </w:p>
    <w:p w:rsidR="00F21B9C" w:rsidRPr="005C0369" w:rsidRDefault="00F21B9C"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движения;</w:t>
      </w:r>
    </w:p>
    <w:p w:rsidR="00321613" w:rsidRPr="005C0369" w:rsidRDefault="00F21B9C" w:rsidP="00321613">
      <w:pPr>
        <w:spacing w:line="360" w:lineRule="auto"/>
        <w:ind w:firstLine="709"/>
        <w:jc w:val="both"/>
        <w:rPr>
          <w:noProof/>
          <w:color w:val="000000"/>
          <w:sz w:val="28"/>
          <w:szCs w:val="28"/>
          <w:lang w:eastAsia="uk-UA"/>
        </w:rPr>
      </w:pPr>
      <w:r w:rsidRPr="005C0369">
        <w:rPr>
          <w:noProof/>
          <w:color w:val="000000"/>
          <w:sz w:val="28"/>
          <w:szCs w:val="28"/>
          <w:lang w:eastAsia="uk-UA"/>
        </w:rPr>
        <w:t>- оценка источников финансирования;</w:t>
      </w:r>
    </w:p>
    <w:p w:rsidR="00F21B9C" w:rsidRPr="005C0369" w:rsidRDefault="00F21B9C"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эффективности использования.</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В соответствии с ПБУ 6/01 к основным средствам относят активы, которые:</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 используются в производстве продукции, при выполнении работ или оказании услуг либо для управленческих нужд организации;</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 служат в течение длительного времени;</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 способны приносить доход.</w:t>
      </w:r>
      <w:r w:rsidR="005C70A6" w:rsidRPr="005C0369">
        <w:rPr>
          <w:rStyle w:val="a9"/>
          <w:noProof/>
          <w:color w:val="000000"/>
          <w:sz w:val="28"/>
          <w:szCs w:val="28"/>
          <w:lang w:eastAsia="uk-UA"/>
        </w:rPr>
        <w:footnoteReference w:id="15"/>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К задачам анализа основных средств относятся:</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наличия, состава и структуры основных средств;</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политики организации в отношении формирования и выбытия основных средств;</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амортизационной политики основных средств;</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 оценка степени изношенности основных средств;</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 оценка эффективности использования основных средств</w:t>
      </w:r>
    </w:p>
    <w:p w:rsidR="008164E8" w:rsidRPr="005C0369" w:rsidRDefault="008164E8"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источников финансирования основных средств.</w:t>
      </w:r>
    </w:p>
    <w:p w:rsidR="009E4514" w:rsidRPr="005C0369" w:rsidRDefault="009E4514" w:rsidP="00321613">
      <w:pPr>
        <w:spacing w:line="360" w:lineRule="auto"/>
        <w:ind w:firstLine="709"/>
        <w:jc w:val="both"/>
        <w:rPr>
          <w:noProof/>
          <w:color w:val="000000"/>
          <w:sz w:val="28"/>
          <w:szCs w:val="28"/>
          <w:lang w:eastAsia="uk-UA"/>
        </w:rPr>
      </w:pPr>
      <w:r w:rsidRPr="005C0369">
        <w:rPr>
          <w:noProof/>
          <w:color w:val="000000"/>
          <w:sz w:val="28"/>
          <w:szCs w:val="28"/>
          <w:lang w:eastAsia="uk-UA"/>
        </w:rPr>
        <w:t>В статье «</w:t>
      </w:r>
      <w:r w:rsidR="005C70A6" w:rsidRPr="005C0369">
        <w:rPr>
          <w:i/>
          <w:noProof/>
          <w:color w:val="000000"/>
          <w:sz w:val="28"/>
          <w:szCs w:val="28"/>
          <w:lang w:eastAsia="uk-UA"/>
        </w:rPr>
        <w:t>Долго</w:t>
      </w:r>
      <w:r w:rsidRPr="005C0369">
        <w:rPr>
          <w:i/>
          <w:noProof/>
          <w:color w:val="000000"/>
          <w:sz w:val="28"/>
          <w:szCs w:val="28"/>
          <w:lang w:eastAsia="uk-UA"/>
        </w:rPr>
        <w:t>срочные финансовые вложения</w:t>
      </w:r>
      <w:r w:rsidRPr="005C0369">
        <w:rPr>
          <w:noProof/>
          <w:color w:val="000000"/>
          <w:sz w:val="28"/>
          <w:szCs w:val="28"/>
          <w:lang w:eastAsia="uk-UA"/>
        </w:rPr>
        <w:t xml:space="preserve">» в бухгалтерском балансе находят отражения общая сумма долгосрочных инвестиций организации, в доходные активы других организаций, уставные капиталы других организаций, в государственные ценные бумаги и др. </w:t>
      </w:r>
      <w:r w:rsidR="005C70A6" w:rsidRPr="005C0369">
        <w:rPr>
          <w:rStyle w:val="a9"/>
          <w:noProof/>
          <w:color w:val="000000"/>
          <w:sz w:val="28"/>
          <w:szCs w:val="28"/>
          <w:lang w:eastAsia="uk-UA"/>
        </w:rPr>
        <w:footnoteReference w:id="16"/>
      </w:r>
    </w:p>
    <w:p w:rsidR="009E4514" w:rsidRPr="005C0369" w:rsidRDefault="009E4514" w:rsidP="00321613">
      <w:pPr>
        <w:spacing w:line="360" w:lineRule="auto"/>
        <w:ind w:firstLine="709"/>
        <w:jc w:val="both"/>
        <w:rPr>
          <w:noProof/>
          <w:color w:val="000000"/>
          <w:sz w:val="28"/>
          <w:szCs w:val="28"/>
          <w:lang w:eastAsia="uk-UA"/>
        </w:rPr>
      </w:pPr>
      <w:r w:rsidRPr="005C0369">
        <w:rPr>
          <w:noProof/>
          <w:color w:val="000000"/>
          <w:sz w:val="28"/>
          <w:szCs w:val="28"/>
          <w:lang w:eastAsia="uk-UA"/>
        </w:rPr>
        <w:t>Задачами анализа долгосрочных финансовых вложений являются:</w:t>
      </w:r>
    </w:p>
    <w:p w:rsidR="009E4514" w:rsidRPr="005C0369" w:rsidRDefault="009E4514"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направления долгосрочных финансовых вложений организации;</w:t>
      </w:r>
    </w:p>
    <w:p w:rsidR="009E4514" w:rsidRPr="005C0369" w:rsidRDefault="009E4514"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состава и структуры долгосрочных финансовых вложений;</w:t>
      </w:r>
    </w:p>
    <w:p w:rsidR="009E4514" w:rsidRPr="005C0369" w:rsidRDefault="009E4514" w:rsidP="00321613">
      <w:pPr>
        <w:spacing w:line="360" w:lineRule="auto"/>
        <w:ind w:firstLine="709"/>
        <w:jc w:val="both"/>
        <w:rPr>
          <w:noProof/>
          <w:color w:val="000000"/>
          <w:sz w:val="28"/>
          <w:szCs w:val="28"/>
          <w:lang w:eastAsia="uk-UA"/>
        </w:rPr>
      </w:pPr>
      <w:r w:rsidRPr="005C0369">
        <w:rPr>
          <w:noProof/>
          <w:color w:val="000000"/>
          <w:sz w:val="28"/>
          <w:szCs w:val="28"/>
          <w:lang w:eastAsia="uk-UA"/>
        </w:rPr>
        <w:t>- анализ источников финансирования долгосрочных финансовых вложений;</w:t>
      </w:r>
    </w:p>
    <w:p w:rsidR="009E4514" w:rsidRPr="005C0369" w:rsidRDefault="009E4514" w:rsidP="00321613">
      <w:pPr>
        <w:spacing w:line="360" w:lineRule="auto"/>
        <w:ind w:firstLine="709"/>
        <w:jc w:val="both"/>
        <w:rPr>
          <w:noProof/>
          <w:color w:val="000000"/>
          <w:sz w:val="28"/>
          <w:szCs w:val="28"/>
          <w:lang w:eastAsia="uk-UA"/>
        </w:rPr>
      </w:pPr>
      <w:r w:rsidRPr="005C0369">
        <w:rPr>
          <w:noProof/>
          <w:color w:val="000000"/>
          <w:sz w:val="28"/>
          <w:szCs w:val="28"/>
          <w:lang w:eastAsia="uk-UA"/>
        </w:rPr>
        <w:t>- оценка эффективности производимых долгосрочных финансовых вложений.</w:t>
      </w:r>
    </w:p>
    <w:p w:rsidR="008164E8" w:rsidRPr="005C0369" w:rsidRDefault="009E4514" w:rsidP="00321613">
      <w:pPr>
        <w:spacing w:line="360" w:lineRule="auto"/>
        <w:ind w:firstLine="709"/>
        <w:jc w:val="both"/>
        <w:rPr>
          <w:noProof/>
          <w:color w:val="000000"/>
          <w:sz w:val="28"/>
          <w:szCs w:val="28"/>
          <w:lang w:eastAsia="uk-UA"/>
        </w:rPr>
      </w:pPr>
      <w:r w:rsidRPr="005C0369">
        <w:rPr>
          <w:noProof/>
          <w:color w:val="000000"/>
          <w:sz w:val="28"/>
          <w:szCs w:val="28"/>
          <w:lang w:eastAsia="uk-UA"/>
        </w:rPr>
        <w:t>ПАССИВ БАЛАНСА</w:t>
      </w:r>
    </w:p>
    <w:p w:rsidR="009E4514" w:rsidRPr="005C0369" w:rsidRDefault="009E4514" w:rsidP="00321613">
      <w:pPr>
        <w:spacing w:line="360" w:lineRule="auto"/>
        <w:ind w:firstLine="709"/>
        <w:jc w:val="both"/>
        <w:rPr>
          <w:noProof/>
          <w:color w:val="000000"/>
          <w:sz w:val="28"/>
          <w:szCs w:val="28"/>
          <w:lang w:eastAsia="uk-UA"/>
        </w:rPr>
      </w:pPr>
      <w:r w:rsidRPr="005C0369">
        <w:rPr>
          <w:b/>
          <w:noProof/>
          <w:color w:val="000000"/>
          <w:sz w:val="28"/>
          <w:szCs w:val="28"/>
          <w:lang w:eastAsia="uk-UA"/>
        </w:rPr>
        <w:t>Собственный капитал</w:t>
      </w:r>
      <w:r w:rsidRPr="005C0369">
        <w:rPr>
          <w:noProof/>
          <w:color w:val="000000"/>
          <w:sz w:val="28"/>
          <w:szCs w:val="28"/>
          <w:lang w:eastAsia="uk-UA"/>
        </w:rPr>
        <w:t xml:space="preserve"> организации представляет собой стоимость ее активов, не обременены обязательствами. Таким образом, собственный капитал представляет собой разность меду активами и обязательствами.</w:t>
      </w:r>
    </w:p>
    <w:p w:rsidR="009E4514" w:rsidRPr="005C0369" w:rsidRDefault="00557DEF"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В составе собственного капитала могут быть выделены две основные аналитические составляющие: инвестиционный капитал, т.е. капитал, вложенный собственниками, и накопительный капитал, т. е. созданный сверх того, что было авансировано собственниками. </w:t>
      </w:r>
    </w:p>
    <w:p w:rsidR="00557DEF" w:rsidRPr="005C0369" w:rsidRDefault="00557DEF"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Первая составляющая инвестиционного капитала представлена в балансе уставным капиталом, вторая – добавочным капиталом. </w:t>
      </w:r>
    </w:p>
    <w:p w:rsidR="00557DEF" w:rsidRPr="005C0369" w:rsidRDefault="00557DEF" w:rsidP="00321613">
      <w:pPr>
        <w:spacing w:line="360" w:lineRule="auto"/>
        <w:ind w:firstLine="709"/>
        <w:jc w:val="both"/>
        <w:rPr>
          <w:noProof/>
          <w:color w:val="000000"/>
          <w:sz w:val="28"/>
          <w:szCs w:val="28"/>
          <w:lang w:eastAsia="uk-UA"/>
        </w:rPr>
      </w:pPr>
      <w:r w:rsidRPr="005C0369">
        <w:rPr>
          <w:noProof/>
          <w:color w:val="000000"/>
          <w:sz w:val="28"/>
          <w:szCs w:val="28"/>
          <w:lang w:eastAsia="uk-UA"/>
        </w:rPr>
        <w:t>Накопленный капитал находит свое отражение в виде статей, формируемых за счет чистой прибыли (резервный капитал, нераспределенная прибыль).</w:t>
      </w:r>
    </w:p>
    <w:p w:rsidR="00557DEF" w:rsidRPr="005C0369" w:rsidRDefault="00557DEF"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Деление собственного капитала на инвестиционный и накопительный имеет большое значение: по соотношению и динамике этих групп оценивают эффективность деятельности предприятия. Тенденция к увеличению удельного веса второй группы </w:t>
      </w:r>
      <w:r w:rsidR="00CF6F89" w:rsidRPr="005C0369">
        <w:rPr>
          <w:noProof/>
          <w:color w:val="000000"/>
          <w:sz w:val="28"/>
          <w:szCs w:val="28"/>
          <w:lang w:eastAsia="uk-UA"/>
        </w:rPr>
        <w:t>с</w:t>
      </w:r>
      <w:r w:rsidRPr="005C0369">
        <w:rPr>
          <w:noProof/>
          <w:color w:val="000000"/>
          <w:sz w:val="28"/>
          <w:szCs w:val="28"/>
          <w:lang w:eastAsia="uk-UA"/>
        </w:rPr>
        <w:t xml:space="preserve">видетельствует о </w:t>
      </w:r>
      <w:r w:rsidR="00CF6F89" w:rsidRPr="005C0369">
        <w:rPr>
          <w:noProof/>
          <w:color w:val="000000"/>
          <w:sz w:val="28"/>
          <w:szCs w:val="28"/>
          <w:lang w:eastAsia="uk-UA"/>
        </w:rPr>
        <w:t xml:space="preserve">способности наращивать средства, вложенные в активы предприятия, и характеризует финансовую устойчивость предприятия. </w:t>
      </w:r>
    </w:p>
    <w:p w:rsidR="00CF6F89" w:rsidRPr="005C0369" w:rsidRDefault="00CF6F89" w:rsidP="00321613">
      <w:pPr>
        <w:spacing w:line="360" w:lineRule="auto"/>
        <w:ind w:firstLine="709"/>
        <w:jc w:val="both"/>
        <w:rPr>
          <w:noProof/>
          <w:color w:val="000000"/>
          <w:sz w:val="28"/>
          <w:szCs w:val="28"/>
          <w:lang w:eastAsia="uk-UA"/>
        </w:rPr>
      </w:pPr>
      <w:r w:rsidRPr="005C0369">
        <w:rPr>
          <w:noProof/>
          <w:color w:val="000000"/>
          <w:sz w:val="28"/>
          <w:szCs w:val="28"/>
          <w:lang w:eastAsia="uk-UA"/>
        </w:rPr>
        <w:t>Уставный капитал – стоимостное отражение совокупного вклада учредителей в имущество предприятия при</w:t>
      </w:r>
      <w:r w:rsidR="00321613" w:rsidRPr="005C0369">
        <w:rPr>
          <w:noProof/>
          <w:color w:val="000000"/>
          <w:sz w:val="28"/>
          <w:szCs w:val="28"/>
          <w:lang w:eastAsia="uk-UA"/>
        </w:rPr>
        <w:t xml:space="preserve"> </w:t>
      </w:r>
      <w:r w:rsidRPr="005C0369">
        <w:rPr>
          <w:noProof/>
          <w:color w:val="000000"/>
          <w:sz w:val="28"/>
          <w:szCs w:val="28"/>
          <w:lang w:eastAsia="uk-UA"/>
        </w:rPr>
        <w:t>его создании.</w:t>
      </w:r>
    </w:p>
    <w:p w:rsidR="00CF6F89" w:rsidRPr="005C0369" w:rsidRDefault="00CF6F89" w:rsidP="00321613">
      <w:pPr>
        <w:spacing w:line="360" w:lineRule="auto"/>
        <w:ind w:firstLine="709"/>
        <w:jc w:val="both"/>
        <w:rPr>
          <w:noProof/>
          <w:color w:val="000000"/>
          <w:sz w:val="28"/>
          <w:szCs w:val="28"/>
          <w:lang w:eastAsia="uk-UA"/>
        </w:rPr>
      </w:pPr>
      <w:r w:rsidRPr="005C0369">
        <w:rPr>
          <w:noProof/>
          <w:color w:val="000000"/>
          <w:sz w:val="28"/>
          <w:szCs w:val="28"/>
          <w:lang w:eastAsia="uk-UA"/>
        </w:rPr>
        <w:t>Добавочный капитал – объединяет группу достаточно разнородных элементов: суммы от дооценки оборотных активов предприятия, эмиссионный доход акционерного общества, суммы источников финансирования в виде бюджетных ассигнований и иных аналогичных средств и др.</w:t>
      </w:r>
    </w:p>
    <w:p w:rsidR="00CF6F89" w:rsidRPr="005C0369" w:rsidRDefault="00CF6F89"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Резервный капитал формируется в соответствии с установленном законом порядком и имеет строго целевое назначение. </w:t>
      </w:r>
    </w:p>
    <w:p w:rsidR="00CF6F89" w:rsidRPr="005C0369" w:rsidRDefault="00CF6F89"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Нераспределенная прибыль представляет собой часть капитала держателей остаточных прав, аккумулирующую не выплаченную в виде дивидендов прибыль, которая является внутренним источником финансовых средств долговременного характера. </w:t>
      </w:r>
      <w:r w:rsidR="005C70A6" w:rsidRPr="005C0369">
        <w:rPr>
          <w:rStyle w:val="a9"/>
          <w:noProof/>
          <w:color w:val="000000"/>
          <w:sz w:val="28"/>
          <w:szCs w:val="28"/>
          <w:lang w:eastAsia="uk-UA"/>
        </w:rPr>
        <w:footnoteReference w:id="17"/>
      </w:r>
    </w:p>
    <w:p w:rsidR="00647AA9" w:rsidRPr="005C0369" w:rsidRDefault="00647AA9" w:rsidP="00321613">
      <w:pPr>
        <w:spacing w:line="360" w:lineRule="auto"/>
        <w:ind w:firstLine="709"/>
        <w:jc w:val="both"/>
        <w:rPr>
          <w:noProof/>
          <w:color w:val="000000"/>
          <w:sz w:val="28"/>
          <w:szCs w:val="28"/>
          <w:lang w:eastAsia="uk-UA"/>
        </w:rPr>
      </w:pPr>
      <w:r w:rsidRPr="005C0369">
        <w:rPr>
          <w:b/>
          <w:noProof/>
          <w:color w:val="000000"/>
          <w:sz w:val="28"/>
          <w:szCs w:val="28"/>
          <w:lang w:eastAsia="uk-UA"/>
        </w:rPr>
        <w:t>Заемный капитал</w:t>
      </w:r>
      <w:r w:rsidRPr="005C0369">
        <w:rPr>
          <w:noProof/>
          <w:color w:val="000000"/>
          <w:sz w:val="28"/>
          <w:szCs w:val="28"/>
          <w:lang w:eastAsia="uk-UA"/>
        </w:rPr>
        <w:t xml:space="preserve"> организации определяется совокупной величиной ее обязательств перед другими юридическими и физическими лицами. </w:t>
      </w:r>
    </w:p>
    <w:p w:rsidR="00647AA9" w:rsidRPr="005C0369" w:rsidRDefault="00647AA9"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Величина заемных средств характеризует возможные будущие изъятия средств предприятия, связанные с ранее принятыми обязательствами. </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К основным видам обязательств предприятия относятся следующие:</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долгосрочные кредиты банков, полученные на срок более года;</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долгосрочные займы – ссуды заимодавцев, на срок более года;</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краткосрочные кредиты банков, полученные на срок более года;</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краткосрочные займы – ссуды заимодавцев, на срок более года;</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кредиторская задолженность предприятия поставщикам и подрядчикам;</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задолженность по расчетам с бюджетом;</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обязательства предприятия</w:t>
      </w:r>
      <w:r w:rsidR="00321613" w:rsidRPr="005C0369">
        <w:rPr>
          <w:noProof/>
          <w:color w:val="000000"/>
          <w:sz w:val="28"/>
          <w:szCs w:val="28"/>
          <w:lang w:eastAsia="uk-UA"/>
        </w:rPr>
        <w:t xml:space="preserve"> </w:t>
      </w:r>
      <w:r w:rsidRPr="005C0369">
        <w:rPr>
          <w:noProof/>
          <w:color w:val="000000"/>
          <w:sz w:val="28"/>
          <w:szCs w:val="28"/>
          <w:lang w:eastAsia="uk-UA"/>
        </w:rPr>
        <w:t>перед своими работниками по оплате труда;</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задолженность органам социального страхования и обеспечения;</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отложенные налоговые обязательства;</w:t>
      </w:r>
    </w:p>
    <w:p w:rsidR="00137053"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 задолженность прочим хозяйственным контрагентам. </w:t>
      </w:r>
    </w:p>
    <w:p w:rsidR="008C7EC9" w:rsidRPr="005C0369" w:rsidRDefault="00137053" w:rsidP="00321613">
      <w:pPr>
        <w:spacing w:line="360" w:lineRule="auto"/>
        <w:ind w:firstLine="709"/>
        <w:jc w:val="both"/>
        <w:rPr>
          <w:noProof/>
          <w:color w:val="000000"/>
          <w:sz w:val="28"/>
          <w:szCs w:val="28"/>
          <w:lang w:eastAsia="uk-UA"/>
        </w:rPr>
      </w:pPr>
      <w:r w:rsidRPr="005C0369">
        <w:rPr>
          <w:noProof/>
          <w:color w:val="000000"/>
          <w:sz w:val="28"/>
          <w:szCs w:val="28"/>
          <w:lang w:eastAsia="uk-UA"/>
        </w:rPr>
        <w:t>Анализ обязательств предприятия требует оценки условий погашения заемных средств, возможности постоянного доступа к источнику финансирования, связанных сними процентных платежей и других расходов по обслуживанию долга, а так же условий, ограничивающих привлечение заемных средств.</w:t>
      </w:r>
      <w:r w:rsidR="005C70A6" w:rsidRPr="005C0369">
        <w:rPr>
          <w:rStyle w:val="a9"/>
          <w:noProof/>
          <w:color w:val="000000"/>
          <w:sz w:val="28"/>
          <w:szCs w:val="28"/>
          <w:lang w:eastAsia="uk-UA"/>
        </w:rPr>
        <w:footnoteReference w:id="18"/>
      </w:r>
      <w:r w:rsidRPr="005C0369">
        <w:rPr>
          <w:noProof/>
          <w:color w:val="000000"/>
          <w:sz w:val="28"/>
          <w:szCs w:val="28"/>
          <w:lang w:eastAsia="uk-UA"/>
        </w:rPr>
        <w:t xml:space="preserve"> </w:t>
      </w:r>
    </w:p>
    <w:p w:rsidR="00321613" w:rsidRPr="005C0369" w:rsidRDefault="00321613" w:rsidP="00321613">
      <w:pPr>
        <w:pStyle w:val="2"/>
        <w:spacing w:before="0" w:after="0" w:line="360" w:lineRule="auto"/>
        <w:ind w:firstLine="709"/>
        <w:jc w:val="both"/>
        <w:rPr>
          <w:rFonts w:ascii="Times New Roman" w:hAnsi="Times New Roman" w:cs="Times New Roman"/>
          <w:i w:val="0"/>
          <w:iCs w:val="0"/>
          <w:noProof/>
          <w:color w:val="000000"/>
        </w:rPr>
      </w:pPr>
      <w:bookmarkStart w:id="6" w:name="_Toc283717785"/>
    </w:p>
    <w:p w:rsidR="00E6074D" w:rsidRPr="005C0369" w:rsidRDefault="004B1CD5" w:rsidP="00321613">
      <w:pPr>
        <w:pStyle w:val="2"/>
        <w:spacing w:before="0" w:after="0" w:line="360" w:lineRule="auto"/>
        <w:ind w:firstLine="709"/>
        <w:jc w:val="both"/>
        <w:rPr>
          <w:rFonts w:ascii="Times New Roman" w:hAnsi="Times New Roman" w:cs="Times New Roman"/>
          <w:i w:val="0"/>
          <w:iCs w:val="0"/>
          <w:noProof/>
          <w:color w:val="000000"/>
        </w:rPr>
      </w:pPr>
      <w:r w:rsidRPr="005C0369">
        <w:rPr>
          <w:rFonts w:ascii="Times New Roman" w:hAnsi="Times New Roman" w:cs="Times New Roman"/>
          <w:i w:val="0"/>
          <w:iCs w:val="0"/>
          <w:noProof/>
          <w:color w:val="000000"/>
        </w:rPr>
        <w:t>1.3 Анализ отчета о прибыли и убытках</w:t>
      </w:r>
      <w:bookmarkEnd w:id="6"/>
    </w:p>
    <w:p w:rsidR="00180281" w:rsidRPr="005C0369" w:rsidRDefault="00180281" w:rsidP="00321613">
      <w:pPr>
        <w:spacing w:line="360" w:lineRule="auto"/>
        <w:ind w:firstLine="709"/>
        <w:jc w:val="both"/>
        <w:rPr>
          <w:noProof/>
          <w:color w:val="000000"/>
          <w:sz w:val="28"/>
          <w:szCs w:val="28"/>
        </w:rPr>
      </w:pPr>
    </w:p>
    <w:p w:rsidR="008C7EC9" w:rsidRPr="005C0369" w:rsidRDefault="008C7EC9" w:rsidP="00321613">
      <w:pPr>
        <w:spacing w:line="360" w:lineRule="auto"/>
        <w:ind w:firstLine="709"/>
        <w:jc w:val="both"/>
        <w:rPr>
          <w:noProof/>
          <w:color w:val="000000"/>
          <w:sz w:val="28"/>
          <w:szCs w:val="28"/>
        </w:rPr>
      </w:pPr>
      <w:r w:rsidRPr="005C0369">
        <w:rPr>
          <w:noProof/>
          <w:color w:val="000000"/>
          <w:sz w:val="28"/>
          <w:szCs w:val="28"/>
        </w:rPr>
        <w:t xml:space="preserve">Отчет о прибылях и убытках (форма №2) относится к числу основных форм бухгалтерской отчетности коммерческих организаций. Он дает представления о финансовых результатах хозяйственной деятельности организации за отчетный год. Годовой отчет о прибылях и убытка обобщает информацию о финансовых результатах отчетного года и входит о состав годовой отчетности, отчет, формируемых нарастающим итогом за каждый месяц (квартал), – в состав промежуточной отчетности. </w:t>
      </w:r>
      <w:r w:rsidR="005C70A6" w:rsidRPr="005C0369">
        <w:rPr>
          <w:rStyle w:val="a9"/>
          <w:noProof/>
          <w:color w:val="000000"/>
          <w:sz w:val="28"/>
          <w:szCs w:val="28"/>
        </w:rPr>
        <w:footnoteReference w:id="19"/>
      </w:r>
    </w:p>
    <w:p w:rsidR="008C7EC9" w:rsidRPr="005C0369" w:rsidRDefault="00B37575" w:rsidP="00321613">
      <w:pPr>
        <w:spacing w:line="360" w:lineRule="auto"/>
        <w:ind w:firstLine="709"/>
        <w:jc w:val="both"/>
        <w:rPr>
          <w:noProof/>
          <w:color w:val="000000"/>
          <w:sz w:val="28"/>
          <w:szCs w:val="28"/>
        </w:rPr>
      </w:pPr>
      <w:r w:rsidRPr="005C0369">
        <w:rPr>
          <w:noProof/>
          <w:color w:val="000000"/>
          <w:sz w:val="28"/>
          <w:szCs w:val="28"/>
        </w:rPr>
        <w:t xml:space="preserve">Финансовый результат определяется путем сопоставления доходов и расходов. В отчете о прибыли и убытках доходы и расходы организации за отчетный период отражаются с подразделением по обычным видам деятельности (выручку) и прочие доходы и расходы. Расходы организации показываются в отчете в круглых скобках. </w:t>
      </w:r>
    </w:p>
    <w:p w:rsidR="00433645" w:rsidRPr="005C0369" w:rsidRDefault="00433645" w:rsidP="00321613">
      <w:pPr>
        <w:spacing w:line="360" w:lineRule="auto"/>
        <w:ind w:firstLine="709"/>
        <w:jc w:val="both"/>
        <w:rPr>
          <w:noProof/>
          <w:color w:val="000000"/>
          <w:sz w:val="28"/>
          <w:szCs w:val="28"/>
        </w:rPr>
      </w:pPr>
      <w:r w:rsidRPr="005C0369">
        <w:rPr>
          <w:noProof/>
          <w:color w:val="000000"/>
          <w:sz w:val="28"/>
          <w:szCs w:val="28"/>
        </w:rPr>
        <w:t xml:space="preserve">Определение и содержание доходов и расходов раскрыто в положениях по бухгалтерскому учету – ПБУ 9/99 «Доходы организации» и ПБУ 10/99 «Расходы организации». </w:t>
      </w:r>
    </w:p>
    <w:p w:rsidR="00CC3EC9" w:rsidRPr="005C0369" w:rsidRDefault="00CC3EC9" w:rsidP="00321613">
      <w:pPr>
        <w:spacing w:line="360" w:lineRule="auto"/>
        <w:ind w:firstLine="709"/>
        <w:jc w:val="both"/>
        <w:rPr>
          <w:noProof/>
          <w:color w:val="000000"/>
          <w:sz w:val="28"/>
          <w:szCs w:val="28"/>
        </w:rPr>
      </w:pPr>
      <w:r w:rsidRPr="005C0369">
        <w:rPr>
          <w:noProof/>
          <w:color w:val="000000"/>
          <w:sz w:val="28"/>
          <w:szCs w:val="28"/>
        </w:rPr>
        <w:t>К доходам от обычных видов деятельности относится выручка от продажи продукции и товаров; поступления связанные с выполнением работ и оказанием услуг, которые в целях анализа и оценки результата финансовой деятельности понимаются как объем продаж.</w:t>
      </w:r>
      <w:r w:rsidR="008B1BDD" w:rsidRPr="005C0369">
        <w:rPr>
          <w:rStyle w:val="a9"/>
          <w:noProof/>
          <w:color w:val="000000"/>
          <w:sz w:val="28"/>
          <w:szCs w:val="28"/>
        </w:rPr>
        <w:footnoteReference w:id="20"/>
      </w:r>
    </w:p>
    <w:p w:rsidR="00B37575" w:rsidRPr="005C0369" w:rsidRDefault="00B37575" w:rsidP="00321613">
      <w:pPr>
        <w:spacing w:line="360" w:lineRule="auto"/>
        <w:ind w:firstLine="709"/>
        <w:jc w:val="both"/>
        <w:rPr>
          <w:noProof/>
          <w:color w:val="000000"/>
          <w:sz w:val="28"/>
          <w:szCs w:val="28"/>
        </w:rPr>
      </w:pPr>
      <w:r w:rsidRPr="005C0369">
        <w:rPr>
          <w:noProof/>
          <w:color w:val="000000"/>
          <w:sz w:val="28"/>
          <w:szCs w:val="28"/>
        </w:rPr>
        <w:t xml:space="preserve">Выручка от продажи товаров, продукции, работ, услуг за минусом </w:t>
      </w:r>
      <w:r w:rsidR="000D4D3A" w:rsidRPr="005C0369">
        <w:rPr>
          <w:noProof/>
          <w:color w:val="000000"/>
          <w:sz w:val="28"/>
          <w:szCs w:val="28"/>
        </w:rPr>
        <w:t xml:space="preserve">налога на добавленную стоимость, акцизов и аналогичных обязательных платежей представляет собой выручку от продажи товаров; поступления, связанные с оказанием работ и услуг; а также поступления от хозяйственных операций, связанных с отдельными фактами хозяйственной деятельности. </w:t>
      </w:r>
    </w:p>
    <w:p w:rsidR="00CC3EC9" w:rsidRPr="005C0369" w:rsidRDefault="00CC3EC9" w:rsidP="00321613">
      <w:pPr>
        <w:spacing w:line="360" w:lineRule="auto"/>
        <w:ind w:firstLine="709"/>
        <w:jc w:val="both"/>
        <w:rPr>
          <w:noProof/>
          <w:color w:val="000000"/>
          <w:sz w:val="28"/>
          <w:szCs w:val="28"/>
        </w:rPr>
      </w:pPr>
      <w:r w:rsidRPr="005C0369">
        <w:rPr>
          <w:noProof/>
          <w:color w:val="000000"/>
          <w:sz w:val="28"/>
          <w:szCs w:val="28"/>
        </w:rPr>
        <w:t xml:space="preserve">Расходы по обычным видам деятельности включают расходы: по изготовлению и продажи продукции, по приобретению и продажи товаров, по выполнению работ и оказанию услуг. </w:t>
      </w:r>
      <w:r w:rsidR="008B1BDD" w:rsidRPr="005C0369">
        <w:rPr>
          <w:rStyle w:val="a9"/>
          <w:noProof/>
          <w:color w:val="000000"/>
          <w:sz w:val="28"/>
          <w:szCs w:val="28"/>
        </w:rPr>
        <w:footnoteReference w:id="21"/>
      </w:r>
    </w:p>
    <w:p w:rsidR="002A5931" w:rsidRPr="005C0369" w:rsidRDefault="002A5931" w:rsidP="00321613">
      <w:pPr>
        <w:spacing w:line="360" w:lineRule="auto"/>
        <w:ind w:firstLine="709"/>
        <w:jc w:val="both"/>
        <w:rPr>
          <w:noProof/>
          <w:color w:val="000000"/>
          <w:sz w:val="28"/>
          <w:szCs w:val="28"/>
        </w:rPr>
      </w:pPr>
      <w:r w:rsidRPr="005C0369">
        <w:rPr>
          <w:noProof/>
          <w:color w:val="000000"/>
          <w:sz w:val="28"/>
          <w:szCs w:val="28"/>
        </w:rPr>
        <w:t>Поэтому в отчете о прибылях и убытках расходы по обычным видам деятельности представлены следующими статьями:</w:t>
      </w:r>
    </w:p>
    <w:p w:rsidR="002A5931" w:rsidRPr="005C0369" w:rsidRDefault="002A5931" w:rsidP="00321613">
      <w:pPr>
        <w:spacing w:line="360" w:lineRule="auto"/>
        <w:ind w:firstLine="709"/>
        <w:jc w:val="both"/>
        <w:rPr>
          <w:noProof/>
          <w:color w:val="000000"/>
          <w:sz w:val="28"/>
          <w:szCs w:val="28"/>
        </w:rPr>
      </w:pPr>
      <w:r w:rsidRPr="005C0369">
        <w:rPr>
          <w:noProof/>
          <w:color w:val="000000"/>
          <w:sz w:val="28"/>
          <w:szCs w:val="28"/>
        </w:rPr>
        <w:t>- себестоимость проданных товаров, работ, услуг;</w:t>
      </w:r>
    </w:p>
    <w:p w:rsidR="002A5931" w:rsidRPr="005C0369" w:rsidRDefault="002A5931" w:rsidP="00321613">
      <w:pPr>
        <w:spacing w:line="360" w:lineRule="auto"/>
        <w:ind w:firstLine="709"/>
        <w:jc w:val="both"/>
        <w:rPr>
          <w:noProof/>
          <w:color w:val="000000"/>
          <w:sz w:val="28"/>
          <w:szCs w:val="28"/>
        </w:rPr>
      </w:pPr>
      <w:r w:rsidRPr="005C0369">
        <w:rPr>
          <w:noProof/>
          <w:color w:val="000000"/>
          <w:sz w:val="28"/>
          <w:szCs w:val="28"/>
        </w:rPr>
        <w:t>- коммерческие расходы;</w:t>
      </w:r>
    </w:p>
    <w:p w:rsidR="002A5931" w:rsidRPr="005C0369" w:rsidRDefault="002A5931" w:rsidP="00321613">
      <w:pPr>
        <w:spacing w:line="360" w:lineRule="auto"/>
        <w:ind w:firstLine="709"/>
        <w:jc w:val="both"/>
        <w:rPr>
          <w:noProof/>
          <w:color w:val="000000"/>
          <w:sz w:val="28"/>
          <w:szCs w:val="28"/>
        </w:rPr>
      </w:pPr>
      <w:r w:rsidRPr="005C0369">
        <w:rPr>
          <w:noProof/>
          <w:color w:val="000000"/>
          <w:sz w:val="28"/>
          <w:szCs w:val="28"/>
        </w:rPr>
        <w:t>- управленческие расходы.</w:t>
      </w:r>
    </w:p>
    <w:p w:rsidR="002A5931" w:rsidRPr="005C0369" w:rsidRDefault="000D4D3A" w:rsidP="00321613">
      <w:pPr>
        <w:spacing w:line="360" w:lineRule="auto"/>
        <w:ind w:firstLine="709"/>
        <w:jc w:val="both"/>
        <w:rPr>
          <w:noProof/>
          <w:color w:val="000000"/>
          <w:sz w:val="28"/>
          <w:szCs w:val="28"/>
        </w:rPr>
      </w:pPr>
      <w:r w:rsidRPr="005C0369">
        <w:rPr>
          <w:noProof/>
          <w:color w:val="000000"/>
          <w:sz w:val="28"/>
          <w:szCs w:val="28"/>
        </w:rPr>
        <w:t>Себестоимость проданных товаров, работ, услуг отражает учетные затраты на производство продукции</w:t>
      </w:r>
      <w:r w:rsidR="00CF19CB" w:rsidRPr="005C0369">
        <w:rPr>
          <w:noProof/>
          <w:color w:val="000000"/>
          <w:sz w:val="28"/>
          <w:szCs w:val="28"/>
        </w:rPr>
        <w:t xml:space="preserve"> в доле относящейся к проданной продукции. Расходы по обычным видам деятельности как основные операционные расходы расшифрованы соответственно структуре доходов, что позволяет оценивать тенденции формирования валовой прибыли.</w:t>
      </w:r>
    </w:p>
    <w:p w:rsidR="002A5931" w:rsidRPr="005C0369" w:rsidRDefault="001A22CB" w:rsidP="00321613">
      <w:pPr>
        <w:spacing w:line="360" w:lineRule="auto"/>
        <w:ind w:firstLine="709"/>
        <w:jc w:val="both"/>
        <w:rPr>
          <w:noProof/>
          <w:color w:val="000000"/>
          <w:sz w:val="28"/>
          <w:szCs w:val="28"/>
        </w:rPr>
      </w:pPr>
      <w:r w:rsidRPr="005C0369">
        <w:rPr>
          <w:noProof/>
          <w:color w:val="000000"/>
          <w:sz w:val="28"/>
          <w:szCs w:val="28"/>
        </w:rPr>
        <w:t xml:space="preserve">Коммерческие расходы – это затраты, связанные со сбытом продукции, а также издержки обращения. </w:t>
      </w:r>
    </w:p>
    <w:p w:rsidR="001A22CB" w:rsidRPr="005C0369" w:rsidRDefault="002A5931" w:rsidP="00321613">
      <w:pPr>
        <w:spacing w:line="360" w:lineRule="auto"/>
        <w:ind w:firstLine="709"/>
        <w:jc w:val="both"/>
        <w:rPr>
          <w:noProof/>
          <w:color w:val="000000"/>
          <w:sz w:val="28"/>
          <w:szCs w:val="28"/>
        </w:rPr>
      </w:pPr>
      <w:r w:rsidRPr="005C0369">
        <w:rPr>
          <w:noProof/>
          <w:color w:val="000000"/>
          <w:sz w:val="28"/>
          <w:szCs w:val="28"/>
        </w:rPr>
        <w:t>У</w:t>
      </w:r>
      <w:r w:rsidR="001A22CB" w:rsidRPr="005C0369">
        <w:rPr>
          <w:noProof/>
          <w:color w:val="000000"/>
          <w:sz w:val="28"/>
          <w:szCs w:val="28"/>
        </w:rPr>
        <w:t>правлен</w:t>
      </w:r>
      <w:r w:rsidRPr="005C0369">
        <w:rPr>
          <w:noProof/>
          <w:color w:val="000000"/>
          <w:sz w:val="28"/>
          <w:szCs w:val="28"/>
        </w:rPr>
        <w:t>ческие</w:t>
      </w:r>
      <w:r w:rsidR="001A22CB" w:rsidRPr="005C0369">
        <w:rPr>
          <w:noProof/>
          <w:color w:val="000000"/>
          <w:sz w:val="28"/>
          <w:szCs w:val="28"/>
        </w:rPr>
        <w:t xml:space="preserve"> расход</w:t>
      </w:r>
      <w:r w:rsidRPr="005C0369">
        <w:rPr>
          <w:noProof/>
          <w:color w:val="000000"/>
          <w:sz w:val="28"/>
          <w:szCs w:val="28"/>
        </w:rPr>
        <w:t xml:space="preserve">ы – это </w:t>
      </w:r>
      <w:r w:rsidR="001A22CB" w:rsidRPr="005C0369">
        <w:rPr>
          <w:noProof/>
          <w:color w:val="000000"/>
          <w:sz w:val="28"/>
          <w:szCs w:val="28"/>
        </w:rPr>
        <w:t>общехозяйственные расходы</w:t>
      </w:r>
      <w:r w:rsidRPr="005C0369">
        <w:rPr>
          <w:noProof/>
          <w:color w:val="000000"/>
          <w:sz w:val="28"/>
          <w:szCs w:val="28"/>
        </w:rPr>
        <w:t>, которые показываются в отчете о прибылях и убытках отдельной строкой, если они не включаются в себестоимость товаров, работ, услуг.</w:t>
      </w:r>
    </w:p>
    <w:p w:rsidR="000D4D3A" w:rsidRPr="005C0369" w:rsidRDefault="001A22CB" w:rsidP="00321613">
      <w:pPr>
        <w:spacing w:line="360" w:lineRule="auto"/>
        <w:ind w:firstLine="709"/>
        <w:jc w:val="both"/>
        <w:rPr>
          <w:noProof/>
          <w:color w:val="000000"/>
          <w:sz w:val="28"/>
          <w:szCs w:val="28"/>
        </w:rPr>
      </w:pPr>
      <w:r w:rsidRPr="005C0369">
        <w:rPr>
          <w:noProof/>
          <w:color w:val="000000"/>
          <w:sz w:val="28"/>
          <w:szCs w:val="28"/>
        </w:rPr>
        <w:t>Валовая прибыль представляет собой разницу между выручкой от продажи товаров, работ, услуг,</w:t>
      </w:r>
      <w:r w:rsidR="00CF19CB" w:rsidRPr="005C0369">
        <w:rPr>
          <w:noProof/>
          <w:color w:val="000000"/>
          <w:sz w:val="28"/>
          <w:szCs w:val="28"/>
        </w:rPr>
        <w:t xml:space="preserve"> </w:t>
      </w:r>
      <w:r w:rsidRPr="005C0369">
        <w:rPr>
          <w:noProof/>
          <w:color w:val="000000"/>
          <w:sz w:val="28"/>
          <w:szCs w:val="28"/>
        </w:rPr>
        <w:t xml:space="preserve">и себестоимостью проданных товаров, работ, услуг. Это расчетный аналитический показатель, имеющий значение как показатель промежуточного дохода. Прибыль (убыток) от продаж образуется как результата покрытия валовой прибылью коммерческих и управленческих расходов. </w:t>
      </w:r>
    </w:p>
    <w:p w:rsidR="001A22CB" w:rsidRPr="005C0369" w:rsidRDefault="001A22CB" w:rsidP="00321613">
      <w:pPr>
        <w:spacing w:line="360" w:lineRule="auto"/>
        <w:ind w:firstLine="709"/>
        <w:jc w:val="both"/>
        <w:rPr>
          <w:noProof/>
          <w:color w:val="000000"/>
          <w:sz w:val="28"/>
          <w:szCs w:val="28"/>
        </w:rPr>
      </w:pPr>
      <w:r w:rsidRPr="005C0369">
        <w:rPr>
          <w:noProof/>
          <w:color w:val="000000"/>
          <w:sz w:val="28"/>
          <w:szCs w:val="28"/>
        </w:rPr>
        <w:t xml:space="preserve">Остальные виды операционных доходов и расходов, а также внереализационные доходы и расходы включены в самостоятельный раздел отчета «Прочие доходы и расходы» на основе их признания в соответствии с ПБУ 9/99 и ПБУ 10/99. В качестве прочих также могут быть отражены и чрезвычайные доходы и расходы имеющие место в отчетном году. </w:t>
      </w:r>
    </w:p>
    <w:p w:rsidR="00EF79DA" w:rsidRPr="005C0369" w:rsidRDefault="00EF79DA" w:rsidP="00321613">
      <w:pPr>
        <w:spacing w:line="360" w:lineRule="auto"/>
        <w:ind w:firstLine="709"/>
        <w:jc w:val="both"/>
        <w:rPr>
          <w:noProof/>
          <w:color w:val="000000"/>
          <w:sz w:val="28"/>
          <w:szCs w:val="28"/>
        </w:rPr>
      </w:pPr>
      <w:r w:rsidRPr="005C0369">
        <w:rPr>
          <w:noProof/>
          <w:color w:val="000000"/>
          <w:sz w:val="28"/>
          <w:szCs w:val="28"/>
        </w:rPr>
        <w:t xml:space="preserve">Внереализационные доходы и расходы возникают в связи с хозяйственными операциями и фактами хозяйственной жизни, не относящиеся к обычным видам деятельности и прочей операционной деятельности. Они непосредственно не связано с процессом производства и обращения. </w:t>
      </w:r>
    </w:p>
    <w:p w:rsidR="00805CB8" w:rsidRPr="005C0369" w:rsidRDefault="00805CB8" w:rsidP="00321613">
      <w:pPr>
        <w:spacing w:line="360" w:lineRule="auto"/>
        <w:ind w:firstLine="709"/>
        <w:jc w:val="both"/>
        <w:rPr>
          <w:noProof/>
          <w:color w:val="000000"/>
          <w:sz w:val="28"/>
          <w:szCs w:val="28"/>
        </w:rPr>
      </w:pPr>
      <w:r w:rsidRPr="005C0369">
        <w:rPr>
          <w:noProof/>
          <w:color w:val="000000"/>
          <w:sz w:val="28"/>
          <w:szCs w:val="28"/>
        </w:rPr>
        <w:t>Чрезвычайные доходы и расходы возникают как последствия чрезвычайных обстоятельств хозяйственной деятельности. Чрезвычайные расходы должны б</w:t>
      </w:r>
      <w:r w:rsidR="008B1BDD" w:rsidRPr="005C0369">
        <w:rPr>
          <w:noProof/>
          <w:color w:val="000000"/>
          <w:sz w:val="28"/>
          <w:szCs w:val="28"/>
        </w:rPr>
        <w:t>ыть документально подтверждены.</w:t>
      </w:r>
      <w:r w:rsidR="008B1BDD" w:rsidRPr="005C0369">
        <w:rPr>
          <w:rStyle w:val="a9"/>
          <w:noProof/>
          <w:color w:val="000000"/>
          <w:sz w:val="28"/>
          <w:szCs w:val="28"/>
        </w:rPr>
        <w:footnoteReference w:id="22"/>
      </w:r>
    </w:p>
    <w:p w:rsidR="00321613" w:rsidRPr="005C0369" w:rsidRDefault="001A22CB" w:rsidP="00321613">
      <w:pPr>
        <w:spacing w:line="360" w:lineRule="auto"/>
        <w:ind w:firstLine="709"/>
        <w:jc w:val="both"/>
        <w:rPr>
          <w:noProof/>
          <w:color w:val="000000"/>
          <w:sz w:val="28"/>
          <w:szCs w:val="28"/>
        </w:rPr>
      </w:pPr>
      <w:r w:rsidRPr="005C0369">
        <w:rPr>
          <w:noProof/>
          <w:color w:val="000000"/>
          <w:sz w:val="28"/>
          <w:szCs w:val="28"/>
        </w:rPr>
        <w:t>Прибыль до налогообложения определяется в результате сопоставления доходо</w:t>
      </w:r>
      <w:r w:rsidR="00433645" w:rsidRPr="005C0369">
        <w:rPr>
          <w:noProof/>
          <w:color w:val="000000"/>
          <w:sz w:val="28"/>
          <w:szCs w:val="28"/>
        </w:rPr>
        <w:t xml:space="preserve">в от обычных видов деятельности, операционных и внереализационных доходов, со всеми расходами, отраженными в форме №2. Она уменьшается на сумму текущего налога на прибыль, и таки образом определяется величина чистой прибыли текущего года. </w:t>
      </w:r>
    </w:p>
    <w:p w:rsidR="001A22CB" w:rsidRPr="005C0369" w:rsidRDefault="001A22CB" w:rsidP="00321613">
      <w:pPr>
        <w:spacing w:line="360" w:lineRule="auto"/>
        <w:ind w:firstLine="709"/>
        <w:jc w:val="both"/>
        <w:rPr>
          <w:noProof/>
          <w:color w:val="000000"/>
          <w:sz w:val="28"/>
          <w:szCs w:val="28"/>
        </w:rPr>
      </w:pPr>
    </w:p>
    <w:p w:rsidR="007A51BC" w:rsidRPr="005C0369" w:rsidRDefault="00180281" w:rsidP="00321613">
      <w:pPr>
        <w:pStyle w:val="1"/>
        <w:spacing w:before="0" w:after="0" w:line="360" w:lineRule="auto"/>
        <w:ind w:firstLine="709"/>
        <w:jc w:val="both"/>
        <w:rPr>
          <w:rFonts w:ascii="Times New Roman" w:hAnsi="Times New Roman" w:cs="Times New Roman"/>
          <w:noProof/>
          <w:color w:val="000000"/>
          <w:sz w:val="28"/>
        </w:rPr>
      </w:pPr>
      <w:r w:rsidRPr="005C0369">
        <w:rPr>
          <w:rFonts w:ascii="Times New Roman" w:hAnsi="Times New Roman" w:cs="Times New Roman"/>
          <w:noProof/>
          <w:color w:val="000000"/>
          <w:sz w:val="28"/>
        </w:rPr>
        <w:br w:type="page"/>
      </w:r>
      <w:bookmarkStart w:id="7" w:name="_Toc283717786"/>
      <w:r w:rsidR="007A51BC" w:rsidRPr="005C0369">
        <w:rPr>
          <w:rFonts w:ascii="Times New Roman" w:hAnsi="Times New Roman" w:cs="Times New Roman"/>
          <w:noProof/>
          <w:color w:val="000000"/>
          <w:sz w:val="28"/>
        </w:rPr>
        <w:t xml:space="preserve">Глава </w:t>
      </w:r>
      <w:r w:rsidR="00E6074D" w:rsidRPr="005C0369">
        <w:rPr>
          <w:rFonts w:ascii="Times New Roman" w:hAnsi="Times New Roman" w:cs="Times New Roman"/>
          <w:noProof/>
          <w:color w:val="000000"/>
          <w:sz w:val="28"/>
        </w:rPr>
        <w:t xml:space="preserve">2. </w:t>
      </w:r>
      <w:r w:rsidR="004B1CD5" w:rsidRPr="005C0369">
        <w:rPr>
          <w:rFonts w:ascii="Times New Roman" w:hAnsi="Times New Roman" w:cs="Times New Roman"/>
          <w:noProof/>
          <w:color w:val="000000"/>
          <w:sz w:val="28"/>
        </w:rPr>
        <w:t>Анализ финансовой отчетности предприятия</w:t>
      </w:r>
      <w:bookmarkEnd w:id="7"/>
    </w:p>
    <w:p w:rsidR="00321613" w:rsidRPr="005C0369" w:rsidRDefault="00321613" w:rsidP="00321613">
      <w:pPr>
        <w:pStyle w:val="2"/>
        <w:spacing w:before="0" w:after="0" w:line="360" w:lineRule="auto"/>
        <w:ind w:firstLine="709"/>
        <w:jc w:val="both"/>
        <w:rPr>
          <w:rFonts w:ascii="Times New Roman" w:hAnsi="Times New Roman" w:cs="Times New Roman"/>
          <w:i w:val="0"/>
          <w:noProof/>
          <w:color w:val="000000"/>
        </w:rPr>
      </w:pPr>
      <w:bookmarkStart w:id="8" w:name="_Toc283717787"/>
    </w:p>
    <w:p w:rsidR="00E6074D" w:rsidRPr="005C0369" w:rsidRDefault="00E6074D" w:rsidP="00321613">
      <w:pPr>
        <w:pStyle w:val="2"/>
        <w:spacing w:before="0" w:after="0" w:line="360" w:lineRule="auto"/>
        <w:ind w:firstLine="709"/>
        <w:jc w:val="both"/>
        <w:rPr>
          <w:rFonts w:ascii="Times New Roman" w:hAnsi="Times New Roman" w:cs="Times New Roman"/>
          <w:i w:val="0"/>
          <w:noProof/>
          <w:color w:val="000000"/>
        </w:rPr>
      </w:pPr>
      <w:r w:rsidRPr="005C0369">
        <w:rPr>
          <w:rFonts w:ascii="Times New Roman" w:hAnsi="Times New Roman" w:cs="Times New Roman"/>
          <w:i w:val="0"/>
          <w:noProof/>
          <w:color w:val="000000"/>
        </w:rPr>
        <w:t xml:space="preserve">2.1 </w:t>
      </w:r>
      <w:r w:rsidR="004B1CD5" w:rsidRPr="005C0369">
        <w:rPr>
          <w:rFonts w:ascii="Times New Roman" w:hAnsi="Times New Roman" w:cs="Times New Roman"/>
          <w:i w:val="0"/>
          <w:noProof/>
          <w:color w:val="000000"/>
        </w:rPr>
        <w:t>Краткая характеристика предприятия</w:t>
      </w:r>
      <w:r w:rsidR="00E153EF" w:rsidRPr="005C0369">
        <w:rPr>
          <w:rFonts w:ascii="Times New Roman" w:hAnsi="Times New Roman" w:cs="Times New Roman"/>
          <w:i w:val="0"/>
          <w:noProof/>
          <w:color w:val="000000"/>
        </w:rPr>
        <w:t xml:space="preserve"> ООО «Лекс»</w:t>
      </w:r>
      <w:bookmarkEnd w:id="8"/>
    </w:p>
    <w:p w:rsidR="00180281" w:rsidRPr="005C0369" w:rsidRDefault="00180281" w:rsidP="00321613">
      <w:pPr>
        <w:spacing w:line="360" w:lineRule="auto"/>
        <w:ind w:firstLine="709"/>
        <w:jc w:val="both"/>
        <w:rPr>
          <w:noProof/>
          <w:color w:val="000000"/>
          <w:sz w:val="28"/>
        </w:rPr>
      </w:pP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 xml:space="preserve">Общество с ограниченной ответственностью «Лекс» (далее по тексту ООО «Лекс») работает на рынке г. Омска более семи лет. За этот период времени организация зарекомендовало себя как надежный деловой партнер. При этом ООО «Лекс» динамично развивается в условиях жесткой рыночной конкуренции, проводя разумную ценовую политику, в результате которой идет постоянное увеличение объемов продаж и привлечение новых клиентов. </w:t>
      </w: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ООО «Лекс» это частная собственность. Принадлежит оно одному человеку, который является единственным учредителем этого общества и его директором.</w:t>
      </w: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 xml:space="preserve">ООО «Лекс» занимается розничной реализацией медикаментов через аптеки. А также сдает в аренду помещение под минимаркет «Яблочко». </w:t>
      </w: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На сегодняшний день организация имеет в собственности нежилое помещение общей площадью 44 м</w:t>
      </w:r>
      <w:r w:rsidRPr="005C0369">
        <w:rPr>
          <w:noProof/>
          <w:color w:val="000000"/>
          <w:sz w:val="28"/>
          <w:szCs w:val="28"/>
          <w:vertAlign w:val="superscript"/>
        </w:rPr>
        <w:t>2</w:t>
      </w:r>
      <w:r w:rsidRPr="005C0369">
        <w:rPr>
          <w:noProof/>
          <w:color w:val="000000"/>
          <w:sz w:val="28"/>
          <w:szCs w:val="28"/>
        </w:rPr>
        <w:t>, которое ежемесячно приносит стабильный доход от сдачи в аренду, и одну аптеку. Помещение для второй аптеки организация арендует в торговом комплексе «Арбатъ». Сейчас организация занимается активным поиском помещения под очередную аптеку.</w:t>
      </w: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 xml:space="preserve">Несмотря на узкую специализацию аптеки ООО «Лекс» имеют широкий ассортимент: медикаменты, биологически активные добавки, травы, предметы гигиены, лечебная косметика, диетическое питание, питание и товары для детей. </w:t>
      </w: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ООО «Лекс» работает с крупнейшими поставщиками г. Омска, которые обеспечивают стабильные поставки товара и высокий уровень обслуживания.</w:t>
      </w: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Организационная структура ООО «Лекс» включает в себя два функциональных отдела: управления и бухгалтерского учета. Высшее звено управления – директор Яровая Гелена Анатольевна. В непосредственном подчинении директора находятся его заместитель, занимающийся организационными вопросами</w:t>
      </w:r>
      <w:r w:rsidR="00321613" w:rsidRPr="005C0369">
        <w:rPr>
          <w:noProof/>
          <w:color w:val="000000"/>
          <w:sz w:val="28"/>
          <w:szCs w:val="28"/>
        </w:rPr>
        <w:t xml:space="preserve"> </w:t>
      </w:r>
      <w:r w:rsidRPr="005C0369">
        <w:rPr>
          <w:noProof/>
          <w:color w:val="000000"/>
          <w:sz w:val="28"/>
          <w:szCs w:val="28"/>
        </w:rPr>
        <w:t>и главный бухгалтер.</w:t>
      </w: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 xml:space="preserve">ООО «Лекс» имеет два режима налогообложения: общий режим налогообложения и специальный режим в виде единого налога на вмененный доход. В связи с этим штат организации так же делится на две части. </w:t>
      </w: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 xml:space="preserve">Методологической системой бухгалтерского учета данной организации является учетная политика. Учетная политика разрабатывается организацией с начала следующего года. Изменениям в текущем году она не подлежит. Изменения в текущем году в учетной политике могут произойти, только если изменится законодательство. </w:t>
      </w:r>
    </w:p>
    <w:p w:rsidR="00180281" w:rsidRPr="005C0369" w:rsidRDefault="00180281" w:rsidP="00321613">
      <w:pPr>
        <w:spacing w:line="360" w:lineRule="auto"/>
        <w:ind w:firstLine="709"/>
        <w:jc w:val="both"/>
        <w:rPr>
          <w:noProof/>
          <w:color w:val="000000"/>
          <w:sz w:val="28"/>
          <w:szCs w:val="28"/>
        </w:rPr>
      </w:pPr>
      <w:r w:rsidRPr="005C0369">
        <w:rPr>
          <w:noProof/>
          <w:color w:val="000000"/>
          <w:sz w:val="28"/>
          <w:szCs w:val="28"/>
        </w:rPr>
        <w:t>Бухгалтерский учет ведется в программах Microsoft Office Word и Microsoft Office Excel, специальных бухгалтерских программ в организации нет. Отчетность в налоговую инспекцию и пенсионный фонд сдается через интернет с помощью специализированного поставщика ЗАО СКБ «Контур – Экстерн».</w:t>
      </w:r>
    </w:p>
    <w:p w:rsidR="001776F9" w:rsidRPr="005C0369" w:rsidRDefault="001776F9" w:rsidP="00321613">
      <w:pPr>
        <w:spacing w:line="360" w:lineRule="auto"/>
        <w:ind w:firstLine="709"/>
        <w:jc w:val="both"/>
        <w:rPr>
          <w:noProof/>
          <w:color w:val="000000"/>
          <w:sz w:val="28"/>
          <w:szCs w:val="28"/>
        </w:rPr>
      </w:pPr>
    </w:p>
    <w:p w:rsidR="00C34C46" w:rsidRPr="005C0369" w:rsidRDefault="00264C49" w:rsidP="00321613">
      <w:pPr>
        <w:pStyle w:val="2"/>
        <w:spacing w:before="0" w:after="0" w:line="360" w:lineRule="auto"/>
        <w:ind w:firstLine="709"/>
        <w:jc w:val="both"/>
        <w:rPr>
          <w:rFonts w:ascii="Times New Roman" w:hAnsi="Times New Roman" w:cs="Times New Roman"/>
          <w:i w:val="0"/>
          <w:iCs w:val="0"/>
          <w:noProof/>
          <w:color w:val="000000"/>
        </w:rPr>
      </w:pPr>
      <w:bookmarkStart w:id="9" w:name="_Toc283717788"/>
      <w:r w:rsidRPr="005C0369">
        <w:rPr>
          <w:rFonts w:ascii="Times New Roman" w:hAnsi="Times New Roman" w:cs="Times New Roman"/>
          <w:i w:val="0"/>
          <w:iCs w:val="0"/>
          <w:noProof/>
          <w:color w:val="000000"/>
        </w:rPr>
        <w:t>2.</w:t>
      </w:r>
      <w:r w:rsidR="004B1CD5" w:rsidRPr="005C0369">
        <w:rPr>
          <w:rFonts w:ascii="Times New Roman" w:hAnsi="Times New Roman" w:cs="Times New Roman"/>
          <w:i w:val="0"/>
          <w:iCs w:val="0"/>
          <w:noProof/>
          <w:color w:val="000000"/>
        </w:rPr>
        <w:t>2</w:t>
      </w:r>
      <w:r w:rsidRPr="005C0369">
        <w:rPr>
          <w:rFonts w:ascii="Times New Roman" w:hAnsi="Times New Roman" w:cs="Times New Roman"/>
          <w:i w:val="0"/>
          <w:iCs w:val="0"/>
          <w:noProof/>
          <w:color w:val="000000"/>
        </w:rPr>
        <w:t xml:space="preserve"> </w:t>
      </w:r>
      <w:r w:rsidR="004B1CD5" w:rsidRPr="005C0369">
        <w:rPr>
          <w:rFonts w:ascii="Times New Roman" w:hAnsi="Times New Roman" w:cs="Times New Roman"/>
          <w:i w:val="0"/>
          <w:iCs w:val="0"/>
          <w:noProof/>
          <w:color w:val="000000"/>
        </w:rPr>
        <w:t>Финансово – экономический анализ деятельности ООО «Лекс»</w:t>
      </w:r>
      <w:bookmarkEnd w:id="9"/>
    </w:p>
    <w:p w:rsidR="00264C49" w:rsidRPr="005C0369" w:rsidRDefault="00264C49" w:rsidP="00321613">
      <w:pPr>
        <w:spacing w:line="360" w:lineRule="auto"/>
        <w:ind w:firstLine="709"/>
        <w:jc w:val="both"/>
        <w:rPr>
          <w:noProof/>
          <w:color w:val="000000"/>
          <w:sz w:val="28"/>
          <w:szCs w:val="28"/>
        </w:rPr>
      </w:pPr>
    </w:p>
    <w:p w:rsidR="003141DA" w:rsidRPr="005C0369" w:rsidRDefault="003141DA" w:rsidP="00321613">
      <w:pPr>
        <w:spacing w:line="360" w:lineRule="auto"/>
        <w:ind w:firstLine="709"/>
        <w:jc w:val="both"/>
        <w:rPr>
          <w:noProof/>
          <w:color w:val="000000"/>
          <w:sz w:val="28"/>
          <w:szCs w:val="28"/>
        </w:rPr>
      </w:pPr>
      <w:r w:rsidRPr="005C0369">
        <w:rPr>
          <w:noProof/>
          <w:color w:val="000000"/>
          <w:sz w:val="28"/>
          <w:szCs w:val="28"/>
        </w:rPr>
        <w:t>Финансовый анализ деятельности ООО «Лекс» проводиться на основании финансовой (бухгалтерской) отчетности за 2009</w:t>
      </w:r>
      <w:r w:rsidR="00F21B9C" w:rsidRPr="005C0369">
        <w:rPr>
          <w:noProof/>
          <w:color w:val="000000"/>
          <w:sz w:val="28"/>
          <w:szCs w:val="28"/>
        </w:rPr>
        <w:t xml:space="preserve"> г. </w:t>
      </w:r>
      <w:r w:rsidR="000A252A" w:rsidRPr="005C0369">
        <w:rPr>
          <w:noProof/>
          <w:color w:val="000000"/>
          <w:sz w:val="28"/>
          <w:szCs w:val="28"/>
        </w:rPr>
        <w:t>Основными формами бухгалтерской отчетности является баланс (приложение №1) и отчет о прибылях и убытках (приложение №2).</w:t>
      </w:r>
    </w:p>
    <w:p w:rsidR="000A252A" w:rsidRPr="005C0369" w:rsidRDefault="000A252A" w:rsidP="00321613">
      <w:pPr>
        <w:tabs>
          <w:tab w:val="left" w:pos="7395"/>
        </w:tabs>
        <w:spacing w:line="360" w:lineRule="auto"/>
        <w:ind w:firstLine="709"/>
        <w:jc w:val="both"/>
        <w:rPr>
          <w:noProof/>
          <w:color w:val="000000"/>
          <w:sz w:val="28"/>
          <w:szCs w:val="28"/>
        </w:rPr>
      </w:pPr>
      <w:r w:rsidRPr="005C0369">
        <w:rPr>
          <w:noProof/>
          <w:color w:val="000000"/>
          <w:sz w:val="28"/>
          <w:szCs w:val="28"/>
        </w:rPr>
        <w:t xml:space="preserve">Для начала проведем анализ баланса ООО «Лекс». Как было сказано ранее, баланс состоит из двух частей актива и пассива. Актив баланса состоит из оборотных и внеоборотных активов. Рассмотрим </w:t>
      </w:r>
      <w:r w:rsidR="00AE3BD5" w:rsidRPr="005C0369">
        <w:rPr>
          <w:noProof/>
          <w:color w:val="000000"/>
          <w:sz w:val="28"/>
          <w:szCs w:val="28"/>
        </w:rPr>
        <w:t>более подроб</w:t>
      </w:r>
      <w:r w:rsidRPr="005C0369">
        <w:rPr>
          <w:noProof/>
          <w:color w:val="000000"/>
          <w:sz w:val="28"/>
          <w:szCs w:val="28"/>
        </w:rPr>
        <w:t xml:space="preserve">но оборотные активы в таблице 1. </w:t>
      </w:r>
      <w:r w:rsidR="008B1BDD" w:rsidRPr="005C0369">
        <w:rPr>
          <w:rStyle w:val="a9"/>
          <w:noProof/>
          <w:color w:val="000000"/>
          <w:sz w:val="28"/>
          <w:szCs w:val="28"/>
        </w:rPr>
        <w:footnoteReference w:id="23"/>
      </w:r>
    </w:p>
    <w:p w:rsidR="000A252A" w:rsidRPr="005C0369" w:rsidRDefault="00321613" w:rsidP="00321613">
      <w:pPr>
        <w:tabs>
          <w:tab w:val="left" w:pos="7395"/>
        </w:tabs>
        <w:spacing w:line="360" w:lineRule="auto"/>
        <w:ind w:firstLine="709"/>
        <w:jc w:val="both"/>
        <w:rPr>
          <w:noProof/>
          <w:color w:val="000000"/>
          <w:sz w:val="28"/>
          <w:szCs w:val="28"/>
        </w:rPr>
      </w:pPr>
      <w:r w:rsidRPr="005C0369">
        <w:rPr>
          <w:noProof/>
          <w:color w:val="000000"/>
          <w:sz w:val="28"/>
          <w:szCs w:val="28"/>
        </w:rPr>
        <w:br w:type="page"/>
      </w:r>
      <w:r w:rsidR="000A252A" w:rsidRPr="005C0369">
        <w:rPr>
          <w:noProof/>
          <w:color w:val="000000"/>
          <w:sz w:val="28"/>
          <w:szCs w:val="28"/>
        </w:rPr>
        <w:t>Таблица 1</w:t>
      </w:r>
    </w:p>
    <w:p w:rsidR="00415B84" w:rsidRPr="005C0369" w:rsidRDefault="00415B84" w:rsidP="00321613">
      <w:pPr>
        <w:spacing w:line="360" w:lineRule="auto"/>
        <w:ind w:firstLine="709"/>
        <w:jc w:val="both"/>
        <w:rPr>
          <w:noProof/>
          <w:color w:val="000000"/>
          <w:sz w:val="28"/>
          <w:szCs w:val="28"/>
        </w:rPr>
      </w:pPr>
      <w:r w:rsidRPr="005C0369">
        <w:rPr>
          <w:noProof/>
          <w:color w:val="000000"/>
          <w:sz w:val="28"/>
          <w:szCs w:val="28"/>
        </w:rPr>
        <w:t>Состав и структура оборотных активов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97"/>
        <w:gridCol w:w="1217"/>
        <w:gridCol w:w="921"/>
        <w:gridCol w:w="1208"/>
        <w:gridCol w:w="861"/>
        <w:gridCol w:w="1265"/>
        <w:gridCol w:w="802"/>
      </w:tblGrid>
      <w:tr w:rsidR="00321613" w:rsidRPr="007742F1" w:rsidTr="007742F1">
        <w:trPr>
          <w:trHeight w:val="23"/>
        </w:trPr>
        <w:tc>
          <w:tcPr>
            <w:tcW w:w="1722" w:type="pct"/>
            <w:vMerge w:val="restar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Оборотные активы</w:t>
            </w:r>
          </w:p>
        </w:tc>
        <w:tc>
          <w:tcPr>
            <w:tcW w:w="1116" w:type="pct"/>
            <w:gridSpan w:val="2"/>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На начало</w:t>
            </w:r>
          </w:p>
          <w:p w:rsidR="00891576" w:rsidRPr="007742F1" w:rsidRDefault="00891576" w:rsidP="007742F1">
            <w:pPr>
              <w:spacing w:line="360" w:lineRule="auto"/>
              <w:jc w:val="both"/>
              <w:rPr>
                <w:noProof/>
                <w:color w:val="000000"/>
                <w:sz w:val="20"/>
              </w:rPr>
            </w:pPr>
            <w:r w:rsidRPr="007742F1">
              <w:rPr>
                <w:noProof/>
                <w:color w:val="000000"/>
                <w:sz w:val="20"/>
              </w:rPr>
              <w:t>периода</w:t>
            </w:r>
          </w:p>
        </w:tc>
        <w:tc>
          <w:tcPr>
            <w:tcW w:w="1081" w:type="pct"/>
            <w:gridSpan w:val="2"/>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На конец</w:t>
            </w:r>
          </w:p>
          <w:p w:rsidR="00891576" w:rsidRPr="007742F1" w:rsidRDefault="00891576" w:rsidP="007742F1">
            <w:pPr>
              <w:spacing w:line="360" w:lineRule="auto"/>
              <w:jc w:val="both"/>
              <w:rPr>
                <w:noProof/>
                <w:color w:val="000000"/>
                <w:sz w:val="20"/>
              </w:rPr>
            </w:pPr>
            <w:r w:rsidRPr="007742F1">
              <w:rPr>
                <w:noProof/>
                <w:color w:val="000000"/>
                <w:sz w:val="20"/>
              </w:rPr>
              <w:t>периода</w:t>
            </w:r>
          </w:p>
        </w:tc>
        <w:tc>
          <w:tcPr>
            <w:tcW w:w="1080" w:type="pct"/>
            <w:gridSpan w:val="2"/>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Прирост</w:t>
            </w:r>
          </w:p>
          <w:p w:rsidR="00891576" w:rsidRPr="007742F1" w:rsidRDefault="00891576" w:rsidP="007742F1">
            <w:pPr>
              <w:spacing w:line="360" w:lineRule="auto"/>
              <w:jc w:val="both"/>
              <w:rPr>
                <w:noProof/>
                <w:color w:val="000000"/>
                <w:sz w:val="20"/>
              </w:rPr>
            </w:pPr>
            <w:r w:rsidRPr="007742F1">
              <w:rPr>
                <w:noProof/>
                <w:color w:val="000000"/>
                <w:sz w:val="20"/>
              </w:rPr>
              <w:t>(сокращение)</w:t>
            </w:r>
          </w:p>
        </w:tc>
      </w:tr>
      <w:tr w:rsidR="00891576" w:rsidRPr="007742F1" w:rsidTr="007742F1">
        <w:trPr>
          <w:trHeight w:val="23"/>
        </w:trPr>
        <w:tc>
          <w:tcPr>
            <w:tcW w:w="1722" w:type="pct"/>
            <w:vMerge/>
            <w:shd w:val="clear" w:color="auto" w:fill="auto"/>
          </w:tcPr>
          <w:p w:rsidR="00891576" w:rsidRPr="007742F1" w:rsidRDefault="00891576" w:rsidP="007742F1">
            <w:pPr>
              <w:spacing w:line="360" w:lineRule="auto"/>
              <w:jc w:val="both"/>
              <w:rPr>
                <w:noProof/>
                <w:color w:val="000000"/>
                <w:sz w:val="20"/>
              </w:rPr>
            </w:pPr>
          </w:p>
        </w:tc>
        <w:tc>
          <w:tcPr>
            <w:tcW w:w="636"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тыс. руб</w:t>
            </w:r>
          </w:p>
        </w:tc>
        <w:tc>
          <w:tcPr>
            <w:tcW w:w="48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w:t>
            </w:r>
          </w:p>
        </w:tc>
        <w:tc>
          <w:tcPr>
            <w:tcW w:w="63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тыс. руб</w:t>
            </w:r>
          </w:p>
        </w:tc>
        <w:tc>
          <w:tcPr>
            <w:tcW w:w="450"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w:t>
            </w:r>
          </w:p>
        </w:tc>
        <w:tc>
          <w:tcPr>
            <w:tcW w:w="66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тыс. руб</w:t>
            </w:r>
          </w:p>
        </w:tc>
        <w:tc>
          <w:tcPr>
            <w:tcW w:w="419"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w:t>
            </w:r>
          </w:p>
        </w:tc>
      </w:tr>
      <w:tr w:rsidR="00415B84" w:rsidRPr="007742F1" w:rsidTr="007742F1">
        <w:trPr>
          <w:trHeight w:val="23"/>
        </w:trPr>
        <w:tc>
          <w:tcPr>
            <w:tcW w:w="1722" w:type="pct"/>
            <w:shd w:val="clear" w:color="auto" w:fill="auto"/>
          </w:tcPr>
          <w:p w:rsidR="00415B84" w:rsidRPr="007742F1" w:rsidRDefault="00891576" w:rsidP="007742F1">
            <w:pPr>
              <w:spacing w:line="360" w:lineRule="auto"/>
              <w:jc w:val="both"/>
              <w:rPr>
                <w:noProof/>
                <w:color w:val="000000"/>
                <w:sz w:val="20"/>
              </w:rPr>
            </w:pPr>
            <w:r w:rsidRPr="007742F1">
              <w:rPr>
                <w:noProof/>
                <w:color w:val="000000"/>
                <w:sz w:val="20"/>
              </w:rPr>
              <w:t>Запасы</w:t>
            </w:r>
          </w:p>
        </w:tc>
        <w:tc>
          <w:tcPr>
            <w:tcW w:w="636" w:type="pct"/>
            <w:shd w:val="clear" w:color="auto" w:fill="auto"/>
          </w:tcPr>
          <w:p w:rsidR="00415B84" w:rsidRPr="007742F1" w:rsidRDefault="00415B84" w:rsidP="007742F1">
            <w:pPr>
              <w:spacing w:line="360" w:lineRule="auto"/>
              <w:jc w:val="both"/>
              <w:rPr>
                <w:noProof/>
                <w:color w:val="000000"/>
                <w:sz w:val="20"/>
              </w:rPr>
            </w:pPr>
            <w:r w:rsidRPr="007742F1">
              <w:rPr>
                <w:noProof/>
                <w:color w:val="000000"/>
                <w:sz w:val="20"/>
              </w:rPr>
              <w:t>2576</w:t>
            </w:r>
          </w:p>
        </w:tc>
        <w:tc>
          <w:tcPr>
            <w:tcW w:w="481" w:type="pct"/>
            <w:shd w:val="clear" w:color="auto" w:fill="auto"/>
          </w:tcPr>
          <w:p w:rsidR="00415B84" w:rsidRPr="007742F1" w:rsidRDefault="00415B84" w:rsidP="007742F1">
            <w:pPr>
              <w:spacing w:line="360" w:lineRule="auto"/>
              <w:jc w:val="both"/>
              <w:rPr>
                <w:noProof/>
                <w:color w:val="000000"/>
                <w:sz w:val="20"/>
              </w:rPr>
            </w:pPr>
            <w:r w:rsidRPr="007742F1">
              <w:rPr>
                <w:noProof/>
                <w:color w:val="000000"/>
                <w:sz w:val="20"/>
              </w:rPr>
              <w:t>72,3</w:t>
            </w:r>
          </w:p>
        </w:tc>
        <w:tc>
          <w:tcPr>
            <w:tcW w:w="631" w:type="pct"/>
            <w:shd w:val="clear" w:color="auto" w:fill="auto"/>
          </w:tcPr>
          <w:p w:rsidR="00415B84" w:rsidRPr="007742F1" w:rsidRDefault="00415B84" w:rsidP="007742F1">
            <w:pPr>
              <w:spacing w:line="360" w:lineRule="auto"/>
              <w:jc w:val="both"/>
              <w:rPr>
                <w:noProof/>
                <w:color w:val="000000"/>
                <w:sz w:val="20"/>
              </w:rPr>
            </w:pPr>
            <w:r w:rsidRPr="007742F1">
              <w:rPr>
                <w:noProof/>
                <w:color w:val="000000"/>
                <w:sz w:val="20"/>
              </w:rPr>
              <w:t>3</w:t>
            </w:r>
            <w:r w:rsidR="005A4F40" w:rsidRPr="007742F1">
              <w:rPr>
                <w:noProof/>
                <w:color w:val="000000"/>
                <w:sz w:val="20"/>
              </w:rPr>
              <w:t>618</w:t>
            </w:r>
          </w:p>
        </w:tc>
        <w:tc>
          <w:tcPr>
            <w:tcW w:w="450" w:type="pct"/>
            <w:shd w:val="clear" w:color="auto" w:fill="auto"/>
          </w:tcPr>
          <w:p w:rsidR="00415B84" w:rsidRPr="007742F1" w:rsidRDefault="00A0099B" w:rsidP="007742F1">
            <w:pPr>
              <w:spacing w:line="360" w:lineRule="auto"/>
              <w:jc w:val="both"/>
              <w:rPr>
                <w:noProof/>
                <w:color w:val="000000"/>
                <w:sz w:val="20"/>
              </w:rPr>
            </w:pPr>
            <w:r w:rsidRPr="007742F1">
              <w:rPr>
                <w:noProof/>
                <w:color w:val="000000"/>
                <w:sz w:val="20"/>
              </w:rPr>
              <w:t>73</w:t>
            </w:r>
            <w:r w:rsidR="00415B84" w:rsidRPr="007742F1">
              <w:rPr>
                <w:noProof/>
                <w:color w:val="000000"/>
                <w:sz w:val="20"/>
              </w:rPr>
              <w:t>,</w:t>
            </w:r>
            <w:r w:rsidRPr="007742F1">
              <w:rPr>
                <w:noProof/>
                <w:color w:val="000000"/>
                <w:sz w:val="20"/>
              </w:rPr>
              <w:t>3</w:t>
            </w:r>
          </w:p>
        </w:tc>
        <w:tc>
          <w:tcPr>
            <w:tcW w:w="661" w:type="pct"/>
            <w:shd w:val="clear" w:color="auto" w:fill="auto"/>
          </w:tcPr>
          <w:p w:rsidR="00415B84" w:rsidRPr="007742F1" w:rsidRDefault="00A0099B" w:rsidP="007742F1">
            <w:pPr>
              <w:spacing w:line="360" w:lineRule="auto"/>
              <w:jc w:val="both"/>
              <w:rPr>
                <w:noProof/>
                <w:color w:val="000000"/>
                <w:sz w:val="20"/>
              </w:rPr>
            </w:pPr>
            <w:r w:rsidRPr="007742F1">
              <w:rPr>
                <w:noProof/>
                <w:color w:val="000000"/>
                <w:sz w:val="20"/>
              </w:rPr>
              <w:t>1042</w:t>
            </w:r>
          </w:p>
        </w:tc>
        <w:tc>
          <w:tcPr>
            <w:tcW w:w="419" w:type="pct"/>
            <w:shd w:val="clear" w:color="auto" w:fill="auto"/>
          </w:tcPr>
          <w:p w:rsidR="00415B84" w:rsidRPr="007742F1" w:rsidRDefault="00A0099B" w:rsidP="007742F1">
            <w:pPr>
              <w:spacing w:line="360" w:lineRule="auto"/>
              <w:jc w:val="both"/>
              <w:rPr>
                <w:noProof/>
                <w:color w:val="000000"/>
                <w:sz w:val="20"/>
              </w:rPr>
            </w:pPr>
            <w:r w:rsidRPr="007742F1">
              <w:rPr>
                <w:noProof/>
                <w:color w:val="000000"/>
                <w:sz w:val="20"/>
              </w:rPr>
              <w:t>+40,4</w:t>
            </w:r>
          </w:p>
        </w:tc>
      </w:tr>
      <w:tr w:rsidR="00891576" w:rsidRPr="007742F1" w:rsidTr="007742F1">
        <w:trPr>
          <w:trHeight w:val="23"/>
        </w:trPr>
        <w:tc>
          <w:tcPr>
            <w:tcW w:w="1722" w:type="pct"/>
            <w:shd w:val="clear" w:color="auto" w:fill="auto"/>
          </w:tcPr>
          <w:p w:rsidR="00891576" w:rsidRPr="007742F1" w:rsidRDefault="005A4F40" w:rsidP="007742F1">
            <w:pPr>
              <w:spacing w:line="360" w:lineRule="auto"/>
              <w:jc w:val="both"/>
              <w:rPr>
                <w:noProof/>
                <w:color w:val="000000"/>
                <w:sz w:val="20"/>
              </w:rPr>
            </w:pPr>
            <w:r w:rsidRPr="007742F1">
              <w:rPr>
                <w:noProof/>
                <w:color w:val="000000"/>
                <w:sz w:val="20"/>
              </w:rPr>
              <w:t>в</w:t>
            </w:r>
            <w:r w:rsidR="00891576" w:rsidRPr="007742F1">
              <w:rPr>
                <w:noProof/>
                <w:color w:val="000000"/>
                <w:sz w:val="20"/>
              </w:rPr>
              <w:t xml:space="preserve"> том числе</w:t>
            </w:r>
          </w:p>
        </w:tc>
        <w:tc>
          <w:tcPr>
            <w:tcW w:w="636" w:type="pct"/>
            <w:shd w:val="clear" w:color="auto" w:fill="auto"/>
          </w:tcPr>
          <w:p w:rsidR="00891576" w:rsidRPr="007742F1" w:rsidRDefault="00891576" w:rsidP="007742F1">
            <w:pPr>
              <w:spacing w:line="360" w:lineRule="auto"/>
              <w:jc w:val="both"/>
              <w:rPr>
                <w:noProof/>
                <w:color w:val="000000"/>
                <w:sz w:val="20"/>
              </w:rPr>
            </w:pPr>
          </w:p>
        </w:tc>
        <w:tc>
          <w:tcPr>
            <w:tcW w:w="481" w:type="pct"/>
            <w:shd w:val="clear" w:color="auto" w:fill="auto"/>
          </w:tcPr>
          <w:p w:rsidR="00891576" w:rsidRPr="007742F1" w:rsidRDefault="00891576" w:rsidP="007742F1">
            <w:pPr>
              <w:spacing w:line="360" w:lineRule="auto"/>
              <w:jc w:val="both"/>
              <w:rPr>
                <w:noProof/>
                <w:color w:val="000000"/>
                <w:sz w:val="20"/>
              </w:rPr>
            </w:pPr>
          </w:p>
        </w:tc>
        <w:tc>
          <w:tcPr>
            <w:tcW w:w="631" w:type="pct"/>
            <w:shd w:val="clear" w:color="auto" w:fill="auto"/>
          </w:tcPr>
          <w:p w:rsidR="00891576" w:rsidRPr="007742F1" w:rsidRDefault="00891576" w:rsidP="007742F1">
            <w:pPr>
              <w:spacing w:line="360" w:lineRule="auto"/>
              <w:jc w:val="both"/>
              <w:rPr>
                <w:noProof/>
                <w:color w:val="000000"/>
                <w:sz w:val="20"/>
              </w:rPr>
            </w:pPr>
          </w:p>
        </w:tc>
        <w:tc>
          <w:tcPr>
            <w:tcW w:w="450" w:type="pct"/>
            <w:shd w:val="clear" w:color="auto" w:fill="auto"/>
          </w:tcPr>
          <w:p w:rsidR="00891576" w:rsidRPr="007742F1" w:rsidRDefault="00891576" w:rsidP="007742F1">
            <w:pPr>
              <w:spacing w:line="360" w:lineRule="auto"/>
              <w:jc w:val="both"/>
              <w:rPr>
                <w:noProof/>
                <w:color w:val="000000"/>
                <w:sz w:val="20"/>
              </w:rPr>
            </w:pPr>
          </w:p>
        </w:tc>
        <w:tc>
          <w:tcPr>
            <w:tcW w:w="661" w:type="pct"/>
            <w:shd w:val="clear" w:color="auto" w:fill="auto"/>
          </w:tcPr>
          <w:p w:rsidR="00891576" w:rsidRPr="007742F1" w:rsidRDefault="00891576" w:rsidP="007742F1">
            <w:pPr>
              <w:spacing w:line="360" w:lineRule="auto"/>
              <w:jc w:val="both"/>
              <w:rPr>
                <w:noProof/>
                <w:color w:val="000000"/>
                <w:sz w:val="20"/>
              </w:rPr>
            </w:pPr>
          </w:p>
        </w:tc>
        <w:tc>
          <w:tcPr>
            <w:tcW w:w="419" w:type="pct"/>
            <w:shd w:val="clear" w:color="auto" w:fill="auto"/>
          </w:tcPr>
          <w:p w:rsidR="00891576" w:rsidRPr="007742F1" w:rsidRDefault="00891576" w:rsidP="007742F1">
            <w:pPr>
              <w:spacing w:line="360" w:lineRule="auto"/>
              <w:jc w:val="both"/>
              <w:rPr>
                <w:noProof/>
                <w:color w:val="000000"/>
                <w:sz w:val="20"/>
              </w:rPr>
            </w:pPr>
          </w:p>
        </w:tc>
      </w:tr>
      <w:tr w:rsidR="00891576" w:rsidRPr="007742F1" w:rsidTr="007742F1">
        <w:trPr>
          <w:trHeight w:val="23"/>
        </w:trPr>
        <w:tc>
          <w:tcPr>
            <w:tcW w:w="1722"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Готовая продукция</w:t>
            </w:r>
          </w:p>
        </w:tc>
        <w:tc>
          <w:tcPr>
            <w:tcW w:w="636"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2562</w:t>
            </w:r>
          </w:p>
        </w:tc>
        <w:tc>
          <w:tcPr>
            <w:tcW w:w="48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71,9</w:t>
            </w:r>
          </w:p>
        </w:tc>
        <w:tc>
          <w:tcPr>
            <w:tcW w:w="63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3</w:t>
            </w:r>
            <w:r w:rsidR="005A4F40" w:rsidRPr="007742F1">
              <w:rPr>
                <w:noProof/>
                <w:color w:val="000000"/>
                <w:sz w:val="20"/>
              </w:rPr>
              <w:t>59</w:t>
            </w:r>
            <w:r w:rsidR="00FD545B" w:rsidRPr="007742F1">
              <w:rPr>
                <w:noProof/>
                <w:color w:val="000000"/>
                <w:sz w:val="20"/>
              </w:rPr>
              <w:t>9</w:t>
            </w:r>
          </w:p>
        </w:tc>
        <w:tc>
          <w:tcPr>
            <w:tcW w:w="450"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7</w:t>
            </w:r>
            <w:r w:rsidR="00A0099B" w:rsidRPr="007742F1">
              <w:rPr>
                <w:noProof/>
                <w:color w:val="000000"/>
                <w:sz w:val="20"/>
              </w:rPr>
              <w:t>2,9</w:t>
            </w:r>
          </w:p>
        </w:tc>
        <w:tc>
          <w:tcPr>
            <w:tcW w:w="661"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103</w:t>
            </w:r>
            <w:r w:rsidR="00FD545B" w:rsidRPr="007742F1">
              <w:rPr>
                <w:noProof/>
                <w:color w:val="000000"/>
                <w:sz w:val="20"/>
              </w:rPr>
              <w:t>7</w:t>
            </w:r>
          </w:p>
        </w:tc>
        <w:tc>
          <w:tcPr>
            <w:tcW w:w="419"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+40,3</w:t>
            </w:r>
          </w:p>
        </w:tc>
      </w:tr>
      <w:tr w:rsidR="00891576" w:rsidRPr="007742F1" w:rsidTr="007742F1">
        <w:trPr>
          <w:trHeight w:val="23"/>
        </w:trPr>
        <w:tc>
          <w:tcPr>
            <w:tcW w:w="1722"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Расходы будущих периодов</w:t>
            </w:r>
          </w:p>
        </w:tc>
        <w:tc>
          <w:tcPr>
            <w:tcW w:w="636"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14</w:t>
            </w:r>
          </w:p>
        </w:tc>
        <w:tc>
          <w:tcPr>
            <w:tcW w:w="48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0,4</w:t>
            </w:r>
          </w:p>
        </w:tc>
        <w:tc>
          <w:tcPr>
            <w:tcW w:w="631" w:type="pct"/>
            <w:shd w:val="clear" w:color="auto" w:fill="auto"/>
          </w:tcPr>
          <w:p w:rsidR="00891576" w:rsidRPr="007742F1" w:rsidRDefault="00FD545B" w:rsidP="007742F1">
            <w:pPr>
              <w:spacing w:line="360" w:lineRule="auto"/>
              <w:jc w:val="both"/>
              <w:rPr>
                <w:noProof/>
                <w:color w:val="000000"/>
                <w:sz w:val="20"/>
              </w:rPr>
            </w:pPr>
            <w:r w:rsidRPr="007742F1">
              <w:rPr>
                <w:noProof/>
                <w:color w:val="000000"/>
                <w:sz w:val="20"/>
              </w:rPr>
              <w:t>19</w:t>
            </w:r>
          </w:p>
        </w:tc>
        <w:tc>
          <w:tcPr>
            <w:tcW w:w="450"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0,</w:t>
            </w:r>
            <w:r w:rsidR="00A0099B" w:rsidRPr="007742F1">
              <w:rPr>
                <w:noProof/>
                <w:color w:val="000000"/>
                <w:sz w:val="20"/>
              </w:rPr>
              <w:t>4</w:t>
            </w:r>
          </w:p>
        </w:tc>
        <w:tc>
          <w:tcPr>
            <w:tcW w:w="661" w:type="pct"/>
            <w:shd w:val="clear" w:color="auto" w:fill="auto"/>
          </w:tcPr>
          <w:p w:rsidR="00891576" w:rsidRPr="007742F1" w:rsidRDefault="00FD545B" w:rsidP="007742F1">
            <w:pPr>
              <w:spacing w:line="360" w:lineRule="auto"/>
              <w:jc w:val="both"/>
              <w:rPr>
                <w:noProof/>
                <w:color w:val="000000"/>
                <w:sz w:val="20"/>
              </w:rPr>
            </w:pPr>
            <w:r w:rsidRPr="007742F1">
              <w:rPr>
                <w:noProof/>
                <w:color w:val="000000"/>
                <w:sz w:val="20"/>
              </w:rPr>
              <w:t>5</w:t>
            </w:r>
          </w:p>
        </w:tc>
        <w:tc>
          <w:tcPr>
            <w:tcW w:w="419"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w:t>
            </w:r>
            <w:r w:rsidR="00FD545B" w:rsidRPr="007742F1">
              <w:rPr>
                <w:noProof/>
                <w:color w:val="000000"/>
                <w:sz w:val="20"/>
              </w:rPr>
              <w:t>35</w:t>
            </w:r>
            <w:r w:rsidRPr="007742F1">
              <w:rPr>
                <w:noProof/>
                <w:color w:val="000000"/>
                <w:sz w:val="20"/>
              </w:rPr>
              <w:t>,</w:t>
            </w:r>
            <w:r w:rsidR="00FD545B" w:rsidRPr="007742F1">
              <w:rPr>
                <w:noProof/>
                <w:color w:val="000000"/>
                <w:sz w:val="20"/>
              </w:rPr>
              <w:t>7</w:t>
            </w:r>
          </w:p>
        </w:tc>
      </w:tr>
      <w:tr w:rsidR="00891576" w:rsidRPr="007742F1" w:rsidTr="007742F1">
        <w:trPr>
          <w:trHeight w:val="23"/>
        </w:trPr>
        <w:tc>
          <w:tcPr>
            <w:tcW w:w="1722"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Дебиторская задол</w:t>
            </w:r>
            <w:r w:rsidR="005A4F40" w:rsidRPr="007742F1">
              <w:rPr>
                <w:noProof/>
                <w:color w:val="000000"/>
                <w:sz w:val="20"/>
              </w:rPr>
              <w:t>женность</w:t>
            </w:r>
          </w:p>
        </w:tc>
        <w:tc>
          <w:tcPr>
            <w:tcW w:w="636"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462</w:t>
            </w:r>
          </w:p>
        </w:tc>
        <w:tc>
          <w:tcPr>
            <w:tcW w:w="48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13,0</w:t>
            </w:r>
          </w:p>
        </w:tc>
        <w:tc>
          <w:tcPr>
            <w:tcW w:w="63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536</w:t>
            </w:r>
          </w:p>
        </w:tc>
        <w:tc>
          <w:tcPr>
            <w:tcW w:w="450"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11,9</w:t>
            </w:r>
          </w:p>
        </w:tc>
        <w:tc>
          <w:tcPr>
            <w:tcW w:w="66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74</w:t>
            </w:r>
          </w:p>
        </w:tc>
        <w:tc>
          <w:tcPr>
            <w:tcW w:w="419"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+16,0</w:t>
            </w:r>
          </w:p>
        </w:tc>
      </w:tr>
      <w:tr w:rsidR="00891576" w:rsidRPr="007742F1" w:rsidTr="007742F1">
        <w:trPr>
          <w:trHeight w:val="23"/>
        </w:trPr>
        <w:tc>
          <w:tcPr>
            <w:tcW w:w="1722" w:type="pct"/>
            <w:shd w:val="clear" w:color="auto" w:fill="auto"/>
          </w:tcPr>
          <w:p w:rsidR="00891576" w:rsidRPr="007742F1" w:rsidRDefault="005A4F40" w:rsidP="007742F1">
            <w:pPr>
              <w:spacing w:line="360" w:lineRule="auto"/>
              <w:jc w:val="both"/>
              <w:rPr>
                <w:noProof/>
                <w:color w:val="000000"/>
                <w:sz w:val="20"/>
              </w:rPr>
            </w:pPr>
            <w:r w:rsidRPr="007742F1">
              <w:rPr>
                <w:noProof/>
                <w:color w:val="000000"/>
                <w:sz w:val="20"/>
              </w:rPr>
              <w:t>в</w:t>
            </w:r>
            <w:r w:rsidR="00891576" w:rsidRPr="007742F1">
              <w:rPr>
                <w:noProof/>
                <w:color w:val="000000"/>
                <w:sz w:val="20"/>
              </w:rPr>
              <w:t xml:space="preserve"> том числе</w:t>
            </w:r>
          </w:p>
        </w:tc>
        <w:tc>
          <w:tcPr>
            <w:tcW w:w="636" w:type="pct"/>
            <w:shd w:val="clear" w:color="auto" w:fill="auto"/>
          </w:tcPr>
          <w:p w:rsidR="00891576" w:rsidRPr="007742F1" w:rsidRDefault="00891576" w:rsidP="007742F1">
            <w:pPr>
              <w:spacing w:line="360" w:lineRule="auto"/>
              <w:jc w:val="both"/>
              <w:rPr>
                <w:noProof/>
                <w:color w:val="000000"/>
                <w:sz w:val="20"/>
              </w:rPr>
            </w:pPr>
          </w:p>
        </w:tc>
        <w:tc>
          <w:tcPr>
            <w:tcW w:w="481" w:type="pct"/>
            <w:shd w:val="clear" w:color="auto" w:fill="auto"/>
          </w:tcPr>
          <w:p w:rsidR="00891576" w:rsidRPr="007742F1" w:rsidRDefault="00891576" w:rsidP="007742F1">
            <w:pPr>
              <w:spacing w:line="360" w:lineRule="auto"/>
              <w:jc w:val="both"/>
              <w:rPr>
                <w:noProof/>
                <w:color w:val="000000"/>
                <w:sz w:val="20"/>
              </w:rPr>
            </w:pPr>
          </w:p>
        </w:tc>
        <w:tc>
          <w:tcPr>
            <w:tcW w:w="631" w:type="pct"/>
            <w:shd w:val="clear" w:color="auto" w:fill="auto"/>
          </w:tcPr>
          <w:p w:rsidR="00891576" w:rsidRPr="007742F1" w:rsidRDefault="00891576" w:rsidP="007742F1">
            <w:pPr>
              <w:spacing w:line="360" w:lineRule="auto"/>
              <w:jc w:val="both"/>
              <w:rPr>
                <w:noProof/>
                <w:color w:val="000000"/>
                <w:sz w:val="20"/>
              </w:rPr>
            </w:pPr>
          </w:p>
        </w:tc>
        <w:tc>
          <w:tcPr>
            <w:tcW w:w="450" w:type="pct"/>
            <w:shd w:val="clear" w:color="auto" w:fill="auto"/>
          </w:tcPr>
          <w:p w:rsidR="00891576" w:rsidRPr="007742F1" w:rsidRDefault="00891576" w:rsidP="007742F1">
            <w:pPr>
              <w:spacing w:line="360" w:lineRule="auto"/>
              <w:jc w:val="both"/>
              <w:rPr>
                <w:noProof/>
                <w:color w:val="000000"/>
                <w:sz w:val="20"/>
              </w:rPr>
            </w:pPr>
          </w:p>
        </w:tc>
        <w:tc>
          <w:tcPr>
            <w:tcW w:w="661" w:type="pct"/>
            <w:shd w:val="clear" w:color="auto" w:fill="auto"/>
          </w:tcPr>
          <w:p w:rsidR="00891576" w:rsidRPr="007742F1" w:rsidRDefault="00891576" w:rsidP="007742F1">
            <w:pPr>
              <w:spacing w:line="360" w:lineRule="auto"/>
              <w:jc w:val="both"/>
              <w:rPr>
                <w:noProof/>
                <w:color w:val="000000"/>
                <w:sz w:val="20"/>
              </w:rPr>
            </w:pPr>
          </w:p>
        </w:tc>
        <w:tc>
          <w:tcPr>
            <w:tcW w:w="419" w:type="pct"/>
            <w:shd w:val="clear" w:color="auto" w:fill="auto"/>
          </w:tcPr>
          <w:p w:rsidR="00891576" w:rsidRPr="007742F1" w:rsidRDefault="00891576" w:rsidP="007742F1">
            <w:pPr>
              <w:spacing w:line="360" w:lineRule="auto"/>
              <w:jc w:val="both"/>
              <w:rPr>
                <w:noProof/>
                <w:color w:val="000000"/>
                <w:sz w:val="20"/>
              </w:rPr>
            </w:pPr>
          </w:p>
        </w:tc>
      </w:tr>
      <w:tr w:rsidR="00891576" w:rsidRPr="007742F1" w:rsidTr="007742F1">
        <w:trPr>
          <w:trHeight w:val="23"/>
        </w:trPr>
        <w:tc>
          <w:tcPr>
            <w:tcW w:w="1722"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Покупатели и заказчики</w:t>
            </w:r>
          </w:p>
        </w:tc>
        <w:tc>
          <w:tcPr>
            <w:tcW w:w="636"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417</w:t>
            </w:r>
          </w:p>
        </w:tc>
        <w:tc>
          <w:tcPr>
            <w:tcW w:w="48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11,7</w:t>
            </w:r>
          </w:p>
        </w:tc>
        <w:tc>
          <w:tcPr>
            <w:tcW w:w="63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479</w:t>
            </w:r>
          </w:p>
        </w:tc>
        <w:tc>
          <w:tcPr>
            <w:tcW w:w="450"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10,6</w:t>
            </w:r>
          </w:p>
        </w:tc>
        <w:tc>
          <w:tcPr>
            <w:tcW w:w="66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62</w:t>
            </w:r>
          </w:p>
        </w:tc>
        <w:tc>
          <w:tcPr>
            <w:tcW w:w="419"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+14,9</w:t>
            </w:r>
          </w:p>
        </w:tc>
      </w:tr>
      <w:tr w:rsidR="00891576" w:rsidRPr="007742F1" w:rsidTr="007742F1">
        <w:trPr>
          <w:trHeight w:val="23"/>
        </w:trPr>
        <w:tc>
          <w:tcPr>
            <w:tcW w:w="1722"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Авансы</w:t>
            </w:r>
          </w:p>
        </w:tc>
        <w:tc>
          <w:tcPr>
            <w:tcW w:w="636"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45</w:t>
            </w:r>
          </w:p>
        </w:tc>
        <w:tc>
          <w:tcPr>
            <w:tcW w:w="48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1,3</w:t>
            </w:r>
          </w:p>
        </w:tc>
        <w:tc>
          <w:tcPr>
            <w:tcW w:w="63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57</w:t>
            </w:r>
          </w:p>
        </w:tc>
        <w:tc>
          <w:tcPr>
            <w:tcW w:w="450"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1,3</w:t>
            </w:r>
          </w:p>
        </w:tc>
        <w:tc>
          <w:tcPr>
            <w:tcW w:w="66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12</w:t>
            </w:r>
          </w:p>
        </w:tc>
        <w:tc>
          <w:tcPr>
            <w:tcW w:w="419"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+26,7</w:t>
            </w:r>
          </w:p>
        </w:tc>
      </w:tr>
      <w:tr w:rsidR="00891576" w:rsidRPr="007742F1" w:rsidTr="007742F1">
        <w:trPr>
          <w:trHeight w:val="23"/>
        </w:trPr>
        <w:tc>
          <w:tcPr>
            <w:tcW w:w="1722"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Кратк</w:t>
            </w:r>
            <w:r w:rsidR="005A4F40" w:rsidRPr="007742F1">
              <w:rPr>
                <w:noProof/>
                <w:color w:val="000000"/>
                <w:sz w:val="20"/>
              </w:rPr>
              <w:t>-</w:t>
            </w:r>
            <w:r w:rsidRPr="007742F1">
              <w:rPr>
                <w:noProof/>
                <w:color w:val="000000"/>
                <w:sz w:val="20"/>
              </w:rPr>
              <w:t>ные ф</w:t>
            </w:r>
            <w:r w:rsidR="005A4F40" w:rsidRPr="007742F1">
              <w:rPr>
                <w:noProof/>
                <w:color w:val="000000"/>
                <w:sz w:val="20"/>
              </w:rPr>
              <w:t>инан.</w:t>
            </w:r>
            <w:r w:rsidRPr="007742F1">
              <w:rPr>
                <w:noProof/>
                <w:color w:val="000000"/>
                <w:sz w:val="20"/>
              </w:rPr>
              <w:t xml:space="preserve"> вложения</w:t>
            </w:r>
          </w:p>
        </w:tc>
        <w:tc>
          <w:tcPr>
            <w:tcW w:w="636"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305</w:t>
            </w:r>
          </w:p>
        </w:tc>
        <w:tc>
          <w:tcPr>
            <w:tcW w:w="48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8,6</w:t>
            </w:r>
          </w:p>
        </w:tc>
        <w:tc>
          <w:tcPr>
            <w:tcW w:w="63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456</w:t>
            </w:r>
          </w:p>
        </w:tc>
        <w:tc>
          <w:tcPr>
            <w:tcW w:w="450"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10,1</w:t>
            </w:r>
          </w:p>
        </w:tc>
        <w:tc>
          <w:tcPr>
            <w:tcW w:w="66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151</w:t>
            </w:r>
          </w:p>
        </w:tc>
        <w:tc>
          <w:tcPr>
            <w:tcW w:w="419"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+49,5</w:t>
            </w:r>
          </w:p>
        </w:tc>
      </w:tr>
      <w:tr w:rsidR="00891576" w:rsidRPr="007742F1" w:rsidTr="007742F1">
        <w:trPr>
          <w:trHeight w:val="23"/>
        </w:trPr>
        <w:tc>
          <w:tcPr>
            <w:tcW w:w="1722"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Денежные средства</w:t>
            </w:r>
          </w:p>
        </w:tc>
        <w:tc>
          <w:tcPr>
            <w:tcW w:w="636"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218</w:t>
            </w:r>
          </w:p>
        </w:tc>
        <w:tc>
          <w:tcPr>
            <w:tcW w:w="48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6,1</w:t>
            </w:r>
          </w:p>
        </w:tc>
        <w:tc>
          <w:tcPr>
            <w:tcW w:w="63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324</w:t>
            </w:r>
          </w:p>
        </w:tc>
        <w:tc>
          <w:tcPr>
            <w:tcW w:w="450"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7,2</w:t>
            </w:r>
          </w:p>
        </w:tc>
        <w:tc>
          <w:tcPr>
            <w:tcW w:w="66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106</w:t>
            </w:r>
          </w:p>
        </w:tc>
        <w:tc>
          <w:tcPr>
            <w:tcW w:w="419"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+48,6</w:t>
            </w:r>
          </w:p>
        </w:tc>
      </w:tr>
      <w:tr w:rsidR="00891576" w:rsidRPr="007742F1" w:rsidTr="007742F1">
        <w:trPr>
          <w:trHeight w:val="23"/>
        </w:trPr>
        <w:tc>
          <w:tcPr>
            <w:tcW w:w="1722"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Итого</w:t>
            </w:r>
          </w:p>
        </w:tc>
        <w:tc>
          <w:tcPr>
            <w:tcW w:w="636"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3561</w:t>
            </w:r>
          </w:p>
        </w:tc>
        <w:tc>
          <w:tcPr>
            <w:tcW w:w="481"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100</w:t>
            </w:r>
          </w:p>
        </w:tc>
        <w:tc>
          <w:tcPr>
            <w:tcW w:w="631"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4934</w:t>
            </w:r>
          </w:p>
        </w:tc>
        <w:tc>
          <w:tcPr>
            <w:tcW w:w="450" w:type="pct"/>
            <w:shd w:val="clear" w:color="auto" w:fill="auto"/>
          </w:tcPr>
          <w:p w:rsidR="00891576" w:rsidRPr="007742F1" w:rsidRDefault="00891576" w:rsidP="007742F1">
            <w:pPr>
              <w:spacing w:line="360" w:lineRule="auto"/>
              <w:jc w:val="both"/>
              <w:rPr>
                <w:noProof/>
                <w:color w:val="000000"/>
                <w:sz w:val="20"/>
              </w:rPr>
            </w:pPr>
            <w:r w:rsidRPr="007742F1">
              <w:rPr>
                <w:noProof/>
                <w:color w:val="000000"/>
                <w:sz w:val="20"/>
              </w:rPr>
              <w:t>100</w:t>
            </w:r>
          </w:p>
        </w:tc>
        <w:tc>
          <w:tcPr>
            <w:tcW w:w="661"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1373</w:t>
            </w:r>
          </w:p>
        </w:tc>
        <w:tc>
          <w:tcPr>
            <w:tcW w:w="419" w:type="pct"/>
            <w:shd w:val="clear" w:color="auto" w:fill="auto"/>
          </w:tcPr>
          <w:p w:rsidR="00891576" w:rsidRPr="007742F1" w:rsidRDefault="00A0099B" w:rsidP="007742F1">
            <w:pPr>
              <w:spacing w:line="360" w:lineRule="auto"/>
              <w:jc w:val="both"/>
              <w:rPr>
                <w:noProof/>
                <w:color w:val="000000"/>
                <w:sz w:val="20"/>
              </w:rPr>
            </w:pPr>
            <w:r w:rsidRPr="007742F1">
              <w:rPr>
                <w:noProof/>
                <w:color w:val="000000"/>
                <w:sz w:val="20"/>
              </w:rPr>
              <w:t>+38,6</w:t>
            </w:r>
          </w:p>
        </w:tc>
      </w:tr>
    </w:tbl>
    <w:p w:rsidR="003D3900" w:rsidRPr="005C0369" w:rsidRDefault="003D3900" w:rsidP="00321613">
      <w:pPr>
        <w:spacing w:line="360" w:lineRule="auto"/>
        <w:ind w:firstLine="709"/>
        <w:jc w:val="both"/>
        <w:rPr>
          <w:noProof/>
          <w:color w:val="000000"/>
          <w:sz w:val="28"/>
          <w:szCs w:val="28"/>
        </w:rPr>
      </w:pPr>
    </w:p>
    <w:p w:rsidR="00C34C46" w:rsidRPr="005C0369" w:rsidRDefault="00900E90" w:rsidP="00321613">
      <w:pPr>
        <w:spacing w:line="360" w:lineRule="auto"/>
        <w:ind w:firstLine="709"/>
        <w:jc w:val="both"/>
        <w:rPr>
          <w:noProof/>
          <w:color w:val="000000"/>
          <w:sz w:val="28"/>
          <w:szCs w:val="28"/>
        </w:rPr>
      </w:pPr>
      <w:r w:rsidRPr="005C0369">
        <w:rPr>
          <w:noProof/>
          <w:color w:val="000000"/>
          <w:sz w:val="28"/>
          <w:szCs w:val="28"/>
        </w:rPr>
        <w:t xml:space="preserve">В таблице показано из чего состоят оборотные активы ООО «Лекс». </w:t>
      </w:r>
      <w:r w:rsidR="005A4F40" w:rsidRPr="005C0369">
        <w:rPr>
          <w:noProof/>
          <w:color w:val="000000"/>
          <w:sz w:val="28"/>
          <w:szCs w:val="28"/>
        </w:rPr>
        <w:t>Результаты таблицы показывают, что наибольший удельный вес в составе оборотных активов составляют запасы, представленные в значительной степени запасами готовой продукции (7</w:t>
      </w:r>
      <w:r w:rsidR="00A0099B" w:rsidRPr="005C0369">
        <w:rPr>
          <w:noProof/>
          <w:color w:val="000000"/>
          <w:sz w:val="28"/>
          <w:szCs w:val="28"/>
        </w:rPr>
        <w:t>1</w:t>
      </w:r>
      <w:r w:rsidR="005A4F40" w:rsidRPr="005C0369">
        <w:rPr>
          <w:noProof/>
          <w:color w:val="000000"/>
          <w:sz w:val="28"/>
          <w:szCs w:val="28"/>
        </w:rPr>
        <w:t>,9 % в начале года и 7</w:t>
      </w:r>
      <w:r w:rsidR="00A0099B" w:rsidRPr="005C0369">
        <w:rPr>
          <w:noProof/>
          <w:color w:val="000000"/>
          <w:sz w:val="28"/>
          <w:szCs w:val="28"/>
        </w:rPr>
        <w:t>2</w:t>
      </w:r>
      <w:r w:rsidR="005A4F40" w:rsidRPr="005C0369">
        <w:rPr>
          <w:noProof/>
          <w:color w:val="000000"/>
          <w:sz w:val="28"/>
          <w:szCs w:val="28"/>
        </w:rPr>
        <w:t>,</w:t>
      </w:r>
      <w:r w:rsidR="00A0099B" w:rsidRPr="005C0369">
        <w:rPr>
          <w:noProof/>
          <w:color w:val="000000"/>
          <w:sz w:val="28"/>
          <w:szCs w:val="28"/>
        </w:rPr>
        <w:t>9</w:t>
      </w:r>
      <w:r w:rsidR="005A4F40" w:rsidRPr="005C0369">
        <w:rPr>
          <w:noProof/>
          <w:color w:val="000000"/>
          <w:sz w:val="28"/>
          <w:szCs w:val="28"/>
        </w:rPr>
        <w:t>%</w:t>
      </w:r>
      <w:r w:rsidR="00321613" w:rsidRPr="005C0369">
        <w:rPr>
          <w:noProof/>
          <w:color w:val="000000"/>
          <w:sz w:val="28"/>
          <w:szCs w:val="28"/>
        </w:rPr>
        <w:t xml:space="preserve"> </w:t>
      </w:r>
      <w:r w:rsidR="005A4F40" w:rsidRPr="005C0369">
        <w:rPr>
          <w:noProof/>
          <w:color w:val="000000"/>
          <w:sz w:val="28"/>
          <w:szCs w:val="28"/>
        </w:rPr>
        <w:t>в конце). Общий</w:t>
      </w:r>
      <w:r w:rsidR="00A0099B" w:rsidRPr="005C0369">
        <w:rPr>
          <w:noProof/>
          <w:color w:val="000000"/>
          <w:sz w:val="28"/>
          <w:szCs w:val="28"/>
        </w:rPr>
        <w:t xml:space="preserve"> прирост запасов оставил 1033</w:t>
      </w:r>
      <w:r w:rsidRPr="005C0369">
        <w:rPr>
          <w:noProof/>
          <w:color w:val="000000"/>
          <w:sz w:val="28"/>
          <w:szCs w:val="28"/>
        </w:rPr>
        <w:t xml:space="preserve"> тысяч рублей.</w:t>
      </w:r>
    </w:p>
    <w:p w:rsidR="00900E90" w:rsidRPr="005C0369" w:rsidRDefault="00FE6783" w:rsidP="00321613">
      <w:pPr>
        <w:spacing w:line="360" w:lineRule="auto"/>
        <w:ind w:firstLine="709"/>
        <w:jc w:val="both"/>
        <w:rPr>
          <w:noProof/>
          <w:color w:val="000000"/>
          <w:sz w:val="28"/>
          <w:szCs w:val="28"/>
        </w:rPr>
      </w:pPr>
      <w:r w:rsidRPr="005C0369">
        <w:rPr>
          <w:noProof/>
          <w:color w:val="000000"/>
          <w:sz w:val="28"/>
          <w:szCs w:val="28"/>
        </w:rPr>
        <w:t xml:space="preserve">Величина запасов готовой продукции зависит от объемов продаж. В балансе готовая продукция отражается по полной фактической себестоимости. ООО «Лекс», осуществляю торговую деятельность, отражают в составе оборотных активов информацию о величине товаров, закупленных у других организаций для розничной торговли. </w:t>
      </w:r>
      <w:r w:rsidR="00900E90" w:rsidRPr="005C0369">
        <w:rPr>
          <w:noProof/>
          <w:color w:val="000000"/>
          <w:sz w:val="28"/>
          <w:szCs w:val="28"/>
        </w:rPr>
        <w:t>Для анализа готовой продукции используются следующие показатели:</w:t>
      </w:r>
    </w:p>
    <w:p w:rsidR="00900E90" w:rsidRPr="005C0369" w:rsidRDefault="00900E90" w:rsidP="00321613">
      <w:pPr>
        <w:spacing w:line="360" w:lineRule="auto"/>
        <w:ind w:firstLine="709"/>
        <w:jc w:val="both"/>
        <w:rPr>
          <w:noProof/>
          <w:color w:val="000000"/>
          <w:sz w:val="28"/>
          <w:szCs w:val="28"/>
        </w:rPr>
      </w:pPr>
      <w:r w:rsidRPr="005C0369">
        <w:rPr>
          <w:noProof/>
          <w:color w:val="000000"/>
          <w:sz w:val="28"/>
          <w:szCs w:val="28"/>
        </w:rPr>
        <w:t xml:space="preserve">Доля готовой продукции в активах: </w:t>
      </w:r>
    </w:p>
    <w:p w:rsidR="00321613" w:rsidRPr="005C0369" w:rsidRDefault="00321613" w:rsidP="00321613">
      <w:pPr>
        <w:spacing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2448"/>
        <w:gridCol w:w="1080"/>
        <w:gridCol w:w="236"/>
        <w:gridCol w:w="1024"/>
        <w:gridCol w:w="2160"/>
      </w:tblGrid>
      <w:tr w:rsidR="00900E90" w:rsidRPr="007742F1" w:rsidTr="007742F1">
        <w:tc>
          <w:tcPr>
            <w:tcW w:w="2448" w:type="dxa"/>
            <w:vMerge w:val="restart"/>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Доля в активах</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1080" w:type="dxa"/>
            <w:tcBorders>
              <w:bottom w:val="single" w:sz="4" w:space="0" w:color="auto"/>
            </w:tcBorders>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ГП</w:t>
            </w:r>
          </w:p>
        </w:tc>
        <w:tc>
          <w:tcPr>
            <w:tcW w:w="236" w:type="dxa"/>
            <w:vMerge w:val="restart"/>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1024" w:type="dxa"/>
            <w:tcBorders>
              <w:bottom w:val="single" w:sz="4" w:space="0" w:color="auto"/>
            </w:tcBorders>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3599</w:t>
            </w:r>
          </w:p>
        </w:tc>
        <w:tc>
          <w:tcPr>
            <w:tcW w:w="2160" w:type="dxa"/>
            <w:vMerge w:val="restart"/>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=0,59 или 59%,</w:t>
            </w:r>
          </w:p>
        </w:tc>
      </w:tr>
      <w:tr w:rsidR="00900E90" w:rsidRPr="007742F1" w:rsidTr="007742F1">
        <w:tc>
          <w:tcPr>
            <w:tcW w:w="2448" w:type="dxa"/>
            <w:vMerge/>
            <w:shd w:val="clear" w:color="auto" w:fill="auto"/>
          </w:tcPr>
          <w:p w:rsidR="00900E90" w:rsidRPr="007742F1" w:rsidRDefault="00900E90" w:rsidP="007742F1">
            <w:pPr>
              <w:spacing w:line="360" w:lineRule="auto"/>
              <w:jc w:val="both"/>
              <w:rPr>
                <w:noProof/>
                <w:color w:val="000000"/>
                <w:sz w:val="28"/>
                <w:szCs w:val="28"/>
                <w:lang w:eastAsia="uk-UA"/>
              </w:rPr>
            </w:pPr>
          </w:p>
        </w:tc>
        <w:tc>
          <w:tcPr>
            <w:tcW w:w="1080" w:type="dxa"/>
            <w:tcBorders>
              <w:top w:val="single" w:sz="4" w:space="0" w:color="auto"/>
            </w:tcBorders>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А</w:t>
            </w:r>
          </w:p>
        </w:tc>
        <w:tc>
          <w:tcPr>
            <w:tcW w:w="236" w:type="dxa"/>
            <w:vMerge/>
            <w:shd w:val="clear" w:color="auto" w:fill="auto"/>
          </w:tcPr>
          <w:p w:rsidR="00900E90" w:rsidRPr="007742F1" w:rsidRDefault="00900E90" w:rsidP="007742F1">
            <w:pPr>
              <w:spacing w:line="360" w:lineRule="auto"/>
              <w:jc w:val="both"/>
              <w:rPr>
                <w:noProof/>
                <w:color w:val="000000"/>
                <w:sz w:val="28"/>
                <w:szCs w:val="28"/>
                <w:lang w:eastAsia="uk-UA"/>
              </w:rPr>
            </w:pPr>
          </w:p>
        </w:tc>
        <w:tc>
          <w:tcPr>
            <w:tcW w:w="1024" w:type="dxa"/>
            <w:tcBorders>
              <w:top w:val="single" w:sz="4" w:space="0" w:color="auto"/>
            </w:tcBorders>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6106</w:t>
            </w:r>
          </w:p>
        </w:tc>
        <w:tc>
          <w:tcPr>
            <w:tcW w:w="2160" w:type="dxa"/>
            <w:vMerge/>
            <w:shd w:val="clear" w:color="auto" w:fill="auto"/>
          </w:tcPr>
          <w:p w:rsidR="00900E90" w:rsidRPr="007742F1" w:rsidRDefault="00900E90"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900E90" w:rsidRPr="005C0369" w:rsidRDefault="00321613" w:rsidP="00321613">
      <w:pPr>
        <w:spacing w:line="360" w:lineRule="auto"/>
        <w:ind w:firstLine="709"/>
        <w:jc w:val="both"/>
        <w:rPr>
          <w:noProof/>
          <w:color w:val="000000"/>
          <w:sz w:val="28"/>
          <w:szCs w:val="28"/>
          <w:lang w:eastAsia="uk-UA"/>
        </w:rPr>
      </w:pPr>
      <w:r w:rsidRPr="005C0369">
        <w:rPr>
          <w:noProof/>
          <w:color w:val="000000"/>
          <w:sz w:val="28"/>
          <w:szCs w:val="28"/>
          <w:lang w:eastAsia="uk-UA"/>
        </w:rPr>
        <w:br w:type="page"/>
      </w:r>
      <w:r w:rsidR="00900E90" w:rsidRPr="005C0369">
        <w:rPr>
          <w:noProof/>
          <w:color w:val="000000"/>
          <w:sz w:val="28"/>
          <w:szCs w:val="28"/>
          <w:lang w:eastAsia="uk-UA"/>
        </w:rPr>
        <w:t>где ГП – стоимость готовой продукции.</w:t>
      </w:r>
    </w:p>
    <w:p w:rsidR="00900E90" w:rsidRPr="005C0369" w:rsidRDefault="00900E90" w:rsidP="00321613">
      <w:pPr>
        <w:spacing w:line="360" w:lineRule="auto"/>
        <w:ind w:firstLine="709"/>
        <w:jc w:val="both"/>
        <w:rPr>
          <w:noProof/>
          <w:color w:val="000000"/>
          <w:sz w:val="28"/>
          <w:szCs w:val="28"/>
        </w:rPr>
      </w:pPr>
      <w:r w:rsidRPr="005C0369">
        <w:rPr>
          <w:noProof/>
          <w:color w:val="000000"/>
          <w:sz w:val="28"/>
          <w:szCs w:val="28"/>
        </w:rPr>
        <w:t xml:space="preserve">Доля готовой продукции в оборотных активах: </w:t>
      </w:r>
    </w:p>
    <w:p w:rsidR="00321613" w:rsidRPr="005C0369" w:rsidRDefault="00321613" w:rsidP="00321613">
      <w:pPr>
        <w:spacing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3708"/>
        <w:gridCol w:w="1080"/>
        <w:gridCol w:w="236"/>
        <w:gridCol w:w="1204"/>
        <w:gridCol w:w="2160"/>
      </w:tblGrid>
      <w:tr w:rsidR="00900E90" w:rsidRPr="007742F1" w:rsidTr="007742F1">
        <w:tc>
          <w:tcPr>
            <w:tcW w:w="3708" w:type="dxa"/>
            <w:vMerge w:val="restart"/>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Доля в оборотных активах</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1080" w:type="dxa"/>
            <w:tcBorders>
              <w:bottom w:val="single" w:sz="4" w:space="0" w:color="auto"/>
            </w:tcBorders>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ГП</w:t>
            </w:r>
          </w:p>
        </w:tc>
        <w:tc>
          <w:tcPr>
            <w:tcW w:w="236" w:type="dxa"/>
            <w:vMerge w:val="restart"/>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1204" w:type="dxa"/>
            <w:tcBorders>
              <w:bottom w:val="single" w:sz="4" w:space="0" w:color="auto"/>
            </w:tcBorders>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3599</w:t>
            </w:r>
          </w:p>
        </w:tc>
        <w:tc>
          <w:tcPr>
            <w:tcW w:w="2160" w:type="dxa"/>
            <w:vMerge w:val="restart"/>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=0,7</w:t>
            </w:r>
            <w:r w:rsidR="00FE6783" w:rsidRPr="007742F1">
              <w:rPr>
                <w:noProof/>
                <w:color w:val="000000"/>
                <w:sz w:val="28"/>
                <w:szCs w:val="28"/>
                <w:lang w:eastAsia="uk-UA"/>
              </w:rPr>
              <w:t>3</w:t>
            </w:r>
            <w:r w:rsidRPr="007742F1">
              <w:rPr>
                <w:noProof/>
                <w:color w:val="000000"/>
                <w:sz w:val="28"/>
                <w:szCs w:val="28"/>
                <w:lang w:eastAsia="uk-UA"/>
              </w:rPr>
              <w:t xml:space="preserve"> или 73%</w:t>
            </w:r>
            <w:r w:rsidR="00FE6783" w:rsidRPr="007742F1">
              <w:rPr>
                <w:noProof/>
                <w:color w:val="000000"/>
                <w:sz w:val="28"/>
                <w:szCs w:val="28"/>
                <w:lang w:eastAsia="uk-UA"/>
              </w:rPr>
              <w:t>.</w:t>
            </w:r>
          </w:p>
        </w:tc>
      </w:tr>
      <w:tr w:rsidR="00900E90" w:rsidRPr="007742F1" w:rsidTr="007742F1">
        <w:tc>
          <w:tcPr>
            <w:tcW w:w="3708" w:type="dxa"/>
            <w:vMerge/>
            <w:shd w:val="clear" w:color="auto" w:fill="auto"/>
          </w:tcPr>
          <w:p w:rsidR="00900E90" w:rsidRPr="007742F1" w:rsidRDefault="00900E90" w:rsidP="007742F1">
            <w:pPr>
              <w:spacing w:line="360" w:lineRule="auto"/>
              <w:jc w:val="both"/>
              <w:rPr>
                <w:noProof/>
                <w:color w:val="000000"/>
                <w:sz w:val="28"/>
                <w:szCs w:val="28"/>
                <w:lang w:eastAsia="uk-UA"/>
              </w:rPr>
            </w:pPr>
          </w:p>
        </w:tc>
        <w:tc>
          <w:tcPr>
            <w:tcW w:w="1080" w:type="dxa"/>
            <w:tcBorders>
              <w:top w:val="single" w:sz="4" w:space="0" w:color="auto"/>
            </w:tcBorders>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ОА</w:t>
            </w:r>
          </w:p>
        </w:tc>
        <w:tc>
          <w:tcPr>
            <w:tcW w:w="236" w:type="dxa"/>
            <w:vMerge/>
            <w:shd w:val="clear" w:color="auto" w:fill="auto"/>
          </w:tcPr>
          <w:p w:rsidR="00900E90" w:rsidRPr="007742F1" w:rsidRDefault="00900E90" w:rsidP="007742F1">
            <w:pPr>
              <w:spacing w:line="360" w:lineRule="auto"/>
              <w:jc w:val="both"/>
              <w:rPr>
                <w:noProof/>
                <w:color w:val="000000"/>
                <w:sz w:val="28"/>
                <w:szCs w:val="28"/>
                <w:lang w:eastAsia="uk-UA"/>
              </w:rPr>
            </w:pPr>
          </w:p>
        </w:tc>
        <w:tc>
          <w:tcPr>
            <w:tcW w:w="1204" w:type="dxa"/>
            <w:tcBorders>
              <w:top w:val="single" w:sz="4" w:space="0" w:color="auto"/>
            </w:tcBorders>
            <w:shd w:val="clear" w:color="auto" w:fill="auto"/>
            <w:vAlign w:val="center"/>
          </w:tcPr>
          <w:p w:rsidR="00900E90" w:rsidRPr="007742F1" w:rsidRDefault="00900E90" w:rsidP="007742F1">
            <w:pPr>
              <w:spacing w:line="360" w:lineRule="auto"/>
              <w:jc w:val="both"/>
              <w:rPr>
                <w:noProof/>
                <w:color w:val="000000"/>
                <w:sz w:val="28"/>
                <w:szCs w:val="28"/>
                <w:lang w:eastAsia="uk-UA"/>
              </w:rPr>
            </w:pPr>
            <w:r w:rsidRPr="007742F1">
              <w:rPr>
                <w:noProof/>
                <w:color w:val="000000"/>
                <w:sz w:val="28"/>
                <w:szCs w:val="28"/>
                <w:lang w:eastAsia="uk-UA"/>
              </w:rPr>
              <w:t>4934</w:t>
            </w:r>
          </w:p>
        </w:tc>
        <w:tc>
          <w:tcPr>
            <w:tcW w:w="2160" w:type="dxa"/>
            <w:vMerge/>
            <w:shd w:val="clear" w:color="auto" w:fill="auto"/>
          </w:tcPr>
          <w:p w:rsidR="00900E90" w:rsidRPr="007742F1" w:rsidRDefault="00900E90" w:rsidP="007742F1">
            <w:pPr>
              <w:spacing w:line="360" w:lineRule="auto"/>
              <w:jc w:val="both"/>
              <w:rPr>
                <w:noProof/>
                <w:color w:val="000000"/>
                <w:sz w:val="28"/>
                <w:szCs w:val="28"/>
                <w:lang w:eastAsia="uk-UA"/>
              </w:rPr>
            </w:pPr>
          </w:p>
        </w:tc>
      </w:tr>
    </w:tbl>
    <w:p w:rsidR="00FE6783" w:rsidRPr="005C0369" w:rsidRDefault="00FE6783" w:rsidP="00321613">
      <w:pPr>
        <w:spacing w:line="360" w:lineRule="auto"/>
        <w:ind w:firstLine="709"/>
        <w:jc w:val="both"/>
        <w:rPr>
          <w:noProof/>
          <w:color w:val="000000"/>
          <w:sz w:val="28"/>
          <w:szCs w:val="28"/>
          <w:lang w:eastAsia="uk-UA"/>
        </w:rPr>
      </w:pPr>
    </w:p>
    <w:p w:rsidR="00900E90" w:rsidRPr="005C0369" w:rsidRDefault="00900E90" w:rsidP="00321613">
      <w:pPr>
        <w:spacing w:line="360" w:lineRule="auto"/>
        <w:ind w:firstLine="709"/>
        <w:jc w:val="both"/>
        <w:rPr>
          <w:noProof/>
          <w:color w:val="000000"/>
          <w:sz w:val="28"/>
          <w:szCs w:val="28"/>
          <w:lang w:eastAsia="uk-UA"/>
        </w:rPr>
      </w:pPr>
      <w:r w:rsidRPr="005C0369">
        <w:rPr>
          <w:noProof/>
          <w:color w:val="000000"/>
          <w:sz w:val="28"/>
          <w:szCs w:val="28"/>
          <w:lang w:eastAsia="uk-UA"/>
        </w:rPr>
        <w:t>Период оборота готовой продукции:</w:t>
      </w:r>
    </w:p>
    <w:p w:rsidR="00321613" w:rsidRPr="005C0369" w:rsidRDefault="00321613" w:rsidP="00321613">
      <w:pPr>
        <w:spacing w:line="360" w:lineRule="auto"/>
        <w:ind w:firstLine="709"/>
        <w:jc w:val="both"/>
        <w:rPr>
          <w:noProof/>
          <w:color w:val="000000"/>
          <w:sz w:val="28"/>
          <w:szCs w:val="28"/>
          <w:lang w:eastAsia="uk-UA"/>
        </w:rPr>
      </w:pPr>
    </w:p>
    <w:tbl>
      <w:tblPr>
        <w:tblW w:w="0" w:type="auto"/>
        <w:tblLayout w:type="fixed"/>
        <w:tblLook w:val="01E0" w:firstRow="1" w:lastRow="1" w:firstColumn="1" w:lastColumn="1" w:noHBand="0" w:noVBand="0"/>
      </w:tblPr>
      <w:tblGrid>
        <w:gridCol w:w="2448"/>
        <w:gridCol w:w="3600"/>
        <w:gridCol w:w="236"/>
        <w:gridCol w:w="1564"/>
        <w:gridCol w:w="900"/>
      </w:tblGrid>
      <w:tr w:rsidR="00FE6783" w:rsidRPr="007742F1" w:rsidTr="007742F1">
        <w:tc>
          <w:tcPr>
            <w:tcW w:w="2448" w:type="dxa"/>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Период оборота</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3600" w:type="dxa"/>
            <w:tcBorders>
              <w:bottom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Т * Д</w:t>
            </w:r>
          </w:p>
        </w:tc>
        <w:tc>
          <w:tcPr>
            <w:tcW w:w="236" w:type="dxa"/>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1564" w:type="dxa"/>
            <w:tcBorders>
              <w:bottom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3080*12</w:t>
            </w:r>
          </w:p>
        </w:tc>
        <w:tc>
          <w:tcPr>
            <w:tcW w:w="900" w:type="dxa"/>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 4,</w:t>
            </w:r>
          </w:p>
        </w:tc>
      </w:tr>
      <w:tr w:rsidR="00FE6783" w:rsidRPr="007742F1" w:rsidTr="007742F1">
        <w:tc>
          <w:tcPr>
            <w:tcW w:w="2448" w:type="dxa"/>
            <w:vMerge/>
            <w:shd w:val="clear" w:color="auto" w:fill="auto"/>
          </w:tcPr>
          <w:p w:rsidR="00FE6783" w:rsidRPr="007742F1" w:rsidRDefault="00FE6783" w:rsidP="007742F1">
            <w:pPr>
              <w:spacing w:line="360" w:lineRule="auto"/>
              <w:jc w:val="both"/>
              <w:rPr>
                <w:noProof/>
                <w:color w:val="000000"/>
                <w:sz w:val="28"/>
                <w:szCs w:val="28"/>
                <w:lang w:eastAsia="uk-UA"/>
              </w:rPr>
            </w:pPr>
          </w:p>
        </w:tc>
        <w:tc>
          <w:tcPr>
            <w:tcW w:w="3600" w:type="dxa"/>
            <w:tcBorders>
              <w:top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 xml:space="preserve">Покупательская стоимость </w:t>
            </w:r>
          </w:p>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проданных товаров</w:t>
            </w:r>
          </w:p>
        </w:tc>
        <w:tc>
          <w:tcPr>
            <w:tcW w:w="236" w:type="dxa"/>
            <w:vMerge/>
            <w:shd w:val="clear" w:color="auto" w:fill="auto"/>
          </w:tcPr>
          <w:p w:rsidR="00FE6783" w:rsidRPr="007742F1" w:rsidRDefault="00FE6783" w:rsidP="007742F1">
            <w:pPr>
              <w:spacing w:line="360" w:lineRule="auto"/>
              <w:jc w:val="both"/>
              <w:rPr>
                <w:noProof/>
                <w:color w:val="000000"/>
                <w:sz w:val="28"/>
                <w:szCs w:val="28"/>
                <w:lang w:eastAsia="uk-UA"/>
              </w:rPr>
            </w:pPr>
          </w:p>
        </w:tc>
        <w:tc>
          <w:tcPr>
            <w:tcW w:w="1564" w:type="dxa"/>
            <w:tcBorders>
              <w:top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9276</w:t>
            </w:r>
          </w:p>
        </w:tc>
        <w:tc>
          <w:tcPr>
            <w:tcW w:w="900" w:type="dxa"/>
            <w:vMerge/>
            <w:shd w:val="clear" w:color="auto" w:fill="auto"/>
          </w:tcPr>
          <w:p w:rsidR="00FE6783" w:rsidRPr="007742F1" w:rsidRDefault="00FE6783"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900E90" w:rsidRPr="005C0369" w:rsidRDefault="00900E90" w:rsidP="00321613">
      <w:pPr>
        <w:spacing w:line="360" w:lineRule="auto"/>
        <w:ind w:firstLine="709"/>
        <w:jc w:val="both"/>
        <w:rPr>
          <w:noProof/>
          <w:color w:val="000000"/>
          <w:sz w:val="28"/>
          <w:szCs w:val="28"/>
          <w:lang w:eastAsia="uk-UA"/>
        </w:rPr>
      </w:pPr>
      <w:r w:rsidRPr="005C0369">
        <w:rPr>
          <w:noProof/>
          <w:color w:val="000000"/>
          <w:sz w:val="28"/>
          <w:szCs w:val="28"/>
          <w:lang w:eastAsia="uk-UA"/>
        </w:rPr>
        <w:t>где Т –средние остатки товаров за анализируемый период.</w:t>
      </w:r>
    </w:p>
    <w:p w:rsidR="005A4F40" w:rsidRPr="005C0369" w:rsidRDefault="005A4F40" w:rsidP="00321613">
      <w:pPr>
        <w:spacing w:line="360" w:lineRule="auto"/>
        <w:ind w:firstLine="709"/>
        <w:jc w:val="both"/>
        <w:rPr>
          <w:noProof/>
          <w:color w:val="000000"/>
          <w:sz w:val="28"/>
          <w:szCs w:val="28"/>
        </w:rPr>
      </w:pPr>
      <w:r w:rsidRPr="005C0369">
        <w:rPr>
          <w:noProof/>
          <w:color w:val="000000"/>
          <w:sz w:val="28"/>
          <w:szCs w:val="28"/>
        </w:rPr>
        <w:t>Следующей по удельному весу является статья дебиторской задолженности, доля которых в с</w:t>
      </w:r>
      <w:r w:rsidR="00A0099B" w:rsidRPr="005C0369">
        <w:rPr>
          <w:noProof/>
          <w:color w:val="000000"/>
          <w:sz w:val="28"/>
          <w:szCs w:val="28"/>
        </w:rPr>
        <w:t>оставе оборотных активов уменьшилась</w:t>
      </w:r>
      <w:r w:rsidRPr="005C0369">
        <w:rPr>
          <w:noProof/>
          <w:color w:val="000000"/>
          <w:sz w:val="28"/>
          <w:szCs w:val="28"/>
        </w:rPr>
        <w:t xml:space="preserve"> с </w:t>
      </w:r>
      <w:r w:rsidR="00A0099B" w:rsidRPr="005C0369">
        <w:rPr>
          <w:noProof/>
          <w:color w:val="000000"/>
          <w:sz w:val="28"/>
          <w:szCs w:val="28"/>
        </w:rPr>
        <w:t xml:space="preserve">13% до 11,9%. </w:t>
      </w:r>
    </w:p>
    <w:p w:rsidR="00FE6783" w:rsidRPr="005C0369" w:rsidRDefault="00FE6783" w:rsidP="00321613">
      <w:pPr>
        <w:spacing w:line="360" w:lineRule="auto"/>
        <w:ind w:firstLine="709"/>
        <w:jc w:val="both"/>
        <w:rPr>
          <w:noProof/>
          <w:color w:val="000000"/>
          <w:sz w:val="28"/>
          <w:szCs w:val="28"/>
        </w:rPr>
      </w:pPr>
      <w:r w:rsidRPr="005C0369">
        <w:rPr>
          <w:noProof/>
          <w:color w:val="000000"/>
          <w:sz w:val="28"/>
          <w:szCs w:val="28"/>
        </w:rPr>
        <w:t>Для анализа дебиторской задолженности</w:t>
      </w:r>
      <w:r w:rsidR="00321613" w:rsidRPr="005C0369">
        <w:rPr>
          <w:noProof/>
          <w:color w:val="000000"/>
          <w:sz w:val="28"/>
          <w:szCs w:val="28"/>
        </w:rPr>
        <w:t xml:space="preserve"> </w:t>
      </w:r>
      <w:r w:rsidRPr="005C0369">
        <w:rPr>
          <w:noProof/>
          <w:color w:val="000000"/>
          <w:sz w:val="28"/>
          <w:szCs w:val="28"/>
        </w:rPr>
        <w:t>используются следующие показатели:</w:t>
      </w:r>
    </w:p>
    <w:p w:rsidR="00FE6783" w:rsidRPr="005C0369" w:rsidRDefault="00FE6783" w:rsidP="00321613">
      <w:pPr>
        <w:spacing w:line="360" w:lineRule="auto"/>
        <w:ind w:firstLine="709"/>
        <w:jc w:val="both"/>
        <w:rPr>
          <w:noProof/>
          <w:color w:val="000000"/>
          <w:sz w:val="28"/>
          <w:szCs w:val="28"/>
        </w:rPr>
      </w:pPr>
      <w:r w:rsidRPr="005C0369">
        <w:rPr>
          <w:noProof/>
          <w:color w:val="000000"/>
          <w:sz w:val="28"/>
          <w:szCs w:val="28"/>
        </w:rPr>
        <w:t>Доля дебиторской задолженности</w:t>
      </w:r>
      <w:r w:rsidR="00321613" w:rsidRPr="005C0369">
        <w:rPr>
          <w:noProof/>
          <w:color w:val="000000"/>
          <w:sz w:val="28"/>
          <w:szCs w:val="28"/>
        </w:rPr>
        <w:t xml:space="preserve"> </w:t>
      </w:r>
      <w:r w:rsidRPr="005C0369">
        <w:rPr>
          <w:noProof/>
          <w:color w:val="000000"/>
          <w:sz w:val="28"/>
          <w:szCs w:val="28"/>
        </w:rPr>
        <w:t>в общем объеме оборотных</w:t>
      </w:r>
      <w:r w:rsidR="00321613" w:rsidRPr="005C0369">
        <w:rPr>
          <w:noProof/>
          <w:color w:val="000000"/>
          <w:sz w:val="28"/>
          <w:szCs w:val="28"/>
        </w:rPr>
        <w:t xml:space="preserve"> </w:t>
      </w:r>
      <w:r w:rsidRPr="005C0369">
        <w:rPr>
          <w:noProof/>
          <w:color w:val="000000"/>
          <w:sz w:val="28"/>
          <w:szCs w:val="28"/>
        </w:rPr>
        <w:t xml:space="preserve">активов: </w:t>
      </w:r>
    </w:p>
    <w:p w:rsidR="00321613" w:rsidRPr="005C0369" w:rsidRDefault="00321613" w:rsidP="00321613">
      <w:pPr>
        <w:spacing w:line="360" w:lineRule="auto"/>
        <w:ind w:firstLine="709"/>
        <w:jc w:val="both"/>
        <w:rPr>
          <w:noProof/>
          <w:color w:val="000000"/>
          <w:sz w:val="28"/>
          <w:szCs w:val="28"/>
        </w:rPr>
      </w:pPr>
    </w:p>
    <w:tbl>
      <w:tblPr>
        <w:tblW w:w="5000" w:type="pct"/>
        <w:tblLook w:val="01E0" w:firstRow="1" w:lastRow="1" w:firstColumn="1" w:lastColumn="1" w:noHBand="0" w:noVBand="0"/>
      </w:tblPr>
      <w:tblGrid>
        <w:gridCol w:w="4313"/>
        <w:gridCol w:w="1051"/>
        <w:gridCol w:w="415"/>
        <w:gridCol w:w="988"/>
        <w:gridCol w:w="2804"/>
      </w:tblGrid>
      <w:tr w:rsidR="00FE6783" w:rsidRPr="007742F1" w:rsidTr="007742F1">
        <w:tc>
          <w:tcPr>
            <w:tcW w:w="2253" w:type="pct"/>
            <w:vMerge w:val="restart"/>
            <w:shd w:val="clear" w:color="auto" w:fill="auto"/>
            <w:vAlign w:val="center"/>
          </w:tcPr>
          <w:p w:rsidR="00FE6783" w:rsidRPr="007742F1" w:rsidRDefault="00FE6783" w:rsidP="007742F1">
            <w:pPr>
              <w:spacing w:line="360" w:lineRule="auto"/>
              <w:jc w:val="both"/>
              <w:rPr>
                <w:noProof/>
                <w:color w:val="000000"/>
                <w:sz w:val="28"/>
                <w:szCs w:val="28"/>
              </w:rPr>
            </w:pPr>
            <w:r w:rsidRPr="007742F1">
              <w:rPr>
                <w:noProof/>
                <w:color w:val="000000"/>
                <w:sz w:val="28"/>
                <w:szCs w:val="28"/>
              </w:rPr>
              <w:t>Доля дебиторской задолженности</w:t>
            </w:r>
            <w:r w:rsidR="00321613" w:rsidRPr="007742F1">
              <w:rPr>
                <w:noProof/>
                <w:color w:val="000000"/>
                <w:sz w:val="28"/>
                <w:szCs w:val="28"/>
              </w:rPr>
              <w:t xml:space="preserve"> </w:t>
            </w:r>
          </w:p>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rPr>
              <w:t>в общем объеме ОА</w:t>
            </w:r>
            <w:r w:rsidRPr="007742F1">
              <w:rPr>
                <w:noProof/>
                <w:color w:val="000000"/>
                <w:sz w:val="28"/>
                <w:szCs w:val="28"/>
                <w:lang w:eastAsia="uk-UA"/>
              </w:rPr>
              <w:t xml:space="preserve"> = </w:t>
            </w:r>
          </w:p>
        </w:tc>
        <w:tc>
          <w:tcPr>
            <w:tcW w:w="549" w:type="pct"/>
            <w:tcBorders>
              <w:bottom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ДЗ</w:t>
            </w:r>
          </w:p>
        </w:tc>
        <w:tc>
          <w:tcPr>
            <w:tcW w:w="217" w:type="pct"/>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516" w:type="pct"/>
            <w:tcBorders>
              <w:bottom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536</w:t>
            </w:r>
          </w:p>
        </w:tc>
        <w:tc>
          <w:tcPr>
            <w:tcW w:w="1465" w:type="pct"/>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=0,11 или 11%,</w:t>
            </w:r>
          </w:p>
        </w:tc>
      </w:tr>
      <w:tr w:rsidR="00FE6783" w:rsidRPr="007742F1" w:rsidTr="007742F1">
        <w:tc>
          <w:tcPr>
            <w:tcW w:w="2253" w:type="pct"/>
            <w:vMerge/>
            <w:shd w:val="clear" w:color="auto" w:fill="auto"/>
          </w:tcPr>
          <w:p w:rsidR="00FE6783" w:rsidRPr="007742F1" w:rsidRDefault="00FE6783" w:rsidP="007742F1">
            <w:pPr>
              <w:spacing w:line="360" w:lineRule="auto"/>
              <w:jc w:val="both"/>
              <w:rPr>
                <w:noProof/>
                <w:color w:val="000000"/>
                <w:sz w:val="28"/>
                <w:szCs w:val="28"/>
                <w:lang w:eastAsia="uk-UA"/>
              </w:rPr>
            </w:pPr>
          </w:p>
        </w:tc>
        <w:tc>
          <w:tcPr>
            <w:tcW w:w="549" w:type="pct"/>
            <w:tcBorders>
              <w:top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ОА</w:t>
            </w:r>
          </w:p>
        </w:tc>
        <w:tc>
          <w:tcPr>
            <w:tcW w:w="217" w:type="pct"/>
            <w:vMerge/>
            <w:shd w:val="clear" w:color="auto" w:fill="auto"/>
          </w:tcPr>
          <w:p w:rsidR="00FE6783" w:rsidRPr="007742F1" w:rsidRDefault="00FE6783" w:rsidP="007742F1">
            <w:pPr>
              <w:spacing w:line="360" w:lineRule="auto"/>
              <w:jc w:val="both"/>
              <w:rPr>
                <w:noProof/>
                <w:color w:val="000000"/>
                <w:sz w:val="28"/>
                <w:szCs w:val="28"/>
                <w:lang w:eastAsia="uk-UA"/>
              </w:rPr>
            </w:pPr>
          </w:p>
        </w:tc>
        <w:tc>
          <w:tcPr>
            <w:tcW w:w="516" w:type="pct"/>
            <w:tcBorders>
              <w:top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4934</w:t>
            </w:r>
          </w:p>
        </w:tc>
        <w:tc>
          <w:tcPr>
            <w:tcW w:w="1465" w:type="pct"/>
            <w:vMerge/>
            <w:shd w:val="clear" w:color="auto" w:fill="auto"/>
          </w:tcPr>
          <w:p w:rsidR="00FE6783" w:rsidRPr="007742F1" w:rsidRDefault="00FE6783"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FE6783" w:rsidRPr="005C0369" w:rsidRDefault="00FE6783" w:rsidP="00321613">
      <w:pPr>
        <w:spacing w:line="360" w:lineRule="auto"/>
        <w:ind w:firstLine="709"/>
        <w:jc w:val="both"/>
        <w:rPr>
          <w:noProof/>
          <w:color w:val="000000"/>
          <w:sz w:val="28"/>
          <w:szCs w:val="28"/>
          <w:lang w:eastAsia="uk-UA"/>
        </w:rPr>
      </w:pPr>
      <w:r w:rsidRPr="005C0369">
        <w:rPr>
          <w:noProof/>
          <w:color w:val="000000"/>
          <w:sz w:val="28"/>
          <w:szCs w:val="28"/>
          <w:lang w:eastAsia="uk-UA"/>
        </w:rPr>
        <w:t>где ДЗ – дебиторская задолженность.</w:t>
      </w:r>
    </w:p>
    <w:p w:rsidR="00FE6783" w:rsidRPr="005C0369" w:rsidRDefault="00FE6783" w:rsidP="00321613">
      <w:pPr>
        <w:spacing w:line="360" w:lineRule="auto"/>
        <w:ind w:firstLine="709"/>
        <w:jc w:val="both"/>
        <w:rPr>
          <w:noProof/>
          <w:color w:val="000000"/>
          <w:sz w:val="28"/>
          <w:szCs w:val="28"/>
        </w:rPr>
      </w:pPr>
      <w:r w:rsidRPr="005C0369">
        <w:rPr>
          <w:noProof/>
          <w:color w:val="000000"/>
          <w:sz w:val="28"/>
          <w:szCs w:val="28"/>
        </w:rPr>
        <w:t xml:space="preserve">Доля сомнительной задолженности в составе дебиторской задолженности: </w:t>
      </w:r>
    </w:p>
    <w:p w:rsidR="00321613" w:rsidRPr="005C0369" w:rsidRDefault="00321613" w:rsidP="00321613">
      <w:pPr>
        <w:spacing w:line="360" w:lineRule="auto"/>
        <w:ind w:firstLine="709"/>
        <w:jc w:val="both"/>
        <w:rPr>
          <w:noProof/>
          <w:color w:val="000000"/>
          <w:sz w:val="28"/>
          <w:szCs w:val="28"/>
        </w:rPr>
      </w:pPr>
    </w:p>
    <w:tbl>
      <w:tblPr>
        <w:tblW w:w="5000" w:type="pct"/>
        <w:tblLook w:val="01E0" w:firstRow="1" w:lastRow="1" w:firstColumn="1" w:lastColumn="1" w:noHBand="0" w:noVBand="0"/>
      </w:tblPr>
      <w:tblGrid>
        <w:gridCol w:w="3030"/>
        <w:gridCol w:w="2238"/>
        <w:gridCol w:w="1034"/>
        <w:gridCol w:w="861"/>
        <w:gridCol w:w="2408"/>
      </w:tblGrid>
      <w:tr w:rsidR="00FE6783" w:rsidRPr="007742F1" w:rsidTr="007742F1">
        <w:tc>
          <w:tcPr>
            <w:tcW w:w="1583" w:type="pct"/>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Доля сомнительной задолженности</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1169" w:type="pct"/>
            <w:tcBorders>
              <w:bottom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Сомнительная ДЗ</w:t>
            </w:r>
          </w:p>
        </w:tc>
        <w:tc>
          <w:tcPr>
            <w:tcW w:w="540" w:type="pct"/>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*100=</w:t>
            </w:r>
          </w:p>
        </w:tc>
        <w:tc>
          <w:tcPr>
            <w:tcW w:w="450" w:type="pct"/>
            <w:tcBorders>
              <w:bottom w:val="single" w:sz="4" w:space="0" w:color="auto"/>
            </w:tcBorders>
            <w:shd w:val="clear" w:color="auto" w:fill="auto"/>
            <w:vAlign w:val="center"/>
          </w:tcPr>
          <w:p w:rsidR="00FE6783"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124</w:t>
            </w:r>
          </w:p>
        </w:tc>
        <w:tc>
          <w:tcPr>
            <w:tcW w:w="1259" w:type="pct"/>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*100=</w:t>
            </w:r>
            <w:r w:rsidR="00AE3BD5" w:rsidRPr="007742F1">
              <w:rPr>
                <w:noProof/>
                <w:color w:val="000000"/>
                <w:sz w:val="28"/>
                <w:szCs w:val="28"/>
                <w:lang w:eastAsia="uk-UA"/>
              </w:rPr>
              <w:t>0,23 или 23%</w:t>
            </w:r>
          </w:p>
        </w:tc>
      </w:tr>
      <w:tr w:rsidR="00FE6783" w:rsidRPr="007742F1" w:rsidTr="007742F1">
        <w:tc>
          <w:tcPr>
            <w:tcW w:w="1583" w:type="pct"/>
            <w:vMerge/>
            <w:shd w:val="clear" w:color="auto" w:fill="auto"/>
          </w:tcPr>
          <w:p w:rsidR="00FE6783" w:rsidRPr="007742F1" w:rsidRDefault="00FE6783" w:rsidP="007742F1">
            <w:pPr>
              <w:spacing w:line="360" w:lineRule="auto"/>
              <w:jc w:val="both"/>
              <w:rPr>
                <w:noProof/>
                <w:color w:val="000000"/>
                <w:sz w:val="28"/>
                <w:szCs w:val="28"/>
                <w:lang w:eastAsia="uk-UA"/>
              </w:rPr>
            </w:pPr>
          </w:p>
        </w:tc>
        <w:tc>
          <w:tcPr>
            <w:tcW w:w="1169" w:type="pct"/>
            <w:tcBorders>
              <w:top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ДЗ</w:t>
            </w:r>
          </w:p>
        </w:tc>
        <w:tc>
          <w:tcPr>
            <w:tcW w:w="540" w:type="pct"/>
            <w:vMerge/>
            <w:shd w:val="clear" w:color="auto" w:fill="auto"/>
          </w:tcPr>
          <w:p w:rsidR="00FE6783" w:rsidRPr="007742F1" w:rsidRDefault="00FE6783" w:rsidP="007742F1">
            <w:pPr>
              <w:spacing w:line="360" w:lineRule="auto"/>
              <w:jc w:val="both"/>
              <w:rPr>
                <w:noProof/>
                <w:color w:val="000000"/>
                <w:sz w:val="28"/>
                <w:szCs w:val="28"/>
                <w:lang w:eastAsia="uk-UA"/>
              </w:rPr>
            </w:pPr>
          </w:p>
        </w:tc>
        <w:tc>
          <w:tcPr>
            <w:tcW w:w="450" w:type="pct"/>
            <w:tcBorders>
              <w:top w:val="single" w:sz="4" w:space="0" w:color="auto"/>
            </w:tcBorders>
            <w:shd w:val="clear" w:color="auto" w:fill="auto"/>
            <w:vAlign w:val="center"/>
          </w:tcPr>
          <w:p w:rsidR="00FE6783"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536</w:t>
            </w:r>
          </w:p>
        </w:tc>
        <w:tc>
          <w:tcPr>
            <w:tcW w:w="1259" w:type="pct"/>
            <w:vMerge/>
            <w:shd w:val="clear" w:color="auto" w:fill="auto"/>
          </w:tcPr>
          <w:p w:rsidR="00FE6783" w:rsidRPr="007742F1" w:rsidRDefault="00FE6783" w:rsidP="007742F1">
            <w:pPr>
              <w:spacing w:line="360" w:lineRule="auto"/>
              <w:jc w:val="both"/>
              <w:rPr>
                <w:noProof/>
                <w:color w:val="000000"/>
                <w:sz w:val="28"/>
                <w:szCs w:val="28"/>
                <w:lang w:eastAsia="uk-UA"/>
              </w:rPr>
            </w:pPr>
          </w:p>
        </w:tc>
      </w:tr>
    </w:tbl>
    <w:p w:rsidR="00FE6783" w:rsidRPr="005C0369" w:rsidRDefault="00321613" w:rsidP="00321613">
      <w:pPr>
        <w:spacing w:line="360" w:lineRule="auto"/>
        <w:ind w:firstLine="709"/>
        <w:jc w:val="both"/>
        <w:rPr>
          <w:noProof/>
          <w:color w:val="000000"/>
          <w:sz w:val="28"/>
          <w:szCs w:val="28"/>
          <w:lang w:eastAsia="uk-UA"/>
        </w:rPr>
      </w:pPr>
      <w:r w:rsidRPr="005C0369">
        <w:rPr>
          <w:noProof/>
          <w:color w:val="000000"/>
          <w:sz w:val="28"/>
          <w:szCs w:val="28"/>
          <w:lang w:eastAsia="uk-UA"/>
        </w:rPr>
        <w:br w:type="page"/>
      </w:r>
      <w:r w:rsidR="00FE6783" w:rsidRPr="005C0369">
        <w:rPr>
          <w:noProof/>
          <w:color w:val="000000"/>
          <w:sz w:val="28"/>
          <w:szCs w:val="28"/>
          <w:lang w:eastAsia="uk-UA"/>
        </w:rPr>
        <w:t xml:space="preserve">Этот показатель характеризует качество дебиторской задолженности. Тенденция его роста свидетельствует о снижение ликвидности. </w:t>
      </w:r>
    </w:p>
    <w:p w:rsidR="00FE6783" w:rsidRPr="005C0369" w:rsidRDefault="00FE6783" w:rsidP="00321613">
      <w:pPr>
        <w:spacing w:line="360" w:lineRule="auto"/>
        <w:ind w:firstLine="709"/>
        <w:jc w:val="both"/>
        <w:rPr>
          <w:noProof/>
          <w:color w:val="000000"/>
          <w:sz w:val="28"/>
          <w:szCs w:val="28"/>
          <w:lang w:eastAsia="uk-UA"/>
        </w:rPr>
      </w:pPr>
      <w:r w:rsidRPr="005C0369">
        <w:rPr>
          <w:noProof/>
          <w:color w:val="000000"/>
          <w:sz w:val="28"/>
          <w:szCs w:val="28"/>
          <w:lang w:eastAsia="uk-UA"/>
        </w:rPr>
        <w:t>Отношение дебиторской задолженности к объему продаж:</w:t>
      </w:r>
    </w:p>
    <w:p w:rsidR="00321613" w:rsidRPr="005C0369" w:rsidRDefault="00321613" w:rsidP="00321613">
      <w:pPr>
        <w:spacing w:line="360" w:lineRule="auto"/>
        <w:ind w:firstLine="709"/>
        <w:jc w:val="both"/>
        <w:rPr>
          <w:noProof/>
          <w:color w:val="000000"/>
          <w:sz w:val="28"/>
          <w:szCs w:val="28"/>
          <w:lang w:eastAsia="uk-UA"/>
        </w:rPr>
      </w:pPr>
    </w:p>
    <w:tbl>
      <w:tblPr>
        <w:tblW w:w="5000" w:type="pct"/>
        <w:tblLook w:val="01E0" w:firstRow="1" w:lastRow="1" w:firstColumn="1" w:lastColumn="1" w:noHBand="0" w:noVBand="0"/>
      </w:tblPr>
      <w:tblGrid>
        <w:gridCol w:w="3546"/>
        <w:gridCol w:w="1893"/>
        <w:gridCol w:w="1034"/>
        <w:gridCol w:w="1034"/>
        <w:gridCol w:w="2064"/>
      </w:tblGrid>
      <w:tr w:rsidR="00AE3BD5" w:rsidRPr="007742F1" w:rsidTr="007742F1">
        <w:tc>
          <w:tcPr>
            <w:tcW w:w="1853" w:type="pct"/>
            <w:vMerge w:val="restart"/>
            <w:shd w:val="clear" w:color="auto" w:fill="auto"/>
            <w:vAlign w:val="center"/>
          </w:tcPr>
          <w:p w:rsidR="00321613"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Отношение дебиторской</w:t>
            </w:r>
          </w:p>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 xml:space="preserve">задолженности и выручки = </w:t>
            </w:r>
          </w:p>
        </w:tc>
        <w:tc>
          <w:tcPr>
            <w:tcW w:w="989" w:type="pct"/>
            <w:tcBorders>
              <w:bottom w:val="single" w:sz="4" w:space="0" w:color="auto"/>
            </w:tcBorders>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 xml:space="preserve"> ДЗ</w:t>
            </w:r>
          </w:p>
        </w:tc>
        <w:tc>
          <w:tcPr>
            <w:tcW w:w="540" w:type="pct"/>
            <w:vMerge w:val="restart"/>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*100=</w:t>
            </w:r>
          </w:p>
        </w:tc>
        <w:tc>
          <w:tcPr>
            <w:tcW w:w="540" w:type="pct"/>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536</w:t>
            </w:r>
          </w:p>
        </w:tc>
        <w:tc>
          <w:tcPr>
            <w:tcW w:w="1079" w:type="pct"/>
            <w:vMerge w:val="restart"/>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=0,06 или 6%</w:t>
            </w:r>
          </w:p>
        </w:tc>
      </w:tr>
      <w:tr w:rsidR="00AE3BD5" w:rsidRPr="007742F1" w:rsidTr="007742F1">
        <w:tc>
          <w:tcPr>
            <w:tcW w:w="1853" w:type="pct"/>
            <w:vMerge/>
            <w:shd w:val="clear" w:color="auto" w:fill="auto"/>
          </w:tcPr>
          <w:p w:rsidR="00AE3BD5" w:rsidRPr="007742F1" w:rsidRDefault="00AE3BD5" w:rsidP="007742F1">
            <w:pPr>
              <w:spacing w:line="360" w:lineRule="auto"/>
              <w:jc w:val="both"/>
              <w:rPr>
                <w:noProof/>
                <w:color w:val="000000"/>
                <w:sz w:val="28"/>
                <w:szCs w:val="28"/>
                <w:lang w:eastAsia="uk-UA"/>
              </w:rPr>
            </w:pPr>
          </w:p>
        </w:tc>
        <w:tc>
          <w:tcPr>
            <w:tcW w:w="989" w:type="pct"/>
            <w:tcBorders>
              <w:top w:val="single" w:sz="4" w:space="0" w:color="auto"/>
            </w:tcBorders>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Объем продаж</w:t>
            </w:r>
          </w:p>
        </w:tc>
        <w:tc>
          <w:tcPr>
            <w:tcW w:w="540" w:type="pct"/>
            <w:vMerge/>
            <w:shd w:val="clear" w:color="auto" w:fill="auto"/>
          </w:tcPr>
          <w:p w:rsidR="00AE3BD5" w:rsidRPr="007742F1" w:rsidRDefault="00AE3BD5" w:rsidP="007742F1">
            <w:pPr>
              <w:spacing w:line="360" w:lineRule="auto"/>
              <w:jc w:val="both"/>
              <w:rPr>
                <w:noProof/>
                <w:color w:val="000000"/>
                <w:sz w:val="28"/>
                <w:szCs w:val="28"/>
                <w:lang w:eastAsia="uk-UA"/>
              </w:rPr>
            </w:pPr>
          </w:p>
        </w:tc>
        <w:tc>
          <w:tcPr>
            <w:tcW w:w="540" w:type="pct"/>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9276</w:t>
            </w:r>
          </w:p>
        </w:tc>
        <w:tc>
          <w:tcPr>
            <w:tcW w:w="1079" w:type="pct"/>
            <w:vMerge/>
            <w:shd w:val="clear" w:color="auto" w:fill="auto"/>
          </w:tcPr>
          <w:p w:rsidR="00AE3BD5" w:rsidRPr="007742F1" w:rsidRDefault="00AE3BD5"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FE6783" w:rsidRPr="005C0369" w:rsidRDefault="00FE6783"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Данный </w:t>
      </w:r>
      <w:r w:rsidR="00AE3BD5" w:rsidRPr="005C0369">
        <w:rPr>
          <w:noProof/>
          <w:color w:val="000000"/>
          <w:sz w:val="28"/>
          <w:szCs w:val="28"/>
          <w:lang w:eastAsia="uk-UA"/>
        </w:rPr>
        <w:t>показатель дает информацию что 6%</w:t>
      </w:r>
      <w:r w:rsidRPr="005C0369">
        <w:rPr>
          <w:noProof/>
          <w:color w:val="000000"/>
          <w:sz w:val="28"/>
          <w:szCs w:val="28"/>
          <w:lang w:eastAsia="uk-UA"/>
        </w:rPr>
        <w:t xml:space="preserve"> непроданной продукции проходится на 1 рубль продаж.</w:t>
      </w:r>
      <w:r w:rsidR="00321613" w:rsidRPr="005C0369">
        <w:rPr>
          <w:noProof/>
          <w:color w:val="000000"/>
          <w:sz w:val="28"/>
          <w:szCs w:val="28"/>
          <w:lang w:eastAsia="uk-UA"/>
        </w:rPr>
        <w:t xml:space="preserve"> </w:t>
      </w:r>
    </w:p>
    <w:p w:rsidR="00FE6783" w:rsidRPr="005C0369" w:rsidRDefault="00FE6783" w:rsidP="00321613">
      <w:pPr>
        <w:spacing w:line="360" w:lineRule="auto"/>
        <w:ind w:firstLine="709"/>
        <w:jc w:val="both"/>
        <w:rPr>
          <w:noProof/>
          <w:color w:val="000000"/>
          <w:sz w:val="28"/>
          <w:szCs w:val="28"/>
          <w:lang w:eastAsia="uk-UA"/>
        </w:rPr>
      </w:pPr>
      <w:r w:rsidRPr="005C0369">
        <w:rPr>
          <w:noProof/>
          <w:color w:val="000000"/>
          <w:sz w:val="28"/>
          <w:szCs w:val="28"/>
          <w:lang w:eastAsia="uk-UA"/>
        </w:rPr>
        <w:t>Период погашения дебиторской задолженности:</w:t>
      </w:r>
    </w:p>
    <w:p w:rsidR="00321613" w:rsidRPr="005C0369" w:rsidRDefault="00321613" w:rsidP="00321613">
      <w:pPr>
        <w:spacing w:line="360" w:lineRule="auto"/>
        <w:ind w:firstLine="709"/>
        <w:jc w:val="both"/>
        <w:rPr>
          <w:noProof/>
          <w:color w:val="000000"/>
          <w:sz w:val="28"/>
          <w:szCs w:val="28"/>
          <w:lang w:eastAsia="uk-UA"/>
        </w:rPr>
      </w:pPr>
    </w:p>
    <w:tbl>
      <w:tblPr>
        <w:tblW w:w="5000" w:type="pct"/>
        <w:tblLook w:val="01E0" w:firstRow="1" w:lastRow="1" w:firstColumn="1" w:lastColumn="1" w:noHBand="0" w:noVBand="0"/>
      </w:tblPr>
      <w:tblGrid>
        <w:gridCol w:w="3890"/>
        <w:gridCol w:w="1204"/>
        <w:gridCol w:w="3616"/>
        <w:gridCol w:w="861"/>
      </w:tblGrid>
      <w:tr w:rsidR="00FE6783" w:rsidRPr="007742F1" w:rsidTr="007742F1">
        <w:tc>
          <w:tcPr>
            <w:tcW w:w="2032" w:type="pct"/>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Период погашения дебиторской задолженности</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2518" w:type="pct"/>
            <w:gridSpan w:val="2"/>
            <w:tcBorders>
              <w:bottom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Средняя</w:t>
            </w:r>
            <w:r w:rsidR="00321613" w:rsidRPr="007742F1">
              <w:rPr>
                <w:noProof/>
                <w:color w:val="000000"/>
                <w:sz w:val="28"/>
                <w:szCs w:val="28"/>
                <w:lang w:eastAsia="uk-UA"/>
              </w:rPr>
              <w:t xml:space="preserve"> </w:t>
            </w:r>
            <w:r w:rsidRPr="007742F1">
              <w:rPr>
                <w:noProof/>
                <w:color w:val="000000"/>
                <w:sz w:val="28"/>
                <w:szCs w:val="28"/>
                <w:lang w:eastAsia="uk-UA"/>
              </w:rPr>
              <w:t>ДЗ</w:t>
            </w:r>
          </w:p>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Длительность анализируемого периода</w:t>
            </w:r>
          </w:p>
        </w:tc>
        <w:tc>
          <w:tcPr>
            <w:tcW w:w="450" w:type="pct"/>
            <w:vMerge w:val="restart"/>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*100,</w:t>
            </w:r>
          </w:p>
        </w:tc>
      </w:tr>
      <w:tr w:rsidR="00FE6783" w:rsidRPr="007742F1" w:rsidTr="007742F1">
        <w:tc>
          <w:tcPr>
            <w:tcW w:w="2032" w:type="pct"/>
            <w:vMerge/>
            <w:shd w:val="clear" w:color="auto" w:fill="auto"/>
          </w:tcPr>
          <w:p w:rsidR="00FE6783" w:rsidRPr="007742F1" w:rsidRDefault="00FE6783" w:rsidP="007742F1">
            <w:pPr>
              <w:spacing w:line="360" w:lineRule="auto"/>
              <w:jc w:val="both"/>
              <w:rPr>
                <w:noProof/>
                <w:color w:val="000000"/>
                <w:sz w:val="28"/>
                <w:szCs w:val="28"/>
                <w:lang w:eastAsia="uk-UA"/>
              </w:rPr>
            </w:pPr>
          </w:p>
        </w:tc>
        <w:tc>
          <w:tcPr>
            <w:tcW w:w="2518" w:type="pct"/>
            <w:gridSpan w:val="2"/>
            <w:tcBorders>
              <w:top w:val="single" w:sz="4" w:space="0" w:color="auto"/>
            </w:tcBorders>
            <w:shd w:val="clear" w:color="auto" w:fill="auto"/>
            <w:vAlign w:val="center"/>
          </w:tcPr>
          <w:p w:rsidR="00FE6783" w:rsidRPr="007742F1" w:rsidRDefault="00FE6783" w:rsidP="007742F1">
            <w:pPr>
              <w:spacing w:line="360" w:lineRule="auto"/>
              <w:jc w:val="both"/>
              <w:rPr>
                <w:noProof/>
                <w:color w:val="000000"/>
                <w:sz w:val="28"/>
                <w:szCs w:val="28"/>
                <w:lang w:eastAsia="uk-UA"/>
              </w:rPr>
            </w:pPr>
            <w:r w:rsidRPr="007742F1">
              <w:rPr>
                <w:noProof/>
                <w:color w:val="000000"/>
                <w:sz w:val="28"/>
                <w:szCs w:val="28"/>
                <w:lang w:eastAsia="uk-UA"/>
              </w:rPr>
              <w:t>Объем продаж</w:t>
            </w:r>
          </w:p>
        </w:tc>
        <w:tc>
          <w:tcPr>
            <w:tcW w:w="450" w:type="pct"/>
            <w:vMerge/>
            <w:shd w:val="clear" w:color="auto" w:fill="auto"/>
          </w:tcPr>
          <w:p w:rsidR="00FE6783" w:rsidRPr="007742F1" w:rsidRDefault="00FE6783" w:rsidP="007742F1">
            <w:pPr>
              <w:spacing w:line="360" w:lineRule="auto"/>
              <w:jc w:val="both"/>
              <w:rPr>
                <w:noProof/>
                <w:color w:val="000000"/>
                <w:sz w:val="28"/>
                <w:szCs w:val="28"/>
                <w:lang w:eastAsia="uk-UA"/>
              </w:rPr>
            </w:pPr>
          </w:p>
        </w:tc>
      </w:tr>
      <w:tr w:rsidR="00AE3BD5" w:rsidRPr="007742F1" w:rsidTr="007742F1">
        <w:tc>
          <w:tcPr>
            <w:tcW w:w="2032" w:type="pct"/>
            <w:vMerge w:val="restart"/>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Период погашения дебиторской задолженности</w:t>
            </w:r>
            <w:r w:rsidR="00321613" w:rsidRPr="007742F1">
              <w:rPr>
                <w:noProof/>
                <w:color w:val="000000"/>
                <w:sz w:val="28"/>
                <w:szCs w:val="28"/>
                <w:lang w:eastAsia="uk-UA"/>
              </w:rPr>
              <w:t xml:space="preserve"> </w:t>
            </w:r>
            <w:r w:rsidRPr="007742F1">
              <w:rPr>
                <w:noProof/>
                <w:color w:val="000000"/>
                <w:sz w:val="28"/>
                <w:szCs w:val="28"/>
                <w:lang w:eastAsia="uk-UA"/>
              </w:rPr>
              <w:t xml:space="preserve">= </w:t>
            </w:r>
          </w:p>
        </w:tc>
        <w:tc>
          <w:tcPr>
            <w:tcW w:w="629" w:type="pct"/>
            <w:tcBorders>
              <w:bottom w:val="single" w:sz="4" w:space="0" w:color="auto"/>
            </w:tcBorders>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499*12</w:t>
            </w:r>
          </w:p>
        </w:tc>
        <w:tc>
          <w:tcPr>
            <w:tcW w:w="2338" w:type="pct"/>
            <w:gridSpan w:val="2"/>
            <w:vMerge w:val="restart"/>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*100 = 6</w:t>
            </w:r>
          </w:p>
        </w:tc>
      </w:tr>
      <w:tr w:rsidR="00AE3BD5" w:rsidRPr="007742F1" w:rsidTr="007742F1">
        <w:tc>
          <w:tcPr>
            <w:tcW w:w="2032" w:type="pct"/>
            <w:vMerge/>
            <w:shd w:val="clear" w:color="auto" w:fill="auto"/>
          </w:tcPr>
          <w:p w:rsidR="00AE3BD5" w:rsidRPr="007742F1" w:rsidRDefault="00AE3BD5" w:rsidP="007742F1">
            <w:pPr>
              <w:spacing w:line="360" w:lineRule="auto"/>
              <w:jc w:val="both"/>
              <w:rPr>
                <w:noProof/>
                <w:color w:val="000000"/>
                <w:sz w:val="28"/>
                <w:szCs w:val="28"/>
                <w:lang w:eastAsia="uk-UA"/>
              </w:rPr>
            </w:pPr>
          </w:p>
        </w:tc>
        <w:tc>
          <w:tcPr>
            <w:tcW w:w="629" w:type="pct"/>
            <w:tcBorders>
              <w:top w:val="single" w:sz="4" w:space="0" w:color="auto"/>
            </w:tcBorders>
            <w:shd w:val="clear" w:color="auto" w:fill="auto"/>
            <w:vAlign w:val="center"/>
          </w:tcPr>
          <w:p w:rsidR="00AE3BD5" w:rsidRPr="007742F1" w:rsidRDefault="00AE3BD5" w:rsidP="007742F1">
            <w:pPr>
              <w:spacing w:line="360" w:lineRule="auto"/>
              <w:jc w:val="both"/>
              <w:rPr>
                <w:noProof/>
                <w:color w:val="000000"/>
                <w:sz w:val="28"/>
                <w:szCs w:val="28"/>
                <w:lang w:eastAsia="uk-UA"/>
              </w:rPr>
            </w:pPr>
            <w:r w:rsidRPr="007742F1">
              <w:rPr>
                <w:noProof/>
                <w:color w:val="000000"/>
                <w:sz w:val="28"/>
                <w:szCs w:val="28"/>
                <w:lang w:eastAsia="uk-UA"/>
              </w:rPr>
              <w:t>9276</w:t>
            </w:r>
          </w:p>
        </w:tc>
        <w:tc>
          <w:tcPr>
            <w:tcW w:w="2338" w:type="pct"/>
            <w:gridSpan w:val="2"/>
            <w:vMerge/>
            <w:shd w:val="clear" w:color="auto" w:fill="auto"/>
          </w:tcPr>
          <w:p w:rsidR="00AE3BD5" w:rsidRPr="007742F1" w:rsidRDefault="00AE3BD5" w:rsidP="007742F1">
            <w:pPr>
              <w:spacing w:line="360" w:lineRule="auto"/>
              <w:jc w:val="both"/>
              <w:rPr>
                <w:noProof/>
                <w:color w:val="000000"/>
                <w:sz w:val="28"/>
                <w:szCs w:val="28"/>
                <w:lang w:eastAsia="uk-UA"/>
              </w:rPr>
            </w:pPr>
          </w:p>
        </w:tc>
      </w:tr>
    </w:tbl>
    <w:p w:rsidR="00321613" w:rsidRPr="005C0369" w:rsidRDefault="00321613" w:rsidP="00321613">
      <w:pPr>
        <w:spacing w:line="360" w:lineRule="auto"/>
        <w:ind w:firstLine="709"/>
        <w:jc w:val="both"/>
        <w:rPr>
          <w:noProof/>
          <w:color w:val="000000"/>
          <w:sz w:val="28"/>
          <w:szCs w:val="28"/>
          <w:lang w:eastAsia="uk-UA"/>
        </w:rPr>
      </w:pPr>
    </w:p>
    <w:p w:rsidR="00FE6783" w:rsidRPr="005C0369" w:rsidRDefault="00FE6783" w:rsidP="00321613">
      <w:pPr>
        <w:spacing w:line="360" w:lineRule="auto"/>
        <w:ind w:firstLine="709"/>
        <w:jc w:val="both"/>
        <w:rPr>
          <w:noProof/>
          <w:color w:val="000000"/>
          <w:sz w:val="28"/>
          <w:szCs w:val="28"/>
          <w:lang w:eastAsia="uk-UA"/>
        </w:rPr>
      </w:pPr>
      <w:r w:rsidRPr="005C0369">
        <w:rPr>
          <w:noProof/>
          <w:color w:val="000000"/>
          <w:sz w:val="28"/>
          <w:szCs w:val="28"/>
          <w:lang w:eastAsia="uk-UA"/>
        </w:rPr>
        <w:t>На основании этого показателя можно оценить,</w:t>
      </w:r>
      <w:r w:rsidR="00AE3BD5" w:rsidRPr="005C0369">
        <w:rPr>
          <w:noProof/>
          <w:color w:val="000000"/>
          <w:sz w:val="28"/>
          <w:szCs w:val="28"/>
          <w:lang w:eastAsia="uk-UA"/>
        </w:rPr>
        <w:t xml:space="preserve"> в среднем за 6 месяцев</w:t>
      </w:r>
      <w:r w:rsidRPr="005C0369">
        <w:rPr>
          <w:noProof/>
          <w:color w:val="000000"/>
          <w:sz w:val="28"/>
          <w:szCs w:val="28"/>
          <w:lang w:eastAsia="uk-UA"/>
        </w:rPr>
        <w:t xml:space="preserve"> погашается дебиторская задолженность.</w:t>
      </w:r>
    </w:p>
    <w:p w:rsidR="00FD545B" w:rsidRPr="005C0369" w:rsidRDefault="00900E90" w:rsidP="00321613">
      <w:pPr>
        <w:spacing w:line="360" w:lineRule="auto"/>
        <w:ind w:firstLine="709"/>
        <w:jc w:val="both"/>
        <w:rPr>
          <w:noProof/>
          <w:color w:val="000000"/>
          <w:sz w:val="28"/>
          <w:szCs w:val="28"/>
        </w:rPr>
      </w:pPr>
      <w:r w:rsidRPr="005C0369">
        <w:rPr>
          <w:noProof/>
          <w:color w:val="000000"/>
          <w:sz w:val="28"/>
          <w:szCs w:val="28"/>
        </w:rPr>
        <w:t>Нез</w:t>
      </w:r>
      <w:r w:rsidR="00A0099B" w:rsidRPr="005C0369">
        <w:rPr>
          <w:noProof/>
          <w:color w:val="000000"/>
          <w:sz w:val="28"/>
          <w:szCs w:val="28"/>
        </w:rPr>
        <w:t xml:space="preserve">начительным ростом отличилась статья краткосрочных финансовых вложений, чей удельный вес в общей величине оборотных активов вырос с </w:t>
      </w:r>
      <w:r w:rsidR="00FD545B" w:rsidRPr="005C0369">
        <w:rPr>
          <w:noProof/>
          <w:color w:val="000000"/>
          <w:sz w:val="28"/>
          <w:szCs w:val="28"/>
        </w:rPr>
        <w:t>8,6% до 9,1%. Это свидетельствует о том, что организация в течение отчетного</w:t>
      </w:r>
      <w:r w:rsidR="00321613" w:rsidRPr="005C0369">
        <w:rPr>
          <w:noProof/>
          <w:color w:val="000000"/>
          <w:sz w:val="28"/>
          <w:szCs w:val="28"/>
        </w:rPr>
        <w:t xml:space="preserve"> </w:t>
      </w:r>
      <w:r w:rsidR="00FD545B" w:rsidRPr="005C0369">
        <w:rPr>
          <w:noProof/>
          <w:color w:val="000000"/>
          <w:sz w:val="28"/>
          <w:szCs w:val="28"/>
        </w:rPr>
        <w:t xml:space="preserve">располагала временно свободными денежными средствами, которые она размещала на краткосрочной основе. </w:t>
      </w:r>
    </w:p>
    <w:p w:rsidR="00A0099B" w:rsidRPr="005C0369" w:rsidRDefault="00FD545B" w:rsidP="00321613">
      <w:pPr>
        <w:spacing w:line="360" w:lineRule="auto"/>
        <w:ind w:firstLine="709"/>
        <w:jc w:val="both"/>
        <w:rPr>
          <w:noProof/>
          <w:color w:val="000000"/>
          <w:sz w:val="28"/>
          <w:szCs w:val="28"/>
        </w:rPr>
      </w:pPr>
      <w:r w:rsidRPr="005C0369">
        <w:rPr>
          <w:noProof/>
          <w:color w:val="000000"/>
          <w:sz w:val="28"/>
          <w:szCs w:val="28"/>
        </w:rPr>
        <w:t>Доля денежных средств увеличилась с 6,1% в начале периода до 7,2% в конце, с учетом роста краткосрочных финансовых вложений намечается положительная динамика. Вместе с тем в анализе текущей платежеспособности</w:t>
      </w:r>
      <w:r w:rsidR="00321613" w:rsidRPr="005C0369">
        <w:rPr>
          <w:noProof/>
          <w:color w:val="000000"/>
          <w:sz w:val="28"/>
          <w:szCs w:val="28"/>
        </w:rPr>
        <w:t xml:space="preserve"> </w:t>
      </w:r>
      <w:r w:rsidRPr="005C0369">
        <w:rPr>
          <w:noProof/>
          <w:color w:val="000000"/>
          <w:sz w:val="28"/>
          <w:szCs w:val="28"/>
        </w:rPr>
        <w:t>следует провести анализ краткосрочных финансовых вложений на пре</w:t>
      </w:r>
      <w:r w:rsidR="00B5436C" w:rsidRPr="005C0369">
        <w:rPr>
          <w:noProof/>
          <w:color w:val="000000"/>
          <w:sz w:val="28"/>
          <w:szCs w:val="28"/>
        </w:rPr>
        <w:t>д</w:t>
      </w:r>
      <w:r w:rsidRPr="005C0369">
        <w:rPr>
          <w:noProof/>
          <w:color w:val="000000"/>
          <w:sz w:val="28"/>
          <w:szCs w:val="28"/>
        </w:rPr>
        <w:t xml:space="preserve">мет оценки их ликвидности. </w:t>
      </w:r>
    </w:p>
    <w:p w:rsidR="001776F9" w:rsidRPr="005C0369" w:rsidRDefault="00AE3BD5" w:rsidP="00321613">
      <w:pPr>
        <w:pStyle w:val="a3"/>
        <w:spacing w:before="0" w:beforeAutospacing="0" w:after="0" w:afterAutospacing="0" w:line="360" w:lineRule="auto"/>
        <w:ind w:firstLine="709"/>
        <w:jc w:val="both"/>
        <w:rPr>
          <w:noProof/>
          <w:color w:val="000000"/>
          <w:sz w:val="28"/>
          <w:szCs w:val="28"/>
        </w:rPr>
      </w:pPr>
      <w:r w:rsidRPr="005C0369">
        <w:rPr>
          <w:noProof/>
          <w:color w:val="000000"/>
          <w:sz w:val="28"/>
          <w:szCs w:val="28"/>
        </w:rPr>
        <w:t>Теперь рассмотрим состав внеоборотных активов в балансе пр</w:t>
      </w:r>
      <w:r w:rsidR="00934D5C" w:rsidRPr="005C0369">
        <w:rPr>
          <w:noProof/>
          <w:color w:val="000000"/>
          <w:sz w:val="28"/>
          <w:szCs w:val="28"/>
        </w:rPr>
        <w:t>едприятия, который более подробно представлен в таблице 2.</w:t>
      </w:r>
    </w:p>
    <w:p w:rsidR="00321613" w:rsidRPr="005C0369" w:rsidRDefault="00321613" w:rsidP="00321613">
      <w:pPr>
        <w:tabs>
          <w:tab w:val="left" w:pos="6540"/>
        </w:tabs>
        <w:spacing w:line="360" w:lineRule="auto"/>
        <w:ind w:firstLine="709"/>
        <w:jc w:val="both"/>
        <w:rPr>
          <w:noProof/>
          <w:color w:val="000000"/>
          <w:sz w:val="28"/>
          <w:szCs w:val="28"/>
        </w:rPr>
      </w:pPr>
    </w:p>
    <w:p w:rsidR="00A267D9" w:rsidRPr="005C0369" w:rsidRDefault="00934D5C" w:rsidP="00321613">
      <w:pPr>
        <w:tabs>
          <w:tab w:val="left" w:pos="6540"/>
        </w:tabs>
        <w:spacing w:line="360" w:lineRule="auto"/>
        <w:ind w:firstLine="709"/>
        <w:jc w:val="both"/>
        <w:rPr>
          <w:noProof/>
          <w:color w:val="000000"/>
          <w:sz w:val="28"/>
          <w:szCs w:val="28"/>
        </w:rPr>
      </w:pPr>
      <w:r w:rsidRPr="005C0369">
        <w:rPr>
          <w:noProof/>
          <w:color w:val="000000"/>
          <w:sz w:val="28"/>
          <w:szCs w:val="28"/>
        </w:rPr>
        <w:t>Таблица 2</w:t>
      </w:r>
    </w:p>
    <w:p w:rsidR="00186B48" w:rsidRPr="005C0369" w:rsidRDefault="00186B48" w:rsidP="00321613">
      <w:pPr>
        <w:spacing w:line="360" w:lineRule="auto"/>
        <w:ind w:firstLine="709"/>
        <w:jc w:val="both"/>
        <w:rPr>
          <w:noProof/>
          <w:color w:val="000000"/>
          <w:sz w:val="28"/>
          <w:szCs w:val="28"/>
        </w:rPr>
      </w:pPr>
      <w:r w:rsidRPr="005C0369">
        <w:rPr>
          <w:noProof/>
          <w:color w:val="000000"/>
          <w:sz w:val="28"/>
          <w:szCs w:val="28"/>
        </w:rPr>
        <w:t xml:space="preserve">Анализ состава и структура основных средств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97"/>
        <w:gridCol w:w="1217"/>
        <w:gridCol w:w="921"/>
        <w:gridCol w:w="1208"/>
        <w:gridCol w:w="861"/>
        <w:gridCol w:w="1265"/>
        <w:gridCol w:w="802"/>
      </w:tblGrid>
      <w:tr w:rsidR="00186B48" w:rsidRPr="007742F1" w:rsidTr="007742F1">
        <w:trPr>
          <w:trHeight w:val="23"/>
        </w:trPr>
        <w:tc>
          <w:tcPr>
            <w:tcW w:w="1722" w:type="pct"/>
            <w:vMerge w:val="restar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 xml:space="preserve">Показатели </w:t>
            </w:r>
          </w:p>
        </w:tc>
        <w:tc>
          <w:tcPr>
            <w:tcW w:w="1116" w:type="pct"/>
            <w:gridSpan w:val="2"/>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На начало</w:t>
            </w:r>
          </w:p>
          <w:p w:rsidR="00186B48" w:rsidRPr="007742F1" w:rsidRDefault="00186B48" w:rsidP="007742F1">
            <w:pPr>
              <w:spacing w:line="360" w:lineRule="auto"/>
              <w:jc w:val="both"/>
              <w:rPr>
                <w:noProof/>
                <w:color w:val="000000"/>
                <w:sz w:val="20"/>
              </w:rPr>
            </w:pPr>
            <w:r w:rsidRPr="007742F1">
              <w:rPr>
                <w:noProof/>
                <w:color w:val="000000"/>
                <w:sz w:val="20"/>
              </w:rPr>
              <w:t>периода</w:t>
            </w:r>
          </w:p>
        </w:tc>
        <w:tc>
          <w:tcPr>
            <w:tcW w:w="1081" w:type="pct"/>
            <w:gridSpan w:val="2"/>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На конец</w:t>
            </w:r>
          </w:p>
          <w:p w:rsidR="00186B48" w:rsidRPr="007742F1" w:rsidRDefault="00186B48" w:rsidP="007742F1">
            <w:pPr>
              <w:spacing w:line="360" w:lineRule="auto"/>
              <w:jc w:val="both"/>
              <w:rPr>
                <w:noProof/>
                <w:color w:val="000000"/>
                <w:sz w:val="20"/>
              </w:rPr>
            </w:pPr>
            <w:r w:rsidRPr="007742F1">
              <w:rPr>
                <w:noProof/>
                <w:color w:val="000000"/>
                <w:sz w:val="20"/>
              </w:rPr>
              <w:t>периода</w:t>
            </w:r>
          </w:p>
        </w:tc>
        <w:tc>
          <w:tcPr>
            <w:tcW w:w="1080" w:type="pct"/>
            <w:gridSpan w:val="2"/>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Изменения</w:t>
            </w:r>
          </w:p>
        </w:tc>
      </w:tr>
      <w:tr w:rsidR="00186B48" w:rsidRPr="007742F1" w:rsidTr="007742F1">
        <w:trPr>
          <w:trHeight w:val="23"/>
        </w:trPr>
        <w:tc>
          <w:tcPr>
            <w:tcW w:w="1722" w:type="pct"/>
            <w:vMerge/>
            <w:shd w:val="clear" w:color="auto" w:fill="auto"/>
          </w:tcPr>
          <w:p w:rsidR="00186B48" w:rsidRPr="007742F1" w:rsidRDefault="00186B48" w:rsidP="007742F1">
            <w:pPr>
              <w:spacing w:line="360" w:lineRule="auto"/>
              <w:jc w:val="both"/>
              <w:rPr>
                <w:noProof/>
                <w:color w:val="000000"/>
                <w:sz w:val="20"/>
              </w:rPr>
            </w:pPr>
          </w:p>
        </w:tc>
        <w:tc>
          <w:tcPr>
            <w:tcW w:w="636"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тыс. руб</w:t>
            </w:r>
          </w:p>
        </w:tc>
        <w:tc>
          <w:tcPr>
            <w:tcW w:w="48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w:t>
            </w:r>
          </w:p>
        </w:tc>
        <w:tc>
          <w:tcPr>
            <w:tcW w:w="63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тыс. руб</w:t>
            </w:r>
          </w:p>
        </w:tc>
        <w:tc>
          <w:tcPr>
            <w:tcW w:w="450"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w:t>
            </w:r>
          </w:p>
        </w:tc>
        <w:tc>
          <w:tcPr>
            <w:tcW w:w="66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тыс. руб</w:t>
            </w:r>
          </w:p>
        </w:tc>
        <w:tc>
          <w:tcPr>
            <w:tcW w:w="419"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w:t>
            </w:r>
          </w:p>
        </w:tc>
      </w:tr>
      <w:tr w:rsidR="00186B48" w:rsidRPr="007742F1" w:rsidTr="007742F1">
        <w:trPr>
          <w:trHeight w:val="23"/>
        </w:trPr>
        <w:tc>
          <w:tcPr>
            <w:tcW w:w="1722"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 xml:space="preserve">Здания </w:t>
            </w:r>
          </w:p>
        </w:tc>
        <w:tc>
          <w:tcPr>
            <w:tcW w:w="636"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705</w:t>
            </w:r>
          </w:p>
        </w:tc>
        <w:tc>
          <w:tcPr>
            <w:tcW w:w="48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65,7</w:t>
            </w:r>
          </w:p>
        </w:tc>
        <w:tc>
          <w:tcPr>
            <w:tcW w:w="63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705</w:t>
            </w:r>
          </w:p>
        </w:tc>
        <w:tc>
          <w:tcPr>
            <w:tcW w:w="450"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60,1</w:t>
            </w:r>
          </w:p>
        </w:tc>
        <w:tc>
          <w:tcPr>
            <w:tcW w:w="66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0</w:t>
            </w:r>
          </w:p>
        </w:tc>
        <w:tc>
          <w:tcPr>
            <w:tcW w:w="419"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0</w:t>
            </w:r>
          </w:p>
        </w:tc>
      </w:tr>
      <w:tr w:rsidR="00186B48" w:rsidRPr="007742F1" w:rsidTr="007742F1">
        <w:trPr>
          <w:trHeight w:val="23"/>
        </w:trPr>
        <w:tc>
          <w:tcPr>
            <w:tcW w:w="1722"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Машины и оборудование</w:t>
            </w:r>
          </w:p>
        </w:tc>
        <w:tc>
          <w:tcPr>
            <w:tcW w:w="636"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163</w:t>
            </w:r>
          </w:p>
        </w:tc>
        <w:tc>
          <w:tcPr>
            <w:tcW w:w="48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15,2</w:t>
            </w:r>
          </w:p>
        </w:tc>
        <w:tc>
          <w:tcPr>
            <w:tcW w:w="63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251</w:t>
            </w:r>
          </w:p>
        </w:tc>
        <w:tc>
          <w:tcPr>
            <w:tcW w:w="450"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21,4</w:t>
            </w:r>
          </w:p>
        </w:tc>
        <w:tc>
          <w:tcPr>
            <w:tcW w:w="66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88</w:t>
            </w:r>
          </w:p>
        </w:tc>
        <w:tc>
          <w:tcPr>
            <w:tcW w:w="419"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54,0</w:t>
            </w:r>
          </w:p>
        </w:tc>
      </w:tr>
      <w:tr w:rsidR="00186B48" w:rsidRPr="007742F1" w:rsidTr="007742F1">
        <w:trPr>
          <w:trHeight w:val="23"/>
        </w:trPr>
        <w:tc>
          <w:tcPr>
            <w:tcW w:w="1722"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Транспортные средства</w:t>
            </w:r>
          </w:p>
        </w:tc>
        <w:tc>
          <w:tcPr>
            <w:tcW w:w="636"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180</w:t>
            </w:r>
          </w:p>
        </w:tc>
        <w:tc>
          <w:tcPr>
            <w:tcW w:w="48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16,8</w:t>
            </w:r>
          </w:p>
        </w:tc>
        <w:tc>
          <w:tcPr>
            <w:tcW w:w="63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180</w:t>
            </w:r>
          </w:p>
        </w:tc>
        <w:tc>
          <w:tcPr>
            <w:tcW w:w="450"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15,4</w:t>
            </w:r>
          </w:p>
        </w:tc>
        <w:tc>
          <w:tcPr>
            <w:tcW w:w="66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0</w:t>
            </w:r>
          </w:p>
        </w:tc>
        <w:tc>
          <w:tcPr>
            <w:tcW w:w="419"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0</w:t>
            </w:r>
          </w:p>
        </w:tc>
      </w:tr>
      <w:tr w:rsidR="00186B48" w:rsidRPr="007742F1" w:rsidTr="007742F1">
        <w:trPr>
          <w:trHeight w:val="23"/>
        </w:trPr>
        <w:tc>
          <w:tcPr>
            <w:tcW w:w="1722"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Хозяйственный инвентарь</w:t>
            </w:r>
          </w:p>
        </w:tc>
        <w:tc>
          <w:tcPr>
            <w:tcW w:w="636"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25</w:t>
            </w:r>
          </w:p>
        </w:tc>
        <w:tc>
          <w:tcPr>
            <w:tcW w:w="48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2,3</w:t>
            </w:r>
          </w:p>
        </w:tc>
        <w:tc>
          <w:tcPr>
            <w:tcW w:w="63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36</w:t>
            </w:r>
          </w:p>
        </w:tc>
        <w:tc>
          <w:tcPr>
            <w:tcW w:w="450"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3,1</w:t>
            </w:r>
          </w:p>
        </w:tc>
        <w:tc>
          <w:tcPr>
            <w:tcW w:w="66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11</w:t>
            </w:r>
          </w:p>
        </w:tc>
        <w:tc>
          <w:tcPr>
            <w:tcW w:w="419"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44,0</w:t>
            </w:r>
          </w:p>
        </w:tc>
      </w:tr>
      <w:tr w:rsidR="00186B48" w:rsidRPr="007742F1" w:rsidTr="007742F1">
        <w:trPr>
          <w:trHeight w:val="23"/>
        </w:trPr>
        <w:tc>
          <w:tcPr>
            <w:tcW w:w="1722"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Итого</w:t>
            </w:r>
          </w:p>
        </w:tc>
        <w:tc>
          <w:tcPr>
            <w:tcW w:w="636"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1073</w:t>
            </w:r>
          </w:p>
        </w:tc>
        <w:tc>
          <w:tcPr>
            <w:tcW w:w="48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100</w:t>
            </w:r>
          </w:p>
        </w:tc>
        <w:tc>
          <w:tcPr>
            <w:tcW w:w="63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1172</w:t>
            </w:r>
          </w:p>
        </w:tc>
        <w:tc>
          <w:tcPr>
            <w:tcW w:w="450"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100</w:t>
            </w:r>
          </w:p>
        </w:tc>
        <w:tc>
          <w:tcPr>
            <w:tcW w:w="661"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99</w:t>
            </w:r>
          </w:p>
        </w:tc>
        <w:tc>
          <w:tcPr>
            <w:tcW w:w="419" w:type="pct"/>
            <w:shd w:val="clear" w:color="auto" w:fill="auto"/>
          </w:tcPr>
          <w:p w:rsidR="00186B48" w:rsidRPr="007742F1" w:rsidRDefault="00186B48" w:rsidP="007742F1">
            <w:pPr>
              <w:spacing w:line="360" w:lineRule="auto"/>
              <w:jc w:val="both"/>
              <w:rPr>
                <w:noProof/>
                <w:color w:val="000000"/>
                <w:sz w:val="20"/>
              </w:rPr>
            </w:pPr>
            <w:r w:rsidRPr="007742F1">
              <w:rPr>
                <w:noProof/>
                <w:color w:val="000000"/>
                <w:sz w:val="20"/>
              </w:rPr>
              <w:t>9,2</w:t>
            </w:r>
          </w:p>
        </w:tc>
      </w:tr>
    </w:tbl>
    <w:p w:rsidR="00186B48" w:rsidRPr="005C0369" w:rsidRDefault="00186B48" w:rsidP="00321613">
      <w:pPr>
        <w:spacing w:line="360" w:lineRule="auto"/>
        <w:ind w:firstLine="709"/>
        <w:jc w:val="both"/>
        <w:rPr>
          <w:noProof/>
          <w:color w:val="000000"/>
          <w:sz w:val="28"/>
          <w:szCs w:val="28"/>
        </w:rPr>
      </w:pPr>
    </w:p>
    <w:p w:rsidR="004000EC" w:rsidRPr="005C0369" w:rsidRDefault="004000EC" w:rsidP="00321613">
      <w:pPr>
        <w:spacing w:line="360" w:lineRule="auto"/>
        <w:ind w:firstLine="709"/>
        <w:jc w:val="both"/>
        <w:rPr>
          <w:noProof/>
          <w:color w:val="000000"/>
          <w:sz w:val="28"/>
          <w:szCs w:val="28"/>
        </w:rPr>
      </w:pPr>
      <w:r w:rsidRPr="005C0369">
        <w:rPr>
          <w:noProof/>
          <w:color w:val="000000"/>
          <w:sz w:val="28"/>
          <w:szCs w:val="28"/>
        </w:rPr>
        <w:t xml:space="preserve">Как видим, структура основных средств ООО «Лекс» является достаточно стабильной. Наибольшим удельным весом характеризуются здания, доля которых колеблется от 65,7 % в начале года и 60,1% в конце. Доля активной части основных средств практически равна доле пассивной. </w:t>
      </w:r>
    </w:p>
    <w:p w:rsidR="00321613" w:rsidRPr="005C0369" w:rsidRDefault="00321613" w:rsidP="00321613">
      <w:pPr>
        <w:spacing w:line="360" w:lineRule="auto"/>
        <w:ind w:firstLine="709"/>
        <w:jc w:val="both"/>
        <w:rPr>
          <w:noProof/>
          <w:color w:val="000000"/>
          <w:sz w:val="28"/>
          <w:szCs w:val="28"/>
        </w:rPr>
      </w:pPr>
    </w:p>
    <w:p w:rsidR="00934D5C" w:rsidRPr="005C0369" w:rsidRDefault="00934D5C" w:rsidP="00321613">
      <w:pPr>
        <w:spacing w:line="360" w:lineRule="auto"/>
        <w:ind w:firstLine="709"/>
        <w:jc w:val="both"/>
        <w:rPr>
          <w:noProof/>
          <w:color w:val="000000"/>
          <w:sz w:val="28"/>
          <w:szCs w:val="28"/>
        </w:rPr>
      </w:pPr>
      <w:r w:rsidRPr="005C0369">
        <w:rPr>
          <w:noProof/>
          <w:color w:val="000000"/>
          <w:sz w:val="28"/>
          <w:szCs w:val="28"/>
        </w:rPr>
        <w:t>Таблица 3</w:t>
      </w:r>
    </w:p>
    <w:p w:rsidR="004000EC" w:rsidRPr="005C0369" w:rsidRDefault="004000EC" w:rsidP="00321613">
      <w:pPr>
        <w:spacing w:line="360" w:lineRule="auto"/>
        <w:ind w:firstLine="709"/>
        <w:jc w:val="both"/>
        <w:rPr>
          <w:noProof/>
          <w:color w:val="000000"/>
          <w:sz w:val="28"/>
          <w:szCs w:val="28"/>
        </w:rPr>
      </w:pPr>
      <w:r w:rsidRPr="005C0369">
        <w:rPr>
          <w:noProof/>
          <w:color w:val="000000"/>
          <w:sz w:val="28"/>
          <w:szCs w:val="28"/>
        </w:rPr>
        <w:t>Движение основных средств,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21"/>
        <w:gridCol w:w="1786"/>
        <w:gridCol w:w="1428"/>
        <w:gridCol w:w="1428"/>
        <w:gridCol w:w="1608"/>
      </w:tblGrid>
      <w:tr w:rsidR="00321613" w:rsidRPr="007742F1" w:rsidTr="007742F1">
        <w:trPr>
          <w:trHeight w:val="23"/>
        </w:trPr>
        <w:tc>
          <w:tcPr>
            <w:tcW w:w="1735"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 xml:space="preserve">Показатели </w:t>
            </w:r>
          </w:p>
        </w:tc>
        <w:tc>
          <w:tcPr>
            <w:tcW w:w="933"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Остаток на начало</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поступило</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выбыло</w:t>
            </w:r>
          </w:p>
        </w:tc>
        <w:tc>
          <w:tcPr>
            <w:tcW w:w="840"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Остаток на конец</w:t>
            </w:r>
          </w:p>
        </w:tc>
      </w:tr>
      <w:tr w:rsidR="004000EC" w:rsidRPr="007742F1" w:rsidTr="007742F1">
        <w:trPr>
          <w:trHeight w:val="23"/>
        </w:trPr>
        <w:tc>
          <w:tcPr>
            <w:tcW w:w="1735"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 xml:space="preserve">Здания </w:t>
            </w:r>
          </w:p>
        </w:tc>
        <w:tc>
          <w:tcPr>
            <w:tcW w:w="933"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705</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0</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0</w:t>
            </w:r>
          </w:p>
        </w:tc>
        <w:tc>
          <w:tcPr>
            <w:tcW w:w="840"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705</w:t>
            </w:r>
          </w:p>
        </w:tc>
      </w:tr>
      <w:tr w:rsidR="004000EC" w:rsidRPr="007742F1" w:rsidTr="007742F1">
        <w:trPr>
          <w:trHeight w:val="23"/>
        </w:trPr>
        <w:tc>
          <w:tcPr>
            <w:tcW w:w="1735"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Машины и оборудование</w:t>
            </w:r>
          </w:p>
        </w:tc>
        <w:tc>
          <w:tcPr>
            <w:tcW w:w="933"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163</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88</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0</w:t>
            </w:r>
          </w:p>
        </w:tc>
        <w:tc>
          <w:tcPr>
            <w:tcW w:w="840"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251</w:t>
            </w:r>
          </w:p>
        </w:tc>
      </w:tr>
      <w:tr w:rsidR="004000EC" w:rsidRPr="007742F1" w:rsidTr="007742F1">
        <w:trPr>
          <w:trHeight w:val="23"/>
        </w:trPr>
        <w:tc>
          <w:tcPr>
            <w:tcW w:w="1735"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Транспортные средства</w:t>
            </w:r>
          </w:p>
        </w:tc>
        <w:tc>
          <w:tcPr>
            <w:tcW w:w="933"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180</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0</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0</w:t>
            </w:r>
          </w:p>
        </w:tc>
        <w:tc>
          <w:tcPr>
            <w:tcW w:w="840"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180</w:t>
            </w:r>
          </w:p>
        </w:tc>
      </w:tr>
      <w:tr w:rsidR="004000EC" w:rsidRPr="007742F1" w:rsidTr="007742F1">
        <w:trPr>
          <w:trHeight w:val="23"/>
        </w:trPr>
        <w:tc>
          <w:tcPr>
            <w:tcW w:w="1735"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Хозяйственный инвентарь</w:t>
            </w:r>
          </w:p>
        </w:tc>
        <w:tc>
          <w:tcPr>
            <w:tcW w:w="933"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25</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15</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4</w:t>
            </w:r>
          </w:p>
        </w:tc>
        <w:tc>
          <w:tcPr>
            <w:tcW w:w="840"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36</w:t>
            </w:r>
          </w:p>
        </w:tc>
      </w:tr>
      <w:tr w:rsidR="004000EC" w:rsidRPr="007742F1" w:rsidTr="007742F1">
        <w:trPr>
          <w:trHeight w:val="23"/>
        </w:trPr>
        <w:tc>
          <w:tcPr>
            <w:tcW w:w="1735"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Итого</w:t>
            </w:r>
          </w:p>
        </w:tc>
        <w:tc>
          <w:tcPr>
            <w:tcW w:w="933"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1073</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103</w:t>
            </w:r>
          </w:p>
        </w:tc>
        <w:tc>
          <w:tcPr>
            <w:tcW w:w="746"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4</w:t>
            </w:r>
          </w:p>
        </w:tc>
        <w:tc>
          <w:tcPr>
            <w:tcW w:w="840" w:type="pct"/>
            <w:shd w:val="clear" w:color="auto" w:fill="auto"/>
          </w:tcPr>
          <w:p w:rsidR="004000EC" w:rsidRPr="007742F1" w:rsidRDefault="004000EC" w:rsidP="007742F1">
            <w:pPr>
              <w:spacing w:line="360" w:lineRule="auto"/>
              <w:jc w:val="both"/>
              <w:rPr>
                <w:noProof/>
                <w:color w:val="000000"/>
                <w:sz w:val="20"/>
              </w:rPr>
            </w:pPr>
            <w:r w:rsidRPr="007742F1">
              <w:rPr>
                <w:noProof/>
                <w:color w:val="000000"/>
                <w:sz w:val="20"/>
              </w:rPr>
              <w:t>1172</w:t>
            </w:r>
          </w:p>
        </w:tc>
      </w:tr>
    </w:tbl>
    <w:p w:rsidR="004000EC" w:rsidRPr="005C0369" w:rsidRDefault="004000EC" w:rsidP="00321613">
      <w:pPr>
        <w:spacing w:line="360" w:lineRule="auto"/>
        <w:ind w:firstLine="709"/>
        <w:jc w:val="both"/>
        <w:rPr>
          <w:noProof/>
          <w:color w:val="000000"/>
          <w:sz w:val="28"/>
          <w:szCs w:val="28"/>
        </w:rPr>
      </w:pPr>
    </w:p>
    <w:p w:rsidR="00321613" w:rsidRPr="005C0369" w:rsidRDefault="00321613" w:rsidP="00321613">
      <w:pPr>
        <w:spacing w:line="360" w:lineRule="auto"/>
        <w:ind w:firstLine="709"/>
        <w:jc w:val="both"/>
        <w:rPr>
          <w:noProof/>
          <w:color w:val="000000"/>
          <w:sz w:val="28"/>
          <w:szCs w:val="28"/>
        </w:rPr>
      </w:pPr>
    </w:p>
    <w:p w:rsidR="004000EC" w:rsidRPr="005C0369" w:rsidRDefault="00321613" w:rsidP="00321613">
      <w:pPr>
        <w:spacing w:line="360" w:lineRule="auto"/>
        <w:ind w:firstLine="709"/>
        <w:jc w:val="both"/>
        <w:rPr>
          <w:noProof/>
          <w:color w:val="000000"/>
          <w:sz w:val="28"/>
          <w:szCs w:val="28"/>
        </w:rPr>
      </w:pPr>
      <w:r w:rsidRPr="005C0369">
        <w:rPr>
          <w:noProof/>
          <w:color w:val="000000"/>
          <w:sz w:val="28"/>
          <w:szCs w:val="28"/>
        </w:rPr>
        <w:br w:type="page"/>
      </w:r>
      <w:r w:rsidR="004000EC" w:rsidRPr="005C0369">
        <w:rPr>
          <w:noProof/>
          <w:color w:val="000000"/>
          <w:sz w:val="28"/>
          <w:szCs w:val="28"/>
        </w:rPr>
        <w:t>Для характеристи</w:t>
      </w:r>
      <w:r w:rsidR="005D19C6" w:rsidRPr="005C0369">
        <w:rPr>
          <w:noProof/>
          <w:color w:val="000000"/>
          <w:sz w:val="28"/>
          <w:szCs w:val="28"/>
        </w:rPr>
        <w:t>ки</w:t>
      </w:r>
      <w:r w:rsidR="004000EC" w:rsidRPr="005C0369">
        <w:rPr>
          <w:noProof/>
          <w:color w:val="000000"/>
          <w:sz w:val="28"/>
          <w:szCs w:val="28"/>
        </w:rPr>
        <w:t xml:space="preserve"> по</w:t>
      </w:r>
      <w:r w:rsidR="005D19C6" w:rsidRPr="005C0369">
        <w:rPr>
          <w:noProof/>
          <w:color w:val="000000"/>
          <w:sz w:val="28"/>
          <w:szCs w:val="28"/>
        </w:rPr>
        <w:t>с</w:t>
      </w:r>
      <w:r w:rsidR="004000EC" w:rsidRPr="005C0369">
        <w:rPr>
          <w:noProof/>
          <w:color w:val="000000"/>
          <w:sz w:val="28"/>
          <w:szCs w:val="28"/>
        </w:rPr>
        <w:t>тупления основных средст</w:t>
      </w:r>
      <w:r w:rsidR="005D19C6" w:rsidRPr="005C0369">
        <w:rPr>
          <w:noProof/>
          <w:color w:val="000000"/>
          <w:sz w:val="28"/>
          <w:szCs w:val="28"/>
        </w:rPr>
        <w:t>в</w:t>
      </w:r>
      <w:r w:rsidR="004000EC" w:rsidRPr="005C0369">
        <w:rPr>
          <w:noProof/>
          <w:color w:val="000000"/>
          <w:sz w:val="28"/>
          <w:szCs w:val="28"/>
        </w:rPr>
        <w:t xml:space="preserve"> используют</w:t>
      </w:r>
      <w:r w:rsidR="005D19C6" w:rsidRPr="005C0369">
        <w:rPr>
          <w:noProof/>
          <w:color w:val="000000"/>
          <w:sz w:val="28"/>
          <w:szCs w:val="28"/>
        </w:rPr>
        <w:t>с</w:t>
      </w:r>
      <w:r w:rsidR="004000EC" w:rsidRPr="005C0369">
        <w:rPr>
          <w:noProof/>
          <w:color w:val="000000"/>
          <w:sz w:val="28"/>
          <w:szCs w:val="28"/>
        </w:rPr>
        <w:t xml:space="preserve">я следующие </w:t>
      </w:r>
      <w:r w:rsidR="005D19C6" w:rsidRPr="005C0369">
        <w:rPr>
          <w:noProof/>
          <w:color w:val="000000"/>
          <w:sz w:val="28"/>
          <w:szCs w:val="28"/>
        </w:rPr>
        <w:t>показатели:</w:t>
      </w:r>
    </w:p>
    <w:p w:rsidR="007715D2" w:rsidRPr="005C0369" w:rsidRDefault="007715D2" w:rsidP="00321613">
      <w:pPr>
        <w:spacing w:line="360" w:lineRule="auto"/>
        <w:ind w:firstLine="709"/>
        <w:jc w:val="both"/>
        <w:rPr>
          <w:noProof/>
          <w:color w:val="000000"/>
          <w:sz w:val="28"/>
          <w:szCs w:val="28"/>
        </w:rPr>
      </w:pPr>
    </w:p>
    <w:tbl>
      <w:tblPr>
        <w:tblW w:w="5000" w:type="pct"/>
        <w:tblLook w:val="01E0" w:firstRow="1" w:lastRow="1" w:firstColumn="1" w:lastColumn="1" w:noHBand="0" w:noVBand="0"/>
      </w:tblPr>
      <w:tblGrid>
        <w:gridCol w:w="2599"/>
        <w:gridCol w:w="2314"/>
        <w:gridCol w:w="374"/>
        <w:gridCol w:w="1242"/>
        <w:gridCol w:w="374"/>
        <w:gridCol w:w="2668"/>
      </w:tblGrid>
      <w:tr w:rsidR="005D19C6" w:rsidRPr="007742F1" w:rsidTr="007742F1">
        <w:tc>
          <w:tcPr>
            <w:tcW w:w="1362"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 xml:space="preserve">К </w:t>
            </w:r>
            <w:r w:rsidRPr="007742F1">
              <w:rPr>
                <w:noProof/>
                <w:color w:val="000000"/>
                <w:sz w:val="28"/>
                <w:szCs w:val="28"/>
                <w:vertAlign w:val="subscript"/>
                <w:lang w:eastAsia="uk-UA"/>
              </w:rPr>
              <w:t xml:space="preserve">поступления </w:t>
            </w:r>
            <w:r w:rsidRPr="007742F1">
              <w:rPr>
                <w:noProof/>
                <w:color w:val="000000"/>
                <w:sz w:val="28"/>
                <w:szCs w:val="28"/>
                <w:lang w:eastAsia="uk-UA"/>
              </w:rPr>
              <w:t xml:space="preserve">= </w:t>
            </w:r>
          </w:p>
        </w:tc>
        <w:tc>
          <w:tcPr>
            <w:tcW w:w="1213" w:type="pct"/>
            <w:tcBorders>
              <w:bottom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Стоимость поступивших ОС</w:t>
            </w:r>
          </w:p>
        </w:tc>
        <w:tc>
          <w:tcPr>
            <w:tcW w:w="187"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653" w:type="pct"/>
            <w:tcBorders>
              <w:bottom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103</w:t>
            </w:r>
          </w:p>
        </w:tc>
        <w:tc>
          <w:tcPr>
            <w:tcW w:w="187"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1399"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0,087 или 8,7%</w:t>
            </w:r>
          </w:p>
        </w:tc>
      </w:tr>
      <w:tr w:rsidR="005D19C6" w:rsidRPr="007742F1" w:rsidTr="007742F1">
        <w:tc>
          <w:tcPr>
            <w:tcW w:w="1362" w:type="pct"/>
            <w:vMerge/>
            <w:shd w:val="clear" w:color="auto" w:fill="auto"/>
          </w:tcPr>
          <w:p w:rsidR="005D19C6" w:rsidRPr="007742F1" w:rsidRDefault="005D19C6" w:rsidP="007742F1">
            <w:pPr>
              <w:spacing w:line="360" w:lineRule="auto"/>
              <w:jc w:val="both"/>
              <w:rPr>
                <w:noProof/>
                <w:color w:val="000000"/>
                <w:sz w:val="28"/>
                <w:szCs w:val="28"/>
                <w:lang w:eastAsia="uk-UA"/>
              </w:rPr>
            </w:pPr>
          </w:p>
        </w:tc>
        <w:tc>
          <w:tcPr>
            <w:tcW w:w="1213" w:type="pct"/>
            <w:tcBorders>
              <w:top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Стоимость ОС на конец периода</w:t>
            </w:r>
          </w:p>
        </w:tc>
        <w:tc>
          <w:tcPr>
            <w:tcW w:w="187" w:type="pct"/>
            <w:vMerge/>
            <w:shd w:val="clear" w:color="auto" w:fill="auto"/>
          </w:tcPr>
          <w:p w:rsidR="005D19C6" w:rsidRPr="007742F1" w:rsidRDefault="005D19C6" w:rsidP="007742F1">
            <w:pPr>
              <w:spacing w:line="360" w:lineRule="auto"/>
              <w:jc w:val="both"/>
              <w:rPr>
                <w:noProof/>
                <w:color w:val="000000"/>
                <w:sz w:val="28"/>
                <w:szCs w:val="28"/>
                <w:lang w:eastAsia="uk-UA"/>
              </w:rPr>
            </w:pPr>
          </w:p>
        </w:tc>
        <w:tc>
          <w:tcPr>
            <w:tcW w:w="653" w:type="pct"/>
            <w:tcBorders>
              <w:top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1172</w:t>
            </w:r>
          </w:p>
        </w:tc>
        <w:tc>
          <w:tcPr>
            <w:tcW w:w="187" w:type="pct"/>
            <w:vMerge/>
            <w:shd w:val="clear" w:color="auto" w:fill="auto"/>
          </w:tcPr>
          <w:p w:rsidR="005D19C6" w:rsidRPr="007742F1" w:rsidRDefault="005D19C6" w:rsidP="007742F1">
            <w:pPr>
              <w:spacing w:line="360" w:lineRule="auto"/>
              <w:jc w:val="both"/>
              <w:rPr>
                <w:noProof/>
                <w:color w:val="000000"/>
                <w:sz w:val="28"/>
                <w:szCs w:val="28"/>
                <w:lang w:eastAsia="uk-UA"/>
              </w:rPr>
            </w:pPr>
          </w:p>
        </w:tc>
        <w:tc>
          <w:tcPr>
            <w:tcW w:w="1399" w:type="pct"/>
            <w:vMerge/>
            <w:shd w:val="clear" w:color="auto" w:fill="auto"/>
          </w:tcPr>
          <w:p w:rsidR="005D19C6" w:rsidRPr="007742F1" w:rsidRDefault="005D19C6" w:rsidP="007742F1">
            <w:pPr>
              <w:spacing w:line="360" w:lineRule="auto"/>
              <w:jc w:val="both"/>
              <w:rPr>
                <w:noProof/>
                <w:color w:val="000000"/>
                <w:sz w:val="28"/>
                <w:szCs w:val="28"/>
                <w:lang w:eastAsia="uk-UA"/>
              </w:rPr>
            </w:pPr>
          </w:p>
        </w:tc>
      </w:tr>
      <w:tr w:rsidR="005D19C6" w:rsidRPr="007742F1" w:rsidTr="007742F1">
        <w:tc>
          <w:tcPr>
            <w:tcW w:w="1362"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 xml:space="preserve">К </w:t>
            </w:r>
            <w:r w:rsidRPr="007742F1">
              <w:rPr>
                <w:noProof/>
                <w:color w:val="000000"/>
                <w:sz w:val="28"/>
                <w:szCs w:val="28"/>
                <w:vertAlign w:val="subscript"/>
                <w:lang w:eastAsia="uk-UA"/>
              </w:rPr>
              <w:t xml:space="preserve">выбытия </w:t>
            </w:r>
            <w:r w:rsidRPr="007742F1">
              <w:rPr>
                <w:noProof/>
                <w:color w:val="000000"/>
                <w:sz w:val="28"/>
                <w:szCs w:val="28"/>
                <w:lang w:eastAsia="uk-UA"/>
              </w:rPr>
              <w:t xml:space="preserve">= </w:t>
            </w:r>
          </w:p>
        </w:tc>
        <w:tc>
          <w:tcPr>
            <w:tcW w:w="1213" w:type="pct"/>
            <w:tcBorders>
              <w:bottom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Стоимость выбывших ОС</w:t>
            </w:r>
          </w:p>
        </w:tc>
        <w:tc>
          <w:tcPr>
            <w:tcW w:w="187"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653" w:type="pct"/>
            <w:tcBorders>
              <w:bottom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4</w:t>
            </w:r>
          </w:p>
        </w:tc>
        <w:tc>
          <w:tcPr>
            <w:tcW w:w="187"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1399"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0,003 или 3,0%</w:t>
            </w:r>
          </w:p>
        </w:tc>
      </w:tr>
      <w:tr w:rsidR="005D19C6" w:rsidRPr="007742F1" w:rsidTr="007742F1">
        <w:tc>
          <w:tcPr>
            <w:tcW w:w="1362" w:type="pct"/>
            <w:vMerge/>
            <w:shd w:val="clear" w:color="auto" w:fill="auto"/>
          </w:tcPr>
          <w:p w:rsidR="005D19C6" w:rsidRPr="007742F1" w:rsidRDefault="005D19C6" w:rsidP="007742F1">
            <w:pPr>
              <w:spacing w:line="360" w:lineRule="auto"/>
              <w:jc w:val="both"/>
              <w:rPr>
                <w:noProof/>
                <w:color w:val="000000"/>
                <w:sz w:val="28"/>
                <w:szCs w:val="28"/>
                <w:lang w:eastAsia="uk-UA"/>
              </w:rPr>
            </w:pPr>
          </w:p>
        </w:tc>
        <w:tc>
          <w:tcPr>
            <w:tcW w:w="1213" w:type="pct"/>
            <w:tcBorders>
              <w:top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Стоимость ОС на начало периода</w:t>
            </w:r>
          </w:p>
        </w:tc>
        <w:tc>
          <w:tcPr>
            <w:tcW w:w="187" w:type="pct"/>
            <w:vMerge/>
            <w:shd w:val="clear" w:color="auto" w:fill="auto"/>
          </w:tcPr>
          <w:p w:rsidR="005D19C6" w:rsidRPr="007742F1" w:rsidRDefault="005D19C6" w:rsidP="007742F1">
            <w:pPr>
              <w:spacing w:line="360" w:lineRule="auto"/>
              <w:jc w:val="both"/>
              <w:rPr>
                <w:noProof/>
                <w:color w:val="000000"/>
                <w:sz w:val="28"/>
                <w:szCs w:val="28"/>
                <w:lang w:eastAsia="uk-UA"/>
              </w:rPr>
            </w:pPr>
          </w:p>
        </w:tc>
        <w:tc>
          <w:tcPr>
            <w:tcW w:w="653" w:type="pct"/>
            <w:tcBorders>
              <w:top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1073</w:t>
            </w:r>
          </w:p>
        </w:tc>
        <w:tc>
          <w:tcPr>
            <w:tcW w:w="187" w:type="pct"/>
            <w:vMerge/>
            <w:shd w:val="clear" w:color="auto" w:fill="auto"/>
          </w:tcPr>
          <w:p w:rsidR="005D19C6" w:rsidRPr="007742F1" w:rsidRDefault="005D19C6" w:rsidP="007742F1">
            <w:pPr>
              <w:spacing w:line="360" w:lineRule="auto"/>
              <w:jc w:val="both"/>
              <w:rPr>
                <w:noProof/>
                <w:color w:val="000000"/>
                <w:sz w:val="28"/>
                <w:szCs w:val="28"/>
                <w:lang w:eastAsia="uk-UA"/>
              </w:rPr>
            </w:pPr>
          </w:p>
        </w:tc>
        <w:tc>
          <w:tcPr>
            <w:tcW w:w="1399" w:type="pct"/>
            <w:vMerge/>
            <w:shd w:val="clear" w:color="auto" w:fill="auto"/>
          </w:tcPr>
          <w:p w:rsidR="005D19C6" w:rsidRPr="007742F1" w:rsidRDefault="005D19C6" w:rsidP="007742F1">
            <w:pPr>
              <w:spacing w:line="360" w:lineRule="auto"/>
              <w:jc w:val="both"/>
              <w:rPr>
                <w:noProof/>
                <w:color w:val="000000"/>
                <w:sz w:val="28"/>
                <w:szCs w:val="28"/>
                <w:lang w:eastAsia="uk-UA"/>
              </w:rPr>
            </w:pPr>
          </w:p>
        </w:tc>
      </w:tr>
      <w:tr w:rsidR="005D19C6" w:rsidRPr="007742F1" w:rsidTr="007742F1">
        <w:tc>
          <w:tcPr>
            <w:tcW w:w="1362"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 xml:space="preserve">К </w:t>
            </w:r>
            <w:r w:rsidRPr="007742F1">
              <w:rPr>
                <w:noProof/>
                <w:color w:val="000000"/>
                <w:sz w:val="28"/>
                <w:szCs w:val="28"/>
                <w:vertAlign w:val="subscript"/>
                <w:lang w:eastAsia="uk-UA"/>
              </w:rPr>
              <w:t xml:space="preserve">замены </w:t>
            </w:r>
            <w:r w:rsidRPr="007742F1">
              <w:rPr>
                <w:noProof/>
                <w:color w:val="000000"/>
                <w:sz w:val="28"/>
                <w:szCs w:val="28"/>
                <w:lang w:eastAsia="uk-UA"/>
              </w:rPr>
              <w:t xml:space="preserve">= </w:t>
            </w:r>
          </w:p>
        </w:tc>
        <w:tc>
          <w:tcPr>
            <w:tcW w:w="1213" w:type="pct"/>
            <w:tcBorders>
              <w:bottom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 xml:space="preserve">Стоимость выбывших ОС </w:t>
            </w:r>
          </w:p>
        </w:tc>
        <w:tc>
          <w:tcPr>
            <w:tcW w:w="187"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653" w:type="pct"/>
            <w:tcBorders>
              <w:bottom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4</w:t>
            </w:r>
          </w:p>
        </w:tc>
        <w:tc>
          <w:tcPr>
            <w:tcW w:w="187"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w:t>
            </w:r>
          </w:p>
        </w:tc>
        <w:tc>
          <w:tcPr>
            <w:tcW w:w="1399" w:type="pct"/>
            <w:vMerge w:val="restart"/>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0,038 или 3,8%</w:t>
            </w:r>
          </w:p>
        </w:tc>
      </w:tr>
      <w:tr w:rsidR="005D19C6" w:rsidRPr="007742F1" w:rsidTr="007742F1">
        <w:tc>
          <w:tcPr>
            <w:tcW w:w="1362" w:type="pct"/>
            <w:vMerge/>
            <w:shd w:val="clear" w:color="auto" w:fill="auto"/>
          </w:tcPr>
          <w:p w:rsidR="005D19C6" w:rsidRPr="007742F1" w:rsidRDefault="005D19C6" w:rsidP="007742F1">
            <w:pPr>
              <w:spacing w:line="360" w:lineRule="auto"/>
              <w:jc w:val="both"/>
              <w:rPr>
                <w:noProof/>
                <w:color w:val="000000"/>
                <w:sz w:val="28"/>
                <w:szCs w:val="28"/>
                <w:lang w:eastAsia="uk-UA"/>
              </w:rPr>
            </w:pPr>
          </w:p>
        </w:tc>
        <w:tc>
          <w:tcPr>
            <w:tcW w:w="1213" w:type="pct"/>
            <w:tcBorders>
              <w:top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Стоимость поступивших ОС</w:t>
            </w:r>
          </w:p>
        </w:tc>
        <w:tc>
          <w:tcPr>
            <w:tcW w:w="187" w:type="pct"/>
            <w:vMerge/>
            <w:shd w:val="clear" w:color="auto" w:fill="auto"/>
          </w:tcPr>
          <w:p w:rsidR="005D19C6" w:rsidRPr="007742F1" w:rsidRDefault="005D19C6" w:rsidP="007742F1">
            <w:pPr>
              <w:spacing w:line="360" w:lineRule="auto"/>
              <w:jc w:val="both"/>
              <w:rPr>
                <w:noProof/>
                <w:color w:val="000000"/>
                <w:sz w:val="28"/>
                <w:szCs w:val="28"/>
                <w:lang w:eastAsia="uk-UA"/>
              </w:rPr>
            </w:pPr>
          </w:p>
        </w:tc>
        <w:tc>
          <w:tcPr>
            <w:tcW w:w="653" w:type="pct"/>
            <w:tcBorders>
              <w:top w:val="single" w:sz="4" w:space="0" w:color="auto"/>
            </w:tcBorders>
            <w:shd w:val="clear" w:color="auto" w:fill="auto"/>
            <w:vAlign w:val="center"/>
          </w:tcPr>
          <w:p w:rsidR="005D19C6" w:rsidRPr="007742F1" w:rsidRDefault="005D19C6" w:rsidP="007742F1">
            <w:pPr>
              <w:spacing w:line="360" w:lineRule="auto"/>
              <w:jc w:val="both"/>
              <w:rPr>
                <w:noProof/>
                <w:color w:val="000000"/>
                <w:sz w:val="28"/>
                <w:szCs w:val="28"/>
                <w:lang w:eastAsia="uk-UA"/>
              </w:rPr>
            </w:pPr>
            <w:r w:rsidRPr="007742F1">
              <w:rPr>
                <w:noProof/>
                <w:color w:val="000000"/>
                <w:sz w:val="28"/>
                <w:szCs w:val="28"/>
                <w:lang w:eastAsia="uk-UA"/>
              </w:rPr>
              <w:t>103</w:t>
            </w:r>
          </w:p>
        </w:tc>
        <w:tc>
          <w:tcPr>
            <w:tcW w:w="187" w:type="pct"/>
            <w:vMerge/>
            <w:shd w:val="clear" w:color="auto" w:fill="auto"/>
          </w:tcPr>
          <w:p w:rsidR="005D19C6" w:rsidRPr="007742F1" w:rsidRDefault="005D19C6" w:rsidP="007742F1">
            <w:pPr>
              <w:spacing w:line="360" w:lineRule="auto"/>
              <w:jc w:val="both"/>
              <w:rPr>
                <w:noProof/>
                <w:color w:val="000000"/>
                <w:sz w:val="28"/>
                <w:szCs w:val="28"/>
                <w:lang w:eastAsia="uk-UA"/>
              </w:rPr>
            </w:pPr>
          </w:p>
        </w:tc>
        <w:tc>
          <w:tcPr>
            <w:tcW w:w="1399" w:type="pct"/>
            <w:vMerge/>
            <w:shd w:val="clear" w:color="auto" w:fill="auto"/>
          </w:tcPr>
          <w:p w:rsidR="005D19C6" w:rsidRPr="007742F1" w:rsidRDefault="005D19C6" w:rsidP="007742F1">
            <w:pPr>
              <w:spacing w:line="360" w:lineRule="auto"/>
              <w:jc w:val="both"/>
              <w:rPr>
                <w:noProof/>
                <w:color w:val="000000"/>
                <w:sz w:val="28"/>
                <w:szCs w:val="28"/>
                <w:lang w:eastAsia="uk-UA"/>
              </w:rPr>
            </w:pPr>
          </w:p>
        </w:tc>
      </w:tr>
    </w:tbl>
    <w:p w:rsidR="007715D2" w:rsidRPr="005C0369" w:rsidRDefault="007715D2" w:rsidP="00321613">
      <w:pPr>
        <w:spacing w:line="360" w:lineRule="auto"/>
        <w:ind w:firstLine="709"/>
        <w:jc w:val="both"/>
        <w:rPr>
          <w:noProof/>
          <w:color w:val="000000"/>
          <w:sz w:val="28"/>
          <w:szCs w:val="28"/>
          <w:lang w:eastAsia="uk-UA"/>
        </w:rPr>
      </w:pPr>
    </w:p>
    <w:p w:rsidR="00934D5C" w:rsidRPr="005C0369" w:rsidRDefault="005D19C6"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Таким образом, можно видеть опережающий рост поступления основных средств по сравнению с их выбытием. Коэффициент замены равный 3,8% говорит о том, что поступление основных средств опережает их выбытие. </w:t>
      </w:r>
    </w:p>
    <w:p w:rsidR="00934D5C" w:rsidRPr="005C0369" w:rsidRDefault="00934D5C" w:rsidP="00321613">
      <w:pPr>
        <w:spacing w:line="360" w:lineRule="auto"/>
        <w:ind w:firstLine="709"/>
        <w:jc w:val="both"/>
        <w:rPr>
          <w:noProof/>
          <w:color w:val="000000"/>
          <w:sz w:val="28"/>
          <w:szCs w:val="28"/>
          <w:lang w:eastAsia="uk-UA"/>
        </w:rPr>
      </w:pPr>
      <w:r w:rsidRPr="005C0369">
        <w:rPr>
          <w:noProof/>
          <w:color w:val="000000"/>
          <w:sz w:val="28"/>
          <w:szCs w:val="28"/>
          <w:lang w:eastAsia="uk-UA"/>
        </w:rPr>
        <w:t>Пассив баланса состоит из трех частей: капиталы и резервы, долгосрочные обязательства и краткосрочные обязательства.</w:t>
      </w:r>
    </w:p>
    <w:p w:rsidR="00934D5C" w:rsidRPr="005C0369" w:rsidRDefault="00934D5C" w:rsidP="00321613">
      <w:pPr>
        <w:spacing w:line="360" w:lineRule="auto"/>
        <w:ind w:firstLine="709"/>
        <w:jc w:val="both"/>
        <w:rPr>
          <w:noProof/>
          <w:color w:val="000000"/>
          <w:sz w:val="28"/>
          <w:szCs w:val="28"/>
          <w:lang w:eastAsia="uk-UA"/>
        </w:rPr>
      </w:pPr>
      <w:r w:rsidRPr="005C0369">
        <w:rPr>
          <w:noProof/>
          <w:color w:val="000000"/>
          <w:sz w:val="28"/>
          <w:szCs w:val="28"/>
          <w:lang w:eastAsia="uk-UA"/>
        </w:rPr>
        <w:t>Проанализируем первую часть баланса, представленную в таблице</w:t>
      </w:r>
      <w:r w:rsidR="009A65D9" w:rsidRPr="005C0369">
        <w:rPr>
          <w:noProof/>
          <w:color w:val="000000"/>
          <w:sz w:val="28"/>
          <w:szCs w:val="28"/>
          <w:lang w:eastAsia="uk-UA"/>
        </w:rPr>
        <w:t xml:space="preserve"> 4.</w:t>
      </w:r>
    </w:p>
    <w:p w:rsidR="007715D2" w:rsidRPr="005C0369" w:rsidRDefault="007715D2" w:rsidP="00321613">
      <w:pPr>
        <w:spacing w:line="360" w:lineRule="auto"/>
        <w:ind w:firstLine="709"/>
        <w:jc w:val="both"/>
        <w:rPr>
          <w:noProof/>
          <w:color w:val="000000"/>
          <w:sz w:val="28"/>
          <w:szCs w:val="28"/>
          <w:lang w:eastAsia="uk-UA"/>
        </w:rPr>
      </w:pPr>
    </w:p>
    <w:p w:rsidR="00934D5C" w:rsidRPr="005C0369" w:rsidRDefault="00934D5C" w:rsidP="00321613">
      <w:pPr>
        <w:spacing w:line="360" w:lineRule="auto"/>
        <w:ind w:firstLine="709"/>
        <w:jc w:val="both"/>
        <w:rPr>
          <w:noProof/>
          <w:color w:val="000000"/>
          <w:sz w:val="28"/>
          <w:szCs w:val="28"/>
          <w:lang w:eastAsia="uk-UA"/>
        </w:rPr>
      </w:pPr>
      <w:r w:rsidRPr="005C0369">
        <w:rPr>
          <w:noProof/>
          <w:color w:val="000000"/>
          <w:sz w:val="28"/>
          <w:szCs w:val="28"/>
          <w:lang w:eastAsia="uk-UA"/>
        </w:rPr>
        <w:t>Таблица 4</w:t>
      </w:r>
    </w:p>
    <w:p w:rsidR="005D19C6" w:rsidRPr="005C0369" w:rsidRDefault="00044BE7" w:rsidP="00321613">
      <w:pPr>
        <w:spacing w:line="360" w:lineRule="auto"/>
        <w:ind w:firstLine="709"/>
        <w:jc w:val="both"/>
        <w:rPr>
          <w:noProof/>
          <w:color w:val="000000"/>
          <w:sz w:val="28"/>
          <w:szCs w:val="28"/>
          <w:lang w:eastAsia="uk-UA"/>
        </w:rPr>
      </w:pPr>
      <w:r w:rsidRPr="005C0369">
        <w:rPr>
          <w:noProof/>
          <w:color w:val="000000"/>
          <w:sz w:val="28"/>
          <w:szCs w:val="28"/>
          <w:lang w:eastAsia="uk-UA"/>
        </w:rPr>
        <w:t>Анализ собственного капитала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11"/>
        <w:gridCol w:w="1194"/>
        <w:gridCol w:w="904"/>
        <w:gridCol w:w="1185"/>
        <w:gridCol w:w="846"/>
        <w:gridCol w:w="1242"/>
        <w:gridCol w:w="789"/>
      </w:tblGrid>
      <w:tr w:rsidR="004F67DF" w:rsidRPr="007742F1" w:rsidTr="007742F1">
        <w:trPr>
          <w:trHeight w:val="23"/>
        </w:trPr>
        <w:tc>
          <w:tcPr>
            <w:tcW w:w="1782" w:type="pct"/>
            <w:vMerge w:val="restar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 xml:space="preserve">Показатели </w:t>
            </w:r>
          </w:p>
        </w:tc>
        <w:tc>
          <w:tcPr>
            <w:tcW w:w="1096" w:type="pct"/>
            <w:gridSpan w:val="2"/>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На 01.01.2009 г.</w:t>
            </w:r>
          </w:p>
        </w:tc>
        <w:tc>
          <w:tcPr>
            <w:tcW w:w="1061" w:type="pct"/>
            <w:gridSpan w:val="2"/>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На 31.12.2009 г.</w:t>
            </w:r>
          </w:p>
        </w:tc>
        <w:tc>
          <w:tcPr>
            <w:tcW w:w="1061" w:type="pct"/>
            <w:gridSpan w:val="2"/>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 xml:space="preserve">Изменения </w:t>
            </w:r>
          </w:p>
        </w:tc>
      </w:tr>
      <w:tr w:rsidR="004F67DF" w:rsidRPr="007742F1" w:rsidTr="007742F1">
        <w:trPr>
          <w:trHeight w:val="23"/>
        </w:trPr>
        <w:tc>
          <w:tcPr>
            <w:tcW w:w="1782" w:type="pct"/>
            <w:vMerge/>
            <w:shd w:val="clear" w:color="auto" w:fill="auto"/>
          </w:tcPr>
          <w:p w:rsidR="004F67DF" w:rsidRPr="007742F1" w:rsidRDefault="004F67DF" w:rsidP="007742F1">
            <w:pPr>
              <w:spacing w:line="360" w:lineRule="auto"/>
              <w:jc w:val="both"/>
              <w:rPr>
                <w:noProof/>
                <w:color w:val="000000"/>
                <w:sz w:val="20"/>
              </w:rPr>
            </w:pPr>
          </w:p>
        </w:tc>
        <w:tc>
          <w:tcPr>
            <w:tcW w:w="624"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тыс. руб</w:t>
            </w:r>
          </w:p>
        </w:tc>
        <w:tc>
          <w:tcPr>
            <w:tcW w:w="47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w:t>
            </w:r>
          </w:p>
        </w:tc>
        <w:tc>
          <w:tcPr>
            <w:tcW w:w="61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тыс. руб</w:t>
            </w:r>
          </w:p>
        </w:tc>
        <w:tc>
          <w:tcPr>
            <w:tcW w:w="44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w:t>
            </w:r>
          </w:p>
        </w:tc>
        <w:tc>
          <w:tcPr>
            <w:tcW w:w="64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тыс. руб</w:t>
            </w:r>
          </w:p>
        </w:tc>
        <w:tc>
          <w:tcPr>
            <w:tcW w:w="41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w:t>
            </w:r>
          </w:p>
        </w:tc>
      </w:tr>
      <w:tr w:rsidR="004F67DF" w:rsidRPr="007742F1" w:rsidTr="007742F1">
        <w:trPr>
          <w:trHeight w:val="23"/>
        </w:trPr>
        <w:tc>
          <w:tcPr>
            <w:tcW w:w="178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Уставный капитал</w:t>
            </w:r>
          </w:p>
        </w:tc>
        <w:tc>
          <w:tcPr>
            <w:tcW w:w="624"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400</w:t>
            </w:r>
          </w:p>
        </w:tc>
        <w:tc>
          <w:tcPr>
            <w:tcW w:w="472"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31,5</w:t>
            </w:r>
          </w:p>
        </w:tc>
        <w:tc>
          <w:tcPr>
            <w:tcW w:w="619"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4</w:t>
            </w:r>
            <w:r w:rsidR="004F67DF" w:rsidRPr="007742F1">
              <w:rPr>
                <w:noProof/>
                <w:color w:val="000000"/>
                <w:sz w:val="20"/>
              </w:rPr>
              <w:t>00</w:t>
            </w:r>
          </w:p>
        </w:tc>
        <w:tc>
          <w:tcPr>
            <w:tcW w:w="442"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22,0</w:t>
            </w:r>
          </w:p>
        </w:tc>
        <w:tc>
          <w:tcPr>
            <w:tcW w:w="64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c>
          <w:tcPr>
            <w:tcW w:w="41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r>
      <w:tr w:rsidR="004F67DF" w:rsidRPr="007742F1" w:rsidTr="007742F1">
        <w:trPr>
          <w:trHeight w:val="23"/>
        </w:trPr>
        <w:tc>
          <w:tcPr>
            <w:tcW w:w="178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Эмиссионный доход</w:t>
            </w:r>
          </w:p>
        </w:tc>
        <w:tc>
          <w:tcPr>
            <w:tcW w:w="624"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c>
          <w:tcPr>
            <w:tcW w:w="47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c>
          <w:tcPr>
            <w:tcW w:w="61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c>
          <w:tcPr>
            <w:tcW w:w="44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c>
          <w:tcPr>
            <w:tcW w:w="64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c>
          <w:tcPr>
            <w:tcW w:w="41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r>
      <w:tr w:rsidR="004F67DF" w:rsidRPr="007742F1" w:rsidTr="007742F1">
        <w:trPr>
          <w:trHeight w:val="23"/>
        </w:trPr>
        <w:tc>
          <w:tcPr>
            <w:tcW w:w="178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Итого инвестиционный капитал</w:t>
            </w:r>
          </w:p>
        </w:tc>
        <w:tc>
          <w:tcPr>
            <w:tcW w:w="624"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4</w:t>
            </w:r>
            <w:r w:rsidR="004F67DF" w:rsidRPr="007742F1">
              <w:rPr>
                <w:noProof/>
                <w:color w:val="000000"/>
                <w:sz w:val="20"/>
              </w:rPr>
              <w:t>00</w:t>
            </w:r>
          </w:p>
        </w:tc>
        <w:tc>
          <w:tcPr>
            <w:tcW w:w="472"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31,5</w:t>
            </w:r>
          </w:p>
        </w:tc>
        <w:tc>
          <w:tcPr>
            <w:tcW w:w="61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700</w:t>
            </w:r>
          </w:p>
        </w:tc>
        <w:tc>
          <w:tcPr>
            <w:tcW w:w="442"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22,0</w:t>
            </w:r>
          </w:p>
        </w:tc>
        <w:tc>
          <w:tcPr>
            <w:tcW w:w="64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c>
          <w:tcPr>
            <w:tcW w:w="41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0</w:t>
            </w:r>
          </w:p>
        </w:tc>
      </w:tr>
      <w:tr w:rsidR="004F67DF" w:rsidRPr="007742F1" w:rsidTr="007742F1">
        <w:trPr>
          <w:trHeight w:val="23"/>
        </w:trPr>
        <w:tc>
          <w:tcPr>
            <w:tcW w:w="178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Резервный капитал</w:t>
            </w:r>
          </w:p>
        </w:tc>
        <w:tc>
          <w:tcPr>
            <w:tcW w:w="624"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217</w:t>
            </w:r>
          </w:p>
        </w:tc>
        <w:tc>
          <w:tcPr>
            <w:tcW w:w="47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17,0</w:t>
            </w:r>
          </w:p>
        </w:tc>
        <w:tc>
          <w:tcPr>
            <w:tcW w:w="61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450</w:t>
            </w:r>
          </w:p>
        </w:tc>
        <w:tc>
          <w:tcPr>
            <w:tcW w:w="44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24,7</w:t>
            </w:r>
          </w:p>
        </w:tc>
        <w:tc>
          <w:tcPr>
            <w:tcW w:w="64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233</w:t>
            </w:r>
          </w:p>
        </w:tc>
        <w:tc>
          <w:tcPr>
            <w:tcW w:w="41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107</w:t>
            </w:r>
          </w:p>
        </w:tc>
      </w:tr>
      <w:tr w:rsidR="004F67DF" w:rsidRPr="007742F1" w:rsidTr="007742F1">
        <w:trPr>
          <w:trHeight w:val="23"/>
        </w:trPr>
        <w:tc>
          <w:tcPr>
            <w:tcW w:w="178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Нераспределенная прибыль</w:t>
            </w:r>
          </w:p>
        </w:tc>
        <w:tc>
          <w:tcPr>
            <w:tcW w:w="624"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6</w:t>
            </w:r>
            <w:r w:rsidR="004F67DF" w:rsidRPr="007742F1">
              <w:rPr>
                <w:noProof/>
                <w:color w:val="000000"/>
                <w:sz w:val="20"/>
              </w:rPr>
              <w:t>56</w:t>
            </w:r>
          </w:p>
        </w:tc>
        <w:tc>
          <w:tcPr>
            <w:tcW w:w="472"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51</w:t>
            </w:r>
            <w:r w:rsidR="004F67DF" w:rsidRPr="007742F1">
              <w:rPr>
                <w:noProof/>
                <w:color w:val="000000"/>
                <w:sz w:val="20"/>
              </w:rPr>
              <w:t>,</w:t>
            </w:r>
            <w:r w:rsidRPr="007742F1">
              <w:rPr>
                <w:noProof/>
                <w:color w:val="000000"/>
                <w:sz w:val="20"/>
              </w:rPr>
              <w:t>5</w:t>
            </w:r>
          </w:p>
        </w:tc>
        <w:tc>
          <w:tcPr>
            <w:tcW w:w="619"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9</w:t>
            </w:r>
            <w:r w:rsidR="004F67DF" w:rsidRPr="007742F1">
              <w:rPr>
                <w:noProof/>
                <w:color w:val="000000"/>
                <w:sz w:val="20"/>
              </w:rPr>
              <w:t>72</w:t>
            </w:r>
          </w:p>
        </w:tc>
        <w:tc>
          <w:tcPr>
            <w:tcW w:w="442"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53</w:t>
            </w:r>
            <w:r w:rsidR="004F67DF" w:rsidRPr="007742F1">
              <w:rPr>
                <w:noProof/>
                <w:color w:val="000000"/>
                <w:sz w:val="20"/>
              </w:rPr>
              <w:t>,</w:t>
            </w:r>
            <w:r w:rsidRPr="007742F1">
              <w:rPr>
                <w:noProof/>
                <w:color w:val="000000"/>
                <w:sz w:val="20"/>
              </w:rPr>
              <w:t>3</w:t>
            </w:r>
          </w:p>
        </w:tc>
        <w:tc>
          <w:tcPr>
            <w:tcW w:w="64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316</w:t>
            </w:r>
          </w:p>
        </w:tc>
        <w:tc>
          <w:tcPr>
            <w:tcW w:w="41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88,7</w:t>
            </w:r>
          </w:p>
        </w:tc>
      </w:tr>
      <w:tr w:rsidR="004F67DF" w:rsidRPr="007742F1" w:rsidTr="007742F1">
        <w:trPr>
          <w:trHeight w:val="23"/>
        </w:trPr>
        <w:tc>
          <w:tcPr>
            <w:tcW w:w="178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Итого накопительный капитал</w:t>
            </w:r>
          </w:p>
        </w:tc>
        <w:tc>
          <w:tcPr>
            <w:tcW w:w="624"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573</w:t>
            </w:r>
          </w:p>
        </w:tc>
        <w:tc>
          <w:tcPr>
            <w:tcW w:w="472"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68</w:t>
            </w:r>
            <w:r w:rsidR="004F67DF" w:rsidRPr="007742F1">
              <w:rPr>
                <w:noProof/>
                <w:color w:val="000000"/>
                <w:sz w:val="20"/>
              </w:rPr>
              <w:t>,</w:t>
            </w:r>
            <w:r w:rsidRPr="007742F1">
              <w:rPr>
                <w:noProof/>
                <w:color w:val="000000"/>
                <w:sz w:val="20"/>
              </w:rPr>
              <w:t>5</w:t>
            </w:r>
          </w:p>
        </w:tc>
        <w:tc>
          <w:tcPr>
            <w:tcW w:w="61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1122</w:t>
            </w:r>
          </w:p>
        </w:tc>
        <w:tc>
          <w:tcPr>
            <w:tcW w:w="442" w:type="pct"/>
            <w:shd w:val="clear" w:color="auto" w:fill="auto"/>
          </w:tcPr>
          <w:p w:rsidR="004F67DF" w:rsidRPr="007742F1" w:rsidRDefault="00EA1FE7" w:rsidP="007742F1">
            <w:pPr>
              <w:spacing w:line="360" w:lineRule="auto"/>
              <w:jc w:val="both"/>
              <w:rPr>
                <w:noProof/>
                <w:color w:val="000000"/>
                <w:sz w:val="20"/>
              </w:rPr>
            </w:pPr>
            <w:r w:rsidRPr="007742F1">
              <w:rPr>
                <w:noProof/>
                <w:color w:val="000000"/>
                <w:sz w:val="20"/>
              </w:rPr>
              <w:t>78</w:t>
            </w:r>
            <w:r w:rsidR="004F67DF" w:rsidRPr="007742F1">
              <w:rPr>
                <w:noProof/>
                <w:color w:val="000000"/>
                <w:sz w:val="20"/>
              </w:rPr>
              <w:t>,</w:t>
            </w:r>
            <w:r w:rsidRPr="007742F1">
              <w:rPr>
                <w:noProof/>
                <w:color w:val="000000"/>
                <w:sz w:val="20"/>
              </w:rPr>
              <w:t>0</w:t>
            </w:r>
          </w:p>
        </w:tc>
        <w:tc>
          <w:tcPr>
            <w:tcW w:w="64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549</w:t>
            </w:r>
          </w:p>
        </w:tc>
        <w:tc>
          <w:tcPr>
            <w:tcW w:w="41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95,8</w:t>
            </w:r>
          </w:p>
        </w:tc>
      </w:tr>
      <w:tr w:rsidR="004F67DF" w:rsidRPr="007742F1" w:rsidTr="007742F1">
        <w:trPr>
          <w:trHeight w:val="23"/>
        </w:trPr>
        <w:tc>
          <w:tcPr>
            <w:tcW w:w="1782" w:type="pct"/>
            <w:shd w:val="clear" w:color="auto" w:fill="auto"/>
          </w:tcPr>
          <w:p w:rsidR="004F67DF" w:rsidRPr="007742F1" w:rsidRDefault="00044BE7" w:rsidP="007742F1">
            <w:pPr>
              <w:spacing w:line="360" w:lineRule="auto"/>
              <w:jc w:val="both"/>
              <w:rPr>
                <w:noProof/>
                <w:color w:val="000000"/>
                <w:sz w:val="20"/>
              </w:rPr>
            </w:pPr>
            <w:r w:rsidRPr="007742F1">
              <w:rPr>
                <w:noProof/>
                <w:color w:val="000000"/>
                <w:sz w:val="20"/>
              </w:rPr>
              <w:t>Итого собственный капитал</w:t>
            </w:r>
          </w:p>
        </w:tc>
        <w:tc>
          <w:tcPr>
            <w:tcW w:w="624"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1273</w:t>
            </w:r>
          </w:p>
        </w:tc>
        <w:tc>
          <w:tcPr>
            <w:tcW w:w="47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100</w:t>
            </w:r>
          </w:p>
        </w:tc>
        <w:tc>
          <w:tcPr>
            <w:tcW w:w="61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1822</w:t>
            </w:r>
          </w:p>
        </w:tc>
        <w:tc>
          <w:tcPr>
            <w:tcW w:w="44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100</w:t>
            </w:r>
          </w:p>
        </w:tc>
        <w:tc>
          <w:tcPr>
            <w:tcW w:w="649"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549</w:t>
            </w:r>
          </w:p>
        </w:tc>
        <w:tc>
          <w:tcPr>
            <w:tcW w:w="412" w:type="pct"/>
            <w:shd w:val="clear" w:color="auto" w:fill="auto"/>
          </w:tcPr>
          <w:p w:rsidR="004F67DF" w:rsidRPr="007742F1" w:rsidRDefault="004F67DF" w:rsidP="007742F1">
            <w:pPr>
              <w:spacing w:line="360" w:lineRule="auto"/>
              <w:jc w:val="both"/>
              <w:rPr>
                <w:noProof/>
                <w:color w:val="000000"/>
                <w:sz w:val="20"/>
              </w:rPr>
            </w:pPr>
            <w:r w:rsidRPr="007742F1">
              <w:rPr>
                <w:noProof/>
                <w:color w:val="000000"/>
                <w:sz w:val="20"/>
              </w:rPr>
              <w:t>43,1</w:t>
            </w:r>
          </w:p>
        </w:tc>
      </w:tr>
    </w:tbl>
    <w:p w:rsidR="007715D2" w:rsidRPr="005C0369" w:rsidRDefault="007715D2" w:rsidP="00321613">
      <w:pPr>
        <w:spacing w:line="360" w:lineRule="auto"/>
        <w:ind w:firstLine="709"/>
        <w:jc w:val="both"/>
        <w:rPr>
          <w:noProof/>
          <w:color w:val="000000"/>
          <w:sz w:val="28"/>
          <w:szCs w:val="28"/>
          <w:lang w:eastAsia="uk-UA"/>
        </w:rPr>
      </w:pPr>
    </w:p>
    <w:p w:rsidR="00647AA9" w:rsidRPr="005C0369" w:rsidRDefault="004F67DF" w:rsidP="00321613">
      <w:pPr>
        <w:spacing w:line="360" w:lineRule="auto"/>
        <w:ind w:firstLine="709"/>
        <w:jc w:val="both"/>
        <w:rPr>
          <w:noProof/>
          <w:color w:val="000000"/>
          <w:sz w:val="28"/>
          <w:szCs w:val="28"/>
          <w:lang w:eastAsia="uk-UA"/>
        </w:rPr>
      </w:pPr>
      <w:r w:rsidRPr="005C0369">
        <w:rPr>
          <w:noProof/>
          <w:color w:val="000000"/>
          <w:sz w:val="28"/>
          <w:szCs w:val="28"/>
          <w:lang w:eastAsia="uk-UA"/>
        </w:rPr>
        <w:t xml:space="preserve">Как следует из результатов расчетов, в анализируемом периоде прошли достаточно серьезные изменения. Так, общая величина капитала возросла на 549 тыс. руб. Это полностью связано с ростом накопительного капитала. </w:t>
      </w:r>
      <w:r w:rsidR="00647AA9" w:rsidRPr="005C0369">
        <w:rPr>
          <w:noProof/>
          <w:color w:val="000000"/>
          <w:sz w:val="28"/>
          <w:szCs w:val="28"/>
          <w:lang w:eastAsia="uk-UA"/>
        </w:rPr>
        <w:t>Тенденция к увеличению удельного веса накопительного капитала свидетельствует о способности наращивать средства, вложенные в активы предприятия, и характеризует финансовую устойчивость предприятия.</w:t>
      </w:r>
    </w:p>
    <w:p w:rsidR="00647AA9" w:rsidRPr="005C0369" w:rsidRDefault="00647AA9" w:rsidP="00321613">
      <w:pPr>
        <w:spacing w:line="360" w:lineRule="auto"/>
        <w:ind w:firstLine="709"/>
        <w:jc w:val="both"/>
        <w:rPr>
          <w:noProof/>
          <w:color w:val="000000"/>
          <w:sz w:val="28"/>
          <w:szCs w:val="28"/>
          <w:lang w:eastAsia="uk-UA"/>
        </w:rPr>
      </w:pPr>
      <w:r w:rsidRPr="005C0369">
        <w:rPr>
          <w:noProof/>
          <w:color w:val="000000"/>
          <w:sz w:val="28"/>
          <w:szCs w:val="28"/>
          <w:lang w:eastAsia="uk-UA"/>
        </w:rPr>
        <w:t>Доля инвестиционного капит</w:t>
      </w:r>
      <w:r w:rsidR="00EA1FE7" w:rsidRPr="005C0369">
        <w:rPr>
          <w:noProof/>
          <w:color w:val="000000"/>
          <w:sz w:val="28"/>
          <w:szCs w:val="28"/>
          <w:lang w:eastAsia="uk-UA"/>
        </w:rPr>
        <w:t>ала составляющая в начале года 31,5</w:t>
      </w:r>
      <w:r w:rsidRPr="005C0369">
        <w:rPr>
          <w:noProof/>
          <w:color w:val="000000"/>
          <w:sz w:val="28"/>
          <w:szCs w:val="28"/>
          <w:lang w:eastAsia="uk-UA"/>
        </w:rPr>
        <w:t>% от общего ка</w:t>
      </w:r>
      <w:r w:rsidR="00EA1FE7" w:rsidRPr="005C0369">
        <w:rPr>
          <w:noProof/>
          <w:color w:val="000000"/>
          <w:sz w:val="28"/>
          <w:szCs w:val="28"/>
          <w:lang w:eastAsia="uk-UA"/>
        </w:rPr>
        <w:t>питала упала к концу года до 22,0</w:t>
      </w:r>
      <w:r w:rsidRPr="005C0369">
        <w:rPr>
          <w:noProof/>
          <w:color w:val="000000"/>
          <w:sz w:val="28"/>
          <w:szCs w:val="28"/>
          <w:lang w:eastAsia="uk-UA"/>
        </w:rPr>
        <w:t xml:space="preserve">%. При этом абсолютная величина инвестиционного капитала осталась неизменной. </w:t>
      </w:r>
    </w:p>
    <w:p w:rsidR="009A65D9" w:rsidRPr="005C0369" w:rsidRDefault="00647AA9" w:rsidP="00321613">
      <w:pPr>
        <w:spacing w:line="360" w:lineRule="auto"/>
        <w:ind w:firstLine="709"/>
        <w:jc w:val="both"/>
        <w:rPr>
          <w:noProof/>
          <w:color w:val="000000"/>
          <w:sz w:val="28"/>
          <w:szCs w:val="28"/>
          <w:lang w:eastAsia="uk-UA"/>
        </w:rPr>
      </w:pPr>
      <w:r w:rsidRPr="005C0369">
        <w:rPr>
          <w:noProof/>
          <w:color w:val="000000"/>
          <w:sz w:val="28"/>
          <w:szCs w:val="28"/>
          <w:lang w:eastAsia="uk-UA"/>
        </w:rPr>
        <w:t>Отмечает рост накопительного капитала как в абсолютном так и в относительном выражении, что является положительным моментом. Так доля накопительного капитал</w:t>
      </w:r>
      <w:r w:rsidR="00EA1FE7" w:rsidRPr="005C0369">
        <w:rPr>
          <w:noProof/>
          <w:color w:val="000000"/>
          <w:sz w:val="28"/>
          <w:szCs w:val="28"/>
          <w:lang w:eastAsia="uk-UA"/>
        </w:rPr>
        <w:t>а</w:t>
      </w:r>
      <w:r w:rsidR="00321613" w:rsidRPr="005C0369">
        <w:rPr>
          <w:noProof/>
          <w:color w:val="000000"/>
          <w:sz w:val="28"/>
          <w:szCs w:val="28"/>
          <w:lang w:eastAsia="uk-UA"/>
        </w:rPr>
        <w:t xml:space="preserve"> </w:t>
      </w:r>
      <w:r w:rsidR="00EA1FE7" w:rsidRPr="005C0369">
        <w:rPr>
          <w:noProof/>
          <w:color w:val="000000"/>
          <w:sz w:val="28"/>
          <w:szCs w:val="28"/>
          <w:lang w:eastAsia="uk-UA"/>
        </w:rPr>
        <w:t>составляющая в начале года 68,5</w:t>
      </w:r>
      <w:r w:rsidRPr="005C0369">
        <w:rPr>
          <w:noProof/>
          <w:color w:val="000000"/>
          <w:sz w:val="28"/>
          <w:szCs w:val="28"/>
          <w:lang w:eastAsia="uk-UA"/>
        </w:rPr>
        <w:t>% от общего капита</w:t>
      </w:r>
      <w:r w:rsidR="00EA1FE7" w:rsidRPr="005C0369">
        <w:rPr>
          <w:noProof/>
          <w:color w:val="000000"/>
          <w:sz w:val="28"/>
          <w:szCs w:val="28"/>
          <w:lang w:eastAsia="uk-UA"/>
        </w:rPr>
        <w:t>ла возросла к концу года до 78</w:t>
      </w:r>
      <w:r w:rsidRPr="005C0369">
        <w:rPr>
          <w:noProof/>
          <w:color w:val="000000"/>
          <w:sz w:val="28"/>
          <w:szCs w:val="28"/>
          <w:lang w:eastAsia="uk-UA"/>
        </w:rPr>
        <w:t>%.</w:t>
      </w:r>
    </w:p>
    <w:p w:rsidR="009A65D9" w:rsidRPr="005C0369" w:rsidRDefault="009A65D9" w:rsidP="00321613">
      <w:pPr>
        <w:spacing w:line="360" w:lineRule="auto"/>
        <w:ind w:firstLine="709"/>
        <w:jc w:val="both"/>
        <w:rPr>
          <w:noProof/>
          <w:color w:val="000000"/>
          <w:sz w:val="28"/>
          <w:szCs w:val="28"/>
          <w:lang w:eastAsia="uk-UA"/>
        </w:rPr>
      </w:pPr>
      <w:r w:rsidRPr="005C0369">
        <w:rPr>
          <w:noProof/>
          <w:color w:val="000000"/>
          <w:sz w:val="28"/>
          <w:szCs w:val="28"/>
          <w:lang w:eastAsia="uk-UA"/>
        </w:rPr>
        <w:t>Краткосрочные и долгосрочные обязательства мы объединим в одно целое, так как краткосрочные и долгосрочные обязательства являются заемными средствами. И представлены они в таблице 5.</w:t>
      </w:r>
    </w:p>
    <w:p w:rsidR="007715D2" w:rsidRPr="005C0369" w:rsidRDefault="007715D2" w:rsidP="00321613">
      <w:pPr>
        <w:spacing w:line="360" w:lineRule="auto"/>
        <w:ind w:firstLine="709"/>
        <w:jc w:val="both"/>
        <w:rPr>
          <w:noProof/>
          <w:color w:val="000000"/>
          <w:sz w:val="28"/>
          <w:szCs w:val="28"/>
          <w:lang w:eastAsia="uk-UA"/>
        </w:rPr>
      </w:pPr>
    </w:p>
    <w:p w:rsidR="00934D5C" w:rsidRPr="005C0369" w:rsidRDefault="007102FA" w:rsidP="00321613">
      <w:pPr>
        <w:spacing w:line="360" w:lineRule="auto"/>
        <w:ind w:firstLine="709"/>
        <w:jc w:val="both"/>
        <w:rPr>
          <w:noProof/>
          <w:color w:val="000000"/>
          <w:sz w:val="28"/>
          <w:szCs w:val="28"/>
          <w:lang w:eastAsia="uk-UA"/>
        </w:rPr>
      </w:pPr>
      <w:r w:rsidRPr="005C0369">
        <w:rPr>
          <w:noProof/>
          <w:color w:val="000000"/>
          <w:sz w:val="28"/>
          <w:szCs w:val="28"/>
          <w:lang w:eastAsia="uk-UA"/>
        </w:rPr>
        <w:t>Таблица 5</w:t>
      </w:r>
    </w:p>
    <w:p w:rsidR="00044BE7" w:rsidRPr="005C0369" w:rsidRDefault="00044BE7" w:rsidP="00321613">
      <w:pPr>
        <w:spacing w:line="360" w:lineRule="auto"/>
        <w:ind w:firstLine="709"/>
        <w:jc w:val="both"/>
        <w:rPr>
          <w:noProof/>
          <w:color w:val="000000"/>
          <w:sz w:val="28"/>
          <w:szCs w:val="28"/>
          <w:lang w:eastAsia="uk-UA"/>
        </w:rPr>
      </w:pPr>
      <w:r w:rsidRPr="005C0369">
        <w:rPr>
          <w:noProof/>
          <w:color w:val="000000"/>
          <w:sz w:val="28"/>
          <w:szCs w:val="28"/>
          <w:lang w:eastAsia="uk-UA"/>
        </w:rPr>
        <w:t>Анализ заемного капитала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75"/>
        <w:gridCol w:w="1193"/>
        <w:gridCol w:w="902"/>
        <w:gridCol w:w="1183"/>
        <w:gridCol w:w="844"/>
        <w:gridCol w:w="1089"/>
        <w:gridCol w:w="785"/>
      </w:tblGrid>
      <w:tr w:rsidR="007715D2" w:rsidRPr="007742F1" w:rsidTr="007742F1">
        <w:trPr>
          <w:trHeight w:val="23"/>
        </w:trPr>
        <w:tc>
          <w:tcPr>
            <w:tcW w:w="1868" w:type="pct"/>
            <w:vMerge w:val="restar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 xml:space="preserve">Показатели </w:t>
            </w:r>
          </w:p>
        </w:tc>
        <w:tc>
          <w:tcPr>
            <w:tcW w:w="1093" w:type="pct"/>
            <w:gridSpan w:val="2"/>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На 01.01.2009 г.</w:t>
            </w:r>
          </w:p>
        </w:tc>
        <w:tc>
          <w:tcPr>
            <w:tcW w:w="1059" w:type="pct"/>
            <w:gridSpan w:val="2"/>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На 31.12.2009 г.</w:t>
            </w:r>
          </w:p>
        </w:tc>
        <w:tc>
          <w:tcPr>
            <w:tcW w:w="980" w:type="pct"/>
            <w:gridSpan w:val="2"/>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 xml:space="preserve">Изменения </w:t>
            </w:r>
          </w:p>
        </w:tc>
      </w:tr>
      <w:tr w:rsidR="00044BE7" w:rsidRPr="007742F1" w:rsidTr="007742F1">
        <w:trPr>
          <w:trHeight w:val="23"/>
        </w:trPr>
        <w:tc>
          <w:tcPr>
            <w:tcW w:w="1868" w:type="pct"/>
            <w:vMerge/>
            <w:shd w:val="clear" w:color="auto" w:fill="auto"/>
          </w:tcPr>
          <w:p w:rsidR="00044BE7" w:rsidRPr="007742F1" w:rsidRDefault="00044BE7" w:rsidP="007742F1">
            <w:pPr>
              <w:spacing w:line="360" w:lineRule="auto"/>
              <w:jc w:val="both"/>
              <w:rPr>
                <w:noProof/>
                <w:color w:val="000000"/>
                <w:sz w:val="20"/>
              </w:rPr>
            </w:pPr>
          </w:p>
        </w:tc>
        <w:tc>
          <w:tcPr>
            <w:tcW w:w="623"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тыс. руб</w:t>
            </w:r>
          </w:p>
        </w:tc>
        <w:tc>
          <w:tcPr>
            <w:tcW w:w="471"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w:t>
            </w:r>
          </w:p>
        </w:tc>
        <w:tc>
          <w:tcPr>
            <w:tcW w:w="618"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т</w:t>
            </w:r>
            <w:r w:rsidR="00044BE7" w:rsidRPr="007742F1">
              <w:rPr>
                <w:noProof/>
                <w:color w:val="000000"/>
                <w:sz w:val="20"/>
              </w:rPr>
              <w:t>ыс. руб</w:t>
            </w:r>
          </w:p>
        </w:tc>
        <w:tc>
          <w:tcPr>
            <w:tcW w:w="441"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w:t>
            </w:r>
          </w:p>
        </w:tc>
        <w:tc>
          <w:tcPr>
            <w:tcW w:w="569"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тыс. руб</w:t>
            </w:r>
          </w:p>
        </w:tc>
        <w:tc>
          <w:tcPr>
            <w:tcW w:w="411"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Долгосрочные обязательства</w:t>
            </w:r>
          </w:p>
        </w:tc>
        <w:tc>
          <w:tcPr>
            <w:tcW w:w="623"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1418</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42,2</w:t>
            </w:r>
          </w:p>
        </w:tc>
        <w:tc>
          <w:tcPr>
            <w:tcW w:w="61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1223</w:t>
            </w:r>
          </w:p>
        </w:tc>
        <w:tc>
          <w:tcPr>
            <w:tcW w:w="44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28,5</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-195</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86,2</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Кредиты и займы</w:t>
            </w:r>
          </w:p>
        </w:tc>
        <w:tc>
          <w:tcPr>
            <w:tcW w:w="623"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1418</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42,2</w:t>
            </w:r>
          </w:p>
        </w:tc>
        <w:tc>
          <w:tcPr>
            <w:tcW w:w="61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1223</w:t>
            </w:r>
          </w:p>
        </w:tc>
        <w:tc>
          <w:tcPr>
            <w:tcW w:w="44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28,5</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195</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86,2</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Краткосрочные обязательства</w:t>
            </w:r>
          </w:p>
        </w:tc>
        <w:tc>
          <w:tcPr>
            <w:tcW w:w="623"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1943</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57,8</w:t>
            </w:r>
          </w:p>
        </w:tc>
        <w:tc>
          <w:tcPr>
            <w:tcW w:w="618"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3061</w:t>
            </w:r>
          </w:p>
        </w:tc>
        <w:tc>
          <w:tcPr>
            <w:tcW w:w="44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71,5</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1118</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57,5</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Кредиты и займы</w:t>
            </w:r>
          </w:p>
        </w:tc>
        <w:tc>
          <w:tcPr>
            <w:tcW w:w="623"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293</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8,7</w:t>
            </w:r>
          </w:p>
        </w:tc>
        <w:tc>
          <w:tcPr>
            <w:tcW w:w="61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990</w:t>
            </w:r>
          </w:p>
        </w:tc>
        <w:tc>
          <w:tcPr>
            <w:tcW w:w="44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23,2</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697</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137,9</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Кредиторская задолженность</w:t>
            </w:r>
          </w:p>
        </w:tc>
        <w:tc>
          <w:tcPr>
            <w:tcW w:w="623"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16</w:t>
            </w:r>
            <w:r w:rsidR="00044BE7" w:rsidRPr="007742F1">
              <w:rPr>
                <w:noProof/>
                <w:color w:val="000000"/>
                <w:sz w:val="20"/>
              </w:rPr>
              <w:t>50</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49,1</w:t>
            </w:r>
          </w:p>
        </w:tc>
        <w:tc>
          <w:tcPr>
            <w:tcW w:w="618"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2071</w:t>
            </w:r>
          </w:p>
        </w:tc>
        <w:tc>
          <w:tcPr>
            <w:tcW w:w="441" w:type="pct"/>
            <w:shd w:val="clear" w:color="auto" w:fill="auto"/>
          </w:tcPr>
          <w:p w:rsidR="0008180D" w:rsidRPr="007742F1" w:rsidRDefault="0008180D" w:rsidP="007742F1">
            <w:pPr>
              <w:spacing w:line="360" w:lineRule="auto"/>
              <w:jc w:val="both"/>
              <w:rPr>
                <w:noProof/>
                <w:color w:val="000000"/>
                <w:sz w:val="20"/>
              </w:rPr>
            </w:pPr>
            <w:r w:rsidRPr="007742F1">
              <w:rPr>
                <w:noProof/>
                <w:color w:val="000000"/>
                <w:sz w:val="20"/>
              </w:rPr>
              <w:t>48,3</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421</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25,5</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в том числе</w:t>
            </w:r>
          </w:p>
        </w:tc>
        <w:tc>
          <w:tcPr>
            <w:tcW w:w="623" w:type="pct"/>
            <w:shd w:val="clear" w:color="auto" w:fill="auto"/>
          </w:tcPr>
          <w:p w:rsidR="00044BE7" w:rsidRPr="007742F1" w:rsidRDefault="00044BE7" w:rsidP="007742F1">
            <w:pPr>
              <w:spacing w:line="360" w:lineRule="auto"/>
              <w:jc w:val="both"/>
              <w:rPr>
                <w:noProof/>
                <w:color w:val="000000"/>
                <w:sz w:val="20"/>
              </w:rPr>
            </w:pPr>
          </w:p>
        </w:tc>
        <w:tc>
          <w:tcPr>
            <w:tcW w:w="471" w:type="pct"/>
            <w:shd w:val="clear" w:color="auto" w:fill="auto"/>
          </w:tcPr>
          <w:p w:rsidR="00044BE7" w:rsidRPr="007742F1" w:rsidRDefault="00044BE7" w:rsidP="007742F1">
            <w:pPr>
              <w:spacing w:line="360" w:lineRule="auto"/>
              <w:jc w:val="both"/>
              <w:rPr>
                <w:noProof/>
                <w:color w:val="000000"/>
                <w:sz w:val="20"/>
              </w:rPr>
            </w:pPr>
          </w:p>
        </w:tc>
        <w:tc>
          <w:tcPr>
            <w:tcW w:w="618" w:type="pct"/>
            <w:shd w:val="clear" w:color="auto" w:fill="auto"/>
          </w:tcPr>
          <w:p w:rsidR="00044BE7" w:rsidRPr="007742F1" w:rsidRDefault="00044BE7" w:rsidP="007742F1">
            <w:pPr>
              <w:spacing w:line="360" w:lineRule="auto"/>
              <w:jc w:val="both"/>
              <w:rPr>
                <w:noProof/>
                <w:color w:val="000000"/>
                <w:sz w:val="20"/>
              </w:rPr>
            </w:pPr>
          </w:p>
        </w:tc>
        <w:tc>
          <w:tcPr>
            <w:tcW w:w="441" w:type="pct"/>
            <w:shd w:val="clear" w:color="auto" w:fill="auto"/>
          </w:tcPr>
          <w:p w:rsidR="00044BE7" w:rsidRPr="007742F1" w:rsidRDefault="00044BE7" w:rsidP="007742F1">
            <w:pPr>
              <w:spacing w:line="360" w:lineRule="auto"/>
              <w:jc w:val="both"/>
              <w:rPr>
                <w:noProof/>
                <w:color w:val="000000"/>
                <w:sz w:val="20"/>
              </w:rPr>
            </w:pPr>
          </w:p>
        </w:tc>
        <w:tc>
          <w:tcPr>
            <w:tcW w:w="569" w:type="pct"/>
            <w:shd w:val="clear" w:color="auto" w:fill="auto"/>
          </w:tcPr>
          <w:p w:rsidR="00044BE7" w:rsidRPr="007742F1" w:rsidRDefault="00044BE7" w:rsidP="007742F1">
            <w:pPr>
              <w:spacing w:line="360" w:lineRule="auto"/>
              <w:jc w:val="both"/>
              <w:rPr>
                <w:noProof/>
                <w:color w:val="000000"/>
                <w:sz w:val="20"/>
              </w:rPr>
            </w:pPr>
          </w:p>
        </w:tc>
        <w:tc>
          <w:tcPr>
            <w:tcW w:w="411" w:type="pct"/>
            <w:shd w:val="clear" w:color="auto" w:fill="auto"/>
          </w:tcPr>
          <w:p w:rsidR="00044BE7" w:rsidRPr="007742F1" w:rsidRDefault="00044BE7" w:rsidP="007742F1">
            <w:pPr>
              <w:spacing w:line="360" w:lineRule="auto"/>
              <w:jc w:val="both"/>
              <w:rPr>
                <w:noProof/>
                <w:color w:val="000000"/>
                <w:sz w:val="20"/>
              </w:rPr>
            </w:pP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Поставщики и подрядчики</w:t>
            </w:r>
          </w:p>
        </w:tc>
        <w:tc>
          <w:tcPr>
            <w:tcW w:w="623"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1151</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34,3</w:t>
            </w:r>
          </w:p>
        </w:tc>
        <w:tc>
          <w:tcPr>
            <w:tcW w:w="618"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1415</w:t>
            </w:r>
          </w:p>
        </w:tc>
        <w:tc>
          <w:tcPr>
            <w:tcW w:w="44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33,0</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264</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22,9</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Перед персоналом</w:t>
            </w:r>
          </w:p>
        </w:tc>
        <w:tc>
          <w:tcPr>
            <w:tcW w:w="623"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314</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9,3</w:t>
            </w:r>
          </w:p>
        </w:tc>
        <w:tc>
          <w:tcPr>
            <w:tcW w:w="618"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374</w:t>
            </w:r>
          </w:p>
        </w:tc>
        <w:tc>
          <w:tcPr>
            <w:tcW w:w="44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8,7</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60</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19,1</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Перед гос. внебюджет фондами</w:t>
            </w:r>
          </w:p>
        </w:tc>
        <w:tc>
          <w:tcPr>
            <w:tcW w:w="623"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67</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2,0</w:t>
            </w:r>
          </w:p>
        </w:tc>
        <w:tc>
          <w:tcPr>
            <w:tcW w:w="618"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92</w:t>
            </w:r>
          </w:p>
        </w:tc>
        <w:tc>
          <w:tcPr>
            <w:tcW w:w="44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2,1</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25</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37,3</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 xml:space="preserve">Перед бюджетом </w:t>
            </w:r>
          </w:p>
        </w:tc>
        <w:tc>
          <w:tcPr>
            <w:tcW w:w="623"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118</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3,5</w:t>
            </w:r>
          </w:p>
        </w:tc>
        <w:tc>
          <w:tcPr>
            <w:tcW w:w="618"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190</w:t>
            </w:r>
          </w:p>
        </w:tc>
        <w:tc>
          <w:tcPr>
            <w:tcW w:w="44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4,5</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71</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61,0</w:t>
            </w:r>
          </w:p>
        </w:tc>
      </w:tr>
      <w:tr w:rsidR="00044BE7" w:rsidRPr="007742F1" w:rsidTr="007742F1">
        <w:trPr>
          <w:trHeight w:val="23"/>
        </w:trPr>
        <w:tc>
          <w:tcPr>
            <w:tcW w:w="1868" w:type="pct"/>
            <w:shd w:val="clear" w:color="auto" w:fill="auto"/>
          </w:tcPr>
          <w:p w:rsidR="00044BE7" w:rsidRPr="007742F1" w:rsidRDefault="00044BE7" w:rsidP="007742F1">
            <w:pPr>
              <w:spacing w:line="360" w:lineRule="auto"/>
              <w:jc w:val="both"/>
              <w:rPr>
                <w:noProof/>
                <w:color w:val="000000"/>
                <w:sz w:val="20"/>
              </w:rPr>
            </w:pPr>
            <w:r w:rsidRPr="007742F1">
              <w:rPr>
                <w:noProof/>
                <w:color w:val="000000"/>
                <w:sz w:val="20"/>
              </w:rPr>
              <w:t>Итого заемный капитал</w:t>
            </w:r>
          </w:p>
        </w:tc>
        <w:tc>
          <w:tcPr>
            <w:tcW w:w="623"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3361</w:t>
            </w:r>
          </w:p>
        </w:tc>
        <w:tc>
          <w:tcPr>
            <w:tcW w:w="47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100</w:t>
            </w:r>
          </w:p>
        </w:tc>
        <w:tc>
          <w:tcPr>
            <w:tcW w:w="618"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4284</w:t>
            </w:r>
          </w:p>
        </w:tc>
        <w:tc>
          <w:tcPr>
            <w:tcW w:w="441"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100</w:t>
            </w:r>
          </w:p>
        </w:tc>
        <w:tc>
          <w:tcPr>
            <w:tcW w:w="569" w:type="pct"/>
            <w:shd w:val="clear" w:color="auto" w:fill="auto"/>
          </w:tcPr>
          <w:p w:rsidR="00044BE7" w:rsidRPr="007742F1" w:rsidRDefault="0008180D" w:rsidP="007742F1">
            <w:pPr>
              <w:spacing w:line="360" w:lineRule="auto"/>
              <w:jc w:val="both"/>
              <w:rPr>
                <w:noProof/>
                <w:color w:val="000000"/>
                <w:sz w:val="20"/>
              </w:rPr>
            </w:pPr>
            <w:r w:rsidRPr="007742F1">
              <w:rPr>
                <w:noProof/>
                <w:color w:val="000000"/>
                <w:sz w:val="20"/>
              </w:rPr>
              <w:t>923</w:t>
            </w:r>
          </w:p>
        </w:tc>
        <w:tc>
          <w:tcPr>
            <w:tcW w:w="411" w:type="pct"/>
            <w:shd w:val="clear" w:color="auto" w:fill="auto"/>
          </w:tcPr>
          <w:p w:rsidR="00044BE7" w:rsidRPr="007742F1" w:rsidRDefault="00DD60D3" w:rsidP="007742F1">
            <w:pPr>
              <w:spacing w:line="360" w:lineRule="auto"/>
              <w:jc w:val="both"/>
              <w:rPr>
                <w:noProof/>
                <w:color w:val="000000"/>
                <w:sz w:val="20"/>
              </w:rPr>
            </w:pPr>
            <w:r w:rsidRPr="007742F1">
              <w:rPr>
                <w:noProof/>
                <w:color w:val="000000"/>
                <w:sz w:val="20"/>
              </w:rPr>
              <w:t>27,4</w:t>
            </w:r>
          </w:p>
        </w:tc>
      </w:tr>
    </w:tbl>
    <w:p w:rsidR="007102FA" w:rsidRPr="005C0369" w:rsidRDefault="007102FA" w:rsidP="00321613">
      <w:pPr>
        <w:spacing w:line="360" w:lineRule="auto"/>
        <w:ind w:firstLine="709"/>
        <w:jc w:val="both"/>
        <w:rPr>
          <w:noProof/>
          <w:color w:val="000000"/>
          <w:sz w:val="28"/>
          <w:szCs w:val="28"/>
        </w:rPr>
      </w:pPr>
    </w:p>
    <w:p w:rsidR="00DD60D3" w:rsidRPr="005C0369" w:rsidRDefault="00DD60D3" w:rsidP="00321613">
      <w:pPr>
        <w:spacing w:line="360" w:lineRule="auto"/>
        <w:ind w:firstLine="709"/>
        <w:jc w:val="both"/>
        <w:rPr>
          <w:noProof/>
          <w:color w:val="000000"/>
          <w:sz w:val="28"/>
          <w:szCs w:val="28"/>
        </w:rPr>
      </w:pPr>
      <w:r w:rsidRPr="005C0369">
        <w:rPr>
          <w:noProof/>
          <w:color w:val="000000"/>
          <w:sz w:val="28"/>
          <w:szCs w:val="28"/>
        </w:rPr>
        <w:t xml:space="preserve">На основе проведенных расчетов можно видеть весьма существенные изменения в составе и структуре заемного капитала. Прежде всего следует отметить значительное доли долгосрочного заемного капитала: с 42,2% до 28,5%. Можно констатировать вытеснение заемных средств, привлеченных на долгосрочной основе, краткосрочными обязательствами, доля которых возросла с 57,8% до 71,5%. </w:t>
      </w:r>
    </w:p>
    <w:p w:rsidR="005D19C6" w:rsidRPr="005C0369" w:rsidRDefault="00DD60D3" w:rsidP="00321613">
      <w:pPr>
        <w:spacing w:line="360" w:lineRule="auto"/>
        <w:ind w:firstLine="709"/>
        <w:jc w:val="both"/>
        <w:rPr>
          <w:noProof/>
          <w:color w:val="000000"/>
          <w:sz w:val="28"/>
          <w:szCs w:val="28"/>
        </w:rPr>
      </w:pPr>
      <w:r w:rsidRPr="005C0369">
        <w:rPr>
          <w:noProof/>
          <w:color w:val="000000"/>
          <w:sz w:val="28"/>
          <w:szCs w:val="28"/>
        </w:rPr>
        <w:t>По оценки структуры краткосрочных обязательств можн</w:t>
      </w:r>
      <w:r w:rsidR="00BB1214" w:rsidRPr="005C0369">
        <w:rPr>
          <w:noProof/>
          <w:color w:val="000000"/>
          <w:sz w:val="28"/>
          <w:szCs w:val="28"/>
        </w:rPr>
        <w:t xml:space="preserve">о </w:t>
      </w:r>
      <w:r w:rsidRPr="005C0369">
        <w:rPr>
          <w:noProof/>
          <w:color w:val="000000"/>
          <w:sz w:val="28"/>
          <w:szCs w:val="28"/>
        </w:rPr>
        <w:t xml:space="preserve">видеть, что в их составе произошли несущественные изменения. </w:t>
      </w:r>
      <w:r w:rsidR="00BB1214" w:rsidRPr="005C0369">
        <w:rPr>
          <w:noProof/>
          <w:color w:val="000000"/>
          <w:sz w:val="28"/>
          <w:szCs w:val="28"/>
        </w:rPr>
        <w:t>Это касается увели</w:t>
      </w:r>
      <w:r w:rsidRPr="005C0369">
        <w:rPr>
          <w:noProof/>
          <w:color w:val="000000"/>
          <w:sz w:val="28"/>
          <w:szCs w:val="28"/>
        </w:rPr>
        <w:t xml:space="preserve">чения доли краткосрочных кредитов и займов с </w:t>
      </w:r>
      <w:r w:rsidR="00BB1214" w:rsidRPr="005C0369">
        <w:rPr>
          <w:noProof/>
          <w:color w:val="000000"/>
          <w:sz w:val="28"/>
          <w:szCs w:val="28"/>
        </w:rPr>
        <w:t xml:space="preserve">8,7% в начале года до 23,2% в конце. </w:t>
      </w:r>
    </w:p>
    <w:p w:rsidR="00BB1214" w:rsidRPr="005C0369" w:rsidRDefault="00BB1214" w:rsidP="00321613">
      <w:pPr>
        <w:spacing w:line="360" w:lineRule="auto"/>
        <w:ind w:firstLine="709"/>
        <w:jc w:val="both"/>
        <w:rPr>
          <w:noProof/>
          <w:color w:val="000000"/>
          <w:sz w:val="28"/>
          <w:szCs w:val="28"/>
        </w:rPr>
      </w:pPr>
      <w:r w:rsidRPr="005C0369">
        <w:rPr>
          <w:noProof/>
          <w:color w:val="000000"/>
          <w:sz w:val="28"/>
          <w:szCs w:val="28"/>
        </w:rPr>
        <w:t>Таким образом, к концу анализируемого периода основным источником заемного финансирования стали краткосрочные кредиты и займы.</w:t>
      </w:r>
    </w:p>
    <w:p w:rsidR="00E153EF" w:rsidRPr="005C0369" w:rsidRDefault="00E153EF" w:rsidP="00321613">
      <w:pPr>
        <w:spacing w:line="360" w:lineRule="auto"/>
        <w:ind w:firstLine="709"/>
        <w:jc w:val="both"/>
        <w:rPr>
          <w:noProof/>
          <w:color w:val="000000"/>
          <w:sz w:val="28"/>
          <w:szCs w:val="28"/>
        </w:rPr>
      </w:pPr>
      <w:r w:rsidRPr="005C0369">
        <w:rPr>
          <w:noProof/>
          <w:color w:val="000000"/>
          <w:sz w:val="28"/>
          <w:szCs w:val="28"/>
        </w:rPr>
        <w:t>Анализ отчета</w:t>
      </w:r>
      <w:r w:rsidR="006F1C4A" w:rsidRPr="005C0369">
        <w:rPr>
          <w:noProof/>
          <w:color w:val="000000"/>
          <w:sz w:val="28"/>
          <w:szCs w:val="28"/>
        </w:rPr>
        <w:t xml:space="preserve"> о прибылях и убытках</w:t>
      </w:r>
      <w:r w:rsidRPr="005C0369">
        <w:rPr>
          <w:noProof/>
          <w:color w:val="000000"/>
          <w:sz w:val="28"/>
          <w:szCs w:val="28"/>
        </w:rPr>
        <w:t xml:space="preserve"> дает представления о финансовых результатах хозяйственной деятельности организации за отчетный год. </w:t>
      </w:r>
    </w:p>
    <w:p w:rsidR="00E153EF" w:rsidRPr="005C0369" w:rsidRDefault="00E153EF" w:rsidP="00321613">
      <w:pPr>
        <w:spacing w:line="360" w:lineRule="auto"/>
        <w:ind w:firstLine="709"/>
        <w:jc w:val="both"/>
        <w:rPr>
          <w:noProof/>
          <w:color w:val="000000"/>
          <w:sz w:val="28"/>
          <w:szCs w:val="28"/>
        </w:rPr>
      </w:pPr>
      <w:r w:rsidRPr="005C0369">
        <w:rPr>
          <w:noProof/>
          <w:color w:val="000000"/>
          <w:sz w:val="28"/>
          <w:szCs w:val="28"/>
        </w:rPr>
        <w:t>Анализ отчета о прибылях и убытках предполагает последовательное</w:t>
      </w:r>
      <w:r w:rsidR="00321613" w:rsidRPr="005C0369">
        <w:rPr>
          <w:noProof/>
          <w:color w:val="000000"/>
          <w:sz w:val="28"/>
          <w:szCs w:val="28"/>
        </w:rPr>
        <w:t xml:space="preserve"> </w:t>
      </w:r>
      <w:r w:rsidRPr="005C0369">
        <w:rPr>
          <w:noProof/>
          <w:color w:val="000000"/>
          <w:sz w:val="28"/>
          <w:szCs w:val="28"/>
        </w:rPr>
        <w:t xml:space="preserve">изучение </w:t>
      </w:r>
      <w:r w:rsidR="006F1C4A" w:rsidRPr="005C0369">
        <w:rPr>
          <w:noProof/>
          <w:color w:val="000000"/>
          <w:sz w:val="28"/>
          <w:szCs w:val="28"/>
        </w:rPr>
        <w:t>всех статей отчета представленных в таблице 6.</w:t>
      </w:r>
      <w:r w:rsidRPr="005C0369">
        <w:rPr>
          <w:noProof/>
          <w:color w:val="000000"/>
          <w:sz w:val="28"/>
          <w:szCs w:val="28"/>
        </w:rPr>
        <w:t xml:space="preserve"> </w:t>
      </w:r>
    </w:p>
    <w:p w:rsidR="007715D2" w:rsidRPr="005C0369" w:rsidRDefault="007715D2" w:rsidP="00321613">
      <w:pPr>
        <w:spacing w:line="360" w:lineRule="auto"/>
        <w:ind w:firstLine="709"/>
        <w:jc w:val="both"/>
        <w:rPr>
          <w:noProof/>
          <w:color w:val="000000"/>
          <w:sz w:val="28"/>
          <w:szCs w:val="28"/>
        </w:rPr>
      </w:pPr>
    </w:p>
    <w:p w:rsidR="003F7804" w:rsidRPr="005C0369" w:rsidRDefault="006F1C4A" w:rsidP="00321613">
      <w:pPr>
        <w:spacing w:line="360" w:lineRule="auto"/>
        <w:ind w:firstLine="709"/>
        <w:jc w:val="both"/>
        <w:rPr>
          <w:noProof/>
          <w:color w:val="000000"/>
          <w:sz w:val="28"/>
          <w:szCs w:val="28"/>
        </w:rPr>
      </w:pPr>
      <w:r w:rsidRPr="005C0369">
        <w:rPr>
          <w:noProof/>
          <w:color w:val="000000"/>
          <w:sz w:val="28"/>
          <w:szCs w:val="28"/>
        </w:rPr>
        <w:t>Таблица 6</w:t>
      </w:r>
    </w:p>
    <w:p w:rsidR="003F7804" w:rsidRPr="005C0369" w:rsidRDefault="006F1C4A" w:rsidP="00321613">
      <w:pPr>
        <w:tabs>
          <w:tab w:val="left" w:pos="3720"/>
        </w:tabs>
        <w:spacing w:line="360" w:lineRule="auto"/>
        <w:ind w:firstLine="709"/>
        <w:jc w:val="both"/>
        <w:rPr>
          <w:noProof/>
          <w:color w:val="000000"/>
          <w:sz w:val="28"/>
          <w:szCs w:val="28"/>
        </w:rPr>
      </w:pPr>
      <w:r w:rsidRPr="005C0369">
        <w:rPr>
          <w:noProof/>
          <w:color w:val="000000"/>
          <w:sz w:val="28"/>
          <w:szCs w:val="28"/>
        </w:rPr>
        <w:t>Анализ прибыли от продаж ООО «Лекс»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14"/>
        <w:gridCol w:w="1056"/>
        <w:gridCol w:w="1055"/>
        <w:gridCol w:w="1026"/>
        <w:gridCol w:w="1055"/>
        <w:gridCol w:w="1055"/>
        <w:gridCol w:w="1055"/>
        <w:gridCol w:w="1055"/>
      </w:tblGrid>
      <w:tr w:rsidR="007715D2" w:rsidRPr="007742F1" w:rsidTr="007742F1">
        <w:trPr>
          <w:trHeight w:val="23"/>
        </w:trPr>
        <w:tc>
          <w:tcPr>
            <w:tcW w:w="1157" w:type="pct"/>
            <w:vMerge w:val="restar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Показатели</w:t>
            </w:r>
          </w:p>
        </w:tc>
        <w:tc>
          <w:tcPr>
            <w:tcW w:w="1639" w:type="pct"/>
            <w:gridSpan w:val="3"/>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В тыс. руб.</w:t>
            </w:r>
          </w:p>
        </w:tc>
        <w:tc>
          <w:tcPr>
            <w:tcW w:w="551" w:type="pct"/>
            <w:vMerge w:val="restar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Темп приро-ста, %</w:t>
            </w:r>
          </w:p>
        </w:tc>
        <w:tc>
          <w:tcPr>
            <w:tcW w:w="1653" w:type="pct"/>
            <w:gridSpan w:val="3"/>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Структура, %</w:t>
            </w:r>
          </w:p>
        </w:tc>
      </w:tr>
      <w:tr w:rsidR="003F7804" w:rsidRPr="007742F1" w:rsidTr="007742F1">
        <w:trPr>
          <w:trHeight w:val="23"/>
        </w:trPr>
        <w:tc>
          <w:tcPr>
            <w:tcW w:w="1157" w:type="pct"/>
            <w:vMerge/>
            <w:shd w:val="clear" w:color="auto" w:fill="auto"/>
          </w:tcPr>
          <w:p w:rsidR="003F7804" w:rsidRPr="007742F1" w:rsidRDefault="003F7804" w:rsidP="007742F1">
            <w:pPr>
              <w:spacing w:line="360" w:lineRule="auto"/>
              <w:jc w:val="both"/>
              <w:rPr>
                <w:noProof/>
                <w:color w:val="000000"/>
                <w:sz w:val="20"/>
              </w:rPr>
            </w:pPr>
          </w:p>
        </w:tc>
        <w:tc>
          <w:tcPr>
            <w:tcW w:w="552" w:type="pct"/>
            <w:shd w:val="clear" w:color="auto" w:fill="auto"/>
          </w:tcPr>
          <w:p w:rsidR="003F7804" w:rsidRPr="007742F1" w:rsidRDefault="00F866EC" w:rsidP="007742F1">
            <w:pPr>
              <w:spacing w:line="360" w:lineRule="auto"/>
              <w:jc w:val="both"/>
              <w:rPr>
                <w:noProof/>
                <w:color w:val="000000"/>
                <w:sz w:val="20"/>
              </w:rPr>
            </w:pPr>
            <w:r w:rsidRPr="007742F1">
              <w:rPr>
                <w:noProof/>
                <w:color w:val="000000"/>
                <w:sz w:val="20"/>
              </w:rPr>
              <w:t>2008 г.</w:t>
            </w:r>
          </w:p>
        </w:tc>
        <w:tc>
          <w:tcPr>
            <w:tcW w:w="551" w:type="pct"/>
            <w:shd w:val="clear" w:color="auto" w:fill="auto"/>
          </w:tcPr>
          <w:p w:rsidR="003F7804" w:rsidRPr="007742F1" w:rsidRDefault="00F866EC" w:rsidP="007742F1">
            <w:pPr>
              <w:spacing w:line="360" w:lineRule="auto"/>
              <w:jc w:val="both"/>
              <w:rPr>
                <w:noProof/>
                <w:color w:val="000000"/>
                <w:sz w:val="20"/>
              </w:rPr>
            </w:pPr>
            <w:r w:rsidRPr="007742F1">
              <w:rPr>
                <w:noProof/>
                <w:color w:val="000000"/>
                <w:sz w:val="20"/>
              </w:rPr>
              <w:t>2009 г.</w:t>
            </w:r>
          </w:p>
        </w:tc>
        <w:tc>
          <w:tcPr>
            <w:tcW w:w="536" w:type="pc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 xml:space="preserve">Откло-нение </w:t>
            </w:r>
          </w:p>
        </w:tc>
        <w:tc>
          <w:tcPr>
            <w:tcW w:w="551" w:type="pct"/>
            <w:vMerge/>
            <w:shd w:val="clear" w:color="auto" w:fill="auto"/>
          </w:tcPr>
          <w:p w:rsidR="003F7804" w:rsidRPr="007742F1" w:rsidRDefault="003F7804" w:rsidP="007742F1">
            <w:pPr>
              <w:spacing w:line="360" w:lineRule="auto"/>
              <w:jc w:val="both"/>
              <w:rPr>
                <w:noProof/>
                <w:color w:val="000000"/>
                <w:sz w:val="20"/>
              </w:rPr>
            </w:pPr>
          </w:p>
        </w:tc>
        <w:tc>
          <w:tcPr>
            <w:tcW w:w="551" w:type="pct"/>
            <w:shd w:val="clear" w:color="auto" w:fill="auto"/>
          </w:tcPr>
          <w:p w:rsidR="003F7804" w:rsidRPr="007742F1" w:rsidRDefault="00F866EC" w:rsidP="007742F1">
            <w:pPr>
              <w:spacing w:line="360" w:lineRule="auto"/>
              <w:jc w:val="both"/>
              <w:rPr>
                <w:noProof/>
                <w:color w:val="000000"/>
                <w:sz w:val="20"/>
              </w:rPr>
            </w:pPr>
            <w:r w:rsidRPr="007742F1">
              <w:rPr>
                <w:noProof/>
                <w:color w:val="000000"/>
                <w:sz w:val="20"/>
              </w:rPr>
              <w:t>2008 г.</w:t>
            </w:r>
          </w:p>
        </w:tc>
        <w:tc>
          <w:tcPr>
            <w:tcW w:w="551" w:type="pct"/>
            <w:shd w:val="clear" w:color="auto" w:fill="auto"/>
          </w:tcPr>
          <w:p w:rsidR="003F7804" w:rsidRPr="007742F1" w:rsidRDefault="00F866EC" w:rsidP="007742F1">
            <w:pPr>
              <w:spacing w:line="360" w:lineRule="auto"/>
              <w:jc w:val="both"/>
              <w:rPr>
                <w:noProof/>
                <w:color w:val="000000"/>
                <w:sz w:val="20"/>
              </w:rPr>
            </w:pPr>
            <w:r w:rsidRPr="007742F1">
              <w:rPr>
                <w:noProof/>
                <w:color w:val="000000"/>
                <w:sz w:val="20"/>
              </w:rPr>
              <w:t>2009 г.</w:t>
            </w:r>
          </w:p>
        </w:tc>
        <w:tc>
          <w:tcPr>
            <w:tcW w:w="550" w:type="pc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 xml:space="preserve">Откло-нение </w:t>
            </w:r>
          </w:p>
        </w:tc>
      </w:tr>
      <w:tr w:rsidR="003F7804" w:rsidRPr="007742F1" w:rsidTr="007742F1">
        <w:trPr>
          <w:trHeight w:val="23"/>
        </w:trPr>
        <w:tc>
          <w:tcPr>
            <w:tcW w:w="1157" w:type="pc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Выручка от продажи</w:t>
            </w:r>
          </w:p>
        </w:tc>
        <w:tc>
          <w:tcPr>
            <w:tcW w:w="552"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7891</w:t>
            </w:r>
          </w:p>
        </w:tc>
        <w:tc>
          <w:tcPr>
            <w:tcW w:w="551"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9276</w:t>
            </w:r>
          </w:p>
        </w:tc>
        <w:tc>
          <w:tcPr>
            <w:tcW w:w="536"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1385</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17,55</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100</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100</w:t>
            </w:r>
          </w:p>
        </w:tc>
        <w:tc>
          <w:tcPr>
            <w:tcW w:w="550"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0</w:t>
            </w:r>
          </w:p>
        </w:tc>
      </w:tr>
      <w:tr w:rsidR="003F7804" w:rsidRPr="007742F1" w:rsidTr="007742F1">
        <w:trPr>
          <w:trHeight w:val="23"/>
        </w:trPr>
        <w:tc>
          <w:tcPr>
            <w:tcW w:w="1157" w:type="pc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Себестоимость продукции</w:t>
            </w:r>
          </w:p>
        </w:tc>
        <w:tc>
          <w:tcPr>
            <w:tcW w:w="552"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5623</w:t>
            </w:r>
          </w:p>
        </w:tc>
        <w:tc>
          <w:tcPr>
            <w:tcW w:w="551"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6493</w:t>
            </w:r>
          </w:p>
        </w:tc>
        <w:tc>
          <w:tcPr>
            <w:tcW w:w="536"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870</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15,47</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71,3</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70,0</w:t>
            </w:r>
          </w:p>
        </w:tc>
        <w:tc>
          <w:tcPr>
            <w:tcW w:w="550"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-1,3</w:t>
            </w:r>
          </w:p>
        </w:tc>
      </w:tr>
      <w:tr w:rsidR="003F7804" w:rsidRPr="007742F1" w:rsidTr="007742F1">
        <w:trPr>
          <w:trHeight w:val="23"/>
        </w:trPr>
        <w:tc>
          <w:tcPr>
            <w:tcW w:w="1157" w:type="pc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Валовая прибыль</w:t>
            </w:r>
          </w:p>
        </w:tc>
        <w:tc>
          <w:tcPr>
            <w:tcW w:w="552"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2268</w:t>
            </w:r>
          </w:p>
        </w:tc>
        <w:tc>
          <w:tcPr>
            <w:tcW w:w="551"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2783</w:t>
            </w:r>
          </w:p>
        </w:tc>
        <w:tc>
          <w:tcPr>
            <w:tcW w:w="536"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5</w:t>
            </w:r>
            <w:r w:rsidR="006F1C4A" w:rsidRPr="007742F1">
              <w:rPr>
                <w:noProof/>
                <w:color w:val="000000"/>
                <w:sz w:val="20"/>
                <w:szCs w:val="28"/>
              </w:rPr>
              <w:t>15</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22,3</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28,7</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30,0</w:t>
            </w:r>
          </w:p>
        </w:tc>
        <w:tc>
          <w:tcPr>
            <w:tcW w:w="550"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1,3</w:t>
            </w:r>
          </w:p>
        </w:tc>
      </w:tr>
      <w:tr w:rsidR="003F7804" w:rsidRPr="007742F1" w:rsidTr="007742F1">
        <w:trPr>
          <w:trHeight w:val="23"/>
        </w:trPr>
        <w:tc>
          <w:tcPr>
            <w:tcW w:w="1157" w:type="pc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Коммерческие расходы</w:t>
            </w:r>
          </w:p>
        </w:tc>
        <w:tc>
          <w:tcPr>
            <w:tcW w:w="552"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978</w:t>
            </w:r>
          </w:p>
        </w:tc>
        <w:tc>
          <w:tcPr>
            <w:tcW w:w="551"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1</w:t>
            </w:r>
            <w:r w:rsidR="0004578E" w:rsidRPr="007742F1">
              <w:rPr>
                <w:noProof/>
                <w:color w:val="000000"/>
                <w:sz w:val="20"/>
                <w:szCs w:val="28"/>
              </w:rPr>
              <w:t>1</w:t>
            </w:r>
            <w:r w:rsidRPr="007742F1">
              <w:rPr>
                <w:noProof/>
                <w:color w:val="000000"/>
                <w:sz w:val="20"/>
                <w:szCs w:val="28"/>
              </w:rPr>
              <w:t>17</w:t>
            </w:r>
          </w:p>
        </w:tc>
        <w:tc>
          <w:tcPr>
            <w:tcW w:w="536" w:type="pct"/>
            <w:shd w:val="clear" w:color="auto" w:fill="auto"/>
          </w:tcPr>
          <w:p w:rsidR="003F7804" w:rsidRPr="007742F1" w:rsidRDefault="0004578E" w:rsidP="007742F1">
            <w:pPr>
              <w:spacing w:line="360" w:lineRule="auto"/>
              <w:jc w:val="both"/>
              <w:rPr>
                <w:noProof/>
                <w:color w:val="000000"/>
                <w:sz w:val="20"/>
                <w:szCs w:val="28"/>
              </w:rPr>
            </w:pPr>
            <w:r w:rsidRPr="007742F1">
              <w:rPr>
                <w:noProof/>
                <w:color w:val="000000"/>
                <w:sz w:val="20"/>
                <w:szCs w:val="28"/>
              </w:rPr>
              <w:t>1</w:t>
            </w:r>
            <w:r w:rsidR="006F1C4A" w:rsidRPr="007742F1">
              <w:rPr>
                <w:noProof/>
                <w:color w:val="000000"/>
                <w:sz w:val="20"/>
                <w:szCs w:val="28"/>
              </w:rPr>
              <w:t>39</w:t>
            </w:r>
          </w:p>
        </w:tc>
        <w:tc>
          <w:tcPr>
            <w:tcW w:w="551" w:type="pct"/>
            <w:shd w:val="clear" w:color="auto" w:fill="auto"/>
          </w:tcPr>
          <w:p w:rsidR="003F7804" w:rsidRPr="007742F1" w:rsidRDefault="0004578E" w:rsidP="007742F1">
            <w:pPr>
              <w:spacing w:line="360" w:lineRule="auto"/>
              <w:jc w:val="both"/>
              <w:rPr>
                <w:noProof/>
                <w:color w:val="000000"/>
                <w:sz w:val="20"/>
                <w:szCs w:val="28"/>
              </w:rPr>
            </w:pPr>
            <w:r w:rsidRPr="007742F1">
              <w:rPr>
                <w:noProof/>
                <w:color w:val="000000"/>
                <w:sz w:val="20"/>
                <w:szCs w:val="28"/>
              </w:rPr>
              <w:t>1</w:t>
            </w:r>
            <w:r w:rsidR="006658E5" w:rsidRPr="007742F1">
              <w:rPr>
                <w:noProof/>
                <w:color w:val="000000"/>
                <w:sz w:val="20"/>
                <w:szCs w:val="28"/>
              </w:rPr>
              <w:t>4,</w:t>
            </w:r>
            <w:r w:rsidRPr="007742F1">
              <w:rPr>
                <w:noProof/>
                <w:color w:val="000000"/>
                <w:sz w:val="20"/>
                <w:szCs w:val="28"/>
              </w:rPr>
              <w:t>2</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12,4</w:t>
            </w:r>
          </w:p>
        </w:tc>
        <w:tc>
          <w:tcPr>
            <w:tcW w:w="551" w:type="pct"/>
            <w:shd w:val="clear" w:color="auto" w:fill="auto"/>
          </w:tcPr>
          <w:p w:rsidR="003F7804" w:rsidRPr="007742F1" w:rsidRDefault="0004578E" w:rsidP="007742F1">
            <w:pPr>
              <w:spacing w:line="360" w:lineRule="auto"/>
              <w:jc w:val="both"/>
              <w:rPr>
                <w:noProof/>
                <w:color w:val="000000"/>
                <w:sz w:val="20"/>
                <w:szCs w:val="28"/>
              </w:rPr>
            </w:pPr>
            <w:r w:rsidRPr="007742F1">
              <w:rPr>
                <w:noProof/>
                <w:color w:val="000000"/>
                <w:sz w:val="20"/>
                <w:szCs w:val="28"/>
              </w:rPr>
              <w:t>12,0</w:t>
            </w:r>
          </w:p>
        </w:tc>
        <w:tc>
          <w:tcPr>
            <w:tcW w:w="550" w:type="pct"/>
            <w:shd w:val="clear" w:color="auto" w:fill="auto"/>
          </w:tcPr>
          <w:p w:rsidR="003F7804" w:rsidRPr="007742F1" w:rsidRDefault="0004578E" w:rsidP="007742F1">
            <w:pPr>
              <w:spacing w:line="360" w:lineRule="auto"/>
              <w:jc w:val="both"/>
              <w:rPr>
                <w:noProof/>
                <w:color w:val="000000"/>
                <w:sz w:val="20"/>
                <w:szCs w:val="28"/>
              </w:rPr>
            </w:pPr>
            <w:r w:rsidRPr="007742F1">
              <w:rPr>
                <w:noProof/>
                <w:color w:val="000000"/>
                <w:sz w:val="20"/>
                <w:szCs w:val="28"/>
              </w:rPr>
              <w:t>-</w:t>
            </w:r>
            <w:r w:rsidR="006658E5" w:rsidRPr="007742F1">
              <w:rPr>
                <w:noProof/>
                <w:color w:val="000000"/>
                <w:sz w:val="20"/>
                <w:szCs w:val="28"/>
              </w:rPr>
              <w:t>0,</w:t>
            </w:r>
            <w:r w:rsidRPr="007742F1">
              <w:rPr>
                <w:noProof/>
                <w:color w:val="000000"/>
                <w:sz w:val="20"/>
                <w:szCs w:val="28"/>
              </w:rPr>
              <w:t>4</w:t>
            </w:r>
          </w:p>
        </w:tc>
      </w:tr>
      <w:tr w:rsidR="003F7804" w:rsidRPr="007742F1" w:rsidTr="007742F1">
        <w:trPr>
          <w:trHeight w:val="23"/>
        </w:trPr>
        <w:tc>
          <w:tcPr>
            <w:tcW w:w="1157" w:type="pc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Управленческие расходы</w:t>
            </w:r>
          </w:p>
        </w:tc>
        <w:tc>
          <w:tcPr>
            <w:tcW w:w="552"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302</w:t>
            </w:r>
          </w:p>
        </w:tc>
        <w:tc>
          <w:tcPr>
            <w:tcW w:w="551" w:type="pct"/>
            <w:shd w:val="clear" w:color="auto" w:fill="auto"/>
          </w:tcPr>
          <w:p w:rsidR="003F7804" w:rsidRPr="007742F1" w:rsidRDefault="0004578E" w:rsidP="007742F1">
            <w:pPr>
              <w:spacing w:line="360" w:lineRule="auto"/>
              <w:jc w:val="both"/>
              <w:rPr>
                <w:noProof/>
                <w:color w:val="000000"/>
                <w:sz w:val="20"/>
                <w:szCs w:val="28"/>
              </w:rPr>
            </w:pPr>
            <w:r w:rsidRPr="007742F1">
              <w:rPr>
                <w:noProof/>
                <w:color w:val="000000"/>
                <w:sz w:val="20"/>
                <w:szCs w:val="28"/>
              </w:rPr>
              <w:t>3</w:t>
            </w:r>
            <w:r w:rsidR="006F1C4A" w:rsidRPr="007742F1">
              <w:rPr>
                <w:noProof/>
                <w:color w:val="000000"/>
                <w:sz w:val="20"/>
                <w:szCs w:val="28"/>
              </w:rPr>
              <w:t>23</w:t>
            </w:r>
          </w:p>
        </w:tc>
        <w:tc>
          <w:tcPr>
            <w:tcW w:w="536" w:type="pct"/>
            <w:shd w:val="clear" w:color="auto" w:fill="auto"/>
          </w:tcPr>
          <w:p w:rsidR="003F7804" w:rsidRPr="007742F1" w:rsidRDefault="0004578E" w:rsidP="007742F1">
            <w:pPr>
              <w:spacing w:line="360" w:lineRule="auto"/>
              <w:jc w:val="both"/>
              <w:rPr>
                <w:noProof/>
                <w:color w:val="000000"/>
                <w:sz w:val="20"/>
                <w:szCs w:val="28"/>
              </w:rPr>
            </w:pPr>
            <w:r w:rsidRPr="007742F1">
              <w:rPr>
                <w:noProof/>
                <w:color w:val="000000"/>
                <w:sz w:val="20"/>
                <w:szCs w:val="28"/>
              </w:rPr>
              <w:t>21</w:t>
            </w:r>
          </w:p>
        </w:tc>
        <w:tc>
          <w:tcPr>
            <w:tcW w:w="551" w:type="pct"/>
            <w:shd w:val="clear" w:color="auto" w:fill="auto"/>
          </w:tcPr>
          <w:p w:rsidR="003F7804" w:rsidRPr="007742F1" w:rsidRDefault="0004578E" w:rsidP="007742F1">
            <w:pPr>
              <w:spacing w:line="360" w:lineRule="auto"/>
              <w:jc w:val="both"/>
              <w:rPr>
                <w:noProof/>
                <w:color w:val="000000"/>
                <w:sz w:val="20"/>
                <w:szCs w:val="28"/>
              </w:rPr>
            </w:pPr>
            <w:r w:rsidRPr="007742F1">
              <w:rPr>
                <w:noProof/>
                <w:color w:val="000000"/>
                <w:sz w:val="20"/>
                <w:szCs w:val="28"/>
              </w:rPr>
              <w:t>6,9</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3,8</w:t>
            </w:r>
          </w:p>
        </w:tc>
        <w:tc>
          <w:tcPr>
            <w:tcW w:w="551" w:type="pct"/>
            <w:shd w:val="clear" w:color="auto" w:fill="auto"/>
          </w:tcPr>
          <w:p w:rsidR="003F7804" w:rsidRPr="007742F1" w:rsidRDefault="0004578E" w:rsidP="007742F1">
            <w:pPr>
              <w:spacing w:line="360" w:lineRule="auto"/>
              <w:jc w:val="both"/>
              <w:rPr>
                <w:noProof/>
                <w:color w:val="000000"/>
                <w:sz w:val="20"/>
                <w:szCs w:val="28"/>
              </w:rPr>
            </w:pPr>
            <w:r w:rsidRPr="007742F1">
              <w:rPr>
                <w:noProof/>
                <w:color w:val="000000"/>
                <w:sz w:val="20"/>
                <w:szCs w:val="28"/>
              </w:rPr>
              <w:t>3,5</w:t>
            </w:r>
          </w:p>
        </w:tc>
        <w:tc>
          <w:tcPr>
            <w:tcW w:w="550"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w:t>
            </w:r>
            <w:r w:rsidR="0004578E" w:rsidRPr="007742F1">
              <w:rPr>
                <w:noProof/>
                <w:color w:val="000000"/>
                <w:sz w:val="20"/>
                <w:szCs w:val="28"/>
              </w:rPr>
              <w:t>0,3</w:t>
            </w:r>
          </w:p>
        </w:tc>
      </w:tr>
      <w:tr w:rsidR="003F7804" w:rsidRPr="007742F1" w:rsidTr="007742F1">
        <w:trPr>
          <w:trHeight w:val="23"/>
        </w:trPr>
        <w:tc>
          <w:tcPr>
            <w:tcW w:w="1157" w:type="pct"/>
            <w:shd w:val="clear" w:color="auto" w:fill="auto"/>
          </w:tcPr>
          <w:p w:rsidR="003F7804" w:rsidRPr="007742F1" w:rsidRDefault="003F7804" w:rsidP="007742F1">
            <w:pPr>
              <w:spacing w:line="360" w:lineRule="auto"/>
              <w:jc w:val="both"/>
              <w:rPr>
                <w:noProof/>
                <w:color w:val="000000"/>
                <w:sz w:val="20"/>
              </w:rPr>
            </w:pPr>
            <w:r w:rsidRPr="007742F1">
              <w:rPr>
                <w:noProof/>
                <w:color w:val="000000"/>
                <w:sz w:val="20"/>
              </w:rPr>
              <w:t>Прибыль от продажи</w:t>
            </w:r>
          </w:p>
        </w:tc>
        <w:tc>
          <w:tcPr>
            <w:tcW w:w="552"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988</w:t>
            </w:r>
          </w:p>
        </w:tc>
        <w:tc>
          <w:tcPr>
            <w:tcW w:w="551"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1343</w:t>
            </w:r>
          </w:p>
        </w:tc>
        <w:tc>
          <w:tcPr>
            <w:tcW w:w="536" w:type="pct"/>
            <w:shd w:val="clear" w:color="auto" w:fill="auto"/>
          </w:tcPr>
          <w:p w:rsidR="003F7804" w:rsidRPr="007742F1" w:rsidRDefault="006F1C4A" w:rsidP="007742F1">
            <w:pPr>
              <w:spacing w:line="360" w:lineRule="auto"/>
              <w:jc w:val="both"/>
              <w:rPr>
                <w:noProof/>
                <w:color w:val="000000"/>
                <w:sz w:val="20"/>
                <w:szCs w:val="28"/>
              </w:rPr>
            </w:pPr>
            <w:r w:rsidRPr="007742F1">
              <w:rPr>
                <w:noProof/>
                <w:color w:val="000000"/>
                <w:sz w:val="20"/>
                <w:szCs w:val="28"/>
              </w:rPr>
              <w:t>355</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35,9</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12,5</w:t>
            </w:r>
          </w:p>
        </w:tc>
        <w:tc>
          <w:tcPr>
            <w:tcW w:w="551"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14,5</w:t>
            </w:r>
          </w:p>
        </w:tc>
        <w:tc>
          <w:tcPr>
            <w:tcW w:w="550" w:type="pct"/>
            <w:shd w:val="clear" w:color="auto" w:fill="auto"/>
          </w:tcPr>
          <w:p w:rsidR="003F7804" w:rsidRPr="007742F1" w:rsidRDefault="006658E5" w:rsidP="007742F1">
            <w:pPr>
              <w:spacing w:line="360" w:lineRule="auto"/>
              <w:jc w:val="both"/>
              <w:rPr>
                <w:noProof/>
                <w:color w:val="000000"/>
                <w:sz w:val="20"/>
                <w:szCs w:val="28"/>
              </w:rPr>
            </w:pPr>
            <w:r w:rsidRPr="007742F1">
              <w:rPr>
                <w:noProof/>
                <w:color w:val="000000"/>
                <w:sz w:val="20"/>
                <w:szCs w:val="28"/>
              </w:rPr>
              <w:t>2</w:t>
            </w:r>
          </w:p>
        </w:tc>
      </w:tr>
    </w:tbl>
    <w:p w:rsidR="003F7804" w:rsidRPr="005C0369" w:rsidRDefault="003F7804" w:rsidP="00321613">
      <w:pPr>
        <w:spacing w:line="360" w:lineRule="auto"/>
        <w:ind w:firstLine="709"/>
        <w:jc w:val="both"/>
        <w:rPr>
          <w:noProof/>
          <w:color w:val="000000"/>
          <w:sz w:val="28"/>
          <w:szCs w:val="28"/>
        </w:rPr>
      </w:pPr>
    </w:p>
    <w:p w:rsidR="0004578E" w:rsidRPr="005C0369" w:rsidRDefault="00283CFF" w:rsidP="00321613">
      <w:pPr>
        <w:spacing w:line="360" w:lineRule="auto"/>
        <w:ind w:firstLine="709"/>
        <w:jc w:val="both"/>
        <w:rPr>
          <w:noProof/>
          <w:color w:val="000000"/>
          <w:sz w:val="28"/>
          <w:szCs w:val="28"/>
        </w:rPr>
      </w:pPr>
      <w:r w:rsidRPr="005C0369">
        <w:rPr>
          <w:noProof/>
          <w:color w:val="000000"/>
          <w:sz w:val="28"/>
          <w:szCs w:val="28"/>
        </w:rPr>
        <w:t>В ООО «Лекс» увеличение коммерческих</w:t>
      </w:r>
      <w:r w:rsidR="0004578E" w:rsidRPr="005C0369">
        <w:rPr>
          <w:noProof/>
          <w:color w:val="000000"/>
          <w:sz w:val="28"/>
          <w:szCs w:val="28"/>
        </w:rPr>
        <w:t xml:space="preserve"> и управленческих</w:t>
      </w:r>
      <w:r w:rsidRPr="005C0369">
        <w:rPr>
          <w:noProof/>
          <w:color w:val="000000"/>
          <w:sz w:val="28"/>
          <w:szCs w:val="28"/>
        </w:rPr>
        <w:t xml:space="preserve"> </w:t>
      </w:r>
      <w:r w:rsidR="0004578E" w:rsidRPr="005C0369">
        <w:rPr>
          <w:noProof/>
          <w:color w:val="000000"/>
          <w:sz w:val="28"/>
          <w:szCs w:val="28"/>
        </w:rPr>
        <w:t xml:space="preserve">расходов </w:t>
      </w:r>
      <w:r w:rsidRPr="005C0369">
        <w:rPr>
          <w:noProof/>
          <w:color w:val="000000"/>
          <w:sz w:val="28"/>
          <w:szCs w:val="28"/>
        </w:rPr>
        <w:t xml:space="preserve">привело к снижению прибыли от продаж и прибыли до налогообложения. Если считать допустимым темпы роста коммерческих </w:t>
      </w:r>
      <w:r w:rsidR="0004578E" w:rsidRPr="005C0369">
        <w:rPr>
          <w:noProof/>
          <w:color w:val="000000"/>
          <w:sz w:val="28"/>
          <w:szCs w:val="28"/>
        </w:rPr>
        <w:t xml:space="preserve">и управленческих </w:t>
      </w:r>
      <w:r w:rsidRPr="005C0369">
        <w:rPr>
          <w:noProof/>
          <w:color w:val="000000"/>
          <w:sz w:val="28"/>
          <w:szCs w:val="28"/>
        </w:rPr>
        <w:t>расходов, то неоправданное увели</w:t>
      </w:r>
      <w:r w:rsidR="0004578E" w:rsidRPr="005C0369">
        <w:rPr>
          <w:noProof/>
          <w:color w:val="000000"/>
          <w:sz w:val="28"/>
          <w:szCs w:val="28"/>
        </w:rPr>
        <w:t>чение составило по коммерческим</w:t>
      </w:r>
      <w:r w:rsidRPr="005C0369">
        <w:rPr>
          <w:noProof/>
          <w:color w:val="000000"/>
          <w:sz w:val="28"/>
          <w:szCs w:val="28"/>
        </w:rPr>
        <w:t xml:space="preserve"> расходам 66,9 тыс. руб. (1217-978*1,17</w:t>
      </w:r>
      <w:r w:rsidR="0004578E" w:rsidRPr="005C0369">
        <w:rPr>
          <w:noProof/>
          <w:color w:val="000000"/>
          <w:sz w:val="28"/>
          <w:szCs w:val="28"/>
        </w:rPr>
        <w:t>6).</w:t>
      </w:r>
    </w:p>
    <w:p w:rsidR="006658E5" w:rsidRPr="005C0369" w:rsidRDefault="0004578E" w:rsidP="00321613">
      <w:pPr>
        <w:spacing w:line="360" w:lineRule="auto"/>
        <w:ind w:firstLine="709"/>
        <w:jc w:val="both"/>
        <w:rPr>
          <w:noProof/>
          <w:color w:val="000000"/>
          <w:sz w:val="28"/>
          <w:szCs w:val="28"/>
        </w:rPr>
      </w:pPr>
      <w:r w:rsidRPr="005C0369">
        <w:rPr>
          <w:noProof/>
          <w:color w:val="000000"/>
          <w:sz w:val="28"/>
          <w:szCs w:val="28"/>
        </w:rPr>
        <w:t xml:space="preserve">Прирост производственной себестоимости продукции 15,47%, что снизило долю производственной себестоимость в объеме продаж с 71,3% до 70%. </w:t>
      </w:r>
      <w:r w:rsidR="009C37A1" w:rsidRPr="005C0369">
        <w:rPr>
          <w:noProof/>
          <w:color w:val="000000"/>
          <w:sz w:val="28"/>
          <w:szCs w:val="28"/>
        </w:rPr>
        <w:t>В результате повысился коэффициент валовой прибыли с 28,7% до 30%.</w:t>
      </w:r>
    </w:p>
    <w:p w:rsidR="003D3900" w:rsidRPr="005C0369" w:rsidRDefault="003D3900" w:rsidP="00321613">
      <w:pPr>
        <w:spacing w:line="360" w:lineRule="auto"/>
        <w:ind w:firstLine="709"/>
        <w:jc w:val="both"/>
        <w:rPr>
          <w:noProof/>
          <w:color w:val="000000"/>
          <w:sz w:val="28"/>
          <w:szCs w:val="28"/>
        </w:rPr>
      </w:pPr>
    </w:p>
    <w:p w:rsidR="00F866EC" w:rsidRPr="005C0369" w:rsidRDefault="007715D2" w:rsidP="00321613">
      <w:pPr>
        <w:spacing w:line="360" w:lineRule="auto"/>
        <w:ind w:firstLine="709"/>
        <w:jc w:val="both"/>
        <w:rPr>
          <w:noProof/>
          <w:color w:val="000000"/>
          <w:sz w:val="28"/>
          <w:szCs w:val="28"/>
        </w:rPr>
      </w:pPr>
      <w:r w:rsidRPr="005C0369">
        <w:rPr>
          <w:noProof/>
          <w:color w:val="000000"/>
          <w:sz w:val="28"/>
          <w:szCs w:val="28"/>
        </w:rPr>
        <w:t>Таблица</w:t>
      </w:r>
      <w:r w:rsidR="00F866EC" w:rsidRPr="005C0369">
        <w:rPr>
          <w:noProof/>
          <w:color w:val="000000"/>
          <w:sz w:val="28"/>
          <w:szCs w:val="28"/>
        </w:rPr>
        <w:t xml:space="preserve"> 6</w:t>
      </w:r>
    </w:p>
    <w:p w:rsidR="00F866EC" w:rsidRPr="005C0369" w:rsidRDefault="00EC1869" w:rsidP="00321613">
      <w:pPr>
        <w:tabs>
          <w:tab w:val="left" w:pos="3720"/>
        </w:tabs>
        <w:spacing w:line="360" w:lineRule="auto"/>
        <w:ind w:firstLine="709"/>
        <w:jc w:val="both"/>
        <w:rPr>
          <w:noProof/>
          <w:color w:val="000000"/>
          <w:sz w:val="28"/>
          <w:szCs w:val="28"/>
        </w:rPr>
      </w:pPr>
      <w:r w:rsidRPr="005C0369">
        <w:rPr>
          <w:noProof/>
          <w:color w:val="000000"/>
          <w:sz w:val="28"/>
          <w:szCs w:val="28"/>
        </w:rPr>
        <w:t>Уплотненный аналитический отчет о прибылях и убытках</w:t>
      </w:r>
      <w:r w:rsidR="00F866EC" w:rsidRPr="005C0369">
        <w:rPr>
          <w:noProof/>
          <w:color w:val="000000"/>
          <w:sz w:val="28"/>
          <w:szCs w:val="28"/>
        </w:rPr>
        <w:t xml:space="preserve"> ООО «Лекс»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14"/>
        <w:gridCol w:w="1056"/>
        <w:gridCol w:w="1055"/>
        <w:gridCol w:w="1026"/>
        <w:gridCol w:w="1055"/>
        <w:gridCol w:w="1055"/>
        <w:gridCol w:w="1055"/>
        <w:gridCol w:w="1055"/>
      </w:tblGrid>
      <w:tr w:rsidR="007715D2" w:rsidRPr="007742F1" w:rsidTr="007742F1">
        <w:trPr>
          <w:trHeight w:val="23"/>
        </w:trPr>
        <w:tc>
          <w:tcPr>
            <w:tcW w:w="1157" w:type="pct"/>
            <w:vMerge w:val="restar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Показатели</w:t>
            </w:r>
          </w:p>
        </w:tc>
        <w:tc>
          <w:tcPr>
            <w:tcW w:w="1639" w:type="pct"/>
            <w:gridSpan w:val="3"/>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В тыс. руб.</w:t>
            </w:r>
          </w:p>
        </w:tc>
        <w:tc>
          <w:tcPr>
            <w:tcW w:w="551" w:type="pct"/>
            <w:vMerge w:val="restar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Темп приро-ста, %</w:t>
            </w:r>
          </w:p>
        </w:tc>
        <w:tc>
          <w:tcPr>
            <w:tcW w:w="1653" w:type="pct"/>
            <w:gridSpan w:val="3"/>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Структура, %</w:t>
            </w:r>
          </w:p>
        </w:tc>
      </w:tr>
      <w:tr w:rsidR="00F866EC" w:rsidRPr="007742F1" w:rsidTr="007742F1">
        <w:trPr>
          <w:trHeight w:val="23"/>
        </w:trPr>
        <w:tc>
          <w:tcPr>
            <w:tcW w:w="1157" w:type="pct"/>
            <w:vMerge/>
            <w:shd w:val="clear" w:color="auto" w:fill="auto"/>
          </w:tcPr>
          <w:p w:rsidR="00F866EC" w:rsidRPr="007742F1" w:rsidRDefault="00F866EC" w:rsidP="007742F1">
            <w:pPr>
              <w:spacing w:line="360" w:lineRule="auto"/>
              <w:jc w:val="both"/>
              <w:rPr>
                <w:noProof/>
                <w:color w:val="000000"/>
                <w:sz w:val="20"/>
                <w:szCs w:val="28"/>
              </w:rPr>
            </w:pPr>
          </w:p>
        </w:tc>
        <w:tc>
          <w:tcPr>
            <w:tcW w:w="55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2008 г.</w:t>
            </w:r>
          </w:p>
        </w:tc>
        <w:tc>
          <w:tcPr>
            <w:tcW w:w="55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2009 г.</w:t>
            </w:r>
          </w:p>
        </w:tc>
        <w:tc>
          <w:tcPr>
            <w:tcW w:w="536"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 xml:space="preserve">Откло-нение </w:t>
            </w:r>
          </w:p>
        </w:tc>
        <w:tc>
          <w:tcPr>
            <w:tcW w:w="551" w:type="pct"/>
            <w:vMerge/>
            <w:shd w:val="clear" w:color="auto" w:fill="auto"/>
          </w:tcPr>
          <w:p w:rsidR="00F866EC" w:rsidRPr="007742F1" w:rsidRDefault="00F866EC" w:rsidP="007742F1">
            <w:pPr>
              <w:spacing w:line="360" w:lineRule="auto"/>
              <w:jc w:val="both"/>
              <w:rPr>
                <w:noProof/>
                <w:color w:val="000000"/>
                <w:sz w:val="20"/>
                <w:szCs w:val="28"/>
              </w:rPr>
            </w:pPr>
          </w:p>
        </w:tc>
        <w:tc>
          <w:tcPr>
            <w:tcW w:w="55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2008 г.</w:t>
            </w:r>
          </w:p>
        </w:tc>
        <w:tc>
          <w:tcPr>
            <w:tcW w:w="55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2009 г.</w:t>
            </w:r>
          </w:p>
        </w:tc>
        <w:tc>
          <w:tcPr>
            <w:tcW w:w="55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 xml:space="preserve">Откло-нение </w:t>
            </w:r>
          </w:p>
        </w:tc>
      </w:tr>
      <w:tr w:rsidR="00F866EC" w:rsidRPr="007742F1" w:rsidTr="007742F1">
        <w:trPr>
          <w:trHeight w:val="23"/>
        </w:trPr>
        <w:tc>
          <w:tcPr>
            <w:tcW w:w="1157"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Прибыль</w:t>
            </w:r>
            <w:r w:rsidR="00321613" w:rsidRPr="007742F1">
              <w:rPr>
                <w:noProof/>
                <w:color w:val="000000"/>
                <w:sz w:val="20"/>
                <w:szCs w:val="28"/>
              </w:rPr>
              <w:t xml:space="preserve"> </w:t>
            </w:r>
            <w:r w:rsidRPr="007742F1">
              <w:rPr>
                <w:noProof/>
                <w:color w:val="000000"/>
                <w:sz w:val="20"/>
                <w:szCs w:val="28"/>
              </w:rPr>
              <w:t>от продаж</w:t>
            </w:r>
          </w:p>
        </w:tc>
        <w:tc>
          <w:tcPr>
            <w:tcW w:w="552"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988</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1343</w:t>
            </w:r>
          </w:p>
        </w:tc>
        <w:tc>
          <w:tcPr>
            <w:tcW w:w="536"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355</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35,9</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124,3</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103,5</w:t>
            </w:r>
          </w:p>
        </w:tc>
        <w:tc>
          <w:tcPr>
            <w:tcW w:w="550"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-20,8</w:t>
            </w:r>
          </w:p>
        </w:tc>
      </w:tr>
      <w:tr w:rsidR="00F866EC" w:rsidRPr="007742F1" w:rsidTr="007742F1">
        <w:trPr>
          <w:trHeight w:val="23"/>
        </w:trPr>
        <w:tc>
          <w:tcPr>
            <w:tcW w:w="1157"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Прибыль до налогообложени</w:t>
            </w:r>
          </w:p>
        </w:tc>
        <w:tc>
          <w:tcPr>
            <w:tcW w:w="552"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795</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1297</w:t>
            </w:r>
          </w:p>
        </w:tc>
        <w:tc>
          <w:tcPr>
            <w:tcW w:w="536"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502</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63,1</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100,0</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100,0</w:t>
            </w:r>
          </w:p>
        </w:tc>
        <w:tc>
          <w:tcPr>
            <w:tcW w:w="550"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0</w:t>
            </w:r>
          </w:p>
        </w:tc>
      </w:tr>
      <w:tr w:rsidR="00F866EC" w:rsidRPr="007742F1" w:rsidTr="007742F1">
        <w:trPr>
          <w:trHeight w:val="23"/>
        </w:trPr>
        <w:tc>
          <w:tcPr>
            <w:tcW w:w="1157"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Чист</w:t>
            </w:r>
            <w:r w:rsidR="00F866EC" w:rsidRPr="007742F1">
              <w:rPr>
                <w:noProof/>
                <w:color w:val="000000"/>
                <w:sz w:val="20"/>
                <w:szCs w:val="28"/>
              </w:rPr>
              <w:t>ая прибыль</w:t>
            </w:r>
          </w:p>
        </w:tc>
        <w:tc>
          <w:tcPr>
            <w:tcW w:w="552"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656</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972</w:t>
            </w:r>
          </w:p>
        </w:tc>
        <w:tc>
          <w:tcPr>
            <w:tcW w:w="536"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316</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48,1</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82,5</w:t>
            </w:r>
          </w:p>
        </w:tc>
        <w:tc>
          <w:tcPr>
            <w:tcW w:w="551"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74,9</w:t>
            </w:r>
          </w:p>
        </w:tc>
        <w:tc>
          <w:tcPr>
            <w:tcW w:w="550" w:type="pct"/>
            <w:shd w:val="clear" w:color="auto" w:fill="auto"/>
          </w:tcPr>
          <w:p w:rsidR="00F866EC" w:rsidRPr="007742F1" w:rsidRDefault="00EC1869" w:rsidP="007742F1">
            <w:pPr>
              <w:spacing w:line="360" w:lineRule="auto"/>
              <w:jc w:val="both"/>
              <w:rPr>
                <w:noProof/>
                <w:color w:val="000000"/>
                <w:sz w:val="20"/>
                <w:szCs w:val="28"/>
              </w:rPr>
            </w:pPr>
            <w:r w:rsidRPr="007742F1">
              <w:rPr>
                <w:noProof/>
                <w:color w:val="000000"/>
                <w:sz w:val="20"/>
                <w:szCs w:val="28"/>
              </w:rPr>
              <w:t>7,6</w:t>
            </w:r>
          </w:p>
        </w:tc>
      </w:tr>
    </w:tbl>
    <w:p w:rsidR="00EC1869" w:rsidRPr="005C0369" w:rsidRDefault="00EC1869" w:rsidP="00321613">
      <w:pPr>
        <w:spacing w:line="360" w:lineRule="auto"/>
        <w:ind w:firstLine="709"/>
        <w:jc w:val="both"/>
        <w:rPr>
          <w:noProof/>
          <w:color w:val="000000"/>
          <w:sz w:val="28"/>
          <w:szCs w:val="28"/>
        </w:rPr>
      </w:pPr>
    </w:p>
    <w:p w:rsidR="00EC1869" w:rsidRPr="005C0369" w:rsidRDefault="00EC1869" w:rsidP="00321613">
      <w:pPr>
        <w:spacing w:line="360" w:lineRule="auto"/>
        <w:ind w:firstLine="709"/>
        <w:jc w:val="both"/>
        <w:rPr>
          <w:noProof/>
          <w:color w:val="000000"/>
          <w:sz w:val="28"/>
          <w:szCs w:val="28"/>
        </w:rPr>
      </w:pPr>
      <w:r w:rsidRPr="005C0369">
        <w:rPr>
          <w:noProof/>
          <w:color w:val="000000"/>
          <w:sz w:val="28"/>
          <w:szCs w:val="28"/>
        </w:rPr>
        <w:t xml:space="preserve">В отчетном году прибыль до налогообложения увеличилась на 63,1%, а чистая прибыль 48,1% по сравнению с предыдущим годом. </w:t>
      </w:r>
    </w:p>
    <w:p w:rsidR="00EC1869" w:rsidRPr="005C0369" w:rsidRDefault="00EC1869" w:rsidP="00321613">
      <w:pPr>
        <w:spacing w:line="360" w:lineRule="auto"/>
        <w:ind w:firstLine="709"/>
        <w:jc w:val="both"/>
        <w:rPr>
          <w:noProof/>
          <w:color w:val="000000"/>
          <w:sz w:val="28"/>
          <w:szCs w:val="28"/>
        </w:rPr>
      </w:pPr>
      <w:r w:rsidRPr="005C0369">
        <w:rPr>
          <w:noProof/>
          <w:color w:val="000000"/>
          <w:sz w:val="28"/>
          <w:szCs w:val="28"/>
        </w:rPr>
        <w:t xml:space="preserve">Прибыль от продажи продукции составляет </w:t>
      </w:r>
      <w:r w:rsidR="00565010" w:rsidRPr="005C0369">
        <w:rPr>
          <w:noProof/>
          <w:color w:val="000000"/>
          <w:sz w:val="28"/>
          <w:szCs w:val="28"/>
        </w:rPr>
        <w:t xml:space="preserve">преобладающую долю в прибыли до налогообложения. </w:t>
      </w:r>
    </w:p>
    <w:p w:rsidR="00EC1869" w:rsidRPr="005C0369" w:rsidRDefault="00EC1869" w:rsidP="00321613">
      <w:pPr>
        <w:spacing w:line="360" w:lineRule="auto"/>
        <w:ind w:firstLine="709"/>
        <w:jc w:val="both"/>
        <w:rPr>
          <w:noProof/>
          <w:color w:val="000000"/>
          <w:sz w:val="28"/>
          <w:szCs w:val="28"/>
        </w:rPr>
      </w:pPr>
      <w:r w:rsidRPr="005C0369">
        <w:rPr>
          <w:noProof/>
          <w:color w:val="000000"/>
          <w:sz w:val="28"/>
          <w:szCs w:val="28"/>
        </w:rPr>
        <w:t>Анализ формирования финансовых результатов дополняется оценкой показателей рентабельности, рассчитываемых по данным отчета о прибыли и убытках.</w:t>
      </w:r>
    </w:p>
    <w:p w:rsidR="009C37A1" w:rsidRPr="005C0369" w:rsidRDefault="007715D2" w:rsidP="00321613">
      <w:pPr>
        <w:spacing w:line="360" w:lineRule="auto"/>
        <w:ind w:firstLine="709"/>
        <w:jc w:val="both"/>
        <w:rPr>
          <w:noProof/>
          <w:color w:val="000000"/>
          <w:sz w:val="28"/>
          <w:szCs w:val="28"/>
        </w:rPr>
      </w:pPr>
      <w:r w:rsidRPr="005C0369">
        <w:rPr>
          <w:noProof/>
          <w:color w:val="000000"/>
          <w:sz w:val="28"/>
          <w:szCs w:val="28"/>
        </w:rPr>
        <w:br w:type="page"/>
        <w:t>Таблица</w:t>
      </w:r>
      <w:r w:rsidR="009C37A1" w:rsidRPr="005C0369">
        <w:rPr>
          <w:noProof/>
          <w:color w:val="000000"/>
          <w:sz w:val="28"/>
          <w:szCs w:val="28"/>
        </w:rPr>
        <w:t xml:space="preserve"> 7</w:t>
      </w:r>
    </w:p>
    <w:p w:rsidR="009C37A1" w:rsidRPr="005C0369" w:rsidRDefault="009C37A1" w:rsidP="00321613">
      <w:pPr>
        <w:spacing w:line="360" w:lineRule="auto"/>
        <w:ind w:firstLine="709"/>
        <w:jc w:val="both"/>
        <w:rPr>
          <w:noProof/>
          <w:color w:val="000000"/>
          <w:sz w:val="28"/>
          <w:szCs w:val="28"/>
        </w:rPr>
      </w:pPr>
      <w:r w:rsidRPr="005C0369">
        <w:rPr>
          <w:noProof/>
          <w:color w:val="000000"/>
          <w:sz w:val="28"/>
          <w:szCs w:val="28"/>
        </w:rPr>
        <w:t>Коэффициенты рентабельности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85"/>
        <w:gridCol w:w="3909"/>
        <w:gridCol w:w="1459"/>
        <w:gridCol w:w="1418"/>
      </w:tblGrid>
      <w:tr w:rsidR="009C37A1" w:rsidRPr="007742F1" w:rsidTr="007742F1">
        <w:trPr>
          <w:trHeight w:val="23"/>
        </w:trPr>
        <w:tc>
          <w:tcPr>
            <w:tcW w:w="1455" w:type="pct"/>
            <w:shd w:val="clear" w:color="auto" w:fill="auto"/>
          </w:tcPr>
          <w:p w:rsidR="009C37A1" w:rsidRPr="007742F1" w:rsidRDefault="009C37A1" w:rsidP="007742F1">
            <w:pPr>
              <w:tabs>
                <w:tab w:val="center" w:pos="1123"/>
                <w:tab w:val="right" w:pos="2247"/>
              </w:tabs>
              <w:spacing w:line="360" w:lineRule="auto"/>
              <w:jc w:val="both"/>
              <w:rPr>
                <w:noProof/>
                <w:color w:val="000000"/>
                <w:sz w:val="20"/>
              </w:rPr>
            </w:pPr>
            <w:r w:rsidRPr="007742F1">
              <w:rPr>
                <w:noProof/>
                <w:color w:val="000000"/>
                <w:sz w:val="20"/>
              </w:rPr>
              <w:t xml:space="preserve">Показатели </w:t>
            </w:r>
          </w:p>
        </w:tc>
        <w:tc>
          <w:tcPr>
            <w:tcW w:w="2042"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Алгоритм расчета</w:t>
            </w:r>
          </w:p>
        </w:tc>
        <w:tc>
          <w:tcPr>
            <w:tcW w:w="762" w:type="pct"/>
            <w:shd w:val="clear" w:color="auto" w:fill="auto"/>
          </w:tcPr>
          <w:p w:rsidR="009C37A1" w:rsidRPr="007742F1" w:rsidRDefault="00F866EC" w:rsidP="007742F1">
            <w:pPr>
              <w:spacing w:line="360" w:lineRule="auto"/>
              <w:jc w:val="both"/>
              <w:rPr>
                <w:noProof/>
                <w:color w:val="000000"/>
                <w:sz w:val="20"/>
              </w:rPr>
            </w:pPr>
            <w:r w:rsidRPr="007742F1">
              <w:rPr>
                <w:noProof/>
                <w:color w:val="000000"/>
                <w:sz w:val="20"/>
              </w:rPr>
              <w:t>2008 г.</w:t>
            </w:r>
          </w:p>
        </w:tc>
        <w:tc>
          <w:tcPr>
            <w:tcW w:w="741" w:type="pct"/>
            <w:shd w:val="clear" w:color="auto" w:fill="auto"/>
          </w:tcPr>
          <w:p w:rsidR="009C37A1" w:rsidRPr="007742F1" w:rsidRDefault="00F866EC" w:rsidP="007742F1">
            <w:pPr>
              <w:spacing w:line="360" w:lineRule="auto"/>
              <w:jc w:val="both"/>
              <w:rPr>
                <w:noProof/>
                <w:color w:val="000000"/>
                <w:sz w:val="20"/>
              </w:rPr>
            </w:pPr>
            <w:r w:rsidRPr="007742F1">
              <w:rPr>
                <w:noProof/>
                <w:color w:val="000000"/>
                <w:sz w:val="20"/>
              </w:rPr>
              <w:t>2009 г.</w:t>
            </w:r>
          </w:p>
        </w:tc>
      </w:tr>
      <w:tr w:rsidR="009C37A1" w:rsidRPr="007742F1" w:rsidTr="007742F1">
        <w:trPr>
          <w:trHeight w:val="23"/>
        </w:trPr>
        <w:tc>
          <w:tcPr>
            <w:tcW w:w="1455"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Коэффициент валовой прибыли</w:t>
            </w:r>
          </w:p>
        </w:tc>
        <w:tc>
          <w:tcPr>
            <w:tcW w:w="2042"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 xml:space="preserve">Валовая прибыль / выручка от продаж </w:t>
            </w:r>
          </w:p>
        </w:tc>
        <w:tc>
          <w:tcPr>
            <w:tcW w:w="762"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28,7</w:t>
            </w:r>
          </w:p>
        </w:tc>
        <w:tc>
          <w:tcPr>
            <w:tcW w:w="741"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30,3</w:t>
            </w:r>
          </w:p>
        </w:tc>
      </w:tr>
      <w:tr w:rsidR="009C37A1" w:rsidRPr="007742F1" w:rsidTr="007742F1">
        <w:trPr>
          <w:trHeight w:val="23"/>
        </w:trPr>
        <w:tc>
          <w:tcPr>
            <w:tcW w:w="1455"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Рентабельность текущей деятельности</w:t>
            </w:r>
          </w:p>
        </w:tc>
        <w:tc>
          <w:tcPr>
            <w:tcW w:w="2042"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 xml:space="preserve">Прибыль от продажи / расходы по обычным видам деятельности </w:t>
            </w:r>
          </w:p>
        </w:tc>
        <w:tc>
          <w:tcPr>
            <w:tcW w:w="762"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14,3</w:t>
            </w:r>
          </w:p>
        </w:tc>
        <w:tc>
          <w:tcPr>
            <w:tcW w:w="741"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16,9</w:t>
            </w:r>
          </w:p>
        </w:tc>
      </w:tr>
      <w:tr w:rsidR="009C37A1" w:rsidRPr="007742F1" w:rsidTr="007742F1">
        <w:trPr>
          <w:trHeight w:val="23"/>
        </w:trPr>
        <w:tc>
          <w:tcPr>
            <w:tcW w:w="1455"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Рентабельность продаж по прибыли от продажи</w:t>
            </w:r>
          </w:p>
        </w:tc>
        <w:tc>
          <w:tcPr>
            <w:tcW w:w="2042"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Прибыль от продажи / выручка от продаж</w:t>
            </w:r>
          </w:p>
        </w:tc>
        <w:tc>
          <w:tcPr>
            <w:tcW w:w="762"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12,5</w:t>
            </w:r>
          </w:p>
        </w:tc>
        <w:tc>
          <w:tcPr>
            <w:tcW w:w="741"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14,5</w:t>
            </w:r>
          </w:p>
        </w:tc>
      </w:tr>
      <w:tr w:rsidR="009C37A1" w:rsidRPr="007742F1" w:rsidTr="007742F1">
        <w:trPr>
          <w:trHeight w:val="23"/>
        </w:trPr>
        <w:tc>
          <w:tcPr>
            <w:tcW w:w="1455"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Общая рентабельность</w:t>
            </w:r>
          </w:p>
        </w:tc>
        <w:tc>
          <w:tcPr>
            <w:tcW w:w="2042"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Прибыль до налогообложения/ выручка от продаж</w:t>
            </w:r>
          </w:p>
        </w:tc>
        <w:tc>
          <w:tcPr>
            <w:tcW w:w="762"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10,1</w:t>
            </w:r>
          </w:p>
        </w:tc>
        <w:tc>
          <w:tcPr>
            <w:tcW w:w="741"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14,0</w:t>
            </w:r>
          </w:p>
        </w:tc>
      </w:tr>
      <w:tr w:rsidR="009C37A1" w:rsidRPr="007742F1" w:rsidTr="007742F1">
        <w:trPr>
          <w:trHeight w:val="23"/>
        </w:trPr>
        <w:tc>
          <w:tcPr>
            <w:tcW w:w="1455"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Рентабельность продаж по чистой прибыли</w:t>
            </w:r>
          </w:p>
        </w:tc>
        <w:tc>
          <w:tcPr>
            <w:tcW w:w="2042" w:type="pct"/>
            <w:shd w:val="clear" w:color="auto" w:fill="auto"/>
          </w:tcPr>
          <w:p w:rsidR="009C37A1" w:rsidRPr="007742F1" w:rsidRDefault="009C37A1" w:rsidP="007742F1">
            <w:pPr>
              <w:spacing w:line="360" w:lineRule="auto"/>
              <w:jc w:val="both"/>
              <w:rPr>
                <w:noProof/>
                <w:color w:val="000000"/>
                <w:sz w:val="20"/>
              </w:rPr>
            </w:pPr>
            <w:r w:rsidRPr="007742F1">
              <w:rPr>
                <w:noProof/>
                <w:color w:val="000000"/>
                <w:sz w:val="20"/>
              </w:rPr>
              <w:t>Чистая прибыль / выручка от продаж</w:t>
            </w:r>
          </w:p>
        </w:tc>
        <w:tc>
          <w:tcPr>
            <w:tcW w:w="762"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8,3</w:t>
            </w:r>
          </w:p>
        </w:tc>
        <w:tc>
          <w:tcPr>
            <w:tcW w:w="741" w:type="pct"/>
            <w:shd w:val="clear" w:color="auto" w:fill="auto"/>
          </w:tcPr>
          <w:p w:rsidR="009C37A1" w:rsidRPr="007742F1" w:rsidRDefault="00091C3A" w:rsidP="007742F1">
            <w:pPr>
              <w:spacing w:line="360" w:lineRule="auto"/>
              <w:jc w:val="both"/>
              <w:rPr>
                <w:noProof/>
                <w:color w:val="000000"/>
                <w:sz w:val="20"/>
                <w:szCs w:val="28"/>
              </w:rPr>
            </w:pPr>
            <w:r w:rsidRPr="007742F1">
              <w:rPr>
                <w:noProof/>
                <w:color w:val="000000"/>
                <w:sz w:val="20"/>
                <w:szCs w:val="28"/>
              </w:rPr>
              <w:t>10,5</w:t>
            </w:r>
          </w:p>
        </w:tc>
      </w:tr>
    </w:tbl>
    <w:p w:rsidR="009C37A1" w:rsidRPr="005C0369" w:rsidRDefault="009C37A1" w:rsidP="00321613">
      <w:pPr>
        <w:spacing w:line="360" w:lineRule="auto"/>
        <w:ind w:firstLine="709"/>
        <w:jc w:val="both"/>
        <w:rPr>
          <w:noProof/>
          <w:color w:val="000000"/>
          <w:sz w:val="28"/>
          <w:szCs w:val="28"/>
        </w:rPr>
      </w:pPr>
    </w:p>
    <w:p w:rsidR="00091C3A" w:rsidRPr="005C0369" w:rsidRDefault="00091C3A" w:rsidP="00321613">
      <w:pPr>
        <w:spacing w:line="360" w:lineRule="auto"/>
        <w:ind w:firstLine="709"/>
        <w:jc w:val="both"/>
        <w:rPr>
          <w:noProof/>
          <w:color w:val="000000"/>
          <w:sz w:val="28"/>
          <w:szCs w:val="28"/>
        </w:rPr>
      </w:pPr>
      <w:r w:rsidRPr="005C0369">
        <w:rPr>
          <w:noProof/>
          <w:color w:val="000000"/>
          <w:sz w:val="28"/>
          <w:szCs w:val="28"/>
        </w:rPr>
        <w:t>Сравнительный анализ заключается в сравнении показателей отчета о прибыли и убытках ООО «Лекс» со среднеотраслевыми значениями и показателями отчетов других организаций. Это помогает оценивать стратегию организации и эффективность управленческих решений ее руководства.</w:t>
      </w:r>
    </w:p>
    <w:p w:rsidR="007715D2" w:rsidRPr="005C0369" w:rsidRDefault="007715D2" w:rsidP="00321613">
      <w:pPr>
        <w:spacing w:line="360" w:lineRule="auto"/>
        <w:ind w:firstLine="709"/>
        <w:jc w:val="both"/>
        <w:rPr>
          <w:noProof/>
          <w:color w:val="000000"/>
          <w:sz w:val="28"/>
          <w:szCs w:val="28"/>
        </w:rPr>
      </w:pPr>
    </w:p>
    <w:p w:rsidR="00091C3A" w:rsidRPr="005C0369" w:rsidRDefault="007715D2" w:rsidP="00321613">
      <w:pPr>
        <w:spacing w:line="360" w:lineRule="auto"/>
        <w:ind w:firstLine="709"/>
        <w:jc w:val="both"/>
        <w:rPr>
          <w:noProof/>
          <w:color w:val="000000"/>
          <w:sz w:val="28"/>
          <w:szCs w:val="28"/>
        </w:rPr>
      </w:pPr>
      <w:r w:rsidRPr="005C0369">
        <w:rPr>
          <w:noProof/>
          <w:color w:val="000000"/>
          <w:sz w:val="28"/>
          <w:szCs w:val="28"/>
        </w:rPr>
        <w:t>Таблица</w:t>
      </w:r>
      <w:r w:rsidR="00F866EC" w:rsidRPr="005C0369">
        <w:rPr>
          <w:noProof/>
          <w:color w:val="000000"/>
          <w:sz w:val="28"/>
          <w:szCs w:val="28"/>
        </w:rPr>
        <w:t xml:space="preserve"> 9</w:t>
      </w:r>
    </w:p>
    <w:p w:rsidR="001025A9" w:rsidRPr="005C0369" w:rsidRDefault="001025A9" w:rsidP="00321613">
      <w:pPr>
        <w:spacing w:line="360" w:lineRule="auto"/>
        <w:ind w:firstLine="709"/>
        <w:jc w:val="both"/>
        <w:rPr>
          <w:noProof/>
          <w:color w:val="000000"/>
          <w:sz w:val="28"/>
          <w:szCs w:val="28"/>
        </w:rPr>
      </w:pPr>
      <w:r w:rsidRPr="005C0369">
        <w:rPr>
          <w:noProof/>
          <w:color w:val="000000"/>
          <w:sz w:val="28"/>
          <w:szCs w:val="28"/>
        </w:rPr>
        <w:t>Структура отчета о прибыли и убытках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36"/>
        <w:gridCol w:w="1914"/>
        <w:gridCol w:w="1794"/>
        <w:gridCol w:w="1727"/>
      </w:tblGrid>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Наименование показателя</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2007 г.</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2008 г.</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2009 г.</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Выручка от продажи</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100,0</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100,0</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100,0</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Себестоимость продукции</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74,9</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71,3</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70,0</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Валовая прибыль</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25,1</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28,7</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30,0</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Коммерческие расходы</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10,3</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12,4</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12,0</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Управленческие расходы</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2,0</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3,8</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3,5</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Прибыль от продажи</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12,8</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12,5</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14,5</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Прочие операционные расходы</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1,2</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2,4</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1,6</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Прибыль до налогообложения</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11,6</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10,1</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14,0</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 xml:space="preserve">Текущий налог </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1,5</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1,8</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2,4</w:t>
            </w:r>
          </w:p>
        </w:tc>
      </w:tr>
      <w:tr w:rsidR="00F866EC" w:rsidRPr="007742F1" w:rsidTr="007742F1">
        <w:trPr>
          <w:trHeight w:val="23"/>
        </w:trPr>
        <w:tc>
          <w:tcPr>
            <w:tcW w:w="2161"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Чистая прибыль</w:t>
            </w:r>
          </w:p>
        </w:tc>
        <w:tc>
          <w:tcPr>
            <w:tcW w:w="1000"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10,1</w:t>
            </w:r>
          </w:p>
        </w:tc>
        <w:tc>
          <w:tcPr>
            <w:tcW w:w="937"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8,3</w:t>
            </w:r>
          </w:p>
        </w:tc>
        <w:tc>
          <w:tcPr>
            <w:tcW w:w="902" w:type="pct"/>
            <w:shd w:val="clear" w:color="auto" w:fill="auto"/>
          </w:tcPr>
          <w:p w:rsidR="00F866EC" w:rsidRPr="007742F1" w:rsidRDefault="00F866EC" w:rsidP="007742F1">
            <w:pPr>
              <w:spacing w:line="360" w:lineRule="auto"/>
              <w:jc w:val="both"/>
              <w:rPr>
                <w:noProof/>
                <w:color w:val="000000"/>
                <w:sz w:val="20"/>
                <w:szCs w:val="28"/>
              </w:rPr>
            </w:pPr>
            <w:r w:rsidRPr="007742F1">
              <w:rPr>
                <w:noProof/>
                <w:color w:val="000000"/>
                <w:sz w:val="20"/>
                <w:szCs w:val="28"/>
              </w:rPr>
              <w:t>10,5</w:t>
            </w:r>
          </w:p>
        </w:tc>
      </w:tr>
    </w:tbl>
    <w:p w:rsidR="007715D2" w:rsidRPr="005C0369" w:rsidRDefault="007715D2" w:rsidP="00321613">
      <w:pPr>
        <w:tabs>
          <w:tab w:val="left" w:pos="2325"/>
        </w:tabs>
        <w:spacing w:line="360" w:lineRule="auto"/>
        <w:ind w:firstLine="709"/>
        <w:jc w:val="both"/>
        <w:rPr>
          <w:noProof/>
          <w:color w:val="000000"/>
          <w:sz w:val="28"/>
          <w:szCs w:val="28"/>
        </w:rPr>
      </w:pPr>
    </w:p>
    <w:p w:rsidR="00853E66" w:rsidRPr="005C0369" w:rsidRDefault="007715D2" w:rsidP="00321613">
      <w:pPr>
        <w:tabs>
          <w:tab w:val="left" w:pos="2325"/>
        </w:tabs>
        <w:spacing w:line="360" w:lineRule="auto"/>
        <w:ind w:firstLine="709"/>
        <w:jc w:val="both"/>
        <w:rPr>
          <w:noProof/>
          <w:color w:val="000000"/>
          <w:sz w:val="28"/>
          <w:szCs w:val="28"/>
        </w:rPr>
      </w:pPr>
      <w:r w:rsidRPr="005C0369">
        <w:rPr>
          <w:noProof/>
          <w:color w:val="000000"/>
          <w:sz w:val="28"/>
          <w:szCs w:val="28"/>
        </w:rPr>
        <w:br w:type="page"/>
        <w:t>Таблица</w:t>
      </w:r>
      <w:r w:rsidR="00F866EC" w:rsidRPr="005C0369">
        <w:rPr>
          <w:noProof/>
          <w:color w:val="000000"/>
          <w:sz w:val="28"/>
          <w:szCs w:val="28"/>
        </w:rPr>
        <w:t xml:space="preserve"> 10</w:t>
      </w:r>
    </w:p>
    <w:p w:rsidR="00847F58" w:rsidRPr="005C0369" w:rsidRDefault="00853E66" w:rsidP="00321613">
      <w:pPr>
        <w:spacing w:line="360" w:lineRule="auto"/>
        <w:ind w:firstLine="709"/>
        <w:jc w:val="both"/>
        <w:rPr>
          <w:noProof/>
          <w:color w:val="000000"/>
          <w:sz w:val="28"/>
          <w:szCs w:val="28"/>
        </w:rPr>
      </w:pPr>
      <w:r w:rsidRPr="005C0369">
        <w:rPr>
          <w:noProof/>
          <w:color w:val="000000"/>
          <w:sz w:val="28"/>
          <w:szCs w:val="28"/>
        </w:rPr>
        <w:t>Динамика показателей</w:t>
      </w:r>
      <w:r w:rsidR="00847F58" w:rsidRPr="005C0369">
        <w:rPr>
          <w:noProof/>
          <w:color w:val="000000"/>
          <w:sz w:val="28"/>
          <w:szCs w:val="28"/>
        </w:rPr>
        <w:t xml:space="preserve"> отчета о прибыли и убытках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62"/>
        <w:gridCol w:w="1914"/>
        <w:gridCol w:w="1794"/>
        <w:gridCol w:w="1901"/>
      </w:tblGrid>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Наименование показателя</w:t>
            </w:r>
          </w:p>
        </w:tc>
        <w:tc>
          <w:tcPr>
            <w:tcW w:w="1000" w:type="pct"/>
            <w:shd w:val="clear" w:color="auto" w:fill="auto"/>
          </w:tcPr>
          <w:p w:rsidR="00847F58" w:rsidRPr="007742F1" w:rsidRDefault="00F866EC" w:rsidP="007742F1">
            <w:pPr>
              <w:spacing w:line="360" w:lineRule="auto"/>
              <w:jc w:val="both"/>
              <w:rPr>
                <w:noProof/>
                <w:color w:val="000000"/>
                <w:sz w:val="20"/>
                <w:szCs w:val="28"/>
              </w:rPr>
            </w:pPr>
            <w:r w:rsidRPr="007742F1">
              <w:rPr>
                <w:noProof/>
                <w:color w:val="000000"/>
                <w:sz w:val="20"/>
                <w:szCs w:val="28"/>
              </w:rPr>
              <w:t>2007 г.</w:t>
            </w:r>
          </w:p>
        </w:tc>
        <w:tc>
          <w:tcPr>
            <w:tcW w:w="937" w:type="pct"/>
            <w:shd w:val="clear" w:color="auto" w:fill="auto"/>
          </w:tcPr>
          <w:p w:rsidR="00847F58" w:rsidRPr="007742F1" w:rsidRDefault="00F866EC" w:rsidP="007742F1">
            <w:pPr>
              <w:spacing w:line="360" w:lineRule="auto"/>
              <w:jc w:val="both"/>
              <w:rPr>
                <w:noProof/>
                <w:color w:val="000000"/>
                <w:sz w:val="20"/>
                <w:szCs w:val="28"/>
              </w:rPr>
            </w:pPr>
            <w:r w:rsidRPr="007742F1">
              <w:rPr>
                <w:noProof/>
                <w:color w:val="000000"/>
                <w:sz w:val="20"/>
                <w:szCs w:val="28"/>
              </w:rPr>
              <w:t>2008 г.</w:t>
            </w:r>
          </w:p>
        </w:tc>
        <w:tc>
          <w:tcPr>
            <w:tcW w:w="994" w:type="pct"/>
            <w:shd w:val="clear" w:color="auto" w:fill="auto"/>
          </w:tcPr>
          <w:p w:rsidR="00847F58" w:rsidRPr="007742F1" w:rsidRDefault="00F866EC" w:rsidP="007742F1">
            <w:pPr>
              <w:spacing w:line="360" w:lineRule="auto"/>
              <w:jc w:val="both"/>
              <w:rPr>
                <w:noProof/>
                <w:color w:val="000000"/>
                <w:sz w:val="20"/>
                <w:szCs w:val="28"/>
              </w:rPr>
            </w:pPr>
            <w:r w:rsidRPr="007742F1">
              <w:rPr>
                <w:noProof/>
                <w:color w:val="000000"/>
                <w:sz w:val="20"/>
                <w:szCs w:val="28"/>
              </w:rPr>
              <w:t>2009 г.</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Выручка от продажи</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6123</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128,9</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151,5</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Себестоимость продукции</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4585</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122,6</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141,6</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Валовая прибыль</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1538</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147,5</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180,9</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Коммерческие расходы</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632</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154,7</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176,7</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Управленческие расходы</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123</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245,5</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262,6</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Прибыль от продажи</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783</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126,2</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171,5</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Прочие операционные расходы</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72</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268,0</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202,7</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Прибыль до налогообложения</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711</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111,8</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182,4</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 xml:space="preserve">Текущий налог </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94</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147,9</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239,4</w:t>
            </w:r>
          </w:p>
        </w:tc>
      </w:tr>
      <w:tr w:rsidR="00847F58" w:rsidRPr="007742F1" w:rsidTr="007742F1">
        <w:trPr>
          <w:trHeight w:val="23"/>
        </w:trPr>
        <w:tc>
          <w:tcPr>
            <w:tcW w:w="207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Чистая прибыль</w:t>
            </w:r>
          </w:p>
        </w:tc>
        <w:tc>
          <w:tcPr>
            <w:tcW w:w="1000" w:type="pct"/>
            <w:shd w:val="clear" w:color="auto" w:fill="auto"/>
          </w:tcPr>
          <w:p w:rsidR="00847F58" w:rsidRPr="007742F1" w:rsidRDefault="00847F58" w:rsidP="007742F1">
            <w:pPr>
              <w:spacing w:line="360" w:lineRule="auto"/>
              <w:jc w:val="both"/>
              <w:rPr>
                <w:noProof/>
                <w:color w:val="000000"/>
                <w:sz w:val="20"/>
                <w:szCs w:val="28"/>
              </w:rPr>
            </w:pPr>
            <w:r w:rsidRPr="007742F1">
              <w:rPr>
                <w:noProof/>
                <w:color w:val="000000"/>
                <w:sz w:val="20"/>
                <w:szCs w:val="28"/>
              </w:rPr>
              <w:t>617</w:t>
            </w:r>
          </w:p>
        </w:tc>
        <w:tc>
          <w:tcPr>
            <w:tcW w:w="937"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106,3</w:t>
            </w:r>
          </w:p>
        </w:tc>
        <w:tc>
          <w:tcPr>
            <w:tcW w:w="994" w:type="pct"/>
            <w:shd w:val="clear" w:color="auto" w:fill="auto"/>
          </w:tcPr>
          <w:p w:rsidR="00847F58" w:rsidRPr="007742F1" w:rsidRDefault="00853E66" w:rsidP="007742F1">
            <w:pPr>
              <w:spacing w:line="360" w:lineRule="auto"/>
              <w:jc w:val="both"/>
              <w:rPr>
                <w:noProof/>
                <w:color w:val="000000"/>
                <w:sz w:val="20"/>
                <w:szCs w:val="28"/>
              </w:rPr>
            </w:pPr>
            <w:r w:rsidRPr="007742F1">
              <w:rPr>
                <w:noProof/>
                <w:color w:val="000000"/>
                <w:sz w:val="20"/>
                <w:szCs w:val="28"/>
              </w:rPr>
              <w:t>157,5</w:t>
            </w:r>
          </w:p>
        </w:tc>
      </w:tr>
    </w:tbl>
    <w:p w:rsidR="00847F58" w:rsidRPr="005C0369" w:rsidRDefault="00847F58" w:rsidP="00321613">
      <w:pPr>
        <w:tabs>
          <w:tab w:val="left" w:pos="1215"/>
        </w:tabs>
        <w:spacing w:line="360" w:lineRule="auto"/>
        <w:ind w:firstLine="709"/>
        <w:jc w:val="both"/>
        <w:rPr>
          <w:noProof/>
          <w:color w:val="000000"/>
          <w:sz w:val="28"/>
          <w:szCs w:val="28"/>
        </w:rPr>
      </w:pPr>
    </w:p>
    <w:p w:rsidR="00853E66" w:rsidRPr="005C0369" w:rsidRDefault="00853E66" w:rsidP="00321613">
      <w:pPr>
        <w:tabs>
          <w:tab w:val="left" w:pos="1215"/>
        </w:tabs>
        <w:spacing w:line="360" w:lineRule="auto"/>
        <w:ind w:firstLine="709"/>
        <w:jc w:val="both"/>
        <w:rPr>
          <w:noProof/>
          <w:color w:val="000000"/>
          <w:sz w:val="28"/>
          <w:szCs w:val="28"/>
        </w:rPr>
      </w:pPr>
      <w:r w:rsidRPr="005C0369">
        <w:rPr>
          <w:noProof/>
          <w:color w:val="000000"/>
          <w:sz w:val="28"/>
          <w:szCs w:val="28"/>
        </w:rPr>
        <w:t>За три смежных года ООО «Лекс» увел</w:t>
      </w:r>
      <w:r w:rsidR="00F866EC" w:rsidRPr="005C0369">
        <w:rPr>
          <w:noProof/>
          <w:color w:val="000000"/>
          <w:sz w:val="28"/>
          <w:szCs w:val="28"/>
        </w:rPr>
        <w:t>ичило объемы продаж в 1,5 раза, что говорит о стремлении повысить свою долю на рынке фармацевтических товаров. Но это не сопровождалось соответствующими темпами роста чистой прибыли за 2008 г., так рентабельность продаж снизилась с 12,8% до 12,5%. Рентабельность чистой прибыли – с 8,3% до 10,1%.</w:t>
      </w:r>
    </w:p>
    <w:p w:rsidR="007715D2" w:rsidRPr="005C0369" w:rsidRDefault="007715D2" w:rsidP="00321613">
      <w:pPr>
        <w:tabs>
          <w:tab w:val="left" w:pos="1215"/>
        </w:tabs>
        <w:spacing w:line="360" w:lineRule="auto"/>
        <w:ind w:firstLine="709"/>
        <w:jc w:val="both"/>
        <w:rPr>
          <w:noProof/>
          <w:color w:val="000000"/>
          <w:sz w:val="28"/>
          <w:szCs w:val="28"/>
        </w:rPr>
      </w:pPr>
    </w:p>
    <w:p w:rsidR="001776F9" w:rsidRPr="005C0369" w:rsidRDefault="001776F9" w:rsidP="00321613">
      <w:pPr>
        <w:pStyle w:val="2"/>
        <w:spacing w:before="0" w:after="0" w:line="360" w:lineRule="auto"/>
        <w:ind w:firstLine="709"/>
        <w:jc w:val="both"/>
        <w:rPr>
          <w:rFonts w:ascii="Times New Roman" w:hAnsi="Times New Roman" w:cs="Times New Roman"/>
          <w:i w:val="0"/>
          <w:iCs w:val="0"/>
          <w:noProof/>
          <w:color w:val="000000"/>
        </w:rPr>
      </w:pPr>
      <w:r w:rsidRPr="005C0369">
        <w:rPr>
          <w:rFonts w:ascii="Times New Roman" w:hAnsi="Times New Roman" w:cs="Times New Roman"/>
          <w:i w:val="0"/>
          <w:iCs w:val="0"/>
          <w:noProof/>
          <w:color w:val="000000"/>
        </w:rPr>
        <w:br w:type="page"/>
      </w:r>
      <w:bookmarkStart w:id="10" w:name="_Toc233303598"/>
      <w:bookmarkStart w:id="11" w:name="_Toc269850165"/>
      <w:bookmarkStart w:id="12" w:name="_Toc283717789"/>
      <w:r w:rsidRPr="005C0369">
        <w:rPr>
          <w:rFonts w:ascii="Times New Roman" w:hAnsi="Times New Roman" w:cs="Times New Roman"/>
          <w:i w:val="0"/>
          <w:iCs w:val="0"/>
          <w:noProof/>
          <w:color w:val="000000"/>
        </w:rPr>
        <w:t>Заключение</w:t>
      </w:r>
      <w:bookmarkEnd w:id="10"/>
      <w:bookmarkEnd w:id="11"/>
      <w:bookmarkEnd w:id="12"/>
    </w:p>
    <w:p w:rsidR="00565010" w:rsidRPr="005C0369" w:rsidRDefault="00565010" w:rsidP="00321613">
      <w:pPr>
        <w:spacing w:line="360" w:lineRule="auto"/>
        <w:ind w:firstLine="709"/>
        <w:jc w:val="both"/>
        <w:rPr>
          <w:noProof/>
          <w:color w:val="000000"/>
          <w:sz w:val="28"/>
        </w:rPr>
      </w:pPr>
    </w:p>
    <w:p w:rsidR="00565010" w:rsidRPr="005C0369" w:rsidRDefault="00565010" w:rsidP="00321613">
      <w:pPr>
        <w:spacing w:line="360" w:lineRule="auto"/>
        <w:ind w:firstLine="709"/>
        <w:jc w:val="both"/>
        <w:rPr>
          <w:noProof/>
          <w:color w:val="000000"/>
          <w:sz w:val="28"/>
          <w:szCs w:val="28"/>
        </w:rPr>
      </w:pPr>
      <w:r w:rsidRPr="005C0369">
        <w:rPr>
          <w:noProof/>
          <w:color w:val="000000"/>
          <w:sz w:val="28"/>
          <w:szCs w:val="28"/>
        </w:rPr>
        <w:t xml:space="preserve">Финансовое состояние предприятий характеризует состояние и использование средств, что отражается в финансовой отчетности. </w:t>
      </w:r>
    </w:p>
    <w:p w:rsidR="00565010" w:rsidRPr="005C0369" w:rsidRDefault="00565010" w:rsidP="00321613">
      <w:pPr>
        <w:spacing w:line="360" w:lineRule="auto"/>
        <w:ind w:firstLine="709"/>
        <w:jc w:val="both"/>
        <w:rPr>
          <w:noProof/>
          <w:color w:val="000000"/>
          <w:sz w:val="28"/>
          <w:szCs w:val="28"/>
        </w:rPr>
      </w:pPr>
      <w:r w:rsidRPr="005C0369">
        <w:rPr>
          <w:noProof/>
          <w:color w:val="000000"/>
          <w:sz w:val="28"/>
          <w:szCs w:val="28"/>
        </w:rPr>
        <w:t>Основными требованиями к составлению финансовой отчетности являются следующие: она должна давать полное представление об имущественном и финансовом положении организации, об его изменениях, а также финансовых результатах ее деятельности; организацией должна быть обеспечена нейтральность информации в финансовой отчетности.</w:t>
      </w:r>
    </w:p>
    <w:p w:rsidR="00565010" w:rsidRPr="005C0369" w:rsidRDefault="00565010" w:rsidP="00321613">
      <w:pPr>
        <w:spacing w:line="360" w:lineRule="auto"/>
        <w:ind w:firstLine="709"/>
        <w:jc w:val="both"/>
        <w:rPr>
          <w:noProof/>
          <w:color w:val="000000"/>
          <w:sz w:val="28"/>
          <w:szCs w:val="28"/>
        </w:rPr>
      </w:pPr>
      <w:r w:rsidRPr="005C0369">
        <w:rPr>
          <w:noProof/>
          <w:color w:val="000000"/>
          <w:sz w:val="28"/>
          <w:szCs w:val="28"/>
        </w:rPr>
        <w:t>Роль финансовой отчетности заключается в том, что она служит основной информационной базой финансового анализа. В составе финансовой отчетности бухгалтерский баланс является наиболее информативной формой для анализа и оценки финансового состояния предприятия. Значение бухгалтерского баланса так велико, что анализ финансового состояния нередко называют анализом баланса.</w:t>
      </w:r>
    </w:p>
    <w:p w:rsidR="00565010" w:rsidRPr="005C0369" w:rsidRDefault="00565010" w:rsidP="00321613">
      <w:pPr>
        <w:spacing w:line="360" w:lineRule="auto"/>
        <w:ind w:firstLine="709"/>
        <w:jc w:val="both"/>
        <w:rPr>
          <w:noProof/>
          <w:color w:val="000000"/>
          <w:sz w:val="28"/>
          <w:szCs w:val="28"/>
        </w:rPr>
      </w:pPr>
      <w:r w:rsidRPr="005C0369">
        <w:rPr>
          <w:noProof/>
          <w:color w:val="000000"/>
          <w:sz w:val="28"/>
          <w:szCs w:val="28"/>
        </w:rPr>
        <w:t>В рыночной экономике предприятия несут полную материальную ответственность за свои действия. Основной целью финансового анализа является получение небольшого числа ключевых параметров, дающих объективную и точную картину финансового состояния предприятия,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565010" w:rsidRPr="005C0369" w:rsidRDefault="00565010" w:rsidP="00321613">
      <w:pPr>
        <w:spacing w:line="360" w:lineRule="auto"/>
        <w:ind w:firstLine="709"/>
        <w:jc w:val="both"/>
        <w:rPr>
          <w:noProof/>
          <w:color w:val="000000"/>
          <w:sz w:val="28"/>
          <w:szCs w:val="28"/>
        </w:rPr>
      </w:pPr>
      <w:r w:rsidRPr="005C0369">
        <w:rPr>
          <w:noProof/>
          <w:color w:val="000000"/>
          <w:sz w:val="28"/>
          <w:szCs w:val="28"/>
        </w:rPr>
        <w:t>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565010" w:rsidRPr="005C0369" w:rsidRDefault="00565010" w:rsidP="00321613">
      <w:pPr>
        <w:spacing w:line="360" w:lineRule="auto"/>
        <w:ind w:firstLine="709"/>
        <w:jc w:val="both"/>
        <w:rPr>
          <w:noProof/>
          <w:color w:val="000000"/>
          <w:sz w:val="28"/>
          <w:szCs w:val="28"/>
        </w:rPr>
      </w:pPr>
      <w:r w:rsidRPr="005C0369">
        <w:rPr>
          <w:noProof/>
          <w:color w:val="000000"/>
          <w:sz w:val="28"/>
          <w:szCs w:val="28"/>
        </w:rPr>
        <w:t>Аналитическая деятельность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оценкой достигнутых результатов, поиском, измерением и обоснованием величины хозяйственных резервов повышения эффективности производства и разработкой мероприятий по их использованию.</w:t>
      </w:r>
    </w:p>
    <w:p w:rsidR="001776F9" w:rsidRPr="005C0369" w:rsidRDefault="001776F9" w:rsidP="00321613">
      <w:pPr>
        <w:spacing w:line="360" w:lineRule="auto"/>
        <w:ind w:firstLine="709"/>
        <w:jc w:val="both"/>
        <w:rPr>
          <w:noProof/>
          <w:color w:val="000000"/>
          <w:sz w:val="28"/>
          <w:szCs w:val="28"/>
        </w:rPr>
      </w:pPr>
    </w:p>
    <w:p w:rsidR="001776F9" w:rsidRPr="005C0369" w:rsidRDefault="001776F9" w:rsidP="00321613">
      <w:pPr>
        <w:pStyle w:val="1"/>
        <w:keepNext w:val="0"/>
        <w:spacing w:before="0" w:after="0" w:line="360" w:lineRule="auto"/>
        <w:ind w:firstLine="709"/>
        <w:jc w:val="both"/>
        <w:rPr>
          <w:rFonts w:ascii="Times New Roman" w:hAnsi="Times New Roman" w:cs="Times New Roman"/>
          <w:noProof/>
          <w:color w:val="000000"/>
          <w:sz w:val="28"/>
          <w:szCs w:val="28"/>
        </w:rPr>
      </w:pPr>
      <w:r w:rsidRPr="005C0369">
        <w:rPr>
          <w:rFonts w:ascii="Times New Roman" w:hAnsi="Times New Roman" w:cs="Times New Roman"/>
          <w:b w:val="0"/>
          <w:noProof/>
          <w:color w:val="000000"/>
          <w:sz w:val="28"/>
          <w:szCs w:val="28"/>
        </w:rPr>
        <w:br w:type="page"/>
      </w:r>
      <w:bookmarkStart w:id="13" w:name="_Toc233303599"/>
      <w:bookmarkStart w:id="14" w:name="_Toc269850166"/>
      <w:bookmarkStart w:id="15" w:name="_Toc283717790"/>
      <w:r w:rsidRPr="005C0369">
        <w:rPr>
          <w:rFonts w:ascii="Times New Roman" w:hAnsi="Times New Roman" w:cs="Times New Roman"/>
          <w:noProof/>
          <w:color w:val="000000"/>
          <w:sz w:val="28"/>
          <w:szCs w:val="28"/>
        </w:rPr>
        <w:t>Список использованной литературы</w:t>
      </w:r>
      <w:bookmarkEnd w:id="13"/>
      <w:bookmarkEnd w:id="14"/>
      <w:bookmarkEnd w:id="15"/>
    </w:p>
    <w:p w:rsidR="00D96F65" w:rsidRPr="005C0369" w:rsidRDefault="00D96F65" w:rsidP="00321613">
      <w:pPr>
        <w:spacing w:line="360" w:lineRule="auto"/>
        <w:ind w:firstLine="709"/>
        <w:jc w:val="both"/>
        <w:rPr>
          <w:noProof/>
          <w:color w:val="000000"/>
          <w:sz w:val="28"/>
          <w:szCs w:val="28"/>
        </w:rPr>
      </w:pPr>
    </w:p>
    <w:p w:rsidR="00565010" w:rsidRPr="005C0369" w:rsidRDefault="00565010"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bookmarkStart w:id="16" w:name="_ftn1"/>
      <w:r w:rsidRPr="005C0369">
        <w:rPr>
          <w:noProof/>
          <w:color w:val="000000"/>
          <w:sz w:val="28"/>
          <w:szCs w:val="28"/>
        </w:rPr>
        <w:t xml:space="preserve">Федеральный закон Российской Федерации от 21 ноября 1996 года №129-ФЗ «О бухгалтерском учете» </w:t>
      </w:r>
    </w:p>
    <w:p w:rsidR="00565010" w:rsidRPr="005C0369" w:rsidRDefault="00565010"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 xml:space="preserve">Положение по ведению бухгалтерского учета и бухгалтерской отчетности в Российской Федерации, утвержденное приказом Минфина РФ от 29 июля 1998 года № 34н </w:t>
      </w:r>
    </w:p>
    <w:p w:rsidR="007E6179" w:rsidRPr="005C0369" w:rsidRDefault="00565010"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Положение по бухгалтерскому учету «Бухгалтерска</w:t>
      </w:r>
      <w:r w:rsidR="007E6179" w:rsidRPr="005C0369">
        <w:rPr>
          <w:noProof/>
          <w:color w:val="000000"/>
          <w:sz w:val="28"/>
          <w:szCs w:val="28"/>
        </w:rPr>
        <w:t>я отчетность организации» ПБУ 4/</w:t>
      </w:r>
      <w:r w:rsidRPr="005C0369">
        <w:rPr>
          <w:noProof/>
          <w:color w:val="000000"/>
          <w:sz w:val="28"/>
          <w:szCs w:val="28"/>
        </w:rPr>
        <w:t>99</w:t>
      </w:r>
      <w:r w:rsidR="007E6179" w:rsidRPr="005C0369">
        <w:rPr>
          <w:noProof/>
          <w:color w:val="000000"/>
          <w:sz w:val="28"/>
          <w:szCs w:val="28"/>
        </w:rPr>
        <w:t>.</w:t>
      </w:r>
      <w:r w:rsidRPr="005C0369">
        <w:rPr>
          <w:noProof/>
          <w:color w:val="000000"/>
          <w:sz w:val="28"/>
          <w:szCs w:val="28"/>
        </w:rPr>
        <w:t xml:space="preserve"> </w:t>
      </w:r>
    </w:p>
    <w:p w:rsidR="007E6179" w:rsidRPr="005C0369" w:rsidRDefault="007E6179"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 xml:space="preserve">Положение по бухгалтерскому учету «Учет материально – производственных запасов» ПБУ 5/01. </w:t>
      </w:r>
    </w:p>
    <w:p w:rsidR="007E6179" w:rsidRPr="005C0369" w:rsidRDefault="007E6179"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 xml:space="preserve">Положение по бухгалтерскому учету «Учет основных средств» ПБУ 6/01. </w:t>
      </w:r>
    </w:p>
    <w:p w:rsidR="007E6179" w:rsidRPr="005C0369" w:rsidRDefault="007E6179"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 xml:space="preserve">Положение по бухгалтерскому учету «Доходы организации» ПБУ 9/99. </w:t>
      </w:r>
    </w:p>
    <w:p w:rsidR="007E6179" w:rsidRPr="005C0369" w:rsidRDefault="007E6179"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 xml:space="preserve">Положение по бухгалтерскому учету «Расходы организации» ПБУ 10/99. </w:t>
      </w:r>
    </w:p>
    <w:p w:rsidR="007E6179" w:rsidRPr="005C0369" w:rsidRDefault="007E6179"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Положение по бухгалтерскому учету «Учет нематериальных активов» ПБУ 14/2007.</w:t>
      </w:r>
    </w:p>
    <w:p w:rsidR="006E624B" w:rsidRPr="005C0369" w:rsidRDefault="006E624B"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Положение по бухгалтерскому учету «Финансовых вложений» ПБУ 19/02.</w:t>
      </w:r>
    </w:p>
    <w:p w:rsidR="00C636CF" w:rsidRPr="005C0369" w:rsidRDefault="00565010"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Приказ Минфина РФ от 22 июля 2003 года №67н «О формах бухгалтерской отчетности организаций»</w:t>
      </w:r>
      <w:r w:rsidR="007E6179" w:rsidRPr="005C0369">
        <w:rPr>
          <w:noProof/>
          <w:color w:val="000000"/>
          <w:sz w:val="28"/>
          <w:szCs w:val="28"/>
        </w:rPr>
        <w:t>.</w:t>
      </w:r>
    </w:p>
    <w:p w:rsidR="007F2843" w:rsidRPr="005C0369" w:rsidRDefault="007F2843"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Абрютина M.C., Грачёв А.B. Анализ финансово-экономической деятельности предприятия. — М.: Перспектива, 2005, 270 c.</w:t>
      </w:r>
    </w:p>
    <w:p w:rsidR="007F2843" w:rsidRPr="005C0369" w:rsidRDefault="007F2843" w:rsidP="007715D2">
      <w:pPr>
        <w:widowControl w:val="0"/>
        <w:numPr>
          <w:ilvl w:val="0"/>
          <w:numId w:val="38"/>
        </w:numPr>
        <w:tabs>
          <w:tab w:val="clear" w:pos="720"/>
          <w:tab w:val="num" w:pos="0"/>
          <w:tab w:val="num" w:pos="426"/>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Баканов М.И., Шеремет А.Д. «Теория экономического анализа». – М.: Фина</w:t>
      </w:r>
      <w:r w:rsidR="00323DE6" w:rsidRPr="005C0369">
        <w:rPr>
          <w:noProof/>
          <w:color w:val="000000"/>
          <w:sz w:val="28"/>
          <w:szCs w:val="28"/>
        </w:rPr>
        <w:t xml:space="preserve">нсы и статистика, 2007, </w:t>
      </w:r>
      <w:r w:rsidRPr="005C0369">
        <w:rPr>
          <w:noProof/>
          <w:color w:val="000000"/>
          <w:sz w:val="28"/>
          <w:szCs w:val="28"/>
        </w:rPr>
        <w:t>512</w:t>
      </w:r>
      <w:r w:rsidR="00323DE6" w:rsidRPr="005C0369">
        <w:rPr>
          <w:noProof/>
          <w:color w:val="000000"/>
          <w:sz w:val="28"/>
          <w:szCs w:val="28"/>
        </w:rPr>
        <w:t xml:space="preserve"> с.</w:t>
      </w:r>
    </w:p>
    <w:p w:rsidR="007F2843" w:rsidRPr="005C0369" w:rsidRDefault="007F2843" w:rsidP="007715D2">
      <w:pPr>
        <w:widowControl w:val="0"/>
        <w:numPr>
          <w:ilvl w:val="0"/>
          <w:numId w:val="38"/>
        </w:numPr>
        <w:tabs>
          <w:tab w:val="clear" w:pos="720"/>
          <w:tab w:val="num" w:pos="0"/>
          <w:tab w:val="num" w:pos="426"/>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Вакуленко Т.Г., Фомина Л.Ф. «Анализ бухгалтерской (финансовой) отчетности для принятия управленческих</w:t>
      </w:r>
      <w:r w:rsidR="00321613" w:rsidRPr="005C0369">
        <w:rPr>
          <w:noProof/>
          <w:color w:val="000000"/>
          <w:sz w:val="28"/>
          <w:szCs w:val="28"/>
        </w:rPr>
        <w:t xml:space="preserve"> </w:t>
      </w:r>
      <w:r w:rsidRPr="005C0369">
        <w:rPr>
          <w:noProof/>
          <w:color w:val="000000"/>
          <w:sz w:val="28"/>
          <w:szCs w:val="28"/>
        </w:rPr>
        <w:t>решений».-СПб</w:t>
      </w:r>
      <w:r w:rsidR="00323DE6" w:rsidRPr="005C0369">
        <w:rPr>
          <w:noProof/>
          <w:color w:val="000000"/>
          <w:sz w:val="28"/>
          <w:szCs w:val="28"/>
        </w:rPr>
        <w:t xml:space="preserve">: Издательский дом Герда, 2008, </w:t>
      </w:r>
      <w:r w:rsidRPr="005C0369">
        <w:rPr>
          <w:noProof/>
          <w:color w:val="000000"/>
          <w:sz w:val="28"/>
          <w:szCs w:val="28"/>
        </w:rPr>
        <w:t>228 с.</w:t>
      </w:r>
    </w:p>
    <w:p w:rsidR="00C636CF" w:rsidRPr="005C0369" w:rsidRDefault="00C636CF"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Донцова Л.В., Никифорова Н.А. «Комплексный анализ бухгалтерской отчетности». – М.: Дело и сервис, 2008.</w:t>
      </w:r>
    </w:p>
    <w:p w:rsidR="00C636CF" w:rsidRPr="005C0369" w:rsidRDefault="00C636CF"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Ефимова О.В. «Финансовый анализ». – М.: Бух учет, 2009.</w:t>
      </w:r>
    </w:p>
    <w:p w:rsidR="00C636CF" w:rsidRPr="005C0369" w:rsidRDefault="00C636CF"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Ефимова О. В.</w:t>
      </w:r>
      <w:r w:rsidR="007F2843" w:rsidRPr="005C0369">
        <w:rPr>
          <w:noProof/>
          <w:color w:val="000000"/>
          <w:sz w:val="28"/>
          <w:szCs w:val="28"/>
        </w:rPr>
        <w:t xml:space="preserve"> «Анализ финансовой отчетности». –М.: Омега – Л, 2006, 408 с.</w:t>
      </w:r>
    </w:p>
    <w:p w:rsidR="00C636CF" w:rsidRPr="005C0369" w:rsidRDefault="00C636CF"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 Ковалев В.В. «Анализ хозяйственной деятельности предприятия». – М.: Финансы и ста</w:t>
      </w:r>
      <w:r w:rsidR="00323DE6" w:rsidRPr="005C0369">
        <w:rPr>
          <w:noProof/>
          <w:color w:val="000000"/>
          <w:sz w:val="28"/>
          <w:szCs w:val="28"/>
        </w:rPr>
        <w:t>тистика, 2006.</w:t>
      </w:r>
    </w:p>
    <w:p w:rsidR="00C636CF" w:rsidRPr="005C0369" w:rsidRDefault="00C636CF"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Ковалев В.В. «Анализ хозяйственной деятельности предприятия». – М.: Финансы и статистика, 2006.</w:t>
      </w:r>
    </w:p>
    <w:p w:rsidR="00C636CF" w:rsidRPr="005C0369" w:rsidRDefault="00C636CF"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 xml:space="preserve">Кравченко Л. И. </w:t>
      </w:r>
      <w:r w:rsidR="007F2843" w:rsidRPr="005C0369">
        <w:rPr>
          <w:noProof/>
          <w:color w:val="000000"/>
          <w:sz w:val="28"/>
          <w:szCs w:val="28"/>
        </w:rPr>
        <w:t>«</w:t>
      </w:r>
      <w:r w:rsidRPr="005C0369">
        <w:rPr>
          <w:noProof/>
          <w:color w:val="000000"/>
          <w:sz w:val="28"/>
          <w:szCs w:val="28"/>
        </w:rPr>
        <w:t>Анализ хозяйственной деятельности в торговле</w:t>
      </w:r>
      <w:r w:rsidR="007F2843" w:rsidRPr="005C0369">
        <w:rPr>
          <w:noProof/>
          <w:color w:val="000000"/>
          <w:sz w:val="28"/>
          <w:szCs w:val="28"/>
        </w:rPr>
        <w:t>»</w:t>
      </w:r>
      <w:r w:rsidRPr="005C0369">
        <w:rPr>
          <w:noProof/>
          <w:color w:val="000000"/>
          <w:sz w:val="28"/>
          <w:szCs w:val="28"/>
        </w:rPr>
        <w:t>: Учебное пособ</w:t>
      </w:r>
      <w:r w:rsidR="00323DE6" w:rsidRPr="005C0369">
        <w:rPr>
          <w:noProof/>
          <w:color w:val="000000"/>
          <w:sz w:val="28"/>
          <w:szCs w:val="28"/>
        </w:rPr>
        <w:t>ие. – М.: Новое издание, 2007,</w:t>
      </w:r>
      <w:r w:rsidRPr="005C0369">
        <w:rPr>
          <w:noProof/>
          <w:color w:val="000000"/>
          <w:sz w:val="28"/>
          <w:szCs w:val="28"/>
        </w:rPr>
        <w:t xml:space="preserve"> 452 с.</w:t>
      </w:r>
    </w:p>
    <w:p w:rsidR="007E6179" w:rsidRPr="005C0369" w:rsidRDefault="007E6179"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 xml:space="preserve">Савицкая Г. В. </w:t>
      </w:r>
      <w:r w:rsidR="007F2843" w:rsidRPr="005C0369">
        <w:rPr>
          <w:noProof/>
          <w:color w:val="000000"/>
          <w:sz w:val="28"/>
          <w:szCs w:val="28"/>
        </w:rPr>
        <w:t>«</w:t>
      </w:r>
      <w:r w:rsidRPr="005C0369">
        <w:rPr>
          <w:noProof/>
          <w:color w:val="000000"/>
          <w:sz w:val="28"/>
          <w:szCs w:val="28"/>
        </w:rPr>
        <w:t>Анализ хозяйственной деятельности</w:t>
      </w:r>
      <w:r w:rsidR="007F2843" w:rsidRPr="005C0369">
        <w:rPr>
          <w:noProof/>
          <w:color w:val="000000"/>
          <w:sz w:val="28"/>
          <w:szCs w:val="28"/>
        </w:rPr>
        <w:t>»</w:t>
      </w:r>
      <w:r w:rsidRPr="005C0369">
        <w:rPr>
          <w:noProof/>
          <w:color w:val="000000"/>
          <w:sz w:val="28"/>
          <w:szCs w:val="28"/>
        </w:rPr>
        <w:t>: Учебник</w:t>
      </w:r>
      <w:r w:rsidR="00C636CF" w:rsidRPr="005C0369">
        <w:rPr>
          <w:noProof/>
          <w:color w:val="000000"/>
          <w:sz w:val="28"/>
          <w:szCs w:val="28"/>
        </w:rPr>
        <w:t>.</w:t>
      </w:r>
      <w:r w:rsidRPr="005C0369">
        <w:rPr>
          <w:noProof/>
          <w:color w:val="000000"/>
          <w:sz w:val="28"/>
          <w:szCs w:val="28"/>
        </w:rPr>
        <w:t xml:space="preserve"> –М.: </w:t>
      </w:r>
      <w:r w:rsidR="00323DE6" w:rsidRPr="005C0369">
        <w:rPr>
          <w:noProof/>
          <w:color w:val="000000"/>
          <w:sz w:val="28"/>
          <w:szCs w:val="28"/>
        </w:rPr>
        <w:t xml:space="preserve">ИНФРА-М, 2009, </w:t>
      </w:r>
      <w:r w:rsidRPr="005C0369">
        <w:rPr>
          <w:noProof/>
          <w:color w:val="000000"/>
          <w:sz w:val="28"/>
          <w:szCs w:val="28"/>
        </w:rPr>
        <w:t>536 с.</w:t>
      </w:r>
    </w:p>
    <w:p w:rsidR="007F2843" w:rsidRPr="005C0369" w:rsidRDefault="008B1BDD" w:rsidP="007715D2">
      <w:pPr>
        <w:widowControl w:val="0"/>
        <w:numPr>
          <w:ilvl w:val="0"/>
          <w:numId w:val="38"/>
        </w:numPr>
        <w:tabs>
          <w:tab w:val="clear" w:pos="720"/>
          <w:tab w:val="num" w:pos="0"/>
          <w:tab w:val="num" w:pos="426"/>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Пожидаева Т.А., Щербакова Н.Ф., Коробейникова</w:t>
      </w:r>
      <w:r w:rsidR="00321613" w:rsidRPr="005C0369">
        <w:rPr>
          <w:noProof/>
          <w:color w:val="000000"/>
          <w:sz w:val="28"/>
          <w:szCs w:val="28"/>
        </w:rPr>
        <w:t xml:space="preserve"> </w:t>
      </w:r>
      <w:r w:rsidRPr="005C0369">
        <w:rPr>
          <w:noProof/>
          <w:color w:val="000000"/>
          <w:sz w:val="28"/>
          <w:szCs w:val="28"/>
        </w:rPr>
        <w:t>Л.С. «Практикум по анализу финансовой отчетности»: Учебное пособие. – М.: Финансы и статистика, 2005</w:t>
      </w:r>
      <w:r w:rsidR="00323DE6" w:rsidRPr="005C0369">
        <w:rPr>
          <w:noProof/>
          <w:color w:val="000000"/>
          <w:sz w:val="28"/>
          <w:szCs w:val="28"/>
        </w:rPr>
        <w:t>.</w:t>
      </w:r>
    </w:p>
    <w:p w:rsidR="007F2843" w:rsidRPr="005C0369" w:rsidRDefault="007F2843" w:rsidP="007715D2">
      <w:pPr>
        <w:widowControl w:val="0"/>
        <w:numPr>
          <w:ilvl w:val="0"/>
          <w:numId w:val="38"/>
        </w:numPr>
        <w:tabs>
          <w:tab w:val="clear" w:pos="720"/>
          <w:tab w:val="num" w:pos="0"/>
          <w:tab w:val="num" w:pos="426"/>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Пожидаева Т.А. «Анализ финансовой отчетности».-М.: КНОРУС, 2009.</w:t>
      </w:r>
    </w:p>
    <w:p w:rsidR="007F2843" w:rsidRPr="005C0369" w:rsidRDefault="007F2843" w:rsidP="007715D2">
      <w:pPr>
        <w:widowControl w:val="0"/>
        <w:numPr>
          <w:ilvl w:val="0"/>
          <w:numId w:val="38"/>
        </w:numPr>
        <w:tabs>
          <w:tab w:val="clear" w:pos="720"/>
          <w:tab w:val="num" w:pos="0"/>
        </w:tabs>
        <w:autoSpaceDE w:val="0"/>
        <w:autoSpaceDN w:val="0"/>
        <w:adjustRightInd w:val="0"/>
        <w:spacing w:line="360" w:lineRule="auto"/>
        <w:ind w:left="0" w:firstLine="0"/>
        <w:jc w:val="both"/>
        <w:rPr>
          <w:noProof/>
          <w:color w:val="000000"/>
          <w:sz w:val="28"/>
          <w:szCs w:val="28"/>
        </w:rPr>
      </w:pPr>
      <w:r w:rsidRPr="005C0369">
        <w:rPr>
          <w:noProof/>
          <w:color w:val="000000"/>
          <w:sz w:val="28"/>
          <w:szCs w:val="28"/>
        </w:rPr>
        <w:t>Шермет А.Д., Ионова А.Ф. «Финансы предприятий: менеджмент и анализ». М.: ИНФРА-М, 2006, 370 с.</w:t>
      </w:r>
      <w:bookmarkStart w:id="17" w:name="_GoBack"/>
      <w:bookmarkEnd w:id="16"/>
      <w:bookmarkEnd w:id="17"/>
    </w:p>
    <w:sectPr w:rsidR="007F2843" w:rsidRPr="005C0369" w:rsidSect="007715D2">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F1" w:rsidRDefault="007742F1">
      <w:r>
        <w:separator/>
      </w:r>
    </w:p>
  </w:endnote>
  <w:endnote w:type="continuationSeparator" w:id="0">
    <w:p w:rsidR="007742F1" w:rsidRDefault="0077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66" w:rsidRDefault="00853E66" w:rsidP="009D779A">
    <w:pPr>
      <w:pStyle w:val="aa"/>
      <w:framePr w:wrap="around" w:vAnchor="text" w:hAnchor="margin" w:xAlign="right" w:y="1"/>
      <w:rPr>
        <w:rStyle w:val="ac"/>
      </w:rPr>
    </w:pPr>
  </w:p>
  <w:p w:rsidR="00853E66" w:rsidRDefault="00853E66" w:rsidP="000371B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66" w:rsidRDefault="00EF0B5A" w:rsidP="009D779A">
    <w:pPr>
      <w:pStyle w:val="aa"/>
      <w:framePr w:wrap="around" w:vAnchor="text" w:hAnchor="margin" w:xAlign="right" w:y="1"/>
      <w:rPr>
        <w:rStyle w:val="ac"/>
      </w:rPr>
    </w:pPr>
    <w:r>
      <w:rPr>
        <w:rStyle w:val="ac"/>
        <w:noProof/>
      </w:rPr>
      <w:t>2</w:t>
    </w:r>
  </w:p>
  <w:p w:rsidR="00853E66" w:rsidRDefault="00853E66" w:rsidP="000371B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F1" w:rsidRDefault="007742F1">
      <w:r>
        <w:separator/>
      </w:r>
    </w:p>
  </w:footnote>
  <w:footnote w:type="continuationSeparator" w:id="0">
    <w:p w:rsidR="007742F1" w:rsidRDefault="007742F1">
      <w:r>
        <w:continuationSeparator/>
      </w:r>
    </w:p>
  </w:footnote>
  <w:footnote w:id="1">
    <w:p w:rsidR="007742F1" w:rsidRDefault="005C70A6">
      <w:pPr>
        <w:pStyle w:val="a7"/>
      </w:pPr>
      <w:r>
        <w:rPr>
          <w:rStyle w:val="a9"/>
        </w:rPr>
        <w:footnoteRef/>
      </w:r>
      <w:r>
        <w:t xml:space="preserve"> </w:t>
      </w:r>
      <w:r w:rsidRPr="005C70A6">
        <w:t>Положение по бухгалтерскому учету «Бухгалтерская отчетность организации» ПБУ 4/99.</w:t>
      </w:r>
    </w:p>
  </w:footnote>
  <w:footnote w:id="2">
    <w:p w:rsidR="007742F1" w:rsidRDefault="007F2843" w:rsidP="002B4651">
      <w:pPr>
        <w:widowControl w:val="0"/>
        <w:tabs>
          <w:tab w:val="num" w:pos="426"/>
        </w:tabs>
        <w:autoSpaceDE w:val="0"/>
        <w:autoSpaceDN w:val="0"/>
        <w:adjustRightInd w:val="0"/>
        <w:spacing w:line="360" w:lineRule="auto"/>
        <w:jc w:val="both"/>
      </w:pPr>
      <w:r w:rsidRPr="002B4651">
        <w:rPr>
          <w:rStyle w:val="a9"/>
          <w:sz w:val="20"/>
          <w:szCs w:val="20"/>
        </w:rPr>
        <w:footnoteRef/>
      </w:r>
      <w:r w:rsidRPr="002B4651">
        <w:rPr>
          <w:sz w:val="20"/>
          <w:szCs w:val="20"/>
        </w:rPr>
        <w:t xml:space="preserve"> </w:t>
      </w:r>
      <w:r w:rsidR="002B4651" w:rsidRPr="002B4651">
        <w:rPr>
          <w:sz w:val="20"/>
          <w:szCs w:val="20"/>
        </w:rPr>
        <w:t>Пожидаева Т.А. «Анализ финансовой отчетности».-М.: КНОРУС, 2009.</w:t>
      </w:r>
    </w:p>
  </w:footnote>
  <w:footnote w:id="3">
    <w:p w:rsidR="007742F1" w:rsidRDefault="003D3900">
      <w:pPr>
        <w:pStyle w:val="a7"/>
      </w:pPr>
      <w:r>
        <w:rPr>
          <w:rStyle w:val="a9"/>
        </w:rPr>
        <w:footnoteRef/>
      </w:r>
      <w:r>
        <w:t xml:space="preserve"> </w:t>
      </w:r>
      <w:r w:rsidRPr="003D3900">
        <w:t>Ефимова О.В. «Финансовый анализ». – М.: Бух учет, 2009</w:t>
      </w:r>
    </w:p>
  </w:footnote>
  <w:footnote w:id="4">
    <w:p w:rsidR="007742F1" w:rsidRDefault="002B4651" w:rsidP="00321613">
      <w:pPr>
        <w:widowControl w:val="0"/>
        <w:tabs>
          <w:tab w:val="num" w:pos="720"/>
        </w:tabs>
        <w:autoSpaceDE w:val="0"/>
        <w:autoSpaceDN w:val="0"/>
        <w:adjustRightInd w:val="0"/>
        <w:spacing w:line="360" w:lineRule="auto"/>
        <w:jc w:val="both"/>
      </w:pPr>
      <w:r>
        <w:rPr>
          <w:rStyle w:val="a9"/>
        </w:rPr>
        <w:footnoteRef/>
      </w:r>
      <w:r>
        <w:t xml:space="preserve"> </w:t>
      </w:r>
      <w:r w:rsidR="00323DE6" w:rsidRPr="00323DE6">
        <w:rPr>
          <w:sz w:val="20"/>
          <w:szCs w:val="20"/>
        </w:rPr>
        <w:t>Вакуленко Т.Г., Фомина Л.Ф. «Анализ бухгалтерской (финансовой) отчетности для принятия управленческих  решений».-СПб: Издательский дом Герда, 2008, 228 с.</w:t>
      </w:r>
    </w:p>
  </w:footnote>
  <w:footnote w:id="5">
    <w:p w:rsidR="007742F1" w:rsidRDefault="00323DE6" w:rsidP="00321613">
      <w:pPr>
        <w:widowControl w:val="0"/>
        <w:autoSpaceDE w:val="0"/>
        <w:autoSpaceDN w:val="0"/>
        <w:adjustRightInd w:val="0"/>
        <w:spacing w:line="360" w:lineRule="auto"/>
        <w:jc w:val="both"/>
      </w:pPr>
      <w:r w:rsidRPr="00323DE6">
        <w:rPr>
          <w:rStyle w:val="a9"/>
          <w:sz w:val="20"/>
          <w:szCs w:val="20"/>
        </w:rPr>
        <w:footnoteRef/>
      </w:r>
      <w:r w:rsidRPr="00323DE6">
        <w:rPr>
          <w:sz w:val="20"/>
          <w:szCs w:val="20"/>
        </w:rPr>
        <w:t xml:space="preserve"> Шермет А.Д., Ионова А.Ф. «Финансы предприятий: менеджмент и анализ». М.: ИНФРА-М, 2006, 370 с.</w:t>
      </w:r>
    </w:p>
  </w:footnote>
  <w:footnote w:id="6">
    <w:p w:rsidR="007742F1" w:rsidRDefault="00323DE6" w:rsidP="00323DE6">
      <w:pPr>
        <w:widowControl w:val="0"/>
        <w:autoSpaceDE w:val="0"/>
        <w:autoSpaceDN w:val="0"/>
        <w:adjustRightInd w:val="0"/>
        <w:spacing w:line="360" w:lineRule="auto"/>
        <w:jc w:val="both"/>
      </w:pPr>
      <w:r>
        <w:rPr>
          <w:rStyle w:val="a9"/>
        </w:rPr>
        <w:footnoteRef/>
      </w:r>
      <w:r>
        <w:t xml:space="preserve"> </w:t>
      </w:r>
      <w:r w:rsidRPr="00323DE6">
        <w:rPr>
          <w:sz w:val="20"/>
          <w:szCs w:val="20"/>
        </w:rPr>
        <w:t>Абрютина M.C., Грачёв А.B. Анализ финансово-экономической деятельности предприятия. — М.: Перспектива, 2005, 270 c.</w:t>
      </w:r>
    </w:p>
  </w:footnote>
  <w:footnote w:id="7">
    <w:p w:rsidR="007742F1" w:rsidRDefault="00323DE6" w:rsidP="00321613">
      <w:pPr>
        <w:widowControl w:val="0"/>
        <w:autoSpaceDE w:val="0"/>
        <w:autoSpaceDN w:val="0"/>
        <w:adjustRightInd w:val="0"/>
        <w:spacing w:line="360" w:lineRule="auto"/>
        <w:jc w:val="both"/>
      </w:pPr>
      <w:r>
        <w:rPr>
          <w:rStyle w:val="a9"/>
        </w:rPr>
        <w:footnoteRef/>
      </w:r>
      <w:r>
        <w:t xml:space="preserve"> </w:t>
      </w:r>
      <w:r w:rsidR="006E624B" w:rsidRPr="006E624B">
        <w:rPr>
          <w:sz w:val="20"/>
          <w:szCs w:val="20"/>
        </w:rPr>
        <w:t>Положение по бухгалтерскому учету «Учет материально – производственных запасов» ПБУ 5/01</w:t>
      </w:r>
    </w:p>
  </w:footnote>
  <w:footnote w:id="8">
    <w:p w:rsidR="00323DE6" w:rsidRPr="00C636CF" w:rsidRDefault="00323DE6" w:rsidP="00323DE6">
      <w:pPr>
        <w:widowControl w:val="0"/>
        <w:autoSpaceDE w:val="0"/>
        <w:autoSpaceDN w:val="0"/>
        <w:adjustRightInd w:val="0"/>
        <w:spacing w:line="360" w:lineRule="auto"/>
        <w:jc w:val="both"/>
        <w:rPr>
          <w:sz w:val="28"/>
          <w:szCs w:val="28"/>
        </w:rPr>
      </w:pPr>
      <w:r>
        <w:rPr>
          <w:rStyle w:val="a9"/>
        </w:rPr>
        <w:footnoteRef/>
      </w:r>
      <w:r>
        <w:t xml:space="preserve"> </w:t>
      </w:r>
      <w:r w:rsidRPr="00323DE6">
        <w:rPr>
          <w:sz w:val="20"/>
          <w:szCs w:val="20"/>
        </w:rPr>
        <w:t>Савицкая Г. В. «Анализ хозяйственной деятельности»: Учебник. –М.: ИНФРА-М, 2009, 536 с.</w:t>
      </w:r>
    </w:p>
    <w:p w:rsidR="007742F1" w:rsidRDefault="007742F1" w:rsidP="00323DE6">
      <w:pPr>
        <w:widowControl w:val="0"/>
        <w:autoSpaceDE w:val="0"/>
        <w:autoSpaceDN w:val="0"/>
        <w:adjustRightInd w:val="0"/>
        <w:spacing w:line="360" w:lineRule="auto"/>
        <w:jc w:val="both"/>
      </w:pPr>
    </w:p>
  </w:footnote>
  <w:footnote w:id="9">
    <w:p w:rsidR="007742F1" w:rsidRDefault="006E624B" w:rsidP="00321613">
      <w:pPr>
        <w:widowControl w:val="0"/>
        <w:autoSpaceDE w:val="0"/>
        <w:autoSpaceDN w:val="0"/>
        <w:adjustRightInd w:val="0"/>
        <w:spacing w:line="360" w:lineRule="auto"/>
        <w:jc w:val="both"/>
      </w:pPr>
      <w:r>
        <w:rPr>
          <w:rStyle w:val="a9"/>
        </w:rPr>
        <w:footnoteRef/>
      </w:r>
      <w:r>
        <w:t xml:space="preserve"> </w:t>
      </w:r>
      <w:r w:rsidRPr="006E624B">
        <w:rPr>
          <w:sz w:val="20"/>
          <w:szCs w:val="20"/>
        </w:rPr>
        <w:t>Савицкая Г. В. «Анализ хозяйственной деятельности»: Учебник. –М.: ИНФРА-М, 2009, 536 с</w:t>
      </w:r>
      <w:r w:rsidRPr="00C636CF">
        <w:rPr>
          <w:sz w:val="28"/>
          <w:szCs w:val="28"/>
        </w:rPr>
        <w:t>.</w:t>
      </w:r>
    </w:p>
  </w:footnote>
  <w:footnote w:id="10">
    <w:p w:rsidR="007742F1" w:rsidRDefault="006E624B" w:rsidP="006E624B">
      <w:pPr>
        <w:widowControl w:val="0"/>
        <w:autoSpaceDE w:val="0"/>
        <w:autoSpaceDN w:val="0"/>
        <w:adjustRightInd w:val="0"/>
        <w:spacing w:line="360" w:lineRule="auto"/>
        <w:jc w:val="both"/>
      </w:pPr>
      <w:r w:rsidRPr="006E624B">
        <w:rPr>
          <w:rStyle w:val="a9"/>
          <w:sz w:val="20"/>
          <w:szCs w:val="20"/>
        </w:rPr>
        <w:footnoteRef/>
      </w:r>
      <w:r w:rsidRPr="006E624B">
        <w:rPr>
          <w:sz w:val="20"/>
          <w:szCs w:val="20"/>
        </w:rPr>
        <w:t xml:space="preserve"> Ковалев В.В. «Анализ хозяйственной деятельности предприятия». – М.: Финансы и статистика, 2006.</w:t>
      </w:r>
    </w:p>
  </w:footnote>
  <w:footnote w:id="11">
    <w:p w:rsidR="007742F1" w:rsidRDefault="006E624B" w:rsidP="006E624B">
      <w:pPr>
        <w:widowControl w:val="0"/>
        <w:autoSpaceDE w:val="0"/>
        <w:autoSpaceDN w:val="0"/>
        <w:adjustRightInd w:val="0"/>
        <w:spacing w:line="360" w:lineRule="auto"/>
        <w:jc w:val="both"/>
      </w:pPr>
      <w:r w:rsidRPr="006E624B">
        <w:rPr>
          <w:rStyle w:val="a9"/>
          <w:sz w:val="20"/>
          <w:szCs w:val="20"/>
        </w:rPr>
        <w:footnoteRef/>
      </w:r>
      <w:r w:rsidRPr="006E624B">
        <w:rPr>
          <w:sz w:val="20"/>
          <w:szCs w:val="20"/>
        </w:rPr>
        <w:t xml:space="preserve"> Кравченко Л. И. «Анализ хозяйственной деятельности в торговле»: Учебное пособие. – М.: Новое издание, 2007, 452 с.</w:t>
      </w:r>
    </w:p>
  </w:footnote>
  <w:footnote w:id="12">
    <w:p w:rsidR="007742F1" w:rsidRDefault="006E624B" w:rsidP="00321613">
      <w:pPr>
        <w:widowControl w:val="0"/>
        <w:autoSpaceDE w:val="0"/>
        <w:autoSpaceDN w:val="0"/>
        <w:adjustRightInd w:val="0"/>
        <w:spacing w:line="360" w:lineRule="auto"/>
        <w:jc w:val="both"/>
      </w:pPr>
      <w:r w:rsidRPr="007F299C">
        <w:rPr>
          <w:rStyle w:val="a9"/>
          <w:sz w:val="20"/>
          <w:szCs w:val="20"/>
        </w:rPr>
        <w:footnoteRef/>
      </w:r>
      <w:r w:rsidRPr="007F299C">
        <w:rPr>
          <w:sz w:val="20"/>
          <w:szCs w:val="20"/>
        </w:rPr>
        <w:t xml:space="preserve"> </w:t>
      </w:r>
      <w:r w:rsidR="007F299C" w:rsidRPr="007F299C">
        <w:rPr>
          <w:sz w:val="20"/>
          <w:szCs w:val="20"/>
        </w:rPr>
        <w:t>Положение по бухгалтерскому учету «Финансовых вложений» ПБУ 19/02.</w:t>
      </w:r>
    </w:p>
  </w:footnote>
  <w:footnote w:id="13">
    <w:p w:rsidR="007742F1" w:rsidRDefault="007F299C" w:rsidP="007F299C">
      <w:pPr>
        <w:widowControl w:val="0"/>
        <w:autoSpaceDE w:val="0"/>
        <w:autoSpaceDN w:val="0"/>
        <w:adjustRightInd w:val="0"/>
        <w:spacing w:line="360" w:lineRule="auto"/>
        <w:jc w:val="both"/>
      </w:pPr>
      <w:r w:rsidRPr="007F299C">
        <w:rPr>
          <w:rStyle w:val="a9"/>
          <w:sz w:val="20"/>
          <w:szCs w:val="20"/>
        </w:rPr>
        <w:footnoteRef/>
      </w:r>
      <w:r w:rsidRPr="007F299C">
        <w:rPr>
          <w:sz w:val="20"/>
          <w:szCs w:val="20"/>
        </w:rPr>
        <w:t xml:space="preserve"> Ефимова О. В. «Анализ финансовой отчетности». –М.: Омега – Л, 2006, 408 с.</w:t>
      </w:r>
    </w:p>
  </w:footnote>
  <w:footnote w:id="14">
    <w:p w:rsidR="007742F1" w:rsidRDefault="005C70A6" w:rsidP="00321613">
      <w:pPr>
        <w:widowControl w:val="0"/>
        <w:tabs>
          <w:tab w:val="num" w:pos="1260"/>
        </w:tabs>
        <w:autoSpaceDE w:val="0"/>
        <w:autoSpaceDN w:val="0"/>
        <w:adjustRightInd w:val="0"/>
        <w:spacing w:line="360" w:lineRule="auto"/>
        <w:jc w:val="both"/>
      </w:pPr>
      <w:r>
        <w:rPr>
          <w:rStyle w:val="a9"/>
        </w:rPr>
        <w:footnoteRef/>
      </w:r>
      <w:r>
        <w:t xml:space="preserve"> </w:t>
      </w:r>
      <w:r w:rsidRPr="005C70A6">
        <w:rPr>
          <w:sz w:val="20"/>
          <w:szCs w:val="20"/>
        </w:rPr>
        <w:t>Положение по бухгалтерскому учету «Учет нематериальных активов» ПБУ 14/2007.</w:t>
      </w:r>
    </w:p>
  </w:footnote>
  <w:footnote w:id="15">
    <w:p w:rsidR="007742F1" w:rsidRDefault="005C70A6" w:rsidP="005C70A6">
      <w:pPr>
        <w:widowControl w:val="0"/>
        <w:autoSpaceDE w:val="0"/>
        <w:autoSpaceDN w:val="0"/>
        <w:adjustRightInd w:val="0"/>
        <w:spacing w:line="360" w:lineRule="auto"/>
        <w:jc w:val="both"/>
      </w:pPr>
      <w:r>
        <w:rPr>
          <w:rStyle w:val="a9"/>
        </w:rPr>
        <w:footnoteRef/>
      </w:r>
      <w:r w:rsidRPr="005C70A6">
        <w:t xml:space="preserve"> Положение по бухгалтерскому учету «Учет основных средств» ПБУ 6/01. </w:t>
      </w:r>
    </w:p>
  </w:footnote>
  <w:footnote w:id="16">
    <w:p w:rsidR="007742F1" w:rsidRDefault="005C70A6" w:rsidP="00321613">
      <w:pPr>
        <w:widowControl w:val="0"/>
        <w:autoSpaceDE w:val="0"/>
        <w:autoSpaceDN w:val="0"/>
        <w:adjustRightInd w:val="0"/>
        <w:spacing w:line="360" w:lineRule="auto"/>
        <w:jc w:val="both"/>
      </w:pPr>
      <w:r>
        <w:rPr>
          <w:rStyle w:val="a9"/>
        </w:rPr>
        <w:footnoteRef/>
      </w:r>
      <w:r>
        <w:t xml:space="preserve"> </w:t>
      </w:r>
      <w:r w:rsidRPr="005C70A6">
        <w:rPr>
          <w:sz w:val="20"/>
          <w:szCs w:val="20"/>
        </w:rPr>
        <w:t>Положение по бухгалтерскому учету «Финансовых вложений» ПБУ 19/02.</w:t>
      </w:r>
    </w:p>
  </w:footnote>
  <w:footnote w:id="17">
    <w:p w:rsidR="007742F1" w:rsidRDefault="005C70A6">
      <w:pPr>
        <w:pStyle w:val="a7"/>
      </w:pPr>
      <w:r>
        <w:rPr>
          <w:rStyle w:val="a9"/>
        </w:rPr>
        <w:footnoteRef/>
      </w:r>
      <w:r>
        <w:t xml:space="preserve"> </w:t>
      </w:r>
      <w:r w:rsidRPr="005C70A6">
        <w:t>Донцова Л.В., Никифорова Н.А. «Комплексный анализ бухгалтерской отчетности». – М.: Дело и сервис, 2008</w:t>
      </w:r>
    </w:p>
  </w:footnote>
  <w:footnote w:id="18">
    <w:p w:rsidR="005C70A6" w:rsidRPr="00C636CF" w:rsidRDefault="005C70A6" w:rsidP="005C70A6">
      <w:pPr>
        <w:widowControl w:val="0"/>
        <w:autoSpaceDE w:val="0"/>
        <w:autoSpaceDN w:val="0"/>
        <w:adjustRightInd w:val="0"/>
        <w:spacing w:line="360" w:lineRule="auto"/>
        <w:jc w:val="both"/>
        <w:rPr>
          <w:sz w:val="28"/>
          <w:szCs w:val="28"/>
        </w:rPr>
      </w:pPr>
      <w:r>
        <w:rPr>
          <w:rStyle w:val="a9"/>
        </w:rPr>
        <w:footnoteRef/>
      </w:r>
      <w:r>
        <w:t xml:space="preserve"> </w:t>
      </w:r>
      <w:r w:rsidRPr="005C70A6">
        <w:rPr>
          <w:sz w:val="20"/>
          <w:szCs w:val="20"/>
        </w:rPr>
        <w:t>Савицкая Г. В. «Анализ хозяйственной деятельности»: Учебник. –М.: ИНФРА-М, 2009, 536 с.</w:t>
      </w:r>
    </w:p>
    <w:p w:rsidR="007742F1" w:rsidRDefault="007742F1" w:rsidP="005C70A6">
      <w:pPr>
        <w:widowControl w:val="0"/>
        <w:autoSpaceDE w:val="0"/>
        <w:autoSpaceDN w:val="0"/>
        <w:adjustRightInd w:val="0"/>
        <w:spacing w:line="360" w:lineRule="auto"/>
        <w:jc w:val="both"/>
      </w:pPr>
    </w:p>
  </w:footnote>
  <w:footnote w:id="19">
    <w:p w:rsidR="007742F1" w:rsidRDefault="005C70A6">
      <w:pPr>
        <w:pStyle w:val="a7"/>
      </w:pPr>
      <w:r>
        <w:rPr>
          <w:rStyle w:val="a9"/>
        </w:rPr>
        <w:footnoteRef/>
      </w:r>
      <w:r>
        <w:t xml:space="preserve"> </w:t>
      </w:r>
      <w:r w:rsidRPr="005C70A6">
        <w:t>Приказ Минфина РФ от 22 июля 2003 года №67н «О формах бухгалтерской отчетности организаций»</w:t>
      </w:r>
    </w:p>
  </w:footnote>
  <w:footnote w:id="20">
    <w:p w:rsidR="007742F1" w:rsidRDefault="008B1BDD" w:rsidP="00321613">
      <w:pPr>
        <w:widowControl w:val="0"/>
        <w:autoSpaceDE w:val="0"/>
        <w:autoSpaceDN w:val="0"/>
        <w:adjustRightInd w:val="0"/>
        <w:spacing w:line="360" w:lineRule="auto"/>
        <w:jc w:val="both"/>
      </w:pPr>
      <w:r>
        <w:rPr>
          <w:rStyle w:val="a9"/>
        </w:rPr>
        <w:footnoteRef/>
      </w:r>
      <w:r>
        <w:t xml:space="preserve"> </w:t>
      </w:r>
      <w:r w:rsidRPr="008B1BDD">
        <w:rPr>
          <w:sz w:val="20"/>
          <w:szCs w:val="20"/>
        </w:rPr>
        <w:t>Положение по бухгалтерскому учету «Доходы организации» ПБУ 9/99.</w:t>
      </w:r>
      <w:r w:rsidRPr="00565010">
        <w:rPr>
          <w:sz w:val="28"/>
          <w:szCs w:val="28"/>
        </w:rPr>
        <w:t xml:space="preserve"> </w:t>
      </w:r>
    </w:p>
  </w:footnote>
  <w:footnote w:id="21">
    <w:p w:rsidR="007742F1" w:rsidRDefault="008B1BDD" w:rsidP="00321613">
      <w:pPr>
        <w:widowControl w:val="0"/>
        <w:autoSpaceDE w:val="0"/>
        <w:autoSpaceDN w:val="0"/>
        <w:adjustRightInd w:val="0"/>
        <w:spacing w:line="360" w:lineRule="auto"/>
        <w:jc w:val="both"/>
      </w:pPr>
      <w:r>
        <w:rPr>
          <w:rStyle w:val="a9"/>
        </w:rPr>
        <w:footnoteRef/>
      </w:r>
      <w:r>
        <w:t xml:space="preserve"> </w:t>
      </w:r>
      <w:r w:rsidRPr="008B1BDD">
        <w:rPr>
          <w:sz w:val="20"/>
          <w:szCs w:val="20"/>
        </w:rPr>
        <w:t xml:space="preserve">Положение по бухгалтерскому учету «Расходы организации» ПБУ 10/99. </w:t>
      </w:r>
    </w:p>
  </w:footnote>
  <w:footnote w:id="22">
    <w:p w:rsidR="007742F1" w:rsidRDefault="008B1BDD" w:rsidP="00321613">
      <w:pPr>
        <w:widowControl w:val="0"/>
        <w:tabs>
          <w:tab w:val="num" w:pos="720"/>
        </w:tabs>
        <w:autoSpaceDE w:val="0"/>
        <w:autoSpaceDN w:val="0"/>
        <w:adjustRightInd w:val="0"/>
        <w:spacing w:line="360" w:lineRule="auto"/>
        <w:jc w:val="both"/>
      </w:pPr>
      <w:r w:rsidRPr="008B1BDD">
        <w:rPr>
          <w:rStyle w:val="a9"/>
          <w:sz w:val="20"/>
          <w:szCs w:val="20"/>
        </w:rPr>
        <w:footnoteRef/>
      </w:r>
      <w:r w:rsidRPr="008B1BDD">
        <w:rPr>
          <w:sz w:val="20"/>
          <w:szCs w:val="20"/>
        </w:rPr>
        <w:t xml:space="preserve"> Пожидаева Т.А. «Анализ финансовой отчетности».-М.: КНОРУС, 2009.</w:t>
      </w:r>
    </w:p>
  </w:footnote>
  <w:footnote w:id="23">
    <w:p w:rsidR="008B1BDD" w:rsidRDefault="008B1BDD" w:rsidP="003D3900">
      <w:pPr>
        <w:widowControl w:val="0"/>
        <w:tabs>
          <w:tab w:val="num" w:pos="720"/>
        </w:tabs>
        <w:autoSpaceDE w:val="0"/>
        <w:autoSpaceDN w:val="0"/>
        <w:adjustRightInd w:val="0"/>
        <w:spacing w:line="360" w:lineRule="auto"/>
        <w:jc w:val="both"/>
        <w:rPr>
          <w:sz w:val="28"/>
          <w:szCs w:val="28"/>
        </w:rPr>
      </w:pPr>
      <w:r>
        <w:rPr>
          <w:rStyle w:val="a9"/>
        </w:rPr>
        <w:footnoteRef/>
      </w:r>
      <w:r>
        <w:t xml:space="preserve"> </w:t>
      </w:r>
      <w:r w:rsidRPr="008B1BDD">
        <w:rPr>
          <w:sz w:val="20"/>
          <w:szCs w:val="20"/>
        </w:rPr>
        <w:t>Пожидаева Т.А., Щербакова Н.Ф., Коробейникова  Л.С. «Практикум по анализу финансовой отчетности»: Учебное пособие. – М.: Финансы и статистика, 2005</w:t>
      </w:r>
      <w:r>
        <w:rPr>
          <w:sz w:val="28"/>
          <w:szCs w:val="28"/>
        </w:rPr>
        <w:t>.</w:t>
      </w:r>
    </w:p>
    <w:p w:rsidR="007742F1" w:rsidRDefault="007742F1" w:rsidP="003D3900">
      <w:pPr>
        <w:widowControl w:val="0"/>
        <w:tabs>
          <w:tab w:val="num" w:pos="720"/>
        </w:tabs>
        <w:autoSpaceDE w:val="0"/>
        <w:autoSpaceDN w:val="0"/>
        <w:adjustRightInd w:val="0"/>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061208"/>
    <w:lvl w:ilvl="0">
      <w:numFmt w:val="decimal"/>
      <w:lvlText w:val="*"/>
      <w:lvlJc w:val="left"/>
      <w:rPr>
        <w:rFonts w:cs="Times New Roman"/>
      </w:rPr>
    </w:lvl>
  </w:abstractNum>
  <w:abstractNum w:abstractNumId="1">
    <w:nsid w:val="083E61F4"/>
    <w:multiLevelType w:val="hybridMultilevel"/>
    <w:tmpl w:val="EF22A750"/>
    <w:lvl w:ilvl="0" w:tplc="5F140AC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4B02E8"/>
    <w:multiLevelType w:val="multilevel"/>
    <w:tmpl w:val="3FE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A10F8"/>
    <w:multiLevelType w:val="multilevel"/>
    <w:tmpl w:val="5130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72AC0"/>
    <w:multiLevelType w:val="hybridMultilevel"/>
    <w:tmpl w:val="8AC8839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1535498E"/>
    <w:multiLevelType w:val="multilevel"/>
    <w:tmpl w:val="2D5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65F51"/>
    <w:multiLevelType w:val="hybridMultilevel"/>
    <w:tmpl w:val="5A8C1F9C"/>
    <w:lvl w:ilvl="0" w:tplc="0419000F">
      <w:start w:val="1"/>
      <w:numFmt w:val="decimal"/>
      <w:lvlText w:val="%1."/>
      <w:lvlJc w:val="left"/>
      <w:pPr>
        <w:tabs>
          <w:tab w:val="num" w:pos="1320"/>
        </w:tabs>
        <w:ind w:left="1320" w:hanging="360"/>
      </w:pPr>
      <w:rPr>
        <w:rFonts w:cs="Times New Roman"/>
      </w:rPr>
    </w:lvl>
    <w:lvl w:ilvl="1" w:tplc="041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7">
    <w:nsid w:val="16D779CD"/>
    <w:multiLevelType w:val="multilevel"/>
    <w:tmpl w:val="DBB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60639"/>
    <w:multiLevelType w:val="multilevel"/>
    <w:tmpl w:val="69289D92"/>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9">
    <w:nsid w:val="1C0E0D52"/>
    <w:multiLevelType w:val="multilevel"/>
    <w:tmpl w:val="5F42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545B7"/>
    <w:multiLevelType w:val="hybridMultilevel"/>
    <w:tmpl w:val="785AAAD8"/>
    <w:lvl w:ilvl="0" w:tplc="224282F6">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1DD527FC"/>
    <w:multiLevelType w:val="multilevel"/>
    <w:tmpl w:val="384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93736C"/>
    <w:multiLevelType w:val="singleLevel"/>
    <w:tmpl w:val="D6E8FE76"/>
    <w:lvl w:ilvl="0">
      <w:start w:val="1"/>
      <w:numFmt w:val="bullet"/>
      <w:lvlText w:val=""/>
      <w:lvlJc w:val="left"/>
      <w:pPr>
        <w:tabs>
          <w:tab w:val="num" w:pos="644"/>
        </w:tabs>
        <w:ind w:left="284"/>
      </w:pPr>
      <w:rPr>
        <w:rFonts w:ascii="Wingdings" w:hAnsi="Wingdings" w:hint="default"/>
      </w:rPr>
    </w:lvl>
  </w:abstractNum>
  <w:abstractNum w:abstractNumId="13">
    <w:nsid w:val="29596E4F"/>
    <w:multiLevelType w:val="multilevel"/>
    <w:tmpl w:val="255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141639"/>
    <w:multiLevelType w:val="multilevel"/>
    <w:tmpl w:val="583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1865FD"/>
    <w:multiLevelType w:val="multilevel"/>
    <w:tmpl w:val="6298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2B7F1E"/>
    <w:multiLevelType w:val="multilevel"/>
    <w:tmpl w:val="008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360EA"/>
    <w:multiLevelType w:val="multilevel"/>
    <w:tmpl w:val="898069E6"/>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8">
    <w:nsid w:val="38524FE8"/>
    <w:multiLevelType w:val="multilevel"/>
    <w:tmpl w:val="6AA4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FF2308"/>
    <w:multiLevelType w:val="singleLevel"/>
    <w:tmpl w:val="D6E8FE76"/>
    <w:lvl w:ilvl="0">
      <w:start w:val="1"/>
      <w:numFmt w:val="bullet"/>
      <w:lvlText w:val=""/>
      <w:lvlJc w:val="left"/>
      <w:pPr>
        <w:tabs>
          <w:tab w:val="num" w:pos="644"/>
        </w:tabs>
        <w:ind w:left="284"/>
      </w:pPr>
      <w:rPr>
        <w:rFonts w:ascii="Wingdings" w:hAnsi="Wingdings" w:hint="default"/>
      </w:rPr>
    </w:lvl>
  </w:abstractNum>
  <w:abstractNum w:abstractNumId="20">
    <w:nsid w:val="3F0D14E3"/>
    <w:multiLevelType w:val="multilevel"/>
    <w:tmpl w:val="E606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62F50"/>
    <w:multiLevelType w:val="multilevel"/>
    <w:tmpl w:val="8B8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A602B5"/>
    <w:multiLevelType w:val="hybridMultilevel"/>
    <w:tmpl w:val="249014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C483A24"/>
    <w:multiLevelType w:val="multilevel"/>
    <w:tmpl w:val="5BD8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5533E"/>
    <w:multiLevelType w:val="hybridMultilevel"/>
    <w:tmpl w:val="4C780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576DA5"/>
    <w:multiLevelType w:val="multilevel"/>
    <w:tmpl w:val="4DC4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0C7B33"/>
    <w:multiLevelType w:val="hybridMultilevel"/>
    <w:tmpl w:val="93CA4E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84C1613"/>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8">
    <w:nsid w:val="588D4FC4"/>
    <w:multiLevelType w:val="multilevel"/>
    <w:tmpl w:val="C408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D34EE9"/>
    <w:multiLevelType w:val="hybridMultilevel"/>
    <w:tmpl w:val="154C72F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0">
    <w:nsid w:val="5CD63CCD"/>
    <w:multiLevelType w:val="hybridMultilevel"/>
    <w:tmpl w:val="898069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66372C06"/>
    <w:multiLevelType w:val="multilevel"/>
    <w:tmpl w:val="43B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AC7347"/>
    <w:multiLevelType w:val="multilevel"/>
    <w:tmpl w:val="9B6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332B69"/>
    <w:multiLevelType w:val="multilevel"/>
    <w:tmpl w:val="14E2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ED0112"/>
    <w:multiLevelType w:val="multilevel"/>
    <w:tmpl w:val="714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181115"/>
    <w:multiLevelType w:val="multilevel"/>
    <w:tmpl w:val="1FE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1246C2"/>
    <w:multiLevelType w:val="hybridMultilevel"/>
    <w:tmpl w:val="8BD4E37C"/>
    <w:lvl w:ilvl="0" w:tplc="04190001">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37">
    <w:nsid w:val="77DB6E2D"/>
    <w:multiLevelType w:val="hybridMultilevel"/>
    <w:tmpl w:val="EEEC6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AE6E8E"/>
    <w:multiLevelType w:val="multilevel"/>
    <w:tmpl w:val="89646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35"/>
        </w:tabs>
        <w:ind w:left="2235" w:hanging="115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0D776D"/>
    <w:multiLevelType w:val="multilevel"/>
    <w:tmpl w:val="C61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8"/>
  </w:num>
  <w:num w:numId="3">
    <w:abstractNumId w:val="20"/>
  </w:num>
  <w:num w:numId="4">
    <w:abstractNumId w:val="28"/>
  </w:num>
  <w:num w:numId="5">
    <w:abstractNumId w:val="4"/>
  </w:num>
  <w:num w:numId="6">
    <w:abstractNumId w:val="6"/>
  </w:num>
  <w:num w:numId="7">
    <w:abstractNumId w:val="36"/>
  </w:num>
  <w:num w:numId="8">
    <w:abstractNumId w:val="29"/>
  </w:num>
  <w:num w:numId="9">
    <w:abstractNumId w:val="15"/>
  </w:num>
  <w:num w:numId="10">
    <w:abstractNumId w:val="8"/>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0"/>
  </w:num>
  <w:num w:numId="13">
    <w:abstractNumId w:val="17"/>
  </w:num>
  <w:num w:numId="14">
    <w:abstractNumId w:val="22"/>
  </w:num>
  <w:num w:numId="15">
    <w:abstractNumId w:val="37"/>
  </w:num>
  <w:num w:numId="16">
    <w:abstractNumId w:val="24"/>
  </w:num>
  <w:num w:numId="17">
    <w:abstractNumId w:val="31"/>
  </w:num>
  <w:num w:numId="18">
    <w:abstractNumId w:val="9"/>
  </w:num>
  <w:num w:numId="19">
    <w:abstractNumId w:val="14"/>
  </w:num>
  <w:num w:numId="20">
    <w:abstractNumId w:val="11"/>
  </w:num>
  <w:num w:numId="21">
    <w:abstractNumId w:val="25"/>
  </w:num>
  <w:num w:numId="22">
    <w:abstractNumId w:val="3"/>
  </w:num>
  <w:num w:numId="23">
    <w:abstractNumId w:val="32"/>
  </w:num>
  <w:num w:numId="24">
    <w:abstractNumId w:val="2"/>
  </w:num>
  <w:num w:numId="25">
    <w:abstractNumId w:val="13"/>
  </w:num>
  <w:num w:numId="26">
    <w:abstractNumId w:val="35"/>
  </w:num>
  <w:num w:numId="27">
    <w:abstractNumId w:val="16"/>
  </w:num>
  <w:num w:numId="28">
    <w:abstractNumId w:val="34"/>
  </w:num>
  <w:num w:numId="29">
    <w:abstractNumId w:val="5"/>
  </w:num>
  <w:num w:numId="30">
    <w:abstractNumId w:val="21"/>
  </w:num>
  <w:num w:numId="31">
    <w:abstractNumId w:val="7"/>
  </w:num>
  <w:num w:numId="32">
    <w:abstractNumId w:val="23"/>
  </w:num>
  <w:num w:numId="33">
    <w:abstractNumId w:val="18"/>
  </w:num>
  <w:num w:numId="34">
    <w:abstractNumId w:val="33"/>
  </w:num>
  <w:num w:numId="35">
    <w:abstractNumId w:val="10"/>
  </w:num>
  <w:num w:numId="36">
    <w:abstractNumId w:val="12"/>
  </w:num>
  <w:num w:numId="37">
    <w:abstractNumId w:val="19"/>
  </w:num>
  <w:num w:numId="38">
    <w:abstractNumId w:val="27"/>
  </w:num>
  <w:num w:numId="39">
    <w:abstractNumId w:val="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6F9"/>
    <w:rsid w:val="000232D5"/>
    <w:rsid w:val="00034BDE"/>
    <w:rsid w:val="000371B9"/>
    <w:rsid w:val="00043F1D"/>
    <w:rsid w:val="00044BE7"/>
    <w:rsid w:val="0004578E"/>
    <w:rsid w:val="000726C5"/>
    <w:rsid w:val="000765BF"/>
    <w:rsid w:val="00077574"/>
    <w:rsid w:val="0008180D"/>
    <w:rsid w:val="00084A8A"/>
    <w:rsid w:val="00091C3A"/>
    <w:rsid w:val="000A252A"/>
    <w:rsid w:val="000A30D3"/>
    <w:rsid w:val="000A5A29"/>
    <w:rsid w:val="000B3DBE"/>
    <w:rsid w:val="000D301B"/>
    <w:rsid w:val="000D4D3A"/>
    <w:rsid w:val="000F73EE"/>
    <w:rsid w:val="001025A9"/>
    <w:rsid w:val="00137053"/>
    <w:rsid w:val="00174A76"/>
    <w:rsid w:val="001776F9"/>
    <w:rsid w:val="00180281"/>
    <w:rsid w:val="00186B48"/>
    <w:rsid w:val="001A22CB"/>
    <w:rsid w:val="001A2743"/>
    <w:rsid w:val="00264C49"/>
    <w:rsid w:val="00283CFF"/>
    <w:rsid w:val="002A5931"/>
    <w:rsid w:val="002B4651"/>
    <w:rsid w:val="002E7BA4"/>
    <w:rsid w:val="00312C02"/>
    <w:rsid w:val="003141DA"/>
    <w:rsid w:val="00316BD9"/>
    <w:rsid w:val="00321613"/>
    <w:rsid w:val="00323DE6"/>
    <w:rsid w:val="00390809"/>
    <w:rsid w:val="0039254A"/>
    <w:rsid w:val="003B3831"/>
    <w:rsid w:val="003D3900"/>
    <w:rsid w:val="003F7804"/>
    <w:rsid w:val="004000EC"/>
    <w:rsid w:val="00415B84"/>
    <w:rsid w:val="00433645"/>
    <w:rsid w:val="00443280"/>
    <w:rsid w:val="00450326"/>
    <w:rsid w:val="004742AA"/>
    <w:rsid w:val="004B1CD5"/>
    <w:rsid w:val="004B342A"/>
    <w:rsid w:val="004F5033"/>
    <w:rsid w:val="004F67DF"/>
    <w:rsid w:val="00513F3F"/>
    <w:rsid w:val="00552EC6"/>
    <w:rsid w:val="00557DEF"/>
    <w:rsid w:val="00565010"/>
    <w:rsid w:val="005A4F40"/>
    <w:rsid w:val="005A69A9"/>
    <w:rsid w:val="005A7758"/>
    <w:rsid w:val="005C0369"/>
    <w:rsid w:val="005C70A6"/>
    <w:rsid w:val="005D19C6"/>
    <w:rsid w:val="005F2C79"/>
    <w:rsid w:val="00601411"/>
    <w:rsid w:val="00641B19"/>
    <w:rsid w:val="00647AA9"/>
    <w:rsid w:val="006658E5"/>
    <w:rsid w:val="00677431"/>
    <w:rsid w:val="00677F69"/>
    <w:rsid w:val="00680079"/>
    <w:rsid w:val="006977F4"/>
    <w:rsid w:val="006A198D"/>
    <w:rsid w:val="006C3C0B"/>
    <w:rsid w:val="006E624B"/>
    <w:rsid w:val="006F1C4A"/>
    <w:rsid w:val="007102FA"/>
    <w:rsid w:val="00733641"/>
    <w:rsid w:val="00742D30"/>
    <w:rsid w:val="00754499"/>
    <w:rsid w:val="007631B2"/>
    <w:rsid w:val="007715D2"/>
    <w:rsid w:val="00771B61"/>
    <w:rsid w:val="007742F1"/>
    <w:rsid w:val="007760F9"/>
    <w:rsid w:val="00793150"/>
    <w:rsid w:val="00793772"/>
    <w:rsid w:val="007A1F61"/>
    <w:rsid w:val="007A3873"/>
    <w:rsid w:val="007A51BC"/>
    <w:rsid w:val="007B6578"/>
    <w:rsid w:val="007B7AC7"/>
    <w:rsid w:val="007C390C"/>
    <w:rsid w:val="007E6179"/>
    <w:rsid w:val="007F0C99"/>
    <w:rsid w:val="007F2843"/>
    <w:rsid w:val="007F299C"/>
    <w:rsid w:val="007F650B"/>
    <w:rsid w:val="00805CB8"/>
    <w:rsid w:val="008164E8"/>
    <w:rsid w:val="008409B8"/>
    <w:rsid w:val="00847F58"/>
    <w:rsid w:val="00850A95"/>
    <w:rsid w:val="00853E66"/>
    <w:rsid w:val="00891576"/>
    <w:rsid w:val="008B1954"/>
    <w:rsid w:val="008B1BDD"/>
    <w:rsid w:val="008B605F"/>
    <w:rsid w:val="008C5449"/>
    <w:rsid w:val="008C7EC9"/>
    <w:rsid w:val="008F365C"/>
    <w:rsid w:val="00900E90"/>
    <w:rsid w:val="009161EA"/>
    <w:rsid w:val="00934D5C"/>
    <w:rsid w:val="0096185C"/>
    <w:rsid w:val="009716C5"/>
    <w:rsid w:val="00995614"/>
    <w:rsid w:val="00996344"/>
    <w:rsid w:val="009A3F4E"/>
    <w:rsid w:val="009A65D9"/>
    <w:rsid w:val="009B1319"/>
    <w:rsid w:val="009B3482"/>
    <w:rsid w:val="009B788F"/>
    <w:rsid w:val="009C37A1"/>
    <w:rsid w:val="009D779A"/>
    <w:rsid w:val="009E4514"/>
    <w:rsid w:val="00A0099B"/>
    <w:rsid w:val="00A02FB2"/>
    <w:rsid w:val="00A13CCC"/>
    <w:rsid w:val="00A267D9"/>
    <w:rsid w:val="00A2762F"/>
    <w:rsid w:val="00A3338C"/>
    <w:rsid w:val="00A36512"/>
    <w:rsid w:val="00A64871"/>
    <w:rsid w:val="00AA31D8"/>
    <w:rsid w:val="00AB1085"/>
    <w:rsid w:val="00AC7CD3"/>
    <w:rsid w:val="00AD0792"/>
    <w:rsid w:val="00AE3BD5"/>
    <w:rsid w:val="00B37575"/>
    <w:rsid w:val="00B5436C"/>
    <w:rsid w:val="00B543A6"/>
    <w:rsid w:val="00B879A8"/>
    <w:rsid w:val="00B934C1"/>
    <w:rsid w:val="00BB1214"/>
    <w:rsid w:val="00BB7734"/>
    <w:rsid w:val="00BD587A"/>
    <w:rsid w:val="00C00437"/>
    <w:rsid w:val="00C171C6"/>
    <w:rsid w:val="00C34C46"/>
    <w:rsid w:val="00C55B5A"/>
    <w:rsid w:val="00C636CF"/>
    <w:rsid w:val="00C81C95"/>
    <w:rsid w:val="00CC3EC9"/>
    <w:rsid w:val="00CF19CB"/>
    <w:rsid w:val="00CF6F89"/>
    <w:rsid w:val="00D00FD7"/>
    <w:rsid w:val="00D06D80"/>
    <w:rsid w:val="00D11E83"/>
    <w:rsid w:val="00D326EF"/>
    <w:rsid w:val="00D43331"/>
    <w:rsid w:val="00D66778"/>
    <w:rsid w:val="00D81A42"/>
    <w:rsid w:val="00D929B8"/>
    <w:rsid w:val="00D96F65"/>
    <w:rsid w:val="00DA4C4B"/>
    <w:rsid w:val="00DA71AD"/>
    <w:rsid w:val="00DB0763"/>
    <w:rsid w:val="00DC771A"/>
    <w:rsid w:val="00DD60D3"/>
    <w:rsid w:val="00DF2D21"/>
    <w:rsid w:val="00DF6C8C"/>
    <w:rsid w:val="00E1180B"/>
    <w:rsid w:val="00E153EF"/>
    <w:rsid w:val="00E6074D"/>
    <w:rsid w:val="00E705B1"/>
    <w:rsid w:val="00E94757"/>
    <w:rsid w:val="00EA1FE7"/>
    <w:rsid w:val="00EB6B38"/>
    <w:rsid w:val="00EC1869"/>
    <w:rsid w:val="00EF0B5A"/>
    <w:rsid w:val="00EF3937"/>
    <w:rsid w:val="00EF5ADE"/>
    <w:rsid w:val="00EF79DA"/>
    <w:rsid w:val="00F003CC"/>
    <w:rsid w:val="00F21B9C"/>
    <w:rsid w:val="00F3370B"/>
    <w:rsid w:val="00F43538"/>
    <w:rsid w:val="00F47C1D"/>
    <w:rsid w:val="00F55392"/>
    <w:rsid w:val="00F76975"/>
    <w:rsid w:val="00F866EC"/>
    <w:rsid w:val="00FD545B"/>
    <w:rsid w:val="00FE2E00"/>
    <w:rsid w:val="00FE3874"/>
    <w:rsid w:val="00FE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8A0569-C14C-4719-8FA1-4DBA0C49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F9"/>
    <w:rPr>
      <w:sz w:val="24"/>
      <w:szCs w:val="24"/>
    </w:rPr>
  </w:style>
  <w:style w:type="paragraph" w:styleId="1">
    <w:name w:val="heading 1"/>
    <w:basedOn w:val="a"/>
    <w:next w:val="a"/>
    <w:link w:val="10"/>
    <w:uiPriority w:val="9"/>
    <w:qFormat/>
    <w:rsid w:val="001776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776F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77F6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774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1776F9"/>
    <w:pPr>
      <w:spacing w:before="100" w:beforeAutospacing="1" w:after="100" w:afterAutospacing="1"/>
    </w:pPr>
  </w:style>
  <w:style w:type="character" w:styleId="a4">
    <w:name w:val="Strong"/>
    <w:uiPriority w:val="22"/>
    <w:qFormat/>
    <w:rsid w:val="001776F9"/>
    <w:rPr>
      <w:rFonts w:cs="Times New Roman"/>
      <w:b/>
      <w:bCs/>
    </w:rPr>
  </w:style>
  <w:style w:type="character" w:styleId="a5">
    <w:name w:val="Emphasis"/>
    <w:uiPriority w:val="20"/>
    <w:qFormat/>
    <w:rsid w:val="001776F9"/>
    <w:rPr>
      <w:rFonts w:cs="Times New Roman"/>
      <w:i/>
      <w:iCs/>
    </w:rPr>
  </w:style>
  <w:style w:type="character" w:styleId="a6">
    <w:name w:val="Hyperlink"/>
    <w:uiPriority w:val="99"/>
    <w:rsid w:val="001776F9"/>
    <w:rPr>
      <w:rFonts w:ascii="Verdana" w:hAnsi="Verdana" w:cs="Times New Roman"/>
      <w:color w:val="CC0000"/>
      <w:sz w:val="18"/>
      <w:szCs w:val="18"/>
      <w:u w:val="none"/>
      <w:effect w:val="none"/>
    </w:rPr>
  </w:style>
  <w:style w:type="paragraph" w:styleId="a7">
    <w:name w:val="footnote text"/>
    <w:basedOn w:val="a"/>
    <w:link w:val="a8"/>
    <w:uiPriority w:val="99"/>
    <w:semiHidden/>
    <w:rsid w:val="001776F9"/>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1776F9"/>
    <w:rPr>
      <w:rFonts w:cs="Times New Roman"/>
      <w:vertAlign w:val="superscript"/>
    </w:rPr>
  </w:style>
  <w:style w:type="paragraph" w:styleId="aa">
    <w:name w:val="footer"/>
    <w:basedOn w:val="a"/>
    <w:link w:val="ab"/>
    <w:uiPriority w:val="99"/>
    <w:rsid w:val="001776F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776F9"/>
    <w:rPr>
      <w:rFonts w:cs="Times New Roman"/>
    </w:rPr>
  </w:style>
  <w:style w:type="paragraph" w:styleId="11">
    <w:name w:val="toc 1"/>
    <w:basedOn w:val="a"/>
    <w:next w:val="a"/>
    <w:autoRedefine/>
    <w:uiPriority w:val="39"/>
    <w:semiHidden/>
    <w:rsid w:val="00AC7CD3"/>
    <w:pPr>
      <w:tabs>
        <w:tab w:val="right" w:leader="dot" w:pos="9627"/>
      </w:tabs>
      <w:spacing w:line="360" w:lineRule="auto"/>
    </w:pPr>
  </w:style>
  <w:style w:type="paragraph" w:styleId="21">
    <w:name w:val="toc 2"/>
    <w:basedOn w:val="a"/>
    <w:next w:val="a"/>
    <w:autoRedefine/>
    <w:uiPriority w:val="39"/>
    <w:semiHidden/>
    <w:rsid w:val="007A51BC"/>
    <w:pPr>
      <w:tabs>
        <w:tab w:val="right" w:leader="dot" w:pos="9540"/>
      </w:tabs>
      <w:spacing w:line="360" w:lineRule="auto"/>
      <w:ind w:firstLine="720"/>
      <w:jc w:val="both"/>
    </w:pPr>
  </w:style>
  <w:style w:type="table" w:styleId="12">
    <w:name w:val="Table Grid 1"/>
    <w:basedOn w:val="a1"/>
    <w:uiPriority w:val="99"/>
    <w:rsid w:val="001776F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onsPlusNormal">
    <w:name w:val="ConsPlusNormal"/>
    <w:rsid w:val="00A02FB2"/>
    <w:pPr>
      <w:widowControl w:val="0"/>
      <w:autoSpaceDE w:val="0"/>
      <w:autoSpaceDN w:val="0"/>
      <w:adjustRightInd w:val="0"/>
      <w:ind w:firstLine="720"/>
    </w:pPr>
    <w:rPr>
      <w:rFonts w:ascii="Arial" w:hAnsi="Arial" w:cs="Arial"/>
    </w:rPr>
  </w:style>
  <w:style w:type="table" w:styleId="ad">
    <w:name w:val="Table Grid"/>
    <w:basedOn w:val="a1"/>
    <w:uiPriority w:val="59"/>
    <w:rsid w:val="00A02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rsid w:val="00EB6B38"/>
    <w:rPr>
      <w:rFonts w:cs="Times New Roman"/>
      <w:sz w:val="16"/>
      <w:szCs w:val="16"/>
    </w:rPr>
  </w:style>
  <w:style w:type="paragraph" w:styleId="af">
    <w:name w:val="annotation text"/>
    <w:basedOn w:val="a"/>
    <w:link w:val="af0"/>
    <w:uiPriority w:val="99"/>
    <w:semiHidden/>
    <w:rsid w:val="00EB6B38"/>
    <w:rPr>
      <w:sz w:val="20"/>
      <w:szCs w:val="20"/>
    </w:rPr>
  </w:style>
  <w:style w:type="character" w:customStyle="1" w:styleId="af0">
    <w:name w:val="Текст примечания Знак"/>
    <w:link w:val="af"/>
    <w:uiPriority w:val="99"/>
    <w:semiHidden/>
  </w:style>
  <w:style w:type="paragraph" w:styleId="af1">
    <w:name w:val="annotation subject"/>
    <w:basedOn w:val="af"/>
    <w:next w:val="af"/>
    <w:link w:val="af2"/>
    <w:uiPriority w:val="99"/>
    <w:semiHidden/>
    <w:rsid w:val="00EB6B38"/>
    <w:rPr>
      <w:b/>
      <w:bCs/>
    </w:rPr>
  </w:style>
  <w:style w:type="character" w:customStyle="1" w:styleId="af2">
    <w:name w:val="Тема примечания Знак"/>
    <w:link w:val="af1"/>
    <w:uiPriority w:val="99"/>
    <w:semiHidden/>
    <w:rPr>
      <w:b/>
      <w:bCs/>
    </w:rPr>
  </w:style>
  <w:style w:type="paragraph" w:styleId="af3">
    <w:name w:val="Balloon Text"/>
    <w:basedOn w:val="a"/>
    <w:link w:val="af4"/>
    <w:uiPriority w:val="99"/>
    <w:semiHidden/>
    <w:rsid w:val="00EB6B38"/>
    <w:rPr>
      <w:rFonts w:ascii="Tahoma" w:hAnsi="Tahoma" w:cs="Tahoma"/>
      <w:sz w:val="16"/>
      <w:szCs w:val="16"/>
    </w:rPr>
  </w:style>
  <w:style w:type="character" w:customStyle="1" w:styleId="af4">
    <w:name w:val="Текст выноски Знак"/>
    <w:link w:val="af3"/>
    <w:uiPriority w:val="99"/>
    <w:semiHidden/>
    <w:locked/>
    <w:rsid w:val="000765BF"/>
    <w:rPr>
      <w:rFonts w:ascii="Tahoma" w:hAnsi="Tahoma" w:cs="Tahoma"/>
      <w:sz w:val="16"/>
      <w:szCs w:val="16"/>
      <w:lang w:val="ru-RU" w:eastAsia="ru-RU" w:bidi="ar-SA"/>
    </w:rPr>
  </w:style>
  <w:style w:type="paragraph" w:styleId="af5">
    <w:name w:val="endnote text"/>
    <w:basedOn w:val="a"/>
    <w:link w:val="af6"/>
    <w:uiPriority w:val="99"/>
    <w:semiHidden/>
    <w:rsid w:val="00B934C1"/>
    <w:rPr>
      <w:sz w:val="20"/>
      <w:szCs w:val="20"/>
    </w:rPr>
  </w:style>
  <w:style w:type="character" w:customStyle="1" w:styleId="af6">
    <w:name w:val="Текст концевой сноски Знак"/>
    <w:link w:val="af5"/>
    <w:uiPriority w:val="99"/>
    <w:semiHidden/>
  </w:style>
  <w:style w:type="character" w:styleId="af7">
    <w:name w:val="endnote reference"/>
    <w:uiPriority w:val="99"/>
    <w:semiHidden/>
    <w:rsid w:val="00B934C1"/>
    <w:rPr>
      <w:rFonts w:cs="Times New Roman"/>
      <w:vertAlign w:val="superscript"/>
    </w:rPr>
  </w:style>
  <w:style w:type="paragraph" w:customStyle="1" w:styleId="kurs">
    <w:name w:val="kurs"/>
    <w:basedOn w:val="a"/>
    <w:rsid w:val="00C34C46"/>
    <w:pPr>
      <w:spacing w:before="100" w:beforeAutospacing="1" w:after="100" w:afterAutospacing="1"/>
    </w:pPr>
  </w:style>
  <w:style w:type="character" w:customStyle="1" w:styleId="kurs1">
    <w:name w:val="kurs1"/>
    <w:rsid w:val="00C34C46"/>
    <w:rPr>
      <w:rFonts w:cs="Times New Roman"/>
    </w:rPr>
  </w:style>
  <w:style w:type="paragraph" w:styleId="HTML">
    <w:name w:val="HTML Preformatted"/>
    <w:basedOn w:val="a"/>
    <w:link w:val="HTML0"/>
    <w:uiPriority w:val="99"/>
    <w:rsid w:val="0096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8">
    <w:name w:val="header"/>
    <w:basedOn w:val="a"/>
    <w:link w:val="af9"/>
    <w:uiPriority w:val="99"/>
    <w:rsid w:val="00321613"/>
    <w:pPr>
      <w:tabs>
        <w:tab w:val="center" w:pos="4677"/>
        <w:tab w:val="right" w:pos="9355"/>
      </w:tabs>
    </w:pPr>
  </w:style>
  <w:style w:type="character" w:customStyle="1" w:styleId="af9">
    <w:name w:val="Верхний колонтитул Знак"/>
    <w:link w:val="af8"/>
    <w:uiPriority w:val="99"/>
    <w:locked/>
    <w:rsid w:val="00321613"/>
    <w:rPr>
      <w:rFonts w:cs="Times New Roman"/>
      <w:sz w:val="24"/>
      <w:szCs w:val="24"/>
    </w:rPr>
  </w:style>
  <w:style w:type="table" w:styleId="afa">
    <w:name w:val="Table Professional"/>
    <w:basedOn w:val="a1"/>
    <w:uiPriority w:val="99"/>
    <w:rsid w:val="003216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66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7018</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46928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2011-01-25T10:03:00Z</cp:lastPrinted>
  <dcterms:created xsi:type="dcterms:W3CDTF">2014-03-22T06:58:00Z</dcterms:created>
  <dcterms:modified xsi:type="dcterms:W3CDTF">2014-03-22T06:58:00Z</dcterms:modified>
</cp:coreProperties>
</file>