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BE" w:rsidRPr="00B7638E" w:rsidRDefault="004048BE" w:rsidP="00B7638E">
      <w:pPr>
        <w:pStyle w:val="11"/>
      </w:pPr>
      <w:r w:rsidRPr="00B7638E">
        <w:t>ПЛАН</w:t>
      </w:r>
    </w:p>
    <w:p w:rsidR="004048BE" w:rsidRPr="00B7638E" w:rsidRDefault="004048BE" w:rsidP="00B7638E">
      <w:pPr>
        <w:spacing w:line="360" w:lineRule="auto"/>
        <w:ind w:firstLine="709"/>
        <w:jc w:val="both"/>
        <w:rPr>
          <w:sz w:val="28"/>
          <w:szCs w:val="28"/>
        </w:rPr>
      </w:pPr>
    </w:p>
    <w:p w:rsidR="00BB0602" w:rsidRPr="00B7638E" w:rsidRDefault="00BB0602" w:rsidP="00B7638E">
      <w:pPr>
        <w:pStyle w:val="11"/>
        <w:ind w:firstLine="0"/>
        <w:jc w:val="both"/>
        <w:rPr>
          <w:noProof/>
        </w:rPr>
      </w:pPr>
      <w:r w:rsidRPr="004512E2">
        <w:rPr>
          <w:rStyle w:val="a6"/>
          <w:b w:val="0"/>
          <w:noProof/>
          <w:color w:val="auto"/>
          <w:sz w:val="28"/>
          <w:szCs w:val="28"/>
          <w:u w:val="none"/>
        </w:rPr>
        <w:t>ВВЕДЕНИЕ</w:t>
      </w:r>
      <w:r w:rsidRPr="00B7638E">
        <w:rPr>
          <w:noProof/>
          <w:webHidden/>
        </w:rPr>
        <w:tab/>
      </w:r>
      <w:r w:rsidR="00867FB7" w:rsidRPr="00B7638E">
        <w:rPr>
          <w:noProof/>
          <w:webHidden/>
        </w:rPr>
        <w:t>3</w:t>
      </w:r>
    </w:p>
    <w:p w:rsidR="00BB0602" w:rsidRPr="00B7638E" w:rsidRDefault="00BB0602" w:rsidP="00B7638E">
      <w:pPr>
        <w:pStyle w:val="11"/>
        <w:ind w:firstLine="0"/>
        <w:jc w:val="both"/>
        <w:rPr>
          <w:noProof/>
        </w:rPr>
      </w:pPr>
      <w:r w:rsidRPr="004512E2">
        <w:rPr>
          <w:rStyle w:val="a6"/>
          <w:b w:val="0"/>
          <w:noProof/>
          <w:color w:val="auto"/>
          <w:sz w:val="28"/>
          <w:szCs w:val="28"/>
          <w:u w:val="none"/>
        </w:rPr>
        <w:t xml:space="preserve">ГЛАВА </w:t>
      </w:r>
      <w:r w:rsidRPr="004512E2">
        <w:rPr>
          <w:rStyle w:val="a6"/>
          <w:b w:val="0"/>
          <w:noProof/>
          <w:color w:val="auto"/>
          <w:sz w:val="28"/>
          <w:szCs w:val="28"/>
          <w:u w:val="none"/>
          <w:lang w:val="en-US"/>
        </w:rPr>
        <w:t>I</w:t>
      </w:r>
      <w:r w:rsidRPr="004512E2">
        <w:rPr>
          <w:rStyle w:val="a6"/>
          <w:b w:val="0"/>
          <w:noProof/>
          <w:color w:val="auto"/>
          <w:sz w:val="28"/>
          <w:szCs w:val="28"/>
          <w:u w:val="none"/>
        </w:rPr>
        <w:t>. ОСНОВНЫЕ ПОЛОЖЕНИЯ ФИНАНСОВО-ЭКОНОМИЧЕСКИХ ОСНОВ МЕСТНОГО САМОУПРАВЛЕНИЯ</w:t>
      </w:r>
      <w:r w:rsidRPr="00B7638E">
        <w:rPr>
          <w:noProof/>
          <w:webHidden/>
        </w:rPr>
        <w:tab/>
      </w:r>
      <w:r w:rsidR="00867FB7" w:rsidRPr="00B7638E">
        <w:rPr>
          <w:noProof/>
          <w:webHidden/>
        </w:rPr>
        <w:t>5</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§1. Понятие финансово–экономических основ</w:t>
      </w:r>
      <w:r w:rsidRPr="00B7638E">
        <w:rPr>
          <w:b w:val="0"/>
          <w:noProof/>
          <w:webHidden/>
          <w:sz w:val="28"/>
          <w:szCs w:val="28"/>
        </w:rPr>
        <w:tab/>
      </w:r>
      <w:r w:rsidR="00867FB7" w:rsidRPr="00B7638E">
        <w:rPr>
          <w:b w:val="0"/>
          <w:noProof/>
          <w:webHidden/>
          <w:sz w:val="28"/>
          <w:szCs w:val="28"/>
        </w:rPr>
        <w:t>5</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§2. Европейская Хартия об основах местного самоуправления</w:t>
      </w:r>
      <w:r w:rsidRPr="00B7638E">
        <w:rPr>
          <w:b w:val="0"/>
          <w:noProof/>
          <w:webHidden/>
          <w:sz w:val="28"/>
          <w:szCs w:val="28"/>
        </w:rPr>
        <w:tab/>
      </w:r>
      <w:r w:rsidR="00867FB7" w:rsidRPr="00B7638E">
        <w:rPr>
          <w:b w:val="0"/>
          <w:noProof/>
          <w:webHidden/>
          <w:sz w:val="28"/>
          <w:szCs w:val="28"/>
        </w:rPr>
        <w:t>6</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§3. Содействие со стороны органов гос. власти развитию финансово - экономическим основам</w:t>
      </w:r>
      <w:r w:rsidRPr="00B7638E">
        <w:rPr>
          <w:b w:val="0"/>
          <w:noProof/>
          <w:webHidden/>
          <w:sz w:val="28"/>
          <w:szCs w:val="28"/>
        </w:rPr>
        <w:tab/>
      </w:r>
      <w:r w:rsidR="00867FB7" w:rsidRPr="00B7638E">
        <w:rPr>
          <w:b w:val="0"/>
          <w:noProof/>
          <w:webHidden/>
          <w:sz w:val="28"/>
          <w:szCs w:val="28"/>
        </w:rPr>
        <w:t>7</w:t>
      </w:r>
    </w:p>
    <w:p w:rsidR="00BB0602" w:rsidRPr="00B7638E" w:rsidRDefault="00BB0602" w:rsidP="00B7638E">
      <w:pPr>
        <w:pStyle w:val="11"/>
        <w:ind w:firstLine="0"/>
        <w:jc w:val="both"/>
        <w:rPr>
          <w:noProof/>
        </w:rPr>
      </w:pPr>
      <w:r w:rsidRPr="004512E2">
        <w:rPr>
          <w:rStyle w:val="a6"/>
          <w:b w:val="0"/>
          <w:noProof/>
          <w:color w:val="auto"/>
          <w:sz w:val="28"/>
          <w:szCs w:val="28"/>
          <w:u w:val="none"/>
        </w:rPr>
        <w:t xml:space="preserve">ГЛАВА </w:t>
      </w:r>
      <w:r w:rsidRPr="004512E2">
        <w:rPr>
          <w:rStyle w:val="a6"/>
          <w:b w:val="0"/>
          <w:noProof/>
          <w:color w:val="auto"/>
          <w:sz w:val="28"/>
          <w:szCs w:val="28"/>
          <w:u w:val="none"/>
          <w:lang w:val="en-US"/>
        </w:rPr>
        <w:t>II</w:t>
      </w:r>
      <w:r w:rsidRPr="004512E2">
        <w:rPr>
          <w:rStyle w:val="a6"/>
          <w:b w:val="0"/>
          <w:noProof/>
          <w:color w:val="auto"/>
          <w:sz w:val="28"/>
          <w:szCs w:val="28"/>
          <w:u w:val="none"/>
        </w:rPr>
        <w:t>.</w:t>
      </w:r>
      <w:r w:rsidR="00B7638E" w:rsidRPr="004512E2">
        <w:rPr>
          <w:rStyle w:val="a6"/>
          <w:b w:val="0"/>
          <w:noProof/>
          <w:color w:val="auto"/>
          <w:sz w:val="28"/>
          <w:szCs w:val="28"/>
          <w:u w:val="none"/>
        </w:rPr>
        <w:t xml:space="preserve"> </w:t>
      </w:r>
      <w:r w:rsidRPr="004512E2">
        <w:rPr>
          <w:rStyle w:val="a6"/>
          <w:b w:val="0"/>
          <w:noProof/>
          <w:color w:val="auto"/>
          <w:sz w:val="28"/>
          <w:szCs w:val="28"/>
          <w:u w:val="none"/>
        </w:rPr>
        <w:t>МУНИЦИПАЛЬНАЯ СОБСТВЕННОСТЬ</w:t>
      </w:r>
      <w:r w:rsidRPr="00B7638E">
        <w:rPr>
          <w:noProof/>
          <w:webHidden/>
        </w:rPr>
        <w:tab/>
      </w:r>
      <w:r w:rsidR="00867FB7" w:rsidRPr="00B7638E">
        <w:rPr>
          <w:noProof/>
          <w:webHidden/>
        </w:rPr>
        <w:t>8</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§1. Нормативные основы</w:t>
      </w:r>
      <w:r w:rsidRPr="00B7638E">
        <w:rPr>
          <w:b w:val="0"/>
          <w:noProof/>
          <w:webHidden/>
          <w:sz w:val="28"/>
          <w:szCs w:val="28"/>
        </w:rPr>
        <w:tab/>
      </w:r>
      <w:r w:rsidR="00867FB7" w:rsidRPr="00B7638E">
        <w:rPr>
          <w:b w:val="0"/>
          <w:noProof/>
          <w:webHidden/>
          <w:sz w:val="28"/>
          <w:szCs w:val="28"/>
        </w:rPr>
        <w:t>8</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§2. Состав муниципальной собственности</w:t>
      </w:r>
      <w:r w:rsidRPr="00B7638E">
        <w:rPr>
          <w:b w:val="0"/>
          <w:noProof/>
          <w:webHidden/>
          <w:sz w:val="28"/>
          <w:szCs w:val="28"/>
        </w:rPr>
        <w:tab/>
      </w:r>
      <w:r w:rsidR="00867FB7" w:rsidRPr="00B7638E">
        <w:rPr>
          <w:b w:val="0"/>
          <w:noProof/>
          <w:webHidden/>
          <w:sz w:val="28"/>
          <w:szCs w:val="28"/>
        </w:rPr>
        <w:t>9</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§3. Приватизация муниципальной собственности</w:t>
      </w:r>
      <w:r w:rsidRPr="00B7638E">
        <w:rPr>
          <w:b w:val="0"/>
          <w:noProof/>
          <w:webHidden/>
          <w:sz w:val="28"/>
          <w:szCs w:val="28"/>
        </w:rPr>
        <w:tab/>
      </w:r>
      <w:r w:rsidR="00867FB7" w:rsidRPr="00B7638E">
        <w:rPr>
          <w:b w:val="0"/>
          <w:noProof/>
          <w:webHidden/>
          <w:sz w:val="28"/>
          <w:szCs w:val="28"/>
        </w:rPr>
        <w:t>11</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§4. Организационно правовые основы</w:t>
      </w:r>
      <w:r w:rsidRPr="00B7638E">
        <w:rPr>
          <w:b w:val="0"/>
          <w:noProof/>
          <w:webHidden/>
          <w:sz w:val="28"/>
          <w:szCs w:val="28"/>
        </w:rPr>
        <w:tab/>
      </w:r>
      <w:r w:rsidR="00867FB7" w:rsidRPr="00B7638E">
        <w:rPr>
          <w:b w:val="0"/>
          <w:noProof/>
          <w:webHidden/>
          <w:sz w:val="28"/>
          <w:szCs w:val="28"/>
        </w:rPr>
        <w:t>13</w:t>
      </w:r>
    </w:p>
    <w:p w:rsidR="00BB0602" w:rsidRPr="00B7638E" w:rsidRDefault="00BB0602" w:rsidP="00B7638E">
      <w:pPr>
        <w:pStyle w:val="11"/>
        <w:ind w:firstLine="0"/>
        <w:jc w:val="both"/>
        <w:rPr>
          <w:noProof/>
        </w:rPr>
      </w:pPr>
      <w:r w:rsidRPr="004512E2">
        <w:rPr>
          <w:rStyle w:val="a6"/>
          <w:b w:val="0"/>
          <w:noProof/>
          <w:color w:val="auto"/>
          <w:sz w:val="28"/>
          <w:szCs w:val="28"/>
          <w:u w:val="none"/>
        </w:rPr>
        <w:t xml:space="preserve">ГЛАВА </w:t>
      </w:r>
      <w:r w:rsidRPr="004512E2">
        <w:rPr>
          <w:rStyle w:val="a6"/>
          <w:b w:val="0"/>
          <w:noProof/>
          <w:color w:val="auto"/>
          <w:sz w:val="28"/>
          <w:szCs w:val="28"/>
          <w:u w:val="none"/>
          <w:lang w:val="en-US"/>
        </w:rPr>
        <w:t>III</w:t>
      </w:r>
      <w:r w:rsidRPr="004512E2">
        <w:rPr>
          <w:rStyle w:val="a6"/>
          <w:b w:val="0"/>
          <w:noProof/>
          <w:color w:val="auto"/>
          <w:sz w:val="28"/>
          <w:szCs w:val="28"/>
          <w:u w:val="none"/>
        </w:rPr>
        <w:t>. МЕСТНЫЙ БЮДЖЕТ И ДРУГИЕ МЕСТНЫЕ ФИНАНСЫ</w:t>
      </w:r>
      <w:r w:rsidRPr="00B7638E">
        <w:rPr>
          <w:noProof/>
          <w:webHidden/>
        </w:rPr>
        <w:tab/>
      </w:r>
      <w:r w:rsidR="00867FB7" w:rsidRPr="00B7638E">
        <w:rPr>
          <w:noProof/>
          <w:webHidden/>
        </w:rPr>
        <w:t>16</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§1. Понятие, принципы и правовая основа местных бюджетов</w:t>
      </w:r>
      <w:r w:rsidRPr="00B7638E">
        <w:rPr>
          <w:b w:val="0"/>
          <w:noProof/>
          <w:webHidden/>
          <w:sz w:val="28"/>
          <w:szCs w:val="28"/>
        </w:rPr>
        <w:tab/>
      </w:r>
      <w:r w:rsidR="00867FB7" w:rsidRPr="00B7638E">
        <w:rPr>
          <w:b w:val="0"/>
          <w:noProof/>
          <w:webHidden/>
          <w:sz w:val="28"/>
          <w:szCs w:val="28"/>
        </w:rPr>
        <w:t>16</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§2. Организация межбюджетных отношений органов местного самоуправления и органов государственной власти</w:t>
      </w:r>
      <w:r w:rsidRPr="00B7638E">
        <w:rPr>
          <w:b w:val="0"/>
          <w:noProof/>
          <w:webHidden/>
          <w:sz w:val="28"/>
          <w:szCs w:val="28"/>
        </w:rPr>
        <w:tab/>
      </w:r>
      <w:r w:rsidR="00867FB7" w:rsidRPr="00B7638E">
        <w:rPr>
          <w:b w:val="0"/>
          <w:noProof/>
          <w:webHidden/>
          <w:sz w:val="28"/>
          <w:szCs w:val="28"/>
        </w:rPr>
        <w:t>16</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§3. Гарантии предоставляемые органами государственной власти.</w:t>
      </w:r>
      <w:r w:rsidRPr="00B7638E">
        <w:rPr>
          <w:b w:val="0"/>
          <w:noProof/>
          <w:webHidden/>
          <w:sz w:val="28"/>
          <w:szCs w:val="28"/>
        </w:rPr>
        <w:tab/>
      </w:r>
      <w:r w:rsidR="00867FB7" w:rsidRPr="00B7638E">
        <w:rPr>
          <w:b w:val="0"/>
          <w:noProof/>
          <w:webHidden/>
          <w:sz w:val="28"/>
          <w:szCs w:val="28"/>
        </w:rPr>
        <w:t>18</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§4. Закон об основах налоговой системы относит к местным налогам и сборам</w:t>
      </w:r>
      <w:r w:rsidRPr="00B7638E">
        <w:rPr>
          <w:b w:val="0"/>
          <w:noProof/>
          <w:webHidden/>
          <w:sz w:val="28"/>
          <w:szCs w:val="28"/>
        </w:rPr>
        <w:tab/>
      </w:r>
      <w:r w:rsidR="00867FB7" w:rsidRPr="00B7638E">
        <w:rPr>
          <w:b w:val="0"/>
          <w:noProof/>
          <w:webHidden/>
          <w:sz w:val="28"/>
          <w:szCs w:val="28"/>
        </w:rPr>
        <w:t>20</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§5.</w:t>
      </w:r>
      <w:r w:rsidR="00B7638E" w:rsidRPr="004512E2">
        <w:rPr>
          <w:rStyle w:val="a6"/>
          <w:b w:val="0"/>
          <w:noProof/>
          <w:color w:val="auto"/>
          <w:sz w:val="28"/>
          <w:szCs w:val="28"/>
          <w:u w:val="none"/>
        </w:rPr>
        <w:t xml:space="preserve"> </w:t>
      </w:r>
      <w:r w:rsidRPr="004512E2">
        <w:rPr>
          <w:rStyle w:val="a6"/>
          <w:b w:val="0"/>
          <w:noProof/>
          <w:color w:val="auto"/>
          <w:sz w:val="28"/>
          <w:szCs w:val="28"/>
          <w:u w:val="none"/>
        </w:rPr>
        <w:t>Налоговый кодекс РФ к местным налогам и сборам относит:</w:t>
      </w:r>
      <w:r w:rsidRPr="00B7638E">
        <w:rPr>
          <w:b w:val="0"/>
          <w:noProof/>
          <w:webHidden/>
          <w:sz w:val="28"/>
          <w:szCs w:val="28"/>
        </w:rPr>
        <w:tab/>
      </w:r>
      <w:r w:rsidR="00867FB7" w:rsidRPr="00B7638E">
        <w:rPr>
          <w:b w:val="0"/>
          <w:noProof/>
          <w:webHidden/>
          <w:sz w:val="28"/>
          <w:szCs w:val="28"/>
        </w:rPr>
        <w:t>21</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§6. Порядок закрепления за муниципальными образованиями федеральных налогов</w:t>
      </w:r>
      <w:r w:rsidRPr="00B7638E">
        <w:rPr>
          <w:b w:val="0"/>
          <w:noProof/>
          <w:webHidden/>
          <w:sz w:val="28"/>
          <w:szCs w:val="28"/>
        </w:rPr>
        <w:tab/>
      </w:r>
      <w:r w:rsidR="00867FB7" w:rsidRPr="00B7638E">
        <w:rPr>
          <w:b w:val="0"/>
          <w:noProof/>
          <w:webHidden/>
          <w:sz w:val="28"/>
          <w:szCs w:val="28"/>
        </w:rPr>
        <w:t>22</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§7. Налоговые доходы местного бюджета</w:t>
      </w:r>
      <w:r w:rsidRPr="00B7638E">
        <w:rPr>
          <w:b w:val="0"/>
          <w:noProof/>
          <w:webHidden/>
          <w:sz w:val="28"/>
          <w:szCs w:val="28"/>
        </w:rPr>
        <w:tab/>
      </w:r>
      <w:r w:rsidR="00867FB7" w:rsidRPr="00B7638E">
        <w:rPr>
          <w:b w:val="0"/>
          <w:noProof/>
          <w:webHidden/>
          <w:sz w:val="28"/>
          <w:szCs w:val="28"/>
        </w:rPr>
        <w:t>24</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§8. Неналоговые доходы местного бюджета</w:t>
      </w:r>
      <w:r w:rsidRPr="00B7638E">
        <w:rPr>
          <w:b w:val="0"/>
          <w:noProof/>
          <w:webHidden/>
          <w:sz w:val="28"/>
          <w:szCs w:val="28"/>
        </w:rPr>
        <w:tab/>
      </w:r>
      <w:r w:rsidR="00867FB7" w:rsidRPr="00B7638E">
        <w:rPr>
          <w:b w:val="0"/>
          <w:noProof/>
          <w:webHidden/>
          <w:sz w:val="28"/>
          <w:szCs w:val="28"/>
        </w:rPr>
        <w:t>24</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§9. Расходная часть местных бюджетов</w:t>
      </w:r>
      <w:r w:rsidRPr="00B7638E">
        <w:rPr>
          <w:b w:val="0"/>
          <w:noProof/>
          <w:webHidden/>
          <w:sz w:val="28"/>
          <w:szCs w:val="28"/>
        </w:rPr>
        <w:tab/>
      </w:r>
      <w:r w:rsidR="00867FB7" w:rsidRPr="00B7638E">
        <w:rPr>
          <w:b w:val="0"/>
          <w:noProof/>
          <w:webHidden/>
          <w:sz w:val="28"/>
          <w:szCs w:val="28"/>
        </w:rPr>
        <w:t>26</w:t>
      </w:r>
    </w:p>
    <w:p w:rsidR="00BB0602" w:rsidRPr="00B7638E" w:rsidRDefault="00BB0602" w:rsidP="00B7638E">
      <w:pPr>
        <w:pStyle w:val="21"/>
        <w:tabs>
          <w:tab w:val="right" w:leader="dot" w:pos="9348"/>
        </w:tabs>
        <w:spacing w:before="0" w:line="360" w:lineRule="auto"/>
        <w:ind w:left="0"/>
        <w:jc w:val="both"/>
        <w:rPr>
          <w:b w:val="0"/>
          <w:bCs w:val="0"/>
          <w:noProof/>
          <w:sz w:val="28"/>
          <w:szCs w:val="28"/>
        </w:rPr>
      </w:pPr>
      <w:r w:rsidRPr="004512E2">
        <w:rPr>
          <w:rStyle w:val="a6"/>
          <w:b w:val="0"/>
          <w:noProof/>
          <w:color w:val="auto"/>
          <w:sz w:val="28"/>
          <w:szCs w:val="28"/>
          <w:u w:val="none"/>
        </w:rPr>
        <w:t>§10. Муниципальный долг</w:t>
      </w:r>
      <w:r w:rsidRPr="00B7638E">
        <w:rPr>
          <w:b w:val="0"/>
          <w:noProof/>
          <w:webHidden/>
          <w:sz w:val="28"/>
          <w:szCs w:val="28"/>
        </w:rPr>
        <w:tab/>
      </w:r>
      <w:r w:rsidR="00867FB7" w:rsidRPr="00B7638E">
        <w:rPr>
          <w:b w:val="0"/>
          <w:noProof/>
          <w:webHidden/>
          <w:sz w:val="28"/>
          <w:szCs w:val="28"/>
        </w:rPr>
        <w:t>29</w:t>
      </w:r>
    </w:p>
    <w:p w:rsidR="00BB0602" w:rsidRPr="00B7638E" w:rsidRDefault="00BB0602" w:rsidP="00B7638E">
      <w:pPr>
        <w:pStyle w:val="11"/>
        <w:ind w:firstLine="0"/>
        <w:jc w:val="both"/>
        <w:rPr>
          <w:noProof/>
        </w:rPr>
      </w:pPr>
      <w:r w:rsidRPr="004512E2">
        <w:rPr>
          <w:rStyle w:val="a6"/>
          <w:b w:val="0"/>
          <w:noProof/>
          <w:color w:val="auto"/>
          <w:sz w:val="28"/>
          <w:szCs w:val="28"/>
          <w:u w:val="none"/>
        </w:rPr>
        <w:t>ЗАКЛЮЧЕНИЕ</w:t>
      </w:r>
      <w:r w:rsidRPr="00B7638E">
        <w:rPr>
          <w:noProof/>
          <w:webHidden/>
        </w:rPr>
        <w:tab/>
      </w:r>
      <w:r w:rsidR="00867FB7" w:rsidRPr="00B7638E">
        <w:rPr>
          <w:noProof/>
          <w:webHidden/>
        </w:rPr>
        <w:t>36</w:t>
      </w:r>
    </w:p>
    <w:p w:rsidR="00F13221" w:rsidRPr="00B7638E" w:rsidRDefault="00BB0602" w:rsidP="00B7638E">
      <w:pPr>
        <w:pStyle w:val="11"/>
        <w:ind w:firstLine="0"/>
        <w:jc w:val="both"/>
        <w:rPr>
          <w:b w:val="0"/>
          <w:sz w:val="28"/>
          <w:szCs w:val="28"/>
        </w:rPr>
      </w:pPr>
      <w:r w:rsidRPr="004512E2">
        <w:rPr>
          <w:rStyle w:val="a6"/>
          <w:b w:val="0"/>
          <w:noProof/>
          <w:color w:val="auto"/>
          <w:sz w:val="28"/>
          <w:szCs w:val="28"/>
          <w:u w:val="none"/>
        </w:rPr>
        <w:t>СПИОК ИСПОЛЬЗОВАННОЙ ЛИТЕРАТУРЫ</w:t>
      </w:r>
      <w:r w:rsidRPr="00B7638E">
        <w:rPr>
          <w:noProof/>
          <w:webHidden/>
        </w:rPr>
        <w:tab/>
      </w:r>
      <w:r w:rsidR="00867FB7" w:rsidRPr="00B7638E">
        <w:rPr>
          <w:noProof/>
          <w:webHidden/>
        </w:rPr>
        <w:t>37</w:t>
      </w:r>
    </w:p>
    <w:p w:rsidR="004048BE" w:rsidRPr="00B7638E" w:rsidRDefault="00F13221" w:rsidP="00B7638E">
      <w:pPr>
        <w:widowControl w:val="0"/>
        <w:autoSpaceDE w:val="0"/>
        <w:autoSpaceDN w:val="0"/>
        <w:adjustRightInd w:val="0"/>
        <w:spacing w:line="360" w:lineRule="auto"/>
        <w:ind w:firstLine="709"/>
        <w:jc w:val="center"/>
        <w:rPr>
          <w:b/>
          <w:sz w:val="28"/>
          <w:szCs w:val="28"/>
        </w:rPr>
      </w:pPr>
      <w:r w:rsidRPr="00B7638E">
        <w:rPr>
          <w:sz w:val="28"/>
          <w:szCs w:val="28"/>
        </w:rPr>
        <w:br w:type="page"/>
      </w:r>
      <w:bookmarkStart w:id="0" w:name="_Toc59172455"/>
      <w:r w:rsidR="004048BE" w:rsidRPr="00B7638E">
        <w:rPr>
          <w:b/>
          <w:sz w:val="28"/>
          <w:szCs w:val="28"/>
        </w:rPr>
        <w:t>ВВЕДЕНИЕ</w:t>
      </w:r>
      <w:bookmarkEnd w:id="0"/>
    </w:p>
    <w:p w:rsidR="00B7638E" w:rsidRDefault="00B7638E" w:rsidP="00B7638E">
      <w:pPr>
        <w:widowControl w:val="0"/>
        <w:autoSpaceDE w:val="0"/>
        <w:autoSpaceDN w:val="0"/>
        <w:adjustRightInd w:val="0"/>
        <w:spacing w:line="360" w:lineRule="auto"/>
        <w:ind w:firstLine="709"/>
        <w:jc w:val="both"/>
        <w:rPr>
          <w:sz w:val="28"/>
          <w:szCs w:val="28"/>
        </w:rPr>
      </w:pPr>
    </w:p>
    <w:p w:rsidR="004048BE" w:rsidRPr="00B7638E" w:rsidRDefault="004048BE" w:rsidP="00B7638E">
      <w:pPr>
        <w:widowControl w:val="0"/>
        <w:autoSpaceDE w:val="0"/>
        <w:autoSpaceDN w:val="0"/>
        <w:adjustRightInd w:val="0"/>
        <w:spacing w:line="360" w:lineRule="auto"/>
        <w:ind w:firstLine="709"/>
        <w:jc w:val="both"/>
        <w:rPr>
          <w:sz w:val="28"/>
          <w:szCs w:val="28"/>
        </w:rPr>
      </w:pPr>
      <w:r w:rsidRPr="00B7638E">
        <w:rPr>
          <w:sz w:val="28"/>
          <w:szCs w:val="28"/>
        </w:rPr>
        <w:t xml:space="preserve">Я хочу построить свою курсовую работу, опираясь только на закон, и считаю, что в первую очередь мы живем плохо, оттого, что не исполняем законов. Потому что плохой закон, но исполняемый, в конце </w:t>
      </w:r>
      <w:r w:rsidR="00B7638E" w:rsidRPr="00B7638E">
        <w:rPr>
          <w:sz w:val="28"/>
          <w:szCs w:val="28"/>
        </w:rPr>
        <w:t>концов,</w:t>
      </w:r>
      <w:r w:rsidRPr="00B7638E">
        <w:rPr>
          <w:sz w:val="28"/>
          <w:szCs w:val="28"/>
        </w:rPr>
        <w:t xml:space="preserve"> может быть трансформирован в хороший закон, а даже самый благородный закон, но неисполняемый, никогда не будет работать и никогда не принесет пользы.</w:t>
      </w:r>
    </w:p>
    <w:p w:rsidR="0071078C" w:rsidRPr="00B7638E" w:rsidRDefault="0071078C" w:rsidP="00B7638E">
      <w:pPr>
        <w:widowControl w:val="0"/>
        <w:autoSpaceDE w:val="0"/>
        <w:autoSpaceDN w:val="0"/>
        <w:adjustRightInd w:val="0"/>
        <w:spacing w:line="360" w:lineRule="auto"/>
        <w:ind w:firstLine="709"/>
        <w:jc w:val="both"/>
        <w:rPr>
          <w:sz w:val="28"/>
          <w:szCs w:val="28"/>
        </w:rPr>
      </w:pPr>
      <w:r w:rsidRPr="00B7638E">
        <w:rPr>
          <w:sz w:val="28"/>
          <w:szCs w:val="28"/>
        </w:rPr>
        <w:t xml:space="preserve">Законодательным органам субъектов Федерации в ходе законотворческой деятельности в сфере местного самоуправления предстоит преодолеть большое искушение, вызываемое подчас нескрываемым желанием некоторых краевых, областных руководителей так определить компетенцию муниципальных образований на своей территории, чтобы основной объем властных полномочий и средств подчинения остался все-таки в руках именно краевых, областных органов. Проведенные в ряде регионов России телевизионные обсуждения, радиодебаты, посвященные анализу содержания нового Закона, свидетельствуют о проявлении этой тенденции и на низовом уровне, в частности о большом стремлении и районных (городских) руководителей перераспределить в свою пользу полномочия сельских, поселковых муниципальных образований, оставить за собой право, как и раньше, все распределять, утверждать, обязывать, указывать. Законодательным органам субъектов Федерации придется проявить твердость, с тем чтобы сохранить в полном объеме действие на своей территории норм Федерального закона. </w:t>
      </w:r>
    </w:p>
    <w:p w:rsidR="004048BE" w:rsidRPr="00B7638E" w:rsidRDefault="004048BE" w:rsidP="00B7638E">
      <w:pPr>
        <w:widowControl w:val="0"/>
        <w:autoSpaceDE w:val="0"/>
        <w:autoSpaceDN w:val="0"/>
        <w:adjustRightInd w:val="0"/>
        <w:spacing w:line="360" w:lineRule="auto"/>
        <w:ind w:firstLine="709"/>
        <w:jc w:val="both"/>
        <w:rPr>
          <w:sz w:val="28"/>
          <w:szCs w:val="28"/>
        </w:rPr>
      </w:pPr>
      <w:r w:rsidRPr="00B7638E">
        <w:rPr>
          <w:sz w:val="28"/>
          <w:szCs w:val="28"/>
        </w:rPr>
        <w:t xml:space="preserve">Теперь я хотел бы остановиться на анализе Закона “О финансовых основах местного самоуправления в Российской Федерации”. Наконец-то такой закон появился. Сразу же скажу: что касается налогов на промышленные предприятия, то мы изучением этих вопросов не занимались и эту сторону Налогового кодекса я вообще не хочу обсуждать. Я хочу рассмотреть налоговое законодательство только с точки зрения того, что же получат наши муниципальные образования. </w:t>
      </w:r>
    </w:p>
    <w:p w:rsidR="004048BE" w:rsidRPr="00B7638E" w:rsidRDefault="004048BE" w:rsidP="00B7638E">
      <w:pPr>
        <w:widowControl w:val="0"/>
        <w:autoSpaceDE w:val="0"/>
        <w:autoSpaceDN w:val="0"/>
        <w:adjustRightInd w:val="0"/>
        <w:spacing w:line="360" w:lineRule="auto"/>
        <w:ind w:firstLine="709"/>
        <w:jc w:val="both"/>
        <w:rPr>
          <w:sz w:val="28"/>
          <w:szCs w:val="28"/>
        </w:rPr>
      </w:pPr>
      <w:r w:rsidRPr="00B7638E">
        <w:rPr>
          <w:sz w:val="28"/>
          <w:szCs w:val="28"/>
        </w:rPr>
        <w:t xml:space="preserve">Что мы имеем сегодня? В местный бюджет у нас в последние годы, как правило, стабильно зачислялся подоходный налог: в зависимости от субъекта — от 70 до 90%. Все остальные налоги устанавливались каждый год — местные налоги и сборы, которые местное самоуправление вправе устанавливать. Так вот, если рассматривать муниципальное образование как хозяйствующий субъект, имея в виду в первую очередь его конституционное право формировать и исполнять свой бюджет, то может ли оно жить за счет местных налогов, — то есть тех самых налогов, которые за ним закреплены? </w:t>
      </w:r>
    </w:p>
    <w:p w:rsidR="004048BE" w:rsidRPr="00B7638E" w:rsidRDefault="004048BE" w:rsidP="00B7638E">
      <w:pPr>
        <w:widowControl w:val="0"/>
        <w:autoSpaceDE w:val="0"/>
        <w:autoSpaceDN w:val="0"/>
        <w:adjustRightInd w:val="0"/>
        <w:spacing w:line="360" w:lineRule="auto"/>
        <w:ind w:firstLine="709"/>
        <w:jc w:val="both"/>
        <w:rPr>
          <w:sz w:val="28"/>
          <w:szCs w:val="28"/>
        </w:rPr>
      </w:pPr>
      <w:r w:rsidRPr="00B7638E">
        <w:rPr>
          <w:sz w:val="28"/>
          <w:szCs w:val="28"/>
        </w:rPr>
        <w:t xml:space="preserve">Сегодня по существующему законодательству местные сборы колеблются от 5% до 15%. Есть уникальные муниципальные образования, где местные налоговые сборы повышаются до 50%. Сразу оговорюсь, что я отношу к местным налоговым сборам. Это то, что постоянно зачислялось в местный бюджет: земельный налог, налог на имущество физических лиц и предприятий 50%. Эти налоги составляют в бюджете муниципальных образований где-то 15%. Это уже хорошо. Все остальные являются регулируемыми налогами, более того, — регулируемыми ежегодно. </w:t>
      </w:r>
    </w:p>
    <w:p w:rsidR="004048BE" w:rsidRPr="00B7638E" w:rsidRDefault="004048BE" w:rsidP="00B7638E">
      <w:pPr>
        <w:widowControl w:val="0"/>
        <w:autoSpaceDE w:val="0"/>
        <w:autoSpaceDN w:val="0"/>
        <w:adjustRightInd w:val="0"/>
        <w:spacing w:line="360" w:lineRule="auto"/>
        <w:ind w:firstLine="709"/>
        <w:jc w:val="both"/>
        <w:rPr>
          <w:sz w:val="28"/>
          <w:szCs w:val="28"/>
        </w:rPr>
      </w:pPr>
      <w:r w:rsidRPr="00B7638E">
        <w:rPr>
          <w:sz w:val="28"/>
          <w:szCs w:val="28"/>
        </w:rPr>
        <w:t>Давайте остановимся на существующей базе. В этом плане муниципальные образования абсолютно бесправны. Что захочет субъект Федерации, что захочет Федерация, то и будет выделено.</w:t>
      </w:r>
    </w:p>
    <w:p w:rsidR="0071078C" w:rsidRPr="00B7638E" w:rsidRDefault="0071078C" w:rsidP="00B7638E">
      <w:pPr>
        <w:widowControl w:val="0"/>
        <w:autoSpaceDE w:val="0"/>
        <w:autoSpaceDN w:val="0"/>
        <w:adjustRightInd w:val="0"/>
        <w:spacing w:line="360" w:lineRule="auto"/>
        <w:ind w:firstLine="709"/>
        <w:jc w:val="both"/>
        <w:rPr>
          <w:sz w:val="28"/>
          <w:szCs w:val="28"/>
        </w:rPr>
      </w:pPr>
      <w:r w:rsidRPr="00B7638E">
        <w:rPr>
          <w:sz w:val="28"/>
          <w:szCs w:val="28"/>
        </w:rPr>
        <w:t xml:space="preserve">Целью курсовой работы является рассмотрение финансово-экономических основ местного самоуправления. </w:t>
      </w:r>
    </w:p>
    <w:p w:rsidR="0071078C" w:rsidRPr="00B7638E" w:rsidRDefault="0071078C" w:rsidP="00B7638E">
      <w:pPr>
        <w:widowControl w:val="0"/>
        <w:autoSpaceDE w:val="0"/>
        <w:autoSpaceDN w:val="0"/>
        <w:adjustRightInd w:val="0"/>
        <w:spacing w:line="360" w:lineRule="auto"/>
        <w:ind w:firstLine="709"/>
        <w:jc w:val="both"/>
        <w:rPr>
          <w:sz w:val="28"/>
          <w:szCs w:val="28"/>
        </w:rPr>
      </w:pPr>
      <w:r w:rsidRPr="00B7638E">
        <w:rPr>
          <w:sz w:val="28"/>
          <w:szCs w:val="28"/>
        </w:rPr>
        <w:t>Исходя из выше поставленной цели курсовой работы вытекают следующие задачи:</w:t>
      </w:r>
    </w:p>
    <w:p w:rsidR="0071078C" w:rsidRPr="00B7638E" w:rsidRDefault="0071078C" w:rsidP="00B7638E">
      <w:pPr>
        <w:widowControl w:val="0"/>
        <w:numPr>
          <w:ilvl w:val="0"/>
          <w:numId w:val="4"/>
        </w:numPr>
        <w:autoSpaceDE w:val="0"/>
        <w:autoSpaceDN w:val="0"/>
        <w:adjustRightInd w:val="0"/>
        <w:spacing w:line="360" w:lineRule="auto"/>
        <w:ind w:left="0" w:firstLine="709"/>
        <w:jc w:val="both"/>
        <w:rPr>
          <w:sz w:val="28"/>
          <w:szCs w:val="28"/>
        </w:rPr>
      </w:pPr>
      <w:r w:rsidRPr="00B7638E">
        <w:rPr>
          <w:sz w:val="28"/>
          <w:szCs w:val="28"/>
        </w:rPr>
        <w:t>Рассмотрение основных положений финансово – экономических основ местного самоуправления;</w:t>
      </w:r>
    </w:p>
    <w:p w:rsidR="0071078C" w:rsidRPr="00B7638E" w:rsidRDefault="0071078C" w:rsidP="00B7638E">
      <w:pPr>
        <w:widowControl w:val="0"/>
        <w:numPr>
          <w:ilvl w:val="0"/>
          <w:numId w:val="4"/>
        </w:numPr>
        <w:autoSpaceDE w:val="0"/>
        <w:autoSpaceDN w:val="0"/>
        <w:adjustRightInd w:val="0"/>
        <w:spacing w:line="360" w:lineRule="auto"/>
        <w:ind w:left="0" w:firstLine="709"/>
        <w:jc w:val="both"/>
        <w:rPr>
          <w:sz w:val="28"/>
          <w:szCs w:val="28"/>
        </w:rPr>
      </w:pPr>
      <w:r w:rsidRPr="00B7638E">
        <w:rPr>
          <w:sz w:val="28"/>
          <w:szCs w:val="28"/>
        </w:rPr>
        <w:t>Рассмотреть понятие муниципальной собственности и раскрыть её нормативную базу;</w:t>
      </w:r>
    </w:p>
    <w:p w:rsidR="0071078C" w:rsidRPr="00B7638E" w:rsidRDefault="005762A1" w:rsidP="00B7638E">
      <w:pPr>
        <w:widowControl w:val="0"/>
        <w:numPr>
          <w:ilvl w:val="0"/>
          <w:numId w:val="4"/>
        </w:numPr>
        <w:autoSpaceDE w:val="0"/>
        <w:autoSpaceDN w:val="0"/>
        <w:adjustRightInd w:val="0"/>
        <w:spacing w:line="360" w:lineRule="auto"/>
        <w:ind w:left="0" w:firstLine="709"/>
        <w:jc w:val="both"/>
        <w:rPr>
          <w:sz w:val="28"/>
          <w:szCs w:val="28"/>
        </w:rPr>
      </w:pPr>
      <w:r w:rsidRPr="00B7638E">
        <w:rPr>
          <w:sz w:val="28"/>
          <w:szCs w:val="28"/>
        </w:rPr>
        <w:t>Определить основные направления местного бюджета.</w:t>
      </w:r>
    </w:p>
    <w:p w:rsidR="006915E2" w:rsidRPr="00B7638E" w:rsidRDefault="00B7638E" w:rsidP="00B7638E">
      <w:pPr>
        <w:widowControl w:val="0"/>
        <w:autoSpaceDE w:val="0"/>
        <w:autoSpaceDN w:val="0"/>
        <w:adjustRightInd w:val="0"/>
        <w:spacing w:line="360" w:lineRule="auto"/>
        <w:ind w:firstLine="709"/>
        <w:jc w:val="center"/>
        <w:rPr>
          <w:b/>
          <w:sz w:val="28"/>
          <w:szCs w:val="28"/>
        </w:rPr>
      </w:pPr>
      <w:r>
        <w:rPr>
          <w:sz w:val="28"/>
          <w:szCs w:val="28"/>
        </w:rPr>
        <w:br w:type="page"/>
      </w:r>
      <w:bookmarkStart w:id="1" w:name="_Toc59172456"/>
      <w:r w:rsidR="00504B11" w:rsidRPr="00B7638E">
        <w:rPr>
          <w:b/>
          <w:sz w:val="28"/>
          <w:szCs w:val="28"/>
        </w:rPr>
        <w:t xml:space="preserve">ГЛАВА </w:t>
      </w:r>
      <w:r w:rsidR="00504B11" w:rsidRPr="00B7638E">
        <w:rPr>
          <w:b/>
          <w:sz w:val="28"/>
          <w:szCs w:val="28"/>
          <w:lang w:val="en-US"/>
        </w:rPr>
        <w:t>I</w:t>
      </w:r>
      <w:r w:rsidR="00504B11" w:rsidRPr="00B7638E">
        <w:rPr>
          <w:b/>
          <w:sz w:val="28"/>
          <w:szCs w:val="28"/>
        </w:rPr>
        <w:t xml:space="preserve">. </w:t>
      </w:r>
      <w:r w:rsidR="00803C74" w:rsidRPr="00B7638E">
        <w:rPr>
          <w:b/>
          <w:sz w:val="28"/>
          <w:szCs w:val="28"/>
        </w:rPr>
        <w:t>ОСНОВНЫЕ ПОЛОЖЕНИЯ</w:t>
      </w:r>
      <w:r w:rsidR="00504B11" w:rsidRPr="00B7638E">
        <w:rPr>
          <w:b/>
          <w:sz w:val="28"/>
          <w:szCs w:val="28"/>
        </w:rPr>
        <w:t xml:space="preserve"> ФИНАНСОВО-ЭКОНОМИЧЕСКИХ ОСНОВ МЕСТНОГО САМОУПРАВЛЕНИЯ</w:t>
      </w:r>
      <w:bookmarkEnd w:id="1"/>
    </w:p>
    <w:p w:rsidR="00803C74" w:rsidRPr="00B7638E" w:rsidRDefault="00803C74" w:rsidP="00B7638E">
      <w:pPr>
        <w:widowControl w:val="0"/>
        <w:autoSpaceDE w:val="0"/>
        <w:autoSpaceDN w:val="0"/>
        <w:adjustRightInd w:val="0"/>
        <w:spacing w:line="360" w:lineRule="auto"/>
        <w:ind w:firstLine="709"/>
        <w:jc w:val="center"/>
        <w:rPr>
          <w:b/>
          <w:sz w:val="28"/>
          <w:szCs w:val="28"/>
        </w:rPr>
      </w:pPr>
    </w:p>
    <w:p w:rsidR="00803C74" w:rsidRPr="00B7638E" w:rsidRDefault="00803C74" w:rsidP="00B7638E">
      <w:pPr>
        <w:widowControl w:val="0"/>
        <w:autoSpaceDE w:val="0"/>
        <w:autoSpaceDN w:val="0"/>
        <w:adjustRightInd w:val="0"/>
        <w:spacing w:line="360" w:lineRule="auto"/>
        <w:ind w:firstLine="709"/>
        <w:jc w:val="center"/>
        <w:rPr>
          <w:b/>
          <w:sz w:val="28"/>
          <w:szCs w:val="28"/>
        </w:rPr>
      </w:pPr>
      <w:bookmarkStart w:id="2" w:name="_Toc59172457"/>
      <w:r w:rsidRPr="00B7638E">
        <w:rPr>
          <w:b/>
          <w:sz w:val="28"/>
          <w:szCs w:val="28"/>
        </w:rPr>
        <w:t>§1. Понятие финансово – экономических основ</w:t>
      </w:r>
      <w:bookmarkEnd w:id="2"/>
    </w:p>
    <w:p w:rsidR="00B7638E" w:rsidRDefault="00B7638E"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Эффективность местного самоуправления </w:t>
      </w:r>
      <w:r w:rsidR="00B7638E" w:rsidRPr="00B7638E">
        <w:rPr>
          <w:sz w:val="28"/>
          <w:szCs w:val="28"/>
        </w:rPr>
        <w:t>определяется,</w:t>
      </w:r>
      <w:r w:rsidRPr="00B7638E">
        <w:rPr>
          <w:sz w:val="28"/>
          <w:szCs w:val="28"/>
        </w:rPr>
        <w:t xml:space="preserve"> прежде </w:t>
      </w:r>
      <w:r w:rsidR="00B7638E" w:rsidRPr="00B7638E">
        <w:rPr>
          <w:sz w:val="28"/>
          <w:szCs w:val="28"/>
        </w:rPr>
        <w:t>всего,</w:t>
      </w:r>
      <w:r w:rsidRPr="00B7638E">
        <w:rPr>
          <w:sz w:val="28"/>
          <w:szCs w:val="28"/>
        </w:rPr>
        <w:t xml:space="preserve"> материально-финансовыми ресурсами, имеющимися в распоряжении муниципальных образований и составляющими в своей совокупности финансово-экономические основы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Как институт муниципального права финансово-экономические основы местного самоуправления представляют - собой совокупность правовых норм, закрепляющих и регулирующих общественные отношения, связанные с формированием и использованием муниципальной собственности, местных бюджетов и иных местных финансов в интересах населения муниципальных образований.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Финансово-экономические основы, обеспечивая хозяйственную самостоятельность местного самоуправления, </w:t>
      </w:r>
      <w:r w:rsidR="00B7638E" w:rsidRPr="00B7638E">
        <w:rPr>
          <w:sz w:val="28"/>
          <w:szCs w:val="28"/>
        </w:rPr>
        <w:t>служат,</w:t>
      </w:r>
      <w:r w:rsidRPr="00B7638E">
        <w:rPr>
          <w:sz w:val="28"/>
          <w:szCs w:val="28"/>
        </w:rPr>
        <w:t xml:space="preserve"> прежде </w:t>
      </w:r>
      <w:r w:rsidR="00B7638E" w:rsidRPr="00B7638E">
        <w:rPr>
          <w:sz w:val="28"/>
          <w:szCs w:val="28"/>
        </w:rPr>
        <w:t>всего,</w:t>
      </w:r>
      <w:r w:rsidRPr="00B7638E">
        <w:rPr>
          <w:sz w:val="28"/>
          <w:szCs w:val="28"/>
        </w:rPr>
        <w:t xml:space="preserve"> удовлетворению потребностей населения муниципальных образований, созданию условий его жизнедеятельности. Вместе с тем укрепление и развитие финансово-экономических основ местного самоуправления оказывают влияние на экономическое и финансовое положение в стране в целом. Но при этом следует учитывать, что финансовая и экономическая самостоятельность муниципальных образований во многом обусловлена состоянием экономики нашего общества, его финансов.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Финансово-экономические основы местного самоуправления составляют: а) муниципальная собственность; б) местные бюджеты и иные финансовые ресурсы местного самоуправления; в) имущество, находящееся в государственной собственности и переданное в управление органам местного самоуправления, а также, в соответствии с законом, иная собственность, служащая удовлетворению потребностей населения муниципального образования.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Признание и гарантированность государством местного самоуправления предполагает, что государство берет на себя определенные обязательства по созданию необходимых экономических; финансовых и иных условий и предпосылок для развития местного самоуправления.</w:t>
      </w:r>
    </w:p>
    <w:p w:rsidR="00803C74" w:rsidRPr="00B7638E" w:rsidRDefault="00803C74" w:rsidP="00B7638E">
      <w:pPr>
        <w:widowControl w:val="0"/>
        <w:autoSpaceDE w:val="0"/>
        <w:autoSpaceDN w:val="0"/>
        <w:adjustRightInd w:val="0"/>
        <w:spacing w:line="360" w:lineRule="auto"/>
        <w:ind w:firstLine="709"/>
        <w:jc w:val="both"/>
        <w:rPr>
          <w:sz w:val="28"/>
          <w:szCs w:val="28"/>
        </w:rPr>
      </w:pPr>
    </w:p>
    <w:p w:rsidR="00F13221" w:rsidRPr="00B7638E" w:rsidRDefault="00803C74" w:rsidP="00B7638E">
      <w:pPr>
        <w:widowControl w:val="0"/>
        <w:autoSpaceDE w:val="0"/>
        <w:autoSpaceDN w:val="0"/>
        <w:adjustRightInd w:val="0"/>
        <w:spacing w:line="360" w:lineRule="auto"/>
        <w:ind w:firstLine="709"/>
        <w:jc w:val="center"/>
        <w:rPr>
          <w:b/>
          <w:sz w:val="28"/>
          <w:szCs w:val="28"/>
        </w:rPr>
      </w:pPr>
      <w:bookmarkStart w:id="3" w:name="_Toc59172458"/>
      <w:r w:rsidRPr="00B7638E">
        <w:rPr>
          <w:b/>
          <w:sz w:val="28"/>
          <w:szCs w:val="28"/>
        </w:rPr>
        <w:t xml:space="preserve">§2. Европейская Хартия </w:t>
      </w:r>
      <w:r w:rsidR="00BB0602" w:rsidRPr="00B7638E">
        <w:rPr>
          <w:b/>
          <w:sz w:val="28"/>
          <w:szCs w:val="28"/>
        </w:rPr>
        <w:t xml:space="preserve">об основах </w:t>
      </w:r>
      <w:r w:rsidRPr="00B7638E">
        <w:rPr>
          <w:b/>
          <w:sz w:val="28"/>
          <w:szCs w:val="28"/>
        </w:rPr>
        <w:t>местного самоуправления</w:t>
      </w:r>
      <w:bookmarkEnd w:id="3"/>
    </w:p>
    <w:p w:rsidR="00B7638E" w:rsidRDefault="00B7638E"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Европейская Хартия местного самоуправления устанавливает:</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а) 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б) финансовые ресурсы органов местного самоуправления; должны быть соразмерны предоставляемым им Конституцией или</w:t>
      </w:r>
      <w:r w:rsidR="00B7638E">
        <w:rPr>
          <w:sz w:val="28"/>
          <w:szCs w:val="28"/>
        </w:rPr>
        <w:t xml:space="preserve"> </w:t>
      </w:r>
      <w:r w:rsidRPr="00B7638E">
        <w:rPr>
          <w:sz w:val="28"/>
          <w:szCs w:val="28"/>
        </w:rPr>
        <w:t>законом полномочиям;</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в) по меньшей </w:t>
      </w:r>
      <w:r w:rsidR="00B7638E" w:rsidRPr="00B7638E">
        <w:rPr>
          <w:sz w:val="28"/>
          <w:szCs w:val="28"/>
        </w:rPr>
        <w:t>мере,</w:t>
      </w:r>
      <w:r w:rsidRPr="00B7638E">
        <w:rPr>
          <w:sz w:val="28"/>
          <w:szCs w:val="28"/>
        </w:rPr>
        <w:t xml:space="preserve"> часть финансовых ресурсов органов местного самоуправления должна пополняться за счет местных сборов и</w:t>
      </w:r>
      <w:r w:rsidR="00B7638E">
        <w:rPr>
          <w:sz w:val="28"/>
          <w:szCs w:val="28"/>
        </w:rPr>
        <w:t xml:space="preserve"> </w:t>
      </w:r>
      <w:r w:rsidRPr="00B7638E">
        <w:rPr>
          <w:sz w:val="28"/>
          <w:szCs w:val="28"/>
        </w:rPr>
        <w:t>налогов, ставки которых органы местного самоуправления вправе устанавливать в пределах, определенных законом</w:t>
      </w:r>
      <w:r w:rsidR="00B7638E">
        <w:rPr>
          <w:sz w:val="28"/>
          <w:szCs w:val="28"/>
        </w:rPr>
        <w:t>[</w:t>
      </w:r>
      <w:r w:rsidR="00BB0602" w:rsidRPr="00B7638E">
        <w:rPr>
          <w:rStyle w:val="a5"/>
          <w:sz w:val="28"/>
          <w:szCs w:val="28"/>
          <w:vertAlign w:val="baseline"/>
        </w:rPr>
        <w:footnoteReference w:id="1"/>
      </w:r>
      <w:r w:rsidR="00B7638E">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г)</w:t>
      </w:r>
      <w:r w:rsidR="00B7638E">
        <w:rPr>
          <w:sz w:val="28"/>
          <w:szCs w:val="28"/>
        </w:rPr>
        <w:t xml:space="preserve"> </w:t>
      </w:r>
      <w:r w:rsidRPr="00B7638E">
        <w:rPr>
          <w:sz w:val="28"/>
          <w:szCs w:val="28"/>
        </w:rPr>
        <w:t>финансовые системы, на которых основываются ресурсы местных органов самоуправления, должны быть достаточно разнообразными и гибкими с тем, чтобы следовать, насколько это практически возможно, за реальным изменением издержек, возникающих при осуществлении местными органами своих полномочий;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w:t>
      </w:r>
      <w:r w:rsidR="00B7638E">
        <w:rPr>
          <w:sz w:val="28"/>
          <w:szCs w:val="28"/>
        </w:rPr>
        <w:t xml:space="preserve"> </w:t>
      </w:r>
      <w:r w:rsidRPr="00B7638E">
        <w:rPr>
          <w:sz w:val="28"/>
          <w:szCs w:val="28"/>
        </w:rPr>
        <w:t>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 Такие процедуры или меры не должны ограничивать свободу выбора органов местного самоуправления в пределах их собственной компетенции.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Эти положения можно рассматривать в качестве общих принципов, которые должны определять экономическую и финансово - налоговую политику демократического государства применительно к местным органам власти, получая отражение в законодательстве данной страны.</w:t>
      </w:r>
    </w:p>
    <w:p w:rsidR="00803C74" w:rsidRPr="00B7638E" w:rsidRDefault="00803C74" w:rsidP="00B7638E">
      <w:pPr>
        <w:widowControl w:val="0"/>
        <w:autoSpaceDE w:val="0"/>
        <w:autoSpaceDN w:val="0"/>
        <w:adjustRightInd w:val="0"/>
        <w:spacing w:line="360" w:lineRule="auto"/>
        <w:ind w:firstLine="709"/>
        <w:jc w:val="both"/>
        <w:rPr>
          <w:sz w:val="28"/>
          <w:szCs w:val="28"/>
        </w:rPr>
      </w:pPr>
    </w:p>
    <w:p w:rsidR="00803C74" w:rsidRPr="00B7638E" w:rsidRDefault="00803C74" w:rsidP="00B7638E">
      <w:pPr>
        <w:widowControl w:val="0"/>
        <w:autoSpaceDE w:val="0"/>
        <w:autoSpaceDN w:val="0"/>
        <w:adjustRightInd w:val="0"/>
        <w:spacing w:line="360" w:lineRule="auto"/>
        <w:ind w:firstLine="709"/>
        <w:jc w:val="center"/>
        <w:rPr>
          <w:b/>
          <w:sz w:val="28"/>
          <w:szCs w:val="28"/>
        </w:rPr>
      </w:pPr>
      <w:bookmarkStart w:id="4" w:name="_Toc59172459"/>
      <w:r w:rsidRPr="00B7638E">
        <w:rPr>
          <w:b/>
          <w:sz w:val="28"/>
          <w:szCs w:val="28"/>
        </w:rPr>
        <w:t>§3. Содействие со стороны органов гос. власти развитию финансово - экономическим основам</w:t>
      </w:r>
      <w:bookmarkEnd w:id="4"/>
    </w:p>
    <w:p w:rsidR="00B7638E" w:rsidRPr="00B7638E" w:rsidRDefault="00B7638E" w:rsidP="00B7638E">
      <w:pPr>
        <w:widowControl w:val="0"/>
        <w:autoSpaceDE w:val="0"/>
        <w:autoSpaceDN w:val="0"/>
        <w:adjustRightInd w:val="0"/>
        <w:spacing w:line="360" w:lineRule="auto"/>
        <w:ind w:firstLine="709"/>
        <w:jc w:val="center"/>
        <w:rPr>
          <w:b/>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Органы государственной власти Российской Федерации и государственной власти ее субъектов обязаны содействовать развитию 5 финансово-экономических основ местного самоуправления. В этих целях они в соответствии с Законом об общих принципах организации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регулируют законами порядок передачи объектов государственной собственности в муниципальную собственность;</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разрабатывают и устанавливают государственные минимальные социальные стандарты;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регулируют отношения между федеральным бюджетом и местными бюджетами, между бюджетом субъекта Российской Федерации и местными бюджетами</w:t>
      </w:r>
      <w:r w:rsidR="00B7638E">
        <w:rPr>
          <w:sz w:val="28"/>
          <w:szCs w:val="28"/>
        </w:rPr>
        <w:t>[</w:t>
      </w:r>
      <w:r w:rsidR="00BB0602" w:rsidRPr="00B7638E">
        <w:rPr>
          <w:rStyle w:val="a5"/>
          <w:sz w:val="28"/>
          <w:szCs w:val="28"/>
          <w:vertAlign w:val="baseline"/>
        </w:rPr>
        <w:footnoteReference w:id="2"/>
      </w:r>
      <w:r w:rsidR="00B7638E">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обеспечивают сбалансированность минимальных местных бюджетов на основе нормативов минимальной бюджетной обеспеченности;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обеспечивают гарантии финансовой самостоятельности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компенсируют местному самоуправлению дополнительные расходы, возникающие в результате решений, принятых органами государственной власти;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участвуют в решении местных задач через целевые федеральные и региональные программы.</w:t>
      </w:r>
    </w:p>
    <w:p w:rsidR="006915E2" w:rsidRPr="00B7638E" w:rsidRDefault="00504B11" w:rsidP="00B7638E">
      <w:pPr>
        <w:widowControl w:val="0"/>
        <w:autoSpaceDE w:val="0"/>
        <w:autoSpaceDN w:val="0"/>
        <w:adjustRightInd w:val="0"/>
        <w:spacing w:line="360" w:lineRule="auto"/>
        <w:ind w:firstLine="709"/>
        <w:jc w:val="center"/>
        <w:rPr>
          <w:b/>
          <w:sz w:val="28"/>
          <w:szCs w:val="28"/>
        </w:rPr>
      </w:pPr>
      <w:r w:rsidRPr="00B7638E">
        <w:rPr>
          <w:sz w:val="28"/>
          <w:szCs w:val="28"/>
        </w:rPr>
        <w:br w:type="page"/>
      </w:r>
      <w:bookmarkStart w:id="5" w:name="_Toc59172460"/>
      <w:r w:rsidRPr="00B7638E">
        <w:rPr>
          <w:b/>
          <w:sz w:val="28"/>
          <w:szCs w:val="28"/>
        </w:rPr>
        <w:t xml:space="preserve">ГЛАВА </w:t>
      </w:r>
      <w:r w:rsidRPr="00B7638E">
        <w:rPr>
          <w:b/>
          <w:sz w:val="28"/>
          <w:szCs w:val="28"/>
          <w:lang w:val="en-US"/>
        </w:rPr>
        <w:t>II</w:t>
      </w:r>
      <w:r w:rsidRPr="00B7638E">
        <w:rPr>
          <w:b/>
          <w:sz w:val="28"/>
          <w:szCs w:val="28"/>
        </w:rPr>
        <w:t>.</w:t>
      </w:r>
      <w:r w:rsidR="00B7638E" w:rsidRPr="00B7638E">
        <w:rPr>
          <w:b/>
          <w:sz w:val="28"/>
          <w:szCs w:val="28"/>
        </w:rPr>
        <w:t xml:space="preserve"> </w:t>
      </w:r>
      <w:r w:rsidRPr="00B7638E">
        <w:rPr>
          <w:b/>
          <w:sz w:val="28"/>
          <w:szCs w:val="28"/>
        </w:rPr>
        <w:t>МУНИЦИПАЛЬНАЯ СОБСТВЕННОСТЬ</w:t>
      </w:r>
      <w:bookmarkEnd w:id="5"/>
    </w:p>
    <w:p w:rsidR="00803C74" w:rsidRPr="00B7638E" w:rsidRDefault="00803C74"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Конституция РФ определяет экономические условия местного самоуправления. Это находит свое выражение прежде всего:</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признании и равной правовой защите наряду с другими формами собственности муниципальной собственности;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праве органов местного самоуправления самостоятельно управлять муниципальной собственностью.</w:t>
      </w:r>
    </w:p>
    <w:p w:rsidR="00803C74" w:rsidRPr="00B7638E" w:rsidRDefault="00803C74" w:rsidP="00B7638E">
      <w:pPr>
        <w:widowControl w:val="0"/>
        <w:autoSpaceDE w:val="0"/>
        <w:autoSpaceDN w:val="0"/>
        <w:adjustRightInd w:val="0"/>
        <w:spacing w:line="360" w:lineRule="auto"/>
        <w:ind w:firstLine="709"/>
        <w:jc w:val="both"/>
        <w:rPr>
          <w:sz w:val="28"/>
          <w:szCs w:val="28"/>
        </w:rPr>
      </w:pPr>
    </w:p>
    <w:p w:rsidR="00803C74" w:rsidRPr="00B7638E" w:rsidRDefault="00803C74" w:rsidP="00B7638E">
      <w:pPr>
        <w:widowControl w:val="0"/>
        <w:autoSpaceDE w:val="0"/>
        <w:autoSpaceDN w:val="0"/>
        <w:adjustRightInd w:val="0"/>
        <w:spacing w:line="360" w:lineRule="auto"/>
        <w:ind w:firstLine="709"/>
        <w:jc w:val="center"/>
        <w:rPr>
          <w:b/>
          <w:sz w:val="28"/>
          <w:szCs w:val="28"/>
        </w:rPr>
      </w:pPr>
      <w:bookmarkStart w:id="6" w:name="_Toc59172461"/>
      <w:r w:rsidRPr="00B7638E">
        <w:rPr>
          <w:b/>
          <w:sz w:val="28"/>
          <w:szCs w:val="28"/>
        </w:rPr>
        <w:t>§1. Нормативные основы</w:t>
      </w:r>
      <w:bookmarkEnd w:id="6"/>
    </w:p>
    <w:p w:rsidR="00B7638E" w:rsidRDefault="00B7638E"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Муниципальная собственность, порядок ее образования, владения, пользования и распоряжения закрепляются также ГК РФ, Законом об общих принципах организации местного самоуправления, другими законами и нормативными правовыми актами.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Понятие «муниципальная собственность» было введено в Российской Федерации Законом РСФСР от 24 декабря 1990 г. «О собственности в РСФСР », утратившим силу после введения в действие части первой ГК РФ с 1 января 1995 г.</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Согласно ст. 215 ГК РФ муниципальной собственностью является имущество, принадлежащее на праве собственности городским, сельским поселениям, а также другим муниципальным образованиям</w:t>
      </w:r>
      <w:r w:rsidR="00B7638E">
        <w:rPr>
          <w:sz w:val="28"/>
          <w:szCs w:val="28"/>
        </w:rPr>
        <w:t>[</w:t>
      </w:r>
      <w:r w:rsidR="00BB0602" w:rsidRPr="00B7638E">
        <w:rPr>
          <w:rStyle w:val="a5"/>
          <w:sz w:val="28"/>
          <w:szCs w:val="28"/>
          <w:vertAlign w:val="baseline"/>
        </w:rPr>
        <w:footnoteReference w:id="3"/>
      </w:r>
      <w:r w:rsidR="00B7638E">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Управление муниципальной собственностью осуществляется органами местного самоуправления, что не делает их собственниками муниципального имущества.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соответствии со ст. 215 ГК РФ и ст. 29 Закона об общих принципах организации местного самоуправления права собственника муниципального имущества принадлежат муниципальному образованию. От его имени эти права реализуют органы местного самоуправления, а в случаях, предусмотренных законами субъектов Федерации и уставами муниципальных образований, непосредственно само население.</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Имущество, находящееся в собственности муниципального об</w:t>
      </w:r>
      <w:r w:rsidRPr="00B7638E">
        <w:rPr>
          <w:sz w:val="28"/>
          <w:szCs w:val="28"/>
        </w:rPr>
        <w:softHyphen/>
        <w:t>разования, делится на две части: одна часть закрепляется за муни</w:t>
      </w:r>
      <w:r w:rsidRPr="00B7638E">
        <w:rPr>
          <w:sz w:val="28"/>
          <w:szCs w:val="28"/>
        </w:rPr>
        <w:softHyphen/>
        <w:t>ципальными предприятиями и учреждениями на праве хозяйственного ведения и праве оперативного управления, а другая (средства местного бюджета и иное муниципальное имущество, не закрепленное за муниципальными предприятиями и учреждениями) составляет, согласно ст. 215 ГК РФ, муниципальную казну соответствующего городского, сельского поселения или другого муниципального образования</w:t>
      </w:r>
      <w:r w:rsidR="00B7638E">
        <w:rPr>
          <w:sz w:val="28"/>
          <w:szCs w:val="28"/>
        </w:rPr>
        <w:t>[</w:t>
      </w:r>
      <w:r w:rsidR="00BB0602" w:rsidRPr="00B7638E">
        <w:rPr>
          <w:rStyle w:val="a5"/>
          <w:sz w:val="28"/>
          <w:szCs w:val="28"/>
          <w:vertAlign w:val="baseline"/>
        </w:rPr>
        <w:footnoteReference w:id="4"/>
      </w:r>
      <w:r w:rsidR="00B7638E">
        <w:rPr>
          <w:sz w:val="28"/>
          <w:szCs w:val="28"/>
        </w:rPr>
        <w:t>]</w:t>
      </w:r>
      <w:r w:rsidRPr="00B7638E">
        <w:rPr>
          <w:sz w:val="28"/>
          <w:szCs w:val="28"/>
        </w:rPr>
        <w:t>.</w:t>
      </w:r>
    </w:p>
    <w:p w:rsidR="00504B11" w:rsidRPr="00B7638E" w:rsidRDefault="00504B11" w:rsidP="00B7638E">
      <w:pPr>
        <w:widowControl w:val="0"/>
        <w:autoSpaceDE w:val="0"/>
        <w:autoSpaceDN w:val="0"/>
        <w:adjustRightInd w:val="0"/>
        <w:spacing w:line="360" w:lineRule="auto"/>
        <w:ind w:firstLine="709"/>
        <w:jc w:val="both"/>
        <w:rPr>
          <w:sz w:val="28"/>
          <w:szCs w:val="28"/>
        </w:rPr>
      </w:pPr>
    </w:p>
    <w:p w:rsidR="00504B11" w:rsidRPr="00B7638E" w:rsidRDefault="00504B11" w:rsidP="00B7638E">
      <w:pPr>
        <w:widowControl w:val="0"/>
        <w:autoSpaceDE w:val="0"/>
        <w:autoSpaceDN w:val="0"/>
        <w:adjustRightInd w:val="0"/>
        <w:spacing w:line="360" w:lineRule="auto"/>
        <w:ind w:firstLine="709"/>
        <w:jc w:val="center"/>
        <w:rPr>
          <w:b/>
          <w:sz w:val="28"/>
          <w:szCs w:val="28"/>
        </w:rPr>
      </w:pPr>
      <w:bookmarkStart w:id="7" w:name="_Toc59172462"/>
      <w:r w:rsidRPr="00B7638E">
        <w:rPr>
          <w:b/>
          <w:sz w:val="28"/>
          <w:szCs w:val="28"/>
        </w:rPr>
        <w:t>§</w:t>
      </w:r>
      <w:r w:rsidR="00803C74" w:rsidRPr="00B7638E">
        <w:rPr>
          <w:b/>
          <w:sz w:val="28"/>
          <w:szCs w:val="28"/>
        </w:rPr>
        <w:t>2</w:t>
      </w:r>
      <w:r w:rsidRPr="00B7638E">
        <w:rPr>
          <w:b/>
          <w:sz w:val="28"/>
          <w:szCs w:val="28"/>
        </w:rPr>
        <w:t>. Состав муниципальной собственности</w:t>
      </w:r>
      <w:bookmarkEnd w:id="7"/>
    </w:p>
    <w:p w:rsidR="00B7638E" w:rsidRDefault="00B7638E"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Закон об общих принципах организации местного самоуправления устанавливает, что в состав муниципальной собственности входят:</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средства местного бюджета, муниципальные внебюджетные фонды;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имущество органов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муниципальные земли и другие природные ресурсы, находящиеся в муниципальной собственности;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муниципальные предприятия и организации;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муниципальные банки и другие финансово-кредитные организации;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муниципальные жилищный фонд и нежилые помещения;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муниципальные учреждения образования, здравоохранения, культуры и спорта;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другое движимое и недвижимое имущество (ст. 29).</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Перечень объектов муниципальной собственности муниципального образования определяется особенностями его социально-экономического развития, размерами территории, а также другими факторами.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Процесс формирования муниципальной собственности начался после принятия Закона РСФСР о местном самоуправлении. Порядок ее формирования был установлен постановлением Верховного Совета РФ от 27 декабря 1991 г.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00B7638E">
        <w:rPr>
          <w:sz w:val="28"/>
          <w:szCs w:val="28"/>
        </w:rPr>
        <w:t>[</w:t>
      </w:r>
      <w:r w:rsidRPr="00B7638E">
        <w:rPr>
          <w:rStyle w:val="a5"/>
          <w:sz w:val="28"/>
          <w:szCs w:val="28"/>
          <w:vertAlign w:val="baseline"/>
        </w:rPr>
        <w:footnoteReference w:id="5"/>
      </w:r>
      <w:r w:rsidR="00B7638E">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Согласно Приложению 3 к этому постановлению в муниципальную собственность передавались объекты государственной собственности, расположенные на территории городских и районных Советов. К ним относились: жилищный и нежилой фонд, находящийся в управлении местной администрации, а также жилищно-эксплуатационные и ремонтно-строительные предприятия, обслуживающие вышеназванные объекты; объекты инженерной инфраструктуры и другие объекты, находящиеся в оперативном управлении местной администрации.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муниципальную собственность передавались также объекты государственной собственности, находившиеся в ведении органов государственной власти субъектов Федерации и расположенные на территории соответствующих городов: предприятия розничной торговли, общественного питания и бытового обслуживания населения; оптово-складские мощности; учреждения и объекты здравоохранения, народного образования, культуры и спорта.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постановлении предусматривалась передача в муниципальную собственность предприятий розничной торговли, общественного питания и бытового обслуживания, находившихся в ведении министерств, ведомств, государственных предприятий.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Передача указанных объектов в муниципальную собственность осуществлялась по решению представительных органов государственной власти субъектов Федерации на основании предложений представительных органов власти местного самоуправления, подаваемых ими в соответствующий комитет по управлению имуществом. Представительный орган государственной власти обязан был рассмотреть эти предложения и принять окончательное решение в двухмесячный срок со дня их регистрации в соответствующем комитете по управлению имуществом. Если по истечении этого срока решение соответствующими представительными органами не было принято, то предложения, вносимые представительными органами местного самоуправления, считались удовлетворенными и принятие объектов в собственность оформлялось решением представительного органа, внесшего предложения.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развитие названного постановления Верховного Совета РФ от 27 декабря 1991 г. Президент РФ распоряжением от 18 марта 1992 г. утвердил Положение об определении пообъектного состава федеральной, государственной и муниципальной собственности и порядке оформления прав собственности</w:t>
      </w:r>
      <w:r w:rsidRPr="00B7638E">
        <w:rPr>
          <w:rStyle w:val="a5"/>
          <w:sz w:val="28"/>
          <w:szCs w:val="28"/>
          <w:vertAlign w:val="baseline"/>
        </w:rPr>
        <w:footnoteReference w:id="6"/>
      </w:r>
      <w:r w:rsidRPr="00B7638E">
        <w:rPr>
          <w:sz w:val="28"/>
          <w:szCs w:val="28"/>
        </w:rPr>
        <w:t>. В Положении регламентировался порядок составления и утверждения перечня объектов, передаваемых в муниципальную собственность, а также порядок оформления прав собственности. Муниципальное имущество подлежало пообъектной регистрации в соответствующем реестре муниципальной собственности. Согласно Положению право и обязанность ведения реестра по объектам, переданным в муниципальную собственность, принадлежало комитетам по управлению имуществом городов и районов.</w:t>
      </w:r>
    </w:p>
    <w:p w:rsidR="00504B11" w:rsidRPr="00B7638E" w:rsidRDefault="00504B11" w:rsidP="00B7638E">
      <w:pPr>
        <w:widowControl w:val="0"/>
        <w:autoSpaceDE w:val="0"/>
        <w:autoSpaceDN w:val="0"/>
        <w:adjustRightInd w:val="0"/>
        <w:spacing w:line="360" w:lineRule="auto"/>
        <w:ind w:firstLine="709"/>
        <w:jc w:val="both"/>
        <w:rPr>
          <w:sz w:val="28"/>
          <w:szCs w:val="28"/>
        </w:rPr>
      </w:pPr>
    </w:p>
    <w:p w:rsidR="00504B11" w:rsidRPr="00B7638E" w:rsidRDefault="00504B11" w:rsidP="00B7638E">
      <w:pPr>
        <w:widowControl w:val="0"/>
        <w:autoSpaceDE w:val="0"/>
        <w:autoSpaceDN w:val="0"/>
        <w:adjustRightInd w:val="0"/>
        <w:spacing w:line="360" w:lineRule="auto"/>
        <w:ind w:firstLine="709"/>
        <w:jc w:val="center"/>
        <w:rPr>
          <w:b/>
          <w:sz w:val="28"/>
          <w:szCs w:val="28"/>
        </w:rPr>
      </w:pPr>
      <w:bookmarkStart w:id="8" w:name="_Toc59172463"/>
      <w:r w:rsidRPr="00B7638E">
        <w:rPr>
          <w:b/>
          <w:sz w:val="28"/>
          <w:szCs w:val="28"/>
        </w:rPr>
        <w:t>§</w:t>
      </w:r>
      <w:r w:rsidR="00803C74" w:rsidRPr="00B7638E">
        <w:rPr>
          <w:b/>
          <w:sz w:val="28"/>
          <w:szCs w:val="28"/>
        </w:rPr>
        <w:t>3</w:t>
      </w:r>
      <w:r w:rsidRPr="00B7638E">
        <w:rPr>
          <w:b/>
          <w:sz w:val="28"/>
          <w:szCs w:val="28"/>
        </w:rPr>
        <w:t>. Приватизация муниципальной собственности</w:t>
      </w:r>
      <w:bookmarkEnd w:id="8"/>
    </w:p>
    <w:p w:rsidR="00B7638E" w:rsidRDefault="00B7638E"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Указом Президента РФ от 22 декабря 1993 г. «О гарантиях местного самоуправления в Российской Федерации» было установлено, что передача объектов, относящихся к муниципальной собственности, в государственную собственность субъектов РФ или федеральную собственность осуществляется с согласия органов местного самоуправления либо по решению суда.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На формировании муниципальной собственности существенным образом сказывался процесс приватизации, на который, однако, органы местного самоуправления (прежде всего небольших районных городов, поселков, сельских населенных пунктов) практически не оказывали какого-либо заметного влияния.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Начало приватизации муниципального имущества относится к 1992 г. Ее правовой основой послужили Закон РФ «О приватизации государственных и муниципальных предприятий в Российской Федерации» (1991 г.)</w:t>
      </w:r>
      <w:r w:rsidRPr="00B7638E">
        <w:rPr>
          <w:rStyle w:val="a5"/>
          <w:sz w:val="28"/>
          <w:szCs w:val="28"/>
          <w:vertAlign w:val="baseline"/>
        </w:rPr>
        <w:footnoteReference w:id="7"/>
      </w:r>
      <w:r w:rsidRPr="00B7638E">
        <w:rPr>
          <w:sz w:val="28"/>
          <w:szCs w:val="28"/>
        </w:rPr>
        <w:t xml:space="preserve"> и Государственные программы приватизации государственных и муниципальных предприятий в Российской Федерации. Первая программа была утверждена постановлением Верховного Совета РФ от 11 июня 1992 г.</w:t>
      </w:r>
      <w:r w:rsidRPr="00B7638E">
        <w:rPr>
          <w:rStyle w:val="a5"/>
          <w:sz w:val="28"/>
          <w:szCs w:val="28"/>
          <w:vertAlign w:val="baseline"/>
        </w:rPr>
        <w:footnoteReference w:id="8"/>
      </w:r>
      <w:r w:rsidRPr="00B7638E">
        <w:rPr>
          <w:sz w:val="28"/>
          <w:szCs w:val="28"/>
        </w:rPr>
        <w:t xml:space="preserve"> С учетом опыта и результатов проведения приватизации 1992—1993 гг. Указом Президента РФ от 24 декабря 1993 г. была утверждена новая Государственная программа приватизации, введенная в действие с 1 января 1994 г.</w:t>
      </w:r>
      <w:r w:rsidRPr="00B7638E">
        <w:rPr>
          <w:rStyle w:val="a5"/>
          <w:sz w:val="28"/>
          <w:szCs w:val="28"/>
          <w:vertAlign w:val="baseline"/>
        </w:rPr>
        <w:footnoteReference w:id="9"/>
      </w:r>
      <w:r w:rsidRPr="00B7638E">
        <w:rPr>
          <w:sz w:val="28"/>
          <w:szCs w:val="28"/>
        </w:rPr>
        <w:t xml:space="preserve"> В связи с окончанием срока действия приватизационных чеков 22 июля 1994 г. утверждены Основные положения Государственной программы приватизации государственных муниципальных предприятий в Российской Федерации после 1 июля 1994 г.</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Приватизация — длительный процесс. Главными ее целями являются: формирование широкого слоя частных собственников как экономической основы рыночных отношений; создание конкурентной среды; ускорение развития сферы торговли и услуг на основе приватизации большинства объектов «малой приватизации»; содействие в реализации мероприятий по социальной защите населения.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Осуществление приватизации возлагалось на Государственный комитет РФ по управлению государственным имуществом.</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соответствии с требованиями Государственной программы приватизации районные и городские комитеты по управлению имуществом разрабатывали местные программы приватизации, которые принимались соответствующими органами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Продавцами муниципальных предприятий являлись фонды имущества. Там, где фонды имущества не действовали, их функции выполняли соответствующие комитеты по управлению имуществом.</w:t>
      </w:r>
    </w:p>
    <w:p w:rsidR="00803C74" w:rsidRPr="00B7638E" w:rsidRDefault="00803C74" w:rsidP="00B7638E">
      <w:pPr>
        <w:widowControl w:val="0"/>
        <w:autoSpaceDE w:val="0"/>
        <w:autoSpaceDN w:val="0"/>
        <w:adjustRightInd w:val="0"/>
        <w:spacing w:line="360" w:lineRule="auto"/>
        <w:ind w:firstLine="709"/>
        <w:jc w:val="both"/>
        <w:rPr>
          <w:sz w:val="28"/>
          <w:szCs w:val="28"/>
        </w:rPr>
      </w:pPr>
    </w:p>
    <w:p w:rsidR="00803C74" w:rsidRPr="00B7638E" w:rsidRDefault="00803C74" w:rsidP="00B7638E">
      <w:pPr>
        <w:widowControl w:val="0"/>
        <w:autoSpaceDE w:val="0"/>
        <w:autoSpaceDN w:val="0"/>
        <w:adjustRightInd w:val="0"/>
        <w:spacing w:line="360" w:lineRule="auto"/>
        <w:ind w:firstLine="709"/>
        <w:jc w:val="center"/>
        <w:rPr>
          <w:b/>
          <w:sz w:val="28"/>
          <w:szCs w:val="28"/>
        </w:rPr>
      </w:pPr>
      <w:bookmarkStart w:id="9" w:name="_Toc59172464"/>
      <w:r w:rsidRPr="00B7638E">
        <w:rPr>
          <w:b/>
          <w:sz w:val="28"/>
          <w:szCs w:val="28"/>
        </w:rPr>
        <w:t>§4. Организационно правовые основы</w:t>
      </w:r>
      <w:bookmarkEnd w:id="9"/>
    </w:p>
    <w:p w:rsidR="00B7638E" w:rsidRDefault="00B7638E"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связи с тем, что многие приватизируемые государственные предприятия имели в своем ведении объекты социально-культурного и коммунально-бытового назначения, Президент РФ и Правительство РФ издали ряд нормативных правовых актов, определяющих порядок дальнейшего функционирования этих объектов. К этим актам относятся: указы Президента РФ от 10 января 1993 г. «Об использовании объектов социально-культурного и коммунально-бытового назначения приватизируемых предприятий» и от 28 октября 1994 г. «О полномочиях Правительства РФ по осуществлению передачи объектов федеральной собственности в государственную собственность субъектов Федерации и муниципальную собственность»; постановления Совета Министров — Правительства РФ от 23 декабря 1993 г. «О финансировании объектов социально-культурного и коммунально-бытового назначения, передаваемых в ведение местных органов исполнительной власти при приватизации предприятий» и от 7 марта 1995 г. «О порядке передачи объектов социально-культурного и коммунально-бытового назначения федеральной собственности в государственную собственность субъектов Федерации и муниципальную собственность». На основе данных нормативных актов мно</w:t>
      </w:r>
      <w:r w:rsidRPr="00B7638E">
        <w:rPr>
          <w:sz w:val="28"/>
          <w:szCs w:val="28"/>
        </w:rPr>
        <w:softHyphen/>
        <w:t>гие из объектов социально-культурного и коммунально-бытового назначения, находящихся ранее в ведении предприятий, перешли в собственность муниципальных образований.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настоящее время организационные и правовые основы преобразования отношений собственности в нашей стране посредством приватизации государственного и муниципального имущества в целях повышения эффективности экономики устанавливаются Федеральным законом от 21 июля 1997 г. «О приватизации государственного имущества и об основах приватизации муниципального имущества в Российской Федерации». При этом под приватизацией муниципального имущества понимается возмездное отчуждение находящегося в собственности муниципальных образований имущества (объектов приватизации) в собственность физических и юридических лиц.</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Действие Закона не распространяется на: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а) приватизацию имущества муниципальных образований, находящегося в совместной собственности с физическими и юридическими лицами;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б) приватизацию земли;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приватизацию природных ресурсов;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г) приватизацию муниципального жилищного фонда;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д) приватизацию объектов социального и культурного назначения, историко-культурного наследия и природных объектов, а также некоторых других объектов </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Отчуждение данных объектов муниципального имущества регулируется другими федеральными законами.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соответствии с Законом основы приватизации муниципального имущества устанавливаются Федеральным законом о Государственной программе приватизации государственного имущества в Российской Федерации, проект которого ежегодно должно представлять Правительство РФ одновременно с проектом Федерального закона о федеральном бюджете на соответствующий год в Государственную Думу РФ</w:t>
      </w:r>
      <w:r w:rsidR="00B7638E">
        <w:rPr>
          <w:sz w:val="28"/>
          <w:szCs w:val="28"/>
        </w:rPr>
        <w:t>[</w:t>
      </w:r>
      <w:r w:rsidR="00BB0602" w:rsidRPr="00B7638E">
        <w:rPr>
          <w:rStyle w:val="a5"/>
          <w:sz w:val="28"/>
          <w:szCs w:val="28"/>
          <w:vertAlign w:val="baseline"/>
        </w:rPr>
        <w:footnoteReference w:id="10"/>
      </w:r>
      <w:r w:rsidR="00B7638E">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Процесс формирования муниципальной собственности еще не завершен, как нельзя считать завершенным и процесс формирования муниципальных образований. Закон об общих принципах организации местного самоуправления содержит ст. 61 о формировании муниципальной собственности, в соответствии с которой субъекты Федерации должны передавать в собственность муниципальных образований объекты, находящиеся в их собственности, но необходимые для решения вопросов местного значения. Передача данных объектов в собственность местного самоуправления должна осуществляться в соответствии с разграничением полномочий между субъектами Федерации и муниципальными образованиями, а также между муниципальными образованиями. При этом споры, которые могут возникнуть в связи с передачей объектов государственной собственности в муниципальную, разрешаются посредством согласительных процедур или в судебном порядке.</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Порядок передачи объектов собственности субъектов Федерации в муниципальную собственность регулируется органами государственной власти субъектов Федерации</w:t>
      </w:r>
      <w:r w:rsidR="00B7638E">
        <w:rPr>
          <w:sz w:val="28"/>
          <w:szCs w:val="28"/>
        </w:rPr>
        <w:t>[</w:t>
      </w:r>
      <w:r w:rsidR="00BB0602" w:rsidRPr="00B7638E">
        <w:rPr>
          <w:rStyle w:val="a5"/>
          <w:sz w:val="28"/>
          <w:szCs w:val="28"/>
          <w:vertAlign w:val="baseline"/>
        </w:rPr>
        <w:footnoteReference w:id="11"/>
      </w:r>
      <w:r w:rsidR="00B7638E">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Кроме того, возможна передача объектов федеральной собственности в муниципальную собственность. Порядок такой передачи должен регулироваться федеральными законами.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Муниципальная собственность — одно из обязательных условий существования самостоятельного муниципального образования. Но вместе с тем, согласно ст. 61 Закона об общих принципах организации местного самоуправления, отсутствие муниципальной собственности на территории муниципального образования на момент вступления в силу Закона не может служить основанием для упразднения или преобразования соответствующего муниципального образования либо отказа в образовании нового муниципального образования.</w:t>
      </w:r>
    </w:p>
    <w:p w:rsidR="006915E2" w:rsidRPr="00B7638E" w:rsidRDefault="00504B11" w:rsidP="00B7638E">
      <w:pPr>
        <w:widowControl w:val="0"/>
        <w:autoSpaceDE w:val="0"/>
        <w:autoSpaceDN w:val="0"/>
        <w:adjustRightInd w:val="0"/>
        <w:spacing w:line="360" w:lineRule="auto"/>
        <w:ind w:firstLine="709"/>
        <w:jc w:val="center"/>
        <w:rPr>
          <w:b/>
          <w:sz w:val="28"/>
          <w:szCs w:val="28"/>
        </w:rPr>
      </w:pPr>
      <w:r w:rsidRPr="00B7638E">
        <w:rPr>
          <w:sz w:val="28"/>
          <w:szCs w:val="28"/>
        </w:rPr>
        <w:br w:type="page"/>
      </w:r>
      <w:bookmarkStart w:id="10" w:name="_Toc59172465"/>
      <w:r w:rsidRPr="00B7638E">
        <w:rPr>
          <w:b/>
          <w:sz w:val="28"/>
          <w:szCs w:val="28"/>
        </w:rPr>
        <w:t xml:space="preserve">ГЛАВА </w:t>
      </w:r>
      <w:r w:rsidRPr="00B7638E">
        <w:rPr>
          <w:b/>
          <w:sz w:val="28"/>
          <w:szCs w:val="28"/>
          <w:lang w:val="en-US"/>
        </w:rPr>
        <w:t>III</w:t>
      </w:r>
      <w:r w:rsidRPr="00B7638E">
        <w:rPr>
          <w:b/>
          <w:sz w:val="28"/>
          <w:szCs w:val="28"/>
        </w:rPr>
        <w:t>. МЕСТНЫЙ БЮДЖЕТ И ДРУГИЕ МЕСТНЫЕ ФИНАНСЫ</w:t>
      </w:r>
      <w:bookmarkEnd w:id="10"/>
    </w:p>
    <w:p w:rsidR="00504B11" w:rsidRPr="00B7638E" w:rsidRDefault="00504B11" w:rsidP="00B7638E">
      <w:pPr>
        <w:widowControl w:val="0"/>
        <w:autoSpaceDE w:val="0"/>
        <w:autoSpaceDN w:val="0"/>
        <w:adjustRightInd w:val="0"/>
        <w:spacing w:line="360" w:lineRule="auto"/>
        <w:ind w:firstLine="709"/>
        <w:jc w:val="center"/>
        <w:rPr>
          <w:b/>
          <w:sz w:val="28"/>
          <w:szCs w:val="28"/>
        </w:rPr>
      </w:pPr>
    </w:p>
    <w:p w:rsidR="00803C74" w:rsidRPr="00B7638E" w:rsidRDefault="00803C74" w:rsidP="00B7638E">
      <w:pPr>
        <w:widowControl w:val="0"/>
        <w:autoSpaceDE w:val="0"/>
        <w:autoSpaceDN w:val="0"/>
        <w:adjustRightInd w:val="0"/>
        <w:spacing w:line="360" w:lineRule="auto"/>
        <w:ind w:firstLine="709"/>
        <w:jc w:val="center"/>
        <w:rPr>
          <w:b/>
          <w:sz w:val="28"/>
          <w:szCs w:val="28"/>
        </w:rPr>
      </w:pPr>
      <w:bookmarkStart w:id="11" w:name="_Toc59172466"/>
      <w:r w:rsidRPr="00B7638E">
        <w:rPr>
          <w:b/>
          <w:sz w:val="28"/>
          <w:szCs w:val="28"/>
        </w:rPr>
        <w:t>§1. Понятие, принципы и правовая основа местных бюджетов</w:t>
      </w:r>
      <w:bookmarkEnd w:id="11"/>
    </w:p>
    <w:p w:rsidR="00B7638E" w:rsidRDefault="00B7638E"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Местные финансы — это совокупность денежных средств, формируемых и используемых для решения вопросов местного значения.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Основные принципы организации местных финансов, источники формирования и направления использования финансовых ресурсов местного самоуправления закрепляют федеральные законы об общих принципах организа</w:t>
      </w:r>
      <w:r w:rsidR="00504B11" w:rsidRPr="00B7638E">
        <w:rPr>
          <w:sz w:val="28"/>
          <w:szCs w:val="28"/>
        </w:rPr>
        <w:t>ции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 финансовых основах местного самоуправления в Российской Федерации», «О бюджетной классификации Российской Федерации», Бюджетный кодекс РФ, Налоговый кодекс РФ, другие федеральные законы и законы субъектов Федерации.</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Согласно Закону о финансовых основах местного самоуправления местные финансы включают: </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а) средства местного бюджета; </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б) государственные и муниципальные ценные бумаги, принадлежащие органам местного самоуправления; </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другие финансовые средства.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Бюджет муниципального образования (местный бюджет) —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803C74" w:rsidRPr="00B7638E" w:rsidRDefault="00803C74" w:rsidP="00B7638E">
      <w:pPr>
        <w:widowControl w:val="0"/>
        <w:autoSpaceDE w:val="0"/>
        <w:autoSpaceDN w:val="0"/>
        <w:adjustRightInd w:val="0"/>
        <w:spacing w:line="360" w:lineRule="auto"/>
        <w:ind w:firstLine="709"/>
        <w:jc w:val="both"/>
        <w:rPr>
          <w:sz w:val="28"/>
          <w:szCs w:val="28"/>
        </w:rPr>
      </w:pPr>
    </w:p>
    <w:p w:rsidR="00803C74" w:rsidRPr="000A5895" w:rsidRDefault="00803C74" w:rsidP="000A5895">
      <w:pPr>
        <w:widowControl w:val="0"/>
        <w:autoSpaceDE w:val="0"/>
        <w:autoSpaceDN w:val="0"/>
        <w:adjustRightInd w:val="0"/>
        <w:spacing w:line="360" w:lineRule="auto"/>
        <w:ind w:firstLine="709"/>
        <w:jc w:val="center"/>
        <w:rPr>
          <w:b/>
          <w:sz w:val="28"/>
          <w:szCs w:val="28"/>
        </w:rPr>
      </w:pPr>
      <w:bookmarkStart w:id="12" w:name="_Toc59172467"/>
      <w:r w:rsidRPr="000A5895">
        <w:rPr>
          <w:b/>
          <w:sz w:val="28"/>
          <w:szCs w:val="28"/>
        </w:rPr>
        <w:t>§2. Организация межбюджетных отношений органов местного самоуправления и органов государственной власти</w:t>
      </w:r>
      <w:bookmarkEnd w:id="12"/>
    </w:p>
    <w:p w:rsidR="000A5895" w:rsidRDefault="000A5895"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Местные бюджеты входят в структуру единой бюджетной системы Российской Федерации, составляя ее третий уровень (после федерального бюджета и бюджетов субъектов Федерации)</w:t>
      </w:r>
      <w:r w:rsidR="000A5895">
        <w:rPr>
          <w:sz w:val="28"/>
          <w:szCs w:val="28"/>
        </w:rPr>
        <w:t>[</w:t>
      </w:r>
      <w:r w:rsidR="00BB0602" w:rsidRPr="00B7638E">
        <w:rPr>
          <w:rStyle w:val="a5"/>
          <w:sz w:val="28"/>
          <w:szCs w:val="28"/>
          <w:vertAlign w:val="baseline"/>
        </w:rPr>
        <w:footnoteReference w:id="12"/>
      </w:r>
      <w:r w:rsidR="000A5895">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Организация межбюджетных отношений органов местного самоуправления и органов государственной власти субъектов Федерации осуществляется на основе федеральных законов и законов субъектов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Закон о финансовых основах местного самоуправления устанавливает, что межбюджетные отношения строятся на основе следующих принципов: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взаимной ответственности;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применения единой для всех муниципальных образований методологии, учитывающей их индивидуальные особенности;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выравнивания доходов муниципальных образований;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максимально возможного сокращения встречных финансовых потоков;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компенсации местным бюджетам в случае уменьшения доходов или увеличения расходов, возникающих вследствие решений, принимаемых органами государственной власти;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Налоговый кодекс РФ (часть первая) вступил в силу со дня его официального опубликования согласно Федеральному закону « О введении в действие части первой Налогового кодекса Российской Федерации». Однако ряд его положений пока не действует, в том числе статья о местных налогах, которая вводится в действие со дня введения в действие части второй Налогового кодекса // СЗ РФ. 1998. № 31. Ст. 3824, 3825. 21-1933</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повышения заинтересованности органов местного самоуправления в увеличении собственных доходов местных бюджетов;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гласности межбюджетных отношений.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Одним из источников финансирования программ и проектов развития муниципального образования, дефицита местного бюджета могут быть муниципальные займы, осуществляемые путем выпуска муниципальных ценных бумаг от имени муниципального образования.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Заем — это доход временного характера, ибо он должен быть возвращен. Выпуск муниципальных и государственных ценных бумаг, которые могут принадлежать муниципальным образованиям, осуществляется в соответствии с федеральными законами «О рынке ценных бумаг» (1996 г.) и «Об особенностях эмиссии и обращения государственных и муниципальных ценных бумаг» (1998г.).</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Помимо средств местного бюджета, государственных и муниципальных ценных бумаг, принадлежащих органам местного самоуправления, местные финансы могут включать и другие финансовые ресурсы. К ним, например, относятся средства самообложения — разовые добровольные целевые сборы, устанавливаемые непосредственно населением муниципального образования для финансирования решения вопросов местного значения. Решение об этом принимается путем местного референдума, на собраниях (сходах) граждан или представительным органом местного самоуправления с учетом мнения населения</w:t>
      </w:r>
      <w:r w:rsidR="000A5895">
        <w:rPr>
          <w:sz w:val="28"/>
          <w:szCs w:val="28"/>
        </w:rPr>
        <w:t>[</w:t>
      </w:r>
      <w:r w:rsidR="00BB0602" w:rsidRPr="00B7638E">
        <w:rPr>
          <w:rStyle w:val="a5"/>
          <w:sz w:val="28"/>
          <w:szCs w:val="28"/>
          <w:vertAlign w:val="baseline"/>
        </w:rPr>
        <w:footnoteReference w:id="13"/>
      </w:r>
      <w:r w:rsidR="000A5895">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Собранные средства самообложения используются исключительно по целевому назначению. Органы местного самоуправления информируют население муниципального образования об использовании средств самообложения.</w:t>
      </w:r>
    </w:p>
    <w:p w:rsidR="00803C74" w:rsidRPr="00B7638E" w:rsidRDefault="00803C74" w:rsidP="00B7638E">
      <w:pPr>
        <w:widowControl w:val="0"/>
        <w:autoSpaceDE w:val="0"/>
        <w:autoSpaceDN w:val="0"/>
        <w:adjustRightInd w:val="0"/>
        <w:spacing w:line="360" w:lineRule="auto"/>
        <w:ind w:firstLine="709"/>
        <w:jc w:val="both"/>
        <w:rPr>
          <w:sz w:val="28"/>
          <w:szCs w:val="28"/>
        </w:rPr>
      </w:pPr>
    </w:p>
    <w:p w:rsidR="00803C74" w:rsidRPr="000A5895" w:rsidRDefault="00803C74" w:rsidP="000A5895">
      <w:pPr>
        <w:widowControl w:val="0"/>
        <w:autoSpaceDE w:val="0"/>
        <w:autoSpaceDN w:val="0"/>
        <w:adjustRightInd w:val="0"/>
        <w:spacing w:line="360" w:lineRule="auto"/>
        <w:ind w:firstLine="709"/>
        <w:jc w:val="center"/>
        <w:rPr>
          <w:b/>
          <w:sz w:val="28"/>
          <w:szCs w:val="28"/>
        </w:rPr>
      </w:pPr>
      <w:bookmarkStart w:id="13" w:name="_Toc59172468"/>
      <w:r w:rsidRPr="000A5895">
        <w:rPr>
          <w:b/>
          <w:sz w:val="28"/>
          <w:szCs w:val="28"/>
        </w:rPr>
        <w:t xml:space="preserve">§3. </w:t>
      </w:r>
      <w:r w:rsidR="000A5895" w:rsidRPr="000A5895">
        <w:rPr>
          <w:b/>
          <w:sz w:val="28"/>
          <w:szCs w:val="28"/>
        </w:rPr>
        <w:t>Гарантии,</w:t>
      </w:r>
      <w:r w:rsidRPr="000A5895">
        <w:rPr>
          <w:b/>
          <w:sz w:val="28"/>
          <w:szCs w:val="28"/>
        </w:rPr>
        <w:t xml:space="preserve"> предоставляемые органами государственной власти.</w:t>
      </w:r>
      <w:bookmarkEnd w:id="13"/>
    </w:p>
    <w:p w:rsidR="000A5895" w:rsidRDefault="000A5895" w:rsidP="00B7638E">
      <w:pPr>
        <w:widowControl w:val="0"/>
        <w:autoSpaceDE w:val="0"/>
        <w:autoSpaceDN w:val="0"/>
        <w:adjustRightInd w:val="0"/>
        <w:spacing w:line="360" w:lineRule="auto"/>
        <w:ind w:firstLine="709"/>
        <w:jc w:val="both"/>
        <w:rPr>
          <w:sz w:val="28"/>
          <w:szCs w:val="28"/>
        </w:rPr>
      </w:pP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Органы государственной власти Российской Федерации и ее субъектов, призванные, согласно ст. 4 и 5 Закона об общих принципах организации местного самоуправления, обеспечить гарантии финансовой самостоятельности местного самоуправления, осуществляют государственную финансовую поддержку муниципальных образований. В этих целях используются следующие средства бюджетного регулирования местных бюджетов: </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а) нормативные отчисления от регулирующих доходов; </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б) дотации и субвенции местным бюджетам; </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в) средства, выделяемые из фонда финансовой поддержки муниципальных образований; </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г) средства, поступающие по взаимным расчетам из федерального бюджета и бюджетов субъектов Федерации, и др. </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При этом формирование и использование местных финансовых ресурсов, находящихся в распоряжении муниципальных образований, осуществляется ими самостоятельно.</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Органы государственной власти гарантируют:</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право органов местного самоуправления самостоятельно осуществлять бюджетный процесс;</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право органов местного самоуправления самостоятельно определять направления расходования средств местного бюджета и других местных финансов;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право органов местного самоуправления самостоятельно распоряжаться свободными остатками средств местных бюджетов, образовавшимися в конце финансового года в результате увеличения поступления доходов или уменьшения расходов.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Местные финансы — </w:t>
      </w:r>
      <w:r w:rsidR="000A5895" w:rsidRPr="00B7638E">
        <w:rPr>
          <w:sz w:val="28"/>
          <w:szCs w:val="28"/>
        </w:rPr>
        <w:t>это,</w:t>
      </w:r>
      <w:r w:rsidRPr="00B7638E">
        <w:rPr>
          <w:sz w:val="28"/>
          <w:szCs w:val="28"/>
        </w:rPr>
        <w:t xml:space="preserve"> прежде всего средства местного бюджета. Какова же структура местного бюджета? Каковы его источники?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Местный бюджет имеет доходную и расходную части.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Доходы бюджета — это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местного самоуправления.</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Доходы местных бюджетов включают: </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а) налоговые доходы; </w:t>
      </w:r>
    </w:p>
    <w:p w:rsidR="000A5895"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xml:space="preserve">б) неналоговые доходы; </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безвозмездные перечисления.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 налоговым доходам относятся предусмотренные налоговым законодательством налоги и сборы, а также штрафы, пени, поступающие в местный бюджет.</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Налоговые доходы местных бюджетов составляют собственные налоговые доходы. Согласно Закону о финансовых основах местного самоуправления к собственным налоговым доходам местных бюджетов относятся: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местные налоги и сборы;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доли федеральных налогов и доли налогов субъектов Федерации, закрепленные за местными бюджетами на постоянной основе;</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платежи за пользование недрами и природными ресурсами, установленные в соответствии с законодательством Российской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государственная пошлина, установленная в соответствии с законодательством Российской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штрафы, подлежащие перечислению в местные бюджеты в соответствии с федеральными законами и законами субъектов Федерации, и другие налоговые поступления. Местные налоги и сборы, которые относятся к собственным доходам муниципальных образований, устанавливаются представительными органами местного самоуправления самостоятельно. В настоящее время перечень таких местных налогов и сборов содержится в Законе РСФСР «Об основах налоговой системы в Российской Федерации» (1991 г.). Статья 15 Налогового кодекса РФ, которая определяет, что относится к местным налогам и сборам, вступит в силу лишь со дня введения в действие части второй Кодекса.</w:t>
      </w:r>
    </w:p>
    <w:p w:rsidR="001D37C3" w:rsidRPr="00B7638E" w:rsidRDefault="001D37C3" w:rsidP="00B7638E">
      <w:pPr>
        <w:widowControl w:val="0"/>
        <w:autoSpaceDE w:val="0"/>
        <w:autoSpaceDN w:val="0"/>
        <w:adjustRightInd w:val="0"/>
        <w:spacing w:line="360" w:lineRule="auto"/>
        <w:ind w:firstLine="709"/>
        <w:jc w:val="both"/>
        <w:rPr>
          <w:sz w:val="28"/>
          <w:szCs w:val="28"/>
        </w:rPr>
      </w:pPr>
    </w:p>
    <w:p w:rsidR="006915E2" w:rsidRPr="000A5895" w:rsidRDefault="001D37C3" w:rsidP="000A5895">
      <w:pPr>
        <w:widowControl w:val="0"/>
        <w:autoSpaceDE w:val="0"/>
        <w:autoSpaceDN w:val="0"/>
        <w:adjustRightInd w:val="0"/>
        <w:spacing w:line="360" w:lineRule="auto"/>
        <w:ind w:firstLine="709"/>
        <w:jc w:val="center"/>
        <w:rPr>
          <w:b/>
          <w:sz w:val="28"/>
          <w:szCs w:val="28"/>
        </w:rPr>
      </w:pPr>
      <w:bookmarkStart w:id="14" w:name="_Toc59172469"/>
      <w:r w:rsidRPr="000A5895">
        <w:rPr>
          <w:b/>
          <w:sz w:val="28"/>
          <w:szCs w:val="28"/>
        </w:rPr>
        <w:t>§</w:t>
      </w:r>
      <w:r w:rsidR="00ED1B89" w:rsidRPr="000A5895">
        <w:rPr>
          <w:b/>
          <w:sz w:val="28"/>
          <w:szCs w:val="28"/>
        </w:rPr>
        <w:t>4.</w:t>
      </w:r>
      <w:r w:rsidRPr="000A5895">
        <w:rPr>
          <w:b/>
          <w:sz w:val="28"/>
          <w:szCs w:val="28"/>
        </w:rPr>
        <w:t xml:space="preserve"> </w:t>
      </w:r>
      <w:r w:rsidR="006915E2" w:rsidRPr="000A5895">
        <w:rPr>
          <w:b/>
          <w:sz w:val="28"/>
          <w:szCs w:val="28"/>
        </w:rPr>
        <w:t>Закон об основах налоговой системы относит к местным налогам и сборам</w:t>
      </w:r>
      <w:bookmarkEnd w:id="14"/>
    </w:p>
    <w:p w:rsidR="000A5895" w:rsidRDefault="000A5895"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а)</w:t>
      </w:r>
      <w:r w:rsidR="00B7638E">
        <w:rPr>
          <w:sz w:val="28"/>
          <w:szCs w:val="28"/>
        </w:rPr>
        <w:t xml:space="preserve"> </w:t>
      </w:r>
      <w:r w:rsidRPr="00B7638E">
        <w:rPr>
          <w:sz w:val="28"/>
          <w:szCs w:val="28"/>
        </w:rPr>
        <w:t>налог на имущество физических лиц. Сумма платежей по налогу зачисляется в местный бюджет по месту нахождения (регистрации) объекта налогообложения;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б) земельный налог. Порядок зачисления поступлений по налогу в соответствующий бюджет определяется законодательством о земле;</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w:t>
      </w:r>
      <w:r w:rsidR="00B7638E">
        <w:rPr>
          <w:sz w:val="28"/>
          <w:szCs w:val="28"/>
        </w:rPr>
        <w:t xml:space="preserve"> </w:t>
      </w:r>
      <w:r w:rsidRPr="00B7638E">
        <w:rPr>
          <w:sz w:val="28"/>
          <w:szCs w:val="28"/>
        </w:rPr>
        <w:t>регистрационный сбор с физических лиц, занимающихся предпринимательской деятельностью. Сумма сбора зачисляется в бюджет по месту их регистрации;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г) сбор за право торговли;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 налог на рекламу;</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е) сбор с владельцев собак;</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ж)</w:t>
      </w:r>
      <w:r w:rsidR="00B7638E">
        <w:rPr>
          <w:sz w:val="28"/>
          <w:szCs w:val="28"/>
        </w:rPr>
        <w:t xml:space="preserve"> </w:t>
      </w:r>
      <w:r w:rsidRPr="00B7638E">
        <w:rPr>
          <w:sz w:val="28"/>
          <w:szCs w:val="28"/>
        </w:rPr>
        <w:t>сбор за уборку территорий населенных пунктов, а также прочие налоги и сборы. Всего устанавливается более 20 местных налогов и сборов.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При этом Закон выделяет группу местных налогов и сборов, введение которых не требует подтверждения со стороны органов местного самоуправления: они подлежат введению на всей территории Российской Федерации (земельный налог, налог на содержание жилищного фонда и объектов социально-культурной сферы и др.).</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Наибольшая же часть местных налогов и сборов взимается на территории муниципального образования только в случае принятия органами местного самоуправления решения о введении каждого из конкретных налогов и сборов, предусмотренных в Законе (налог на рекламу, сбор за право торговли и др.).</w:t>
      </w:r>
    </w:p>
    <w:p w:rsidR="000A5895" w:rsidRDefault="000A5895" w:rsidP="00B7638E">
      <w:pPr>
        <w:widowControl w:val="0"/>
        <w:autoSpaceDE w:val="0"/>
        <w:autoSpaceDN w:val="0"/>
        <w:adjustRightInd w:val="0"/>
        <w:spacing w:line="360" w:lineRule="auto"/>
        <w:ind w:firstLine="709"/>
        <w:jc w:val="both"/>
        <w:rPr>
          <w:sz w:val="28"/>
          <w:szCs w:val="28"/>
        </w:rPr>
      </w:pPr>
      <w:bookmarkStart w:id="15" w:name="_Toc59172470"/>
    </w:p>
    <w:p w:rsidR="006915E2" w:rsidRPr="000A5895" w:rsidRDefault="001D37C3" w:rsidP="000A5895">
      <w:pPr>
        <w:widowControl w:val="0"/>
        <w:autoSpaceDE w:val="0"/>
        <w:autoSpaceDN w:val="0"/>
        <w:adjustRightInd w:val="0"/>
        <w:spacing w:line="360" w:lineRule="auto"/>
        <w:ind w:firstLine="709"/>
        <w:jc w:val="center"/>
        <w:rPr>
          <w:b/>
          <w:sz w:val="28"/>
          <w:szCs w:val="28"/>
        </w:rPr>
      </w:pPr>
      <w:r w:rsidRPr="000A5895">
        <w:rPr>
          <w:b/>
          <w:sz w:val="28"/>
          <w:szCs w:val="28"/>
        </w:rPr>
        <w:t>§</w:t>
      </w:r>
      <w:r w:rsidR="00ED1B89" w:rsidRPr="000A5895">
        <w:rPr>
          <w:b/>
          <w:sz w:val="28"/>
          <w:szCs w:val="28"/>
        </w:rPr>
        <w:t>5.</w:t>
      </w:r>
      <w:r w:rsidR="00B7638E" w:rsidRPr="000A5895">
        <w:rPr>
          <w:b/>
          <w:sz w:val="28"/>
          <w:szCs w:val="28"/>
        </w:rPr>
        <w:t xml:space="preserve"> </w:t>
      </w:r>
      <w:r w:rsidR="006915E2" w:rsidRPr="000A5895">
        <w:rPr>
          <w:b/>
          <w:sz w:val="28"/>
          <w:szCs w:val="28"/>
        </w:rPr>
        <w:t>Налоговый кодекс РФ к местным налогам и сборам относит:</w:t>
      </w:r>
      <w:bookmarkEnd w:id="15"/>
    </w:p>
    <w:p w:rsidR="000A5895" w:rsidRDefault="000A5895"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а) земельный налог;</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б) налог на имущество физических лиц;</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налог на рекламу;</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г) налог на наследование или дарение;</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 местные лицензионные сборы.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Местные налоги и сборы устанавливаются и вводятся в действие нормативными правовыми актами представительных органов местного самоуправления. Исполнительные органы местного самоуправления в предусмотренных законодательством о налогах и сборах случаях издают нормативные правовые акты по вопросам, связанным с налогообложением и сборами, которые не могут изменять или дополнять законодательство о налогах и сборах. Устанавливая местный налог, представительный орган местного самоуправления определяет следующие элементы налогообложения: налоговые льготы; налоговую ставку в пределах, установленных Налоговым кодексом; порядок и сроки уплаты налога, а также определяет форму отчетности по данному местному налогу. При этом не могут устанавливаться местные налоги и сборы, не предусмотренные Налоговым кодексом.</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Местные налоги и сборы в городах федерального значения Москве и Санкт-Петербурге согласно ст. 12 Налогового кодекса устанавливаются и вводятся в действие законами указанных субъектов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Федеральный закон от 31 июля 1998 г. «О едином налоге на вмененный доход для определенных видов деятельности» предусматривает, что местные налоги могут не взиматься (за исключением регистрационных сборов, земельного налога), если законодательный (представительный) орган государственной власти субъекта РФ введет единый налог на вмененный доход для определенных видов деятельности. В этом случае часть данного налога поступает в местные бюджеты.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Введение субъектом Федерации регионального налога с продаж также означает, что большая часть местных налогов (16 местных налогов и сборов из 23) не взимается. Но при этом 60% налога с продаж поступает в местные бюджеты. Эти средства должны направляться на обеспечение социальных нужд малообеспеченных групп населения</w:t>
      </w:r>
      <w:r w:rsidR="000A5895">
        <w:rPr>
          <w:sz w:val="28"/>
          <w:szCs w:val="28"/>
        </w:rPr>
        <w:t>[</w:t>
      </w:r>
      <w:r w:rsidR="00BB0602" w:rsidRPr="00B7638E">
        <w:rPr>
          <w:rStyle w:val="a5"/>
          <w:sz w:val="28"/>
          <w:szCs w:val="28"/>
          <w:vertAlign w:val="baseline"/>
        </w:rPr>
        <w:footnoteReference w:id="14"/>
      </w:r>
      <w:r w:rsidR="000A5895">
        <w:rPr>
          <w:sz w:val="28"/>
          <w:szCs w:val="28"/>
        </w:rPr>
        <w:t>]</w:t>
      </w:r>
      <w:r w:rsidRPr="00B7638E">
        <w:rPr>
          <w:sz w:val="28"/>
          <w:szCs w:val="28"/>
        </w:rPr>
        <w:t>.</w:t>
      </w:r>
    </w:p>
    <w:p w:rsidR="00ED1B89"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Размеры долей федеральных налогов и долей налогов субъектов Федерации, закрепленные за местными бюджетами на постоянной основе, определяются законодательными (представительными) органами субъекта</w:t>
      </w:r>
      <w:r w:rsidR="00ED1B89" w:rsidRPr="00B7638E">
        <w:rPr>
          <w:sz w:val="28"/>
          <w:szCs w:val="28"/>
        </w:rPr>
        <w:t>.</w:t>
      </w:r>
    </w:p>
    <w:p w:rsidR="00ED1B89" w:rsidRPr="00B7638E" w:rsidRDefault="00ED1B89" w:rsidP="00B7638E">
      <w:pPr>
        <w:widowControl w:val="0"/>
        <w:autoSpaceDE w:val="0"/>
        <w:autoSpaceDN w:val="0"/>
        <w:adjustRightInd w:val="0"/>
        <w:spacing w:line="360" w:lineRule="auto"/>
        <w:ind w:firstLine="709"/>
        <w:jc w:val="both"/>
        <w:rPr>
          <w:sz w:val="28"/>
          <w:szCs w:val="28"/>
        </w:rPr>
      </w:pPr>
    </w:p>
    <w:p w:rsidR="006915E2" w:rsidRPr="000A5895" w:rsidRDefault="00ED1B89" w:rsidP="000A5895">
      <w:pPr>
        <w:widowControl w:val="0"/>
        <w:autoSpaceDE w:val="0"/>
        <w:autoSpaceDN w:val="0"/>
        <w:adjustRightInd w:val="0"/>
        <w:spacing w:line="360" w:lineRule="auto"/>
        <w:ind w:firstLine="709"/>
        <w:jc w:val="center"/>
        <w:rPr>
          <w:b/>
          <w:sz w:val="28"/>
          <w:szCs w:val="28"/>
        </w:rPr>
      </w:pPr>
      <w:bookmarkStart w:id="16" w:name="_Toc59172471"/>
      <w:r w:rsidRPr="000A5895">
        <w:rPr>
          <w:b/>
          <w:sz w:val="28"/>
          <w:szCs w:val="28"/>
        </w:rPr>
        <w:t>§6. Порядок закрепления за муниципальными образованиями федеральных налогов</w:t>
      </w:r>
      <w:bookmarkEnd w:id="16"/>
    </w:p>
    <w:p w:rsidR="000A5895" w:rsidRDefault="000A5895"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Порядок закрепления за муниципальными образованиями размеров долей (в процентах) федеральных налогов устанавливает Закон о финансовых основах местного самоуправления. В нем определены минимальные доли федеральных налогов, которые закрепляются за муниципальными образованиями на постоянной основе. К этим доходам относятся: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а)</w:t>
      </w:r>
      <w:r w:rsidR="00B7638E">
        <w:rPr>
          <w:sz w:val="28"/>
          <w:szCs w:val="28"/>
        </w:rPr>
        <w:t xml:space="preserve"> </w:t>
      </w:r>
      <w:r w:rsidRPr="00B7638E">
        <w:rPr>
          <w:sz w:val="28"/>
          <w:szCs w:val="28"/>
        </w:rPr>
        <w:t>часть подоходного налога с физических лиц в пределах не менее 50% в среднем по субъекту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б) часть налога на прибыль организаций в пределах не менее 5% в среднем по субъекту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часть налога на добавленную стоимость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РФ) в пределах не менее 10% в среднем по субъекту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г) часть акцизов на спирт, водку и ликероводочные изделия в пределах не менее 5% в среднем по субъекту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 часть акцизов на остальные виды подакцизных товаров (за исключением акцизов на минеральные виды сырья, бензин, автомобили, импортные подакцизные товары) в пределах не менее 10% в среднем по субъекту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Платежи за пользование недрами и природными ресурсами поступают в местные бюджеты в порядке, установленном законодательством РФ. Так, Федеральный закон «О плате за пользование водными объектами» предусматривает, что законодательные (представительные) органы субъектов Федерации вправе принимать решения о зачислении в местные бюджеты всей суммы или ее части, поступающей в их бюджеты</w:t>
      </w:r>
      <w:r w:rsidR="000A5895">
        <w:rPr>
          <w:sz w:val="28"/>
          <w:szCs w:val="28"/>
        </w:rPr>
        <w:t>[</w:t>
      </w:r>
      <w:r w:rsidR="00BB0602" w:rsidRPr="00B7638E">
        <w:rPr>
          <w:rStyle w:val="a5"/>
          <w:sz w:val="28"/>
          <w:szCs w:val="28"/>
          <w:vertAlign w:val="baseline"/>
        </w:rPr>
        <w:footnoteReference w:id="15"/>
      </w:r>
      <w:r w:rsidR="000A5895">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 собственным доходам местных бюджетов относится государственная пошлина. Она взимается в соответствии с Федеральным законом «О государственной пошлине» (в редакции от 31 декабря 1995 г.) за совершение нотариальных действий нотариусами государственных нотариальных контор и уполномоченными на то должностными лицами органов исполнительной власти и органов местного самоуправления (за государственную регистрацию актов гражданского состояния и в других случаях, предусмотренных законом). Государственная пошлина зачисляется в доход местного бюджета по месту нахождения банка (его филиала), принявшего платеж.</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доходы местных бюджетов зачисляются в соответствии с действующим законодательством штрафы. Так, согласно Закону РФ «Об административной ответственности предприятий, учреждений, организаций и объединений за правонарушения в области строительства» за правонарушения, допущенные на предприятиях стройиндустрии и промышленности строительных материалов муниципальной и негосударственных форм собственности, а также при строительстве объектов, финансирование которых осуществляется из любых источников, 80% суммы штрафа перечисляется в районные и городские бюджеты.</w:t>
      </w:r>
    </w:p>
    <w:p w:rsidR="000A5895" w:rsidRDefault="000A5895" w:rsidP="00B7638E">
      <w:pPr>
        <w:pStyle w:val="2"/>
        <w:spacing w:before="0" w:after="0" w:line="360" w:lineRule="auto"/>
        <w:ind w:firstLine="709"/>
        <w:jc w:val="both"/>
        <w:rPr>
          <w:rFonts w:ascii="Times New Roman" w:hAnsi="Times New Roman" w:cs="Times New Roman"/>
          <w:b w:val="0"/>
          <w:i w:val="0"/>
        </w:rPr>
      </w:pPr>
      <w:bookmarkStart w:id="17" w:name="_Toc59172472"/>
    </w:p>
    <w:p w:rsidR="00ED1B89" w:rsidRPr="000A5895" w:rsidRDefault="00ED1B89" w:rsidP="000A5895">
      <w:pPr>
        <w:pStyle w:val="2"/>
        <w:spacing w:before="0" w:after="0" w:line="360" w:lineRule="auto"/>
        <w:ind w:firstLine="709"/>
        <w:jc w:val="center"/>
        <w:rPr>
          <w:rFonts w:ascii="Times New Roman" w:hAnsi="Times New Roman" w:cs="Times New Roman"/>
          <w:i w:val="0"/>
        </w:rPr>
      </w:pPr>
      <w:r w:rsidRPr="000A5895">
        <w:rPr>
          <w:rFonts w:ascii="Times New Roman" w:hAnsi="Times New Roman" w:cs="Times New Roman"/>
          <w:i w:val="0"/>
        </w:rPr>
        <w:t>§7. Налоговые доходы местного бюджета</w:t>
      </w:r>
      <w:bookmarkEnd w:id="17"/>
    </w:p>
    <w:p w:rsidR="000A5895" w:rsidRDefault="000A5895"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 налоговым доходам местных бюджетов относятся также отчисления от федеральных и региональных регулирующих налогов и сборов, передаваемые местным бюджетам Российской Федерации и ее субъектов в порядке, установленном налоговым и бюджетным законодательством. Нормативы отчислений (в процентах) от регулирующих налогов в местные бюджеты устанавливаются со</w:t>
      </w:r>
      <w:r w:rsidRPr="00B7638E">
        <w:rPr>
          <w:sz w:val="28"/>
          <w:szCs w:val="28"/>
        </w:rPr>
        <w:softHyphen/>
        <w:t>гласно Закону о финансовых основах местного самоуправления на предстоящий финансовый год, а также на долговременной основе (не менее чем на три года).</w:t>
      </w:r>
    </w:p>
    <w:p w:rsidR="001D37C3" w:rsidRPr="00B7638E" w:rsidRDefault="001D37C3" w:rsidP="00B7638E">
      <w:pPr>
        <w:widowControl w:val="0"/>
        <w:autoSpaceDE w:val="0"/>
        <w:autoSpaceDN w:val="0"/>
        <w:adjustRightInd w:val="0"/>
        <w:spacing w:line="360" w:lineRule="auto"/>
        <w:ind w:firstLine="709"/>
        <w:jc w:val="both"/>
        <w:rPr>
          <w:sz w:val="28"/>
          <w:szCs w:val="28"/>
        </w:rPr>
      </w:pPr>
    </w:p>
    <w:p w:rsidR="006915E2" w:rsidRPr="000A5895" w:rsidRDefault="001D37C3" w:rsidP="000A5895">
      <w:pPr>
        <w:widowControl w:val="0"/>
        <w:autoSpaceDE w:val="0"/>
        <w:autoSpaceDN w:val="0"/>
        <w:adjustRightInd w:val="0"/>
        <w:spacing w:line="360" w:lineRule="auto"/>
        <w:ind w:firstLine="709"/>
        <w:jc w:val="center"/>
        <w:rPr>
          <w:b/>
          <w:sz w:val="28"/>
          <w:szCs w:val="28"/>
        </w:rPr>
      </w:pPr>
      <w:bookmarkStart w:id="18" w:name="_Toc59172473"/>
      <w:r w:rsidRPr="000A5895">
        <w:rPr>
          <w:b/>
          <w:sz w:val="28"/>
          <w:szCs w:val="28"/>
        </w:rPr>
        <w:t>§</w:t>
      </w:r>
      <w:r w:rsidR="00ED1B89" w:rsidRPr="000A5895">
        <w:rPr>
          <w:b/>
          <w:sz w:val="28"/>
          <w:szCs w:val="28"/>
        </w:rPr>
        <w:t>8.</w:t>
      </w:r>
      <w:r w:rsidRPr="000A5895">
        <w:rPr>
          <w:b/>
          <w:sz w:val="28"/>
          <w:szCs w:val="28"/>
        </w:rPr>
        <w:t xml:space="preserve"> </w:t>
      </w:r>
      <w:r w:rsidR="00ED1B89" w:rsidRPr="000A5895">
        <w:rPr>
          <w:b/>
          <w:sz w:val="28"/>
          <w:szCs w:val="28"/>
        </w:rPr>
        <w:t>Неналоговые доходы</w:t>
      </w:r>
      <w:r w:rsidR="006915E2" w:rsidRPr="000A5895">
        <w:rPr>
          <w:b/>
          <w:sz w:val="28"/>
          <w:szCs w:val="28"/>
        </w:rPr>
        <w:t xml:space="preserve"> местн</w:t>
      </w:r>
      <w:r w:rsidR="00ED1B89" w:rsidRPr="000A5895">
        <w:rPr>
          <w:b/>
          <w:sz w:val="28"/>
          <w:szCs w:val="28"/>
        </w:rPr>
        <w:t>ого</w:t>
      </w:r>
      <w:r w:rsidR="006915E2" w:rsidRPr="000A5895">
        <w:rPr>
          <w:b/>
          <w:sz w:val="28"/>
          <w:szCs w:val="28"/>
        </w:rPr>
        <w:t xml:space="preserve"> бюджет</w:t>
      </w:r>
      <w:r w:rsidR="00ED1B89" w:rsidRPr="000A5895">
        <w:rPr>
          <w:b/>
          <w:sz w:val="28"/>
          <w:szCs w:val="28"/>
        </w:rPr>
        <w:t>а</w:t>
      </w:r>
      <w:bookmarkEnd w:id="18"/>
    </w:p>
    <w:p w:rsidR="000A5895" w:rsidRDefault="000A5895"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доходы от использования имущества, находящегося в муниципальной собственности;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доходы от продажи или иного возмездного отчуждения имущества, находящегося в муниципальной собственности;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доходы от платных услуг, оказываемых органами местного самоуправления, а также бюджетными учреждениями, находящиеся в ведении органов местного самоуправления</w:t>
      </w:r>
      <w:r w:rsidR="000A5895">
        <w:rPr>
          <w:sz w:val="28"/>
          <w:szCs w:val="28"/>
        </w:rPr>
        <w:t>[</w:t>
      </w:r>
      <w:r w:rsidR="00BB0602" w:rsidRPr="00B7638E">
        <w:rPr>
          <w:rStyle w:val="a5"/>
          <w:sz w:val="28"/>
          <w:szCs w:val="28"/>
          <w:vertAlign w:val="baseline"/>
        </w:rPr>
        <w:footnoteReference w:id="16"/>
      </w:r>
      <w:r w:rsidR="000A5895">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часть прибыли муниципальных унитарных предприятий;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доходы в виде финансовой помощи (в форме дотаций, субвенций и субсидий) и бюджетных ссуд, полученных от вышестоящих бюджетов, и иные доходы.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Очень многие муниципальные образования имеют «дотационные» бюджеты, т.е. получают дотации.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Дотации — это средства, предоставляемые местным бюджетам из федерального бюджета и бюджетов субъектов РФ в порядке бюджетного регулирования без целевого назначения. Дотации предоставляются на безвозмездной и безвозвратной основах для покрытия текущих расходов.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На осуществление определенных целевых расходов местным бюджетам могут предоставляться бюджетом другого уровня нашей</w:t>
      </w:r>
      <w:r w:rsidR="00240977" w:rsidRPr="00B7638E">
        <w:rPr>
          <w:sz w:val="28"/>
          <w:szCs w:val="28"/>
        </w:rPr>
        <w:t xml:space="preserve"> </w:t>
      </w:r>
      <w:r w:rsidRPr="00B7638E">
        <w:rPr>
          <w:sz w:val="28"/>
          <w:szCs w:val="28"/>
        </w:rPr>
        <w:t>бюджетной системы субвенции. Они предоставляются также на безвозмездной и безвозвратной основах, однако в отличие от дотаций субвенции согласно Закону о финансовых основах местного самоуправления выделяются только на конкретные цели и на определенный срок. В случае не</w:t>
      </w:r>
      <w:r w:rsidR="00240977" w:rsidRPr="00B7638E">
        <w:rPr>
          <w:sz w:val="28"/>
          <w:szCs w:val="28"/>
        </w:rPr>
        <w:t xml:space="preserve"> </w:t>
      </w:r>
      <w:r w:rsidRPr="00B7638E">
        <w:rPr>
          <w:sz w:val="28"/>
          <w:szCs w:val="28"/>
        </w:rPr>
        <w:t>использования их по целевому назначению в установленный срок субвенции (выделенные муниципальному образованию бюджетные средства) подлежат возврату в соответствующий бюджет.</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Местным бюджетам могут предоставляться из бюджета другого уровня бюджетной системы субсидии. Эти бюджетные средства предоставляются на условиях долевого финансирования целевых расходов</w:t>
      </w:r>
      <w:r w:rsidR="000A5895">
        <w:rPr>
          <w:sz w:val="28"/>
          <w:szCs w:val="28"/>
        </w:rPr>
        <w:t>[</w:t>
      </w:r>
      <w:r w:rsidR="00BB0602" w:rsidRPr="00B7638E">
        <w:rPr>
          <w:rStyle w:val="a5"/>
          <w:sz w:val="28"/>
          <w:szCs w:val="28"/>
          <w:vertAlign w:val="baseline"/>
        </w:rPr>
        <w:footnoteReference w:id="17"/>
      </w:r>
      <w:r w:rsidR="000A5895">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целях выравнивания финансового положения муниципальных образований органы государственной власти субъектов Федерации оказывают финансовую помощь муниципальным образованиям из средств фонда финансовой поддержки муниципальных образований. Этот фонд формируется в бюджете субъекта Федерации путем отчислений от федеральных и региональных налогов, поступающих в бюджет субъектов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соответствии с Законом о финансовых основах местного самоуправления распределение средств фонда финансовой поддержки муниципальных образований осуществляется в соответствии с фиксированной формулой, учитывающей численность населения муниципального образования, долю детей дошкольного и школьного возраста в общей численности населения муниципального образования, долю лиц пенсионного возраста в общей численности населения муниципального образования, площадь территории муниципального образования, уровень душевой обеспеченности бюджетными средствами муниципального образования, а также другие факторы, определяющие особенности данного субъекта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Доля каждого муниципального образования в общем объеме средств фонда финансовой поддержки муниципальных образований устанавливается в процентах и утверждается законом субъекта Федерации о бюджете субъекта Федерации. При этом перечисление средств в местные бюджеты из фонда финансовой поддержки муниципальных образований производится ежемесячно всем муниципальным образованиям, имеющим право на финансовую помощь.</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Сведения о фактическом объеме средств фондов финансовой поддержки муниципальных образований публикуются в средствах массовой информации ежемесячно.</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Кроме того, в доходы местных бюджетов могут также зачисляться безвозмездные перечисления по взаимным расчетам. Под взаимными расчетами понимаются операции по передаче средств между бюджетами разных уровней бюджетной системы РФ, связанные с изменениями в налоговом и бюджетом законодательстве Российской Федерации, передачей полномочий по финансированию расходов или передачей доходов, происшедшими после утверждения решения о бюджете и не учтенными этим решением (ст. 45 Бюджетного кодекса РФ).</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Формирование расходов местных бюджетов базируется на единых методологических основах, нормативах минимальной бюджетной обеспеченности, государственных минимальных социальных стандартов, социальных норм, устанавливаемых органами государственной власти</w:t>
      </w:r>
      <w:r w:rsidR="000A5895">
        <w:rPr>
          <w:sz w:val="28"/>
          <w:szCs w:val="28"/>
        </w:rPr>
        <w:t>[</w:t>
      </w:r>
      <w:r w:rsidR="00BB0602" w:rsidRPr="00B7638E">
        <w:rPr>
          <w:rStyle w:val="a5"/>
          <w:sz w:val="28"/>
          <w:szCs w:val="28"/>
          <w:vertAlign w:val="baseline"/>
        </w:rPr>
        <w:footnoteReference w:id="18"/>
      </w:r>
      <w:r w:rsidR="000A5895">
        <w:rPr>
          <w:sz w:val="28"/>
          <w:szCs w:val="28"/>
        </w:rPr>
        <w:t>]</w:t>
      </w:r>
      <w:r w:rsidRPr="00B7638E">
        <w:rPr>
          <w:sz w:val="28"/>
          <w:szCs w:val="28"/>
        </w:rPr>
        <w:t>.</w:t>
      </w:r>
    </w:p>
    <w:p w:rsidR="001D37C3" w:rsidRPr="00B7638E" w:rsidRDefault="001D37C3" w:rsidP="00B7638E">
      <w:pPr>
        <w:widowControl w:val="0"/>
        <w:autoSpaceDE w:val="0"/>
        <w:autoSpaceDN w:val="0"/>
        <w:adjustRightInd w:val="0"/>
        <w:spacing w:line="360" w:lineRule="auto"/>
        <w:ind w:firstLine="709"/>
        <w:jc w:val="both"/>
        <w:rPr>
          <w:sz w:val="28"/>
          <w:szCs w:val="28"/>
        </w:rPr>
      </w:pPr>
    </w:p>
    <w:p w:rsidR="006915E2" w:rsidRPr="000A5895" w:rsidRDefault="001D37C3" w:rsidP="000A5895">
      <w:pPr>
        <w:widowControl w:val="0"/>
        <w:autoSpaceDE w:val="0"/>
        <w:autoSpaceDN w:val="0"/>
        <w:adjustRightInd w:val="0"/>
        <w:spacing w:line="360" w:lineRule="auto"/>
        <w:ind w:firstLine="709"/>
        <w:jc w:val="center"/>
        <w:rPr>
          <w:b/>
          <w:sz w:val="28"/>
          <w:szCs w:val="28"/>
        </w:rPr>
      </w:pPr>
      <w:bookmarkStart w:id="19" w:name="_Toc59172474"/>
      <w:r w:rsidRPr="000A5895">
        <w:rPr>
          <w:b/>
          <w:sz w:val="28"/>
          <w:szCs w:val="28"/>
        </w:rPr>
        <w:t>§</w:t>
      </w:r>
      <w:r w:rsidR="00ED1B89" w:rsidRPr="000A5895">
        <w:rPr>
          <w:b/>
          <w:sz w:val="28"/>
          <w:szCs w:val="28"/>
        </w:rPr>
        <w:t>9.</w:t>
      </w:r>
      <w:r w:rsidRPr="000A5895">
        <w:rPr>
          <w:b/>
          <w:sz w:val="28"/>
          <w:szCs w:val="28"/>
        </w:rPr>
        <w:t xml:space="preserve"> </w:t>
      </w:r>
      <w:r w:rsidR="006915E2" w:rsidRPr="000A5895">
        <w:rPr>
          <w:b/>
          <w:sz w:val="28"/>
          <w:szCs w:val="28"/>
        </w:rPr>
        <w:t>Расходная часть местных бюджетов</w:t>
      </w:r>
      <w:bookmarkEnd w:id="19"/>
    </w:p>
    <w:p w:rsidR="000A5895" w:rsidRDefault="000A5895"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1) расходы, связанные с решением вопросов местного значения, установленные законодательством Российской Федерации и законодательством ее субъектов;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2) расходы, связанные с осуществлением отдельных государственных полномочий, переданных органам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3) расходы, связанные с обслуживанием и погашением долга по муниципальным займам;</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4) расходы, связанные с обслуживанием и погашением муниципального долга по ссудам;</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5)</w:t>
      </w:r>
      <w:r w:rsidR="00B7638E">
        <w:rPr>
          <w:sz w:val="28"/>
          <w:szCs w:val="28"/>
        </w:rPr>
        <w:t xml:space="preserve"> </w:t>
      </w:r>
      <w:r w:rsidRPr="00B7638E">
        <w:rPr>
          <w:sz w:val="28"/>
          <w:szCs w:val="28"/>
        </w:rPr>
        <w:t>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6)</w:t>
      </w:r>
      <w:r w:rsidR="00B7638E">
        <w:rPr>
          <w:sz w:val="28"/>
          <w:szCs w:val="28"/>
        </w:rPr>
        <w:t xml:space="preserve"> </w:t>
      </w:r>
      <w:r w:rsidRPr="00B7638E">
        <w:rPr>
          <w:sz w:val="28"/>
          <w:szCs w:val="28"/>
        </w:rPr>
        <w:t>иные расходы, предусмотренные уставом муниципального образования.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соответствии с Концепцией реформирования межбюджетных отношений в Российской Федерации в 1999—2001 гг., утвержденной постановлением Правительства РФ от 30 июля 1998 г., устанавливается перечень расходов, финансируемых исключительно из бюджетов муниципальных образований. Перечень этих расходов содержится в ст. 87</w:t>
      </w:r>
      <w:r w:rsidR="00240977" w:rsidRPr="00B7638E">
        <w:rPr>
          <w:sz w:val="28"/>
          <w:szCs w:val="28"/>
        </w:rPr>
        <w:t xml:space="preserve"> </w:t>
      </w:r>
      <w:r w:rsidRPr="00B7638E">
        <w:rPr>
          <w:sz w:val="28"/>
          <w:szCs w:val="28"/>
        </w:rPr>
        <w:t>Бюджетного кодекса РФ.</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 связанным с решением вопросов местного значения относятся следующие виды расходов: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формирование муниципальной собственности и управление ею;</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содержание муниципальных органов охраны общественного порядка;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организация, содержание и развитие муниципального жилищно-коммунального хозяйства;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муниципальное дорожное строительство и содержание дорог местного значения;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благоустройство и озеленение территорий муниципальных образований;</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организация утилизации и переработки бытовых отходов (за исключением радиоактивных);</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содержание мест захоронения, находящихся в ведении муниципальных органов;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w:t>
      </w:r>
      <w:r w:rsidR="00B7638E">
        <w:rPr>
          <w:sz w:val="28"/>
          <w:szCs w:val="28"/>
        </w:rPr>
        <w:t xml:space="preserve"> </w:t>
      </w:r>
      <w:r w:rsidRPr="00B7638E">
        <w:rPr>
          <w:sz w:val="28"/>
          <w:szCs w:val="28"/>
        </w:rPr>
        <w:t>обеспечение противопожарной безопасности;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 охрана окружающей природной среды на территориях муниципальных образований</w:t>
      </w:r>
      <w:r w:rsidR="000A5895">
        <w:rPr>
          <w:sz w:val="28"/>
          <w:szCs w:val="28"/>
        </w:rPr>
        <w:t>[</w:t>
      </w:r>
      <w:r w:rsidR="00BB0602" w:rsidRPr="00B7638E">
        <w:rPr>
          <w:rStyle w:val="a5"/>
          <w:sz w:val="28"/>
          <w:szCs w:val="28"/>
          <w:vertAlign w:val="baseline"/>
        </w:rPr>
        <w:footnoteReference w:id="19"/>
      </w:r>
      <w:r w:rsidR="000A5895">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Из местного бюджета финансируются также расходы на содержание органов местного самоуправления и другие расходы на местные нужды.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Финансовые средства, необходимые для осуществления органами местного самоуправления отдельных государственных полномочий, должны ежегодно предусматриваться соответственно в федеральном бюджете, в бюджетах субъектов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расходной части местных бюджетов (как и в их доходной части)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субъектов РФ предусматривается раздельно.</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Органы местного самоуправления могут наделяться отдельными государственными полномочиями в области землепользования (ведение земельного кадастра и др.), в области регистрации актов</w:t>
      </w:r>
      <w:r w:rsidR="00240977" w:rsidRPr="00B7638E">
        <w:rPr>
          <w:sz w:val="28"/>
          <w:szCs w:val="28"/>
        </w:rPr>
        <w:t xml:space="preserve"> </w:t>
      </w:r>
      <w:r w:rsidRPr="00B7638E">
        <w:rPr>
          <w:sz w:val="28"/>
          <w:szCs w:val="28"/>
        </w:rPr>
        <w:t>гражданского состояния, в области государственного архитектурно-строительного контроля, в ведении воинского учета и др.</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Расходная часть местных бюджетов предусматривает расходы, связанные с обслуживанием и погашением муниципального долга.</w:t>
      </w:r>
    </w:p>
    <w:p w:rsidR="00ED1B89" w:rsidRPr="00573C40" w:rsidRDefault="00573C40" w:rsidP="00573C40">
      <w:pPr>
        <w:widowControl w:val="0"/>
        <w:autoSpaceDE w:val="0"/>
        <w:autoSpaceDN w:val="0"/>
        <w:adjustRightInd w:val="0"/>
        <w:spacing w:line="360" w:lineRule="auto"/>
        <w:ind w:firstLine="709"/>
        <w:jc w:val="center"/>
        <w:rPr>
          <w:b/>
          <w:sz w:val="28"/>
          <w:szCs w:val="28"/>
        </w:rPr>
      </w:pPr>
      <w:r>
        <w:rPr>
          <w:sz w:val="28"/>
          <w:szCs w:val="28"/>
        </w:rPr>
        <w:br w:type="page"/>
      </w:r>
      <w:bookmarkStart w:id="20" w:name="_Toc59172475"/>
      <w:r w:rsidR="00ED1B89" w:rsidRPr="00573C40">
        <w:rPr>
          <w:b/>
          <w:sz w:val="28"/>
          <w:szCs w:val="28"/>
        </w:rPr>
        <w:t>§10. Муниципальный долг</w:t>
      </w:r>
      <w:bookmarkEnd w:id="20"/>
    </w:p>
    <w:p w:rsidR="00573C40" w:rsidRDefault="00573C40" w:rsidP="00B7638E">
      <w:pPr>
        <w:widowControl w:val="0"/>
        <w:autoSpaceDE w:val="0"/>
        <w:autoSpaceDN w:val="0"/>
        <w:adjustRightInd w:val="0"/>
        <w:spacing w:line="360" w:lineRule="auto"/>
        <w:ind w:firstLine="709"/>
        <w:jc w:val="both"/>
        <w:rPr>
          <w:sz w:val="28"/>
          <w:szCs w:val="28"/>
        </w:rPr>
      </w:pP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Муниципальный долг — это совокупность долговых обязательств муниципального образования. Они возникают, во-первых, из муниципальных займов, осуществляемых путем выпуска ценных бумаг от имени муниципального образования (облигаций и др.).</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Договор муниципального займа заключается путем приобретения гражданином или юридическим лицом выпущенных органом местного самоуправления ценных бумаг (облигаций и др.). Муниципальные ценные бумаги выпускаются в соответствии с федеральными законами «О рынке ценных бумаг» и «Об особенностях эмиссии и обращения государственных и муниципальных ценных бумаг» в целях реализации программ и проектов развития муниципального образования, утвержденных в порядке, установленном уставом муниципального образования. Выпуск муниципаль</w:t>
      </w:r>
      <w:r w:rsidRPr="00B7638E">
        <w:rPr>
          <w:sz w:val="28"/>
          <w:szCs w:val="28"/>
        </w:rPr>
        <w:softHyphen/>
        <w:t>ных ценных бумаг обеспечивается муниципальным имуществом и средствами местных бюджетов.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Во-вторых, долговые обязательства муниципального образования могут возникать из договоров о предоставлении муниципальных гарантий. По</w:t>
      </w:r>
      <w:r w:rsidR="00240977" w:rsidRPr="00B7638E">
        <w:rPr>
          <w:sz w:val="28"/>
          <w:szCs w:val="28"/>
        </w:rPr>
        <w:t>следние представляют собой сп</w:t>
      </w:r>
      <w:r w:rsidRPr="00B7638E">
        <w:rPr>
          <w:sz w:val="28"/>
          <w:szCs w:val="28"/>
        </w:rPr>
        <w:t>особ обеспечения гражданско-правовых обязательств, в силу которого муниципальное образование — гарант дает письменное обязательство отвечать за исполнение лицом, которому дается такая гарантия, обязательства перед третьими лицами</w:t>
      </w:r>
      <w:r w:rsidR="00573C40">
        <w:rPr>
          <w:sz w:val="28"/>
          <w:szCs w:val="28"/>
        </w:rPr>
        <w:t>[</w:t>
      </w:r>
      <w:r w:rsidR="00255EAD" w:rsidRPr="00B7638E">
        <w:rPr>
          <w:rStyle w:val="a5"/>
          <w:sz w:val="28"/>
          <w:szCs w:val="28"/>
          <w:vertAlign w:val="baseline"/>
        </w:rPr>
        <w:footnoteReference w:id="20"/>
      </w:r>
      <w:r w:rsidR="00573C40">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Например, Закон об особенностях эмиссии и обращения государственных и муниципальных ценных бумаг рассматривает муниципальную гарантию как способ обеспечения гражданско-правовых обязательств третьих лиц, возникших в результате осуществления ими займа путем эмиссии ценных бумаг, в силу которого муниципальное образование (гарант) дает обязательства отвечать за исполнение обязательств третьих лиц (принципалов) полностью или в части перед владельцами этих ценных бумаг (бенефициарами). При этом требуется, чтобы в муниципальной гарантии должны быть указаны: а) гарант (муниципальное образование), а также орган, выдавший гарантию от имени гаранта; б) сумма, на которую выдана гарантия.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Муниципальные гарантии даются на срок исполнения обязательств по ценным бумагам третьих лиц.</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Долговые обязательства муниципального образования могут существовать и в других формах.</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Закон о финансовых основах местного самоуправления определил предельно допустимую сумму долговых обязательств органов местного самоуправления: она не должна превышать 15% объема расходной части местного бюджета.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Государство не несет ответственности по обязательствам муниципального образования, а муниципальное образование, в свою очередь, не отвечает по обязательствам государства.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Исполнение обязательств муниципального образования осу</w:t>
      </w:r>
      <w:r w:rsidRPr="00B7638E">
        <w:rPr>
          <w:sz w:val="28"/>
          <w:szCs w:val="28"/>
        </w:rPr>
        <w:softHyphen/>
        <w:t>ществляется за счет средств муниципальной казны. Согласно ст. 215 ГК РФ муниципальную казну соответствующего муниципального образования составляют средства местного бюджета и иное муниципальное имущество, не закрепленное за муниципальными предприятиями и учреждениями.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Расходы местных бюджетов в зависимости от их экономического содержания делятся на текущие и капитальные.</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Капитальные расходы местных бюджетов призваны обеспечить инновационную и инвестиционную деятельность, включая расходы на проведение капитального (восстановительного) ремонта и иные расходы, связанные с расширенным воспроизводством и т.д. В составе капитальных расходов местного бюджета может быть сформирован бюджет развития.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Текущие расходы местных бюджетов объединяют те статьи расходов бюджетов, которые обеспечивают текущее функционирование органов местного самоуправления, бюджетных учреждений, а также другие расходы бюджетов, не включенные в капитальные расходы в соответствии с бюджетной классификацией Российской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расходной части местных бюджетов предусматривается создание резервных фондов органов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Согласно ст. 35 Закона об общих принципах организации местного Самоуправления в местных бюджетах могут быть предусмотрены в качестве составной части сметы расходов отдельных населенных пунктов и территорий, не являющихся муниципальными образованиями (например, сметы расходов городских, сельских поселений, расположенных в границах единого районного муниципального образования)</w:t>
      </w:r>
      <w:r w:rsidR="00573C40">
        <w:rPr>
          <w:sz w:val="28"/>
          <w:szCs w:val="28"/>
        </w:rPr>
        <w:t>[</w:t>
      </w:r>
      <w:r w:rsidR="00255EAD" w:rsidRPr="00B7638E">
        <w:rPr>
          <w:rStyle w:val="a5"/>
          <w:sz w:val="28"/>
          <w:szCs w:val="28"/>
          <w:vertAlign w:val="baseline"/>
        </w:rPr>
        <w:footnoteReference w:id="21"/>
      </w:r>
      <w:r w:rsidR="00573C40">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Законы об общих принципах организации местного самоуправления, о финансовых основах местного самоуправления закрепляют гарантии обеспечения минимальных местных бюджетов.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Обеспечение минимальных местных бюджетов гарантируется государством путем закрепления доходных источников для покрытия минимально необходимых расходов местных бюджетов, под которыми понимаются расходы, определяемые на основе социальных норм и нормативов минимальной бюджетной обеспеченности. Поэтому органы государственной власти субъектов Федерации в процессе осуществления бюджетного регулирования и органы местного самоуправления в процессе формирования местных бюджетов руководствуются государственными минимальными социальными стандартами, социальными нормами и нормативами минимальной бюджетной обеспеченности.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Социальные нормы — показатели необходимой обеспеченности населения важнейшими жилищно-коммунальными, социально-культурными и другими услугами в натуральном и денежном выражении.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Норматив минимальной бюджетной обеспеченности — расчетный показатель минимально необходимой потребности в бюджетных средствах одного жителя муниципального образования по текущим расходам.</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Государственный минимальный социальный стандарт — установленный законодательством Российской Федерации минимальный уровень гарантий социальной защиты, обеспечивающий удовлетворение важнейших потребностей человека. Речь идет о государственных услугах, предоставление которых гражданам гарантируется государством на всей территории Российской Федерации на безвозмездной и безвозвратной основах. Это гарантируется за счет финансирования из бюджетов всех уровней, включая и местные бюджеты.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Минимальный местный бюджет — расчетный объем доходов и расходов местного бюджета, учитывающий государственные минимальные социальные стандарты.</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Необходимость формирования местных бюджетов на основе нормативов бюджетной обеспеченности на одного жителя была признана еще при принятии Закона РСФСР о местном самоуправлении. В постановлении Верховного Совета РСФСР о порядке введения в действие указанного Закона содержалось поручение Совету Министров РСФСР разработать предложения по методике расчета нормативов бюджетной обеспеченности на одного жителя, а Верховным Советам республик в составе Российской Федерации рекомендовалось установить временные нормативы бюджетной обеспеченности в соответствии с методикой расчета этих нормативов. Принятый 15 апреля 1993 г. Закон РФ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ввел понятия «минимальный бюджет», «минимальные социальные и финансовые нормы и нормативы». Закон закрепил принципы определения минимального бюджета, согласно которым расходная часть минимального бюджета должна исчисляться по единым или групповым минимальным социальным и финансовым нормам и нормативам, установленным соответственно представительным органом государственной власти Российской Федерации, иным вышестоящим представительным органом власти на основании действующего законодательства в пределах его финансовых возможностей. Практика показала, что при формировании бюджетов различных уровней использовались одобренные Правительством РФ социальные нормативы и нормы в натуральном выражении, разработанные соответствующими министерствами и ведомствами. Однако эти нормы и нормативы не являлись минимальными и носили рекомендательный характер</w:t>
      </w:r>
      <w:r w:rsidR="00573C40">
        <w:rPr>
          <w:sz w:val="28"/>
          <w:szCs w:val="28"/>
        </w:rPr>
        <w:t>[</w:t>
      </w:r>
      <w:r w:rsidR="00255EAD" w:rsidRPr="00B7638E">
        <w:rPr>
          <w:rStyle w:val="a5"/>
          <w:sz w:val="28"/>
          <w:szCs w:val="28"/>
          <w:vertAlign w:val="baseline"/>
        </w:rPr>
        <w:footnoteReference w:id="22"/>
      </w:r>
      <w:r w:rsidR="00573C40">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Указе Президента РФ от 23 мая 1996 г. «Об организации подготовки государственных минимальных социальных стандартов для определения финансовых нормативов формирования бюджетов субъектов Федерации и местных бюджетов», принятого в целях обеспечения реализации конституционных прав граждан в области социальных гарантий и определения финансовых нормативов формирования бюджетов субъектов Федерации и местных бюджетов, в частности, содержится поручение Правительству РФ разработать и внести в парламент проект федерального закона о государственных минимальных социальных стандартах. В соот</w:t>
      </w:r>
      <w:r w:rsidRPr="00B7638E">
        <w:rPr>
          <w:sz w:val="28"/>
          <w:szCs w:val="28"/>
        </w:rPr>
        <w:softHyphen/>
        <w:t>ветствии с этим Указом Правительство РФ одобрило 3 июля 1996 г. социальные нормативы и нормы и рекомендовало органам исполнительной власти субъектов Федерации и органам местного самоуправления использовать данные социальные нормативы и нормы при формировании проектов бюджетов субъектов Федерации и местных бюджетов.</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целях реализации Указа Президента РФ от 28 апреля 1997 г. «О реформе жилищно-коммунального хозяйства в Российской Федерации», а также определения размера финансовой помощи, оказываемой субъектам Федерации из федерального бюджета, Правительство РФ установило федеральные стандарты перехода на новую систему оплаты жилья и коммунальные услуги на 1999 г. и рекомендовало органам государственной власти субъектов Федерации исходить из указанных федеральных стандартов при расчете минимального размера средств бюджета муниципального обра</w:t>
      </w:r>
      <w:r w:rsidRPr="00B7638E">
        <w:rPr>
          <w:sz w:val="28"/>
          <w:szCs w:val="28"/>
        </w:rPr>
        <w:softHyphen/>
        <w:t>зования, направленных на покрытие расходов предприятий и организаций жилищно-коммунального хозяйства.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Вместе с тем на федеральном уровне пока не установлена система государственных минимальных социальных стандартов. Ее установление предполагает принятие федерального закона.</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соответствии с Законом об общих принципах организации местного самоуправления федеральные органы государственной власти, органы государственной власти субъектов Федерации обеспечивают муниципальным образованиям минимальные местные бюджеты путем закрепления на долговременной основе федераль</w:t>
      </w:r>
      <w:r w:rsidRPr="00B7638E">
        <w:rPr>
          <w:sz w:val="28"/>
          <w:szCs w:val="28"/>
        </w:rPr>
        <w:softHyphen/>
        <w:t>ным законом, законом субъекта Федерации доходных источников. Данные источники должны покрывать минимально необходимые расходы местных бюджетов, которые устанавливаются законами субъектов Федерации на основе нормативов минимальной бюджет</w:t>
      </w:r>
      <w:r w:rsidRPr="00B7638E">
        <w:rPr>
          <w:sz w:val="28"/>
          <w:szCs w:val="28"/>
        </w:rPr>
        <w:softHyphen/>
        <w:t>ной обеспеченности.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Если доходная часть минимального местного бюджета не может быть обеспечена за счет указанных доходных источников, соответствующие органы государственной власти передают органам местного самоуправления иные доходные источники федерального бюджета и бюджета субъекта Федерации.</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 советский период развития нашего государства все действующие на территории Российской Федерации бюджеты, включая и местные бюджеты, объединялись в рамках единого государственного бюджета. В настоящее время местные бюджеты, являясь самостоятельным уровнем бюджетной системы Российской Федерации, существуют как самостоятельные денежные фонды, предназначенные для решения вопросов местного значения, выполне</w:t>
      </w:r>
      <w:r w:rsidRPr="00B7638E">
        <w:rPr>
          <w:sz w:val="28"/>
          <w:szCs w:val="28"/>
        </w:rPr>
        <w:softHyphen/>
        <w:t>ния функций органов местного самоуправления.</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Вместе с тем для расчетов и анализа при формировании и ис</w:t>
      </w:r>
      <w:r w:rsidRPr="00B7638E">
        <w:rPr>
          <w:sz w:val="28"/>
          <w:szCs w:val="28"/>
        </w:rPr>
        <w:softHyphen/>
        <w:t>пользовании бюджетных средств на различных территориальных</w:t>
      </w:r>
      <w:r w:rsidR="00240977" w:rsidRPr="00B7638E">
        <w:rPr>
          <w:sz w:val="28"/>
          <w:szCs w:val="28"/>
        </w:rPr>
        <w:t xml:space="preserve"> </w:t>
      </w:r>
      <w:r w:rsidRPr="00B7638E">
        <w:rPr>
          <w:sz w:val="28"/>
          <w:szCs w:val="28"/>
        </w:rPr>
        <w:t>уровнях управления было введено понятие «консолидированный бюджет» — свод бюджетов всех уровней бюджетной системы Российской Федерации на соответствующей территории. Консолидированные бюджеты в отличие от самостоятельных бюджетов утверждению не подлежат и правовыми актами не являются</w:t>
      </w:r>
      <w:r w:rsidR="00573C40">
        <w:rPr>
          <w:sz w:val="28"/>
          <w:szCs w:val="28"/>
        </w:rPr>
        <w:t>[</w:t>
      </w:r>
      <w:r w:rsidR="00255EAD" w:rsidRPr="00B7638E">
        <w:rPr>
          <w:rStyle w:val="a5"/>
          <w:sz w:val="28"/>
          <w:szCs w:val="28"/>
          <w:vertAlign w:val="baseline"/>
        </w:rPr>
        <w:footnoteReference w:id="23"/>
      </w:r>
      <w:r w:rsidR="00573C40">
        <w:rPr>
          <w:sz w:val="28"/>
          <w:szCs w:val="28"/>
        </w:rPr>
        <w:t>]</w:t>
      </w:r>
      <w:r w:rsidRPr="00B7638E">
        <w:rPr>
          <w:sz w:val="28"/>
          <w:szCs w:val="28"/>
        </w:rPr>
        <w:t>.</w:t>
      </w:r>
    </w:p>
    <w:p w:rsidR="006915E2" w:rsidRPr="00B7638E" w:rsidRDefault="006915E2" w:rsidP="00B7638E">
      <w:pPr>
        <w:widowControl w:val="0"/>
        <w:autoSpaceDE w:val="0"/>
        <w:autoSpaceDN w:val="0"/>
        <w:adjustRightInd w:val="0"/>
        <w:spacing w:line="360" w:lineRule="auto"/>
        <w:ind w:firstLine="709"/>
        <w:jc w:val="both"/>
        <w:rPr>
          <w:sz w:val="28"/>
          <w:szCs w:val="28"/>
        </w:rPr>
      </w:pPr>
      <w:r w:rsidRPr="00B7638E">
        <w:rPr>
          <w:sz w:val="28"/>
          <w:szCs w:val="28"/>
        </w:rPr>
        <w:t>Одним из элементов системы местных финансов являются муниципальные целевые внебюджетные фонды, которые вправе образовывать представительные органы местного самоуправления в порядке и на условиях, установленных законодательством Российской Федерации. Правовой режим муниципальных внебюджетных фондов определяется Законом об общих принципах организации местного самоуправления и другими федеральными законами, законами субъектов Федерации. Кроме того, представительный орган местного самоуправления утверждает положение о каждом внебюджетном фонде. Средства внебюджетных фондов находятся на специальных счетах в банковских учреждениях и расходуются в соответствии с целевым назначением.</w:t>
      </w:r>
    </w:p>
    <w:p w:rsidR="00ED1B89" w:rsidRPr="00573C40" w:rsidRDefault="00573C40" w:rsidP="00573C40">
      <w:pPr>
        <w:widowControl w:val="0"/>
        <w:autoSpaceDE w:val="0"/>
        <w:autoSpaceDN w:val="0"/>
        <w:adjustRightInd w:val="0"/>
        <w:spacing w:line="360" w:lineRule="auto"/>
        <w:ind w:firstLine="709"/>
        <w:jc w:val="center"/>
        <w:rPr>
          <w:b/>
          <w:sz w:val="28"/>
          <w:szCs w:val="28"/>
        </w:rPr>
      </w:pPr>
      <w:r>
        <w:rPr>
          <w:sz w:val="28"/>
          <w:szCs w:val="28"/>
        </w:rPr>
        <w:br w:type="page"/>
      </w:r>
      <w:bookmarkStart w:id="21" w:name="_Toc59172476"/>
      <w:r w:rsidR="004048BE" w:rsidRPr="00573C40">
        <w:rPr>
          <w:b/>
          <w:sz w:val="28"/>
          <w:szCs w:val="28"/>
        </w:rPr>
        <w:t>ЗАКЛЮЧЕНИЕ</w:t>
      </w:r>
      <w:bookmarkEnd w:id="21"/>
    </w:p>
    <w:p w:rsidR="00573C40" w:rsidRDefault="00573C40" w:rsidP="00B7638E">
      <w:pPr>
        <w:widowControl w:val="0"/>
        <w:autoSpaceDE w:val="0"/>
        <w:autoSpaceDN w:val="0"/>
        <w:adjustRightInd w:val="0"/>
        <w:spacing w:line="360" w:lineRule="auto"/>
        <w:ind w:firstLine="709"/>
        <w:jc w:val="both"/>
        <w:rPr>
          <w:sz w:val="28"/>
          <w:szCs w:val="28"/>
        </w:rPr>
      </w:pPr>
    </w:p>
    <w:p w:rsidR="005762A1" w:rsidRPr="00B7638E" w:rsidRDefault="00DE6954" w:rsidP="00B7638E">
      <w:pPr>
        <w:widowControl w:val="0"/>
        <w:autoSpaceDE w:val="0"/>
        <w:autoSpaceDN w:val="0"/>
        <w:adjustRightInd w:val="0"/>
        <w:spacing w:line="360" w:lineRule="auto"/>
        <w:ind w:firstLine="709"/>
        <w:jc w:val="both"/>
        <w:rPr>
          <w:sz w:val="28"/>
          <w:szCs w:val="28"/>
        </w:rPr>
      </w:pPr>
      <w:r w:rsidRPr="00B7638E">
        <w:rPr>
          <w:sz w:val="28"/>
          <w:szCs w:val="28"/>
        </w:rPr>
        <w:t xml:space="preserve">В заключение свой курсовой работы </w:t>
      </w:r>
      <w:r w:rsidR="005762A1" w:rsidRPr="00B7638E">
        <w:rPr>
          <w:sz w:val="28"/>
          <w:szCs w:val="28"/>
        </w:rPr>
        <w:t xml:space="preserve">я хотел бы остановиться чуть-чуть на бюджетах муниципальных образований и их расходовании. Да, действительно, наша бюджетная классификация такова, что позволяет муниципальным образованиям представлять такую отчетную документацию, которую очень трудно обсчитать. Например, когда мы рассылали анкету в муниципальные образования, мы исходили из того, что основными налогами на территории муниципальных образований являются три основных федеральных налога: земельный, на имущество и местные налоги. Когда мы получили ответы и просуммировали эти налоги, то оказалось, что в некоторых муниципальных образованиях они составляют 60-70%. А где же еще 30%? Ну, не с ружьем же их искать! Это первое. </w:t>
      </w:r>
    </w:p>
    <w:p w:rsidR="005762A1" w:rsidRPr="00B7638E" w:rsidRDefault="005762A1" w:rsidP="00B7638E">
      <w:pPr>
        <w:widowControl w:val="0"/>
        <w:autoSpaceDE w:val="0"/>
        <w:autoSpaceDN w:val="0"/>
        <w:adjustRightInd w:val="0"/>
        <w:spacing w:line="360" w:lineRule="auto"/>
        <w:ind w:firstLine="709"/>
        <w:jc w:val="both"/>
        <w:rPr>
          <w:sz w:val="28"/>
          <w:szCs w:val="28"/>
        </w:rPr>
      </w:pPr>
      <w:r w:rsidRPr="00B7638E">
        <w:rPr>
          <w:sz w:val="28"/>
          <w:szCs w:val="28"/>
        </w:rPr>
        <w:t xml:space="preserve">Второе — по расходной части бюджета муниципальных образований. Самой большой статьей расхода бюджета муниципальных образований (говорю в общем, в среднем) являются убытки от содержания жилищно-коммунального хозяйства. Но колеблются они от 0% до 50%. Обратите внимание, каков разброс. Можно подумать, что минимум там, где нет жилищно-коммунального хозяйства, где люди живут в пустыне или шалашах, дрова носят из леса, а воду черпают из колодца. Да нет, оказывается, цивилизованные города, и количество квадратных метров в одном городе и в другом городе одинаково. А потом, когда сравниваешь тарифы (я имею в виду процент оплаты жителями коммунальных услуг), оказывается, что в городе нет никаких коммунальных расходов. Люди при этом оплачивают только 10% коммунальных услуг. А еще 90% за счет чего оплачивается? </w:t>
      </w:r>
    </w:p>
    <w:p w:rsidR="005762A1" w:rsidRPr="00B7638E" w:rsidRDefault="005762A1" w:rsidP="00B7638E">
      <w:pPr>
        <w:widowControl w:val="0"/>
        <w:autoSpaceDE w:val="0"/>
        <w:autoSpaceDN w:val="0"/>
        <w:adjustRightInd w:val="0"/>
        <w:spacing w:line="360" w:lineRule="auto"/>
        <w:ind w:firstLine="709"/>
        <w:jc w:val="both"/>
        <w:rPr>
          <w:sz w:val="28"/>
          <w:szCs w:val="28"/>
        </w:rPr>
      </w:pPr>
      <w:r w:rsidRPr="00B7638E">
        <w:rPr>
          <w:sz w:val="28"/>
          <w:szCs w:val="28"/>
        </w:rPr>
        <w:t xml:space="preserve">Поэтому я согласен, что помимо регулирования налогового законодательства и повышения прав муниципальных образований в формировании бюджета есть еще одно условие рационального расходования бюджетных средств — это введение единой муниципальной статистики. На этом я бы хотел закончить свою курсовую работу на тему финансово – экономические основы местного самоуправления. </w:t>
      </w:r>
    </w:p>
    <w:p w:rsidR="004048BE" w:rsidRPr="00573C40" w:rsidRDefault="004048BE" w:rsidP="00573C40">
      <w:pPr>
        <w:widowControl w:val="0"/>
        <w:autoSpaceDE w:val="0"/>
        <w:autoSpaceDN w:val="0"/>
        <w:adjustRightInd w:val="0"/>
        <w:spacing w:line="360" w:lineRule="auto"/>
        <w:ind w:firstLine="709"/>
        <w:jc w:val="center"/>
        <w:rPr>
          <w:b/>
          <w:sz w:val="28"/>
          <w:szCs w:val="28"/>
        </w:rPr>
      </w:pPr>
      <w:r w:rsidRPr="00B7638E">
        <w:rPr>
          <w:sz w:val="28"/>
          <w:szCs w:val="28"/>
        </w:rPr>
        <w:br w:type="page"/>
      </w:r>
      <w:bookmarkStart w:id="22" w:name="_Toc59172477"/>
      <w:r w:rsidRPr="00573C40">
        <w:rPr>
          <w:b/>
          <w:sz w:val="28"/>
          <w:szCs w:val="28"/>
        </w:rPr>
        <w:t>СПИ</w:t>
      </w:r>
      <w:r w:rsidR="00573C40">
        <w:rPr>
          <w:b/>
          <w:sz w:val="28"/>
          <w:szCs w:val="28"/>
        </w:rPr>
        <w:t>С</w:t>
      </w:r>
      <w:r w:rsidRPr="00573C40">
        <w:rPr>
          <w:b/>
          <w:sz w:val="28"/>
          <w:szCs w:val="28"/>
        </w:rPr>
        <w:t>ОК ИСПОЛЬЗОВАННОЙ ЛИТЕРАТУРЫ</w:t>
      </w:r>
      <w:bookmarkEnd w:id="22"/>
    </w:p>
    <w:p w:rsidR="00573C40" w:rsidRPr="00B7638E" w:rsidRDefault="00573C40" w:rsidP="00B7638E">
      <w:pPr>
        <w:widowControl w:val="0"/>
        <w:autoSpaceDE w:val="0"/>
        <w:autoSpaceDN w:val="0"/>
        <w:adjustRightInd w:val="0"/>
        <w:spacing w:line="360" w:lineRule="auto"/>
        <w:ind w:firstLine="709"/>
        <w:jc w:val="both"/>
        <w:rPr>
          <w:sz w:val="28"/>
          <w:szCs w:val="28"/>
        </w:rPr>
      </w:pPr>
    </w:p>
    <w:p w:rsidR="002C5653" w:rsidRPr="00B7638E" w:rsidRDefault="002C5653" w:rsidP="00B7638E">
      <w:pPr>
        <w:widowControl w:val="0"/>
        <w:numPr>
          <w:ilvl w:val="0"/>
          <w:numId w:val="9"/>
        </w:numPr>
        <w:tabs>
          <w:tab w:val="clear" w:pos="927"/>
          <w:tab w:val="num" w:pos="851"/>
          <w:tab w:val="left" w:pos="1276"/>
        </w:tabs>
        <w:autoSpaceDE w:val="0"/>
        <w:autoSpaceDN w:val="0"/>
        <w:adjustRightInd w:val="0"/>
        <w:spacing w:line="360" w:lineRule="auto"/>
        <w:ind w:left="0" w:firstLine="709"/>
        <w:jc w:val="both"/>
        <w:rPr>
          <w:sz w:val="28"/>
          <w:szCs w:val="28"/>
        </w:rPr>
      </w:pPr>
      <w:r w:rsidRPr="00B7638E">
        <w:rPr>
          <w:sz w:val="28"/>
          <w:szCs w:val="28"/>
        </w:rPr>
        <w:t>Конституция Российской Федерации. М., 1993. 59 с.</w:t>
      </w:r>
    </w:p>
    <w:p w:rsidR="002C5653" w:rsidRPr="00B7638E" w:rsidRDefault="002C5653" w:rsidP="00B7638E">
      <w:pPr>
        <w:widowControl w:val="0"/>
        <w:numPr>
          <w:ilvl w:val="0"/>
          <w:numId w:val="9"/>
        </w:numPr>
        <w:tabs>
          <w:tab w:val="clear" w:pos="927"/>
          <w:tab w:val="num" w:pos="851"/>
          <w:tab w:val="left" w:pos="1276"/>
        </w:tabs>
        <w:autoSpaceDE w:val="0"/>
        <w:autoSpaceDN w:val="0"/>
        <w:adjustRightInd w:val="0"/>
        <w:spacing w:line="360" w:lineRule="auto"/>
        <w:ind w:left="0" w:firstLine="709"/>
        <w:jc w:val="both"/>
        <w:rPr>
          <w:sz w:val="28"/>
          <w:szCs w:val="28"/>
        </w:rPr>
      </w:pPr>
      <w:r w:rsidRPr="00B7638E">
        <w:rPr>
          <w:sz w:val="28"/>
          <w:szCs w:val="28"/>
        </w:rPr>
        <w:t>Абрамов В.Ф. Местное самоуправление: идея и опыт // СОЦИС. - М., 1997. - №1. – 250 с.</w:t>
      </w:r>
    </w:p>
    <w:p w:rsidR="002C5653" w:rsidRPr="00B7638E" w:rsidRDefault="002C5653" w:rsidP="00B7638E">
      <w:pPr>
        <w:widowControl w:val="0"/>
        <w:numPr>
          <w:ilvl w:val="0"/>
          <w:numId w:val="9"/>
        </w:numPr>
        <w:tabs>
          <w:tab w:val="clear" w:pos="927"/>
          <w:tab w:val="num" w:pos="851"/>
          <w:tab w:val="left" w:pos="1276"/>
        </w:tabs>
        <w:autoSpaceDE w:val="0"/>
        <w:autoSpaceDN w:val="0"/>
        <w:adjustRightInd w:val="0"/>
        <w:spacing w:line="360" w:lineRule="auto"/>
        <w:ind w:left="0" w:firstLine="709"/>
        <w:jc w:val="both"/>
        <w:rPr>
          <w:sz w:val="28"/>
          <w:szCs w:val="28"/>
        </w:rPr>
      </w:pPr>
      <w:r w:rsidRPr="00B7638E">
        <w:rPr>
          <w:sz w:val="28"/>
          <w:szCs w:val="28"/>
        </w:rPr>
        <w:t xml:space="preserve">Ведомости Съезда народных депутатов РФ и Верховного Совета РФ, 1993, № 18, ст. 635. </w:t>
      </w:r>
    </w:p>
    <w:p w:rsidR="002C5653" w:rsidRPr="00B7638E" w:rsidRDefault="002C5653" w:rsidP="00B7638E">
      <w:pPr>
        <w:widowControl w:val="0"/>
        <w:numPr>
          <w:ilvl w:val="0"/>
          <w:numId w:val="9"/>
        </w:numPr>
        <w:tabs>
          <w:tab w:val="clear" w:pos="927"/>
          <w:tab w:val="num" w:pos="851"/>
          <w:tab w:val="left" w:pos="1276"/>
        </w:tabs>
        <w:autoSpaceDE w:val="0"/>
        <w:autoSpaceDN w:val="0"/>
        <w:adjustRightInd w:val="0"/>
        <w:spacing w:line="360" w:lineRule="auto"/>
        <w:ind w:left="0" w:firstLine="709"/>
        <w:jc w:val="both"/>
        <w:rPr>
          <w:sz w:val="28"/>
          <w:szCs w:val="28"/>
        </w:rPr>
      </w:pPr>
      <w:r w:rsidRPr="00B7638E">
        <w:rPr>
          <w:sz w:val="28"/>
          <w:szCs w:val="28"/>
        </w:rPr>
        <w:t>Европейская хартия местного самоуправления // Городское управление. 1993. № 1. – 529 с.</w:t>
      </w:r>
    </w:p>
    <w:p w:rsidR="002C5653" w:rsidRPr="00B7638E" w:rsidRDefault="002C5653" w:rsidP="00B7638E">
      <w:pPr>
        <w:widowControl w:val="0"/>
        <w:numPr>
          <w:ilvl w:val="0"/>
          <w:numId w:val="9"/>
        </w:numPr>
        <w:tabs>
          <w:tab w:val="clear" w:pos="927"/>
          <w:tab w:val="num" w:pos="851"/>
          <w:tab w:val="left" w:pos="1276"/>
        </w:tabs>
        <w:autoSpaceDE w:val="0"/>
        <w:autoSpaceDN w:val="0"/>
        <w:adjustRightInd w:val="0"/>
        <w:spacing w:line="360" w:lineRule="auto"/>
        <w:ind w:left="0" w:firstLine="709"/>
        <w:jc w:val="both"/>
        <w:rPr>
          <w:sz w:val="28"/>
          <w:szCs w:val="28"/>
        </w:rPr>
      </w:pPr>
      <w:r w:rsidRPr="00B7638E">
        <w:rPr>
          <w:sz w:val="28"/>
          <w:szCs w:val="28"/>
        </w:rPr>
        <w:t>Закон РСФСР от 6 июля 1991 года “О местном самоуправлении в РСФСР” // Ведомости Верховного Совета и Съезда народных депутатов РСФСР. 1991. № 29. Ст. 1010.</w:t>
      </w:r>
    </w:p>
    <w:p w:rsidR="002C5653" w:rsidRPr="00B7638E" w:rsidRDefault="002C5653" w:rsidP="00B7638E">
      <w:pPr>
        <w:widowControl w:val="0"/>
        <w:numPr>
          <w:ilvl w:val="0"/>
          <w:numId w:val="9"/>
        </w:numPr>
        <w:tabs>
          <w:tab w:val="clear" w:pos="927"/>
          <w:tab w:val="num" w:pos="851"/>
          <w:tab w:val="left" w:pos="1276"/>
        </w:tabs>
        <w:autoSpaceDE w:val="0"/>
        <w:autoSpaceDN w:val="0"/>
        <w:adjustRightInd w:val="0"/>
        <w:spacing w:line="360" w:lineRule="auto"/>
        <w:ind w:left="0" w:firstLine="709"/>
        <w:jc w:val="both"/>
        <w:rPr>
          <w:sz w:val="28"/>
          <w:szCs w:val="28"/>
        </w:rPr>
      </w:pPr>
      <w:r w:rsidRPr="00B7638E">
        <w:rPr>
          <w:sz w:val="28"/>
          <w:szCs w:val="28"/>
        </w:rPr>
        <w:t xml:space="preserve">Закон РФ "Об основах налоговой системы в Российской Федерации" // Ведомости Съезда народных депутатов РФ и Верховного Совета РФ, 1992, № 11, ст. 527; 1992, № 34, ст. 1976; 1993, № 23, ст. 824. </w:t>
      </w:r>
    </w:p>
    <w:p w:rsidR="002C5653" w:rsidRPr="00B7638E" w:rsidRDefault="002C5653" w:rsidP="00B7638E">
      <w:pPr>
        <w:widowControl w:val="0"/>
        <w:numPr>
          <w:ilvl w:val="0"/>
          <w:numId w:val="9"/>
        </w:numPr>
        <w:tabs>
          <w:tab w:val="clear" w:pos="927"/>
          <w:tab w:val="num" w:pos="851"/>
          <w:tab w:val="left" w:pos="1276"/>
        </w:tabs>
        <w:autoSpaceDE w:val="0"/>
        <w:autoSpaceDN w:val="0"/>
        <w:adjustRightInd w:val="0"/>
        <w:spacing w:line="360" w:lineRule="auto"/>
        <w:ind w:left="0" w:firstLine="709"/>
        <w:jc w:val="both"/>
        <w:rPr>
          <w:sz w:val="28"/>
          <w:szCs w:val="28"/>
        </w:rPr>
      </w:pPr>
      <w:r w:rsidRPr="00B7638E">
        <w:rPr>
          <w:sz w:val="28"/>
          <w:szCs w:val="28"/>
        </w:rPr>
        <w:t xml:space="preserve">Закона РФ "Об общих принципах организации местного самоуправления в Российской Федерации". </w:t>
      </w:r>
    </w:p>
    <w:p w:rsidR="002C5653" w:rsidRPr="00B7638E" w:rsidRDefault="002C5653" w:rsidP="00B7638E">
      <w:pPr>
        <w:widowControl w:val="0"/>
        <w:numPr>
          <w:ilvl w:val="0"/>
          <w:numId w:val="9"/>
        </w:numPr>
        <w:tabs>
          <w:tab w:val="clear" w:pos="927"/>
          <w:tab w:val="num" w:pos="851"/>
          <w:tab w:val="left" w:pos="1276"/>
        </w:tabs>
        <w:autoSpaceDE w:val="0"/>
        <w:autoSpaceDN w:val="0"/>
        <w:adjustRightInd w:val="0"/>
        <w:spacing w:line="360" w:lineRule="auto"/>
        <w:ind w:left="0" w:firstLine="709"/>
        <w:jc w:val="both"/>
        <w:rPr>
          <w:sz w:val="28"/>
          <w:szCs w:val="28"/>
        </w:rPr>
      </w:pPr>
      <w:r w:rsidRPr="00B7638E">
        <w:rPr>
          <w:sz w:val="28"/>
          <w:szCs w:val="28"/>
        </w:rPr>
        <w:t>Местное самоуправление. Политологический подход. Сборник статей. Под ред. В.М.Долгова. - Саратов: Саратовский государственный университет, 1994.</w:t>
      </w:r>
    </w:p>
    <w:p w:rsidR="002C5653" w:rsidRPr="00B7638E" w:rsidRDefault="002C5653" w:rsidP="00B7638E">
      <w:pPr>
        <w:widowControl w:val="0"/>
        <w:numPr>
          <w:ilvl w:val="0"/>
          <w:numId w:val="9"/>
        </w:numPr>
        <w:tabs>
          <w:tab w:val="clear" w:pos="927"/>
          <w:tab w:val="num" w:pos="851"/>
          <w:tab w:val="left" w:pos="1134"/>
          <w:tab w:val="left" w:pos="1276"/>
        </w:tabs>
        <w:autoSpaceDE w:val="0"/>
        <w:autoSpaceDN w:val="0"/>
        <w:adjustRightInd w:val="0"/>
        <w:spacing w:line="360" w:lineRule="auto"/>
        <w:ind w:left="0" w:firstLine="709"/>
        <w:jc w:val="both"/>
        <w:rPr>
          <w:sz w:val="28"/>
          <w:szCs w:val="28"/>
        </w:rPr>
      </w:pPr>
      <w:r w:rsidRPr="00B7638E">
        <w:rPr>
          <w:sz w:val="28"/>
          <w:szCs w:val="28"/>
        </w:rPr>
        <w:t xml:space="preserve">Местное самоуправление: российский вариант. - М., 1993, с. 54-55; Фадеев В. И. с. 105. </w:t>
      </w:r>
    </w:p>
    <w:p w:rsidR="002C5653" w:rsidRPr="00B7638E" w:rsidRDefault="002C5653" w:rsidP="00B7638E">
      <w:pPr>
        <w:widowControl w:val="0"/>
        <w:numPr>
          <w:ilvl w:val="0"/>
          <w:numId w:val="9"/>
        </w:numPr>
        <w:tabs>
          <w:tab w:val="clear" w:pos="927"/>
          <w:tab w:val="num" w:pos="851"/>
          <w:tab w:val="left" w:pos="1134"/>
          <w:tab w:val="left" w:pos="1276"/>
        </w:tabs>
        <w:autoSpaceDE w:val="0"/>
        <w:autoSpaceDN w:val="0"/>
        <w:adjustRightInd w:val="0"/>
        <w:spacing w:line="360" w:lineRule="auto"/>
        <w:ind w:left="0" w:firstLine="709"/>
        <w:jc w:val="both"/>
        <w:rPr>
          <w:sz w:val="28"/>
          <w:szCs w:val="28"/>
        </w:rPr>
      </w:pPr>
      <w:r w:rsidRPr="00B7638E">
        <w:rPr>
          <w:sz w:val="28"/>
          <w:szCs w:val="28"/>
        </w:rPr>
        <w:t>Поляк Г. Б., Фадеев В. И. Муниципальное право России. - М., 1994,</w:t>
      </w:r>
      <w:r w:rsidR="00B7638E">
        <w:rPr>
          <w:sz w:val="28"/>
          <w:szCs w:val="28"/>
        </w:rPr>
        <w:t xml:space="preserve"> </w:t>
      </w:r>
      <w:r w:rsidRPr="00B7638E">
        <w:rPr>
          <w:sz w:val="28"/>
          <w:szCs w:val="28"/>
        </w:rPr>
        <w:t xml:space="preserve">- 82 с. </w:t>
      </w:r>
    </w:p>
    <w:p w:rsidR="002C5653" w:rsidRPr="00B7638E" w:rsidRDefault="002C5653" w:rsidP="00B7638E">
      <w:pPr>
        <w:widowControl w:val="0"/>
        <w:numPr>
          <w:ilvl w:val="0"/>
          <w:numId w:val="9"/>
        </w:numPr>
        <w:tabs>
          <w:tab w:val="clear" w:pos="927"/>
          <w:tab w:val="num" w:pos="851"/>
          <w:tab w:val="left" w:pos="1134"/>
          <w:tab w:val="left" w:pos="1276"/>
        </w:tabs>
        <w:autoSpaceDE w:val="0"/>
        <w:autoSpaceDN w:val="0"/>
        <w:adjustRightInd w:val="0"/>
        <w:spacing w:line="360" w:lineRule="auto"/>
        <w:ind w:left="0" w:firstLine="709"/>
        <w:jc w:val="both"/>
        <w:rPr>
          <w:sz w:val="28"/>
          <w:szCs w:val="28"/>
        </w:rPr>
      </w:pPr>
      <w:r w:rsidRPr="00B7638E">
        <w:rPr>
          <w:sz w:val="28"/>
          <w:szCs w:val="28"/>
        </w:rPr>
        <w:t>Устав города Москвы // Московская правда, 1995, 18 июля.</w:t>
      </w:r>
    </w:p>
    <w:p w:rsidR="002C5653" w:rsidRPr="00B7638E" w:rsidRDefault="002C5653" w:rsidP="00B7638E">
      <w:pPr>
        <w:widowControl w:val="0"/>
        <w:numPr>
          <w:ilvl w:val="0"/>
          <w:numId w:val="9"/>
        </w:numPr>
        <w:tabs>
          <w:tab w:val="clear" w:pos="927"/>
          <w:tab w:val="num" w:pos="851"/>
          <w:tab w:val="left" w:pos="1134"/>
          <w:tab w:val="left" w:pos="1276"/>
        </w:tabs>
        <w:autoSpaceDE w:val="0"/>
        <w:autoSpaceDN w:val="0"/>
        <w:adjustRightInd w:val="0"/>
        <w:spacing w:line="360" w:lineRule="auto"/>
        <w:ind w:left="0" w:firstLine="709"/>
        <w:jc w:val="both"/>
        <w:rPr>
          <w:sz w:val="28"/>
          <w:szCs w:val="28"/>
        </w:rPr>
      </w:pPr>
      <w:r w:rsidRPr="00B7638E">
        <w:rPr>
          <w:sz w:val="28"/>
          <w:szCs w:val="28"/>
        </w:rPr>
        <w:t>Федеральный закон от 26 ноября 1996 года № 138 - 93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РФ. 1996. № 49. Ст. 5497.</w:t>
      </w:r>
    </w:p>
    <w:p w:rsidR="002C5653" w:rsidRPr="00B7638E" w:rsidRDefault="002C5653" w:rsidP="00B7638E">
      <w:pPr>
        <w:widowControl w:val="0"/>
        <w:numPr>
          <w:ilvl w:val="0"/>
          <w:numId w:val="9"/>
        </w:numPr>
        <w:tabs>
          <w:tab w:val="clear" w:pos="927"/>
          <w:tab w:val="num" w:pos="851"/>
          <w:tab w:val="left" w:pos="1134"/>
          <w:tab w:val="left" w:pos="1276"/>
        </w:tabs>
        <w:autoSpaceDE w:val="0"/>
        <w:autoSpaceDN w:val="0"/>
        <w:adjustRightInd w:val="0"/>
        <w:spacing w:line="360" w:lineRule="auto"/>
        <w:ind w:left="0" w:firstLine="709"/>
        <w:jc w:val="both"/>
        <w:rPr>
          <w:sz w:val="28"/>
          <w:szCs w:val="28"/>
        </w:rPr>
      </w:pPr>
      <w:r w:rsidRPr="00B7638E">
        <w:rPr>
          <w:sz w:val="28"/>
          <w:szCs w:val="28"/>
        </w:rPr>
        <w:t>Федеральный закон от 6 декабря 1994 года № 56 - ФЗ “Об основных гарантиях избирательных прав граждан” // Собрание законодательства Российской Федерации. 1994. № 33. Ст. 3406.</w:t>
      </w:r>
    </w:p>
    <w:p w:rsidR="002C5653" w:rsidRPr="00B7638E" w:rsidRDefault="002C5653" w:rsidP="00B7638E">
      <w:pPr>
        <w:widowControl w:val="0"/>
        <w:numPr>
          <w:ilvl w:val="0"/>
          <w:numId w:val="9"/>
        </w:numPr>
        <w:tabs>
          <w:tab w:val="clear" w:pos="927"/>
          <w:tab w:val="num" w:pos="851"/>
          <w:tab w:val="left" w:pos="1134"/>
          <w:tab w:val="left" w:pos="1276"/>
        </w:tabs>
        <w:autoSpaceDE w:val="0"/>
        <w:autoSpaceDN w:val="0"/>
        <w:adjustRightInd w:val="0"/>
        <w:spacing w:line="360" w:lineRule="auto"/>
        <w:ind w:left="0" w:firstLine="709"/>
        <w:jc w:val="both"/>
        <w:rPr>
          <w:sz w:val="28"/>
          <w:szCs w:val="28"/>
        </w:rPr>
      </w:pPr>
      <w:r w:rsidRPr="00B7638E">
        <w:rPr>
          <w:sz w:val="28"/>
          <w:szCs w:val="28"/>
        </w:rPr>
        <w:t>Федеральный закон от 8 января 1998 года № 8 - 93 “Об основах муниципальной службы в Российской Федерации” // Российская газета, 1998. 16 января.</w:t>
      </w:r>
    </w:p>
    <w:p w:rsidR="002C5653" w:rsidRPr="00B7638E" w:rsidRDefault="002C5653" w:rsidP="00B7638E">
      <w:pPr>
        <w:widowControl w:val="0"/>
        <w:numPr>
          <w:ilvl w:val="0"/>
          <w:numId w:val="9"/>
        </w:numPr>
        <w:tabs>
          <w:tab w:val="clear" w:pos="927"/>
          <w:tab w:val="num" w:pos="851"/>
          <w:tab w:val="left" w:pos="1134"/>
          <w:tab w:val="left" w:pos="1276"/>
        </w:tabs>
        <w:autoSpaceDE w:val="0"/>
        <w:autoSpaceDN w:val="0"/>
        <w:adjustRightInd w:val="0"/>
        <w:spacing w:line="360" w:lineRule="auto"/>
        <w:ind w:left="0" w:firstLine="709"/>
        <w:jc w:val="both"/>
        <w:rPr>
          <w:sz w:val="28"/>
          <w:szCs w:val="28"/>
        </w:rPr>
      </w:pPr>
      <w:r w:rsidRPr="00B7638E">
        <w:rPr>
          <w:sz w:val="28"/>
          <w:szCs w:val="28"/>
        </w:rPr>
        <w:t>Широков А.Н. Федеральное законодательство России о местном самоуправлении. - М., 1996. – 397 с.</w:t>
      </w:r>
    </w:p>
    <w:p w:rsidR="005762A1" w:rsidRPr="00573C40" w:rsidRDefault="002C5653" w:rsidP="00B7638E">
      <w:pPr>
        <w:widowControl w:val="0"/>
        <w:numPr>
          <w:ilvl w:val="0"/>
          <w:numId w:val="9"/>
        </w:numPr>
        <w:tabs>
          <w:tab w:val="clear" w:pos="927"/>
          <w:tab w:val="num" w:pos="0"/>
          <w:tab w:val="num" w:pos="851"/>
          <w:tab w:val="left" w:pos="1134"/>
          <w:tab w:val="left" w:pos="1276"/>
        </w:tabs>
        <w:autoSpaceDE w:val="0"/>
        <w:autoSpaceDN w:val="0"/>
        <w:adjustRightInd w:val="0"/>
        <w:spacing w:line="360" w:lineRule="auto"/>
        <w:ind w:left="0" w:firstLine="709"/>
        <w:jc w:val="both"/>
        <w:rPr>
          <w:sz w:val="28"/>
          <w:szCs w:val="28"/>
        </w:rPr>
      </w:pPr>
      <w:r w:rsidRPr="00573C40">
        <w:rPr>
          <w:sz w:val="28"/>
          <w:szCs w:val="28"/>
        </w:rPr>
        <w:t>Шугрина Е.С. Организационные основы местного самоуправления. Учебно-методическое пособие. - Новосибирск, 1997. – 491 с.</w:t>
      </w:r>
      <w:bookmarkStart w:id="23" w:name="_GoBack"/>
      <w:bookmarkEnd w:id="23"/>
    </w:p>
    <w:sectPr w:rsidR="005762A1" w:rsidRPr="00573C40" w:rsidSect="00B7638E">
      <w:headerReference w:type="even" r:id="rId7"/>
      <w:headerReference w:type="default" r:id="rId8"/>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A67" w:rsidRDefault="00062A67">
      <w:r>
        <w:separator/>
      </w:r>
    </w:p>
  </w:endnote>
  <w:endnote w:type="continuationSeparator" w:id="0">
    <w:p w:rsidR="00062A67" w:rsidRDefault="0006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A67" w:rsidRDefault="00062A67">
      <w:r>
        <w:separator/>
      </w:r>
    </w:p>
  </w:footnote>
  <w:footnote w:type="continuationSeparator" w:id="0">
    <w:p w:rsidR="00062A67" w:rsidRDefault="00062A67">
      <w:r>
        <w:continuationSeparator/>
      </w:r>
    </w:p>
  </w:footnote>
  <w:footnote w:id="1">
    <w:p w:rsidR="00062A67" w:rsidRDefault="009A073F" w:rsidP="00BB0602">
      <w:pPr>
        <w:pStyle w:val="a3"/>
      </w:pPr>
      <w:r>
        <w:rPr>
          <w:rStyle w:val="a5"/>
        </w:rPr>
        <w:footnoteRef/>
      </w:r>
      <w:r>
        <w:t xml:space="preserve"> </w:t>
      </w:r>
      <w:r w:rsidRPr="00BB0602">
        <w:t xml:space="preserve">Абрамов В.Ф. Местное самоуправление: идея и опыт // СОЦИС. - М., 1997. - №1. – </w:t>
      </w:r>
      <w:r>
        <w:t>С. 109.</w:t>
      </w:r>
    </w:p>
  </w:footnote>
  <w:footnote w:id="2">
    <w:p w:rsidR="00062A67" w:rsidRDefault="009A073F" w:rsidP="00BB0602">
      <w:pPr>
        <w:pStyle w:val="a3"/>
      </w:pPr>
      <w:r>
        <w:rPr>
          <w:rStyle w:val="a5"/>
        </w:rPr>
        <w:footnoteRef/>
      </w:r>
      <w:r>
        <w:t xml:space="preserve"> </w:t>
      </w:r>
      <w:r w:rsidRPr="00BB0602">
        <w:t xml:space="preserve">Закона РФ "Об общих принципах организации местного самоуправления в Российской Федерации". </w:t>
      </w:r>
    </w:p>
  </w:footnote>
  <w:footnote w:id="3">
    <w:p w:rsidR="00062A67" w:rsidRDefault="009A073F" w:rsidP="00BB0602">
      <w:pPr>
        <w:pStyle w:val="a3"/>
      </w:pPr>
      <w:r>
        <w:rPr>
          <w:rStyle w:val="a5"/>
        </w:rPr>
        <w:footnoteRef/>
      </w:r>
      <w:r>
        <w:t xml:space="preserve"> </w:t>
      </w:r>
      <w:r w:rsidRPr="00BB0602">
        <w:t>Закон РСФСР от 6 июля 1991 года “О местном самоуправлении в РСФСР” // Ведомости Верховного Совета и Съезда народных депутатов РСФСР. 1991. № 29. Ст. 1010.</w:t>
      </w:r>
    </w:p>
  </w:footnote>
  <w:footnote w:id="4">
    <w:p w:rsidR="00062A67" w:rsidRDefault="009A073F" w:rsidP="00BB0602">
      <w:pPr>
        <w:pStyle w:val="a3"/>
      </w:pPr>
      <w:r>
        <w:rPr>
          <w:rStyle w:val="a5"/>
        </w:rPr>
        <w:footnoteRef/>
      </w:r>
      <w:r>
        <w:t xml:space="preserve"> </w:t>
      </w:r>
      <w:r w:rsidRPr="00BB0602">
        <w:t xml:space="preserve">Широков А.Н. Федеральное законодательство России о местном самоуправлении. - М., 1996. – </w:t>
      </w:r>
      <w:r>
        <w:t>С</w:t>
      </w:r>
      <w:r w:rsidRPr="00BB0602">
        <w:t>.</w:t>
      </w:r>
      <w:r>
        <w:t xml:space="preserve"> 101.</w:t>
      </w:r>
    </w:p>
  </w:footnote>
  <w:footnote w:id="5">
    <w:p w:rsidR="00062A67" w:rsidRDefault="009A073F">
      <w:pPr>
        <w:pStyle w:val="a3"/>
      </w:pPr>
      <w:r>
        <w:rPr>
          <w:rStyle w:val="a5"/>
        </w:rPr>
        <w:footnoteRef/>
      </w:r>
      <w:r>
        <w:t xml:space="preserve"> </w:t>
      </w:r>
      <w:r w:rsidRPr="006915E2">
        <w:t>1   ВСНД РСФСР и ВС РСФСР. 1992. № 3. Ст. 39.</w:t>
      </w:r>
    </w:p>
  </w:footnote>
  <w:footnote w:id="6">
    <w:p w:rsidR="00062A67" w:rsidRDefault="009A073F">
      <w:pPr>
        <w:pStyle w:val="a3"/>
      </w:pPr>
      <w:r>
        <w:rPr>
          <w:rStyle w:val="a5"/>
        </w:rPr>
        <w:footnoteRef/>
      </w:r>
      <w:r>
        <w:t xml:space="preserve"> </w:t>
      </w:r>
      <w:r w:rsidRPr="006915E2">
        <w:t xml:space="preserve"> ВСНД РФ и ВС РФ. 1992. №12. Ст. 697.</w:t>
      </w:r>
    </w:p>
  </w:footnote>
  <w:footnote w:id="7">
    <w:p w:rsidR="00062A67" w:rsidRDefault="009A073F">
      <w:pPr>
        <w:pStyle w:val="a3"/>
      </w:pPr>
      <w:r>
        <w:rPr>
          <w:rStyle w:val="a5"/>
        </w:rPr>
        <w:footnoteRef/>
      </w:r>
      <w:r>
        <w:t xml:space="preserve"> </w:t>
      </w:r>
      <w:r w:rsidRPr="006915E2">
        <w:t xml:space="preserve"> Закон утратил силу в связи с принятием Федерального закона от 21 июля 1997 г. «О приватизации государственного имущества и об основах приватизации муниципального имущества в Российской Федерации» // СЗ РФ. 1997. № 30. Ст. 3595.</w:t>
      </w:r>
    </w:p>
  </w:footnote>
  <w:footnote w:id="8">
    <w:p w:rsidR="00062A67" w:rsidRDefault="009A073F">
      <w:pPr>
        <w:pStyle w:val="a3"/>
      </w:pPr>
      <w:r>
        <w:rPr>
          <w:rStyle w:val="a5"/>
        </w:rPr>
        <w:footnoteRef/>
      </w:r>
      <w:r>
        <w:t xml:space="preserve"> </w:t>
      </w:r>
      <w:r w:rsidRPr="006915E2">
        <w:t>ВСНД РФ и ВС РФ. 1992. № 28. Ст. 1617.</w:t>
      </w:r>
    </w:p>
  </w:footnote>
  <w:footnote w:id="9">
    <w:p w:rsidR="00062A67" w:rsidRDefault="009A073F">
      <w:pPr>
        <w:pStyle w:val="a3"/>
      </w:pPr>
      <w:r>
        <w:rPr>
          <w:rStyle w:val="a5"/>
        </w:rPr>
        <w:footnoteRef/>
      </w:r>
      <w:r>
        <w:t xml:space="preserve"> САППРФ. 1994. №1. Ст. 2.</w:t>
      </w:r>
    </w:p>
  </w:footnote>
  <w:footnote w:id="10">
    <w:p w:rsidR="00062A67" w:rsidRDefault="009A073F" w:rsidP="00BB0602">
      <w:pPr>
        <w:pStyle w:val="a3"/>
      </w:pPr>
      <w:r>
        <w:rPr>
          <w:rStyle w:val="a5"/>
        </w:rPr>
        <w:footnoteRef/>
      </w:r>
      <w:r>
        <w:t xml:space="preserve"> </w:t>
      </w:r>
      <w:r w:rsidRPr="00BB0602">
        <w:t xml:space="preserve">Шугрина Е.С. Организационные основы местного самоуправления. Учебно-методическое пособие. - Новосибирск, 1997. – </w:t>
      </w:r>
      <w:r>
        <w:t>С. 467.</w:t>
      </w:r>
    </w:p>
  </w:footnote>
  <w:footnote w:id="11">
    <w:p w:rsidR="00062A67" w:rsidRDefault="009A073F" w:rsidP="00BB0602">
      <w:pPr>
        <w:pStyle w:val="a3"/>
      </w:pPr>
      <w:r>
        <w:rPr>
          <w:rStyle w:val="a5"/>
        </w:rPr>
        <w:footnoteRef/>
      </w:r>
      <w:r>
        <w:t xml:space="preserve"> </w:t>
      </w:r>
      <w:r w:rsidRPr="00BB0602">
        <w:t>Федеральный закон от 26 ноября 1996 года № 138 - 93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РФ. 1996. № 49. Ст. 5497.</w:t>
      </w:r>
    </w:p>
  </w:footnote>
  <w:footnote w:id="12">
    <w:p w:rsidR="00062A67" w:rsidRDefault="009A073F" w:rsidP="00BB0602">
      <w:pPr>
        <w:pStyle w:val="a3"/>
      </w:pPr>
      <w:r>
        <w:rPr>
          <w:rStyle w:val="a5"/>
        </w:rPr>
        <w:footnoteRef/>
      </w:r>
      <w:r>
        <w:t xml:space="preserve"> </w:t>
      </w:r>
      <w:r w:rsidRPr="00BB0602">
        <w:t xml:space="preserve">Закон РФ "Об основах налоговой системы в Российской Федерации" // Ведомости Съезда народных депутатов РФ и Верховного Совета РФ, 1992, № 11, ст. 527; 1992, № 34, ст. 1976; 1993, № 23, ст. 824. </w:t>
      </w:r>
    </w:p>
  </w:footnote>
  <w:footnote w:id="13">
    <w:p w:rsidR="00062A67" w:rsidRDefault="009A073F" w:rsidP="00BB0602">
      <w:pPr>
        <w:pStyle w:val="a3"/>
      </w:pPr>
      <w:r>
        <w:rPr>
          <w:rStyle w:val="a5"/>
        </w:rPr>
        <w:footnoteRef/>
      </w:r>
      <w:r>
        <w:t xml:space="preserve"> </w:t>
      </w:r>
      <w:r w:rsidRPr="00BB0602">
        <w:t>Абрамов В.Ф. Местное самоуправление: идея и опыт // СОЦИС. - М., 1997. - №1. –</w:t>
      </w:r>
      <w:r>
        <w:t xml:space="preserve"> С. 197</w:t>
      </w:r>
      <w:r w:rsidRPr="00BB0602">
        <w:t>.</w:t>
      </w:r>
    </w:p>
  </w:footnote>
  <w:footnote w:id="14">
    <w:p w:rsidR="00062A67" w:rsidRDefault="009A073F" w:rsidP="00BB0602">
      <w:pPr>
        <w:pStyle w:val="a3"/>
      </w:pPr>
      <w:r>
        <w:rPr>
          <w:rStyle w:val="a5"/>
        </w:rPr>
        <w:footnoteRef/>
      </w:r>
      <w:r>
        <w:t xml:space="preserve"> </w:t>
      </w:r>
      <w:r w:rsidRPr="00BB0602">
        <w:t xml:space="preserve">Европейская хартия местного самоуправления // Городское управление. 1993. № 1. – </w:t>
      </w:r>
      <w:r>
        <w:t>С. 237.</w:t>
      </w:r>
    </w:p>
  </w:footnote>
  <w:footnote w:id="15">
    <w:p w:rsidR="00062A67" w:rsidRDefault="009A073F" w:rsidP="00BB0602">
      <w:pPr>
        <w:widowControl w:val="0"/>
        <w:tabs>
          <w:tab w:val="left" w:pos="1276"/>
        </w:tabs>
        <w:autoSpaceDE w:val="0"/>
        <w:autoSpaceDN w:val="0"/>
        <w:adjustRightInd w:val="0"/>
        <w:spacing w:line="360" w:lineRule="auto"/>
        <w:jc w:val="both"/>
      </w:pPr>
      <w:r w:rsidRPr="00BB0602">
        <w:rPr>
          <w:rStyle w:val="a5"/>
          <w:sz w:val="20"/>
          <w:szCs w:val="20"/>
        </w:rPr>
        <w:footnoteRef/>
      </w:r>
      <w:r w:rsidRPr="00BB0602">
        <w:rPr>
          <w:sz w:val="20"/>
          <w:szCs w:val="20"/>
        </w:rPr>
        <w:t xml:space="preserve"> Закона РФ "Об общих принципах организации местного самоуправления в Российской Федерации". </w:t>
      </w:r>
    </w:p>
  </w:footnote>
  <w:footnote w:id="16">
    <w:p w:rsidR="00062A67" w:rsidRDefault="009A073F" w:rsidP="00BB0602">
      <w:pPr>
        <w:widowControl w:val="0"/>
        <w:tabs>
          <w:tab w:val="left" w:pos="1276"/>
        </w:tabs>
        <w:autoSpaceDE w:val="0"/>
        <w:autoSpaceDN w:val="0"/>
        <w:adjustRightInd w:val="0"/>
        <w:spacing w:line="360" w:lineRule="auto"/>
        <w:jc w:val="both"/>
      </w:pPr>
      <w:r w:rsidRPr="00BB0602">
        <w:rPr>
          <w:rStyle w:val="a5"/>
          <w:sz w:val="20"/>
          <w:szCs w:val="20"/>
        </w:rPr>
        <w:footnoteRef/>
      </w:r>
      <w:r w:rsidRPr="00BB0602">
        <w:rPr>
          <w:sz w:val="20"/>
          <w:szCs w:val="20"/>
        </w:rPr>
        <w:t xml:space="preserve"> Местное самоуправление. Политологический подход. Сборник статей. Под ред. В.М.Долгова. - Саратов: Саратовский государственный университет, 1994.</w:t>
      </w:r>
    </w:p>
  </w:footnote>
  <w:footnote w:id="17">
    <w:p w:rsidR="00062A67" w:rsidRDefault="009A073F" w:rsidP="00BB0602">
      <w:pPr>
        <w:pStyle w:val="a3"/>
      </w:pPr>
      <w:r>
        <w:rPr>
          <w:rStyle w:val="a5"/>
        </w:rPr>
        <w:footnoteRef/>
      </w:r>
      <w:r>
        <w:t xml:space="preserve"> </w:t>
      </w:r>
      <w:r w:rsidRPr="00BB0602">
        <w:t xml:space="preserve">Поляк Г. Б., Фадеев В. И. Муниципальное право России. - М., 1994,  - </w:t>
      </w:r>
      <w:r>
        <w:t>С. 23.</w:t>
      </w:r>
      <w:r w:rsidRPr="00BB0602">
        <w:t xml:space="preserve"> </w:t>
      </w:r>
    </w:p>
  </w:footnote>
  <w:footnote w:id="18">
    <w:p w:rsidR="00062A67" w:rsidRDefault="009A073F" w:rsidP="00BB0602">
      <w:pPr>
        <w:pStyle w:val="a3"/>
      </w:pPr>
      <w:r>
        <w:rPr>
          <w:rStyle w:val="a5"/>
        </w:rPr>
        <w:footnoteRef/>
      </w:r>
      <w:r>
        <w:t xml:space="preserve"> </w:t>
      </w:r>
      <w:r w:rsidRPr="00BB0602">
        <w:t>Местное самоуправление. Политологический подход. Сборник статей. Под ред. В.М.Долгова. - Саратов: Саратовский государственный университет, 1994.</w:t>
      </w:r>
    </w:p>
  </w:footnote>
  <w:footnote w:id="19">
    <w:p w:rsidR="00062A67" w:rsidRDefault="009A073F" w:rsidP="00BB0602">
      <w:pPr>
        <w:pStyle w:val="a3"/>
      </w:pPr>
      <w:r>
        <w:rPr>
          <w:rStyle w:val="a5"/>
        </w:rPr>
        <w:footnoteRef/>
      </w:r>
      <w:r>
        <w:t xml:space="preserve"> </w:t>
      </w:r>
      <w:r w:rsidRPr="00BB0602">
        <w:t xml:space="preserve">Абрамов В.Ф. Местное самоуправление: идея и опыт // СОЦИС. - М., 1997. - №1. – </w:t>
      </w:r>
      <w:r>
        <w:t>С. 139</w:t>
      </w:r>
      <w:r w:rsidRPr="00BB0602">
        <w:t>.</w:t>
      </w:r>
    </w:p>
  </w:footnote>
  <w:footnote w:id="20">
    <w:p w:rsidR="00062A67" w:rsidRDefault="009A073F" w:rsidP="00255EAD">
      <w:pPr>
        <w:pStyle w:val="a3"/>
        <w:ind w:left="567"/>
      </w:pPr>
      <w:r>
        <w:rPr>
          <w:rStyle w:val="a5"/>
        </w:rPr>
        <w:footnoteRef/>
      </w:r>
      <w:r>
        <w:t xml:space="preserve"> </w:t>
      </w:r>
      <w:r w:rsidRPr="00255EAD">
        <w:t xml:space="preserve">Ведомости Съезда народных депутатов РФ и Верховного Совета РФ, 1993, № 18, ст. 635. </w:t>
      </w:r>
    </w:p>
  </w:footnote>
  <w:footnote w:id="21">
    <w:p w:rsidR="00062A67" w:rsidRDefault="009A073F" w:rsidP="00255EAD">
      <w:pPr>
        <w:pStyle w:val="a3"/>
      </w:pPr>
      <w:r>
        <w:rPr>
          <w:rStyle w:val="a5"/>
        </w:rPr>
        <w:footnoteRef/>
      </w:r>
      <w:r>
        <w:t xml:space="preserve"> </w:t>
      </w:r>
      <w:r w:rsidRPr="00255EAD">
        <w:t xml:space="preserve">Закона РФ "Об общих принципах организации местного самоуправления в Российской Федерации". </w:t>
      </w:r>
    </w:p>
  </w:footnote>
  <w:footnote w:id="22">
    <w:p w:rsidR="00062A67" w:rsidRDefault="009A073F" w:rsidP="00255EAD">
      <w:pPr>
        <w:pStyle w:val="a3"/>
      </w:pPr>
      <w:r>
        <w:rPr>
          <w:rStyle w:val="a5"/>
        </w:rPr>
        <w:footnoteRef/>
      </w:r>
      <w:r>
        <w:t xml:space="preserve"> </w:t>
      </w:r>
      <w:r w:rsidRPr="00255EAD">
        <w:t>Местное самоуправление. Политологический подход. Сборник статей. Под ред. В.М.Долгова. - Саратов: Саратовский государственный университет, 1994.</w:t>
      </w:r>
    </w:p>
  </w:footnote>
  <w:footnote w:id="23">
    <w:p w:rsidR="00062A67" w:rsidRDefault="009A073F" w:rsidP="00255EAD">
      <w:pPr>
        <w:pStyle w:val="a3"/>
      </w:pPr>
      <w:r>
        <w:rPr>
          <w:rStyle w:val="a5"/>
        </w:rPr>
        <w:footnoteRef/>
      </w:r>
      <w:r>
        <w:t xml:space="preserve"> </w:t>
      </w:r>
      <w:r w:rsidRPr="00255EAD">
        <w:t xml:space="preserve">Местное самоуправление: российский вариант. - М., 1993, с. 54-55; Фадеев В. И. </w:t>
      </w:r>
      <w:r>
        <w:t>– С. 69.</w:t>
      </w:r>
      <w:r w:rsidRPr="00255EA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3F" w:rsidRDefault="009A073F" w:rsidP="004048BE">
    <w:pPr>
      <w:pStyle w:val="a7"/>
      <w:framePr w:wrap="around" w:vAnchor="text" w:hAnchor="margin" w:xAlign="center" w:y="1"/>
      <w:rPr>
        <w:rStyle w:val="a9"/>
      </w:rPr>
    </w:pPr>
  </w:p>
  <w:p w:rsidR="009A073F" w:rsidRDefault="009A073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3F" w:rsidRDefault="004512E2" w:rsidP="004048BE">
    <w:pPr>
      <w:pStyle w:val="a7"/>
      <w:framePr w:wrap="around" w:vAnchor="text" w:hAnchor="margin" w:xAlign="center" w:y="1"/>
      <w:rPr>
        <w:rStyle w:val="a9"/>
      </w:rPr>
    </w:pPr>
    <w:r>
      <w:rPr>
        <w:rStyle w:val="a9"/>
        <w:noProof/>
      </w:rPr>
      <w:t>3</w:t>
    </w:r>
  </w:p>
  <w:p w:rsidR="009A073F" w:rsidRDefault="009A07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733C"/>
    <w:multiLevelType w:val="hybridMultilevel"/>
    <w:tmpl w:val="2C841E82"/>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
    <w:nsid w:val="08D755F5"/>
    <w:multiLevelType w:val="singleLevel"/>
    <w:tmpl w:val="C060AFD0"/>
    <w:lvl w:ilvl="0">
      <w:start w:val="1"/>
      <w:numFmt w:val="decimal"/>
      <w:lvlText w:val="%1."/>
      <w:legacy w:legacy="1" w:legacySpace="0" w:legacyIndent="283"/>
      <w:lvlJc w:val="left"/>
      <w:pPr>
        <w:ind w:left="283" w:hanging="283"/>
      </w:pPr>
      <w:rPr>
        <w:rFonts w:cs="Times New Roman"/>
      </w:rPr>
    </w:lvl>
  </w:abstractNum>
  <w:abstractNum w:abstractNumId="2">
    <w:nsid w:val="1A6E1CC6"/>
    <w:multiLevelType w:val="hybridMultilevel"/>
    <w:tmpl w:val="3B3CE6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EE2991"/>
    <w:multiLevelType w:val="multilevel"/>
    <w:tmpl w:val="C98E0880"/>
    <w:lvl w:ilvl="0">
      <w:start w:val="1"/>
      <w:numFmt w:val="bullet"/>
      <w:lvlText w:val="~"/>
      <w:lvlJc w:val="left"/>
      <w:pPr>
        <w:tabs>
          <w:tab w:val="num" w:pos="1702"/>
        </w:tabs>
        <w:ind w:left="1702" w:hanging="284"/>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4B2F0EE4"/>
    <w:multiLevelType w:val="hybridMultilevel"/>
    <w:tmpl w:val="EB863832"/>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523B5A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FDD6FBA"/>
    <w:multiLevelType w:val="hybridMultilevel"/>
    <w:tmpl w:val="E8F8F85A"/>
    <w:lvl w:ilvl="0" w:tplc="0419000D">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4747C84"/>
    <w:multiLevelType w:val="hybridMultilevel"/>
    <w:tmpl w:val="3502E1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7F01626"/>
    <w:multiLevelType w:val="hybridMultilevel"/>
    <w:tmpl w:val="C98E0880"/>
    <w:lvl w:ilvl="0" w:tplc="5DAE5116">
      <w:start w:val="1"/>
      <w:numFmt w:val="bullet"/>
      <w:lvlText w:val="~"/>
      <w:lvlJc w:val="left"/>
      <w:pPr>
        <w:tabs>
          <w:tab w:val="num" w:pos="1702"/>
        </w:tabs>
        <w:ind w:left="1702"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5"/>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5E2"/>
    <w:rsid w:val="00036138"/>
    <w:rsid w:val="00062A67"/>
    <w:rsid w:val="000638F5"/>
    <w:rsid w:val="000A5895"/>
    <w:rsid w:val="001D37C3"/>
    <w:rsid w:val="00240977"/>
    <w:rsid w:val="00255EAD"/>
    <w:rsid w:val="002C5653"/>
    <w:rsid w:val="004048BE"/>
    <w:rsid w:val="004512E2"/>
    <w:rsid w:val="00504B11"/>
    <w:rsid w:val="00573C40"/>
    <w:rsid w:val="005762A1"/>
    <w:rsid w:val="006915E2"/>
    <w:rsid w:val="0071078C"/>
    <w:rsid w:val="00803C74"/>
    <w:rsid w:val="008455C9"/>
    <w:rsid w:val="00867FB7"/>
    <w:rsid w:val="009A073F"/>
    <w:rsid w:val="00B7638E"/>
    <w:rsid w:val="00BB0602"/>
    <w:rsid w:val="00DB37BE"/>
    <w:rsid w:val="00DE1DB1"/>
    <w:rsid w:val="00DE6954"/>
    <w:rsid w:val="00ED1B89"/>
    <w:rsid w:val="00F1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6C33BB-0917-49FB-9676-F08837C0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D1B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03C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6915E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915E2"/>
    <w:rPr>
      <w:rFonts w:cs="Times New Roman"/>
      <w:vertAlign w:val="superscript"/>
    </w:rPr>
  </w:style>
  <w:style w:type="paragraph" w:styleId="11">
    <w:name w:val="toc 1"/>
    <w:basedOn w:val="a"/>
    <w:next w:val="a"/>
    <w:autoRedefine/>
    <w:uiPriority w:val="39"/>
    <w:semiHidden/>
    <w:rsid w:val="00B7638E"/>
    <w:pPr>
      <w:tabs>
        <w:tab w:val="right" w:leader="dot" w:pos="9348"/>
      </w:tabs>
      <w:spacing w:line="360" w:lineRule="auto"/>
      <w:ind w:firstLine="709"/>
      <w:jc w:val="center"/>
    </w:pPr>
    <w:rPr>
      <w:b/>
      <w:bCs/>
      <w:iCs/>
    </w:rPr>
  </w:style>
  <w:style w:type="paragraph" w:styleId="21">
    <w:name w:val="toc 2"/>
    <w:basedOn w:val="a"/>
    <w:next w:val="a"/>
    <w:autoRedefine/>
    <w:uiPriority w:val="39"/>
    <w:semiHidden/>
    <w:rsid w:val="00F13221"/>
    <w:pPr>
      <w:spacing w:before="120"/>
      <w:ind w:left="240"/>
    </w:pPr>
    <w:rPr>
      <w:b/>
      <w:bCs/>
      <w:sz w:val="22"/>
      <w:szCs w:val="22"/>
    </w:rPr>
  </w:style>
  <w:style w:type="paragraph" w:styleId="3">
    <w:name w:val="toc 3"/>
    <w:basedOn w:val="a"/>
    <w:next w:val="a"/>
    <w:autoRedefine/>
    <w:uiPriority w:val="39"/>
    <w:semiHidden/>
    <w:rsid w:val="00F13221"/>
    <w:pPr>
      <w:ind w:left="480"/>
    </w:pPr>
    <w:rPr>
      <w:sz w:val="20"/>
      <w:szCs w:val="20"/>
    </w:rPr>
  </w:style>
  <w:style w:type="paragraph" w:styleId="4">
    <w:name w:val="toc 4"/>
    <w:basedOn w:val="a"/>
    <w:next w:val="a"/>
    <w:autoRedefine/>
    <w:uiPriority w:val="39"/>
    <w:semiHidden/>
    <w:rsid w:val="00F13221"/>
    <w:pPr>
      <w:ind w:left="720"/>
    </w:pPr>
    <w:rPr>
      <w:sz w:val="20"/>
      <w:szCs w:val="20"/>
    </w:rPr>
  </w:style>
  <w:style w:type="paragraph" w:styleId="5">
    <w:name w:val="toc 5"/>
    <w:basedOn w:val="a"/>
    <w:next w:val="a"/>
    <w:autoRedefine/>
    <w:uiPriority w:val="39"/>
    <w:semiHidden/>
    <w:rsid w:val="00F13221"/>
    <w:pPr>
      <w:ind w:left="960"/>
    </w:pPr>
    <w:rPr>
      <w:sz w:val="20"/>
      <w:szCs w:val="20"/>
    </w:rPr>
  </w:style>
  <w:style w:type="paragraph" w:styleId="6">
    <w:name w:val="toc 6"/>
    <w:basedOn w:val="a"/>
    <w:next w:val="a"/>
    <w:autoRedefine/>
    <w:uiPriority w:val="39"/>
    <w:semiHidden/>
    <w:rsid w:val="00F13221"/>
    <w:pPr>
      <w:ind w:left="1200"/>
    </w:pPr>
    <w:rPr>
      <w:sz w:val="20"/>
      <w:szCs w:val="20"/>
    </w:rPr>
  </w:style>
  <w:style w:type="paragraph" w:styleId="7">
    <w:name w:val="toc 7"/>
    <w:basedOn w:val="a"/>
    <w:next w:val="a"/>
    <w:autoRedefine/>
    <w:uiPriority w:val="39"/>
    <w:semiHidden/>
    <w:rsid w:val="00F13221"/>
    <w:pPr>
      <w:ind w:left="1440"/>
    </w:pPr>
    <w:rPr>
      <w:sz w:val="20"/>
      <w:szCs w:val="20"/>
    </w:rPr>
  </w:style>
  <w:style w:type="paragraph" w:styleId="8">
    <w:name w:val="toc 8"/>
    <w:basedOn w:val="a"/>
    <w:next w:val="a"/>
    <w:autoRedefine/>
    <w:uiPriority w:val="39"/>
    <w:semiHidden/>
    <w:rsid w:val="00F13221"/>
    <w:pPr>
      <w:ind w:left="1680"/>
    </w:pPr>
    <w:rPr>
      <w:sz w:val="20"/>
      <w:szCs w:val="20"/>
    </w:rPr>
  </w:style>
  <w:style w:type="paragraph" w:styleId="9">
    <w:name w:val="toc 9"/>
    <w:basedOn w:val="a"/>
    <w:next w:val="a"/>
    <w:autoRedefine/>
    <w:uiPriority w:val="39"/>
    <w:semiHidden/>
    <w:rsid w:val="00F13221"/>
    <w:pPr>
      <w:ind w:left="1920"/>
    </w:pPr>
    <w:rPr>
      <w:sz w:val="20"/>
      <w:szCs w:val="20"/>
    </w:rPr>
  </w:style>
  <w:style w:type="character" w:styleId="a6">
    <w:name w:val="Hyperlink"/>
    <w:uiPriority w:val="99"/>
    <w:rsid w:val="00F13221"/>
    <w:rPr>
      <w:rFonts w:cs="Times New Roman"/>
      <w:color w:val="0000FF"/>
      <w:u w:val="single"/>
    </w:rPr>
  </w:style>
  <w:style w:type="paragraph" w:styleId="a7">
    <w:name w:val="header"/>
    <w:basedOn w:val="a"/>
    <w:link w:val="a8"/>
    <w:uiPriority w:val="99"/>
    <w:rsid w:val="004048BE"/>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048BE"/>
    <w:rPr>
      <w:rFonts w:cs="Times New Roman"/>
    </w:rPr>
  </w:style>
  <w:style w:type="table" w:styleId="aa">
    <w:name w:val="Table Grid"/>
    <w:basedOn w:val="a1"/>
    <w:uiPriority w:val="59"/>
    <w:rsid w:val="002C5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867FB7"/>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12249">
      <w:marLeft w:val="0"/>
      <w:marRight w:val="0"/>
      <w:marTop w:val="0"/>
      <w:marBottom w:val="0"/>
      <w:divBdr>
        <w:top w:val="none" w:sz="0" w:space="0" w:color="auto"/>
        <w:left w:val="none" w:sz="0" w:space="0" w:color="auto"/>
        <w:bottom w:val="none" w:sz="0" w:space="0" w:color="auto"/>
        <w:right w:val="none" w:sz="0" w:space="0" w:color="auto"/>
      </w:divBdr>
    </w:div>
    <w:div w:id="1473712250">
      <w:marLeft w:val="0"/>
      <w:marRight w:val="0"/>
      <w:marTop w:val="0"/>
      <w:marBottom w:val="0"/>
      <w:divBdr>
        <w:top w:val="none" w:sz="0" w:space="0" w:color="auto"/>
        <w:left w:val="none" w:sz="0" w:space="0" w:color="auto"/>
        <w:bottom w:val="none" w:sz="0" w:space="0" w:color="auto"/>
        <w:right w:val="none" w:sz="0" w:space="0" w:color="auto"/>
      </w:divBdr>
    </w:div>
    <w:div w:id="1473712251">
      <w:marLeft w:val="0"/>
      <w:marRight w:val="0"/>
      <w:marTop w:val="0"/>
      <w:marBottom w:val="0"/>
      <w:divBdr>
        <w:top w:val="none" w:sz="0" w:space="0" w:color="auto"/>
        <w:left w:val="none" w:sz="0" w:space="0" w:color="auto"/>
        <w:bottom w:val="none" w:sz="0" w:space="0" w:color="auto"/>
        <w:right w:val="none" w:sz="0" w:space="0" w:color="auto"/>
      </w:divBdr>
    </w:div>
    <w:div w:id="1473712252">
      <w:marLeft w:val="0"/>
      <w:marRight w:val="0"/>
      <w:marTop w:val="0"/>
      <w:marBottom w:val="0"/>
      <w:divBdr>
        <w:top w:val="none" w:sz="0" w:space="0" w:color="auto"/>
        <w:left w:val="none" w:sz="0" w:space="0" w:color="auto"/>
        <w:bottom w:val="none" w:sz="0" w:space="0" w:color="auto"/>
        <w:right w:val="none" w:sz="0" w:space="0" w:color="auto"/>
      </w:divBdr>
    </w:div>
    <w:div w:id="1473712253">
      <w:marLeft w:val="0"/>
      <w:marRight w:val="0"/>
      <w:marTop w:val="0"/>
      <w:marBottom w:val="0"/>
      <w:divBdr>
        <w:top w:val="none" w:sz="0" w:space="0" w:color="auto"/>
        <w:left w:val="none" w:sz="0" w:space="0" w:color="auto"/>
        <w:bottom w:val="none" w:sz="0" w:space="0" w:color="auto"/>
        <w:right w:val="none" w:sz="0" w:space="0" w:color="auto"/>
      </w:divBdr>
    </w:div>
    <w:div w:id="1473712254">
      <w:marLeft w:val="0"/>
      <w:marRight w:val="0"/>
      <w:marTop w:val="0"/>
      <w:marBottom w:val="0"/>
      <w:divBdr>
        <w:top w:val="none" w:sz="0" w:space="0" w:color="auto"/>
        <w:left w:val="none" w:sz="0" w:space="0" w:color="auto"/>
        <w:bottom w:val="none" w:sz="0" w:space="0" w:color="auto"/>
        <w:right w:val="none" w:sz="0" w:space="0" w:color="auto"/>
      </w:divBdr>
    </w:div>
    <w:div w:id="1473712255">
      <w:marLeft w:val="0"/>
      <w:marRight w:val="0"/>
      <w:marTop w:val="0"/>
      <w:marBottom w:val="0"/>
      <w:divBdr>
        <w:top w:val="none" w:sz="0" w:space="0" w:color="auto"/>
        <w:left w:val="none" w:sz="0" w:space="0" w:color="auto"/>
        <w:bottom w:val="none" w:sz="0" w:space="0" w:color="auto"/>
        <w:right w:val="none" w:sz="0" w:space="0" w:color="auto"/>
      </w:divBdr>
    </w:div>
    <w:div w:id="1473712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8913</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ПЛАН</vt:lpstr>
    </vt:vector>
  </TitlesOfParts>
  <Company>VIMVD</Company>
  <LinksUpToDate>false</LinksUpToDate>
  <CharactersWithSpaces>59599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Szenik</dc:creator>
  <cp:keywords/>
  <dc:description/>
  <cp:lastModifiedBy>admin</cp:lastModifiedBy>
  <cp:revision>2</cp:revision>
  <cp:lastPrinted>2003-12-15T06:01:00Z</cp:lastPrinted>
  <dcterms:created xsi:type="dcterms:W3CDTF">2014-03-13T00:34:00Z</dcterms:created>
  <dcterms:modified xsi:type="dcterms:W3CDTF">2014-03-13T00:34:00Z</dcterms:modified>
</cp:coreProperties>
</file>