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79" w:rsidRPr="00ED4779" w:rsidRDefault="00B03F93" w:rsidP="00ED4779">
      <w:pPr>
        <w:pStyle w:val="afa"/>
      </w:pPr>
      <w:r w:rsidRPr="00ED4779">
        <w:t>Содержание</w:t>
      </w:r>
    </w:p>
    <w:p w:rsidR="00ED4779" w:rsidRDefault="00ED4779" w:rsidP="00AE672A"/>
    <w:p w:rsidR="003D3EE7" w:rsidRDefault="003D3EE7" w:rsidP="00AE672A">
      <w:pPr>
        <w:pStyle w:val="22"/>
        <w:rPr>
          <w:noProof/>
          <w:sz w:val="24"/>
          <w:szCs w:val="24"/>
        </w:rPr>
      </w:pPr>
      <w:r w:rsidRPr="002B07AE">
        <w:rPr>
          <w:rStyle w:val="af"/>
          <w:noProof/>
        </w:rPr>
        <w:t>Введение</w:t>
      </w:r>
    </w:p>
    <w:p w:rsidR="003D3EE7" w:rsidRDefault="003D3EE7" w:rsidP="00AE672A">
      <w:pPr>
        <w:pStyle w:val="22"/>
        <w:rPr>
          <w:noProof/>
          <w:sz w:val="24"/>
          <w:szCs w:val="24"/>
        </w:rPr>
      </w:pPr>
      <w:r w:rsidRPr="002B07AE">
        <w:rPr>
          <w:rStyle w:val="af"/>
          <w:noProof/>
        </w:rPr>
        <w:t>1. Финансово-промышленная группа как одна из форм многонациональных компаний</w:t>
      </w:r>
    </w:p>
    <w:p w:rsidR="003D3EE7" w:rsidRDefault="003D3EE7" w:rsidP="00AE672A">
      <w:pPr>
        <w:pStyle w:val="22"/>
        <w:rPr>
          <w:noProof/>
          <w:sz w:val="24"/>
          <w:szCs w:val="24"/>
        </w:rPr>
      </w:pPr>
      <w:r w:rsidRPr="002B07AE">
        <w:rPr>
          <w:rStyle w:val="af"/>
          <w:noProof/>
        </w:rPr>
        <w:t>2. Финансово-промышленные группы в России: понятие, виды</w:t>
      </w:r>
    </w:p>
    <w:p w:rsidR="003D3EE7" w:rsidRDefault="003D3EE7" w:rsidP="00AE672A">
      <w:pPr>
        <w:pStyle w:val="22"/>
        <w:rPr>
          <w:noProof/>
          <w:sz w:val="24"/>
          <w:szCs w:val="24"/>
        </w:rPr>
      </w:pPr>
      <w:r w:rsidRPr="002B07AE">
        <w:rPr>
          <w:rStyle w:val="af"/>
          <w:noProof/>
        </w:rPr>
        <w:t>3. Финансово-промышленные группы США</w:t>
      </w:r>
    </w:p>
    <w:p w:rsidR="003D3EE7" w:rsidRDefault="003D3EE7" w:rsidP="00AE672A">
      <w:pPr>
        <w:pStyle w:val="22"/>
        <w:rPr>
          <w:noProof/>
          <w:sz w:val="24"/>
          <w:szCs w:val="24"/>
        </w:rPr>
      </w:pPr>
      <w:r w:rsidRPr="002B07AE">
        <w:rPr>
          <w:rStyle w:val="af"/>
          <w:noProof/>
        </w:rPr>
        <w:t>4. Финансово-промышленные группы Японии</w:t>
      </w:r>
    </w:p>
    <w:p w:rsidR="003D3EE7" w:rsidRDefault="003D3EE7" w:rsidP="00AE672A">
      <w:pPr>
        <w:pStyle w:val="22"/>
        <w:rPr>
          <w:noProof/>
          <w:sz w:val="24"/>
          <w:szCs w:val="24"/>
        </w:rPr>
      </w:pPr>
      <w:r w:rsidRPr="002B07AE">
        <w:rPr>
          <w:rStyle w:val="af"/>
          <w:noProof/>
        </w:rPr>
        <w:t>5. Финансово-промышленные группы Германии</w:t>
      </w:r>
    </w:p>
    <w:p w:rsidR="003D3EE7" w:rsidRDefault="003D3EE7" w:rsidP="00AE672A">
      <w:pPr>
        <w:pStyle w:val="22"/>
        <w:rPr>
          <w:noProof/>
          <w:sz w:val="24"/>
          <w:szCs w:val="24"/>
        </w:rPr>
      </w:pPr>
      <w:r w:rsidRPr="002B07AE">
        <w:rPr>
          <w:rStyle w:val="af"/>
          <w:noProof/>
        </w:rPr>
        <w:t>6. Финансово-промышленные группы Южной Кореи</w:t>
      </w:r>
    </w:p>
    <w:p w:rsidR="003D3EE7" w:rsidRDefault="003D3EE7" w:rsidP="00AE672A">
      <w:pPr>
        <w:pStyle w:val="22"/>
        <w:rPr>
          <w:noProof/>
          <w:sz w:val="24"/>
          <w:szCs w:val="24"/>
        </w:rPr>
      </w:pPr>
      <w:r w:rsidRPr="002B07AE">
        <w:rPr>
          <w:rStyle w:val="af"/>
          <w:noProof/>
        </w:rPr>
        <w:t>Заключение</w:t>
      </w:r>
    </w:p>
    <w:p w:rsidR="003D3EE7" w:rsidRDefault="003D3EE7" w:rsidP="00AE672A">
      <w:pPr>
        <w:pStyle w:val="22"/>
        <w:rPr>
          <w:noProof/>
          <w:sz w:val="24"/>
          <w:szCs w:val="24"/>
        </w:rPr>
      </w:pPr>
      <w:r w:rsidRPr="002B07AE">
        <w:rPr>
          <w:rStyle w:val="af"/>
          <w:noProof/>
        </w:rPr>
        <w:t>Список использованной литературы</w:t>
      </w:r>
    </w:p>
    <w:p w:rsidR="00F37E0B" w:rsidRPr="00ED4779" w:rsidRDefault="00F37E0B" w:rsidP="00AE672A"/>
    <w:p w:rsidR="006B1906" w:rsidRPr="00ED4779" w:rsidRDefault="00ED4779" w:rsidP="00AE672A">
      <w:pPr>
        <w:pStyle w:val="2"/>
      </w:pPr>
      <w:r>
        <w:br w:type="page"/>
      </w:r>
      <w:bookmarkStart w:id="0" w:name="_Toc252500055"/>
      <w:r w:rsidR="005E63F0" w:rsidRPr="00ED4779">
        <w:t>Введение</w:t>
      </w:r>
      <w:bookmarkEnd w:id="0"/>
    </w:p>
    <w:p w:rsidR="00ED4779" w:rsidRDefault="00ED4779" w:rsidP="00AE672A"/>
    <w:p w:rsidR="00ED4779" w:rsidRDefault="00280352" w:rsidP="00AE672A">
      <w:r w:rsidRPr="00ED4779">
        <w:t>В качестве темы контрольной работы мной была выбрана тема</w:t>
      </w:r>
      <w:r w:rsidR="00ED4779">
        <w:t xml:space="preserve"> "</w:t>
      </w:r>
      <w:r w:rsidRPr="00ED4779">
        <w:t>Финансово-промышленные группы</w:t>
      </w:r>
      <w:r w:rsidR="00ED4779">
        <w:t xml:space="preserve">". </w:t>
      </w:r>
      <w:r w:rsidRPr="00ED4779">
        <w:t xml:space="preserve">Я считаю, что данная тема </w:t>
      </w:r>
      <w:r w:rsidR="001847DE" w:rsidRPr="00ED4779">
        <w:t xml:space="preserve">является очень </w:t>
      </w:r>
      <w:r w:rsidR="00572AF7" w:rsidRPr="00ED4779">
        <w:t>акт</w:t>
      </w:r>
      <w:r w:rsidRPr="00ED4779">
        <w:t>уальной</w:t>
      </w:r>
      <w:r w:rsidR="00ED4779" w:rsidRPr="00ED4779">
        <w:t xml:space="preserve">; </w:t>
      </w:r>
      <w:r w:rsidRPr="00ED4779">
        <w:t>она</w:t>
      </w:r>
      <w:r w:rsidR="00572AF7" w:rsidRPr="00ED4779">
        <w:t xml:space="preserve"> разработана такими авторами, как</w:t>
      </w:r>
      <w:r w:rsidR="00FE3344" w:rsidRPr="00ED4779">
        <w:t xml:space="preserve"> </w:t>
      </w:r>
      <w:r w:rsidR="0085664F" w:rsidRPr="00ED4779">
        <w:rPr>
          <w:rFonts w:eastAsia="Helvetica-Bold"/>
        </w:rPr>
        <w:t>Жилинский С</w:t>
      </w:r>
      <w:r w:rsidR="00ED4779">
        <w:rPr>
          <w:rFonts w:eastAsia="Helvetica-Bold"/>
        </w:rPr>
        <w:t xml:space="preserve">.Э., </w:t>
      </w:r>
      <w:r w:rsidR="00B919A4" w:rsidRPr="00ED4779">
        <w:t>Ламицев А</w:t>
      </w:r>
      <w:r w:rsidR="00ED4779">
        <w:t xml:space="preserve">.А., </w:t>
      </w:r>
      <w:r w:rsidR="00B919A4" w:rsidRPr="00ED4779">
        <w:t>Ленский Е</w:t>
      </w:r>
      <w:r w:rsidR="00ED4779">
        <w:t xml:space="preserve">.В., </w:t>
      </w:r>
      <w:r w:rsidR="00B919A4" w:rsidRPr="00ED4779">
        <w:t>Цветков В</w:t>
      </w:r>
      <w:r w:rsidR="00ED4779">
        <w:t xml:space="preserve">.А., </w:t>
      </w:r>
      <w:r w:rsidR="00240A97" w:rsidRPr="00ED4779">
        <w:t>Пивоваров С</w:t>
      </w:r>
      <w:r w:rsidR="00ED4779">
        <w:t xml:space="preserve">.Э., </w:t>
      </w:r>
      <w:r w:rsidR="00240A97" w:rsidRPr="00ED4779">
        <w:t xml:space="preserve">Тарасевич </w:t>
      </w:r>
      <w:r w:rsidR="00B919A4" w:rsidRPr="00ED4779">
        <w:t>Л</w:t>
      </w:r>
      <w:r w:rsidR="00ED4779">
        <w:t xml:space="preserve">.С., </w:t>
      </w:r>
      <w:r w:rsidR="00B919A4" w:rsidRPr="00ED4779">
        <w:rPr>
          <w:rFonts w:eastAsia="Helvetica-Bold"/>
        </w:rPr>
        <w:t>Ершова И</w:t>
      </w:r>
      <w:r w:rsidR="00ED4779">
        <w:rPr>
          <w:rFonts w:eastAsia="Helvetica-Bold"/>
        </w:rPr>
        <w:t xml:space="preserve">.В. </w:t>
      </w:r>
      <w:r w:rsidR="00C73BFC" w:rsidRPr="00ED4779">
        <w:t>и другими учеными</w:t>
      </w:r>
      <w:r w:rsidR="00ED4779" w:rsidRPr="00ED4779">
        <w:t>.</w:t>
      </w:r>
    </w:p>
    <w:p w:rsidR="00ED4779" w:rsidRDefault="00B15CB1" w:rsidP="00AE672A">
      <w:r w:rsidRPr="00ED4779">
        <w:t xml:space="preserve">Цель данной </w:t>
      </w:r>
      <w:r w:rsidR="000C5071" w:rsidRPr="00ED4779">
        <w:t>контрольной</w:t>
      </w:r>
      <w:r w:rsidRPr="00ED4779">
        <w:t xml:space="preserve"> работы</w:t>
      </w:r>
      <w:r w:rsidR="00ED4779" w:rsidRPr="00ED4779">
        <w:t xml:space="preserve"> - </w:t>
      </w:r>
      <w:r w:rsidRPr="00ED4779">
        <w:t>изучение темы</w:t>
      </w:r>
      <w:r w:rsidR="00ED4779">
        <w:t xml:space="preserve"> "</w:t>
      </w:r>
      <w:r w:rsidR="00280352" w:rsidRPr="00ED4779">
        <w:t>Финансово-промышленные группы</w:t>
      </w:r>
      <w:r w:rsidR="00ED4779">
        <w:t xml:space="preserve">" </w:t>
      </w:r>
      <w:r w:rsidR="00280352" w:rsidRPr="00ED4779">
        <w:t>во всех аспектах и уясн</w:t>
      </w:r>
      <w:r w:rsidR="001847DE" w:rsidRPr="00ED4779">
        <w:t>ение</w:t>
      </w:r>
      <w:r w:rsidR="00280352" w:rsidRPr="00ED4779">
        <w:t xml:space="preserve"> для себя основны</w:t>
      </w:r>
      <w:r w:rsidR="00E429BD" w:rsidRPr="00ED4779">
        <w:t>х</w:t>
      </w:r>
      <w:r w:rsidR="00280352" w:rsidRPr="00ED4779">
        <w:t xml:space="preserve"> положения данной темы</w:t>
      </w:r>
      <w:r w:rsidR="00ED4779" w:rsidRPr="00ED4779">
        <w:t>.</w:t>
      </w:r>
    </w:p>
    <w:p w:rsidR="00ED4779" w:rsidRDefault="00B15CB1" w:rsidP="00AE672A">
      <w:r w:rsidRPr="00ED4779">
        <w:t>Для достижения данной цели необходимо решить следующие задачи</w:t>
      </w:r>
      <w:r w:rsidR="00ED4779" w:rsidRPr="00ED4779">
        <w:t>:</w:t>
      </w:r>
    </w:p>
    <w:p w:rsidR="00ED4779" w:rsidRDefault="009564B3" w:rsidP="00AE672A">
      <w:r w:rsidRPr="00ED4779">
        <w:t>1</w:t>
      </w:r>
      <w:r w:rsidR="00ED4779" w:rsidRPr="00ED4779">
        <w:t xml:space="preserve">) </w:t>
      </w:r>
      <w:r w:rsidR="004427CA" w:rsidRPr="00ED4779">
        <w:t>охарактеризовать ФГП как одну из форм многонациональных компаний</w:t>
      </w:r>
      <w:r w:rsidR="00ED4779" w:rsidRPr="00ED4779">
        <w:t>;</w:t>
      </w:r>
    </w:p>
    <w:p w:rsidR="00ED4779" w:rsidRDefault="00D94156" w:rsidP="00AE672A">
      <w:r w:rsidRPr="00ED4779">
        <w:t>2</w:t>
      </w:r>
      <w:r w:rsidR="00ED4779" w:rsidRPr="00ED4779">
        <w:t xml:space="preserve">) </w:t>
      </w:r>
      <w:r w:rsidR="004427CA" w:rsidRPr="00ED4779">
        <w:t>изучить понятие и виды финансово-промышленных групп в России</w:t>
      </w:r>
      <w:r w:rsidR="00ED4779" w:rsidRPr="00ED4779">
        <w:t>;</w:t>
      </w:r>
    </w:p>
    <w:p w:rsidR="00ED4779" w:rsidRDefault="006B58AA" w:rsidP="00AE672A">
      <w:r w:rsidRPr="00ED4779">
        <w:t>3</w:t>
      </w:r>
      <w:r w:rsidR="00ED4779" w:rsidRPr="00ED4779">
        <w:t xml:space="preserve">) </w:t>
      </w:r>
      <w:r w:rsidR="00F7287B" w:rsidRPr="00ED4779">
        <w:t>рассмотреть</w:t>
      </w:r>
      <w:r w:rsidR="00C7660F" w:rsidRPr="00ED4779">
        <w:t xml:space="preserve"> финансово-промышленные группы США</w:t>
      </w:r>
      <w:r w:rsidR="00ED4779" w:rsidRPr="00ED4779">
        <w:t>;</w:t>
      </w:r>
    </w:p>
    <w:p w:rsidR="00ED4779" w:rsidRDefault="006B58AA" w:rsidP="00AE672A">
      <w:r w:rsidRPr="00ED4779">
        <w:t>4</w:t>
      </w:r>
      <w:r w:rsidR="00ED4779" w:rsidRPr="00ED4779">
        <w:t xml:space="preserve">) </w:t>
      </w:r>
      <w:r w:rsidRPr="00ED4779">
        <w:t>проанализировать</w:t>
      </w:r>
      <w:r w:rsidR="00C7660F" w:rsidRPr="00ED4779">
        <w:t xml:space="preserve"> ФГП Японии</w:t>
      </w:r>
      <w:r w:rsidR="00ED4779" w:rsidRPr="00ED4779">
        <w:t>;</w:t>
      </w:r>
    </w:p>
    <w:p w:rsidR="00ED4779" w:rsidRDefault="006B58AA" w:rsidP="00AE672A">
      <w:r w:rsidRPr="00ED4779">
        <w:t>5</w:t>
      </w:r>
      <w:r w:rsidR="00ED4779" w:rsidRPr="00ED4779">
        <w:t xml:space="preserve">) </w:t>
      </w:r>
      <w:r w:rsidR="005A4C4C" w:rsidRPr="00ED4779">
        <w:t>изучить</w:t>
      </w:r>
      <w:r w:rsidR="00C7660F" w:rsidRPr="00ED4779">
        <w:t xml:space="preserve"> финансово-промышленные группы Германии</w:t>
      </w:r>
      <w:r w:rsidR="00ED4779" w:rsidRPr="00ED4779">
        <w:t>;</w:t>
      </w:r>
    </w:p>
    <w:p w:rsidR="00ED4779" w:rsidRDefault="005125FA" w:rsidP="00AE672A">
      <w:r w:rsidRPr="00ED4779">
        <w:t>6</w:t>
      </w:r>
      <w:r w:rsidR="00ED4779" w:rsidRPr="00ED4779">
        <w:t xml:space="preserve">) </w:t>
      </w:r>
      <w:r w:rsidR="00C7660F" w:rsidRPr="00ED4779">
        <w:t>охарактеризовать ФГП Южной Кореи</w:t>
      </w:r>
      <w:r w:rsidR="00ED4779" w:rsidRPr="00ED4779">
        <w:t>.</w:t>
      </w:r>
    </w:p>
    <w:p w:rsidR="00F37E0B" w:rsidRPr="00ED4779" w:rsidRDefault="00F37E0B" w:rsidP="00AE672A"/>
    <w:p w:rsidR="0023241C" w:rsidRPr="00ED4779" w:rsidRDefault="00ED4779" w:rsidP="00AE672A">
      <w:pPr>
        <w:pStyle w:val="2"/>
        <w:rPr>
          <w:rFonts w:eastAsia="Times-Bold"/>
        </w:rPr>
      </w:pPr>
      <w:r>
        <w:br w:type="page"/>
      </w:r>
      <w:bookmarkStart w:id="1" w:name="_Toc252500056"/>
      <w:r w:rsidR="0023241C" w:rsidRPr="00ED4779">
        <w:t>1</w:t>
      </w:r>
      <w:r w:rsidRPr="00ED4779">
        <w:t xml:space="preserve">. </w:t>
      </w:r>
      <w:r w:rsidR="0023241C" w:rsidRPr="00ED4779">
        <w:t>Финансово-промышленная группа как одна из форм многонациональных компаний</w:t>
      </w:r>
      <w:bookmarkEnd w:id="1"/>
    </w:p>
    <w:p w:rsidR="00ED4779" w:rsidRDefault="00ED4779" w:rsidP="00AE672A"/>
    <w:p w:rsidR="00ED4779" w:rsidRDefault="0023241C" w:rsidP="00AE672A">
      <w:r w:rsidRPr="00ED4779">
        <w:t>Все крупнейшие многонациональные компании</w:t>
      </w:r>
      <w:r w:rsidR="00ED4779">
        <w:t xml:space="preserve"> (</w:t>
      </w:r>
      <w:r w:rsidRPr="00ED4779">
        <w:t>МНК</w:t>
      </w:r>
      <w:r w:rsidR="00ED4779" w:rsidRPr="00ED4779">
        <w:t xml:space="preserve">) </w:t>
      </w:r>
      <w:r w:rsidRPr="00ED4779">
        <w:t xml:space="preserve">представляют </w:t>
      </w:r>
      <w:r w:rsidR="00120A21" w:rsidRPr="00ED4779">
        <w:t xml:space="preserve">собой </w:t>
      </w:r>
      <w:r w:rsidRPr="00ED4779">
        <w:t>международные финансово-промышленные объединения, которые включают в свою структуру головную компанию финансовой</w:t>
      </w:r>
      <w:r w:rsidR="00ED4779">
        <w:t xml:space="preserve"> (</w:t>
      </w:r>
      <w:r w:rsidRPr="00ED4779">
        <w:t>производственной</w:t>
      </w:r>
      <w:r w:rsidR="00ED4779" w:rsidRPr="00ED4779">
        <w:t xml:space="preserve">) </w:t>
      </w:r>
      <w:r w:rsidRPr="00ED4779">
        <w:t>ориентации и многочисленные дочерние и ассоциированные фирмы</w:t>
      </w:r>
      <w:r w:rsidR="00ED4779">
        <w:t xml:space="preserve"> (</w:t>
      </w:r>
      <w:r w:rsidRPr="00ED4779">
        <w:t>подразделения</w:t>
      </w:r>
      <w:r w:rsidR="00ED4779" w:rsidRPr="00ED4779">
        <w:t>),</w:t>
      </w:r>
      <w:r w:rsidRPr="00ED4779">
        <w:t xml:space="preserve"> работающие в сфере финансов, логистики, промышленности, торговли и маркетинга, расположенные как в основной стране </w:t>
      </w:r>
      <w:r w:rsidR="00B73041" w:rsidRPr="00ED4779">
        <w:t>нахождения</w:t>
      </w:r>
      <w:r w:rsidRPr="00ED4779">
        <w:t xml:space="preserve"> многонациональных компаний, так и за границей</w:t>
      </w:r>
      <w:r w:rsidR="00ED4779" w:rsidRPr="00ED4779">
        <w:t xml:space="preserve">. </w:t>
      </w:r>
      <w:r w:rsidRPr="00ED4779">
        <w:t>Такую форму интегрированной корпоративной структуры называют финансово-промышленной группой</w:t>
      </w:r>
      <w:r w:rsidR="00B83FE0" w:rsidRPr="00ED4779">
        <w:rPr>
          <w:rStyle w:val="ad"/>
          <w:color w:val="000000"/>
        </w:rPr>
        <w:footnoteReference w:customMarkFollows="1" w:id="1"/>
        <w:t>2</w:t>
      </w:r>
      <w:r w:rsidR="00ED4779" w:rsidRPr="00ED4779">
        <w:t>.</w:t>
      </w:r>
    </w:p>
    <w:p w:rsidR="00ED4779" w:rsidRDefault="0023241C" w:rsidP="00AE672A">
      <w:r w:rsidRPr="00ED4779">
        <w:t>В различных государствах структура и характер деятельности интегрированных объединений обнаруживают как схожие черты, так и различия, которые обусловлены степенью развития фондового рынка, определенными историческими обстоятельствами формирования финансово-промышленных групп в той или иной стране, ролью финансовых организаций и государства в вопросах корпоративной собственности и управления, особенностями законодательного регулирования корпоративных отношений</w:t>
      </w:r>
      <w:r w:rsidR="00B83FE0" w:rsidRPr="00ED4779">
        <w:rPr>
          <w:rStyle w:val="ad"/>
          <w:color w:val="000000"/>
        </w:rPr>
        <w:footnoteReference w:customMarkFollows="1" w:id="2"/>
        <w:t>7</w:t>
      </w:r>
      <w:r w:rsidR="00ED4779" w:rsidRPr="00ED4779">
        <w:t>.</w:t>
      </w:r>
    </w:p>
    <w:p w:rsidR="00AE672A" w:rsidRDefault="0023241C" w:rsidP="00AE672A">
      <w:r w:rsidRPr="00ED4779">
        <w:t>В табл</w:t>
      </w:r>
      <w:r w:rsidR="00ED4779">
        <w:t>.1</w:t>
      </w:r>
      <w:r w:rsidRPr="00ED4779">
        <w:t xml:space="preserve"> </w:t>
      </w:r>
      <w:r w:rsidR="00544C4E" w:rsidRPr="00ED4779">
        <w:t>даны</w:t>
      </w:r>
      <w:r w:rsidRPr="00ED4779">
        <w:t xml:space="preserve"> основные характеристики ФПГ различных стран</w:t>
      </w:r>
      <w:r w:rsidR="00B066F5" w:rsidRPr="00ED4779">
        <w:rPr>
          <w:rStyle w:val="ad"/>
          <w:color w:val="000000"/>
        </w:rPr>
        <w:footnoteReference w:customMarkFollows="1" w:id="3"/>
        <w:t>10</w:t>
      </w:r>
      <w:r w:rsidRPr="00ED4779">
        <w:t>, акцент сделан на механизм корпоративного управления, формы привлечения капитала, и преобладающий тип интеграции предприятий, входящих в финансово-промышленные группы</w:t>
      </w:r>
      <w:r w:rsidR="00DE662E" w:rsidRPr="00ED4779">
        <w:rPr>
          <w:rStyle w:val="ad"/>
          <w:color w:val="000000"/>
        </w:rPr>
        <w:footnoteReference w:customMarkFollows="1" w:id="4"/>
        <w:t>8</w:t>
      </w:r>
      <w:r w:rsidR="00ED4779" w:rsidRPr="00ED4779">
        <w:t>.</w:t>
      </w:r>
    </w:p>
    <w:p w:rsidR="004A4F79" w:rsidRDefault="00AE672A" w:rsidP="00AE672A">
      <w:r>
        <w:br w:type="page"/>
      </w:r>
      <w:r w:rsidR="004A4F79" w:rsidRPr="00ED4779">
        <w:t>Табл</w:t>
      </w:r>
      <w:r w:rsidR="004A4F79">
        <w:t>.1</w:t>
      </w:r>
      <w:r w:rsidR="004A4F79" w:rsidRPr="00ED4779">
        <w:t>. Основные характеристики ФПГ в международном бизнесе</w:t>
      </w:r>
      <w:r w:rsidR="004A4F79" w:rsidRPr="00ED4779">
        <w:rPr>
          <w:rStyle w:val="ad"/>
          <w:color w:val="000000"/>
        </w:rPr>
        <w:footnoteReference w:customMarkFollows="1" w:id="5"/>
        <w:t>10</w:t>
      </w:r>
      <w:r w:rsidR="004A4F79" w:rsidRPr="00ED4779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706"/>
        <w:gridCol w:w="1861"/>
        <w:gridCol w:w="1442"/>
        <w:gridCol w:w="1598"/>
        <w:gridCol w:w="1540"/>
      </w:tblGrid>
      <w:tr w:rsidR="00ED4779" w:rsidRPr="00ED4779" w:rsidTr="00B80C36">
        <w:trPr>
          <w:jc w:val="center"/>
        </w:trPr>
        <w:tc>
          <w:tcPr>
            <w:tcW w:w="1064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Страна</w:t>
            </w:r>
          </w:p>
        </w:tc>
        <w:tc>
          <w:tcPr>
            <w:tcW w:w="1706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Источник капитала</w:t>
            </w:r>
          </w:p>
        </w:tc>
        <w:tc>
          <w:tcPr>
            <w:tcW w:w="1861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Механизм трансформации капитала</w:t>
            </w:r>
          </w:p>
        </w:tc>
        <w:tc>
          <w:tcPr>
            <w:tcW w:w="1442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Тип акционерной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структуры</w:t>
            </w:r>
          </w:p>
        </w:tc>
        <w:tc>
          <w:tcPr>
            <w:tcW w:w="1598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Ядро ФПГ</w:t>
            </w:r>
          </w:p>
          <w:p w:rsidR="0023241C" w:rsidRPr="00ED4779" w:rsidRDefault="0023241C" w:rsidP="004A4F79">
            <w:pPr>
              <w:pStyle w:val="afb"/>
            </w:pPr>
          </w:p>
        </w:tc>
        <w:tc>
          <w:tcPr>
            <w:tcW w:w="1540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Тип головной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холдинговой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компании</w:t>
            </w:r>
          </w:p>
        </w:tc>
      </w:tr>
      <w:tr w:rsidR="00ED4779" w:rsidRPr="00ED4779" w:rsidTr="00B80C36">
        <w:trPr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ED4779" w:rsidRPr="00ED4779" w:rsidRDefault="0023241C" w:rsidP="004A4F79">
            <w:pPr>
              <w:pStyle w:val="afb"/>
            </w:pPr>
            <w:r w:rsidRPr="00ED4779">
              <w:t>США</w:t>
            </w:r>
          </w:p>
          <w:p w:rsidR="0023241C" w:rsidRPr="00ED4779" w:rsidRDefault="0023241C" w:rsidP="004A4F79">
            <w:pPr>
              <w:pStyle w:val="afb"/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Независимые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частные инвесторы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Фондовый рынок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23241C" w:rsidRPr="00ED4779" w:rsidRDefault="0023241C" w:rsidP="00F97AC4">
            <w:pPr>
              <w:pStyle w:val="afb"/>
            </w:pPr>
            <w:r w:rsidRPr="00ED4779">
              <w:t>Иерархия</w:t>
            </w:r>
          </w:p>
        </w:tc>
        <w:tc>
          <w:tcPr>
            <w:tcW w:w="1598" w:type="dxa"/>
            <w:shd w:val="clear" w:color="auto" w:fill="auto"/>
          </w:tcPr>
          <w:p w:rsidR="0023241C" w:rsidRPr="00ED4779" w:rsidRDefault="0023241C" w:rsidP="00F97AC4">
            <w:pPr>
              <w:pStyle w:val="afb"/>
            </w:pPr>
            <w:r w:rsidRPr="00ED4779">
              <w:t>Банк</w:t>
            </w:r>
          </w:p>
        </w:tc>
        <w:tc>
          <w:tcPr>
            <w:tcW w:w="1540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Банковская ХК</w:t>
            </w:r>
          </w:p>
        </w:tc>
      </w:tr>
      <w:tr w:rsidR="00ED4779" w:rsidRPr="00ED4779" w:rsidTr="00B80C36">
        <w:trPr>
          <w:jc w:val="center"/>
        </w:trPr>
        <w:tc>
          <w:tcPr>
            <w:tcW w:w="1064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706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861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442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598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Промышленная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корпорация</w:t>
            </w:r>
          </w:p>
        </w:tc>
        <w:tc>
          <w:tcPr>
            <w:tcW w:w="1540" w:type="dxa"/>
            <w:shd w:val="clear" w:color="auto" w:fill="auto"/>
          </w:tcPr>
          <w:p w:rsidR="00AC2E1C" w:rsidRPr="00ED4779" w:rsidRDefault="00AC2E1C" w:rsidP="004A4F79">
            <w:pPr>
              <w:pStyle w:val="afb"/>
            </w:pPr>
            <w:r w:rsidRPr="00ED4779">
              <w:t>Смешанная либо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чистая ХК</w:t>
            </w:r>
          </w:p>
        </w:tc>
      </w:tr>
      <w:tr w:rsidR="00ED4779" w:rsidRPr="00ED4779" w:rsidTr="00B80C36">
        <w:trPr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Германия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Независимые частные инвесторы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Банковская система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Иерархия c элементами перекрест-ного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участия</w:t>
            </w:r>
          </w:p>
        </w:tc>
        <w:tc>
          <w:tcPr>
            <w:tcW w:w="1598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Банк</w:t>
            </w:r>
          </w:p>
        </w:tc>
        <w:tc>
          <w:tcPr>
            <w:tcW w:w="1540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Банк</w:t>
            </w:r>
          </w:p>
        </w:tc>
      </w:tr>
      <w:tr w:rsidR="00ED4779" w:rsidRPr="00ED4779" w:rsidTr="00B80C36">
        <w:trPr>
          <w:jc w:val="center"/>
        </w:trPr>
        <w:tc>
          <w:tcPr>
            <w:tcW w:w="1064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706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861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442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598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Промышленная корпорация</w:t>
            </w:r>
          </w:p>
        </w:tc>
        <w:tc>
          <w:tcPr>
            <w:tcW w:w="1540" w:type="dxa"/>
            <w:shd w:val="clear" w:color="auto" w:fill="auto"/>
          </w:tcPr>
          <w:p w:rsidR="004163AC" w:rsidRPr="00ED4779" w:rsidRDefault="004163AC" w:rsidP="004A4F79">
            <w:pPr>
              <w:pStyle w:val="afb"/>
            </w:pPr>
            <w:r w:rsidRPr="00ED4779">
              <w:t>Смешанная либо</w:t>
            </w:r>
          </w:p>
          <w:p w:rsidR="0023241C" w:rsidRPr="00ED4779" w:rsidRDefault="0023241C" w:rsidP="00F97AC4">
            <w:pPr>
              <w:pStyle w:val="afb"/>
            </w:pPr>
            <w:r w:rsidRPr="00ED4779">
              <w:t>чистая ХК</w:t>
            </w:r>
          </w:p>
        </w:tc>
      </w:tr>
      <w:tr w:rsidR="00ED4779" w:rsidRPr="00ED4779" w:rsidTr="00B80C36">
        <w:trPr>
          <w:jc w:val="center"/>
        </w:trPr>
        <w:tc>
          <w:tcPr>
            <w:tcW w:w="1064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Япония</w:t>
            </w:r>
          </w:p>
        </w:tc>
        <w:tc>
          <w:tcPr>
            <w:tcW w:w="1706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Государство</w:t>
            </w:r>
          </w:p>
        </w:tc>
        <w:tc>
          <w:tcPr>
            <w:tcW w:w="1861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Банковская система</w:t>
            </w:r>
          </w:p>
        </w:tc>
        <w:tc>
          <w:tcPr>
            <w:tcW w:w="1442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Этархия</w:t>
            </w:r>
          </w:p>
        </w:tc>
        <w:tc>
          <w:tcPr>
            <w:tcW w:w="1598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Банк</w:t>
            </w:r>
          </w:p>
        </w:tc>
        <w:tc>
          <w:tcPr>
            <w:tcW w:w="1540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Отсутствует</w:t>
            </w:r>
          </w:p>
        </w:tc>
      </w:tr>
      <w:tr w:rsidR="00ED4779" w:rsidRPr="00ED4779" w:rsidTr="00B80C36">
        <w:trPr>
          <w:jc w:val="center"/>
        </w:trPr>
        <w:tc>
          <w:tcPr>
            <w:tcW w:w="1064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Южная Корея</w:t>
            </w:r>
          </w:p>
          <w:p w:rsidR="0023241C" w:rsidRPr="00ED4779" w:rsidRDefault="0023241C" w:rsidP="004A4F79">
            <w:pPr>
              <w:pStyle w:val="afb"/>
            </w:pPr>
          </w:p>
        </w:tc>
        <w:tc>
          <w:tcPr>
            <w:tcW w:w="1706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Семейный капитал</w:t>
            </w:r>
          </w:p>
        </w:tc>
        <w:tc>
          <w:tcPr>
            <w:tcW w:w="1861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Прямые инвестиции</w:t>
            </w:r>
          </w:p>
        </w:tc>
        <w:tc>
          <w:tcPr>
            <w:tcW w:w="1442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Иерархия</w:t>
            </w:r>
          </w:p>
        </w:tc>
        <w:tc>
          <w:tcPr>
            <w:tcW w:w="1598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Торгово-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промышленная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компания</w:t>
            </w:r>
          </w:p>
        </w:tc>
        <w:tc>
          <w:tcPr>
            <w:tcW w:w="1540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Смешанная ХК</w:t>
            </w:r>
          </w:p>
          <w:p w:rsidR="0023241C" w:rsidRPr="00ED4779" w:rsidRDefault="0023241C" w:rsidP="004A4F79">
            <w:pPr>
              <w:pStyle w:val="afb"/>
            </w:pPr>
          </w:p>
        </w:tc>
      </w:tr>
      <w:tr w:rsidR="00ED4779" w:rsidRPr="00ED4779" w:rsidTr="00B80C36">
        <w:trPr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Россия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Государство</w:t>
            </w:r>
          </w:p>
        </w:tc>
        <w:tc>
          <w:tcPr>
            <w:tcW w:w="1861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Ваучерная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приватизация,</w:t>
            </w:r>
          </w:p>
          <w:p w:rsidR="0023241C" w:rsidRPr="00ED4779" w:rsidRDefault="00EC1AA3" w:rsidP="004A4F79">
            <w:pPr>
              <w:pStyle w:val="afb"/>
            </w:pPr>
            <w:r w:rsidRPr="00ED4779">
              <w:t>и</w:t>
            </w:r>
            <w:r w:rsidR="0023241C" w:rsidRPr="00ED4779">
              <w:t>нвестиционные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конкурсы</w:t>
            </w:r>
          </w:p>
        </w:tc>
        <w:tc>
          <w:tcPr>
            <w:tcW w:w="1442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Иерархия</w:t>
            </w:r>
          </w:p>
          <w:p w:rsidR="0023241C" w:rsidRPr="00ED4779" w:rsidRDefault="0023241C" w:rsidP="004A4F79">
            <w:pPr>
              <w:pStyle w:val="afb"/>
            </w:pPr>
          </w:p>
        </w:tc>
        <w:tc>
          <w:tcPr>
            <w:tcW w:w="1598" w:type="dxa"/>
            <w:shd w:val="clear" w:color="auto" w:fill="auto"/>
          </w:tcPr>
          <w:p w:rsidR="004163AC" w:rsidRPr="00ED4779" w:rsidRDefault="004163AC" w:rsidP="004A4F79">
            <w:pPr>
              <w:pStyle w:val="afb"/>
            </w:pPr>
            <w:r w:rsidRPr="00ED4779">
              <w:t>Промышлен-ное</w:t>
            </w:r>
          </w:p>
          <w:p w:rsidR="0023241C" w:rsidRPr="00ED4779" w:rsidRDefault="0023241C" w:rsidP="004A4F79">
            <w:pPr>
              <w:pStyle w:val="afb"/>
            </w:pPr>
            <w:r w:rsidRPr="00ED4779">
              <w:t>либо торговое</w:t>
            </w:r>
          </w:p>
          <w:p w:rsidR="0023241C" w:rsidRPr="00ED4779" w:rsidRDefault="0023241C" w:rsidP="00F97AC4">
            <w:pPr>
              <w:pStyle w:val="afb"/>
            </w:pPr>
            <w:r w:rsidRPr="00ED4779">
              <w:t>предприятие</w:t>
            </w:r>
          </w:p>
        </w:tc>
        <w:tc>
          <w:tcPr>
            <w:tcW w:w="1540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Смешанная ХК</w:t>
            </w:r>
          </w:p>
          <w:p w:rsidR="0023241C" w:rsidRPr="00ED4779" w:rsidRDefault="0023241C" w:rsidP="004A4F79">
            <w:pPr>
              <w:pStyle w:val="afb"/>
            </w:pPr>
          </w:p>
        </w:tc>
      </w:tr>
      <w:tr w:rsidR="00ED4779" w:rsidRPr="00ED4779" w:rsidTr="00B80C36">
        <w:trPr>
          <w:jc w:val="center"/>
        </w:trPr>
        <w:tc>
          <w:tcPr>
            <w:tcW w:w="1064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706" w:type="dxa"/>
            <w:vMerge/>
            <w:shd w:val="clear" w:color="auto" w:fill="auto"/>
          </w:tcPr>
          <w:p w:rsidR="0023241C" w:rsidRPr="00ED4779" w:rsidRDefault="0023241C" w:rsidP="004A4F79">
            <w:pPr>
              <w:pStyle w:val="afb"/>
            </w:pPr>
          </w:p>
        </w:tc>
        <w:tc>
          <w:tcPr>
            <w:tcW w:w="1861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Залоговые аукционы</w:t>
            </w:r>
          </w:p>
        </w:tc>
        <w:tc>
          <w:tcPr>
            <w:tcW w:w="1442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Иерархия</w:t>
            </w:r>
          </w:p>
        </w:tc>
        <w:tc>
          <w:tcPr>
            <w:tcW w:w="1598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Банк</w:t>
            </w:r>
          </w:p>
        </w:tc>
        <w:tc>
          <w:tcPr>
            <w:tcW w:w="1540" w:type="dxa"/>
            <w:shd w:val="clear" w:color="auto" w:fill="auto"/>
          </w:tcPr>
          <w:p w:rsidR="0023241C" w:rsidRPr="00ED4779" w:rsidRDefault="0023241C" w:rsidP="004A4F79">
            <w:pPr>
              <w:pStyle w:val="afb"/>
            </w:pPr>
            <w:r w:rsidRPr="00ED4779">
              <w:t>Чистая ХК</w:t>
            </w:r>
          </w:p>
        </w:tc>
      </w:tr>
    </w:tbl>
    <w:p w:rsidR="00AE672A" w:rsidRDefault="00AE672A" w:rsidP="00AE672A">
      <w:pPr>
        <w:pStyle w:val="2"/>
      </w:pPr>
      <w:bookmarkStart w:id="2" w:name="_Toc252500057"/>
    </w:p>
    <w:p w:rsidR="00F6683D" w:rsidRPr="00ED4779" w:rsidRDefault="0023241C" w:rsidP="00AE672A">
      <w:pPr>
        <w:pStyle w:val="2"/>
      </w:pPr>
      <w:r w:rsidRPr="00ED4779">
        <w:t>2</w:t>
      </w:r>
      <w:r w:rsidR="00ED4779" w:rsidRPr="00ED4779">
        <w:t xml:space="preserve">. </w:t>
      </w:r>
      <w:r w:rsidR="00C62544" w:rsidRPr="00ED4779">
        <w:t>Ф</w:t>
      </w:r>
      <w:r w:rsidR="00F6683D" w:rsidRPr="00ED4779">
        <w:t>инансово-промышленн</w:t>
      </w:r>
      <w:r w:rsidR="000F5436" w:rsidRPr="00ED4779">
        <w:t>ые</w:t>
      </w:r>
      <w:r w:rsidR="00F6683D" w:rsidRPr="00ED4779">
        <w:t xml:space="preserve"> групп</w:t>
      </w:r>
      <w:r w:rsidR="00777299" w:rsidRPr="00ED4779">
        <w:t>ы в Рос</w:t>
      </w:r>
      <w:r w:rsidR="000F5436" w:rsidRPr="00ED4779">
        <w:t>с</w:t>
      </w:r>
      <w:r w:rsidR="00777299" w:rsidRPr="00ED4779">
        <w:t>ии</w:t>
      </w:r>
      <w:r w:rsidR="00ED4779" w:rsidRPr="00ED4779">
        <w:t xml:space="preserve">: </w:t>
      </w:r>
      <w:r w:rsidR="00C62544" w:rsidRPr="00ED4779">
        <w:t>понятие</w:t>
      </w:r>
      <w:r w:rsidR="00777299" w:rsidRPr="00ED4779">
        <w:t>, виды</w:t>
      </w:r>
      <w:bookmarkEnd w:id="2"/>
    </w:p>
    <w:p w:rsidR="004A4F79" w:rsidRDefault="004A4F79" w:rsidP="00AE672A"/>
    <w:p w:rsidR="00ED4779" w:rsidRDefault="00F6683D" w:rsidP="00AE672A">
      <w:r w:rsidRPr="00ED4779">
        <w:t>Финансово-промышленные группы</w:t>
      </w:r>
      <w:r w:rsidR="00ED4779">
        <w:t xml:space="preserve"> (</w:t>
      </w:r>
      <w:r w:rsidRPr="00ED4779">
        <w:t>ФПГ</w:t>
      </w:r>
      <w:r w:rsidR="00ED4779" w:rsidRPr="00ED4779">
        <w:t xml:space="preserve">) - </w:t>
      </w:r>
      <w:r w:rsidRPr="00ED4779">
        <w:t>совокупность юридических лиц, действующих как основное и дочерние общества либо объединивших свои активы в целях технологической или экономической интеграции</w:t>
      </w:r>
      <w:r w:rsidR="00ED4779" w:rsidRPr="00ED4779">
        <w:t xml:space="preserve">. </w:t>
      </w:r>
      <w:r w:rsidRPr="00ED4779">
        <w:t xml:space="preserve">Наиболее важным видом финансово-промышленных групп является </w:t>
      </w:r>
      <w:r w:rsidRPr="002B07AE">
        <w:t>концерн</w:t>
      </w:r>
      <w:r w:rsidR="00ED4779" w:rsidRPr="00ED4779">
        <w:t xml:space="preserve"> - </w:t>
      </w:r>
      <w:r w:rsidRPr="00ED4779">
        <w:t>объединение нескольких торгово-промышленных предприятий под общим финансовым руководством</w:t>
      </w:r>
      <w:r w:rsidR="009C7C07" w:rsidRPr="00ED4779">
        <w:rPr>
          <w:rStyle w:val="ad"/>
          <w:color w:val="000000"/>
        </w:rPr>
        <w:footnoteReference w:customMarkFollows="1" w:id="6"/>
        <w:t>9</w:t>
      </w:r>
      <w:r w:rsidR="00ED4779" w:rsidRPr="00ED4779">
        <w:t>.</w:t>
      </w:r>
    </w:p>
    <w:p w:rsidR="00ED4779" w:rsidRDefault="00F6683D" w:rsidP="00AE672A">
      <w:r w:rsidRPr="00ED4779">
        <w:t xml:space="preserve">Причины возникновения </w:t>
      </w:r>
      <w:r w:rsidR="004B06E0" w:rsidRPr="00ED4779">
        <w:t>финансово-промышленных групп</w:t>
      </w:r>
      <w:r w:rsidRPr="00ED4779">
        <w:t xml:space="preserve"> </w:t>
      </w:r>
      <w:r w:rsidR="005F764E" w:rsidRPr="00ED4779">
        <w:t>выявил</w:t>
      </w:r>
      <w:r w:rsidRPr="00ED4779">
        <w:t xml:space="preserve"> ещё </w:t>
      </w:r>
      <w:r w:rsidRPr="002B07AE">
        <w:t>Карл Маркс</w:t>
      </w:r>
      <w:r w:rsidRPr="00ED4779">
        <w:t xml:space="preserve">, описывая процесс слияния </w:t>
      </w:r>
      <w:r w:rsidR="008966F6" w:rsidRPr="00ED4779">
        <w:t xml:space="preserve">промышленного и финансового </w:t>
      </w:r>
      <w:r w:rsidRPr="00ED4779">
        <w:t>капитала</w:t>
      </w:r>
      <w:r w:rsidR="00ED4779" w:rsidRPr="00ED4779">
        <w:t xml:space="preserve">. </w:t>
      </w:r>
      <w:r w:rsidRPr="00ED4779">
        <w:t>Финансово-промышленные группы</w:t>
      </w:r>
      <w:r w:rsidR="00ED4779" w:rsidRPr="00ED4779">
        <w:t xml:space="preserve"> - </w:t>
      </w:r>
      <w:r w:rsidRPr="00ED4779">
        <w:t>объединения промышленных предприятий с финансовыми учреждениями на основе установленных между ними отношений экономическог</w:t>
      </w:r>
      <w:r w:rsidR="003E4791" w:rsidRPr="00ED4779">
        <w:t>о и финансового взаимодействия</w:t>
      </w:r>
      <w:r w:rsidR="009C7C07" w:rsidRPr="00ED4779">
        <w:rPr>
          <w:rStyle w:val="ad"/>
          <w:color w:val="000000"/>
        </w:rPr>
        <w:footnoteReference w:customMarkFollows="1" w:id="7"/>
        <w:t>12</w:t>
      </w:r>
      <w:r w:rsidR="00ED4779" w:rsidRPr="00ED4779">
        <w:t>.</w:t>
      </w:r>
    </w:p>
    <w:p w:rsidR="00ED4779" w:rsidRDefault="00F6683D" w:rsidP="00AE672A">
      <w:r w:rsidRPr="00ED4779">
        <w:t>Задачи</w:t>
      </w:r>
      <w:r w:rsidR="003E4791" w:rsidRPr="00ED4779">
        <w:t xml:space="preserve"> ФГП</w:t>
      </w:r>
      <w:r w:rsidR="00ED4779" w:rsidRPr="00ED4779">
        <w:t>:</w:t>
      </w:r>
    </w:p>
    <w:p w:rsidR="00ED4779" w:rsidRDefault="00F6683D" w:rsidP="00AE672A">
      <w:r w:rsidRPr="00ED4779">
        <w:t>1</w:t>
      </w:r>
      <w:r w:rsidR="00ED4779" w:rsidRPr="00ED4779">
        <w:t xml:space="preserve">) </w:t>
      </w:r>
      <w:r w:rsidR="004B06E0" w:rsidRPr="00ED4779">
        <w:t>развитие конкурентоспособности отечественных товаров</w:t>
      </w:r>
      <w:r w:rsidR="00ED4779" w:rsidRPr="00ED4779">
        <w:t>;</w:t>
      </w:r>
    </w:p>
    <w:p w:rsidR="00ED4779" w:rsidRDefault="00F6683D" w:rsidP="00AE672A">
      <w:r w:rsidRPr="00ED4779">
        <w:t>2</w:t>
      </w:r>
      <w:r w:rsidR="00ED4779" w:rsidRPr="00ED4779">
        <w:t xml:space="preserve">) </w:t>
      </w:r>
      <w:r w:rsidRPr="00ED4779">
        <w:t>улу</w:t>
      </w:r>
      <w:r w:rsidR="00C77D21" w:rsidRPr="00ED4779">
        <w:t>чшение инвестиционной ситуации</w:t>
      </w:r>
      <w:r w:rsidR="00ED4779" w:rsidRPr="00ED4779">
        <w:t>;</w:t>
      </w:r>
    </w:p>
    <w:p w:rsidR="00ED4779" w:rsidRDefault="00F6683D" w:rsidP="00AE672A">
      <w:r w:rsidRPr="00ED4779">
        <w:t>3</w:t>
      </w:r>
      <w:r w:rsidR="00ED4779" w:rsidRPr="00ED4779">
        <w:t xml:space="preserve">) </w:t>
      </w:r>
      <w:r w:rsidR="004B06E0" w:rsidRPr="00ED4779">
        <w:t>активизация преобразований в экономике</w:t>
      </w:r>
      <w:r w:rsidR="009C7C07" w:rsidRPr="00ED4779">
        <w:rPr>
          <w:rStyle w:val="ad"/>
          <w:color w:val="000000"/>
        </w:rPr>
        <w:footnoteReference w:customMarkFollows="1" w:id="8"/>
        <w:t>11</w:t>
      </w:r>
      <w:r w:rsidR="00ED4779" w:rsidRPr="00ED4779">
        <w:t>.</w:t>
      </w:r>
    </w:p>
    <w:p w:rsidR="00ED4779" w:rsidRDefault="002B46E3" w:rsidP="00AE672A">
      <w:r w:rsidRPr="00ED4779">
        <w:t>В</w:t>
      </w:r>
      <w:r w:rsidR="008966F6" w:rsidRPr="00ED4779">
        <w:t xml:space="preserve">ыражение финансово-промышленные группы в нашей стране получило </w:t>
      </w:r>
      <w:r w:rsidRPr="00ED4779">
        <w:t xml:space="preserve">распространение </w:t>
      </w:r>
      <w:r w:rsidR="008966F6" w:rsidRPr="00ED4779">
        <w:t>в</w:t>
      </w:r>
      <w:r w:rsidR="001422C3" w:rsidRPr="00ED4779">
        <w:t xml:space="preserve"> середин</w:t>
      </w:r>
      <w:r w:rsidR="00E00859" w:rsidRPr="00ED4779">
        <w:t>е</w:t>
      </w:r>
      <w:r w:rsidR="001422C3" w:rsidRPr="00ED4779">
        <w:t xml:space="preserve"> 90-х годов</w:t>
      </w:r>
      <w:r w:rsidR="008966F6" w:rsidRPr="00ED4779">
        <w:t>,</w:t>
      </w:r>
      <w:r w:rsidR="001422C3" w:rsidRPr="00ED4779">
        <w:t xml:space="preserve"> означавшее объединение частных банковских и промышленных капиталов в определённых отраслях экономики в противовес прежнему бюджетному финансированию и централизованному планированию развития отдельных отраслей в рамках комплекс</w:t>
      </w:r>
      <w:r w:rsidR="00E00859" w:rsidRPr="00ED4779">
        <w:t>ного развития экономики страны</w:t>
      </w:r>
      <w:r w:rsidR="00FE7C68" w:rsidRPr="00ED4779">
        <w:rPr>
          <w:rStyle w:val="ad"/>
          <w:color w:val="000000"/>
        </w:rPr>
        <w:footnoteReference w:customMarkFollows="1" w:id="9"/>
        <w:t>3</w:t>
      </w:r>
      <w:r w:rsidR="00ED4779" w:rsidRPr="00ED4779">
        <w:t>.</w:t>
      </w:r>
    </w:p>
    <w:p w:rsidR="00ED4779" w:rsidRDefault="001422C3" w:rsidP="00AE672A">
      <w:r w:rsidRPr="00ED4779">
        <w:t>Руководство ФПГ занималось лоббированием частных и отраслевых интересов на всех уровнях государственной власти, активно вмешивалось в законотворческий процесс</w:t>
      </w:r>
      <w:r w:rsidR="00FE7C68" w:rsidRPr="00ED4779">
        <w:rPr>
          <w:rStyle w:val="ad"/>
          <w:color w:val="000000"/>
        </w:rPr>
        <w:footnoteReference w:customMarkFollows="1" w:id="10"/>
        <w:t>7</w:t>
      </w:r>
      <w:r w:rsidR="00ED4779" w:rsidRPr="00ED4779">
        <w:t>.</w:t>
      </w:r>
    </w:p>
    <w:p w:rsidR="00ED4779" w:rsidRDefault="00B20722" w:rsidP="00AE672A">
      <w:r w:rsidRPr="00ED4779">
        <w:t>Возникшие групповые структуры отлича</w:t>
      </w:r>
      <w:r w:rsidR="00634EFF" w:rsidRPr="00ED4779">
        <w:t>ли</w:t>
      </w:r>
      <w:r w:rsidRPr="00ED4779">
        <w:t>с</w:t>
      </w:r>
      <w:r w:rsidR="00634EFF" w:rsidRPr="00ED4779">
        <w:t>ь</w:t>
      </w:r>
      <w:r w:rsidRPr="00ED4779">
        <w:t xml:space="preserve"> иерархическим типом построения</w:t>
      </w:r>
      <w:r w:rsidR="00ED4779" w:rsidRPr="00ED4779">
        <w:t xml:space="preserve">. </w:t>
      </w:r>
      <w:r w:rsidRPr="00ED4779">
        <w:t>Большая часть групп</w:t>
      </w:r>
      <w:r w:rsidR="001422C3" w:rsidRPr="00ED4779">
        <w:t xml:space="preserve"> </w:t>
      </w:r>
      <w:r w:rsidRPr="00ED4779">
        <w:t xml:space="preserve">сформировалась вокруг промышленных или торговых предприятий, </w:t>
      </w:r>
      <w:r w:rsidR="00816F8C" w:rsidRPr="00ED4779">
        <w:t>данные</w:t>
      </w:r>
      <w:r w:rsidRPr="00ED4779">
        <w:t xml:space="preserve"> </w:t>
      </w:r>
      <w:r w:rsidR="004E1F3F" w:rsidRPr="00ED4779">
        <w:t>финансово-промышленные группы</w:t>
      </w:r>
      <w:r w:rsidRPr="00ED4779">
        <w:t xml:space="preserve"> отлича</w:t>
      </w:r>
      <w:r w:rsidR="00963C0B" w:rsidRPr="00ED4779">
        <w:t>ла</w:t>
      </w:r>
      <w:r w:rsidRPr="00ED4779">
        <w:t xml:space="preserve"> вертикальная</w:t>
      </w:r>
      <w:r w:rsidR="001422C3" w:rsidRPr="00ED4779">
        <w:t xml:space="preserve"> </w:t>
      </w:r>
      <w:r w:rsidRPr="00ED4779">
        <w:t>интеграция в рамках одной отрасли</w:t>
      </w:r>
      <w:r w:rsidR="00ED4779">
        <w:t xml:space="preserve"> (</w:t>
      </w:r>
      <w:r w:rsidR="00146F59" w:rsidRPr="00ED4779">
        <w:t>черная металлургия</w:t>
      </w:r>
      <w:r w:rsidR="00ED4779" w:rsidRPr="00ED4779">
        <w:t xml:space="preserve">, </w:t>
      </w:r>
      <w:r w:rsidR="00146F59" w:rsidRPr="00ED4779">
        <w:t xml:space="preserve">лесной сектор, </w:t>
      </w:r>
      <w:r w:rsidRPr="00ED4779">
        <w:t>нефтяная промышленность</w:t>
      </w:r>
      <w:r w:rsidR="00ED4779" w:rsidRPr="00ED4779">
        <w:t xml:space="preserve">) </w:t>
      </w:r>
      <w:r w:rsidR="00FE7C68" w:rsidRPr="00ED4779">
        <w:rPr>
          <w:vertAlign w:val="superscript"/>
        </w:rPr>
        <w:t>3</w:t>
      </w:r>
      <w:r w:rsidR="00ED4779" w:rsidRPr="00ED4779">
        <w:t>.</w:t>
      </w:r>
    </w:p>
    <w:p w:rsidR="00ED4779" w:rsidRDefault="004E1F3F" w:rsidP="00AE672A">
      <w:r w:rsidRPr="00ED4779">
        <w:t>Из российских финансово-промышленные групп лишь некоторые мог</w:t>
      </w:r>
      <w:r w:rsidR="00146F59" w:rsidRPr="00ED4779">
        <w:t>ли</w:t>
      </w:r>
      <w:r w:rsidRPr="00ED4779">
        <w:t xml:space="preserve"> быть отнесены к категории многонациональных компаний</w:t>
      </w:r>
      <w:r w:rsidR="00ED4779">
        <w:t xml:space="preserve"> (</w:t>
      </w:r>
      <w:r w:rsidRPr="00ED4779">
        <w:t>МНК</w:t>
      </w:r>
      <w:r w:rsidR="00ED4779" w:rsidRPr="00ED4779">
        <w:t>),</w:t>
      </w:r>
      <w:r w:rsidRPr="00ED4779">
        <w:t xml:space="preserve"> причем, как правило, заграничные дочерние предпри</w:t>
      </w:r>
      <w:r w:rsidR="00146F59" w:rsidRPr="00ED4779">
        <w:t>ятия расположены в странах СНГ</w:t>
      </w:r>
      <w:r w:rsidR="00FE7C68" w:rsidRPr="00ED4779">
        <w:rPr>
          <w:rStyle w:val="ad"/>
          <w:color w:val="000000"/>
        </w:rPr>
        <w:footnoteReference w:customMarkFollows="1" w:id="11"/>
        <w:t>8</w:t>
      </w:r>
      <w:r w:rsidR="00ED4779" w:rsidRPr="00ED4779">
        <w:t>.</w:t>
      </w:r>
    </w:p>
    <w:p w:rsidR="00ED4779" w:rsidRDefault="004E1F3F" w:rsidP="00AE672A">
      <w:r w:rsidRPr="00ED4779">
        <w:t>Создание финансово-промышленных групп шло путем приватизации и акционирования государственных предприятий, ранее составлявших основу экономики бывшего Советского Союза</w:t>
      </w:r>
      <w:r w:rsidR="00FE7C68" w:rsidRPr="00ED4779">
        <w:rPr>
          <w:vertAlign w:val="superscript"/>
        </w:rPr>
        <w:t>3</w:t>
      </w:r>
      <w:r w:rsidR="00ED4779" w:rsidRPr="00ED4779">
        <w:t>.</w:t>
      </w:r>
    </w:p>
    <w:p w:rsidR="00ED4779" w:rsidRDefault="00B20722" w:rsidP="00AE672A">
      <w:r w:rsidRPr="00ED4779">
        <w:t xml:space="preserve">Другие ФПГ были образованы банками в результате приобретения крупных пакетов акций на </w:t>
      </w:r>
      <w:r w:rsidR="00816F8C" w:rsidRPr="00ED4779">
        <w:t xml:space="preserve">денежных и </w:t>
      </w:r>
      <w:r w:rsidRPr="00ED4779">
        <w:t>залоговых</w:t>
      </w:r>
      <w:r w:rsidR="00816F8C" w:rsidRPr="00ED4779">
        <w:t xml:space="preserve"> </w:t>
      </w:r>
      <w:r w:rsidRPr="00ED4779">
        <w:t>аукционах, такие группы оказываются горизонтально</w:t>
      </w:r>
      <w:r w:rsidR="00816F8C" w:rsidRPr="00ED4779">
        <w:t xml:space="preserve"> интегрированными объединениями или </w:t>
      </w:r>
      <w:r w:rsidRPr="00ED4779">
        <w:t>конгломератами, включающими в себя предприятия несвязанных между собой отраслей</w:t>
      </w:r>
      <w:r w:rsidR="00521A94" w:rsidRPr="00ED4779">
        <w:rPr>
          <w:rStyle w:val="ad"/>
          <w:color w:val="000000"/>
        </w:rPr>
        <w:footnoteReference w:customMarkFollows="1" w:id="12"/>
        <w:t>9</w:t>
      </w:r>
      <w:r w:rsidR="00ED4779" w:rsidRPr="00ED4779">
        <w:t>.</w:t>
      </w:r>
    </w:p>
    <w:p w:rsidR="00ED4779" w:rsidRDefault="00182DB3" w:rsidP="00AE672A">
      <w:r w:rsidRPr="00ED4779">
        <w:t xml:space="preserve">Влияние </w:t>
      </w:r>
      <w:r w:rsidR="00816F8C" w:rsidRPr="00ED4779">
        <w:t>финансово-промышленных групп</w:t>
      </w:r>
      <w:r w:rsidRPr="00ED4779">
        <w:t xml:space="preserve"> постепенно сошло на нет с приходом к власти президента </w:t>
      </w:r>
      <w:r w:rsidR="00146F59" w:rsidRPr="00ED4779">
        <w:t>В</w:t>
      </w:r>
      <w:r w:rsidR="00ED4779">
        <w:t xml:space="preserve">.В. </w:t>
      </w:r>
      <w:r w:rsidRPr="002B07AE">
        <w:t>Путина</w:t>
      </w:r>
      <w:r w:rsidRPr="00ED4779">
        <w:t>, усилением роли правоохранительных органов и укреплением авторитарных тенденций в руководстве российским государством</w:t>
      </w:r>
      <w:r w:rsidR="00ED4779">
        <w:t xml:space="preserve"> (</w:t>
      </w:r>
      <w:r w:rsidRPr="00ED4779">
        <w:t>создание</w:t>
      </w:r>
      <w:r w:rsidR="00ED4779">
        <w:t xml:space="preserve"> "</w:t>
      </w:r>
      <w:r w:rsidRPr="002B07AE">
        <w:t>вертикали исполнительной власти</w:t>
      </w:r>
      <w:r w:rsidR="00ED4779">
        <w:t>"</w:t>
      </w:r>
      <w:r w:rsidR="00ED4779" w:rsidRPr="00ED4779">
        <w:t>),</w:t>
      </w:r>
      <w:r w:rsidRPr="00ED4779">
        <w:t xml:space="preserve"> д</w:t>
      </w:r>
      <w:r w:rsidR="00AE672A">
        <w:t>е</w:t>
      </w:r>
      <w:r w:rsidRPr="00ED4779">
        <w:t>приватизацией основных отраслей промышленности</w:t>
      </w:r>
      <w:r w:rsidR="00ED4779">
        <w:t xml:space="preserve"> (</w:t>
      </w:r>
      <w:r w:rsidRPr="00ED4779">
        <w:t>нефтяной и газовой</w:t>
      </w:r>
      <w:r w:rsidR="00ED4779" w:rsidRPr="00ED4779">
        <w:t xml:space="preserve">) </w:t>
      </w:r>
      <w:r w:rsidRPr="00ED4779">
        <w:t>и СМИ</w:t>
      </w:r>
      <w:r w:rsidR="00521A94" w:rsidRPr="00ED4779">
        <w:rPr>
          <w:rStyle w:val="ad"/>
          <w:color w:val="000000"/>
        </w:rPr>
        <w:footnoteReference w:customMarkFollows="1" w:id="13"/>
        <w:t>10</w:t>
      </w:r>
      <w:r w:rsidR="00ED4779" w:rsidRPr="00ED4779">
        <w:t xml:space="preserve">. </w:t>
      </w:r>
    </w:p>
    <w:p w:rsidR="00ED4779" w:rsidRPr="004A4F79" w:rsidRDefault="00182DB3" w:rsidP="00AE672A">
      <w:pPr>
        <w:rPr>
          <w:rStyle w:val="mw-headline"/>
          <w:color w:val="000000"/>
        </w:rPr>
      </w:pPr>
      <w:r w:rsidRPr="004A4F79">
        <w:rPr>
          <w:rStyle w:val="mw-headline"/>
          <w:color w:val="000000"/>
        </w:rPr>
        <w:t>Крупнейши</w:t>
      </w:r>
      <w:r w:rsidR="00146F59" w:rsidRPr="004A4F79">
        <w:rPr>
          <w:rStyle w:val="mw-headline"/>
          <w:color w:val="000000"/>
        </w:rPr>
        <w:t>ми</w:t>
      </w:r>
      <w:r w:rsidRPr="004A4F79">
        <w:rPr>
          <w:rStyle w:val="mw-headline"/>
          <w:color w:val="000000"/>
        </w:rPr>
        <w:t xml:space="preserve"> </w:t>
      </w:r>
      <w:r w:rsidR="00146F59" w:rsidRPr="004A4F79">
        <w:t>финансово-промышленными группами</w:t>
      </w:r>
      <w:r w:rsidRPr="004A4F79">
        <w:rPr>
          <w:rStyle w:val="mw-headline"/>
          <w:color w:val="000000"/>
        </w:rPr>
        <w:t xml:space="preserve"> </w:t>
      </w:r>
      <w:r w:rsidR="00146F59" w:rsidRPr="004A4F79">
        <w:rPr>
          <w:rStyle w:val="mw-headline"/>
          <w:color w:val="000000"/>
        </w:rPr>
        <w:t xml:space="preserve">с </w:t>
      </w:r>
      <w:r w:rsidRPr="002B07AE">
        <w:rPr>
          <w:rStyle w:val="mw-headline"/>
          <w:color w:val="000000"/>
        </w:rPr>
        <w:t>1996</w:t>
      </w:r>
      <w:r w:rsidR="00146F59" w:rsidRPr="004A4F79">
        <w:rPr>
          <w:rStyle w:val="mw-headline"/>
          <w:color w:val="000000"/>
        </w:rPr>
        <w:t xml:space="preserve"> по </w:t>
      </w:r>
      <w:r w:rsidRPr="002B07AE">
        <w:rPr>
          <w:rStyle w:val="mw-headline"/>
          <w:color w:val="000000"/>
        </w:rPr>
        <w:t>2002</w:t>
      </w:r>
      <w:r w:rsidR="00146F59" w:rsidRPr="004A4F79">
        <w:rPr>
          <w:rStyle w:val="mw-headline"/>
          <w:color w:val="000000"/>
        </w:rPr>
        <w:t xml:space="preserve"> гг</w:t>
      </w:r>
      <w:r w:rsidR="00ED4779" w:rsidRPr="004A4F79">
        <w:rPr>
          <w:rStyle w:val="mw-headline"/>
          <w:color w:val="000000"/>
        </w:rPr>
        <w:t xml:space="preserve">. </w:t>
      </w:r>
      <w:r w:rsidR="00146F59" w:rsidRPr="004A4F79">
        <w:rPr>
          <w:rStyle w:val="mw-headline"/>
          <w:color w:val="000000"/>
        </w:rPr>
        <w:t>являлись</w:t>
      </w:r>
      <w:r w:rsidR="00ED4779" w:rsidRPr="004A4F79">
        <w:rPr>
          <w:rStyle w:val="mw-headline"/>
          <w:color w:val="000000"/>
        </w:rPr>
        <w:t>:</w:t>
      </w:r>
    </w:p>
    <w:p w:rsidR="00ED4779" w:rsidRPr="004A4F79" w:rsidRDefault="00ED4779" w:rsidP="00AE672A">
      <w:r w:rsidRPr="004A4F79">
        <w:rPr>
          <w:rStyle w:val="mw-headline"/>
          <w:color w:val="000000"/>
        </w:rPr>
        <w:t xml:space="preserve">1) </w:t>
      </w:r>
      <w:r w:rsidR="00404977" w:rsidRPr="002B07AE">
        <w:t>Лукойл</w:t>
      </w:r>
      <w:r w:rsidRPr="004A4F79">
        <w:t xml:space="preserve">. </w:t>
      </w:r>
      <w:r w:rsidR="00404977" w:rsidRPr="004A4F79">
        <w:t>Лидер</w:t>
      </w:r>
      <w:r w:rsidRPr="004A4F79">
        <w:t xml:space="preserve"> - </w:t>
      </w:r>
      <w:r w:rsidR="00404977" w:rsidRPr="002B07AE">
        <w:t>Вагит Алекперов</w:t>
      </w:r>
      <w:r w:rsidRPr="004A4F79">
        <w:t xml:space="preserve">. </w:t>
      </w:r>
      <w:r w:rsidR="00404977" w:rsidRPr="004A4F79">
        <w:t>Интересы</w:t>
      </w:r>
      <w:r w:rsidRPr="004A4F79">
        <w:t xml:space="preserve"> - </w:t>
      </w:r>
      <w:r w:rsidR="00404977" w:rsidRPr="002B07AE">
        <w:t>нефтедобыча</w:t>
      </w:r>
      <w:r w:rsidR="00404977" w:rsidRPr="004A4F79">
        <w:t xml:space="preserve"> и </w:t>
      </w:r>
      <w:r w:rsidR="00404977" w:rsidRPr="002B07AE">
        <w:t>нефтепереработка</w:t>
      </w:r>
      <w:r w:rsidR="00404977" w:rsidRPr="004A4F79">
        <w:t xml:space="preserve">, </w:t>
      </w:r>
      <w:r w:rsidR="00404977" w:rsidRPr="002B07AE">
        <w:t>транспорт</w:t>
      </w:r>
      <w:r w:rsidRPr="004A4F79">
        <w:t>;</w:t>
      </w:r>
    </w:p>
    <w:p w:rsidR="00ED4779" w:rsidRPr="004A4F79" w:rsidRDefault="00ED4779" w:rsidP="00AE672A">
      <w:r w:rsidRPr="004A4F79">
        <w:t xml:space="preserve">2) </w:t>
      </w:r>
      <w:r w:rsidR="00182DB3" w:rsidRPr="002B07AE">
        <w:t>Менатеп</w:t>
      </w:r>
      <w:r w:rsidR="00182DB3" w:rsidRPr="004A4F79">
        <w:t>/</w:t>
      </w:r>
      <w:r w:rsidR="00182DB3" w:rsidRPr="002B07AE">
        <w:t>ЮКОС</w:t>
      </w:r>
      <w:r w:rsidRPr="004A4F79">
        <w:t xml:space="preserve">. </w:t>
      </w:r>
      <w:r w:rsidR="00182DB3" w:rsidRPr="004A4F79">
        <w:t>Лидер</w:t>
      </w:r>
      <w:r w:rsidRPr="004A4F79">
        <w:t xml:space="preserve"> - </w:t>
      </w:r>
      <w:r w:rsidR="00182DB3" w:rsidRPr="002B07AE">
        <w:t>Михаил Ходорковский</w:t>
      </w:r>
      <w:r w:rsidRPr="004A4F79">
        <w:t xml:space="preserve">. </w:t>
      </w:r>
      <w:r w:rsidR="00182DB3" w:rsidRPr="004A4F79">
        <w:t>Интересы</w:t>
      </w:r>
      <w:r w:rsidRPr="004A4F79">
        <w:t xml:space="preserve"> - </w:t>
      </w:r>
      <w:r w:rsidR="00182DB3" w:rsidRPr="002B07AE">
        <w:t>нефтедобыча</w:t>
      </w:r>
      <w:r w:rsidR="00182DB3" w:rsidRPr="004A4F79">
        <w:t xml:space="preserve"> и </w:t>
      </w:r>
      <w:r w:rsidR="00182DB3" w:rsidRPr="002B07AE">
        <w:t>нефтепереработка</w:t>
      </w:r>
      <w:r w:rsidR="00182DB3" w:rsidRPr="004A4F79">
        <w:t xml:space="preserve">, </w:t>
      </w:r>
      <w:r w:rsidR="00182DB3" w:rsidRPr="002B07AE">
        <w:t>минеральные удобрения</w:t>
      </w:r>
      <w:r w:rsidR="00907B94" w:rsidRPr="004A4F79">
        <w:t xml:space="preserve">, </w:t>
      </w:r>
      <w:r w:rsidR="00182DB3" w:rsidRPr="004A4F79">
        <w:t>информационные технологии, банковская деятельность</w:t>
      </w:r>
      <w:r w:rsidRPr="004A4F79">
        <w:t>;</w:t>
      </w:r>
    </w:p>
    <w:p w:rsidR="00ED4779" w:rsidRPr="004A4F79" w:rsidRDefault="00ED4779" w:rsidP="00AE672A">
      <w:r w:rsidRPr="004A4F79">
        <w:t xml:space="preserve">3) </w:t>
      </w:r>
      <w:r w:rsidR="00182DB3" w:rsidRPr="002B07AE">
        <w:t>Интеррос</w:t>
      </w:r>
      <w:r w:rsidRPr="004A4F79">
        <w:t xml:space="preserve">. </w:t>
      </w:r>
      <w:r w:rsidR="00182DB3" w:rsidRPr="004A4F79">
        <w:t>Лидеры</w:t>
      </w:r>
      <w:r w:rsidRPr="004A4F79">
        <w:t xml:space="preserve"> - </w:t>
      </w:r>
      <w:r w:rsidR="00182DB3" w:rsidRPr="002B07AE">
        <w:t>Владимир Потанин</w:t>
      </w:r>
      <w:r w:rsidR="00182DB3" w:rsidRPr="004A4F79">
        <w:t>, Михаил Прохоров</w:t>
      </w:r>
      <w:r w:rsidRPr="004A4F79">
        <w:t xml:space="preserve">. </w:t>
      </w:r>
      <w:r w:rsidR="00182DB3" w:rsidRPr="004A4F79">
        <w:t>Интересы</w:t>
      </w:r>
      <w:r w:rsidRPr="004A4F79">
        <w:t xml:space="preserve"> - </w:t>
      </w:r>
      <w:r w:rsidR="00182DB3" w:rsidRPr="002B07AE">
        <w:t>цветная металлургия</w:t>
      </w:r>
      <w:r w:rsidRPr="004A4F79">
        <w:t>;</w:t>
      </w:r>
    </w:p>
    <w:p w:rsidR="00ED4779" w:rsidRPr="004A4F79" w:rsidRDefault="00ED4779" w:rsidP="00AE672A">
      <w:r w:rsidRPr="004A4F79">
        <w:t xml:space="preserve">4) </w:t>
      </w:r>
      <w:r w:rsidR="00182DB3" w:rsidRPr="002B07AE">
        <w:t>Евразхолдинг</w:t>
      </w:r>
      <w:r w:rsidRPr="004A4F79">
        <w:t xml:space="preserve">. </w:t>
      </w:r>
      <w:r w:rsidR="00182DB3" w:rsidRPr="004A4F79">
        <w:t>Интересы</w:t>
      </w:r>
      <w:r w:rsidRPr="004A4F79">
        <w:t xml:space="preserve"> - </w:t>
      </w:r>
      <w:r w:rsidR="00182DB3" w:rsidRPr="002B07AE">
        <w:t>чёрная металлургия</w:t>
      </w:r>
      <w:r w:rsidRPr="004A4F79">
        <w:t>;</w:t>
      </w:r>
    </w:p>
    <w:p w:rsidR="00ED4779" w:rsidRPr="004A4F79" w:rsidRDefault="00ED4779" w:rsidP="00AE672A">
      <w:r w:rsidRPr="004A4F79">
        <w:t xml:space="preserve">5) </w:t>
      </w:r>
      <w:r w:rsidR="00182DB3" w:rsidRPr="002B07AE">
        <w:t>Альфа-групп</w:t>
      </w:r>
      <w:r w:rsidRPr="004A4F79">
        <w:t xml:space="preserve">. </w:t>
      </w:r>
      <w:r w:rsidR="00182DB3" w:rsidRPr="004A4F79">
        <w:t>Интересы</w:t>
      </w:r>
      <w:r w:rsidRPr="004A4F79">
        <w:t xml:space="preserve"> - </w:t>
      </w:r>
      <w:r w:rsidR="00182DB3" w:rsidRPr="002B07AE">
        <w:t>нефтяная промышленность</w:t>
      </w:r>
      <w:r w:rsidRPr="004A4F79">
        <w:t>;</w:t>
      </w:r>
    </w:p>
    <w:p w:rsidR="00ED4779" w:rsidRPr="004A4F79" w:rsidRDefault="00ED4779" w:rsidP="00AE672A">
      <w:r w:rsidRPr="004A4F79">
        <w:t xml:space="preserve">6) </w:t>
      </w:r>
      <w:r w:rsidR="00182DB3" w:rsidRPr="002B07AE">
        <w:t>Логоваз</w:t>
      </w:r>
      <w:r w:rsidR="00182DB3" w:rsidRPr="004A4F79">
        <w:t>/</w:t>
      </w:r>
      <w:r w:rsidR="00182DB3" w:rsidRPr="002B07AE">
        <w:t>Сибнефть</w:t>
      </w:r>
      <w:r w:rsidRPr="004A4F79">
        <w:t xml:space="preserve">. </w:t>
      </w:r>
      <w:r w:rsidR="00182DB3" w:rsidRPr="004A4F79">
        <w:t>Лидеры</w:t>
      </w:r>
      <w:r w:rsidRPr="004A4F79">
        <w:t xml:space="preserve"> - </w:t>
      </w:r>
      <w:r w:rsidR="00182DB3" w:rsidRPr="002B07AE">
        <w:t>Борис Березовский</w:t>
      </w:r>
      <w:r w:rsidR="00182DB3" w:rsidRPr="004A4F79">
        <w:t xml:space="preserve">, </w:t>
      </w:r>
      <w:r w:rsidR="00182DB3" w:rsidRPr="002B07AE">
        <w:t>Роман Абрамович</w:t>
      </w:r>
      <w:r w:rsidRPr="004A4F79">
        <w:t xml:space="preserve">. </w:t>
      </w:r>
      <w:r w:rsidR="00182DB3" w:rsidRPr="004A4F79">
        <w:t>Интересы</w:t>
      </w:r>
      <w:r w:rsidRPr="004A4F79">
        <w:t xml:space="preserve"> - </w:t>
      </w:r>
      <w:r w:rsidR="00182DB3" w:rsidRPr="002B07AE">
        <w:t>телевидение</w:t>
      </w:r>
      <w:r w:rsidR="00182DB3" w:rsidRPr="004A4F79">
        <w:t xml:space="preserve">, </w:t>
      </w:r>
      <w:r w:rsidR="00182DB3" w:rsidRPr="002B07AE">
        <w:t>автомобилестроение</w:t>
      </w:r>
      <w:r w:rsidR="00182DB3" w:rsidRPr="004A4F79">
        <w:t xml:space="preserve">, </w:t>
      </w:r>
      <w:r w:rsidR="00182DB3" w:rsidRPr="002B07AE">
        <w:t>нефтяная промышленность</w:t>
      </w:r>
      <w:r w:rsidR="00521A94" w:rsidRPr="004A4F79">
        <w:rPr>
          <w:vertAlign w:val="superscript"/>
        </w:rPr>
        <w:t>9</w:t>
      </w:r>
      <w:r w:rsidRPr="004A4F79">
        <w:t>.</w:t>
      </w:r>
    </w:p>
    <w:p w:rsidR="00ED4779" w:rsidRPr="004A4F79" w:rsidRDefault="00907B94" w:rsidP="00AE672A">
      <w:pPr>
        <w:rPr>
          <w:rStyle w:val="mw-headline"/>
          <w:color w:val="000000"/>
        </w:rPr>
      </w:pPr>
      <w:r w:rsidRPr="004A4F79">
        <w:rPr>
          <w:rStyle w:val="mw-headline"/>
          <w:color w:val="000000"/>
        </w:rPr>
        <w:t xml:space="preserve">А на начало </w:t>
      </w:r>
      <w:r w:rsidRPr="002B07AE">
        <w:rPr>
          <w:rStyle w:val="mw-headline"/>
          <w:color w:val="000000"/>
        </w:rPr>
        <w:t>2006</w:t>
      </w:r>
      <w:r w:rsidRPr="004A4F79">
        <w:rPr>
          <w:rStyle w:val="mw-headline"/>
          <w:color w:val="000000"/>
        </w:rPr>
        <w:t xml:space="preserve"> г</w:t>
      </w:r>
      <w:r w:rsidR="00ED4779" w:rsidRPr="004A4F79">
        <w:rPr>
          <w:rStyle w:val="mw-headline"/>
          <w:color w:val="000000"/>
        </w:rPr>
        <w:t xml:space="preserve">. </w:t>
      </w:r>
      <w:r w:rsidRPr="004A4F79">
        <w:rPr>
          <w:rStyle w:val="mw-headline"/>
          <w:color w:val="000000"/>
        </w:rPr>
        <w:t>к</w:t>
      </w:r>
      <w:r w:rsidR="00182DB3" w:rsidRPr="004A4F79">
        <w:rPr>
          <w:rStyle w:val="mw-headline"/>
          <w:color w:val="000000"/>
        </w:rPr>
        <w:t>рупнейши</w:t>
      </w:r>
      <w:r w:rsidRPr="004A4F79">
        <w:rPr>
          <w:rStyle w:val="mw-headline"/>
          <w:color w:val="000000"/>
        </w:rPr>
        <w:t>ми</w:t>
      </w:r>
      <w:r w:rsidR="00182DB3" w:rsidRPr="004A4F79">
        <w:rPr>
          <w:rStyle w:val="mw-headline"/>
          <w:color w:val="000000"/>
        </w:rPr>
        <w:t xml:space="preserve"> ФПГ</w:t>
      </w:r>
      <w:r w:rsidRPr="004A4F79">
        <w:rPr>
          <w:rStyle w:val="mw-headline"/>
          <w:color w:val="000000"/>
        </w:rPr>
        <w:t xml:space="preserve"> были</w:t>
      </w:r>
      <w:r w:rsidR="00ED4779" w:rsidRPr="004A4F79">
        <w:rPr>
          <w:rStyle w:val="mw-headline"/>
          <w:color w:val="000000"/>
        </w:rPr>
        <w:t>:</w:t>
      </w:r>
    </w:p>
    <w:p w:rsidR="00ED4779" w:rsidRPr="004A4F79" w:rsidRDefault="00ED4779" w:rsidP="00AE672A">
      <w:r w:rsidRPr="004A4F79">
        <w:rPr>
          <w:rStyle w:val="mw-headline"/>
          <w:color w:val="000000"/>
        </w:rPr>
        <w:t>1)</w:t>
      </w:r>
      <w:r w:rsidRPr="004A4F79">
        <w:t xml:space="preserve"> </w:t>
      </w:r>
      <w:r w:rsidR="00404977" w:rsidRPr="002B07AE">
        <w:t>Газпром</w:t>
      </w:r>
      <w:r w:rsidRPr="004A4F79">
        <w:t>;</w:t>
      </w:r>
    </w:p>
    <w:p w:rsidR="00ED4779" w:rsidRPr="004A4F79" w:rsidRDefault="00ED4779" w:rsidP="00AE672A">
      <w:r w:rsidRPr="004A4F79">
        <w:t xml:space="preserve">2) </w:t>
      </w:r>
      <w:r w:rsidR="00182DB3" w:rsidRPr="002B07AE">
        <w:t>Базовый элемент</w:t>
      </w:r>
      <w:r w:rsidRPr="004A4F79">
        <w:t>;</w:t>
      </w:r>
    </w:p>
    <w:p w:rsidR="00ED4779" w:rsidRPr="004A4F79" w:rsidRDefault="00ED4779" w:rsidP="00AE672A">
      <w:r w:rsidRPr="004A4F79">
        <w:t xml:space="preserve">3) </w:t>
      </w:r>
      <w:r w:rsidR="00182DB3" w:rsidRPr="002B07AE">
        <w:t>Скоростной флот</w:t>
      </w:r>
      <w:r w:rsidRPr="004A4F79">
        <w:t>;</w:t>
      </w:r>
    </w:p>
    <w:p w:rsidR="00ED4779" w:rsidRPr="004A4F79" w:rsidRDefault="00ED4779" w:rsidP="00AE672A">
      <w:r w:rsidRPr="004A4F79">
        <w:t xml:space="preserve">4) </w:t>
      </w:r>
      <w:r w:rsidR="00182DB3" w:rsidRPr="002B07AE">
        <w:t>Интеррос</w:t>
      </w:r>
      <w:r w:rsidRPr="004A4F79">
        <w:t>;</w:t>
      </w:r>
    </w:p>
    <w:p w:rsidR="00ED4779" w:rsidRPr="004A4F79" w:rsidRDefault="00ED4779" w:rsidP="00AE672A">
      <w:r w:rsidRPr="004A4F79">
        <w:t xml:space="preserve">5) </w:t>
      </w:r>
      <w:r w:rsidR="00182DB3" w:rsidRPr="002B07AE">
        <w:t>Росстрой</w:t>
      </w:r>
      <w:r w:rsidRPr="004A4F79">
        <w:t>;</w:t>
      </w:r>
    </w:p>
    <w:p w:rsidR="00ED4779" w:rsidRPr="004A4F79" w:rsidRDefault="00ED4779" w:rsidP="00AE672A">
      <w:r w:rsidRPr="004A4F79">
        <w:t xml:space="preserve">6) </w:t>
      </w:r>
      <w:r w:rsidR="00182DB3" w:rsidRPr="002B07AE">
        <w:t>Нафта-Москва</w:t>
      </w:r>
      <w:r w:rsidRPr="004A4F79">
        <w:t>;</w:t>
      </w:r>
    </w:p>
    <w:p w:rsidR="00ED4779" w:rsidRPr="004A4F79" w:rsidRDefault="00ED4779" w:rsidP="00AE672A">
      <w:r w:rsidRPr="004A4F79">
        <w:t xml:space="preserve">7) </w:t>
      </w:r>
      <w:r w:rsidR="00182DB3" w:rsidRPr="002B07AE">
        <w:t>Ренова</w:t>
      </w:r>
      <w:r w:rsidRPr="004A4F79">
        <w:t>;</w:t>
      </w:r>
    </w:p>
    <w:p w:rsidR="00ED4779" w:rsidRPr="004A4F79" w:rsidRDefault="00ED4779" w:rsidP="00AE672A">
      <w:r w:rsidRPr="004A4F79">
        <w:t xml:space="preserve">8) </w:t>
      </w:r>
      <w:r w:rsidR="00182DB3" w:rsidRPr="002B07AE">
        <w:t>Северсталь-групп</w:t>
      </w:r>
      <w:r w:rsidRPr="004A4F79">
        <w:t>;</w:t>
      </w:r>
    </w:p>
    <w:p w:rsidR="00ED4779" w:rsidRPr="004A4F79" w:rsidRDefault="00ED4779" w:rsidP="00AE672A">
      <w:r w:rsidRPr="004A4F79">
        <w:t xml:space="preserve">9) </w:t>
      </w:r>
      <w:r w:rsidR="00182DB3" w:rsidRPr="002B07AE">
        <w:t>Система</w:t>
      </w:r>
      <w:r w:rsidRPr="002B07AE">
        <w:t xml:space="preserve"> (</w:t>
      </w:r>
      <w:r w:rsidR="00182DB3" w:rsidRPr="002B07AE">
        <w:t>группа</w:t>
      </w:r>
      <w:r w:rsidRPr="002B07AE">
        <w:t xml:space="preserve">) </w:t>
      </w:r>
      <w:r w:rsidRPr="004A4F79">
        <w:t>;</w:t>
      </w:r>
    </w:p>
    <w:p w:rsidR="00ED4779" w:rsidRPr="004A4F79" w:rsidRDefault="00ED4779" w:rsidP="00AE672A">
      <w:r w:rsidRPr="004A4F79">
        <w:t xml:space="preserve">10) </w:t>
      </w:r>
      <w:r w:rsidR="00404977" w:rsidRPr="002B07AE">
        <w:t>Альфа-Групп</w:t>
      </w:r>
      <w:r w:rsidR="00521A94" w:rsidRPr="004A4F79">
        <w:rPr>
          <w:rStyle w:val="ad"/>
          <w:color w:val="000000"/>
        </w:rPr>
        <w:footnoteReference w:customMarkFollows="1" w:id="14"/>
        <w:t>11</w:t>
      </w:r>
      <w:r w:rsidRPr="004A4F79">
        <w:t>.</w:t>
      </w:r>
    </w:p>
    <w:p w:rsidR="00ED4779" w:rsidRDefault="00777299" w:rsidP="00AE672A">
      <w:r w:rsidRPr="00ED4779">
        <w:t>Основным норматив</w:t>
      </w:r>
      <w:r w:rsidR="00B55ED3" w:rsidRPr="00ED4779">
        <w:t>но-правовым</w:t>
      </w:r>
      <w:r w:rsidRPr="00ED4779">
        <w:t xml:space="preserve"> актом, регламентирующим организацию и деятельность </w:t>
      </w:r>
      <w:r w:rsidR="00B55ED3" w:rsidRPr="00ED4779">
        <w:t>финансово-промышленные групп</w:t>
      </w:r>
      <w:r w:rsidRPr="00ED4779">
        <w:t xml:space="preserve">, являлся ФЗ </w:t>
      </w:r>
      <w:r w:rsidR="00AC0611" w:rsidRPr="00ED4779">
        <w:t>N</w:t>
      </w:r>
      <w:r w:rsidR="00ED4779">
        <w:t xml:space="preserve"> </w:t>
      </w:r>
      <w:r w:rsidR="00AC0611" w:rsidRPr="00ED4779">
        <w:t>190-ФЗ</w:t>
      </w:r>
      <w:r w:rsidR="00ED4779">
        <w:t xml:space="preserve"> "</w:t>
      </w:r>
      <w:r w:rsidR="00AC0611" w:rsidRPr="00ED4779">
        <w:t>О финансово-промышленных группах</w:t>
      </w:r>
      <w:r w:rsidR="00ED4779">
        <w:t xml:space="preserve">" </w:t>
      </w:r>
      <w:r w:rsidR="00AC0611" w:rsidRPr="00ED4779">
        <w:t>от 30</w:t>
      </w:r>
      <w:r w:rsidR="00ED4779">
        <w:t xml:space="preserve"> </w:t>
      </w:r>
      <w:r w:rsidR="00AC0611" w:rsidRPr="00ED4779">
        <w:t>ноября</w:t>
      </w:r>
      <w:r w:rsidR="00ED4779">
        <w:t xml:space="preserve"> </w:t>
      </w:r>
      <w:r w:rsidR="00AC0611" w:rsidRPr="00ED4779">
        <w:t>1995</w:t>
      </w:r>
      <w:r w:rsidR="00ED4779">
        <w:t xml:space="preserve"> </w:t>
      </w:r>
      <w:r w:rsidR="00AC0611" w:rsidRPr="00ED4779">
        <w:t>г</w:t>
      </w:r>
      <w:r w:rsidR="00521A94" w:rsidRPr="00ED4779">
        <w:rPr>
          <w:rStyle w:val="ad"/>
          <w:color w:val="000000"/>
        </w:rPr>
        <w:footnoteReference w:customMarkFollows="1" w:id="15"/>
        <w:t>7</w:t>
      </w:r>
      <w:r w:rsidR="00ED4779">
        <w:t>.,</w:t>
      </w:r>
      <w:r w:rsidR="00AC0611" w:rsidRPr="00ED4779">
        <w:t xml:space="preserve"> который</w:t>
      </w:r>
      <w:r w:rsidR="00A11532" w:rsidRPr="00ED4779">
        <w:t xml:space="preserve"> в целях прекращения избыточного государственного регулирования деятельности объединений юридических лиц,</w:t>
      </w:r>
      <w:r w:rsidR="00AC0611" w:rsidRPr="00ED4779">
        <w:t xml:space="preserve"> утратил силу в июне 2007 года</w:t>
      </w:r>
      <w:r w:rsidR="00ED4779" w:rsidRPr="00ED4779">
        <w:t>:</w:t>
      </w:r>
      <w:r w:rsidR="00ED4779">
        <w:t xml:space="preserve"> "</w:t>
      </w:r>
      <w:r w:rsidR="00AC0611" w:rsidRPr="00ED4779">
        <w:t>Признать утратившим силу Федеральный закон от 30 ноября 1995 г</w:t>
      </w:r>
      <w:r w:rsidR="00ED4779" w:rsidRPr="00ED4779">
        <w:t xml:space="preserve">. </w:t>
      </w:r>
      <w:r w:rsidR="00AC0611" w:rsidRPr="00ED4779">
        <w:t>N 190-ФЗ</w:t>
      </w:r>
      <w:r w:rsidR="00ED4779">
        <w:t xml:space="preserve"> "</w:t>
      </w:r>
      <w:r w:rsidR="00AC0611" w:rsidRPr="00ED4779">
        <w:t>О финансово-промышленных группах</w:t>
      </w:r>
      <w:r w:rsidR="00ED4779">
        <w:t>" (</w:t>
      </w:r>
      <w:r w:rsidR="00AC0611" w:rsidRPr="00ED4779">
        <w:t>Собрание законодательства Российской Федерации, 1995, N 49, ст</w:t>
      </w:r>
      <w:r w:rsidR="00ED4779">
        <w:t>.4</w:t>
      </w:r>
      <w:r w:rsidR="00AC0611" w:rsidRPr="00ED4779">
        <w:t>697</w:t>
      </w:r>
      <w:r w:rsidR="00ED4779" w:rsidRPr="00ED4779">
        <w:t xml:space="preserve">) </w:t>
      </w:r>
      <w:r w:rsidR="00521A94" w:rsidRPr="00ED4779">
        <w:rPr>
          <w:rStyle w:val="ad"/>
          <w:color w:val="000000"/>
        </w:rPr>
        <w:footnoteReference w:customMarkFollows="1" w:id="16"/>
        <w:t>1</w:t>
      </w:r>
      <w:r w:rsidR="00ED4779">
        <w:t>".</w:t>
      </w:r>
    </w:p>
    <w:p w:rsidR="00ED4779" w:rsidRDefault="00A11532" w:rsidP="00AE672A">
      <w:r w:rsidRPr="00ED4779">
        <w:t>Положения выше указанного ФЗ во многом носили декларативный характер</w:t>
      </w:r>
      <w:r w:rsidR="00ED4779">
        <w:t xml:space="preserve"> (</w:t>
      </w:r>
      <w:r w:rsidRPr="00ED4779">
        <w:t>государственная регистрация финансово-промышленных групп</w:t>
      </w:r>
      <w:r w:rsidR="00ED4779">
        <w:t xml:space="preserve"> (</w:t>
      </w:r>
      <w:r w:rsidRPr="00ED4779">
        <w:t>ФПГ</w:t>
      </w:r>
      <w:r w:rsidR="00ED4779" w:rsidRPr="00ED4779">
        <w:t>),</w:t>
      </w:r>
      <w:r w:rsidRPr="00ED4779">
        <w:t xml:space="preserve"> государственная поддержка ФПГ, контроль за деятельностью ФПГ</w:t>
      </w:r>
      <w:r w:rsidR="00ED4779" w:rsidRPr="00ED4779">
        <w:t xml:space="preserve">). </w:t>
      </w:r>
      <w:r w:rsidRPr="00ED4779">
        <w:t>Ряд его положений не соответствовал принятым впоследствии нормам Гражданского, Таможенного и Налогового кодексов РФ</w:t>
      </w:r>
      <w:r w:rsidR="00970580" w:rsidRPr="00ED4779">
        <w:rPr>
          <w:vertAlign w:val="superscript"/>
        </w:rPr>
        <w:t>7</w:t>
      </w:r>
      <w:r w:rsidR="00ED4779" w:rsidRPr="00ED4779">
        <w:t>.</w:t>
      </w:r>
    </w:p>
    <w:p w:rsidR="004A4F79" w:rsidRDefault="004A4F79" w:rsidP="00AE672A"/>
    <w:p w:rsidR="00005B67" w:rsidRPr="00ED4779" w:rsidRDefault="00005B67" w:rsidP="00AE672A">
      <w:pPr>
        <w:pStyle w:val="2"/>
      </w:pPr>
      <w:bookmarkStart w:id="3" w:name="_Toc252500058"/>
      <w:r w:rsidRPr="00ED4779">
        <w:t>3</w:t>
      </w:r>
      <w:r w:rsidR="00ED4779" w:rsidRPr="00ED4779">
        <w:t xml:space="preserve">. </w:t>
      </w:r>
      <w:r w:rsidR="00C651A8" w:rsidRPr="00ED4779">
        <w:t xml:space="preserve">Финансово-промышленные группы </w:t>
      </w:r>
      <w:r w:rsidRPr="00ED4779">
        <w:t>США</w:t>
      </w:r>
      <w:bookmarkEnd w:id="3"/>
    </w:p>
    <w:p w:rsidR="004A4F79" w:rsidRDefault="004A4F79" w:rsidP="00AE672A"/>
    <w:p w:rsidR="00ED4779" w:rsidRDefault="00767130" w:rsidP="00AE672A">
      <w:r w:rsidRPr="00ED4779">
        <w:t xml:space="preserve">ФГП в </w:t>
      </w:r>
      <w:r w:rsidR="00C71FEB" w:rsidRPr="00ED4779">
        <w:t>США формировались в условиях развитой рыночной системы,</w:t>
      </w:r>
      <w:r w:rsidR="00C651A8" w:rsidRPr="00ED4779">
        <w:t xml:space="preserve"> широкого доступа крупных инвесторов и мелких вкладчиков к фондовым инструментам, </w:t>
      </w:r>
      <w:r w:rsidR="00C71FEB" w:rsidRPr="00ED4779">
        <w:t>с</w:t>
      </w:r>
      <w:r w:rsidR="00C651A8" w:rsidRPr="00ED4779">
        <w:t>формировавшегося рынка капитала</w:t>
      </w:r>
      <w:r w:rsidR="00777F36" w:rsidRPr="00ED4779">
        <w:rPr>
          <w:rStyle w:val="ad"/>
          <w:color w:val="000000"/>
        </w:rPr>
        <w:footnoteReference w:customMarkFollows="1" w:id="17"/>
        <w:t>8</w:t>
      </w:r>
      <w:r w:rsidR="00ED4779" w:rsidRPr="00ED4779">
        <w:t>.</w:t>
      </w:r>
    </w:p>
    <w:p w:rsidR="00ED4779" w:rsidRDefault="00C651A8" w:rsidP="00AE672A">
      <w:r w:rsidRPr="00ED4779">
        <w:t>Сложи</w:t>
      </w:r>
      <w:r w:rsidR="007338FA" w:rsidRPr="00ED4779">
        <w:t>лась</w:t>
      </w:r>
      <w:r w:rsidRPr="00ED4779">
        <w:t xml:space="preserve"> конкурентная рыночная среда, в</w:t>
      </w:r>
      <w:r w:rsidR="00C71FEB" w:rsidRPr="00ED4779">
        <w:t>ысокий уровень и темпы развития промышленности</w:t>
      </w:r>
      <w:r w:rsidR="007C3F53" w:rsidRPr="00ED4779">
        <w:t>,</w:t>
      </w:r>
      <w:r w:rsidR="007338FA" w:rsidRPr="00ED4779">
        <w:t xml:space="preserve"> которые позволили</w:t>
      </w:r>
      <w:r w:rsidR="00C71FEB" w:rsidRPr="00ED4779">
        <w:t xml:space="preserve"> корпорациям эффективно наращивать капитал за</w:t>
      </w:r>
      <w:r w:rsidRPr="00ED4779">
        <w:t xml:space="preserve"> счет эмиссии акций, а б</w:t>
      </w:r>
      <w:r w:rsidR="00C71FEB" w:rsidRPr="00ED4779">
        <w:t>анки при этом играли вспомогательную роль, выступая в роли финансово-расчетных агентов и не принима</w:t>
      </w:r>
      <w:r w:rsidR="007C3F53" w:rsidRPr="00ED4779">
        <w:t>ли</w:t>
      </w:r>
      <w:r w:rsidR="00C71FEB" w:rsidRPr="00ED4779">
        <w:t xml:space="preserve"> участия в управлении корпорациями</w:t>
      </w:r>
      <w:r w:rsidR="00ED4779">
        <w:t xml:space="preserve"> (</w:t>
      </w:r>
      <w:r w:rsidR="00CA0FFB" w:rsidRPr="00ED4779">
        <w:t>э</w:t>
      </w:r>
      <w:r w:rsidR="00C71FEB" w:rsidRPr="00ED4779">
        <w:t>тому немало способствовало</w:t>
      </w:r>
      <w:r w:rsidRPr="00ED4779">
        <w:t xml:space="preserve"> </w:t>
      </w:r>
      <w:r w:rsidR="00C71FEB" w:rsidRPr="00ED4779">
        <w:t>антимонопольное законодательство США</w:t>
      </w:r>
      <w:r w:rsidR="00ED4779" w:rsidRPr="00ED4779">
        <w:t xml:space="preserve">) </w:t>
      </w:r>
      <w:r w:rsidR="00054487" w:rsidRPr="00ED4779">
        <w:rPr>
          <w:rStyle w:val="ad"/>
          <w:color w:val="000000"/>
        </w:rPr>
        <w:footnoteReference w:customMarkFollows="1" w:id="18"/>
        <w:t>11</w:t>
      </w:r>
      <w:r w:rsidR="00ED4779" w:rsidRPr="00ED4779">
        <w:t>.</w:t>
      </w:r>
    </w:p>
    <w:p w:rsidR="00ED4779" w:rsidRDefault="00C651A8" w:rsidP="00AE672A">
      <w:r w:rsidRPr="00ED4779">
        <w:t>С</w:t>
      </w:r>
      <w:r w:rsidR="002806FD" w:rsidRPr="00ED4779">
        <w:t xml:space="preserve"> </w:t>
      </w:r>
      <w:r w:rsidR="00C71FEB" w:rsidRPr="00ED4779">
        <w:t>1960-х</w:t>
      </w:r>
      <w:r w:rsidR="00ED4779" w:rsidRPr="00ED4779">
        <w:t xml:space="preserve"> - </w:t>
      </w:r>
      <w:r w:rsidR="00C71FEB" w:rsidRPr="00ED4779">
        <w:t>1970-х гг</w:t>
      </w:r>
      <w:r w:rsidR="00ED4779" w:rsidRPr="00ED4779">
        <w:t xml:space="preserve">. </w:t>
      </w:r>
      <w:r w:rsidR="00C71FEB" w:rsidRPr="00ED4779">
        <w:t xml:space="preserve">в США происходит </w:t>
      </w:r>
      <w:r w:rsidR="00CA0FFB" w:rsidRPr="00ED4779">
        <w:t>отмена ряда</w:t>
      </w:r>
      <w:r w:rsidR="00C71FEB" w:rsidRPr="00ED4779">
        <w:t xml:space="preserve"> ограничений, накладываемых на роль банков при формировании </w:t>
      </w:r>
      <w:r w:rsidRPr="00ED4779">
        <w:t>финансово-промышленных групп</w:t>
      </w:r>
      <w:r w:rsidR="00ED4779" w:rsidRPr="00ED4779">
        <w:t xml:space="preserve">. </w:t>
      </w:r>
      <w:r w:rsidRPr="00ED4779">
        <w:t>И как результат</w:t>
      </w:r>
      <w:r w:rsidR="00C71FEB" w:rsidRPr="00ED4779">
        <w:t>,</w:t>
      </w:r>
      <w:r w:rsidRPr="00ED4779">
        <w:t xml:space="preserve"> </w:t>
      </w:r>
      <w:r w:rsidR="00C71FEB" w:rsidRPr="00ED4779">
        <w:t xml:space="preserve">сформировавшиеся несколько сотен крупнейших </w:t>
      </w:r>
      <w:r w:rsidRPr="00ED4779">
        <w:t>многонациональных компаний</w:t>
      </w:r>
      <w:r w:rsidR="00C71FEB" w:rsidRPr="00ED4779">
        <w:t xml:space="preserve"> являются основой</w:t>
      </w:r>
      <w:r w:rsidRPr="00ED4779">
        <w:t xml:space="preserve"> американской экономики</w:t>
      </w:r>
      <w:r w:rsidR="00A95579" w:rsidRPr="00ED4779">
        <w:rPr>
          <w:rStyle w:val="ad"/>
          <w:color w:val="000000"/>
        </w:rPr>
        <w:footnoteReference w:customMarkFollows="1" w:id="19"/>
        <w:t>4</w:t>
      </w:r>
      <w:r w:rsidR="00ED4779" w:rsidRPr="00ED4779">
        <w:t>.</w:t>
      </w:r>
    </w:p>
    <w:p w:rsidR="00ED4779" w:rsidRDefault="00C71FEB" w:rsidP="00AE672A">
      <w:r w:rsidRPr="00ED4779">
        <w:t xml:space="preserve">В США сложилось два основных типа </w:t>
      </w:r>
      <w:r w:rsidR="00EA6F10" w:rsidRPr="00ED4779">
        <w:t>многонациональных компаний</w:t>
      </w:r>
      <w:r w:rsidRPr="00ED4779">
        <w:t xml:space="preserve"> в форме финансово-промышленных групп</w:t>
      </w:r>
      <w:r w:rsidR="00ED4779" w:rsidRPr="00ED4779">
        <w:t xml:space="preserve">: </w:t>
      </w:r>
      <w:r w:rsidR="00CA0FFB" w:rsidRPr="00ED4779">
        <w:t>многонациональные компании</w:t>
      </w:r>
      <w:r w:rsidRPr="00ED4779">
        <w:t>,</w:t>
      </w:r>
      <w:r w:rsidR="00EA6F10" w:rsidRPr="00ED4779">
        <w:t xml:space="preserve"> </w:t>
      </w:r>
      <w:r w:rsidRPr="00ED4779">
        <w:t xml:space="preserve">сформированные вокруг промышленной корпорации, и </w:t>
      </w:r>
      <w:r w:rsidR="00EA6F10" w:rsidRPr="00ED4779">
        <w:t>многонациональные компании</w:t>
      </w:r>
      <w:r w:rsidRPr="00ED4779">
        <w:t>, сформированные вокруг банка</w:t>
      </w:r>
      <w:r w:rsidR="00054487" w:rsidRPr="00ED4779">
        <w:rPr>
          <w:vertAlign w:val="superscript"/>
        </w:rPr>
        <w:t>8</w:t>
      </w:r>
      <w:r w:rsidR="00ED4779" w:rsidRPr="00ED4779">
        <w:t>.</w:t>
      </w:r>
    </w:p>
    <w:p w:rsidR="00ED4779" w:rsidRDefault="000F0E2A" w:rsidP="00AE672A">
      <w:r w:rsidRPr="00ED4779">
        <w:t>Например, к</w:t>
      </w:r>
      <w:r w:rsidR="00C71FEB" w:rsidRPr="00ED4779">
        <w:t>орпорация Еххо</w:t>
      </w:r>
      <w:r w:rsidRPr="00ED4779">
        <w:rPr>
          <w:lang w:val="en-US"/>
        </w:rPr>
        <w:t>n</w:t>
      </w:r>
      <w:r w:rsidR="00CA0FFB" w:rsidRPr="00ED4779">
        <w:t xml:space="preserve"> </w:t>
      </w:r>
      <w:r w:rsidR="00CA0FFB" w:rsidRPr="00ED4779">
        <w:rPr>
          <w:lang w:val="en-US"/>
        </w:rPr>
        <w:t>Corporation</w:t>
      </w:r>
      <w:r w:rsidRPr="00ED4779">
        <w:t>, которая</w:t>
      </w:r>
      <w:r w:rsidR="00C71FEB" w:rsidRPr="00ED4779">
        <w:t xml:space="preserve"> в течение XX века являлась лидером мировой нефтяной</w:t>
      </w:r>
      <w:r w:rsidRPr="00ED4779">
        <w:t xml:space="preserve"> </w:t>
      </w:r>
      <w:r w:rsidR="00C71FEB" w:rsidRPr="00ED4779">
        <w:t>индустрии</w:t>
      </w:r>
      <w:r w:rsidR="00ED4779">
        <w:t xml:space="preserve"> (</w:t>
      </w:r>
      <w:r w:rsidR="00620816" w:rsidRPr="00ED4779">
        <w:t>многонациональная компания в форме обширной финансово-промышленной группы, предприятия которой расположены в США и в других странах</w:t>
      </w:r>
      <w:r w:rsidR="00ED4779" w:rsidRPr="00ED4779">
        <w:t xml:space="preserve">) </w:t>
      </w:r>
      <w:r w:rsidR="00054487" w:rsidRPr="00ED4779">
        <w:rPr>
          <w:rStyle w:val="ad"/>
          <w:color w:val="000000"/>
        </w:rPr>
        <w:footnoteReference w:customMarkFollows="1" w:id="20"/>
        <w:t>3</w:t>
      </w:r>
      <w:r w:rsidR="00ED4779" w:rsidRPr="00ED4779">
        <w:t xml:space="preserve">. </w:t>
      </w:r>
      <w:r w:rsidR="00373513" w:rsidRPr="00ED4779">
        <w:t>Еххо</w:t>
      </w:r>
      <w:r w:rsidR="00373513" w:rsidRPr="00ED4779">
        <w:rPr>
          <w:lang w:val="en-US"/>
        </w:rPr>
        <w:t>n</w:t>
      </w:r>
      <w:r w:rsidR="00373513" w:rsidRPr="00ED4779">
        <w:t xml:space="preserve"> </w:t>
      </w:r>
      <w:r w:rsidR="00373513" w:rsidRPr="00ED4779">
        <w:rPr>
          <w:lang w:val="en-US"/>
        </w:rPr>
        <w:t>Corporation</w:t>
      </w:r>
      <w:r w:rsidR="00373513" w:rsidRPr="00ED4779">
        <w:t xml:space="preserve"> является преемником компании </w:t>
      </w:r>
      <w:r w:rsidR="00373513" w:rsidRPr="00ED4779">
        <w:rPr>
          <w:lang w:val="en-US"/>
        </w:rPr>
        <w:t>Standard</w:t>
      </w:r>
      <w:r w:rsidR="00373513" w:rsidRPr="00ED4779">
        <w:t xml:space="preserve"> </w:t>
      </w:r>
      <w:r w:rsidR="00373513" w:rsidRPr="00ED4779">
        <w:rPr>
          <w:lang w:val="en-US"/>
        </w:rPr>
        <w:t>Oil</w:t>
      </w:r>
      <w:r w:rsidR="00373513" w:rsidRPr="00ED4779">
        <w:t xml:space="preserve"> </w:t>
      </w:r>
      <w:r w:rsidR="00373513" w:rsidRPr="00ED4779">
        <w:rPr>
          <w:lang w:val="en-US"/>
        </w:rPr>
        <w:t>Company</w:t>
      </w:r>
      <w:r w:rsidR="00373513" w:rsidRPr="00ED4779">
        <w:t xml:space="preserve"> </w:t>
      </w:r>
      <w:r w:rsidR="00373513" w:rsidRPr="00ED4779">
        <w:rPr>
          <w:lang w:val="en-US"/>
        </w:rPr>
        <w:t>of</w:t>
      </w:r>
      <w:r w:rsidR="00373513" w:rsidRPr="00ED4779">
        <w:t xml:space="preserve"> </w:t>
      </w:r>
      <w:r w:rsidR="00373513" w:rsidRPr="00ED4779">
        <w:rPr>
          <w:lang w:val="en-US"/>
        </w:rPr>
        <w:t>New</w:t>
      </w:r>
      <w:r w:rsidR="00373513" w:rsidRPr="00ED4779">
        <w:t xml:space="preserve"> </w:t>
      </w:r>
      <w:r w:rsidR="00373513" w:rsidRPr="00ED4779">
        <w:rPr>
          <w:lang w:val="en-US"/>
        </w:rPr>
        <w:t>Jersey</w:t>
      </w:r>
      <w:r w:rsidR="00373513" w:rsidRPr="00ED4779">
        <w:t>, входящей в трест Джона Д</w:t>
      </w:r>
      <w:r w:rsidR="00ED4779" w:rsidRPr="00ED4779">
        <w:t xml:space="preserve">. </w:t>
      </w:r>
      <w:r w:rsidR="00373513" w:rsidRPr="00ED4779">
        <w:t>Рокфеллера и расформированной в 1911 г</w:t>
      </w:r>
      <w:r w:rsidR="00ED4779" w:rsidRPr="00ED4779">
        <w:t xml:space="preserve">. </w:t>
      </w:r>
      <w:r w:rsidR="00CA0FFB" w:rsidRPr="00ED4779">
        <w:t>по решению суда</w:t>
      </w:r>
      <w:r w:rsidR="00ED4779" w:rsidRPr="00ED4779">
        <w:t xml:space="preserve">. </w:t>
      </w:r>
      <w:r w:rsidR="00373513" w:rsidRPr="00ED4779">
        <w:t>Название</w:t>
      </w:r>
      <w:r w:rsidR="00ED4779">
        <w:t xml:space="preserve"> "</w:t>
      </w:r>
      <w:r w:rsidR="00373513" w:rsidRPr="00ED4779">
        <w:t>Еххо</w:t>
      </w:r>
      <w:r w:rsidR="00373513" w:rsidRPr="00ED4779">
        <w:rPr>
          <w:lang w:val="en-US"/>
        </w:rPr>
        <w:t>n</w:t>
      </w:r>
      <w:r w:rsidR="00ED4779">
        <w:t xml:space="preserve">" </w:t>
      </w:r>
      <w:r w:rsidR="00373513" w:rsidRPr="00ED4779">
        <w:t>введено в оборот в 1972 г</w:t>
      </w:r>
      <w:r w:rsidR="00ED4779" w:rsidRPr="00ED4779">
        <w:t xml:space="preserve">. </w:t>
      </w:r>
      <w:r w:rsidR="00C71FEB" w:rsidRPr="00ED4779">
        <w:t>Предприятия группы</w:t>
      </w:r>
      <w:r w:rsidRPr="00ED4779">
        <w:t xml:space="preserve"> </w:t>
      </w:r>
      <w:r w:rsidR="00C71FEB" w:rsidRPr="00ED4779">
        <w:t>выстроены в иерархическую пирамиду с головной холдинговой компанией МНК в Нью-Йорке</w:t>
      </w:r>
      <w:r w:rsidR="00ED4779" w:rsidRPr="00ED4779">
        <w:t xml:space="preserve">. </w:t>
      </w:r>
      <w:r w:rsidR="00C71FEB" w:rsidRPr="00ED4779">
        <w:t>Корпорация Еххо</w:t>
      </w:r>
      <w:r w:rsidRPr="00ED4779">
        <w:rPr>
          <w:lang w:val="en-US"/>
        </w:rPr>
        <w:t>n</w:t>
      </w:r>
      <w:r w:rsidR="00C71FEB" w:rsidRPr="00ED4779">
        <w:t xml:space="preserve"> является вертикально интегрированной структурой, основные предприятия</w:t>
      </w:r>
      <w:r w:rsidRPr="00ED4779">
        <w:t xml:space="preserve"> </w:t>
      </w:r>
      <w:r w:rsidR="00FF3B2E" w:rsidRPr="00ED4779">
        <w:t xml:space="preserve">группы </w:t>
      </w:r>
      <w:r w:rsidR="00C71FEB" w:rsidRPr="00ED4779">
        <w:t>специализированы на различных стадиях цикла нефте</w:t>
      </w:r>
      <w:r w:rsidR="00ED4779" w:rsidRPr="00ED4779">
        <w:t xml:space="preserve">- </w:t>
      </w:r>
      <w:r w:rsidR="00C71FEB" w:rsidRPr="00ED4779">
        <w:t>и газопереработки</w:t>
      </w:r>
      <w:r w:rsidR="00ED4779" w:rsidRPr="00ED4779">
        <w:t xml:space="preserve">: </w:t>
      </w:r>
      <w:r w:rsidRPr="00ED4779">
        <w:t xml:space="preserve">международные перевозки нефти и нефтепродуктов посредством трубопроводов и танкерного флота, </w:t>
      </w:r>
      <w:r w:rsidR="00C71FEB" w:rsidRPr="00ED4779">
        <w:t>разведка и добыча</w:t>
      </w:r>
      <w:r w:rsidRPr="00ED4779">
        <w:t xml:space="preserve"> </w:t>
      </w:r>
      <w:r w:rsidR="00C71FEB" w:rsidRPr="00ED4779">
        <w:t>сырой нефти и натурального газа</w:t>
      </w:r>
      <w:r w:rsidR="00ED4779" w:rsidRPr="00ED4779">
        <w:t xml:space="preserve">, </w:t>
      </w:r>
      <w:r w:rsidRPr="00ED4779">
        <w:t xml:space="preserve">оптово-розничная продажа продуктов нефтепереработки, </w:t>
      </w:r>
      <w:r w:rsidR="00C71FEB" w:rsidRPr="00ED4779">
        <w:t>переработка сырой нефти и природного газа</w:t>
      </w:r>
      <w:r w:rsidR="003A0723" w:rsidRPr="00ED4779">
        <w:rPr>
          <w:rStyle w:val="ad"/>
          <w:color w:val="000000"/>
        </w:rPr>
        <w:footnoteReference w:customMarkFollows="1" w:id="21"/>
        <w:t>8</w:t>
      </w:r>
      <w:r w:rsidR="00ED4779" w:rsidRPr="00ED4779">
        <w:t xml:space="preserve">. </w:t>
      </w:r>
      <w:r w:rsidRPr="00ED4779">
        <w:t>Еххо</w:t>
      </w:r>
      <w:r w:rsidRPr="00ED4779">
        <w:rPr>
          <w:lang w:val="en-US"/>
        </w:rPr>
        <w:t>n</w:t>
      </w:r>
      <w:r w:rsidR="00C71FEB" w:rsidRPr="00ED4779">
        <w:t xml:space="preserve"> владеет нефтехимическими предприятиями в</w:t>
      </w:r>
      <w:r w:rsidRPr="00ED4779">
        <w:t xml:space="preserve"> Канаде и Европе, </w:t>
      </w:r>
      <w:r w:rsidR="00C71FEB" w:rsidRPr="00ED4779">
        <w:t xml:space="preserve">США, производящими полимеры и пластмассы, растворители, </w:t>
      </w:r>
      <w:r w:rsidRPr="00ED4779">
        <w:t xml:space="preserve">сельскохозяйственные удобрения, </w:t>
      </w:r>
      <w:r w:rsidR="00C71FEB" w:rsidRPr="00ED4779">
        <w:t>резины</w:t>
      </w:r>
      <w:r w:rsidRPr="00ED4779">
        <w:t xml:space="preserve"> и</w:t>
      </w:r>
      <w:r w:rsidR="00C71FEB" w:rsidRPr="00ED4779">
        <w:t xml:space="preserve"> смазки</w:t>
      </w:r>
      <w:r w:rsidR="00ED4779" w:rsidRPr="00ED4779">
        <w:t xml:space="preserve">. </w:t>
      </w:r>
      <w:r w:rsidRPr="00ED4779">
        <w:t>В</w:t>
      </w:r>
      <w:r w:rsidR="00C71FEB" w:rsidRPr="00ED4779">
        <w:t xml:space="preserve"> структуру </w:t>
      </w:r>
      <w:r w:rsidRPr="00ED4779">
        <w:t>Еххо</w:t>
      </w:r>
      <w:r w:rsidRPr="00ED4779">
        <w:rPr>
          <w:lang w:val="en-US"/>
        </w:rPr>
        <w:t>n</w:t>
      </w:r>
      <w:r w:rsidR="00C71FEB" w:rsidRPr="00ED4779">
        <w:t xml:space="preserve"> вход</w:t>
      </w:r>
      <w:r w:rsidR="00FF3B2E" w:rsidRPr="00ED4779">
        <w:t>я</w:t>
      </w:r>
      <w:r w:rsidR="00C71FEB" w:rsidRPr="00ED4779">
        <w:t xml:space="preserve">т </w:t>
      </w:r>
      <w:r w:rsidR="00FF3B2E" w:rsidRPr="00ED4779">
        <w:t>предприятия</w:t>
      </w:r>
      <w:r w:rsidR="00C71FEB" w:rsidRPr="00ED4779">
        <w:t>, занимающи</w:t>
      </w:r>
      <w:r w:rsidR="00FF3B2E" w:rsidRPr="00ED4779">
        <w:t>е</w:t>
      </w:r>
      <w:r w:rsidR="00C71FEB" w:rsidRPr="00ED4779">
        <w:t xml:space="preserve">ся добычей и переработкой </w:t>
      </w:r>
      <w:r w:rsidRPr="00ED4779">
        <w:t xml:space="preserve">горючих сланцев, </w:t>
      </w:r>
      <w:r w:rsidR="00C71FEB" w:rsidRPr="00ED4779">
        <w:t>угля, урана</w:t>
      </w:r>
      <w:r w:rsidR="00255C6B" w:rsidRPr="00ED4779">
        <w:rPr>
          <w:rStyle w:val="ad"/>
          <w:color w:val="000000"/>
        </w:rPr>
        <w:footnoteReference w:customMarkFollows="1" w:id="22"/>
        <w:t>5</w:t>
      </w:r>
      <w:r w:rsidR="00ED4779" w:rsidRPr="00ED4779">
        <w:t>.</w:t>
      </w:r>
    </w:p>
    <w:p w:rsidR="00ED4779" w:rsidRDefault="00C71FEB" w:rsidP="00AE672A">
      <w:r w:rsidRPr="00ED4779">
        <w:t xml:space="preserve">Под давлением нарастающей конкуренции со стороны международных гигантов Royal Dutch Shell </w:t>
      </w:r>
      <w:r w:rsidR="00FF3B2E" w:rsidRPr="00ED4779">
        <w:t xml:space="preserve">и </w:t>
      </w:r>
      <w:r w:rsidRPr="00ED4779">
        <w:t>British Petroleum Amoco произошло слияние Еххо</w:t>
      </w:r>
      <w:r w:rsidR="00373513" w:rsidRPr="00ED4779">
        <w:rPr>
          <w:lang w:val="en-US"/>
        </w:rPr>
        <w:t>n</w:t>
      </w:r>
      <w:r w:rsidRPr="00ED4779">
        <w:t xml:space="preserve"> с другой американской нефтяной МНК </w:t>
      </w:r>
      <w:r w:rsidR="00ED4779">
        <w:t>-</w:t>
      </w:r>
      <w:r w:rsidRPr="00ED4779">
        <w:t xml:space="preserve"> Mobil</w:t>
      </w:r>
      <w:r w:rsidR="00AD07C2" w:rsidRPr="00ED4779">
        <w:rPr>
          <w:vertAlign w:val="superscript"/>
        </w:rPr>
        <w:t>8</w:t>
      </w:r>
      <w:r w:rsidR="00ED4779" w:rsidRPr="00ED4779">
        <w:t>.</w:t>
      </w:r>
    </w:p>
    <w:p w:rsidR="00ED4779" w:rsidRDefault="00B83FEB" w:rsidP="00AE672A">
      <w:r w:rsidRPr="00ED4779">
        <w:t>Другая г</w:t>
      </w:r>
      <w:r w:rsidR="00C71FEB" w:rsidRPr="00ED4779">
        <w:t>руппа Chase Manhattan Corporation включает в себя ведущий американский банк с одноименным</w:t>
      </w:r>
      <w:r w:rsidR="00373513" w:rsidRPr="00ED4779">
        <w:t xml:space="preserve"> </w:t>
      </w:r>
      <w:r w:rsidR="00C71FEB" w:rsidRPr="00ED4779">
        <w:t>названием, страховые</w:t>
      </w:r>
      <w:r w:rsidR="00373513" w:rsidRPr="00ED4779">
        <w:t xml:space="preserve"> </w:t>
      </w:r>
      <w:r w:rsidR="00C71FEB" w:rsidRPr="00ED4779">
        <w:t>компании, нефинансов</w:t>
      </w:r>
      <w:r w:rsidRPr="00ED4779">
        <w:t>ые корпорации</w:t>
      </w:r>
      <w:r w:rsidR="00ED4779" w:rsidRPr="00ED4779">
        <w:t xml:space="preserve">. </w:t>
      </w:r>
      <w:r w:rsidR="00C71FEB" w:rsidRPr="00ED4779">
        <w:t>Во главе иерархической структуры группы стоит банковская холдинговая компания</w:t>
      </w:r>
      <w:r w:rsidR="00ED4779" w:rsidRPr="00ED4779">
        <w:t xml:space="preserve">. </w:t>
      </w:r>
      <w:r w:rsidR="00C71FEB" w:rsidRPr="00ED4779">
        <w:t xml:space="preserve">Группа Chase </w:t>
      </w:r>
      <w:r w:rsidRPr="00ED4779">
        <w:t>горизонтально интегрирова</w:t>
      </w:r>
      <w:r w:rsidR="00C71FEB" w:rsidRPr="00ED4779">
        <w:t>н</w:t>
      </w:r>
      <w:r w:rsidRPr="00ED4779">
        <w:t>а</w:t>
      </w:r>
      <w:r w:rsidR="00C71FEB" w:rsidRPr="00ED4779">
        <w:t xml:space="preserve">, </w:t>
      </w:r>
      <w:r w:rsidRPr="00ED4779">
        <w:t xml:space="preserve">в </w:t>
      </w:r>
      <w:r w:rsidR="00C71FEB" w:rsidRPr="00ED4779">
        <w:t>ее нефинансо</w:t>
      </w:r>
      <w:r w:rsidRPr="00ED4779">
        <w:t>вую</w:t>
      </w:r>
      <w:r w:rsidR="00C71FEB" w:rsidRPr="00ED4779">
        <w:t xml:space="preserve"> составляющ</w:t>
      </w:r>
      <w:r w:rsidRPr="00ED4779">
        <w:t>ую</w:t>
      </w:r>
      <w:r w:rsidR="00C71FEB" w:rsidRPr="00ED4779">
        <w:t xml:space="preserve"> </w:t>
      </w:r>
      <w:r w:rsidRPr="00ED4779">
        <w:t>входят</w:t>
      </w:r>
      <w:r w:rsidR="00C71FEB" w:rsidRPr="00ED4779">
        <w:t xml:space="preserve"> авиакомпании, железные дороги, авиастроительные предпр</w:t>
      </w:r>
      <w:r w:rsidRPr="00ED4779">
        <w:t>иятия и другие компании</w:t>
      </w:r>
      <w:r w:rsidR="00426CA7" w:rsidRPr="00ED4779">
        <w:rPr>
          <w:rStyle w:val="ad"/>
          <w:color w:val="000000"/>
        </w:rPr>
        <w:footnoteReference w:customMarkFollows="1" w:id="23"/>
        <w:t>10</w:t>
      </w:r>
      <w:r w:rsidR="00ED4779" w:rsidRPr="00ED4779">
        <w:t>.</w:t>
      </w:r>
    </w:p>
    <w:p w:rsidR="00AE672A" w:rsidRDefault="00AE672A" w:rsidP="00AE672A"/>
    <w:p w:rsidR="0043039F" w:rsidRPr="00ED4779" w:rsidRDefault="002533AB" w:rsidP="00AE672A">
      <w:pPr>
        <w:pStyle w:val="2"/>
      </w:pPr>
      <w:bookmarkStart w:id="4" w:name="_Toc252500059"/>
      <w:r w:rsidRPr="00ED4779">
        <w:t>4</w:t>
      </w:r>
      <w:r w:rsidR="00ED4779" w:rsidRPr="00ED4779">
        <w:t xml:space="preserve">. </w:t>
      </w:r>
      <w:r w:rsidR="003972B6" w:rsidRPr="00ED4779">
        <w:t>Финансово-промышленные группы Японии</w:t>
      </w:r>
      <w:bookmarkEnd w:id="4"/>
    </w:p>
    <w:p w:rsidR="00050C2E" w:rsidRDefault="00050C2E" w:rsidP="00AE672A"/>
    <w:p w:rsidR="00ED4779" w:rsidRDefault="00137090" w:rsidP="00AE672A">
      <w:r w:rsidRPr="00ED4779">
        <w:t>В</w:t>
      </w:r>
      <w:r w:rsidR="0043039F" w:rsidRPr="00ED4779">
        <w:t xml:space="preserve"> Японии </w:t>
      </w:r>
      <w:r w:rsidRPr="00ED4779">
        <w:t xml:space="preserve">существуют следующие компании </w:t>
      </w:r>
      <w:r w:rsidR="001C4D04" w:rsidRPr="00ED4779">
        <w:t>финансово-промышленные группы</w:t>
      </w:r>
      <w:r w:rsidR="00ED4779" w:rsidRPr="00ED4779">
        <w:t>:</w:t>
      </w:r>
    </w:p>
    <w:p w:rsidR="00ED4779" w:rsidRPr="00F97AC4" w:rsidRDefault="001C4D04" w:rsidP="00AE672A">
      <w:pPr>
        <w:rPr>
          <w:lang w:val="en-US"/>
        </w:rPr>
      </w:pPr>
      <w:r w:rsidRPr="00ED4779">
        <w:rPr>
          <w:lang w:val="en-US"/>
        </w:rPr>
        <w:t>Fuji</w:t>
      </w:r>
      <w:r w:rsidR="00ED4779" w:rsidRPr="00F97AC4">
        <w:rPr>
          <w:lang w:val="en-US"/>
        </w:rPr>
        <w:t>;</w:t>
      </w:r>
    </w:p>
    <w:p w:rsidR="00ED4779" w:rsidRPr="00F97AC4" w:rsidRDefault="001C4D04" w:rsidP="00AE672A">
      <w:pPr>
        <w:rPr>
          <w:lang w:val="en-US"/>
        </w:rPr>
      </w:pPr>
      <w:r w:rsidRPr="00ED4779">
        <w:rPr>
          <w:lang w:val="en-US"/>
        </w:rPr>
        <w:t>Sumitomo</w:t>
      </w:r>
      <w:r w:rsidR="00ED4779" w:rsidRPr="00F97AC4">
        <w:rPr>
          <w:lang w:val="en-US"/>
        </w:rPr>
        <w:t>;</w:t>
      </w:r>
    </w:p>
    <w:p w:rsidR="00ED4779" w:rsidRPr="00F97AC4" w:rsidRDefault="0043039F" w:rsidP="00AE672A">
      <w:pPr>
        <w:rPr>
          <w:lang w:val="en-US"/>
        </w:rPr>
      </w:pPr>
      <w:r w:rsidRPr="00F97AC4">
        <w:rPr>
          <w:lang w:val="en-US"/>
        </w:rPr>
        <w:t>Mitsubishi</w:t>
      </w:r>
      <w:r w:rsidR="00ED4779" w:rsidRPr="00F97AC4">
        <w:rPr>
          <w:lang w:val="en-US"/>
        </w:rPr>
        <w:t>;</w:t>
      </w:r>
    </w:p>
    <w:p w:rsidR="00ED4779" w:rsidRPr="00F97AC4" w:rsidRDefault="0043039F" w:rsidP="00AE672A">
      <w:pPr>
        <w:rPr>
          <w:lang w:val="en-US"/>
        </w:rPr>
      </w:pPr>
      <w:r w:rsidRPr="00ED4779">
        <w:rPr>
          <w:lang w:val="en-US"/>
        </w:rPr>
        <w:t>Mitsui</w:t>
      </w:r>
      <w:r w:rsidR="00ED4779" w:rsidRPr="00F97AC4">
        <w:rPr>
          <w:lang w:val="en-US"/>
        </w:rPr>
        <w:t>;</w:t>
      </w:r>
    </w:p>
    <w:p w:rsidR="00ED4779" w:rsidRPr="00F97AC4" w:rsidRDefault="0043039F" w:rsidP="00AE672A">
      <w:pPr>
        <w:rPr>
          <w:lang w:val="en-US"/>
        </w:rPr>
      </w:pPr>
      <w:r w:rsidRPr="00ED4779">
        <w:rPr>
          <w:lang w:val="en-US"/>
        </w:rPr>
        <w:t>Dai</w:t>
      </w:r>
      <w:r w:rsidRPr="00F97AC4">
        <w:rPr>
          <w:lang w:val="en-US"/>
        </w:rPr>
        <w:t>-</w:t>
      </w:r>
      <w:r w:rsidRPr="00ED4779">
        <w:rPr>
          <w:lang w:val="en-US"/>
        </w:rPr>
        <w:t>ichi</w:t>
      </w:r>
      <w:r w:rsidRPr="00F97AC4">
        <w:rPr>
          <w:lang w:val="en-US"/>
        </w:rPr>
        <w:t xml:space="preserve"> </w:t>
      </w:r>
      <w:r w:rsidRPr="00ED4779">
        <w:rPr>
          <w:lang w:val="en-US"/>
        </w:rPr>
        <w:t>Kangyo</w:t>
      </w:r>
      <w:r w:rsidR="00ED4779" w:rsidRPr="00F97AC4">
        <w:rPr>
          <w:lang w:val="en-US"/>
        </w:rPr>
        <w:t>;</w:t>
      </w:r>
    </w:p>
    <w:p w:rsidR="00ED4779" w:rsidRDefault="0043039F" w:rsidP="00AE672A">
      <w:r w:rsidRPr="00ED4779">
        <w:rPr>
          <w:lang w:val="en-US"/>
        </w:rPr>
        <w:t>Sanwa</w:t>
      </w:r>
      <w:r w:rsidR="00ED4779" w:rsidRPr="00ED4779">
        <w:t>;</w:t>
      </w:r>
    </w:p>
    <w:p w:rsidR="00ED4779" w:rsidRDefault="001C4D04" w:rsidP="00AE672A">
      <w:r w:rsidRPr="00ED4779">
        <w:t>другие</w:t>
      </w:r>
      <w:r w:rsidR="00537A31" w:rsidRPr="00ED4779">
        <w:rPr>
          <w:rStyle w:val="ad"/>
          <w:color w:val="000000"/>
        </w:rPr>
        <w:footnoteReference w:customMarkFollows="1" w:id="24"/>
        <w:t>7</w:t>
      </w:r>
      <w:r w:rsidR="00ED4779" w:rsidRPr="00ED4779">
        <w:t>.</w:t>
      </w:r>
    </w:p>
    <w:p w:rsidR="00ED4779" w:rsidRDefault="0043039F" w:rsidP="00AE672A">
      <w:r w:rsidRPr="00ED4779">
        <w:t xml:space="preserve">Японские </w:t>
      </w:r>
      <w:r w:rsidR="001C4D04" w:rsidRPr="00ED4779">
        <w:t>финансово-промышленные группы</w:t>
      </w:r>
      <w:r w:rsidRPr="00ED4779">
        <w:t xml:space="preserve"> представляют собой неиерархические структуры с широким распространением</w:t>
      </w:r>
      <w:r w:rsidR="007D0CAA" w:rsidRPr="00ED4779">
        <w:t xml:space="preserve"> </w:t>
      </w:r>
      <w:r w:rsidR="00537A31" w:rsidRPr="00ED4779">
        <w:t>перекрестного владения акциями</w:t>
      </w:r>
      <w:r w:rsidR="00537A31" w:rsidRPr="00ED4779">
        <w:rPr>
          <w:rStyle w:val="ad"/>
          <w:color w:val="000000"/>
        </w:rPr>
        <w:footnoteReference w:customMarkFollows="1" w:id="25"/>
        <w:t>11</w:t>
      </w:r>
      <w:r w:rsidR="00ED4779" w:rsidRPr="00ED4779">
        <w:t>.</w:t>
      </w:r>
    </w:p>
    <w:p w:rsidR="00ED4779" w:rsidRDefault="001C4D04" w:rsidP="00AE672A">
      <w:r w:rsidRPr="00ED4779">
        <w:t>Одним из основных</w:t>
      </w:r>
      <w:r w:rsidR="0043039F" w:rsidRPr="00ED4779">
        <w:t xml:space="preserve"> </w:t>
      </w:r>
      <w:r w:rsidRPr="00ED4779">
        <w:t xml:space="preserve">звеньев японской группы компаний </w:t>
      </w:r>
      <w:r w:rsidR="0043039F" w:rsidRPr="00ED4779">
        <w:t>является банк</w:t>
      </w:r>
      <w:r w:rsidR="00ED4779" w:rsidRPr="00ED4779">
        <w:t xml:space="preserve">. </w:t>
      </w:r>
      <w:r w:rsidR="0043039F" w:rsidRPr="00ED4779">
        <w:t>Группа также</w:t>
      </w:r>
      <w:r w:rsidR="007D0CAA" w:rsidRPr="00ED4779">
        <w:t xml:space="preserve"> </w:t>
      </w:r>
      <w:r w:rsidR="0043039F" w:rsidRPr="00ED4779">
        <w:t>включает в себя крупную торговую компанию, страховое общество, инвестиционную</w:t>
      </w:r>
      <w:r w:rsidR="007D0CAA" w:rsidRPr="00ED4779">
        <w:t xml:space="preserve"> </w:t>
      </w:r>
      <w:r w:rsidR="0043039F" w:rsidRPr="00ED4779">
        <w:t>компанию и несколько вертикально интегрированных промышленных объединений</w:t>
      </w:r>
      <w:r w:rsidR="00537A31" w:rsidRPr="00ED4779">
        <w:rPr>
          <w:rStyle w:val="ad"/>
          <w:color w:val="000000"/>
        </w:rPr>
        <w:footnoteReference w:customMarkFollows="1" w:id="26"/>
        <w:t>2</w:t>
      </w:r>
      <w:r w:rsidR="00ED4779" w:rsidRPr="00ED4779">
        <w:t>.</w:t>
      </w:r>
    </w:p>
    <w:p w:rsidR="00ED4779" w:rsidRDefault="0043039F" w:rsidP="00AE672A">
      <w:r w:rsidRPr="00ED4779">
        <w:t>Производственные предприятия связаны взаимным участием в капитале друг друга</w:t>
      </w:r>
      <w:r w:rsidR="001C4D04" w:rsidRPr="00ED4779">
        <w:t xml:space="preserve"> и</w:t>
      </w:r>
      <w:r w:rsidRPr="00ED4779">
        <w:t xml:space="preserve"> специфическим финансированием с участием головного банка группы</w:t>
      </w:r>
      <w:r w:rsidR="00ED4779">
        <w:t xml:space="preserve"> (рис.1</w:t>
      </w:r>
      <w:r w:rsidR="00ED4779" w:rsidRPr="00ED4779">
        <w:t xml:space="preserve">) </w:t>
      </w:r>
      <w:r w:rsidR="00537A31" w:rsidRPr="00ED4779">
        <w:rPr>
          <w:rStyle w:val="ad"/>
          <w:color w:val="000000"/>
        </w:rPr>
        <w:footnoteReference w:customMarkFollows="1" w:id="27"/>
        <w:t>8</w:t>
      </w:r>
      <w:r w:rsidR="00ED4779" w:rsidRPr="00ED4779">
        <w:t>.</w:t>
      </w:r>
    </w:p>
    <w:p w:rsidR="00571158" w:rsidRDefault="00571158" w:rsidP="00AE672A"/>
    <w:p w:rsidR="00ED4779" w:rsidRPr="00ED4779" w:rsidRDefault="00197A44" w:rsidP="00AE67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93.5pt">
            <v:imagedata r:id="rId7" o:title=""/>
          </v:shape>
        </w:pict>
      </w:r>
    </w:p>
    <w:p w:rsidR="00ED4779" w:rsidRDefault="00ED4779" w:rsidP="00AE672A">
      <w:r>
        <w:t>Рис.1</w:t>
      </w:r>
      <w:r w:rsidRPr="00ED4779">
        <w:t xml:space="preserve">. </w:t>
      </w:r>
      <w:r w:rsidR="00224096" w:rsidRPr="00ED4779">
        <w:t>Структура взаимного участия японской финансово-промышленной группы</w:t>
      </w:r>
      <w:r w:rsidRPr="00ED4779">
        <w:t>.</w:t>
      </w:r>
    </w:p>
    <w:p w:rsidR="00571158" w:rsidRDefault="00571158" w:rsidP="00AE672A"/>
    <w:p w:rsidR="00AE672A" w:rsidRDefault="0043039F" w:rsidP="00AE672A">
      <w:r w:rsidRPr="00ED4779">
        <w:t xml:space="preserve">Такая структура японских </w:t>
      </w:r>
      <w:r w:rsidR="00FA576E" w:rsidRPr="00ED4779">
        <w:t>финансово-промышленных групп</w:t>
      </w:r>
      <w:r w:rsidRPr="00ED4779">
        <w:t xml:space="preserve"> сложилась в процессе реконструкции экономики по</w:t>
      </w:r>
      <w:r w:rsidR="007D0CAA" w:rsidRPr="00ED4779">
        <w:t xml:space="preserve"> </w:t>
      </w:r>
      <w:r w:rsidRPr="00ED4779">
        <w:t xml:space="preserve">окончании </w:t>
      </w:r>
      <w:r w:rsidR="00FA576E" w:rsidRPr="00ED4779">
        <w:t>Второй</w:t>
      </w:r>
      <w:r w:rsidRPr="00ED4779">
        <w:t xml:space="preserve"> мировой войны</w:t>
      </w:r>
      <w:r w:rsidR="0095548E" w:rsidRPr="00ED4779">
        <w:rPr>
          <w:rStyle w:val="ad"/>
          <w:color w:val="000000"/>
        </w:rPr>
        <w:footnoteReference w:customMarkFollows="1" w:id="28"/>
        <w:t>3</w:t>
      </w:r>
      <w:r w:rsidR="00ED4779" w:rsidRPr="00ED4779">
        <w:t xml:space="preserve">. </w:t>
      </w:r>
      <w:r w:rsidR="00FA576E" w:rsidRPr="00ED4779">
        <w:t xml:space="preserve">Банковская система </w:t>
      </w:r>
      <w:r w:rsidRPr="00ED4779">
        <w:t xml:space="preserve">при этом </w:t>
      </w:r>
      <w:r w:rsidR="00FA576E" w:rsidRPr="00ED4779">
        <w:t xml:space="preserve">получила </w:t>
      </w:r>
      <w:r w:rsidRPr="00ED4779">
        <w:t>приоритетное развитие</w:t>
      </w:r>
      <w:r w:rsidR="00ED4779" w:rsidRPr="00ED4779">
        <w:t xml:space="preserve">. </w:t>
      </w:r>
      <w:r w:rsidRPr="00ED4779">
        <w:t xml:space="preserve">Также </w:t>
      </w:r>
      <w:r w:rsidR="00FA576E" w:rsidRPr="00ED4779">
        <w:t xml:space="preserve">была </w:t>
      </w:r>
      <w:r w:rsidRPr="00ED4779">
        <w:t xml:space="preserve">велика роль государства, </w:t>
      </w:r>
      <w:r w:rsidR="00FA576E" w:rsidRPr="00ED4779">
        <w:t xml:space="preserve">которое </w:t>
      </w:r>
      <w:r w:rsidRPr="00ED4779">
        <w:t>направи</w:t>
      </w:r>
      <w:r w:rsidR="00FA576E" w:rsidRPr="00ED4779">
        <w:t>ло</w:t>
      </w:r>
      <w:r w:rsidRPr="00ED4779">
        <w:t xml:space="preserve"> через основные банки долгосрочные</w:t>
      </w:r>
      <w:r w:rsidR="00224096" w:rsidRPr="00ED4779">
        <w:t xml:space="preserve"> </w:t>
      </w:r>
      <w:r w:rsidRPr="00ED4779">
        <w:t>финансовые ресурсы для восстановления и развития промышленного потенциала</w:t>
      </w:r>
      <w:r w:rsidR="0095548E" w:rsidRPr="00ED4779">
        <w:rPr>
          <w:rStyle w:val="ad"/>
          <w:color w:val="000000"/>
        </w:rPr>
        <w:footnoteReference w:customMarkFollows="1" w:id="29"/>
        <w:t>8</w:t>
      </w:r>
      <w:r w:rsidR="00ED4779" w:rsidRPr="00ED4779">
        <w:t>.</w:t>
      </w:r>
    </w:p>
    <w:p w:rsidR="00F97AC4" w:rsidRDefault="00F97AC4" w:rsidP="00AE672A">
      <w:pPr>
        <w:pStyle w:val="2"/>
      </w:pPr>
    </w:p>
    <w:p w:rsidR="00174696" w:rsidRPr="00ED4779" w:rsidRDefault="00174696" w:rsidP="00AE672A">
      <w:pPr>
        <w:pStyle w:val="2"/>
      </w:pPr>
      <w:bookmarkStart w:id="5" w:name="_Toc252500060"/>
      <w:r w:rsidRPr="00ED4779">
        <w:t>5</w:t>
      </w:r>
      <w:r w:rsidR="00ED4779" w:rsidRPr="00ED4779">
        <w:t xml:space="preserve">. </w:t>
      </w:r>
      <w:r w:rsidR="002533AB" w:rsidRPr="00ED4779">
        <w:t>Финансово-промышленные группы Германии</w:t>
      </w:r>
      <w:bookmarkEnd w:id="5"/>
    </w:p>
    <w:p w:rsidR="00571158" w:rsidRDefault="00571158" w:rsidP="00AE672A"/>
    <w:p w:rsidR="00ED4779" w:rsidRDefault="00FE2324" w:rsidP="00AE672A">
      <w:r w:rsidRPr="00ED4779">
        <w:t>В экономике Германии высокую роль играют</w:t>
      </w:r>
      <w:r w:rsidR="00174696" w:rsidRPr="00ED4779">
        <w:t xml:space="preserve"> банк</w:t>
      </w:r>
      <w:r w:rsidRPr="00ED4779">
        <w:t>и</w:t>
      </w:r>
      <w:r w:rsidR="00174696" w:rsidRPr="00ED4779">
        <w:t xml:space="preserve"> и их тесны</w:t>
      </w:r>
      <w:r w:rsidRPr="00ED4779">
        <w:t>е</w:t>
      </w:r>
      <w:r w:rsidR="002D5B08" w:rsidRPr="00ED4779">
        <w:t xml:space="preserve"> </w:t>
      </w:r>
      <w:r w:rsidR="00174696" w:rsidRPr="00ED4779">
        <w:t>связ</w:t>
      </w:r>
      <w:r w:rsidRPr="00ED4779">
        <w:t>и</w:t>
      </w:r>
      <w:r w:rsidR="00174696" w:rsidRPr="00ED4779">
        <w:t xml:space="preserve"> с нефинансовым сектором</w:t>
      </w:r>
      <w:r w:rsidR="00ED4779">
        <w:t xml:space="preserve"> (</w:t>
      </w:r>
      <w:r w:rsidRPr="00ED4779">
        <w:t xml:space="preserve">транспорт, </w:t>
      </w:r>
      <w:r w:rsidR="00174696" w:rsidRPr="00ED4779">
        <w:t>пр</w:t>
      </w:r>
      <w:r w:rsidRPr="00ED4779">
        <w:t>омышленность, торговля и услуги</w:t>
      </w:r>
      <w:r w:rsidR="00ED4779" w:rsidRPr="00ED4779">
        <w:t xml:space="preserve">). </w:t>
      </w:r>
      <w:r w:rsidRPr="00ED4779">
        <w:t>С</w:t>
      </w:r>
      <w:r w:rsidR="00174696" w:rsidRPr="00ED4779">
        <w:t xml:space="preserve">огласно </w:t>
      </w:r>
      <w:r w:rsidRPr="00ED4779">
        <w:t xml:space="preserve">законодательству этой страны </w:t>
      </w:r>
      <w:r w:rsidR="00174696" w:rsidRPr="00ED4779">
        <w:t>частные</w:t>
      </w:r>
      <w:r w:rsidR="002D5B08" w:rsidRPr="00ED4779">
        <w:t xml:space="preserve"> </w:t>
      </w:r>
      <w:r w:rsidR="00174696" w:rsidRPr="00ED4779">
        <w:t>инвесторы не имеют доступа на фондовые биржи, а покупают и п</w:t>
      </w:r>
      <w:r w:rsidR="002D5B08" w:rsidRPr="00ED4779">
        <w:t>родают акции с помощью посредни</w:t>
      </w:r>
      <w:r w:rsidR="00174696" w:rsidRPr="00ED4779">
        <w:t>ков</w:t>
      </w:r>
      <w:r w:rsidR="00ED4779">
        <w:t xml:space="preserve"> (</w:t>
      </w:r>
      <w:r w:rsidR="00174696" w:rsidRPr="00ED4779">
        <w:t xml:space="preserve">в основном </w:t>
      </w:r>
      <w:r w:rsidR="00ED4779">
        <w:t>-</w:t>
      </w:r>
      <w:r w:rsidR="00174696" w:rsidRPr="00ED4779">
        <w:t xml:space="preserve"> банков</w:t>
      </w:r>
      <w:r w:rsidR="00ED4779" w:rsidRPr="00ED4779">
        <w:t xml:space="preserve">) </w:t>
      </w:r>
      <w:r w:rsidR="00603ED0" w:rsidRPr="00ED4779">
        <w:rPr>
          <w:rStyle w:val="ad"/>
          <w:color w:val="000000"/>
        </w:rPr>
        <w:footnoteReference w:customMarkFollows="1" w:id="30"/>
        <w:t>7</w:t>
      </w:r>
      <w:r w:rsidR="00ED4779" w:rsidRPr="00ED4779">
        <w:t xml:space="preserve">. </w:t>
      </w:r>
      <w:r w:rsidR="00114F60" w:rsidRPr="00ED4779">
        <w:t>М</w:t>
      </w:r>
      <w:r w:rsidR="00174696" w:rsidRPr="00ED4779">
        <w:t>елкие акционеры из-за высоких трансакционных издержек</w:t>
      </w:r>
      <w:r w:rsidR="002D5B08" w:rsidRPr="00ED4779">
        <w:t xml:space="preserve"> </w:t>
      </w:r>
      <w:r w:rsidR="00174696" w:rsidRPr="00ED4779">
        <w:t>предпочитают не держать у себя купленные акции, а депонировать их в банке</w:t>
      </w:r>
      <w:r w:rsidR="00ED4779" w:rsidRPr="00ED4779">
        <w:t xml:space="preserve">. </w:t>
      </w:r>
      <w:r w:rsidR="00114F60" w:rsidRPr="00ED4779">
        <w:t>Б</w:t>
      </w:r>
      <w:r w:rsidR="00174696" w:rsidRPr="00ED4779">
        <w:t>анк</w:t>
      </w:r>
      <w:r w:rsidR="002D5B08" w:rsidRPr="00ED4779">
        <w:t xml:space="preserve"> </w:t>
      </w:r>
      <w:r w:rsidR="00114F60" w:rsidRPr="00ED4779">
        <w:t xml:space="preserve">при этом </w:t>
      </w:r>
      <w:r w:rsidR="00174696" w:rsidRPr="00ED4779">
        <w:t>предоставляет клиенту корпоративную инф</w:t>
      </w:r>
      <w:r w:rsidR="00114F60" w:rsidRPr="00ED4779">
        <w:t>ормацию о собраниях акционеров</w:t>
      </w:r>
      <w:r w:rsidR="00ED4779" w:rsidRPr="00ED4779">
        <w:t xml:space="preserve">. </w:t>
      </w:r>
      <w:r w:rsidR="00114F60" w:rsidRPr="00ED4779">
        <w:t xml:space="preserve">Кроме </w:t>
      </w:r>
      <w:r w:rsidR="00174696" w:rsidRPr="00ED4779">
        <w:t xml:space="preserve">того, </w:t>
      </w:r>
      <w:r w:rsidR="00114F60" w:rsidRPr="00ED4779">
        <w:t>многие из</w:t>
      </w:r>
      <w:r w:rsidR="00174696" w:rsidRPr="00ED4779">
        <w:t xml:space="preserve"> частных акционеров предпочитает </w:t>
      </w:r>
      <w:r w:rsidR="00114F60" w:rsidRPr="00ED4779">
        <w:t>по</w:t>
      </w:r>
      <w:r w:rsidR="00174696" w:rsidRPr="00ED4779">
        <w:t xml:space="preserve"> доверенности передавать банку право</w:t>
      </w:r>
      <w:r w:rsidR="002D5B08" w:rsidRPr="00ED4779">
        <w:t xml:space="preserve"> </w:t>
      </w:r>
      <w:r w:rsidR="00174696" w:rsidRPr="00ED4779">
        <w:t>голосования по депонированным акциям</w:t>
      </w:r>
      <w:r w:rsidR="00603ED0" w:rsidRPr="00ED4779">
        <w:rPr>
          <w:rStyle w:val="ad"/>
          <w:color w:val="000000"/>
        </w:rPr>
        <w:footnoteReference w:customMarkFollows="1" w:id="31"/>
        <w:t>9</w:t>
      </w:r>
      <w:r w:rsidR="00ED4779" w:rsidRPr="00ED4779">
        <w:t>.</w:t>
      </w:r>
    </w:p>
    <w:p w:rsidR="00ED4779" w:rsidRDefault="00114F60" w:rsidP="00AE672A">
      <w:r w:rsidRPr="00ED4779">
        <w:t xml:space="preserve">Ведущими банками Германии являются Deutsche Bank </w:t>
      </w:r>
      <w:r w:rsidR="00174696" w:rsidRPr="00ED4779">
        <w:t>и Commerzbank</w:t>
      </w:r>
      <w:r w:rsidRPr="00ED4779">
        <w:t>, которые</w:t>
      </w:r>
      <w:r w:rsidR="002D5B08" w:rsidRPr="00ED4779">
        <w:t xml:space="preserve"> </w:t>
      </w:r>
      <w:r w:rsidR="00174696" w:rsidRPr="00ED4779">
        <w:t>на основе собственного владения акциями, доверенностей на право голосования и акций,</w:t>
      </w:r>
      <w:r w:rsidR="002D5B08" w:rsidRPr="00ED4779">
        <w:t xml:space="preserve"> </w:t>
      </w:r>
      <w:r w:rsidR="00174696" w:rsidRPr="00ED4779">
        <w:t>принадлежащих своим дочерним инвестиционным компаниям, сконцентрировали в своих руках</w:t>
      </w:r>
      <w:r w:rsidR="002D5B08" w:rsidRPr="00ED4779">
        <w:t xml:space="preserve"> </w:t>
      </w:r>
      <w:r w:rsidR="00174696" w:rsidRPr="00ED4779">
        <w:t>огромную степень контроля над ведущими открытыми акционерными обществами Германии</w:t>
      </w:r>
      <w:r w:rsidR="00ED4779" w:rsidRPr="00ED4779">
        <w:t xml:space="preserve">. </w:t>
      </w:r>
      <w:r w:rsidR="00174696" w:rsidRPr="00ED4779">
        <w:t>Вокруг этих банков были образованы крупные горизонтально интегрированные фина</w:t>
      </w:r>
      <w:r w:rsidRPr="00ED4779">
        <w:t>нсово-промышленные объединения</w:t>
      </w:r>
      <w:r w:rsidR="00ED4779" w:rsidRPr="00ED4779">
        <w:t xml:space="preserve">. </w:t>
      </w:r>
      <w:r w:rsidRPr="00ED4779">
        <w:t>В</w:t>
      </w:r>
      <w:r w:rsidR="00174696" w:rsidRPr="00ED4779">
        <w:t>о главе иерархии</w:t>
      </w:r>
      <w:r w:rsidRPr="00ED4779">
        <w:t xml:space="preserve"> при этом</w:t>
      </w:r>
      <w:r w:rsidR="00174696" w:rsidRPr="00ED4779">
        <w:t xml:space="preserve"> стоит банк, с </w:t>
      </w:r>
      <w:r w:rsidRPr="00ED4779">
        <w:t>которым</w:t>
      </w:r>
      <w:r w:rsidR="00174696" w:rsidRPr="00ED4779">
        <w:t xml:space="preserve"> связана группа крупных</w:t>
      </w:r>
      <w:r w:rsidR="002D5B08" w:rsidRPr="00ED4779">
        <w:t xml:space="preserve"> </w:t>
      </w:r>
      <w:r w:rsidR="00174696" w:rsidRPr="00ED4779">
        <w:t xml:space="preserve">промышленно-торговых компаний, </w:t>
      </w:r>
      <w:r w:rsidRPr="00ED4779">
        <w:t xml:space="preserve">а </w:t>
      </w:r>
      <w:r w:rsidR="00174696" w:rsidRPr="00ED4779">
        <w:t xml:space="preserve">вокруг </w:t>
      </w:r>
      <w:r w:rsidRPr="00ED4779">
        <w:t>них</w:t>
      </w:r>
      <w:r w:rsidR="00174696" w:rsidRPr="00ED4779">
        <w:t xml:space="preserve"> группируется множество крупных и средних фирм</w:t>
      </w:r>
      <w:r w:rsidR="00603ED0" w:rsidRPr="00ED4779">
        <w:rPr>
          <w:rStyle w:val="ad"/>
          <w:color w:val="000000"/>
        </w:rPr>
        <w:footnoteReference w:customMarkFollows="1" w:id="32"/>
        <w:t>12</w:t>
      </w:r>
      <w:r w:rsidR="00ED4779" w:rsidRPr="00ED4779">
        <w:t>.</w:t>
      </w:r>
    </w:p>
    <w:p w:rsidR="00ED4779" w:rsidRDefault="00174696" w:rsidP="00AE672A">
      <w:r w:rsidRPr="00ED4779">
        <w:t xml:space="preserve">Особенностью немецких </w:t>
      </w:r>
      <w:r w:rsidR="00114F60" w:rsidRPr="00ED4779">
        <w:t>финансово-промышленных групп</w:t>
      </w:r>
      <w:r w:rsidRPr="00ED4779">
        <w:t xml:space="preserve"> является степень взаимоучастия компаний в капитале</w:t>
      </w:r>
      <w:r w:rsidR="002D5B08" w:rsidRPr="00ED4779">
        <w:t xml:space="preserve"> </w:t>
      </w:r>
      <w:r w:rsidRPr="00ED4779">
        <w:t>друг друга</w:t>
      </w:r>
      <w:r w:rsidR="00ED4779">
        <w:t xml:space="preserve"> (</w:t>
      </w:r>
      <w:r w:rsidRPr="00ED4779">
        <w:t>перекрестное владение акциями</w:t>
      </w:r>
      <w:r w:rsidR="00ED4779" w:rsidRPr="00ED4779">
        <w:t xml:space="preserve">) </w:t>
      </w:r>
      <w:r w:rsidR="00C35ABC" w:rsidRPr="00ED4779">
        <w:rPr>
          <w:rStyle w:val="ad"/>
          <w:color w:val="000000"/>
        </w:rPr>
        <w:footnoteReference w:customMarkFollows="1" w:id="33"/>
        <w:t>7</w:t>
      </w:r>
      <w:r w:rsidR="00ED4779" w:rsidRPr="00ED4779">
        <w:t>.</w:t>
      </w:r>
    </w:p>
    <w:p w:rsidR="00ED4779" w:rsidRDefault="00174696" w:rsidP="00AE672A">
      <w:r w:rsidRPr="00ED4779">
        <w:t>Deutsche Bank является ярким примером горизонтально интегрированной международной</w:t>
      </w:r>
      <w:r w:rsidR="00114F60" w:rsidRPr="00ED4779">
        <w:t xml:space="preserve"> </w:t>
      </w:r>
      <w:r w:rsidRPr="00ED4779">
        <w:t>финансово-промышленной структуры</w:t>
      </w:r>
      <w:r w:rsidR="00ED4779" w:rsidRPr="00ED4779">
        <w:t xml:space="preserve">. </w:t>
      </w:r>
      <w:r w:rsidRPr="00ED4779">
        <w:t>Финансовые предприятия Deutsche Bank могут быть</w:t>
      </w:r>
      <w:r w:rsidR="002D5B08" w:rsidRPr="00ED4779">
        <w:t xml:space="preserve"> </w:t>
      </w:r>
      <w:r w:rsidRPr="00ED4779">
        <w:t>сгруппированы по шести основным направлениям</w:t>
      </w:r>
      <w:r w:rsidR="00ED4779">
        <w:t xml:space="preserve"> (рис.2</w:t>
      </w:r>
      <w:r w:rsidR="00ED4779" w:rsidRPr="00ED4779">
        <w:t>)</w:t>
      </w:r>
      <w:r w:rsidR="00ED4779">
        <w:t>:</w:t>
      </w:r>
    </w:p>
    <w:p w:rsidR="00ED4779" w:rsidRDefault="00ED4779" w:rsidP="00AE672A">
      <w:r>
        <w:t>1)</w:t>
      </w:r>
      <w:r w:rsidRPr="00ED4779">
        <w:t xml:space="preserve"> </w:t>
      </w:r>
      <w:r w:rsidR="00513284" w:rsidRPr="00ED4779">
        <w:t>коммерческие банки</w:t>
      </w:r>
      <w:r>
        <w:t>;</w:t>
      </w:r>
    </w:p>
    <w:p w:rsidR="00ED4779" w:rsidRDefault="00ED4779" w:rsidP="00AE672A">
      <w:r>
        <w:t>2)</w:t>
      </w:r>
      <w:r w:rsidRPr="00ED4779">
        <w:t xml:space="preserve"> </w:t>
      </w:r>
      <w:r w:rsidR="00513284" w:rsidRPr="00ED4779">
        <w:t>ипотечные банки</w:t>
      </w:r>
      <w:r>
        <w:t>;</w:t>
      </w:r>
    </w:p>
    <w:p w:rsidR="00ED4779" w:rsidRDefault="00ED4779" w:rsidP="00AE672A">
      <w:r>
        <w:t>3)</w:t>
      </w:r>
      <w:r w:rsidRPr="00ED4779">
        <w:t xml:space="preserve"> </w:t>
      </w:r>
      <w:r w:rsidR="00513284" w:rsidRPr="00ED4779">
        <w:t>инвестиционные компании</w:t>
      </w:r>
      <w:r>
        <w:t>;</w:t>
      </w:r>
    </w:p>
    <w:p w:rsidR="00ED4779" w:rsidRDefault="00ED4779" w:rsidP="00AE672A">
      <w:r>
        <w:t>4)</w:t>
      </w:r>
      <w:r w:rsidRPr="00ED4779">
        <w:t xml:space="preserve"> </w:t>
      </w:r>
      <w:r w:rsidR="00513284" w:rsidRPr="00ED4779">
        <w:t>лизинговые и факторинговые компании</w:t>
      </w:r>
      <w:r>
        <w:t>;</w:t>
      </w:r>
    </w:p>
    <w:p w:rsidR="00ED4779" w:rsidRDefault="00ED4779" w:rsidP="00AE672A">
      <w:r>
        <w:t>5)</w:t>
      </w:r>
      <w:r w:rsidRPr="00ED4779">
        <w:t xml:space="preserve"> </w:t>
      </w:r>
      <w:r w:rsidR="00513284" w:rsidRPr="00ED4779">
        <w:t>специализированные и консультационные фирмы</w:t>
      </w:r>
      <w:r>
        <w:t>;</w:t>
      </w:r>
    </w:p>
    <w:p w:rsidR="00ED4779" w:rsidRDefault="00ED4779" w:rsidP="00AE672A">
      <w:r>
        <w:t>6)</w:t>
      </w:r>
      <w:r w:rsidRPr="00ED4779">
        <w:t xml:space="preserve"> </w:t>
      </w:r>
      <w:r w:rsidR="00513284" w:rsidRPr="00ED4779">
        <w:t>международные финансовые компании</w:t>
      </w:r>
      <w:r w:rsidRPr="00ED4779">
        <w:t>.</w:t>
      </w:r>
    </w:p>
    <w:p w:rsidR="00571158" w:rsidRDefault="00571158" w:rsidP="00AE672A"/>
    <w:p w:rsidR="00174696" w:rsidRPr="00ED4779" w:rsidRDefault="00197A44" w:rsidP="00AE672A">
      <w:r>
        <w:pict>
          <v:shape id="_x0000_i1026" type="#_x0000_t75" style="width:345pt;height:221.25pt">
            <v:imagedata r:id="rId8" o:title=""/>
          </v:shape>
        </w:pict>
      </w:r>
    </w:p>
    <w:p w:rsidR="00ED4779" w:rsidRDefault="00ED4779" w:rsidP="00AE672A">
      <w:r>
        <w:t>Рис.2</w:t>
      </w:r>
      <w:r w:rsidRPr="00ED4779">
        <w:t xml:space="preserve">. </w:t>
      </w:r>
      <w:r w:rsidR="00513284" w:rsidRPr="00ED4779">
        <w:t>Группа Deutsche Bank</w:t>
      </w:r>
      <w:r w:rsidR="00C35ABC" w:rsidRPr="00ED4779">
        <w:rPr>
          <w:rStyle w:val="ad"/>
          <w:color w:val="000000"/>
        </w:rPr>
        <w:footnoteReference w:customMarkFollows="1" w:id="34"/>
        <w:t>8</w:t>
      </w:r>
      <w:r w:rsidRPr="00ED4779">
        <w:t>.</w:t>
      </w:r>
    </w:p>
    <w:p w:rsidR="00571158" w:rsidRDefault="00571158" w:rsidP="00AE672A"/>
    <w:p w:rsidR="00ED4779" w:rsidRDefault="001723CB" w:rsidP="00AE672A">
      <w:r w:rsidRPr="00ED4779">
        <w:t>Страховая компания Allianz</w:t>
      </w:r>
      <w:r w:rsidR="00ED4779" w:rsidRPr="00ED4779">
        <w:t xml:space="preserve"> </w:t>
      </w:r>
      <w:r w:rsidRPr="00ED4779">
        <w:t>взаимодействует с</w:t>
      </w:r>
      <w:r w:rsidR="00174696" w:rsidRPr="00ED4779">
        <w:t xml:space="preserve"> финансовым блоком группы</w:t>
      </w:r>
      <w:r w:rsidR="00F03F4A" w:rsidRPr="00ED4779">
        <w:rPr>
          <w:rStyle w:val="ad"/>
          <w:color w:val="000000"/>
        </w:rPr>
        <w:footnoteReference w:customMarkFollows="1" w:id="35"/>
        <w:t>2</w:t>
      </w:r>
      <w:r w:rsidR="00ED4779" w:rsidRPr="00ED4779">
        <w:t>.</w:t>
      </w:r>
      <w:r w:rsidR="002B2873">
        <w:t xml:space="preserve"> </w:t>
      </w:r>
      <w:r w:rsidR="00174696" w:rsidRPr="00ED4779">
        <w:t xml:space="preserve">Deutsche Bank контролирует деятельность </w:t>
      </w:r>
      <w:r w:rsidR="00D10D83" w:rsidRPr="00ED4779">
        <w:t>и</w:t>
      </w:r>
      <w:r w:rsidR="00174696" w:rsidRPr="00ED4779">
        <w:t xml:space="preserve"> нефинансовых предприятий</w:t>
      </w:r>
      <w:r w:rsidR="00ED4779" w:rsidRPr="00ED4779">
        <w:t xml:space="preserve">. </w:t>
      </w:r>
      <w:r w:rsidR="00D10D83" w:rsidRPr="00ED4779">
        <w:t>Например, к ним относятся</w:t>
      </w:r>
      <w:r w:rsidR="00ED4779" w:rsidRPr="00ED4779">
        <w:t xml:space="preserve">: </w:t>
      </w:r>
      <w:r w:rsidR="00781C17" w:rsidRPr="00ED4779">
        <w:t xml:space="preserve">торговый дом Karstadt, </w:t>
      </w:r>
      <w:r w:rsidR="00174696" w:rsidRPr="00ED4779">
        <w:t xml:space="preserve">автомобильный гигант </w:t>
      </w:r>
      <w:r w:rsidR="00D10D83" w:rsidRPr="002B07AE">
        <w:t>Daimler AG</w:t>
      </w:r>
      <w:r w:rsidR="00781C17" w:rsidRPr="00ED4779">
        <w:t xml:space="preserve"> и другие</w:t>
      </w:r>
      <w:r w:rsidR="00F03F4A" w:rsidRPr="00ED4779">
        <w:rPr>
          <w:vertAlign w:val="superscript"/>
        </w:rPr>
        <w:t>8</w:t>
      </w:r>
      <w:r w:rsidR="00ED4779" w:rsidRPr="00ED4779">
        <w:t>.</w:t>
      </w:r>
    </w:p>
    <w:p w:rsidR="00ED4779" w:rsidRDefault="00174696" w:rsidP="00AE672A">
      <w:r w:rsidRPr="00ED4779">
        <w:t xml:space="preserve">Деятельность группы Deutsche Bank выходит </w:t>
      </w:r>
      <w:r w:rsidR="00781C17" w:rsidRPr="00ED4779">
        <w:t>з</w:t>
      </w:r>
      <w:r w:rsidRPr="00ED4779">
        <w:t xml:space="preserve">а пределы </w:t>
      </w:r>
      <w:r w:rsidR="00781C17" w:rsidRPr="00ED4779">
        <w:t>страны</w:t>
      </w:r>
      <w:r w:rsidR="00ED4779" w:rsidRPr="00ED4779">
        <w:t xml:space="preserve">. </w:t>
      </w:r>
      <w:r w:rsidR="00781C17" w:rsidRPr="00ED4779">
        <w:t>О</w:t>
      </w:r>
      <w:r w:rsidR="00AE672A">
        <w:t>с</w:t>
      </w:r>
      <w:r w:rsidRPr="00ED4779">
        <w:t>новным направлением</w:t>
      </w:r>
      <w:r w:rsidR="00656700" w:rsidRPr="00ED4779">
        <w:t xml:space="preserve"> </w:t>
      </w:r>
      <w:r w:rsidRPr="00ED4779">
        <w:t>выбран американский рынок, выход на который достигается путем установления контроля над</w:t>
      </w:r>
      <w:r w:rsidR="00656700" w:rsidRPr="00ED4779">
        <w:t xml:space="preserve"> </w:t>
      </w:r>
      <w:r w:rsidRPr="00ED4779">
        <w:t>кру</w:t>
      </w:r>
      <w:r w:rsidR="00781C17" w:rsidRPr="00ED4779">
        <w:t>пными американскими компаниями</w:t>
      </w:r>
      <w:r w:rsidR="006C3F57" w:rsidRPr="00ED4779">
        <w:rPr>
          <w:rStyle w:val="ad"/>
          <w:color w:val="000000"/>
        </w:rPr>
        <w:footnoteReference w:customMarkFollows="1" w:id="36"/>
        <w:t>6</w:t>
      </w:r>
      <w:r w:rsidR="00ED4779" w:rsidRPr="00ED4779">
        <w:t>.</w:t>
      </w:r>
    </w:p>
    <w:p w:rsidR="00ED4779" w:rsidRDefault="00781C17" w:rsidP="00AE672A">
      <w:r w:rsidRPr="00ED4779">
        <w:t>В Германии</w:t>
      </w:r>
      <w:r w:rsidR="00174696" w:rsidRPr="00ED4779">
        <w:t xml:space="preserve"> существуют и вертикально</w:t>
      </w:r>
      <w:r w:rsidR="00656700" w:rsidRPr="00ED4779">
        <w:t xml:space="preserve"> </w:t>
      </w:r>
      <w:r w:rsidR="00174696" w:rsidRPr="00ED4779">
        <w:t>интегрированные объединения, ядром которых является промышленный концерн</w:t>
      </w:r>
      <w:r w:rsidR="00ED4779" w:rsidRPr="00ED4779">
        <w:t xml:space="preserve">. </w:t>
      </w:r>
      <w:r w:rsidR="00463902" w:rsidRPr="00ED4779">
        <w:t>Например, Tyssen Oppenheim</w:t>
      </w:r>
      <w:r w:rsidR="00F03F4A" w:rsidRPr="00ED4779">
        <w:rPr>
          <w:rStyle w:val="ad"/>
          <w:color w:val="000000"/>
        </w:rPr>
        <w:footnoteReference w:customMarkFollows="1" w:id="37"/>
        <w:t>8</w:t>
      </w:r>
      <w:r w:rsidR="00ED4779" w:rsidRPr="00ED4779">
        <w:t>.</w:t>
      </w:r>
    </w:p>
    <w:p w:rsidR="00ED4779" w:rsidRDefault="00ED4779" w:rsidP="00AE672A"/>
    <w:p w:rsidR="00656700" w:rsidRPr="00ED4779" w:rsidRDefault="00FF2C51" w:rsidP="00AE672A">
      <w:pPr>
        <w:pStyle w:val="2"/>
      </w:pPr>
      <w:bookmarkStart w:id="6" w:name="_Toc252500061"/>
      <w:r w:rsidRPr="00ED4779">
        <w:t>6</w:t>
      </w:r>
      <w:r w:rsidR="00ED4779" w:rsidRPr="00ED4779">
        <w:t xml:space="preserve">. </w:t>
      </w:r>
      <w:r w:rsidR="00656700" w:rsidRPr="00ED4779">
        <w:t>Финансово-промышленные группы Южной Кореи</w:t>
      </w:r>
      <w:bookmarkEnd w:id="6"/>
    </w:p>
    <w:p w:rsidR="002B2873" w:rsidRDefault="002B2873" w:rsidP="00AE672A"/>
    <w:p w:rsidR="00ED4779" w:rsidRDefault="00463902" w:rsidP="00AE672A">
      <w:r w:rsidRPr="00ED4779">
        <w:t xml:space="preserve">К финансово-промышленным группам </w:t>
      </w:r>
      <w:r w:rsidR="00FF2C51" w:rsidRPr="00ED4779">
        <w:t xml:space="preserve">Южной Кореи </w:t>
      </w:r>
      <w:r w:rsidRPr="00ED4779">
        <w:t>относятся</w:t>
      </w:r>
      <w:r w:rsidR="00FF2C51" w:rsidRPr="00ED4779">
        <w:t xml:space="preserve"> Samsung, Daewoo, LG, Hyundai</w:t>
      </w:r>
      <w:r w:rsidR="00ED4779" w:rsidRPr="00ED4779">
        <w:t xml:space="preserve">. </w:t>
      </w:r>
      <w:r w:rsidR="00FF2C51" w:rsidRPr="00ED4779">
        <w:t>Корейские группы представляют собой иерархические пирамиды, в основе которых лежит семейный капитал</w:t>
      </w:r>
      <w:r w:rsidR="00F03F4A" w:rsidRPr="00ED4779">
        <w:rPr>
          <w:rStyle w:val="ad"/>
          <w:color w:val="000000"/>
        </w:rPr>
        <w:footnoteReference w:customMarkFollows="1" w:id="38"/>
        <w:t>7</w:t>
      </w:r>
      <w:r w:rsidR="00ED4779" w:rsidRPr="00ED4779">
        <w:t>.</w:t>
      </w:r>
    </w:p>
    <w:p w:rsidR="00ED4779" w:rsidRDefault="00FF2C51" w:rsidP="00AE672A">
      <w:r w:rsidRPr="00ED4779">
        <w:t xml:space="preserve">Корейские </w:t>
      </w:r>
      <w:r w:rsidR="00864E2B" w:rsidRPr="00ED4779">
        <w:t>финансово-промышленные группы</w:t>
      </w:r>
      <w:r w:rsidRPr="00ED4779">
        <w:t xml:space="preserve"> </w:t>
      </w:r>
      <w:r w:rsidR="00864E2B" w:rsidRPr="00ED4779">
        <w:t>имеют очень</w:t>
      </w:r>
      <w:r w:rsidRPr="00ED4779">
        <w:t xml:space="preserve"> высоки</w:t>
      </w:r>
      <w:r w:rsidR="00864E2B" w:rsidRPr="00ED4779">
        <w:t>й</w:t>
      </w:r>
      <w:r w:rsidRPr="00ED4779">
        <w:t xml:space="preserve"> уров</w:t>
      </w:r>
      <w:r w:rsidR="00AE672A">
        <w:t>е</w:t>
      </w:r>
      <w:r w:rsidRPr="00ED4779">
        <w:t>н</w:t>
      </w:r>
      <w:r w:rsidR="00864E2B" w:rsidRPr="00ED4779">
        <w:t>ь</w:t>
      </w:r>
      <w:r w:rsidRPr="00ED4779">
        <w:t xml:space="preserve"> диверсификации,</w:t>
      </w:r>
      <w:r w:rsidR="00864E2B" w:rsidRPr="00ED4779">
        <w:t xml:space="preserve"> которая проходила при сильном влиянии государства, стимулировавшего реализацию импортозамещающих проектов</w:t>
      </w:r>
      <w:r w:rsidR="00ED4779" w:rsidRPr="00ED4779">
        <w:t xml:space="preserve">. </w:t>
      </w:r>
      <w:r w:rsidR="006D15E2" w:rsidRPr="00ED4779">
        <w:t>В</w:t>
      </w:r>
      <w:r w:rsidRPr="00ED4779">
        <w:t xml:space="preserve"> каждой из </w:t>
      </w:r>
      <w:r w:rsidR="00F03F4A" w:rsidRPr="00ED4779">
        <w:t>финансово-промышленных групп Южной Кореи</w:t>
      </w:r>
      <w:r w:rsidRPr="00ED4779">
        <w:t xml:space="preserve"> представлены в</w:t>
      </w:r>
      <w:r w:rsidR="00F03F4A" w:rsidRPr="00ED4779">
        <w:t>едущие отрасли промышленности</w:t>
      </w:r>
      <w:r w:rsidR="00F03F4A" w:rsidRPr="00ED4779">
        <w:rPr>
          <w:rStyle w:val="ad"/>
          <w:color w:val="000000"/>
        </w:rPr>
        <w:footnoteReference w:customMarkFollows="1" w:id="39"/>
        <w:t>8</w:t>
      </w:r>
      <w:r w:rsidR="00ED4779" w:rsidRPr="00ED4779">
        <w:t>.</w:t>
      </w:r>
    </w:p>
    <w:p w:rsidR="00ED4779" w:rsidRDefault="00130AC8" w:rsidP="00AE672A">
      <w:r w:rsidRPr="00ED4779">
        <w:t>Например, компания</w:t>
      </w:r>
      <w:r w:rsidR="00FF2C51" w:rsidRPr="00ED4779">
        <w:t xml:space="preserve"> </w:t>
      </w:r>
      <w:r w:rsidRPr="00ED4779">
        <w:t xml:space="preserve">LG, </w:t>
      </w:r>
      <w:r w:rsidR="00FF2C51" w:rsidRPr="00ED4779">
        <w:t>нача</w:t>
      </w:r>
      <w:r w:rsidRPr="00ED4779">
        <w:t>ла</w:t>
      </w:r>
      <w:r w:rsidR="00FF2C51" w:rsidRPr="00ED4779">
        <w:t xml:space="preserve"> с производства пластмасс,</w:t>
      </w:r>
      <w:r w:rsidR="00656700" w:rsidRPr="00ED4779">
        <w:t xml:space="preserve"> </w:t>
      </w:r>
      <w:r w:rsidRPr="00ED4779">
        <w:t>затем</w:t>
      </w:r>
      <w:r w:rsidR="00FF2C51" w:rsidRPr="00ED4779">
        <w:t xml:space="preserve"> внедрилась в производство электротехнической, электронной и телекоммуникационной</w:t>
      </w:r>
      <w:r w:rsidR="00656700" w:rsidRPr="00ED4779">
        <w:t xml:space="preserve"> </w:t>
      </w:r>
      <w:r w:rsidR="00FF2C51" w:rsidRPr="00ED4779">
        <w:t xml:space="preserve">продукции и оборудования, а </w:t>
      </w:r>
      <w:r w:rsidRPr="00ED4779">
        <w:t>потом и</w:t>
      </w:r>
      <w:r w:rsidR="00FF2C51" w:rsidRPr="00ED4779">
        <w:t xml:space="preserve"> в</w:t>
      </w:r>
      <w:r w:rsidR="00656700" w:rsidRPr="00ED4779">
        <w:t xml:space="preserve"> </w:t>
      </w:r>
      <w:r w:rsidR="00FF2C51" w:rsidRPr="00ED4779">
        <w:t>переработку нефти</w:t>
      </w:r>
      <w:r w:rsidR="00ED4779" w:rsidRPr="00ED4779">
        <w:t xml:space="preserve">. </w:t>
      </w:r>
      <w:r w:rsidR="00FF2C51" w:rsidRPr="00ED4779">
        <w:t>Следующим этапом был п</w:t>
      </w:r>
      <w:r w:rsidRPr="00ED4779">
        <w:t>ереход к строительству танкеров</w:t>
      </w:r>
      <w:r w:rsidR="00FF2C51" w:rsidRPr="00ED4779">
        <w:t xml:space="preserve"> </w:t>
      </w:r>
      <w:r w:rsidRPr="00ED4779">
        <w:t>и</w:t>
      </w:r>
      <w:r w:rsidR="00FF2C51" w:rsidRPr="00ED4779">
        <w:t xml:space="preserve"> к страховому</w:t>
      </w:r>
      <w:r w:rsidR="00656700" w:rsidRPr="00ED4779">
        <w:t xml:space="preserve"> </w:t>
      </w:r>
      <w:r w:rsidR="00FF2C51" w:rsidRPr="00ED4779">
        <w:t>бизнесу</w:t>
      </w:r>
      <w:r w:rsidR="00B54DDB" w:rsidRPr="00ED4779">
        <w:rPr>
          <w:rStyle w:val="ad"/>
          <w:color w:val="000000"/>
        </w:rPr>
        <w:footnoteReference w:customMarkFollows="1" w:id="40"/>
        <w:t>4</w:t>
      </w:r>
      <w:r w:rsidR="00ED4779" w:rsidRPr="00ED4779">
        <w:t>.</w:t>
      </w:r>
    </w:p>
    <w:p w:rsidR="00ED4779" w:rsidRDefault="00FF2C51" w:rsidP="00AE672A">
      <w:r w:rsidRPr="00ED4779">
        <w:t xml:space="preserve">Деятельность </w:t>
      </w:r>
      <w:r w:rsidR="00130AC8" w:rsidRPr="00ED4779">
        <w:t>финансово-промышленных групп Южной Кореи</w:t>
      </w:r>
      <w:r w:rsidRPr="00ED4779">
        <w:t xml:space="preserve"> отличается </w:t>
      </w:r>
      <w:r w:rsidR="00130AC8" w:rsidRPr="00ED4779">
        <w:t>очень высокой</w:t>
      </w:r>
      <w:r w:rsidRPr="00ED4779">
        <w:t xml:space="preserve"> интернационализаци</w:t>
      </w:r>
      <w:r w:rsidR="00130AC8" w:rsidRPr="00ED4779">
        <w:t>ей</w:t>
      </w:r>
      <w:r w:rsidR="00F03F4A" w:rsidRPr="00ED4779">
        <w:rPr>
          <w:rStyle w:val="ad"/>
          <w:color w:val="000000"/>
        </w:rPr>
        <w:footnoteReference w:customMarkFollows="1" w:id="41"/>
        <w:t>11</w:t>
      </w:r>
      <w:r w:rsidRPr="00ED4779">
        <w:t>, при этом</w:t>
      </w:r>
      <w:r w:rsidR="00656700" w:rsidRPr="00ED4779">
        <w:t xml:space="preserve"> </w:t>
      </w:r>
      <w:r w:rsidRPr="00ED4779">
        <w:t xml:space="preserve">основной акцент делается на </w:t>
      </w:r>
      <w:r w:rsidR="00130AC8" w:rsidRPr="00ED4779">
        <w:t xml:space="preserve">США и </w:t>
      </w:r>
      <w:r w:rsidRPr="00ED4779">
        <w:t xml:space="preserve">государства </w:t>
      </w:r>
      <w:r w:rsidR="00130AC8" w:rsidRPr="00ED4779">
        <w:t>Азиатско-Тихоокеанского региона</w:t>
      </w:r>
      <w:r w:rsidR="00ED4779" w:rsidRPr="00ED4779">
        <w:t xml:space="preserve">. </w:t>
      </w:r>
      <w:r w:rsidRPr="00ED4779">
        <w:t>Головная</w:t>
      </w:r>
      <w:r w:rsidR="00656700" w:rsidRPr="00ED4779">
        <w:t xml:space="preserve"> </w:t>
      </w:r>
      <w:r w:rsidRPr="00ED4779">
        <w:t xml:space="preserve">холдинговая компания такой </w:t>
      </w:r>
      <w:r w:rsidR="00130AC8" w:rsidRPr="00ED4779">
        <w:t>многонациональной компании</w:t>
      </w:r>
      <w:r w:rsidRPr="00ED4779">
        <w:t xml:space="preserve"> </w:t>
      </w:r>
      <w:r w:rsidR="00130AC8" w:rsidRPr="00ED4779">
        <w:t xml:space="preserve">обычно выполняет </w:t>
      </w:r>
      <w:r w:rsidRPr="00ED4779">
        <w:t>функции главного торгового дома</w:t>
      </w:r>
      <w:r w:rsidR="00F03F4A" w:rsidRPr="00ED4779">
        <w:rPr>
          <w:vertAlign w:val="superscript"/>
        </w:rPr>
        <w:t>8</w:t>
      </w:r>
      <w:r w:rsidR="00ED4779" w:rsidRPr="00ED4779">
        <w:t>.</w:t>
      </w:r>
    </w:p>
    <w:p w:rsidR="00400C23" w:rsidRPr="00ED4779" w:rsidRDefault="002B2873" w:rsidP="00AE672A">
      <w:pPr>
        <w:pStyle w:val="2"/>
      </w:pPr>
      <w:r>
        <w:br w:type="page"/>
      </w:r>
      <w:bookmarkStart w:id="7" w:name="_Toc252500062"/>
      <w:r w:rsidR="003D1C9B" w:rsidRPr="00ED4779">
        <w:t>Заключение</w:t>
      </w:r>
      <w:bookmarkEnd w:id="7"/>
    </w:p>
    <w:p w:rsidR="002B2873" w:rsidRDefault="002B2873" w:rsidP="00AE672A"/>
    <w:p w:rsidR="00ED4779" w:rsidRDefault="003D1C9B" w:rsidP="00AE672A">
      <w:r w:rsidRPr="00ED4779">
        <w:t>Итак,</w:t>
      </w:r>
      <w:r w:rsidR="001D0773" w:rsidRPr="00ED4779">
        <w:t xml:space="preserve"> мы охарактеризовали ФГП как одну из форм многонациональных компаний</w:t>
      </w:r>
      <w:r w:rsidR="00ED4779" w:rsidRPr="00ED4779">
        <w:t xml:space="preserve">; </w:t>
      </w:r>
      <w:r w:rsidR="001D0773" w:rsidRPr="00ED4779">
        <w:t>изучили понятие и виды финансово-промышленных групп в России</w:t>
      </w:r>
      <w:r w:rsidR="00ED4779" w:rsidRPr="00ED4779">
        <w:t xml:space="preserve">; </w:t>
      </w:r>
      <w:r w:rsidR="001D0773" w:rsidRPr="00ED4779">
        <w:t>рассмотрели финансово-промышленные группы США</w:t>
      </w:r>
      <w:r w:rsidR="00ED4779" w:rsidRPr="00ED4779">
        <w:t xml:space="preserve">; </w:t>
      </w:r>
      <w:r w:rsidR="001D0773" w:rsidRPr="00ED4779">
        <w:t>проанализировали ФГП Японии</w:t>
      </w:r>
      <w:r w:rsidR="00ED4779" w:rsidRPr="00ED4779">
        <w:t xml:space="preserve">; </w:t>
      </w:r>
      <w:r w:rsidR="001D0773" w:rsidRPr="00ED4779">
        <w:t>изучили финансово-промышленные группы Германии и охарактеризовали ФГП Южной Кореи</w:t>
      </w:r>
      <w:r w:rsidR="00ED4779" w:rsidRPr="00ED4779">
        <w:t>.</w:t>
      </w:r>
    </w:p>
    <w:p w:rsidR="00ED4779" w:rsidRDefault="00CF0818" w:rsidP="00AE672A">
      <w:r w:rsidRPr="00ED4779">
        <w:t>Подводя итог рассмотрения международного опыта, следует отметить следующее</w:t>
      </w:r>
      <w:r w:rsidR="00ED4779">
        <w:t>:</w:t>
      </w:r>
    </w:p>
    <w:p w:rsidR="00ED4779" w:rsidRDefault="00ED4779" w:rsidP="00AE672A">
      <w:r>
        <w:t>1)</w:t>
      </w:r>
      <w:r w:rsidRPr="00ED4779">
        <w:t xml:space="preserve"> </w:t>
      </w:r>
      <w:r w:rsidR="00CF0818" w:rsidRPr="00ED4779">
        <w:t xml:space="preserve">Объединение промышленного и банковского капитала в </w:t>
      </w:r>
      <w:r w:rsidR="0025493C" w:rsidRPr="00ED4779">
        <w:t>ФПГ выступает главной</w:t>
      </w:r>
      <w:r w:rsidR="00CF0818" w:rsidRPr="00ED4779">
        <w:t xml:space="preserve"> формой организации системы производства, составля</w:t>
      </w:r>
      <w:r w:rsidR="0025493C" w:rsidRPr="00ED4779">
        <w:t>ет</w:t>
      </w:r>
      <w:r w:rsidR="00CF0818" w:rsidRPr="00ED4779">
        <w:t xml:space="preserve"> каркас технологического комплекса экономик большинства </w:t>
      </w:r>
      <w:r w:rsidR="0025493C" w:rsidRPr="00ED4779">
        <w:t>стран мира</w:t>
      </w:r>
      <w:r>
        <w:t>;</w:t>
      </w:r>
    </w:p>
    <w:p w:rsidR="00ED4779" w:rsidRDefault="00ED4779" w:rsidP="00AE672A">
      <w:r>
        <w:t>2)</w:t>
      </w:r>
      <w:r w:rsidRPr="00ED4779">
        <w:t xml:space="preserve"> </w:t>
      </w:r>
      <w:r w:rsidR="00CF0818" w:rsidRPr="00ED4779">
        <w:t>Характерной особенностью развития ФПГ, является то, что их промышленная и банковская составляющие усилили свою разв</w:t>
      </w:r>
      <w:r w:rsidR="00FC62A2" w:rsidRPr="00ED4779">
        <w:t>етвленность состава участников, а о</w:t>
      </w:r>
      <w:r w:rsidR="00CF0818" w:rsidRPr="00ED4779">
        <w:t>бъектом контроля групп становятся все новые отрасли и сферы экономики</w:t>
      </w:r>
      <w:r>
        <w:t>;</w:t>
      </w:r>
    </w:p>
    <w:p w:rsidR="00ED4779" w:rsidRDefault="00ED4779" w:rsidP="00AE672A">
      <w:r>
        <w:t>3)</w:t>
      </w:r>
      <w:r w:rsidRPr="00ED4779">
        <w:t xml:space="preserve"> </w:t>
      </w:r>
      <w:r w:rsidR="00FC62A2" w:rsidRPr="00ED4779">
        <w:t xml:space="preserve">В странах с рыночной экономикой </w:t>
      </w:r>
      <w:r w:rsidR="00CF0818" w:rsidRPr="00ED4779">
        <w:t>отсутствует единая модель корпоративного построения и управления ФПГ</w:t>
      </w:r>
      <w:r>
        <w:t>;</w:t>
      </w:r>
    </w:p>
    <w:p w:rsidR="00ED4779" w:rsidRDefault="00ED4779" w:rsidP="00AE672A">
      <w:r>
        <w:t>4)</w:t>
      </w:r>
      <w:r w:rsidRPr="00ED4779">
        <w:t xml:space="preserve"> </w:t>
      </w:r>
      <w:r w:rsidR="00CF0818" w:rsidRPr="00ED4779">
        <w:t xml:space="preserve">Процесс создания и развития </w:t>
      </w:r>
      <w:r w:rsidR="00FC62A2" w:rsidRPr="00ED4779">
        <w:t>финансово-промышленных групп</w:t>
      </w:r>
      <w:r w:rsidR="00CF0818" w:rsidRPr="00ED4779">
        <w:t xml:space="preserve"> </w:t>
      </w:r>
      <w:r w:rsidR="00FC62A2" w:rsidRPr="00ED4779">
        <w:t>дает</w:t>
      </w:r>
      <w:r w:rsidR="00CF0818" w:rsidRPr="00ED4779">
        <w:t xml:space="preserve"> </w:t>
      </w:r>
      <w:r w:rsidR="00FC62A2" w:rsidRPr="00ED4779">
        <w:t xml:space="preserve">опыт управления </w:t>
      </w:r>
      <w:r w:rsidR="00CF0818" w:rsidRPr="00ED4779">
        <w:t>государственным промышленным сектором в ряде европейских стран</w:t>
      </w:r>
      <w:r w:rsidRPr="00ED4779">
        <w:t>.</w:t>
      </w:r>
    </w:p>
    <w:p w:rsidR="00ED4779" w:rsidRPr="00ED4779" w:rsidRDefault="002B2873" w:rsidP="00AE672A">
      <w:pPr>
        <w:pStyle w:val="2"/>
      </w:pPr>
      <w:r>
        <w:br w:type="page"/>
      </w:r>
      <w:bookmarkStart w:id="8" w:name="_Toc252500063"/>
      <w:r w:rsidR="006432B1" w:rsidRPr="00ED4779">
        <w:t>Список использованной литературы</w:t>
      </w:r>
      <w:bookmarkEnd w:id="8"/>
    </w:p>
    <w:p w:rsidR="002B2873" w:rsidRDefault="002B2873" w:rsidP="00AE672A"/>
    <w:p w:rsidR="00ED4779" w:rsidRDefault="006432B1" w:rsidP="00AE672A">
      <w:pPr>
        <w:ind w:firstLine="0"/>
      </w:pPr>
      <w:r w:rsidRPr="00ED4779">
        <w:t>Нормативно-правовые акты</w:t>
      </w:r>
      <w:r w:rsidR="00ED4779" w:rsidRPr="00ED4779">
        <w:t>:</w:t>
      </w:r>
    </w:p>
    <w:p w:rsidR="00ED4779" w:rsidRDefault="006432B1" w:rsidP="00AE672A">
      <w:pPr>
        <w:ind w:firstLine="0"/>
      </w:pPr>
      <w:r w:rsidRPr="00ED4779">
        <w:t>1</w:t>
      </w:r>
      <w:r w:rsidR="00ED4779" w:rsidRPr="00ED4779">
        <w:t xml:space="preserve">) </w:t>
      </w:r>
      <w:r w:rsidRPr="00ED4779">
        <w:t>ФЗ</w:t>
      </w:r>
      <w:r w:rsidR="00ED4779">
        <w:t xml:space="preserve"> "</w:t>
      </w:r>
      <w:r w:rsidRPr="00ED4779">
        <w:t>О признании утратившим силу ФЗ</w:t>
      </w:r>
      <w:r w:rsidR="00ED4779">
        <w:t xml:space="preserve"> "</w:t>
      </w:r>
      <w:r w:rsidRPr="00ED4779">
        <w:t>О финансово-промышленных группах</w:t>
      </w:r>
      <w:r w:rsidR="00ED4779">
        <w:t>" -</w:t>
      </w:r>
      <w:r w:rsidRPr="00ED4779">
        <w:t xml:space="preserve"> М</w:t>
      </w:r>
      <w:r w:rsidR="00ED4779">
        <w:t>.:</w:t>
      </w:r>
      <w:r w:rsidR="00ED4779" w:rsidRPr="00ED4779">
        <w:t xml:space="preserve"> </w:t>
      </w:r>
      <w:r w:rsidRPr="00ED4779">
        <w:t>Собрание законодательства Российской Федерации, 2007 г</w:t>
      </w:r>
      <w:r w:rsidR="00ED4779" w:rsidRPr="00ED4779">
        <w:t>.</w:t>
      </w:r>
    </w:p>
    <w:p w:rsidR="00ED4779" w:rsidRDefault="006432B1" w:rsidP="00AE672A">
      <w:pPr>
        <w:ind w:firstLine="0"/>
      </w:pPr>
      <w:r w:rsidRPr="00ED4779">
        <w:t>Учебники</w:t>
      </w:r>
      <w:r w:rsidR="00ED4779" w:rsidRPr="00ED4779">
        <w:t>:</w:t>
      </w:r>
    </w:p>
    <w:p w:rsidR="00ED4779" w:rsidRDefault="006432B1" w:rsidP="00AE672A">
      <w:pPr>
        <w:ind w:firstLine="0"/>
      </w:pPr>
      <w:r w:rsidRPr="00ED4779">
        <w:t>2</w:t>
      </w:r>
      <w:r w:rsidR="00ED4779" w:rsidRPr="00ED4779">
        <w:t xml:space="preserve">) </w:t>
      </w:r>
      <w:r w:rsidRPr="00ED4779">
        <w:t>Живарев В</w:t>
      </w:r>
      <w:r w:rsidR="00ED4779">
        <w:t xml:space="preserve">.Е. </w:t>
      </w:r>
      <w:r w:rsidRPr="00ED4779">
        <w:t>Международное право</w:t>
      </w:r>
      <w:r w:rsidR="00ED4779" w:rsidRPr="00ED4779">
        <w:t xml:space="preserve">: </w:t>
      </w:r>
      <w:r w:rsidRPr="00ED4779">
        <w:t>Курс лекций</w:t>
      </w:r>
      <w:r w:rsidR="00ED4779" w:rsidRPr="00ED4779">
        <w:t xml:space="preserve">. </w:t>
      </w:r>
      <w:r w:rsidR="00ED4779">
        <w:t>-</w:t>
      </w:r>
      <w:r w:rsidRPr="00ED4779">
        <w:t xml:space="preserve"> М</w:t>
      </w:r>
      <w:r w:rsidR="00ED4779">
        <w:t>.:</w:t>
      </w:r>
      <w:r w:rsidR="00ED4779" w:rsidRPr="00ED4779">
        <w:t xml:space="preserve"> </w:t>
      </w:r>
      <w:r w:rsidRPr="00ED4779">
        <w:t>Изд-во МИЭМП, 2006 г</w:t>
      </w:r>
      <w:r w:rsidR="00ED4779" w:rsidRPr="00ED4779">
        <w:t>.</w:t>
      </w:r>
    </w:p>
    <w:p w:rsidR="00ED4779" w:rsidRDefault="006432B1" w:rsidP="00AE672A">
      <w:pPr>
        <w:ind w:firstLine="0"/>
      </w:pPr>
      <w:r w:rsidRPr="00ED4779">
        <w:t>3</w:t>
      </w:r>
      <w:r w:rsidR="00ED4779" w:rsidRPr="00ED4779">
        <w:t xml:space="preserve">) </w:t>
      </w:r>
      <w:r w:rsidRPr="00ED4779">
        <w:t>Ламинцев А</w:t>
      </w:r>
      <w:r w:rsidR="00ED4779">
        <w:t xml:space="preserve">.А. </w:t>
      </w:r>
      <w:r w:rsidRPr="00ED4779">
        <w:t>Международное право</w:t>
      </w:r>
      <w:r w:rsidR="00ED4779" w:rsidRPr="00ED4779">
        <w:t xml:space="preserve">: </w:t>
      </w:r>
      <w:r w:rsidRPr="00ED4779">
        <w:t>Учебное пособие</w:t>
      </w:r>
      <w:r w:rsidR="00ED4779" w:rsidRPr="00ED4779">
        <w:t xml:space="preserve">. </w:t>
      </w:r>
      <w:r w:rsidR="00ED4779">
        <w:t>-</w:t>
      </w:r>
      <w:r w:rsidRPr="00ED4779">
        <w:t xml:space="preserve"> М</w:t>
      </w:r>
      <w:r w:rsidR="00ED4779">
        <w:t>.:</w:t>
      </w:r>
      <w:r w:rsidR="00ED4779" w:rsidRPr="00ED4779">
        <w:t xml:space="preserve"> </w:t>
      </w:r>
      <w:r w:rsidRPr="00ED4779">
        <w:t>Изд-во ВЕЛБИ, 2006 г</w:t>
      </w:r>
      <w:r w:rsidR="00ED4779" w:rsidRPr="00ED4779">
        <w:t>.</w:t>
      </w:r>
    </w:p>
    <w:p w:rsidR="00ED4779" w:rsidRDefault="006432B1" w:rsidP="00AE672A">
      <w:pPr>
        <w:ind w:firstLine="0"/>
      </w:pPr>
      <w:r w:rsidRPr="00ED4779">
        <w:t>4</w:t>
      </w:r>
      <w:r w:rsidR="00ED4779" w:rsidRPr="00ED4779">
        <w:t xml:space="preserve">) </w:t>
      </w:r>
      <w:r w:rsidRPr="00ED4779">
        <w:t>Ленский Е</w:t>
      </w:r>
      <w:r w:rsidR="00ED4779">
        <w:t xml:space="preserve">.В., </w:t>
      </w:r>
      <w:r w:rsidRPr="00ED4779">
        <w:t>Цветков В</w:t>
      </w:r>
      <w:r w:rsidR="00ED4779">
        <w:t xml:space="preserve">.А. </w:t>
      </w:r>
      <w:r w:rsidRPr="00ED4779">
        <w:t>Транснациональные финансово-промышленные группы и межгосударственная экономическая интеграция</w:t>
      </w:r>
      <w:r w:rsidR="00ED4779" w:rsidRPr="00ED4779">
        <w:t xml:space="preserve">: </w:t>
      </w:r>
      <w:r w:rsidRPr="00ED4779">
        <w:t>реальность и перспективы</w:t>
      </w:r>
      <w:r w:rsidR="00ED4779" w:rsidRPr="00ED4779">
        <w:t>. -</w:t>
      </w:r>
      <w:r w:rsidR="00ED4779">
        <w:t xml:space="preserve"> </w:t>
      </w:r>
      <w:r w:rsidRPr="00ED4779">
        <w:t>M</w:t>
      </w:r>
      <w:r w:rsidR="00ED4779">
        <w:t>.:</w:t>
      </w:r>
      <w:r w:rsidR="00ED4779" w:rsidRPr="00ED4779">
        <w:t xml:space="preserve"> </w:t>
      </w:r>
      <w:r w:rsidRPr="00ED4779">
        <w:t>АФПИ еженедельника</w:t>
      </w:r>
      <w:r w:rsidR="00ED4779">
        <w:t xml:space="preserve"> "</w:t>
      </w:r>
      <w:r w:rsidRPr="00ED4779">
        <w:t>Экономика и жизнь</w:t>
      </w:r>
      <w:r w:rsidR="00ED4779">
        <w:t xml:space="preserve">", </w:t>
      </w:r>
      <w:r w:rsidRPr="00ED4779">
        <w:t>1998 г</w:t>
      </w:r>
      <w:r w:rsidR="00ED4779" w:rsidRPr="00ED4779">
        <w:t>.</w:t>
      </w:r>
    </w:p>
    <w:p w:rsidR="00ED4779" w:rsidRDefault="006432B1" w:rsidP="00AE672A">
      <w:pPr>
        <w:ind w:firstLine="0"/>
        <w:rPr>
          <w:lang w:val="en-US"/>
        </w:rPr>
      </w:pPr>
      <w:r w:rsidRPr="00ED4779">
        <w:rPr>
          <w:lang w:val="en-US"/>
        </w:rPr>
        <w:t>5</w:t>
      </w:r>
      <w:r w:rsidR="00ED4779" w:rsidRPr="00ED4779">
        <w:rPr>
          <w:lang w:val="en-US"/>
        </w:rPr>
        <w:t xml:space="preserve">) </w:t>
      </w:r>
      <w:r w:rsidRPr="00ED4779">
        <w:rPr>
          <w:lang w:val="en-US"/>
        </w:rPr>
        <w:t>Arthur A</w:t>
      </w:r>
      <w:r w:rsidR="00ED4779" w:rsidRPr="00ED4779">
        <w:rPr>
          <w:lang w:val="en-US"/>
        </w:rPr>
        <w:t xml:space="preserve">. </w:t>
      </w:r>
      <w:r w:rsidRPr="00ED4779">
        <w:rPr>
          <w:lang w:val="en-US"/>
        </w:rPr>
        <w:t>Thompson Jr</w:t>
      </w:r>
      <w:r w:rsidR="00ED4779">
        <w:rPr>
          <w:lang w:val="en-US"/>
        </w:rPr>
        <w:t>.,</w:t>
      </w:r>
      <w:r w:rsidRPr="00ED4779">
        <w:rPr>
          <w:lang w:val="en-US"/>
        </w:rPr>
        <w:t xml:space="preserve"> A</w:t>
      </w:r>
      <w:r w:rsidR="00ED4779" w:rsidRPr="00ED4779">
        <w:rPr>
          <w:lang w:val="en-US"/>
        </w:rPr>
        <w:t>.</w:t>
      </w:r>
      <w:r w:rsidR="00ED4779">
        <w:rPr>
          <w:lang w:val="en-US"/>
        </w:rPr>
        <w:t xml:space="preserve"> </w:t>
      </w:r>
      <w:r w:rsidRPr="00ED4779">
        <w:rPr>
          <w:lang w:val="en-US"/>
        </w:rPr>
        <w:t>J</w:t>
      </w:r>
      <w:r w:rsidR="00ED4779" w:rsidRPr="00ED4779">
        <w:rPr>
          <w:lang w:val="en-US"/>
        </w:rPr>
        <w:t xml:space="preserve">. </w:t>
      </w:r>
      <w:r w:rsidRPr="00ED4779">
        <w:rPr>
          <w:lang w:val="en-US"/>
        </w:rPr>
        <w:t>Strickland</w:t>
      </w:r>
      <w:r w:rsidR="00ED4779" w:rsidRPr="00ED4779">
        <w:rPr>
          <w:lang w:val="en-US"/>
        </w:rPr>
        <w:t xml:space="preserve">. </w:t>
      </w:r>
      <w:r w:rsidRPr="00ED4779">
        <w:rPr>
          <w:lang w:val="en-US"/>
        </w:rPr>
        <w:t>Strategic Management</w:t>
      </w:r>
      <w:r w:rsidR="00ED4779" w:rsidRPr="00ED4779">
        <w:rPr>
          <w:lang w:val="en-US"/>
        </w:rPr>
        <w:t xml:space="preserve">: </w:t>
      </w:r>
      <w:r w:rsidRPr="00ED4779">
        <w:rPr>
          <w:lang w:val="en-US"/>
        </w:rPr>
        <w:t>Concepts and Cases</w:t>
      </w:r>
      <w:r w:rsidR="00ED4779">
        <w:rPr>
          <w:lang w:val="en-US"/>
        </w:rPr>
        <w:t>.4</w:t>
      </w:r>
      <w:r w:rsidRPr="00ED4779">
        <w:rPr>
          <w:lang w:val="en-US"/>
        </w:rPr>
        <w:t>-th ed</w:t>
      </w:r>
      <w:r w:rsidR="00ED4779" w:rsidRPr="00ED4779">
        <w:rPr>
          <w:lang w:val="en-US"/>
        </w:rPr>
        <w:t>. -</w:t>
      </w:r>
      <w:r w:rsidR="00ED4779">
        <w:rPr>
          <w:lang w:val="en-US"/>
        </w:rPr>
        <w:t xml:space="preserve"> </w:t>
      </w:r>
      <w:r w:rsidRPr="00ED4779">
        <w:rPr>
          <w:lang w:val="en-US"/>
        </w:rPr>
        <w:t>Piano</w:t>
      </w:r>
      <w:r w:rsidR="00ED4779">
        <w:rPr>
          <w:lang w:val="en-US"/>
        </w:rPr>
        <w:t xml:space="preserve"> (</w:t>
      </w:r>
      <w:r w:rsidRPr="00ED4779">
        <w:rPr>
          <w:lang w:val="en-US"/>
        </w:rPr>
        <w:t>TX</w:t>
      </w:r>
      <w:r w:rsidR="00ED4779" w:rsidRPr="00ED4779">
        <w:rPr>
          <w:lang w:val="en-US"/>
        </w:rPr>
        <w:t xml:space="preserve">): </w:t>
      </w:r>
      <w:r w:rsidRPr="00ED4779">
        <w:rPr>
          <w:lang w:val="en-US"/>
        </w:rPr>
        <w:t>Business Publications, Inc</w:t>
      </w:r>
      <w:r w:rsidR="00ED4779" w:rsidRPr="00ED4779">
        <w:rPr>
          <w:lang w:val="en-US"/>
        </w:rPr>
        <w:t>., 19</w:t>
      </w:r>
      <w:r w:rsidRPr="00ED4779">
        <w:rPr>
          <w:lang w:val="en-US"/>
        </w:rPr>
        <w:t>87</w:t>
      </w:r>
      <w:r w:rsidRPr="00ED4779">
        <w:t>г</w:t>
      </w:r>
      <w:r w:rsidR="00ED4779" w:rsidRPr="00ED4779">
        <w:rPr>
          <w:lang w:val="en-US"/>
        </w:rPr>
        <w:t>.</w:t>
      </w:r>
    </w:p>
    <w:p w:rsidR="00ED4779" w:rsidRDefault="006432B1" w:rsidP="00AE672A">
      <w:pPr>
        <w:ind w:firstLine="0"/>
      </w:pPr>
      <w:r w:rsidRPr="00F97AC4">
        <w:t>6</w:t>
      </w:r>
      <w:r w:rsidR="00ED4779" w:rsidRPr="00F97AC4">
        <w:t xml:space="preserve">) </w:t>
      </w:r>
      <w:r w:rsidRPr="00ED4779">
        <w:t>Максимо</w:t>
      </w:r>
      <w:r w:rsidRPr="00F97AC4">
        <w:t xml:space="preserve"> </w:t>
      </w:r>
      <w:r w:rsidRPr="00ED4779">
        <w:t>В</w:t>
      </w:r>
      <w:r w:rsidR="00ED4779" w:rsidRPr="00F97AC4">
        <w:t xml:space="preserve">. </w:t>
      </w:r>
      <w:r w:rsidRPr="00ED4779">
        <w:t>Энг</w:t>
      </w:r>
      <w:r w:rsidRPr="00F97AC4">
        <w:t xml:space="preserve">, </w:t>
      </w:r>
      <w:r w:rsidRPr="00ED4779">
        <w:t>Фрэнсис</w:t>
      </w:r>
      <w:r w:rsidRPr="00F97AC4">
        <w:t xml:space="preserve"> </w:t>
      </w:r>
      <w:r w:rsidRPr="00ED4779">
        <w:t>А</w:t>
      </w:r>
      <w:r w:rsidR="00ED4779" w:rsidRPr="00F97AC4">
        <w:t xml:space="preserve">. </w:t>
      </w:r>
      <w:r w:rsidRPr="00ED4779">
        <w:t>Лис</w:t>
      </w:r>
      <w:r w:rsidRPr="00F97AC4">
        <w:t xml:space="preserve">, </w:t>
      </w:r>
      <w:r w:rsidRPr="00ED4779">
        <w:t>Лоуренс</w:t>
      </w:r>
      <w:r w:rsidRPr="00F97AC4">
        <w:t xml:space="preserve"> </w:t>
      </w:r>
      <w:r w:rsidRPr="00ED4779">
        <w:t>Дж</w:t>
      </w:r>
      <w:r w:rsidR="00ED4779" w:rsidRPr="00F97AC4">
        <w:t xml:space="preserve">. </w:t>
      </w:r>
      <w:r w:rsidRPr="00ED4779">
        <w:t>Мауер</w:t>
      </w:r>
      <w:r w:rsidR="00ED4779" w:rsidRPr="00ED4779">
        <w:t xml:space="preserve">. </w:t>
      </w:r>
      <w:r w:rsidRPr="00ED4779">
        <w:t>Мировые финансы</w:t>
      </w:r>
      <w:r w:rsidR="00ED4779" w:rsidRPr="00ED4779">
        <w:t xml:space="preserve">. </w:t>
      </w:r>
      <w:r w:rsidRPr="00ED4779">
        <w:t>Пер</w:t>
      </w:r>
      <w:r w:rsidR="00ED4779" w:rsidRPr="00ED4779">
        <w:t xml:space="preserve">. </w:t>
      </w:r>
      <w:r w:rsidRPr="00ED4779">
        <w:t>с англ</w:t>
      </w:r>
      <w:r w:rsidR="00ED4779" w:rsidRPr="00ED4779">
        <w:t>. -</w:t>
      </w:r>
      <w:r w:rsidR="00ED4779">
        <w:t xml:space="preserve"> </w:t>
      </w:r>
      <w:r w:rsidRPr="00ED4779">
        <w:t>M</w:t>
      </w:r>
      <w:r w:rsidR="00ED4779">
        <w:t>.:</w:t>
      </w:r>
      <w:r w:rsidR="00ED4779" w:rsidRPr="00ED4779">
        <w:t xml:space="preserve"> </w:t>
      </w:r>
      <w:r w:rsidRPr="00ED4779">
        <w:t>Изд-во</w:t>
      </w:r>
      <w:r w:rsidR="00ED4779">
        <w:t xml:space="preserve"> "</w:t>
      </w:r>
      <w:r w:rsidRPr="00ED4779">
        <w:t>ДеКА</w:t>
      </w:r>
      <w:r w:rsidR="00ED4779">
        <w:t xml:space="preserve">", </w:t>
      </w:r>
      <w:r w:rsidRPr="00ED4779">
        <w:t>1998 г</w:t>
      </w:r>
      <w:r w:rsidR="00ED4779" w:rsidRPr="00ED4779">
        <w:t>.</w:t>
      </w:r>
    </w:p>
    <w:p w:rsidR="00ED4779" w:rsidRDefault="006432B1" w:rsidP="00AE672A">
      <w:pPr>
        <w:ind w:firstLine="0"/>
      </w:pPr>
      <w:r w:rsidRPr="00ED4779">
        <w:t>7</w:t>
      </w:r>
      <w:r w:rsidR="00ED4779" w:rsidRPr="00ED4779">
        <w:t xml:space="preserve">) </w:t>
      </w:r>
      <w:r w:rsidRPr="00ED4779">
        <w:t>Лаптев В</w:t>
      </w:r>
      <w:r w:rsidR="00ED4779">
        <w:t xml:space="preserve">.А. </w:t>
      </w:r>
      <w:r w:rsidRPr="00ED4779">
        <w:t>Предпринимательские объединения</w:t>
      </w:r>
      <w:r w:rsidR="00ED4779" w:rsidRPr="00ED4779">
        <w:t xml:space="preserve">: </w:t>
      </w:r>
      <w:r w:rsidRPr="00ED4779">
        <w:t>холдинги, финансово-промышленные группы, простые товарищества</w:t>
      </w:r>
      <w:r w:rsidR="00ED4779" w:rsidRPr="00ED4779">
        <w:t xml:space="preserve">: </w:t>
      </w:r>
      <w:r w:rsidRPr="00ED4779">
        <w:t>Монография</w:t>
      </w:r>
      <w:r w:rsidR="00ED4779" w:rsidRPr="00ED4779">
        <w:t xml:space="preserve">. </w:t>
      </w:r>
      <w:r w:rsidR="00ED4779">
        <w:t>-</w:t>
      </w:r>
      <w:r w:rsidRPr="00ED4779">
        <w:t xml:space="preserve"> М</w:t>
      </w:r>
      <w:r w:rsidR="00ED4779">
        <w:t>.:</w:t>
      </w:r>
      <w:r w:rsidR="00ED4779" w:rsidRPr="00ED4779">
        <w:t xml:space="preserve"> </w:t>
      </w:r>
      <w:r w:rsidRPr="00ED4779">
        <w:t>Изд-во ИНФРА-М, 2009 г</w:t>
      </w:r>
      <w:r w:rsidR="00ED4779" w:rsidRPr="00ED4779">
        <w:t>.</w:t>
      </w:r>
    </w:p>
    <w:p w:rsidR="00ED4779" w:rsidRDefault="006432B1" w:rsidP="00AE672A">
      <w:pPr>
        <w:ind w:firstLine="0"/>
      </w:pPr>
      <w:r w:rsidRPr="00ED4779">
        <w:t>8</w:t>
      </w:r>
      <w:r w:rsidR="00ED4779" w:rsidRPr="00ED4779">
        <w:t xml:space="preserve">) </w:t>
      </w:r>
      <w:r w:rsidR="00660214" w:rsidRPr="00ED4779">
        <w:t>Пивоваров С</w:t>
      </w:r>
      <w:r w:rsidR="00ED4779">
        <w:t xml:space="preserve">.Э., </w:t>
      </w:r>
      <w:r w:rsidR="00660214" w:rsidRPr="00ED4779">
        <w:t>Тарасевич Л</w:t>
      </w:r>
      <w:r w:rsidR="00ED4779">
        <w:t xml:space="preserve">.С., </w:t>
      </w:r>
      <w:r w:rsidR="00660214" w:rsidRPr="00ED4779">
        <w:t>Майзель А</w:t>
      </w:r>
      <w:r w:rsidR="00ED4779">
        <w:t xml:space="preserve">.И. </w:t>
      </w:r>
      <w:r w:rsidRPr="00ED4779">
        <w:t>Международный менеджмент</w:t>
      </w:r>
      <w:r w:rsidR="00ED4779" w:rsidRPr="00ED4779">
        <w:t xml:space="preserve">: </w:t>
      </w:r>
      <w:r w:rsidRPr="00ED4779">
        <w:t>Учебник для вузов</w:t>
      </w:r>
      <w:r w:rsidR="00ED4779" w:rsidRPr="00ED4779">
        <w:t xml:space="preserve">. </w:t>
      </w:r>
      <w:r w:rsidR="00ED4779">
        <w:t>-</w:t>
      </w:r>
      <w:r w:rsidRPr="00ED4779">
        <w:t xml:space="preserve"> СПБ</w:t>
      </w:r>
      <w:r w:rsidR="00ED4779">
        <w:t>.:</w:t>
      </w:r>
      <w:r w:rsidR="00ED4779" w:rsidRPr="00ED4779">
        <w:t xml:space="preserve"> </w:t>
      </w:r>
      <w:r w:rsidRPr="00ED4779">
        <w:t>Изд-во ПИТЕР, 2009 г</w:t>
      </w:r>
      <w:r w:rsidR="00ED4779" w:rsidRPr="00ED4779">
        <w:t>.</w:t>
      </w:r>
    </w:p>
    <w:p w:rsidR="00ED4779" w:rsidRDefault="006432B1" w:rsidP="00AE672A">
      <w:pPr>
        <w:ind w:firstLine="0"/>
        <w:rPr>
          <w:rFonts w:eastAsia="Times-Roman"/>
        </w:rPr>
      </w:pPr>
      <w:r w:rsidRPr="00ED4779">
        <w:t>9</w:t>
      </w:r>
      <w:r w:rsidR="00ED4779" w:rsidRPr="00ED4779">
        <w:t xml:space="preserve">) </w:t>
      </w:r>
      <w:r w:rsidRPr="00ED4779">
        <w:rPr>
          <w:rFonts w:eastAsia="Times-Italic"/>
        </w:rPr>
        <w:t>Лаптев В</w:t>
      </w:r>
      <w:r w:rsidR="00ED4779">
        <w:rPr>
          <w:rFonts w:eastAsia="Times-Italic"/>
        </w:rPr>
        <w:t xml:space="preserve">.В., </w:t>
      </w:r>
      <w:r w:rsidRPr="00ED4779">
        <w:rPr>
          <w:rFonts w:eastAsia="Times-Italic"/>
        </w:rPr>
        <w:t>Занковски</w:t>
      </w:r>
      <w:r w:rsidR="00660214" w:rsidRPr="00ED4779">
        <w:rPr>
          <w:rFonts w:eastAsia="Times-Italic"/>
        </w:rPr>
        <w:t>й С</w:t>
      </w:r>
      <w:r w:rsidR="00ED4779">
        <w:rPr>
          <w:rFonts w:eastAsia="Times-Italic"/>
        </w:rPr>
        <w:t xml:space="preserve">.С. </w:t>
      </w:r>
      <w:r w:rsidRPr="00ED4779">
        <w:rPr>
          <w:rFonts w:eastAsia="Times-Bold"/>
        </w:rPr>
        <w:t>Предпринимательское</w:t>
      </w:r>
      <w:r w:rsidR="00ED4779">
        <w:rPr>
          <w:rFonts w:eastAsia="Times-Bold"/>
        </w:rPr>
        <w:t xml:space="preserve"> (</w:t>
      </w:r>
      <w:r w:rsidRPr="00ED4779">
        <w:rPr>
          <w:rFonts w:eastAsia="Times-Bold"/>
        </w:rPr>
        <w:t>хозяйственное</w:t>
      </w:r>
      <w:r w:rsidR="00ED4779" w:rsidRPr="00ED4779">
        <w:rPr>
          <w:rFonts w:eastAsia="Times-Bold"/>
        </w:rPr>
        <w:t xml:space="preserve">) </w:t>
      </w:r>
      <w:r w:rsidRPr="00ED4779">
        <w:rPr>
          <w:rFonts w:eastAsia="Times-Bold"/>
        </w:rPr>
        <w:t>право</w:t>
      </w:r>
      <w:r w:rsidR="00ED4779" w:rsidRPr="00ED4779">
        <w:rPr>
          <w:rFonts w:eastAsia="Times-Bold"/>
        </w:rPr>
        <w:t xml:space="preserve">: </w:t>
      </w:r>
      <w:r w:rsidRPr="00ED4779">
        <w:rPr>
          <w:rFonts w:eastAsia="Times-Roman"/>
        </w:rPr>
        <w:t>Учебник</w:t>
      </w:r>
      <w:r w:rsidR="00ED4779" w:rsidRPr="00ED4779">
        <w:rPr>
          <w:rFonts w:eastAsia="Times-Roman"/>
        </w:rPr>
        <w:t xml:space="preserve">. </w:t>
      </w:r>
      <w:r w:rsidR="00ED4779">
        <w:rPr>
          <w:rFonts w:eastAsia="Times-Roman"/>
        </w:rPr>
        <w:t>-</w:t>
      </w:r>
      <w:r w:rsidRPr="00ED4779">
        <w:rPr>
          <w:rFonts w:eastAsia="Times-Roman"/>
        </w:rPr>
        <w:t xml:space="preserve"> Изд-во Волтерс Клувер, 2008 г</w:t>
      </w:r>
      <w:r w:rsidR="00ED4779" w:rsidRPr="00ED4779">
        <w:rPr>
          <w:rFonts w:eastAsia="Times-Roman"/>
        </w:rPr>
        <w:t>.</w:t>
      </w:r>
    </w:p>
    <w:p w:rsidR="00ED4779" w:rsidRDefault="006432B1" w:rsidP="00AE672A">
      <w:pPr>
        <w:ind w:firstLine="0"/>
      </w:pPr>
      <w:r w:rsidRPr="00ED4779">
        <w:rPr>
          <w:rFonts w:eastAsia="Times-Roman"/>
        </w:rPr>
        <w:t>10</w:t>
      </w:r>
      <w:r w:rsidR="00ED4779" w:rsidRPr="00ED4779">
        <w:rPr>
          <w:rFonts w:eastAsia="Times-Roman"/>
        </w:rPr>
        <w:t xml:space="preserve">) </w:t>
      </w:r>
      <w:r w:rsidRPr="00ED4779">
        <w:rPr>
          <w:rFonts w:eastAsia="Times-Roman"/>
        </w:rPr>
        <w:t>Беляева О</w:t>
      </w:r>
      <w:r w:rsidR="00ED4779">
        <w:rPr>
          <w:rFonts w:eastAsia="Times-Roman"/>
        </w:rPr>
        <w:t xml:space="preserve">.А. </w:t>
      </w:r>
      <w:r w:rsidRPr="00ED4779">
        <w:rPr>
          <w:rFonts w:eastAsia="Times-Roman"/>
        </w:rPr>
        <w:t>Предпринимательское право</w:t>
      </w:r>
      <w:r w:rsidR="00ED4779" w:rsidRPr="00ED4779">
        <w:rPr>
          <w:rFonts w:eastAsia="Times-Roman"/>
        </w:rPr>
        <w:t xml:space="preserve">: </w:t>
      </w:r>
      <w:r w:rsidRPr="00ED4779">
        <w:rPr>
          <w:rFonts w:eastAsia="Times-Roman"/>
        </w:rPr>
        <w:t>Учебное пособие</w:t>
      </w:r>
      <w:r w:rsidR="00ED4779" w:rsidRPr="00ED4779">
        <w:rPr>
          <w:rFonts w:eastAsia="Times-Roman"/>
        </w:rPr>
        <w:t xml:space="preserve">. </w:t>
      </w:r>
      <w:r w:rsidRPr="00ED4779">
        <w:rPr>
          <w:rFonts w:eastAsia="Times-Roman"/>
        </w:rPr>
        <w:t>М</w:t>
      </w:r>
      <w:r w:rsidR="00ED4779">
        <w:rPr>
          <w:rFonts w:eastAsia="Times-Roman"/>
        </w:rPr>
        <w:t>.:</w:t>
      </w:r>
      <w:r w:rsidR="00ED4779" w:rsidRPr="00ED4779">
        <w:rPr>
          <w:rFonts w:eastAsia="Times-Roman"/>
        </w:rPr>
        <w:t xml:space="preserve"> </w:t>
      </w:r>
      <w:r w:rsidRPr="00ED4779">
        <w:rPr>
          <w:rFonts w:eastAsia="Times-Roman"/>
        </w:rPr>
        <w:t>Изд-во</w:t>
      </w:r>
      <w:r w:rsidR="00ED4779" w:rsidRPr="00ED4779">
        <w:rPr>
          <w:rFonts w:eastAsia="Times-Roman"/>
        </w:rPr>
        <w:t xml:space="preserve"> </w:t>
      </w:r>
      <w:r w:rsidRPr="00ED4779">
        <w:t>ИНФРА-М, 2008 г</w:t>
      </w:r>
      <w:r w:rsidR="00ED4779" w:rsidRPr="00ED4779">
        <w:t>.</w:t>
      </w:r>
    </w:p>
    <w:p w:rsidR="00ED4779" w:rsidRDefault="006432B1" w:rsidP="00AE672A">
      <w:pPr>
        <w:ind w:firstLine="0"/>
      </w:pPr>
      <w:r w:rsidRPr="00ED4779">
        <w:t>11</w:t>
      </w:r>
      <w:r w:rsidR="00ED4779" w:rsidRPr="00ED4779">
        <w:t xml:space="preserve">) </w:t>
      </w:r>
      <w:r w:rsidRPr="00ED4779">
        <w:rPr>
          <w:rFonts w:eastAsia="Helvetica-Bold"/>
        </w:rPr>
        <w:t>Ершова И</w:t>
      </w:r>
      <w:r w:rsidR="00ED4779">
        <w:rPr>
          <w:rFonts w:eastAsia="Helvetica-Bold"/>
        </w:rPr>
        <w:t xml:space="preserve">.В. </w:t>
      </w:r>
      <w:r w:rsidRPr="00ED4779">
        <w:rPr>
          <w:rFonts w:eastAsia="Helvetica-Bold"/>
        </w:rPr>
        <w:t>Предпринимательское право</w:t>
      </w:r>
      <w:r w:rsidR="00ED4779" w:rsidRPr="00ED4779">
        <w:rPr>
          <w:rFonts w:eastAsia="Helvetica-Bold"/>
        </w:rPr>
        <w:t xml:space="preserve">: </w:t>
      </w:r>
      <w:r w:rsidRPr="00ED4779">
        <w:rPr>
          <w:rFonts w:eastAsia="Helvetica-Bold"/>
        </w:rPr>
        <w:t>Учебник</w:t>
      </w:r>
      <w:r w:rsidR="00ED4779" w:rsidRPr="00ED4779">
        <w:rPr>
          <w:rFonts w:eastAsia="Helvetica-Bold"/>
        </w:rPr>
        <w:t xml:space="preserve">. </w:t>
      </w:r>
      <w:r w:rsidR="00ED4779">
        <w:rPr>
          <w:rFonts w:eastAsia="Helvetica-Bold"/>
        </w:rPr>
        <w:t>-</w:t>
      </w:r>
      <w:r w:rsidRPr="00ED4779">
        <w:rPr>
          <w:rFonts w:eastAsia="Helvetica-Bold"/>
        </w:rPr>
        <w:t xml:space="preserve"> Изд-во </w:t>
      </w:r>
      <w:r w:rsidRPr="00ED4779">
        <w:t>Юриспруденция, 2009 г</w:t>
      </w:r>
      <w:r w:rsidR="00ED4779" w:rsidRPr="00ED4779">
        <w:t>.</w:t>
      </w:r>
    </w:p>
    <w:p w:rsidR="00245BC4" w:rsidRPr="002B2873" w:rsidRDefault="006432B1" w:rsidP="00AE672A">
      <w:pPr>
        <w:ind w:firstLine="0"/>
        <w:rPr>
          <w:rFonts w:eastAsia="Times-Roman"/>
        </w:rPr>
      </w:pPr>
      <w:r w:rsidRPr="00ED4779">
        <w:t>12</w:t>
      </w:r>
      <w:r w:rsidR="00ED4779" w:rsidRPr="00ED4779">
        <w:t xml:space="preserve">) </w:t>
      </w:r>
      <w:r w:rsidRPr="00ED4779">
        <w:rPr>
          <w:rFonts w:eastAsia="Times-Bold"/>
        </w:rPr>
        <w:t>Жилинский С</w:t>
      </w:r>
      <w:r w:rsidR="00ED4779">
        <w:rPr>
          <w:rFonts w:eastAsia="Times-Bold"/>
        </w:rPr>
        <w:t xml:space="preserve">.Э. </w:t>
      </w:r>
      <w:r w:rsidRPr="00ED4779">
        <w:rPr>
          <w:rFonts w:eastAsia="Times-Bold"/>
        </w:rPr>
        <w:t>Предпринимательское право</w:t>
      </w:r>
      <w:r w:rsidR="00ED4779">
        <w:rPr>
          <w:rFonts w:eastAsia="Times-Bold"/>
        </w:rPr>
        <w:t xml:space="preserve"> (</w:t>
      </w:r>
      <w:r w:rsidRPr="00ED4779">
        <w:rPr>
          <w:rFonts w:eastAsia="Times-Bold"/>
        </w:rPr>
        <w:t>правовая основа предпринимательской деятельности</w:t>
      </w:r>
      <w:r w:rsidR="00ED4779" w:rsidRPr="00ED4779">
        <w:rPr>
          <w:rFonts w:eastAsia="Times-Bold"/>
        </w:rPr>
        <w:t xml:space="preserve">): </w:t>
      </w:r>
      <w:r w:rsidRPr="00ED4779">
        <w:rPr>
          <w:rFonts w:eastAsia="Times-Bold"/>
        </w:rPr>
        <w:t>Учебник для вузов</w:t>
      </w:r>
      <w:r w:rsidR="00ED4779" w:rsidRPr="00ED4779">
        <w:rPr>
          <w:rFonts w:eastAsia="Times-Bold"/>
        </w:rPr>
        <w:t xml:space="preserve">. </w:t>
      </w:r>
      <w:r w:rsidRPr="00ED4779">
        <w:rPr>
          <w:rFonts w:eastAsia="Times-Roman"/>
        </w:rPr>
        <w:t>М</w:t>
      </w:r>
      <w:r w:rsidR="00ED4779">
        <w:rPr>
          <w:rFonts w:eastAsia="Times-Roman"/>
        </w:rPr>
        <w:t>.:</w:t>
      </w:r>
      <w:r w:rsidR="00ED4779" w:rsidRPr="00ED4779">
        <w:rPr>
          <w:rFonts w:eastAsia="Times-Roman"/>
        </w:rPr>
        <w:t xml:space="preserve"> </w:t>
      </w:r>
      <w:r w:rsidRPr="00ED4779">
        <w:rPr>
          <w:rFonts w:eastAsia="Times-Roman"/>
        </w:rPr>
        <w:t>Изд-во</w:t>
      </w:r>
      <w:r w:rsidR="00ED4779" w:rsidRPr="00ED4779">
        <w:rPr>
          <w:rFonts w:eastAsia="Times-Roman"/>
        </w:rPr>
        <w:t xml:space="preserve"> </w:t>
      </w:r>
      <w:r w:rsidRPr="00ED4779">
        <w:rPr>
          <w:rFonts w:eastAsia="Times-Roman"/>
        </w:rPr>
        <w:t>НОРМА, 2007 г</w:t>
      </w:r>
      <w:r w:rsidR="00ED4779" w:rsidRPr="00ED4779">
        <w:rPr>
          <w:rFonts w:eastAsia="Times-Roman"/>
        </w:rPr>
        <w:t>.</w:t>
      </w:r>
      <w:bookmarkStart w:id="9" w:name="_GoBack"/>
      <w:bookmarkEnd w:id="9"/>
    </w:p>
    <w:sectPr w:rsidR="00245BC4" w:rsidRPr="002B2873" w:rsidSect="00571158"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36" w:rsidRDefault="00B80C36" w:rsidP="00AE672A">
      <w:r>
        <w:separator/>
      </w:r>
    </w:p>
  </w:endnote>
  <w:endnote w:type="continuationSeparator" w:id="0">
    <w:p w:rsidR="00B80C36" w:rsidRDefault="00B80C36" w:rsidP="00AE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-Bold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36" w:rsidRDefault="00B80C36" w:rsidP="00AE672A">
      <w:r>
        <w:separator/>
      </w:r>
    </w:p>
  </w:footnote>
  <w:footnote w:type="continuationSeparator" w:id="0">
    <w:p w:rsidR="00B80C36" w:rsidRDefault="00B80C36" w:rsidP="00AE672A">
      <w:r>
        <w:continuationSeparator/>
      </w:r>
    </w:p>
  </w:footnote>
  <w:footnote w:id="1">
    <w:p w:rsidR="00B80C36" w:rsidRDefault="00AE672A" w:rsidP="00AE672A">
      <w:pPr>
        <w:pStyle w:val="ab"/>
      </w:pPr>
      <w:r w:rsidRPr="00B066F5">
        <w:rPr>
          <w:rStyle w:val="ad"/>
          <w:sz w:val="20"/>
          <w:szCs w:val="20"/>
        </w:rPr>
        <w:t>2</w:t>
      </w:r>
      <w:r w:rsidRPr="00B066F5">
        <w:t xml:space="preserve"> Живарев В.Е. Международное право</w:t>
      </w:r>
      <w:r>
        <w:t xml:space="preserve">: </w:t>
      </w:r>
      <w:r w:rsidRPr="00B066F5">
        <w:t>Курс лекций. – М.</w:t>
      </w:r>
      <w:r>
        <w:t xml:space="preserve">: </w:t>
      </w:r>
      <w:r w:rsidRPr="00B066F5">
        <w:t>Изд-во МИЭМП, 2006 г.</w:t>
      </w:r>
    </w:p>
  </w:footnote>
  <w:footnote w:id="2">
    <w:p w:rsidR="00B80C36" w:rsidRDefault="00AE672A" w:rsidP="00AE672A">
      <w:pPr>
        <w:pStyle w:val="ab"/>
      </w:pPr>
      <w:r w:rsidRPr="00B066F5">
        <w:rPr>
          <w:rStyle w:val="ad"/>
          <w:sz w:val="20"/>
          <w:szCs w:val="20"/>
        </w:rPr>
        <w:t>7</w:t>
      </w:r>
      <w:r w:rsidRPr="00B066F5">
        <w:t>Лаптев В.А. Предпринимательские объединения</w:t>
      </w:r>
      <w:r>
        <w:t xml:space="preserve">: </w:t>
      </w:r>
      <w:r w:rsidRPr="00B066F5">
        <w:t>холдинги, финансово-промышленные группы, простые товарищества</w:t>
      </w:r>
      <w:r>
        <w:t xml:space="preserve">: </w:t>
      </w:r>
      <w:r w:rsidRPr="00B066F5">
        <w:t>Монография. – М.</w:t>
      </w:r>
      <w:r>
        <w:t xml:space="preserve">: </w:t>
      </w:r>
      <w:r w:rsidRPr="00B066F5">
        <w:t>Изд-во ИНФРА-М, 2009 г.</w:t>
      </w:r>
    </w:p>
  </w:footnote>
  <w:footnote w:id="3">
    <w:p w:rsidR="00B80C36" w:rsidRDefault="00AE672A" w:rsidP="00AE672A">
      <w:pPr>
        <w:pStyle w:val="ab"/>
      </w:pPr>
      <w:r w:rsidRPr="00B066F5">
        <w:rPr>
          <w:rStyle w:val="ad"/>
          <w:sz w:val="24"/>
          <w:szCs w:val="24"/>
        </w:rPr>
        <w:t>10</w:t>
      </w:r>
      <w:r w:rsidRPr="00B066F5">
        <w:t xml:space="preserve"> </w:t>
      </w:r>
      <w:r w:rsidRPr="00B066F5">
        <w:rPr>
          <w:rFonts w:eastAsia="Times-Roman"/>
        </w:rPr>
        <w:t>Беляева О.А. Предпринимательское право</w:t>
      </w:r>
      <w:r>
        <w:rPr>
          <w:rFonts w:eastAsia="Times-Roman"/>
        </w:rPr>
        <w:t xml:space="preserve">: </w:t>
      </w:r>
      <w:r w:rsidRPr="00B066F5">
        <w:rPr>
          <w:rFonts w:eastAsia="Times-Roman"/>
        </w:rPr>
        <w:t>Учебное пособие. М.</w:t>
      </w:r>
      <w:r>
        <w:rPr>
          <w:rFonts w:eastAsia="Times-Roman"/>
        </w:rPr>
        <w:t xml:space="preserve">: </w:t>
      </w:r>
      <w:r w:rsidRPr="00B066F5">
        <w:rPr>
          <w:rFonts w:eastAsia="Times-Roman"/>
        </w:rPr>
        <w:t xml:space="preserve">Изд-во  </w:t>
      </w:r>
      <w:r w:rsidRPr="00B066F5">
        <w:t>ИНФРА-М, 2008 г.</w:t>
      </w:r>
    </w:p>
  </w:footnote>
  <w:footnote w:id="4">
    <w:p w:rsidR="00B80C36" w:rsidRDefault="00AE672A" w:rsidP="00AE672A">
      <w:pPr>
        <w:pStyle w:val="ab"/>
      </w:pPr>
      <w:r w:rsidRPr="00B066F5">
        <w:rPr>
          <w:rStyle w:val="ad"/>
          <w:sz w:val="24"/>
          <w:szCs w:val="24"/>
        </w:rPr>
        <w:t>8</w:t>
      </w:r>
      <w:r w:rsidRPr="00B066F5">
        <w:t xml:space="preserve"> Пивоваров С.Э., Тарасевич Л.С., Майзель А.И. Международный менеджмент</w:t>
      </w:r>
      <w:r>
        <w:t xml:space="preserve">: </w:t>
      </w:r>
      <w:r w:rsidRPr="00B066F5">
        <w:t>Учебник для вузов. – СПБ.</w:t>
      </w:r>
      <w:r>
        <w:t xml:space="preserve">: </w:t>
      </w:r>
      <w:r w:rsidRPr="00B066F5">
        <w:t>Изд-во ПИТЕР, 2009 г.</w:t>
      </w:r>
    </w:p>
  </w:footnote>
  <w:footnote w:id="5">
    <w:p w:rsidR="00B80C36" w:rsidRDefault="00AE672A" w:rsidP="00AE672A">
      <w:pPr>
        <w:pStyle w:val="ab"/>
      </w:pPr>
      <w:r w:rsidRPr="00B066F5">
        <w:rPr>
          <w:rStyle w:val="ad"/>
          <w:sz w:val="24"/>
          <w:szCs w:val="24"/>
        </w:rPr>
        <w:t>10</w:t>
      </w:r>
      <w:r w:rsidRPr="00B066F5">
        <w:t xml:space="preserve"> </w:t>
      </w:r>
      <w:r w:rsidRPr="00B066F5">
        <w:rPr>
          <w:rFonts w:eastAsia="Times-Roman"/>
        </w:rPr>
        <w:t>Беляева О.А. Предпринимательское право</w:t>
      </w:r>
      <w:r>
        <w:rPr>
          <w:rFonts w:eastAsia="Times-Roman"/>
        </w:rPr>
        <w:t xml:space="preserve">: </w:t>
      </w:r>
      <w:r w:rsidRPr="00B066F5">
        <w:rPr>
          <w:rFonts w:eastAsia="Times-Roman"/>
        </w:rPr>
        <w:t>Учебное пособие. М.</w:t>
      </w:r>
      <w:r>
        <w:rPr>
          <w:rFonts w:eastAsia="Times-Roman"/>
        </w:rPr>
        <w:t xml:space="preserve">: </w:t>
      </w:r>
      <w:r w:rsidRPr="00B066F5">
        <w:rPr>
          <w:rFonts w:eastAsia="Times-Roman"/>
        </w:rPr>
        <w:t xml:space="preserve">Изд-во  </w:t>
      </w:r>
      <w:r w:rsidRPr="00B066F5">
        <w:t>ИНФРА-М, 2008 г.</w:t>
      </w:r>
    </w:p>
  </w:footnote>
  <w:footnote w:id="6">
    <w:p w:rsidR="00B80C36" w:rsidRDefault="00AE672A" w:rsidP="00AE672A">
      <w:pPr>
        <w:pStyle w:val="ab"/>
      </w:pPr>
      <w:r w:rsidRPr="009C7C07">
        <w:rPr>
          <w:rStyle w:val="ad"/>
          <w:sz w:val="24"/>
          <w:szCs w:val="24"/>
        </w:rPr>
        <w:t>9</w:t>
      </w:r>
      <w:r w:rsidRPr="009C7C07">
        <w:t xml:space="preserve"> </w:t>
      </w:r>
      <w:r w:rsidRPr="009C7C07">
        <w:rPr>
          <w:rFonts w:eastAsia="Times-Italic"/>
        </w:rPr>
        <w:t>Лаптев В.В</w:t>
      </w:r>
      <w:r>
        <w:rPr>
          <w:rFonts w:eastAsia="Times-Italic"/>
        </w:rPr>
        <w:t>.</w:t>
      </w:r>
      <w:r w:rsidRPr="009C7C07">
        <w:rPr>
          <w:rFonts w:eastAsia="Times-Italic"/>
        </w:rPr>
        <w:t xml:space="preserve">, Занковский С.С. </w:t>
      </w:r>
      <w:r w:rsidRPr="009C7C07">
        <w:rPr>
          <w:rFonts w:eastAsia="Times-Bold"/>
        </w:rPr>
        <w:t>Предпринимательское (хозяйственное</w:t>
      </w:r>
      <w:r>
        <w:rPr>
          <w:rFonts w:eastAsia="Times-Bold"/>
        </w:rPr>
        <w:t xml:space="preserve">) </w:t>
      </w:r>
      <w:r w:rsidRPr="009C7C07">
        <w:rPr>
          <w:rFonts w:eastAsia="Times-Bold"/>
        </w:rPr>
        <w:t>право</w:t>
      </w:r>
      <w:r>
        <w:rPr>
          <w:rFonts w:eastAsia="Times-Bold"/>
        </w:rPr>
        <w:t xml:space="preserve">: </w:t>
      </w:r>
      <w:r w:rsidRPr="009C7C07">
        <w:rPr>
          <w:rFonts w:eastAsia="Times-Roman"/>
        </w:rPr>
        <w:t>Учебник. – Изд-во Волтерс Клувер, 2008 г.</w:t>
      </w:r>
    </w:p>
  </w:footnote>
  <w:footnote w:id="7">
    <w:p w:rsidR="00B80C36" w:rsidRDefault="00AE672A" w:rsidP="00AE672A">
      <w:pPr>
        <w:pStyle w:val="ab"/>
      </w:pPr>
      <w:r w:rsidRPr="009C7C07">
        <w:rPr>
          <w:rStyle w:val="ad"/>
          <w:sz w:val="20"/>
          <w:szCs w:val="20"/>
        </w:rPr>
        <w:t>12</w:t>
      </w:r>
      <w:r w:rsidRPr="009C7C07">
        <w:t xml:space="preserve"> </w:t>
      </w:r>
      <w:r w:rsidRPr="009C7C07">
        <w:rPr>
          <w:rFonts w:eastAsia="Times-Bold"/>
        </w:rPr>
        <w:t>Жилинский С.Э.Предпринимательское право (правовая основа предпринимательской деятельности</w:t>
      </w:r>
      <w:r>
        <w:rPr>
          <w:rFonts w:eastAsia="Times-Bold"/>
        </w:rPr>
        <w:t xml:space="preserve">) : </w:t>
      </w:r>
      <w:r w:rsidRPr="009C7C07">
        <w:rPr>
          <w:rFonts w:eastAsia="Times-Bold"/>
        </w:rPr>
        <w:t xml:space="preserve">Учебник для вузов. </w:t>
      </w:r>
      <w:r w:rsidRPr="009C7C07">
        <w:rPr>
          <w:rFonts w:eastAsia="Times-Roman"/>
        </w:rPr>
        <w:t>М.</w:t>
      </w:r>
      <w:r>
        <w:rPr>
          <w:rFonts w:eastAsia="Times-Roman"/>
        </w:rPr>
        <w:t xml:space="preserve">: </w:t>
      </w:r>
      <w:r w:rsidRPr="009C7C07">
        <w:rPr>
          <w:rFonts w:eastAsia="Times-Roman"/>
        </w:rPr>
        <w:t>Изд-во  НОРМА, 2007 г.</w:t>
      </w:r>
    </w:p>
  </w:footnote>
  <w:footnote w:id="8">
    <w:p w:rsidR="00B80C36" w:rsidRDefault="00AE672A" w:rsidP="00AE672A">
      <w:pPr>
        <w:pStyle w:val="ab"/>
      </w:pPr>
      <w:r w:rsidRPr="009C7C07">
        <w:rPr>
          <w:rStyle w:val="ad"/>
          <w:sz w:val="20"/>
          <w:szCs w:val="20"/>
        </w:rPr>
        <w:t>11</w:t>
      </w:r>
      <w:r w:rsidRPr="009C7C07">
        <w:t xml:space="preserve"> </w:t>
      </w:r>
      <w:r w:rsidRPr="009C7C07">
        <w:rPr>
          <w:rFonts w:eastAsia="Helvetica-Bold"/>
        </w:rPr>
        <w:t>Ершова И.В. Предпринимательское право</w:t>
      </w:r>
      <w:r>
        <w:rPr>
          <w:rFonts w:eastAsia="Helvetica-Bold"/>
        </w:rPr>
        <w:t xml:space="preserve">: </w:t>
      </w:r>
      <w:r w:rsidRPr="009C7C07">
        <w:rPr>
          <w:rFonts w:eastAsia="Helvetica-Bold"/>
        </w:rPr>
        <w:t xml:space="preserve">Учебник. – Изд-во </w:t>
      </w:r>
      <w:r w:rsidRPr="009C7C07">
        <w:t>Юриспруденция, 2009 г</w:t>
      </w:r>
      <w:r>
        <w:t>.</w:t>
      </w:r>
    </w:p>
  </w:footnote>
  <w:footnote w:id="9">
    <w:p w:rsidR="00B80C36" w:rsidRDefault="00AE672A" w:rsidP="00AE672A">
      <w:pPr>
        <w:pStyle w:val="ab"/>
      </w:pPr>
      <w:r w:rsidRPr="00FE7C68">
        <w:rPr>
          <w:rStyle w:val="ad"/>
          <w:sz w:val="24"/>
          <w:szCs w:val="24"/>
        </w:rPr>
        <w:t>3</w:t>
      </w:r>
      <w:r w:rsidRPr="00FE7C68">
        <w:t xml:space="preserve"> Ламинцев А.А. Международное право</w:t>
      </w:r>
      <w:r>
        <w:t xml:space="preserve">: </w:t>
      </w:r>
      <w:r w:rsidRPr="00FE7C68">
        <w:t>Учебное пособие. – М.</w:t>
      </w:r>
      <w:r>
        <w:t xml:space="preserve">: </w:t>
      </w:r>
      <w:r w:rsidRPr="00FE7C68">
        <w:t>Изд-во ВЕЛБИ, 2006 г.</w:t>
      </w:r>
    </w:p>
  </w:footnote>
  <w:footnote w:id="10">
    <w:p w:rsidR="00B80C36" w:rsidRDefault="00AE672A" w:rsidP="00AE672A">
      <w:pPr>
        <w:pStyle w:val="ab"/>
      </w:pPr>
      <w:r w:rsidRPr="00FE7C68">
        <w:rPr>
          <w:rStyle w:val="ad"/>
          <w:sz w:val="20"/>
          <w:szCs w:val="20"/>
        </w:rPr>
        <w:t>7</w:t>
      </w:r>
      <w:r w:rsidRPr="00FE7C68">
        <w:t xml:space="preserve"> Лаптев В.А. Предпринимательские объединения</w:t>
      </w:r>
      <w:r>
        <w:t xml:space="preserve">: </w:t>
      </w:r>
      <w:r w:rsidRPr="00FE7C68">
        <w:t>холдинги, финансово-промышленные группы, простые товарищества</w:t>
      </w:r>
      <w:r>
        <w:t xml:space="preserve">: </w:t>
      </w:r>
      <w:r w:rsidRPr="00FE7C68">
        <w:t>Монография. – М.</w:t>
      </w:r>
      <w:r>
        <w:t xml:space="preserve">: </w:t>
      </w:r>
      <w:r w:rsidRPr="00FE7C68">
        <w:t>Изд-во ИНФРА-М, 2009 г.</w:t>
      </w:r>
    </w:p>
  </w:footnote>
  <w:footnote w:id="11">
    <w:p w:rsidR="00B80C36" w:rsidRDefault="00AE672A" w:rsidP="00AE672A">
      <w:pPr>
        <w:pStyle w:val="ab"/>
      </w:pPr>
      <w:r w:rsidRPr="00FE7C68">
        <w:rPr>
          <w:rStyle w:val="ad"/>
          <w:sz w:val="24"/>
          <w:szCs w:val="24"/>
        </w:rPr>
        <w:t>8</w:t>
      </w:r>
      <w:r w:rsidRPr="00FE7C68">
        <w:t xml:space="preserve"> Пивоваров С.Э., Тарасевич Л.С., Майзель А.И. Международный менеджмент</w:t>
      </w:r>
      <w:r>
        <w:t xml:space="preserve">: </w:t>
      </w:r>
      <w:r w:rsidRPr="00FE7C68">
        <w:t>Учебник для вузов. – СПБ.</w:t>
      </w:r>
      <w:r>
        <w:t xml:space="preserve">: </w:t>
      </w:r>
      <w:r w:rsidRPr="00FE7C68">
        <w:t>Изд-во ПИТЕР, 2009 г.</w:t>
      </w:r>
    </w:p>
  </w:footnote>
  <w:footnote w:id="12">
    <w:p w:rsidR="00B80C36" w:rsidRDefault="00AE672A" w:rsidP="00AE672A">
      <w:pPr>
        <w:pStyle w:val="ab"/>
      </w:pPr>
      <w:r w:rsidRPr="00521A94">
        <w:rPr>
          <w:rStyle w:val="ad"/>
          <w:sz w:val="20"/>
          <w:szCs w:val="20"/>
        </w:rPr>
        <w:t>9</w:t>
      </w:r>
      <w:r w:rsidRPr="00521A94">
        <w:t xml:space="preserve"> </w:t>
      </w:r>
      <w:r w:rsidRPr="00521A94">
        <w:rPr>
          <w:rFonts w:eastAsia="Times-Italic"/>
        </w:rPr>
        <w:t xml:space="preserve">Лаптев В.В., Занковский С.С. </w:t>
      </w:r>
      <w:r w:rsidRPr="00521A94">
        <w:rPr>
          <w:rFonts w:eastAsia="Times-Bold"/>
        </w:rPr>
        <w:t>Предпринимательское (хозяйственное</w:t>
      </w:r>
      <w:r>
        <w:rPr>
          <w:rFonts w:eastAsia="Times-Bold"/>
        </w:rPr>
        <w:t xml:space="preserve">) </w:t>
      </w:r>
      <w:r w:rsidRPr="00521A94">
        <w:rPr>
          <w:rFonts w:eastAsia="Times-Bold"/>
        </w:rPr>
        <w:t>право</w:t>
      </w:r>
      <w:r>
        <w:rPr>
          <w:rFonts w:eastAsia="Times-Bold"/>
        </w:rPr>
        <w:t xml:space="preserve">: </w:t>
      </w:r>
      <w:r w:rsidRPr="00521A94">
        <w:rPr>
          <w:rFonts w:eastAsia="Times-Roman"/>
        </w:rPr>
        <w:t>Учебник. – Изд-во Волтерс Клувер, 2008 г.</w:t>
      </w:r>
    </w:p>
  </w:footnote>
  <w:footnote w:id="13">
    <w:p w:rsidR="00B80C36" w:rsidRDefault="00AE672A" w:rsidP="00AE672A">
      <w:pPr>
        <w:pStyle w:val="ab"/>
      </w:pPr>
      <w:r w:rsidRPr="00521A94">
        <w:rPr>
          <w:rStyle w:val="ad"/>
          <w:sz w:val="24"/>
          <w:szCs w:val="24"/>
        </w:rPr>
        <w:t>10</w:t>
      </w:r>
      <w:r w:rsidRPr="00521A94">
        <w:t xml:space="preserve"> </w:t>
      </w:r>
      <w:r w:rsidRPr="00521A94">
        <w:rPr>
          <w:rFonts w:eastAsia="Times-Roman"/>
        </w:rPr>
        <w:t>Беляева О.А. Предпринимательское право</w:t>
      </w:r>
      <w:r>
        <w:rPr>
          <w:rFonts w:eastAsia="Times-Roman"/>
        </w:rPr>
        <w:t xml:space="preserve">: </w:t>
      </w:r>
      <w:r w:rsidRPr="00521A94">
        <w:rPr>
          <w:rFonts w:eastAsia="Times-Roman"/>
        </w:rPr>
        <w:t>Учебное пособие. М.</w:t>
      </w:r>
      <w:r>
        <w:rPr>
          <w:rFonts w:eastAsia="Times-Roman"/>
        </w:rPr>
        <w:t xml:space="preserve">: </w:t>
      </w:r>
      <w:r w:rsidRPr="00521A94">
        <w:rPr>
          <w:rFonts w:eastAsia="Times-Roman"/>
        </w:rPr>
        <w:t xml:space="preserve">Изд-во  </w:t>
      </w:r>
      <w:r w:rsidRPr="00521A94">
        <w:t>ИНФРА-М, 2008 г.</w:t>
      </w:r>
    </w:p>
  </w:footnote>
  <w:footnote w:id="14">
    <w:p w:rsidR="00B80C36" w:rsidRDefault="00AE672A" w:rsidP="00AE672A">
      <w:pPr>
        <w:pStyle w:val="ab"/>
      </w:pPr>
      <w:r w:rsidRPr="00521A94">
        <w:rPr>
          <w:rStyle w:val="ad"/>
          <w:sz w:val="20"/>
          <w:szCs w:val="20"/>
        </w:rPr>
        <w:t>11</w:t>
      </w:r>
      <w:r w:rsidRPr="00521A94">
        <w:t xml:space="preserve"> </w:t>
      </w:r>
      <w:r w:rsidRPr="00521A94">
        <w:rPr>
          <w:rFonts w:eastAsia="Helvetica-Bold"/>
        </w:rPr>
        <w:t>Ершова И.В. Предпринимательское право</w:t>
      </w:r>
      <w:r>
        <w:rPr>
          <w:rFonts w:eastAsia="Helvetica-Bold"/>
        </w:rPr>
        <w:t xml:space="preserve">: </w:t>
      </w:r>
      <w:r w:rsidRPr="00521A94">
        <w:rPr>
          <w:rFonts w:eastAsia="Helvetica-Bold"/>
        </w:rPr>
        <w:t xml:space="preserve">Учебник. – Изд-во </w:t>
      </w:r>
      <w:r w:rsidRPr="00521A94">
        <w:t>Юриспруденция, 2009 г.</w:t>
      </w:r>
    </w:p>
  </w:footnote>
  <w:footnote w:id="15">
    <w:p w:rsidR="00B80C36" w:rsidRDefault="00AE672A" w:rsidP="00AE672A">
      <w:pPr>
        <w:pStyle w:val="ab"/>
      </w:pPr>
      <w:r w:rsidRPr="00521A94">
        <w:rPr>
          <w:rStyle w:val="ad"/>
          <w:sz w:val="20"/>
          <w:szCs w:val="20"/>
        </w:rPr>
        <w:t>7</w:t>
      </w:r>
      <w:r w:rsidRPr="00521A94">
        <w:t xml:space="preserve"> Лаптев В.А. Предпринимательские объединения</w:t>
      </w:r>
      <w:r>
        <w:t xml:space="preserve">: </w:t>
      </w:r>
      <w:r w:rsidRPr="00521A94">
        <w:t>холдинги, финансово-промышленные группы, простые товарищества</w:t>
      </w:r>
      <w:r>
        <w:t xml:space="preserve">: </w:t>
      </w:r>
      <w:r w:rsidRPr="00521A94">
        <w:t>Монография. – М.</w:t>
      </w:r>
      <w:r>
        <w:t xml:space="preserve">: </w:t>
      </w:r>
      <w:r w:rsidRPr="00521A94">
        <w:t>Изд-во ИНФРА-М, 2009 г.</w:t>
      </w:r>
    </w:p>
  </w:footnote>
  <w:footnote w:id="16">
    <w:p w:rsidR="00B80C36" w:rsidRDefault="00AE672A" w:rsidP="00AE672A">
      <w:pPr>
        <w:pStyle w:val="ab"/>
      </w:pPr>
      <w:r w:rsidRPr="00521A94">
        <w:rPr>
          <w:rStyle w:val="ad"/>
          <w:b/>
          <w:bCs/>
          <w:sz w:val="24"/>
          <w:szCs w:val="24"/>
        </w:rPr>
        <w:t>1</w:t>
      </w:r>
      <w:r w:rsidRPr="00521A94">
        <w:t xml:space="preserve"> ФЗ «О признании утратившим силу ФЗ «О финансово-промышленных группах» – М.</w:t>
      </w:r>
      <w:r>
        <w:t xml:space="preserve">: </w:t>
      </w:r>
      <w:r w:rsidRPr="00521A94">
        <w:t>Собрание законодательства Российской Федерации, 2007 г</w:t>
      </w:r>
      <w:r>
        <w:t>.</w:t>
      </w:r>
    </w:p>
  </w:footnote>
  <w:footnote w:id="17">
    <w:p w:rsidR="00B80C36" w:rsidRDefault="00AE672A" w:rsidP="00AE672A">
      <w:pPr>
        <w:pStyle w:val="ab"/>
      </w:pPr>
      <w:r w:rsidRPr="003D38CB">
        <w:rPr>
          <w:rStyle w:val="ad"/>
          <w:sz w:val="20"/>
          <w:szCs w:val="20"/>
        </w:rPr>
        <w:t>8</w:t>
      </w:r>
      <w:r w:rsidRPr="003D38CB">
        <w:t xml:space="preserve"> Пивоваров С.Э., Тарасевич Л.С., Майзель А.И. Международный менеджмент</w:t>
      </w:r>
      <w:r>
        <w:t xml:space="preserve">: </w:t>
      </w:r>
      <w:r w:rsidRPr="003D38CB">
        <w:t>Учебник для вузов. – СПБ.</w:t>
      </w:r>
      <w:r>
        <w:t xml:space="preserve">: </w:t>
      </w:r>
      <w:r w:rsidRPr="003D38CB">
        <w:t>Изд-во ПИТЕР, 2009 г.</w:t>
      </w:r>
    </w:p>
  </w:footnote>
  <w:footnote w:id="18">
    <w:p w:rsidR="00B80C36" w:rsidRDefault="00AE672A" w:rsidP="00AE672A">
      <w:pPr>
        <w:pStyle w:val="ab"/>
      </w:pPr>
      <w:r w:rsidRPr="003D38CB">
        <w:rPr>
          <w:rStyle w:val="ad"/>
          <w:sz w:val="24"/>
          <w:szCs w:val="24"/>
        </w:rPr>
        <w:t>11</w:t>
      </w:r>
      <w:r w:rsidRPr="003D38CB">
        <w:t xml:space="preserve"> </w:t>
      </w:r>
      <w:r w:rsidRPr="003D38CB">
        <w:rPr>
          <w:rFonts w:eastAsia="Helvetica-Bold"/>
        </w:rPr>
        <w:t>Ершова И.В. Предпринимательское право</w:t>
      </w:r>
      <w:r>
        <w:rPr>
          <w:rFonts w:eastAsia="Helvetica-Bold"/>
        </w:rPr>
        <w:t xml:space="preserve">: </w:t>
      </w:r>
      <w:r w:rsidRPr="003D38CB">
        <w:rPr>
          <w:rFonts w:eastAsia="Helvetica-Bold"/>
        </w:rPr>
        <w:t xml:space="preserve">Учебник. – Изд-во </w:t>
      </w:r>
      <w:r w:rsidRPr="003D38CB">
        <w:t>Юриспруденция, 2009 г.</w:t>
      </w:r>
    </w:p>
  </w:footnote>
  <w:footnote w:id="19">
    <w:p w:rsidR="00B80C36" w:rsidRDefault="00AE672A" w:rsidP="00AE672A">
      <w:pPr>
        <w:pStyle w:val="ab"/>
      </w:pPr>
      <w:r w:rsidRPr="003D38CB">
        <w:rPr>
          <w:rStyle w:val="ad"/>
          <w:sz w:val="20"/>
          <w:szCs w:val="20"/>
        </w:rPr>
        <w:t>4</w:t>
      </w:r>
      <w:r w:rsidRPr="003D38CB">
        <w:t xml:space="preserve"> Ленский Е.В., Цветков В.А. Транснациональные финансово-промышленные группы и межгосударственная экономическая интеграция</w:t>
      </w:r>
      <w:r>
        <w:t xml:space="preserve">: </w:t>
      </w:r>
      <w:r w:rsidRPr="003D38CB">
        <w:t>реальность и перспективы.</w:t>
      </w:r>
      <w:r>
        <w:t xml:space="preserve"> - </w:t>
      </w:r>
      <w:r w:rsidRPr="003D38CB">
        <w:t>M.</w:t>
      </w:r>
      <w:r>
        <w:t xml:space="preserve">: </w:t>
      </w:r>
      <w:r w:rsidRPr="003D38CB">
        <w:t>АФПИ еженедельника «Экономика и жизнь», 1998 г.</w:t>
      </w:r>
    </w:p>
  </w:footnote>
  <w:footnote w:id="20">
    <w:p w:rsidR="00B80C36" w:rsidRDefault="00AE672A" w:rsidP="00AE672A">
      <w:pPr>
        <w:pStyle w:val="ab"/>
      </w:pPr>
      <w:r w:rsidRPr="00054487">
        <w:rPr>
          <w:rStyle w:val="ad"/>
          <w:sz w:val="20"/>
          <w:szCs w:val="20"/>
        </w:rPr>
        <w:t>3</w:t>
      </w:r>
      <w:r w:rsidRPr="00054487">
        <w:t xml:space="preserve"> </w:t>
      </w:r>
      <w:r w:rsidRPr="00475FD8">
        <w:t>Ламинцев А.А. Международное право</w:t>
      </w:r>
      <w:r>
        <w:t xml:space="preserve">: </w:t>
      </w:r>
      <w:r w:rsidRPr="00475FD8">
        <w:t>Учебное пособие. – М.</w:t>
      </w:r>
      <w:r>
        <w:t xml:space="preserve">: </w:t>
      </w:r>
      <w:r w:rsidRPr="00475FD8">
        <w:t>Изд-во ВЕЛБИ, 2006 г.</w:t>
      </w:r>
    </w:p>
  </w:footnote>
  <w:footnote w:id="21">
    <w:p w:rsidR="00B80C36" w:rsidRDefault="00AE672A" w:rsidP="00AE672A">
      <w:pPr>
        <w:pStyle w:val="ab"/>
      </w:pPr>
      <w:r w:rsidRPr="003A0723">
        <w:rPr>
          <w:rStyle w:val="ad"/>
          <w:sz w:val="20"/>
          <w:szCs w:val="20"/>
        </w:rPr>
        <w:t>8</w:t>
      </w:r>
      <w:r w:rsidRPr="003A0723">
        <w:t xml:space="preserve"> </w:t>
      </w:r>
      <w:r w:rsidRPr="00475FD8">
        <w:t>Пивоваров С.Э., Тарасевич Л.С., Майзель А.И. Международный менеджмент</w:t>
      </w:r>
      <w:r>
        <w:t xml:space="preserve">: </w:t>
      </w:r>
      <w:r w:rsidRPr="00475FD8">
        <w:t>Учебник для вузов. – СПБ.</w:t>
      </w:r>
      <w:r>
        <w:t xml:space="preserve">: </w:t>
      </w:r>
      <w:r w:rsidRPr="00475FD8">
        <w:t>Изд-во ПИТЕР, 2009 г.</w:t>
      </w:r>
    </w:p>
  </w:footnote>
  <w:footnote w:id="22">
    <w:p w:rsidR="00B80C36" w:rsidRDefault="00AE672A" w:rsidP="00AE672A">
      <w:pPr>
        <w:pStyle w:val="ab"/>
      </w:pPr>
      <w:r w:rsidRPr="00B83FE0">
        <w:rPr>
          <w:rStyle w:val="ad"/>
          <w:sz w:val="24"/>
          <w:szCs w:val="24"/>
          <w:lang w:val="en-US"/>
        </w:rPr>
        <w:t>5</w:t>
      </w:r>
      <w:r w:rsidRPr="00B83FE0">
        <w:rPr>
          <w:lang w:val="en-US"/>
        </w:rPr>
        <w:t xml:space="preserve"> </w:t>
      </w:r>
      <w:r w:rsidRPr="00255C6B">
        <w:rPr>
          <w:lang w:val="en-US"/>
        </w:rPr>
        <w:t>Arthur A. Thompson Jr., A..J. Strickland. Strategic Management</w:t>
      </w:r>
      <w:r>
        <w:rPr>
          <w:lang w:val="en-US"/>
        </w:rPr>
        <w:t xml:space="preserve">: </w:t>
      </w:r>
      <w:r w:rsidRPr="00255C6B">
        <w:rPr>
          <w:lang w:val="en-US"/>
        </w:rPr>
        <w:t>Concepts and Cases. 4-th ed.</w:t>
      </w:r>
      <w:r>
        <w:rPr>
          <w:lang w:val="en-US"/>
        </w:rPr>
        <w:t xml:space="preserve"> - </w:t>
      </w:r>
      <w:r w:rsidRPr="00255C6B">
        <w:rPr>
          <w:lang w:val="en-US"/>
        </w:rPr>
        <w:t>Piano (TX</w:t>
      </w:r>
      <w:r>
        <w:rPr>
          <w:lang w:val="en-US"/>
        </w:rPr>
        <w:t xml:space="preserve">) : </w:t>
      </w:r>
      <w:r w:rsidRPr="00255C6B">
        <w:rPr>
          <w:lang w:val="en-US"/>
        </w:rPr>
        <w:t>Business Publications, Inc., 1987</w:t>
      </w:r>
      <w:r w:rsidRPr="00B83FE0">
        <w:rPr>
          <w:lang w:val="en-US"/>
        </w:rPr>
        <w:t xml:space="preserve"> </w:t>
      </w:r>
      <w:r w:rsidRPr="00255C6B">
        <w:t>г</w:t>
      </w:r>
      <w:r w:rsidRPr="00255C6B">
        <w:rPr>
          <w:lang w:val="en-US"/>
        </w:rPr>
        <w:t>.</w:t>
      </w:r>
    </w:p>
  </w:footnote>
  <w:footnote w:id="23">
    <w:p w:rsidR="00B80C36" w:rsidRDefault="00AE672A" w:rsidP="00AE672A">
      <w:pPr>
        <w:pStyle w:val="ab"/>
      </w:pPr>
      <w:r w:rsidRPr="00F97AC4">
        <w:rPr>
          <w:rStyle w:val="ad"/>
          <w:sz w:val="24"/>
          <w:szCs w:val="24"/>
          <w:lang w:val="en-US"/>
        </w:rPr>
        <w:t>10</w:t>
      </w:r>
      <w:r w:rsidRPr="00F97AC4">
        <w:rPr>
          <w:lang w:val="en-US"/>
        </w:rPr>
        <w:t xml:space="preserve"> </w:t>
      </w:r>
      <w:r w:rsidRPr="00426CA7">
        <w:rPr>
          <w:rFonts w:eastAsia="Times-Roman"/>
        </w:rPr>
        <w:t>Беляева</w:t>
      </w:r>
      <w:r w:rsidRPr="00F97AC4">
        <w:rPr>
          <w:rFonts w:eastAsia="Times-Roman"/>
          <w:lang w:val="en-US"/>
        </w:rPr>
        <w:t xml:space="preserve"> </w:t>
      </w:r>
      <w:r w:rsidRPr="00426CA7">
        <w:rPr>
          <w:rFonts w:eastAsia="Times-Roman"/>
        </w:rPr>
        <w:t>О</w:t>
      </w:r>
      <w:r w:rsidRPr="00F97AC4">
        <w:rPr>
          <w:rFonts w:eastAsia="Times-Roman"/>
          <w:lang w:val="en-US"/>
        </w:rPr>
        <w:t>.</w:t>
      </w:r>
      <w:r w:rsidRPr="00426CA7">
        <w:rPr>
          <w:rFonts w:eastAsia="Times-Roman"/>
        </w:rPr>
        <w:t>А</w:t>
      </w:r>
      <w:r w:rsidRPr="00F97AC4">
        <w:rPr>
          <w:rFonts w:eastAsia="Times-Roman"/>
          <w:lang w:val="en-US"/>
        </w:rPr>
        <w:t xml:space="preserve">. </w:t>
      </w:r>
      <w:r w:rsidRPr="00426CA7">
        <w:rPr>
          <w:rFonts w:eastAsia="Times-Roman"/>
        </w:rPr>
        <w:t>Предпринимательское</w:t>
      </w:r>
      <w:r w:rsidRPr="00F97AC4">
        <w:rPr>
          <w:rFonts w:eastAsia="Times-Roman"/>
          <w:lang w:val="en-US"/>
        </w:rPr>
        <w:t xml:space="preserve"> </w:t>
      </w:r>
      <w:r w:rsidRPr="00426CA7">
        <w:rPr>
          <w:rFonts w:eastAsia="Times-Roman"/>
        </w:rPr>
        <w:t>право</w:t>
      </w:r>
      <w:r w:rsidRPr="00F97AC4">
        <w:rPr>
          <w:rFonts w:eastAsia="Times-Roman"/>
          <w:lang w:val="en-US"/>
        </w:rPr>
        <w:t xml:space="preserve">: </w:t>
      </w:r>
      <w:r w:rsidRPr="00426CA7">
        <w:rPr>
          <w:rFonts w:eastAsia="Times-Roman"/>
        </w:rPr>
        <w:t>Учебное</w:t>
      </w:r>
      <w:r w:rsidRPr="00F97AC4">
        <w:rPr>
          <w:rFonts w:eastAsia="Times-Roman"/>
          <w:lang w:val="en-US"/>
        </w:rPr>
        <w:t xml:space="preserve"> </w:t>
      </w:r>
      <w:r w:rsidRPr="00426CA7">
        <w:rPr>
          <w:rFonts w:eastAsia="Times-Roman"/>
        </w:rPr>
        <w:t>пособие</w:t>
      </w:r>
      <w:r w:rsidRPr="00F97AC4">
        <w:rPr>
          <w:rFonts w:eastAsia="Times-Roman"/>
          <w:lang w:val="en-US"/>
        </w:rPr>
        <w:t xml:space="preserve">. </w:t>
      </w:r>
      <w:r w:rsidRPr="00426CA7">
        <w:rPr>
          <w:rFonts w:eastAsia="Times-Roman"/>
        </w:rPr>
        <w:t>М.</w:t>
      </w:r>
      <w:r>
        <w:rPr>
          <w:rFonts w:eastAsia="Times-Roman"/>
        </w:rPr>
        <w:t xml:space="preserve">: </w:t>
      </w:r>
      <w:r w:rsidRPr="00426CA7">
        <w:rPr>
          <w:rFonts w:eastAsia="Times-Roman"/>
        </w:rPr>
        <w:t xml:space="preserve">Изд-во  </w:t>
      </w:r>
      <w:r w:rsidRPr="00426CA7">
        <w:t>ИНФРА-М, 2008 г.</w:t>
      </w:r>
    </w:p>
  </w:footnote>
  <w:footnote w:id="24">
    <w:p w:rsidR="00B80C36" w:rsidRDefault="00AE672A" w:rsidP="00AE672A">
      <w:pPr>
        <w:pStyle w:val="ab"/>
      </w:pPr>
      <w:r w:rsidRPr="00537A31">
        <w:rPr>
          <w:rStyle w:val="ad"/>
          <w:sz w:val="24"/>
          <w:szCs w:val="24"/>
        </w:rPr>
        <w:t>7</w:t>
      </w:r>
      <w:r w:rsidRPr="00537A31">
        <w:t xml:space="preserve"> Лаптев В.А. Предпринимательские объединения</w:t>
      </w:r>
      <w:r>
        <w:t xml:space="preserve">: </w:t>
      </w:r>
      <w:r w:rsidRPr="00537A31">
        <w:t>холдинги, финансово-промышленные группы, простые товарищества</w:t>
      </w:r>
      <w:r>
        <w:t xml:space="preserve">: </w:t>
      </w:r>
      <w:r w:rsidRPr="00537A31">
        <w:t>Монография. – М.</w:t>
      </w:r>
      <w:r>
        <w:t xml:space="preserve">: </w:t>
      </w:r>
      <w:r w:rsidRPr="00537A31">
        <w:t>Изд-во ИНФРА-М, 2009 г.</w:t>
      </w:r>
    </w:p>
  </w:footnote>
  <w:footnote w:id="25">
    <w:p w:rsidR="00B80C36" w:rsidRDefault="00AE672A" w:rsidP="00AE672A">
      <w:pPr>
        <w:pStyle w:val="ab"/>
      </w:pPr>
      <w:r w:rsidRPr="00537A31">
        <w:rPr>
          <w:rStyle w:val="ad"/>
          <w:sz w:val="20"/>
          <w:szCs w:val="20"/>
        </w:rPr>
        <w:t>11</w:t>
      </w:r>
      <w:r w:rsidRPr="00537A31">
        <w:t xml:space="preserve"> </w:t>
      </w:r>
      <w:r w:rsidRPr="00537A31">
        <w:rPr>
          <w:rFonts w:eastAsia="Helvetica-Bold"/>
        </w:rPr>
        <w:t>Ершова И.В. Предпринимательское право</w:t>
      </w:r>
      <w:r>
        <w:rPr>
          <w:rFonts w:eastAsia="Helvetica-Bold"/>
        </w:rPr>
        <w:t xml:space="preserve">: </w:t>
      </w:r>
      <w:r w:rsidRPr="00537A31">
        <w:rPr>
          <w:rFonts w:eastAsia="Helvetica-Bold"/>
        </w:rPr>
        <w:t xml:space="preserve">Учебник. – Изд-во </w:t>
      </w:r>
      <w:r w:rsidRPr="00537A31">
        <w:t>Юриспруденция, 2009 г.</w:t>
      </w:r>
    </w:p>
  </w:footnote>
  <w:footnote w:id="26">
    <w:p w:rsidR="00B80C36" w:rsidRDefault="00AE672A" w:rsidP="00AE672A">
      <w:pPr>
        <w:pStyle w:val="ab"/>
      </w:pPr>
      <w:r w:rsidRPr="00537A31">
        <w:rPr>
          <w:rStyle w:val="ad"/>
          <w:sz w:val="24"/>
          <w:szCs w:val="24"/>
        </w:rPr>
        <w:t>2</w:t>
      </w:r>
      <w:r w:rsidRPr="00537A31">
        <w:t xml:space="preserve"> Живарев В.Е. Международное право</w:t>
      </w:r>
      <w:r>
        <w:t xml:space="preserve">: </w:t>
      </w:r>
      <w:r w:rsidRPr="00537A31">
        <w:t>Курс лекций. – М.</w:t>
      </w:r>
      <w:r>
        <w:t xml:space="preserve">: </w:t>
      </w:r>
      <w:r w:rsidRPr="00537A31">
        <w:t>Изд-во МИЭМП, 2006 г.</w:t>
      </w:r>
    </w:p>
  </w:footnote>
  <w:footnote w:id="27">
    <w:p w:rsidR="00B80C36" w:rsidRDefault="00AE672A" w:rsidP="00AE672A">
      <w:pPr>
        <w:pStyle w:val="ab"/>
      </w:pPr>
      <w:r w:rsidRPr="00537A31">
        <w:rPr>
          <w:rStyle w:val="ad"/>
          <w:sz w:val="24"/>
          <w:szCs w:val="24"/>
        </w:rPr>
        <w:t>8</w:t>
      </w:r>
      <w:r w:rsidRPr="00537A31">
        <w:t xml:space="preserve"> Пивоваров С.Э., Тарасевич Л.С., Майзель А.И. Международный менеджмент</w:t>
      </w:r>
      <w:r>
        <w:t xml:space="preserve">: </w:t>
      </w:r>
      <w:r w:rsidRPr="00537A31">
        <w:t>Учебник для вузов. – СПБ.</w:t>
      </w:r>
      <w:r>
        <w:t xml:space="preserve">: </w:t>
      </w:r>
      <w:r w:rsidRPr="00537A31">
        <w:t>Изд-во ПИТЕР, 2009 г.</w:t>
      </w:r>
    </w:p>
  </w:footnote>
  <w:footnote w:id="28">
    <w:p w:rsidR="00B80C36" w:rsidRDefault="00AE672A" w:rsidP="00AE672A">
      <w:pPr>
        <w:pStyle w:val="ab"/>
      </w:pPr>
      <w:r>
        <w:rPr>
          <w:rStyle w:val="ad"/>
          <w:sz w:val="20"/>
          <w:szCs w:val="20"/>
        </w:rPr>
        <w:t>3</w:t>
      </w:r>
      <w:r>
        <w:t xml:space="preserve"> </w:t>
      </w:r>
      <w:r w:rsidRPr="00475FD8">
        <w:t>Ламинцев А.А. Международное право</w:t>
      </w:r>
      <w:r>
        <w:t xml:space="preserve">: </w:t>
      </w:r>
      <w:r w:rsidRPr="00475FD8">
        <w:t>Учебное пособие. – М.</w:t>
      </w:r>
      <w:r>
        <w:t xml:space="preserve">: </w:t>
      </w:r>
      <w:r w:rsidRPr="00475FD8">
        <w:t>Изд-во ВЕЛБИ, 2006 г.</w:t>
      </w:r>
    </w:p>
  </w:footnote>
  <w:footnote w:id="29">
    <w:p w:rsidR="00B80C36" w:rsidRDefault="00AE672A" w:rsidP="00AE672A">
      <w:pPr>
        <w:pStyle w:val="ab"/>
      </w:pPr>
      <w:r>
        <w:rPr>
          <w:rStyle w:val="ad"/>
          <w:sz w:val="20"/>
          <w:szCs w:val="20"/>
        </w:rPr>
        <w:t>8</w:t>
      </w:r>
      <w:r>
        <w:t xml:space="preserve"> </w:t>
      </w:r>
      <w:r w:rsidRPr="00475FD8">
        <w:t>Пивоваров С.Э., Тарасевич Л.С., Майзель А.И. Международный менеджмент</w:t>
      </w:r>
      <w:r>
        <w:t xml:space="preserve">: </w:t>
      </w:r>
      <w:r w:rsidRPr="00475FD8">
        <w:t>Учебник для вузов. – СПБ.</w:t>
      </w:r>
      <w:r>
        <w:t xml:space="preserve">: </w:t>
      </w:r>
      <w:r w:rsidRPr="00475FD8">
        <w:t>Изд-во ПИТЕР, 2009 г</w:t>
      </w:r>
      <w:r>
        <w:t>.</w:t>
      </w:r>
    </w:p>
  </w:footnote>
  <w:footnote w:id="30">
    <w:p w:rsidR="00B80C36" w:rsidRDefault="00AE672A" w:rsidP="00AE672A">
      <w:pPr>
        <w:pStyle w:val="ab"/>
      </w:pPr>
      <w:r w:rsidRPr="00603ED0">
        <w:rPr>
          <w:rStyle w:val="ad"/>
          <w:sz w:val="20"/>
          <w:szCs w:val="20"/>
        </w:rPr>
        <w:t>7</w:t>
      </w:r>
      <w:r w:rsidRPr="00603ED0">
        <w:t xml:space="preserve"> Лаптев В.А. Предпринимательские объединения</w:t>
      </w:r>
      <w:r>
        <w:t xml:space="preserve">: </w:t>
      </w:r>
      <w:r w:rsidRPr="00603ED0">
        <w:t>холдинги, финансово-промышленные группы, простые товарищества</w:t>
      </w:r>
      <w:r>
        <w:t xml:space="preserve">: </w:t>
      </w:r>
      <w:r w:rsidRPr="00603ED0">
        <w:t>Монография. – М.</w:t>
      </w:r>
      <w:r>
        <w:t xml:space="preserve">: </w:t>
      </w:r>
      <w:r w:rsidRPr="00603ED0">
        <w:t>Изд-во ИНФРА-М, 2009 г.</w:t>
      </w:r>
    </w:p>
  </w:footnote>
  <w:footnote w:id="31">
    <w:p w:rsidR="00B80C36" w:rsidRDefault="00AE672A" w:rsidP="00AE672A">
      <w:pPr>
        <w:pStyle w:val="ab"/>
      </w:pPr>
      <w:r w:rsidRPr="00603ED0">
        <w:rPr>
          <w:rStyle w:val="ad"/>
          <w:sz w:val="24"/>
          <w:szCs w:val="24"/>
        </w:rPr>
        <w:t>9</w:t>
      </w:r>
      <w:r w:rsidRPr="00603ED0">
        <w:t xml:space="preserve"> </w:t>
      </w:r>
      <w:r w:rsidRPr="00603ED0">
        <w:rPr>
          <w:rFonts w:eastAsia="Times-Italic"/>
        </w:rPr>
        <w:t xml:space="preserve">Лаптев В.В., Занковский С.С. </w:t>
      </w:r>
      <w:r w:rsidRPr="00603ED0">
        <w:rPr>
          <w:rFonts w:eastAsia="Times-Bold"/>
        </w:rPr>
        <w:t>Предпринимательское (хозяйственное</w:t>
      </w:r>
      <w:r>
        <w:rPr>
          <w:rFonts w:eastAsia="Times-Bold"/>
        </w:rPr>
        <w:t xml:space="preserve">) </w:t>
      </w:r>
      <w:r w:rsidRPr="00603ED0">
        <w:rPr>
          <w:rFonts w:eastAsia="Times-Bold"/>
        </w:rPr>
        <w:t>право</w:t>
      </w:r>
      <w:r>
        <w:rPr>
          <w:rFonts w:eastAsia="Times-Bold"/>
        </w:rPr>
        <w:t xml:space="preserve">: </w:t>
      </w:r>
      <w:r w:rsidRPr="00603ED0">
        <w:rPr>
          <w:rFonts w:eastAsia="Times-Roman"/>
        </w:rPr>
        <w:t>Учебник. – Изд-во Волтерс Клувер, 2008 г.</w:t>
      </w:r>
    </w:p>
  </w:footnote>
  <w:footnote w:id="32">
    <w:p w:rsidR="00B80C36" w:rsidRDefault="00AE672A" w:rsidP="00AE672A">
      <w:pPr>
        <w:pStyle w:val="ab"/>
      </w:pPr>
      <w:r w:rsidRPr="00603ED0">
        <w:rPr>
          <w:rStyle w:val="ad"/>
          <w:sz w:val="20"/>
          <w:szCs w:val="20"/>
        </w:rPr>
        <w:t>12</w:t>
      </w:r>
      <w:r w:rsidRPr="00603ED0">
        <w:t xml:space="preserve"> </w:t>
      </w:r>
      <w:r w:rsidRPr="00603ED0">
        <w:rPr>
          <w:rFonts w:eastAsia="Times-Bold"/>
        </w:rPr>
        <w:t>Жилинский С.Э.Предпринимательское право (правовая основа предпринимательской деятельности</w:t>
      </w:r>
      <w:r>
        <w:rPr>
          <w:rFonts w:eastAsia="Times-Bold"/>
        </w:rPr>
        <w:t xml:space="preserve">) : </w:t>
      </w:r>
      <w:r w:rsidRPr="00603ED0">
        <w:rPr>
          <w:rFonts w:eastAsia="Times-Bold"/>
        </w:rPr>
        <w:t xml:space="preserve">Учебник для вузов. </w:t>
      </w:r>
      <w:r w:rsidRPr="00603ED0">
        <w:rPr>
          <w:rFonts w:eastAsia="Times-Roman"/>
        </w:rPr>
        <w:t>М.</w:t>
      </w:r>
      <w:r>
        <w:rPr>
          <w:rFonts w:eastAsia="Times-Roman"/>
        </w:rPr>
        <w:t xml:space="preserve">: </w:t>
      </w:r>
      <w:r w:rsidRPr="00603ED0">
        <w:rPr>
          <w:rFonts w:eastAsia="Times-Roman"/>
        </w:rPr>
        <w:t>Изд-во  НОРМА, 2007 г</w:t>
      </w:r>
      <w:r>
        <w:rPr>
          <w:rFonts w:eastAsia="Times-Roman"/>
        </w:rPr>
        <w:t>.</w:t>
      </w:r>
    </w:p>
  </w:footnote>
  <w:footnote w:id="33">
    <w:p w:rsidR="00B80C36" w:rsidRDefault="00AE672A" w:rsidP="00AE672A">
      <w:pPr>
        <w:pStyle w:val="ab"/>
      </w:pPr>
      <w:r>
        <w:rPr>
          <w:rStyle w:val="ad"/>
          <w:sz w:val="20"/>
          <w:szCs w:val="20"/>
        </w:rPr>
        <w:t>7</w:t>
      </w:r>
      <w:r>
        <w:t xml:space="preserve"> </w:t>
      </w:r>
      <w:r w:rsidRPr="00475FD8">
        <w:t>Лаптев В.А. Предпринимательские объединения</w:t>
      </w:r>
      <w:r>
        <w:t xml:space="preserve">: </w:t>
      </w:r>
      <w:r w:rsidRPr="00475FD8">
        <w:t>холдинги, финансово-промышленные группы, простые товарищества</w:t>
      </w:r>
      <w:r>
        <w:t xml:space="preserve">: </w:t>
      </w:r>
      <w:r w:rsidRPr="00475FD8">
        <w:t>Монография. – М.</w:t>
      </w:r>
      <w:r>
        <w:t xml:space="preserve">: </w:t>
      </w:r>
      <w:r w:rsidRPr="00475FD8">
        <w:t>Изд-во ИНФРА-М, 2009 г.</w:t>
      </w:r>
    </w:p>
  </w:footnote>
  <w:footnote w:id="34">
    <w:p w:rsidR="00B80C36" w:rsidRDefault="00AE672A" w:rsidP="00AE672A">
      <w:pPr>
        <w:pStyle w:val="ab"/>
      </w:pPr>
      <w:r>
        <w:rPr>
          <w:rStyle w:val="ad"/>
          <w:sz w:val="20"/>
          <w:szCs w:val="20"/>
        </w:rPr>
        <w:t>8</w:t>
      </w:r>
      <w:r>
        <w:t xml:space="preserve"> </w:t>
      </w:r>
      <w:r w:rsidRPr="00475FD8">
        <w:t>Пивоваров С.Э., Тарасевич Л.С., Майзель А.И. Международный менеджмент</w:t>
      </w:r>
      <w:r>
        <w:t xml:space="preserve">: </w:t>
      </w:r>
      <w:r w:rsidRPr="00475FD8">
        <w:t>Учебник для вузов. – СПБ.</w:t>
      </w:r>
      <w:r>
        <w:t xml:space="preserve">: </w:t>
      </w:r>
      <w:r w:rsidRPr="00475FD8">
        <w:t>Изд-во ПИТЕР, 2009 г</w:t>
      </w:r>
      <w:r>
        <w:t>.</w:t>
      </w:r>
    </w:p>
  </w:footnote>
  <w:footnote w:id="35">
    <w:p w:rsidR="00B80C36" w:rsidRDefault="00AE672A" w:rsidP="00AE672A">
      <w:pPr>
        <w:pStyle w:val="ab"/>
      </w:pPr>
      <w:r>
        <w:rPr>
          <w:rStyle w:val="ad"/>
          <w:sz w:val="20"/>
          <w:szCs w:val="20"/>
        </w:rPr>
        <w:t>2</w:t>
      </w:r>
      <w:r>
        <w:t xml:space="preserve"> </w:t>
      </w:r>
      <w:r w:rsidRPr="00475FD8">
        <w:t>Живарев В.Е. Международное право</w:t>
      </w:r>
      <w:r>
        <w:t xml:space="preserve">: </w:t>
      </w:r>
      <w:r w:rsidRPr="00475FD8">
        <w:t>Курс лекций. – М.</w:t>
      </w:r>
      <w:r>
        <w:t xml:space="preserve">: </w:t>
      </w:r>
      <w:r w:rsidRPr="00475FD8">
        <w:t>Изд-во МИЭМП, 2006 г</w:t>
      </w:r>
      <w:r>
        <w:t>.</w:t>
      </w:r>
    </w:p>
  </w:footnote>
  <w:footnote w:id="36">
    <w:p w:rsidR="00B80C36" w:rsidRDefault="00AE672A" w:rsidP="00AE672A">
      <w:pPr>
        <w:pStyle w:val="ab"/>
      </w:pPr>
      <w:r w:rsidRPr="00426CA7">
        <w:rPr>
          <w:rStyle w:val="ad"/>
          <w:sz w:val="24"/>
          <w:szCs w:val="24"/>
        </w:rPr>
        <w:t>6</w:t>
      </w:r>
      <w:r w:rsidRPr="00426CA7">
        <w:t xml:space="preserve"> </w:t>
      </w:r>
      <w:r w:rsidRPr="006C3F57">
        <w:t>Максимо</w:t>
      </w:r>
      <w:r w:rsidRPr="00426CA7">
        <w:t xml:space="preserve"> </w:t>
      </w:r>
      <w:r w:rsidRPr="006C3F57">
        <w:t>В</w:t>
      </w:r>
      <w:r w:rsidRPr="00426CA7">
        <w:t xml:space="preserve">. </w:t>
      </w:r>
      <w:r w:rsidRPr="006C3F57">
        <w:t>Энг</w:t>
      </w:r>
      <w:r w:rsidRPr="00426CA7">
        <w:t xml:space="preserve">, </w:t>
      </w:r>
      <w:r w:rsidRPr="006C3F57">
        <w:t>Фрэнсис</w:t>
      </w:r>
      <w:r w:rsidRPr="00426CA7">
        <w:t xml:space="preserve"> </w:t>
      </w:r>
      <w:r w:rsidRPr="006C3F57">
        <w:t>А</w:t>
      </w:r>
      <w:r w:rsidRPr="00426CA7">
        <w:t xml:space="preserve">. </w:t>
      </w:r>
      <w:r w:rsidRPr="006C3F57">
        <w:t>Лис</w:t>
      </w:r>
      <w:r w:rsidRPr="00426CA7">
        <w:t xml:space="preserve">, </w:t>
      </w:r>
      <w:r w:rsidRPr="006C3F57">
        <w:t>Лоуренс</w:t>
      </w:r>
      <w:r w:rsidRPr="00426CA7">
        <w:t xml:space="preserve"> </w:t>
      </w:r>
      <w:r w:rsidRPr="006C3F57">
        <w:t>Дж</w:t>
      </w:r>
      <w:r w:rsidRPr="00426CA7">
        <w:t xml:space="preserve">. </w:t>
      </w:r>
      <w:r w:rsidRPr="006C3F57">
        <w:t>Мауер. Мировые финансы. Пер. с англ.</w:t>
      </w:r>
      <w:r>
        <w:t xml:space="preserve"> - </w:t>
      </w:r>
      <w:r w:rsidRPr="006C3F57">
        <w:t>M.</w:t>
      </w:r>
      <w:r>
        <w:t xml:space="preserve">: </w:t>
      </w:r>
      <w:r w:rsidRPr="006C3F57">
        <w:t>Изд-во «ДеКА», 1998 г.</w:t>
      </w:r>
    </w:p>
  </w:footnote>
  <w:footnote w:id="37">
    <w:p w:rsidR="00B80C36" w:rsidRDefault="00AE672A" w:rsidP="00AE672A">
      <w:pPr>
        <w:pStyle w:val="ab"/>
      </w:pPr>
      <w:r>
        <w:rPr>
          <w:rStyle w:val="ad"/>
          <w:sz w:val="20"/>
          <w:szCs w:val="20"/>
        </w:rPr>
        <w:t>8</w:t>
      </w:r>
      <w:r>
        <w:t xml:space="preserve"> </w:t>
      </w:r>
      <w:r w:rsidRPr="00475FD8">
        <w:t>Пивоваров С.Э., Тарасевич Л.С., Майзель А.И. Международный менеджмент</w:t>
      </w:r>
      <w:r>
        <w:t xml:space="preserve">: </w:t>
      </w:r>
      <w:r w:rsidRPr="00475FD8">
        <w:t>Учебник для вузов. – СПБ.</w:t>
      </w:r>
      <w:r>
        <w:t xml:space="preserve">: </w:t>
      </w:r>
      <w:r w:rsidRPr="00475FD8">
        <w:t>Изд-во ПИТЕР, 2009 г.</w:t>
      </w:r>
    </w:p>
  </w:footnote>
  <w:footnote w:id="38">
    <w:p w:rsidR="00B80C36" w:rsidRDefault="00AE672A" w:rsidP="00AE672A">
      <w:pPr>
        <w:pStyle w:val="ab"/>
      </w:pPr>
      <w:r w:rsidRPr="004373EB">
        <w:rPr>
          <w:rStyle w:val="ad"/>
          <w:sz w:val="20"/>
          <w:szCs w:val="20"/>
        </w:rPr>
        <w:t>7</w:t>
      </w:r>
      <w:r w:rsidRPr="004373EB">
        <w:t xml:space="preserve"> Лаптев В.А. Предпринимательские объединения</w:t>
      </w:r>
      <w:r>
        <w:t xml:space="preserve">: </w:t>
      </w:r>
      <w:r w:rsidRPr="004373EB">
        <w:t>холдинги, финансово-промышленные группы, простые товарищества</w:t>
      </w:r>
      <w:r>
        <w:t xml:space="preserve">: </w:t>
      </w:r>
      <w:r w:rsidRPr="004373EB">
        <w:t>Монография. – М.</w:t>
      </w:r>
      <w:r>
        <w:t xml:space="preserve">: </w:t>
      </w:r>
      <w:r w:rsidRPr="004373EB">
        <w:t>Изд-во ИНФРА-М, 2009 г.</w:t>
      </w:r>
    </w:p>
  </w:footnote>
  <w:footnote w:id="39">
    <w:p w:rsidR="00B80C36" w:rsidRDefault="00AE672A" w:rsidP="00AE672A">
      <w:pPr>
        <w:pStyle w:val="ab"/>
      </w:pPr>
      <w:r w:rsidRPr="004373EB">
        <w:rPr>
          <w:rStyle w:val="ad"/>
          <w:sz w:val="24"/>
          <w:szCs w:val="24"/>
        </w:rPr>
        <w:t>8</w:t>
      </w:r>
      <w:r w:rsidRPr="004373EB">
        <w:t xml:space="preserve"> Пивоваров С.Э., Тарасевич Л.С., Майзель А.И. Международный менеджмент</w:t>
      </w:r>
      <w:r>
        <w:t xml:space="preserve">: </w:t>
      </w:r>
      <w:r w:rsidRPr="004373EB">
        <w:t>Учебник для вузов. – СПБ.</w:t>
      </w:r>
      <w:r>
        <w:t xml:space="preserve">: </w:t>
      </w:r>
      <w:r w:rsidRPr="004373EB">
        <w:t>Изд-во ПИТЕР, 2009 г.</w:t>
      </w:r>
    </w:p>
  </w:footnote>
  <w:footnote w:id="40">
    <w:p w:rsidR="00B80C36" w:rsidRDefault="00AE672A" w:rsidP="00AE672A">
      <w:pPr>
        <w:pStyle w:val="ab"/>
      </w:pPr>
      <w:r w:rsidRPr="004373EB">
        <w:rPr>
          <w:rStyle w:val="ad"/>
          <w:sz w:val="20"/>
          <w:szCs w:val="20"/>
        </w:rPr>
        <w:t>4</w:t>
      </w:r>
      <w:r w:rsidRPr="004373EB">
        <w:t xml:space="preserve"> Ленский Е.В., Цветков В.А. Транснациональные финансово-промышленные группы и межгосударственная экономическая интеграция</w:t>
      </w:r>
      <w:r>
        <w:t xml:space="preserve">: </w:t>
      </w:r>
      <w:r w:rsidRPr="004373EB">
        <w:t>реальность и перспективы.</w:t>
      </w:r>
      <w:r>
        <w:t xml:space="preserve"> - </w:t>
      </w:r>
      <w:r w:rsidRPr="004373EB">
        <w:t>M.</w:t>
      </w:r>
      <w:r>
        <w:t xml:space="preserve">: </w:t>
      </w:r>
      <w:r w:rsidRPr="004373EB">
        <w:t>АФПИ еженедельника «Экономика и жизнь», 1998 г.</w:t>
      </w:r>
    </w:p>
  </w:footnote>
  <w:footnote w:id="41">
    <w:p w:rsidR="00B80C36" w:rsidRDefault="00AE672A" w:rsidP="00AE672A">
      <w:pPr>
        <w:pStyle w:val="ab"/>
      </w:pPr>
      <w:r w:rsidRPr="004373EB">
        <w:rPr>
          <w:rStyle w:val="ad"/>
          <w:sz w:val="20"/>
          <w:szCs w:val="20"/>
        </w:rPr>
        <w:t>11</w:t>
      </w:r>
      <w:r w:rsidRPr="004373EB">
        <w:t xml:space="preserve"> </w:t>
      </w:r>
      <w:r w:rsidRPr="004373EB">
        <w:rPr>
          <w:rFonts w:eastAsia="Helvetica-Bold"/>
        </w:rPr>
        <w:t>Ершова И.В. Предпринимательское право</w:t>
      </w:r>
      <w:r>
        <w:rPr>
          <w:rFonts w:eastAsia="Helvetica-Bold"/>
        </w:rPr>
        <w:t xml:space="preserve">: </w:t>
      </w:r>
      <w:r w:rsidRPr="004373EB">
        <w:rPr>
          <w:rFonts w:eastAsia="Helvetica-Bold"/>
        </w:rPr>
        <w:t xml:space="preserve">Учебник. – Изд-во </w:t>
      </w:r>
      <w:r w:rsidRPr="004373EB">
        <w:t>Юриспруденция, 2009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A3373"/>
    <w:multiLevelType w:val="multilevel"/>
    <w:tmpl w:val="2698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7477"/>
    <w:multiLevelType w:val="multilevel"/>
    <w:tmpl w:val="852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400F5"/>
    <w:multiLevelType w:val="multilevel"/>
    <w:tmpl w:val="A9DCFB5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975772"/>
    <w:multiLevelType w:val="multilevel"/>
    <w:tmpl w:val="ABB8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627"/>
    <w:rsid w:val="00001F46"/>
    <w:rsid w:val="00002A1C"/>
    <w:rsid w:val="00003403"/>
    <w:rsid w:val="0000423E"/>
    <w:rsid w:val="00005B67"/>
    <w:rsid w:val="00006464"/>
    <w:rsid w:val="00007476"/>
    <w:rsid w:val="0001048D"/>
    <w:rsid w:val="00024890"/>
    <w:rsid w:val="00031351"/>
    <w:rsid w:val="00036895"/>
    <w:rsid w:val="00036A56"/>
    <w:rsid w:val="00042267"/>
    <w:rsid w:val="00045D04"/>
    <w:rsid w:val="00050C2E"/>
    <w:rsid w:val="00054487"/>
    <w:rsid w:val="00057BBF"/>
    <w:rsid w:val="00060928"/>
    <w:rsid w:val="000627B6"/>
    <w:rsid w:val="00063448"/>
    <w:rsid w:val="00065656"/>
    <w:rsid w:val="00065D86"/>
    <w:rsid w:val="00066B63"/>
    <w:rsid w:val="00071A7E"/>
    <w:rsid w:val="00073D7F"/>
    <w:rsid w:val="0007613B"/>
    <w:rsid w:val="00077098"/>
    <w:rsid w:val="00086E5A"/>
    <w:rsid w:val="000A5E24"/>
    <w:rsid w:val="000B0D9E"/>
    <w:rsid w:val="000B130E"/>
    <w:rsid w:val="000B28B9"/>
    <w:rsid w:val="000B4E98"/>
    <w:rsid w:val="000B7467"/>
    <w:rsid w:val="000C18D7"/>
    <w:rsid w:val="000C47C8"/>
    <w:rsid w:val="000C5071"/>
    <w:rsid w:val="000C641C"/>
    <w:rsid w:val="000C7BF7"/>
    <w:rsid w:val="000D009F"/>
    <w:rsid w:val="000E087C"/>
    <w:rsid w:val="000E340C"/>
    <w:rsid w:val="000E47BD"/>
    <w:rsid w:val="000E5DA5"/>
    <w:rsid w:val="000F0E2A"/>
    <w:rsid w:val="000F4628"/>
    <w:rsid w:val="000F5436"/>
    <w:rsid w:val="000F5DC2"/>
    <w:rsid w:val="00102FF2"/>
    <w:rsid w:val="001055F4"/>
    <w:rsid w:val="00106EDE"/>
    <w:rsid w:val="00112993"/>
    <w:rsid w:val="00112D20"/>
    <w:rsid w:val="001134EF"/>
    <w:rsid w:val="00113B9B"/>
    <w:rsid w:val="00114F60"/>
    <w:rsid w:val="00120A21"/>
    <w:rsid w:val="00120E39"/>
    <w:rsid w:val="00122518"/>
    <w:rsid w:val="00130AC8"/>
    <w:rsid w:val="00132CE8"/>
    <w:rsid w:val="00134F85"/>
    <w:rsid w:val="00137090"/>
    <w:rsid w:val="00140D8F"/>
    <w:rsid w:val="001422C3"/>
    <w:rsid w:val="00146F59"/>
    <w:rsid w:val="00147C85"/>
    <w:rsid w:val="00152A5A"/>
    <w:rsid w:val="00156904"/>
    <w:rsid w:val="00156975"/>
    <w:rsid w:val="00160FFE"/>
    <w:rsid w:val="00164548"/>
    <w:rsid w:val="001711BB"/>
    <w:rsid w:val="001723CB"/>
    <w:rsid w:val="00174696"/>
    <w:rsid w:val="0018067A"/>
    <w:rsid w:val="00180A6F"/>
    <w:rsid w:val="00182C45"/>
    <w:rsid w:val="00182DB3"/>
    <w:rsid w:val="001847DE"/>
    <w:rsid w:val="001856DD"/>
    <w:rsid w:val="00186415"/>
    <w:rsid w:val="00186DD7"/>
    <w:rsid w:val="00190B7F"/>
    <w:rsid w:val="00192D01"/>
    <w:rsid w:val="00193E81"/>
    <w:rsid w:val="00193F62"/>
    <w:rsid w:val="00197A44"/>
    <w:rsid w:val="001A04F7"/>
    <w:rsid w:val="001A3C8B"/>
    <w:rsid w:val="001A62E2"/>
    <w:rsid w:val="001A7965"/>
    <w:rsid w:val="001B5A01"/>
    <w:rsid w:val="001B6AFD"/>
    <w:rsid w:val="001C4D04"/>
    <w:rsid w:val="001C5EF2"/>
    <w:rsid w:val="001C665A"/>
    <w:rsid w:val="001D0773"/>
    <w:rsid w:val="001D222C"/>
    <w:rsid w:val="001D3E5F"/>
    <w:rsid w:val="001D4B0A"/>
    <w:rsid w:val="001D570A"/>
    <w:rsid w:val="001D6299"/>
    <w:rsid w:val="001E16A8"/>
    <w:rsid w:val="001E172B"/>
    <w:rsid w:val="001E24F7"/>
    <w:rsid w:val="001E2E9B"/>
    <w:rsid w:val="001E494F"/>
    <w:rsid w:val="001E7308"/>
    <w:rsid w:val="001F2B74"/>
    <w:rsid w:val="001F78E6"/>
    <w:rsid w:val="002140C9"/>
    <w:rsid w:val="002148ED"/>
    <w:rsid w:val="00214A8E"/>
    <w:rsid w:val="00215ADE"/>
    <w:rsid w:val="00223AB0"/>
    <w:rsid w:val="00224096"/>
    <w:rsid w:val="00231639"/>
    <w:rsid w:val="0023241C"/>
    <w:rsid w:val="00237B20"/>
    <w:rsid w:val="00240A97"/>
    <w:rsid w:val="00241E89"/>
    <w:rsid w:val="00242ACB"/>
    <w:rsid w:val="00243ABF"/>
    <w:rsid w:val="00245BC4"/>
    <w:rsid w:val="00246835"/>
    <w:rsid w:val="00250A9B"/>
    <w:rsid w:val="002533AB"/>
    <w:rsid w:val="00254663"/>
    <w:rsid w:val="0025493C"/>
    <w:rsid w:val="00255C6B"/>
    <w:rsid w:val="002603B8"/>
    <w:rsid w:val="002738C7"/>
    <w:rsid w:val="0027418F"/>
    <w:rsid w:val="00280352"/>
    <w:rsid w:val="002806FD"/>
    <w:rsid w:val="00282454"/>
    <w:rsid w:val="00294CF6"/>
    <w:rsid w:val="002A2297"/>
    <w:rsid w:val="002A23FB"/>
    <w:rsid w:val="002B07AE"/>
    <w:rsid w:val="002B0FD7"/>
    <w:rsid w:val="002B1F14"/>
    <w:rsid w:val="002B2873"/>
    <w:rsid w:val="002B46E3"/>
    <w:rsid w:val="002B48B2"/>
    <w:rsid w:val="002B50A4"/>
    <w:rsid w:val="002C33F8"/>
    <w:rsid w:val="002D31BF"/>
    <w:rsid w:val="002D5B08"/>
    <w:rsid w:val="002E3F9F"/>
    <w:rsid w:val="002F19B3"/>
    <w:rsid w:val="002F1D6D"/>
    <w:rsid w:val="002F2562"/>
    <w:rsid w:val="00302586"/>
    <w:rsid w:val="00302698"/>
    <w:rsid w:val="00307FF6"/>
    <w:rsid w:val="0031682E"/>
    <w:rsid w:val="003223C9"/>
    <w:rsid w:val="0032348D"/>
    <w:rsid w:val="00331092"/>
    <w:rsid w:val="003314B4"/>
    <w:rsid w:val="00332EF1"/>
    <w:rsid w:val="003339B9"/>
    <w:rsid w:val="00334B65"/>
    <w:rsid w:val="00350748"/>
    <w:rsid w:val="003559E2"/>
    <w:rsid w:val="00360C18"/>
    <w:rsid w:val="00361C51"/>
    <w:rsid w:val="003651CB"/>
    <w:rsid w:val="00372BC8"/>
    <w:rsid w:val="00373513"/>
    <w:rsid w:val="00373ACF"/>
    <w:rsid w:val="00376EFE"/>
    <w:rsid w:val="0037708A"/>
    <w:rsid w:val="0038337D"/>
    <w:rsid w:val="00387626"/>
    <w:rsid w:val="00390438"/>
    <w:rsid w:val="0039107F"/>
    <w:rsid w:val="00391887"/>
    <w:rsid w:val="00391C48"/>
    <w:rsid w:val="003972B6"/>
    <w:rsid w:val="003A0723"/>
    <w:rsid w:val="003A08D2"/>
    <w:rsid w:val="003A4816"/>
    <w:rsid w:val="003A4D43"/>
    <w:rsid w:val="003A4FE4"/>
    <w:rsid w:val="003A6258"/>
    <w:rsid w:val="003B237F"/>
    <w:rsid w:val="003B63D5"/>
    <w:rsid w:val="003C2766"/>
    <w:rsid w:val="003C6AAB"/>
    <w:rsid w:val="003D1575"/>
    <w:rsid w:val="003D1C9B"/>
    <w:rsid w:val="003D38CB"/>
    <w:rsid w:val="003D3EE7"/>
    <w:rsid w:val="003D46AD"/>
    <w:rsid w:val="003D4B92"/>
    <w:rsid w:val="003D718C"/>
    <w:rsid w:val="003D7C0C"/>
    <w:rsid w:val="003E0F3D"/>
    <w:rsid w:val="003E4791"/>
    <w:rsid w:val="003F06FA"/>
    <w:rsid w:val="00400C23"/>
    <w:rsid w:val="00404977"/>
    <w:rsid w:val="004163AC"/>
    <w:rsid w:val="004232C3"/>
    <w:rsid w:val="00426CA7"/>
    <w:rsid w:val="00426F14"/>
    <w:rsid w:val="0043039F"/>
    <w:rsid w:val="004368A3"/>
    <w:rsid w:val="004373EB"/>
    <w:rsid w:val="00441A85"/>
    <w:rsid w:val="004427CA"/>
    <w:rsid w:val="00450A03"/>
    <w:rsid w:val="00452A84"/>
    <w:rsid w:val="00454462"/>
    <w:rsid w:val="00462936"/>
    <w:rsid w:val="00463582"/>
    <w:rsid w:val="00463902"/>
    <w:rsid w:val="00463C5B"/>
    <w:rsid w:val="00464C3D"/>
    <w:rsid w:val="00465056"/>
    <w:rsid w:val="0046568E"/>
    <w:rsid w:val="00472864"/>
    <w:rsid w:val="00472ACD"/>
    <w:rsid w:val="00472C00"/>
    <w:rsid w:val="00475FD8"/>
    <w:rsid w:val="00481793"/>
    <w:rsid w:val="0048230A"/>
    <w:rsid w:val="004863FB"/>
    <w:rsid w:val="00486E4A"/>
    <w:rsid w:val="00487783"/>
    <w:rsid w:val="0049325D"/>
    <w:rsid w:val="004974B9"/>
    <w:rsid w:val="004A18DB"/>
    <w:rsid w:val="004A435E"/>
    <w:rsid w:val="004A4DCB"/>
    <w:rsid w:val="004A4F79"/>
    <w:rsid w:val="004A72D1"/>
    <w:rsid w:val="004A7849"/>
    <w:rsid w:val="004A7C26"/>
    <w:rsid w:val="004A7C69"/>
    <w:rsid w:val="004B06E0"/>
    <w:rsid w:val="004C2707"/>
    <w:rsid w:val="004C424C"/>
    <w:rsid w:val="004C6D65"/>
    <w:rsid w:val="004C73ED"/>
    <w:rsid w:val="004C78FA"/>
    <w:rsid w:val="004D195C"/>
    <w:rsid w:val="004D35CD"/>
    <w:rsid w:val="004D5E32"/>
    <w:rsid w:val="004E1F3F"/>
    <w:rsid w:val="004E5829"/>
    <w:rsid w:val="0050607E"/>
    <w:rsid w:val="0051018A"/>
    <w:rsid w:val="005125FA"/>
    <w:rsid w:val="00513284"/>
    <w:rsid w:val="0051503A"/>
    <w:rsid w:val="00521284"/>
    <w:rsid w:val="00521A94"/>
    <w:rsid w:val="00522D7F"/>
    <w:rsid w:val="005237DC"/>
    <w:rsid w:val="00524261"/>
    <w:rsid w:val="00531AF7"/>
    <w:rsid w:val="00537A31"/>
    <w:rsid w:val="00540197"/>
    <w:rsid w:val="005403DF"/>
    <w:rsid w:val="00544C4E"/>
    <w:rsid w:val="005524F9"/>
    <w:rsid w:val="00560F68"/>
    <w:rsid w:val="00565440"/>
    <w:rsid w:val="00571158"/>
    <w:rsid w:val="0057207F"/>
    <w:rsid w:val="00572AF7"/>
    <w:rsid w:val="00574CB3"/>
    <w:rsid w:val="00581336"/>
    <w:rsid w:val="00581A2D"/>
    <w:rsid w:val="00581C6D"/>
    <w:rsid w:val="0059075C"/>
    <w:rsid w:val="00592E7A"/>
    <w:rsid w:val="00594328"/>
    <w:rsid w:val="005A06F6"/>
    <w:rsid w:val="005A0A6B"/>
    <w:rsid w:val="005A4C4C"/>
    <w:rsid w:val="005A539B"/>
    <w:rsid w:val="005A5ABE"/>
    <w:rsid w:val="005B239F"/>
    <w:rsid w:val="005B739E"/>
    <w:rsid w:val="005D036F"/>
    <w:rsid w:val="005D4BAE"/>
    <w:rsid w:val="005E170E"/>
    <w:rsid w:val="005E4234"/>
    <w:rsid w:val="005E43DE"/>
    <w:rsid w:val="005E63F0"/>
    <w:rsid w:val="005E697B"/>
    <w:rsid w:val="005E71A4"/>
    <w:rsid w:val="005F49B1"/>
    <w:rsid w:val="005F6843"/>
    <w:rsid w:val="005F764E"/>
    <w:rsid w:val="00603ED0"/>
    <w:rsid w:val="00606A08"/>
    <w:rsid w:val="0061194D"/>
    <w:rsid w:val="006121E6"/>
    <w:rsid w:val="0061506C"/>
    <w:rsid w:val="00620816"/>
    <w:rsid w:val="00620A58"/>
    <w:rsid w:val="00625569"/>
    <w:rsid w:val="006338F6"/>
    <w:rsid w:val="00634EFF"/>
    <w:rsid w:val="006409BA"/>
    <w:rsid w:val="00642AAF"/>
    <w:rsid w:val="006432B1"/>
    <w:rsid w:val="00645319"/>
    <w:rsid w:val="00645E5B"/>
    <w:rsid w:val="00645FD3"/>
    <w:rsid w:val="006461DA"/>
    <w:rsid w:val="0065007A"/>
    <w:rsid w:val="00655D1F"/>
    <w:rsid w:val="00656700"/>
    <w:rsid w:val="00660214"/>
    <w:rsid w:val="00663902"/>
    <w:rsid w:val="00665CEB"/>
    <w:rsid w:val="006674CE"/>
    <w:rsid w:val="00673612"/>
    <w:rsid w:val="00675DDE"/>
    <w:rsid w:val="00677EDC"/>
    <w:rsid w:val="00680468"/>
    <w:rsid w:val="006838CA"/>
    <w:rsid w:val="00692262"/>
    <w:rsid w:val="00692543"/>
    <w:rsid w:val="006957F5"/>
    <w:rsid w:val="006A0460"/>
    <w:rsid w:val="006A36EB"/>
    <w:rsid w:val="006B1906"/>
    <w:rsid w:val="006B398C"/>
    <w:rsid w:val="006B3D7E"/>
    <w:rsid w:val="006B58AA"/>
    <w:rsid w:val="006C23BE"/>
    <w:rsid w:val="006C3964"/>
    <w:rsid w:val="006C3F57"/>
    <w:rsid w:val="006C53A8"/>
    <w:rsid w:val="006C5AB0"/>
    <w:rsid w:val="006D004B"/>
    <w:rsid w:val="006D09F1"/>
    <w:rsid w:val="006D15E2"/>
    <w:rsid w:val="006E1C16"/>
    <w:rsid w:val="006E2E73"/>
    <w:rsid w:val="006E3CF4"/>
    <w:rsid w:val="006E49FA"/>
    <w:rsid w:val="006E749A"/>
    <w:rsid w:val="006E77A8"/>
    <w:rsid w:val="00701351"/>
    <w:rsid w:val="00701AA8"/>
    <w:rsid w:val="00710E10"/>
    <w:rsid w:val="00711D0E"/>
    <w:rsid w:val="0071626C"/>
    <w:rsid w:val="0071635F"/>
    <w:rsid w:val="00720457"/>
    <w:rsid w:val="00723AAF"/>
    <w:rsid w:val="00725E52"/>
    <w:rsid w:val="0073063D"/>
    <w:rsid w:val="00732025"/>
    <w:rsid w:val="007338FA"/>
    <w:rsid w:val="00741140"/>
    <w:rsid w:val="0074210E"/>
    <w:rsid w:val="00746534"/>
    <w:rsid w:val="007466AE"/>
    <w:rsid w:val="00747465"/>
    <w:rsid w:val="00750DC5"/>
    <w:rsid w:val="00751B7F"/>
    <w:rsid w:val="00753B5E"/>
    <w:rsid w:val="00753E8D"/>
    <w:rsid w:val="00756A3A"/>
    <w:rsid w:val="00756C17"/>
    <w:rsid w:val="0076472F"/>
    <w:rsid w:val="00767130"/>
    <w:rsid w:val="0076750C"/>
    <w:rsid w:val="00772278"/>
    <w:rsid w:val="00774269"/>
    <w:rsid w:val="0077569E"/>
    <w:rsid w:val="00776490"/>
    <w:rsid w:val="007764AE"/>
    <w:rsid w:val="00777299"/>
    <w:rsid w:val="00777F36"/>
    <w:rsid w:val="00780713"/>
    <w:rsid w:val="00780A4F"/>
    <w:rsid w:val="00781C17"/>
    <w:rsid w:val="0079143D"/>
    <w:rsid w:val="00792B23"/>
    <w:rsid w:val="007A44ED"/>
    <w:rsid w:val="007B45D4"/>
    <w:rsid w:val="007B6F5D"/>
    <w:rsid w:val="007C3848"/>
    <w:rsid w:val="007C3F53"/>
    <w:rsid w:val="007C4605"/>
    <w:rsid w:val="007C4797"/>
    <w:rsid w:val="007C5629"/>
    <w:rsid w:val="007D08CB"/>
    <w:rsid w:val="007D0CAA"/>
    <w:rsid w:val="007D11EE"/>
    <w:rsid w:val="007D1BE2"/>
    <w:rsid w:val="007D1EE8"/>
    <w:rsid w:val="007D41AD"/>
    <w:rsid w:val="007E0226"/>
    <w:rsid w:val="007E08AC"/>
    <w:rsid w:val="007E1053"/>
    <w:rsid w:val="007E2369"/>
    <w:rsid w:val="007E5632"/>
    <w:rsid w:val="007E77AF"/>
    <w:rsid w:val="007F27BB"/>
    <w:rsid w:val="007F2A10"/>
    <w:rsid w:val="007F3B40"/>
    <w:rsid w:val="007F409E"/>
    <w:rsid w:val="00811486"/>
    <w:rsid w:val="008168C0"/>
    <w:rsid w:val="00816F8C"/>
    <w:rsid w:val="00823FBB"/>
    <w:rsid w:val="00824068"/>
    <w:rsid w:val="00826022"/>
    <w:rsid w:val="00827785"/>
    <w:rsid w:val="00827D32"/>
    <w:rsid w:val="00837FCE"/>
    <w:rsid w:val="00843185"/>
    <w:rsid w:val="00844498"/>
    <w:rsid w:val="00845AED"/>
    <w:rsid w:val="008539C2"/>
    <w:rsid w:val="00853F47"/>
    <w:rsid w:val="0085490E"/>
    <w:rsid w:val="0085664F"/>
    <w:rsid w:val="00864E2B"/>
    <w:rsid w:val="0087281A"/>
    <w:rsid w:val="0087691B"/>
    <w:rsid w:val="00880D22"/>
    <w:rsid w:val="00882746"/>
    <w:rsid w:val="008914A3"/>
    <w:rsid w:val="0089596F"/>
    <w:rsid w:val="00895E85"/>
    <w:rsid w:val="008966F6"/>
    <w:rsid w:val="00896B4A"/>
    <w:rsid w:val="008A0426"/>
    <w:rsid w:val="008A0D35"/>
    <w:rsid w:val="008A4627"/>
    <w:rsid w:val="008A4929"/>
    <w:rsid w:val="008A5FDF"/>
    <w:rsid w:val="008A657D"/>
    <w:rsid w:val="008B5B2C"/>
    <w:rsid w:val="008C0C24"/>
    <w:rsid w:val="008C19BB"/>
    <w:rsid w:val="008C2A53"/>
    <w:rsid w:val="008C7774"/>
    <w:rsid w:val="008D14BF"/>
    <w:rsid w:val="008D1DDB"/>
    <w:rsid w:val="008D7A9B"/>
    <w:rsid w:val="008E5F5E"/>
    <w:rsid w:val="008E7827"/>
    <w:rsid w:val="008F6DDE"/>
    <w:rsid w:val="008F7C36"/>
    <w:rsid w:val="00901DDA"/>
    <w:rsid w:val="00903449"/>
    <w:rsid w:val="00907B94"/>
    <w:rsid w:val="0091176E"/>
    <w:rsid w:val="009155C0"/>
    <w:rsid w:val="00920666"/>
    <w:rsid w:val="00925353"/>
    <w:rsid w:val="00930242"/>
    <w:rsid w:val="00930D0C"/>
    <w:rsid w:val="00931D73"/>
    <w:rsid w:val="00932CF4"/>
    <w:rsid w:val="00936C15"/>
    <w:rsid w:val="00946780"/>
    <w:rsid w:val="00950AEE"/>
    <w:rsid w:val="0095548E"/>
    <w:rsid w:val="009564B3"/>
    <w:rsid w:val="009611CE"/>
    <w:rsid w:val="0096382E"/>
    <w:rsid w:val="00963C0B"/>
    <w:rsid w:val="00970580"/>
    <w:rsid w:val="00970881"/>
    <w:rsid w:val="00970CA9"/>
    <w:rsid w:val="009744FD"/>
    <w:rsid w:val="00976F77"/>
    <w:rsid w:val="009805CF"/>
    <w:rsid w:val="00981BE9"/>
    <w:rsid w:val="009878BC"/>
    <w:rsid w:val="00997155"/>
    <w:rsid w:val="009977F4"/>
    <w:rsid w:val="009A3392"/>
    <w:rsid w:val="009A4652"/>
    <w:rsid w:val="009B2089"/>
    <w:rsid w:val="009B4311"/>
    <w:rsid w:val="009B720F"/>
    <w:rsid w:val="009C0063"/>
    <w:rsid w:val="009C3627"/>
    <w:rsid w:val="009C50F1"/>
    <w:rsid w:val="009C7C07"/>
    <w:rsid w:val="009D0E31"/>
    <w:rsid w:val="009D11E0"/>
    <w:rsid w:val="009D1701"/>
    <w:rsid w:val="009D281D"/>
    <w:rsid w:val="009D2D0A"/>
    <w:rsid w:val="009D3CEC"/>
    <w:rsid w:val="009D5C07"/>
    <w:rsid w:val="009D7292"/>
    <w:rsid w:val="009E0417"/>
    <w:rsid w:val="009E27EF"/>
    <w:rsid w:val="009E5707"/>
    <w:rsid w:val="009E74B3"/>
    <w:rsid w:val="009F27CC"/>
    <w:rsid w:val="009F390B"/>
    <w:rsid w:val="009F438D"/>
    <w:rsid w:val="009F59FD"/>
    <w:rsid w:val="00A11532"/>
    <w:rsid w:val="00A176C5"/>
    <w:rsid w:val="00A2428D"/>
    <w:rsid w:val="00A35EE6"/>
    <w:rsid w:val="00A45454"/>
    <w:rsid w:val="00A45583"/>
    <w:rsid w:val="00A53EEE"/>
    <w:rsid w:val="00A55D39"/>
    <w:rsid w:val="00A5620C"/>
    <w:rsid w:val="00A568D7"/>
    <w:rsid w:val="00A603D3"/>
    <w:rsid w:val="00A65BAC"/>
    <w:rsid w:val="00A73E01"/>
    <w:rsid w:val="00A80E60"/>
    <w:rsid w:val="00A81945"/>
    <w:rsid w:val="00A855A0"/>
    <w:rsid w:val="00A87A01"/>
    <w:rsid w:val="00A928F5"/>
    <w:rsid w:val="00A93B7E"/>
    <w:rsid w:val="00A94D4F"/>
    <w:rsid w:val="00A95579"/>
    <w:rsid w:val="00A97A99"/>
    <w:rsid w:val="00A97E74"/>
    <w:rsid w:val="00AA4027"/>
    <w:rsid w:val="00AA45EE"/>
    <w:rsid w:val="00AA7CD6"/>
    <w:rsid w:val="00AB380A"/>
    <w:rsid w:val="00AB400B"/>
    <w:rsid w:val="00AB47BB"/>
    <w:rsid w:val="00AB61EB"/>
    <w:rsid w:val="00AB64EC"/>
    <w:rsid w:val="00AB7E19"/>
    <w:rsid w:val="00AC0611"/>
    <w:rsid w:val="00AC219D"/>
    <w:rsid w:val="00AC21F9"/>
    <w:rsid w:val="00AC2E1C"/>
    <w:rsid w:val="00AC380F"/>
    <w:rsid w:val="00AC4437"/>
    <w:rsid w:val="00AC4CE3"/>
    <w:rsid w:val="00AC599D"/>
    <w:rsid w:val="00AC69A1"/>
    <w:rsid w:val="00AD07C2"/>
    <w:rsid w:val="00AD0F27"/>
    <w:rsid w:val="00AD1C29"/>
    <w:rsid w:val="00AD2881"/>
    <w:rsid w:val="00AD293A"/>
    <w:rsid w:val="00AD2BA8"/>
    <w:rsid w:val="00AD3713"/>
    <w:rsid w:val="00AD7FA0"/>
    <w:rsid w:val="00AE3229"/>
    <w:rsid w:val="00AE672A"/>
    <w:rsid w:val="00AF316D"/>
    <w:rsid w:val="00AF3D21"/>
    <w:rsid w:val="00AF422A"/>
    <w:rsid w:val="00AF4A1C"/>
    <w:rsid w:val="00AF7160"/>
    <w:rsid w:val="00AF7847"/>
    <w:rsid w:val="00B00042"/>
    <w:rsid w:val="00B0022D"/>
    <w:rsid w:val="00B03F93"/>
    <w:rsid w:val="00B05C9B"/>
    <w:rsid w:val="00B066F5"/>
    <w:rsid w:val="00B072C0"/>
    <w:rsid w:val="00B10B07"/>
    <w:rsid w:val="00B155AE"/>
    <w:rsid w:val="00B15BD3"/>
    <w:rsid w:val="00B15CB1"/>
    <w:rsid w:val="00B20722"/>
    <w:rsid w:val="00B27151"/>
    <w:rsid w:val="00B323C4"/>
    <w:rsid w:val="00B33B0F"/>
    <w:rsid w:val="00B349C6"/>
    <w:rsid w:val="00B40DB1"/>
    <w:rsid w:val="00B425B9"/>
    <w:rsid w:val="00B442CF"/>
    <w:rsid w:val="00B46C0C"/>
    <w:rsid w:val="00B50E6B"/>
    <w:rsid w:val="00B51765"/>
    <w:rsid w:val="00B5327B"/>
    <w:rsid w:val="00B54DDB"/>
    <w:rsid w:val="00B55ED3"/>
    <w:rsid w:val="00B579C2"/>
    <w:rsid w:val="00B60880"/>
    <w:rsid w:val="00B62A0B"/>
    <w:rsid w:val="00B63591"/>
    <w:rsid w:val="00B66820"/>
    <w:rsid w:val="00B6786B"/>
    <w:rsid w:val="00B73041"/>
    <w:rsid w:val="00B76284"/>
    <w:rsid w:val="00B76FE9"/>
    <w:rsid w:val="00B80466"/>
    <w:rsid w:val="00B80C36"/>
    <w:rsid w:val="00B8256E"/>
    <w:rsid w:val="00B83FE0"/>
    <w:rsid w:val="00B83FEB"/>
    <w:rsid w:val="00B86207"/>
    <w:rsid w:val="00B8794C"/>
    <w:rsid w:val="00B919A4"/>
    <w:rsid w:val="00BB3336"/>
    <w:rsid w:val="00BB338D"/>
    <w:rsid w:val="00BB4652"/>
    <w:rsid w:val="00BB4E5B"/>
    <w:rsid w:val="00BB5222"/>
    <w:rsid w:val="00BB6493"/>
    <w:rsid w:val="00BB6A6C"/>
    <w:rsid w:val="00BB7686"/>
    <w:rsid w:val="00BC192E"/>
    <w:rsid w:val="00BC4B2F"/>
    <w:rsid w:val="00BC6211"/>
    <w:rsid w:val="00BD1174"/>
    <w:rsid w:val="00BD185E"/>
    <w:rsid w:val="00BD1ADD"/>
    <w:rsid w:val="00BD1F35"/>
    <w:rsid w:val="00BD7F1C"/>
    <w:rsid w:val="00BE2B98"/>
    <w:rsid w:val="00BE33DA"/>
    <w:rsid w:val="00BE5053"/>
    <w:rsid w:val="00BE5F0C"/>
    <w:rsid w:val="00BE7733"/>
    <w:rsid w:val="00BF508E"/>
    <w:rsid w:val="00C01234"/>
    <w:rsid w:val="00C02CE4"/>
    <w:rsid w:val="00C04CC9"/>
    <w:rsid w:val="00C04E5B"/>
    <w:rsid w:val="00C05073"/>
    <w:rsid w:val="00C17A36"/>
    <w:rsid w:val="00C20C13"/>
    <w:rsid w:val="00C2741E"/>
    <w:rsid w:val="00C359C6"/>
    <w:rsid w:val="00C35ABC"/>
    <w:rsid w:val="00C36C1B"/>
    <w:rsid w:val="00C411BA"/>
    <w:rsid w:val="00C422B0"/>
    <w:rsid w:val="00C43EB8"/>
    <w:rsid w:val="00C474C0"/>
    <w:rsid w:val="00C545A4"/>
    <w:rsid w:val="00C57F6D"/>
    <w:rsid w:val="00C624A9"/>
    <w:rsid w:val="00C62544"/>
    <w:rsid w:val="00C651A8"/>
    <w:rsid w:val="00C65F4E"/>
    <w:rsid w:val="00C7047A"/>
    <w:rsid w:val="00C71FEB"/>
    <w:rsid w:val="00C72C92"/>
    <w:rsid w:val="00C73BFC"/>
    <w:rsid w:val="00C7660F"/>
    <w:rsid w:val="00C7785F"/>
    <w:rsid w:val="00C77D21"/>
    <w:rsid w:val="00C8279C"/>
    <w:rsid w:val="00C8295A"/>
    <w:rsid w:val="00C84B20"/>
    <w:rsid w:val="00C8513A"/>
    <w:rsid w:val="00C86D16"/>
    <w:rsid w:val="00C90F7C"/>
    <w:rsid w:val="00C93CFB"/>
    <w:rsid w:val="00C940AA"/>
    <w:rsid w:val="00CA0DBF"/>
    <w:rsid w:val="00CA0FFB"/>
    <w:rsid w:val="00CA7FF8"/>
    <w:rsid w:val="00CB2C5E"/>
    <w:rsid w:val="00CC2F35"/>
    <w:rsid w:val="00CC4E0B"/>
    <w:rsid w:val="00CC63CF"/>
    <w:rsid w:val="00CC7C97"/>
    <w:rsid w:val="00CE38A5"/>
    <w:rsid w:val="00CE670D"/>
    <w:rsid w:val="00CE68F5"/>
    <w:rsid w:val="00CF0818"/>
    <w:rsid w:val="00CF1B1E"/>
    <w:rsid w:val="00CF4264"/>
    <w:rsid w:val="00CF4FBB"/>
    <w:rsid w:val="00CF6304"/>
    <w:rsid w:val="00D00ACF"/>
    <w:rsid w:val="00D00C62"/>
    <w:rsid w:val="00D010D9"/>
    <w:rsid w:val="00D02495"/>
    <w:rsid w:val="00D0519D"/>
    <w:rsid w:val="00D06D19"/>
    <w:rsid w:val="00D10D83"/>
    <w:rsid w:val="00D13E95"/>
    <w:rsid w:val="00D15C7E"/>
    <w:rsid w:val="00D15ECE"/>
    <w:rsid w:val="00D175FE"/>
    <w:rsid w:val="00D20FB9"/>
    <w:rsid w:val="00D2130C"/>
    <w:rsid w:val="00D320B9"/>
    <w:rsid w:val="00D329BA"/>
    <w:rsid w:val="00D33CDA"/>
    <w:rsid w:val="00D37656"/>
    <w:rsid w:val="00D37ECC"/>
    <w:rsid w:val="00D427F6"/>
    <w:rsid w:val="00D43E7B"/>
    <w:rsid w:val="00D44E45"/>
    <w:rsid w:val="00D468D0"/>
    <w:rsid w:val="00D5138B"/>
    <w:rsid w:val="00D55413"/>
    <w:rsid w:val="00D56393"/>
    <w:rsid w:val="00D67215"/>
    <w:rsid w:val="00D71991"/>
    <w:rsid w:val="00D7415B"/>
    <w:rsid w:val="00D77E70"/>
    <w:rsid w:val="00D82326"/>
    <w:rsid w:val="00D846BD"/>
    <w:rsid w:val="00D87B3B"/>
    <w:rsid w:val="00D91344"/>
    <w:rsid w:val="00D92E6A"/>
    <w:rsid w:val="00D94156"/>
    <w:rsid w:val="00D95656"/>
    <w:rsid w:val="00D95A1C"/>
    <w:rsid w:val="00DA1D22"/>
    <w:rsid w:val="00DA4A52"/>
    <w:rsid w:val="00DB0E5E"/>
    <w:rsid w:val="00DC0943"/>
    <w:rsid w:val="00DC0EBC"/>
    <w:rsid w:val="00DD48AD"/>
    <w:rsid w:val="00DD67B3"/>
    <w:rsid w:val="00DE195F"/>
    <w:rsid w:val="00DE5D35"/>
    <w:rsid w:val="00DE662E"/>
    <w:rsid w:val="00DF32A9"/>
    <w:rsid w:val="00DF7312"/>
    <w:rsid w:val="00E00859"/>
    <w:rsid w:val="00E01617"/>
    <w:rsid w:val="00E036F7"/>
    <w:rsid w:val="00E04BA8"/>
    <w:rsid w:val="00E10FD1"/>
    <w:rsid w:val="00E112E1"/>
    <w:rsid w:val="00E1454F"/>
    <w:rsid w:val="00E15BF4"/>
    <w:rsid w:val="00E22558"/>
    <w:rsid w:val="00E250FD"/>
    <w:rsid w:val="00E2598C"/>
    <w:rsid w:val="00E30204"/>
    <w:rsid w:val="00E3163E"/>
    <w:rsid w:val="00E37E3F"/>
    <w:rsid w:val="00E40F31"/>
    <w:rsid w:val="00E41241"/>
    <w:rsid w:val="00E429BD"/>
    <w:rsid w:val="00E449DC"/>
    <w:rsid w:val="00E46DBD"/>
    <w:rsid w:val="00E46E0E"/>
    <w:rsid w:val="00E521C7"/>
    <w:rsid w:val="00E53E59"/>
    <w:rsid w:val="00E55832"/>
    <w:rsid w:val="00E663CB"/>
    <w:rsid w:val="00E70214"/>
    <w:rsid w:val="00E72231"/>
    <w:rsid w:val="00E73FE7"/>
    <w:rsid w:val="00E82DE2"/>
    <w:rsid w:val="00E84845"/>
    <w:rsid w:val="00E95442"/>
    <w:rsid w:val="00EA1202"/>
    <w:rsid w:val="00EA3D90"/>
    <w:rsid w:val="00EA678E"/>
    <w:rsid w:val="00EA6F10"/>
    <w:rsid w:val="00EB0175"/>
    <w:rsid w:val="00EB381B"/>
    <w:rsid w:val="00EB62AA"/>
    <w:rsid w:val="00EB7645"/>
    <w:rsid w:val="00EB79C7"/>
    <w:rsid w:val="00EC1AA3"/>
    <w:rsid w:val="00EC1BD4"/>
    <w:rsid w:val="00EC1CB3"/>
    <w:rsid w:val="00EC2BF7"/>
    <w:rsid w:val="00EC3E5D"/>
    <w:rsid w:val="00EC57C1"/>
    <w:rsid w:val="00EC780C"/>
    <w:rsid w:val="00ED147B"/>
    <w:rsid w:val="00ED4779"/>
    <w:rsid w:val="00ED75B5"/>
    <w:rsid w:val="00EE0900"/>
    <w:rsid w:val="00EF1E0D"/>
    <w:rsid w:val="00F01516"/>
    <w:rsid w:val="00F03F4A"/>
    <w:rsid w:val="00F24BFB"/>
    <w:rsid w:val="00F24C8C"/>
    <w:rsid w:val="00F32B97"/>
    <w:rsid w:val="00F37E0B"/>
    <w:rsid w:val="00F40093"/>
    <w:rsid w:val="00F404F7"/>
    <w:rsid w:val="00F40CF4"/>
    <w:rsid w:val="00F4130C"/>
    <w:rsid w:val="00F42F5F"/>
    <w:rsid w:val="00F439F1"/>
    <w:rsid w:val="00F43B48"/>
    <w:rsid w:val="00F44498"/>
    <w:rsid w:val="00F60667"/>
    <w:rsid w:val="00F63BA3"/>
    <w:rsid w:val="00F6683D"/>
    <w:rsid w:val="00F700AB"/>
    <w:rsid w:val="00F70204"/>
    <w:rsid w:val="00F7057C"/>
    <w:rsid w:val="00F7287B"/>
    <w:rsid w:val="00F74420"/>
    <w:rsid w:val="00F753A8"/>
    <w:rsid w:val="00F812F1"/>
    <w:rsid w:val="00F85A69"/>
    <w:rsid w:val="00F85D28"/>
    <w:rsid w:val="00F87102"/>
    <w:rsid w:val="00F87794"/>
    <w:rsid w:val="00F967F6"/>
    <w:rsid w:val="00F97AC4"/>
    <w:rsid w:val="00FA0B2F"/>
    <w:rsid w:val="00FA126D"/>
    <w:rsid w:val="00FA3228"/>
    <w:rsid w:val="00FA576E"/>
    <w:rsid w:val="00FB39C0"/>
    <w:rsid w:val="00FC5AD9"/>
    <w:rsid w:val="00FC5CA0"/>
    <w:rsid w:val="00FC5E20"/>
    <w:rsid w:val="00FC62A2"/>
    <w:rsid w:val="00FD3428"/>
    <w:rsid w:val="00FD757C"/>
    <w:rsid w:val="00FE2324"/>
    <w:rsid w:val="00FE2E51"/>
    <w:rsid w:val="00FE327E"/>
    <w:rsid w:val="00FE3344"/>
    <w:rsid w:val="00FE463E"/>
    <w:rsid w:val="00FE5766"/>
    <w:rsid w:val="00FE7C68"/>
    <w:rsid w:val="00FF0121"/>
    <w:rsid w:val="00FF2C51"/>
    <w:rsid w:val="00FF3B2E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FDF5CF0-6DF4-4422-969E-43679B2A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E672A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D477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D477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D477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D477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D477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D477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D477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D477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nformat">
    <w:name w:val="ConsNonformat"/>
    <w:uiPriority w:val="99"/>
    <w:rsid w:val="00675D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75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2"/>
    <w:link w:val="a7"/>
    <w:uiPriority w:val="99"/>
    <w:semiHidden/>
    <w:rsid w:val="00ED477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ED4779"/>
    <w:rPr>
      <w:rFonts w:cs="Times New Roman"/>
      <w:sz w:val="28"/>
      <w:szCs w:val="28"/>
      <w:lang w:val="ru-RU" w:eastAsia="ru-RU"/>
    </w:rPr>
  </w:style>
  <w:style w:type="character" w:customStyle="1" w:styleId="a8">
    <w:name w:val="Верхній колонтитул Знак"/>
    <w:link w:val="a9"/>
    <w:uiPriority w:val="99"/>
    <w:semiHidden/>
    <w:locked/>
    <w:rsid w:val="00ED4779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D4779"/>
    <w:rPr>
      <w:rFonts w:cs="Times New Roman"/>
    </w:rPr>
  </w:style>
  <w:style w:type="paragraph" w:customStyle="1" w:styleId="ConsPlusNormal">
    <w:name w:val="ConsPlusNormal"/>
    <w:uiPriority w:val="99"/>
    <w:rsid w:val="00132C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E77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footnote text"/>
    <w:basedOn w:val="a2"/>
    <w:link w:val="ac"/>
    <w:autoRedefine/>
    <w:uiPriority w:val="99"/>
    <w:semiHidden/>
    <w:rsid w:val="00ED4779"/>
    <w:rPr>
      <w:color w:val="000000"/>
      <w:sz w:val="20"/>
      <w:szCs w:val="20"/>
    </w:rPr>
  </w:style>
  <w:style w:type="character" w:customStyle="1" w:styleId="ac">
    <w:name w:val="Текст виноски Знак"/>
    <w:link w:val="ab"/>
    <w:uiPriority w:val="99"/>
    <w:locked/>
    <w:rsid w:val="00ED4779"/>
    <w:rPr>
      <w:rFonts w:cs="Times New Roman"/>
      <w:color w:val="000000"/>
      <w:lang w:val="ru-RU" w:eastAsia="ru-RU"/>
    </w:rPr>
  </w:style>
  <w:style w:type="character" w:styleId="ad">
    <w:name w:val="footnote reference"/>
    <w:uiPriority w:val="99"/>
    <w:semiHidden/>
    <w:rsid w:val="00ED4779"/>
    <w:rPr>
      <w:rFonts w:cs="Times New Roman"/>
      <w:sz w:val="28"/>
      <w:szCs w:val="28"/>
      <w:vertAlign w:val="superscript"/>
    </w:rPr>
  </w:style>
  <w:style w:type="table" w:styleId="ae">
    <w:name w:val="Table Grid"/>
    <w:basedOn w:val="a4"/>
    <w:uiPriority w:val="99"/>
    <w:rsid w:val="00ED47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editsection">
    <w:name w:val="editsection"/>
    <w:uiPriority w:val="99"/>
    <w:rsid w:val="00113B9B"/>
    <w:rPr>
      <w:rFonts w:cs="Times New Roman"/>
    </w:rPr>
  </w:style>
  <w:style w:type="character" w:styleId="af">
    <w:name w:val="Hyperlink"/>
    <w:uiPriority w:val="99"/>
    <w:rsid w:val="00ED4779"/>
    <w:rPr>
      <w:rFonts w:cs="Times New Roman"/>
      <w:color w:val="0000FF"/>
      <w:u w:val="single"/>
    </w:rPr>
  </w:style>
  <w:style w:type="paragraph" w:styleId="af0">
    <w:name w:val="Normal (Web)"/>
    <w:basedOn w:val="a2"/>
    <w:uiPriority w:val="99"/>
    <w:rsid w:val="00ED4779"/>
    <w:pPr>
      <w:spacing w:before="100" w:beforeAutospacing="1" w:after="100" w:afterAutospacing="1"/>
    </w:pPr>
    <w:rPr>
      <w:lang w:val="uk-UA" w:eastAsia="uk-UA"/>
    </w:rPr>
  </w:style>
  <w:style w:type="character" w:customStyle="1" w:styleId="mw-headline">
    <w:name w:val="mw-headline"/>
    <w:uiPriority w:val="99"/>
    <w:rsid w:val="00113B9B"/>
    <w:rPr>
      <w:rFonts w:cs="Times New Roman"/>
    </w:rPr>
  </w:style>
  <w:style w:type="table" w:styleId="-1">
    <w:name w:val="Table Web 1"/>
    <w:basedOn w:val="a4"/>
    <w:uiPriority w:val="99"/>
    <w:rsid w:val="00ED477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1"/>
    <w:link w:val="a8"/>
    <w:uiPriority w:val="99"/>
    <w:rsid w:val="00ED477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ED4779"/>
    <w:rPr>
      <w:rFonts w:cs="Times New Roman"/>
      <w:vertAlign w:val="superscript"/>
    </w:rPr>
  </w:style>
  <w:style w:type="paragraph" w:styleId="af1">
    <w:name w:val="Body Text"/>
    <w:basedOn w:val="a2"/>
    <w:link w:val="af3"/>
    <w:uiPriority w:val="99"/>
    <w:rsid w:val="00ED4779"/>
    <w:pPr>
      <w:ind w:firstLine="0"/>
    </w:pPr>
  </w:style>
  <w:style w:type="character" w:customStyle="1" w:styleId="af3">
    <w:name w:val="Основний текст Знак"/>
    <w:link w:val="af1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ED47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ED4779"/>
    <w:pPr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ED477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ED4779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styleId="af7">
    <w:name w:val="Plain Text"/>
    <w:basedOn w:val="a2"/>
    <w:link w:val="12"/>
    <w:uiPriority w:val="99"/>
    <w:rsid w:val="00ED4779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9">
    <w:name w:val="номер страницы"/>
    <w:uiPriority w:val="99"/>
    <w:rsid w:val="00ED4779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ED477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D47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D477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D477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D4779"/>
    <w:pPr>
      <w:ind w:left="958"/>
    </w:pPr>
  </w:style>
  <w:style w:type="paragraph" w:styleId="23">
    <w:name w:val="Body Text Indent 2"/>
    <w:basedOn w:val="a2"/>
    <w:link w:val="24"/>
    <w:uiPriority w:val="99"/>
    <w:rsid w:val="00ED477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D477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ED47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477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477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D477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D477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D47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4779"/>
    <w:rPr>
      <w:i/>
      <w:iCs/>
    </w:rPr>
  </w:style>
  <w:style w:type="paragraph" w:customStyle="1" w:styleId="afb">
    <w:name w:val="ТАБЛИЦА"/>
    <w:next w:val="a2"/>
    <w:autoRedefine/>
    <w:uiPriority w:val="99"/>
    <w:rsid w:val="00ED477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D477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D4779"/>
  </w:style>
  <w:style w:type="table" w:customStyle="1" w:styleId="15">
    <w:name w:val="Стиль таблицы1"/>
    <w:uiPriority w:val="99"/>
    <w:rsid w:val="00ED477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D477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D4779"/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ED47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Брачно-семейные отношения в международном частном праве</vt:lpstr>
    </vt:vector>
  </TitlesOfParts>
  <Company>Diapsalmata</Company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Брачно-семейные отношения в международном частном праве</dc:title>
  <dc:subject/>
  <dc:creator>User</dc:creator>
  <cp:keywords/>
  <dc:description/>
  <cp:lastModifiedBy>Irina</cp:lastModifiedBy>
  <cp:revision>2</cp:revision>
  <cp:lastPrinted>2009-12-03T17:47:00Z</cp:lastPrinted>
  <dcterms:created xsi:type="dcterms:W3CDTF">2014-09-12T06:05:00Z</dcterms:created>
  <dcterms:modified xsi:type="dcterms:W3CDTF">2014-09-12T06:05:00Z</dcterms:modified>
</cp:coreProperties>
</file>