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09" w:rsidRPr="004037FC" w:rsidRDefault="004037FC" w:rsidP="004037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37FC">
        <w:rPr>
          <w:b/>
          <w:sz w:val="28"/>
          <w:szCs w:val="28"/>
        </w:rPr>
        <w:t>Финансовый анализ.</w:t>
      </w:r>
    </w:p>
    <w:p w:rsidR="004037FC" w:rsidRPr="004037FC" w:rsidRDefault="004037FC" w:rsidP="004037F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36A09" w:rsidRPr="004037FC" w:rsidRDefault="00D36A09" w:rsidP="004037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37FC">
        <w:rPr>
          <w:b/>
          <w:sz w:val="28"/>
          <w:szCs w:val="28"/>
        </w:rPr>
        <w:t>1. Анализ активов и пассивов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</w:p>
    <w:p w:rsidR="00D36A09" w:rsidRPr="004037FC" w:rsidRDefault="006D2425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  <w:szCs w:val="28"/>
        </w:rPr>
        <w:t>Анализ активов</w:t>
      </w:r>
      <w:r w:rsidR="008F7E8A" w:rsidRP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>проводится в таблице</w:t>
      </w:r>
      <w:r w:rsidR="008F7E8A" w:rsidRP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>Х</w:t>
      </w:r>
      <w:r w:rsidR="008F7E8A" w:rsidRPr="004037FC">
        <w:rPr>
          <w:sz w:val="28"/>
          <w:szCs w:val="28"/>
        </w:rPr>
        <w:t>. За базовые значения принимаем данные за конец 2003 года, за отчетные – конец 2004 года.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 xml:space="preserve">Таблица </w:t>
      </w:r>
      <w:r w:rsidR="008F7E8A" w:rsidRPr="004037FC">
        <w:rPr>
          <w:sz w:val="28"/>
          <w:szCs w:val="28"/>
        </w:rPr>
        <w:t>Х</w:t>
      </w:r>
      <w:r w:rsidRPr="004037FC">
        <w:rPr>
          <w:sz w:val="28"/>
          <w:szCs w:val="28"/>
        </w:rPr>
        <w:t>.</w:t>
      </w:r>
    </w:p>
    <w:p w:rsidR="00D36A09" w:rsidRDefault="008F7E8A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Анализ</w:t>
      </w:r>
      <w:r w:rsidR="00DD3858" w:rsidRPr="004037FC">
        <w:rPr>
          <w:sz w:val="28"/>
          <w:szCs w:val="28"/>
        </w:rPr>
        <w:t xml:space="preserve"> активов.</w:t>
      </w:r>
    </w:p>
    <w:p w:rsidR="004037FC" w:rsidRPr="004037FC" w:rsidRDefault="004037FC" w:rsidP="004037F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076"/>
        <w:gridCol w:w="1239"/>
        <w:gridCol w:w="1068"/>
        <w:gridCol w:w="1229"/>
        <w:gridCol w:w="916"/>
        <w:gridCol w:w="881"/>
        <w:gridCol w:w="880"/>
      </w:tblGrid>
      <w:tr w:rsidR="00D36A09" w:rsidRPr="004037FC">
        <w:trPr>
          <w:trHeight w:val="240"/>
        </w:trPr>
        <w:tc>
          <w:tcPr>
            <w:tcW w:w="2174" w:type="dxa"/>
            <w:vMerge w:val="restart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Наименование вида активов</w:t>
            </w:r>
          </w:p>
        </w:tc>
        <w:tc>
          <w:tcPr>
            <w:tcW w:w="2315" w:type="dxa"/>
            <w:gridSpan w:val="2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Абсолютные значения (А</w:t>
            </w:r>
            <w:r w:rsidRPr="004037FC">
              <w:rPr>
                <w:sz w:val="20"/>
                <w:szCs w:val="20"/>
                <w:lang w:val="en-US"/>
              </w:rPr>
              <w:t>i</w:t>
            </w:r>
            <w:r w:rsidRPr="004037FC">
              <w:rPr>
                <w:sz w:val="20"/>
                <w:szCs w:val="20"/>
              </w:rPr>
              <w:t>)</w:t>
            </w:r>
            <w:r w:rsidR="00DD3858" w:rsidRPr="004037FC">
              <w:rPr>
                <w:sz w:val="20"/>
                <w:szCs w:val="20"/>
              </w:rPr>
              <w:t xml:space="preserve"> (тыс.руб.)</w:t>
            </w:r>
          </w:p>
        </w:tc>
        <w:tc>
          <w:tcPr>
            <w:tcW w:w="2297" w:type="dxa"/>
            <w:gridSpan w:val="2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Удельные веса в % (УВ</w:t>
            </w:r>
            <w:r w:rsidRPr="004037FC">
              <w:rPr>
                <w:sz w:val="20"/>
                <w:szCs w:val="20"/>
                <w:lang w:val="en-US"/>
              </w:rPr>
              <w:t>i</w:t>
            </w:r>
            <w:r w:rsidRPr="004037FC">
              <w:rPr>
                <w:sz w:val="20"/>
                <w:szCs w:val="20"/>
              </w:rPr>
              <w:t>)</w:t>
            </w:r>
          </w:p>
        </w:tc>
        <w:tc>
          <w:tcPr>
            <w:tcW w:w="2677" w:type="dxa"/>
            <w:gridSpan w:val="3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Изменения</w:t>
            </w:r>
          </w:p>
        </w:tc>
      </w:tr>
      <w:tr w:rsidR="00D36A09" w:rsidRPr="004037FC">
        <w:trPr>
          <w:trHeight w:val="180"/>
        </w:trPr>
        <w:tc>
          <w:tcPr>
            <w:tcW w:w="2174" w:type="dxa"/>
            <w:vMerge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База</w:t>
            </w:r>
          </w:p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(2003)</w:t>
            </w:r>
          </w:p>
        </w:tc>
        <w:tc>
          <w:tcPr>
            <w:tcW w:w="1239" w:type="dxa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Отчет</w:t>
            </w:r>
          </w:p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(2004)</w:t>
            </w:r>
          </w:p>
        </w:tc>
        <w:tc>
          <w:tcPr>
            <w:tcW w:w="1068" w:type="dxa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База</w:t>
            </w:r>
          </w:p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(2003)</w:t>
            </w:r>
          </w:p>
        </w:tc>
        <w:tc>
          <w:tcPr>
            <w:tcW w:w="1229" w:type="dxa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Отчет</w:t>
            </w:r>
          </w:p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(2004)</w:t>
            </w:r>
          </w:p>
        </w:tc>
        <w:tc>
          <w:tcPr>
            <w:tcW w:w="916" w:type="dxa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ИА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  <w:p w:rsidR="00B074E1" w:rsidRPr="004037FC" w:rsidRDefault="00B074E1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тыс.руб</w:t>
            </w:r>
          </w:p>
        </w:tc>
        <w:tc>
          <w:tcPr>
            <w:tcW w:w="881" w:type="dxa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ИУВ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  <w:p w:rsidR="00B074E1" w:rsidRPr="004037FC" w:rsidRDefault="00B074E1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%</w:t>
            </w:r>
          </w:p>
        </w:tc>
        <w:tc>
          <w:tcPr>
            <w:tcW w:w="880" w:type="dxa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ИС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  <w:p w:rsidR="00B074E1" w:rsidRPr="004037FC" w:rsidRDefault="00B074E1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%</w:t>
            </w:r>
          </w:p>
        </w:tc>
      </w:tr>
      <w:tr w:rsidR="00D36A09" w:rsidRPr="004037FC" w:rsidTr="004037FC">
        <w:trPr>
          <w:trHeight w:val="907"/>
        </w:trPr>
        <w:tc>
          <w:tcPr>
            <w:tcW w:w="2174" w:type="dxa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1.Внеоборотные активы</w:t>
            </w:r>
          </w:p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2.Оборотные активы</w:t>
            </w:r>
          </w:p>
        </w:tc>
        <w:tc>
          <w:tcPr>
            <w:tcW w:w="1076" w:type="dxa"/>
          </w:tcPr>
          <w:p w:rsidR="00D36A09" w:rsidRPr="004037FC" w:rsidRDefault="006D2425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13401</w:t>
            </w:r>
          </w:p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D36A09" w:rsidRPr="004037FC" w:rsidRDefault="006D2425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180572</w:t>
            </w:r>
          </w:p>
        </w:tc>
        <w:tc>
          <w:tcPr>
            <w:tcW w:w="1239" w:type="dxa"/>
          </w:tcPr>
          <w:p w:rsidR="00D36A09" w:rsidRPr="004037FC" w:rsidRDefault="006D2425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11074</w:t>
            </w:r>
          </w:p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D36A09" w:rsidRPr="004037FC" w:rsidRDefault="006D2425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168333</w:t>
            </w:r>
          </w:p>
        </w:tc>
        <w:tc>
          <w:tcPr>
            <w:tcW w:w="1068" w:type="dxa"/>
          </w:tcPr>
          <w:p w:rsidR="00D36A09" w:rsidRPr="004037FC" w:rsidRDefault="006D2425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7</w:t>
            </w:r>
          </w:p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D36A09" w:rsidRPr="004037FC" w:rsidRDefault="006D2425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93</w:t>
            </w:r>
          </w:p>
        </w:tc>
        <w:tc>
          <w:tcPr>
            <w:tcW w:w="1229" w:type="dxa"/>
          </w:tcPr>
          <w:p w:rsidR="00D36A09" w:rsidRPr="004037FC" w:rsidRDefault="006D2425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6</w:t>
            </w:r>
          </w:p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D36A09" w:rsidRPr="004037FC" w:rsidRDefault="006D2425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94</w:t>
            </w:r>
          </w:p>
        </w:tc>
        <w:tc>
          <w:tcPr>
            <w:tcW w:w="916" w:type="dxa"/>
          </w:tcPr>
          <w:p w:rsidR="00D36A09" w:rsidRPr="004037FC" w:rsidRDefault="00DD3858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-2327</w:t>
            </w:r>
          </w:p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D36A09" w:rsidRPr="004037FC" w:rsidRDefault="00DD3858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-12239</w:t>
            </w:r>
          </w:p>
        </w:tc>
        <w:tc>
          <w:tcPr>
            <w:tcW w:w="881" w:type="dxa"/>
          </w:tcPr>
          <w:p w:rsidR="00D36A09" w:rsidRPr="004037FC" w:rsidRDefault="00DD3858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-17,36</w:t>
            </w:r>
          </w:p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D36A09" w:rsidRPr="004037FC" w:rsidRDefault="00DD3858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-6,78</w:t>
            </w:r>
          </w:p>
        </w:tc>
        <w:tc>
          <w:tcPr>
            <w:tcW w:w="880" w:type="dxa"/>
          </w:tcPr>
          <w:p w:rsidR="00D36A09" w:rsidRPr="004037FC" w:rsidRDefault="00397CFC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4037FC">
              <w:rPr>
                <w:sz w:val="20"/>
                <w:szCs w:val="20"/>
                <w:lang w:val="en-US"/>
              </w:rPr>
              <w:t>16</w:t>
            </w:r>
          </w:p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D36A09" w:rsidRPr="004037FC" w:rsidRDefault="00397CFC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4037FC">
              <w:rPr>
                <w:sz w:val="20"/>
                <w:szCs w:val="20"/>
                <w:lang w:val="en-US"/>
              </w:rPr>
              <w:t>84</w:t>
            </w:r>
          </w:p>
        </w:tc>
      </w:tr>
      <w:tr w:rsidR="00D36A09" w:rsidRPr="004037FC">
        <w:trPr>
          <w:trHeight w:val="345"/>
        </w:trPr>
        <w:tc>
          <w:tcPr>
            <w:tcW w:w="2174" w:type="dxa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</w:tcPr>
          <w:p w:rsidR="00D36A09" w:rsidRPr="004037FC" w:rsidRDefault="006D2425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193973</w:t>
            </w:r>
          </w:p>
        </w:tc>
        <w:tc>
          <w:tcPr>
            <w:tcW w:w="1239" w:type="dxa"/>
          </w:tcPr>
          <w:p w:rsidR="00D36A09" w:rsidRPr="004037FC" w:rsidRDefault="006D2425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179407</w:t>
            </w:r>
          </w:p>
        </w:tc>
        <w:tc>
          <w:tcPr>
            <w:tcW w:w="1068" w:type="dxa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  <w:tc>
          <w:tcPr>
            <w:tcW w:w="1229" w:type="dxa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</w:tcPr>
          <w:p w:rsidR="00D36A09" w:rsidRPr="004037FC" w:rsidRDefault="00397CFC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  <w:lang w:val="en-US"/>
              </w:rPr>
              <w:t>-</w:t>
            </w:r>
            <w:r w:rsidR="00DD3858" w:rsidRPr="004037FC">
              <w:rPr>
                <w:sz w:val="20"/>
                <w:szCs w:val="20"/>
              </w:rPr>
              <w:t>14566</w:t>
            </w:r>
          </w:p>
        </w:tc>
        <w:tc>
          <w:tcPr>
            <w:tcW w:w="881" w:type="dxa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D36A09" w:rsidRPr="004037FC" w:rsidRDefault="00D36A09" w:rsidP="004037F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</w:tr>
    </w:tbl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где</w:t>
      </w:r>
      <w:r w:rsid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>ИА</w:t>
      </w:r>
      <w:r w:rsidR="006D2425" w:rsidRPr="004037FC">
        <w:rPr>
          <w:sz w:val="28"/>
          <w:szCs w:val="28"/>
          <w:lang w:val="en-US"/>
        </w:rPr>
        <w:t>i</w:t>
      </w:r>
      <w:r w:rsid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>– абсолютное изменение,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ИУВ</w:t>
      </w:r>
      <w:r w:rsidR="006D2425" w:rsidRPr="004037FC">
        <w:rPr>
          <w:sz w:val="28"/>
          <w:szCs w:val="28"/>
          <w:lang w:val="en-US"/>
        </w:rPr>
        <w:t>i</w:t>
      </w:r>
      <w:r w:rsid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>– относительное изменение, %,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ИС</w:t>
      </w:r>
      <w:r w:rsidR="006D2425" w:rsidRPr="004037FC">
        <w:rPr>
          <w:sz w:val="28"/>
          <w:szCs w:val="28"/>
          <w:lang w:val="en-US"/>
        </w:rPr>
        <w:t>i</w:t>
      </w:r>
      <w:r w:rsidR="006D2425" w:rsidRPr="004037FC">
        <w:rPr>
          <w:sz w:val="28"/>
          <w:szCs w:val="28"/>
        </w:rPr>
        <w:t xml:space="preserve"> – </w:t>
      </w:r>
      <w:r w:rsidRPr="004037FC">
        <w:rPr>
          <w:sz w:val="28"/>
          <w:szCs w:val="28"/>
        </w:rPr>
        <w:t>удельных весов изменение, характеризующих структуру изменений показателей предприятия за анализируемый период, %</w:t>
      </w:r>
    </w:p>
    <w:p w:rsidR="00397CFC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3.75pt">
            <v:imagedata r:id="rId5" o:title=""/>
          </v:shape>
        </w:pic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 xml:space="preserve">В структуре активов в 2003 году оборотные активы составили </w:t>
      </w:r>
      <w:r w:rsidR="00397CFC" w:rsidRPr="004037FC">
        <w:rPr>
          <w:sz w:val="28"/>
          <w:szCs w:val="28"/>
        </w:rPr>
        <w:t>93</w:t>
      </w:r>
      <w:r w:rsidRPr="004037FC">
        <w:rPr>
          <w:sz w:val="28"/>
          <w:szCs w:val="28"/>
        </w:rPr>
        <w:t xml:space="preserve"> </w:t>
      </w:r>
      <w:r w:rsidR="00397CFC" w:rsidRPr="004037FC">
        <w:rPr>
          <w:sz w:val="28"/>
          <w:szCs w:val="28"/>
        </w:rPr>
        <w:t xml:space="preserve">%, а внеоборотные – 7 </w:t>
      </w:r>
      <w:r w:rsidRPr="004037FC">
        <w:rPr>
          <w:sz w:val="28"/>
          <w:szCs w:val="28"/>
        </w:rPr>
        <w:t xml:space="preserve">%. В 2004 году удельный вес оборотных активов </w:t>
      </w:r>
      <w:r w:rsidR="00397CFC" w:rsidRPr="004037FC">
        <w:rPr>
          <w:sz w:val="28"/>
          <w:szCs w:val="28"/>
        </w:rPr>
        <w:t>увеличился</w:t>
      </w:r>
      <w:r w:rsidRPr="004037FC">
        <w:rPr>
          <w:sz w:val="28"/>
          <w:szCs w:val="28"/>
        </w:rPr>
        <w:t xml:space="preserve"> и составил </w:t>
      </w:r>
      <w:r w:rsidR="00397CFC" w:rsidRPr="004037FC">
        <w:rPr>
          <w:sz w:val="28"/>
          <w:szCs w:val="28"/>
        </w:rPr>
        <w:t>94</w:t>
      </w:r>
      <w:r w:rsidRPr="004037FC">
        <w:rPr>
          <w:sz w:val="28"/>
          <w:szCs w:val="28"/>
        </w:rPr>
        <w:t xml:space="preserve"> %, а внеобор</w:t>
      </w:r>
      <w:r w:rsidR="00397CFC" w:rsidRPr="004037FC">
        <w:rPr>
          <w:sz w:val="28"/>
          <w:szCs w:val="28"/>
        </w:rPr>
        <w:t xml:space="preserve">отных – уменьшился, и составил 6 </w:t>
      </w:r>
      <w:r w:rsidRPr="004037FC">
        <w:rPr>
          <w:sz w:val="28"/>
          <w:szCs w:val="28"/>
        </w:rPr>
        <w:t xml:space="preserve">%. Внеоборотные активы в отчетном периоде (в 2004 году) </w:t>
      </w:r>
      <w:r w:rsidR="00397CFC" w:rsidRPr="004037FC">
        <w:rPr>
          <w:sz w:val="28"/>
          <w:szCs w:val="28"/>
        </w:rPr>
        <w:t>уменьшились</w:t>
      </w:r>
      <w:r w:rsidRPr="004037FC">
        <w:rPr>
          <w:sz w:val="28"/>
          <w:szCs w:val="28"/>
        </w:rPr>
        <w:t xml:space="preserve"> по сравнению с базовым (2003 год) на </w:t>
      </w:r>
      <w:r w:rsidR="00397CFC" w:rsidRPr="004037FC">
        <w:rPr>
          <w:sz w:val="28"/>
          <w:szCs w:val="28"/>
        </w:rPr>
        <w:t xml:space="preserve">6,78 </w:t>
      </w:r>
      <w:r w:rsidRPr="004037FC">
        <w:rPr>
          <w:sz w:val="28"/>
          <w:szCs w:val="28"/>
        </w:rPr>
        <w:t xml:space="preserve">%, а оборотные на </w:t>
      </w:r>
      <w:r w:rsidR="00397CFC" w:rsidRPr="004037FC">
        <w:rPr>
          <w:sz w:val="28"/>
          <w:szCs w:val="28"/>
        </w:rPr>
        <w:t xml:space="preserve">17,36 </w:t>
      </w:r>
      <w:r w:rsidRPr="004037FC">
        <w:rPr>
          <w:sz w:val="28"/>
          <w:szCs w:val="28"/>
        </w:rPr>
        <w:t>%.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Для детального анализа структуры активов проводится анализ в отношении каждого укрупненного вида активов.</w:t>
      </w:r>
    </w:p>
    <w:p w:rsidR="00D36A09" w:rsidRPr="004037FC" w:rsidRDefault="004037FC" w:rsidP="00403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6A09" w:rsidRPr="004037FC">
        <w:rPr>
          <w:sz w:val="28"/>
          <w:szCs w:val="28"/>
        </w:rPr>
        <w:t>Таблица 4.</w:t>
      </w:r>
    </w:p>
    <w:p w:rsidR="00D36A09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Анализ внеоборотных активов.</w:t>
      </w:r>
    </w:p>
    <w:p w:rsidR="004037FC" w:rsidRPr="004037FC" w:rsidRDefault="004037FC" w:rsidP="004037F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1080"/>
        <w:gridCol w:w="1260"/>
        <w:gridCol w:w="1080"/>
        <w:gridCol w:w="1260"/>
        <w:gridCol w:w="900"/>
        <w:gridCol w:w="806"/>
        <w:gridCol w:w="900"/>
      </w:tblGrid>
      <w:tr w:rsidR="00D36A09" w:rsidRPr="004037FC">
        <w:trPr>
          <w:trHeight w:val="240"/>
        </w:trPr>
        <w:tc>
          <w:tcPr>
            <w:tcW w:w="2174" w:type="dxa"/>
            <w:vMerge w:val="restart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Наименование вида активов</w:t>
            </w:r>
          </w:p>
        </w:tc>
        <w:tc>
          <w:tcPr>
            <w:tcW w:w="2340" w:type="dxa"/>
            <w:gridSpan w:val="2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Абсолютные значения (А</w:t>
            </w:r>
            <w:r w:rsidRPr="004037FC">
              <w:rPr>
                <w:sz w:val="20"/>
                <w:szCs w:val="20"/>
                <w:lang w:val="en-US"/>
              </w:rPr>
              <w:t>i</w:t>
            </w:r>
            <w:r w:rsidRPr="004037FC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2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Удельные веса в % (УВ</w:t>
            </w:r>
            <w:r w:rsidRPr="004037FC">
              <w:rPr>
                <w:sz w:val="20"/>
                <w:szCs w:val="20"/>
                <w:lang w:val="en-US"/>
              </w:rPr>
              <w:t>i</w:t>
            </w:r>
            <w:r w:rsidRPr="004037FC">
              <w:rPr>
                <w:sz w:val="20"/>
                <w:szCs w:val="20"/>
              </w:rPr>
              <w:t>)</w:t>
            </w:r>
          </w:p>
        </w:tc>
        <w:tc>
          <w:tcPr>
            <w:tcW w:w="2606" w:type="dxa"/>
            <w:gridSpan w:val="3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Изменения</w:t>
            </w:r>
          </w:p>
        </w:tc>
      </w:tr>
      <w:tr w:rsidR="00B074E1" w:rsidRPr="004037FC">
        <w:trPr>
          <w:trHeight w:val="180"/>
        </w:trPr>
        <w:tc>
          <w:tcPr>
            <w:tcW w:w="2174" w:type="dxa"/>
            <w:vMerge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База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(2003)</w:t>
            </w:r>
          </w:p>
        </w:tc>
        <w:tc>
          <w:tcPr>
            <w:tcW w:w="126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Отчет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(2004)</w:t>
            </w:r>
          </w:p>
        </w:tc>
        <w:tc>
          <w:tcPr>
            <w:tcW w:w="108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База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(2003)</w:t>
            </w:r>
          </w:p>
        </w:tc>
        <w:tc>
          <w:tcPr>
            <w:tcW w:w="126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Отчет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(2004)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ИА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06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ИУВ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ИС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</w:tc>
      </w:tr>
      <w:tr w:rsidR="00B074E1" w:rsidRPr="004037FC">
        <w:trPr>
          <w:trHeight w:val="1245"/>
        </w:trPr>
        <w:tc>
          <w:tcPr>
            <w:tcW w:w="2174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Внеоборотные активы</w:t>
            </w:r>
          </w:p>
          <w:p w:rsidR="00527C1F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1.</w:t>
            </w:r>
            <w:r w:rsidR="00527C1F" w:rsidRPr="004037FC">
              <w:rPr>
                <w:sz w:val="20"/>
                <w:szCs w:val="20"/>
              </w:rPr>
              <w:t>Нематериальные активы</w:t>
            </w:r>
          </w:p>
          <w:p w:rsidR="00D36A09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2.</w:t>
            </w:r>
            <w:r w:rsidR="00D36A09" w:rsidRPr="004037FC">
              <w:rPr>
                <w:sz w:val="20"/>
                <w:szCs w:val="20"/>
              </w:rPr>
              <w:t>Основные средства</w:t>
            </w:r>
          </w:p>
          <w:p w:rsidR="00D36A09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</w:t>
            </w:r>
            <w:r w:rsidR="00D36A09" w:rsidRPr="004037FC">
              <w:rPr>
                <w:sz w:val="20"/>
                <w:szCs w:val="20"/>
              </w:rPr>
              <w:t>.</w:t>
            </w:r>
            <w:r w:rsidRPr="004037FC">
              <w:rPr>
                <w:sz w:val="20"/>
                <w:szCs w:val="20"/>
              </w:rPr>
              <w:t>Незавершенное строительство</w:t>
            </w:r>
          </w:p>
          <w:p w:rsidR="00527C1F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4.Доходы, вложенные в материальные ценности</w:t>
            </w:r>
          </w:p>
          <w:p w:rsidR="00527C1F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5.Прочие внеоборотные активы</w:t>
            </w:r>
          </w:p>
        </w:tc>
        <w:tc>
          <w:tcPr>
            <w:tcW w:w="108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13080</w:t>
            </w:r>
          </w:p>
          <w:p w:rsidR="00527C1F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27C1F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269</w:t>
            </w:r>
          </w:p>
          <w:p w:rsidR="00527C1F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27C1F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527C1F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27C1F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27C1F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5</w:t>
            </w:r>
            <w:r w:rsidR="00323B6E" w:rsidRPr="004037F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17</w:t>
            </w:r>
          </w:p>
          <w:p w:rsidR="00D36A09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9182</w:t>
            </w:r>
          </w:p>
          <w:p w:rsidR="00527C1F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27C1F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527C1F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27C1F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1875</w:t>
            </w:r>
          </w:p>
          <w:p w:rsidR="00527C1F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27C1F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27C1F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97,6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4037F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 xml:space="preserve"> </w:t>
            </w:r>
            <w:r w:rsidR="00323B6E" w:rsidRPr="004037FC">
              <w:rPr>
                <w:sz w:val="20"/>
                <w:szCs w:val="20"/>
              </w:rPr>
              <w:t>2</w:t>
            </w:r>
          </w:p>
          <w:p w:rsidR="00323B6E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3B6E" w:rsidRPr="004037FC" w:rsidRDefault="004037F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 xml:space="preserve"> </w:t>
            </w:r>
            <w:r w:rsidR="00323B6E" w:rsidRPr="004037FC">
              <w:rPr>
                <w:sz w:val="20"/>
                <w:szCs w:val="20"/>
              </w:rPr>
              <w:t>-</w:t>
            </w:r>
          </w:p>
          <w:p w:rsidR="00323B6E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3B6E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3B6E" w:rsidRPr="004037FC" w:rsidRDefault="004037F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 xml:space="preserve"> </w:t>
            </w:r>
            <w:r w:rsidR="00323B6E" w:rsidRPr="004037FC">
              <w:rPr>
                <w:sz w:val="20"/>
                <w:szCs w:val="20"/>
              </w:rPr>
              <w:t>0,4</w:t>
            </w:r>
          </w:p>
        </w:tc>
        <w:tc>
          <w:tcPr>
            <w:tcW w:w="126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0,2</w:t>
            </w:r>
          </w:p>
          <w:p w:rsidR="00D36A09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82,9</w:t>
            </w:r>
          </w:p>
          <w:p w:rsidR="00323B6E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3B6E" w:rsidRPr="004037FC" w:rsidRDefault="004037F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 xml:space="preserve"> </w:t>
            </w:r>
            <w:r w:rsidR="00323B6E" w:rsidRPr="004037FC">
              <w:rPr>
                <w:sz w:val="20"/>
                <w:szCs w:val="20"/>
              </w:rPr>
              <w:t>-</w:t>
            </w:r>
          </w:p>
          <w:p w:rsidR="00323B6E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3B6E" w:rsidRPr="004037FC" w:rsidRDefault="004037F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 xml:space="preserve"> </w:t>
            </w:r>
            <w:r w:rsidR="00323B6E" w:rsidRPr="004037FC">
              <w:rPr>
                <w:sz w:val="20"/>
                <w:szCs w:val="20"/>
              </w:rPr>
              <w:t>16,9</w:t>
            </w:r>
          </w:p>
          <w:p w:rsidR="00323B6E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3B6E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3B6E" w:rsidRPr="004037FC" w:rsidRDefault="004037F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 xml:space="preserve"> </w:t>
            </w:r>
            <w:r w:rsidR="00323B6E" w:rsidRPr="004037F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17</w:t>
            </w:r>
          </w:p>
          <w:p w:rsidR="00D36A09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-3898</w:t>
            </w:r>
          </w:p>
          <w:p w:rsidR="00323B6E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3B6E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-269</w:t>
            </w:r>
          </w:p>
          <w:p w:rsidR="00323B6E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3B6E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1875</w:t>
            </w:r>
          </w:p>
          <w:p w:rsidR="00323B6E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3B6E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3B6E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-52</w:t>
            </w:r>
          </w:p>
        </w:tc>
        <w:tc>
          <w:tcPr>
            <w:tcW w:w="806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  <w:p w:rsidR="00D36A09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-29,8</w:t>
            </w:r>
          </w:p>
          <w:p w:rsidR="00956684" w:rsidRPr="004037FC" w:rsidRDefault="00956684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6684" w:rsidRPr="004037FC" w:rsidRDefault="00956684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-100</w:t>
            </w:r>
          </w:p>
          <w:p w:rsidR="00956684" w:rsidRPr="004037FC" w:rsidRDefault="00956684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6684" w:rsidRPr="004037FC" w:rsidRDefault="00956684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  <w:p w:rsidR="00956684" w:rsidRPr="004037FC" w:rsidRDefault="00956684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6684" w:rsidRPr="004037FC" w:rsidRDefault="00956684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6684" w:rsidRPr="004037FC" w:rsidRDefault="00956684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-100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B074E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-0,7</w:t>
            </w:r>
          </w:p>
          <w:p w:rsidR="00D36A09" w:rsidRPr="004037FC" w:rsidRDefault="00B074E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167,5</w:t>
            </w:r>
          </w:p>
          <w:p w:rsidR="00B074E1" w:rsidRPr="004037FC" w:rsidRDefault="00B074E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074E1" w:rsidRPr="004037FC" w:rsidRDefault="00B074E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11,6</w:t>
            </w:r>
          </w:p>
          <w:p w:rsidR="00B074E1" w:rsidRPr="004037FC" w:rsidRDefault="00B074E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074E1" w:rsidRPr="004037FC" w:rsidRDefault="00B074E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-80,6</w:t>
            </w:r>
          </w:p>
          <w:p w:rsidR="00B074E1" w:rsidRPr="004037FC" w:rsidRDefault="00B074E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074E1" w:rsidRPr="004037FC" w:rsidRDefault="00B074E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074E1" w:rsidRPr="004037FC" w:rsidRDefault="00B074E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2,2</w:t>
            </w:r>
          </w:p>
        </w:tc>
      </w:tr>
      <w:tr w:rsidR="00B074E1" w:rsidRPr="004037FC">
        <w:trPr>
          <w:trHeight w:val="345"/>
        </w:trPr>
        <w:tc>
          <w:tcPr>
            <w:tcW w:w="2174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D36A09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13401</w:t>
            </w:r>
          </w:p>
        </w:tc>
        <w:tc>
          <w:tcPr>
            <w:tcW w:w="1260" w:type="dxa"/>
          </w:tcPr>
          <w:p w:rsidR="00D36A09" w:rsidRPr="004037FC" w:rsidRDefault="00527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11074</w:t>
            </w:r>
          </w:p>
        </w:tc>
        <w:tc>
          <w:tcPr>
            <w:tcW w:w="108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36A09" w:rsidRPr="004037FC" w:rsidRDefault="00323B6E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-2327</w:t>
            </w:r>
          </w:p>
        </w:tc>
        <w:tc>
          <w:tcPr>
            <w:tcW w:w="806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</w:tr>
    </w:tbl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 xml:space="preserve">В структуре внеоборотных активов (таблица 4) в 2003 году основные средства составили 99,8 %, а отложенные финансовые активы – 0,2%. В 2004 году удельный вес основных средств уменьшился и составил 99,7%, а удельный вес отложенных финансовых активов увеличился и составил 0,3%. Основные средства в отчетном периоде (2004 год) по сравнению с базовым (2003 год) возросли на 13,5%, а отложенные финансовые активы – на 0,7%. 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 xml:space="preserve">Внеоборотные активы увеличились в 2004 году за счет увеличения основных средств. 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 xml:space="preserve">Данная ситуация, когда наибольшая часть внеоборотных активов представлена основными средствами, характеризует ориентацию на создание материальных условий расширения основной деятельности предприятия. </w:t>
      </w:r>
    </w:p>
    <w:p w:rsidR="00D36A09" w:rsidRPr="004037FC" w:rsidRDefault="004037FC" w:rsidP="004037F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36A09" w:rsidRPr="004037FC">
        <w:rPr>
          <w:b/>
          <w:sz w:val="28"/>
          <w:szCs w:val="28"/>
        </w:rPr>
        <w:t>Таблица 5.</w:t>
      </w:r>
    </w:p>
    <w:p w:rsidR="00D36A09" w:rsidRPr="004037FC" w:rsidRDefault="00D36A09" w:rsidP="004037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37FC">
        <w:rPr>
          <w:b/>
          <w:sz w:val="28"/>
          <w:szCs w:val="28"/>
        </w:rPr>
        <w:t>Анализ оборотных активов.</w:t>
      </w:r>
    </w:p>
    <w:p w:rsidR="004037FC" w:rsidRPr="004037FC" w:rsidRDefault="004037FC" w:rsidP="004037F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1080"/>
        <w:gridCol w:w="1260"/>
        <w:gridCol w:w="1080"/>
        <w:gridCol w:w="1260"/>
        <w:gridCol w:w="900"/>
        <w:gridCol w:w="806"/>
        <w:gridCol w:w="900"/>
      </w:tblGrid>
      <w:tr w:rsidR="00D36A09" w:rsidRPr="004037FC">
        <w:trPr>
          <w:trHeight w:val="240"/>
        </w:trPr>
        <w:tc>
          <w:tcPr>
            <w:tcW w:w="2174" w:type="dxa"/>
            <w:vMerge w:val="restart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Наименование вида активов</w:t>
            </w:r>
          </w:p>
        </w:tc>
        <w:tc>
          <w:tcPr>
            <w:tcW w:w="2340" w:type="dxa"/>
            <w:gridSpan w:val="2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Абсолютные значения (А</w:t>
            </w:r>
            <w:r w:rsidRPr="004037FC">
              <w:rPr>
                <w:sz w:val="20"/>
                <w:szCs w:val="20"/>
                <w:lang w:val="en-US"/>
              </w:rPr>
              <w:t>i</w:t>
            </w:r>
            <w:r w:rsidRPr="004037FC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2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Удельные веса в % (УВ</w:t>
            </w:r>
            <w:r w:rsidRPr="004037FC">
              <w:rPr>
                <w:sz w:val="20"/>
                <w:szCs w:val="20"/>
                <w:lang w:val="en-US"/>
              </w:rPr>
              <w:t>i</w:t>
            </w:r>
            <w:r w:rsidRPr="004037FC">
              <w:rPr>
                <w:sz w:val="20"/>
                <w:szCs w:val="20"/>
              </w:rPr>
              <w:t>)</w:t>
            </w:r>
          </w:p>
        </w:tc>
        <w:tc>
          <w:tcPr>
            <w:tcW w:w="2606" w:type="dxa"/>
            <w:gridSpan w:val="3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Изменения</w:t>
            </w:r>
          </w:p>
        </w:tc>
      </w:tr>
      <w:tr w:rsidR="00D36A09" w:rsidRPr="004037FC">
        <w:trPr>
          <w:trHeight w:val="180"/>
        </w:trPr>
        <w:tc>
          <w:tcPr>
            <w:tcW w:w="2174" w:type="dxa"/>
            <w:vMerge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База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(2003)</w:t>
            </w:r>
          </w:p>
        </w:tc>
        <w:tc>
          <w:tcPr>
            <w:tcW w:w="126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Отчет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(2004)</w:t>
            </w:r>
          </w:p>
        </w:tc>
        <w:tc>
          <w:tcPr>
            <w:tcW w:w="108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База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(2003)</w:t>
            </w:r>
          </w:p>
        </w:tc>
        <w:tc>
          <w:tcPr>
            <w:tcW w:w="126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Отчет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(2004)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ИА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06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ИУВ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ИС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</w:tc>
      </w:tr>
      <w:tr w:rsidR="00D36A09" w:rsidRPr="004037FC">
        <w:trPr>
          <w:trHeight w:val="1245"/>
        </w:trPr>
        <w:tc>
          <w:tcPr>
            <w:tcW w:w="2174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Оборотные активы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1.запасы</w:t>
            </w:r>
          </w:p>
          <w:p w:rsidR="00E61F29" w:rsidRPr="004037FC" w:rsidRDefault="004037F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 xml:space="preserve"> </w:t>
            </w:r>
            <w:r w:rsidR="00D36A09" w:rsidRPr="004037FC">
              <w:rPr>
                <w:sz w:val="20"/>
                <w:szCs w:val="20"/>
              </w:rPr>
              <w:t>в том числе: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  <w:r w:rsidR="00D36A09" w:rsidRPr="004037FC">
              <w:rPr>
                <w:sz w:val="20"/>
                <w:szCs w:val="20"/>
              </w:rPr>
              <w:t xml:space="preserve">сырье, </w:t>
            </w:r>
            <w:r w:rsidRPr="004037FC">
              <w:rPr>
                <w:sz w:val="20"/>
                <w:szCs w:val="20"/>
              </w:rPr>
              <w:t xml:space="preserve">материалы и др. аналогичные </w:t>
            </w:r>
            <w:r w:rsidR="00D36A09" w:rsidRPr="004037FC">
              <w:rPr>
                <w:sz w:val="20"/>
                <w:szCs w:val="20"/>
              </w:rPr>
              <w:t>ценности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-затраты в незавершенном производстве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-готовая про</w:t>
            </w:r>
            <w:r w:rsidR="00D36A09" w:rsidRPr="004037FC">
              <w:rPr>
                <w:sz w:val="20"/>
                <w:szCs w:val="20"/>
              </w:rPr>
              <w:t>дукция и то</w:t>
            </w:r>
            <w:r w:rsidRPr="004037FC">
              <w:rPr>
                <w:sz w:val="20"/>
                <w:szCs w:val="20"/>
              </w:rPr>
              <w:t>вары для пе</w:t>
            </w:r>
            <w:r w:rsidR="00D36A09" w:rsidRPr="004037FC">
              <w:rPr>
                <w:sz w:val="20"/>
                <w:szCs w:val="20"/>
              </w:rPr>
              <w:t>репродажи</w:t>
            </w:r>
          </w:p>
          <w:p w:rsidR="008B19CA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-товары отгруженные</w:t>
            </w:r>
          </w:p>
          <w:p w:rsidR="00D36A0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-расходы будущих пери</w:t>
            </w:r>
            <w:r w:rsidR="00D36A09" w:rsidRPr="004037FC">
              <w:rPr>
                <w:sz w:val="20"/>
                <w:szCs w:val="20"/>
              </w:rPr>
              <w:t>одов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 xml:space="preserve"> 2.НДС по приобретенным ценностям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3.Дебиторская задолженность (платежи по которой ожидаются в течение 12 месяцев после отчетной даты)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4.Краткосрочные финансовые вложения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5.Денежные средства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6.Прочие оборотные активы</w:t>
            </w:r>
          </w:p>
        </w:tc>
        <w:tc>
          <w:tcPr>
            <w:tcW w:w="108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74106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28674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74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43582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1599</w:t>
            </w:r>
          </w:p>
          <w:p w:rsidR="008B19CA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177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24343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77291</w:t>
            </w:r>
          </w:p>
          <w:p w:rsidR="00E61F29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24</w:t>
            </w:r>
            <w:r w:rsidR="00E61F29" w:rsidRPr="004037FC">
              <w:rPr>
                <w:sz w:val="20"/>
                <w:szCs w:val="20"/>
              </w:rPr>
              <w:t>23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1872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0F632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5</w:t>
            </w:r>
            <w:r w:rsidR="00E61F29" w:rsidRPr="004037FC">
              <w:rPr>
                <w:sz w:val="20"/>
                <w:szCs w:val="20"/>
              </w:rPr>
              <w:t>3</w:t>
            </w:r>
            <w:r w:rsidRPr="004037FC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74007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27187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61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44768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1864</w:t>
            </w:r>
          </w:p>
          <w:p w:rsidR="008B19CA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128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21916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69104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2424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783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41</w:t>
            </w:r>
            <w:r w:rsidR="00222FED" w:rsidRPr="004037FC">
              <w:rPr>
                <w:sz w:val="20"/>
                <w:szCs w:val="20"/>
              </w:rPr>
              <w:t>,04</w:t>
            </w: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D3ADB" w:rsidRPr="004037FC" w:rsidRDefault="009D3ADB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D3ADB" w:rsidRPr="004037FC" w:rsidRDefault="009D3ADB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38</w:t>
            </w:r>
            <w:r w:rsidR="008B19CA" w:rsidRPr="004037FC">
              <w:rPr>
                <w:sz w:val="20"/>
                <w:szCs w:val="20"/>
              </w:rPr>
              <w:t>,69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1F29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0,10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9D3ADB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58,8</w:t>
            </w:r>
            <w:r w:rsidR="008B19CA" w:rsidRPr="004037FC">
              <w:rPr>
                <w:sz w:val="20"/>
                <w:szCs w:val="20"/>
              </w:rPr>
              <w:t>2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2,15</w:t>
            </w:r>
          </w:p>
          <w:p w:rsidR="008B19CA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9D3ADB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0,2</w:t>
            </w:r>
            <w:r w:rsidR="008B19CA" w:rsidRPr="004037FC">
              <w:rPr>
                <w:sz w:val="20"/>
                <w:szCs w:val="20"/>
              </w:rPr>
              <w:t>4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13,48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42,80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1,34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1,04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0,30</w:t>
            </w:r>
          </w:p>
        </w:tc>
        <w:tc>
          <w:tcPr>
            <w:tcW w:w="126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43,96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36,74</w:t>
            </w:r>
          </w:p>
          <w:p w:rsidR="008B19CA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0,08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60,49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2,52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0,17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13,0</w:t>
            </w:r>
            <w:r w:rsidR="00543094" w:rsidRPr="004037FC">
              <w:rPr>
                <w:sz w:val="20"/>
                <w:szCs w:val="20"/>
              </w:rPr>
              <w:t>2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41,05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1,44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0,47</w:t>
            </w: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2FED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43094" w:rsidRPr="004037FC" w:rsidRDefault="000F632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  <w:r w:rsidR="00543094" w:rsidRPr="004037FC">
              <w:rPr>
                <w:sz w:val="20"/>
                <w:szCs w:val="20"/>
              </w:rPr>
              <w:t>99</w:t>
            </w:r>
          </w:p>
          <w:p w:rsidR="009710C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710C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710CF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-1487</w:t>
            </w:r>
          </w:p>
          <w:p w:rsidR="009710C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710C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710CF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-13</w:t>
            </w:r>
          </w:p>
          <w:p w:rsidR="008B19CA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710C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710C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710CF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1186</w:t>
            </w:r>
          </w:p>
          <w:p w:rsidR="009710C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710CF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265</w:t>
            </w:r>
          </w:p>
          <w:p w:rsidR="009710C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710CF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-49</w:t>
            </w:r>
          </w:p>
          <w:p w:rsidR="009710C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710C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710C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-2427</w:t>
            </w:r>
          </w:p>
          <w:p w:rsidR="009710C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710C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-8187</w:t>
            </w:r>
          </w:p>
          <w:p w:rsidR="009710C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</w:t>
            </w:r>
          </w:p>
          <w:p w:rsidR="009710C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F632F" w:rsidRPr="004037FC" w:rsidRDefault="009710C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-1089</w:t>
            </w:r>
          </w:p>
          <w:p w:rsidR="000F632F" w:rsidRPr="004037FC" w:rsidRDefault="000F632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F632F" w:rsidRPr="004037FC" w:rsidRDefault="000F632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710CF" w:rsidRPr="004037FC" w:rsidRDefault="000F632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-438</w:t>
            </w:r>
          </w:p>
        </w:tc>
        <w:tc>
          <w:tcPr>
            <w:tcW w:w="806" w:type="dxa"/>
          </w:tcPr>
          <w:p w:rsidR="008B19CA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19CA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-0,13</w:t>
            </w:r>
          </w:p>
          <w:p w:rsidR="008B19CA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19CA" w:rsidRPr="004037FC" w:rsidRDefault="008B19C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7214B" w:rsidRPr="004037FC" w:rsidRDefault="0087214B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-5,19</w:t>
            </w:r>
          </w:p>
          <w:p w:rsidR="0087214B" w:rsidRPr="004037FC" w:rsidRDefault="0087214B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7214B" w:rsidRPr="004037FC" w:rsidRDefault="0087214B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7214B" w:rsidRPr="004037FC" w:rsidRDefault="0087214B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-17,57</w:t>
            </w:r>
          </w:p>
          <w:p w:rsidR="0087214B" w:rsidRPr="004037FC" w:rsidRDefault="0087214B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7214B" w:rsidRPr="004037FC" w:rsidRDefault="0087214B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7214B" w:rsidRPr="004037FC" w:rsidRDefault="0087214B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87214B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2,7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16,57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-27,68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-9,97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-10,59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0,04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-58,17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-81,56</w:t>
            </w:r>
          </w:p>
        </w:tc>
        <w:tc>
          <w:tcPr>
            <w:tcW w:w="900" w:type="dxa"/>
          </w:tcPr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0,80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12,15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0,11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-9,69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-2,17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0,40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19,83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66,89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0,01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8,90</w:t>
            </w: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1B264A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64A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3,57</w:t>
            </w:r>
          </w:p>
        </w:tc>
      </w:tr>
      <w:tr w:rsidR="00D36A09" w:rsidRPr="004037FC">
        <w:trPr>
          <w:trHeight w:val="345"/>
        </w:trPr>
        <w:tc>
          <w:tcPr>
            <w:tcW w:w="2174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D36A0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180572</w:t>
            </w:r>
          </w:p>
        </w:tc>
        <w:tc>
          <w:tcPr>
            <w:tcW w:w="1260" w:type="dxa"/>
          </w:tcPr>
          <w:p w:rsidR="00D36A09" w:rsidRPr="004037FC" w:rsidRDefault="00E61F2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168333</w:t>
            </w:r>
          </w:p>
        </w:tc>
        <w:tc>
          <w:tcPr>
            <w:tcW w:w="1080" w:type="dxa"/>
          </w:tcPr>
          <w:p w:rsidR="00D36A09" w:rsidRPr="004037FC" w:rsidRDefault="00222FED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36A09" w:rsidRPr="004037FC" w:rsidRDefault="000F632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-12239</w:t>
            </w:r>
          </w:p>
        </w:tc>
        <w:tc>
          <w:tcPr>
            <w:tcW w:w="806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</w:tr>
    </w:tbl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В структуре оборотных активов (таблица 5) в 2003 году запасы составили 81%,</w:t>
      </w:r>
      <w:r w:rsid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>НДС по приобретенным ценностям – 0,4%, дебиторская задолженность (платежи по которой ожидаются в течение 12 месяцев после отчетной даты) – 6,8%, а денежные средства – 11,8%.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В 2004 году удельный вес запасов в структуре оборотных средств уменьшился и составил 76%,</w:t>
      </w:r>
      <w:r w:rsid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>удельный вес статьи НДС по приобретенным ценностям и дебиторской задолженности также уменьшились и составили соответственно</w:t>
      </w:r>
      <w:r w:rsid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>0,2% и 3,1%. В 2004 году в структуре оборотных активов появились краткосрочные финансовые вложения, которые составили 15,1%. Это свидетельствует о том, что организация в течение отчетного периода располагала временно свободными денежными средствами, которые она размещала на краткосрочной основе. Удельный вес денежных средств уменьшился и составил 5,6%.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Запасы в 2004 году по сравнению с 2003 годом увеличились на 27%; НДС по приобретенным ценностям уменьшился на 55,3%, дебиторская задолженность уменьшилась на 38,6%, что свидетельствует о постепенном погашении долгов перед организацией за отгруженную продукцию.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Денежные средства уменьшились на 35%. В данном случае это является отрицательной тенденцией, т.к. снижается финансовая устойчивость организации.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Увеличение запасов является отрицательной тенденцией, так как темп роста запасов больше, чем темп роста выручки от реализации товара, что плохо влияет на финансовую устойчивость.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Оборотные активы увеличились в 2004 году за счет увеличения запасов и появления краткосрочных финансовых вложений.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Также для оценки финансового состояния предприятия необходимо провести анализ пассивов.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Таблица 6.</w:t>
      </w:r>
    </w:p>
    <w:p w:rsidR="00D36A09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Анализ пассивов.</w:t>
      </w:r>
    </w:p>
    <w:p w:rsidR="004037FC" w:rsidRPr="004037FC" w:rsidRDefault="004037FC" w:rsidP="004037F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1080"/>
        <w:gridCol w:w="1260"/>
        <w:gridCol w:w="1080"/>
        <w:gridCol w:w="1260"/>
        <w:gridCol w:w="900"/>
        <w:gridCol w:w="806"/>
        <w:gridCol w:w="900"/>
      </w:tblGrid>
      <w:tr w:rsidR="00D36A09" w:rsidRPr="004037FC">
        <w:trPr>
          <w:trHeight w:val="240"/>
        </w:trPr>
        <w:tc>
          <w:tcPr>
            <w:tcW w:w="2174" w:type="dxa"/>
            <w:vMerge w:val="restart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Наименование вида пассивов</w:t>
            </w:r>
          </w:p>
        </w:tc>
        <w:tc>
          <w:tcPr>
            <w:tcW w:w="2340" w:type="dxa"/>
            <w:gridSpan w:val="2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Абсолютные значения (А</w:t>
            </w:r>
            <w:r w:rsidRPr="004037FC">
              <w:rPr>
                <w:sz w:val="20"/>
                <w:szCs w:val="20"/>
                <w:lang w:val="en-US"/>
              </w:rPr>
              <w:t>i</w:t>
            </w:r>
            <w:r w:rsidRPr="004037FC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2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Удельные веса в % (УВ</w:t>
            </w:r>
            <w:r w:rsidRPr="004037FC">
              <w:rPr>
                <w:sz w:val="20"/>
                <w:szCs w:val="20"/>
                <w:lang w:val="en-US"/>
              </w:rPr>
              <w:t>i</w:t>
            </w:r>
            <w:r w:rsidRPr="004037FC">
              <w:rPr>
                <w:sz w:val="20"/>
                <w:szCs w:val="20"/>
              </w:rPr>
              <w:t>)</w:t>
            </w:r>
          </w:p>
        </w:tc>
        <w:tc>
          <w:tcPr>
            <w:tcW w:w="2606" w:type="dxa"/>
            <w:gridSpan w:val="3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Изменения</w:t>
            </w:r>
          </w:p>
        </w:tc>
      </w:tr>
      <w:tr w:rsidR="00D36A09" w:rsidRPr="004037FC">
        <w:trPr>
          <w:trHeight w:val="180"/>
        </w:trPr>
        <w:tc>
          <w:tcPr>
            <w:tcW w:w="2174" w:type="dxa"/>
            <w:vMerge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База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(2003)</w:t>
            </w:r>
          </w:p>
        </w:tc>
        <w:tc>
          <w:tcPr>
            <w:tcW w:w="126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Отчет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(2004)</w:t>
            </w:r>
          </w:p>
        </w:tc>
        <w:tc>
          <w:tcPr>
            <w:tcW w:w="108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База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(2003)</w:t>
            </w:r>
          </w:p>
        </w:tc>
        <w:tc>
          <w:tcPr>
            <w:tcW w:w="126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Отчет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(2004)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ИА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06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ИУВ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ИС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</w:tc>
      </w:tr>
      <w:tr w:rsidR="00D36A09" w:rsidRPr="004037FC">
        <w:trPr>
          <w:trHeight w:val="1245"/>
        </w:trPr>
        <w:tc>
          <w:tcPr>
            <w:tcW w:w="2174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1.Капитал и резервы</w:t>
            </w:r>
          </w:p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2. Долгосрочные обяза</w:t>
            </w:r>
            <w:r w:rsidR="00D36A09" w:rsidRPr="004037FC">
              <w:rPr>
                <w:sz w:val="20"/>
                <w:szCs w:val="20"/>
              </w:rPr>
              <w:t>тельства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3.Краткосрочные обязательства</w:t>
            </w:r>
          </w:p>
        </w:tc>
        <w:tc>
          <w:tcPr>
            <w:tcW w:w="1080" w:type="dxa"/>
          </w:tcPr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18489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27392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148092</w:t>
            </w:r>
          </w:p>
        </w:tc>
        <w:tc>
          <w:tcPr>
            <w:tcW w:w="1260" w:type="dxa"/>
          </w:tcPr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7539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19829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152039</w:t>
            </w:r>
          </w:p>
        </w:tc>
        <w:tc>
          <w:tcPr>
            <w:tcW w:w="1080" w:type="dxa"/>
          </w:tcPr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9,53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14,12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76,35</w:t>
            </w:r>
          </w:p>
        </w:tc>
        <w:tc>
          <w:tcPr>
            <w:tcW w:w="1260" w:type="dxa"/>
          </w:tcPr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4,20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11,05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84,75</w:t>
            </w:r>
          </w:p>
        </w:tc>
        <w:tc>
          <w:tcPr>
            <w:tcW w:w="900" w:type="dxa"/>
          </w:tcPr>
          <w:p w:rsidR="00D36A09" w:rsidRPr="004037FC" w:rsidRDefault="00E12364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-10950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E12364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-7563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E12364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3947</w:t>
            </w:r>
          </w:p>
        </w:tc>
        <w:tc>
          <w:tcPr>
            <w:tcW w:w="806" w:type="dxa"/>
          </w:tcPr>
          <w:p w:rsidR="00D36A09" w:rsidRPr="004037FC" w:rsidRDefault="00E12364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-59,22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E12364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-27,61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E12364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2,67</w:t>
            </w:r>
          </w:p>
        </w:tc>
        <w:tc>
          <w:tcPr>
            <w:tcW w:w="900" w:type="dxa"/>
          </w:tcPr>
          <w:p w:rsidR="00D36A09" w:rsidRPr="004037FC" w:rsidRDefault="004850E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75,18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4850E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51,92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4850E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-27,10</w:t>
            </w:r>
          </w:p>
        </w:tc>
      </w:tr>
      <w:tr w:rsidR="00D36A09" w:rsidRPr="004037FC">
        <w:trPr>
          <w:trHeight w:val="345"/>
        </w:trPr>
        <w:tc>
          <w:tcPr>
            <w:tcW w:w="2174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193973</w:t>
            </w:r>
          </w:p>
        </w:tc>
        <w:tc>
          <w:tcPr>
            <w:tcW w:w="1260" w:type="dxa"/>
          </w:tcPr>
          <w:p w:rsidR="00D36A09" w:rsidRPr="004037FC" w:rsidRDefault="00423AB8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179407</w:t>
            </w:r>
          </w:p>
        </w:tc>
        <w:tc>
          <w:tcPr>
            <w:tcW w:w="108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36A09" w:rsidRPr="004037FC" w:rsidRDefault="00E12364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-14566</w:t>
            </w:r>
          </w:p>
        </w:tc>
        <w:tc>
          <w:tcPr>
            <w:tcW w:w="806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</w:tr>
    </w:tbl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 xml:space="preserve">Из таблицы 6 видно, что за 2004 год произошло значительное изменение в структуре пассивов. Значительное увеличение </w:t>
      </w:r>
      <w:r w:rsidRPr="004037FC">
        <w:rPr>
          <w:sz w:val="28"/>
          <w:szCs w:val="28"/>
          <w:lang w:val="en-US"/>
        </w:rPr>
        <w:t>III</w:t>
      </w:r>
      <w:r w:rsidRPr="004037FC">
        <w:rPr>
          <w:sz w:val="28"/>
          <w:szCs w:val="28"/>
        </w:rPr>
        <w:t xml:space="preserve"> раздела баланса является положительной тенденцией в деятельности предприятия. 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В структуре пассивов в 2003 году наибольший удельный вес составили краткосрочные обязательства – 53,9%, капитал и резервы составили 45,5%, а долгосрочные обязательства – 0,69%.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В структуре пассивов в 2004 году наибольший удельный вес составили капитал и резервы – 61,8%, удельный вес краткосрочных обязательств уменьшился и составил 37,7%,</w:t>
      </w:r>
      <w:r w:rsid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>удельный вес долгосрочных обязательств также уменьшился и составил 0,5%.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В отчетном периоде по сравнению с базовым капитал и резервы увеличились на 74,9%, долгосрочные обязательства – на 9%, а краткосрочные обязательства уменьшились на 10%.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Увеличение капитала и резервов является положительной тенденцией в работе предприятия.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Увеличение долгосрочных обязательств также является положительной тенденцией, так как у предприятия увеличились долгосрочные источники финансирования.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Краткосрочные обязательства уменьшились за счет того, что предприятие погасило задолженность перед участниками (учредителями) по выплате доходов, а также за счет того, что снизилась задолженность по налогам и сборам, что положительно влияет на финансовую устойчивость предприятия.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Пассивы увеличились в 2004 году по сравнению с 2003 годом за счет увеличения статьи капитал и резервы.</w:t>
      </w:r>
      <w:r w:rsidR="004037FC">
        <w:rPr>
          <w:sz w:val="28"/>
          <w:szCs w:val="28"/>
        </w:rPr>
        <w:t xml:space="preserve"> 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Для проведения финансового анализа и расчета структурных показателей необходимо определить величину реального собственного капитала и</w:t>
      </w:r>
      <w:r w:rsid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 xml:space="preserve">скорректированных заемных средств. 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Расчет реального собственного капитала представлен в таблице 7, а скорректированных заемных средств –</w:t>
      </w:r>
      <w:r w:rsid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 xml:space="preserve">в таблице 8. 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Таблица 7.</w:t>
      </w:r>
    </w:p>
    <w:p w:rsidR="00D36A09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Анализ реального собственного капитала (после 2003 года)</w:t>
      </w:r>
    </w:p>
    <w:p w:rsidR="004037FC" w:rsidRPr="004037FC" w:rsidRDefault="004037FC" w:rsidP="004037F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976"/>
        <w:gridCol w:w="992"/>
        <w:gridCol w:w="1048"/>
        <w:gridCol w:w="1136"/>
        <w:gridCol w:w="999"/>
        <w:gridCol w:w="1021"/>
        <w:gridCol w:w="813"/>
      </w:tblGrid>
      <w:tr w:rsidR="00D36A09" w:rsidRPr="004037FC">
        <w:trPr>
          <w:cantSplit/>
          <w:jc w:val="center"/>
        </w:trPr>
        <w:tc>
          <w:tcPr>
            <w:tcW w:w="3367" w:type="dxa"/>
            <w:vMerge w:val="restart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1968" w:type="dxa"/>
            <w:gridSpan w:val="2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Абсолютные значения (А</w:t>
            </w:r>
            <w:r w:rsidRPr="004037FC">
              <w:rPr>
                <w:sz w:val="20"/>
                <w:szCs w:val="20"/>
                <w:lang w:val="en-US"/>
              </w:rPr>
              <w:t>i</w:t>
            </w:r>
            <w:r w:rsidRPr="004037FC">
              <w:rPr>
                <w:sz w:val="20"/>
                <w:szCs w:val="20"/>
              </w:rPr>
              <w:t>)</w:t>
            </w:r>
          </w:p>
        </w:tc>
        <w:tc>
          <w:tcPr>
            <w:tcW w:w="2184" w:type="dxa"/>
            <w:gridSpan w:val="2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Удельные веса в % (Ув</w:t>
            </w:r>
            <w:r w:rsidRPr="004037FC">
              <w:rPr>
                <w:sz w:val="20"/>
                <w:szCs w:val="20"/>
                <w:lang w:val="en-US"/>
              </w:rPr>
              <w:t>i</w:t>
            </w:r>
            <w:r w:rsidRPr="004037FC">
              <w:rPr>
                <w:sz w:val="20"/>
                <w:szCs w:val="20"/>
              </w:rPr>
              <w:t>)</w:t>
            </w:r>
          </w:p>
        </w:tc>
        <w:tc>
          <w:tcPr>
            <w:tcW w:w="2833" w:type="dxa"/>
            <w:gridSpan w:val="3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Изменения</w:t>
            </w:r>
          </w:p>
        </w:tc>
      </w:tr>
      <w:tr w:rsidR="00D36A09" w:rsidRPr="004037FC">
        <w:trPr>
          <w:cantSplit/>
          <w:jc w:val="center"/>
        </w:trPr>
        <w:tc>
          <w:tcPr>
            <w:tcW w:w="3367" w:type="dxa"/>
            <w:vMerge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База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(2003)</w:t>
            </w:r>
          </w:p>
        </w:tc>
        <w:tc>
          <w:tcPr>
            <w:tcW w:w="992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Отчет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(2004)</w:t>
            </w:r>
          </w:p>
        </w:tc>
        <w:tc>
          <w:tcPr>
            <w:tcW w:w="1048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База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(2003)</w:t>
            </w:r>
          </w:p>
        </w:tc>
        <w:tc>
          <w:tcPr>
            <w:tcW w:w="1136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Отчет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(2004)</w:t>
            </w:r>
          </w:p>
        </w:tc>
        <w:tc>
          <w:tcPr>
            <w:tcW w:w="999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ИА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021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ИУВ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13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ИС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</w:tc>
      </w:tr>
      <w:tr w:rsidR="00D36A09" w:rsidRPr="004037FC" w:rsidTr="004037FC">
        <w:trPr>
          <w:cantSplit/>
          <w:trHeight w:val="2415"/>
          <w:jc w:val="center"/>
        </w:trPr>
        <w:tc>
          <w:tcPr>
            <w:tcW w:w="3367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1.Уставный капитал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2.Собственные акции, выкупленные у акционеров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3.Добавочный капитал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3.Резервный капитал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4.Нераспределенная прибыль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5.Доходы будущих периодов</w:t>
            </w:r>
          </w:p>
        </w:tc>
        <w:tc>
          <w:tcPr>
            <w:tcW w:w="976" w:type="dxa"/>
          </w:tcPr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40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2874</w:t>
            </w:r>
          </w:p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15575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236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7303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0,22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15,54</w:t>
            </w:r>
          </w:p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84,24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:rsidR="00D36A0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3,13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96,87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D36A0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196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-2874</w:t>
            </w:r>
          </w:p>
          <w:p w:rsidR="00D36A0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-8272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D36A0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490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-100</w:t>
            </w:r>
          </w:p>
          <w:p w:rsidR="00D36A0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53,11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:rsidR="005037B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-1,79</w:t>
            </w:r>
          </w:p>
          <w:p w:rsidR="005037B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5037B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037B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 xml:space="preserve"> 26,25</w:t>
            </w:r>
          </w:p>
          <w:p w:rsidR="005037B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5037B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75,54</w:t>
            </w:r>
          </w:p>
          <w:p w:rsidR="00D36A0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</w:tr>
      <w:tr w:rsidR="00D36A09" w:rsidRPr="004037FC">
        <w:trPr>
          <w:cantSplit/>
          <w:trHeight w:val="667"/>
          <w:jc w:val="center"/>
        </w:trPr>
        <w:tc>
          <w:tcPr>
            <w:tcW w:w="3367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Итого реальный собственный капитал</w:t>
            </w:r>
          </w:p>
        </w:tc>
        <w:tc>
          <w:tcPr>
            <w:tcW w:w="976" w:type="dxa"/>
          </w:tcPr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18489</w:t>
            </w:r>
          </w:p>
        </w:tc>
        <w:tc>
          <w:tcPr>
            <w:tcW w:w="992" w:type="dxa"/>
          </w:tcPr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7539</w:t>
            </w:r>
          </w:p>
        </w:tc>
        <w:tc>
          <w:tcPr>
            <w:tcW w:w="1048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  <w:tc>
          <w:tcPr>
            <w:tcW w:w="999" w:type="dxa"/>
          </w:tcPr>
          <w:p w:rsidR="00D36A09" w:rsidRPr="004037FC" w:rsidRDefault="005037B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-10950</w:t>
            </w:r>
          </w:p>
        </w:tc>
        <w:tc>
          <w:tcPr>
            <w:tcW w:w="1021" w:type="dxa"/>
          </w:tcPr>
          <w:p w:rsidR="00D36A09" w:rsidRPr="004037FC" w:rsidRDefault="00B3771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</w:tr>
    </w:tbl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 xml:space="preserve">Так как доходы будущих периодов равны о, то реальный собственный капитал равен </w:t>
      </w:r>
      <w:r w:rsidRPr="004037FC">
        <w:rPr>
          <w:sz w:val="28"/>
          <w:szCs w:val="28"/>
          <w:lang w:val="en-US"/>
        </w:rPr>
        <w:t>III</w:t>
      </w:r>
      <w:r w:rsidRPr="004037FC">
        <w:rPr>
          <w:sz w:val="28"/>
          <w:szCs w:val="28"/>
        </w:rPr>
        <w:t xml:space="preserve"> разделу баланса.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В структуре реального собственного капитала (таблица 7) наибольший удельный вес в 2003 году составила нераспределенная прибыль – 67,1%, добавочный капитал составил 32,3%, уставный капитал – 0,55% и резервный капитал – 0,05%.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В 2004 году удельный вес нераспределенной прибыли увеличился и составил 81,16%, удельный вес добавочного капитала уменьшился и составил 18,5%, удельный вес уставного и резервного капиталов также уменьшились и составили 0,31% и 0,03% соответственно.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В отчетном периоде по сравнению с базовым уставный, добавочный и резервный капиталы не изменились. Нераспределенная прибыль увеличилась на 111,6%, что является положительной тенденцией, так как нераспределенная прибыль – это один из основных источников финансирования, эту прибыль предприятие может направить на расширение своей деятельности.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Реальный собственный капитал в 2004 году увеличился только за счет увеличения нераспределенной прибыли.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Таблица 8.</w:t>
      </w:r>
    </w:p>
    <w:p w:rsidR="00D36A09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Анализ скорректированных заемных средств</w:t>
      </w:r>
    </w:p>
    <w:p w:rsidR="004037FC" w:rsidRPr="004037FC" w:rsidRDefault="004037FC" w:rsidP="004037F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850"/>
        <w:gridCol w:w="992"/>
        <w:gridCol w:w="993"/>
        <w:gridCol w:w="992"/>
        <w:gridCol w:w="1010"/>
        <w:gridCol w:w="993"/>
        <w:gridCol w:w="1031"/>
      </w:tblGrid>
      <w:tr w:rsidR="00D36A09" w:rsidRPr="004037FC">
        <w:trPr>
          <w:cantSplit/>
          <w:jc w:val="center"/>
        </w:trPr>
        <w:tc>
          <w:tcPr>
            <w:tcW w:w="3367" w:type="dxa"/>
            <w:vMerge w:val="restart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1842" w:type="dxa"/>
            <w:gridSpan w:val="2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Абсолютные значения (А</w:t>
            </w:r>
            <w:r w:rsidRPr="004037FC">
              <w:rPr>
                <w:sz w:val="20"/>
                <w:szCs w:val="20"/>
                <w:lang w:val="en-US"/>
              </w:rPr>
              <w:t>i</w:t>
            </w:r>
            <w:r w:rsidRPr="004037FC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Удельные веса в % (Ув</w:t>
            </w:r>
            <w:r w:rsidRPr="004037FC">
              <w:rPr>
                <w:sz w:val="20"/>
                <w:szCs w:val="20"/>
                <w:lang w:val="en-US"/>
              </w:rPr>
              <w:t>i</w:t>
            </w:r>
            <w:r w:rsidRPr="004037FC">
              <w:rPr>
                <w:sz w:val="20"/>
                <w:szCs w:val="20"/>
              </w:rPr>
              <w:t>)</w:t>
            </w:r>
          </w:p>
        </w:tc>
        <w:tc>
          <w:tcPr>
            <w:tcW w:w="3034" w:type="dxa"/>
            <w:gridSpan w:val="3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Изменения</w:t>
            </w:r>
          </w:p>
        </w:tc>
      </w:tr>
      <w:tr w:rsidR="00D36A09" w:rsidRPr="004037FC">
        <w:trPr>
          <w:cantSplit/>
          <w:jc w:val="center"/>
        </w:trPr>
        <w:tc>
          <w:tcPr>
            <w:tcW w:w="3367" w:type="dxa"/>
            <w:vMerge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База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2003</w:t>
            </w:r>
          </w:p>
        </w:tc>
        <w:tc>
          <w:tcPr>
            <w:tcW w:w="992" w:type="dxa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Отчет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(2004)</w:t>
            </w:r>
          </w:p>
        </w:tc>
        <w:tc>
          <w:tcPr>
            <w:tcW w:w="993" w:type="dxa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База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(2003)</w:t>
            </w:r>
          </w:p>
        </w:tc>
        <w:tc>
          <w:tcPr>
            <w:tcW w:w="992" w:type="dxa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Отчет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(2004)</w:t>
            </w:r>
          </w:p>
        </w:tc>
        <w:tc>
          <w:tcPr>
            <w:tcW w:w="1010" w:type="dxa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ИА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ИУВ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031" w:type="dxa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ИС</w:t>
            </w:r>
            <w:r w:rsidRPr="004037FC">
              <w:rPr>
                <w:sz w:val="20"/>
                <w:szCs w:val="20"/>
                <w:lang w:val="en-US"/>
              </w:rPr>
              <w:t>i</w:t>
            </w:r>
          </w:p>
        </w:tc>
      </w:tr>
      <w:tr w:rsidR="00D36A09" w:rsidRPr="004037FC">
        <w:trPr>
          <w:cantSplit/>
          <w:jc w:val="center"/>
        </w:trPr>
        <w:tc>
          <w:tcPr>
            <w:tcW w:w="3367" w:type="dxa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1.Долгосрочные займы и кредиты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2. Отложенные налоговые обязательства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3.Прочие долгосрочные обязательства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4.Краткосрочные займы и кредиты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5.Кредиторская задолженность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6.Задолженность перед участниками по выплате доходов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7.Резервы предстоящих расходов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8.Прочие краткосрочные пассивы</w:t>
            </w:r>
          </w:p>
        </w:tc>
        <w:tc>
          <w:tcPr>
            <w:tcW w:w="850" w:type="dxa"/>
          </w:tcPr>
          <w:p w:rsidR="00D36A09" w:rsidRPr="004037FC" w:rsidRDefault="00C039F7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22174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C039F7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56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5162</w:t>
            </w:r>
          </w:p>
          <w:p w:rsidR="00D36A09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6011</w:t>
            </w:r>
          </w:p>
          <w:p w:rsidR="00D36A09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142081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36A09" w:rsidRPr="004037FC" w:rsidRDefault="00C039F7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19829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C039F7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5A27E0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10000</w:t>
            </w:r>
          </w:p>
          <w:p w:rsidR="005A27E0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142039</w:t>
            </w:r>
          </w:p>
          <w:p w:rsidR="005A27E0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--</w:t>
            </w:r>
          </w:p>
        </w:tc>
        <w:tc>
          <w:tcPr>
            <w:tcW w:w="993" w:type="dxa"/>
          </w:tcPr>
          <w:p w:rsidR="00D36A09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12,64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0,03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2,94</w:t>
            </w:r>
          </w:p>
          <w:p w:rsidR="005A27E0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3,43</w:t>
            </w:r>
          </w:p>
          <w:p w:rsidR="005A27E0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80,96</w:t>
            </w:r>
          </w:p>
          <w:p w:rsidR="005A27E0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5A27E0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5A27E0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5A27E0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36A09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11,54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C039F7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5A27E0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5,82</w:t>
            </w:r>
          </w:p>
          <w:p w:rsidR="005A27E0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82,64</w:t>
            </w:r>
          </w:p>
          <w:p w:rsidR="005A27E0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5A27E0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5A27E0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5A27E0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D36A09" w:rsidRPr="004037FC" w:rsidRDefault="0074684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-2345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74684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-56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-5162</w:t>
            </w:r>
          </w:p>
          <w:p w:rsidR="00D36A09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3989</w:t>
            </w:r>
          </w:p>
          <w:p w:rsidR="00D36A09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-42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74684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36A09" w:rsidRPr="004037FC" w:rsidRDefault="0074684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-10,58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74684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-100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  <w:r w:rsidR="00FB1CE2" w:rsidRPr="004037FC">
              <w:rPr>
                <w:sz w:val="20"/>
                <w:szCs w:val="20"/>
              </w:rPr>
              <w:t>100</w:t>
            </w:r>
          </w:p>
          <w:p w:rsidR="00D36A09" w:rsidRPr="004037FC" w:rsidRDefault="00FB1CE2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66,36</w:t>
            </w:r>
          </w:p>
          <w:p w:rsidR="00D36A09" w:rsidRPr="004037FC" w:rsidRDefault="00FB1CE2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0,03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74684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  <w:r w:rsidR="005A27E0" w:rsidRPr="004037FC"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36A09" w:rsidRPr="004037FC" w:rsidRDefault="00FB1CE2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64,85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FB1CE2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1,55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FB1CE2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142,75</w:t>
            </w:r>
          </w:p>
          <w:p w:rsidR="00D36A09" w:rsidRPr="004037FC" w:rsidRDefault="00FB1CE2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-110,31</w:t>
            </w:r>
          </w:p>
          <w:p w:rsidR="00D36A09" w:rsidRPr="004037FC" w:rsidRDefault="00FB1CE2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1,16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74684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</w:tr>
      <w:tr w:rsidR="00D36A09" w:rsidRPr="004037FC">
        <w:trPr>
          <w:cantSplit/>
          <w:jc w:val="center"/>
        </w:trPr>
        <w:tc>
          <w:tcPr>
            <w:tcW w:w="3367" w:type="dxa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Итого скорректированных заемных средств</w:t>
            </w:r>
          </w:p>
        </w:tc>
        <w:tc>
          <w:tcPr>
            <w:tcW w:w="850" w:type="dxa"/>
          </w:tcPr>
          <w:p w:rsidR="00D36A09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175484</w:t>
            </w:r>
          </w:p>
        </w:tc>
        <w:tc>
          <w:tcPr>
            <w:tcW w:w="992" w:type="dxa"/>
          </w:tcPr>
          <w:p w:rsidR="00D36A09" w:rsidRPr="004037FC" w:rsidRDefault="005A27E0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171868</w:t>
            </w:r>
          </w:p>
        </w:tc>
        <w:tc>
          <w:tcPr>
            <w:tcW w:w="993" w:type="dxa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  <w:tc>
          <w:tcPr>
            <w:tcW w:w="1010" w:type="dxa"/>
          </w:tcPr>
          <w:p w:rsidR="00D36A09" w:rsidRPr="004037FC" w:rsidRDefault="006A2A07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-3616</w:t>
            </w:r>
          </w:p>
        </w:tc>
        <w:tc>
          <w:tcPr>
            <w:tcW w:w="993" w:type="dxa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36A09" w:rsidRPr="004037FC" w:rsidRDefault="00D36A09" w:rsidP="004037FC">
            <w:pPr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</w:t>
            </w:r>
          </w:p>
        </w:tc>
      </w:tr>
    </w:tbl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В структуре скорректированных заемных средств (таблица 8) наибольший удельный вес в 2003 году составила кредиторская задолженность – 72%, задолженность перед участниками по выплате доходов составила 26,8%, а отложенные налоговые обязательства – 1,2%.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В 2004 году удельный вес кредиторской задолженности увеличился и составил 98,6%, а отложенных налоговых обязательств – 1,4%.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Кредиторская задолженность в 2004 году по сравнению с 2003 году увеличилась на +1301 т.р., что составило 23,7%, отложенные налоговые обязательства – на 9%. Задолженность перед участниками по выплате доходов в 2004 году была погашена.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Кредиторская задолженность увеличилась вследствие увеличения задолженности перед поставщиками и подрядчиками</w:t>
      </w:r>
      <w:r w:rsid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>и прочих кредитов, что является отрицательной тенденцией и плохо влияет на финансовую устойчивость организации.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Величина отложенных налоговых обязательств характеризуется суммой, которая должна привести к увеличению налога на прибыль, подлежащего к уплате в бюджет в следующем за отчетным или последующих отчетных периодах. Увеличение отложенных налоговых обязательств является отрицательной тенденцией и также плохо влияет на финансовую устойчивость предприятия.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 xml:space="preserve">Скорректированные заемные средства в отчетном периоде уменьшились за счет погашения задолженности перед участниками по выплате доходов. 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Для анализа финансового состояния рассчитаем следующие структурные коэффициенты:</w:t>
      </w:r>
    </w:p>
    <w:p w:rsidR="00D36A09" w:rsidRPr="004037FC" w:rsidRDefault="00D36A09" w:rsidP="004037FC">
      <w:pPr>
        <w:pStyle w:val="23"/>
        <w:tabs>
          <w:tab w:val="num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Коэффициент имущества производственного назначения (Кип):</w:t>
      </w:r>
    </w:p>
    <w:p w:rsidR="00D36A09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67.25pt;height:30.75pt">
            <v:imagedata r:id="rId6" o:title=""/>
          </v:shape>
        </w:pic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где ОПС – стоимость основных производственных средств;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НС – незавершенное строительство;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ПЗ – производственные запасы (сырье и материалы);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ЗНП – затраты в незавершенном производстве;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СА – общая стоимость активов.</w:t>
      </w:r>
    </w:p>
    <w:p w:rsidR="00183A31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9pt;height:17.25pt">
            <v:imagedata r:id="rId7" o:title=""/>
          </v:shape>
        </w:pict>
      </w:r>
      <w:r>
        <w:rPr>
          <w:sz w:val="28"/>
          <w:szCs w:val="28"/>
        </w:rPr>
        <w:pict>
          <v:shape id="_x0000_i1028" type="#_x0000_t75" style="width:261pt;height:81.75pt">
            <v:imagedata r:id="rId8" o:title=""/>
          </v:shape>
        </w:pic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Снижение коэффициента имущества производственного назначения является отрицательной тенденцией. Коэффициент снизился вследствие уменьшения производственных запасов, а также увеличения общей стоимости активов.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Данный коэффициент показывает долю имущества производственного назначения в активах. Так как коэффициент в 2003 и в 2004 годах меньше нормативного значения, то это свидетельствует о недостаточной обеспеченности учреждения имуществом, необходимым для организации эффективной деятельности предприятия. В данной ситуации целесообразно пополнение собственного капитала или привлечение долгосрочных заемных средств для увеличения имущества производственного назначения.</w:t>
      </w:r>
    </w:p>
    <w:p w:rsidR="00D36A09" w:rsidRPr="004037FC" w:rsidRDefault="00D36A09" w:rsidP="004037FC">
      <w:pPr>
        <w:pStyle w:val="23"/>
        <w:tabs>
          <w:tab w:val="num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Коэффициент автономии (независимости) (Ка), показывающий долю собственного капитала в общей сумме источников финансирования:</w:t>
      </w:r>
    </w:p>
    <w:p w:rsidR="00D36A09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65.25pt;height:30.75pt">
            <v:imagedata r:id="rId9" o:title=""/>
          </v:shape>
        </w:pic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где РСК – реальный собственный капитал;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СП – общая величина пассивов.</w:t>
      </w:r>
    </w:p>
    <w:p w:rsidR="007C0445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25.25pt;height:81.75pt">
            <v:imagedata r:id="rId10" o:title=""/>
          </v:shape>
        </w:pic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 xml:space="preserve">Данный коэффициент означает, что в базовом периоде удельный вес собственных средств в общей сумме капитала составлял 0,46, а в отчетном периоде составил 0,62. В 2004 году он увеличился, вследствие роста собственных средств, и стал соответствовать нормативному значению. Увеличение данного коэффициента является положительной тенденцией. </w:t>
      </w:r>
    </w:p>
    <w:p w:rsidR="00D36A09" w:rsidRPr="004037FC" w:rsidRDefault="00D36A09" w:rsidP="004037FC">
      <w:pPr>
        <w:pStyle w:val="23"/>
        <w:tabs>
          <w:tab w:val="num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Коэффициент финансового риска (плечо финансового рычага) (Кз/с), характеризующий соотношение заемного и собственного капитала:</w:t>
      </w:r>
    </w:p>
    <w:p w:rsidR="00ED455A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75.75pt;height:30.75pt">
            <v:imagedata r:id="rId11" o:title=""/>
          </v:shape>
        </w:pic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где СЗС – скорректированный размер заемных средств;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РСК - реальный собственный капитал.</w:t>
      </w:r>
    </w:p>
    <w:p w:rsidR="00ED455A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29.75pt;height:63.75pt">
            <v:imagedata r:id="rId12" o:title=""/>
          </v:shape>
        </w:pic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Со снижением доли заемных средств в валюте баланса и увеличением собственных, наблюдается уменьшение коэффициента финансового риска на 0,6, что положительно влияет на финансовую устойчивость предприятия.</w:t>
      </w:r>
    </w:p>
    <w:p w:rsidR="00D36A09" w:rsidRPr="004037FC" w:rsidRDefault="00D36A09" w:rsidP="004037FC">
      <w:pPr>
        <w:pStyle w:val="23"/>
        <w:tabs>
          <w:tab w:val="num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Коэффициент соотношения краткосрочных пассивов и перманентного капитала (Ккп/пк), характеризующий возможность погашения краткосрочных обязательств за счет собственных средств и долгосрочных пассивов:</w:t>
      </w:r>
    </w:p>
    <w:p w:rsidR="00ED455A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86.25pt;height:30.75pt">
            <v:imagedata r:id="rId13" o:title=""/>
          </v:shape>
        </w:pic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где</w:t>
      </w:r>
      <w:r w:rsid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>КП – итог раздела баланса «Краткосрочные пассивы» скорректированный на величину «Доходов будущих периодов».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ПК - величина перманентного капитала.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Величина перманентного капитала определяется по формуле :</w:t>
      </w:r>
    </w:p>
    <w:p w:rsidR="00FE5AF1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90.75pt;height:15.75pt">
            <v:imagedata r:id="rId14" o:title=""/>
          </v:shape>
        </w:pic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где РСК – реальный собственный капитал;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ДП – итог раздела баланса «Долгосрочные пассивы».</w:t>
      </w:r>
    </w:p>
    <w:p w:rsidR="00FE5AF1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79.25pt;height:63.75pt">
            <v:imagedata r:id="rId15" o:title=""/>
          </v:shape>
        </w:pic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  <w:szCs w:val="28"/>
        </w:rPr>
        <w:t>Со снижением доли заемных средств в валюте баланса и увеличением собственных средств и долгосрочных пассивов, наблюдается уменьшение коэффициента соотношения краткосрочных пассивов и перманентного капитала на 0,6, что положительно влияет на финансовую устойчивость предприятия. Т.е. в 2004 году предприятие может погасить краткосрочные обязательства за счет собственных средств и долгосрочных пассивов</w:t>
      </w:r>
      <w:r w:rsidRPr="004037FC">
        <w:rPr>
          <w:sz w:val="28"/>
        </w:rPr>
        <w:t>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Рассчитанные коэффициенты сведены в таблицу 9.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Таблица 9</w:t>
      </w:r>
    </w:p>
    <w:p w:rsidR="00D36A09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Анализ структурных коэффициентов</w:t>
      </w:r>
    </w:p>
    <w:p w:rsidR="004037FC" w:rsidRPr="004037FC" w:rsidRDefault="004037FC" w:rsidP="004037F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417"/>
        <w:gridCol w:w="993"/>
        <w:gridCol w:w="992"/>
        <w:gridCol w:w="1559"/>
      </w:tblGrid>
      <w:tr w:rsidR="00D36A09" w:rsidRPr="004037FC">
        <w:tc>
          <w:tcPr>
            <w:tcW w:w="4928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Оптим.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База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(2003)</w:t>
            </w:r>
          </w:p>
        </w:tc>
        <w:tc>
          <w:tcPr>
            <w:tcW w:w="992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Отчет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(2004)</w:t>
            </w:r>
          </w:p>
        </w:tc>
        <w:tc>
          <w:tcPr>
            <w:tcW w:w="1559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Абс.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изменение</w:t>
            </w:r>
          </w:p>
        </w:tc>
      </w:tr>
      <w:tr w:rsidR="00D36A09" w:rsidRPr="004037FC">
        <w:tc>
          <w:tcPr>
            <w:tcW w:w="4928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1.Коэффициент имущества производственного назначения (Кип)</w:t>
            </w:r>
          </w:p>
        </w:tc>
        <w:tc>
          <w:tcPr>
            <w:tcW w:w="1417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больше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D36A09" w:rsidRPr="004037FC" w:rsidRDefault="00FE5AF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0,22</w:t>
            </w:r>
          </w:p>
        </w:tc>
        <w:tc>
          <w:tcPr>
            <w:tcW w:w="992" w:type="dxa"/>
          </w:tcPr>
          <w:p w:rsidR="00D36A09" w:rsidRPr="004037FC" w:rsidRDefault="00FE5AF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0,20</w:t>
            </w:r>
          </w:p>
        </w:tc>
        <w:tc>
          <w:tcPr>
            <w:tcW w:w="1559" w:type="dxa"/>
          </w:tcPr>
          <w:p w:rsidR="00D36A09" w:rsidRPr="004037FC" w:rsidRDefault="00FE5AF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-0,02</w:t>
            </w:r>
          </w:p>
        </w:tc>
      </w:tr>
      <w:tr w:rsidR="00D36A09" w:rsidRPr="004037FC">
        <w:tc>
          <w:tcPr>
            <w:tcW w:w="4928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2.Коэффициент автономии (независимости) (Ка)</w:t>
            </w:r>
          </w:p>
        </w:tc>
        <w:tc>
          <w:tcPr>
            <w:tcW w:w="1417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больше</w:t>
            </w:r>
          </w:p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D36A09" w:rsidRPr="004037FC" w:rsidRDefault="00FE5AF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0,095</w:t>
            </w:r>
          </w:p>
        </w:tc>
        <w:tc>
          <w:tcPr>
            <w:tcW w:w="992" w:type="dxa"/>
          </w:tcPr>
          <w:p w:rsidR="00D36A09" w:rsidRPr="004037FC" w:rsidRDefault="00FE5AF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0,04</w:t>
            </w:r>
            <w:r w:rsidR="00D36A09" w:rsidRPr="004037F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36A09" w:rsidRPr="004037FC" w:rsidRDefault="00FE5AF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-0,053</w:t>
            </w:r>
          </w:p>
        </w:tc>
      </w:tr>
      <w:tr w:rsidR="00D36A09" w:rsidRPr="004037FC">
        <w:tc>
          <w:tcPr>
            <w:tcW w:w="4928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3.Коэффициент финансового риска (плечо финансового рычага) (Кз/с)</w:t>
            </w:r>
          </w:p>
        </w:tc>
        <w:tc>
          <w:tcPr>
            <w:tcW w:w="1417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меньше 1</w:t>
            </w:r>
          </w:p>
        </w:tc>
        <w:tc>
          <w:tcPr>
            <w:tcW w:w="993" w:type="dxa"/>
          </w:tcPr>
          <w:p w:rsidR="00D36A09" w:rsidRPr="004037FC" w:rsidRDefault="00FE5AF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9,49</w:t>
            </w:r>
          </w:p>
        </w:tc>
        <w:tc>
          <w:tcPr>
            <w:tcW w:w="992" w:type="dxa"/>
          </w:tcPr>
          <w:p w:rsidR="00D36A09" w:rsidRPr="004037FC" w:rsidRDefault="00FE5AF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22,8</w:t>
            </w:r>
          </w:p>
        </w:tc>
        <w:tc>
          <w:tcPr>
            <w:tcW w:w="1559" w:type="dxa"/>
          </w:tcPr>
          <w:p w:rsidR="00D36A09" w:rsidRPr="004037FC" w:rsidRDefault="00FE5AF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13,31</w:t>
            </w:r>
          </w:p>
        </w:tc>
      </w:tr>
      <w:tr w:rsidR="00D36A09" w:rsidRPr="004037FC">
        <w:tc>
          <w:tcPr>
            <w:tcW w:w="4928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4.Коэффициент соотношения краткосрочных пассивов и перманентного капитала (К кп/пк)</w:t>
            </w:r>
          </w:p>
        </w:tc>
        <w:tc>
          <w:tcPr>
            <w:tcW w:w="1417" w:type="dxa"/>
          </w:tcPr>
          <w:p w:rsidR="00D36A09" w:rsidRPr="004037FC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меньше 1</w:t>
            </w:r>
          </w:p>
        </w:tc>
        <w:tc>
          <w:tcPr>
            <w:tcW w:w="993" w:type="dxa"/>
          </w:tcPr>
          <w:p w:rsidR="00D36A09" w:rsidRPr="004037FC" w:rsidRDefault="00FE5AF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3,23</w:t>
            </w:r>
          </w:p>
        </w:tc>
        <w:tc>
          <w:tcPr>
            <w:tcW w:w="992" w:type="dxa"/>
          </w:tcPr>
          <w:p w:rsidR="00D36A09" w:rsidRPr="004037FC" w:rsidRDefault="00FE5AF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5,56</w:t>
            </w:r>
          </w:p>
        </w:tc>
        <w:tc>
          <w:tcPr>
            <w:tcW w:w="1559" w:type="dxa"/>
          </w:tcPr>
          <w:p w:rsidR="00D36A09" w:rsidRPr="004037FC" w:rsidRDefault="00FE5AF1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2,33</w:t>
            </w:r>
          </w:p>
        </w:tc>
      </w:tr>
    </w:tbl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Так как коэффициент финансового риска и коэффициент соотношения краткосрочных пассивов и перманентного капитала уменьшились, а коэффициент автономии увеличился, можно сказать о том, что финансовое состояние предприятия в 2004 году по сравнению с 2003 годом улучшилось.</w:t>
      </w:r>
    </w:p>
    <w:p w:rsidR="00D36A09" w:rsidRPr="004037FC" w:rsidRDefault="004037FC" w:rsidP="004037FC">
      <w:pPr>
        <w:pStyle w:val="23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A4920" w:rsidRPr="004037FC">
        <w:rPr>
          <w:b/>
          <w:sz w:val="28"/>
          <w:szCs w:val="28"/>
        </w:rPr>
        <w:t>2. Оценка финансовой устойчивости</w:t>
      </w:r>
    </w:p>
    <w:p w:rsidR="004037FC" w:rsidRDefault="004037FC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Финансовое состояние определяют также на основе анализа обеспеченности запасов источниками средств.</w:t>
      </w:r>
      <w:r w:rsidR="004037FC">
        <w:rPr>
          <w:sz w:val="28"/>
          <w:szCs w:val="28"/>
        </w:rPr>
        <w:t xml:space="preserve"> 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Таблица 10</w:t>
      </w:r>
    </w:p>
    <w:p w:rsidR="00D36A09" w:rsidRDefault="00D36A09" w:rsidP="004037FC">
      <w:pPr>
        <w:pStyle w:val="a3"/>
        <w:spacing w:line="360" w:lineRule="auto"/>
        <w:ind w:firstLine="709"/>
        <w:rPr>
          <w:sz w:val="28"/>
          <w:szCs w:val="28"/>
        </w:rPr>
      </w:pPr>
      <w:r w:rsidRPr="004037FC">
        <w:rPr>
          <w:sz w:val="28"/>
          <w:szCs w:val="28"/>
        </w:rPr>
        <w:t>Анализ обеспеченности запасов источниками средств</w:t>
      </w:r>
    </w:p>
    <w:p w:rsidR="004037FC" w:rsidRPr="004037FC" w:rsidRDefault="004037FC" w:rsidP="004037FC">
      <w:pPr>
        <w:pStyle w:val="a3"/>
        <w:spacing w:line="360" w:lineRule="auto"/>
        <w:ind w:firstLine="709"/>
        <w:rPr>
          <w:sz w:val="28"/>
          <w:szCs w:val="2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126"/>
        <w:gridCol w:w="1142"/>
        <w:gridCol w:w="1559"/>
      </w:tblGrid>
      <w:tr w:rsidR="00D36A09" w:rsidRPr="004037FC">
        <w:tc>
          <w:tcPr>
            <w:tcW w:w="6062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Наименование показателей</w:t>
            </w:r>
          </w:p>
        </w:tc>
        <w:tc>
          <w:tcPr>
            <w:tcW w:w="1126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База</w:t>
            </w:r>
          </w:p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(2003)</w:t>
            </w:r>
          </w:p>
        </w:tc>
        <w:tc>
          <w:tcPr>
            <w:tcW w:w="1142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Отчет</w:t>
            </w:r>
          </w:p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(2004)</w:t>
            </w:r>
          </w:p>
        </w:tc>
        <w:tc>
          <w:tcPr>
            <w:tcW w:w="1559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Изменение</w:t>
            </w:r>
          </w:p>
        </w:tc>
      </w:tr>
      <w:tr w:rsidR="00D36A09" w:rsidRPr="004037FC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1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2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4</w:t>
            </w:r>
          </w:p>
        </w:tc>
      </w:tr>
      <w:tr w:rsidR="00D36A09" w:rsidRPr="004037FC">
        <w:trPr>
          <w:trHeight w:val="330"/>
        </w:trPr>
        <w:tc>
          <w:tcPr>
            <w:tcW w:w="6062" w:type="dxa"/>
            <w:tcBorders>
              <w:top w:val="single" w:sz="4" w:space="0" w:color="auto"/>
            </w:tcBorders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1. Реальный собственный капитал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D36A09" w:rsidRPr="004037FC" w:rsidRDefault="00FE5AF1" w:rsidP="004037FC">
            <w:pPr>
              <w:pStyle w:val="a3"/>
              <w:spacing w:line="360" w:lineRule="auto"/>
            </w:pPr>
            <w:r w:rsidRPr="004037FC">
              <w:t>18489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D36A09" w:rsidRPr="004037FC" w:rsidRDefault="00FE5AF1" w:rsidP="004037FC">
            <w:pPr>
              <w:pStyle w:val="a3"/>
              <w:spacing w:line="360" w:lineRule="auto"/>
            </w:pPr>
            <w:r w:rsidRPr="004037FC">
              <w:t>7539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6A09" w:rsidRPr="004037FC" w:rsidRDefault="00FE5AF1" w:rsidP="004037FC">
            <w:pPr>
              <w:pStyle w:val="a3"/>
              <w:spacing w:line="360" w:lineRule="auto"/>
            </w:pPr>
            <w:r w:rsidRPr="004037FC">
              <w:t>-10950</w:t>
            </w:r>
          </w:p>
        </w:tc>
      </w:tr>
      <w:tr w:rsidR="00D36A09" w:rsidRPr="004037FC">
        <w:tc>
          <w:tcPr>
            <w:tcW w:w="6062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2. Внеоборотные активы</w:t>
            </w:r>
          </w:p>
        </w:tc>
        <w:tc>
          <w:tcPr>
            <w:tcW w:w="1126" w:type="dxa"/>
          </w:tcPr>
          <w:p w:rsidR="00D36A09" w:rsidRPr="004037FC" w:rsidRDefault="00FE5AF1" w:rsidP="004037FC">
            <w:pPr>
              <w:pStyle w:val="a3"/>
              <w:spacing w:line="360" w:lineRule="auto"/>
            </w:pPr>
            <w:r w:rsidRPr="004037FC">
              <w:t>13401</w:t>
            </w:r>
          </w:p>
        </w:tc>
        <w:tc>
          <w:tcPr>
            <w:tcW w:w="1142" w:type="dxa"/>
          </w:tcPr>
          <w:p w:rsidR="00D36A09" w:rsidRPr="004037FC" w:rsidRDefault="00FE5AF1" w:rsidP="004037FC">
            <w:pPr>
              <w:pStyle w:val="a3"/>
              <w:spacing w:line="360" w:lineRule="auto"/>
            </w:pPr>
            <w:r w:rsidRPr="004037FC">
              <w:t>11074</w:t>
            </w:r>
          </w:p>
        </w:tc>
        <w:tc>
          <w:tcPr>
            <w:tcW w:w="1559" w:type="dxa"/>
          </w:tcPr>
          <w:p w:rsidR="00D36A09" w:rsidRPr="004037FC" w:rsidRDefault="00FE5AF1" w:rsidP="004037FC">
            <w:pPr>
              <w:pStyle w:val="a3"/>
              <w:spacing w:line="360" w:lineRule="auto"/>
            </w:pPr>
            <w:r w:rsidRPr="004037FC">
              <w:t>-2327</w:t>
            </w:r>
          </w:p>
        </w:tc>
      </w:tr>
      <w:tr w:rsidR="00D36A09" w:rsidRPr="004037FC">
        <w:tc>
          <w:tcPr>
            <w:tcW w:w="6062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3. Долгосрочная дебиторская задолженность</w:t>
            </w:r>
          </w:p>
        </w:tc>
        <w:tc>
          <w:tcPr>
            <w:tcW w:w="1126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-</w:t>
            </w:r>
          </w:p>
        </w:tc>
        <w:tc>
          <w:tcPr>
            <w:tcW w:w="1142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-</w:t>
            </w:r>
          </w:p>
        </w:tc>
        <w:tc>
          <w:tcPr>
            <w:tcW w:w="1559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-</w:t>
            </w:r>
          </w:p>
        </w:tc>
      </w:tr>
      <w:tr w:rsidR="00D36A09" w:rsidRPr="004037FC">
        <w:tc>
          <w:tcPr>
            <w:tcW w:w="6062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4. Наличие собственных оборотных средств</w:t>
            </w:r>
          </w:p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(1-2-3)</w:t>
            </w:r>
          </w:p>
        </w:tc>
        <w:tc>
          <w:tcPr>
            <w:tcW w:w="1126" w:type="dxa"/>
          </w:tcPr>
          <w:p w:rsidR="00D36A09" w:rsidRPr="004037FC" w:rsidRDefault="00FE5AF1" w:rsidP="004037FC">
            <w:pPr>
              <w:pStyle w:val="a3"/>
              <w:spacing w:line="360" w:lineRule="auto"/>
            </w:pPr>
            <w:r w:rsidRPr="004037FC">
              <w:t>5088</w:t>
            </w:r>
          </w:p>
        </w:tc>
        <w:tc>
          <w:tcPr>
            <w:tcW w:w="1142" w:type="dxa"/>
          </w:tcPr>
          <w:p w:rsidR="00D36A09" w:rsidRPr="004037FC" w:rsidRDefault="00FE5AF1" w:rsidP="004037FC">
            <w:pPr>
              <w:pStyle w:val="a3"/>
              <w:spacing w:line="360" w:lineRule="auto"/>
            </w:pPr>
            <w:r w:rsidRPr="004037FC">
              <w:t>-3535</w:t>
            </w:r>
          </w:p>
        </w:tc>
        <w:tc>
          <w:tcPr>
            <w:tcW w:w="1559" w:type="dxa"/>
          </w:tcPr>
          <w:p w:rsidR="00D36A09" w:rsidRPr="004037FC" w:rsidRDefault="00FE5AF1" w:rsidP="004037FC">
            <w:pPr>
              <w:pStyle w:val="a3"/>
              <w:spacing w:line="360" w:lineRule="auto"/>
            </w:pPr>
            <w:r w:rsidRPr="004037FC">
              <w:t>-8623</w:t>
            </w:r>
          </w:p>
        </w:tc>
      </w:tr>
      <w:tr w:rsidR="00D36A09" w:rsidRPr="004037FC">
        <w:tc>
          <w:tcPr>
            <w:tcW w:w="6062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5. Долгосрочные пассивы</w:t>
            </w:r>
          </w:p>
        </w:tc>
        <w:tc>
          <w:tcPr>
            <w:tcW w:w="1126" w:type="dxa"/>
          </w:tcPr>
          <w:p w:rsidR="00D36A09" w:rsidRPr="004037FC" w:rsidRDefault="00FE5AF1" w:rsidP="004037FC">
            <w:pPr>
              <w:pStyle w:val="a3"/>
              <w:spacing w:line="360" w:lineRule="auto"/>
            </w:pPr>
            <w:r w:rsidRPr="004037FC">
              <w:t>27392</w:t>
            </w:r>
          </w:p>
        </w:tc>
        <w:tc>
          <w:tcPr>
            <w:tcW w:w="1142" w:type="dxa"/>
          </w:tcPr>
          <w:p w:rsidR="00D36A09" w:rsidRPr="004037FC" w:rsidRDefault="00FE5AF1" w:rsidP="004037FC">
            <w:pPr>
              <w:pStyle w:val="a3"/>
              <w:spacing w:line="360" w:lineRule="auto"/>
            </w:pPr>
            <w:r w:rsidRPr="004037FC">
              <w:t>19829</w:t>
            </w:r>
          </w:p>
        </w:tc>
        <w:tc>
          <w:tcPr>
            <w:tcW w:w="1559" w:type="dxa"/>
          </w:tcPr>
          <w:p w:rsidR="00D36A09" w:rsidRPr="004037FC" w:rsidRDefault="00FE5AF1" w:rsidP="004037FC">
            <w:pPr>
              <w:pStyle w:val="a3"/>
              <w:spacing w:line="360" w:lineRule="auto"/>
            </w:pPr>
            <w:r w:rsidRPr="004037FC">
              <w:t>-7563</w:t>
            </w:r>
          </w:p>
        </w:tc>
      </w:tr>
      <w:tr w:rsidR="00D36A09" w:rsidRPr="004037FC">
        <w:tc>
          <w:tcPr>
            <w:tcW w:w="6062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6. Наличие долгосрочных источников формирования запасов (4+5)</w:t>
            </w:r>
          </w:p>
        </w:tc>
        <w:tc>
          <w:tcPr>
            <w:tcW w:w="1126" w:type="dxa"/>
          </w:tcPr>
          <w:p w:rsidR="00D36A09" w:rsidRPr="004037FC" w:rsidRDefault="00FE5AF1" w:rsidP="004037FC">
            <w:pPr>
              <w:pStyle w:val="a3"/>
              <w:spacing w:line="360" w:lineRule="auto"/>
            </w:pPr>
            <w:r w:rsidRPr="004037FC">
              <w:t>32480</w:t>
            </w:r>
          </w:p>
        </w:tc>
        <w:tc>
          <w:tcPr>
            <w:tcW w:w="1142" w:type="dxa"/>
          </w:tcPr>
          <w:p w:rsidR="00D36A09" w:rsidRPr="004037FC" w:rsidRDefault="00FE5AF1" w:rsidP="004037FC">
            <w:pPr>
              <w:pStyle w:val="a3"/>
              <w:spacing w:line="360" w:lineRule="auto"/>
            </w:pPr>
            <w:r w:rsidRPr="004037FC">
              <w:t>16294</w:t>
            </w:r>
          </w:p>
        </w:tc>
        <w:tc>
          <w:tcPr>
            <w:tcW w:w="1559" w:type="dxa"/>
          </w:tcPr>
          <w:p w:rsidR="00D36A09" w:rsidRPr="004037FC" w:rsidRDefault="00FE5AF1" w:rsidP="004037FC">
            <w:pPr>
              <w:pStyle w:val="a3"/>
              <w:spacing w:line="360" w:lineRule="auto"/>
            </w:pPr>
            <w:r w:rsidRPr="004037FC">
              <w:t>-16186</w:t>
            </w:r>
          </w:p>
        </w:tc>
      </w:tr>
      <w:tr w:rsidR="00D36A09" w:rsidRPr="004037FC">
        <w:tc>
          <w:tcPr>
            <w:tcW w:w="6062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7. Краткосрочные кредиты и займы</w:t>
            </w:r>
          </w:p>
        </w:tc>
        <w:tc>
          <w:tcPr>
            <w:tcW w:w="1126" w:type="dxa"/>
          </w:tcPr>
          <w:p w:rsidR="00D36A09" w:rsidRPr="004037FC" w:rsidRDefault="00F06063" w:rsidP="004037FC">
            <w:pPr>
              <w:pStyle w:val="a3"/>
              <w:spacing w:line="360" w:lineRule="auto"/>
            </w:pPr>
            <w:r w:rsidRPr="004037FC">
              <w:t>6011</w:t>
            </w:r>
          </w:p>
        </w:tc>
        <w:tc>
          <w:tcPr>
            <w:tcW w:w="1142" w:type="dxa"/>
          </w:tcPr>
          <w:p w:rsidR="00D36A09" w:rsidRPr="004037FC" w:rsidRDefault="00F06063" w:rsidP="004037FC">
            <w:pPr>
              <w:pStyle w:val="a3"/>
              <w:spacing w:line="360" w:lineRule="auto"/>
            </w:pPr>
            <w:r w:rsidRPr="004037FC">
              <w:t>10000</w:t>
            </w:r>
          </w:p>
        </w:tc>
        <w:tc>
          <w:tcPr>
            <w:tcW w:w="1559" w:type="dxa"/>
          </w:tcPr>
          <w:p w:rsidR="00D36A09" w:rsidRPr="004037FC" w:rsidRDefault="00F06063" w:rsidP="004037FC">
            <w:pPr>
              <w:pStyle w:val="a3"/>
              <w:spacing w:line="360" w:lineRule="auto"/>
            </w:pPr>
            <w:r w:rsidRPr="004037FC">
              <w:t>3989</w:t>
            </w:r>
          </w:p>
        </w:tc>
      </w:tr>
      <w:tr w:rsidR="00D36A09" w:rsidRPr="004037FC">
        <w:tc>
          <w:tcPr>
            <w:tcW w:w="6062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8. Общая величина основных источников формирования запасов (6+7)</w:t>
            </w:r>
          </w:p>
        </w:tc>
        <w:tc>
          <w:tcPr>
            <w:tcW w:w="1126" w:type="dxa"/>
          </w:tcPr>
          <w:p w:rsidR="00D36A09" w:rsidRPr="004037FC" w:rsidRDefault="00F06063" w:rsidP="004037FC">
            <w:pPr>
              <w:pStyle w:val="a3"/>
              <w:spacing w:line="360" w:lineRule="auto"/>
            </w:pPr>
            <w:r w:rsidRPr="004037FC">
              <w:t>38491</w:t>
            </w:r>
          </w:p>
        </w:tc>
        <w:tc>
          <w:tcPr>
            <w:tcW w:w="1142" w:type="dxa"/>
          </w:tcPr>
          <w:p w:rsidR="00D36A09" w:rsidRPr="004037FC" w:rsidRDefault="00F06063" w:rsidP="004037FC">
            <w:pPr>
              <w:pStyle w:val="a3"/>
              <w:spacing w:line="360" w:lineRule="auto"/>
            </w:pPr>
            <w:r w:rsidRPr="004037FC">
              <w:t>26294</w:t>
            </w:r>
          </w:p>
        </w:tc>
        <w:tc>
          <w:tcPr>
            <w:tcW w:w="1559" w:type="dxa"/>
          </w:tcPr>
          <w:p w:rsidR="00D36A09" w:rsidRPr="004037FC" w:rsidRDefault="00F06063" w:rsidP="004037FC">
            <w:pPr>
              <w:pStyle w:val="a3"/>
              <w:spacing w:line="360" w:lineRule="auto"/>
            </w:pPr>
            <w:r w:rsidRPr="004037FC">
              <w:t>-12197</w:t>
            </w:r>
          </w:p>
        </w:tc>
      </w:tr>
      <w:tr w:rsidR="00D36A09" w:rsidRPr="004037FC">
        <w:tc>
          <w:tcPr>
            <w:tcW w:w="6062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9. Общая величина запасов + НДС</w:t>
            </w:r>
          </w:p>
        </w:tc>
        <w:tc>
          <w:tcPr>
            <w:tcW w:w="1126" w:type="dxa"/>
          </w:tcPr>
          <w:p w:rsidR="00D36A09" w:rsidRPr="004037FC" w:rsidRDefault="00F06063" w:rsidP="004037FC">
            <w:pPr>
              <w:pStyle w:val="a3"/>
              <w:spacing w:line="360" w:lineRule="auto"/>
            </w:pPr>
            <w:r w:rsidRPr="004037FC">
              <w:t>98449</w:t>
            </w:r>
          </w:p>
        </w:tc>
        <w:tc>
          <w:tcPr>
            <w:tcW w:w="1142" w:type="dxa"/>
          </w:tcPr>
          <w:p w:rsidR="00D36A09" w:rsidRPr="004037FC" w:rsidRDefault="00F06063" w:rsidP="004037FC">
            <w:pPr>
              <w:pStyle w:val="a3"/>
              <w:spacing w:line="360" w:lineRule="auto"/>
            </w:pPr>
            <w:r w:rsidRPr="004037FC">
              <w:t>95923</w:t>
            </w:r>
          </w:p>
        </w:tc>
        <w:tc>
          <w:tcPr>
            <w:tcW w:w="1559" w:type="dxa"/>
          </w:tcPr>
          <w:p w:rsidR="00D36A09" w:rsidRPr="004037FC" w:rsidRDefault="00F06063" w:rsidP="004037FC">
            <w:pPr>
              <w:pStyle w:val="a3"/>
              <w:spacing w:line="360" w:lineRule="auto"/>
            </w:pPr>
            <w:r w:rsidRPr="004037FC">
              <w:t>-2526</w:t>
            </w:r>
          </w:p>
        </w:tc>
      </w:tr>
      <w:tr w:rsidR="00D36A09" w:rsidRPr="004037FC">
        <w:tc>
          <w:tcPr>
            <w:tcW w:w="6062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10.Излишек (+) или недостаток (-) собственных оборотных средств (4-9)</w:t>
            </w:r>
          </w:p>
        </w:tc>
        <w:tc>
          <w:tcPr>
            <w:tcW w:w="1126" w:type="dxa"/>
          </w:tcPr>
          <w:p w:rsidR="00D36A09" w:rsidRPr="004037FC" w:rsidRDefault="00F06063" w:rsidP="004037FC">
            <w:pPr>
              <w:pStyle w:val="a3"/>
              <w:spacing w:line="360" w:lineRule="auto"/>
            </w:pPr>
            <w:r w:rsidRPr="004037FC">
              <w:t>-93361</w:t>
            </w:r>
          </w:p>
        </w:tc>
        <w:tc>
          <w:tcPr>
            <w:tcW w:w="1142" w:type="dxa"/>
          </w:tcPr>
          <w:p w:rsidR="00D36A09" w:rsidRPr="004037FC" w:rsidRDefault="00F06063" w:rsidP="004037FC">
            <w:pPr>
              <w:pStyle w:val="a3"/>
              <w:spacing w:line="360" w:lineRule="auto"/>
            </w:pPr>
            <w:r w:rsidRPr="004037FC">
              <w:t>-99458</w:t>
            </w:r>
          </w:p>
        </w:tc>
        <w:tc>
          <w:tcPr>
            <w:tcW w:w="1559" w:type="dxa"/>
          </w:tcPr>
          <w:p w:rsidR="00D36A09" w:rsidRPr="004037FC" w:rsidRDefault="00F06063" w:rsidP="004037FC">
            <w:pPr>
              <w:pStyle w:val="a3"/>
              <w:spacing w:line="360" w:lineRule="auto"/>
            </w:pPr>
            <w:r w:rsidRPr="004037FC">
              <w:t>-6097</w:t>
            </w:r>
          </w:p>
        </w:tc>
      </w:tr>
      <w:tr w:rsidR="00F06063" w:rsidRPr="004037FC" w:rsidTr="004037FC">
        <w:trPr>
          <w:trHeight w:val="693"/>
        </w:trPr>
        <w:tc>
          <w:tcPr>
            <w:tcW w:w="6062" w:type="dxa"/>
          </w:tcPr>
          <w:p w:rsidR="00F06063" w:rsidRPr="004037FC" w:rsidRDefault="00F06063" w:rsidP="004037FC">
            <w:pPr>
              <w:pStyle w:val="a3"/>
              <w:spacing w:line="360" w:lineRule="auto"/>
            </w:pPr>
            <w:r w:rsidRPr="004037FC">
              <w:t>11.Излишек (+) или недостаток (-) долгосрочных источников формирования запасов (7-9)</w:t>
            </w:r>
          </w:p>
        </w:tc>
        <w:tc>
          <w:tcPr>
            <w:tcW w:w="1126" w:type="dxa"/>
          </w:tcPr>
          <w:p w:rsidR="00F06063" w:rsidRPr="004037FC" w:rsidRDefault="00F06063" w:rsidP="004037FC">
            <w:pPr>
              <w:pStyle w:val="a3"/>
              <w:spacing w:line="360" w:lineRule="auto"/>
            </w:pPr>
            <w:r w:rsidRPr="004037FC">
              <w:t>-92438</w:t>
            </w:r>
          </w:p>
        </w:tc>
        <w:tc>
          <w:tcPr>
            <w:tcW w:w="1142" w:type="dxa"/>
          </w:tcPr>
          <w:p w:rsidR="00F06063" w:rsidRPr="004037FC" w:rsidRDefault="00F06063" w:rsidP="004037FC">
            <w:pPr>
              <w:pStyle w:val="a3"/>
              <w:spacing w:line="360" w:lineRule="auto"/>
            </w:pPr>
            <w:r w:rsidRPr="004037FC">
              <w:t>-85293</w:t>
            </w:r>
          </w:p>
        </w:tc>
        <w:tc>
          <w:tcPr>
            <w:tcW w:w="1559" w:type="dxa"/>
          </w:tcPr>
          <w:p w:rsidR="00F06063" w:rsidRPr="004037FC" w:rsidRDefault="00F06063" w:rsidP="004037FC">
            <w:pPr>
              <w:pStyle w:val="a3"/>
              <w:spacing w:line="360" w:lineRule="auto"/>
            </w:pPr>
            <w:r w:rsidRPr="004037FC">
              <w:t>7145</w:t>
            </w:r>
          </w:p>
        </w:tc>
      </w:tr>
      <w:tr w:rsidR="00D36A09" w:rsidRPr="004037FC">
        <w:tc>
          <w:tcPr>
            <w:tcW w:w="6062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2.Излишек (+) или недостаток (-) общей величины основных источников формирования запасов (8-9)</w:t>
            </w:r>
          </w:p>
        </w:tc>
        <w:tc>
          <w:tcPr>
            <w:tcW w:w="1126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-</w:t>
            </w:r>
            <w:r w:rsidR="00F06063" w:rsidRPr="004037FC">
              <w:t>59508</w:t>
            </w:r>
          </w:p>
        </w:tc>
        <w:tc>
          <w:tcPr>
            <w:tcW w:w="1142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-</w:t>
            </w:r>
            <w:r w:rsidR="00F06063" w:rsidRPr="004037FC">
              <w:t>68999</w:t>
            </w:r>
          </w:p>
        </w:tc>
        <w:tc>
          <w:tcPr>
            <w:tcW w:w="1559" w:type="dxa"/>
          </w:tcPr>
          <w:p w:rsidR="00D36A09" w:rsidRPr="004037FC" w:rsidRDefault="00F06063" w:rsidP="004037FC">
            <w:pPr>
              <w:pStyle w:val="a3"/>
              <w:spacing w:line="360" w:lineRule="auto"/>
            </w:pPr>
            <w:r w:rsidRPr="004037FC">
              <w:t>-9491</w:t>
            </w:r>
          </w:p>
        </w:tc>
      </w:tr>
      <w:tr w:rsidR="00D36A09" w:rsidRPr="004037FC">
        <w:tc>
          <w:tcPr>
            <w:tcW w:w="6062" w:type="dxa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13. Тип финансовой ситуации</w:t>
            </w:r>
          </w:p>
        </w:tc>
        <w:tc>
          <w:tcPr>
            <w:tcW w:w="3827" w:type="dxa"/>
            <w:gridSpan w:val="3"/>
          </w:tcPr>
          <w:p w:rsidR="00D36A09" w:rsidRPr="004037FC" w:rsidRDefault="00D36A09" w:rsidP="004037FC">
            <w:pPr>
              <w:pStyle w:val="a3"/>
              <w:spacing w:line="360" w:lineRule="auto"/>
            </w:pPr>
            <w:r w:rsidRPr="004037FC">
              <w:t>Кризисная финансовая ситуация</w:t>
            </w:r>
          </w:p>
        </w:tc>
      </w:tr>
    </w:tbl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0"/>
        </w:rPr>
      </w:pPr>
    </w:p>
    <w:p w:rsidR="00D36A09" w:rsidRPr="004037FC" w:rsidRDefault="004037FC" w:rsidP="00403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</w:t>
      </w:r>
      <w:r w:rsidR="00D36A09" w:rsidRPr="004037FC">
        <w:rPr>
          <w:sz w:val="28"/>
          <w:szCs w:val="20"/>
        </w:rPr>
        <w:t xml:space="preserve">Анализ </w:t>
      </w:r>
      <w:r w:rsidR="00D36A09" w:rsidRPr="004037FC">
        <w:rPr>
          <w:sz w:val="28"/>
          <w:szCs w:val="28"/>
        </w:rPr>
        <w:t>обеспеченности запасов источниками средств (таблица 10) показал, что</w:t>
      </w:r>
      <w:r>
        <w:rPr>
          <w:sz w:val="28"/>
          <w:szCs w:val="28"/>
        </w:rPr>
        <w:t xml:space="preserve"> </w:t>
      </w:r>
      <w:r w:rsidR="00D36A09" w:rsidRPr="004037FC">
        <w:rPr>
          <w:sz w:val="28"/>
          <w:szCs w:val="28"/>
        </w:rPr>
        <w:t>у предприятия в базисном и отчетном периоде недостаток долгосрочных источников формирования запасов, общей величины источников формирования запасов и собственных оборотных средств, таким образом, финансовая ситуация является кризисной. Однако в 2004 году наблюдается уменьшение недостатка собственных оборотных средств (вследствие увеличения реального собственного капитала и внеоборотных активов), а также недостатка</w:t>
      </w:r>
      <w:r>
        <w:rPr>
          <w:sz w:val="28"/>
          <w:szCs w:val="28"/>
        </w:rPr>
        <w:t xml:space="preserve"> </w:t>
      </w:r>
      <w:r w:rsidR="00D36A09" w:rsidRPr="004037FC">
        <w:rPr>
          <w:sz w:val="28"/>
          <w:szCs w:val="28"/>
        </w:rPr>
        <w:t>общей величины основных источников формирования запасов (вследствие увеличения собственных оборотных средств), что является положительной тенденцией.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Для того чтобы предприятие вышло из кризиса, ему необходимо обоснованно снизить уровень запасов, увеличить реальный собственный капитал. Реальный собственный капитал можно увеличить за счет нераспределенной прибыли.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Для анализа финансовой устойчивости рассчитаем следующие показатели:</w:t>
      </w:r>
    </w:p>
    <w:p w:rsidR="00D36A09" w:rsidRPr="004037FC" w:rsidRDefault="00D36A09" w:rsidP="004037FC">
      <w:pPr>
        <w:pStyle w:val="23"/>
        <w:numPr>
          <w:ilvl w:val="0"/>
          <w:numId w:val="21"/>
        </w:numPr>
        <w:tabs>
          <w:tab w:val="clear" w:pos="1286"/>
          <w:tab w:val="num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Коэффициент маневренности (Км), показывающий какая часть собственного капитала находится в мобильной форме:</w:t>
      </w:r>
    </w:p>
    <w:p w:rsidR="00203105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66.75pt;height:30.75pt">
            <v:imagedata r:id="rId16" o:title=""/>
          </v:shape>
        </w:pic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где СОС – собственные оборотные средства;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РСК – реальный собственный капитал.</w:t>
      </w:r>
    </w:p>
    <w:p w:rsidR="00203105" w:rsidRPr="004037FC" w:rsidRDefault="003F6210" w:rsidP="00403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26pt;height:63.75pt">
            <v:imagedata r:id="rId17" o:title=""/>
          </v:shape>
        </w:pic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Коэффициент маневренности в 2003 году составил 0,34, в 2004 году он увеличился и составил 0,6, что стало соответствовать нормативному значению.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Увеличение данного коэффициента положительно влияет на финансовую устойчивость предприятия. Коэффициент маневренности значительно увеличился (в 3 раза) за счет увеличения собственных оборотных средств.</w:t>
      </w:r>
    </w:p>
    <w:p w:rsidR="00D36A09" w:rsidRPr="004037FC" w:rsidRDefault="00D36A09" w:rsidP="004037FC">
      <w:pPr>
        <w:pStyle w:val="23"/>
        <w:numPr>
          <w:ilvl w:val="0"/>
          <w:numId w:val="21"/>
        </w:numPr>
        <w:tabs>
          <w:tab w:val="clear" w:pos="1286"/>
          <w:tab w:val="num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Коэффициент автономии источников формирования средств (Каи), характеризующий долю собственных оборотных средств в общей сумме источников:</w:t>
      </w:r>
    </w:p>
    <w:p w:rsidR="0026373C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71.25pt;height:30.75pt">
            <v:imagedata r:id="rId18" o:title=""/>
          </v:shape>
        </w:pic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где СОС – собственные оборотные средства;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ОИ - общая величина основных источников формирования запасов.</w:t>
      </w:r>
    </w:p>
    <w:p w:rsidR="0026373C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28.25pt;height:63.75pt">
            <v:imagedata r:id="rId19" o:title=""/>
          </v:shape>
        </w:pic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Коэффициент автономии источников формирования средств в 2003 году составил 0,96, а в 2004 – 0,98. Увеличение данного коэффициента означает снижение зависимости предприятия от заемных источников финансирования хозяйственного кругооборота. Данное значение коэффициент показывает, что основная масса источников формирования средств представлена собственными оборотными средствами.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Данный коэффициент увеличился за счет увеличения доли собственных оборотных средств в общей величине основных источников формирования запасов.</w:t>
      </w:r>
    </w:p>
    <w:p w:rsidR="00D36A09" w:rsidRPr="004037FC" w:rsidRDefault="00D36A09" w:rsidP="004037FC">
      <w:pPr>
        <w:pStyle w:val="23"/>
        <w:numPr>
          <w:ilvl w:val="0"/>
          <w:numId w:val="21"/>
        </w:numPr>
        <w:tabs>
          <w:tab w:val="clear" w:pos="1286"/>
          <w:tab w:val="num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Коэффициент обеспеченности запасов собственными источниками (Кобз), показывающий степень покрытия материальных запасов собственными средствами или необходимость привлечения заемных средств:</w:t>
      </w:r>
    </w:p>
    <w:p w:rsidR="0026373C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75pt;height:30.75pt">
            <v:imagedata r:id="rId20" o:title=""/>
          </v:shape>
        </w:pic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где СОС – собственные оборотные средства;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ОЗ – общая величина запасов( с НДС).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Нормальное ограничение для данного коэффициента 0,6-0,8.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Кроме того, должно удовлетворятся неравенство Кобз&gt;=Каи.</w:t>
      </w:r>
    </w:p>
    <w:p w:rsidR="0026373C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34.25pt;height:63.75pt">
            <v:imagedata r:id="rId21" o:title=""/>
          </v:shape>
        </w:pic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 xml:space="preserve">Коэффициент обеспеченности запасов собственными источниками в 2003 году составил 0,3, а в 2004 – 0,63. В отчетном периоде данный коэффициент увеличился вследствие увеличения собственных оборотных средств и стал соответствовать нормативному значению. 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Несмотря на то, что в 2004 году коэффициент обеспеченности запасов стал соответствовать нормативному значению, анализ обеспеченности запасов источниками средств (см. таблицу 10) показал недостаток собственных оборотных средств как в 2003 году, так и в 2004, что плохо влияет на финансовую устойчивость организации.</w:t>
      </w:r>
    </w:p>
    <w:p w:rsidR="00D36A09" w:rsidRPr="004037FC" w:rsidRDefault="00D36A09" w:rsidP="004037FC">
      <w:pPr>
        <w:pStyle w:val="23"/>
        <w:numPr>
          <w:ilvl w:val="0"/>
          <w:numId w:val="21"/>
        </w:numPr>
        <w:tabs>
          <w:tab w:val="clear" w:pos="128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Коэффициент обеспеченности собственными средствами (Коб), характеризующий степень обеспеченности предприятия собственными оборотными средствами, структуру баланса предприятия и его платежеспособность:</w:t>
      </w:r>
    </w:p>
    <w:p w:rsidR="0026373C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71.25pt;height:30.75pt">
            <v:imagedata r:id="rId22" o:title=""/>
          </v:shape>
        </w:pic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где СОС – собственные оборотные средства;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ОА - итог раздела баланса «Оборотные активы».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Коэффициент обеспеченности собственными средствами должен быть больше 0,1. Если его значение меньше порогового, то структура баланса считается неудовлетворительной, а организация – неплатежеспособной.</w:t>
      </w:r>
    </w:p>
    <w:p w:rsidR="0026373C" w:rsidRPr="004037FC" w:rsidRDefault="003F6210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29pt;height:63.75pt">
            <v:imagedata r:id="rId23" o:title=""/>
          </v:shape>
        </w:pic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Коэффициент обеспеченности собственными средствами в 2003 году составил 0,22, а в 2004 году – 0,48. И в отчетном и в базисном периоде коэффициент соответствует нормативному значению. Структура баланса является удовлетворительной, а организация платежеспособной.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Рассчитанные показатели сведены в таблицу 11.</w:t>
      </w:r>
    </w:p>
    <w:p w:rsidR="00D36A09" w:rsidRPr="004037FC" w:rsidRDefault="00D36A09" w:rsidP="004037FC">
      <w:pPr>
        <w:pStyle w:val="a3"/>
        <w:spacing w:line="360" w:lineRule="auto"/>
        <w:ind w:firstLine="709"/>
        <w:rPr>
          <w:sz w:val="28"/>
          <w:szCs w:val="28"/>
        </w:rPr>
      </w:pPr>
      <w:r w:rsidRPr="004037FC">
        <w:rPr>
          <w:sz w:val="28"/>
          <w:szCs w:val="28"/>
        </w:rPr>
        <w:t>Таблица 11.</w:t>
      </w:r>
    </w:p>
    <w:p w:rsidR="00D36A09" w:rsidRDefault="00D36A09" w:rsidP="004037FC">
      <w:pPr>
        <w:pStyle w:val="a3"/>
        <w:spacing w:line="360" w:lineRule="auto"/>
        <w:ind w:firstLine="709"/>
        <w:rPr>
          <w:sz w:val="28"/>
          <w:szCs w:val="28"/>
        </w:rPr>
      </w:pPr>
      <w:r w:rsidRPr="004037FC">
        <w:rPr>
          <w:sz w:val="28"/>
          <w:szCs w:val="28"/>
        </w:rPr>
        <w:t>Показатели финансовой устойчивости</w:t>
      </w:r>
    </w:p>
    <w:p w:rsidR="004037FC" w:rsidRPr="004037FC" w:rsidRDefault="004037FC" w:rsidP="004037FC">
      <w:pPr>
        <w:pStyle w:val="a3"/>
        <w:spacing w:line="360" w:lineRule="auto"/>
        <w:ind w:firstLine="709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900"/>
        <w:gridCol w:w="1348"/>
        <w:gridCol w:w="1352"/>
        <w:gridCol w:w="1440"/>
      </w:tblGrid>
      <w:tr w:rsidR="00D36A09" w:rsidRPr="004037FC" w:rsidTr="004037FC">
        <w:trPr>
          <w:trHeight w:val="611"/>
        </w:trPr>
        <w:tc>
          <w:tcPr>
            <w:tcW w:w="4968" w:type="dxa"/>
          </w:tcPr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Норма</w:t>
            </w:r>
          </w:p>
        </w:tc>
        <w:tc>
          <w:tcPr>
            <w:tcW w:w="1348" w:type="dxa"/>
          </w:tcPr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База</w:t>
            </w:r>
          </w:p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2003</w:t>
            </w:r>
          </w:p>
        </w:tc>
        <w:tc>
          <w:tcPr>
            <w:tcW w:w="1352" w:type="dxa"/>
          </w:tcPr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Отчет</w:t>
            </w:r>
          </w:p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(2004)</w:t>
            </w:r>
          </w:p>
        </w:tc>
        <w:tc>
          <w:tcPr>
            <w:tcW w:w="1440" w:type="dxa"/>
          </w:tcPr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Абс.</w:t>
            </w:r>
          </w:p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измен.</w:t>
            </w:r>
          </w:p>
        </w:tc>
      </w:tr>
      <w:tr w:rsidR="00D36A09" w:rsidRPr="004037FC">
        <w:tc>
          <w:tcPr>
            <w:tcW w:w="4968" w:type="dxa"/>
          </w:tcPr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1.Коэффициент маневренности (Км)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&gt;0.5</w:t>
            </w:r>
          </w:p>
        </w:tc>
        <w:tc>
          <w:tcPr>
            <w:tcW w:w="1348" w:type="dxa"/>
          </w:tcPr>
          <w:p w:rsidR="00D36A09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0,28</w:t>
            </w:r>
          </w:p>
        </w:tc>
        <w:tc>
          <w:tcPr>
            <w:tcW w:w="1352" w:type="dxa"/>
          </w:tcPr>
          <w:p w:rsidR="00D36A09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-0,47</w:t>
            </w:r>
          </w:p>
        </w:tc>
        <w:tc>
          <w:tcPr>
            <w:tcW w:w="1440" w:type="dxa"/>
          </w:tcPr>
          <w:p w:rsidR="00D36A09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-0,75</w:t>
            </w:r>
          </w:p>
        </w:tc>
      </w:tr>
      <w:tr w:rsidR="00D36A09" w:rsidRPr="004037FC" w:rsidTr="004037FC">
        <w:trPr>
          <w:trHeight w:val="258"/>
        </w:trPr>
        <w:tc>
          <w:tcPr>
            <w:tcW w:w="4968" w:type="dxa"/>
          </w:tcPr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2.Коэффициент автономии источников формирования средств (Каи)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D36A09" w:rsidRPr="004037FC" w:rsidRDefault="004037FC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 xml:space="preserve"> </w:t>
            </w:r>
            <w:r w:rsidR="000A4920" w:rsidRPr="004037FC">
              <w:rPr>
                <w:sz w:val="20"/>
                <w:szCs w:val="20"/>
              </w:rPr>
              <w:t>0,13</w:t>
            </w:r>
          </w:p>
        </w:tc>
        <w:tc>
          <w:tcPr>
            <w:tcW w:w="1352" w:type="dxa"/>
          </w:tcPr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 xml:space="preserve"> </w:t>
            </w:r>
            <w:r w:rsidR="000A4920" w:rsidRPr="004037FC">
              <w:rPr>
                <w:sz w:val="20"/>
                <w:szCs w:val="20"/>
              </w:rPr>
              <w:t>-0,13</w:t>
            </w:r>
            <w:r w:rsidR="004037FC" w:rsidRPr="00403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36A09" w:rsidRPr="004037FC" w:rsidRDefault="004037FC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 xml:space="preserve"> </w:t>
            </w:r>
            <w:r w:rsidR="000A4920" w:rsidRPr="004037FC">
              <w:rPr>
                <w:sz w:val="20"/>
                <w:szCs w:val="20"/>
              </w:rPr>
              <w:t>-0,26</w:t>
            </w:r>
          </w:p>
        </w:tc>
      </w:tr>
      <w:tr w:rsidR="00D36A09" w:rsidRPr="004037FC">
        <w:tc>
          <w:tcPr>
            <w:tcW w:w="4968" w:type="dxa"/>
          </w:tcPr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3.Коэффициент обеспеченности запасов собственными источниками (Кобз)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&gt;0,6– 0,8</w:t>
            </w:r>
          </w:p>
        </w:tc>
        <w:tc>
          <w:tcPr>
            <w:tcW w:w="1348" w:type="dxa"/>
          </w:tcPr>
          <w:p w:rsidR="00D36A09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0,05</w:t>
            </w:r>
          </w:p>
        </w:tc>
        <w:tc>
          <w:tcPr>
            <w:tcW w:w="1352" w:type="dxa"/>
          </w:tcPr>
          <w:p w:rsidR="00D36A09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-0,04</w:t>
            </w:r>
          </w:p>
        </w:tc>
        <w:tc>
          <w:tcPr>
            <w:tcW w:w="1440" w:type="dxa"/>
          </w:tcPr>
          <w:p w:rsidR="00D36A09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-0,09</w:t>
            </w:r>
          </w:p>
        </w:tc>
      </w:tr>
      <w:tr w:rsidR="00D36A09" w:rsidRPr="004037FC">
        <w:tc>
          <w:tcPr>
            <w:tcW w:w="4968" w:type="dxa"/>
          </w:tcPr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4.Коэффициент обеспеченности собственными средствами (Коб)</w:t>
            </w:r>
          </w:p>
        </w:tc>
        <w:tc>
          <w:tcPr>
            <w:tcW w:w="900" w:type="dxa"/>
          </w:tcPr>
          <w:p w:rsidR="00D36A09" w:rsidRPr="004037FC" w:rsidRDefault="00D36A09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&gt;0,1</w:t>
            </w:r>
          </w:p>
        </w:tc>
        <w:tc>
          <w:tcPr>
            <w:tcW w:w="1348" w:type="dxa"/>
          </w:tcPr>
          <w:p w:rsidR="00D36A09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0,03</w:t>
            </w:r>
          </w:p>
        </w:tc>
        <w:tc>
          <w:tcPr>
            <w:tcW w:w="1352" w:type="dxa"/>
          </w:tcPr>
          <w:p w:rsidR="00D36A09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-0,02</w:t>
            </w:r>
          </w:p>
        </w:tc>
        <w:tc>
          <w:tcPr>
            <w:tcW w:w="1440" w:type="dxa"/>
          </w:tcPr>
          <w:p w:rsidR="00D36A09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-0,05</w:t>
            </w:r>
          </w:p>
        </w:tc>
      </w:tr>
    </w:tbl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Рост коэффициента маневренности, коэффициента обеспеченности запасов собственными источниками и коэффициента обеспеченности собственными средствами, а также коэффициента автономии источников формирования средств говорит об улучшении финансовой устойчивости предприятия.</w:t>
      </w:r>
    </w:p>
    <w:p w:rsidR="000A4920" w:rsidRPr="004037FC" w:rsidRDefault="004037FC" w:rsidP="004037F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A4920" w:rsidRPr="004037FC">
        <w:rPr>
          <w:b/>
          <w:sz w:val="28"/>
          <w:szCs w:val="28"/>
        </w:rPr>
        <w:t>3. Анализ платежеспособности (ликвидности)</w:t>
      </w:r>
    </w:p>
    <w:p w:rsidR="004037FC" w:rsidRDefault="004037FC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</w:p>
    <w:p w:rsidR="000A4920" w:rsidRPr="004037FC" w:rsidRDefault="000A4920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>Анализ платежеспособности (ликвидности) предприятия, то есть возможности предприятия наличными денежными ресурсами своевременно погашать свои платежные обязательства, начинается с анализа ликвидности баланса, который показывает степень покрытия долговых обязательств предприятия его активами, срок инкассации которых соответствует сроку погашения платежных обязательств.</w:t>
      </w:r>
    </w:p>
    <w:p w:rsidR="000A4920" w:rsidRPr="004037FC" w:rsidRDefault="000A4920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>Анализ ликвидности баланса заключается в сравнении средств по активу, сгруппированных по степени убывающей ликвидности, с краткосрочными обязательствами, которые группируются по степени срочности их погашения (таблица 11).</w:t>
      </w:r>
    </w:p>
    <w:p w:rsidR="000A4920" w:rsidRPr="004037FC" w:rsidRDefault="000A4920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>Баланс считается ликвидным, если соблюдаются следующие соотношения:</w:t>
      </w:r>
    </w:p>
    <w:p w:rsidR="000A4920" w:rsidRPr="004037FC" w:rsidRDefault="000A4920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>А1&gt;П1</w:t>
      </w:r>
      <w:r w:rsidRPr="004037FC">
        <w:rPr>
          <w:sz w:val="28"/>
        </w:rPr>
        <w:tab/>
        <w:t>А2&gt;П2</w:t>
      </w:r>
      <w:r w:rsidRPr="004037FC">
        <w:rPr>
          <w:sz w:val="28"/>
        </w:rPr>
        <w:tab/>
        <w:t>А3&gt;П3</w:t>
      </w:r>
      <w:r w:rsidRPr="004037FC">
        <w:rPr>
          <w:sz w:val="28"/>
        </w:rPr>
        <w:tab/>
        <w:t>А4&lt;П4</w:t>
      </w:r>
    </w:p>
    <w:p w:rsidR="000A4920" w:rsidRPr="004037FC" w:rsidRDefault="000A4920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>Необходимо отметить некоторую относительность столь категоричного вывода о ликвидности баланса на основании общей группировки активов и пассивов. Для получения более объективной картины необходимо провести детальный анализ в отношении каждого вида активов и пассивов.</w:t>
      </w:r>
    </w:p>
    <w:p w:rsidR="000A4920" w:rsidRPr="004037FC" w:rsidRDefault="000A4920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>Для комплексной оценки ликвидности баланса может быть рассчитан коэффициент общей ликвидности баланса: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Кол= А1*а1+а2*А2+а3*А3/ П1*а1+а2*П2+а3*П3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где</w:t>
      </w:r>
      <w:r w:rsidR="004037FC">
        <w:rPr>
          <w:sz w:val="28"/>
        </w:rPr>
        <w:t xml:space="preserve"> </w:t>
      </w:r>
      <w:r w:rsidRPr="004037FC">
        <w:rPr>
          <w:sz w:val="28"/>
        </w:rPr>
        <w:t xml:space="preserve">Ко.л. – коэффициент общей ликвидности; 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а1, а2, а3 – весовые коэффициенты;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 xml:space="preserve">А1, А2, А3 – итоги соответствующих групп по активу баланса; 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 xml:space="preserve">П1, П2, П3 – итоги соответствующих групп по пассиву баланса. 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Общий показатель ликвидности баланса показывает отношение суммы всех ликвидных оборотных средств предприятия в сумме всех платежных обязательств (как краткосрочных, так и долгосрочных) при условии, что различные группы ликвидных средств и платежных обязательств входят в указанные суммы с весовыми коэффициентами, учитывающими их значимость с точки зрения сроков поступления средств и погашения обязательств. Можно применить следующий набор весовых коэффициентов: а1 = 1; а2 = 0,5; а3 = 0,3 Для соблюдения ликвидности коэффициент должен быть больше или равен единице.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С помощью этого показателя осуществляется общая оценка платежеспособности предприятия, применения финансовой ситуации на предприятии с точки зрения ликвидности. Данный показатель применяется также при выборе наиболее надежного партнера из множества потенциальных партнеров на основе отчетности.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предприятия.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 xml:space="preserve">В зависимости от степени ликвидности, т. е. скорости превращения в денежные средства, активы предприятия подразделяются на 4 группы. В таблице 11 представлен баланс ЗАО «Техноткани» за </w:t>
      </w:r>
      <w:smartTag w:uri="urn:schemas-microsoft-com:office:smarttags" w:element="metricconverter">
        <w:smartTagPr>
          <w:attr w:name="ProductID" w:val="2004 г"/>
        </w:smartTagPr>
        <w:r w:rsidRPr="004037FC">
          <w:rPr>
            <w:sz w:val="28"/>
          </w:rPr>
          <w:t>2004 г</w:t>
        </w:r>
      </w:smartTag>
      <w:r w:rsidRPr="004037FC">
        <w:rPr>
          <w:sz w:val="28"/>
        </w:rPr>
        <w:t>. в тыс. руб. (Бухгалтерский баланс формы №1 см. в приложении 1).</w:t>
      </w:r>
    </w:p>
    <w:p w:rsidR="000A4920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Таблица 11</w:t>
      </w:r>
    </w:p>
    <w:p w:rsidR="004037FC" w:rsidRPr="004037FC" w:rsidRDefault="004037FC" w:rsidP="004037FC">
      <w:pPr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850"/>
        <w:gridCol w:w="2127"/>
        <w:gridCol w:w="850"/>
        <w:gridCol w:w="992"/>
        <w:gridCol w:w="992"/>
        <w:gridCol w:w="992"/>
      </w:tblGrid>
      <w:tr w:rsidR="000A4920" w:rsidRPr="004037FC">
        <w:trPr>
          <w:cantSplit/>
        </w:trPr>
        <w:tc>
          <w:tcPr>
            <w:tcW w:w="1668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Актив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850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2127" w:type="dxa"/>
          </w:tcPr>
          <w:p w:rsidR="000A4920" w:rsidRPr="004037FC" w:rsidRDefault="000A4920" w:rsidP="004037FC">
            <w:pPr>
              <w:pStyle w:val="9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7FC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850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984" w:type="dxa"/>
            <w:gridSpan w:val="2"/>
          </w:tcPr>
          <w:p w:rsidR="000A4920" w:rsidRPr="004037FC" w:rsidRDefault="000A4920" w:rsidP="004037FC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4037FC">
              <w:rPr>
                <w:sz w:val="20"/>
              </w:rPr>
              <w:t>Платежный излишек или недостаток</w:t>
            </w:r>
          </w:p>
        </w:tc>
      </w:tr>
      <w:tr w:rsidR="000A4920" w:rsidRPr="004037FC">
        <w:tc>
          <w:tcPr>
            <w:tcW w:w="1668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7=2-5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8=3-6</w:t>
            </w:r>
          </w:p>
        </w:tc>
      </w:tr>
      <w:tr w:rsidR="000A4920" w:rsidRPr="004037FC">
        <w:tc>
          <w:tcPr>
            <w:tcW w:w="1668" w:type="dxa"/>
          </w:tcPr>
          <w:p w:rsidR="000A4920" w:rsidRPr="004037FC" w:rsidRDefault="000A4920" w:rsidP="004037FC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4037FC">
              <w:rPr>
                <w:sz w:val="20"/>
              </w:rPr>
              <w:t>1. Наиболее ликвидные активы (А1)</w:t>
            </w:r>
          </w:p>
        </w:tc>
        <w:tc>
          <w:tcPr>
            <w:tcW w:w="992" w:type="dxa"/>
          </w:tcPr>
          <w:p w:rsidR="000A4920" w:rsidRPr="004037FC" w:rsidRDefault="00A96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4295</w:t>
            </w:r>
          </w:p>
        </w:tc>
        <w:tc>
          <w:tcPr>
            <w:tcW w:w="850" w:type="dxa"/>
          </w:tcPr>
          <w:p w:rsidR="000A4920" w:rsidRPr="004037FC" w:rsidRDefault="00A96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3207</w:t>
            </w:r>
          </w:p>
        </w:tc>
        <w:tc>
          <w:tcPr>
            <w:tcW w:w="2127" w:type="dxa"/>
          </w:tcPr>
          <w:p w:rsidR="000A4920" w:rsidRPr="004037FC" w:rsidRDefault="000A4920" w:rsidP="004037FC">
            <w:pPr>
              <w:pStyle w:val="25"/>
              <w:tabs>
                <w:tab w:val="clear" w:pos="960"/>
                <w:tab w:val="clear" w:pos="9631"/>
              </w:tabs>
              <w:jc w:val="both"/>
              <w:rPr>
                <w:noProof w:val="0"/>
                <w:sz w:val="20"/>
              </w:rPr>
            </w:pPr>
            <w:r w:rsidRPr="004037FC">
              <w:rPr>
                <w:noProof w:val="0"/>
                <w:sz w:val="20"/>
              </w:rPr>
              <w:t>1. Наиболее срочные обязательства (П1)</w:t>
            </w:r>
          </w:p>
        </w:tc>
        <w:tc>
          <w:tcPr>
            <w:tcW w:w="850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142081</w:t>
            </w:r>
          </w:p>
        </w:tc>
        <w:tc>
          <w:tcPr>
            <w:tcW w:w="992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142039</w:t>
            </w:r>
          </w:p>
        </w:tc>
        <w:tc>
          <w:tcPr>
            <w:tcW w:w="992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-137786</w:t>
            </w:r>
          </w:p>
        </w:tc>
        <w:tc>
          <w:tcPr>
            <w:tcW w:w="992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-138832</w:t>
            </w:r>
          </w:p>
        </w:tc>
      </w:tr>
      <w:tr w:rsidR="000A4920" w:rsidRPr="004037FC">
        <w:tc>
          <w:tcPr>
            <w:tcW w:w="1668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2. Быстро реализуемые активы (А2)</w:t>
            </w:r>
          </w:p>
        </w:tc>
        <w:tc>
          <w:tcPr>
            <w:tcW w:w="992" w:type="dxa"/>
          </w:tcPr>
          <w:p w:rsidR="000A4920" w:rsidRPr="004037FC" w:rsidRDefault="00A96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122472</w:t>
            </w:r>
          </w:p>
        </w:tc>
        <w:tc>
          <w:tcPr>
            <w:tcW w:w="850" w:type="dxa"/>
          </w:tcPr>
          <w:p w:rsidR="000A4920" w:rsidRPr="004037FC" w:rsidRDefault="00A96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115736</w:t>
            </w:r>
          </w:p>
        </w:tc>
        <w:tc>
          <w:tcPr>
            <w:tcW w:w="2127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2.Краткосрочные пассивы (П2)</w:t>
            </w:r>
          </w:p>
        </w:tc>
        <w:tc>
          <w:tcPr>
            <w:tcW w:w="850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6011</w:t>
            </w:r>
          </w:p>
        </w:tc>
        <w:tc>
          <w:tcPr>
            <w:tcW w:w="992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116461</w:t>
            </w:r>
          </w:p>
        </w:tc>
        <w:tc>
          <w:tcPr>
            <w:tcW w:w="992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105736</w:t>
            </w:r>
          </w:p>
        </w:tc>
      </w:tr>
      <w:tr w:rsidR="000A4920" w:rsidRPr="004037FC">
        <w:tc>
          <w:tcPr>
            <w:tcW w:w="1668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3. Медленно реализуемые активы (А3)</w:t>
            </w:r>
          </w:p>
        </w:tc>
        <w:tc>
          <w:tcPr>
            <w:tcW w:w="992" w:type="dxa"/>
          </w:tcPr>
          <w:p w:rsidR="00A96C1F" w:rsidRPr="004037FC" w:rsidRDefault="00A96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A4920" w:rsidRPr="004037FC" w:rsidRDefault="00C4548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53805</w:t>
            </w:r>
          </w:p>
        </w:tc>
        <w:tc>
          <w:tcPr>
            <w:tcW w:w="850" w:type="dxa"/>
          </w:tcPr>
          <w:p w:rsidR="000A4920" w:rsidRPr="004037FC" w:rsidRDefault="00A96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 xml:space="preserve"> </w:t>
            </w:r>
            <w:r w:rsidR="00024B6C" w:rsidRPr="004037FC">
              <w:rPr>
                <w:sz w:val="20"/>
                <w:szCs w:val="20"/>
              </w:rPr>
              <w:t>49391</w:t>
            </w:r>
          </w:p>
        </w:tc>
        <w:tc>
          <w:tcPr>
            <w:tcW w:w="2127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3. Долгосрочные пассивы (ПЗ)</w:t>
            </w:r>
          </w:p>
        </w:tc>
        <w:tc>
          <w:tcPr>
            <w:tcW w:w="850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27392</w:t>
            </w:r>
          </w:p>
        </w:tc>
        <w:tc>
          <w:tcPr>
            <w:tcW w:w="992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19829</w:t>
            </w:r>
            <w:r w:rsidR="004037FC" w:rsidRPr="00403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26413</w:t>
            </w:r>
          </w:p>
        </w:tc>
        <w:tc>
          <w:tcPr>
            <w:tcW w:w="992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29562</w:t>
            </w:r>
          </w:p>
        </w:tc>
      </w:tr>
      <w:tr w:rsidR="000A4920" w:rsidRPr="004037FC">
        <w:tc>
          <w:tcPr>
            <w:tcW w:w="1668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4. Трудно реализуемые активы (А4)</w:t>
            </w:r>
          </w:p>
        </w:tc>
        <w:tc>
          <w:tcPr>
            <w:tcW w:w="992" w:type="dxa"/>
          </w:tcPr>
          <w:p w:rsidR="000A4920" w:rsidRPr="004037FC" w:rsidRDefault="00A96C1F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13401</w:t>
            </w:r>
          </w:p>
        </w:tc>
        <w:tc>
          <w:tcPr>
            <w:tcW w:w="850" w:type="dxa"/>
          </w:tcPr>
          <w:p w:rsidR="000A4920" w:rsidRPr="004037FC" w:rsidRDefault="00C4548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11074</w:t>
            </w:r>
          </w:p>
        </w:tc>
        <w:tc>
          <w:tcPr>
            <w:tcW w:w="2127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4. Постоянные пассивы (П4)</w:t>
            </w:r>
          </w:p>
        </w:tc>
        <w:tc>
          <w:tcPr>
            <w:tcW w:w="850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18489</w:t>
            </w:r>
          </w:p>
        </w:tc>
        <w:tc>
          <w:tcPr>
            <w:tcW w:w="992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7539</w:t>
            </w:r>
          </w:p>
        </w:tc>
        <w:tc>
          <w:tcPr>
            <w:tcW w:w="992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-5088</w:t>
            </w:r>
          </w:p>
        </w:tc>
        <w:tc>
          <w:tcPr>
            <w:tcW w:w="992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 xml:space="preserve"> 3535</w:t>
            </w:r>
          </w:p>
        </w:tc>
      </w:tr>
      <w:tr w:rsidR="000A4920" w:rsidRPr="004037FC">
        <w:tc>
          <w:tcPr>
            <w:tcW w:w="1668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БАЛАНС</w:t>
            </w:r>
          </w:p>
        </w:tc>
        <w:tc>
          <w:tcPr>
            <w:tcW w:w="992" w:type="dxa"/>
          </w:tcPr>
          <w:p w:rsidR="000A4920" w:rsidRPr="004037FC" w:rsidRDefault="00C4548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193573</w:t>
            </w:r>
          </w:p>
        </w:tc>
        <w:tc>
          <w:tcPr>
            <w:tcW w:w="850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179407</w:t>
            </w:r>
          </w:p>
        </w:tc>
        <w:tc>
          <w:tcPr>
            <w:tcW w:w="2127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БАЛАНС</w:t>
            </w:r>
          </w:p>
        </w:tc>
        <w:tc>
          <w:tcPr>
            <w:tcW w:w="850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193573</w:t>
            </w:r>
          </w:p>
        </w:tc>
        <w:tc>
          <w:tcPr>
            <w:tcW w:w="992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179407</w:t>
            </w:r>
          </w:p>
        </w:tc>
        <w:tc>
          <w:tcPr>
            <w:tcW w:w="992" w:type="dxa"/>
          </w:tcPr>
          <w:p w:rsidR="000A4920" w:rsidRPr="004037FC" w:rsidRDefault="00024B6C" w:rsidP="004037FC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4037FC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0A4920" w:rsidRPr="004037FC" w:rsidRDefault="00024B6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</w:t>
            </w:r>
          </w:p>
        </w:tc>
      </w:tr>
    </w:tbl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  <w:lang w:val="en-US"/>
        </w:rPr>
      </w:pPr>
    </w:p>
    <w:p w:rsidR="000A4920" w:rsidRPr="004037FC" w:rsidRDefault="003F6210" w:rsidP="004037FC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57.6pt;margin-top:11.05pt;width:18pt;height:99pt;z-index:251657728;mso-position-horizontal-relative:page" o:allowincell="f" strokeweight="1pt">
            <w10:wrap anchorx="page"/>
          </v:shape>
        </w:pict>
      </w:r>
      <w:r w:rsidR="000A4920" w:rsidRPr="004037FC">
        <w:rPr>
          <w:sz w:val="28"/>
        </w:rPr>
        <w:t>Для определения ликвидности баланса следует сопоставить итоги приведенных групп по активу и пассиву. Соотношение активов и пассивов для предприятия ЗАО «Техноткани»: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А1</w:t>
      </w:r>
      <w:r w:rsidR="004037FC">
        <w:rPr>
          <w:sz w:val="28"/>
        </w:rPr>
        <w:t xml:space="preserve"> </w:t>
      </w:r>
      <w:r w:rsidRPr="004037FC">
        <w:rPr>
          <w:sz w:val="28"/>
        </w:rPr>
        <w:t>П1</w:t>
      </w:r>
      <w:r w:rsidR="004037FC">
        <w:rPr>
          <w:sz w:val="28"/>
        </w:rPr>
        <w:t xml:space="preserve"> 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А2</w:t>
      </w:r>
      <w:r w:rsidR="004037FC">
        <w:rPr>
          <w:sz w:val="28"/>
        </w:rPr>
        <w:t xml:space="preserve"> </w:t>
      </w:r>
      <w:r w:rsidRPr="004037FC">
        <w:rPr>
          <w:sz w:val="28"/>
          <w:szCs w:val="28"/>
        </w:rPr>
        <w:sym w:font="Symbol" w:char="F0A3"/>
      </w:r>
      <w:r w:rsidR="004037FC">
        <w:rPr>
          <w:sz w:val="28"/>
        </w:rPr>
        <w:t xml:space="preserve"> </w:t>
      </w:r>
      <w:r w:rsidRPr="004037FC">
        <w:rPr>
          <w:sz w:val="28"/>
        </w:rPr>
        <w:t>П2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А3</w:t>
      </w:r>
      <w:r w:rsidR="004037FC">
        <w:rPr>
          <w:sz w:val="28"/>
        </w:rPr>
        <w:t xml:space="preserve"> </w:t>
      </w:r>
      <w:r w:rsidRPr="004037FC">
        <w:rPr>
          <w:sz w:val="28"/>
          <w:szCs w:val="28"/>
        </w:rPr>
        <w:sym w:font="Symbol" w:char="F0B3"/>
      </w:r>
      <w:r w:rsidR="004037FC">
        <w:rPr>
          <w:sz w:val="28"/>
        </w:rPr>
        <w:t xml:space="preserve"> </w:t>
      </w:r>
      <w:r w:rsidRPr="004037FC">
        <w:rPr>
          <w:sz w:val="28"/>
        </w:rPr>
        <w:t>П3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А4</w:t>
      </w:r>
      <w:r w:rsidR="004037FC">
        <w:rPr>
          <w:sz w:val="28"/>
        </w:rPr>
        <w:t xml:space="preserve"> </w:t>
      </w:r>
      <w:r w:rsidRPr="004037FC">
        <w:rPr>
          <w:sz w:val="28"/>
          <w:szCs w:val="28"/>
        </w:rPr>
        <w:sym w:font="Symbol" w:char="F0B3"/>
      </w:r>
      <w:r w:rsidR="004037FC">
        <w:rPr>
          <w:sz w:val="28"/>
        </w:rPr>
        <w:t xml:space="preserve"> </w:t>
      </w:r>
      <w:r w:rsidRPr="004037FC">
        <w:rPr>
          <w:sz w:val="28"/>
        </w:rPr>
        <w:t xml:space="preserve">П4 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 xml:space="preserve">По результатом оценки показателей ликвидности баланса (таблица 2) можно признать баланс 2004 года предприятия ЗАО «Техноткани» не ликвидным. 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 xml:space="preserve">Это произошло в результате того, что в структуре баланса удельный вес наиболее ликвидных активов уменьшился, а удельный вес наиболее срочных обязательств наоборот возрос. Наблюдается недостаток в погашении кредиторской задолженности на начало и на конец 2004 года (-8592 и -10733 тыс. руб. соответственно). В течение анализируемого периода этот недостаток увеличился, что говорит об отрицательной тенденции в управлении краткосрочными финансовыми вложениями и денежными средствами предприятия. 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 xml:space="preserve">Такая ситуация особенно опасна для предприятия, так как существует платежный недостаток, который образовался за счет разницы величины готовой продукции, товаров отгруженных, краткосрочной дебиторской задолженности, и суммы краткосрочных займов и кредитов. Этот излишек составил -1650 тыс. руб. на начало года и -3009 тыс. руб. на конец года. Таким образом, краткосрочные займы и кредиты, а также другие краткосрочные обязательства не могут быть покрыты быстро реализуемыми активами. 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 xml:space="preserve">Положительным моментом баланса является превышение запасов над долгосрочными обязательствами. На начало и конец года это превышение составило 7450 тыс. руб. и 9223 тыс. руб. Наблюдается положительная тенденция роста платежного излишка, что говорит о правильном распоряжении долгосрочными обязательствами и запасами. </w:t>
      </w:r>
    </w:p>
    <w:p w:rsidR="000A4920" w:rsidRPr="004037FC" w:rsidRDefault="000A4920" w:rsidP="004037FC">
      <w:pPr>
        <w:pStyle w:val="a8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>Превышение же труднореализуемых активов над постоянными пассивами говорит о неэффективности использования денежных средств. Собственный реальный капитал должен быть больше, чем величина внеоборотных активов. Тогда предприятие будет финансово устойчивым.</w:t>
      </w:r>
    </w:p>
    <w:p w:rsidR="000A4920" w:rsidRPr="004037FC" w:rsidRDefault="000A4920" w:rsidP="004037FC">
      <w:pPr>
        <w:pStyle w:val="a8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>Для комплексной оценки ликвидности баланса рассчитаем коэффициент общей ликвидности баланса:</w:t>
      </w:r>
    </w:p>
    <w:p w:rsidR="000A4920" w:rsidRPr="004037FC" w:rsidRDefault="000A4920" w:rsidP="004037FC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4037FC">
        <w:rPr>
          <w:b w:val="0"/>
        </w:rPr>
        <w:t>Коэффициент общей ликвидности</w:t>
      </w:r>
    </w:p>
    <w:p w:rsidR="009D5C7C" w:rsidRPr="004037FC" w:rsidRDefault="003F6210" w:rsidP="004037F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317.25pt;height:120pt">
            <v:imagedata r:id="rId24" o:title=""/>
          </v:shape>
        </w:pict>
      </w:r>
    </w:p>
    <w:p w:rsidR="000A4920" w:rsidRPr="004037FC" w:rsidRDefault="000A4920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 xml:space="preserve">Для соблюдения ликвидности коэффициент должен быть больше или равен единице. В данном случае коэффициент равен 0,53 на начало года и 0,52 на конец года. Наблюдается слабая тенденция снижения коэффициента, т. е. в целом ликвидность баланса понижается. Можно сказать, что общая оценка платежеспособности предприятия не соответствует норме, т. е. величина срочных обязательств, краткосрочных кредитов и займов велика, в то время как ликвидных, быстро реализуемых активов не хватает. Это плохо скажется на репутации предприятия, так как данный показатель применяется при выборе наиболее надежного партнера из множества потенциальных партнеров. </w:t>
      </w:r>
    </w:p>
    <w:p w:rsidR="000A4920" w:rsidRPr="004037FC" w:rsidRDefault="000A4920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>Для оценки платежеспособности в краткосрочной перспективе рассчитываются следующие показатели:</w:t>
      </w:r>
    </w:p>
    <w:p w:rsidR="000A4920" w:rsidRPr="004037FC" w:rsidRDefault="000A4920" w:rsidP="004037FC">
      <w:pPr>
        <w:pStyle w:val="aa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Коэффициент абсолютной ликвидности</w:t>
      </w:r>
    </w:p>
    <w:p w:rsidR="009D5C7C" w:rsidRPr="004037FC" w:rsidRDefault="003F6210" w:rsidP="004037FC">
      <w:pPr>
        <w:pStyle w:val="aa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143.25pt;height:96.75pt">
            <v:imagedata r:id="rId25" o:title=""/>
          </v:shape>
        </w:pic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Этот коэффициент показывает, какую часть краткосрочной задолженности может покрыть организация за счет имеющихся денежных средств и краткосрочных финансовых вложений, быстро реализуемых в случае надобности.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Оптимальное значение показателя 0,2-0,25. Полученные коэффициенты намного ниже нормативных значений: 0,023 – на начала года и 0,005 – на конец года. В течение года значение показателя уменьшилось.</w:t>
      </w:r>
      <w:r w:rsidR="004037FC">
        <w:rPr>
          <w:sz w:val="28"/>
        </w:rPr>
        <w:t xml:space="preserve"> 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 xml:space="preserve">Это означает, что на текущий момент предприятие может погасить 0,5 % своих долгов. 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 xml:space="preserve">Таким образом, гарантия погашения долгов не велика. </w:t>
      </w:r>
    </w:p>
    <w:p w:rsidR="000A4920" w:rsidRPr="004037FC" w:rsidRDefault="000A4920" w:rsidP="004037FC">
      <w:pPr>
        <w:pStyle w:val="aa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Коэффициент быстрой ликвидности</w:t>
      </w:r>
    </w:p>
    <w:p w:rsidR="00724043" w:rsidRPr="004037FC" w:rsidRDefault="003F6210" w:rsidP="004037FC">
      <w:pPr>
        <w:pStyle w:val="aa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183.75pt;height:96.75pt">
            <v:imagedata r:id="rId26" o:title=""/>
          </v:shape>
        </w:pic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Оптимальное значение этого коэффициента 0,7-1. Полученные значения в 2 раза ниже необходимой величины. Этот коэффициент показывает, что только 35% краткосрочных обязательств предприятия могут быть погашены в ближайшее время за счет средств на различных счетах, в краткосрочных ценных бумагах, а также за счет поступлений по расчетам с дебиторами.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Также этот показатель отражает прогнозируемые платежные возможности предприятия при условии своевременного проведения расчетов с дебиторами. То есть только треть текущих обязательств может быть погашена не только за счет наличности, но и за счет ожидаемых поступлений за отгруженную продукцию, выполненные работы или оказанные услуги.</w:t>
      </w:r>
      <w:r w:rsidR="004037FC">
        <w:rPr>
          <w:sz w:val="28"/>
        </w:rPr>
        <w:t xml:space="preserve"> </w:t>
      </w:r>
    </w:p>
    <w:p w:rsidR="000A4920" w:rsidRPr="004037FC" w:rsidRDefault="000A4920" w:rsidP="004037FC">
      <w:pPr>
        <w:pStyle w:val="aa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 xml:space="preserve"> Однако наблюдается тенденция роста значения показателя за счет поступлений по расчетам с дебиторами, за счет денежных поступлений за</w:t>
      </w:r>
      <w:r w:rsidR="004037FC">
        <w:rPr>
          <w:sz w:val="28"/>
        </w:rPr>
        <w:t xml:space="preserve"> </w:t>
      </w:r>
      <w:r w:rsidRPr="004037FC">
        <w:rPr>
          <w:sz w:val="28"/>
        </w:rPr>
        <w:t>отгруженную продукцию.</w:t>
      </w:r>
    </w:p>
    <w:p w:rsidR="000A4920" w:rsidRPr="004037FC" w:rsidRDefault="000A4920" w:rsidP="004037FC">
      <w:pPr>
        <w:pStyle w:val="aa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 xml:space="preserve">Коэффициент текущей ликвидности </w:t>
      </w:r>
    </w:p>
    <w:p w:rsidR="00724043" w:rsidRPr="004037FC" w:rsidRDefault="003F6210" w:rsidP="004037FC">
      <w:pPr>
        <w:pStyle w:val="aa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218.25pt;height:96.75pt">
            <v:imagedata r:id="rId27" o:title=""/>
          </v:shape>
        </w:pic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Нормативное значение коэффициента покрытия больше или равно 2. В данном случае полученные значения меньше нормативного (0,88 и 0,84). Этот коэффициент позволяет установить, что текущие активы</w:t>
      </w:r>
      <w:r w:rsidR="004037FC">
        <w:rPr>
          <w:sz w:val="28"/>
        </w:rPr>
        <w:t xml:space="preserve"> </w:t>
      </w:r>
      <w:r w:rsidRPr="004037FC">
        <w:rPr>
          <w:sz w:val="28"/>
        </w:rPr>
        <w:t xml:space="preserve">не покрывают краткосрочные обязательства. Таким образом, платежные возможности предприятия оцениваются как достаточно слабые, предприятие не сможет быстро рассчитаться по своим долгам. 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Для повышения уровня данного коэффициента необходимо пополнять реальный собственный капитал, сдерживать рост внеоборотных активов и дебиторской задолженности, особенно долгосрочного характера.</w:t>
      </w:r>
    </w:p>
    <w:p w:rsidR="000A4920" w:rsidRPr="004037FC" w:rsidRDefault="000A4920" w:rsidP="004037FC">
      <w:pPr>
        <w:pStyle w:val="aa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Коэффициент общей платежеспособности</w:t>
      </w:r>
    </w:p>
    <w:p w:rsidR="00A3128F" w:rsidRPr="004037FC" w:rsidRDefault="003F6210" w:rsidP="004037FC">
      <w:pPr>
        <w:pStyle w:val="aa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159.75pt;height:99pt">
            <v:imagedata r:id="rId28" o:title=""/>
          </v:shape>
        </w:pict>
      </w:r>
    </w:p>
    <w:p w:rsidR="000A4920" w:rsidRPr="004037FC" w:rsidRDefault="000A4920" w:rsidP="004037FC">
      <w:pPr>
        <w:pStyle w:val="a8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>Нормальный уровень коэффициента больше или равен 2. Полученные значения меньше нормативного, они равны 1,2. Значение коэффициента говорит нам о не способности предприятия покрыть все свои обязательства (краткосрочные и долгосрочные) всеми активами.</w:t>
      </w:r>
    </w:p>
    <w:p w:rsidR="000A4920" w:rsidRPr="004037FC" w:rsidRDefault="000A4920" w:rsidP="004037FC">
      <w:pPr>
        <w:pStyle w:val="a8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 xml:space="preserve">Предприятию необходимо пополнить свои счета, избавиться от просроченных кредитов банка, займов, задолженности финансовым органам. </w:t>
      </w:r>
    </w:p>
    <w:p w:rsidR="000A4920" w:rsidRPr="004037FC" w:rsidRDefault="000A4920" w:rsidP="004037FC">
      <w:pPr>
        <w:pStyle w:val="a3"/>
        <w:spacing w:line="360" w:lineRule="auto"/>
        <w:ind w:firstLine="709"/>
        <w:rPr>
          <w:sz w:val="28"/>
        </w:rPr>
      </w:pPr>
      <w:r w:rsidRPr="004037FC">
        <w:rPr>
          <w:sz w:val="28"/>
        </w:rPr>
        <w:t>Значения коэффициентов текущей ликвидности (платежеспособности) приведены в таблице 12.</w:t>
      </w:r>
    </w:p>
    <w:p w:rsidR="000A4920" w:rsidRDefault="000A4920" w:rsidP="004037FC">
      <w:pPr>
        <w:pStyle w:val="a3"/>
        <w:spacing w:line="360" w:lineRule="auto"/>
        <w:ind w:firstLine="709"/>
        <w:rPr>
          <w:sz w:val="28"/>
        </w:rPr>
      </w:pPr>
      <w:r w:rsidRPr="004037FC">
        <w:rPr>
          <w:sz w:val="28"/>
        </w:rPr>
        <w:t>Таблица 12</w:t>
      </w:r>
    </w:p>
    <w:p w:rsidR="004037FC" w:rsidRPr="004037FC" w:rsidRDefault="004037FC" w:rsidP="004037FC">
      <w:pPr>
        <w:pStyle w:val="a3"/>
        <w:spacing w:line="360" w:lineRule="auto"/>
        <w:ind w:firstLine="709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992"/>
        <w:gridCol w:w="851"/>
        <w:gridCol w:w="992"/>
        <w:gridCol w:w="1134"/>
      </w:tblGrid>
      <w:tr w:rsidR="000A4920" w:rsidRPr="004037FC">
        <w:tc>
          <w:tcPr>
            <w:tcW w:w="5920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Норма</w:t>
            </w:r>
          </w:p>
        </w:tc>
        <w:tc>
          <w:tcPr>
            <w:tcW w:w="851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База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Отчет</w:t>
            </w:r>
          </w:p>
        </w:tc>
        <w:tc>
          <w:tcPr>
            <w:tcW w:w="1134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Абс.</w:t>
            </w:r>
          </w:p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измен.</w:t>
            </w:r>
          </w:p>
        </w:tc>
      </w:tr>
      <w:tr w:rsidR="000A4920" w:rsidRPr="004037FC">
        <w:tc>
          <w:tcPr>
            <w:tcW w:w="5920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1. Коэффициент абсолютной ликвидности (Ка.л.)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0,2-0,25</w:t>
            </w:r>
          </w:p>
        </w:tc>
        <w:tc>
          <w:tcPr>
            <w:tcW w:w="851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  <w:lang w:val="en-US"/>
              </w:rPr>
              <w:t>0,023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0,005</w:t>
            </w:r>
          </w:p>
        </w:tc>
        <w:tc>
          <w:tcPr>
            <w:tcW w:w="1134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-0,018</w:t>
            </w:r>
          </w:p>
        </w:tc>
      </w:tr>
      <w:tr w:rsidR="000A4920" w:rsidRPr="004037FC">
        <w:trPr>
          <w:trHeight w:val="264"/>
        </w:trPr>
        <w:tc>
          <w:tcPr>
            <w:tcW w:w="5920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2. Коэффициент быстрой ликвидности (Кб.л.)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0,7-1</w:t>
            </w:r>
          </w:p>
        </w:tc>
        <w:tc>
          <w:tcPr>
            <w:tcW w:w="851" w:type="dxa"/>
          </w:tcPr>
          <w:p w:rsidR="000A4920" w:rsidRPr="004037FC" w:rsidRDefault="000A4920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  <w:lang w:val="en-US"/>
              </w:rPr>
              <w:t>0</w:t>
            </w:r>
            <w:r w:rsidRPr="004037FC">
              <w:rPr>
                <w:sz w:val="20"/>
                <w:szCs w:val="20"/>
              </w:rPr>
              <w:t>,</w:t>
            </w:r>
            <w:r w:rsidRPr="004037FC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4037FC">
              <w:rPr>
                <w:sz w:val="20"/>
                <w:lang w:val="en-US"/>
              </w:rPr>
              <w:t>0,35</w:t>
            </w:r>
          </w:p>
        </w:tc>
        <w:tc>
          <w:tcPr>
            <w:tcW w:w="1134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0,09</w:t>
            </w:r>
          </w:p>
        </w:tc>
      </w:tr>
      <w:tr w:rsidR="000A4920" w:rsidRPr="004037FC">
        <w:tc>
          <w:tcPr>
            <w:tcW w:w="5920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3. Коэффициент покрытия (коэффициент текущей ликвидности) (Кп)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&gt;2</w:t>
            </w:r>
          </w:p>
        </w:tc>
        <w:tc>
          <w:tcPr>
            <w:tcW w:w="851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0,88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0,84</w:t>
            </w:r>
          </w:p>
        </w:tc>
        <w:tc>
          <w:tcPr>
            <w:tcW w:w="1134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-0,04</w:t>
            </w:r>
          </w:p>
        </w:tc>
      </w:tr>
      <w:tr w:rsidR="000A4920" w:rsidRPr="004037FC">
        <w:tc>
          <w:tcPr>
            <w:tcW w:w="5920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4. Коэффициент общей платежеспособности (Ко.п.)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&gt;2</w:t>
            </w:r>
          </w:p>
        </w:tc>
        <w:tc>
          <w:tcPr>
            <w:tcW w:w="851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0A4920" w:rsidRPr="004037FC" w:rsidRDefault="000A4920" w:rsidP="004037FC">
            <w:pPr>
              <w:pStyle w:val="2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037FC">
              <w:rPr>
                <w:sz w:val="20"/>
                <w:szCs w:val="20"/>
              </w:rPr>
              <w:t>0</w:t>
            </w:r>
          </w:p>
        </w:tc>
      </w:tr>
    </w:tbl>
    <w:p w:rsidR="004037FC" w:rsidRDefault="004037FC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</w:p>
    <w:p w:rsidR="000A4920" w:rsidRPr="004037FC" w:rsidRDefault="000A4920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>Проанализировав баланс, коэффициенты платежеспособности и ликвидности, можно сделать вывод о неплатежеспособности предприятия ЗАО «Техноткани».</w:t>
      </w:r>
      <w:r w:rsidR="004037FC">
        <w:rPr>
          <w:sz w:val="28"/>
        </w:rPr>
        <w:t xml:space="preserve"> 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 xml:space="preserve">По результатам оценки показателей ликвидности баланса (таблица 11) баланс 2004 года предприятия ЗАО «Техноткани» признан не ликвидным. </w:t>
      </w:r>
    </w:p>
    <w:p w:rsidR="000A4920" w:rsidRPr="004037FC" w:rsidRDefault="000A4920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>Это произошло в результате того, что в структуре баланса удельный вес наиболее ликвидных активов уменьшился, а удельный вес наиболее срочных обязательств возрос. Кроме того, краткосрочные займы и кредиты, а также другие краткосрочные обязательства не могут быть покрыты быстро реализуемыми активами. Превышение же труднореализуемых активов над постоянными пассивами говорит о неэффективности использования денежных средств.</w:t>
      </w:r>
    </w:p>
    <w:p w:rsidR="000A4920" w:rsidRPr="004037FC" w:rsidRDefault="000A4920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>Коэффициенты абсолютной, текущей, быстрой ликвидности ниже нормативов и свидетельствуют слабых платежных возможностях ЗАО «Техноткани».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Значение коэффициента общей платежеспособности говорит нам о не способности предприятия покрыть все свои обязательства (краткосрочные и долгосрочные) всеми активами. Предприятию необходимо пополнить свои счета, избавиться от просроченных кредитов банка, займов, задолженности финансовым органам.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Для руководства ЗАО «Техноткани» особенно важно проводить систематический анализ платежеспособности предприятия для эффективного управления им, для предупреждения возникновения и своевременного прекращения уже возникших кризисных ситуаций.</w:t>
      </w:r>
    </w:p>
    <w:p w:rsidR="00D36A09" w:rsidRPr="004037FC" w:rsidRDefault="000A4920" w:rsidP="004037FC">
      <w:pPr>
        <w:pStyle w:val="2"/>
        <w:ind w:firstLine="709"/>
        <w:jc w:val="both"/>
      </w:pPr>
      <w:r w:rsidRPr="004037FC">
        <w:t>Для повышения своей ликвидности необходимо увеличение собственного капитала, сокращение лишних запасов, сокращение дебиторской, кредиторской задолженности</w:t>
      </w:r>
    </w:p>
    <w:p w:rsidR="000A4920" w:rsidRPr="004037FC" w:rsidRDefault="000A4920" w:rsidP="004037FC">
      <w:pPr>
        <w:spacing w:line="360" w:lineRule="auto"/>
        <w:ind w:firstLine="709"/>
        <w:jc w:val="both"/>
        <w:rPr>
          <w:sz w:val="28"/>
        </w:rPr>
      </w:pPr>
    </w:p>
    <w:p w:rsidR="00D36A09" w:rsidRPr="004037FC" w:rsidRDefault="00D36A09" w:rsidP="004037FC">
      <w:pPr>
        <w:pStyle w:val="2"/>
        <w:ind w:firstLine="709"/>
        <w:rPr>
          <w:b/>
        </w:rPr>
      </w:pPr>
      <w:r w:rsidRPr="004037FC">
        <w:rPr>
          <w:b/>
        </w:rPr>
        <w:t>Анализ деловой активности предприятия осуществляется путем расчета и анализа коэффициентов</w:t>
      </w:r>
      <w:r w:rsidR="004037FC" w:rsidRPr="004037FC">
        <w:rPr>
          <w:b/>
        </w:rPr>
        <w:t xml:space="preserve"> </w:t>
      </w:r>
      <w:r w:rsidRPr="004037FC">
        <w:rPr>
          <w:b/>
        </w:rPr>
        <w:t>деловой активности в динамике.</w:t>
      </w:r>
    </w:p>
    <w:p w:rsidR="00D36A09" w:rsidRPr="004037FC" w:rsidRDefault="00D36A09" w:rsidP="004037FC">
      <w:pPr>
        <w:pStyle w:val="2"/>
        <w:ind w:firstLine="709"/>
        <w:jc w:val="both"/>
      </w:pPr>
    </w:p>
    <w:p w:rsidR="00D36A09" w:rsidRPr="004037FC" w:rsidRDefault="00D36A09" w:rsidP="004037FC">
      <w:pPr>
        <w:pStyle w:val="2"/>
        <w:tabs>
          <w:tab w:val="left" w:pos="5235"/>
        </w:tabs>
        <w:ind w:firstLine="709"/>
        <w:jc w:val="both"/>
      </w:pPr>
      <w:r w:rsidRPr="004037FC">
        <w:t xml:space="preserve">Продолжительность оборота активов, основных средств, оборотных средств, запасов, дебиторской и кредиторской задолженности определяется частным от деления количества дней анализируемого периода (год – 360 дней, квартал – 90, месяц – 30 дней) на величину соответствующего коэффициента оборачиваемости. </w:t>
      </w:r>
    </w:p>
    <w:p w:rsidR="00D36A09" w:rsidRPr="004037FC" w:rsidRDefault="00D36A09" w:rsidP="004037FC">
      <w:pPr>
        <w:pStyle w:val="23"/>
        <w:numPr>
          <w:ilvl w:val="0"/>
          <w:numId w:val="2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Коэффициент оборачиваемости активов (Коб.ак.), высокие значения которого могут наблюдаться не только в силу эффективного использования активов, но и в связи с отсутствием вложений на развитие производственных мощностей, рассчитывается по формуле: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Коб. ак. = В / СА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где В – выручка от реализации продукции;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СА – средняя за период стоимость активов.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Коб.ак. 2003 = 48163/12419=3,9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Коб.ак. 2004 = 59433/16031,5=3,7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Оборачиваемость всех активов предприятия</w:t>
      </w:r>
      <w:r w:rsidR="004037FC">
        <w:rPr>
          <w:sz w:val="28"/>
        </w:rPr>
        <w:t xml:space="preserve"> </w:t>
      </w:r>
      <w:r w:rsidRPr="004037FC">
        <w:rPr>
          <w:sz w:val="28"/>
        </w:rPr>
        <w:t xml:space="preserve">показывает скорость их оборота, измеряемую количеством оборотов всех активов в отчетном периоде. Коэффициент оборачиваемости активов в 2004 году снизился по сравнению с 2003 годом на 0,2, а средний срок оборота увеличился на 5 дней, что означает замедление оборота активов. Это отрицательно влияет на деловую активность предприятия. </w:t>
      </w:r>
    </w:p>
    <w:p w:rsidR="00D36A09" w:rsidRPr="004037FC" w:rsidRDefault="00D36A09" w:rsidP="004037FC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2. Коэффициент оборачиваемости основных средств (Коб.ос.ср):</w:t>
      </w:r>
    </w:p>
    <w:p w:rsidR="004037FC" w:rsidRDefault="00D36A09" w:rsidP="004037FC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0"/>
        </w:rPr>
      </w:pPr>
      <w:r w:rsidRPr="004037FC">
        <w:rPr>
          <w:sz w:val="28"/>
          <w:szCs w:val="20"/>
        </w:rPr>
        <w:t>Коб.ос.ср. = В / ВА,</w:t>
      </w:r>
    </w:p>
    <w:p w:rsidR="00D36A09" w:rsidRPr="004037FC" w:rsidRDefault="00D36A09" w:rsidP="004037FC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0"/>
        </w:rPr>
      </w:pPr>
      <w:r w:rsidRPr="004037FC">
        <w:rPr>
          <w:sz w:val="28"/>
          <w:szCs w:val="20"/>
        </w:rPr>
        <w:t>где В – выручка от реализации продукции;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ВА –</w:t>
      </w:r>
      <w:r w:rsidR="004037FC">
        <w:rPr>
          <w:sz w:val="28"/>
        </w:rPr>
        <w:t xml:space="preserve"> </w:t>
      </w:r>
      <w:r w:rsidRPr="004037FC">
        <w:rPr>
          <w:sz w:val="28"/>
        </w:rPr>
        <w:t>средняя величина за период внеоборотных активов.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Коб.ос.ср. 2003 = 48163/3443=14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Коб.ос.ср. 2004 = 59433/4486=13,2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Коэффициент оборачиваемости основных средств показывает эффективность их использования. В 2004 году данный коэффициент уменьшился на 0,8 по сравнению с 2003 годом, а продолжительность оборота увеличилась на 1 день, что является отрицательной тенденцией.</w:t>
      </w:r>
    </w:p>
    <w:p w:rsidR="00D36A09" w:rsidRPr="004037FC" w:rsidRDefault="00D36A09" w:rsidP="004037FC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>Коэффициент оборачиваемости оборотных средств (Коб.об.ср.):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Коб.об.ср. = В / ОА,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где В – выручка от реализации продукции;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 xml:space="preserve">ОА – </w:t>
      </w:r>
      <w:r w:rsidRPr="004037FC">
        <w:rPr>
          <w:sz w:val="28"/>
          <w:szCs w:val="28"/>
        </w:rPr>
        <w:t>средняя за период</w:t>
      </w:r>
      <w:r w:rsidR="004037FC">
        <w:rPr>
          <w:sz w:val="28"/>
        </w:rPr>
        <w:t xml:space="preserve"> </w:t>
      </w:r>
      <w:r w:rsidRPr="004037FC">
        <w:rPr>
          <w:sz w:val="28"/>
        </w:rPr>
        <w:t>величина оборотных активов.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Коб.об.ср. 2003 = 48163/8976 = 5,4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Коб.об.ср. 2004 = 59433/11545,5 = 5,1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Коэффициент оборачиваемости оборотных активов наиболее точно отражает деловую активность предприятия в обычных видах деятельности. В данном случае коэффициент в отчетном периоде уменьшился по сравнению с базовым периодом на 0,3 , это означает замедление оборота оборотных средств, что плохо сказывается на деловой активности предприятия.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4. Коэффициент оборачиваемости запасов и затрат: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К об.зап. = В / ОЗ,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где ОЗ –</w:t>
      </w:r>
      <w:r w:rsid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>средняя за период</w:t>
      </w:r>
      <w:r w:rsid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>величина запасов ( без НДС).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 об.зап. 2003 = 48163/7041 = 6,8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 об.зап. 2004 = 59433/9028 = 6,6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Коэффициент оборачиваемости запасов и затрат показывает скорость списания запасов в связи с продажей товаров, продукции, работ, услуг по обычным видам деятельности. В 2004 году коэффициент снизился по сравнению с 2003 годом на 0,2. Снижение оборачиваемости запасов отражает опережающий рост запасов по отношению к росту себестоимости проданных товаров или более медленное снижение запасов по сравнению со снижением себестоимости.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</w:rPr>
      </w:pPr>
      <w:r w:rsidRPr="004037FC">
        <w:rPr>
          <w:sz w:val="28"/>
          <w:szCs w:val="28"/>
        </w:rPr>
        <w:t>Продолжительность оборота запасов и затрат увеличилась, что является отрицательной тенденцией.</w:t>
      </w:r>
    </w:p>
    <w:p w:rsidR="00D36A09" w:rsidRPr="004037FC" w:rsidRDefault="00D36A09" w:rsidP="004037FC">
      <w:pPr>
        <w:pStyle w:val="31"/>
        <w:numPr>
          <w:ilvl w:val="0"/>
          <w:numId w:val="27"/>
        </w:numPr>
        <w:spacing w:after="0" w:line="360" w:lineRule="auto"/>
        <w:ind w:left="0" w:firstLine="709"/>
        <w:jc w:val="both"/>
        <w:rPr>
          <w:sz w:val="28"/>
          <w:szCs w:val="20"/>
        </w:rPr>
      </w:pPr>
      <w:r w:rsidRPr="004037FC">
        <w:rPr>
          <w:sz w:val="28"/>
          <w:szCs w:val="20"/>
        </w:rPr>
        <w:t xml:space="preserve">Коэффициент оборачиваемости дебиторской задолженности (Коб.деб.) </w:t>
      </w:r>
    </w:p>
    <w:p w:rsidR="00D36A09" w:rsidRPr="004037FC" w:rsidRDefault="00D36A09" w:rsidP="004037FC">
      <w:pPr>
        <w:pStyle w:val="31"/>
        <w:spacing w:after="0" w:line="360" w:lineRule="auto"/>
        <w:ind w:firstLine="709"/>
        <w:jc w:val="both"/>
        <w:rPr>
          <w:sz w:val="28"/>
          <w:szCs w:val="20"/>
        </w:rPr>
      </w:pPr>
      <w:r w:rsidRPr="004037FC">
        <w:rPr>
          <w:sz w:val="28"/>
          <w:szCs w:val="20"/>
        </w:rPr>
        <w:t>Коб.деб =В / КДЗ,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где КДЗ – средняя за период</w:t>
      </w:r>
      <w:r w:rsid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>краткосрочная дебиторская задолженность сроком погашения менее 12 месяцев.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Коб.деб 2003 = 48163 /1251,5 = 38,5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Коб.деб 2004 = 59433/536,5 = 110,8</w:t>
      </w:r>
    </w:p>
    <w:p w:rsidR="00D36A09" w:rsidRPr="004037FC" w:rsidRDefault="004037FC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6A09" w:rsidRPr="004037FC">
        <w:rPr>
          <w:sz w:val="28"/>
          <w:szCs w:val="28"/>
        </w:rPr>
        <w:t>Коэффициент оборачиваемости дебиторской задолженности увеличился в 2004 году на 72,3. Рост оборачиваемости дебиторской задолженности может отражать улучшение платежной дисциплины покупателей (своевременное погашение покупателями задолженности перед предприятием) и (или) сокращение продаж с отсрочкой платежа – по срокам или по стоимости сделок. Продолжительность оборота дебиторской задолженности уменьшилась, что положительно влияет на деловую активность предприятия.</w:t>
      </w:r>
    </w:p>
    <w:p w:rsidR="00D36A09" w:rsidRPr="004037FC" w:rsidRDefault="00D36A09" w:rsidP="004037F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4037FC">
        <w:rPr>
          <w:sz w:val="28"/>
        </w:rPr>
        <w:t>Коэффициент оборачиваемости кредиторской задолженности (Коб.кред.):</w:t>
      </w:r>
    </w:p>
    <w:p w:rsidR="00D36A09" w:rsidRPr="004037FC" w:rsidRDefault="00D36A09" w:rsidP="004037FC">
      <w:pPr>
        <w:pStyle w:val="31"/>
        <w:spacing w:after="0" w:line="360" w:lineRule="auto"/>
        <w:ind w:firstLine="709"/>
        <w:jc w:val="both"/>
        <w:rPr>
          <w:sz w:val="28"/>
          <w:szCs w:val="20"/>
        </w:rPr>
      </w:pPr>
      <w:r w:rsidRPr="004037FC">
        <w:rPr>
          <w:sz w:val="28"/>
          <w:szCs w:val="20"/>
        </w:rPr>
        <w:t>Коб.кред.= В / КЗ,</w:t>
      </w:r>
    </w:p>
    <w:p w:rsidR="00D36A09" w:rsidRPr="004037FC" w:rsidRDefault="00D36A09" w:rsidP="004037FC">
      <w:pPr>
        <w:pStyle w:val="31"/>
        <w:spacing w:after="0" w:line="360" w:lineRule="auto"/>
        <w:ind w:firstLine="709"/>
        <w:jc w:val="both"/>
        <w:rPr>
          <w:sz w:val="28"/>
          <w:szCs w:val="20"/>
        </w:rPr>
      </w:pPr>
      <w:r w:rsidRPr="004037FC">
        <w:rPr>
          <w:sz w:val="28"/>
          <w:szCs w:val="20"/>
        </w:rPr>
        <w:t>где КЗ – средняя за период величина кредиторской задолженности.</w:t>
      </w:r>
    </w:p>
    <w:p w:rsidR="00D36A09" w:rsidRPr="004037FC" w:rsidRDefault="00D36A09" w:rsidP="004037FC">
      <w:pPr>
        <w:pStyle w:val="31"/>
        <w:spacing w:after="0" w:line="360" w:lineRule="auto"/>
        <w:ind w:firstLine="709"/>
        <w:jc w:val="both"/>
        <w:rPr>
          <w:sz w:val="28"/>
          <w:szCs w:val="20"/>
        </w:rPr>
      </w:pPr>
      <w:r w:rsidRPr="004037FC">
        <w:rPr>
          <w:sz w:val="28"/>
          <w:szCs w:val="20"/>
        </w:rPr>
        <w:t>Коб.кред. 2003 = 48163/4670,5 = 10,3</w:t>
      </w:r>
    </w:p>
    <w:p w:rsidR="00D36A09" w:rsidRPr="004037FC" w:rsidRDefault="00D36A09" w:rsidP="004037FC">
      <w:pPr>
        <w:pStyle w:val="31"/>
        <w:spacing w:after="0" w:line="360" w:lineRule="auto"/>
        <w:ind w:firstLine="709"/>
        <w:jc w:val="both"/>
        <w:rPr>
          <w:sz w:val="28"/>
          <w:szCs w:val="20"/>
        </w:rPr>
      </w:pPr>
      <w:r w:rsidRPr="004037FC">
        <w:rPr>
          <w:sz w:val="28"/>
          <w:szCs w:val="20"/>
        </w:rPr>
        <w:t>Коб.кред. 2004 = 59433/6142,5 = 9,7</w:t>
      </w:r>
    </w:p>
    <w:p w:rsidR="00D36A09" w:rsidRPr="004037FC" w:rsidRDefault="00D36A09" w:rsidP="004037FC">
      <w:pPr>
        <w:pStyle w:val="31"/>
        <w:spacing w:after="0" w:line="360" w:lineRule="auto"/>
        <w:ind w:firstLine="709"/>
        <w:jc w:val="both"/>
        <w:rPr>
          <w:sz w:val="28"/>
          <w:szCs w:val="20"/>
        </w:rPr>
      </w:pPr>
      <w:r w:rsidRPr="004037FC">
        <w:rPr>
          <w:sz w:val="28"/>
          <w:szCs w:val="20"/>
        </w:rPr>
        <w:t>Коэффициент оборачиваемости кредиторской задолженности в 2004 году уменьшился по сравнению с 2003 годом на 0,6. Снижение оборачиваемости свидетельствует о снижении платежной дисциплины предприятия в отношениях с кредиторами и (или) об увеличении покупок с отсрочкой платежа. Продолжительность оборота кредиторской задолженности увеличилась, что плохо влияет на деловую активность предприятия.</w:t>
      </w:r>
    </w:p>
    <w:p w:rsidR="00D36A09" w:rsidRPr="004037FC" w:rsidRDefault="00D36A09" w:rsidP="004037FC">
      <w:pPr>
        <w:pStyle w:val="31"/>
        <w:spacing w:after="0" w:line="360" w:lineRule="auto"/>
        <w:ind w:firstLine="709"/>
        <w:jc w:val="both"/>
        <w:rPr>
          <w:sz w:val="28"/>
          <w:szCs w:val="20"/>
        </w:rPr>
      </w:pPr>
      <w:r w:rsidRPr="004037FC">
        <w:rPr>
          <w:sz w:val="28"/>
          <w:szCs w:val="20"/>
        </w:rPr>
        <w:t>Рассчитанные коэффициенты сведены в таблицу 12:</w:t>
      </w:r>
    </w:p>
    <w:p w:rsidR="00D36A09" w:rsidRPr="004037FC" w:rsidRDefault="00D36A09" w:rsidP="004037FC">
      <w:pPr>
        <w:pStyle w:val="2"/>
        <w:tabs>
          <w:tab w:val="left" w:pos="5235"/>
        </w:tabs>
        <w:ind w:firstLine="709"/>
        <w:jc w:val="both"/>
      </w:pPr>
      <w:r w:rsidRPr="004037FC">
        <w:t>Таблица 12</w:t>
      </w:r>
    </w:p>
    <w:p w:rsidR="00D36A09" w:rsidRDefault="00D36A09" w:rsidP="004037FC">
      <w:pPr>
        <w:pStyle w:val="2"/>
        <w:ind w:firstLine="709"/>
        <w:jc w:val="both"/>
      </w:pPr>
      <w:r w:rsidRPr="004037FC">
        <w:t>Коэффициенты деловой активности</w:t>
      </w:r>
    </w:p>
    <w:p w:rsidR="00E02A09" w:rsidRPr="00E02A09" w:rsidRDefault="00E02A09" w:rsidP="00E02A09"/>
    <w:tbl>
      <w:tblPr>
        <w:tblW w:w="9861" w:type="dxa"/>
        <w:tblLayout w:type="fixed"/>
        <w:tblLook w:val="0000" w:firstRow="0" w:lastRow="0" w:firstColumn="0" w:lastColumn="0" w:noHBand="0" w:noVBand="0"/>
      </w:tblPr>
      <w:tblGrid>
        <w:gridCol w:w="5637"/>
        <w:gridCol w:w="1275"/>
        <w:gridCol w:w="1276"/>
        <w:gridCol w:w="851"/>
        <w:gridCol w:w="822"/>
      </w:tblGrid>
      <w:tr w:rsidR="00D36A09" w:rsidRPr="00E02A09">
        <w:trPr>
          <w:cantSplit/>
        </w:trPr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  <w:lang w:val="en-US"/>
              </w:rPr>
              <w:t xml:space="preserve">I </w:t>
            </w:r>
            <w:r w:rsidRPr="00E02A09">
              <w:rPr>
                <w:sz w:val="20"/>
                <w:szCs w:val="20"/>
              </w:rPr>
              <w:t>период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02A09">
                <w:rPr>
                  <w:sz w:val="20"/>
                  <w:szCs w:val="20"/>
                </w:rPr>
                <w:t>2003 г</w:t>
              </w:r>
            </w:smartTag>
            <w:r w:rsidRPr="00E02A09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  <w:lang w:val="en-US"/>
              </w:rPr>
              <w:t>I</w:t>
            </w:r>
            <w:r w:rsidRPr="00E02A09">
              <w:rPr>
                <w:sz w:val="20"/>
                <w:szCs w:val="20"/>
              </w:rPr>
              <w:t xml:space="preserve"> период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02A09">
                <w:rPr>
                  <w:sz w:val="20"/>
                  <w:szCs w:val="20"/>
                </w:rPr>
                <w:t>2004 г</w:t>
              </w:r>
            </w:smartTag>
            <w:r w:rsidRPr="00E02A09">
              <w:rPr>
                <w:sz w:val="20"/>
                <w:szCs w:val="20"/>
              </w:rPr>
              <w:t>.)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Изменения</w:t>
            </w:r>
          </w:p>
        </w:tc>
      </w:tr>
      <w:tr w:rsidR="00D36A09" w:rsidRPr="00E02A09">
        <w:trPr>
          <w:cantSplit/>
        </w:trPr>
        <w:tc>
          <w:tcPr>
            <w:tcW w:w="5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абс.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%</w:t>
            </w:r>
          </w:p>
        </w:tc>
      </w:tr>
      <w:tr w:rsidR="00D36A09" w:rsidRPr="00E02A09">
        <w:trPr>
          <w:trHeight w:val="524"/>
        </w:trPr>
        <w:tc>
          <w:tcPr>
            <w:tcW w:w="563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A09" w:rsidRPr="00E02A09" w:rsidRDefault="00D36A09" w:rsidP="004037FC">
            <w:pPr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Коэффициент оборачиваемости активов</w:t>
            </w:r>
          </w:p>
          <w:p w:rsidR="00D36A09" w:rsidRPr="00E02A09" w:rsidRDefault="00D36A09" w:rsidP="004037FC">
            <w:pPr>
              <w:pStyle w:val="31"/>
              <w:numPr>
                <w:ilvl w:val="12"/>
                <w:numId w:val="0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Продолжительность оборота активов(дни)</w:t>
            </w:r>
          </w:p>
          <w:p w:rsidR="00D36A09" w:rsidRPr="00E02A09" w:rsidRDefault="00D36A09" w:rsidP="004037FC">
            <w:pPr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Коэффициент оборачиваемости основных средств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Продолжительность оборота основных средств</w:t>
            </w:r>
            <w:r w:rsidR="004037FC" w:rsidRPr="00E02A09">
              <w:rPr>
                <w:sz w:val="20"/>
                <w:szCs w:val="20"/>
              </w:rPr>
              <w:t xml:space="preserve"> </w:t>
            </w:r>
            <w:r w:rsidRPr="00E02A09">
              <w:rPr>
                <w:sz w:val="20"/>
                <w:szCs w:val="20"/>
              </w:rPr>
              <w:t>(дни)</w:t>
            </w:r>
          </w:p>
          <w:p w:rsidR="00D36A09" w:rsidRPr="00E02A09" w:rsidRDefault="00D36A09" w:rsidP="004037FC">
            <w:pPr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Коэффициент оборачиваемости оборотных средств</w:t>
            </w:r>
          </w:p>
          <w:p w:rsidR="00D36A09" w:rsidRPr="00E02A09" w:rsidRDefault="00D36A09" w:rsidP="004037FC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Продолжительность оборота оборотных средств</w:t>
            </w:r>
            <w:r w:rsidR="004037FC" w:rsidRPr="00E02A09">
              <w:rPr>
                <w:sz w:val="20"/>
                <w:szCs w:val="20"/>
              </w:rPr>
              <w:t xml:space="preserve"> </w:t>
            </w:r>
            <w:r w:rsidRPr="00E02A09">
              <w:rPr>
                <w:sz w:val="20"/>
                <w:szCs w:val="20"/>
              </w:rPr>
              <w:t>(дни)</w:t>
            </w:r>
          </w:p>
          <w:p w:rsidR="00D36A09" w:rsidRPr="00E02A09" w:rsidRDefault="00D36A09" w:rsidP="004037FC">
            <w:pPr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Коэффициент оборачиваемости запасов и затрат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Продолжительность оборота запасов и затрат</w:t>
            </w:r>
            <w:r w:rsidR="004037FC" w:rsidRPr="00E02A09">
              <w:rPr>
                <w:sz w:val="20"/>
                <w:szCs w:val="20"/>
              </w:rPr>
              <w:t xml:space="preserve"> </w:t>
            </w:r>
            <w:r w:rsidRPr="00E02A09">
              <w:rPr>
                <w:sz w:val="20"/>
                <w:szCs w:val="20"/>
              </w:rPr>
              <w:t>(дни)</w:t>
            </w:r>
          </w:p>
          <w:p w:rsidR="00D36A09" w:rsidRPr="00E02A09" w:rsidRDefault="00D36A09" w:rsidP="004037FC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Коэффициент оборачиваемости дебиторской задолженности</w:t>
            </w:r>
          </w:p>
          <w:p w:rsidR="00D36A09" w:rsidRPr="00E02A09" w:rsidRDefault="00D36A09" w:rsidP="004037FC">
            <w:pPr>
              <w:pStyle w:val="31"/>
              <w:spacing w:after="0"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Продолжительность оборота дебиторской задолженности</w:t>
            </w:r>
            <w:r w:rsidR="004037FC" w:rsidRPr="00E02A09">
              <w:rPr>
                <w:sz w:val="20"/>
                <w:szCs w:val="20"/>
              </w:rPr>
              <w:t xml:space="preserve"> </w:t>
            </w:r>
            <w:r w:rsidRPr="00E02A09">
              <w:rPr>
                <w:sz w:val="20"/>
                <w:szCs w:val="20"/>
              </w:rPr>
              <w:t>(дни)</w:t>
            </w:r>
          </w:p>
          <w:p w:rsidR="00D36A09" w:rsidRPr="00E02A09" w:rsidRDefault="00D36A09" w:rsidP="004037F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Коэффициент оборачиваемости кредиторской задолженности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Продолжительность оборота кредиторской задолженности</w:t>
            </w:r>
            <w:r w:rsidR="004037FC" w:rsidRPr="00E02A09">
              <w:rPr>
                <w:sz w:val="20"/>
                <w:szCs w:val="20"/>
              </w:rPr>
              <w:t xml:space="preserve"> </w:t>
            </w:r>
            <w:r w:rsidRPr="00E02A09">
              <w:rPr>
                <w:sz w:val="20"/>
                <w:szCs w:val="20"/>
              </w:rPr>
              <w:t>(дни)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3,9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92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14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26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5,4</w:t>
            </w:r>
          </w:p>
          <w:p w:rsidR="00D36A09" w:rsidRPr="00E02A09" w:rsidRDefault="004037FC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 xml:space="preserve"> </w:t>
            </w:r>
            <w:r w:rsidR="00D36A09" w:rsidRPr="00E02A09">
              <w:rPr>
                <w:sz w:val="20"/>
                <w:szCs w:val="20"/>
              </w:rPr>
              <w:t>67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6,8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53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38,5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9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10,3</w:t>
            </w:r>
          </w:p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3,7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97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13,2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27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5,1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71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6,6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54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110,8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3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9,7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-0,2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5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-0,8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1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-0,3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4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-0,2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1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72,3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-6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-0,6</w:t>
            </w:r>
          </w:p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-5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5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-5,7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3,8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-5,5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5,9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-2,9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1,9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188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66,7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-5,8</w:t>
            </w:r>
          </w:p>
          <w:p w:rsidR="00D36A09" w:rsidRPr="00E02A09" w:rsidRDefault="00D36A09" w:rsidP="004037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5,7</w:t>
            </w:r>
          </w:p>
        </w:tc>
      </w:tr>
    </w:tbl>
    <w:p w:rsidR="00E02A09" w:rsidRPr="00E02A09" w:rsidRDefault="00E02A09" w:rsidP="004037FC">
      <w:pPr>
        <w:spacing w:line="360" w:lineRule="auto"/>
        <w:jc w:val="both"/>
        <w:rPr>
          <w:sz w:val="28"/>
          <w:szCs w:val="28"/>
        </w:rPr>
      </w:pP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 xml:space="preserve">Таким образом, можно сказать о том, что деловая активность предприятия снижается, так как практически все коэффициенты оборачиваемости уменьшились, а продолжительность оборота активов, основных средств, оборотных средств, запасов и кредиторской задолженности увеличились. 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Коэффициенты оборачиваемости активов и запасов уменьшились, что плохо влияет на деловую активность предприятия.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Увеличение коэффициента оборачиваемости дебиторской задолженности говорит об улучшении платежной дисциплины покупателей, что является положительной тенденцией, однако, уменьшение коэффициента</w:t>
      </w:r>
      <w:r w:rsidR="004037FC">
        <w:rPr>
          <w:sz w:val="28"/>
          <w:szCs w:val="28"/>
        </w:rPr>
        <w:t xml:space="preserve"> </w:t>
      </w:r>
      <w:r w:rsidRPr="004037FC">
        <w:rPr>
          <w:sz w:val="28"/>
          <w:szCs w:val="28"/>
        </w:rPr>
        <w:t>кредиторской задолженности говорит о снижении платежной дисциплины предприятия. Коэффициент оборачиваемости дебиторской задолженности за рассматриваемый период (1 год) увеличился на 188%, а коэффициент оборачиваемости кредиторской задолженности уменьшился на 5,8%. Это говорит о том, что предприятию необходимо пересмотреть свою политику расчета с дебиторами и кредиторами.</w:t>
      </w:r>
      <w:r w:rsidR="004037FC">
        <w:rPr>
          <w:sz w:val="28"/>
          <w:szCs w:val="28"/>
        </w:rPr>
        <w:t xml:space="preserve"> 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Оценить эффективность деятельности организации можно с помощью анализа показателей рентабельности, расчет которых приведен ниже:</w:t>
      </w:r>
    </w:p>
    <w:p w:rsidR="00D36A09" w:rsidRPr="004037FC" w:rsidRDefault="00D36A09" w:rsidP="004037FC">
      <w:pPr>
        <w:pStyle w:val="31"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4037FC">
        <w:rPr>
          <w:sz w:val="28"/>
          <w:szCs w:val="28"/>
        </w:rPr>
        <w:t>1. Показатель рентабельности активов (Рак.) характеризует доходность всех активов, независимо от источника их формирования (формула 37):</w:t>
      </w:r>
    </w:p>
    <w:p w:rsidR="00D36A09" w:rsidRPr="004037FC" w:rsidRDefault="00D36A09" w:rsidP="004037FC">
      <w:pPr>
        <w:pStyle w:val="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Рак. =П / СА,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где П – прибыль до налогообложения;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СА – средняя за период стоимость активов.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Рак. 2003 = 4381/ 12419 = 0,35 = 35%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Рак. 2004 = 6699/16031,5 =0,42 = 42%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Рентабельность активов показывает эффективность их использования предприятием в отчетном периоде. Рентабельность в 2004 году увеличилась по сравнению с 2003 годом на 7%. Рост этого показателя, отражающего повышение эффективности использования активов, оценивается положительно как наиболее точное свидетельство успешного развития предприятия.</w:t>
      </w:r>
    </w:p>
    <w:p w:rsidR="00D36A09" w:rsidRPr="004037FC" w:rsidRDefault="00D36A09" w:rsidP="004037FC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2. Коэффициент рентабельности собственного капитала является показателем доходности вложенных капиталов:</w:t>
      </w:r>
    </w:p>
    <w:p w:rsidR="00D36A09" w:rsidRPr="004037FC" w:rsidRDefault="00D36A09" w:rsidP="004037FC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Рс.к.= П / РСК,</w:t>
      </w:r>
      <w:r w:rsidRPr="004037FC">
        <w:rPr>
          <w:sz w:val="28"/>
          <w:szCs w:val="28"/>
        </w:rPr>
        <w:tab/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Где П – чистая прибыль;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где РСК – средняя за период величина реального собственного капитала.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Рс.к.2003 = 3260/6377 = 0,51 =51 %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Рс.к.2004 = 4978/8771 = 0,57 = 57 %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Рентабельность собственного капитала в 2004 году увеличилась на 6% по сравнению с 2003 годом, т.е. прибыль на вложенный капитал возросла, что является положительной тенденцией в работе предприятия.</w:t>
      </w:r>
    </w:p>
    <w:p w:rsidR="00D36A09" w:rsidRPr="004037FC" w:rsidRDefault="00D36A09" w:rsidP="004037FC">
      <w:pPr>
        <w:pStyle w:val="21"/>
        <w:widowControl w:val="0"/>
        <w:spacing w:line="360" w:lineRule="auto"/>
        <w:ind w:firstLine="709"/>
        <w:rPr>
          <w:szCs w:val="28"/>
        </w:rPr>
      </w:pPr>
      <w:r w:rsidRPr="004037FC">
        <w:rPr>
          <w:szCs w:val="28"/>
        </w:rPr>
        <w:t>3. Коэффициент рентабельности продаж (Рпр) рассчитывается по формуле 39:</w:t>
      </w:r>
    </w:p>
    <w:p w:rsidR="00D36A09" w:rsidRPr="004037FC" w:rsidRDefault="00D36A09" w:rsidP="004037FC">
      <w:pPr>
        <w:pStyle w:val="21"/>
        <w:widowControl w:val="0"/>
        <w:spacing w:line="360" w:lineRule="auto"/>
        <w:ind w:firstLine="709"/>
        <w:rPr>
          <w:szCs w:val="28"/>
        </w:rPr>
      </w:pPr>
      <w:r w:rsidRPr="004037FC">
        <w:rPr>
          <w:szCs w:val="28"/>
        </w:rPr>
        <w:t>Рпр = Пр / В,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  <w:szCs w:val="28"/>
        </w:rPr>
        <w:t>где Пр – прибыль от продаж</w:t>
      </w:r>
      <w:r w:rsidRPr="004037FC">
        <w:rPr>
          <w:sz w:val="28"/>
        </w:rPr>
        <w:t>.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Рпр = 5272/48163 = 0,11 = 11 %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>Рпр = 7616/59433 = 0,13 = 13%</w:t>
      </w:r>
    </w:p>
    <w:p w:rsidR="00D36A09" w:rsidRPr="004037FC" w:rsidRDefault="00D36A09" w:rsidP="004037FC">
      <w:pPr>
        <w:widowControl w:val="0"/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</w:rPr>
        <w:t xml:space="preserve">Рентабельность продаж в 2004 году увеличилась по сравнению с 2003 годом на 2%. Данный коэффициент показывает эффективность продаж предприятия в отчетном периоде с точки зрения получения прибыли. Рост рентабельности продаж отражает увеличение эффективности продаж предприятия. </w:t>
      </w: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Рассчитанные коэффициенты сведены в таблицу 13:</w:t>
      </w:r>
    </w:p>
    <w:p w:rsidR="00D36A09" w:rsidRPr="004037FC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Таблица 13.</w:t>
      </w:r>
    </w:p>
    <w:p w:rsidR="00D36A09" w:rsidRDefault="00D36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4037FC">
        <w:rPr>
          <w:sz w:val="28"/>
          <w:szCs w:val="28"/>
        </w:rPr>
        <w:t>Показатели рентабельности</w:t>
      </w:r>
    </w:p>
    <w:p w:rsidR="00E02A09" w:rsidRPr="004037FC" w:rsidRDefault="00E02A09" w:rsidP="004037F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5539"/>
        <w:gridCol w:w="1358"/>
        <w:gridCol w:w="1358"/>
        <w:gridCol w:w="1723"/>
      </w:tblGrid>
      <w:tr w:rsidR="00D36A09" w:rsidRPr="004037FC">
        <w:trPr>
          <w:cantSplit/>
          <w:trHeight w:val="645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Показатели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  <w:lang w:val="en-US"/>
              </w:rPr>
              <w:t>I</w:t>
            </w:r>
            <w:r w:rsidRPr="00E02A09">
              <w:rPr>
                <w:sz w:val="20"/>
                <w:szCs w:val="20"/>
              </w:rPr>
              <w:t xml:space="preserve"> период</w:t>
            </w:r>
          </w:p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02A09">
                <w:rPr>
                  <w:sz w:val="20"/>
                  <w:szCs w:val="20"/>
                </w:rPr>
                <w:t>2003 г</w:t>
              </w:r>
            </w:smartTag>
            <w:r w:rsidRPr="00E02A09">
              <w:rPr>
                <w:sz w:val="20"/>
                <w:szCs w:val="20"/>
              </w:rPr>
              <w:t>.)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  <w:lang w:val="en-US"/>
              </w:rPr>
              <w:t>I</w:t>
            </w:r>
            <w:r w:rsidRPr="00E02A09">
              <w:rPr>
                <w:sz w:val="20"/>
                <w:szCs w:val="20"/>
              </w:rPr>
              <w:t xml:space="preserve"> период</w:t>
            </w:r>
          </w:p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02A09">
                <w:rPr>
                  <w:sz w:val="20"/>
                  <w:szCs w:val="20"/>
                </w:rPr>
                <w:t>2004 г</w:t>
              </w:r>
            </w:smartTag>
            <w:r w:rsidRPr="00E02A09">
              <w:rPr>
                <w:sz w:val="20"/>
                <w:szCs w:val="20"/>
              </w:rPr>
              <w:t>.)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Абс.</w:t>
            </w:r>
          </w:p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изменение</w:t>
            </w:r>
          </w:p>
        </w:tc>
      </w:tr>
      <w:tr w:rsidR="00D36A09" w:rsidRPr="00403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0"/>
        </w:trPr>
        <w:tc>
          <w:tcPr>
            <w:tcW w:w="5539" w:type="dxa"/>
          </w:tcPr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1.Рентабельность активов, %</w:t>
            </w:r>
          </w:p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2.Рентабельность собственного капитала, %</w:t>
            </w:r>
          </w:p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3. Рентабельность продаж, %</w:t>
            </w:r>
          </w:p>
        </w:tc>
        <w:tc>
          <w:tcPr>
            <w:tcW w:w="1358" w:type="dxa"/>
          </w:tcPr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35</w:t>
            </w:r>
          </w:p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51</w:t>
            </w:r>
          </w:p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</w:tcPr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42</w:t>
            </w:r>
          </w:p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57</w:t>
            </w:r>
          </w:p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13</w:t>
            </w:r>
          </w:p>
        </w:tc>
        <w:tc>
          <w:tcPr>
            <w:tcW w:w="1723" w:type="dxa"/>
          </w:tcPr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7</w:t>
            </w:r>
          </w:p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6</w:t>
            </w:r>
          </w:p>
          <w:p w:rsidR="00D36A09" w:rsidRPr="00E02A09" w:rsidRDefault="00D36A09" w:rsidP="00E0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2A09">
              <w:rPr>
                <w:sz w:val="20"/>
                <w:szCs w:val="20"/>
              </w:rPr>
              <w:t>2</w:t>
            </w:r>
          </w:p>
        </w:tc>
      </w:tr>
    </w:tbl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  <w:szCs w:val="28"/>
        </w:rPr>
      </w:pPr>
    </w:p>
    <w:p w:rsidR="00D36A09" w:rsidRPr="004037FC" w:rsidRDefault="00D36A09" w:rsidP="004037FC">
      <w:pPr>
        <w:spacing w:line="360" w:lineRule="auto"/>
        <w:ind w:firstLine="709"/>
        <w:jc w:val="both"/>
        <w:rPr>
          <w:sz w:val="28"/>
        </w:rPr>
      </w:pPr>
      <w:r w:rsidRPr="004037FC">
        <w:rPr>
          <w:sz w:val="28"/>
          <w:szCs w:val="28"/>
        </w:rPr>
        <w:t>Рост рентабельности активов, собственного капитала и рентабельности продаж говорит об эффективной деятельности предприятия.</w:t>
      </w:r>
      <w:bookmarkStart w:id="0" w:name="_GoBack"/>
      <w:bookmarkEnd w:id="0"/>
    </w:p>
    <w:sectPr w:rsidR="00D36A09" w:rsidRPr="004037FC" w:rsidSect="004037F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81A7E"/>
    <w:multiLevelType w:val="singleLevel"/>
    <w:tmpl w:val="F51A8E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">
    <w:nsid w:val="098D2212"/>
    <w:multiLevelType w:val="singleLevel"/>
    <w:tmpl w:val="876A5F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">
    <w:nsid w:val="0B20741E"/>
    <w:multiLevelType w:val="hybridMultilevel"/>
    <w:tmpl w:val="C1F676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CD20807"/>
    <w:multiLevelType w:val="singleLevel"/>
    <w:tmpl w:val="BE5442B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4">
    <w:nsid w:val="12167B9C"/>
    <w:multiLevelType w:val="hybridMultilevel"/>
    <w:tmpl w:val="AB208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A5B9E"/>
    <w:multiLevelType w:val="singleLevel"/>
    <w:tmpl w:val="96804AB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6">
    <w:nsid w:val="19D65B73"/>
    <w:multiLevelType w:val="hybridMultilevel"/>
    <w:tmpl w:val="E6921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AB4F57"/>
    <w:multiLevelType w:val="singleLevel"/>
    <w:tmpl w:val="6812D3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8">
    <w:nsid w:val="202D043A"/>
    <w:multiLevelType w:val="hybridMultilevel"/>
    <w:tmpl w:val="BB2056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156379"/>
    <w:multiLevelType w:val="hybridMultilevel"/>
    <w:tmpl w:val="D0142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2AA0616"/>
    <w:multiLevelType w:val="hybridMultilevel"/>
    <w:tmpl w:val="68F63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EF70BB"/>
    <w:multiLevelType w:val="hybridMultilevel"/>
    <w:tmpl w:val="0CA45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1167C3"/>
    <w:multiLevelType w:val="hybridMultilevel"/>
    <w:tmpl w:val="CB3A13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80052FE"/>
    <w:multiLevelType w:val="singleLevel"/>
    <w:tmpl w:val="582E4366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cs="Times New Roman" w:hint="default"/>
      </w:rPr>
    </w:lvl>
  </w:abstractNum>
  <w:abstractNum w:abstractNumId="14">
    <w:nsid w:val="280F0CF4"/>
    <w:multiLevelType w:val="hybridMultilevel"/>
    <w:tmpl w:val="27F2E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4A2C8A"/>
    <w:multiLevelType w:val="hybridMultilevel"/>
    <w:tmpl w:val="B8A048D4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6">
    <w:nsid w:val="2AF6566C"/>
    <w:multiLevelType w:val="hybridMultilevel"/>
    <w:tmpl w:val="74509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7B1301"/>
    <w:multiLevelType w:val="hybridMultilevel"/>
    <w:tmpl w:val="98A45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6A3F99"/>
    <w:multiLevelType w:val="singleLevel"/>
    <w:tmpl w:val="86DE54A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9">
    <w:nsid w:val="304C00BD"/>
    <w:multiLevelType w:val="hybridMultilevel"/>
    <w:tmpl w:val="EE48D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B42966"/>
    <w:multiLevelType w:val="hybridMultilevel"/>
    <w:tmpl w:val="2F064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C34AA0"/>
    <w:multiLevelType w:val="hybridMultilevel"/>
    <w:tmpl w:val="56A08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064992"/>
    <w:multiLevelType w:val="hybridMultilevel"/>
    <w:tmpl w:val="41F006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6497E60"/>
    <w:multiLevelType w:val="singleLevel"/>
    <w:tmpl w:val="AAEE177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4">
    <w:nsid w:val="609F03D7"/>
    <w:multiLevelType w:val="hybridMultilevel"/>
    <w:tmpl w:val="E9AE57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431C22"/>
    <w:multiLevelType w:val="hybridMultilevel"/>
    <w:tmpl w:val="D5A46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CA78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6B6C5558"/>
    <w:multiLevelType w:val="hybridMultilevel"/>
    <w:tmpl w:val="C0D2D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7E73EA"/>
    <w:multiLevelType w:val="singleLevel"/>
    <w:tmpl w:val="6B9CB4D0"/>
    <w:lvl w:ilvl="0">
      <w:start w:val="1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71FF243D"/>
    <w:multiLevelType w:val="hybridMultilevel"/>
    <w:tmpl w:val="0846C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8F0EF3"/>
    <w:multiLevelType w:val="singleLevel"/>
    <w:tmpl w:val="6D3AD2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</w:abstractNum>
  <w:abstractNum w:abstractNumId="31">
    <w:nsid w:val="7AC23652"/>
    <w:multiLevelType w:val="hybridMultilevel"/>
    <w:tmpl w:val="5FE07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17"/>
  </w:num>
  <w:num w:numId="5">
    <w:abstractNumId w:val="15"/>
  </w:num>
  <w:num w:numId="6">
    <w:abstractNumId w:val="20"/>
  </w:num>
  <w:num w:numId="7">
    <w:abstractNumId w:val="22"/>
  </w:num>
  <w:num w:numId="8">
    <w:abstractNumId w:val="31"/>
  </w:num>
  <w:num w:numId="9">
    <w:abstractNumId w:val="10"/>
  </w:num>
  <w:num w:numId="10">
    <w:abstractNumId w:val="4"/>
  </w:num>
  <w:num w:numId="11">
    <w:abstractNumId w:val="12"/>
  </w:num>
  <w:num w:numId="12">
    <w:abstractNumId w:val="16"/>
  </w:num>
  <w:num w:numId="13">
    <w:abstractNumId w:val="24"/>
  </w:num>
  <w:num w:numId="14">
    <w:abstractNumId w:val="27"/>
  </w:num>
  <w:num w:numId="15">
    <w:abstractNumId w:val="21"/>
  </w:num>
  <w:num w:numId="16">
    <w:abstractNumId w:val="2"/>
  </w:num>
  <w:num w:numId="17">
    <w:abstractNumId w:val="11"/>
  </w:num>
  <w:num w:numId="18">
    <w:abstractNumId w:val="29"/>
  </w:num>
  <w:num w:numId="19">
    <w:abstractNumId w:val="25"/>
  </w:num>
  <w:num w:numId="20">
    <w:abstractNumId w:val="28"/>
  </w:num>
  <w:num w:numId="21">
    <w:abstractNumId w:val="13"/>
  </w:num>
  <w:num w:numId="22">
    <w:abstractNumId w:val="7"/>
  </w:num>
  <w:num w:numId="23">
    <w:abstractNumId w:val="1"/>
  </w:num>
  <w:num w:numId="24">
    <w:abstractNumId w:val="5"/>
  </w:num>
  <w:num w:numId="25">
    <w:abstractNumId w:val="23"/>
  </w:num>
  <w:num w:numId="26">
    <w:abstractNumId w:val="3"/>
  </w:num>
  <w:num w:numId="27">
    <w:abstractNumId w:val="18"/>
  </w:num>
  <w:num w:numId="28">
    <w:abstractNumId w:val="26"/>
  </w:num>
  <w:num w:numId="29">
    <w:abstractNumId w:val="30"/>
  </w:num>
  <w:num w:numId="30">
    <w:abstractNumId w:val="0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A09"/>
    <w:rsid w:val="00024B6C"/>
    <w:rsid w:val="000A4920"/>
    <w:rsid w:val="000A6F24"/>
    <w:rsid w:val="000F632F"/>
    <w:rsid w:val="00183A31"/>
    <w:rsid w:val="0018503C"/>
    <w:rsid w:val="001B264A"/>
    <w:rsid w:val="001F6808"/>
    <w:rsid w:val="00203105"/>
    <w:rsid w:val="00222FED"/>
    <w:rsid w:val="00232A4D"/>
    <w:rsid w:val="0026373C"/>
    <w:rsid w:val="002874EB"/>
    <w:rsid w:val="00302ED3"/>
    <w:rsid w:val="00323B6E"/>
    <w:rsid w:val="003949F7"/>
    <w:rsid w:val="00397CFC"/>
    <w:rsid w:val="003F6210"/>
    <w:rsid w:val="004037FC"/>
    <w:rsid w:val="00423AB8"/>
    <w:rsid w:val="004850EF"/>
    <w:rsid w:val="005037B9"/>
    <w:rsid w:val="00527C1F"/>
    <w:rsid w:val="00543094"/>
    <w:rsid w:val="005A27E0"/>
    <w:rsid w:val="006A2A07"/>
    <w:rsid w:val="006D2425"/>
    <w:rsid w:val="00724043"/>
    <w:rsid w:val="00746840"/>
    <w:rsid w:val="007C0445"/>
    <w:rsid w:val="007E1E6F"/>
    <w:rsid w:val="0085403B"/>
    <w:rsid w:val="0087214B"/>
    <w:rsid w:val="008B19CA"/>
    <w:rsid w:val="008F7E8A"/>
    <w:rsid w:val="00910470"/>
    <w:rsid w:val="00956684"/>
    <w:rsid w:val="009710CF"/>
    <w:rsid w:val="009D3ADB"/>
    <w:rsid w:val="009D5C7C"/>
    <w:rsid w:val="00A3128F"/>
    <w:rsid w:val="00A71704"/>
    <w:rsid w:val="00A96C1F"/>
    <w:rsid w:val="00B074E1"/>
    <w:rsid w:val="00B37711"/>
    <w:rsid w:val="00C039F7"/>
    <w:rsid w:val="00C24E4A"/>
    <w:rsid w:val="00C45489"/>
    <w:rsid w:val="00C81D8E"/>
    <w:rsid w:val="00D218A3"/>
    <w:rsid w:val="00D36A09"/>
    <w:rsid w:val="00DD3858"/>
    <w:rsid w:val="00E02A09"/>
    <w:rsid w:val="00E12364"/>
    <w:rsid w:val="00E61F29"/>
    <w:rsid w:val="00EA70EA"/>
    <w:rsid w:val="00ED455A"/>
    <w:rsid w:val="00F06063"/>
    <w:rsid w:val="00FB1B3F"/>
    <w:rsid w:val="00FB1CE2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285FB59B-264C-49CE-A77F-6277139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0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36A09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0A49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36A0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36A0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A49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D36A09"/>
    <w:pPr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D36A09"/>
    <w:pPr>
      <w:spacing w:line="48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D36A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36A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31">
    <w:name w:val="Body Text 3"/>
    <w:basedOn w:val="a"/>
    <w:link w:val="32"/>
    <w:uiPriority w:val="99"/>
    <w:rsid w:val="00D36A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rsid w:val="00D36A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36A09"/>
    <w:rPr>
      <w:rFonts w:cs="Times New Roman"/>
    </w:rPr>
  </w:style>
  <w:style w:type="paragraph" w:styleId="a8">
    <w:name w:val="Body Text Indent"/>
    <w:basedOn w:val="a"/>
    <w:link w:val="a9"/>
    <w:uiPriority w:val="99"/>
    <w:rsid w:val="000A4920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25">
    <w:name w:val="toc 2"/>
    <w:basedOn w:val="a"/>
    <w:next w:val="a"/>
    <w:autoRedefine/>
    <w:uiPriority w:val="39"/>
    <w:semiHidden/>
    <w:rsid w:val="000A4920"/>
    <w:pPr>
      <w:tabs>
        <w:tab w:val="left" w:pos="960"/>
        <w:tab w:val="right" w:leader="dot" w:pos="9631"/>
      </w:tabs>
      <w:spacing w:line="360" w:lineRule="auto"/>
    </w:pPr>
    <w:rPr>
      <w:noProof/>
      <w:sz w:val="28"/>
      <w:szCs w:val="20"/>
    </w:rPr>
  </w:style>
  <w:style w:type="paragraph" w:styleId="aa">
    <w:name w:val="Normal (Web)"/>
    <w:basedOn w:val="a"/>
    <w:uiPriority w:val="99"/>
    <w:rsid w:val="000A4920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5898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анализ</vt:lpstr>
    </vt:vector>
  </TitlesOfParts>
  <Company/>
  <LinksUpToDate>false</LinksUpToDate>
  <CharactersWithSpaces>39439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анализ</dc:title>
  <dc:subject/>
  <dc:creator>Лёха</dc:creator>
  <cp:keywords/>
  <dc:description/>
  <cp:lastModifiedBy>admin</cp:lastModifiedBy>
  <cp:revision>2</cp:revision>
  <dcterms:created xsi:type="dcterms:W3CDTF">2014-03-13T01:10:00Z</dcterms:created>
  <dcterms:modified xsi:type="dcterms:W3CDTF">2014-03-13T01:10:00Z</dcterms:modified>
</cp:coreProperties>
</file>