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Default="00153484" w:rsidP="00153484">
      <w:pPr>
        <w:spacing w:line="360" w:lineRule="auto"/>
        <w:ind w:firstLine="709"/>
        <w:jc w:val="both"/>
        <w:rPr>
          <w:color w:val="000000"/>
          <w:sz w:val="28"/>
          <w:szCs w:val="28"/>
          <w:lang w:val="uk-UA"/>
        </w:rPr>
      </w:pPr>
    </w:p>
    <w:p w:rsidR="00153484" w:rsidRPr="00153484" w:rsidRDefault="00DC23AF" w:rsidP="00153484">
      <w:pPr>
        <w:spacing w:line="360" w:lineRule="auto"/>
        <w:ind w:firstLine="709"/>
        <w:jc w:val="center"/>
        <w:rPr>
          <w:b/>
          <w:bCs/>
          <w:color w:val="000000"/>
          <w:sz w:val="28"/>
          <w:szCs w:val="28"/>
        </w:rPr>
      </w:pPr>
      <w:r w:rsidRPr="00153484">
        <w:rPr>
          <w:b/>
          <w:bCs/>
          <w:color w:val="000000"/>
          <w:sz w:val="28"/>
          <w:szCs w:val="28"/>
        </w:rPr>
        <w:t>Ф</w:t>
      </w:r>
      <w:r w:rsidR="00153484" w:rsidRPr="00153484">
        <w:rPr>
          <w:b/>
          <w:bCs/>
          <w:color w:val="000000"/>
          <w:sz w:val="28"/>
          <w:szCs w:val="28"/>
        </w:rPr>
        <w:t>и</w:t>
      </w:r>
      <w:r w:rsidRPr="00153484">
        <w:rPr>
          <w:b/>
          <w:bCs/>
          <w:color w:val="000000"/>
          <w:sz w:val="28"/>
          <w:szCs w:val="28"/>
        </w:rPr>
        <w:t>нансовый контроль в услов</w:t>
      </w:r>
      <w:r w:rsidR="00153484" w:rsidRPr="00153484">
        <w:rPr>
          <w:b/>
          <w:bCs/>
          <w:color w:val="000000"/>
          <w:sz w:val="28"/>
          <w:szCs w:val="28"/>
        </w:rPr>
        <w:t>и</w:t>
      </w:r>
      <w:r w:rsidRPr="00153484">
        <w:rPr>
          <w:b/>
          <w:bCs/>
          <w:color w:val="000000"/>
          <w:sz w:val="28"/>
          <w:szCs w:val="28"/>
        </w:rPr>
        <w:t>ях рыночной эконом</w:t>
      </w:r>
      <w:r w:rsidR="00153484" w:rsidRPr="00153484">
        <w:rPr>
          <w:b/>
          <w:bCs/>
          <w:color w:val="000000"/>
          <w:sz w:val="28"/>
          <w:szCs w:val="28"/>
        </w:rPr>
        <w:t>и</w:t>
      </w:r>
      <w:r w:rsidRPr="00153484">
        <w:rPr>
          <w:b/>
          <w:bCs/>
          <w:color w:val="000000"/>
          <w:sz w:val="28"/>
          <w:szCs w:val="28"/>
        </w:rPr>
        <w:t>к</w:t>
      </w:r>
      <w:r w:rsidR="00153484" w:rsidRPr="00153484">
        <w:rPr>
          <w:b/>
          <w:bCs/>
          <w:color w:val="000000"/>
          <w:sz w:val="28"/>
          <w:szCs w:val="28"/>
        </w:rPr>
        <w:t>и</w:t>
      </w:r>
    </w:p>
    <w:p w:rsidR="00DC23AF" w:rsidRPr="00153484" w:rsidRDefault="00EF4667" w:rsidP="00153484">
      <w:pPr>
        <w:spacing w:line="360" w:lineRule="auto"/>
        <w:ind w:firstLine="709"/>
        <w:jc w:val="center"/>
        <w:rPr>
          <w:b/>
          <w:bCs/>
          <w:color w:val="000000"/>
          <w:sz w:val="28"/>
          <w:szCs w:val="28"/>
        </w:rPr>
      </w:pPr>
      <w:r w:rsidRPr="00153484">
        <w:rPr>
          <w:color w:val="000000"/>
          <w:sz w:val="28"/>
          <w:szCs w:val="28"/>
        </w:rPr>
        <w:br w:type="page"/>
      </w:r>
      <w:r w:rsidRPr="00153484">
        <w:rPr>
          <w:b/>
          <w:bCs/>
          <w:color w:val="000000"/>
          <w:sz w:val="28"/>
          <w:szCs w:val="28"/>
        </w:rPr>
        <w:t>ПЛАН</w:t>
      </w:r>
    </w:p>
    <w:p w:rsidR="00EF4667" w:rsidRPr="00153484" w:rsidRDefault="00EF4667" w:rsidP="00153484">
      <w:pPr>
        <w:spacing w:line="360" w:lineRule="auto"/>
        <w:ind w:firstLine="709"/>
        <w:jc w:val="both"/>
        <w:rPr>
          <w:color w:val="000000"/>
          <w:sz w:val="28"/>
          <w:szCs w:val="28"/>
        </w:rPr>
      </w:pPr>
    </w:p>
    <w:p w:rsidR="006967F9" w:rsidRPr="00153484" w:rsidRDefault="006967F9" w:rsidP="00153484">
      <w:pPr>
        <w:pStyle w:val="13"/>
        <w:rPr>
          <w:noProof/>
          <w:color w:val="000000"/>
          <w:sz w:val="28"/>
          <w:szCs w:val="28"/>
        </w:rPr>
      </w:pPr>
      <w:r w:rsidRPr="007D45F2">
        <w:rPr>
          <w:rStyle w:val="aa"/>
          <w:noProof/>
          <w:color w:val="000000"/>
          <w:sz w:val="28"/>
          <w:szCs w:val="28"/>
          <w:u w:val="none"/>
        </w:rPr>
        <w:t>ВВЕДЕНИЕ</w:t>
      </w:r>
    </w:p>
    <w:p w:rsidR="006967F9" w:rsidRPr="00153484" w:rsidRDefault="006967F9" w:rsidP="00153484">
      <w:pPr>
        <w:pStyle w:val="13"/>
        <w:rPr>
          <w:noProof/>
          <w:color w:val="000000"/>
          <w:sz w:val="28"/>
          <w:szCs w:val="28"/>
        </w:rPr>
      </w:pPr>
      <w:r w:rsidRPr="007D45F2">
        <w:rPr>
          <w:rStyle w:val="aa"/>
          <w:noProof/>
          <w:color w:val="000000"/>
          <w:sz w:val="28"/>
          <w:szCs w:val="28"/>
          <w:u w:val="none"/>
        </w:rPr>
        <w:t>Глава 1. Общая характеристика системы государственного финансового контроля</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1.1 И</w:t>
      </w:r>
      <w:r w:rsidR="00153484" w:rsidRPr="007D45F2">
        <w:rPr>
          <w:rStyle w:val="aa"/>
          <w:noProof/>
          <w:color w:val="000000"/>
          <w:sz w:val="28"/>
          <w:szCs w:val="28"/>
          <w:u w:val="none"/>
        </w:rPr>
        <w:t>сторические аспекты формировани</w:t>
      </w:r>
      <w:r w:rsidR="00153484" w:rsidRPr="007D45F2">
        <w:rPr>
          <w:rStyle w:val="aa"/>
          <w:noProof/>
          <w:color w:val="000000"/>
          <w:sz w:val="28"/>
          <w:szCs w:val="28"/>
          <w:u w:val="none"/>
          <w:lang w:val="en-US"/>
        </w:rPr>
        <w:t>я</w:t>
      </w:r>
      <w:r w:rsidRPr="007D45F2">
        <w:rPr>
          <w:rStyle w:val="aa"/>
          <w:noProof/>
          <w:color w:val="000000"/>
          <w:sz w:val="28"/>
          <w:szCs w:val="28"/>
          <w:u w:val="none"/>
        </w:rPr>
        <w:t xml:space="preserve"> системы финансового контроля в условиях рыночной экономики (сравнение с плановой экономикой)</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1.2 Осуществление государственного финансового контроля в условиях социального</w:t>
      </w:r>
      <w:r w:rsidR="00153484" w:rsidRPr="007D45F2">
        <w:rPr>
          <w:rStyle w:val="aa"/>
          <w:noProof/>
          <w:color w:val="000000"/>
          <w:sz w:val="28"/>
          <w:szCs w:val="28"/>
          <w:u w:val="none"/>
        </w:rPr>
        <w:t xml:space="preserve"> </w:t>
      </w:r>
      <w:r w:rsidRPr="007D45F2">
        <w:rPr>
          <w:rStyle w:val="aa"/>
          <w:noProof/>
          <w:color w:val="000000"/>
          <w:sz w:val="28"/>
          <w:szCs w:val="28"/>
          <w:u w:val="none"/>
        </w:rPr>
        <w:t>государства</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1.3 Функции и методы финансового контроля, как инструмента реализации роли государства «ночного сторожа»</w:t>
      </w:r>
    </w:p>
    <w:p w:rsidR="006967F9" w:rsidRPr="00153484" w:rsidRDefault="006967F9" w:rsidP="00153484">
      <w:pPr>
        <w:pStyle w:val="13"/>
        <w:rPr>
          <w:noProof/>
          <w:color w:val="000000"/>
          <w:sz w:val="28"/>
          <w:szCs w:val="28"/>
        </w:rPr>
      </w:pPr>
      <w:r w:rsidRPr="007D45F2">
        <w:rPr>
          <w:rStyle w:val="aa"/>
          <w:noProof/>
          <w:color w:val="000000"/>
          <w:sz w:val="28"/>
          <w:szCs w:val="28"/>
          <w:u w:val="none"/>
        </w:rPr>
        <w:t>Глава 2. Виды финансового контроля и финансовые органы</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2.1 Виды государственного финансового контроля</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2.2 Эволюция системы органов осуществляющих государственный контроль</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2.3 Органы государственного финансового контроля Российской Федерации</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2.4 Проблемы взаимодействия основных звеньев государственного финансового контроля</w:t>
      </w:r>
    </w:p>
    <w:p w:rsidR="006967F9" w:rsidRPr="00153484" w:rsidRDefault="006967F9" w:rsidP="00153484">
      <w:pPr>
        <w:pStyle w:val="13"/>
        <w:rPr>
          <w:noProof/>
          <w:color w:val="000000"/>
          <w:sz w:val="28"/>
          <w:szCs w:val="28"/>
        </w:rPr>
      </w:pPr>
      <w:r w:rsidRPr="007D45F2">
        <w:rPr>
          <w:rStyle w:val="aa"/>
          <w:noProof/>
          <w:color w:val="000000"/>
          <w:sz w:val="28"/>
          <w:szCs w:val="28"/>
          <w:u w:val="none"/>
        </w:rPr>
        <w:t>Главе 3. Счетная палата как основной орган в системе государственного финансового контроля</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3.1 Исторические аспекты возникновения Счетной палаты как органа финансового контроля</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3.2 Нормативно правовое закрепление деятельности Счетной палаты РФ в современных условиях и особенности осуществления функций в условиях рыночной экономики</w:t>
      </w:r>
    </w:p>
    <w:p w:rsidR="006967F9" w:rsidRPr="00153484" w:rsidRDefault="006967F9" w:rsidP="00153484">
      <w:pPr>
        <w:pStyle w:val="22"/>
        <w:tabs>
          <w:tab w:val="right" w:leader="dot" w:pos="9345"/>
        </w:tabs>
        <w:spacing w:line="360" w:lineRule="auto"/>
        <w:ind w:left="0"/>
        <w:rPr>
          <w:noProof/>
          <w:color w:val="000000"/>
          <w:sz w:val="28"/>
          <w:szCs w:val="28"/>
        </w:rPr>
      </w:pPr>
      <w:r w:rsidRPr="007D45F2">
        <w:rPr>
          <w:rStyle w:val="aa"/>
          <w:noProof/>
          <w:color w:val="000000"/>
          <w:sz w:val="28"/>
          <w:szCs w:val="28"/>
          <w:u w:val="none"/>
        </w:rPr>
        <w:t>3.3 Эффективность деятельности Счетной палаты Российской Федерации</w:t>
      </w:r>
    </w:p>
    <w:p w:rsidR="006967F9" w:rsidRPr="00153484" w:rsidRDefault="006967F9" w:rsidP="00153484">
      <w:pPr>
        <w:pStyle w:val="13"/>
        <w:rPr>
          <w:noProof/>
          <w:color w:val="000000"/>
          <w:sz w:val="28"/>
          <w:szCs w:val="28"/>
        </w:rPr>
      </w:pPr>
      <w:r w:rsidRPr="007D45F2">
        <w:rPr>
          <w:rStyle w:val="aa"/>
          <w:noProof/>
          <w:color w:val="000000"/>
          <w:sz w:val="28"/>
          <w:szCs w:val="28"/>
          <w:u w:val="none"/>
        </w:rPr>
        <w:t>ЗАКЛЮЧЕНИЕ</w:t>
      </w:r>
    </w:p>
    <w:p w:rsidR="006967F9" w:rsidRPr="00153484" w:rsidRDefault="006967F9" w:rsidP="00153484">
      <w:pPr>
        <w:pStyle w:val="13"/>
        <w:rPr>
          <w:noProof/>
          <w:color w:val="000000"/>
          <w:sz w:val="28"/>
          <w:szCs w:val="28"/>
        </w:rPr>
      </w:pPr>
      <w:r w:rsidRPr="007D45F2">
        <w:rPr>
          <w:rStyle w:val="aa"/>
          <w:noProof/>
          <w:color w:val="000000"/>
          <w:sz w:val="28"/>
          <w:szCs w:val="28"/>
          <w:u w:val="none"/>
        </w:rPr>
        <w:t>СПИСОК ИСПОЛЬЗОВАННОЙ ЛИТЕРАТУРЫ</w:t>
      </w:r>
    </w:p>
    <w:p w:rsidR="00EF4667" w:rsidRPr="00153484" w:rsidRDefault="00EF4667" w:rsidP="00153484">
      <w:pPr>
        <w:spacing w:line="360" w:lineRule="auto"/>
        <w:rPr>
          <w:color w:val="000000"/>
          <w:sz w:val="28"/>
          <w:szCs w:val="28"/>
        </w:rPr>
      </w:pPr>
    </w:p>
    <w:p w:rsidR="00DC23AF" w:rsidRPr="00153484" w:rsidRDefault="00DC23AF" w:rsidP="00304A86">
      <w:pPr>
        <w:pStyle w:val="11"/>
      </w:pPr>
      <w:r w:rsidRPr="00153484">
        <w:br w:type="page"/>
      </w:r>
      <w:bookmarkStart w:id="0" w:name="_Toc197175098"/>
      <w:r w:rsidR="00F2786D" w:rsidRPr="00153484">
        <w:t>ВВЕДЕН</w:t>
      </w:r>
      <w:r w:rsidR="00153484" w:rsidRPr="00153484">
        <w:t>И</w:t>
      </w:r>
      <w:r w:rsidR="00F2786D" w:rsidRPr="00153484">
        <w:t>Е</w:t>
      </w:r>
      <w:bookmarkEnd w:id="0"/>
    </w:p>
    <w:p w:rsidR="00DC23AF" w:rsidRPr="00153484" w:rsidRDefault="00DC23AF" w:rsidP="00153484">
      <w:pPr>
        <w:spacing w:line="360" w:lineRule="auto"/>
        <w:ind w:firstLine="709"/>
        <w:jc w:val="both"/>
        <w:rPr>
          <w:color w:val="000000"/>
          <w:sz w:val="28"/>
          <w:szCs w:val="28"/>
        </w:rPr>
      </w:pPr>
    </w:p>
    <w:p w:rsidR="00153484" w:rsidRDefault="00DC23AF" w:rsidP="00153484">
      <w:pPr>
        <w:spacing w:line="360" w:lineRule="auto"/>
        <w:ind w:firstLine="709"/>
        <w:jc w:val="both"/>
        <w:rPr>
          <w:color w:val="000000"/>
          <w:sz w:val="28"/>
          <w:szCs w:val="28"/>
        </w:rPr>
      </w:pPr>
      <w:r w:rsidRPr="00153484">
        <w:rPr>
          <w:color w:val="000000"/>
          <w:sz w:val="28"/>
          <w:szCs w:val="28"/>
        </w:rPr>
        <w:t>Коренные перемены в соц</w:t>
      </w:r>
      <w:r w:rsidR="00153484">
        <w:rPr>
          <w:color w:val="000000"/>
          <w:sz w:val="28"/>
          <w:szCs w:val="28"/>
        </w:rPr>
        <w:t>и</w:t>
      </w:r>
      <w:r w:rsidRPr="00153484">
        <w:rPr>
          <w:color w:val="000000"/>
          <w:sz w:val="28"/>
          <w:szCs w:val="28"/>
        </w:rPr>
        <w:t>ально-эконом</w:t>
      </w:r>
      <w:r w:rsidR="00153484">
        <w:rPr>
          <w:color w:val="000000"/>
          <w:sz w:val="28"/>
          <w:szCs w:val="28"/>
        </w:rPr>
        <w:t>и</w:t>
      </w:r>
      <w:r w:rsidRPr="00153484">
        <w:rPr>
          <w:color w:val="000000"/>
          <w:sz w:val="28"/>
          <w:szCs w:val="28"/>
        </w:rPr>
        <w:t>ческом строе Росс</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в методах управлен</w:t>
      </w:r>
      <w:r w:rsidR="00153484">
        <w:rPr>
          <w:color w:val="000000"/>
          <w:sz w:val="28"/>
          <w:szCs w:val="28"/>
        </w:rPr>
        <w:t>и</w:t>
      </w:r>
      <w:r w:rsidRPr="00153484">
        <w:rPr>
          <w:color w:val="000000"/>
          <w:sz w:val="28"/>
          <w:szCs w:val="28"/>
        </w:rPr>
        <w:t>я эконом</w:t>
      </w:r>
      <w:r w:rsidR="00153484">
        <w:rPr>
          <w:color w:val="000000"/>
          <w:sz w:val="28"/>
          <w:szCs w:val="28"/>
        </w:rPr>
        <w:t>и</w:t>
      </w:r>
      <w:r w:rsidRPr="00153484">
        <w:rPr>
          <w:color w:val="000000"/>
          <w:sz w:val="28"/>
          <w:szCs w:val="28"/>
        </w:rPr>
        <w:t>кой сделал</w:t>
      </w:r>
      <w:r w:rsidR="00153484">
        <w:rPr>
          <w:color w:val="000000"/>
          <w:sz w:val="28"/>
          <w:szCs w:val="28"/>
        </w:rPr>
        <w:t>и</w:t>
      </w:r>
      <w:r w:rsidRPr="00153484">
        <w:rPr>
          <w:color w:val="000000"/>
          <w:sz w:val="28"/>
          <w:szCs w:val="28"/>
        </w:rPr>
        <w:t xml:space="preserve"> не</w:t>
      </w:r>
      <w:r w:rsidR="00153484">
        <w:rPr>
          <w:color w:val="000000"/>
          <w:sz w:val="28"/>
          <w:szCs w:val="28"/>
        </w:rPr>
        <w:t>и</w:t>
      </w:r>
      <w:r w:rsidRPr="00153484">
        <w:rPr>
          <w:color w:val="000000"/>
          <w:sz w:val="28"/>
          <w:szCs w:val="28"/>
        </w:rPr>
        <w:t>збежным рад</w:t>
      </w:r>
      <w:r w:rsidR="00153484">
        <w:rPr>
          <w:color w:val="000000"/>
          <w:sz w:val="28"/>
          <w:szCs w:val="28"/>
        </w:rPr>
        <w:t>и</w:t>
      </w:r>
      <w:r w:rsidRPr="00153484">
        <w:rPr>
          <w:color w:val="000000"/>
          <w:sz w:val="28"/>
          <w:szCs w:val="28"/>
        </w:rPr>
        <w:t>кальное преобразован</w:t>
      </w:r>
      <w:r w:rsidR="00153484">
        <w:rPr>
          <w:color w:val="000000"/>
          <w:sz w:val="28"/>
          <w:szCs w:val="28"/>
        </w:rPr>
        <w:t>и</w:t>
      </w:r>
      <w:r w:rsidRPr="00153484">
        <w:rPr>
          <w:color w:val="000000"/>
          <w:sz w:val="28"/>
          <w:szCs w:val="28"/>
        </w:rPr>
        <w:t xml:space="preserve">е одного </w:t>
      </w:r>
      <w:r w:rsidR="00153484">
        <w:rPr>
          <w:color w:val="000000"/>
          <w:sz w:val="28"/>
          <w:szCs w:val="28"/>
        </w:rPr>
        <w:t>и</w:t>
      </w:r>
      <w:r w:rsidRPr="00153484">
        <w:rPr>
          <w:color w:val="000000"/>
          <w:sz w:val="28"/>
          <w:szCs w:val="28"/>
        </w:rPr>
        <w:t>з важнейш</w:t>
      </w:r>
      <w:r w:rsidR="00153484">
        <w:rPr>
          <w:color w:val="000000"/>
          <w:sz w:val="28"/>
          <w:szCs w:val="28"/>
        </w:rPr>
        <w:t>и</w:t>
      </w:r>
      <w:r w:rsidRPr="00153484">
        <w:rPr>
          <w:color w:val="000000"/>
          <w:sz w:val="28"/>
          <w:szCs w:val="28"/>
        </w:rPr>
        <w:t>х рычагов ф</w:t>
      </w:r>
      <w:r w:rsidR="00153484">
        <w:rPr>
          <w:color w:val="000000"/>
          <w:sz w:val="28"/>
          <w:szCs w:val="28"/>
        </w:rPr>
        <w:t>и</w:t>
      </w:r>
      <w:r w:rsidRPr="00153484">
        <w:rPr>
          <w:color w:val="000000"/>
          <w:sz w:val="28"/>
          <w:szCs w:val="28"/>
        </w:rPr>
        <w:t>нансово-хозяйственного управлен</w:t>
      </w:r>
      <w:r w:rsidR="00153484">
        <w:rPr>
          <w:color w:val="000000"/>
          <w:sz w:val="28"/>
          <w:szCs w:val="28"/>
        </w:rPr>
        <w:t>и</w:t>
      </w:r>
      <w:r w:rsidRPr="00153484">
        <w:rPr>
          <w:color w:val="000000"/>
          <w:sz w:val="28"/>
          <w:szCs w:val="28"/>
        </w:rPr>
        <w:t>я – ф</w:t>
      </w:r>
      <w:r w:rsidR="00153484">
        <w:rPr>
          <w:color w:val="000000"/>
          <w:sz w:val="28"/>
          <w:szCs w:val="28"/>
        </w:rPr>
        <w:t>и</w:t>
      </w:r>
      <w:r w:rsidRPr="00153484">
        <w:rPr>
          <w:color w:val="000000"/>
          <w:sz w:val="28"/>
          <w:szCs w:val="28"/>
        </w:rPr>
        <w:t>нансового контроля.</w:t>
      </w:r>
    </w:p>
    <w:p w:rsidR="00153484" w:rsidRDefault="00DC23AF" w:rsidP="00153484">
      <w:pPr>
        <w:spacing w:line="360" w:lineRule="auto"/>
        <w:ind w:firstLine="709"/>
        <w:jc w:val="both"/>
        <w:rPr>
          <w:color w:val="000000"/>
          <w:sz w:val="28"/>
          <w:szCs w:val="28"/>
        </w:rPr>
      </w:pPr>
      <w:r w:rsidRPr="00153484">
        <w:rPr>
          <w:color w:val="000000"/>
          <w:sz w:val="28"/>
          <w:szCs w:val="28"/>
        </w:rPr>
        <w:t>Л</w:t>
      </w:r>
      <w:r w:rsidR="00153484">
        <w:rPr>
          <w:color w:val="000000"/>
          <w:sz w:val="28"/>
          <w:szCs w:val="28"/>
        </w:rPr>
        <w:t>и</w:t>
      </w:r>
      <w:r w:rsidRPr="00153484">
        <w:rPr>
          <w:color w:val="000000"/>
          <w:sz w:val="28"/>
          <w:szCs w:val="28"/>
        </w:rPr>
        <w:t>кв</w:t>
      </w:r>
      <w:r w:rsidR="00153484">
        <w:rPr>
          <w:color w:val="000000"/>
          <w:sz w:val="28"/>
          <w:szCs w:val="28"/>
        </w:rPr>
        <w:t>и</w:t>
      </w:r>
      <w:r w:rsidRPr="00153484">
        <w:rPr>
          <w:color w:val="000000"/>
          <w:sz w:val="28"/>
          <w:szCs w:val="28"/>
        </w:rPr>
        <w:t>дац</w:t>
      </w:r>
      <w:r w:rsidR="00153484">
        <w:rPr>
          <w:color w:val="000000"/>
          <w:sz w:val="28"/>
          <w:szCs w:val="28"/>
        </w:rPr>
        <w:t>и</w:t>
      </w:r>
      <w:r w:rsidRPr="00153484">
        <w:rPr>
          <w:color w:val="000000"/>
          <w:sz w:val="28"/>
          <w:szCs w:val="28"/>
        </w:rPr>
        <w:t>я адм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страт</w:t>
      </w:r>
      <w:r w:rsidR="00153484">
        <w:rPr>
          <w:color w:val="000000"/>
          <w:sz w:val="28"/>
          <w:szCs w:val="28"/>
        </w:rPr>
        <w:t>и</w:t>
      </w:r>
      <w:r w:rsidRPr="00153484">
        <w:rPr>
          <w:color w:val="000000"/>
          <w:sz w:val="28"/>
          <w:szCs w:val="28"/>
        </w:rPr>
        <w:t>вно-командной с</w:t>
      </w:r>
      <w:r w:rsidR="00153484">
        <w:rPr>
          <w:color w:val="000000"/>
          <w:sz w:val="28"/>
          <w:szCs w:val="28"/>
        </w:rPr>
        <w:t>и</w:t>
      </w:r>
      <w:r w:rsidRPr="00153484">
        <w:rPr>
          <w:color w:val="000000"/>
          <w:sz w:val="28"/>
          <w:szCs w:val="28"/>
        </w:rPr>
        <w:t>стемы управлен</w:t>
      </w:r>
      <w:r w:rsidR="00153484">
        <w:rPr>
          <w:color w:val="000000"/>
          <w:sz w:val="28"/>
          <w:szCs w:val="28"/>
        </w:rPr>
        <w:t>и</w:t>
      </w:r>
      <w:r w:rsidRPr="00153484">
        <w:rPr>
          <w:color w:val="000000"/>
          <w:sz w:val="28"/>
          <w:szCs w:val="28"/>
        </w:rPr>
        <w:t>я эконом</w:t>
      </w:r>
      <w:r w:rsidR="00153484">
        <w:rPr>
          <w:color w:val="000000"/>
          <w:sz w:val="28"/>
          <w:szCs w:val="28"/>
        </w:rPr>
        <w:t>и</w:t>
      </w:r>
      <w:r w:rsidRPr="00153484">
        <w:rPr>
          <w:color w:val="000000"/>
          <w:sz w:val="28"/>
          <w:szCs w:val="28"/>
        </w:rPr>
        <w:t>кой со всесторонней регламентац</w:t>
      </w:r>
      <w:r w:rsidR="00153484">
        <w:rPr>
          <w:color w:val="000000"/>
          <w:sz w:val="28"/>
          <w:szCs w:val="28"/>
        </w:rPr>
        <w:t>и</w:t>
      </w:r>
      <w:r w:rsidRPr="00153484">
        <w:rPr>
          <w:color w:val="000000"/>
          <w:sz w:val="28"/>
          <w:szCs w:val="28"/>
        </w:rPr>
        <w:t>ей хозяйственной деятельност</w:t>
      </w:r>
      <w:r w:rsidR="00153484">
        <w:rPr>
          <w:color w:val="000000"/>
          <w:sz w:val="28"/>
          <w:szCs w:val="28"/>
        </w:rPr>
        <w:t>и</w:t>
      </w:r>
      <w:r w:rsidRPr="00153484">
        <w:rPr>
          <w:color w:val="000000"/>
          <w:sz w:val="28"/>
          <w:szCs w:val="28"/>
        </w:rPr>
        <w:t xml:space="preserve"> серьезно поколебала основы слож</w:t>
      </w:r>
      <w:r w:rsidR="00153484">
        <w:rPr>
          <w:color w:val="000000"/>
          <w:sz w:val="28"/>
          <w:szCs w:val="28"/>
        </w:rPr>
        <w:t>и</w:t>
      </w:r>
      <w:r w:rsidRPr="00153484">
        <w:rPr>
          <w:color w:val="000000"/>
          <w:sz w:val="28"/>
          <w:szCs w:val="28"/>
        </w:rPr>
        <w:t>вшейся ранее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нансового контроля, который престал отвечать потребностям общества, его соц</w:t>
      </w:r>
      <w:r w:rsidR="00153484">
        <w:rPr>
          <w:color w:val="000000"/>
          <w:sz w:val="28"/>
          <w:szCs w:val="28"/>
        </w:rPr>
        <w:t>и</w:t>
      </w:r>
      <w:r w:rsidRPr="00153484">
        <w:rPr>
          <w:color w:val="000000"/>
          <w:sz w:val="28"/>
          <w:szCs w:val="28"/>
        </w:rPr>
        <w:t>ально-эконом</w:t>
      </w:r>
      <w:r w:rsidR="00153484">
        <w:rPr>
          <w:color w:val="000000"/>
          <w:sz w:val="28"/>
          <w:szCs w:val="28"/>
        </w:rPr>
        <w:t>и</w:t>
      </w:r>
      <w:r w:rsidRPr="00153484">
        <w:rPr>
          <w:color w:val="000000"/>
          <w:sz w:val="28"/>
          <w:szCs w:val="28"/>
        </w:rPr>
        <w:t>ческом реал</w:t>
      </w:r>
      <w:r w:rsidR="00153484">
        <w:rPr>
          <w:color w:val="000000"/>
          <w:sz w:val="28"/>
          <w:szCs w:val="28"/>
        </w:rPr>
        <w:t>и</w:t>
      </w:r>
      <w:r w:rsidRPr="00153484">
        <w:rPr>
          <w:color w:val="000000"/>
          <w:sz w:val="28"/>
          <w:szCs w:val="28"/>
        </w:rPr>
        <w:t>ям. Это не замедл</w:t>
      </w:r>
      <w:r w:rsidR="00153484">
        <w:rPr>
          <w:color w:val="000000"/>
          <w:sz w:val="28"/>
          <w:szCs w:val="28"/>
        </w:rPr>
        <w:t>и</w:t>
      </w:r>
      <w:r w:rsidRPr="00153484">
        <w:rPr>
          <w:color w:val="000000"/>
          <w:sz w:val="28"/>
          <w:szCs w:val="28"/>
        </w:rPr>
        <w:t>ло прояв</w:t>
      </w:r>
      <w:r w:rsidR="00153484">
        <w:rPr>
          <w:color w:val="000000"/>
          <w:sz w:val="28"/>
          <w:szCs w:val="28"/>
        </w:rPr>
        <w:t>и</w:t>
      </w:r>
      <w:r w:rsidRPr="00153484">
        <w:rPr>
          <w:color w:val="000000"/>
          <w:sz w:val="28"/>
          <w:szCs w:val="28"/>
        </w:rPr>
        <w:t>ться на практ</w:t>
      </w:r>
      <w:r w:rsidR="00153484">
        <w:rPr>
          <w:color w:val="000000"/>
          <w:sz w:val="28"/>
          <w:szCs w:val="28"/>
        </w:rPr>
        <w:t>и</w:t>
      </w:r>
      <w:r w:rsidRPr="00153484">
        <w:rPr>
          <w:color w:val="000000"/>
          <w:sz w:val="28"/>
          <w:szCs w:val="28"/>
        </w:rPr>
        <w:t>ке, вызвало ряд негат</w:t>
      </w:r>
      <w:r w:rsidR="00153484">
        <w:rPr>
          <w:color w:val="000000"/>
          <w:sz w:val="28"/>
          <w:szCs w:val="28"/>
        </w:rPr>
        <w:t>и</w:t>
      </w:r>
      <w:r w:rsidRPr="00153484">
        <w:rPr>
          <w:color w:val="000000"/>
          <w:sz w:val="28"/>
          <w:szCs w:val="28"/>
        </w:rPr>
        <w:t>вных последств</w:t>
      </w:r>
      <w:r w:rsidR="00153484">
        <w:rPr>
          <w:color w:val="000000"/>
          <w:sz w:val="28"/>
          <w:szCs w:val="28"/>
        </w:rPr>
        <w:t>и</w:t>
      </w:r>
      <w:r w:rsidRPr="00153484">
        <w:rPr>
          <w:color w:val="000000"/>
          <w:sz w:val="28"/>
          <w:szCs w:val="28"/>
        </w:rPr>
        <w:t>й.</w:t>
      </w:r>
    </w:p>
    <w:p w:rsidR="00153484" w:rsidRDefault="00DC23AF" w:rsidP="00153484">
      <w:pPr>
        <w:spacing w:line="360" w:lineRule="auto"/>
        <w:ind w:firstLine="709"/>
        <w:jc w:val="both"/>
        <w:rPr>
          <w:color w:val="000000"/>
          <w:sz w:val="28"/>
          <w:szCs w:val="28"/>
        </w:rPr>
      </w:pPr>
      <w:r w:rsidRPr="00153484">
        <w:rPr>
          <w:color w:val="000000"/>
          <w:sz w:val="28"/>
          <w:szCs w:val="28"/>
        </w:rPr>
        <w:t>Как св</w:t>
      </w:r>
      <w:r w:rsidR="00153484">
        <w:rPr>
          <w:color w:val="000000"/>
          <w:sz w:val="28"/>
          <w:szCs w:val="28"/>
        </w:rPr>
        <w:t>и</w:t>
      </w:r>
      <w:r w:rsidRPr="00153484">
        <w:rPr>
          <w:color w:val="000000"/>
          <w:sz w:val="28"/>
          <w:szCs w:val="28"/>
        </w:rPr>
        <w:t>детельствует м</w:t>
      </w:r>
      <w:r w:rsidR="00153484">
        <w:rPr>
          <w:color w:val="000000"/>
          <w:sz w:val="28"/>
          <w:szCs w:val="28"/>
        </w:rPr>
        <w:t>и</w:t>
      </w:r>
      <w:r w:rsidRPr="00153484">
        <w:rPr>
          <w:color w:val="000000"/>
          <w:sz w:val="28"/>
          <w:szCs w:val="28"/>
        </w:rPr>
        <w:t>ровой опыт, ц</w:t>
      </w:r>
      <w:r w:rsidR="00153484">
        <w:rPr>
          <w:color w:val="000000"/>
          <w:sz w:val="28"/>
          <w:szCs w:val="28"/>
        </w:rPr>
        <w:t>и</w:t>
      </w:r>
      <w:r w:rsidRPr="00153484">
        <w:rPr>
          <w:color w:val="000000"/>
          <w:sz w:val="28"/>
          <w:szCs w:val="28"/>
        </w:rPr>
        <w:t>в</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зованное эконом</w:t>
      </w:r>
      <w:r w:rsidR="00153484">
        <w:rPr>
          <w:color w:val="000000"/>
          <w:sz w:val="28"/>
          <w:szCs w:val="28"/>
        </w:rPr>
        <w:t>и</w:t>
      </w:r>
      <w:r w:rsidRPr="00153484">
        <w:rPr>
          <w:color w:val="000000"/>
          <w:sz w:val="28"/>
          <w:szCs w:val="28"/>
        </w:rPr>
        <w:t>ческое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е возможно только пр</w:t>
      </w:r>
      <w:r w:rsidR="00153484">
        <w:rPr>
          <w:color w:val="000000"/>
          <w:sz w:val="28"/>
          <w:szCs w:val="28"/>
        </w:rPr>
        <w:t>и</w:t>
      </w:r>
      <w:r w:rsidRPr="00153484">
        <w:rPr>
          <w:color w:val="000000"/>
          <w:sz w:val="28"/>
          <w:szCs w:val="28"/>
        </w:rPr>
        <w:t xml:space="preserve"> соблюден</w:t>
      </w:r>
      <w:r w:rsidR="00153484">
        <w:rPr>
          <w:color w:val="000000"/>
          <w:sz w:val="28"/>
          <w:szCs w:val="28"/>
        </w:rPr>
        <w:t>ии</w:t>
      </w:r>
      <w:r w:rsidRPr="00153484">
        <w:rPr>
          <w:color w:val="000000"/>
          <w:sz w:val="28"/>
          <w:szCs w:val="28"/>
        </w:rPr>
        <w:t xml:space="preserve"> установленных государством законов </w:t>
      </w:r>
      <w:r w:rsidR="00153484">
        <w:rPr>
          <w:color w:val="000000"/>
          <w:sz w:val="28"/>
          <w:szCs w:val="28"/>
        </w:rPr>
        <w:t>и</w:t>
      </w:r>
      <w:r w:rsidRPr="00153484">
        <w:rPr>
          <w:color w:val="000000"/>
          <w:sz w:val="28"/>
          <w:szCs w:val="28"/>
        </w:rPr>
        <w:t xml:space="preserve"> норм </w:t>
      </w:r>
      <w:r w:rsidR="00153484">
        <w:rPr>
          <w:color w:val="000000"/>
          <w:sz w:val="28"/>
          <w:szCs w:val="28"/>
        </w:rPr>
        <w:t>и</w:t>
      </w:r>
      <w:r w:rsidRPr="00153484">
        <w:rPr>
          <w:color w:val="000000"/>
          <w:sz w:val="28"/>
          <w:szCs w:val="28"/>
        </w:rPr>
        <w:t xml:space="preserve"> защ</w:t>
      </w:r>
      <w:r w:rsidR="00153484">
        <w:rPr>
          <w:color w:val="000000"/>
          <w:sz w:val="28"/>
          <w:szCs w:val="28"/>
        </w:rPr>
        <w:t>и</w:t>
      </w:r>
      <w:r w:rsidRPr="00153484">
        <w:rPr>
          <w:color w:val="000000"/>
          <w:sz w:val="28"/>
          <w:szCs w:val="28"/>
        </w:rPr>
        <w:t xml:space="preserve">те </w:t>
      </w:r>
      <w:r w:rsidR="00153484">
        <w:rPr>
          <w:color w:val="000000"/>
          <w:sz w:val="28"/>
          <w:szCs w:val="28"/>
        </w:rPr>
        <w:t>и</w:t>
      </w:r>
      <w:r w:rsidRPr="00153484">
        <w:rPr>
          <w:color w:val="000000"/>
          <w:sz w:val="28"/>
          <w:szCs w:val="28"/>
        </w:rPr>
        <w:t>нтересов граждан. Соблюден</w:t>
      </w:r>
      <w:r w:rsidR="00153484">
        <w:rPr>
          <w:color w:val="000000"/>
          <w:sz w:val="28"/>
          <w:szCs w:val="28"/>
        </w:rPr>
        <w:t>и</w:t>
      </w:r>
      <w:r w:rsidRPr="00153484">
        <w:rPr>
          <w:color w:val="000000"/>
          <w:sz w:val="28"/>
          <w:szCs w:val="28"/>
        </w:rPr>
        <w:t>е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субъектам</w:t>
      </w:r>
      <w:r w:rsidR="00153484">
        <w:rPr>
          <w:color w:val="000000"/>
          <w:sz w:val="28"/>
          <w:szCs w:val="28"/>
        </w:rPr>
        <w:t>и</w:t>
      </w:r>
      <w:r w:rsidRPr="00153484">
        <w:rPr>
          <w:color w:val="000000"/>
          <w:sz w:val="28"/>
          <w:szCs w:val="28"/>
        </w:rPr>
        <w:t xml:space="preserve"> действующего законодательства, эффект</w:t>
      </w:r>
      <w:r w:rsidR="00153484">
        <w:rPr>
          <w:color w:val="000000"/>
          <w:sz w:val="28"/>
          <w:szCs w:val="28"/>
        </w:rPr>
        <w:t>и</w:t>
      </w:r>
      <w:r w:rsidRPr="00153484">
        <w:rPr>
          <w:color w:val="000000"/>
          <w:sz w:val="28"/>
          <w:szCs w:val="28"/>
        </w:rPr>
        <w:t>вное распоряжен</w:t>
      </w:r>
      <w:r w:rsidR="00153484">
        <w:rPr>
          <w:color w:val="000000"/>
          <w:sz w:val="28"/>
          <w:szCs w:val="28"/>
        </w:rPr>
        <w:t>и</w:t>
      </w:r>
      <w:r w:rsidRPr="00153484">
        <w:rPr>
          <w:color w:val="000000"/>
          <w:sz w:val="28"/>
          <w:szCs w:val="28"/>
        </w:rPr>
        <w:t>е управляющ</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вверенной </w:t>
      </w:r>
      <w:r w:rsidR="00153484">
        <w:rPr>
          <w:color w:val="000000"/>
          <w:sz w:val="28"/>
          <w:szCs w:val="28"/>
        </w:rPr>
        <w:t>и</w:t>
      </w:r>
      <w:r w:rsidRPr="00153484">
        <w:rPr>
          <w:color w:val="000000"/>
          <w:sz w:val="28"/>
          <w:szCs w:val="28"/>
        </w:rPr>
        <w:t>м собственностью необход</w:t>
      </w:r>
      <w:r w:rsidR="00153484">
        <w:rPr>
          <w:color w:val="000000"/>
          <w:sz w:val="28"/>
          <w:szCs w:val="28"/>
        </w:rPr>
        <w:t>и</w:t>
      </w:r>
      <w:r w:rsidRPr="00153484">
        <w:rPr>
          <w:color w:val="000000"/>
          <w:sz w:val="28"/>
          <w:szCs w:val="28"/>
        </w:rPr>
        <w:t>мо контрол</w:t>
      </w:r>
      <w:r w:rsidR="00153484">
        <w:rPr>
          <w:color w:val="000000"/>
          <w:sz w:val="28"/>
          <w:szCs w:val="28"/>
        </w:rPr>
        <w:t>и</w:t>
      </w:r>
      <w:r w:rsidRPr="00153484">
        <w:rPr>
          <w:color w:val="000000"/>
          <w:sz w:val="28"/>
          <w:szCs w:val="28"/>
        </w:rPr>
        <w:t xml:space="preserve">ровать. </w:t>
      </w:r>
      <w:r w:rsidR="00153484">
        <w:rPr>
          <w:color w:val="000000"/>
          <w:sz w:val="28"/>
          <w:szCs w:val="28"/>
        </w:rPr>
        <w:t>И</w:t>
      </w:r>
      <w:r w:rsidRPr="00153484">
        <w:rPr>
          <w:color w:val="000000"/>
          <w:sz w:val="28"/>
          <w:szCs w:val="28"/>
        </w:rPr>
        <w:t>менно поэтому в разв</w:t>
      </w:r>
      <w:r w:rsidR="00153484">
        <w:rPr>
          <w:color w:val="000000"/>
          <w:sz w:val="28"/>
          <w:szCs w:val="28"/>
        </w:rPr>
        <w:t>и</w:t>
      </w:r>
      <w:r w:rsidRPr="00153484">
        <w:rPr>
          <w:color w:val="000000"/>
          <w:sz w:val="28"/>
          <w:szCs w:val="28"/>
        </w:rPr>
        <w:t>тых странах уделяется такое вн</w:t>
      </w:r>
      <w:r w:rsidR="00153484">
        <w:rPr>
          <w:color w:val="000000"/>
          <w:sz w:val="28"/>
          <w:szCs w:val="28"/>
        </w:rPr>
        <w:t>и</w:t>
      </w:r>
      <w:r w:rsidRPr="00153484">
        <w:rPr>
          <w:color w:val="000000"/>
          <w:sz w:val="28"/>
          <w:szCs w:val="28"/>
        </w:rPr>
        <w:t>ман</w:t>
      </w:r>
      <w:r w:rsidR="00153484">
        <w:rPr>
          <w:color w:val="000000"/>
          <w:sz w:val="28"/>
          <w:szCs w:val="28"/>
        </w:rPr>
        <w:t>и</w:t>
      </w:r>
      <w:r w:rsidRPr="00153484">
        <w:rPr>
          <w:color w:val="000000"/>
          <w:sz w:val="28"/>
          <w:szCs w:val="28"/>
        </w:rPr>
        <w:t>е вопросам орган</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ф</w:t>
      </w:r>
      <w:r w:rsidR="00153484">
        <w:rPr>
          <w:color w:val="000000"/>
          <w:sz w:val="28"/>
          <w:szCs w:val="28"/>
        </w:rPr>
        <w:t>и</w:t>
      </w:r>
      <w:r w:rsidRPr="00153484">
        <w:rPr>
          <w:color w:val="000000"/>
          <w:sz w:val="28"/>
          <w:szCs w:val="28"/>
        </w:rPr>
        <w:t>нансового контроля всех сторон эконом</w:t>
      </w:r>
      <w:r w:rsidR="00153484">
        <w:rPr>
          <w:color w:val="000000"/>
          <w:sz w:val="28"/>
          <w:szCs w:val="28"/>
        </w:rPr>
        <w:t>и</w:t>
      </w:r>
      <w:r w:rsidRPr="00153484">
        <w:rPr>
          <w:color w:val="000000"/>
          <w:sz w:val="28"/>
          <w:szCs w:val="28"/>
        </w:rPr>
        <w:t>ческой ж</w:t>
      </w:r>
      <w:r w:rsidR="00153484">
        <w:rPr>
          <w:color w:val="000000"/>
          <w:sz w:val="28"/>
          <w:szCs w:val="28"/>
        </w:rPr>
        <w:t>и</w:t>
      </w:r>
      <w:r w:rsidRPr="00153484">
        <w:rPr>
          <w:color w:val="000000"/>
          <w:sz w:val="28"/>
          <w:szCs w:val="28"/>
        </w:rPr>
        <w:t>зн</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особенно сферы государственных ф</w:t>
      </w:r>
      <w:r w:rsidR="00153484">
        <w:rPr>
          <w:color w:val="000000"/>
          <w:sz w:val="28"/>
          <w:szCs w:val="28"/>
        </w:rPr>
        <w:t>и</w:t>
      </w:r>
      <w:r w:rsidRPr="00153484">
        <w:rPr>
          <w:color w:val="000000"/>
          <w:sz w:val="28"/>
          <w:szCs w:val="28"/>
        </w:rPr>
        <w:t>нансов.</w:t>
      </w:r>
    </w:p>
    <w:p w:rsidR="00153484" w:rsidRDefault="00DC23AF" w:rsidP="00153484">
      <w:pPr>
        <w:spacing w:line="360" w:lineRule="auto"/>
        <w:ind w:firstLine="709"/>
        <w:jc w:val="both"/>
        <w:rPr>
          <w:color w:val="000000"/>
          <w:sz w:val="28"/>
          <w:szCs w:val="28"/>
        </w:rPr>
      </w:pPr>
      <w:r w:rsidRPr="00153484">
        <w:rPr>
          <w:color w:val="000000"/>
          <w:sz w:val="28"/>
          <w:szCs w:val="28"/>
        </w:rPr>
        <w:t>Для Росс</w:t>
      </w:r>
      <w:r w:rsidR="00153484">
        <w:rPr>
          <w:color w:val="000000"/>
          <w:sz w:val="28"/>
          <w:szCs w:val="28"/>
        </w:rPr>
        <w:t>ии</w:t>
      </w:r>
      <w:r w:rsidRPr="00153484">
        <w:rPr>
          <w:color w:val="000000"/>
          <w:sz w:val="28"/>
          <w:szCs w:val="28"/>
        </w:rPr>
        <w:t xml:space="preserve"> в высшей степен</w:t>
      </w:r>
      <w:r w:rsidR="00153484">
        <w:rPr>
          <w:color w:val="000000"/>
          <w:sz w:val="28"/>
          <w:szCs w:val="28"/>
        </w:rPr>
        <w:t>и</w:t>
      </w:r>
      <w:r w:rsidRPr="00153484">
        <w:rPr>
          <w:color w:val="000000"/>
          <w:sz w:val="28"/>
          <w:szCs w:val="28"/>
        </w:rPr>
        <w:t xml:space="preserve"> актуальна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я эффект</w:t>
      </w:r>
      <w:r w:rsidR="00153484">
        <w:rPr>
          <w:color w:val="000000"/>
          <w:sz w:val="28"/>
          <w:szCs w:val="28"/>
        </w:rPr>
        <w:t>и</w:t>
      </w:r>
      <w:r w:rsidRPr="00153484">
        <w:rPr>
          <w:color w:val="000000"/>
          <w:sz w:val="28"/>
          <w:szCs w:val="28"/>
        </w:rPr>
        <w:t xml:space="preserve">вной </w:t>
      </w:r>
      <w:r w:rsidR="00153484">
        <w:rPr>
          <w:color w:val="000000"/>
          <w:sz w:val="28"/>
          <w:szCs w:val="28"/>
        </w:rPr>
        <w:t>и</w:t>
      </w:r>
      <w:r w:rsidRPr="00153484">
        <w:rPr>
          <w:color w:val="000000"/>
          <w:sz w:val="28"/>
          <w:szCs w:val="28"/>
        </w:rPr>
        <w:t xml:space="preserve"> всеобъемлющей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нансового контроля. Существовавшая ранее в стране с</w:t>
      </w:r>
      <w:r w:rsidR="00153484">
        <w:rPr>
          <w:color w:val="000000"/>
          <w:sz w:val="28"/>
          <w:szCs w:val="28"/>
        </w:rPr>
        <w:t>и</w:t>
      </w:r>
      <w:r w:rsidRPr="00153484">
        <w:rPr>
          <w:color w:val="000000"/>
          <w:sz w:val="28"/>
          <w:szCs w:val="28"/>
        </w:rPr>
        <w:t>стема ф</w:t>
      </w:r>
      <w:r w:rsidR="00153484">
        <w:rPr>
          <w:color w:val="000000"/>
          <w:sz w:val="28"/>
          <w:szCs w:val="28"/>
        </w:rPr>
        <w:t>и</w:t>
      </w:r>
      <w:r w:rsidRPr="00153484">
        <w:rPr>
          <w:color w:val="000000"/>
          <w:sz w:val="28"/>
          <w:szCs w:val="28"/>
        </w:rPr>
        <w:t>нансового контроля была ор</w:t>
      </w:r>
      <w:r w:rsidR="00153484">
        <w:rPr>
          <w:color w:val="000000"/>
          <w:sz w:val="28"/>
          <w:szCs w:val="28"/>
        </w:rPr>
        <w:t>и</w:t>
      </w:r>
      <w:r w:rsidRPr="00153484">
        <w:rPr>
          <w:color w:val="000000"/>
          <w:sz w:val="28"/>
          <w:szCs w:val="28"/>
        </w:rPr>
        <w:t>ент</w:t>
      </w:r>
      <w:r w:rsidR="00153484">
        <w:rPr>
          <w:color w:val="000000"/>
          <w:sz w:val="28"/>
          <w:szCs w:val="28"/>
        </w:rPr>
        <w:t>и</w:t>
      </w:r>
      <w:r w:rsidRPr="00153484">
        <w:rPr>
          <w:color w:val="000000"/>
          <w:sz w:val="28"/>
          <w:szCs w:val="28"/>
        </w:rPr>
        <w:t>рована на эконом</w:t>
      </w:r>
      <w:r w:rsidR="00153484">
        <w:rPr>
          <w:color w:val="000000"/>
          <w:sz w:val="28"/>
          <w:szCs w:val="28"/>
        </w:rPr>
        <w:t>и</w:t>
      </w:r>
      <w:r w:rsidRPr="00153484">
        <w:rPr>
          <w:color w:val="000000"/>
          <w:sz w:val="28"/>
          <w:szCs w:val="28"/>
        </w:rPr>
        <w:t>ку, в которой основная роль пр</w:t>
      </w:r>
      <w:r w:rsidR="00153484">
        <w:rPr>
          <w:color w:val="000000"/>
          <w:sz w:val="28"/>
          <w:szCs w:val="28"/>
        </w:rPr>
        <w:t>и</w:t>
      </w:r>
      <w:r w:rsidRPr="00153484">
        <w:rPr>
          <w:color w:val="000000"/>
          <w:sz w:val="28"/>
          <w:szCs w:val="28"/>
        </w:rPr>
        <w:t>надлежала государственной собственност</w:t>
      </w:r>
      <w:r w:rsidR="00153484">
        <w:rPr>
          <w:color w:val="000000"/>
          <w:sz w:val="28"/>
          <w:szCs w:val="28"/>
        </w:rPr>
        <w:t>и</w:t>
      </w:r>
      <w:r w:rsidRPr="00153484">
        <w:rPr>
          <w:color w:val="000000"/>
          <w:sz w:val="28"/>
          <w:szCs w:val="28"/>
        </w:rPr>
        <w:t>, управляемой адм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страт</w:t>
      </w:r>
      <w:r w:rsidR="00153484">
        <w:rPr>
          <w:color w:val="000000"/>
          <w:sz w:val="28"/>
          <w:szCs w:val="28"/>
        </w:rPr>
        <w:t>и</w:t>
      </w:r>
      <w:r w:rsidRPr="00153484">
        <w:rPr>
          <w:color w:val="000000"/>
          <w:sz w:val="28"/>
          <w:szCs w:val="28"/>
        </w:rPr>
        <w:t>вно-командным</w:t>
      </w:r>
      <w:r w:rsidR="00153484">
        <w:rPr>
          <w:color w:val="000000"/>
          <w:sz w:val="28"/>
          <w:szCs w:val="28"/>
        </w:rPr>
        <w:t>и</w:t>
      </w:r>
      <w:r w:rsidRPr="00153484">
        <w:rPr>
          <w:color w:val="000000"/>
          <w:sz w:val="28"/>
          <w:szCs w:val="28"/>
        </w:rPr>
        <w:t xml:space="preserve"> методам</w:t>
      </w:r>
      <w:r w:rsidR="00153484">
        <w:rPr>
          <w:color w:val="000000"/>
          <w:sz w:val="28"/>
          <w:szCs w:val="28"/>
        </w:rPr>
        <w:t>и</w:t>
      </w:r>
      <w:r w:rsidRPr="00153484">
        <w:rPr>
          <w:color w:val="000000"/>
          <w:sz w:val="28"/>
          <w:szCs w:val="28"/>
        </w:rPr>
        <w:t>.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преобразован</w:t>
      </w:r>
      <w:r w:rsidR="00153484">
        <w:rPr>
          <w:color w:val="000000"/>
          <w:sz w:val="28"/>
          <w:szCs w:val="28"/>
        </w:rPr>
        <w:t>и</w:t>
      </w:r>
      <w:r w:rsidRPr="00153484">
        <w:rPr>
          <w:color w:val="000000"/>
          <w:sz w:val="28"/>
          <w:szCs w:val="28"/>
        </w:rPr>
        <w:t>я вызвал</w:t>
      </w:r>
      <w:r w:rsidR="00153484">
        <w:rPr>
          <w:color w:val="000000"/>
          <w:sz w:val="28"/>
          <w:szCs w:val="28"/>
        </w:rPr>
        <w:t>и</w:t>
      </w:r>
      <w:r w:rsidRPr="00153484">
        <w:rPr>
          <w:color w:val="000000"/>
          <w:sz w:val="28"/>
          <w:szCs w:val="28"/>
        </w:rPr>
        <w:t xml:space="preserve"> необход</w:t>
      </w:r>
      <w:r w:rsidR="00153484">
        <w:rPr>
          <w:color w:val="000000"/>
          <w:sz w:val="28"/>
          <w:szCs w:val="28"/>
        </w:rPr>
        <w:t>и</w:t>
      </w:r>
      <w:r w:rsidRPr="00153484">
        <w:rPr>
          <w:color w:val="000000"/>
          <w:sz w:val="28"/>
          <w:szCs w:val="28"/>
        </w:rPr>
        <w:t>мость построен</w:t>
      </w:r>
      <w:r w:rsidR="00153484">
        <w:rPr>
          <w:color w:val="000000"/>
          <w:sz w:val="28"/>
          <w:szCs w:val="28"/>
        </w:rPr>
        <w:t>и</w:t>
      </w:r>
      <w:r w:rsidRPr="00153484">
        <w:rPr>
          <w:color w:val="000000"/>
          <w:sz w:val="28"/>
          <w:szCs w:val="28"/>
        </w:rPr>
        <w:t>я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w:t>
      </w:r>
      <w:r w:rsidR="00153484">
        <w:rPr>
          <w:color w:val="000000"/>
          <w:sz w:val="28"/>
          <w:szCs w:val="28"/>
        </w:rPr>
        <w:t>и</w:t>
      </w:r>
      <w:r w:rsidRPr="00153484">
        <w:rPr>
          <w:color w:val="000000"/>
          <w:sz w:val="28"/>
          <w:szCs w:val="28"/>
        </w:rPr>
        <w:t>ально новой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нансового контроля – целостной, действующей на ед</w:t>
      </w:r>
      <w:r w:rsidR="00153484">
        <w:rPr>
          <w:color w:val="000000"/>
          <w:sz w:val="28"/>
          <w:szCs w:val="28"/>
        </w:rPr>
        <w:t>и</w:t>
      </w:r>
      <w:r w:rsidRPr="00153484">
        <w:rPr>
          <w:color w:val="000000"/>
          <w:sz w:val="28"/>
          <w:szCs w:val="28"/>
        </w:rPr>
        <w:t>ных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пах, охватывающей все стороны эконом</w:t>
      </w:r>
      <w:r w:rsidR="00153484">
        <w:rPr>
          <w:color w:val="000000"/>
          <w:sz w:val="28"/>
          <w:szCs w:val="28"/>
        </w:rPr>
        <w:t>и</w:t>
      </w:r>
      <w:r w:rsidRPr="00153484">
        <w:rPr>
          <w:color w:val="000000"/>
          <w:sz w:val="28"/>
          <w:szCs w:val="28"/>
        </w:rPr>
        <w:t>ческой ж</w:t>
      </w:r>
      <w:r w:rsidR="00153484">
        <w:rPr>
          <w:color w:val="000000"/>
          <w:sz w:val="28"/>
          <w:szCs w:val="28"/>
        </w:rPr>
        <w:t>и</w:t>
      </w:r>
      <w:r w:rsidRPr="00153484">
        <w:rPr>
          <w:color w:val="000000"/>
          <w:sz w:val="28"/>
          <w:szCs w:val="28"/>
        </w:rPr>
        <w:t>зн</w:t>
      </w:r>
      <w:r w:rsidR="00153484">
        <w:rPr>
          <w:color w:val="000000"/>
          <w:sz w:val="28"/>
          <w:szCs w:val="28"/>
        </w:rPr>
        <w:t>и</w:t>
      </w:r>
      <w:r w:rsidRPr="00153484">
        <w:rPr>
          <w:color w:val="000000"/>
          <w:sz w:val="28"/>
          <w:szCs w:val="28"/>
        </w:rPr>
        <w:t>.</w:t>
      </w:r>
    </w:p>
    <w:p w:rsidR="00153484" w:rsidRDefault="00DC23AF" w:rsidP="00153484">
      <w:pPr>
        <w:spacing w:line="360" w:lineRule="auto"/>
        <w:ind w:firstLine="709"/>
        <w:jc w:val="both"/>
        <w:rPr>
          <w:color w:val="000000"/>
          <w:sz w:val="28"/>
          <w:szCs w:val="28"/>
        </w:rPr>
      </w:pPr>
      <w:r w:rsidRPr="00153484">
        <w:rPr>
          <w:color w:val="000000"/>
          <w:sz w:val="28"/>
          <w:szCs w:val="28"/>
        </w:rPr>
        <w:t>Актуальность темы ф</w:t>
      </w:r>
      <w:r w:rsidR="00153484">
        <w:rPr>
          <w:color w:val="000000"/>
          <w:sz w:val="28"/>
          <w:szCs w:val="28"/>
        </w:rPr>
        <w:t>и</w:t>
      </w:r>
      <w:r w:rsidRPr="00153484">
        <w:rPr>
          <w:color w:val="000000"/>
          <w:sz w:val="28"/>
          <w:szCs w:val="28"/>
        </w:rPr>
        <w:t>нансовый контроль, вызванная объект</w:t>
      </w:r>
      <w:r w:rsidR="00153484">
        <w:rPr>
          <w:color w:val="000000"/>
          <w:sz w:val="28"/>
          <w:szCs w:val="28"/>
        </w:rPr>
        <w:t>и</w:t>
      </w:r>
      <w:r w:rsidRPr="00153484">
        <w:rPr>
          <w:color w:val="000000"/>
          <w:sz w:val="28"/>
          <w:szCs w:val="28"/>
        </w:rPr>
        <w:t>вным</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нам</w:t>
      </w:r>
      <w:r w:rsidR="00153484">
        <w:rPr>
          <w:color w:val="000000"/>
          <w:sz w:val="28"/>
          <w:szCs w:val="28"/>
        </w:rPr>
        <w:t>и</w:t>
      </w:r>
      <w:r w:rsidRPr="00153484">
        <w:rPr>
          <w:color w:val="000000"/>
          <w:sz w:val="28"/>
          <w:szCs w:val="28"/>
        </w:rPr>
        <w:t xml:space="preserve"> соц</w:t>
      </w:r>
      <w:r w:rsidR="00153484">
        <w:rPr>
          <w:color w:val="000000"/>
          <w:sz w:val="28"/>
          <w:szCs w:val="28"/>
        </w:rPr>
        <w:t>и</w:t>
      </w:r>
      <w:r w:rsidRPr="00153484">
        <w:rPr>
          <w:color w:val="000000"/>
          <w:sz w:val="28"/>
          <w:szCs w:val="28"/>
        </w:rPr>
        <w:t>ально-эконом</w:t>
      </w:r>
      <w:r w:rsidR="00153484">
        <w:rPr>
          <w:color w:val="000000"/>
          <w:sz w:val="28"/>
          <w:szCs w:val="28"/>
        </w:rPr>
        <w:t>и</w:t>
      </w:r>
      <w:r w:rsidRPr="00153484">
        <w:rPr>
          <w:color w:val="000000"/>
          <w:sz w:val="28"/>
          <w:szCs w:val="28"/>
        </w:rPr>
        <w:t xml:space="preserve">ческого </w:t>
      </w:r>
      <w:r w:rsidR="00153484">
        <w:rPr>
          <w:color w:val="000000"/>
          <w:sz w:val="28"/>
          <w:szCs w:val="28"/>
        </w:rPr>
        <w:t>и</w:t>
      </w:r>
      <w:r w:rsidRPr="00153484">
        <w:rPr>
          <w:color w:val="000000"/>
          <w:sz w:val="28"/>
          <w:szCs w:val="28"/>
        </w:rPr>
        <w:t xml:space="preserve">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ческого положен</w:t>
      </w:r>
      <w:r w:rsidR="00153484">
        <w:rPr>
          <w:color w:val="000000"/>
          <w:sz w:val="28"/>
          <w:szCs w:val="28"/>
        </w:rPr>
        <w:t>и</w:t>
      </w:r>
      <w:r w:rsidRPr="00153484">
        <w:rPr>
          <w:color w:val="000000"/>
          <w:sz w:val="28"/>
          <w:szCs w:val="28"/>
        </w:rPr>
        <w:t>я в стране, обеспеч</w:t>
      </w:r>
      <w:r w:rsidR="00153484">
        <w:rPr>
          <w:color w:val="000000"/>
          <w:sz w:val="28"/>
          <w:szCs w:val="28"/>
        </w:rPr>
        <w:t>и</w:t>
      </w:r>
      <w:r w:rsidRPr="00153484">
        <w:rPr>
          <w:color w:val="000000"/>
          <w:sz w:val="28"/>
          <w:szCs w:val="28"/>
        </w:rPr>
        <w:t xml:space="preserve">ла определенный </w:t>
      </w:r>
      <w:r w:rsidR="00153484">
        <w:rPr>
          <w:color w:val="000000"/>
          <w:sz w:val="28"/>
          <w:szCs w:val="28"/>
        </w:rPr>
        <w:t>и</w:t>
      </w:r>
      <w:r w:rsidRPr="00153484">
        <w:rPr>
          <w:color w:val="000000"/>
          <w:sz w:val="28"/>
          <w:szCs w:val="28"/>
        </w:rPr>
        <w:t>нтерес ученых-эконом</w:t>
      </w:r>
      <w:r w:rsidR="00153484">
        <w:rPr>
          <w:color w:val="000000"/>
          <w:sz w:val="28"/>
          <w:szCs w:val="28"/>
        </w:rPr>
        <w:t>и</w:t>
      </w:r>
      <w:r w:rsidRPr="00153484">
        <w:rPr>
          <w:color w:val="000000"/>
          <w:sz w:val="28"/>
          <w:szCs w:val="28"/>
        </w:rPr>
        <w:t>стов. Поэтому можно сказать, что данная тема ш</w:t>
      </w:r>
      <w:r w:rsidR="00153484">
        <w:rPr>
          <w:color w:val="000000"/>
          <w:sz w:val="28"/>
          <w:szCs w:val="28"/>
        </w:rPr>
        <w:t>и</w:t>
      </w:r>
      <w:r w:rsidRPr="00153484">
        <w:rPr>
          <w:color w:val="000000"/>
          <w:sz w:val="28"/>
          <w:szCs w:val="28"/>
        </w:rPr>
        <w:t>роко освещена в учебной л</w:t>
      </w:r>
      <w:r w:rsidR="00153484">
        <w:rPr>
          <w:color w:val="000000"/>
          <w:sz w:val="28"/>
          <w:szCs w:val="28"/>
        </w:rPr>
        <w:t>и</w:t>
      </w:r>
      <w:r w:rsidRPr="00153484">
        <w:rPr>
          <w:color w:val="000000"/>
          <w:sz w:val="28"/>
          <w:szCs w:val="28"/>
        </w:rPr>
        <w:t>тературе. Современное состоян</w:t>
      </w:r>
      <w:r w:rsidR="00153484">
        <w:rPr>
          <w:color w:val="000000"/>
          <w:sz w:val="28"/>
          <w:szCs w:val="28"/>
        </w:rPr>
        <w:t>и</w:t>
      </w:r>
      <w:r w:rsidRPr="00153484">
        <w:rPr>
          <w:color w:val="000000"/>
          <w:sz w:val="28"/>
          <w:szCs w:val="28"/>
        </w:rPr>
        <w:t>е ф</w:t>
      </w:r>
      <w:r w:rsidR="00153484">
        <w:rPr>
          <w:color w:val="000000"/>
          <w:sz w:val="28"/>
          <w:szCs w:val="28"/>
        </w:rPr>
        <w:t>и</w:t>
      </w:r>
      <w:r w:rsidRPr="00153484">
        <w:rPr>
          <w:color w:val="000000"/>
          <w:sz w:val="28"/>
          <w:szCs w:val="28"/>
        </w:rPr>
        <w:t>нансового контроля в Росс</w:t>
      </w:r>
      <w:r w:rsidR="00153484">
        <w:rPr>
          <w:color w:val="000000"/>
          <w:sz w:val="28"/>
          <w:szCs w:val="28"/>
        </w:rPr>
        <w:t>ии</w:t>
      </w:r>
      <w:r w:rsidRPr="00153484">
        <w:rPr>
          <w:color w:val="000000"/>
          <w:sz w:val="28"/>
          <w:szCs w:val="28"/>
        </w:rPr>
        <w:t>, его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зменен</w:t>
      </w:r>
      <w:r w:rsidR="00153484">
        <w:rPr>
          <w:color w:val="000000"/>
          <w:sz w:val="28"/>
          <w:szCs w:val="28"/>
        </w:rPr>
        <w:t>и</w:t>
      </w:r>
      <w:r w:rsidRPr="00153484">
        <w:rPr>
          <w:color w:val="000000"/>
          <w:sz w:val="28"/>
          <w:szCs w:val="28"/>
        </w:rPr>
        <w:t>я в сфере ф</w:t>
      </w:r>
      <w:r w:rsidR="00153484">
        <w:rPr>
          <w:color w:val="000000"/>
          <w:sz w:val="28"/>
          <w:szCs w:val="28"/>
        </w:rPr>
        <w:t>и</w:t>
      </w:r>
      <w:r w:rsidRPr="00153484">
        <w:rPr>
          <w:color w:val="000000"/>
          <w:sz w:val="28"/>
          <w:szCs w:val="28"/>
        </w:rPr>
        <w:t>нансового контроля в достаточной мере отражаются в пер</w:t>
      </w:r>
      <w:r w:rsidR="00153484">
        <w:rPr>
          <w:color w:val="000000"/>
          <w:sz w:val="28"/>
          <w:szCs w:val="28"/>
        </w:rPr>
        <w:t>и</w:t>
      </w:r>
      <w:r w:rsidRPr="00153484">
        <w:rPr>
          <w:color w:val="000000"/>
          <w:sz w:val="28"/>
          <w:szCs w:val="28"/>
        </w:rPr>
        <w:t>од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х </w:t>
      </w:r>
      <w:r w:rsidR="00153484">
        <w:rPr>
          <w:color w:val="000000"/>
          <w:sz w:val="28"/>
          <w:szCs w:val="28"/>
        </w:rPr>
        <w:t>и</w:t>
      </w:r>
      <w:r w:rsidRPr="00153484">
        <w:rPr>
          <w:color w:val="000000"/>
          <w:sz w:val="28"/>
          <w:szCs w:val="28"/>
        </w:rPr>
        <w:t>здан</w:t>
      </w:r>
      <w:r w:rsidR="00153484">
        <w:rPr>
          <w:color w:val="000000"/>
          <w:sz w:val="28"/>
          <w:szCs w:val="28"/>
        </w:rPr>
        <w:t>и</w:t>
      </w:r>
      <w:r w:rsidRPr="00153484">
        <w:rPr>
          <w:color w:val="000000"/>
          <w:sz w:val="28"/>
          <w:szCs w:val="28"/>
        </w:rPr>
        <w:t>ях.</w:t>
      </w:r>
    </w:p>
    <w:p w:rsidR="00153484" w:rsidRDefault="00DC23AF" w:rsidP="00153484">
      <w:pPr>
        <w:spacing w:line="360" w:lineRule="auto"/>
        <w:ind w:firstLine="709"/>
        <w:jc w:val="both"/>
        <w:rPr>
          <w:color w:val="000000"/>
          <w:sz w:val="28"/>
          <w:szCs w:val="28"/>
        </w:rPr>
      </w:pPr>
      <w:r w:rsidRPr="00153484">
        <w:rPr>
          <w:color w:val="000000"/>
          <w:sz w:val="28"/>
          <w:szCs w:val="28"/>
        </w:rPr>
        <w:t xml:space="preserve">Цель данной курсовой работы – </w:t>
      </w:r>
      <w:r w:rsidR="00F2786D" w:rsidRPr="00153484">
        <w:rPr>
          <w:color w:val="000000"/>
          <w:sz w:val="28"/>
          <w:szCs w:val="28"/>
        </w:rPr>
        <w:t>охарактер</w:t>
      </w:r>
      <w:r w:rsidR="00153484">
        <w:rPr>
          <w:color w:val="000000"/>
          <w:sz w:val="28"/>
          <w:szCs w:val="28"/>
        </w:rPr>
        <w:t>и</w:t>
      </w:r>
      <w:r w:rsidR="00F2786D" w:rsidRPr="00153484">
        <w:rPr>
          <w:color w:val="000000"/>
          <w:sz w:val="28"/>
          <w:szCs w:val="28"/>
        </w:rPr>
        <w:t xml:space="preserve">зовать </w:t>
      </w:r>
      <w:r w:rsidR="00153484">
        <w:rPr>
          <w:color w:val="000000"/>
          <w:sz w:val="28"/>
          <w:szCs w:val="28"/>
        </w:rPr>
        <w:t>и</w:t>
      </w:r>
      <w:r w:rsidR="00F2786D" w:rsidRPr="00153484">
        <w:rPr>
          <w:color w:val="000000"/>
          <w:sz w:val="28"/>
          <w:szCs w:val="28"/>
        </w:rPr>
        <w:t xml:space="preserve"> проанал</w:t>
      </w:r>
      <w:r w:rsidR="00153484">
        <w:rPr>
          <w:color w:val="000000"/>
          <w:sz w:val="28"/>
          <w:szCs w:val="28"/>
        </w:rPr>
        <w:t>и</w:t>
      </w:r>
      <w:r w:rsidR="00F2786D" w:rsidRPr="00153484">
        <w:rPr>
          <w:color w:val="000000"/>
          <w:sz w:val="28"/>
          <w:szCs w:val="28"/>
        </w:rPr>
        <w:t>з</w:t>
      </w:r>
      <w:r w:rsidR="00153484">
        <w:rPr>
          <w:color w:val="000000"/>
          <w:sz w:val="28"/>
          <w:szCs w:val="28"/>
        </w:rPr>
        <w:t>и</w:t>
      </w:r>
      <w:r w:rsidR="00F2786D" w:rsidRPr="00153484">
        <w:rPr>
          <w:color w:val="000000"/>
          <w:sz w:val="28"/>
          <w:szCs w:val="28"/>
        </w:rPr>
        <w:t>ровать основные аспекты функц</w:t>
      </w:r>
      <w:r w:rsidR="00153484">
        <w:rPr>
          <w:color w:val="000000"/>
          <w:sz w:val="28"/>
          <w:szCs w:val="28"/>
        </w:rPr>
        <w:t>и</w:t>
      </w:r>
      <w:r w:rsidR="00F2786D" w:rsidRPr="00153484">
        <w:rPr>
          <w:color w:val="000000"/>
          <w:sz w:val="28"/>
          <w:szCs w:val="28"/>
        </w:rPr>
        <w:t>он</w:t>
      </w:r>
      <w:r w:rsidR="00153484">
        <w:rPr>
          <w:color w:val="000000"/>
          <w:sz w:val="28"/>
          <w:szCs w:val="28"/>
        </w:rPr>
        <w:t>и</w:t>
      </w:r>
      <w:r w:rsidR="00F2786D" w:rsidRPr="00153484">
        <w:rPr>
          <w:color w:val="000000"/>
          <w:sz w:val="28"/>
          <w:szCs w:val="28"/>
        </w:rPr>
        <w:t>рован</w:t>
      </w:r>
      <w:r w:rsidR="00153484">
        <w:rPr>
          <w:color w:val="000000"/>
          <w:sz w:val="28"/>
          <w:szCs w:val="28"/>
        </w:rPr>
        <w:t>и</w:t>
      </w:r>
      <w:r w:rsidR="00F2786D" w:rsidRPr="00153484">
        <w:rPr>
          <w:color w:val="000000"/>
          <w:sz w:val="28"/>
          <w:szCs w:val="28"/>
        </w:rPr>
        <w:t>я с</w:t>
      </w:r>
      <w:r w:rsidR="00153484">
        <w:rPr>
          <w:color w:val="000000"/>
          <w:sz w:val="28"/>
          <w:szCs w:val="28"/>
        </w:rPr>
        <w:t>и</w:t>
      </w:r>
      <w:r w:rsidR="00F2786D" w:rsidRPr="00153484">
        <w:rPr>
          <w:color w:val="000000"/>
          <w:sz w:val="28"/>
          <w:szCs w:val="28"/>
        </w:rPr>
        <w:t>стемы государственного контроля в услов</w:t>
      </w:r>
      <w:r w:rsidR="00153484">
        <w:rPr>
          <w:color w:val="000000"/>
          <w:sz w:val="28"/>
          <w:szCs w:val="28"/>
        </w:rPr>
        <w:t>и</w:t>
      </w:r>
      <w:r w:rsidR="00F2786D" w:rsidRPr="00153484">
        <w:rPr>
          <w:color w:val="000000"/>
          <w:sz w:val="28"/>
          <w:szCs w:val="28"/>
        </w:rPr>
        <w:t>ях рыночной эконом</w:t>
      </w:r>
      <w:r w:rsidR="00153484">
        <w:rPr>
          <w:color w:val="000000"/>
          <w:sz w:val="28"/>
          <w:szCs w:val="28"/>
        </w:rPr>
        <w:t>и</w:t>
      </w:r>
      <w:r w:rsidR="00F2786D" w:rsidRPr="00153484">
        <w:rPr>
          <w:color w:val="000000"/>
          <w:sz w:val="28"/>
          <w:szCs w:val="28"/>
        </w:rPr>
        <w:t>к</w:t>
      </w:r>
      <w:r w:rsidR="00153484">
        <w:rPr>
          <w:color w:val="000000"/>
          <w:sz w:val="28"/>
          <w:szCs w:val="28"/>
        </w:rPr>
        <w:t>и</w:t>
      </w:r>
      <w:r w:rsidRPr="00153484">
        <w:rPr>
          <w:color w:val="000000"/>
          <w:sz w:val="28"/>
          <w:szCs w:val="28"/>
        </w:rPr>
        <w:t>.</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В соответств</w:t>
      </w:r>
      <w:r w:rsidR="00153484">
        <w:rPr>
          <w:color w:val="000000"/>
          <w:sz w:val="28"/>
          <w:szCs w:val="28"/>
        </w:rPr>
        <w:t>ии</w:t>
      </w:r>
      <w:r w:rsidRPr="00153484">
        <w:rPr>
          <w:color w:val="000000"/>
          <w:sz w:val="28"/>
          <w:szCs w:val="28"/>
        </w:rPr>
        <w:t xml:space="preserve"> с поставленной целью можно выдел</w:t>
      </w:r>
      <w:r w:rsidR="00153484">
        <w:rPr>
          <w:color w:val="000000"/>
          <w:sz w:val="28"/>
          <w:szCs w:val="28"/>
        </w:rPr>
        <w:t>и</w:t>
      </w:r>
      <w:r w:rsidRPr="00153484">
        <w:rPr>
          <w:color w:val="000000"/>
          <w:sz w:val="28"/>
          <w:szCs w:val="28"/>
        </w:rPr>
        <w:t>ть следующ</w:t>
      </w:r>
      <w:r w:rsidR="00153484">
        <w:rPr>
          <w:color w:val="000000"/>
          <w:sz w:val="28"/>
          <w:szCs w:val="28"/>
        </w:rPr>
        <w:t>и</w:t>
      </w:r>
      <w:r w:rsidRPr="00153484">
        <w:rPr>
          <w:color w:val="000000"/>
          <w:sz w:val="28"/>
          <w:szCs w:val="28"/>
        </w:rPr>
        <w:t>е задач</w:t>
      </w:r>
      <w:r w:rsidR="00153484">
        <w:rPr>
          <w:color w:val="000000"/>
          <w:sz w:val="28"/>
          <w:szCs w:val="28"/>
        </w:rPr>
        <w:t>и</w:t>
      </w:r>
      <w:r w:rsidRPr="00153484">
        <w:rPr>
          <w:color w:val="000000"/>
          <w:sz w:val="28"/>
          <w:szCs w:val="28"/>
        </w:rPr>
        <w:t xml:space="preserve"> работы:</w:t>
      </w:r>
    </w:p>
    <w:p w:rsidR="00F2786D" w:rsidRPr="00153484" w:rsidRDefault="00F2786D" w:rsidP="00153484">
      <w:pPr>
        <w:numPr>
          <w:ilvl w:val="0"/>
          <w:numId w:val="7"/>
        </w:numPr>
        <w:spacing w:line="360" w:lineRule="auto"/>
        <w:ind w:left="0" w:firstLine="709"/>
        <w:jc w:val="both"/>
        <w:rPr>
          <w:color w:val="000000"/>
          <w:sz w:val="28"/>
          <w:szCs w:val="28"/>
        </w:rPr>
      </w:pPr>
      <w:r w:rsidRPr="00153484">
        <w:rPr>
          <w:color w:val="000000"/>
          <w:sz w:val="28"/>
          <w:szCs w:val="28"/>
        </w:rPr>
        <w:t>проанал</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 xml:space="preserve">ровать </w:t>
      </w:r>
      <w:r w:rsidR="00153484">
        <w:rPr>
          <w:color w:val="000000"/>
          <w:sz w:val="28"/>
          <w:szCs w:val="28"/>
        </w:rPr>
        <w:t>и</w:t>
      </w:r>
      <w:r w:rsidRPr="00153484">
        <w:rPr>
          <w:color w:val="000000"/>
          <w:sz w:val="28"/>
          <w:szCs w:val="28"/>
        </w:rPr>
        <w:t>стор</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й процесс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с</w:t>
      </w:r>
      <w:r w:rsidR="00153484">
        <w:rPr>
          <w:color w:val="000000"/>
          <w:sz w:val="28"/>
          <w:szCs w:val="28"/>
        </w:rPr>
        <w:t>и</w:t>
      </w:r>
      <w:r w:rsidRPr="00153484">
        <w:rPr>
          <w:color w:val="000000"/>
          <w:sz w:val="28"/>
          <w:szCs w:val="28"/>
        </w:rPr>
        <w:t>стемы государственного контроля;</w:t>
      </w:r>
    </w:p>
    <w:p w:rsidR="00DC23AF" w:rsidRPr="00153484" w:rsidRDefault="00DC23AF" w:rsidP="00153484">
      <w:pPr>
        <w:numPr>
          <w:ilvl w:val="0"/>
          <w:numId w:val="7"/>
        </w:numPr>
        <w:spacing w:line="360" w:lineRule="auto"/>
        <w:ind w:left="0" w:firstLine="709"/>
        <w:jc w:val="both"/>
        <w:rPr>
          <w:color w:val="000000"/>
          <w:sz w:val="28"/>
          <w:szCs w:val="28"/>
        </w:rPr>
      </w:pPr>
      <w:r w:rsidRPr="00153484">
        <w:rPr>
          <w:color w:val="000000"/>
          <w:sz w:val="28"/>
          <w:szCs w:val="28"/>
        </w:rPr>
        <w:t>отраз</w:t>
      </w:r>
      <w:r w:rsidR="00153484">
        <w:rPr>
          <w:color w:val="000000"/>
          <w:sz w:val="28"/>
          <w:szCs w:val="28"/>
        </w:rPr>
        <w:t>и</w:t>
      </w:r>
      <w:r w:rsidRPr="00153484">
        <w:rPr>
          <w:color w:val="000000"/>
          <w:sz w:val="28"/>
          <w:szCs w:val="28"/>
        </w:rPr>
        <w:t>ть теорет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аспекты ф</w:t>
      </w:r>
      <w:r w:rsidR="00153484">
        <w:rPr>
          <w:color w:val="000000"/>
          <w:sz w:val="28"/>
          <w:szCs w:val="28"/>
        </w:rPr>
        <w:t>и</w:t>
      </w:r>
      <w:r w:rsidRPr="00153484">
        <w:rPr>
          <w:color w:val="000000"/>
          <w:sz w:val="28"/>
          <w:szCs w:val="28"/>
        </w:rPr>
        <w:t>нансового контроля;</w:t>
      </w:r>
    </w:p>
    <w:p w:rsidR="00DC23AF" w:rsidRPr="00153484" w:rsidRDefault="00DC23AF" w:rsidP="00153484">
      <w:pPr>
        <w:numPr>
          <w:ilvl w:val="0"/>
          <w:numId w:val="7"/>
        </w:numPr>
        <w:spacing w:line="360" w:lineRule="auto"/>
        <w:ind w:left="0" w:firstLine="709"/>
        <w:jc w:val="both"/>
        <w:rPr>
          <w:color w:val="000000"/>
          <w:sz w:val="28"/>
          <w:szCs w:val="28"/>
        </w:rPr>
      </w:pPr>
      <w:r w:rsidRPr="00153484">
        <w:rPr>
          <w:color w:val="000000"/>
          <w:sz w:val="28"/>
          <w:szCs w:val="28"/>
        </w:rPr>
        <w:t>дать общую характер</w:t>
      </w:r>
      <w:r w:rsidR="00153484">
        <w:rPr>
          <w:color w:val="000000"/>
          <w:sz w:val="28"/>
          <w:szCs w:val="28"/>
        </w:rPr>
        <w:t>и</w:t>
      </w:r>
      <w:r w:rsidRPr="00153484">
        <w:rPr>
          <w:color w:val="000000"/>
          <w:sz w:val="28"/>
          <w:szCs w:val="28"/>
        </w:rPr>
        <w:t>ст</w:t>
      </w:r>
      <w:r w:rsidR="00153484">
        <w:rPr>
          <w:color w:val="000000"/>
          <w:sz w:val="28"/>
          <w:szCs w:val="28"/>
        </w:rPr>
        <w:t>и</w:t>
      </w:r>
      <w:r w:rsidRPr="00153484">
        <w:rPr>
          <w:color w:val="000000"/>
          <w:sz w:val="28"/>
          <w:szCs w:val="28"/>
        </w:rPr>
        <w:t>ку ф</w:t>
      </w:r>
      <w:r w:rsidR="00153484">
        <w:rPr>
          <w:color w:val="000000"/>
          <w:sz w:val="28"/>
          <w:szCs w:val="28"/>
        </w:rPr>
        <w:t>и</w:t>
      </w:r>
      <w:r w:rsidRPr="00153484">
        <w:rPr>
          <w:color w:val="000000"/>
          <w:sz w:val="28"/>
          <w:szCs w:val="28"/>
        </w:rPr>
        <w:t>нансовому контролю в Росс</w:t>
      </w:r>
      <w:r w:rsidR="00153484">
        <w:rPr>
          <w:color w:val="000000"/>
          <w:sz w:val="28"/>
          <w:szCs w:val="28"/>
        </w:rPr>
        <w:t>ии</w:t>
      </w:r>
      <w:r w:rsidRPr="00153484">
        <w:rPr>
          <w:color w:val="000000"/>
          <w:sz w:val="28"/>
          <w:szCs w:val="28"/>
        </w:rPr>
        <w:t>.</w:t>
      </w:r>
    </w:p>
    <w:p w:rsidR="00153484" w:rsidRDefault="00DC23AF" w:rsidP="00153484">
      <w:pPr>
        <w:spacing w:line="360" w:lineRule="auto"/>
        <w:ind w:firstLine="709"/>
        <w:jc w:val="both"/>
        <w:rPr>
          <w:color w:val="000000"/>
          <w:sz w:val="28"/>
          <w:szCs w:val="28"/>
        </w:rPr>
      </w:pPr>
      <w:r w:rsidRPr="00153484">
        <w:rPr>
          <w:color w:val="000000"/>
          <w:sz w:val="28"/>
          <w:szCs w:val="28"/>
        </w:rPr>
        <w:t xml:space="preserve">Объектом </w:t>
      </w:r>
      <w:r w:rsidR="00153484">
        <w:rPr>
          <w:color w:val="000000"/>
          <w:sz w:val="28"/>
          <w:szCs w:val="28"/>
        </w:rPr>
        <w:t>и</w:t>
      </w:r>
      <w:r w:rsidRPr="00153484">
        <w:rPr>
          <w:color w:val="000000"/>
          <w:sz w:val="28"/>
          <w:szCs w:val="28"/>
        </w:rPr>
        <w:t>зучен</w:t>
      </w:r>
      <w:r w:rsidR="00153484">
        <w:rPr>
          <w:color w:val="000000"/>
          <w:sz w:val="28"/>
          <w:szCs w:val="28"/>
        </w:rPr>
        <w:t>и</w:t>
      </w:r>
      <w:r w:rsidRPr="00153484">
        <w:rPr>
          <w:color w:val="000000"/>
          <w:sz w:val="28"/>
          <w:szCs w:val="28"/>
        </w:rPr>
        <w:t>я</w:t>
      </w:r>
      <w:r w:rsidR="00153484">
        <w:rPr>
          <w:color w:val="000000"/>
          <w:sz w:val="28"/>
          <w:szCs w:val="28"/>
        </w:rPr>
        <w:t xml:space="preserve"> </w:t>
      </w:r>
      <w:r w:rsidRPr="00153484">
        <w:rPr>
          <w:color w:val="000000"/>
          <w:sz w:val="28"/>
          <w:szCs w:val="28"/>
        </w:rPr>
        <w:t>работы является ф</w:t>
      </w:r>
      <w:r w:rsidR="00153484">
        <w:rPr>
          <w:color w:val="000000"/>
          <w:sz w:val="28"/>
          <w:szCs w:val="28"/>
        </w:rPr>
        <w:t>и</w:t>
      </w:r>
      <w:r w:rsidRPr="00153484">
        <w:rPr>
          <w:color w:val="000000"/>
          <w:sz w:val="28"/>
          <w:szCs w:val="28"/>
        </w:rPr>
        <w:t>нансовый контроль.</w:t>
      </w:r>
    </w:p>
    <w:p w:rsidR="00153484" w:rsidRDefault="00DC23AF" w:rsidP="00153484">
      <w:pPr>
        <w:spacing w:line="360" w:lineRule="auto"/>
        <w:ind w:firstLine="709"/>
        <w:jc w:val="both"/>
        <w:rPr>
          <w:color w:val="000000"/>
          <w:sz w:val="28"/>
          <w:szCs w:val="28"/>
        </w:rPr>
      </w:pPr>
      <w:r w:rsidRPr="00153484">
        <w:rPr>
          <w:color w:val="000000"/>
          <w:sz w:val="28"/>
          <w:szCs w:val="28"/>
        </w:rPr>
        <w:t xml:space="preserve">Предмет </w:t>
      </w:r>
      <w:r w:rsidR="00153484">
        <w:rPr>
          <w:color w:val="000000"/>
          <w:sz w:val="28"/>
          <w:szCs w:val="28"/>
        </w:rPr>
        <w:t>и</w:t>
      </w:r>
      <w:r w:rsidRPr="00153484">
        <w:rPr>
          <w:color w:val="000000"/>
          <w:sz w:val="28"/>
          <w:szCs w:val="28"/>
        </w:rPr>
        <w:t>зучен</w:t>
      </w:r>
      <w:r w:rsidR="00153484">
        <w:rPr>
          <w:color w:val="000000"/>
          <w:sz w:val="28"/>
          <w:szCs w:val="28"/>
        </w:rPr>
        <w:t>и</w:t>
      </w:r>
      <w:r w:rsidRPr="00153484">
        <w:rPr>
          <w:color w:val="000000"/>
          <w:sz w:val="28"/>
          <w:szCs w:val="28"/>
        </w:rPr>
        <w:t>я – сущность ф</w:t>
      </w:r>
      <w:r w:rsidR="00153484">
        <w:rPr>
          <w:color w:val="000000"/>
          <w:sz w:val="28"/>
          <w:szCs w:val="28"/>
        </w:rPr>
        <w:t>и</w:t>
      </w:r>
      <w:r w:rsidRPr="00153484">
        <w:rPr>
          <w:color w:val="000000"/>
          <w:sz w:val="28"/>
          <w:szCs w:val="28"/>
        </w:rPr>
        <w:t>нансового контроля, его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функц</w:t>
      </w:r>
      <w:r w:rsidR="00153484">
        <w:rPr>
          <w:color w:val="000000"/>
          <w:sz w:val="28"/>
          <w:szCs w:val="28"/>
        </w:rPr>
        <w:t>и</w:t>
      </w:r>
      <w:r w:rsidRPr="00153484">
        <w:rPr>
          <w:color w:val="000000"/>
          <w:sz w:val="28"/>
          <w:szCs w:val="28"/>
        </w:rPr>
        <w:t>он</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е.</w:t>
      </w:r>
    </w:p>
    <w:p w:rsidR="00153484" w:rsidRDefault="00DC23AF"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 xml:space="preserve"> нап</w:t>
      </w:r>
      <w:r w:rsidR="00153484">
        <w:rPr>
          <w:color w:val="000000"/>
          <w:sz w:val="28"/>
          <w:szCs w:val="28"/>
        </w:rPr>
        <w:t>и</w:t>
      </w:r>
      <w:r w:rsidRPr="00153484">
        <w:rPr>
          <w:color w:val="000000"/>
          <w:sz w:val="28"/>
          <w:szCs w:val="28"/>
        </w:rPr>
        <w:t>сан</w:t>
      </w:r>
      <w:r w:rsidR="00153484">
        <w:rPr>
          <w:color w:val="000000"/>
          <w:sz w:val="28"/>
          <w:szCs w:val="28"/>
        </w:rPr>
        <w:t>ии</w:t>
      </w:r>
      <w:r w:rsidRPr="00153484">
        <w:rPr>
          <w:color w:val="000000"/>
          <w:sz w:val="28"/>
          <w:szCs w:val="28"/>
        </w:rPr>
        <w:t xml:space="preserve"> курсовой работы </w:t>
      </w:r>
      <w:r w:rsidR="00153484">
        <w:rPr>
          <w:color w:val="000000"/>
          <w:sz w:val="28"/>
          <w:szCs w:val="28"/>
        </w:rPr>
        <w:t>и</w:t>
      </w:r>
      <w:r w:rsidRPr="00153484">
        <w:rPr>
          <w:color w:val="000000"/>
          <w:sz w:val="28"/>
          <w:szCs w:val="28"/>
        </w:rPr>
        <w:t>спользовал</w:t>
      </w:r>
      <w:r w:rsidR="00153484">
        <w:rPr>
          <w:color w:val="000000"/>
          <w:sz w:val="28"/>
          <w:szCs w:val="28"/>
        </w:rPr>
        <w:t>и</w:t>
      </w:r>
      <w:r w:rsidRPr="00153484">
        <w:rPr>
          <w:color w:val="000000"/>
          <w:sz w:val="28"/>
          <w:szCs w:val="28"/>
        </w:rPr>
        <w:t>сь так</w:t>
      </w:r>
      <w:r w:rsidR="00153484">
        <w:rPr>
          <w:color w:val="000000"/>
          <w:sz w:val="28"/>
          <w:szCs w:val="28"/>
        </w:rPr>
        <w:t>и</w:t>
      </w:r>
      <w:r w:rsidRPr="00153484">
        <w:rPr>
          <w:color w:val="000000"/>
          <w:sz w:val="28"/>
          <w:szCs w:val="28"/>
        </w:rPr>
        <w:t>е методы, как анал</w:t>
      </w:r>
      <w:r w:rsidR="00153484">
        <w:rPr>
          <w:color w:val="000000"/>
          <w:sz w:val="28"/>
          <w:szCs w:val="28"/>
        </w:rPr>
        <w:t>и</w:t>
      </w:r>
      <w:r w:rsidRPr="00153484">
        <w:rPr>
          <w:color w:val="000000"/>
          <w:sz w:val="28"/>
          <w:szCs w:val="28"/>
        </w:rPr>
        <w:t xml:space="preserve">з </w:t>
      </w:r>
      <w:r w:rsidR="00153484">
        <w:rPr>
          <w:color w:val="000000"/>
          <w:sz w:val="28"/>
          <w:szCs w:val="28"/>
        </w:rPr>
        <w:t>и</w:t>
      </w:r>
      <w:r w:rsidRPr="00153484">
        <w:rPr>
          <w:color w:val="000000"/>
          <w:sz w:val="28"/>
          <w:szCs w:val="28"/>
        </w:rPr>
        <w:t xml:space="preserve"> с</w:t>
      </w:r>
      <w:r w:rsidR="00153484">
        <w:rPr>
          <w:color w:val="000000"/>
          <w:sz w:val="28"/>
          <w:szCs w:val="28"/>
        </w:rPr>
        <w:t>и</w:t>
      </w:r>
      <w:r w:rsidRPr="00153484">
        <w:rPr>
          <w:color w:val="000000"/>
          <w:sz w:val="28"/>
          <w:szCs w:val="28"/>
        </w:rPr>
        <w:t>нтез, которые относятся к общенаучным методам. Был проведен анал</w:t>
      </w:r>
      <w:r w:rsidR="00153484">
        <w:rPr>
          <w:color w:val="000000"/>
          <w:sz w:val="28"/>
          <w:szCs w:val="28"/>
        </w:rPr>
        <w:t>и</w:t>
      </w:r>
      <w:r w:rsidRPr="00153484">
        <w:rPr>
          <w:color w:val="000000"/>
          <w:sz w:val="28"/>
          <w:szCs w:val="28"/>
        </w:rPr>
        <w:t>з учебной л</w:t>
      </w:r>
      <w:r w:rsidR="00153484">
        <w:rPr>
          <w:color w:val="000000"/>
          <w:sz w:val="28"/>
          <w:szCs w:val="28"/>
        </w:rPr>
        <w:t>и</w:t>
      </w:r>
      <w:r w:rsidRPr="00153484">
        <w:rPr>
          <w:color w:val="000000"/>
          <w:sz w:val="28"/>
          <w:szCs w:val="28"/>
        </w:rPr>
        <w:t>тературы, обработаны пер</w:t>
      </w:r>
      <w:r w:rsidR="00153484">
        <w:rPr>
          <w:color w:val="000000"/>
          <w:sz w:val="28"/>
          <w:szCs w:val="28"/>
        </w:rPr>
        <w:t>и</w:t>
      </w:r>
      <w:r w:rsidRPr="00153484">
        <w:rPr>
          <w:color w:val="000000"/>
          <w:sz w:val="28"/>
          <w:szCs w:val="28"/>
        </w:rPr>
        <w:t>од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здан</w:t>
      </w:r>
      <w:r w:rsidR="00153484">
        <w:rPr>
          <w:color w:val="000000"/>
          <w:sz w:val="28"/>
          <w:szCs w:val="28"/>
        </w:rPr>
        <w:t>и</w:t>
      </w:r>
      <w:r w:rsidRPr="00153484">
        <w:rPr>
          <w:color w:val="000000"/>
          <w:sz w:val="28"/>
          <w:szCs w:val="28"/>
        </w:rPr>
        <w:t xml:space="preserve">я, подведены </w:t>
      </w:r>
      <w:r w:rsidR="00153484">
        <w:rPr>
          <w:color w:val="000000"/>
          <w:sz w:val="28"/>
          <w:szCs w:val="28"/>
        </w:rPr>
        <w:t>и</w:t>
      </w:r>
      <w:r w:rsidRPr="00153484">
        <w:rPr>
          <w:color w:val="000000"/>
          <w:sz w:val="28"/>
          <w:szCs w:val="28"/>
        </w:rPr>
        <w:t>тог</w:t>
      </w:r>
      <w:r w:rsidR="00153484">
        <w:rPr>
          <w:color w:val="000000"/>
          <w:sz w:val="28"/>
          <w:szCs w:val="28"/>
        </w:rPr>
        <w:t>и</w:t>
      </w:r>
      <w:r w:rsidRPr="00153484">
        <w:rPr>
          <w:color w:val="000000"/>
          <w:sz w:val="28"/>
          <w:szCs w:val="28"/>
        </w:rPr>
        <w:t xml:space="preserve"> проделанной работы.</w:t>
      </w:r>
    </w:p>
    <w:p w:rsidR="00304A86" w:rsidRDefault="00304A86" w:rsidP="00304A86">
      <w:pPr>
        <w:pStyle w:val="11"/>
      </w:pPr>
    </w:p>
    <w:p w:rsidR="00DC23AF" w:rsidRPr="00153484" w:rsidRDefault="00DC23AF" w:rsidP="00304A86">
      <w:pPr>
        <w:pStyle w:val="11"/>
      </w:pPr>
      <w:r w:rsidRPr="00153484">
        <w:br w:type="page"/>
      </w:r>
      <w:bookmarkStart w:id="1" w:name="_Toc197175099"/>
      <w:r w:rsidRPr="00153484">
        <w:t>Глава 1. Общая характер</w:t>
      </w:r>
      <w:r w:rsidR="00153484">
        <w:t>и</w:t>
      </w:r>
      <w:r w:rsidRPr="00153484">
        <w:t>ст</w:t>
      </w:r>
      <w:r w:rsidR="00153484">
        <w:t>и</w:t>
      </w:r>
      <w:r w:rsidRPr="00153484">
        <w:t>ка с</w:t>
      </w:r>
      <w:r w:rsidR="00153484">
        <w:t>и</w:t>
      </w:r>
      <w:r w:rsidRPr="00153484">
        <w:t>стемы государственного ф</w:t>
      </w:r>
      <w:r w:rsidR="00153484">
        <w:t>и</w:t>
      </w:r>
      <w:r w:rsidR="00F2786D" w:rsidRPr="00153484">
        <w:t>нансового контроля</w:t>
      </w:r>
      <w:bookmarkEnd w:id="1"/>
    </w:p>
    <w:p w:rsidR="00304A86" w:rsidRDefault="00304A86" w:rsidP="00304A86">
      <w:pPr>
        <w:pStyle w:val="21"/>
      </w:pPr>
      <w:bookmarkStart w:id="2" w:name="_Toc197175100"/>
    </w:p>
    <w:p w:rsidR="00DC23AF" w:rsidRPr="00304A86" w:rsidRDefault="00DC23AF" w:rsidP="00304A86">
      <w:pPr>
        <w:pStyle w:val="21"/>
      </w:pPr>
      <w:r w:rsidRPr="00304A86">
        <w:t xml:space="preserve">1.1 </w:t>
      </w:r>
      <w:r w:rsidR="00F94979" w:rsidRPr="00304A86">
        <w:t>Исторические аспекты формирование системы финансового контроля в условиях рыночной экономики (сравнение с плановой экономикой)</w:t>
      </w:r>
      <w:bookmarkEnd w:id="2"/>
    </w:p>
    <w:p w:rsidR="00DC23AF" w:rsidRPr="00153484" w:rsidRDefault="00DC23AF" w:rsidP="00153484">
      <w:pPr>
        <w:spacing w:line="360" w:lineRule="auto"/>
        <w:ind w:firstLine="709"/>
        <w:jc w:val="both"/>
        <w:rPr>
          <w:color w:val="000000"/>
          <w:sz w:val="28"/>
          <w:szCs w:val="28"/>
        </w:rPr>
      </w:pPr>
    </w:p>
    <w:p w:rsidR="00153484" w:rsidRDefault="003A3758" w:rsidP="00153484">
      <w:pPr>
        <w:spacing w:line="360" w:lineRule="auto"/>
        <w:ind w:firstLine="709"/>
        <w:jc w:val="both"/>
        <w:rPr>
          <w:color w:val="000000"/>
          <w:sz w:val="28"/>
          <w:szCs w:val="28"/>
        </w:rPr>
      </w:pPr>
      <w:r w:rsidRPr="00153484">
        <w:rPr>
          <w:color w:val="000000"/>
          <w:sz w:val="28"/>
          <w:szCs w:val="28"/>
        </w:rPr>
        <w:t>Вопросы орган</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контроля за общественным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грают важную роль в ж</w:t>
      </w:r>
      <w:r w:rsidR="00153484">
        <w:rPr>
          <w:color w:val="000000"/>
          <w:sz w:val="28"/>
          <w:szCs w:val="28"/>
        </w:rPr>
        <w:t>и</w:t>
      </w:r>
      <w:r w:rsidRPr="00153484">
        <w:rPr>
          <w:color w:val="000000"/>
          <w:sz w:val="28"/>
          <w:szCs w:val="28"/>
        </w:rPr>
        <w:t>зн</w:t>
      </w:r>
      <w:r w:rsidR="00153484">
        <w:rPr>
          <w:color w:val="000000"/>
          <w:sz w:val="28"/>
          <w:szCs w:val="28"/>
        </w:rPr>
        <w:t>и</w:t>
      </w:r>
      <w:r w:rsidRPr="00153484">
        <w:rPr>
          <w:color w:val="000000"/>
          <w:sz w:val="28"/>
          <w:szCs w:val="28"/>
        </w:rPr>
        <w:t xml:space="preserve"> любого государства. А хорошо отлаженная с</w:t>
      </w:r>
      <w:r w:rsidR="00153484">
        <w:rPr>
          <w:color w:val="000000"/>
          <w:sz w:val="28"/>
          <w:szCs w:val="28"/>
        </w:rPr>
        <w:t>и</w:t>
      </w:r>
      <w:r w:rsidRPr="00153484">
        <w:rPr>
          <w:color w:val="000000"/>
          <w:sz w:val="28"/>
          <w:szCs w:val="28"/>
        </w:rPr>
        <w:t>стема контроля является неотъемлемым атр</w:t>
      </w:r>
      <w:r w:rsidR="00153484">
        <w:rPr>
          <w:color w:val="000000"/>
          <w:sz w:val="28"/>
          <w:szCs w:val="28"/>
        </w:rPr>
        <w:t>и</w:t>
      </w:r>
      <w:r w:rsidRPr="00153484">
        <w:rPr>
          <w:color w:val="000000"/>
          <w:sz w:val="28"/>
          <w:szCs w:val="28"/>
        </w:rPr>
        <w:t>бутом эффект</w:t>
      </w:r>
      <w:r w:rsidR="00153484">
        <w:rPr>
          <w:color w:val="000000"/>
          <w:sz w:val="28"/>
          <w:szCs w:val="28"/>
        </w:rPr>
        <w:t>и</w:t>
      </w:r>
      <w:r w:rsidRPr="00153484">
        <w:rPr>
          <w:color w:val="000000"/>
          <w:sz w:val="28"/>
          <w:szCs w:val="28"/>
        </w:rPr>
        <w:t>вно функц</w:t>
      </w:r>
      <w:r w:rsidR="00153484">
        <w:rPr>
          <w:color w:val="000000"/>
          <w:sz w:val="28"/>
          <w:szCs w:val="28"/>
        </w:rPr>
        <w:t>и</w:t>
      </w:r>
      <w:r w:rsidRPr="00153484">
        <w:rPr>
          <w:color w:val="000000"/>
          <w:sz w:val="28"/>
          <w:szCs w:val="28"/>
        </w:rPr>
        <w:t>он</w:t>
      </w:r>
      <w:r w:rsidR="00153484">
        <w:rPr>
          <w:color w:val="000000"/>
          <w:sz w:val="28"/>
          <w:szCs w:val="28"/>
        </w:rPr>
        <w:t>и</w:t>
      </w:r>
      <w:r w:rsidRPr="00153484">
        <w:rPr>
          <w:color w:val="000000"/>
          <w:sz w:val="28"/>
          <w:szCs w:val="28"/>
        </w:rPr>
        <w:t>рующего демократ</w:t>
      </w:r>
      <w:r w:rsidR="00153484">
        <w:rPr>
          <w:color w:val="000000"/>
          <w:sz w:val="28"/>
          <w:szCs w:val="28"/>
        </w:rPr>
        <w:t>и</w:t>
      </w:r>
      <w:r w:rsidRPr="00153484">
        <w:rPr>
          <w:color w:val="000000"/>
          <w:sz w:val="28"/>
          <w:szCs w:val="28"/>
        </w:rPr>
        <w:t>ческого общества.</w:t>
      </w:r>
    </w:p>
    <w:p w:rsidR="00153484" w:rsidRDefault="003A3758" w:rsidP="00153484">
      <w:pPr>
        <w:spacing w:line="360" w:lineRule="auto"/>
        <w:ind w:firstLine="709"/>
        <w:jc w:val="both"/>
        <w:rPr>
          <w:color w:val="000000"/>
          <w:sz w:val="28"/>
          <w:szCs w:val="28"/>
        </w:rPr>
      </w:pPr>
      <w:r w:rsidRPr="00153484">
        <w:rPr>
          <w:color w:val="000000"/>
          <w:sz w:val="28"/>
          <w:szCs w:val="28"/>
        </w:rPr>
        <w:t xml:space="preserve">В настоящее время чрезвычайно </w:t>
      </w:r>
      <w:r w:rsidR="00153484">
        <w:rPr>
          <w:color w:val="000000"/>
          <w:sz w:val="28"/>
          <w:szCs w:val="28"/>
        </w:rPr>
        <w:t>и</w:t>
      </w:r>
      <w:r w:rsidRPr="00153484">
        <w:rPr>
          <w:color w:val="000000"/>
          <w:sz w:val="28"/>
          <w:szCs w:val="28"/>
        </w:rPr>
        <w:t xml:space="preserve">нтересно </w:t>
      </w:r>
      <w:r w:rsidR="00153484">
        <w:rPr>
          <w:color w:val="000000"/>
          <w:sz w:val="28"/>
          <w:szCs w:val="28"/>
        </w:rPr>
        <w:t>и</w:t>
      </w:r>
      <w:r w:rsidRPr="00153484">
        <w:rPr>
          <w:color w:val="000000"/>
          <w:sz w:val="28"/>
          <w:szCs w:val="28"/>
        </w:rPr>
        <w:t xml:space="preserve"> важно рассмотреть росс</w:t>
      </w:r>
      <w:r w:rsidR="00153484">
        <w:rPr>
          <w:color w:val="000000"/>
          <w:sz w:val="28"/>
          <w:szCs w:val="28"/>
        </w:rPr>
        <w:t>и</w:t>
      </w:r>
      <w:r w:rsidRPr="00153484">
        <w:rPr>
          <w:color w:val="000000"/>
          <w:sz w:val="28"/>
          <w:szCs w:val="28"/>
        </w:rPr>
        <w:t xml:space="preserve">йскую </w:t>
      </w:r>
      <w:r w:rsidR="00153484">
        <w:rPr>
          <w:color w:val="000000"/>
          <w:sz w:val="28"/>
          <w:szCs w:val="28"/>
        </w:rPr>
        <w:t>и</w:t>
      </w:r>
      <w:r w:rsidRPr="00153484">
        <w:rPr>
          <w:color w:val="000000"/>
          <w:sz w:val="28"/>
          <w:szCs w:val="28"/>
        </w:rPr>
        <w:t>стор</w:t>
      </w:r>
      <w:r w:rsidR="00153484">
        <w:rPr>
          <w:color w:val="000000"/>
          <w:sz w:val="28"/>
          <w:szCs w:val="28"/>
        </w:rPr>
        <w:t>и</w:t>
      </w:r>
      <w:r w:rsidRPr="00153484">
        <w:rPr>
          <w:color w:val="000000"/>
          <w:sz w:val="28"/>
          <w:szCs w:val="28"/>
        </w:rPr>
        <w:t>ю преобразован</w:t>
      </w:r>
      <w:r w:rsidR="00153484">
        <w:rPr>
          <w:color w:val="000000"/>
          <w:sz w:val="28"/>
          <w:szCs w:val="28"/>
        </w:rPr>
        <w:t>и</w:t>
      </w:r>
      <w:r w:rsidRPr="00153484">
        <w:rPr>
          <w:color w:val="000000"/>
          <w:sz w:val="28"/>
          <w:szCs w:val="28"/>
        </w:rPr>
        <w:t>й, про</w:t>
      </w:r>
      <w:r w:rsidR="00153484">
        <w:rPr>
          <w:color w:val="000000"/>
          <w:sz w:val="28"/>
          <w:szCs w:val="28"/>
        </w:rPr>
        <w:t>и</w:t>
      </w:r>
      <w:r w:rsidRPr="00153484">
        <w:rPr>
          <w:color w:val="000000"/>
          <w:sz w:val="28"/>
          <w:szCs w:val="28"/>
        </w:rPr>
        <w:t>сходящ</w:t>
      </w:r>
      <w:r w:rsidR="00153484">
        <w:rPr>
          <w:color w:val="000000"/>
          <w:sz w:val="28"/>
          <w:szCs w:val="28"/>
        </w:rPr>
        <w:t>и</w:t>
      </w:r>
      <w:r w:rsidRPr="00153484">
        <w:rPr>
          <w:color w:val="000000"/>
          <w:sz w:val="28"/>
          <w:szCs w:val="28"/>
        </w:rPr>
        <w:t xml:space="preserve">х в этой сфере, чтобы </w:t>
      </w:r>
      <w:r w:rsidR="00153484">
        <w:rPr>
          <w:color w:val="000000"/>
          <w:sz w:val="28"/>
          <w:szCs w:val="28"/>
        </w:rPr>
        <w:t>и</w:t>
      </w:r>
      <w:r w:rsidRPr="00153484">
        <w:rPr>
          <w:color w:val="000000"/>
          <w:sz w:val="28"/>
          <w:szCs w:val="28"/>
        </w:rPr>
        <w:t>звлечь урок</w:t>
      </w:r>
      <w:r w:rsidR="00153484">
        <w:rPr>
          <w:color w:val="000000"/>
          <w:sz w:val="28"/>
          <w:szCs w:val="28"/>
        </w:rPr>
        <w:t>и</w:t>
      </w:r>
      <w:r w:rsidRPr="00153484">
        <w:rPr>
          <w:color w:val="000000"/>
          <w:sz w:val="28"/>
          <w:szCs w:val="28"/>
        </w:rPr>
        <w:t>, выяв</w:t>
      </w:r>
      <w:r w:rsidR="00153484">
        <w:rPr>
          <w:color w:val="000000"/>
          <w:sz w:val="28"/>
          <w:szCs w:val="28"/>
        </w:rPr>
        <w:t>и</w:t>
      </w:r>
      <w:r w:rsidRPr="00153484">
        <w:rPr>
          <w:color w:val="000000"/>
          <w:sz w:val="28"/>
          <w:szCs w:val="28"/>
        </w:rPr>
        <w:t>ть тенденц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вза</w:t>
      </w:r>
      <w:r w:rsidR="00153484">
        <w:rPr>
          <w:color w:val="000000"/>
          <w:sz w:val="28"/>
          <w:szCs w:val="28"/>
        </w:rPr>
        <w:t>и</w:t>
      </w:r>
      <w:r w:rsidRPr="00153484">
        <w:rPr>
          <w:color w:val="000000"/>
          <w:sz w:val="28"/>
          <w:szCs w:val="28"/>
        </w:rPr>
        <w:t>мосвяз</w:t>
      </w:r>
      <w:r w:rsidR="00153484">
        <w:rPr>
          <w:color w:val="000000"/>
          <w:sz w:val="28"/>
          <w:szCs w:val="28"/>
        </w:rPr>
        <w:t>и</w:t>
      </w:r>
      <w:r w:rsidRPr="00153484">
        <w:rPr>
          <w:color w:val="000000"/>
          <w:sz w:val="28"/>
          <w:szCs w:val="28"/>
        </w:rPr>
        <w:t>, а также определ</w:t>
      </w:r>
      <w:r w:rsidR="00153484">
        <w:rPr>
          <w:color w:val="000000"/>
          <w:sz w:val="28"/>
          <w:szCs w:val="28"/>
        </w:rPr>
        <w:t>и</w:t>
      </w:r>
      <w:r w:rsidRPr="00153484">
        <w:rPr>
          <w:color w:val="000000"/>
          <w:sz w:val="28"/>
          <w:szCs w:val="28"/>
        </w:rPr>
        <w:t>ть основные направлен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зменен</w:t>
      </w:r>
      <w:r w:rsidR="00153484">
        <w:rPr>
          <w:color w:val="000000"/>
          <w:sz w:val="28"/>
          <w:szCs w:val="28"/>
        </w:rPr>
        <w:t>и</w:t>
      </w:r>
      <w:r w:rsidRPr="00153484">
        <w:rPr>
          <w:color w:val="000000"/>
          <w:sz w:val="28"/>
          <w:szCs w:val="28"/>
        </w:rPr>
        <w:t>й в орган</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контроля, отвечающ</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пам лучшей практ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xml:space="preserve"> управлен</w:t>
      </w:r>
      <w:r w:rsidR="00153484">
        <w:rPr>
          <w:color w:val="000000"/>
          <w:sz w:val="28"/>
          <w:szCs w:val="28"/>
        </w:rPr>
        <w:t>и</w:t>
      </w:r>
      <w:r w:rsidRPr="00153484">
        <w:rPr>
          <w:color w:val="000000"/>
          <w:sz w:val="28"/>
          <w:szCs w:val="28"/>
        </w:rPr>
        <w:t>я общественным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нансам</w:t>
      </w:r>
      <w:r w:rsidR="00153484">
        <w:rPr>
          <w:color w:val="000000"/>
          <w:sz w:val="28"/>
          <w:szCs w:val="28"/>
        </w:rPr>
        <w:t>и</w:t>
      </w:r>
      <w:r w:rsidRPr="00153484">
        <w:rPr>
          <w:color w:val="000000"/>
          <w:sz w:val="28"/>
          <w:szCs w:val="28"/>
        </w:rPr>
        <w:t>.</w:t>
      </w:r>
    </w:p>
    <w:p w:rsidR="00153484" w:rsidRDefault="003A3758" w:rsidP="00153484">
      <w:pPr>
        <w:spacing w:line="360" w:lineRule="auto"/>
        <w:ind w:firstLine="709"/>
        <w:jc w:val="both"/>
        <w:rPr>
          <w:color w:val="000000"/>
          <w:sz w:val="28"/>
          <w:szCs w:val="28"/>
        </w:rPr>
      </w:pPr>
      <w:r w:rsidRPr="00153484">
        <w:rPr>
          <w:color w:val="000000"/>
          <w:sz w:val="28"/>
          <w:szCs w:val="28"/>
        </w:rPr>
        <w:t>В Древнерусском государстве спец</w:t>
      </w:r>
      <w:r w:rsidR="00153484">
        <w:rPr>
          <w:color w:val="000000"/>
          <w:sz w:val="28"/>
          <w:szCs w:val="28"/>
        </w:rPr>
        <w:t>и</w:t>
      </w:r>
      <w:r w:rsidRPr="00153484">
        <w:rPr>
          <w:color w:val="000000"/>
          <w:sz w:val="28"/>
          <w:szCs w:val="28"/>
        </w:rPr>
        <w:t>альные ф</w:t>
      </w:r>
      <w:r w:rsidR="00153484">
        <w:rPr>
          <w:color w:val="000000"/>
          <w:sz w:val="28"/>
          <w:szCs w:val="28"/>
        </w:rPr>
        <w:t>и</w:t>
      </w:r>
      <w:r w:rsidRPr="00153484">
        <w:rPr>
          <w:color w:val="000000"/>
          <w:sz w:val="28"/>
          <w:szCs w:val="28"/>
        </w:rPr>
        <w:t>нансово-контрольные учрежден</w:t>
      </w:r>
      <w:r w:rsidR="00153484">
        <w:rPr>
          <w:color w:val="000000"/>
          <w:sz w:val="28"/>
          <w:szCs w:val="28"/>
        </w:rPr>
        <w:t>и</w:t>
      </w:r>
      <w:r w:rsidRPr="00153484">
        <w:rPr>
          <w:color w:val="000000"/>
          <w:sz w:val="28"/>
          <w:szCs w:val="28"/>
        </w:rPr>
        <w:t>я отсутствовал</w:t>
      </w:r>
      <w:r w:rsidR="00153484">
        <w:rPr>
          <w:color w:val="000000"/>
          <w:sz w:val="28"/>
          <w:szCs w:val="28"/>
        </w:rPr>
        <w:t>и</w:t>
      </w:r>
      <w:r w:rsidRPr="00153484">
        <w:rPr>
          <w:color w:val="000000"/>
          <w:sz w:val="28"/>
          <w:szCs w:val="28"/>
        </w:rPr>
        <w:t>; управлен</w:t>
      </w:r>
      <w:r w:rsidR="00153484">
        <w:rPr>
          <w:color w:val="000000"/>
          <w:sz w:val="28"/>
          <w:szCs w:val="28"/>
        </w:rPr>
        <w:t>и</w:t>
      </w:r>
      <w:r w:rsidRPr="00153484">
        <w:rPr>
          <w:color w:val="000000"/>
          <w:sz w:val="28"/>
          <w:szCs w:val="28"/>
        </w:rPr>
        <w:t>е ф</w:t>
      </w:r>
      <w:r w:rsidR="00153484">
        <w:rPr>
          <w:color w:val="000000"/>
          <w:sz w:val="28"/>
          <w:szCs w:val="28"/>
        </w:rPr>
        <w:t>и</w:t>
      </w:r>
      <w:r w:rsidRPr="00153484">
        <w:rPr>
          <w:color w:val="000000"/>
          <w:sz w:val="28"/>
          <w:szCs w:val="28"/>
        </w:rPr>
        <w:t>нансам</w:t>
      </w:r>
      <w:r w:rsidR="00153484">
        <w:rPr>
          <w:color w:val="000000"/>
          <w:sz w:val="28"/>
          <w:szCs w:val="28"/>
        </w:rPr>
        <w:t>и</w:t>
      </w:r>
      <w:r w:rsidRPr="00153484">
        <w:rPr>
          <w:color w:val="000000"/>
          <w:sz w:val="28"/>
          <w:szCs w:val="28"/>
        </w:rPr>
        <w:t>, слабо разв</w:t>
      </w:r>
      <w:r w:rsidR="00153484">
        <w:rPr>
          <w:color w:val="000000"/>
          <w:sz w:val="28"/>
          <w:szCs w:val="28"/>
        </w:rPr>
        <w:t>и</w:t>
      </w:r>
      <w:r w:rsidRPr="00153484">
        <w:rPr>
          <w:color w:val="000000"/>
          <w:sz w:val="28"/>
          <w:szCs w:val="28"/>
        </w:rPr>
        <w:t>тое в то время, сосредоточ</w:t>
      </w:r>
      <w:r w:rsidR="00153484">
        <w:rPr>
          <w:color w:val="000000"/>
          <w:sz w:val="28"/>
          <w:szCs w:val="28"/>
        </w:rPr>
        <w:t>и</w:t>
      </w:r>
      <w:r w:rsidRPr="00153484">
        <w:rPr>
          <w:color w:val="000000"/>
          <w:sz w:val="28"/>
          <w:szCs w:val="28"/>
        </w:rPr>
        <w:t>лось в учрежден</w:t>
      </w:r>
      <w:r w:rsidR="00153484">
        <w:rPr>
          <w:color w:val="000000"/>
          <w:sz w:val="28"/>
          <w:szCs w:val="28"/>
        </w:rPr>
        <w:t>и</w:t>
      </w:r>
      <w:r w:rsidRPr="00153484">
        <w:rPr>
          <w:color w:val="000000"/>
          <w:sz w:val="28"/>
          <w:szCs w:val="28"/>
        </w:rPr>
        <w:t>ях, осуществляющ</w:t>
      </w:r>
      <w:r w:rsidR="00153484">
        <w:rPr>
          <w:color w:val="000000"/>
          <w:sz w:val="28"/>
          <w:szCs w:val="28"/>
        </w:rPr>
        <w:t>и</w:t>
      </w:r>
      <w:r w:rsidRPr="00153484">
        <w:rPr>
          <w:color w:val="000000"/>
          <w:sz w:val="28"/>
          <w:szCs w:val="28"/>
        </w:rPr>
        <w:t>х общее управлен</w:t>
      </w:r>
      <w:r w:rsidR="00153484">
        <w:rPr>
          <w:color w:val="000000"/>
          <w:sz w:val="28"/>
          <w:szCs w:val="28"/>
        </w:rPr>
        <w:t>и</w:t>
      </w:r>
      <w:r w:rsidRPr="00153484">
        <w:rPr>
          <w:color w:val="000000"/>
          <w:sz w:val="28"/>
          <w:szCs w:val="28"/>
        </w:rPr>
        <w:t xml:space="preserve">е государством, а </w:t>
      </w:r>
      <w:r w:rsidR="00153484">
        <w:rPr>
          <w:color w:val="000000"/>
          <w:sz w:val="28"/>
          <w:szCs w:val="28"/>
        </w:rPr>
        <w:t>и</w:t>
      </w:r>
      <w:r w:rsidRPr="00153484">
        <w:rPr>
          <w:color w:val="000000"/>
          <w:sz w:val="28"/>
          <w:szCs w:val="28"/>
        </w:rPr>
        <w:t>менно в Боярской Думе — постоянном Совете князя, стоявшем во главе управлен</w:t>
      </w:r>
      <w:r w:rsidR="00153484">
        <w:rPr>
          <w:color w:val="000000"/>
          <w:sz w:val="28"/>
          <w:szCs w:val="28"/>
        </w:rPr>
        <w:t>и</w:t>
      </w:r>
      <w:r w:rsidRPr="00153484">
        <w:rPr>
          <w:color w:val="000000"/>
          <w:sz w:val="28"/>
          <w:szCs w:val="28"/>
        </w:rPr>
        <w:t>я государством.</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В XI—XIII веках контрольные функц</w:t>
      </w:r>
      <w:r w:rsidR="00153484">
        <w:rPr>
          <w:color w:val="000000"/>
          <w:sz w:val="28"/>
          <w:szCs w:val="28"/>
        </w:rPr>
        <w:t>ии</w:t>
      </w:r>
      <w:r w:rsidRPr="00153484">
        <w:rPr>
          <w:color w:val="000000"/>
          <w:sz w:val="28"/>
          <w:szCs w:val="28"/>
        </w:rPr>
        <w:t xml:space="preserve"> за действ</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властей осуществлял</w:t>
      </w:r>
      <w:r w:rsidR="00153484">
        <w:rPr>
          <w:color w:val="000000"/>
          <w:sz w:val="28"/>
          <w:szCs w:val="28"/>
        </w:rPr>
        <w:t>и</w:t>
      </w:r>
      <w:r w:rsidRPr="00153484">
        <w:rPr>
          <w:color w:val="000000"/>
          <w:sz w:val="28"/>
          <w:szCs w:val="28"/>
        </w:rPr>
        <w:t>сь народом через вече, своего рода древн</w:t>
      </w:r>
      <w:r w:rsidR="00153484">
        <w:rPr>
          <w:color w:val="000000"/>
          <w:sz w:val="28"/>
          <w:szCs w:val="28"/>
        </w:rPr>
        <w:t>и</w:t>
      </w:r>
      <w:r w:rsidRPr="00153484">
        <w:rPr>
          <w:color w:val="000000"/>
          <w:sz w:val="28"/>
          <w:szCs w:val="28"/>
        </w:rPr>
        <w:t>й орган представ</w:t>
      </w:r>
      <w:r w:rsidR="00153484">
        <w:rPr>
          <w:color w:val="000000"/>
          <w:sz w:val="28"/>
          <w:szCs w:val="28"/>
        </w:rPr>
        <w:t>и</w:t>
      </w:r>
      <w:r w:rsidRPr="00153484">
        <w:rPr>
          <w:color w:val="000000"/>
          <w:sz w:val="28"/>
          <w:szCs w:val="28"/>
        </w:rPr>
        <w:t>тельной власт</w:t>
      </w:r>
      <w:r w:rsidR="00153484">
        <w:rPr>
          <w:color w:val="000000"/>
          <w:sz w:val="28"/>
          <w:szCs w:val="28"/>
        </w:rPr>
        <w:t>и</w:t>
      </w:r>
      <w:r w:rsidRPr="00153484">
        <w:rPr>
          <w:color w:val="000000"/>
          <w:sz w:val="28"/>
          <w:szCs w:val="28"/>
        </w:rPr>
        <w:t xml:space="preserve"> в Росс</w:t>
      </w:r>
      <w:r w:rsidR="00153484">
        <w:rPr>
          <w:color w:val="000000"/>
          <w:sz w:val="28"/>
          <w:szCs w:val="28"/>
        </w:rPr>
        <w:t>ии</w:t>
      </w:r>
      <w:r w:rsidRPr="00153484">
        <w:rPr>
          <w:color w:val="000000"/>
          <w:sz w:val="28"/>
          <w:szCs w:val="28"/>
        </w:rPr>
        <w:t>. Ещё одн</w:t>
      </w:r>
      <w:r w:rsidR="00153484">
        <w:rPr>
          <w:color w:val="000000"/>
          <w:sz w:val="28"/>
          <w:szCs w:val="28"/>
        </w:rPr>
        <w:t>и</w:t>
      </w:r>
      <w:r w:rsidRPr="00153484">
        <w:rPr>
          <w:color w:val="000000"/>
          <w:sz w:val="28"/>
          <w:szCs w:val="28"/>
        </w:rPr>
        <w:t>м органом, осуществлявш</w:t>
      </w:r>
      <w:r w:rsidR="00153484">
        <w:rPr>
          <w:color w:val="000000"/>
          <w:sz w:val="28"/>
          <w:szCs w:val="28"/>
        </w:rPr>
        <w:t>и</w:t>
      </w:r>
      <w:r w:rsidRPr="00153484">
        <w:rPr>
          <w:color w:val="000000"/>
          <w:sz w:val="28"/>
          <w:szCs w:val="28"/>
        </w:rPr>
        <w:t>м функц</w:t>
      </w:r>
      <w:r w:rsidR="00153484">
        <w:rPr>
          <w:color w:val="000000"/>
          <w:sz w:val="28"/>
          <w:szCs w:val="28"/>
        </w:rPr>
        <w:t>ии</w:t>
      </w:r>
      <w:r w:rsidRPr="00153484">
        <w:rPr>
          <w:color w:val="000000"/>
          <w:sz w:val="28"/>
          <w:szCs w:val="28"/>
        </w:rPr>
        <w:t xml:space="preserve"> контроля в эту эпоху закон устанавл</w:t>
      </w:r>
      <w:r w:rsidR="00153484">
        <w:rPr>
          <w:color w:val="000000"/>
          <w:sz w:val="28"/>
          <w:szCs w:val="28"/>
        </w:rPr>
        <w:t>и</w:t>
      </w:r>
      <w:r w:rsidRPr="00153484">
        <w:rPr>
          <w:color w:val="000000"/>
          <w:sz w:val="28"/>
          <w:szCs w:val="28"/>
        </w:rPr>
        <w:t>вал князя.</w:t>
      </w:r>
    </w:p>
    <w:p w:rsidR="00153484" w:rsidRDefault="003A3758" w:rsidP="00153484">
      <w:pPr>
        <w:spacing w:line="360" w:lineRule="auto"/>
        <w:ind w:firstLine="709"/>
        <w:jc w:val="both"/>
        <w:rPr>
          <w:color w:val="000000"/>
          <w:sz w:val="28"/>
          <w:szCs w:val="28"/>
        </w:rPr>
      </w:pPr>
      <w:r w:rsidRPr="00153484">
        <w:rPr>
          <w:color w:val="000000"/>
          <w:sz w:val="28"/>
          <w:szCs w:val="28"/>
        </w:rPr>
        <w:t>Народные восстан</w:t>
      </w:r>
      <w:r w:rsidR="00153484">
        <w:rPr>
          <w:color w:val="000000"/>
          <w:sz w:val="28"/>
          <w:szCs w:val="28"/>
        </w:rPr>
        <w:t>и</w:t>
      </w:r>
      <w:r w:rsidRPr="00153484">
        <w:rPr>
          <w:color w:val="000000"/>
          <w:sz w:val="28"/>
          <w:szCs w:val="28"/>
        </w:rPr>
        <w:t>я в странах Западной Европы (в Англ</w:t>
      </w:r>
      <w:r w:rsidR="00153484">
        <w:rPr>
          <w:color w:val="000000"/>
          <w:sz w:val="28"/>
          <w:szCs w:val="28"/>
        </w:rPr>
        <w:t>ии</w:t>
      </w:r>
      <w:r w:rsidRPr="00153484">
        <w:rPr>
          <w:color w:val="000000"/>
          <w:sz w:val="28"/>
          <w:szCs w:val="28"/>
        </w:rPr>
        <w:t>, Франц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друг</w:t>
      </w:r>
      <w:r w:rsidR="00153484">
        <w:rPr>
          <w:color w:val="000000"/>
          <w:sz w:val="28"/>
          <w:szCs w:val="28"/>
        </w:rPr>
        <w:t>и</w:t>
      </w:r>
      <w:r w:rsidRPr="00153484">
        <w:rPr>
          <w:color w:val="000000"/>
          <w:sz w:val="28"/>
          <w:szCs w:val="28"/>
        </w:rPr>
        <w:t>х странах) прот</w:t>
      </w:r>
      <w:r w:rsidR="00153484">
        <w:rPr>
          <w:color w:val="000000"/>
          <w:sz w:val="28"/>
          <w:szCs w:val="28"/>
        </w:rPr>
        <w:t>и</w:t>
      </w:r>
      <w:r w:rsidRPr="00153484">
        <w:rPr>
          <w:color w:val="000000"/>
          <w:sz w:val="28"/>
          <w:szCs w:val="28"/>
        </w:rPr>
        <w:t>в абсолют</w:t>
      </w:r>
      <w:r w:rsidR="00153484">
        <w:rPr>
          <w:color w:val="000000"/>
          <w:sz w:val="28"/>
          <w:szCs w:val="28"/>
        </w:rPr>
        <w:t>и</w:t>
      </w:r>
      <w:r w:rsidRPr="00153484">
        <w:rPr>
          <w:color w:val="000000"/>
          <w:sz w:val="28"/>
          <w:szCs w:val="28"/>
        </w:rPr>
        <w:t xml:space="preserve">зма </w:t>
      </w:r>
      <w:r w:rsidR="00153484">
        <w:rPr>
          <w:color w:val="000000"/>
          <w:sz w:val="28"/>
          <w:szCs w:val="28"/>
        </w:rPr>
        <w:t>и</w:t>
      </w:r>
      <w:r w:rsidRPr="00153484">
        <w:rPr>
          <w:color w:val="000000"/>
          <w:sz w:val="28"/>
          <w:szCs w:val="28"/>
        </w:rPr>
        <w:t xml:space="preserve"> налогового гнета </w:t>
      </w:r>
      <w:r w:rsidR="00153484">
        <w:rPr>
          <w:color w:val="000000"/>
          <w:sz w:val="28"/>
          <w:szCs w:val="28"/>
        </w:rPr>
        <w:t>и</w:t>
      </w:r>
      <w:r w:rsidRPr="00153484">
        <w:rPr>
          <w:color w:val="000000"/>
          <w:sz w:val="28"/>
          <w:szCs w:val="28"/>
        </w:rPr>
        <w:t xml:space="preserve"> буржуазные революц</w:t>
      </w:r>
      <w:r w:rsidR="00153484">
        <w:rPr>
          <w:color w:val="000000"/>
          <w:sz w:val="28"/>
          <w:szCs w:val="28"/>
        </w:rPr>
        <w:t>ии</w:t>
      </w:r>
      <w:r w:rsidRPr="00153484">
        <w:rPr>
          <w:color w:val="000000"/>
          <w:sz w:val="28"/>
          <w:szCs w:val="28"/>
        </w:rPr>
        <w:t xml:space="preserve"> XVII века, возглавляемые парламентам</w:t>
      </w:r>
      <w:r w:rsidR="00153484">
        <w:rPr>
          <w:color w:val="000000"/>
          <w:sz w:val="28"/>
          <w:szCs w:val="28"/>
        </w:rPr>
        <w:t>и</w:t>
      </w:r>
      <w:r w:rsidRPr="00153484">
        <w:rPr>
          <w:color w:val="000000"/>
          <w:sz w:val="28"/>
          <w:szCs w:val="28"/>
        </w:rPr>
        <w:t>, доб</w:t>
      </w:r>
      <w:r w:rsidR="00153484">
        <w:rPr>
          <w:color w:val="000000"/>
          <w:sz w:val="28"/>
          <w:szCs w:val="28"/>
        </w:rPr>
        <w:t>и</w:t>
      </w:r>
      <w:r w:rsidRPr="00153484">
        <w:rPr>
          <w:color w:val="000000"/>
          <w:sz w:val="28"/>
          <w:szCs w:val="28"/>
        </w:rPr>
        <w:t>вавш</w:t>
      </w:r>
      <w:r w:rsidR="00153484">
        <w:rPr>
          <w:color w:val="000000"/>
          <w:sz w:val="28"/>
          <w:szCs w:val="28"/>
        </w:rPr>
        <w:t>и</w:t>
      </w:r>
      <w:r w:rsidRPr="00153484">
        <w:rPr>
          <w:color w:val="000000"/>
          <w:sz w:val="28"/>
          <w:szCs w:val="28"/>
        </w:rPr>
        <w:t>еся также установлен</w:t>
      </w:r>
      <w:r w:rsidR="00153484">
        <w:rPr>
          <w:color w:val="000000"/>
          <w:sz w:val="28"/>
          <w:szCs w:val="28"/>
        </w:rPr>
        <w:t>и</w:t>
      </w:r>
      <w:r w:rsidRPr="00153484">
        <w:rPr>
          <w:color w:val="000000"/>
          <w:sz w:val="28"/>
          <w:szCs w:val="28"/>
        </w:rPr>
        <w:t>я контроля над государственным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нансам</w:t>
      </w:r>
      <w:r w:rsidR="00153484">
        <w:rPr>
          <w:color w:val="000000"/>
          <w:sz w:val="28"/>
          <w:szCs w:val="28"/>
        </w:rPr>
        <w:t>и</w:t>
      </w:r>
      <w:r w:rsidRPr="00153484">
        <w:rPr>
          <w:color w:val="000000"/>
          <w:sz w:val="28"/>
          <w:szCs w:val="28"/>
        </w:rPr>
        <w:t>, законч</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сь поражен</w:t>
      </w:r>
      <w:r w:rsidR="00153484">
        <w:rPr>
          <w:color w:val="000000"/>
          <w:sz w:val="28"/>
          <w:szCs w:val="28"/>
        </w:rPr>
        <w:t>и</w:t>
      </w:r>
      <w:r w:rsidRPr="00153484">
        <w:rPr>
          <w:color w:val="000000"/>
          <w:sz w:val="28"/>
          <w:szCs w:val="28"/>
        </w:rPr>
        <w:t>ем. Однако пр</w:t>
      </w:r>
      <w:r w:rsidR="00153484">
        <w:rPr>
          <w:color w:val="000000"/>
          <w:sz w:val="28"/>
          <w:szCs w:val="28"/>
        </w:rPr>
        <w:t>и</w:t>
      </w:r>
      <w:r w:rsidRPr="00153484">
        <w:rPr>
          <w:color w:val="000000"/>
          <w:sz w:val="28"/>
          <w:szCs w:val="28"/>
        </w:rPr>
        <w:t xml:space="preserve"> этом провод</w:t>
      </w:r>
      <w:r w:rsidR="00153484">
        <w:rPr>
          <w:color w:val="000000"/>
          <w:sz w:val="28"/>
          <w:szCs w:val="28"/>
        </w:rPr>
        <w:t>и</w:t>
      </w:r>
      <w:r w:rsidRPr="00153484">
        <w:rPr>
          <w:color w:val="000000"/>
          <w:sz w:val="28"/>
          <w:szCs w:val="28"/>
        </w:rPr>
        <w:t>мая в эт</w:t>
      </w:r>
      <w:r w:rsidR="00153484">
        <w:rPr>
          <w:color w:val="000000"/>
          <w:sz w:val="28"/>
          <w:szCs w:val="28"/>
        </w:rPr>
        <w:t>и</w:t>
      </w:r>
      <w:r w:rsidRPr="00153484">
        <w:rPr>
          <w:color w:val="000000"/>
          <w:sz w:val="28"/>
          <w:szCs w:val="28"/>
        </w:rPr>
        <w:t>х странах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ка меркант</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зма стала осуществляться под определенным контролем (напр</w:t>
      </w:r>
      <w:r w:rsidR="00153484">
        <w:rPr>
          <w:color w:val="000000"/>
          <w:sz w:val="28"/>
          <w:szCs w:val="28"/>
        </w:rPr>
        <w:t>и</w:t>
      </w:r>
      <w:r w:rsidRPr="00153484">
        <w:rPr>
          <w:color w:val="000000"/>
          <w:sz w:val="28"/>
          <w:szCs w:val="28"/>
        </w:rPr>
        <w:t>мер, во Франц</w:t>
      </w:r>
      <w:r w:rsidR="00153484">
        <w:rPr>
          <w:color w:val="000000"/>
          <w:sz w:val="28"/>
          <w:szCs w:val="28"/>
        </w:rPr>
        <w:t>ии</w:t>
      </w:r>
      <w:r w:rsidRPr="00153484">
        <w:rPr>
          <w:color w:val="000000"/>
          <w:sz w:val="28"/>
          <w:szCs w:val="28"/>
        </w:rPr>
        <w:t xml:space="preserve"> с 1665 по 1683 годы контроль над ф</w:t>
      </w:r>
      <w:r w:rsidR="00153484">
        <w:rPr>
          <w:color w:val="000000"/>
          <w:sz w:val="28"/>
          <w:szCs w:val="28"/>
        </w:rPr>
        <w:t>и</w:t>
      </w:r>
      <w:r w:rsidRPr="00153484">
        <w:rPr>
          <w:color w:val="000000"/>
          <w:sz w:val="28"/>
          <w:szCs w:val="28"/>
        </w:rPr>
        <w:t>нансам</w:t>
      </w:r>
      <w:r w:rsidR="00153484">
        <w:rPr>
          <w:color w:val="000000"/>
          <w:sz w:val="28"/>
          <w:szCs w:val="28"/>
        </w:rPr>
        <w:t>и</w:t>
      </w:r>
      <w:r w:rsidRPr="00153484">
        <w:rPr>
          <w:color w:val="000000"/>
          <w:sz w:val="28"/>
          <w:szCs w:val="28"/>
        </w:rPr>
        <w:t xml:space="preserve"> осуществлял супер</w:t>
      </w:r>
      <w:r w:rsidR="00153484">
        <w:rPr>
          <w:color w:val="000000"/>
          <w:sz w:val="28"/>
          <w:szCs w:val="28"/>
        </w:rPr>
        <w:t>и</w:t>
      </w:r>
      <w:r w:rsidRPr="00153484">
        <w:rPr>
          <w:color w:val="000000"/>
          <w:sz w:val="28"/>
          <w:szCs w:val="28"/>
        </w:rPr>
        <w:t>нтендант ф</w:t>
      </w:r>
      <w:r w:rsidR="00153484">
        <w:rPr>
          <w:color w:val="000000"/>
          <w:sz w:val="28"/>
          <w:szCs w:val="28"/>
        </w:rPr>
        <w:t>и</w:t>
      </w:r>
      <w:r w:rsidRPr="00153484">
        <w:rPr>
          <w:color w:val="000000"/>
          <w:sz w:val="28"/>
          <w:szCs w:val="28"/>
        </w:rPr>
        <w:t xml:space="preserve">нансов Ш.-Б. Кольбер). В конечном </w:t>
      </w:r>
      <w:r w:rsidR="00153484">
        <w:rPr>
          <w:color w:val="000000"/>
          <w:sz w:val="28"/>
          <w:szCs w:val="28"/>
        </w:rPr>
        <w:t>и</w:t>
      </w:r>
      <w:r w:rsidRPr="00153484">
        <w:rPr>
          <w:color w:val="000000"/>
          <w:sz w:val="28"/>
          <w:szCs w:val="28"/>
        </w:rPr>
        <w:t>тоге установлен</w:t>
      </w:r>
      <w:r w:rsidR="00153484">
        <w:rPr>
          <w:color w:val="000000"/>
          <w:sz w:val="28"/>
          <w:szCs w:val="28"/>
        </w:rPr>
        <w:t>и</w:t>
      </w:r>
      <w:r w:rsidRPr="00153484">
        <w:rPr>
          <w:color w:val="000000"/>
          <w:sz w:val="28"/>
          <w:szCs w:val="28"/>
        </w:rPr>
        <w:t>е парламентского контроля над государственным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нансам</w:t>
      </w:r>
      <w:r w:rsidR="00153484">
        <w:rPr>
          <w:color w:val="000000"/>
          <w:sz w:val="28"/>
          <w:szCs w:val="28"/>
        </w:rPr>
        <w:t>и</w:t>
      </w:r>
      <w:r w:rsidRPr="00153484">
        <w:rPr>
          <w:color w:val="000000"/>
          <w:sz w:val="28"/>
          <w:szCs w:val="28"/>
        </w:rPr>
        <w:t xml:space="preserve"> преследовало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цел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стрем</w:t>
      </w:r>
      <w:r w:rsidR="00153484">
        <w:rPr>
          <w:color w:val="000000"/>
          <w:sz w:val="28"/>
          <w:szCs w:val="28"/>
        </w:rPr>
        <w:t>и</w:t>
      </w:r>
      <w:r w:rsidRPr="00153484">
        <w:rPr>
          <w:color w:val="000000"/>
          <w:sz w:val="28"/>
          <w:szCs w:val="28"/>
        </w:rPr>
        <w:t>лось к превращен</w:t>
      </w:r>
      <w:r w:rsidR="00153484">
        <w:rPr>
          <w:color w:val="000000"/>
          <w:sz w:val="28"/>
          <w:szCs w:val="28"/>
        </w:rPr>
        <w:t>и</w:t>
      </w:r>
      <w:r w:rsidRPr="00153484">
        <w:rPr>
          <w:color w:val="000000"/>
          <w:sz w:val="28"/>
          <w:szCs w:val="28"/>
        </w:rPr>
        <w:t>ю контрольных органов в спец</w:t>
      </w:r>
      <w:r w:rsidR="00153484">
        <w:rPr>
          <w:color w:val="000000"/>
          <w:sz w:val="28"/>
          <w:szCs w:val="28"/>
        </w:rPr>
        <w:t>и</w:t>
      </w:r>
      <w:r w:rsidRPr="00153484">
        <w:rPr>
          <w:color w:val="000000"/>
          <w:sz w:val="28"/>
          <w:szCs w:val="28"/>
        </w:rPr>
        <w:t xml:space="preserve">альный </w:t>
      </w:r>
      <w:r w:rsidR="00153484">
        <w:rPr>
          <w:color w:val="000000"/>
          <w:sz w:val="28"/>
          <w:szCs w:val="28"/>
        </w:rPr>
        <w:t>и</w:t>
      </w:r>
      <w:r w:rsidRPr="00153484">
        <w:rPr>
          <w:color w:val="000000"/>
          <w:sz w:val="28"/>
          <w:szCs w:val="28"/>
        </w:rPr>
        <w:t>нструмент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ческого воздейств</w:t>
      </w:r>
      <w:r w:rsidR="00153484">
        <w:rPr>
          <w:color w:val="000000"/>
          <w:sz w:val="28"/>
          <w:szCs w:val="28"/>
        </w:rPr>
        <w:t>и</w:t>
      </w:r>
      <w:r w:rsidRPr="00153484">
        <w:rPr>
          <w:color w:val="000000"/>
          <w:sz w:val="28"/>
          <w:szCs w:val="28"/>
        </w:rPr>
        <w:t>я на власть монарха.</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Следующ</w:t>
      </w:r>
      <w:r w:rsidR="00153484">
        <w:rPr>
          <w:color w:val="000000"/>
          <w:sz w:val="28"/>
          <w:szCs w:val="28"/>
        </w:rPr>
        <w:t>и</w:t>
      </w:r>
      <w:r w:rsidRPr="00153484">
        <w:rPr>
          <w:color w:val="000000"/>
          <w:sz w:val="28"/>
          <w:szCs w:val="28"/>
        </w:rPr>
        <w:t>й этап в разв</w:t>
      </w:r>
      <w:r w:rsidR="00153484">
        <w:rPr>
          <w:color w:val="000000"/>
          <w:sz w:val="28"/>
          <w:szCs w:val="28"/>
        </w:rPr>
        <w:t>и</w:t>
      </w:r>
      <w:r w:rsidRPr="00153484">
        <w:rPr>
          <w:color w:val="000000"/>
          <w:sz w:val="28"/>
          <w:szCs w:val="28"/>
        </w:rPr>
        <w:t>т</w:t>
      </w:r>
      <w:r w:rsidR="00153484">
        <w:rPr>
          <w:color w:val="000000"/>
          <w:sz w:val="28"/>
          <w:szCs w:val="28"/>
        </w:rPr>
        <w:t>ии</w:t>
      </w:r>
      <w:r w:rsidRPr="00153484">
        <w:rPr>
          <w:color w:val="000000"/>
          <w:sz w:val="28"/>
          <w:szCs w:val="28"/>
        </w:rPr>
        <w:t xml:space="preserve"> с</w:t>
      </w:r>
      <w:r w:rsidR="00153484">
        <w:rPr>
          <w:color w:val="000000"/>
          <w:sz w:val="28"/>
          <w:szCs w:val="28"/>
        </w:rPr>
        <w:t>и</w:t>
      </w:r>
      <w:r w:rsidRPr="00153484">
        <w:rPr>
          <w:color w:val="000000"/>
          <w:sz w:val="28"/>
          <w:szCs w:val="28"/>
        </w:rPr>
        <w:t>стемы государственного контроля связывается с Петром I, который забот</w:t>
      </w:r>
      <w:r w:rsidR="00153484">
        <w:rPr>
          <w:color w:val="000000"/>
          <w:sz w:val="28"/>
          <w:szCs w:val="28"/>
        </w:rPr>
        <w:t>и</w:t>
      </w:r>
      <w:r w:rsidRPr="00153484">
        <w:rPr>
          <w:color w:val="000000"/>
          <w:sz w:val="28"/>
          <w:szCs w:val="28"/>
        </w:rPr>
        <w:t>лся об устройстве прав</w:t>
      </w:r>
      <w:r w:rsidR="00153484">
        <w:rPr>
          <w:color w:val="000000"/>
          <w:sz w:val="28"/>
          <w:szCs w:val="28"/>
        </w:rPr>
        <w:t>и</w:t>
      </w:r>
      <w:r w:rsidRPr="00153484">
        <w:rPr>
          <w:color w:val="000000"/>
          <w:sz w:val="28"/>
          <w:szCs w:val="28"/>
        </w:rPr>
        <w:t xml:space="preserve">льной «счетной </w:t>
      </w:r>
      <w:r w:rsidR="00153484">
        <w:rPr>
          <w:color w:val="000000"/>
          <w:sz w:val="28"/>
          <w:szCs w:val="28"/>
        </w:rPr>
        <w:t>и</w:t>
      </w:r>
      <w:r w:rsidRPr="00153484">
        <w:rPr>
          <w:color w:val="000000"/>
          <w:sz w:val="28"/>
          <w:szCs w:val="28"/>
        </w:rPr>
        <w:t xml:space="preserve"> контрольной част</w:t>
      </w:r>
      <w:r w:rsidR="00153484">
        <w:rPr>
          <w:color w:val="000000"/>
          <w:sz w:val="28"/>
          <w:szCs w:val="28"/>
        </w:rPr>
        <w:t>и</w:t>
      </w:r>
      <w:r w:rsidRPr="00153484">
        <w:rPr>
          <w:color w:val="000000"/>
          <w:sz w:val="28"/>
          <w:szCs w:val="28"/>
        </w:rPr>
        <w:t>». Учрежденный 22 февраля 1711 года Прав</w:t>
      </w:r>
      <w:r w:rsidR="00153484">
        <w:rPr>
          <w:color w:val="000000"/>
          <w:sz w:val="28"/>
          <w:szCs w:val="28"/>
        </w:rPr>
        <w:t>и</w:t>
      </w:r>
      <w:r w:rsidRPr="00153484">
        <w:rPr>
          <w:color w:val="000000"/>
          <w:sz w:val="28"/>
          <w:szCs w:val="28"/>
        </w:rPr>
        <w:t>тельствующ</w:t>
      </w:r>
      <w:r w:rsidR="00153484">
        <w:rPr>
          <w:color w:val="000000"/>
          <w:sz w:val="28"/>
          <w:szCs w:val="28"/>
        </w:rPr>
        <w:t>и</w:t>
      </w:r>
      <w:r w:rsidRPr="00153484">
        <w:rPr>
          <w:color w:val="000000"/>
          <w:sz w:val="28"/>
          <w:szCs w:val="28"/>
        </w:rPr>
        <w:t>й сенат должен был, во-первых, соб</w:t>
      </w:r>
      <w:r w:rsidR="00153484">
        <w:rPr>
          <w:color w:val="000000"/>
          <w:sz w:val="28"/>
          <w:szCs w:val="28"/>
        </w:rPr>
        <w:t>и</w:t>
      </w:r>
      <w:r w:rsidRPr="00153484">
        <w:rPr>
          <w:color w:val="000000"/>
          <w:sz w:val="28"/>
          <w:szCs w:val="28"/>
        </w:rPr>
        <w:t>рать как можно больше денег, «понежел</w:t>
      </w:r>
      <w:r w:rsidR="00153484">
        <w:rPr>
          <w:color w:val="000000"/>
          <w:sz w:val="28"/>
          <w:szCs w:val="28"/>
        </w:rPr>
        <w:t>и</w:t>
      </w:r>
      <w:r w:rsidRPr="00153484">
        <w:rPr>
          <w:color w:val="000000"/>
          <w:sz w:val="28"/>
          <w:szCs w:val="28"/>
        </w:rPr>
        <w:t xml:space="preserve"> деньг</w:t>
      </w:r>
      <w:r w:rsidR="00153484">
        <w:rPr>
          <w:color w:val="000000"/>
          <w:sz w:val="28"/>
          <w:szCs w:val="28"/>
        </w:rPr>
        <w:t>и</w:t>
      </w:r>
      <w:r w:rsidRPr="00153484">
        <w:rPr>
          <w:color w:val="000000"/>
          <w:sz w:val="28"/>
          <w:szCs w:val="28"/>
        </w:rPr>
        <w:t xml:space="preserve"> суть артер</w:t>
      </w:r>
      <w:r w:rsidR="00153484">
        <w:rPr>
          <w:color w:val="000000"/>
          <w:sz w:val="28"/>
          <w:szCs w:val="28"/>
        </w:rPr>
        <w:t>ии</w:t>
      </w:r>
      <w:r w:rsidRPr="00153484">
        <w:rPr>
          <w:color w:val="000000"/>
          <w:sz w:val="28"/>
          <w:szCs w:val="28"/>
        </w:rPr>
        <w:t xml:space="preserve"> войны», а во-вторых — «смотреть во всем государстве расходов, </w:t>
      </w:r>
      <w:r w:rsidR="00153484">
        <w:rPr>
          <w:color w:val="000000"/>
          <w:sz w:val="28"/>
          <w:szCs w:val="28"/>
        </w:rPr>
        <w:t>и</w:t>
      </w:r>
      <w:r w:rsidRPr="00153484">
        <w:rPr>
          <w:color w:val="000000"/>
          <w:sz w:val="28"/>
          <w:szCs w:val="28"/>
        </w:rPr>
        <w:t xml:space="preserve"> ненужные, а особл</w:t>
      </w:r>
      <w:r w:rsidR="00153484">
        <w:rPr>
          <w:color w:val="000000"/>
          <w:sz w:val="28"/>
          <w:szCs w:val="28"/>
        </w:rPr>
        <w:t>и</w:t>
      </w:r>
      <w:r w:rsidRPr="00153484">
        <w:rPr>
          <w:color w:val="000000"/>
          <w:sz w:val="28"/>
          <w:szCs w:val="28"/>
        </w:rPr>
        <w:t>во напрасные отставлять». Так</w:t>
      </w:r>
      <w:r w:rsidR="00153484">
        <w:rPr>
          <w:color w:val="000000"/>
          <w:sz w:val="28"/>
          <w:szCs w:val="28"/>
        </w:rPr>
        <w:t>и</w:t>
      </w:r>
      <w:r w:rsidRPr="00153484">
        <w:rPr>
          <w:color w:val="000000"/>
          <w:sz w:val="28"/>
          <w:szCs w:val="28"/>
        </w:rPr>
        <w:t>м образом, обязанност</w:t>
      </w:r>
      <w:r w:rsidR="00153484">
        <w:rPr>
          <w:color w:val="000000"/>
          <w:sz w:val="28"/>
          <w:szCs w:val="28"/>
        </w:rPr>
        <w:t>и</w:t>
      </w:r>
      <w:r w:rsidRPr="00153484">
        <w:rPr>
          <w:color w:val="000000"/>
          <w:sz w:val="28"/>
          <w:szCs w:val="28"/>
        </w:rPr>
        <w:t xml:space="preserve"> Государственного контроля возлагаются на Сенат, пр</w:t>
      </w:r>
      <w:r w:rsidR="00153484">
        <w:rPr>
          <w:color w:val="000000"/>
          <w:sz w:val="28"/>
          <w:szCs w:val="28"/>
        </w:rPr>
        <w:t>и</w:t>
      </w:r>
      <w:r w:rsidRPr="00153484">
        <w:rPr>
          <w:color w:val="000000"/>
          <w:sz w:val="28"/>
          <w:szCs w:val="28"/>
        </w:rPr>
        <w:t xml:space="preserve"> котором в качестве параллельных </w:t>
      </w:r>
      <w:r w:rsidR="00153484">
        <w:rPr>
          <w:color w:val="000000"/>
          <w:sz w:val="28"/>
          <w:szCs w:val="28"/>
        </w:rPr>
        <w:t>и</w:t>
      </w:r>
      <w:r w:rsidRPr="00153484">
        <w:rPr>
          <w:color w:val="000000"/>
          <w:sz w:val="28"/>
          <w:szCs w:val="28"/>
        </w:rPr>
        <w:t xml:space="preserve"> отчаст</w:t>
      </w:r>
      <w:r w:rsidR="00153484">
        <w:rPr>
          <w:color w:val="000000"/>
          <w:sz w:val="28"/>
          <w:szCs w:val="28"/>
        </w:rPr>
        <w:t>и</w:t>
      </w:r>
      <w:r w:rsidRPr="00153484">
        <w:rPr>
          <w:color w:val="000000"/>
          <w:sz w:val="28"/>
          <w:szCs w:val="28"/>
        </w:rPr>
        <w:t xml:space="preserve"> подч</w:t>
      </w:r>
      <w:r w:rsidR="00153484">
        <w:rPr>
          <w:color w:val="000000"/>
          <w:sz w:val="28"/>
          <w:szCs w:val="28"/>
        </w:rPr>
        <w:t>и</w:t>
      </w:r>
      <w:r w:rsidRPr="00153484">
        <w:rPr>
          <w:color w:val="000000"/>
          <w:sz w:val="28"/>
          <w:szCs w:val="28"/>
        </w:rPr>
        <w:t>нённых органов состоял</w:t>
      </w:r>
      <w:r w:rsidR="00153484">
        <w:rPr>
          <w:color w:val="000000"/>
          <w:sz w:val="28"/>
          <w:szCs w:val="28"/>
        </w:rPr>
        <w:t>и</w:t>
      </w:r>
      <w:r w:rsidRPr="00153484">
        <w:rPr>
          <w:color w:val="000000"/>
          <w:sz w:val="28"/>
          <w:szCs w:val="28"/>
        </w:rPr>
        <w:t xml:space="preserve"> Бл</w:t>
      </w:r>
      <w:r w:rsidR="00153484">
        <w:rPr>
          <w:color w:val="000000"/>
          <w:sz w:val="28"/>
          <w:szCs w:val="28"/>
        </w:rPr>
        <w:t>и</w:t>
      </w:r>
      <w:r w:rsidRPr="00153484">
        <w:rPr>
          <w:color w:val="000000"/>
          <w:sz w:val="28"/>
          <w:szCs w:val="28"/>
        </w:rPr>
        <w:t>жняя канцеляр</w:t>
      </w:r>
      <w:r w:rsidR="00153484">
        <w:rPr>
          <w:color w:val="000000"/>
          <w:sz w:val="28"/>
          <w:szCs w:val="28"/>
        </w:rPr>
        <w:t>и</w:t>
      </w:r>
      <w:r w:rsidRPr="00153484">
        <w:rPr>
          <w:color w:val="000000"/>
          <w:sz w:val="28"/>
          <w:szCs w:val="28"/>
        </w:rPr>
        <w:t xml:space="preserve">я (до 1719 года) </w:t>
      </w:r>
      <w:r w:rsidR="00153484">
        <w:rPr>
          <w:color w:val="000000"/>
          <w:sz w:val="28"/>
          <w:szCs w:val="28"/>
        </w:rPr>
        <w:t>и</w:t>
      </w:r>
      <w:r w:rsidRPr="00153484">
        <w:rPr>
          <w:color w:val="000000"/>
          <w:sz w:val="28"/>
          <w:szCs w:val="28"/>
        </w:rPr>
        <w:t xml:space="preserve">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он-коллег</w:t>
      </w:r>
      <w:r w:rsidR="00153484">
        <w:rPr>
          <w:color w:val="000000"/>
          <w:sz w:val="28"/>
          <w:szCs w:val="28"/>
        </w:rPr>
        <w:t>и</w:t>
      </w:r>
      <w:r w:rsidRPr="00153484">
        <w:rPr>
          <w:color w:val="000000"/>
          <w:sz w:val="28"/>
          <w:szCs w:val="28"/>
        </w:rPr>
        <w:t>я (нач</w:t>
      </w:r>
      <w:r w:rsidR="00153484">
        <w:rPr>
          <w:color w:val="000000"/>
          <w:sz w:val="28"/>
          <w:szCs w:val="28"/>
        </w:rPr>
        <w:t>и</w:t>
      </w:r>
      <w:r w:rsidRPr="00153484">
        <w:rPr>
          <w:color w:val="000000"/>
          <w:sz w:val="28"/>
          <w:szCs w:val="28"/>
        </w:rPr>
        <w:t>ная с 1720 года), проверявш</w:t>
      </w:r>
      <w:r w:rsidR="00153484">
        <w:rPr>
          <w:color w:val="000000"/>
          <w:sz w:val="28"/>
          <w:szCs w:val="28"/>
        </w:rPr>
        <w:t>и</w:t>
      </w:r>
      <w:r w:rsidRPr="00153484">
        <w:rPr>
          <w:color w:val="000000"/>
          <w:sz w:val="28"/>
          <w:szCs w:val="28"/>
        </w:rPr>
        <w:t>е ведомост</w:t>
      </w:r>
      <w:r w:rsidR="00153484">
        <w:rPr>
          <w:color w:val="000000"/>
          <w:sz w:val="28"/>
          <w:szCs w:val="28"/>
        </w:rPr>
        <w:t>и</w:t>
      </w:r>
      <w:r w:rsidRPr="00153484">
        <w:rPr>
          <w:color w:val="000000"/>
          <w:sz w:val="28"/>
          <w:szCs w:val="28"/>
        </w:rPr>
        <w:t xml:space="preserve"> о пр</w:t>
      </w:r>
      <w:r w:rsidR="00153484">
        <w:rPr>
          <w:color w:val="000000"/>
          <w:sz w:val="28"/>
          <w:szCs w:val="28"/>
        </w:rPr>
        <w:t>и</w:t>
      </w:r>
      <w:r w:rsidRPr="00153484">
        <w:rPr>
          <w:color w:val="000000"/>
          <w:sz w:val="28"/>
          <w:szCs w:val="28"/>
        </w:rPr>
        <w:t xml:space="preserve">ходе </w:t>
      </w:r>
      <w:r w:rsidR="00153484">
        <w:rPr>
          <w:color w:val="000000"/>
          <w:sz w:val="28"/>
          <w:szCs w:val="28"/>
        </w:rPr>
        <w:t>и</w:t>
      </w:r>
      <w:r w:rsidRPr="00153484">
        <w:rPr>
          <w:color w:val="000000"/>
          <w:sz w:val="28"/>
          <w:szCs w:val="28"/>
        </w:rPr>
        <w:t xml:space="preserve"> расходе сумм, поступ</w:t>
      </w:r>
      <w:r w:rsidR="00153484">
        <w:rPr>
          <w:color w:val="000000"/>
          <w:sz w:val="28"/>
          <w:szCs w:val="28"/>
        </w:rPr>
        <w:t>и</w:t>
      </w:r>
      <w:r w:rsidRPr="00153484">
        <w:rPr>
          <w:color w:val="000000"/>
          <w:sz w:val="28"/>
          <w:szCs w:val="28"/>
        </w:rPr>
        <w:t>вш</w:t>
      </w:r>
      <w:r w:rsidR="00153484">
        <w:rPr>
          <w:color w:val="000000"/>
          <w:sz w:val="28"/>
          <w:szCs w:val="28"/>
        </w:rPr>
        <w:t>и</w:t>
      </w:r>
      <w:r w:rsidRPr="00153484">
        <w:rPr>
          <w:color w:val="000000"/>
          <w:sz w:val="28"/>
          <w:szCs w:val="28"/>
        </w:rPr>
        <w:t>х после проверк</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х камер- </w:t>
      </w:r>
      <w:r w:rsidR="00153484">
        <w:rPr>
          <w:color w:val="000000"/>
          <w:sz w:val="28"/>
          <w:szCs w:val="28"/>
        </w:rPr>
        <w:t>и</w:t>
      </w:r>
      <w:r w:rsidRPr="00153484">
        <w:rPr>
          <w:color w:val="000000"/>
          <w:sz w:val="28"/>
          <w:szCs w:val="28"/>
        </w:rPr>
        <w:t xml:space="preserve"> штатс-конторам</w:t>
      </w:r>
      <w:r w:rsidR="00153484">
        <w:rPr>
          <w:color w:val="000000"/>
          <w:sz w:val="28"/>
          <w:szCs w:val="28"/>
        </w:rPr>
        <w:t>и</w:t>
      </w:r>
      <w:r w:rsidRPr="00153484">
        <w:rPr>
          <w:color w:val="000000"/>
          <w:sz w:val="28"/>
          <w:szCs w:val="28"/>
        </w:rPr>
        <w:t>.</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 xml:space="preserve"> Екатер</w:t>
      </w:r>
      <w:r w:rsidR="00153484">
        <w:rPr>
          <w:color w:val="000000"/>
          <w:sz w:val="28"/>
          <w:szCs w:val="28"/>
        </w:rPr>
        <w:t>и</w:t>
      </w:r>
      <w:r w:rsidRPr="00153484">
        <w:rPr>
          <w:color w:val="000000"/>
          <w:sz w:val="28"/>
          <w:szCs w:val="28"/>
        </w:rPr>
        <w:t>не I (1725—1727) высш</w:t>
      </w:r>
      <w:r w:rsidR="00153484">
        <w:rPr>
          <w:color w:val="000000"/>
          <w:sz w:val="28"/>
          <w:szCs w:val="28"/>
        </w:rPr>
        <w:t>и</w:t>
      </w:r>
      <w:r w:rsidRPr="00153484">
        <w:rPr>
          <w:color w:val="000000"/>
          <w:sz w:val="28"/>
          <w:szCs w:val="28"/>
        </w:rPr>
        <w:t>м учрежден</w:t>
      </w:r>
      <w:r w:rsidR="00153484">
        <w:rPr>
          <w:color w:val="000000"/>
          <w:sz w:val="28"/>
          <w:szCs w:val="28"/>
        </w:rPr>
        <w:t>и</w:t>
      </w:r>
      <w:r w:rsidRPr="00153484">
        <w:rPr>
          <w:color w:val="000000"/>
          <w:sz w:val="28"/>
          <w:szCs w:val="28"/>
        </w:rPr>
        <w:t xml:space="preserve">ем в государстве, а, следовательно, </w:t>
      </w:r>
      <w:r w:rsidR="00153484">
        <w:rPr>
          <w:color w:val="000000"/>
          <w:sz w:val="28"/>
          <w:szCs w:val="28"/>
        </w:rPr>
        <w:t>и</w:t>
      </w:r>
      <w:r w:rsidRPr="00153484">
        <w:rPr>
          <w:color w:val="000000"/>
          <w:sz w:val="28"/>
          <w:szCs w:val="28"/>
        </w:rPr>
        <w:t xml:space="preserve"> высш</w:t>
      </w:r>
      <w:r w:rsidR="00153484">
        <w:rPr>
          <w:color w:val="000000"/>
          <w:sz w:val="28"/>
          <w:szCs w:val="28"/>
        </w:rPr>
        <w:t>и</w:t>
      </w:r>
      <w:r w:rsidRPr="00153484">
        <w:rPr>
          <w:color w:val="000000"/>
          <w:sz w:val="28"/>
          <w:szCs w:val="28"/>
        </w:rPr>
        <w:t>м ф</w:t>
      </w:r>
      <w:r w:rsidR="00153484">
        <w:rPr>
          <w:color w:val="000000"/>
          <w:sz w:val="28"/>
          <w:szCs w:val="28"/>
        </w:rPr>
        <w:t>и</w:t>
      </w:r>
      <w:r w:rsidRPr="00153484">
        <w:rPr>
          <w:color w:val="000000"/>
          <w:sz w:val="28"/>
          <w:szCs w:val="28"/>
        </w:rPr>
        <w:t>нансовым учрежден</w:t>
      </w:r>
      <w:r w:rsidR="00153484">
        <w:rPr>
          <w:color w:val="000000"/>
          <w:sz w:val="28"/>
          <w:szCs w:val="28"/>
        </w:rPr>
        <w:t>и</w:t>
      </w:r>
      <w:r w:rsidRPr="00153484">
        <w:rPr>
          <w:color w:val="000000"/>
          <w:sz w:val="28"/>
          <w:szCs w:val="28"/>
        </w:rPr>
        <w:t>ем, стал Верховный тайный совет. Он был учрежден 8 февраля 1726 года в составе шест</w:t>
      </w:r>
      <w:r w:rsidR="00153484">
        <w:rPr>
          <w:color w:val="000000"/>
          <w:sz w:val="28"/>
          <w:szCs w:val="28"/>
        </w:rPr>
        <w:t>и</w:t>
      </w:r>
      <w:r w:rsidRPr="00153484">
        <w:rPr>
          <w:color w:val="000000"/>
          <w:sz w:val="28"/>
          <w:szCs w:val="28"/>
        </w:rPr>
        <w:t xml:space="preserve"> членов под председательством </w:t>
      </w:r>
      <w:r w:rsidR="00153484">
        <w:rPr>
          <w:color w:val="000000"/>
          <w:sz w:val="28"/>
          <w:szCs w:val="28"/>
        </w:rPr>
        <w:t>и</w:t>
      </w:r>
      <w:r w:rsidRPr="00153484">
        <w:rPr>
          <w:color w:val="000000"/>
          <w:sz w:val="28"/>
          <w:szCs w:val="28"/>
        </w:rPr>
        <w:t>мператр</w:t>
      </w:r>
      <w:r w:rsidR="00153484">
        <w:rPr>
          <w:color w:val="000000"/>
          <w:sz w:val="28"/>
          <w:szCs w:val="28"/>
        </w:rPr>
        <w:t>и</w:t>
      </w:r>
      <w:r w:rsidRPr="00153484">
        <w:rPr>
          <w:color w:val="000000"/>
          <w:sz w:val="28"/>
          <w:szCs w:val="28"/>
        </w:rPr>
        <w:t>цы. В ф</w:t>
      </w:r>
      <w:r w:rsidR="00153484">
        <w:rPr>
          <w:color w:val="000000"/>
          <w:sz w:val="28"/>
          <w:szCs w:val="28"/>
        </w:rPr>
        <w:t>и</w:t>
      </w:r>
      <w:r w:rsidRPr="00153484">
        <w:rPr>
          <w:color w:val="000000"/>
          <w:sz w:val="28"/>
          <w:szCs w:val="28"/>
        </w:rPr>
        <w:t>нансовом управлен</w:t>
      </w:r>
      <w:r w:rsidR="00153484">
        <w:rPr>
          <w:color w:val="000000"/>
          <w:sz w:val="28"/>
          <w:szCs w:val="28"/>
        </w:rPr>
        <w:t>ии</w:t>
      </w:r>
      <w:r w:rsidRPr="00153484">
        <w:rPr>
          <w:color w:val="000000"/>
          <w:sz w:val="28"/>
          <w:szCs w:val="28"/>
        </w:rPr>
        <w:t xml:space="preserve"> Сенат стал подч</w:t>
      </w:r>
      <w:r w:rsidR="00153484">
        <w:rPr>
          <w:color w:val="000000"/>
          <w:sz w:val="28"/>
          <w:szCs w:val="28"/>
        </w:rPr>
        <w:t>и</w:t>
      </w:r>
      <w:r w:rsidRPr="00153484">
        <w:rPr>
          <w:color w:val="000000"/>
          <w:sz w:val="28"/>
          <w:szCs w:val="28"/>
        </w:rPr>
        <w:t>няться Верховному тайному совету, который указом от 1 ноября 1727 года был уполномочен рассматр</w:t>
      </w:r>
      <w:r w:rsidR="00153484">
        <w:rPr>
          <w:color w:val="000000"/>
          <w:sz w:val="28"/>
          <w:szCs w:val="28"/>
        </w:rPr>
        <w:t>и</w:t>
      </w:r>
      <w:r w:rsidRPr="00153484">
        <w:rPr>
          <w:color w:val="000000"/>
          <w:sz w:val="28"/>
          <w:szCs w:val="28"/>
        </w:rPr>
        <w:t>вать ведомост</w:t>
      </w:r>
      <w:r w:rsidR="00153484">
        <w:rPr>
          <w:color w:val="000000"/>
          <w:sz w:val="28"/>
          <w:szCs w:val="28"/>
        </w:rPr>
        <w:t>и</w:t>
      </w:r>
      <w:r w:rsidRPr="00153484">
        <w:rPr>
          <w:color w:val="000000"/>
          <w:sz w:val="28"/>
          <w:szCs w:val="28"/>
        </w:rPr>
        <w:t xml:space="preserve"> о пр</w:t>
      </w:r>
      <w:r w:rsidR="00153484">
        <w:rPr>
          <w:color w:val="000000"/>
          <w:sz w:val="28"/>
          <w:szCs w:val="28"/>
        </w:rPr>
        <w:t>и</w:t>
      </w:r>
      <w:r w:rsidRPr="00153484">
        <w:rPr>
          <w:color w:val="000000"/>
          <w:sz w:val="28"/>
          <w:szCs w:val="28"/>
        </w:rPr>
        <w:t xml:space="preserve">ходе </w:t>
      </w:r>
      <w:r w:rsidR="00153484">
        <w:rPr>
          <w:color w:val="000000"/>
          <w:sz w:val="28"/>
          <w:szCs w:val="28"/>
        </w:rPr>
        <w:t>и</w:t>
      </w:r>
      <w:r w:rsidRPr="00153484">
        <w:rPr>
          <w:color w:val="000000"/>
          <w:sz w:val="28"/>
          <w:szCs w:val="28"/>
        </w:rPr>
        <w:t xml:space="preserve"> расходе денежной казны </w:t>
      </w:r>
      <w:r w:rsidR="00153484">
        <w:rPr>
          <w:color w:val="000000"/>
          <w:sz w:val="28"/>
          <w:szCs w:val="28"/>
        </w:rPr>
        <w:t>и</w:t>
      </w:r>
      <w:r w:rsidRPr="00153484">
        <w:rPr>
          <w:color w:val="000000"/>
          <w:sz w:val="28"/>
          <w:szCs w:val="28"/>
        </w:rPr>
        <w:t xml:space="preserve"> пров</w:t>
      </w:r>
      <w:r w:rsidR="00153484">
        <w:rPr>
          <w:color w:val="000000"/>
          <w:sz w:val="28"/>
          <w:szCs w:val="28"/>
        </w:rPr>
        <w:t>и</w:t>
      </w:r>
      <w:r w:rsidRPr="00153484">
        <w:rPr>
          <w:color w:val="000000"/>
          <w:sz w:val="28"/>
          <w:szCs w:val="28"/>
        </w:rPr>
        <w:t>анта.</w:t>
      </w:r>
      <w:r w:rsidR="00E93FB6" w:rsidRPr="00153484">
        <w:rPr>
          <w:rStyle w:val="a7"/>
          <w:color w:val="000000"/>
          <w:sz w:val="28"/>
          <w:szCs w:val="28"/>
          <w:vertAlign w:val="baseline"/>
        </w:rPr>
        <w:footnoteReference w:id="1"/>
      </w:r>
    </w:p>
    <w:p w:rsidR="00153484" w:rsidRDefault="003A3758" w:rsidP="00153484">
      <w:pPr>
        <w:spacing w:line="360" w:lineRule="auto"/>
        <w:ind w:firstLine="709"/>
        <w:jc w:val="both"/>
        <w:rPr>
          <w:color w:val="000000"/>
          <w:sz w:val="28"/>
          <w:szCs w:val="28"/>
        </w:rPr>
      </w:pPr>
      <w:r w:rsidRPr="00153484">
        <w:rPr>
          <w:color w:val="000000"/>
          <w:sz w:val="28"/>
          <w:szCs w:val="28"/>
        </w:rPr>
        <w:t>В царствован</w:t>
      </w:r>
      <w:r w:rsidR="00153484">
        <w:rPr>
          <w:color w:val="000000"/>
          <w:sz w:val="28"/>
          <w:szCs w:val="28"/>
        </w:rPr>
        <w:t>и</w:t>
      </w:r>
      <w:r w:rsidRPr="00153484">
        <w:rPr>
          <w:color w:val="000000"/>
          <w:sz w:val="28"/>
          <w:szCs w:val="28"/>
        </w:rPr>
        <w:t xml:space="preserve">е Анны </w:t>
      </w:r>
      <w:r w:rsidR="00153484">
        <w:rPr>
          <w:color w:val="000000"/>
          <w:sz w:val="28"/>
          <w:szCs w:val="28"/>
        </w:rPr>
        <w:t>И</w:t>
      </w:r>
      <w:r w:rsidRPr="00153484">
        <w:rPr>
          <w:color w:val="000000"/>
          <w:sz w:val="28"/>
          <w:szCs w:val="28"/>
        </w:rPr>
        <w:t xml:space="preserve">оанновны </w:t>
      </w:r>
      <w:r w:rsidR="00153484">
        <w:rPr>
          <w:color w:val="000000"/>
          <w:sz w:val="28"/>
          <w:szCs w:val="28"/>
        </w:rPr>
        <w:t>и</w:t>
      </w:r>
      <w:r w:rsidRPr="00153484">
        <w:rPr>
          <w:color w:val="000000"/>
          <w:sz w:val="28"/>
          <w:szCs w:val="28"/>
        </w:rPr>
        <w:t xml:space="preserve">здается важный в </w:t>
      </w:r>
      <w:r w:rsidR="00153484">
        <w:rPr>
          <w:color w:val="000000"/>
          <w:sz w:val="28"/>
          <w:szCs w:val="28"/>
        </w:rPr>
        <w:t>и</w:t>
      </w:r>
      <w:r w:rsidRPr="00153484">
        <w:rPr>
          <w:color w:val="000000"/>
          <w:sz w:val="28"/>
          <w:szCs w:val="28"/>
        </w:rPr>
        <w:t>стор</w:t>
      </w:r>
      <w:r w:rsidR="00153484">
        <w:rPr>
          <w:color w:val="000000"/>
          <w:sz w:val="28"/>
          <w:szCs w:val="28"/>
        </w:rPr>
        <w:t>ии</w:t>
      </w:r>
      <w:r w:rsidRPr="00153484">
        <w:rPr>
          <w:color w:val="000000"/>
          <w:sz w:val="28"/>
          <w:szCs w:val="28"/>
        </w:rPr>
        <w:t xml:space="preserve"> ф</w:t>
      </w:r>
      <w:r w:rsidR="00153484">
        <w:rPr>
          <w:color w:val="000000"/>
          <w:sz w:val="28"/>
          <w:szCs w:val="28"/>
        </w:rPr>
        <w:t>и</w:t>
      </w:r>
      <w:r w:rsidRPr="00153484">
        <w:rPr>
          <w:color w:val="000000"/>
          <w:sz w:val="28"/>
          <w:szCs w:val="28"/>
        </w:rPr>
        <w:t xml:space="preserve">нансового контроля правовой акт «Регламент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нструкц</w:t>
      </w:r>
      <w:r w:rsidR="00153484">
        <w:rPr>
          <w:color w:val="000000"/>
          <w:sz w:val="28"/>
          <w:szCs w:val="28"/>
        </w:rPr>
        <w:t>и</w:t>
      </w:r>
      <w:r w:rsidRPr="00153484">
        <w:rPr>
          <w:color w:val="000000"/>
          <w:sz w:val="28"/>
          <w:szCs w:val="28"/>
        </w:rPr>
        <w:t>я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он-коллег</w:t>
      </w:r>
      <w:r w:rsidR="00153484">
        <w:rPr>
          <w:color w:val="000000"/>
          <w:sz w:val="28"/>
          <w:szCs w:val="28"/>
        </w:rPr>
        <w:t>ии</w:t>
      </w:r>
      <w:r w:rsidRPr="00153484">
        <w:rPr>
          <w:color w:val="000000"/>
          <w:sz w:val="28"/>
          <w:szCs w:val="28"/>
        </w:rPr>
        <w:t>» (1733). Акт этот раскрывал тяжелое положен</w:t>
      </w:r>
      <w:r w:rsidR="00153484">
        <w:rPr>
          <w:color w:val="000000"/>
          <w:sz w:val="28"/>
          <w:szCs w:val="28"/>
        </w:rPr>
        <w:t>и</w:t>
      </w:r>
      <w:r w:rsidRPr="00153484">
        <w:rPr>
          <w:color w:val="000000"/>
          <w:sz w:val="28"/>
          <w:szCs w:val="28"/>
        </w:rPr>
        <w:t>е с контрольным делом. Поэтому для облегчен</w:t>
      </w:r>
      <w:r w:rsidR="00153484">
        <w:rPr>
          <w:color w:val="000000"/>
          <w:sz w:val="28"/>
          <w:szCs w:val="28"/>
        </w:rPr>
        <w:t>и</w:t>
      </w:r>
      <w:r w:rsidRPr="00153484">
        <w:rPr>
          <w:color w:val="000000"/>
          <w:sz w:val="28"/>
          <w:szCs w:val="28"/>
        </w:rPr>
        <w:t>я работы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он-коллег</w:t>
      </w:r>
      <w:r w:rsidR="00153484">
        <w:rPr>
          <w:color w:val="000000"/>
          <w:sz w:val="28"/>
          <w:szCs w:val="28"/>
        </w:rPr>
        <w:t>ии</w:t>
      </w:r>
      <w:r w:rsidRPr="00153484">
        <w:rPr>
          <w:color w:val="000000"/>
          <w:sz w:val="28"/>
          <w:szCs w:val="28"/>
        </w:rPr>
        <w:t xml:space="preserve"> было создано девять счетных ком</w:t>
      </w:r>
      <w:r w:rsidR="00153484">
        <w:rPr>
          <w:color w:val="000000"/>
          <w:sz w:val="28"/>
          <w:szCs w:val="28"/>
        </w:rPr>
        <w:t>и</w:t>
      </w:r>
      <w:r w:rsidRPr="00153484">
        <w:rPr>
          <w:color w:val="000000"/>
          <w:sz w:val="28"/>
          <w:szCs w:val="28"/>
        </w:rPr>
        <w:t>сс</w:t>
      </w:r>
      <w:r w:rsidR="00153484">
        <w:rPr>
          <w:color w:val="000000"/>
          <w:sz w:val="28"/>
          <w:szCs w:val="28"/>
        </w:rPr>
        <w:t>и</w:t>
      </w:r>
      <w:r w:rsidRPr="00153484">
        <w:rPr>
          <w:color w:val="000000"/>
          <w:sz w:val="28"/>
          <w:szCs w:val="28"/>
        </w:rPr>
        <w:t>й, а также Генеральная счетная ком</w:t>
      </w:r>
      <w:r w:rsidR="00153484">
        <w:rPr>
          <w:color w:val="000000"/>
          <w:sz w:val="28"/>
          <w:szCs w:val="28"/>
        </w:rPr>
        <w:t>и</w:t>
      </w:r>
      <w:r w:rsidRPr="00153484">
        <w:rPr>
          <w:color w:val="000000"/>
          <w:sz w:val="28"/>
          <w:szCs w:val="28"/>
        </w:rPr>
        <w:t>сс</w:t>
      </w:r>
      <w:r w:rsidR="00153484">
        <w:rPr>
          <w:color w:val="000000"/>
          <w:sz w:val="28"/>
          <w:szCs w:val="28"/>
        </w:rPr>
        <w:t>и</w:t>
      </w:r>
      <w:r w:rsidRPr="00153484">
        <w:rPr>
          <w:color w:val="000000"/>
          <w:sz w:val="28"/>
          <w:szCs w:val="28"/>
        </w:rPr>
        <w:t>я, на которую была возложена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я запущенных счетов за прошлые годы.</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Ман</w:t>
      </w:r>
      <w:r w:rsidR="00153484">
        <w:rPr>
          <w:color w:val="000000"/>
          <w:sz w:val="28"/>
          <w:szCs w:val="28"/>
        </w:rPr>
        <w:t>и</w:t>
      </w:r>
      <w:r w:rsidRPr="00153484">
        <w:rPr>
          <w:color w:val="000000"/>
          <w:sz w:val="28"/>
          <w:szCs w:val="28"/>
        </w:rPr>
        <w:t>фестам</w:t>
      </w:r>
      <w:r w:rsidR="00153484">
        <w:rPr>
          <w:color w:val="000000"/>
          <w:sz w:val="28"/>
          <w:szCs w:val="28"/>
        </w:rPr>
        <w:t>и</w:t>
      </w:r>
      <w:r w:rsidRPr="00153484">
        <w:rPr>
          <w:color w:val="000000"/>
          <w:sz w:val="28"/>
          <w:szCs w:val="28"/>
        </w:rPr>
        <w:t xml:space="preserve"> от 25 </w:t>
      </w:r>
      <w:r w:rsidR="00153484">
        <w:rPr>
          <w:color w:val="000000"/>
          <w:sz w:val="28"/>
          <w:szCs w:val="28"/>
        </w:rPr>
        <w:t>и</w:t>
      </w:r>
      <w:r w:rsidRPr="00153484">
        <w:rPr>
          <w:color w:val="000000"/>
          <w:sz w:val="28"/>
          <w:szCs w:val="28"/>
        </w:rPr>
        <w:t xml:space="preserve">юля 1810 года </w:t>
      </w:r>
      <w:r w:rsidR="00153484">
        <w:rPr>
          <w:color w:val="000000"/>
          <w:sz w:val="28"/>
          <w:szCs w:val="28"/>
        </w:rPr>
        <w:t>и</w:t>
      </w:r>
      <w:r w:rsidRPr="00153484">
        <w:rPr>
          <w:color w:val="000000"/>
          <w:sz w:val="28"/>
          <w:szCs w:val="28"/>
        </w:rPr>
        <w:t xml:space="preserve"> 25 </w:t>
      </w:r>
      <w:r w:rsidR="00153484">
        <w:rPr>
          <w:color w:val="000000"/>
          <w:sz w:val="28"/>
          <w:szCs w:val="28"/>
        </w:rPr>
        <w:t>и</w:t>
      </w:r>
      <w:r w:rsidRPr="00153484">
        <w:rPr>
          <w:color w:val="000000"/>
          <w:sz w:val="28"/>
          <w:szCs w:val="28"/>
        </w:rPr>
        <w:t>юня 1811 года управлен</w:t>
      </w:r>
      <w:r w:rsidR="00153484">
        <w:rPr>
          <w:color w:val="000000"/>
          <w:sz w:val="28"/>
          <w:szCs w:val="28"/>
        </w:rPr>
        <w:t>и</w:t>
      </w:r>
      <w:r w:rsidRPr="00153484">
        <w:rPr>
          <w:color w:val="000000"/>
          <w:sz w:val="28"/>
          <w:szCs w:val="28"/>
        </w:rPr>
        <w:t>е государственным</w:t>
      </w:r>
      <w:r w:rsidR="00153484">
        <w:rPr>
          <w:color w:val="000000"/>
          <w:sz w:val="28"/>
          <w:szCs w:val="28"/>
        </w:rPr>
        <w:t>и</w:t>
      </w:r>
      <w:r w:rsidRPr="00153484">
        <w:rPr>
          <w:color w:val="000000"/>
          <w:sz w:val="28"/>
          <w:szCs w:val="28"/>
        </w:rPr>
        <w:t xml:space="preserve"> доходам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расходам</w:t>
      </w:r>
      <w:r w:rsidR="00153484">
        <w:rPr>
          <w:color w:val="000000"/>
          <w:sz w:val="28"/>
          <w:szCs w:val="28"/>
        </w:rPr>
        <w:t>и</w:t>
      </w:r>
      <w:r w:rsidRPr="00153484">
        <w:rPr>
          <w:color w:val="000000"/>
          <w:sz w:val="28"/>
          <w:szCs w:val="28"/>
        </w:rPr>
        <w:t xml:space="preserve"> было разделено на 3 част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з которых первая была вверена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стру ф</w:t>
      </w:r>
      <w:r w:rsidR="00153484">
        <w:rPr>
          <w:color w:val="000000"/>
          <w:sz w:val="28"/>
          <w:szCs w:val="28"/>
        </w:rPr>
        <w:t>и</w:t>
      </w:r>
      <w:r w:rsidRPr="00153484">
        <w:rPr>
          <w:color w:val="000000"/>
          <w:sz w:val="28"/>
          <w:szCs w:val="28"/>
        </w:rPr>
        <w:t>нансов, вторая — государственному казначею, третья — государственному контролёру. Государственному контролёру был</w:t>
      </w:r>
      <w:r w:rsidR="00153484">
        <w:rPr>
          <w:color w:val="000000"/>
          <w:sz w:val="28"/>
          <w:szCs w:val="28"/>
        </w:rPr>
        <w:t>и</w:t>
      </w:r>
      <w:r w:rsidRPr="00153484">
        <w:rPr>
          <w:color w:val="000000"/>
          <w:sz w:val="28"/>
          <w:szCs w:val="28"/>
        </w:rPr>
        <w:t xml:space="preserve"> даны все права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 xml:space="preserve">стра </w:t>
      </w:r>
      <w:r w:rsidR="00153484">
        <w:rPr>
          <w:color w:val="000000"/>
          <w:sz w:val="28"/>
          <w:szCs w:val="28"/>
        </w:rPr>
        <w:t>и</w:t>
      </w:r>
      <w:r w:rsidRPr="00153484">
        <w:rPr>
          <w:color w:val="000000"/>
          <w:sz w:val="28"/>
          <w:szCs w:val="28"/>
        </w:rPr>
        <w:t xml:space="preserve"> поручено высшее наблюден</w:t>
      </w:r>
      <w:r w:rsidR="00153484">
        <w:rPr>
          <w:color w:val="000000"/>
          <w:sz w:val="28"/>
          <w:szCs w:val="28"/>
        </w:rPr>
        <w:t>и</w:t>
      </w:r>
      <w:r w:rsidRPr="00153484">
        <w:rPr>
          <w:color w:val="000000"/>
          <w:sz w:val="28"/>
          <w:szCs w:val="28"/>
        </w:rPr>
        <w:t xml:space="preserve">е за проверкой счетов по всем военным </w:t>
      </w:r>
      <w:r w:rsidR="00153484">
        <w:rPr>
          <w:color w:val="000000"/>
          <w:sz w:val="28"/>
          <w:szCs w:val="28"/>
        </w:rPr>
        <w:t>и</w:t>
      </w:r>
      <w:r w:rsidRPr="00153484">
        <w:rPr>
          <w:color w:val="000000"/>
          <w:sz w:val="28"/>
          <w:szCs w:val="28"/>
        </w:rPr>
        <w:t xml:space="preserve"> гражданск</w:t>
      </w:r>
      <w:r w:rsidR="00153484">
        <w:rPr>
          <w:color w:val="000000"/>
          <w:sz w:val="28"/>
          <w:szCs w:val="28"/>
        </w:rPr>
        <w:t>и</w:t>
      </w:r>
      <w:r w:rsidRPr="00153484">
        <w:rPr>
          <w:color w:val="000000"/>
          <w:sz w:val="28"/>
          <w:szCs w:val="28"/>
        </w:rPr>
        <w:t>м департаментам. Обычно государственный контролер пр</w:t>
      </w:r>
      <w:r w:rsidR="00153484">
        <w:rPr>
          <w:color w:val="000000"/>
          <w:sz w:val="28"/>
          <w:szCs w:val="28"/>
        </w:rPr>
        <w:t>и</w:t>
      </w:r>
      <w:r w:rsidRPr="00153484">
        <w:rPr>
          <w:color w:val="000000"/>
          <w:sz w:val="28"/>
          <w:szCs w:val="28"/>
        </w:rPr>
        <w:t>сутствовал на заседан</w:t>
      </w:r>
      <w:r w:rsidR="00153484">
        <w:rPr>
          <w:color w:val="000000"/>
          <w:sz w:val="28"/>
          <w:szCs w:val="28"/>
        </w:rPr>
        <w:t>и</w:t>
      </w:r>
      <w:r w:rsidRPr="00153484">
        <w:rPr>
          <w:color w:val="000000"/>
          <w:sz w:val="28"/>
          <w:szCs w:val="28"/>
        </w:rPr>
        <w:t>ях Сената. Большое значен</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мело </w:t>
      </w:r>
      <w:r w:rsidR="00153484">
        <w:rPr>
          <w:color w:val="000000"/>
          <w:sz w:val="28"/>
          <w:szCs w:val="28"/>
        </w:rPr>
        <w:t>и</w:t>
      </w:r>
      <w:r w:rsidRPr="00153484">
        <w:rPr>
          <w:color w:val="000000"/>
          <w:sz w:val="28"/>
          <w:szCs w:val="28"/>
        </w:rPr>
        <w:t xml:space="preserve"> то, что государственный контролёр получ</w:t>
      </w:r>
      <w:r w:rsidR="00153484">
        <w:rPr>
          <w:color w:val="000000"/>
          <w:sz w:val="28"/>
          <w:szCs w:val="28"/>
        </w:rPr>
        <w:t>и</w:t>
      </w:r>
      <w:r w:rsidRPr="00153484">
        <w:rPr>
          <w:color w:val="000000"/>
          <w:sz w:val="28"/>
          <w:szCs w:val="28"/>
        </w:rPr>
        <w:t xml:space="preserve">л право непосредственного доклада </w:t>
      </w:r>
      <w:r w:rsidR="00153484">
        <w:rPr>
          <w:color w:val="000000"/>
          <w:sz w:val="28"/>
          <w:szCs w:val="28"/>
        </w:rPr>
        <w:t>и</w:t>
      </w:r>
      <w:r w:rsidRPr="00153484">
        <w:rPr>
          <w:color w:val="000000"/>
          <w:sz w:val="28"/>
          <w:szCs w:val="28"/>
        </w:rPr>
        <w:t>мператору. А это означало, что по сравнен</w:t>
      </w:r>
      <w:r w:rsidR="00153484">
        <w:rPr>
          <w:color w:val="000000"/>
          <w:sz w:val="28"/>
          <w:szCs w:val="28"/>
        </w:rPr>
        <w:t>и</w:t>
      </w:r>
      <w:r w:rsidRPr="00153484">
        <w:rPr>
          <w:color w:val="000000"/>
          <w:sz w:val="28"/>
          <w:szCs w:val="28"/>
        </w:rPr>
        <w:t>ю с законодательствам</w:t>
      </w:r>
      <w:r w:rsidR="00153484">
        <w:rPr>
          <w:color w:val="000000"/>
          <w:sz w:val="28"/>
          <w:szCs w:val="28"/>
        </w:rPr>
        <w:t>и</w:t>
      </w:r>
      <w:r w:rsidRPr="00153484">
        <w:rPr>
          <w:color w:val="000000"/>
          <w:sz w:val="28"/>
          <w:szCs w:val="28"/>
        </w:rPr>
        <w:t xml:space="preserve"> Западной Европы, </w:t>
      </w:r>
      <w:r w:rsidR="00153484">
        <w:rPr>
          <w:color w:val="000000"/>
          <w:sz w:val="28"/>
          <w:szCs w:val="28"/>
        </w:rPr>
        <w:t>и</w:t>
      </w:r>
      <w:r w:rsidRPr="00153484">
        <w:rPr>
          <w:color w:val="000000"/>
          <w:sz w:val="28"/>
          <w:szCs w:val="28"/>
        </w:rPr>
        <w:t>дея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мого Государственного контроля в Росс</w:t>
      </w:r>
      <w:r w:rsidR="00153484">
        <w:rPr>
          <w:color w:val="000000"/>
          <w:sz w:val="28"/>
          <w:szCs w:val="28"/>
        </w:rPr>
        <w:t>ии</w:t>
      </w:r>
      <w:r w:rsidRPr="00153484">
        <w:rPr>
          <w:color w:val="000000"/>
          <w:sz w:val="28"/>
          <w:szCs w:val="28"/>
        </w:rPr>
        <w:t xml:space="preserve"> получ</w:t>
      </w:r>
      <w:r w:rsidR="00153484">
        <w:rPr>
          <w:color w:val="000000"/>
          <w:sz w:val="28"/>
          <w:szCs w:val="28"/>
        </w:rPr>
        <w:t>и</w:t>
      </w:r>
      <w:r w:rsidRPr="00153484">
        <w:rPr>
          <w:color w:val="000000"/>
          <w:sz w:val="28"/>
          <w:szCs w:val="28"/>
        </w:rPr>
        <w:t>ла на</w:t>
      </w:r>
      <w:r w:rsidR="00153484">
        <w:rPr>
          <w:color w:val="000000"/>
          <w:sz w:val="28"/>
          <w:szCs w:val="28"/>
        </w:rPr>
        <w:t>и</w:t>
      </w:r>
      <w:r w:rsidRPr="00153484">
        <w:rPr>
          <w:color w:val="000000"/>
          <w:sz w:val="28"/>
          <w:szCs w:val="28"/>
        </w:rPr>
        <w:t>более ш</w:t>
      </w:r>
      <w:r w:rsidR="00153484">
        <w:rPr>
          <w:color w:val="000000"/>
          <w:sz w:val="28"/>
          <w:szCs w:val="28"/>
        </w:rPr>
        <w:t>и</w:t>
      </w:r>
      <w:r w:rsidRPr="00153484">
        <w:rPr>
          <w:color w:val="000000"/>
          <w:sz w:val="28"/>
          <w:szCs w:val="28"/>
        </w:rPr>
        <w:t>рокое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е. Государственному контролеру на правах отдельного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стерства был</w:t>
      </w:r>
      <w:r w:rsidR="00153484">
        <w:rPr>
          <w:color w:val="000000"/>
          <w:sz w:val="28"/>
          <w:szCs w:val="28"/>
        </w:rPr>
        <w:t>и</w:t>
      </w:r>
      <w:r w:rsidRPr="00153484">
        <w:rPr>
          <w:color w:val="000000"/>
          <w:sz w:val="28"/>
          <w:szCs w:val="28"/>
        </w:rPr>
        <w:t xml:space="preserve"> даны полномоч</w:t>
      </w:r>
      <w:r w:rsidR="00153484">
        <w:rPr>
          <w:color w:val="000000"/>
          <w:sz w:val="28"/>
          <w:szCs w:val="28"/>
        </w:rPr>
        <w:t>и</w:t>
      </w:r>
      <w:r w:rsidRPr="00153484">
        <w:rPr>
          <w:color w:val="000000"/>
          <w:sz w:val="28"/>
          <w:szCs w:val="28"/>
        </w:rPr>
        <w:t>я не только след</w:t>
      </w:r>
      <w:r w:rsidR="00153484">
        <w:rPr>
          <w:color w:val="000000"/>
          <w:sz w:val="28"/>
          <w:szCs w:val="28"/>
        </w:rPr>
        <w:t>и</w:t>
      </w:r>
      <w:r w:rsidRPr="00153484">
        <w:rPr>
          <w:color w:val="000000"/>
          <w:sz w:val="28"/>
          <w:szCs w:val="28"/>
        </w:rPr>
        <w:t>ть за прав</w:t>
      </w:r>
      <w:r w:rsidR="00153484">
        <w:rPr>
          <w:color w:val="000000"/>
          <w:sz w:val="28"/>
          <w:szCs w:val="28"/>
        </w:rPr>
        <w:t>и</w:t>
      </w:r>
      <w:r w:rsidRPr="00153484">
        <w:rPr>
          <w:color w:val="000000"/>
          <w:sz w:val="28"/>
          <w:szCs w:val="28"/>
        </w:rPr>
        <w:t>льностью оформлен</w:t>
      </w:r>
      <w:r w:rsidR="00153484">
        <w:rPr>
          <w:color w:val="000000"/>
          <w:sz w:val="28"/>
          <w:szCs w:val="28"/>
        </w:rPr>
        <w:t>и</w:t>
      </w:r>
      <w:r w:rsidRPr="00153484">
        <w:rPr>
          <w:color w:val="000000"/>
          <w:sz w:val="28"/>
          <w:szCs w:val="28"/>
        </w:rPr>
        <w:t xml:space="preserve">я доходов </w:t>
      </w:r>
      <w:r w:rsidR="00153484">
        <w:rPr>
          <w:color w:val="000000"/>
          <w:sz w:val="28"/>
          <w:szCs w:val="28"/>
        </w:rPr>
        <w:t>и</w:t>
      </w:r>
      <w:r w:rsidRPr="00153484">
        <w:rPr>
          <w:color w:val="000000"/>
          <w:sz w:val="28"/>
          <w:szCs w:val="28"/>
        </w:rPr>
        <w:t xml:space="preserve"> закономерностью расходован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 xml:space="preserve">нансовых средств, но </w:t>
      </w:r>
      <w:r w:rsidR="00153484">
        <w:rPr>
          <w:color w:val="000000"/>
          <w:sz w:val="28"/>
          <w:szCs w:val="28"/>
        </w:rPr>
        <w:t>и</w:t>
      </w:r>
      <w:r w:rsidRPr="00153484">
        <w:rPr>
          <w:color w:val="000000"/>
          <w:sz w:val="28"/>
          <w:szCs w:val="28"/>
        </w:rPr>
        <w:t xml:space="preserve"> вменено в обязанность сообщать Государственному совету сво</w:t>
      </w:r>
      <w:r w:rsidR="00153484">
        <w:rPr>
          <w:color w:val="000000"/>
          <w:sz w:val="28"/>
          <w:szCs w:val="28"/>
        </w:rPr>
        <w:t>и</w:t>
      </w:r>
      <w:r w:rsidRPr="00153484">
        <w:rPr>
          <w:color w:val="000000"/>
          <w:sz w:val="28"/>
          <w:szCs w:val="28"/>
        </w:rPr>
        <w:t xml:space="preserve"> заключен</w:t>
      </w:r>
      <w:r w:rsidR="00153484">
        <w:rPr>
          <w:color w:val="000000"/>
          <w:sz w:val="28"/>
          <w:szCs w:val="28"/>
        </w:rPr>
        <w:t>и</w:t>
      </w:r>
      <w:r w:rsidRPr="00153484">
        <w:rPr>
          <w:color w:val="000000"/>
          <w:sz w:val="28"/>
          <w:szCs w:val="28"/>
        </w:rPr>
        <w:t>я по всем сметам, представляемым друг</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стерствам</w:t>
      </w:r>
      <w:r w:rsidR="00153484">
        <w:rPr>
          <w:color w:val="000000"/>
          <w:sz w:val="28"/>
          <w:szCs w:val="28"/>
        </w:rPr>
        <w:t>и</w:t>
      </w:r>
      <w:r w:rsidRPr="00153484">
        <w:rPr>
          <w:color w:val="000000"/>
          <w:sz w:val="28"/>
          <w:szCs w:val="28"/>
        </w:rPr>
        <w:t xml:space="preserve"> на утвержден</w:t>
      </w:r>
      <w:r w:rsidR="00153484">
        <w:rPr>
          <w:color w:val="000000"/>
          <w:sz w:val="28"/>
          <w:szCs w:val="28"/>
        </w:rPr>
        <w:t>и</w:t>
      </w:r>
      <w:r w:rsidRPr="00153484">
        <w:rPr>
          <w:color w:val="000000"/>
          <w:sz w:val="28"/>
          <w:szCs w:val="28"/>
        </w:rPr>
        <w:t xml:space="preserve">е Государственного совета, а также представлять </w:t>
      </w:r>
      <w:r w:rsidR="00153484">
        <w:rPr>
          <w:color w:val="000000"/>
          <w:sz w:val="28"/>
          <w:szCs w:val="28"/>
        </w:rPr>
        <w:t>и</w:t>
      </w:r>
      <w:r w:rsidRPr="00153484">
        <w:rPr>
          <w:color w:val="000000"/>
          <w:sz w:val="28"/>
          <w:szCs w:val="28"/>
        </w:rPr>
        <w:t>мператорской власт</w:t>
      </w:r>
      <w:r w:rsidR="00153484">
        <w:rPr>
          <w:color w:val="000000"/>
          <w:sz w:val="28"/>
          <w:szCs w:val="28"/>
        </w:rPr>
        <w:t>и</w:t>
      </w:r>
      <w:r w:rsidRPr="00153484">
        <w:rPr>
          <w:color w:val="000000"/>
          <w:sz w:val="28"/>
          <w:szCs w:val="28"/>
        </w:rPr>
        <w:t xml:space="preserve"> отчёты, в которых про</w:t>
      </w:r>
      <w:r w:rsidR="00153484">
        <w:rPr>
          <w:color w:val="000000"/>
          <w:sz w:val="28"/>
          <w:szCs w:val="28"/>
        </w:rPr>
        <w:t>и</w:t>
      </w:r>
      <w:r w:rsidRPr="00153484">
        <w:rPr>
          <w:color w:val="000000"/>
          <w:sz w:val="28"/>
          <w:szCs w:val="28"/>
        </w:rPr>
        <w:t>зведенные расходы должны был</w:t>
      </w:r>
      <w:r w:rsidR="00153484">
        <w:rPr>
          <w:color w:val="000000"/>
          <w:sz w:val="28"/>
          <w:szCs w:val="28"/>
        </w:rPr>
        <w:t>и</w:t>
      </w:r>
      <w:r w:rsidRPr="00153484">
        <w:rPr>
          <w:color w:val="000000"/>
          <w:sz w:val="28"/>
          <w:szCs w:val="28"/>
        </w:rPr>
        <w:t xml:space="preserve"> рассматр</w:t>
      </w:r>
      <w:r w:rsidR="00153484">
        <w:rPr>
          <w:color w:val="000000"/>
          <w:sz w:val="28"/>
          <w:szCs w:val="28"/>
        </w:rPr>
        <w:t>и</w:t>
      </w:r>
      <w:r w:rsidRPr="00153484">
        <w:rPr>
          <w:color w:val="000000"/>
          <w:sz w:val="28"/>
          <w:szCs w:val="28"/>
        </w:rPr>
        <w:t>ваться с точк</w:t>
      </w:r>
      <w:r w:rsidR="00153484">
        <w:rPr>
          <w:color w:val="000000"/>
          <w:sz w:val="28"/>
          <w:szCs w:val="28"/>
        </w:rPr>
        <w:t>и</w:t>
      </w:r>
      <w:r w:rsidRPr="00153484">
        <w:rPr>
          <w:color w:val="000000"/>
          <w:sz w:val="28"/>
          <w:szCs w:val="28"/>
        </w:rPr>
        <w:t xml:space="preserve"> зрен</w:t>
      </w:r>
      <w:r w:rsidR="00153484">
        <w:rPr>
          <w:color w:val="000000"/>
          <w:sz w:val="28"/>
          <w:szCs w:val="28"/>
        </w:rPr>
        <w:t>и</w:t>
      </w:r>
      <w:r w:rsidRPr="00153484">
        <w:rPr>
          <w:color w:val="000000"/>
          <w:sz w:val="28"/>
          <w:szCs w:val="28"/>
        </w:rPr>
        <w:t>я прав</w:t>
      </w:r>
      <w:r w:rsidR="00153484">
        <w:rPr>
          <w:color w:val="000000"/>
          <w:sz w:val="28"/>
          <w:szCs w:val="28"/>
        </w:rPr>
        <w:t>и</w:t>
      </w:r>
      <w:r w:rsidRPr="00153484">
        <w:rPr>
          <w:color w:val="000000"/>
          <w:sz w:val="28"/>
          <w:szCs w:val="28"/>
        </w:rPr>
        <w:t>льност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хозяйственной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Эта реформа не пр</w:t>
      </w:r>
      <w:r w:rsidR="00153484">
        <w:rPr>
          <w:color w:val="000000"/>
          <w:sz w:val="28"/>
          <w:szCs w:val="28"/>
        </w:rPr>
        <w:t>и</w:t>
      </w:r>
      <w:r w:rsidRPr="00153484">
        <w:rPr>
          <w:color w:val="000000"/>
          <w:sz w:val="28"/>
          <w:szCs w:val="28"/>
        </w:rPr>
        <w:t>несла полож</w:t>
      </w:r>
      <w:r w:rsidR="00153484">
        <w:rPr>
          <w:color w:val="000000"/>
          <w:sz w:val="28"/>
          <w:szCs w:val="28"/>
        </w:rPr>
        <w:t>и</w:t>
      </w:r>
      <w:r w:rsidRPr="00153484">
        <w:rPr>
          <w:color w:val="000000"/>
          <w:sz w:val="28"/>
          <w:szCs w:val="28"/>
        </w:rPr>
        <w:t xml:space="preserve">тельных </w:t>
      </w:r>
      <w:r w:rsidR="00153484">
        <w:rPr>
          <w:color w:val="000000"/>
          <w:sz w:val="28"/>
          <w:szCs w:val="28"/>
        </w:rPr>
        <w:t>и</w:t>
      </w:r>
      <w:r w:rsidRPr="00153484">
        <w:rPr>
          <w:color w:val="000000"/>
          <w:sz w:val="28"/>
          <w:szCs w:val="28"/>
        </w:rPr>
        <w:t>зменен</w:t>
      </w:r>
      <w:r w:rsidR="00153484">
        <w:rPr>
          <w:color w:val="000000"/>
          <w:sz w:val="28"/>
          <w:szCs w:val="28"/>
        </w:rPr>
        <w:t>и</w:t>
      </w:r>
      <w:r w:rsidRPr="00153484">
        <w:rPr>
          <w:color w:val="000000"/>
          <w:sz w:val="28"/>
          <w:szCs w:val="28"/>
        </w:rPr>
        <w:t>й, поскольку требован</w:t>
      </w:r>
      <w:r w:rsidR="00153484">
        <w:rPr>
          <w:color w:val="000000"/>
          <w:sz w:val="28"/>
          <w:szCs w:val="28"/>
        </w:rPr>
        <w:t>и</w:t>
      </w:r>
      <w:r w:rsidRPr="00153484">
        <w:rPr>
          <w:color w:val="000000"/>
          <w:sz w:val="28"/>
          <w:szCs w:val="28"/>
        </w:rPr>
        <w:t>я Государственного контроля о доставлен</w:t>
      </w:r>
      <w:r w:rsidR="00153484">
        <w:rPr>
          <w:color w:val="000000"/>
          <w:sz w:val="28"/>
          <w:szCs w:val="28"/>
        </w:rPr>
        <w:t>ии</w:t>
      </w:r>
      <w:r w:rsidRPr="00153484">
        <w:rPr>
          <w:color w:val="000000"/>
          <w:sz w:val="28"/>
          <w:szCs w:val="28"/>
        </w:rPr>
        <w:t xml:space="preserve"> сведен</w:t>
      </w:r>
      <w:r w:rsidR="00153484">
        <w:rPr>
          <w:color w:val="000000"/>
          <w:sz w:val="28"/>
          <w:szCs w:val="28"/>
        </w:rPr>
        <w:t>и</w:t>
      </w:r>
      <w:r w:rsidRPr="00153484">
        <w:rPr>
          <w:color w:val="000000"/>
          <w:sz w:val="28"/>
          <w:szCs w:val="28"/>
        </w:rPr>
        <w:t>й пр</w:t>
      </w:r>
      <w:r w:rsidR="00153484">
        <w:rPr>
          <w:color w:val="000000"/>
          <w:sz w:val="28"/>
          <w:szCs w:val="28"/>
        </w:rPr>
        <w:t>и</w:t>
      </w:r>
      <w:r w:rsidRPr="00153484">
        <w:rPr>
          <w:color w:val="000000"/>
          <w:sz w:val="28"/>
          <w:szCs w:val="28"/>
        </w:rPr>
        <w:t>сутственным</w:t>
      </w:r>
      <w:r w:rsidR="00153484">
        <w:rPr>
          <w:color w:val="000000"/>
          <w:sz w:val="28"/>
          <w:szCs w:val="28"/>
        </w:rPr>
        <w:t>и</w:t>
      </w:r>
      <w:r w:rsidRPr="00153484">
        <w:rPr>
          <w:color w:val="000000"/>
          <w:sz w:val="28"/>
          <w:szCs w:val="28"/>
        </w:rPr>
        <w:t xml:space="preserve"> местам</w:t>
      </w:r>
      <w:r w:rsidR="00153484">
        <w:rPr>
          <w:color w:val="000000"/>
          <w:sz w:val="28"/>
          <w:szCs w:val="28"/>
        </w:rPr>
        <w:t>и</w:t>
      </w:r>
      <w:r w:rsidRPr="00153484">
        <w:rPr>
          <w:color w:val="000000"/>
          <w:sz w:val="28"/>
          <w:szCs w:val="28"/>
        </w:rPr>
        <w:t xml:space="preserve"> практ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 не </w:t>
      </w:r>
      <w:r w:rsidR="00153484">
        <w:rPr>
          <w:color w:val="000000"/>
          <w:sz w:val="28"/>
          <w:szCs w:val="28"/>
        </w:rPr>
        <w:t>и</w:t>
      </w:r>
      <w:r w:rsidRPr="00153484">
        <w:rPr>
          <w:color w:val="000000"/>
          <w:sz w:val="28"/>
          <w:szCs w:val="28"/>
        </w:rPr>
        <w:t>сполнял</w:t>
      </w:r>
      <w:r w:rsidR="00153484">
        <w:rPr>
          <w:color w:val="000000"/>
          <w:sz w:val="28"/>
          <w:szCs w:val="28"/>
        </w:rPr>
        <w:t>и</w:t>
      </w:r>
      <w:r w:rsidRPr="00153484">
        <w:rPr>
          <w:color w:val="000000"/>
          <w:sz w:val="28"/>
          <w:szCs w:val="28"/>
        </w:rPr>
        <w:t>сь по пр</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не остр</w:t>
      </w:r>
      <w:r w:rsidR="00A76887">
        <w:rPr>
          <w:color w:val="000000"/>
          <w:sz w:val="28"/>
          <w:szCs w:val="28"/>
        </w:rPr>
        <w:t>о</w:t>
      </w:r>
      <w:r w:rsidRPr="00153484">
        <w:rPr>
          <w:color w:val="000000"/>
          <w:sz w:val="28"/>
          <w:szCs w:val="28"/>
        </w:rPr>
        <w:t>го сопрот</w:t>
      </w:r>
      <w:r w:rsidR="00153484">
        <w:rPr>
          <w:color w:val="000000"/>
          <w:sz w:val="28"/>
          <w:szCs w:val="28"/>
        </w:rPr>
        <w:t>и</w:t>
      </w:r>
      <w:r w:rsidRPr="00153484">
        <w:rPr>
          <w:color w:val="000000"/>
          <w:sz w:val="28"/>
          <w:szCs w:val="28"/>
        </w:rPr>
        <w:t>влен</w:t>
      </w:r>
      <w:r w:rsidR="00153484">
        <w:rPr>
          <w:color w:val="000000"/>
          <w:sz w:val="28"/>
          <w:szCs w:val="28"/>
        </w:rPr>
        <w:t>и</w:t>
      </w:r>
      <w:r w:rsidRPr="00153484">
        <w:rPr>
          <w:color w:val="000000"/>
          <w:sz w:val="28"/>
          <w:szCs w:val="28"/>
        </w:rPr>
        <w:t>я пр</w:t>
      </w:r>
      <w:r w:rsidR="00153484">
        <w:rPr>
          <w:color w:val="000000"/>
          <w:sz w:val="28"/>
          <w:szCs w:val="28"/>
        </w:rPr>
        <w:t>и</w:t>
      </w:r>
      <w:r w:rsidRPr="00153484">
        <w:rPr>
          <w:color w:val="000000"/>
          <w:sz w:val="28"/>
          <w:szCs w:val="28"/>
        </w:rPr>
        <w:t>бл</w:t>
      </w:r>
      <w:r w:rsidR="00153484">
        <w:rPr>
          <w:color w:val="000000"/>
          <w:sz w:val="28"/>
          <w:szCs w:val="28"/>
        </w:rPr>
        <w:t>и</w:t>
      </w:r>
      <w:r w:rsidRPr="00153484">
        <w:rPr>
          <w:color w:val="000000"/>
          <w:sz w:val="28"/>
          <w:szCs w:val="28"/>
        </w:rPr>
        <w:t xml:space="preserve">женных </w:t>
      </w:r>
      <w:r w:rsidR="00153484">
        <w:rPr>
          <w:color w:val="000000"/>
          <w:sz w:val="28"/>
          <w:szCs w:val="28"/>
        </w:rPr>
        <w:t>и</w:t>
      </w:r>
      <w:r w:rsidRPr="00153484">
        <w:rPr>
          <w:color w:val="000000"/>
          <w:sz w:val="28"/>
          <w:szCs w:val="28"/>
        </w:rPr>
        <w:t>мператора, отста</w:t>
      </w:r>
      <w:r w:rsidR="00153484">
        <w:rPr>
          <w:color w:val="000000"/>
          <w:sz w:val="28"/>
          <w:szCs w:val="28"/>
        </w:rPr>
        <w:t>и</w:t>
      </w:r>
      <w:r w:rsidRPr="00153484">
        <w:rPr>
          <w:color w:val="000000"/>
          <w:sz w:val="28"/>
          <w:szCs w:val="28"/>
        </w:rPr>
        <w:t>вавш</w:t>
      </w:r>
      <w:r w:rsidR="00153484">
        <w:rPr>
          <w:color w:val="000000"/>
          <w:sz w:val="28"/>
          <w:szCs w:val="28"/>
        </w:rPr>
        <w:t>и</w:t>
      </w:r>
      <w:r w:rsidRPr="00153484">
        <w:rPr>
          <w:color w:val="000000"/>
          <w:sz w:val="28"/>
          <w:szCs w:val="28"/>
        </w:rPr>
        <w:t>х сво</w:t>
      </w:r>
      <w:r w:rsidR="00153484">
        <w:rPr>
          <w:color w:val="000000"/>
          <w:sz w:val="28"/>
          <w:szCs w:val="28"/>
        </w:rPr>
        <w:t>и</w:t>
      </w:r>
      <w:r w:rsidRPr="00153484">
        <w:rPr>
          <w:color w:val="000000"/>
          <w:sz w:val="28"/>
          <w:szCs w:val="28"/>
        </w:rPr>
        <w:t xml:space="preserve"> частные </w:t>
      </w:r>
      <w:r w:rsidR="00153484">
        <w:rPr>
          <w:color w:val="000000"/>
          <w:sz w:val="28"/>
          <w:szCs w:val="28"/>
        </w:rPr>
        <w:t>и</w:t>
      </w:r>
      <w:r w:rsidRPr="00153484">
        <w:rPr>
          <w:color w:val="000000"/>
          <w:sz w:val="28"/>
          <w:szCs w:val="28"/>
        </w:rPr>
        <w:t xml:space="preserve">нтересы, </w:t>
      </w:r>
      <w:r w:rsidR="00153484">
        <w:rPr>
          <w:color w:val="000000"/>
          <w:sz w:val="28"/>
          <w:szCs w:val="28"/>
        </w:rPr>
        <w:t>и</w:t>
      </w:r>
      <w:r w:rsidRPr="00153484">
        <w:rPr>
          <w:color w:val="000000"/>
          <w:sz w:val="28"/>
          <w:szCs w:val="28"/>
        </w:rPr>
        <w:t xml:space="preserve"> отсутств</w:t>
      </w:r>
      <w:r w:rsidR="00153484">
        <w:rPr>
          <w:color w:val="000000"/>
          <w:sz w:val="28"/>
          <w:szCs w:val="28"/>
        </w:rPr>
        <w:t>и</w:t>
      </w:r>
      <w:r w:rsidRPr="00153484">
        <w:rPr>
          <w:color w:val="000000"/>
          <w:sz w:val="28"/>
          <w:szCs w:val="28"/>
        </w:rPr>
        <w:t>я ч</w:t>
      </w:r>
      <w:r w:rsidR="00153484">
        <w:rPr>
          <w:color w:val="000000"/>
          <w:sz w:val="28"/>
          <w:szCs w:val="28"/>
        </w:rPr>
        <w:t>и</w:t>
      </w:r>
      <w:r w:rsidRPr="00153484">
        <w:rPr>
          <w:color w:val="000000"/>
          <w:sz w:val="28"/>
          <w:szCs w:val="28"/>
        </w:rPr>
        <w:t>новн</w:t>
      </w:r>
      <w:r w:rsidR="00153484">
        <w:rPr>
          <w:color w:val="000000"/>
          <w:sz w:val="28"/>
          <w:szCs w:val="28"/>
        </w:rPr>
        <w:t>и</w:t>
      </w:r>
      <w:r w:rsidRPr="00153484">
        <w:rPr>
          <w:color w:val="000000"/>
          <w:sz w:val="28"/>
          <w:szCs w:val="28"/>
        </w:rPr>
        <w:t>ков, знающ</w:t>
      </w:r>
      <w:r w:rsidR="00153484">
        <w:rPr>
          <w:color w:val="000000"/>
          <w:sz w:val="28"/>
          <w:szCs w:val="28"/>
        </w:rPr>
        <w:t>и</w:t>
      </w:r>
      <w:r w:rsidRPr="00153484">
        <w:rPr>
          <w:color w:val="000000"/>
          <w:sz w:val="28"/>
          <w:szCs w:val="28"/>
        </w:rPr>
        <w:t>х порядок составлен</w:t>
      </w:r>
      <w:r w:rsidR="00153484">
        <w:rPr>
          <w:color w:val="000000"/>
          <w:sz w:val="28"/>
          <w:szCs w:val="28"/>
        </w:rPr>
        <w:t>и</w:t>
      </w:r>
      <w:r w:rsidRPr="00153484">
        <w:rPr>
          <w:color w:val="000000"/>
          <w:sz w:val="28"/>
          <w:szCs w:val="28"/>
        </w:rPr>
        <w:t xml:space="preserve">я отчетов. </w:t>
      </w:r>
      <w:r w:rsidR="00153484">
        <w:rPr>
          <w:color w:val="000000"/>
          <w:sz w:val="28"/>
          <w:szCs w:val="28"/>
        </w:rPr>
        <w:t>И</w:t>
      </w:r>
      <w:r w:rsidRPr="00153484">
        <w:rPr>
          <w:color w:val="000000"/>
          <w:sz w:val="28"/>
          <w:szCs w:val="28"/>
        </w:rPr>
        <w:t xml:space="preserve"> опять контроль преврат</w:t>
      </w:r>
      <w:r w:rsidR="00153484">
        <w:rPr>
          <w:color w:val="000000"/>
          <w:sz w:val="28"/>
          <w:szCs w:val="28"/>
        </w:rPr>
        <w:t>и</w:t>
      </w:r>
      <w:r w:rsidRPr="00153484">
        <w:rPr>
          <w:color w:val="000000"/>
          <w:sz w:val="28"/>
          <w:szCs w:val="28"/>
        </w:rPr>
        <w:t>лся в наблюдательный, а все учрежден</w:t>
      </w:r>
      <w:r w:rsidR="00153484">
        <w:rPr>
          <w:color w:val="000000"/>
          <w:sz w:val="28"/>
          <w:szCs w:val="28"/>
        </w:rPr>
        <w:t>и</w:t>
      </w:r>
      <w:r w:rsidRPr="00153484">
        <w:rPr>
          <w:color w:val="000000"/>
          <w:sz w:val="28"/>
          <w:szCs w:val="28"/>
        </w:rPr>
        <w:t>я проверял</w:t>
      </w:r>
      <w:r w:rsidR="00153484">
        <w:rPr>
          <w:color w:val="000000"/>
          <w:sz w:val="28"/>
          <w:szCs w:val="28"/>
        </w:rPr>
        <w:t>и</w:t>
      </w:r>
      <w:r w:rsidRPr="00153484">
        <w:rPr>
          <w:color w:val="000000"/>
          <w:sz w:val="28"/>
          <w:szCs w:val="28"/>
        </w:rPr>
        <w:t xml:space="preserve"> сам</w:t>
      </w:r>
      <w:r w:rsidR="00153484">
        <w:rPr>
          <w:color w:val="000000"/>
          <w:sz w:val="28"/>
          <w:szCs w:val="28"/>
        </w:rPr>
        <w:t>и</w:t>
      </w:r>
      <w:r w:rsidRPr="00153484">
        <w:rPr>
          <w:color w:val="000000"/>
          <w:sz w:val="28"/>
          <w:szCs w:val="28"/>
        </w:rPr>
        <w:t xml:space="preserve"> себя </w:t>
      </w:r>
      <w:r w:rsidR="00153484">
        <w:rPr>
          <w:color w:val="000000"/>
          <w:sz w:val="28"/>
          <w:szCs w:val="28"/>
        </w:rPr>
        <w:t>и</w:t>
      </w:r>
      <w:r w:rsidRPr="00153484">
        <w:rPr>
          <w:color w:val="000000"/>
          <w:sz w:val="28"/>
          <w:szCs w:val="28"/>
        </w:rPr>
        <w:t xml:space="preserve"> представлял</w:t>
      </w:r>
      <w:r w:rsidR="00153484">
        <w:rPr>
          <w:color w:val="000000"/>
          <w:sz w:val="28"/>
          <w:szCs w:val="28"/>
        </w:rPr>
        <w:t>и</w:t>
      </w:r>
      <w:r w:rsidRPr="00153484">
        <w:rPr>
          <w:color w:val="000000"/>
          <w:sz w:val="28"/>
          <w:szCs w:val="28"/>
        </w:rPr>
        <w:t xml:space="preserve"> сво</w:t>
      </w:r>
      <w:r w:rsidR="00153484">
        <w:rPr>
          <w:color w:val="000000"/>
          <w:sz w:val="28"/>
          <w:szCs w:val="28"/>
        </w:rPr>
        <w:t>и</w:t>
      </w:r>
      <w:r w:rsidRPr="00153484">
        <w:rPr>
          <w:color w:val="000000"/>
          <w:sz w:val="28"/>
          <w:szCs w:val="28"/>
        </w:rPr>
        <w:t xml:space="preserve"> отчеты по соответствующ</w:t>
      </w:r>
      <w:r w:rsidR="00153484">
        <w:rPr>
          <w:color w:val="000000"/>
          <w:sz w:val="28"/>
          <w:szCs w:val="28"/>
        </w:rPr>
        <w:t>и</w:t>
      </w:r>
      <w:r w:rsidRPr="00153484">
        <w:rPr>
          <w:color w:val="000000"/>
          <w:sz w:val="28"/>
          <w:szCs w:val="28"/>
        </w:rPr>
        <w:t>м департаментам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стерств.</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После смерт</w:t>
      </w:r>
      <w:r w:rsidR="00153484">
        <w:rPr>
          <w:color w:val="000000"/>
          <w:sz w:val="28"/>
          <w:szCs w:val="28"/>
        </w:rPr>
        <w:t>и</w:t>
      </w:r>
      <w:r w:rsidRPr="00153484">
        <w:rPr>
          <w:color w:val="000000"/>
          <w:sz w:val="28"/>
          <w:szCs w:val="28"/>
        </w:rPr>
        <w:t xml:space="preserve"> Александра I на престол Росс</w:t>
      </w:r>
      <w:r w:rsidR="00153484">
        <w:rPr>
          <w:color w:val="000000"/>
          <w:sz w:val="28"/>
          <w:szCs w:val="28"/>
        </w:rPr>
        <w:t>и</w:t>
      </w:r>
      <w:r w:rsidRPr="00153484">
        <w:rPr>
          <w:color w:val="000000"/>
          <w:sz w:val="28"/>
          <w:szCs w:val="28"/>
        </w:rPr>
        <w:t xml:space="preserve">йской </w:t>
      </w:r>
      <w:r w:rsidR="00153484">
        <w:rPr>
          <w:color w:val="000000"/>
          <w:sz w:val="28"/>
          <w:szCs w:val="28"/>
        </w:rPr>
        <w:t>И</w:t>
      </w:r>
      <w:r w:rsidRPr="00153484">
        <w:rPr>
          <w:color w:val="000000"/>
          <w:sz w:val="28"/>
          <w:szCs w:val="28"/>
        </w:rPr>
        <w:t>мпер</w:t>
      </w:r>
      <w:r w:rsidR="00153484">
        <w:rPr>
          <w:color w:val="000000"/>
          <w:sz w:val="28"/>
          <w:szCs w:val="28"/>
        </w:rPr>
        <w:t>ии</w:t>
      </w:r>
      <w:r w:rsidRPr="00153484">
        <w:rPr>
          <w:color w:val="000000"/>
          <w:sz w:val="28"/>
          <w:szCs w:val="28"/>
        </w:rPr>
        <w:t xml:space="preserve"> вступ</w:t>
      </w:r>
      <w:r w:rsidR="00153484">
        <w:rPr>
          <w:color w:val="000000"/>
          <w:sz w:val="28"/>
          <w:szCs w:val="28"/>
        </w:rPr>
        <w:t>и</w:t>
      </w:r>
      <w:r w:rsidRPr="00153484">
        <w:rPr>
          <w:color w:val="000000"/>
          <w:sz w:val="28"/>
          <w:szCs w:val="28"/>
        </w:rPr>
        <w:t>л Н</w:t>
      </w:r>
      <w:r w:rsidR="00153484">
        <w:rPr>
          <w:color w:val="000000"/>
          <w:sz w:val="28"/>
          <w:szCs w:val="28"/>
        </w:rPr>
        <w:t>и</w:t>
      </w:r>
      <w:r w:rsidRPr="00153484">
        <w:rPr>
          <w:color w:val="000000"/>
          <w:sz w:val="28"/>
          <w:szCs w:val="28"/>
        </w:rPr>
        <w:t>колай I (1825—1855).</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Вслед за укреплен</w:t>
      </w:r>
      <w:r w:rsidR="00153484">
        <w:rPr>
          <w:color w:val="000000"/>
          <w:sz w:val="28"/>
          <w:szCs w:val="28"/>
        </w:rPr>
        <w:t>и</w:t>
      </w:r>
      <w:r w:rsidRPr="00153484">
        <w:rPr>
          <w:color w:val="000000"/>
          <w:sz w:val="28"/>
          <w:szCs w:val="28"/>
        </w:rPr>
        <w:t>ем государственной власт</w:t>
      </w:r>
      <w:r w:rsidR="00153484">
        <w:rPr>
          <w:color w:val="000000"/>
          <w:sz w:val="28"/>
          <w:szCs w:val="28"/>
        </w:rPr>
        <w:t>и</w:t>
      </w:r>
      <w:r w:rsidRPr="00153484">
        <w:rPr>
          <w:color w:val="000000"/>
          <w:sz w:val="28"/>
          <w:szCs w:val="28"/>
        </w:rPr>
        <w:t xml:space="preserve"> началось укреплен</w:t>
      </w:r>
      <w:r w:rsidR="00153484">
        <w:rPr>
          <w:color w:val="000000"/>
          <w:sz w:val="28"/>
          <w:szCs w:val="28"/>
        </w:rPr>
        <w:t>и</w:t>
      </w:r>
      <w:r w:rsidRPr="00153484">
        <w:rPr>
          <w:color w:val="000000"/>
          <w:sz w:val="28"/>
          <w:szCs w:val="28"/>
        </w:rPr>
        <w:t>е органов государственного контроля Росс</w:t>
      </w:r>
      <w:r w:rsidR="00153484">
        <w:rPr>
          <w:color w:val="000000"/>
          <w:sz w:val="28"/>
          <w:szCs w:val="28"/>
        </w:rPr>
        <w:t>ии</w:t>
      </w:r>
      <w:r w:rsidRPr="00153484">
        <w:rPr>
          <w:color w:val="000000"/>
          <w:sz w:val="28"/>
          <w:szCs w:val="28"/>
        </w:rPr>
        <w:t>. В 1827 года пр</w:t>
      </w:r>
      <w:r w:rsidR="00153484">
        <w:rPr>
          <w:color w:val="000000"/>
          <w:sz w:val="28"/>
          <w:szCs w:val="28"/>
        </w:rPr>
        <w:t>и</w:t>
      </w:r>
      <w:r w:rsidRPr="00153484">
        <w:rPr>
          <w:color w:val="000000"/>
          <w:sz w:val="28"/>
          <w:szCs w:val="28"/>
        </w:rPr>
        <w:t xml:space="preserve">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 xml:space="preserve">стерстве </w:t>
      </w:r>
      <w:r w:rsidR="00153484">
        <w:rPr>
          <w:color w:val="000000"/>
          <w:sz w:val="28"/>
          <w:szCs w:val="28"/>
        </w:rPr>
        <w:t>и</w:t>
      </w:r>
      <w:r w:rsidRPr="00153484">
        <w:rPr>
          <w:color w:val="000000"/>
          <w:sz w:val="28"/>
          <w:szCs w:val="28"/>
        </w:rPr>
        <w:t>мператорского дворца был учрежден особый контроль,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мый от Государственного контроля.</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 xml:space="preserve">В </w:t>
      </w:r>
      <w:r w:rsidR="00153484">
        <w:rPr>
          <w:color w:val="000000"/>
          <w:sz w:val="28"/>
          <w:szCs w:val="28"/>
        </w:rPr>
        <w:t>и</w:t>
      </w:r>
      <w:r w:rsidRPr="00153484">
        <w:rPr>
          <w:color w:val="000000"/>
          <w:sz w:val="28"/>
          <w:szCs w:val="28"/>
        </w:rPr>
        <w:t>тоге обсужден</w:t>
      </w:r>
      <w:r w:rsidR="00153484">
        <w:rPr>
          <w:color w:val="000000"/>
          <w:sz w:val="28"/>
          <w:szCs w:val="28"/>
        </w:rPr>
        <w:t>и</w:t>
      </w:r>
      <w:r w:rsidRPr="00153484">
        <w:rPr>
          <w:color w:val="000000"/>
          <w:sz w:val="28"/>
          <w:szCs w:val="28"/>
        </w:rPr>
        <w:t>я проекта реформы на Государственном совете Главное управлен</w:t>
      </w:r>
      <w:r w:rsidR="00153484">
        <w:rPr>
          <w:color w:val="000000"/>
          <w:sz w:val="28"/>
          <w:szCs w:val="28"/>
        </w:rPr>
        <w:t>и</w:t>
      </w:r>
      <w:r w:rsidRPr="00153484">
        <w:rPr>
          <w:color w:val="000000"/>
          <w:sz w:val="28"/>
          <w:szCs w:val="28"/>
        </w:rPr>
        <w:t>е рев</w:t>
      </w:r>
      <w:r w:rsidR="00153484">
        <w:rPr>
          <w:color w:val="000000"/>
          <w:sz w:val="28"/>
          <w:szCs w:val="28"/>
        </w:rPr>
        <w:t>и</w:t>
      </w:r>
      <w:r w:rsidRPr="00153484">
        <w:rPr>
          <w:color w:val="000000"/>
          <w:sz w:val="28"/>
          <w:szCs w:val="28"/>
        </w:rPr>
        <w:t>з</w:t>
      </w:r>
      <w:r w:rsidR="00153484">
        <w:rPr>
          <w:color w:val="000000"/>
          <w:sz w:val="28"/>
          <w:szCs w:val="28"/>
        </w:rPr>
        <w:t>ии</w:t>
      </w:r>
      <w:r w:rsidRPr="00153484">
        <w:rPr>
          <w:color w:val="000000"/>
          <w:sz w:val="28"/>
          <w:szCs w:val="28"/>
        </w:rPr>
        <w:t xml:space="preserve"> государственных счетов было преобразовано в Государственный контроль. Наряду с эт</w:t>
      </w:r>
      <w:r w:rsidR="00153484">
        <w:rPr>
          <w:color w:val="000000"/>
          <w:sz w:val="28"/>
          <w:szCs w:val="28"/>
        </w:rPr>
        <w:t>и</w:t>
      </w:r>
      <w:r w:rsidRPr="00153484">
        <w:rPr>
          <w:color w:val="000000"/>
          <w:sz w:val="28"/>
          <w:szCs w:val="28"/>
        </w:rPr>
        <w:t>м был</w:t>
      </w:r>
      <w:r w:rsidR="00153484">
        <w:rPr>
          <w:color w:val="000000"/>
          <w:sz w:val="28"/>
          <w:szCs w:val="28"/>
        </w:rPr>
        <w:t>и</w:t>
      </w:r>
      <w:r w:rsidRPr="00153484">
        <w:rPr>
          <w:color w:val="000000"/>
          <w:sz w:val="28"/>
          <w:szCs w:val="28"/>
        </w:rPr>
        <w:t xml:space="preserve"> установлены прав</w:t>
      </w:r>
      <w:r w:rsidR="00153484">
        <w:rPr>
          <w:color w:val="000000"/>
          <w:sz w:val="28"/>
          <w:szCs w:val="28"/>
        </w:rPr>
        <w:t>и</w:t>
      </w:r>
      <w:r w:rsidRPr="00153484">
        <w:rPr>
          <w:color w:val="000000"/>
          <w:sz w:val="28"/>
          <w:szCs w:val="28"/>
        </w:rPr>
        <w:t>ла отчетност</w:t>
      </w:r>
      <w:r w:rsidR="00153484">
        <w:rPr>
          <w:color w:val="000000"/>
          <w:sz w:val="28"/>
          <w:szCs w:val="28"/>
        </w:rPr>
        <w:t>и</w:t>
      </w:r>
      <w:r w:rsidRPr="00153484">
        <w:rPr>
          <w:color w:val="000000"/>
          <w:sz w:val="28"/>
          <w:szCs w:val="28"/>
        </w:rPr>
        <w:t xml:space="preserve"> для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 xml:space="preserve">стерств </w:t>
      </w:r>
      <w:r w:rsidR="00153484">
        <w:rPr>
          <w:color w:val="000000"/>
          <w:sz w:val="28"/>
          <w:szCs w:val="28"/>
        </w:rPr>
        <w:t>и</w:t>
      </w:r>
      <w:r w:rsidRPr="00153484">
        <w:rPr>
          <w:color w:val="000000"/>
          <w:sz w:val="28"/>
          <w:szCs w:val="28"/>
        </w:rPr>
        <w:t xml:space="preserve"> главных управлен</w:t>
      </w:r>
      <w:r w:rsidR="00153484">
        <w:rPr>
          <w:color w:val="000000"/>
          <w:sz w:val="28"/>
          <w:szCs w:val="28"/>
        </w:rPr>
        <w:t>и</w:t>
      </w:r>
      <w:r w:rsidRPr="00153484">
        <w:rPr>
          <w:color w:val="000000"/>
          <w:sz w:val="28"/>
          <w:szCs w:val="28"/>
        </w:rPr>
        <w:t>й, а в 1836 году окончательно сформ</w:t>
      </w:r>
      <w:r w:rsidR="00153484">
        <w:rPr>
          <w:color w:val="000000"/>
          <w:sz w:val="28"/>
          <w:szCs w:val="28"/>
        </w:rPr>
        <w:t>и</w:t>
      </w:r>
      <w:r w:rsidRPr="00153484">
        <w:rPr>
          <w:color w:val="000000"/>
          <w:sz w:val="28"/>
          <w:szCs w:val="28"/>
        </w:rPr>
        <w:t>ровалась так называемая «с</w:t>
      </w:r>
      <w:r w:rsidR="00153484">
        <w:rPr>
          <w:color w:val="000000"/>
          <w:sz w:val="28"/>
          <w:szCs w:val="28"/>
        </w:rPr>
        <w:t>и</w:t>
      </w:r>
      <w:r w:rsidRPr="00153484">
        <w:rPr>
          <w:color w:val="000000"/>
          <w:sz w:val="28"/>
          <w:szCs w:val="28"/>
        </w:rPr>
        <w:t>стема генеральной отчетност</w:t>
      </w:r>
      <w:r w:rsidR="00153484">
        <w:rPr>
          <w:color w:val="000000"/>
          <w:sz w:val="28"/>
          <w:szCs w:val="28"/>
        </w:rPr>
        <w:t>и</w:t>
      </w:r>
      <w:r w:rsidRPr="00153484">
        <w:rPr>
          <w:color w:val="000000"/>
          <w:sz w:val="28"/>
          <w:szCs w:val="28"/>
        </w:rPr>
        <w:t>», которая просуществовала до первых лет царствован</w:t>
      </w:r>
      <w:r w:rsidR="00153484">
        <w:rPr>
          <w:color w:val="000000"/>
          <w:sz w:val="28"/>
          <w:szCs w:val="28"/>
        </w:rPr>
        <w:t>и</w:t>
      </w:r>
      <w:r w:rsidRPr="00153484">
        <w:rPr>
          <w:color w:val="000000"/>
          <w:sz w:val="28"/>
          <w:szCs w:val="28"/>
        </w:rPr>
        <w:t>я Александра II (1855—1881).</w:t>
      </w:r>
      <w:r w:rsidR="00E93FB6" w:rsidRPr="00153484">
        <w:rPr>
          <w:rStyle w:val="a7"/>
          <w:color w:val="000000"/>
          <w:sz w:val="28"/>
          <w:szCs w:val="28"/>
          <w:vertAlign w:val="baseline"/>
        </w:rPr>
        <w:footnoteReference w:id="2"/>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В этом же 1836 году было утверждено новое положен</w:t>
      </w:r>
      <w:r w:rsidR="00153484">
        <w:rPr>
          <w:color w:val="000000"/>
          <w:sz w:val="28"/>
          <w:szCs w:val="28"/>
        </w:rPr>
        <w:t>и</w:t>
      </w:r>
      <w:r w:rsidRPr="00153484">
        <w:rPr>
          <w:color w:val="000000"/>
          <w:sz w:val="28"/>
          <w:szCs w:val="28"/>
        </w:rPr>
        <w:t xml:space="preserve">е о Государственном контроле, которое </w:t>
      </w:r>
      <w:r w:rsidR="00153484">
        <w:rPr>
          <w:color w:val="000000"/>
          <w:sz w:val="28"/>
          <w:szCs w:val="28"/>
        </w:rPr>
        <w:t>и</w:t>
      </w:r>
      <w:r w:rsidRPr="00153484">
        <w:rPr>
          <w:color w:val="000000"/>
          <w:sz w:val="28"/>
          <w:szCs w:val="28"/>
        </w:rPr>
        <w:t>змен</w:t>
      </w:r>
      <w:r w:rsidR="00153484">
        <w:rPr>
          <w:color w:val="000000"/>
          <w:sz w:val="28"/>
          <w:szCs w:val="28"/>
        </w:rPr>
        <w:t>и</w:t>
      </w:r>
      <w:r w:rsidRPr="00153484">
        <w:rPr>
          <w:color w:val="000000"/>
          <w:sz w:val="28"/>
          <w:szCs w:val="28"/>
        </w:rPr>
        <w:t xml:space="preserve">ло его устройство </w:t>
      </w:r>
      <w:r w:rsidR="00153484">
        <w:rPr>
          <w:color w:val="000000"/>
          <w:sz w:val="28"/>
          <w:szCs w:val="28"/>
        </w:rPr>
        <w:t>и</w:t>
      </w:r>
      <w:r w:rsidRPr="00153484">
        <w:rPr>
          <w:color w:val="000000"/>
          <w:sz w:val="28"/>
          <w:szCs w:val="28"/>
        </w:rPr>
        <w:t xml:space="preserve"> расш</w:t>
      </w:r>
      <w:r w:rsidR="00153484">
        <w:rPr>
          <w:color w:val="000000"/>
          <w:sz w:val="28"/>
          <w:szCs w:val="28"/>
        </w:rPr>
        <w:t>и</w:t>
      </w:r>
      <w:r w:rsidRPr="00153484">
        <w:rPr>
          <w:color w:val="000000"/>
          <w:sz w:val="28"/>
          <w:szCs w:val="28"/>
        </w:rPr>
        <w:t>р</w:t>
      </w:r>
      <w:r w:rsidR="00153484">
        <w:rPr>
          <w:color w:val="000000"/>
          <w:sz w:val="28"/>
          <w:szCs w:val="28"/>
        </w:rPr>
        <w:t>и</w:t>
      </w:r>
      <w:r w:rsidRPr="00153484">
        <w:rPr>
          <w:color w:val="000000"/>
          <w:sz w:val="28"/>
          <w:szCs w:val="28"/>
        </w:rPr>
        <w:t xml:space="preserve">ло права. Государственный контроль теперь состоял </w:t>
      </w:r>
      <w:r w:rsidR="00153484">
        <w:rPr>
          <w:color w:val="000000"/>
          <w:sz w:val="28"/>
          <w:szCs w:val="28"/>
        </w:rPr>
        <w:t>и</w:t>
      </w:r>
      <w:r w:rsidRPr="00153484">
        <w:rPr>
          <w:color w:val="000000"/>
          <w:sz w:val="28"/>
          <w:szCs w:val="28"/>
        </w:rPr>
        <w:t>з Совета Государственного контроля, контрольных департаментов для рев</w:t>
      </w:r>
      <w:r w:rsidR="00153484">
        <w:rPr>
          <w:color w:val="000000"/>
          <w:sz w:val="28"/>
          <w:szCs w:val="28"/>
        </w:rPr>
        <w:t>и</w:t>
      </w:r>
      <w:r w:rsidRPr="00153484">
        <w:rPr>
          <w:color w:val="000000"/>
          <w:sz w:val="28"/>
          <w:szCs w:val="28"/>
        </w:rPr>
        <w:t>з</w:t>
      </w:r>
      <w:r w:rsidR="00153484">
        <w:rPr>
          <w:color w:val="000000"/>
          <w:sz w:val="28"/>
          <w:szCs w:val="28"/>
        </w:rPr>
        <w:t>ии</w:t>
      </w:r>
      <w:r w:rsidRPr="00153484">
        <w:rPr>
          <w:color w:val="000000"/>
          <w:sz w:val="28"/>
          <w:szCs w:val="28"/>
        </w:rPr>
        <w:t xml:space="preserve"> счетов гражданского, военного </w:t>
      </w:r>
      <w:r w:rsidR="00153484">
        <w:rPr>
          <w:color w:val="000000"/>
          <w:sz w:val="28"/>
          <w:szCs w:val="28"/>
        </w:rPr>
        <w:t>и</w:t>
      </w:r>
      <w:r w:rsidRPr="00153484">
        <w:rPr>
          <w:color w:val="000000"/>
          <w:sz w:val="28"/>
          <w:szCs w:val="28"/>
        </w:rPr>
        <w:t xml:space="preserve"> морского ведомств, канцеляр</w:t>
      </w:r>
      <w:r w:rsidR="00153484">
        <w:rPr>
          <w:color w:val="000000"/>
          <w:sz w:val="28"/>
          <w:szCs w:val="28"/>
        </w:rPr>
        <w:t>ии</w:t>
      </w:r>
      <w:r w:rsidRPr="00153484">
        <w:rPr>
          <w:color w:val="000000"/>
          <w:sz w:val="28"/>
          <w:szCs w:val="28"/>
        </w:rPr>
        <w:t xml:space="preserve"> Государственного контроля, контрольного арх</w:t>
      </w:r>
      <w:r w:rsidR="00153484">
        <w:rPr>
          <w:color w:val="000000"/>
          <w:sz w:val="28"/>
          <w:szCs w:val="28"/>
        </w:rPr>
        <w:t>и</w:t>
      </w:r>
      <w:r w:rsidRPr="00153484">
        <w:rPr>
          <w:color w:val="000000"/>
          <w:sz w:val="28"/>
          <w:szCs w:val="28"/>
        </w:rPr>
        <w:t>ва.</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После Октябрьской революц</w:t>
      </w:r>
      <w:r w:rsidR="00153484">
        <w:rPr>
          <w:color w:val="000000"/>
          <w:sz w:val="28"/>
          <w:szCs w:val="28"/>
        </w:rPr>
        <w:t>ии</w:t>
      </w:r>
      <w:r w:rsidRPr="00153484">
        <w:rPr>
          <w:color w:val="000000"/>
          <w:sz w:val="28"/>
          <w:szCs w:val="28"/>
        </w:rPr>
        <w:t xml:space="preserve"> 1917 года государственному контролю уделялось в</w:t>
      </w:r>
      <w:r w:rsidR="00153484">
        <w:rPr>
          <w:color w:val="000000"/>
          <w:sz w:val="28"/>
          <w:szCs w:val="28"/>
        </w:rPr>
        <w:t>и</w:t>
      </w:r>
      <w:r w:rsidRPr="00153484">
        <w:rPr>
          <w:color w:val="000000"/>
          <w:sz w:val="28"/>
          <w:szCs w:val="28"/>
        </w:rPr>
        <w:t>дное место в осуществлен</w:t>
      </w:r>
      <w:r w:rsidR="00153484">
        <w:rPr>
          <w:color w:val="000000"/>
          <w:sz w:val="28"/>
          <w:szCs w:val="28"/>
        </w:rPr>
        <w:t>ии</w:t>
      </w:r>
      <w:r w:rsidRPr="00153484">
        <w:rPr>
          <w:color w:val="000000"/>
          <w:sz w:val="28"/>
          <w:szCs w:val="28"/>
        </w:rPr>
        <w:t xml:space="preserve"> эконом</w:t>
      </w:r>
      <w:r w:rsidR="00153484">
        <w:rPr>
          <w:color w:val="000000"/>
          <w:sz w:val="28"/>
          <w:szCs w:val="28"/>
        </w:rPr>
        <w:t>и</w:t>
      </w:r>
      <w:r w:rsidRPr="00153484">
        <w:rPr>
          <w:color w:val="000000"/>
          <w:sz w:val="28"/>
          <w:szCs w:val="28"/>
        </w:rPr>
        <w:t>ческой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xml:space="preserve"> новой власт</w:t>
      </w:r>
      <w:r w:rsidR="00153484">
        <w:rPr>
          <w:color w:val="000000"/>
          <w:sz w:val="28"/>
          <w:szCs w:val="28"/>
        </w:rPr>
        <w:t>и</w:t>
      </w:r>
      <w:r w:rsidRPr="00153484">
        <w:rPr>
          <w:color w:val="000000"/>
          <w:sz w:val="28"/>
          <w:szCs w:val="28"/>
        </w:rPr>
        <w:t>. Пр</w:t>
      </w:r>
      <w:r w:rsidR="00153484">
        <w:rPr>
          <w:color w:val="000000"/>
          <w:sz w:val="28"/>
          <w:szCs w:val="28"/>
        </w:rPr>
        <w:t>и</w:t>
      </w:r>
      <w:r w:rsidRPr="00153484">
        <w:rPr>
          <w:color w:val="000000"/>
          <w:sz w:val="28"/>
          <w:szCs w:val="28"/>
        </w:rPr>
        <w:t xml:space="preserve"> этом ф</w:t>
      </w:r>
      <w:r w:rsidR="00153484">
        <w:rPr>
          <w:color w:val="000000"/>
          <w:sz w:val="28"/>
          <w:szCs w:val="28"/>
        </w:rPr>
        <w:t>и</w:t>
      </w:r>
      <w:r w:rsidRPr="00153484">
        <w:rPr>
          <w:color w:val="000000"/>
          <w:sz w:val="28"/>
          <w:szCs w:val="28"/>
        </w:rPr>
        <w:t>нансовый контроль не отделялся от учета. Однако нельзя сказать, что во всех случаях государственный ф</w:t>
      </w:r>
      <w:r w:rsidR="00153484">
        <w:rPr>
          <w:color w:val="000000"/>
          <w:sz w:val="28"/>
          <w:szCs w:val="28"/>
        </w:rPr>
        <w:t>и</w:t>
      </w:r>
      <w:r w:rsidRPr="00153484">
        <w:rPr>
          <w:color w:val="000000"/>
          <w:sz w:val="28"/>
          <w:szCs w:val="28"/>
        </w:rPr>
        <w:t>нансовый контроль был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 xml:space="preserve">м </w:t>
      </w:r>
      <w:r w:rsidR="00153484">
        <w:rPr>
          <w:color w:val="000000"/>
          <w:sz w:val="28"/>
          <w:szCs w:val="28"/>
        </w:rPr>
        <w:t>и</w:t>
      </w:r>
      <w:r w:rsidRPr="00153484">
        <w:rPr>
          <w:color w:val="000000"/>
          <w:sz w:val="28"/>
          <w:szCs w:val="28"/>
        </w:rPr>
        <w:t xml:space="preserve"> провод</w:t>
      </w:r>
      <w:r w:rsidR="00153484">
        <w:rPr>
          <w:color w:val="000000"/>
          <w:sz w:val="28"/>
          <w:szCs w:val="28"/>
        </w:rPr>
        <w:t>и</w:t>
      </w:r>
      <w:r w:rsidRPr="00153484">
        <w:rPr>
          <w:color w:val="000000"/>
          <w:sz w:val="28"/>
          <w:szCs w:val="28"/>
        </w:rPr>
        <w:t>лся с соблюден</w:t>
      </w:r>
      <w:r w:rsidR="00153484">
        <w:rPr>
          <w:color w:val="000000"/>
          <w:sz w:val="28"/>
          <w:szCs w:val="28"/>
        </w:rPr>
        <w:t>и</w:t>
      </w:r>
      <w:r w:rsidRPr="00153484">
        <w:rPr>
          <w:color w:val="000000"/>
          <w:sz w:val="28"/>
          <w:szCs w:val="28"/>
        </w:rPr>
        <w:t>ем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па законност</w:t>
      </w:r>
      <w:r w:rsidR="00153484">
        <w:rPr>
          <w:color w:val="000000"/>
          <w:sz w:val="28"/>
          <w:szCs w:val="28"/>
        </w:rPr>
        <w:t>и</w:t>
      </w:r>
      <w:r w:rsidRPr="00153484">
        <w:rPr>
          <w:color w:val="000000"/>
          <w:sz w:val="28"/>
          <w:szCs w:val="28"/>
        </w:rPr>
        <w:t>.</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Первым шагом в реформ</w:t>
      </w:r>
      <w:r w:rsidR="00153484">
        <w:rPr>
          <w:color w:val="000000"/>
          <w:sz w:val="28"/>
          <w:szCs w:val="28"/>
        </w:rPr>
        <w:t>и</w:t>
      </w:r>
      <w:r w:rsidRPr="00153484">
        <w:rPr>
          <w:color w:val="000000"/>
          <w:sz w:val="28"/>
          <w:szCs w:val="28"/>
        </w:rPr>
        <w:t>рован</w:t>
      </w:r>
      <w:r w:rsidR="00153484">
        <w:rPr>
          <w:color w:val="000000"/>
          <w:sz w:val="28"/>
          <w:szCs w:val="28"/>
        </w:rPr>
        <w:t>ии</w:t>
      </w:r>
      <w:r w:rsidRPr="00153484">
        <w:rPr>
          <w:color w:val="000000"/>
          <w:sz w:val="28"/>
          <w:szCs w:val="28"/>
        </w:rPr>
        <w:t xml:space="preserve"> контроля стало образован</w:t>
      </w:r>
      <w:r w:rsidR="00153484">
        <w:rPr>
          <w:color w:val="000000"/>
          <w:sz w:val="28"/>
          <w:szCs w:val="28"/>
        </w:rPr>
        <w:t>и</w:t>
      </w:r>
      <w:r w:rsidRPr="00153484">
        <w:rPr>
          <w:color w:val="000000"/>
          <w:sz w:val="28"/>
          <w:szCs w:val="28"/>
        </w:rPr>
        <w:t>е в конце октября 1917 года пр</w:t>
      </w:r>
      <w:r w:rsidR="00153484">
        <w:rPr>
          <w:color w:val="000000"/>
          <w:sz w:val="28"/>
          <w:szCs w:val="28"/>
        </w:rPr>
        <w:t>и</w:t>
      </w:r>
      <w:r w:rsidRPr="00153484">
        <w:rPr>
          <w:color w:val="000000"/>
          <w:sz w:val="28"/>
          <w:szCs w:val="28"/>
        </w:rPr>
        <w:t xml:space="preserve"> старом Государственном контроле Коллег</w:t>
      </w:r>
      <w:r w:rsidR="00153484">
        <w:rPr>
          <w:color w:val="000000"/>
          <w:sz w:val="28"/>
          <w:szCs w:val="28"/>
        </w:rPr>
        <w:t>ии</w:t>
      </w:r>
      <w:r w:rsidRPr="00153484">
        <w:rPr>
          <w:color w:val="000000"/>
          <w:sz w:val="28"/>
          <w:szCs w:val="28"/>
        </w:rPr>
        <w:t xml:space="preserve"> Государственного контроля </w:t>
      </w:r>
      <w:r w:rsidR="00153484">
        <w:rPr>
          <w:color w:val="000000"/>
          <w:sz w:val="28"/>
          <w:szCs w:val="28"/>
        </w:rPr>
        <w:t>и</w:t>
      </w:r>
      <w:r w:rsidRPr="00153484">
        <w:rPr>
          <w:color w:val="000000"/>
          <w:sz w:val="28"/>
          <w:szCs w:val="28"/>
        </w:rPr>
        <w:t xml:space="preserve"> назначен</w:t>
      </w:r>
      <w:r w:rsidR="00153484">
        <w:rPr>
          <w:color w:val="000000"/>
          <w:sz w:val="28"/>
          <w:szCs w:val="28"/>
        </w:rPr>
        <w:t>и</w:t>
      </w:r>
      <w:r w:rsidRPr="00153484">
        <w:rPr>
          <w:color w:val="000000"/>
          <w:sz w:val="28"/>
          <w:szCs w:val="28"/>
        </w:rPr>
        <w:t>е Советом Народных Ком</w:t>
      </w:r>
      <w:r w:rsidR="00153484">
        <w:rPr>
          <w:color w:val="000000"/>
          <w:sz w:val="28"/>
          <w:szCs w:val="28"/>
        </w:rPr>
        <w:t>и</w:t>
      </w:r>
      <w:r w:rsidRPr="00153484">
        <w:rPr>
          <w:color w:val="000000"/>
          <w:sz w:val="28"/>
          <w:szCs w:val="28"/>
        </w:rPr>
        <w:t>ссаров временного замест</w:t>
      </w:r>
      <w:r w:rsidR="00153484">
        <w:rPr>
          <w:color w:val="000000"/>
          <w:sz w:val="28"/>
          <w:szCs w:val="28"/>
        </w:rPr>
        <w:t>и</w:t>
      </w:r>
      <w:r w:rsidRPr="00153484">
        <w:rPr>
          <w:color w:val="000000"/>
          <w:sz w:val="28"/>
          <w:szCs w:val="28"/>
        </w:rPr>
        <w:t>теля Народного ком</w:t>
      </w:r>
      <w:r w:rsidR="00153484">
        <w:rPr>
          <w:color w:val="000000"/>
          <w:sz w:val="28"/>
          <w:szCs w:val="28"/>
        </w:rPr>
        <w:t>и</w:t>
      </w:r>
      <w:r w:rsidRPr="00153484">
        <w:rPr>
          <w:color w:val="000000"/>
          <w:sz w:val="28"/>
          <w:szCs w:val="28"/>
        </w:rPr>
        <w:t>ссара по государственному контролю. В состав Коллег</w:t>
      </w:r>
      <w:r w:rsidR="00153484">
        <w:rPr>
          <w:color w:val="000000"/>
          <w:sz w:val="28"/>
          <w:szCs w:val="28"/>
        </w:rPr>
        <w:t>ии</w:t>
      </w:r>
      <w:r w:rsidRPr="00153484">
        <w:rPr>
          <w:color w:val="000000"/>
          <w:sz w:val="28"/>
          <w:szCs w:val="28"/>
        </w:rPr>
        <w:t xml:space="preserve"> вошл</w:t>
      </w:r>
      <w:r w:rsidR="00153484">
        <w:rPr>
          <w:color w:val="000000"/>
          <w:sz w:val="28"/>
          <w:szCs w:val="28"/>
        </w:rPr>
        <w:t>и</w:t>
      </w:r>
      <w:r w:rsidRPr="00153484">
        <w:rPr>
          <w:color w:val="000000"/>
          <w:sz w:val="28"/>
          <w:szCs w:val="28"/>
        </w:rPr>
        <w:t xml:space="preserve"> л</w:t>
      </w:r>
      <w:r w:rsidR="00153484">
        <w:rPr>
          <w:color w:val="000000"/>
          <w:sz w:val="28"/>
          <w:szCs w:val="28"/>
        </w:rPr>
        <w:t>и</w:t>
      </w:r>
      <w:r w:rsidRPr="00153484">
        <w:rPr>
          <w:color w:val="000000"/>
          <w:sz w:val="28"/>
          <w:szCs w:val="28"/>
        </w:rPr>
        <w:t xml:space="preserve">ца, </w:t>
      </w:r>
      <w:r w:rsidR="00153484">
        <w:rPr>
          <w:color w:val="000000"/>
          <w:sz w:val="28"/>
          <w:szCs w:val="28"/>
        </w:rPr>
        <w:t>и</w:t>
      </w:r>
      <w:r w:rsidRPr="00153484">
        <w:rPr>
          <w:color w:val="000000"/>
          <w:sz w:val="28"/>
          <w:szCs w:val="28"/>
        </w:rPr>
        <w:t>збранные Всеросс</w:t>
      </w:r>
      <w:r w:rsidR="00153484">
        <w:rPr>
          <w:color w:val="000000"/>
          <w:sz w:val="28"/>
          <w:szCs w:val="28"/>
        </w:rPr>
        <w:t>и</w:t>
      </w:r>
      <w:r w:rsidRPr="00153484">
        <w:rPr>
          <w:color w:val="000000"/>
          <w:sz w:val="28"/>
          <w:szCs w:val="28"/>
        </w:rPr>
        <w:t>йск</w:t>
      </w:r>
      <w:r w:rsidR="00153484">
        <w:rPr>
          <w:color w:val="000000"/>
          <w:sz w:val="28"/>
          <w:szCs w:val="28"/>
        </w:rPr>
        <w:t>и</w:t>
      </w:r>
      <w:r w:rsidRPr="00153484">
        <w:rPr>
          <w:color w:val="000000"/>
          <w:sz w:val="28"/>
          <w:szCs w:val="28"/>
        </w:rPr>
        <w:t xml:space="preserve">м Центральным </w:t>
      </w:r>
      <w:r w:rsidR="00153484">
        <w:rPr>
          <w:color w:val="000000"/>
          <w:sz w:val="28"/>
          <w:szCs w:val="28"/>
        </w:rPr>
        <w:t>И</w:t>
      </w:r>
      <w:r w:rsidRPr="00153484">
        <w:rPr>
          <w:color w:val="000000"/>
          <w:sz w:val="28"/>
          <w:szCs w:val="28"/>
        </w:rPr>
        <w:t>сполн</w:t>
      </w:r>
      <w:r w:rsidR="00153484">
        <w:rPr>
          <w:color w:val="000000"/>
          <w:sz w:val="28"/>
          <w:szCs w:val="28"/>
        </w:rPr>
        <w:t>и</w:t>
      </w:r>
      <w:r w:rsidRPr="00153484">
        <w:rPr>
          <w:color w:val="000000"/>
          <w:sz w:val="28"/>
          <w:szCs w:val="28"/>
        </w:rPr>
        <w:t>тельным Ком</w:t>
      </w:r>
      <w:r w:rsidR="00153484">
        <w:rPr>
          <w:color w:val="000000"/>
          <w:sz w:val="28"/>
          <w:szCs w:val="28"/>
        </w:rPr>
        <w:t>и</w:t>
      </w:r>
      <w:r w:rsidRPr="00153484">
        <w:rPr>
          <w:color w:val="000000"/>
          <w:sz w:val="28"/>
          <w:szCs w:val="28"/>
        </w:rPr>
        <w:t>тетом (ВЦ</w:t>
      </w:r>
      <w:r w:rsidR="00153484">
        <w:rPr>
          <w:color w:val="000000"/>
          <w:sz w:val="28"/>
          <w:szCs w:val="28"/>
        </w:rPr>
        <w:t>И</w:t>
      </w:r>
      <w:r w:rsidRPr="00153484">
        <w:rPr>
          <w:color w:val="000000"/>
          <w:sz w:val="28"/>
          <w:szCs w:val="28"/>
        </w:rPr>
        <w:t>К).</w:t>
      </w:r>
    </w:p>
    <w:p w:rsidR="003A3758" w:rsidRPr="00153484" w:rsidRDefault="008842FF" w:rsidP="00153484">
      <w:pPr>
        <w:spacing w:line="360" w:lineRule="auto"/>
        <w:ind w:firstLine="709"/>
        <w:jc w:val="both"/>
        <w:rPr>
          <w:color w:val="000000"/>
          <w:sz w:val="28"/>
          <w:szCs w:val="28"/>
        </w:rPr>
      </w:pPr>
      <w:r w:rsidRPr="00153484">
        <w:rPr>
          <w:color w:val="000000"/>
          <w:sz w:val="28"/>
          <w:szCs w:val="28"/>
        </w:rPr>
        <w:t>Решающ</w:t>
      </w:r>
      <w:r w:rsidR="00153484">
        <w:rPr>
          <w:color w:val="000000"/>
          <w:sz w:val="28"/>
          <w:szCs w:val="28"/>
        </w:rPr>
        <w:t>и</w:t>
      </w:r>
      <w:r w:rsidRPr="00153484">
        <w:rPr>
          <w:color w:val="000000"/>
          <w:sz w:val="28"/>
          <w:szCs w:val="28"/>
        </w:rPr>
        <w:t>м шагом в направлен</w:t>
      </w:r>
      <w:r w:rsidR="00153484">
        <w:rPr>
          <w:color w:val="000000"/>
          <w:sz w:val="28"/>
          <w:szCs w:val="28"/>
        </w:rPr>
        <w:t xml:space="preserve">ии </w:t>
      </w:r>
      <w:r w:rsidR="003A3758" w:rsidRPr="00153484">
        <w:rPr>
          <w:color w:val="000000"/>
          <w:sz w:val="28"/>
          <w:szCs w:val="28"/>
        </w:rPr>
        <w:t xml:space="preserve">слома старого аппарата государственного контроля </w:t>
      </w:r>
      <w:r w:rsidRPr="00153484">
        <w:rPr>
          <w:color w:val="000000"/>
          <w:sz w:val="28"/>
          <w:szCs w:val="28"/>
        </w:rPr>
        <w:t>после победы Революц</w:t>
      </w:r>
      <w:r w:rsidR="00153484">
        <w:rPr>
          <w:color w:val="000000"/>
          <w:sz w:val="28"/>
          <w:szCs w:val="28"/>
        </w:rPr>
        <w:t>ии</w:t>
      </w:r>
      <w:r w:rsidRPr="00153484">
        <w:rPr>
          <w:color w:val="000000"/>
          <w:sz w:val="28"/>
          <w:szCs w:val="28"/>
        </w:rPr>
        <w:t xml:space="preserve"> </w:t>
      </w:r>
      <w:r w:rsidR="003A3758" w:rsidRPr="00153484">
        <w:rPr>
          <w:color w:val="000000"/>
          <w:sz w:val="28"/>
          <w:szCs w:val="28"/>
        </w:rPr>
        <w:t>был сделан 18 января 1918 года. В этот день Совет Народных Ком</w:t>
      </w:r>
      <w:r w:rsidR="00153484">
        <w:rPr>
          <w:color w:val="000000"/>
          <w:sz w:val="28"/>
          <w:szCs w:val="28"/>
        </w:rPr>
        <w:t>и</w:t>
      </w:r>
      <w:r w:rsidR="003A3758" w:rsidRPr="00153484">
        <w:rPr>
          <w:color w:val="000000"/>
          <w:sz w:val="28"/>
          <w:szCs w:val="28"/>
        </w:rPr>
        <w:t xml:space="preserve">ссаров </w:t>
      </w:r>
      <w:r w:rsidR="00153484">
        <w:rPr>
          <w:color w:val="000000"/>
          <w:sz w:val="28"/>
          <w:szCs w:val="28"/>
        </w:rPr>
        <w:t>и</w:t>
      </w:r>
      <w:r w:rsidR="003A3758" w:rsidRPr="00153484">
        <w:rPr>
          <w:color w:val="000000"/>
          <w:sz w:val="28"/>
          <w:szCs w:val="28"/>
        </w:rPr>
        <w:t>здал декрет «О Центральной контрольной коллег</w:t>
      </w:r>
      <w:r w:rsidR="00153484">
        <w:rPr>
          <w:color w:val="000000"/>
          <w:sz w:val="28"/>
          <w:szCs w:val="28"/>
        </w:rPr>
        <w:t>ии</w:t>
      </w:r>
      <w:r w:rsidR="003A3758" w:rsidRPr="00153484">
        <w:rPr>
          <w:color w:val="000000"/>
          <w:sz w:val="28"/>
          <w:szCs w:val="28"/>
        </w:rPr>
        <w:t xml:space="preserve"> </w:t>
      </w:r>
      <w:r w:rsidR="00153484">
        <w:rPr>
          <w:color w:val="000000"/>
          <w:sz w:val="28"/>
          <w:szCs w:val="28"/>
        </w:rPr>
        <w:t>и</w:t>
      </w:r>
      <w:r w:rsidR="003A3758" w:rsidRPr="00153484">
        <w:rPr>
          <w:color w:val="000000"/>
          <w:sz w:val="28"/>
          <w:szCs w:val="28"/>
        </w:rPr>
        <w:t xml:space="preserve"> местных учетно-контрольных коллег</w:t>
      </w:r>
      <w:r w:rsidR="00153484">
        <w:rPr>
          <w:color w:val="000000"/>
          <w:sz w:val="28"/>
          <w:szCs w:val="28"/>
        </w:rPr>
        <w:t>и</w:t>
      </w:r>
      <w:r w:rsidR="003A3758" w:rsidRPr="00153484">
        <w:rPr>
          <w:color w:val="000000"/>
          <w:sz w:val="28"/>
          <w:szCs w:val="28"/>
        </w:rPr>
        <w:t xml:space="preserve">ях </w:t>
      </w:r>
      <w:r w:rsidR="00153484">
        <w:rPr>
          <w:color w:val="000000"/>
          <w:sz w:val="28"/>
          <w:szCs w:val="28"/>
        </w:rPr>
        <w:t>и</w:t>
      </w:r>
      <w:r w:rsidR="003A3758" w:rsidRPr="00153484">
        <w:rPr>
          <w:color w:val="000000"/>
          <w:sz w:val="28"/>
          <w:szCs w:val="28"/>
        </w:rPr>
        <w:t xml:space="preserve"> ком</w:t>
      </w:r>
      <w:r w:rsidR="00153484">
        <w:rPr>
          <w:color w:val="000000"/>
          <w:sz w:val="28"/>
          <w:szCs w:val="28"/>
        </w:rPr>
        <w:t>и</w:t>
      </w:r>
      <w:r w:rsidR="003A3758" w:rsidRPr="00153484">
        <w:rPr>
          <w:color w:val="000000"/>
          <w:sz w:val="28"/>
          <w:szCs w:val="28"/>
        </w:rPr>
        <w:t>сс</w:t>
      </w:r>
      <w:r w:rsidR="00153484">
        <w:rPr>
          <w:color w:val="000000"/>
          <w:sz w:val="28"/>
          <w:szCs w:val="28"/>
        </w:rPr>
        <w:t>и</w:t>
      </w:r>
      <w:r w:rsidR="003A3758" w:rsidRPr="00153484">
        <w:rPr>
          <w:color w:val="000000"/>
          <w:sz w:val="28"/>
          <w:szCs w:val="28"/>
        </w:rPr>
        <w:t>ях». Эт</w:t>
      </w:r>
      <w:r w:rsidR="00153484">
        <w:rPr>
          <w:color w:val="000000"/>
          <w:sz w:val="28"/>
          <w:szCs w:val="28"/>
        </w:rPr>
        <w:t>и</w:t>
      </w:r>
      <w:r w:rsidR="003A3758" w:rsidRPr="00153484">
        <w:rPr>
          <w:color w:val="000000"/>
          <w:sz w:val="28"/>
          <w:szCs w:val="28"/>
        </w:rPr>
        <w:t>м декретом старые органы Государственного контроля был</w:t>
      </w:r>
      <w:r w:rsidR="00153484">
        <w:rPr>
          <w:color w:val="000000"/>
          <w:sz w:val="28"/>
          <w:szCs w:val="28"/>
        </w:rPr>
        <w:t>и</w:t>
      </w:r>
      <w:r w:rsidR="003A3758" w:rsidRPr="00153484">
        <w:rPr>
          <w:color w:val="000000"/>
          <w:sz w:val="28"/>
          <w:szCs w:val="28"/>
        </w:rPr>
        <w:t xml:space="preserve"> отстранены от осуществлен</w:t>
      </w:r>
      <w:r w:rsidR="00153484">
        <w:rPr>
          <w:color w:val="000000"/>
          <w:sz w:val="28"/>
          <w:szCs w:val="28"/>
        </w:rPr>
        <w:t>и</w:t>
      </w:r>
      <w:r w:rsidR="003A3758" w:rsidRPr="00153484">
        <w:rPr>
          <w:color w:val="000000"/>
          <w:sz w:val="28"/>
          <w:szCs w:val="28"/>
        </w:rPr>
        <w:t>я контроля. Устанавл</w:t>
      </w:r>
      <w:r w:rsidR="00153484">
        <w:rPr>
          <w:color w:val="000000"/>
          <w:sz w:val="28"/>
          <w:szCs w:val="28"/>
        </w:rPr>
        <w:t>и</w:t>
      </w:r>
      <w:r w:rsidR="003A3758" w:rsidRPr="00153484">
        <w:rPr>
          <w:color w:val="000000"/>
          <w:sz w:val="28"/>
          <w:szCs w:val="28"/>
        </w:rPr>
        <w:t>валась новая с</w:t>
      </w:r>
      <w:r w:rsidR="00153484">
        <w:rPr>
          <w:color w:val="000000"/>
          <w:sz w:val="28"/>
          <w:szCs w:val="28"/>
        </w:rPr>
        <w:t>и</w:t>
      </w:r>
      <w:r w:rsidR="003A3758" w:rsidRPr="00153484">
        <w:rPr>
          <w:color w:val="000000"/>
          <w:sz w:val="28"/>
          <w:szCs w:val="28"/>
        </w:rPr>
        <w:t>стема контрольных органов, центральным звеном которой стала Центральная контрольная коллег</w:t>
      </w:r>
      <w:r w:rsidR="00153484">
        <w:rPr>
          <w:color w:val="000000"/>
          <w:sz w:val="28"/>
          <w:szCs w:val="28"/>
        </w:rPr>
        <w:t>и</w:t>
      </w:r>
      <w:r w:rsidR="003A3758" w:rsidRPr="00153484">
        <w:rPr>
          <w:color w:val="000000"/>
          <w:sz w:val="28"/>
          <w:szCs w:val="28"/>
        </w:rPr>
        <w:t>я, созданная ВЦ</w:t>
      </w:r>
      <w:r w:rsidR="00153484">
        <w:rPr>
          <w:color w:val="000000"/>
          <w:sz w:val="28"/>
          <w:szCs w:val="28"/>
        </w:rPr>
        <w:t>И</w:t>
      </w:r>
      <w:r w:rsidR="003A3758" w:rsidRPr="00153484">
        <w:rPr>
          <w:color w:val="000000"/>
          <w:sz w:val="28"/>
          <w:szCs w:val="28"/>
        </w:rPr>
        <w:t>К. Положен</w:t>
      </w:r>
      <w:r w:rsidR="00153484">
        <w:rPr>
          <w:color w:val="000000"/>
          <w:sz w:val="28"/>
          <w:szCs w:val="28"/>
        </w:rPr>
        <w:t>и</w:t>
      </w:r>
      <w:r w:rsidR="003A3758" w:rsidRPr="00153484">
        <w:rPr>
          <w:color w:val="000000"/>
          <w:sz w:val="28"/>
          <w:szCs w:val="28"/>
        </w:rPr>
        <w:t>е в знач</w:t>
      </w:r>
      <w:r w:rsidR="00153484">
        <w:rPr>
          <w:color w:val="000000"/>
          <w:sz w:val="28"/>
          <w:szCs w:val="28"/>
        </w:rPr>
        <w:t>и</w:t>
      </w:r>
      <w:r w:rsidR="003A3758" w:rsidRPr="00153484">
        <w:rPr>
          <w:color w:val="000000"/>
          <w:sz w:val="28"/>
          <w:szCs w:val="28"/>
        </w:rPr>
        <w:t>тельной степен</w:t>
      </w:r>
      <w:r w:rsidR="00153484">
        <w:rPr>
          <w:color w:val="000000"/>
          <w:sz w:val="28"/>
          <w:szCs w:val="28"/>
        </w:rPr>
        <w:t>и</w:t>
      </w:r>
      <w:r w:rsidR="003A3758" w:rsidRPr="00153484">
        <w:rPr>
          <w:color w:val="000000"/>
          <w:sz w:val="28"/>
          <w:szCs w:val="28"/>
        </w:rPr>
        <w:t xml:space="preserve"> расш</w:t>
      </w:r>
      <w:r w:rsidR="00153484">
        <w:rPr>
          <w:color w:val="000000"/>
          <w:sz w:val="28"/>
          <w:szCs w:val="28"/>
        </w:rPr>
        <w:t>и</w:t>
      </w:r>
      <w:r w:rsidR="003A3758" w:rsidRPr="00153484">
        <w:rPr>
          <w:color w:val="000000"/>
          <w:sz w:val="28"/>
          <w:szCs w:val="28"/>
        </w:rPr>
        <w:t>ряло сферу деятельност</w:t>
      </w:r>
      <w:r w:rsidR="00153484">
        <w:rPr>
          <w:color w:val="000000"/>
          <w:sz w:val="28"/>
          <w:szCs w:val="28"/>
        </w:rPr>
        <w:t>и</w:t>
      </w:r>
      <w:r w:rsidR="003A3758" w:rsidRPr="00153484">
        <w:rPr>
          <w:color w:val="000000"/>
          <w:sz w:val="28"/>
          <w:szCs w:val="28"/>
        </w:rPr>
        <w:t xml:space="preserve"> контроля </w:t>
      </w:r>
      <w:r w:rsidR="00153484">
        <w:rPr>
          <w:color w:val="000000"/>
          <w:sz w:val="28"/>
          <w:szCs w:val="28"/>
        </w:rPr>
        <w:t>и</w:t>
      </w:r>
      <w:r w:rsidR="003A3758" w:rsidRPr="00153484">
        <w:rPr>
          <w:color w:val="000000"/>
          <w:sz w:val="28"/>
          <w:szCs w:val="28"/>
        </w:rPr>
        <w:t xml:space="preserve"> компетенц</w:t>
      </w:r>
      <w:r w:rsidR="00153484">
        <w:rPr>
          <w:color w:val="000000"/>
          <w:sz w:val="28"/>
          <w:szCs w:val="28"/>
        </w:rPr>
        <w:t>и</w:t>
      </w:r>
      <w:r w:rsidR="003A3758" w:rsidRPr="00153484">
        <w:rPr>
          <w:color w:val="000000"/>
          <w:sz w:val="28"/>
          <w:szCs w:val="28"/>
        </w:rPr>
        <w:t>ю его органов. Впервые устанавл</w:t>
      </w:r>
      <w:r w:rsidR="00153484">
        <w:rPr>
          <w:color w:val="000000"/>
          <w:sz w:val="28"/>
          <w:szCs w:val="28"/>
        </w:rPr>
        <w:t>и</w:t>
      </w:r>
      <w:r w:rsidR="003A3758" w:rsidRPr="00153484">
        <w:rPr>
          <w:color w:val="000000"/>
          <w:sz w:val="28"/>
          <w:szCs w:val="28"/>
        </w:rPr>
        <w:t xml:space="preserve">валось </w:t>
      </w:r>
      <w:r w:rsidR="00153484">
        <w:rPr>
          <w:color w:val="000000"/>
          <w:sz w:val="28"/>
          <w:szCs w:val="28"/>
        </w:rPr>
        <w:t>и</w:t>
      </w:r>
      <w:r w:rsidR="003A3758" w:rsidRPr="00153484">
        <w:rPr>
          <w:color w:val="000000"/>
          <w:sz w:val="28"/>
          <w:szCs w:val="28"/>
        </w:rPr>
        <w:t xml:space="preserve">х право наблюдать не только за законностью </w:t>
      </w:r>
      <w:r w:rsidR="00153484">
        <w:rPr>
          <w:color w:val="000000"/>
          <w:sz w:val="28"/>
          <w:szCs w:val="28"/>
        </w:rPr>
        <w:t>и</w:t>
      </w:r>
      <w:r w:rsidR="003A3758" w:rsidRPr="00153484">
        <w:rPr>
          <w:color w:val="000000"/>
          <w:sz w:val="28"/>
          <w:szCs w:val="28"/>
        </w:rPr>
        <w:t xml:space="preserve"> прав</w:t>
      </w:r>
      <w:r w:rsidR="00153484">
        <w:rPr>
          <w:color w:val="000000"/>
          <w:sz w:val="28"/>
          <w:szCs w:val="28"/>
        </w:rPr>
        <w:t>и</w:t>
      </w:r>
      <w:r w:rsidR="003A3758" w:rsidRPr="00153484">
        <w:rPr>
          <w:color w:val="000000"/>
          <w:sz w:val="28"/>
          <w:szCs w:val="28"/>
        </w:rPr>
        <w:t>льностью поступлен</w:t>
      </w:r>
      <w:r w:rsidR="00153484">
        <w:rPr>
          <w:color w:val="000000"/>
          <w:sz w:val="28"/>
          <w:szCs w:val="28"/>
        </w:rPr>
        <w:t>и</w:t>
      </w:r>
      <w:r w:rsidR="003A3758" w:rsidRPr="00153484">
        <w:rPr>
          <w:color w:val="000000"/>
          <w:sz w:val="28"/>
          <w:szCs w:val="28"/>
        </w:rPr>
        <w:t xml:space="preserve">я средств </w:t>
      </w:r>
      <w:r w:rsidR="00153484">
        <w:rPr>
          <w:color w:val="000000"/>
          <w:sz w:val="28"/>
          <w:szCs w:val="28"/>
        </w:rPr>
        <w:t>и</w:t>
      </w:r>
      <w:r w:rsidR="003A3758" w:rsidRPr="00153484">
        <w:rPr>
          <w:color w:val="000000"/>
          <w:sz w:val="28"/>
          <w:szCs w:val="28"/>
        </w:rPr>
        <w:t xml:space="preserve"> </w:t>
      </w:r>
      <w:r w:rsidR="00153484">
        <w:rPr>
          <w:color w:val="000000"/>
          <w:sz w:val="28"/>
          <w:szCs w:val="28"/>
        </w:rPr>
        <w:t>и</w:t>
      </w:r>
      <w:r w:rsidR="003A3758" w:rsidRPr="00153484">
        <w:rPr>
          <w:color w:val="000000"/>
          <w:sz w:val="28"/>
          <w:szCs w:val="28"/>
        </w:rPr>
        <w:t>сполнен</w:t>
      </w:r>
      <w:r w:rsidR="00153484">
        <w:rPr>
          <w:color w:val="000000"/>
          <w:sz w:val="28"/>
          <w:szCs w:val="28"/>
        </w:rPr>
        <w:t>и</w:t>
      </w:r>
      <w:r w:rsidR="003A3758" w:rsidRPr="00153484">
        <w:rPr>
          <w:color w:val="000000"/>
          <w:sz w:val="28"/>
          <w:szCs w:val="28"/>
        </w:rPr>
        <w:t xml:space="preserve">я расходов, но </w:t>
      </w:r>
      <w:r w:rsidR="00153484">
        <w:rPr>
          <w:color w:val="000000"/>
          <w:sz w:val="28"/>
          <w:szCs w:val="28"/>
        </w:rPr>
        <w:t>и</w:t>
      </w:r>
      <w:r w:rsidR="003A3758" w:rsidRPr="00153484">
        <w:rPr>
          <w:color w:val="000000"/>
          <w:sz w:val="28"/>
          <w:szCs w:val="28"/>
        </w:rPr>
        <w:t xml:space="preserve"> за </w:t>
      </w:r>
      <w:r w:rsidR="00153484">
        <w:rPr>
          <w:color w:val="000000"/>
          <w:sz w:val="28"/>
          <w:szCs w:val="28"/>
        </w:rPr>
        <w:t>и</w:t>
      </w:r>
      <w:r w:rsidR="003A3758" w:rsidRPr="00153484">
        <w:rPr>
          <w:color w:val="000000"/>
          <w:sz w:val="28"/>
          <w:szCs w:val="28"/>
        </w:rPr>
        <w:t>х целесообразностью. Одновременно органам государственного контроля предоставлялось право самостоятельно ввод</w:t>
      </w:r>
      <w:r w:rsidR="00153484">
        <w:rPr>
          <w:color w:val="000000"/>
          <w:sz w:val="28"/>
          <w:szCs w:val="28"/>
        </w:rPr>
        <w:t>и</w:t>
      </w:r>
      <w:r w:rsidR="003A3758" w:rsidRPr="00153484">
        <w:rPr>
          <w:color w:val="000000"/>
          <w:sz w:val="28"/>
          <w:szCs w:val="28"/>
        </w:rPr>
        <w:t>ть предвар</w:t>
      </w:r>
      <w:r w:rsidR="00153484">
        <w:rPr>
          <w:color w:val="000000"/>
          <w:sz w:val="28"/>
          <w:szCs w:val="28"/>
        </w:rPr>
        <w:t>и</w:t>
      </w:r>
      <w:r w:rsidR="003A3758" w:rsidRPr="00153484">
        <w:rPr>
          <w:color w:val="000000"/>
          <w:sz w:val="28"/>
          <w:szCs w:val="28"/>
        </w:rPr>
        <w:t xml:space="preserve">тельную </w:t>
      </w:r>
      <w:r w:rsidR="00153484">
        <w:rPr>
          <w:color w:val="000000"/>
          <w:sz w:val="28"/>
          <w:szCs w:val="28"/>
        </w:rPr>
        <w:t>и</w:t>
      </w:r>
      <w:r w:rsidR="003A3758" w:rsidRPr="00153484">
        <w:rPr>
          <w:color w:val="000000"/>
          <w:sz w:val="28"/>
          <w:szCs w:val="28"/>
        </w:rPr>
        <w:t xml:space="preserve"> факт</w:t>
      </w:r>
      <w:r w:rsidR="00153484">
        <w:rPr>
          <w:color w:val="000000"/>
          <w:sz w:val="28"/>
          <w:szCs w:val="28"/>
        </w:rPr>
        <w:t>и</w:t>
      </w:r>
      <w:r w:rsidR="003A3758" w:rsidRPr="00153484">
        <w:rPr>
          <w:color w:val="000000"/>
          <w:sz w:val="28"/>
          <w:szCs w:val="28"/>
        </w:rPr>
        <w:t>ческую рев</w:t>
      </w:r>
      <w:r w:rsidR="00153484">
        <w:rPr>
          <w:color w:val="000000"/>
          <w:sz w:val="28"/>
          <w:szCs w:val="28"/>
        </w:rPr>
        <w:t>и</w:t>
      </w:r>
      <w:r w:rsidR="003A3758" w:rsidRPr="00153484">
        <w:rPr>
          <w:color w:val="000000"/>
          <w:sz w:val="28"/>
          <w:szCs w:val="28"/>
        </w:rPr>
        <w:t>з</w:t>
      </w:r>
      <w:r w:rsidR="00153484">
        <w:rPr>
          <w:color w:val="000000"/>
          <w:sz w:val="28"/>
          <w:szCs w:val="28"/>
        </w:rPr>
        <w:t>и</w:t>
      </w:r>
      <w:r w:rsidR="003A3758" w:rsidRPr="00153484">
        <w:rPr>
          <w:color w:val="000000"/>
          <w:sz w:val="28"/>
          <w:szCs w:val="28"/>
        </w:rPr>
        <w:t>ю подотчетных учрежден</w:t>
      </w:r>
      <w:r w:rsidR="00153484">
        <w:rPr>
          <w:color w:val="000000"/>
          <w:sz w:val="28"/>
          <w:szCs w:val="28"/>
        </w:rPr>
        <w:t>и</w:t>
      </w:r>
      <w:r w:rsidR="003A3758" w:rsidRPr="00153484">
        <w:rPr>
          <w:color w:val="000000"/>
          <w:sz w:val="28"/>
          <w:szCs w:val="28"/>
        </w:rPr>
        <w:t>й.</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В связ</w:t>
      </w:r>
      <w:r w:rsidR="00153484">
        <w:rPr>
          <w:color w:val="000000"/>
          <w:sz w:val="28"/>
          <w:szCs w:val="28"/>
        </w:rPr>
        <w:t>и</w:t>
      </w:r>
      <w:r w:rsidRPr="00153484">
        <w:rPr>
          <w:color w:val="000000"/>
          <w:sz w:val="28"/>
          <w:szCs w:val="28"/>
        </w:rPr>
        <w:t xml:space="preserve"> с началом гражданской войны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сходя </w:t>
      </w:r>
      <w:r w:rsidR="00153484">
        <w:rPr>
          <w:color w:val="000000"/>
          <w:sz w:val="28"/>
          <w:szCs w:val="28"/>
        </w:rPr>
        <w:t>и</w:t>
      </w:r>
      <w:r w:rsidRPr="00153484">
        <w:rPr>
          <w:color w:val="000000"/>
          <w:sz w:val="28"/>
          <w:szCs w:val="28"/>
        </w:rPr>
        <w:t>з новых задач государственного стро</w:t>
      </w:r>
      <w:r w:rsidR="00153484">
        <w:rPr>
          <w:color w:val="000000"/>
          <w:sz w:val="28"/>
          <w:szCs w:val="28"/>
        </w:rPr>
        <w:t>и</w:t>
      </w:r>
      <w:r w:rsidRPr="00153484">
        <w:rPr>
          <w:color w:val="000000"/>
          <w:sz w:val="28"/>
          <w:szCs w:val="28"/>
        </w:rPr>
        <w:t>тельства, Постановлен</w:t>
      </w:r>
      <w:r w:rsidR="00153484">
        <w:rPr>
          <w:color w:val="000000"/>
          <w:sz w:val="28"/>
          <w:szCs w:val="28"/>
        </w:rPr>
        <w:t>и</w:t>
      </w:r>
      <w:r w:rsidRPr="00153484">
        <w:rPr>
          <w:color w:val="000000"/>
          <w:sz w:val="28"/>
          <w:szCs w:val="28"/>
        </w:rPr>
        <w:t>ем ВЦ</w:t>
      </w:r>
      <w:r w:rsidR="00153484">
        <w:rPr>
          <w:color w:val="000000"/>
          <w:sz w:val="28"/>
          <w:szCs w:val="28"/>
        </w:rPr>
        <w:t>И</w:t>
      </w:r>
      <w:r w:rsidRPr="00153484">
        <w:rPr>
          <w:color w:val="000000"/>
          <w:sz w:val="28"/>
          <w:szCs w:val="28"/>
        </w:rPr>
        <w:t xml:space="preserve">К от 2 мая 1918 года </w:t>
      </w:r>
      <w:r w:rsidR="00153484">
        <w:rPr>
          <w:color w:val="000000"/>
          <w:sz w:val="28"/>
          <w:szCs w:val="28"/>
        </w:rPr>
        <w:t>и</w:t>
      </w:r>
      <w:r w:rsidRPr="00153484">
        <w:rPr>
          <w:color w:val="000000"/>
          <w:sz w:val="28"/>
          <w:szCs w:val="28"/>
        </w:rPr>
        <w:t xml:space="preserve"> Постановлен</w:t>
      </w:r>
      <w:r w:rsidR="00153484">
        <w:rPr>
          <w:color w:val="000000"/>
          <w:sz w:val="28"/>
          <w:szCs w:val="28"/>
        </w:rPr>
        <w:t>и</w:t>
      </w:r>
      <w:r w:rsidRPr="00153484">
        <w:rPr>
          <w:color w:val="000000"/>
          <w:sz w:val="28"/>
          <w:szCs w:val="28"/>
        </w:rPr>
        <w:t>ем СНК от 11 мая 1918 года Государственный контроль был преобразован в Народный ком</w:t>
      </w:r>
      <w:r w:rsidR="00153484">
        <w:rPr>
          <w:color w:val="000000"/>
          <w:sz w:val="28"/>
          <w:szCs w:val="28"/>
        </w:rPr>
        <w:t>и</w:t>
      </w:r>
      <w:r w:rsidRPr="00153484">
        <w:rPr>
          <w:color w:val="000000"/>
          <w:sz w:val="28"/>
          <w:szCs w:val="28"/>
        </w:rPr>
        <w:t>ссар</w:t>
      </w:r>
      <w:r w:rsidR="00153484">
        <w:rPr>
          <w:color w:val="000000"/>
          <w:sz w:val="28"/>
          <w:szCs w:val="28"/>
        </w:rPr>
        <w:t>и</w:t>
      </w:r>
      <w:r w:rsidRPr="00153484">
        <w:rPr>
          <w:color w:val="000000"/>
          <w:sz w:val="28"/>
          <w:szCs w:val="28"/>
        </w:rPr>
        <w:t>ат государственного контроля во главе с Народным ком</w:t>
      </w:r>
      <w:r w:rsidR="00153484">
        <w:rPr>
          <w:color w:val="000000"/>
          <w:sz w:val="28"/>
          <w:szCs w:val="28"/>
        </w:rPr>
        <w:t>и</w:t>
      </w:r>
      <w:r w:rsidRPr="00153484">
        <w:rPr>
          <w:color w:val="000000"/>
          <w:sz w:val="28"/>
          <w:szCs w:val="28"/>
        </w:rPr>
        <w:t xml:space="preserve">ссаром </w:t>
      </w:r>
      <w:r w:rsidR="00153484">
        <w:rPr>
          <w:color w:val="000000"/>
          <w:sz w:val="28"/>
          <w:szCs w:val="28"/>
        </w:rPr>
        <w:t>и</w:t>
      </w:r>
      <w:r w:rsidRPr="00153484">
        <w:rPr>
          <w:color w:val="000000"/>
          <w:sz w:val="28"/>
          <w:szCs w:val="28"/>
        </w:rPr>
        <w:t xml:space="preserve"> Коллег</w:t>
      </w:r>
      <w:r w:rsidR="00153484">
        <w:rPr>
          <w:color w:val="000000"/>
          <w:sz w:val="28"/>
          <w:szCs w:val="28"/>
        </w:rPr>
        <w:t>и</w:t>
      </w:r>
      <w:r w:rsidRPr="00153484">
        <w:rPr>
          <w:color w:val="000000"/>
          <w:sz w:val="28"/>
          <w:szCs w:val="28"/>
        </w:rPr>
        <w:t>ей. Пр</w:t>
      </w:r>
      <w:r w:rsidR="00153484">
        <w:rPr>
          <w:color w:val="000000"/>
          <w:sz w:val="28"/>
          <w:szCs w:val="28"/>
        </w:rPr>
        <w:t>и</w:t>
      </w:r>
      <w:r w:rsidRPr="00153484">
        <w:rPr>
          <w:color w:val="000000"/>
          <w:sz w:val="28"/>
          <w:szCs w:val="28"/>
        </w:rPr>
        <w:t xml:space="preserve"> этом преобразован</w:t>
      </w:r>
      <w:r w:rsidR="00153484">
        <w:rPr>
          <w:color w:val="000000"/>
          <w:sz w:val="28"/>
          <w:szCs w:val="28"/>
        </w:rPr>
        <w:t>и</w:t>
      </w:r>
      <w:r w:rsidRPr="00153484">
        <w:rPr>
          <w:color w:val="000000"/>
          <w:sz w:val="28"/>
          <w:szCs w:val="28"/>
        </w:rPr>
        <w:t>е Государственного контроля было определено статьей 47 Конст</w:t>
      </w:r>
      <w:r w:rsidR="00153484">
        <w:rPr>
          <w:color w:val="000000"/>
          <w:sz w:val="28"/>
          <w:szCs w:val="28"/>
        </w:rPr>
        <w:t>и</w:t>
      </w:r>
      <w:r w:rsidRPr="00153484">
        <w:rPr>
          <w:color w:val="000000"/>
          <w:sz w:val="28"/>
          <w:szCs w:val="28"/>
        </w:rPr>
        <w:t>туц</w:t>
      </w:r>
      <w:r w:rsidR="00153484">
        <w:rPr>
          <w:color w:val="000000"/>
          <w:sz w:val="28"/>
          <w:szCs w:val="28"/>
        </w:rPr>
        <w:t>ии</w:t>
      </w:r>
      <w:r w:rsidRPr="00153484">
        <w:rPr>
          <w:color w:val="000000"/>
          <w:sz w:val="28"/>
          <w:szCs w:val="28"/>
        </w:rPr>
        <w:t xml:space="preserve"> РСФСР 1918 года, в которой определялось, что Народный ком</w:t>
      </w:r>
      <w:r w:rsidR="00153484">
        <w:rPr>
          <w:color w:val="000000"/>
          <w:sz w:val="28"/>
          <w:szCs w:val="28"/>
        </w:rPr>
        <w:t>и</w:t>
      </w:r>
      <w:r w:rsidRPr="00153484">
        <w:rPr>
          <w:color w:val="000000"/>
          <w:sz w:val="28"/>
          <w:szCs w:val="28"/>
        </w:rPr>
        <w:t>ссар</w:t>
      </w:r>
      <w:r w:rsidR="00153484">
        <w:rPr>
          <w:color w:val="000000"/>
          <w:sz w:val="28"/>
          <w:szCs w:val="28"/>
        </w:rPr>
        <w:t>и</w:t>
      </w:r>
      <w:r w:rsidRPr="00153484">
        <w:rPr>
          <w:color w:val="000000"/>
          <w:sz w:val="28"/>
          <w:szCs w:val="28"/>
        </w:rPr>
        <w:t>ат государственного контроля в л</w:t>
      </w:r>
      <w:r w:rsidR="00153484">
        <w:rPr>
          <w:color w:val="000000"/>
          <w:sz w:val="28"/>
          <w:szCs w:val="28"/>
        </w:rPr>
        <w:t>и</w:t>
      </w:r>
      <w:r w:rsidRPr="00153484">
        <w:rPr>
          <w:color w:val="000000"/>
          <w:sz w:val="28"/>
          <w:szCs w:val="28"/>
        </w:rPr>
        <w:t>це своего Народного ком</w:t>
      </w:r>
      <w:r w:rsidR="00153484">
        <w:rPr>
          <w:color w:val="000000"/>
          <w:sz w:val="28"/>
          <w:szCs w:val="28"/>
        </w:rPr>
        <w:t>и</w:t>
      </w:r>
      <w:r w:rsidRPr="00153484">
        <w:rPr>
          <w:color w:val="000000"/>
          <w:sz w:val="28"/>
          <w:szCs w:val="28"/>
        </w:rPr>
        <w:t xml:space="preserve">ссара </w:t>
      </w:r>
      <w:r w:rsidR="00153484">
        <w:rPr>
          <w:color w:val="000000"/>
          <w:sz w:val="28"/>
          <w:szCs w:val="28"/>
        </w:rPr>
        <w:t>и</w:t>
      </w:r>
      <w:r w:rsidRPr="00153484">
        <w:rPr>
          <w:color w:val="000000"/>
          <w:sz w:val="28"/>
          <w:szCs w:val="28"/>
        </w:rPr>
        <w:t xml:space="preserve"> Коллег</w:t>
      </w:r>
      <w:r w:rsidR="00153484">
        <w:rPr>
          <w:color w:val="000000"/>
          <w:sz w:val="28"/>
          <w:szCs w:val="28"/>
        </w:rPr>
        <w:t>ии</w:t>
      </w:r>
      <w:r w:rsidRPr="00153484">
        <w:rPr>
          <w:color w:val="000000"/>
          <w:sz w:val="28"/>
          <w:szCs w:val="28"/>
        </w:rPr>
        <w:t xml:space="preserve"> всецело был ответственен перед Советом Народных Ком</w:t>
      </w:r>
      <w:r w:rsidR="00153484">
        <w:rPr>
          <w:color w:val="000000"/>
          <w:sz w:val="28"/>
          <w:szCs w:val="28"/>
        </w:rPr>
        <w:t>и</w:t>
      </w:r>
      <w:r w:rsidRPr="00153484">
        <w:rPr>
          <w:color w:val="000000"/>
          <w:sz w:val="28"/>
          <w:szCs w:val="28"/>
        </w:rPr>
        <w:t xml:space="preserve">ссаров РСФСР </w:t>
      </w:r>
      <w:r w:rsidR="00153484">
        <w:rPr>
          <w:color w:val="000000"/>
          <w:sz w:val="28"/>
          <w:szCs w:val="28"/>
        </w:rPr>
        <w:t>и</w:t>
      </w:r>
      <w:r w:rsidRPr="00153484">
        <w:rPr>
          <w:color w:val="000000"/>
          <w:sz w:val="28"/>
          <w:szCs w:val="28"/>
        </w:rPr>
        <w:t xml:space="preserve"> ВЦ</w:t>
      </w:r>
      <w:r w:rsidR="00153484">
        <w:rPr>
          <w:color w:val="000000"/>
          <w:sz w:val="28"/>
          <w:szCs w:val="28"/>
        </w:rPr>
        <w:t>И</w:t>
      </w:r>
      <w:r w:rsidRPr="00153484">
        <w:rPr>
          <w:color w:val="000000"/>
          <w:sz w:val="28"/>
          <w:szCs w:val="28"/>
        </w:rPr>
        <w:t>К. В то время страна остро нуждалась не только в с</w:t>
      </w:r>
      <w:r w:rsidR="00153484">
        <w:rPr>
          <w:color w:val="000000"/>
          <w:sz w:val="28"/>
          <w:szCs w:val="28"/>
        </w:rPr>
        <w:t>и</w:t>
      </w:r>
      <w:r w:rsidRPr="00153484">
        <w:rPr>
          <w:color w:val="000000"/>
          <w:sz w:val="28"/>
          <w:szCs w:val="28"/>
        </w:rPr>
        <w:t>стеме ф</w:t>
      </w:r>
      <w:r w:rsidR="00153484">
        <w:rPr>
          <w:color w:val="000000"/>
          <w:sz w:val="28"/>
          <w:szCs w:val="28"/>
        </w:rPr>
        <w:t>и</w:t>
      </w:r>
      <w:r w:rsidRPr="00153484">
        <w:rPr>
          <w:color w:val="000000"/>
          <w:sz w:val="28"/>
          <w:szCs w:val="28"/>
        </w:rPr>
        <w:t xml:space="preserve">нансового контроля, но </w:t>
      </w:r>
      <w:r w:rsidR="00153484">
        <w:rPr>
          <w:color w:val="000000"/>
          <w:sz w:val="28"/>
          <w:szCs w:val="28"/>
        </w:rPr>
        <w:t>и</w:t>
      </w:r>
      <w:r w:rsidRPr="00153484">
        <w:rPr>
          <w:color w:val="000000"/>
          <w:sz w:val="28"/>
          <w:szCs w:val="28"/>
        </w:rPr>
        <w:t xml:space="preserve"> в с</w:t>
      </w:r>
      <w:r w:rsidR="00153484">
        <w:rPr>
          <w:color w:val="000000"/>
          <w:sz w:val="28"/>
          <w:szCs w:val="28"/>
        </w:rPr>
        <w:t>и</w:t>
      </w:r>
      <w:r w:rsidRPr="00153484">
        <w:rPr>
          <w:color w:val="000000"/>
          <w:sz w:val="28"/>
          <w:szCs w:val="28"/>
        </w:rPr>
        <w:t>льном государственном адм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страт</w:t>
      </w:r>
      <w:r w:rsidR="00153484">
        <w:rPr>
          <w:color w:val="000000"/>
          <w:sz w:val="28"/>
          <w:szCs w:val="28"/>
        </w:rPr>
        <w:t>и</w:t>
      </w:r>
      <w:r w:rsidRPr="00153484">
        <w:rPr>
          <w:color w:val="000000"/>
          <w:sz w:val="28"/>
          <w:szCs w:val="28"/>
        </w:rPr>
        <w:t xml:space="preserve">вном контроле, в контроле за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ем решен</w:t>
      </w:r>
      <w:r w:rsidR="00153484">
        <w:rPr>
          <w:color w:val="000000"/>
          <w:sz w:val="28"/>
          <w:szCs w:val="28"/>
        </w:rPr>
        <w:t>и</w:t>
      </w:r>
      <w:r w:rsidRPr="00153484">
        <w:rPr>
          <w:color w:val="000000"/>
          <w:sz w:val="28"/>
          <w:szCs w:val="28"/>
        </w:rPr>
        <w:t>й государственной власт</w:t>
      </w:r>
      <w:r w:rsidR="00153484">
        <w:rPr>
          <w:color w:val="000000"/>
          <w:sz w:val="28"/>
          <w:szCs w:val="28"/>
        </w:rPr>
        <w:t>и</w:t>
      </w:r>
      <w:r w:rsidRPr="00153484">
        <w:rPr>
          <w:color w:val="000000"/>
          <w:sz w:val="28"/>
          <w:szCs w:val="28"/>
        </w:rPr>
        <w:t>.</w:t>
      </w:r>
      <w:r w:rsidR="00E93FB6" w:rsidRPr="00153484">
        <w:rPr>
          <w:rStyle w:val="a7"/>
          <w:color w:val="000000"/>
          <w:sz w:val="28"/>
          <w:szCs w:val="28"/>
          <w:vertAlign w:val="baseline"/>
        </w:rPr>
        <w:footnoteReference w:id="3"/>
      </w:r>
    </w:p>
    <w:p w:rsidR="003A3758" w:rsidRPr="00153484" w:rsidRDefault="003A3758" w:rsidP="00153484">
      <w:pPr>
        <w:spacing w:line="360" w:lineRule="auto"/>
        <w:ind w:firstLine="709"/>
        <w:jc w:val="both"/>
        <w:rPr>
          <w:color w:val="000000"/>
          <w:sz w:val="28"/>
          <w:szCs w:val="28"/>
        </w:rPr>
      </w:pPr>
      <w:r w:rsidRPr="00153484">
        <w:rPr>
          <w:color w:val="000000"/>
          <w:sz w:val="28"/>
          <w:szCs w:val="28"/>
        </w:rPr>
        <w:t>30 апреля 1923 года Постановлен</w:t>
      </w:r>
      <w:r w:rsidR="00153484">
        <w:rPr>
          <w:color w:val="000000"/>
          <w:sz w:val="28"/>
          <w:szCs w:val="28"/>
        </w:rPr>
        <w:t>и</w:t>
      </w:r>
      <w:r w:rsidRPr="00153484">
        <w:rPr>
          <w:color w:val="000000"/>
          <w:sz w:val="28"/>
          <w:szCs w:val="28"/>
        </w:rPr>
        <w:t>ем През</w:t>
      </w:r>
      <w:r w:rsidR="00153484">
        <w:rPr>
          <w:color w:val="000000"/>
          <w:sz w:val="28"/>
          <w:szCs w:val="28"/>
        </w:rPr>
        <w:t>и</w:t>
      </w:r>
      <w:r w:rsidRPr="00153484">
        <w:rPr>
          <w:color w:val="000000"/>
          <w:sz w:val="28"/>
          <w:szCs w:val="28"/>
        </w:rPr>
        <w:t>д</w:t>
      </w:r>
      <w:r w:rsidR="00153484">
        <w:rPr>
          <w:color w:val="000000"/>
          <w:sz w:val="28"/>
          <w:szCs w:val="28"/>
        </w:rPr>
        <w:t>и</w:t>
      </w:r>
      <w:r w:rsidRPr="00153484">
        <w:rPr>
          <w:color w:val="000000"/>
          <w:sz w:val="28"/>
          <w:szCs w:val="28"/>
        </w:rPr>
        <w:t>ума Ц</w:t>
      </w:r>
      <w:r w:rsidR="00153484">
        <w:rPr>
          <w:color w:val="000000"/>
          <w:sz w:val="28"/>
          <w:szCs w:val="28"/>
        </w:rPr>
        <w:t>И</w:t>
      </w:r>
      <w:r w:rsidRPr="00153484">
        <w:rPr>
          <w:color w:val="000000"/>
          <w:sz w:val="28"/>
          <w:szCs w:val="28"/>
        </w:rPr>
        <w:t xml:space="preserve">К Наркомом Рабоче-крестьянской </w:t>
      </w:r>
      <w:r w:rsidR="00153484">
        <w:rPr>
          <w:color w:val="000000"/>
          <w:sz w:val="28"/>
          <w:szCs w:val="28"/>
        </w:rPr>
        <w:t>и</w:t>
      </w:r>
      <w:r w:rsidRPr="00153484">
        <w:rPr>
          <w:color w:val="000000"/>
          <w:sz w:val="28"/>
          <w:szCs w:val="28"/>
        </w:rPr>
        <w:t>нспекц</w:t>
      </w:r>
      <w:r w:rsidR="00153484">
        <w:rPr>
          <w:color w:val="000000"/>
          <w:sz w:val="28"/>
          <w:szCs w:val="28"/>
        </w:rPr>
        <w:t>ии</w:t>
      </w:r>
      <w:r w:rsidRPr="00153484">
        <w:rPr>
          <w:color w:val="000000"/>
          <w:sz w:val="28"/>
          <w:szCs w:val="28"/>
        </w:rPr>
        <w:t xml:space="preserve"> (РК</w:t>
      </w:r>
      <w:r w:rsidR="00153484">
        <w:rPr>
          <w:color w:val="000000"/>
          <w:sz w:val="28"/>
          <w:szCs w:val="28"/>
        </w:rPr>
        <w:t>И</w:t>
      </w:r>
      <w:r w:rsidRPr="00153484">
        <w:rPr>
          <w:color w:val="000000"/>
          <w:sz w:val="28"/>
          <w:szCs w:val="28"/>
        </w:rPr>
        <w:t>) был назначен Валер</w:t>
      </w:r>
      <w:r w:rsidR="00153484">
        <w:rPr>
          <w:color w:val="000000"/>
          <w:sz w:val="28"/>
          <w:szCs w:val="28"/>
        </w:rPr>
        <w:t>и</w:t>
      </w:r>
      <w:r w:rsidRPr="00153484">
        <w:rPr>
          <w:color w:val="000000"/>
          <w:sz w:val="28"/>
          <w:szCs w:val="28"/>
        </w:rPr>
        <w:t>ан Влад</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ров</w:t>
      </w:r>
      <w:r w:rsidR="00153484">
        <w:rPr>
          <w:color w:val="000000"/>
          <w:sz w:val="28"/>
          <w:szCs w:val="28"/>
        </w:rPr>
        <w:t>и</w:t>
      </w:r>
      <w:r w:rsidRPr="00153484">
        <w:rPr>
          <w:color w:val="000000"/>
          <w:sz w:val="28"/>
          <w:szCs w:val="28"/>
        </w:rPr>
        <w:t>ч Куйбышев (1923—1926; 1934—1935), который сразу же развернул работу по повышен</w:t>
      </w:r>
      <w:r w:rsidR="00153484">
        <w:rPr>
          <w:color w:val="000000"/>
          <w:sz w:val="28"/>
          <w:szCs w:val="28"/>
        </w:rPr>
        <w:t>и</w:t>
      </w:r>
      <w:r w:rsidRPr="00153484">
        <w:rPr>
          <w:color w:val="000000"/>
          <w:sz w:val="28"/>
          <w:szCs w:val="28"/>
        </w:rPr>
        <w:t>ю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деятельност</w:t>
      </w:r>
      <w:r w:rsidR="00153484">
        <w:rPr>
          <w:color w:val="000000"/>
          <w:sz w:val="28"/>
          <w:szCs w:val="28"/>
        </w:rPr>
        <w:t>и</w:t>
      </w:r>
      <w:r w:rsidRPr="00153484">
        <w:rPr>
          <w:color w:val="000000"/>
          <w:sz w:val="28"/>
          <w:szCs w:val="28"/>
        </w:rPr>
        <w:t xml:space="preserve"> государственного контроля. Пр</w:t>
      </w:r>
      <w:r w:rsidR="00153484">
        <w:rPr>
          <w:color w:val="000000"/>
          <w:sz w:val="28"/>
          <w:szCs w:val="28"/>
        </w:rPr>
        <w:t>и</w:t>
      </w:r>
      <w:r w:rsidRPr="00153484">
        <w:rPr>
          <w:color w:val="000000"/>
          <w:sz w:val="28"/>
          <w:szCs w:val="28"/>
        </w:rPr>
        <w:t xml:space="preserve"> этом одной </w:t>
      </w:r>
      <w:r w:rsidR="00153484">
        <w:rPr>
          <w:color w:val="000000"/>
          <w:sz w:val="28"/>
          <w:szCs w:val="28"/>
        </w:rPr>
        <w:t>и</w:t>
      </w:r>
      <w:r w:rsidRPr="00153484">
        <w:rPr>
          <w:color w:val="000000"/>
          <w:sz w:val="28"/>
          <w:szCs w:val="28"/>
        </w:rPr>
        <w:t>з первых задач В. В. Куйбышева стала разработка нового Положен</w:t>
      </w:r>
      <w:r w:rsidR="00153484">
        <w:rPr>
          <w:color w:val="000000"/>
          <w:sz w:val="28"/>
          <w:szCs w:val="28"/>
        </w:rPr>
        <w:t>и</w:t>
      </w:r>
      <w:r w:rsidRPr="00153484">
        <w:rPr>
          <w:color w:val="000000"/>
          <w:sz w:val="28"/>
          <w:szCs w:val="28"/>
        </w:rPr>
        <w:t>я о Народном Ком</w:t>
      </w:r>
      <w:r w:rsidR="00153484">
        <w:rPr>
          <w:color w:val="000000"/>
          <w:sz w:val="28"/>
          <w:szCs w:val="28"/>
        </w:rPr>
        <w:t>и</w:t>
      </w:r>
      <w:r w:rsidRPr="00153484">
        <w:rPr>
          <w:color w:val="000000"/>
          <w:sz w:val="28"/>
          <w:szCs w:val="28"/>
        </w:rPr>
        <w:t>ссар</w:t>
      </w:r>
      <w:r w:rsidR="00153484">
        <w:rPr>
          <w:color w:val="000000"/>
          <w:sz w:val="28"/>
          <w:szCs w:val="28"/>
        </w:rPr>
        <w:t>и</w:t>
      </w:r>
      <w:r w:rsidRPr="00153484">
        <w:rPr>
          <w:color w:val="000000"/>
          <w:sz w:val="28"/>
          <w:szCs w:val="28"/>
        </w:rPr>
        <w:t>ате РК</w:t>
      </w:r>
      <w:r w:rsidR="00153484">
        <w:rPr>
          <w:color w:val="000000"/>
          <w:sz w:val="28"/>
          <w:szCs w:val="28"/>
        </w:rPr>
        <w:t>И</w:t>
      </w:r>
      <w:r w:rsidRPr="00153484">
        <w:rPr>
          <w:color w:val="000000"/>
          <w:sz w:val="28"/>
          <w:szCs w:val="28"/>
        </w:rPr>
        <w:t xml:space="preserve"> с учетом опыта предшествующей работы.</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В результате этого анал</w:t>
      </w:r>
      <w:r w:rsidR="00153484">
        <w:rPr>
          <w:color w:val="000000"/>
          <w:sz w:val="28"/>
          <w:szCs w:val="28"/>
        </w:rPr>
        <w:t>и</w:t>
      </w:r>
      <w:r w:rsidRPr="00153484">
        <w:rPr>
          <w:color w:val="000000"/>
          <w:sz w:val="28"/>
          <w:szCs w:val="28"/>
        </w:rPr>
        <w:t xml:space="preserve">за было разработано </w:t>
      </w:r>
      <w:r w:rsidR="00153484">
        <w:rPr>
          <w:color w:val="000000"/>
          <w:sz w:val="28"/>
          <w:szCs w:val="28"/>
        </w:rPr>
        <w:t>и</w:t>
      </w:r>
      <w:r w:rsidRPr="00153484">
        <w:rPr>
          <w:color w:val="000000"/>
          <w:sz w:val="28"/>
          <w:szCs w:val="28"/>
        </w:rPr>
        <w:t xml:space="preserve"> 12 ноября 1923 года утверждено Положен</w:t>
      </w:r>
      <w:r w:rsidR="00153484">
        <w:rPr>
          <w:color w:val="000000"/>
          <w:sz w:val="28"/>
          <w:szCs w:val="28"/>
        </w:rPr>
        <w:t>и</w:t>
      </w:r>
      <w:r w:rsidRPr="00153484">
        <w:rPr>
          <w:color w:val="000000"/>
          <w:sz w:val="28"/>
          <w:szCs w:val="28"/>
        </w:rPr>
        <w:t>е о Народном Ком</w:t>
      </w:r>
      <w:r w:rsidR="00153484">
        <w:rPr>
          <w:color w:val="000000"/>
          <w:sz w:val="28"/>
          <w:szCs w:val="28"/>
        </w:rPr>
        <w:t>и</w:t>
      </w:r>
      <w:r w:rsidRPr="00153484">
        <w:rPr>
          <w:color w:val="000000"/>
          <w:sz w:val="28"/>
          <w:szCs w:val="28"/>
        </w:rPr>
        <w:t>ссар</w:t>
      </w:r>
      <w:r w:rsidR="00153484">
        <w:rPr>
          <w:color w:val="000000"/>
          <w:sz w:val="28"/>
          <w:szCs w:val="28"/>
        </w:rPr>
        <w:t>и</w:t>
      </w:r>
      <w:r w:rsidRPr="00153484">
        <w:rPr>
          <w:color w:val="000000"/>
          <w:sz w:val="28"/>
          <w:szCs w:val="28"/>
        </w:rPr>
        <w:t>ате РК</w:t>
      </w:r>
      <w:r w:rsidR="00153484">
        <w:rPr>
          <w:color w:val="000000"/>
          <w:sz w:val="28"/>
          <w:szCs w:val="28"/>
        </w:rPr>
        <w:t>И</w:t>
      </w:r>
      <w:r w:rsidRPr="00153484">
        <w:rPr>
          <w:color w:val="000000"/>
          <w:sz w:val="28"/>
          <w:szCs w:val="28"/>
        </w:rPr>
        <w:t xml:space="preserve"> Ц</w:t>
      </w:r>
      <w:r w:rsidR="00153484">
        <w:rPr>
          <w:color w:val="000000"/>
          <w:sz w:val="28"/>
          <w:szCs w:val="28"/>
        </w:rPr>
        <w:t>И</w:t>
      </w:r>
      <w:r w:rsidRPr="00153484">
        <w:rPr>
          <w:color w:val="000000"/>
          <w:sz w:val="28"/>
          <w:szCs w:val="28"/>
        </w:rPr>
        <w:t>К СССР. Функц</w:t>
      </w:r>
      <w:r w:rsidR="00153484">
        <w:rPr>
          <w:color w:val="000000"/>
          <w:sz w:val="28"/>
          <w:szCs w:val="28"/>
        </w:rPr>
        <w:t>и</w:t>
      </w:r>
      <w:r w:rsidRPr="00153484">
        <w:rPr>
          <w:color w:val="000000"/>
          <w:sz w:val="28"/>
          <w:szCs w:val="28"/>
        </w:rPr>
        <w:t>я РК</w:t>
      </w:r>
      <w:r w:rsidR="00153484">
        <w:rPr>
          <w:color w:val="000000"/>
          <w:sz w:val="28"/>
          <w:szCs w:val="28"/>
        </w:rPr>
        <w:t>И</w:t>
      </w:r>
      <w:r w:rsidRPr="00153484">
        <w:rPr>
          <w:color w:val="000000"/>
          <w:sz w:val="28"/>
          <w:szCs w:val="28"/>
        </w:rPr>
        <w:t xml:space="preserve"> по совершенствован</w:t>
      </w:r>
      <w:r w:rsidR="00153484">
        <w:rPr>
          <w:color w:val="000000"/>
          <w:sz w:val="28"/>
          <w:szCs w:val="28"/>
        </w:rPr>
        <w:t>и</w:t>
      </w:r>
      <w:r w:rsidRPr="00153484">
        <w:rPr>
          <w:color w:val="000000"/>
          <w:sz w:val="28"/>
          <w:szCs w:val="28"/>
        </w:rPr>
        <w:t>ю государственного аппарата стала основной. Но РК</w:t>
      </w:r>
      <w:r w:rsidR="00153484">
        <w:rPr>
          <w:color w:val="000000"/>
          <w:sz w:val="28"/>
          <w:szCs w:val="28"/>
        </w:rPr>
        <w:t>И</w:t>
      </w:r>
      <w:r w:rsidRPr="00153484">
        <w:rPr>
          <w:color w:val="000000"/>
          <w:sz w:val="28"/>
          <w:szCs w:val="28"/>
        </w:rPr>
        <w:t xml:space="preserve"> по-прежнему оставалась органом государственного ф</w:t>
      </w:r>
      <w:r w:rsidR="00153484">
        <w:rPr>
          <w:color w:val="000000"/>
          <w:sz w:val="28"/>
          <w:szCs w:val="28"/>
        </w:rPr>
        <w:t>и</w:t>
      </w:r>
      <w:r w:rsidRPr="00153484">
        <w:rPr>
          <w:color w:val="000000"/>
          <w:sz w:val="28"/>
          <w:szCs w:val="28"/>
        </w:rPr>
        <w:t>нансового контроля. Так, в соответств</w:t>
      </w:r>
      <w:r w:rsidR="00153484">
        <w:rPr>
          <w:color w:val="000000"/>
          <w:sz w:val="28"/>
          <w:szCs w:val="28"/>
        </w:rPr>
        <w:t>ии</w:t>
      </w:r>
      <w:r w:rsidRPr="00153484">
        <w:rPr>
          <w:color w:val="000000"/>
          <w:sz w:val="28"/>
          <w:szCs w:val="28"/>
        </w:rPr>
        <w:t xml:space="preserve"> с Положен</w:t>
      </w:r>
      <w:r w:rsidR="00153484">
        <w:rPr>
          <w:color w:val="000000"/>
          <w:sz w:val="28"/>
          <w:szCs w:val="28"/>
        </w:rPr>
        <w:t>и</w:t>
      </w:r>
      <w:r w:rsidRPr="00153484">
        <w:rPr>
          <w:color w:val="000000"/>
          <w:sz w:val="28"/>
          <w:szCs w:val="28"/>
        </w:rPr>
        <w:t>ем о Народном Ком</w:t>
      </w:r>
      <w:r w:rsidR="00153484">
        <w:rPr>
          <w:color w:val="000000"/>
          <w:sz w:val="28"/>
          <w:szCs w:val="28"/>
        </w:rPr>
        <w:t>и</w:t>
      </w:r>
      <w:r w:rsidRPr="00153484">
        <w:rPr>
          <w:color w:val="000000"/>
          <w:sz w:val="28"/>
          <w:szCs w:val="28"/>
        </w:rPr>
        <w:t>ссар</w:t>
      </w:r>
      <w:r w:rsidR="00153484">
        <w:rPr>
          <w:color w:val="000000"/>
          <w:sz w:val="28"/>
          <w:szCs w:val="28"/>
        </w:rPr>
        <w:t>и</w:t>
      </w:r>
      <w:r w:rsidRPr="00153484">
        <w:rPr>
          <w:color w:val="000000"/>
          <w:sz w:val="28"/>
          <w:szCs w:val="28"/>
        </w:rPr>
        <w:t>ате РК</w:t>
      </w:r>
      <w:r w:rsidR="00153484">
        <w:rPr>
          <w:color w:val="000000"/>
          <w:sz w:val="28"/>
          <w:szCs w:val="28"/>
        </w:rPr>
        <w:t>И</w:t>
      </w:r>
      <w:r w:rsidRPr="00153484">
        <w:rPr>
          <w:color w:val="000000"/>
          <w:sz w:val="28"/>
          <w:szCs w:val="28"/>
        </w:rPr>
        <w:t xml:space="preserve"> СССР на Рабкр</w:t>
      </w:r>
      <w:r w:rsidR="00153484">
        <w:rPr>
          <w:color w:val="000000"/>
          <w:sz w:val="28"/>
          <w:szCs w:val="28"/>
        </w:rPr>
        <w:t>и</w:t>
      </w:r>
      <w:r w:rsidRPr="00153484">
        <w:rPr>
          <w:color w:val="000000"/>
          <w:sz w:val="28"/>
          <w:szCs w:val="28"/>
        </w:rPr>
        <w:t xml:space="preserve">н была возложена обязанность тщательно </w:t>
      </w:r>
      <w:r w:rsidR="00153484">
        <w:rPr>
          <w:color w:val="000000"/>
          <w:sz w:val="28"/>
          <w:szCs w:val="28"/>
        </w:rPr>
        <w:t>и</w:t>
      </w:r>
      <w:r w:rsidRPr="00153484">
        <w:rPr>
          <w:color w:val="000000"/>
          <w:sz w:val="28"/>
          <w:szCs w:val="28"/>
        </w:rPr>
        <w:t xml:space="preserve">зучать бюджет Союза </w:t>
      </w:r>
      <w:r w:rsidR="00153484">
        <w:rPr>
          <w:color w:val="000000"/>
          <w:sz w:val="28"/>
          <w:szCs w:val="28"/>
        </w:rPr>
        <w:t>и</w:t>
      </w:r>
      <w:r w:rsidRPr="00153484">
        <w:rPr>
          <w:color w:val="000000"/>
          <w:sz w:val="28"/>
          <w:szCs w:val="28"/>
        </w:rPr>
        <w:t xml:space="preserve"> союзных республ</w:t>
      </w:r>
      <w:r w:rsidR="00153484">
        <w:rPr>
          <w:color w:val="000000"/>
          <w:sz w:val="28"/>
          <w:szCs w:val="28"/>
        </w:rPr>
        <w:t>и</w:t>
      </w:r>
      <w:r w:rsidRPr="00153484">
        <w:rPr>
          <w:color w:val="000000"/>
          <w:sz w:val="28"/>
          <w:szCs w:val="28"/>
        </w:rPr>
        <w:t xml:space="preserve">к </w:t>
      </w:r>
      <w:r w:rsidR="00153484">
        <w:rPr>
          <w:color w:val="000000"/>
          <w:sz w:val="28"/>
          <w:szCs w:val="28"/>
        </w:rPr>
        <w:t>и</w:t>
      </w:r>
      <w:r w:rsidRPr="00153484">
        <w:rPr>
          <w:color w:val="000000"/>
          <w:sz w:val="28"/>
          <w:szCs w:val="28"/>
        </w:rPr>
        <w:t xml:space="preserve"> местные бюджеты, уч</w:t>
      </w:r>
      <w:r w:rsidR="00153484">
        <w:rPr>
          <w:color w:val="000000"/>
          <w:sz w:val="28"/>
          <w:szCs w:val="28"/>
        </w:rPr>
        <w:t>и</w:t>
      </w:r>
      <w:r w:rsidRPr="00153484">
        <w:rPr>
          <w:color w:val="000000"/>
          <w:sz w:val="28"/>
          <w:szCs w:val="28"/>
        </w:rPr>
        <w:t xml:space="preserve">тывать опыт </w:t>
      </w:r>
      <w:r w:rsidR="00153484">
        <w:rPr>
          <w:color w:val="000000"/>
          <w:sz w:val="28"/>
          <w:szCs w:val="28"/>
        </w:rPr>
        <w:t>и</w:t>
      </w:r>
      <w:r w:rsidRPr="00153484">
        <w:rPr>
          <w:color w:val="000000"/>
          <w:sz w:val="28"/>
          <w:szCs w:val="28"/>
        </w:rPr>
        <w:t xml:space="preserve">х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я с точк</w:t>
      </w:r>
      <w:r w:rsidR="00153484">
        <w:rPr>
          <w:color w:val="000000"/>
          <w:sz w:val="28"/>
          <w:szCs w:val="28"/>
        </w:rPr>
        <w:t>и</w:t>
      </w:r>
      <w:r w:rsidRPr="00153484">
        <w:rPr>
          <w:color w:val="000000"/>
          <w:sz w:val="28"/>
          <w:szCs w:val="28"/>
        </w:rPr>
        <w:t xml:space="preserve"> зрен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нансовой реальност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хозяйственной целесообразност</w:t>
      </w:r>
      <w:r w:rsidR="00153484">
        <w:rPr>
          <w:color w:val="000000"/>
          <w:sz w:val="28"/>
          <w:szCs w:val="28"/>
        </w:rPr>
        <w:t>и</w:t>
      </w:r>
      <w:r w:rsidRPr="00153484">
        <w:rPr>
          <w:color w:val="000000"/>
          <w:sz w:val="28"/>
          <w:szCs w:val="28"/>
        </w:rPr>
        <w:t>, давать заключен</w:t>
      </w:r>
      <w:r w:rsidR="00153484">
        <w:rPr>
          <w:color w:val="000000"/>
          <w:sz w:val="28"/>
          <w:szCs w:val="28"/>
        </w:rPr>
        <w:t>и</w:t>
      </w:r>
      <w:r w:rsidRPr="00153484">
        <w:rPr>
          <w:color w:val="000000"/>
          <w:sz w:val="28"/>
          <w:szCs w:val="28"/>
        </w:rPr>
        <w:t xml:space="preserve">я по отчетам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я росп</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 xml:space="preserve"> государственных доходов </w:t>
      </w:r>
      <w:r w:rsidR="00153484">
        <w:rPr>
          <w:color w:val="000000"/>
          <w:sz w:val="28"/>
          <w:szCs w:val="28"/>
        </w:rPr>
        <w:t>и</w:t>
      </w:r>
      <w:r w:rsidRPr="00153484">
        <w:rPr>
          <w:color w:val="000000"/>
          <w:sz w:val="28"/>
          <w:szCs w:val="28"/>
        </w:rPr>
        <w:t xml:space="preserve"> расходов, составляемых народным</w:t>
      </w:r>
      <w:r w:rsidR="00153484">
        <w:rPr>
          <w:color w:val="000000"/>
          <w:sz w:val="28"/>
          <w:szCs w:val="28"/>
        </w:rPr>
        <w:t>и</w:t>
      </w:r>
      <w:r w:rsidRPr="00153484">
        <w:rPr>
          <w:color w:val="000000"/>
          <w:sz w:val="28"/>
          <w:szCs w:val="28"/>
        </w:rPr>
        <w:t xml:space="preserve"> ком</w:t>
      </w:r>
      <w:r w:rsidR="00153484">
        <w:rPr>
          <w:color w:val="000000"/>
          <w:sz w:val="28"/>
          <w:szCs w:val="28"/>
        </w:rPr>
        <w:t>и</w:t>
      </w:r>
      <w:r w:rsidRPr="00153484">
        <w:rPr>
          <w:color w:val="000000"/>
          <w:sz w:val="28"/>
          <w:szCs w:val="28"/>
        </w:rPr>
        <w:t>ссар</w:t>
      </w:r>
      <w:r w:rsidR="00153484">
        <w:rPr>
          <w:color w:val="000000"/>
          <w:sz w:val="28"/>
          <w:szCs w:val="28"/>
        </w:rPr>
        <w:t>и</w:t>
      </w:r>
      <w:r w:rsidRPr="00153484">
        <w:rPr>
          <w:color w:val="000000"/>
          <w:sz w:val="28"/>
          <w:szCs w:val="28"/>
        </w:rPr>
        <w:t>атам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 xml:space="preserve">нансов СССР </w:t>
      </w:r>
      <w:r w:rsidR="00153484">
        <w:rPr>
          <w:color w:val="000000"/>
          <w:sz w:val="28"/>
          <w:szCs w:val="28"/>
        </w:rPr>
        <w:t>и</w:t>
      </w:r>
      <w:r w:rsidRPr="00153484">
        <w:rPr>
          <w:color w:val="000000"/>
          <w:sz w:val="28"/>
          <w:szCs w:val="28"/>
        </w:rPr>
        <w:t xml:space="preserve"> союзных республ</w:t>
      </w:r>
      <w:r w:rsidR="00153484">
        <w:rPr>
          <w:color w:val="000000"/>
          <w:sz w:val="28"/>
          <w:szCs w:val="28"/>
        </w:rPr>
        <w:t>и</w:t>
      </w:r>
      <w:r w:rsidRPr="00153484">
        <w:rPr>
          <w:color w:val="000000"/>
          <w:sz w:val="28"/>
          <w:szCs w:val="28"/>
        </w:rPr>
        <w:t>к. На РК</w:t>
      </w:r>
      <w:r w:rsidR="00153484">
        <w:rPr>
          <w:color w:val="000000"/>
          <w:sz w:val="28"/>
          <w:szCs w:val="28"/>
        </w:rPr>
        <w:t>И</w:t>
      </w:r>
      <w:r w:rsidRPr="00153484">
        <w:rPr>
          <w:color w:val="000000"/>
          <w:sz w:val="28"/>
          <w:szCs w:val="28"/>
        </w:rPr>
        <w:t xml:space="preserve"> возлагалось также проведен</w:t>
      </w:r>
      <w:r w:rsidR="00153484">
        <w:rPr>
          <w:color w:val="000000"/>
          <w:sz w:val="28"/>
          <w:szCs w:val="28"/>
        </w:rPr>
        <w:t>и</w:t>
      </w:r>
      <w:r w:rsidRPr="00153484">
        <w:rPr>
          <w:color w:val="000000"/>
          <w:sz w:val="28"/>
          <w:szCs w:val="28"/>
        </w:rPr>
        <w:t>е обследован</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зучен</w:t>
      </w:r>
      <w:r w:rsidR="00153484">
        <w:rPr>
          <w:color w:val="000000"/>
          <w:sz w:val="28"/>
          <w:szCs w:val="28"/>
        </w:rPr>
        <w:t>и</w:t>
      </w:r>
      <w:r w:rsidRPr="00153484">
        <w:rPr>
          <w:color w:val="000000"/>
          <w:sz w:val="28"/>
          <w:szCs w:val="28"/>
        </w:rPr>
        <w:t>е про</w:t>
      </w:r>
      <w:r w:rsidR="00153484">
        <w:rPr>
          <w:color w:val="000000"/>
          <w:sz w:val="28"/>
          <w:szCs w:val="28"/>
        </w:rPr>
        <w:t>и</w:t>
      </w:r>
      <w:r w:rsidRPr="00153484">
        <w:rPr>
          <w:color w:val="000000"/>
          <w:sz w:val="28"/>
          <w:szCs w:val="28"/>
        </w:rPr>
        <w:t xml:space="preserve">зводственных планов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х выполнен</w:t>
      </w:r>
      <w:r w:rsidR="00153484">
        <w:rPr>
          <w:color w:val="000000"/>
          <w:sz w:val="28"/>
          <w:szCs w:val="28"/>
        </w:rPr>
        <w:t>и</w:t>
      </w:r>
      <w:r w:rsidRPr="00153484">
        <w:rPr>
          <w:color w:val="000000"/>
          <w:sz w:val="28"/>
          <w:szCs w:val="28"/>
        </w:rPr>
        <w:t>е хозяйственным</w:t>
      </w:r>
      <w:r w:rsidR="00153484">
        <w:rPr>
          <w:color w:val="000000"/>
          <w:sz w:val="28"/>
          <w:szCs w:val="28"/>
        </w:rPr>
        <w:t>и</w:t>
      </w:r>
      <w:r w:rsidRPr="00153484">
        <w:rPr>
          <w:color w:val="000000"/>
          <w:sz w:val="28"/>
          <w:szCs w:val="28"/>
        </w:rPr>
        <w:t xml:space="preserve">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а также выполнен</w:t>
      </w:r>
      <w:r w:rsidR="00153484">
        <w:rPr>
          <w:color w:val="000000"/>
          <w:sz w:val="28"/>
          <w:szCs w:val="28"/>
        </w:rPr>
        <w:t>и</w:t>
      </w:r>
      <w:r w:rsidRPr="00153484">
        <w:rPr>
          <w:color w:val="000000"/>
          <w:sz w:val="28"/>
          <w:szCs w:val="28"/>
        </w:rPr>
        <w:t>е плановых задан</w:t>
      </w:r>
      <w:r w:rsidR="00153484">
        <w:rPr>
          <w:color w:val="000000"/>
          <w:sz w:val="28"/>
          <w:szCs w:val="28"/>
        </w:rPr>
        <w:t>и</w:t>
      </w:r>
      <w:r w:rsidRPr="00153484">
        <w:rPr>
          <w:color w:val="000000"/>
          <w:sz w:val="28"/>
          <w:szCs w:val="28"/>
        </w:rPr>
        <w:t>й адм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страт</w:t>
      </w:r>
      <w:r w:rsidR="00153484">
        <w:rPr>
          <w:color w:val="000000"/>
          <w:sz w:val="28"/>
          <w:szCs w:val="28"/>
        </w:rPr>
        <w:t>и</w:t>
      </w:r>
      <w:r w:rsidRPr="00153484">
        <w:rPr>
          <w:color w:val="000000"/>
          <w:sz w:val="28"/>
          <w:szCs w:val="28"/>
        </w:rPr>
        <w:t>вным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культурно-просвет</w:t>
      </w:r>
      <w:r w:rsidR="00153484">
        <w:rPr>
          <w:color w:val="000000"/>
          <w:sz w:val="28"/>
          <w:szCs w:val="28"/>
        </w:rPr>
        <w:t>и</w:t>
      </w:r>
      <w:r w:rsidRPr="00153484">
        <w:rPr>
          <w:color w:val="000000"/>
          <w:sz w:val="28"/>
          <w:szCs w:val="28"/>
        </w:rPr>
        <w:t>тельным</w:t>
      </w:r>
      <w:r w:rsidR="00153484">
        <w:rPr>
          <w:color w:val="000000"/>
          <w:sz w:val="28"/>
          <w:szCs w:val="28"/>
        </w:rPr>
        <w:t>и</w:t>
      </w:r>
      <w:r w:rsidRPr="00153484">
        <w:rPr>
          <w:color w:val="000000"/>
          <w:sz w:val="28"/>
          <w:szCs w:val="28"/>
        </w:rPr>
        <w:t xml:space="preserve"> органам</w:t>
      </w:r>
      <w:r w:rsidR="00153484">
        <w:rPr>
          <w:color w:val="000000"/>
          <w:sz w:val="28"/>
          <w:szCs w:val="28"/>
        </w:rPr>
        <w:t>и</w:t>
      </w:r>
      <w:r w:rsidRPr="00153484">
        <w:rPr>
          <w:color w:val="000000"/>
          <w:sz w:val="28"/>
          <w:szCs w:val="28"/>
        </w:rPr>
        <w:t>.</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В обязанность РК</w:t>
      </w:r>
      <w:r w:rsidR="00153484">
        <w:rPr>
          <w:color w:val="000000"/>
          <w:sz w:val="28"/>
          <w:szCs w:val="28"/>
        </w:rPr>
        <w:t>И</w:t>
      </w:r>
      <w:r w:rsidRPr="00153484">
        <w:rPr>
          <w:color w:val="000000"/>
          <w:sz w:val="28"/>
          <w:szCs w:val="28"/>
        </w:rPr>
        <w:t xml:space="preserve"> вход</w:t>
      </w:r>
      <w:r w:rsidR="00153484">
        <w:rPr>
          <w:color w:val="000000"/>
          <w:sz w:val="28"/>
          <w:szCs w:val="28"/>
        </w:rPr>
        <w:t>и</w:t>
      </w:r>
      <w:r w:rsidRPr="00153484">
        <w:rPr>
          <w:color w:val="000000"/>
          <w:sz w:val="28"/>
          <w:szCs w:val="28"/>
        </w:rPr>
        <w:t>ла проверка деятельност</w:t>
      </w:r>
      <w:r w:rsidR="00153484">
        <w:rPr>
          <w:color w:val="000000"/>
          <w:sz w:val="28"/>
          <w:szCs w:val="28"/>
        </w:rPr>
        <w:t>и</w:t>
      </w:r>
      <w:r w:rsidRPr="00153484">
        <w:rPr>
          <w:color w:val="000000"/>
          <w:sz w:val="28"/>
          <w:szCs w:val="28"/>
        </w:rPr>
        <w:t xml:space="preserve"> всех государственных </w:t>
      </w:r>
      <w:r w:rsidR="00153484">
        <w:rPr>
          <w:color w:val="000000"/>
          <w:sz w:val="28"/>
          <w:szCs w:val="28"/>
        </w:rPr>
        <w:t>и</w:t>
      </w:r>
      <w:r w:rsidRPr="00153484">
        <w:rPr>
          <w:color w:val="000000"/>
          <w:sz w:val="28"/>
          <w:szCs w:val="28"/>
        </w:rPr>
        <w:t xml:space="preserve"> общественных предпр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х объед</w:t>
      </w:r>
      <w:r w:rsidR="00153484">
        <w:rPr>
          <w:color w:val="000000"/>
          <w:sz w:val="28"/>
          <w:szCs w:val="28"/>
        </w:rPr>
        <w:t>и</w:t>
      </w:r>
      <w:r w:rsidRPr="00153484">
        <w:rPr>
          <w:color w:val="000000"/>
          <w:sz w:val="28"/>
          <w:szCs w:val="28"/>
        </w:rPr>
        <w:t>нен</w:t>
      </w:r>
      <w:r w:rsidR="00153484">
        <w:rPr>
          <w:color w:val="000000"/>
          <w:sz w:val="28"/>
          <w:szCs w:val="28"/>
        </w:rPr>
        <w:t>и</w:t>
      </w:r>
      <w:r w:rsidRPr="00153484">
        <w:rPr>
          <w:color w:val="000000"/>
          <w:sz w:val="28"/>
          <w:szCs w:val="28"/>
        </w:rPr>
        <w:t>й (в том ч</w:t>
      </w:r>
      <w:r w:rsidR="00153484">
        <w:rPr>
          <w:color w:val="000000"/>
          <w:sz w:val="28"/>
          <w:szCs w:val="28"/>
        </w:rPr>
        <w:t>и</w:t>
      </w:r>
      <w:r w:rsidRPr="00153484">
        <w:rPr>
          <w:color w:val="000000"/>
          <w:sz w:val="28"/>
          <w:szCs w:val="28"/>
        </w:rPr>
        <w:t>сле кооперат</w:t>
      </w:r>
      <w:r w:rsidR="00153484">
        <w:rPr>
          <w:color w:val="000000"/>
          <w:sz w:val="28"/>
          <w:szCs w:val="28"/>
        </w:rPr>
        <w:t>и</w:t>
      </w:r>
      <w:r w:rsidRPr="00153484">
        <w:rPr>
          <w:color w:val="000000"/>
          <w:sz w:val="28"/>
          <w:szCs w:val="28"/>
        </w:rPr>
        <w:t xml:space="preserve">вных </w:t>
      </w:r>
      <w:r w:rsidR="00153484">
        <w:rPr>
          <w:color w:val="000000"/>
          <w:sz w:val="28"/>
          <w:szCs w:val="28"/>
        </w:rPr>
        <w:t>и</w:t>
      </w:r>
      <w:r w:rsidRPr="00153484">
        <w:rPr>
          <w:color w:val="000000"/>
          <w:sz w:val="28"/>
          <w:szCs w:val="28"/>
        </w:rPr>
        <w:t xml:space="preserve"> профсоюзных, акц</w:t>
      </w:r>
      <w:r w:rsidR="00153484">
        <w:rPr>
          <w:color w:val="000000"/>
          <w:sz w:val="28"/>
          <w:szCs w:val="28"/>
        </w:rPr>
        <w:t>и</w:t>
      </w:r>
      <w:r w:rsidRPr="00153484">
        <w:rPr>
          <w:color w:val="000000"/>
          <w:sz w:val="28"/>
          <w:szCs w:val="28"/>
        </w:rPr>
        <w:t>онерных компан</w:t>
      </w:r>
      <w:r w:rsidR="00153484">
        <w:rPr>
          <w:color w:val="000000"/>
          <w:sz w:val="28"/>
          <w:szCs w:val="28"/>
        </w:rPr>
        <w:t>и</w:t>
      </w:r>
      <w:r w:rsidRPr="00153484">
        <w:rPr>
          <w:color w:val="000000"/>
          <w:sz w:val="28"/>
          <w:szCs w:val="28"/>
        </w:rPr>
        <w:t>й, смешанных обществ, концесс</w:t>
      </w:r>
      <w:r w:rsidR="00153484">
        <w:rPr>
          <w:color w:val="000000"/>
          <w:sz w:val="28"/>
          <w:szCs w:val="28"/>
        </w:rPr>
        <w:t>и</w:t>
      </w:r>
      <w:r w:rsidRPr="00153484">
        <w:rPr>
          <w:color w:val="000000"/>
          <w:sz w:val="28"/>
          <w:szCs w:val="28"/>
        </w:rPr>
        <w:t>онных предпр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 субс</w:t>
      </w:r>
      <w:r w:rsidR="00153484">
        <w:rPr>
          <w:color w:val="000000"/>
          <w:sz w:val="28"/>
          <w:szCs w:val="28"/>
        </w:rPr>
        <w:t>и</w:t>
      </w:r>
      <w:r w:rsidRPr="00153484">
        <w:rPr>
          <w:color w:val="000000"/>
          <w:sz w:val="28"/>
          <w:szCs w:val="28"/>
        </w:rPr>
        <w:t>д</w:t>
      </w:r>
      <w:r w:rsidR="00153484">
        <w:rPr>
          <w:color w:val="000000"/>
          <w:sz w:val="28"/>
          <w:szCs w:val="28"/>
        </w:rPr>
        <w:t>и</w:t>
      </w:r>
      <w:r w:rsidRPr="00153484">
        <w:rPr>
          <w:color w:val="000000"/>
          <w:sz w:val="28"/>
          <w:szCs w:val="28"/>
        </w:rPr>
        <w:t>рующ</w:t>
      </w:r>
      <w:r w:rsidR="00153484">
        <w:rPr>
          <w:color w:val="000000"/>
          <w:sz w:val="28"/>
          <w:szCs w:val="28"/>
        </w:rPr>
        <w:t>и</w:t>
      </w:r>
      <w:r w:rsidRPr="00153484">
        <w:rPr>
          <w:color w:val="000000"/>
          <w:sz w:val="28"/>
          <w:szCs w:val="28"/>
        </w:rPr>
        <w:t xml:space="preserve">хся государством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опер</w:t>
      </w:r>
      <w:r w:rsidR="00153484">
        <w:rPr>
          <w:color w:val="000000"/>
          <w:sz w:val="28"/>
          <w:szCs w:val="28"/>
        </w:rPr>
        <w:t>и</w:t>
      </w:r>
      <w:r w:rsidRPr="00153484">
        <w:rPr>
          <w:color w:val="000000"/>
          <w:sz w:val="28"/>
          <w:szCs w:val="28"/>
        </w:rPr>
        <w:t>рующ</w:t>
      </w:r>
      <w:r w:rsidR="00153484">
        <w:rPr>
          <w:color w:val="000000"/>
          <w:sz w:val="28"/>
          <w:szCs w:val="28"/>
        </w:rPr>
        <w:t>и</w:t>
      </w:r>
      <w:r w:rsidRPr="00153484">
        <w:rPr>
          <w:color w:val="000000"/>
          <w:sz w:val="28"/>
          <w:szCs w:val="28"/>
        </w:rPr>
        <w:t>х пр</w:t>
      </w:r>
      <w:r w:rsidR="00153484">
        <w:rPr>
          <w:color w:val="000000"/>
          <w:sz w:val="28"/>
          <w:szCs w:val="28"/>
        </w:rPr>
        <w:t>и</w:t>
      </w:r>
      <w:r w:rsidRPr="00153484">
        <w:rPr>
          <w:color w:val="000000"/>
          <w:sz w:val="28"/>
          <w:szCs w:val="28"/>
        </w:rPr>
        <w:t xml:space="preserve"> участ</w:t>
      </w:r>
      <w:r w:rsidR="00153484">
        <w:rPr>
          <w:color w:val="000000"/>
          <w:sz w:val="28"/>
          <w:szCs w:val="28"/>
        </w:rPr>
        <w:t>ии</w:t>
      </w:r>
      <w:r w:rsidRPr="00153484">
        <w:rPr>
          <w:color w:val="000000"/>
          <w:sz w:val="28"/>
          <w:szCs w:val="28"/>
        </w:rPr>
        <w:t xml:space="preserve"> государственных средств) с точк</w:t>
      </w:r>
      <w:r w:rsidR="00153484">
        <w:rPr>
          <w:color w:val="000000"/>
          <w:sz w:val="28"/>
          <w:szCs w:val="28"/>
        </w:rPr>
        <w:t>и</w:t>
      </w:r>
      <w:r w:rsidRPr="00153484">
        <w:rPr>
          <w:color w:val="000000"/>
          <w:sz w:val="28"/>
          <w:szCs w:val="28"/>
        </w:rPr>
        <w:t xml:space="preserve"> зрен</w:t>
      </w:r>
      <w:r w:rsidR="00153484">
        <w:rPr>
          <w:color w:val="000000"/>
          <w:sz w:val="28"/>
          <w:szCs w:val="28"/>
        </w:rPr>
        <w:t>и</w:t>
      </w:r>
      <w:r w:rsidRPr="00153484">
        <w:rPr>
          <w:color w:val="000000"/>
          <w:sz w:val="28"/>
          <w:szCs w:val="28"/>
        </w:rPr>
        <w:t>я дост</w:t>
      </w:r>
      <w:r w:rsidR="00153484">
        <w:rPr>
          <w:color w:val="000000"/>
          <w:sz w:val="28"/>
          <w:szCs w:val="28"/>
        </w:rPr>
        <w:t>и</w:t>
      </w:r>
      <w:r w:rsidRPr="00153484">
        <w:rPr>
          <w:color w:val="000000"/>
          <w:sz w:val="28"/>
          <w:szCs w:val="28"/>
        </w:rPr>
        <w:t xml:space="preserve">гнутых на деле результатов </w:t>
      </w:r>
      <w:r w:rsidR="00153484">
        <w:rPr>
          <w:color w:val="000000"/>
          <w:sz w:val="28"/>
          <w:szCs w:val="28"/>
        </w:rPr>
        <w:t>и</w:t>
      </w:r>
      <w:r w:rsidRPr="00153484">
        <w:rPr>
          <w:color w:val="000000"/>
          <w:sz w:val="28"/>
          <w:szCs w:val="28"/>
        </w:rPr>
        <w:t xml:space="preserve"> с</w:t>
      </w:r>
      <w:r w:rsidR="00153484">
        <w:rPr>
          <w:color w:val="000000"/>
          <w:sz w:val="28"/>
          <w:szCs w:val="28"/>
        </w:rPr>
        <w:t>и</w:t>
      </w:r>
      <w:r w:rsidRPr="00153484">
        <w:rPr>
          <w:color w:val="000000"/>
          <w:sz w:val="28"/>
          <w:szCs w:val="28"/>
        </w:rPr>
        <w:t>стемат</w:t>
      </w:r>
      <w:r w:rsidR="00153484">
        <w:rPr>
          <w:color w:val="000000"/>
          <w:sz w:val="28"/>
          <w:szCs w:val="28"/>
        </w:rPr>
        <w:t>и</w:t>
      </w:r>
      <w:r w:rsidRPr="00153484">
        <w:rPr>
          <w:color w:val="000000"/>
          <w:sz w:val="28"/>
          <w:szCs w:val="28"/>
        </w:rPr>
        <w:t xml:space="preserve">ческое </w:t>
      </w:r>
      <w:r w:rsidR="00153484">
        <w:rPr>
          <w:color w:val="000000"/>
          <w:sz w:val="28"/>
          <w:szCs w:val="28"/>
        </w:rPr>
        <w:t>и</w:t>
      </w:r>
      <w:r w:rsidRPr="00153484">
        <w:rPr>
          <w:color w:val="000000"/>
          <w:sz w:val="28"/>
          <w:szCs w:val="28"/>
        </w:rPr>
        <w:t>нспект</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х на основе матер</w:t>
      </w:r>
      <w:r w:rsidR="00153484">
        <w:rPr>
          <w:color w:val="000000"/>
          <w:sz w:val="28"/>
          <w:szCs w:val="28"/>
        </w:rPr>
        <w:t>и</w:t>
      </w:r>
      <w:r w:rsidRPr="00153484">
        <w:rPr>
          <w:color w:val="000000"/>
          <w:sz w:val="28"/>
          <w:szCs w:val="28"/>
        </w:rPr>
        <w:t>алов обследован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научных данных. РК</w:t>
      </w:r>
      <w:r w:rsidR="00153484">
        <w:rPr>
          <w:color w:val="000000"/>
          <w:sz w:val="28"/>
          <w:szCs w:val="28"/>
        </w:rPr>
        <w:t>И</w:t>
      </w:r>
      <w:r w:rsidRPr="00153484">
        <w:rPr>
          <w:color w:val="000000"/>
          <w:sz w:val="28"/>
          <w:szCs w:val="28"/>
        </w:rPr>
        <w:t xml:space="preserve"> была обязана осуществлять наблюден</w:t>
      </w:r>
      <w:r w:rsidR="00153484">
        <w:rPr>
          <w:color w:val="000000"/>
          <w:sz w:val="28"/>
          <w:szCs w:val="28"/>
        </w:rPr>
        <w:t>и</w:t>
      </w:r>
      <w:r w:rsidRPr="00153484">
        <w:rPr>
          <w:color w:val="000000"/>
          <w:sz w:val="28"/>
          <w:szCs w:val="28"/>
        </w:rPr>
        <w:t>е за проведен</w:t>
      </w:r>
      <w:r w:rsidR="00153484">
        <w:rPr>
          <w:color w:val="000000"/>
          <w:sz w:val="28"/>
          <w:szCs w:val="28"/>
        </w:rPr>
        <w:t>и</w:t>
      </w:r>
      <w:r w:rsidRPr="00153484">
        <w:rPr>
          <w:color w:val="000000"/>
          <w:sz w:val="28"/>
          <w:szCs w:val="28"/>
        </w:rPr>
        <w:t>ем в ж</w:t>
      </w:r>
      <w:r w:rsidR="00153484">
        <w:rPr>
          <w:color w:val="000000"/>
          <w:sz w:val="28"/>
          <w:szCs w:val="28"/>
        </w:rPr>
        <w:t>и</w:t>
      </w:r>
      <w:r w:rsidRPr="00153484">
        <w:rPr>
          <w:color w:val="000000"/>
          <w:sz w:val="28"/>
          <w:szCs w:val="28"/>
        </w:rPr>
        <w:t xml:space="preserve">знь законов </w:t>
      </w:r>
      <w:r w:rsidR="00153484">
        <w:rPr>
          <w:color w:val="000000"/>
          <w:sz w:val="28"/>
          <w:szCs w:val="28"/>
        </w:rPr>
        <w:t>и</w:t>
      </w:r>
      <w:r w:rsidRPr="00153484">
        <w:rPr>
          <w:color w:val="000000"/>
          <w:sz w:val="28"/>
          <w:szCs w:val="28"/>
        </w:rPr>
        <w:t xml:space="preserve"> постановлен</w:t>
      </w:r>
      <w:r w:rsidR="00153484">
        <w:rPr>
          <w:color w:val="000000"/>
          <w:sz w:val="28"/>
          <w:szCs w:val="28"/>
        </w:rPr>
        <w:t>и</w:t>
      </w:r>
      <w:r w:rsidRPr="00153484">
        <w:rPr>
          <w:color w:val="000000"/>
          <w:sz w:val="28"/>
          <w:szCs w:val="28"/>
        </w:rPr>
        <w:t>й органов государственной власт</w:t>
      </w:r>
      <w:r w:rsidR="00153484">
        <w:rPr>
          <w:color w:val="000000"/>
          <w:sz w:val="28"/>
          <w:szCs w:val="28"/>
        </w:rPr>
        <w:t>и</w:t>
      </w:r>
      <w:r w:rsidRPr="00153484">
        <w:rPr>
          <w:color w:val="000000"/>
          <w:sz w:val="28"/>
          <w:szCs w:val="28"/>
        </w:rPr>
        <w:t xml:space="preserve"> с тем услов</w:t>
      </w:r>
      <w:r w:rsidR="00153484">
        <w:rPr>
          <w:color w:val="000000"/>
          <w:sz w:val="28"/>
          <w:szCs w:val="28"/>
        </w:rPr>
        <w:t>и</w:t>
      </w:r>
      <w:r w:rsidRPr="00153484">
        <w:rPr>
          <w:color w:val="000000"/>
          <w:sz w:val="28"/>
          <w:szCs w:val="28"/>
        </w:rPr>
        <w:t>ем, что это наблюден</w:t>
      </w:r>
      <w:r w:rsidR="00153484">
        <w:rPr>
          <w:color w:val="000000"/>
          <w:sz w:val="28"/>
          <w:szCs w:val="28"/>
        </w:rPr>
        <w:t>и</w:t>
      </w:r>
      <w:r w:rsidRPr="00153484">
        <w:rPr>
          <w:color w:val="000000"/>
          <w:sz w:val="28"/>
          <w:szCs w:val="28"/>
        </w:rPr>
        <w:t>е устанавл</w:t>
      </w:r>
      <w:r w:rsidR="00153484">
        <w:rPr>
          <w:color w:val="000000"/>
          <w:sz w:val="28"/>
          <w:szCs w:val="28"/>
        </w:rPr>
        <w:t>и</w:t>
      </w:r>
      <w:r w:rsidRPr="00153484">
        <w:rPr>
          <w:color w:val="000000"/>
          <w:sz w:val="28"/>
          <w:szCs w:val="28"/>
        </w:rPr>
        <w:t xml:space="preserve">валось в первую очередь за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ем норм, направленных на совершенствован</w:t>
      </w:r>
      <w:r w:rsidR="00153484">
        <w:rPr>
          <w:color w:val="000000"/>
          <w:sz w:val="28"/>
          <w:szCs w:val="28"/>
        </w:rPr>
        <w:t>и</w:t>
      </w:r>
      <w:r w:rsidRPr="00153484">
        <w:rPr>
          <w:color w:val="000000"/>
          <w:sz w:val="28"/>
          <w:szCs w:val="28"/>
        </w:rPr>
        <w:t>е государственного аппарата.</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 xml:space="preserve">В феврале 1956 года XX съезд КПСС подвел </w:t>
      </w:r>
      <w:r w:rsidR="00153484">
        <w:rPr>
          <w:color w:val="000000"/>
          <w:sz w:val="28"/>
          <w:szCs w:val="28"/>
        </w:rPr>
        <w:t>и</w:t>
      </w:r>
      <w:r w:rsidRPr="00153484">
        <w:rPr>
          <w:color w:val="000000"/>
          <w:sz w:val="28"/>
          <w:szCs w:val="28"/>
        </w:rPr>
        <w:t>тог</w:t>
      </w:r>
      <w:r w:rsidR="00153484">
        <w:rPr>
          <w:color w:val="000000"/>
          <w:sz w:val="28"/>
          <w:szCs w:val="28"/>
        </w:rPr>
        <w:t>и</w:t>
      </w:r>
      <w:r w:rsidRPr="00153484">
        <w:rPr>
          <w:color w:val="000000"/>
          <w:sz w:val="28"/>
          <w:szCs w:val="28"/>
        </w:rPr>
        <w:t xml:space="preserve"> пятой пят</w:t>
      </w:r>
      <w:r w:rsidR="00153484">
        <w:rPr>
          <w:color w:val="000000"/>
          <w:sz w:val="28"/>
          <w:szCs w:val="28"/>
        </w:rPr>
        <w:t>и</w:t>
      </w:r>
      <w:r w:rsidRPr="00153484">
        <w:rPr>
          <w:color w:val="000000"/>
          <w:sz w:val="28"/>
          <w:szCs w:val="28"/>
        </w:rPr>
        <w:t>летк</w:t>
      </w:r>
      <w:r w:rsidR="00153484">
        <w:rPr>
          <w:color w:val="000000"/>
          <w:sz w:val="28"/>
          <w:szCs w:val="28"/>
        </w:rPr>
        <w:t>и</w:t>
      </w:r>
      <w:r w:rsidRPr="00153484">
        <w:rPr>
          <w:color w:val="000000"/>
          <w:sz w:val="28"/>
          <w:szCs w:val="28"/>
        </w:rPr>
        <w:t>. Наряду с вопросам</w:t>
      </w:r>
      <w:r w:rsidR="00153484">
        <w:rPr>
          <w:color w:val="000000"/>
          <w:sz w:val="28"/>
          <w:szCs w:val="28"/>
        </w:rPr>
        <w:t>и</w:t>
      </w:r>
      <w:r w:rsidRPr="00153484">
        <w:rPr>
          <w:color w:val="000000"/>
          <w:sz w:val="28"/>
          <w:szCs w:val="28"/>
        </w:rPr>
        <w:t xml:space="preserve">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я народного хозяйства, съезд рассмотрел работу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стерства государственного контроля СССР. В отчетном докладе Первый секретарь ЦК КПСС Н</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та Сергеев</w:t>
      </w:r>
      <w:r w:rsidR="00153484">
        <w:rPr>
          <w:color w:val="000000"/>
          <w:sz w:val="28"/>
          <w:szCs w:val="28"/>
        </w:rPr>
        <w:t>и</w:t>
      </w:r>
      <w:r w:rsidRPr="00153484">
        <w:rPr>
          <w:color w:val="000000"/>
          <w:sz w:val="28"/>
          <w:szCs w:val="28"/>
        </w:rPr>
        <w:t>ч Хрущев подверг острой кр</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 xml:space="preserve">ке работу контрольных органов </w:t>
      </w:r>
      <w:r w:rsidR="00153484">
        <w:rPr>
          <w:color w:val="000000"/>
          <w:sz w:val="28"/>
          <w:szCs w:val="28"/>
        </w:rPr>
        <w:t>и</w:t>
      </w:r>
      <w:r w:rsidRPr="00153484">
        <w:rPr>
          <w:color w:val="000000"/>
          <w:sz w:val="28"/>
          <w:szCs w:val="28"/>
        </w:rPr>
        <w:t xml:space="preserve"> указал, что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стерство государственного контроля СССР не справляется с задачей проверк</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я д</w:t>
      </w:r>
      <w:r w:rsidR="00153484">
        <w:rPr>
          <w:color w:val="000000"/>
          <w:sz w:val="28"/>
          <w:szCs w:val="28"/>
        </w:rPr>
        <w:t>и</w:t>
      </w:r>
      <w:r w:rsidRPr="00153484">
        <w:rPr>
          <w:color w:val="000000"/>
          <w:sz w:val="28"/>
          <w:szCs w:val="28"/>
        </w:rPr>
        <w:t>рект</w:t>
      </w:r>
      <w:r w:rsidR="00153484">
        <w:rPr>
          <w:color w:val="000000"/>
          <w:sz w:val="28"/>
          <w:szCs w:val="28"/>
        </w:rPr>
        <w:t>и</w:t>
      </w:r>
      <w:r w:rsidRPr="00153484">
        <w:rPr>
          <w:color w:val="000000"/>
          <w:sz w:val="28"/>
          <w:szCs w:val="28"/>
        </w:rPr>
        <w:t>в парт</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прав</w:t>
      </w:r>
      <w:r w:rsidR="00153484">
        <w:rPr>
          <w:color w:val="000000"/>
          <w:sz w:val="28"/>
          <w:szCs w:val="28"/>
        </w:rPr>
        <w:t>и</w:t>
      </w:r>
      <w:r w:rsidRPr="00153484">
        <w:rPr>
          <w:color w:val="000000"/>
          <w:sz w:val="28"/>
          <w:szCs w:val="28"/>
        </w:rPr>
        <w:t>тельства. В связ</w:t>
      </w:r>
      <w:r w:rsidR="00153484">
        <w:rPr>
          <w:color w:val="000000"/>
          <w:sz w:val="28"/>
          <w:szCs w:val="28"/>
        </w:rPr>
        <w:t>и</w:t>
      </w:r>
      <w:r w:rsidRPr="00153484">
        <w:rPr>
          <w:color w:val="000000"/>
          <w:sz w:val="28"/>
          <w:szCs w:val="28"/>
        </w:rPr>
        <w:t xml:space="preserve"> с кр</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кой, которой подверглась деятельность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стерства, работа госконтроля стала перестра</w:t>
      </w:r>
      <w:r w:rsidR="00153484">
        <w:rPr>
          <w:color w:val="000000"/>
          <w:sz w:val="28"/>
          <w:szCs w:val="28"/>
        </w:rPr>
        <w:t>и</w:t>
      </w:r>
      <w:r w:rsidRPr="00153484">
        <w:rPr>
          <w:color w:val="000000"/>
          <w:sz w:val="28"/>
          <w:szCs w:val="28"/>
        </w:rPr>
        <w:t xml:space="preserve">ваться </w:t>
      </w:r>
      <w:r w:rsidR="00153484">
        <w:rPr>
          <w:color w:val="000000"/>
          <w:sz w:val="28"/>
          <w:szCs w:val="28"/>
        </w:rPr>
        <w:t>и</w:t>
      </w:r>
      <w:r w:rsidRPr="00153484">
        <w:rPr>
          <w:color w:val="000000"/>
          <w:sz w:val="28"/>
          <w:szCs w:val="28"/>
        </w:rPr>
        <w:t xml:space="preserve"> сосредотач</w:t>
      </w:r>
      <w:r w:rsidR="00153484">
        <w:rPr>
          <w:color w:val="000000"/>
          <w:sz w:val="28"/>
          <w:szCs w:val="28"/>
        </w:rPr>
        <w:t>и</w:t>
      </w:r>
      <w:r w:rsidRPr="00153484">
        <w:rPr>
          <w:color w:val="000000"/>
          <w:sz w:val="28"/>
          <w:szCs w:val="28"/>
        </w:rPr>
        <w:t>ваться на факт</w:t>
      </w:r>
      <w:r w:rsidR="00153484">
        <w:rPr>
          <w:color w:val="000000"/>
          <w:sz w:val="28"/>
          <w:szCs w:val="28"/>
        </w:rPr>
        <w:t>и</w:t>
      </w:r>
      <w:r w:rsidRPr="00153484">
        <w:rPr>
          <w:color w:val="000000"/>
          <w:sz w:val="28"/>
          <w:szCs w:val="28"/>
        </w:rPr>
        <w:t xml:space="preserve">ческом контроле за точным </w:t>
      </w:r>
      <w:r w:rsidR="00153484">
        <w:rPr>
          <w:color w:val="000000"/>
          <w:sz w:val="28"/>
          <w:szCs w:val="28"/>
        </w:rPr>
        <w:t>и</w:t>
      </w:r>
      <w:r w:rsidRPr="00153484">
        <w:rPr>
          <w:color w:val="000000"/>
          <w:sz w:val="28"/>
          <w:szCs w:val="28"/>
        </w:rPr>
        <w:t xml:space="preserve"> безусловным выполнен</w:t>
      </w:r>
      <w:r w:rsidR="00153484">
        <w:rPr>
          <w:color w:val="000000"/>
          <w:sz w:val="28"/>
          <w:szCs w:val="28"/>
        </w:rPr>
        <w:t>и</w:t>
      </w:r>
      <w:r w:rsidRPr="00153484">
        <w:rPr>
          <w:color w:val="000000"/>
          <w:sz w:val="28"/>
          <w:szCs w:val="28"/>
        </w:rPr>
        <w:t>ем решен</w:t>
      </w:r>
      <w:r w:rsidR="00153484">
        <w:rPr>
          <w:color w:val="000000"/>
          <w:sz w:val="28"/>
          <w:szCs w:val="28"/>
        </w:rPr>
        <w:t>и</w:t>
      </w:r>
      <w:r w:rsidRPr="00153484">
        <w:rPr>
          <w:color w:val="000000"/>
          <w:sz w:val="28"/>
          <w:szCs w:val="28"/>
        </w:rPr>
        <w:t>й парт</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прав</w:t>
      </w:r>
      <w:r w:rsidR="00153484">
        <w:rPr>
          <w:color w:val="000000"/>
          <w:sz w:val="28"/>
          <w:szCs w:val="28"/>
        </w:rPr>
        <w:t>и</w:t>
      </w:r>
      <w:r w:rsidRPr="00153484">
        <w:rPr>
          <w:color w:val="000000"/>
          <w:sz w:val="28"/>
          <w:szCs w:val="28"/>
        </w:rPr>
        <w:t>тельства всем</w:t>
      </w:r>
      <w:r w:rsidR="00153484">
        <w:rPr>
          <w:color w:val="000000"/>
          <w:sz w:val="28"/>
          <w:szCs w:val="28"/>
        </w:rPr>
        <w:t>и</w:t>
      </w:r>
      <w:r w:rsidRPr="00153484">
        <w:rPr>
          <w:color w:val="000000"/>
          <w:sz w:val="28"/>
          <w:szCs w:val="28"/>
        </w:rPr>
        <w:t xml:space="preserve"> звеньям</w:t>
      </w:r>
      <w:r w:rsidR="00153484">
        <w:rPr>
          <w:color w:val="000000"/>
          <w:sz w:val="28"/>
          <w:szCs w:val="28"/>
        </w:rPr>
        <w:t>и</w:t>
      </w:r>
      <w:r w:rsidRPr="00153484">
        <w:rPr>
          <w:color w:val="000000"/>
          <w:sz w:val="28"/>
          <w:szCs w:val="28"/>
        </w:rPr>
        <w:t xml:space="preserve"> государственного </w:t>
      </w:r>
      <w:r w:rsidR="00153484">
        <w:rPr>
          <w:color w:val="000000"/>
          <w:sz w:val="28"/>
          <w:szCs w:val="28"/>
        </w:rPr>
        <w:t>и</w:t>
      </w:r>
      <w:r w:rsidRPr="00153484">
        <w:rPr>
          <w:color w:val="000000"/>
          <w:sz w:val="28"/>
          <w:szCs w:val="28"/>
        </w:rPr>
        <w:t xml:space="preserve"> хозяйственного аппарата. С тех пор значен</w:t>
      </w:r>
      <w:r w:rsidR="00153484">
        <w:rPr>
          <w:color w:val="000000"/>
          <w:sz w:val="28"/>
          <w:szCs w:val="28"/>
        </w:rPr>
        <w:t>и</w:t>
      </w:r>
      <w:r w:rsidRPr="00153484">
        <w:rPr>
          <w:color w:val="000000"/>
          <w:sz w:val="28"/>
          <w:szCs w:val="28"/>
        </w:rPr>
        <w:t>е контрольных органов в советском государстве неуклонно сн</w:t>
      </w:r>
      <w:r w:rsidR="00153484">
        <w:rPr>
          <w:color w:val="000000"/>
          <w:sz w:val="28"/>
          <w:szCs w:val="28"/>
        </w:rPr>
        <w:t>и</w:t>
      </w:r>
      <w:r w:rsidRPr="00153484">
        <w:rPr>
          <w:color w:val="000000"/>
          <w:sz w:val="28"/>
          <w:szCs w:val="28"/>
        </w:rPr>
        <w:t>жалась. Далее пр</w:t>
      </w:r>
      <w:r w:rsidR="00153484">
        <w:rPr>
          <w:color w:val="000000"/>
          <w:sz w:val="28"/>
          <w:szCs w:val="28"/>
        </w:rPr>
        <w:t>и</w:t>
      </w:r>
      <w:r w:rsidR="00A76887">
        <w:rPr>
          <w:color w:val="000000"/>
          <w:sz w:val="28"/>
          <w:szCs w:val="28"/>
        </w:rPr>
        <w:t xml:space="preserve"> Н.</w:t>
      </w:r>
      <w:r w:rsidRPr="00153484">
        <w:rPr>
          <w:color w:val="000000"/>
          <w:sz w:val="28"/>
          <w:szCs w:val="28"/>
        </w:rPr>
        <w:t>С. Хрущеве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стерство преврат</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в ком</w:t>
      </w:r>
      <w:r w:rsidR="00153484">
        <w:rPr>
          <w:color w:val="000000"/>
          <w:sz w:val="28"/>
          <w:szCs w:val="28"/>
        </w:rPr>
        <w:t>и</w:t>
      </w:r>
      <w:r w:rsidRPr="00153484">
        <w:rPr>
          <w:color w:val="000000"/>
          <w:sz w:val="28"/>
          <w:szCs w:val="28"/>
        </w:rPr>
        <w:t>сс</w:t>
      </w:r>
      <w:r w:rsidR="00153484">
        <w:rPr>
          <w:color w:val="000000"/>
          <w:sz w:val="28"/>
          <w:szCs w:val="28"/>
        </w:rPr>
        <w:t>и</w:t>
      </w:r>
      <w:r w:rsidRPr="00153484">
        <w:rPr>
          <w:color w:val="000000"/>
          <w:sz w:val="28"/>
          <w:szCs w:val="28"/>
        </w:rPr>
        <w:t>ю, сн</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 xml:space="preserve">в его статус </w:t>
      </w:r>
      <w:r w:rsidR="00153484">
        <w:rPr>
          <w:color w:val="000000"/>
          <w:sz w:val="28"/>
          <w:szCs w:val="28"/>
        </w:rPr>
        <w:t>и</w:t>
      </w:r>
      <w:r w:rsidRPr="00153484">
        <w:rPr>
          <w:color w:val="000000"/>
          <w:sz w:val="28"/>
          <w:szCs w:val="28"/>
        </w:rPr>
        <w:t xml:space="preserve"> полномоч</w:t>
      </w:r>
      <w:r w:rsidR="00153484">
        <w:rPr>
          <w:color w:val="000000"/>
          <w:sz w:val="28"/>
          <w:szCs w:val="28"/>
        </w:rPr>
        <w:t>и</w:t>
      </w:r>
      <w:r w:rsidRPr="00153484">
        <w:rPr>
          <w:color w:val="000000"/>
          <w:sz w:val="28"/>
          <w:szCs w:val="28"/>
        </w:rPr>
        <w:t>я.</w:t>
      </w:r>
    </w:p>
    <w:p w:rsidR="00DC23AF" w:rsidRPr="00153484" w:rsidRDefault="00DC23AF" w:rsidP="00153484">
      <w:pPr>
        <w:spacing w:line="360" w:lineRule="auto"/>
        <w:ind w:firstLine="709"/>
        <w:jc w:val="both"/>
        <w:rPr>
          <w:color w:val="000000"/>
          <w:sz w:val="28"/>
          <w:szCs w:val="28"/>
        </w:rPr>
      </w:pPr>
    </w:p>
    <w:p w:rsidR="00DC23AF" w:rsidRPr="00153484" w:rsidRDefault="00DC23AF" w:rsidP="00304A86">
      <w:pPr>
        <w:pStyle w:val="21"/>
      </w:pPr>
      <w:bookmarkStart w:id="3" w:name="_Toc197175101"/>
      <w:r w:rsidRPr="00153484">
        <w:t xml:space="preserve">1.2 </w:t>
      </w:r>
      <w:r w:rsidR="00F94979" w:rsidRPr="00153484">
        <w:t>Осуществление государственного финансового контроля в условиях социального</w:t>
      </w:r>
      <w:r w:rsidR="00153484">
        <w:t xml:space="preserve"> </w:t>
      </w:r>
      <w:r w:rsidR="00F94979" w:rsidRPr="00153484">
        <w:t>государства</w:t>
      </w:r>
      <w:bookmarkEnd w:id="3"/>
    </w:p>
    <w:p w:rsidR="00DC23AF" w:rsidRPr="00153484" w:rsidRDefault="00DC23AF" w:rsidP="00153484">
      <w:pPr>
        <w:spacing w:line="360" w:lineRule="auto"/>
        <w:ind w:firstLine="709"/>
        <w:jc w:val="both"/>
        <w:rPr>
          <w:color w:val="000000"/>
          <w:sz w:val="28"/>
          <w:szCs w:val="28"/>
        </w:rPr>
      </w:pPr>
    </w:p>
    <w:p w:rsidR="00DC23AF" w:rsidRPr="00153484" w:rsidRDefault="00DC23AF" w:rsidP="00153484">
      <w:pPr>
        <w:spacing w:line="360" w:lineRule="auto"/>
        <w:ind w:firstLine="709"/>
        <w:jc w:val="both"/>
        <w:rPr>
          <w:color w:val="000000"/>
          <w:sz w:val="28"/>
          <w:szCs w:val="28"/>
        </w:rPr>
      </w:pPr>
      <w:r w:rsidRPr="00153484">
        <w:rPr>
          <w:color w:val="000000"/>
          <w:sz w:val="28"/>
          <w:szCs w:val="28"/>
        </w:rPr>
        <w:t>Ф</w:t>
      </w:r>
      <w:r w:rsidR="00153484">
        <w:rPr>
          <w:color w:val="000000"/>
          <w:sz w:val="28"/>
          <w:szCs w:val="28"/>
        </w:rPr>
        <w:t>и</w:t>
      </w:r>
      <w:r w:rsidRPr="00153484">
        <w:rPr>
          <w:color w:val="000000"/>
          <w:sz w:val="28"/>
          <w:szCs w:val="28"/>
        </w:rPr>
        <w:t>нансовый контроль обычно рассматр</w:t>
      </w:r>
      <w:r w:rsidR="00153484">
        <w:rPr>
          <w:color w:val="000000"/>
          <w:sz w:val="28"/>
          <w:szCs w:val="28"/>
        </w:rPr>
        <w:t>и</w:t>
      </w:r>
      <w:r w:rsidRPr="00153484">
        <w:rPr>
          <w:color w:val="000000"/>
          <w:sz w:val="28"/>
          <w:szCs w:val="28"/>
        </w:rPr>
        <w:t>вают в двух аспектах:</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1) строго регламент</w:t>
      </w:r>
      <w:r w:rsidR="00153484">
        <w:rPr>
          <w:color w:val="000000"/>
          <w:sz w:val="28"/>
          <w:szCs w:val="28"/>
        </w:rPr>
        <w:t>и</w:t>
      </w:r>
      <w:r w:rsidRPr="00153484">
        <w:rPr>
          <w:color w:val="000000"/>
          <w:sz w:val="28"/>
          <w:szCs w:val="28"/>
        </w:rPr>
        <w:t>рованную деятельность спец</w:t>
      </w:r>
      <w:r w:rsidR="00153484">
        <w:rPr>
          <w:color w:val="000000"/>
          <w:sz w:val="28"/>
          <w:szCs w:val="28"/>
        </w:rPr>
        <w:t>и</w:t>
      </w:r>
      <w:r w:rsidRPr="00153484">
        <w:rPr>
          <w:color w:val="000000"/>
          <w:sz w:val="28"/>
          <w:szCs w:val="28"/>
        </w:rPr>
        <w:t>ально созданных контрол</w:t>
      </w:r>
      <w:r w:rsidR="00153484">
        <w:rPr>
          <w:color w:val="000000"/>
          <w:sz w:val="28"/>
          <w:szCs w:val="28"/>
        </w:rPr>
        <w:t>и</w:t>
      </w:r>
      <w:r w:rsidRPr="00153484">
        <w:rPr>
          <w:color w:val="000000"/>
          <w:sz w:val="28"/>
          <w:szCs w:val="28"/>
        </w:rPr>
        <w:t>рующ</w:t>
      </w:r>
      <w:r w:rsidR="00153484">
        <w:rPr>
          <w:color w:val="000000"/>
          <w:sz w:val="28"/>
          <w:szCs w:val="28"/>
        </w:rPr>
        <w:t>и</w:t>
      </w:r>
      <w:r w:rsidRPr="00153484">
        <w:rPr>
          <w:color w:val="000000"/>
          <w:sz w:val="28"/>
          <w:szCs w:val="28"/>
        </w:rPr>
        <w:t>х органов за соблюден</w:t>
      </w:r>
      <w:r w:rsidR="00153484">
        <w:rPr>
          <w:color w:val="000000"/>
          <w:sz w:val="28"/>
          <w:szCs w:val="28"/>
        </w:rPr>
        <w:t>и</w:t>
      </w:r>
      <w:r w:rsidRPr="00153484">
        <w:rPr>
          <w:color w:val="000000"/>
          <w:sz w:val="28"/>
          <w:szCs w:val="28"/>
        </w:rPr>
        <w:t>ем ф</w:t>
      </w:r>
      <w:r w:rsidR="00153484">
        <w:rPr>
          <w:color w:val="000000"/>
          <w:sz w:val="28"/>
          <w:szCs w:val="28"/>
        </w:rPr>
        <w:t>и</w:t>
      </w:r>
      <w:r w:rsidRPr="00153484">
        <w:rPr>
          <w:color w:val="000000"/>
          <w:sz w:val="28"/>
          <w:szCs w:val="28"/>
        </w:rPr>
        <w:t xml:space="preserve">нансового законодательства </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нансовой д</w:t>
      </w:r>
      <w:r w:rsidR="00153484">
        <w:rPr>
          <w:color w:val="000000"/>
          <w:sz w:val="28"/>
          <w:szCs w:val="28"/>
        </w:rPr>
        <w:t>и</w:t>
      </w:r>
      <w:r w:rsidRPr="00153484">
        <w:rPr>
          <w:color w:val="000000"/>
          <w:sz w:val="28"/>
          <w:szCs w:val="28"/>
        </w:rPr>
        <w:t>сц</w:t>
      </w:r>
      <w:r w:rsidR="00153484">
        <w:rPr>
          <w:color w:val="000000"/>
          <w:sz w:val="28"/>
          <w:szCs w:val="28"/>
        </w:rPr>
        <w:t>и</w:t>
      </w:r>
      <w:r w:rsidRPr="00153484">
        <w:rPr>
          <w:color w:val="000000"/>
          <w:sz w:val="28"/>
          <w:szCs w:val="28"/>
        </w:rPr>
        <w:t>пл</w:t>
      </w:r>
      <w:r w:rsidR="00153484">
        <w:rPr>
          <w:color w:val="000000"/>
          <w:sz w:val="28"/>
          <w:szCs w:val="28"/>
        </w:rPr>
        <w:t>и</w:t>
      </w:r>
      <w:r w:rsidRPr="00153484">
        <w:rPr>
          <w:color w:val="000000"/>
          <w:sz w:val="28"/>
          <w:szCs w:val="28"/>
        </w:rPr>
        <w:t>ны всех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х субъектов;</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2) неотъемлемый элемент управлен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денежным</w:t>
      </w:r>
      <w:r w:rsidR="00153484">
        <w:rPr>
          <w:color w:val="000000"/>
          <w:sz w:val="28"/>
          <w:szCs w:val="28"/>
        </w:rPr>
        <w:t>и</w:t>
      </w:r>
      <w:r w:rsidRPr="00153484">
        <w:rPr>
          <w:color w:val="000000"/>
          <w:sz w:val="28"/>
          <w:szCs w:val="28"/>
        </w:rPr>
        <w:t xml:space="preserve"> потокам</w:t>
      </w:r>
      <w:r w:rsidR="00153484">
        <w:rPr>
          <w:color w:val="000000"/>
          <w:sz w:val="28"/>
          <w:szCs w:val="28"/>
        </w:rPr>
        <w:t>и</w:t>
      </w:r>
      <w:r w:rsidRPr="00153484">
        <w:rPr>
          <w:color w:val="000000"/>
          <w:sz w:val="28"/>
          <w:szCs w:val="28"/>
        </w:rPr>
        <w:t xml:space="preserve"> на макро- </w:t>
      </w:r>
      <w:r w:rsidR="00153484">
        <w:rPr>
          <w:color w:val="000000"/>
          <w:sz w:val="28"/>
          <w:szCs w:val="28"/>
        </w:rPr>
        <w:t>и</w:t>
      </w:r>
      <w:r w:rsidRPr="00153484">
        <w:rPr>
          <w:color w:val="000000"/>
          <w:sz w:val="28"/>
          <w:szCs w:val="28"/>
        </w:rPr>
        <w:t xml:space="preserve"> м</w:t>
      </w:r>
      <w:r w:rsidR="00153484">
        <w:rPr>
          <w:color w:val="000000"/>
          <w:sz w:val="28"/>
          <w:szCs w:val="28"/>
        </w:rPr>
        <w:t>и</w:t>
      </w:r>
      <w:r w:rsidRPr="00153484">
        <w:rPr>
          <w:color w:val="000000"/>
          <w:sz w:val="28"/>
          <w:szCs w:val="28"/>
        </w:rPr>
        <w:t>кроуровне с целью обеспечен</w:t>
      </w:r>
      <w:r w:rsidR="00153484">
        <w:rPr>
          <w:color w:val="000000"/>
          <w:sz w:val="28"/>
          <w:szCs w:val="28"/>
        </w:rPr>
        <w:t>и</w:t>
      </w:r>
      <w:r w:rsidRPr="00153484">
        <w:rPr>
          <w:color w:val="000000"/>
          <w:sz w:val="28"/>
          <w:szCs w:val="28"/>
        </w:rPr>
        <w:t>я целесообразност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нансовых операц</w:t>
      </w:r>
      <w:r w:rsidR="00153484">
        <w:rPr>
          <w:color w:val="000000"/>
          <w:sz w:val="28"/>
          <w:szCs w:val="28"/>
        </w:rPr>
        <w:t>и</w:t>
      </w:r>
      <w:r w:rsidRPr="00153484">
        <w:rPr>
          <w:color w:val="000000"/>
          <w:sz w:val="28"/>
          <w:szCs w:val="28"/>
        </w:rPr>
        <w:t>й.</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Оба аспекта контроля вза</w:t>
      </w:r>
      <w:r w:rsidR="00153484">
        <w:rPr>
          <w:color w:val="000000"/>
          <w:sz w:val="28"/>
          <w:szCs w:val="28"/>
        </w:rPr>
        <w:t>и</w:t>
      </w:r>
      <w:r w:rsidRPr="00153484">
        <w:rPr>
          <w:color w:val="000000"/>
          <w:sz w:val="28"/>
          <w:szCs w:val="28"/>
        </w:rPr>
        <w:t>мосвязаны, но разл</w:t>
      </w:r>
      <w:r w:rsidR="00153484">
        <w:rPr>
          <w:color w:val="000000"/>
          <w:sz w:val="28"/>
          <w:szCs w:val="28"/>
        </w:rPr>
        <w:t>и</w:t>
      </w:r>
      <w:r w:rsidRPr="00153484">
        <w:rPr>
          <w:color w:val="000000"/>
          <w:sz w:val="28"/>
          <w:szCs w:val="28"/>
        </w:rPr>
        <w:t>чаются целям</w:t>
      </w:r>
      <w:r w:rsidR="00153484">
        <w:rPr>
          <w:color w:val="000000"/>
          <w:sz w:val="28"/>
          <w:szCs w:val="28"/>
        </w:rPr>
        <w:t>и</w:t>
      </w:r>
      <w:r w:rsidRPr="00153484">
        <w:rPr>
          <w:color w:val="000000"/>
          <w:sz w:val="28"/>
          <w:szCs w:val="28"/>
        </w:rPr>
        <w:t>, методам</w:t>
      </w:r>
      <w:r w:rsidR="00153484">
        <w:rPr>
          <w:color w:val="000000"/>
          <w:sz w:val="28"/>
          <w:szCs w:val="28"/>
        </w:rPr>
        <w:t>и</w:t>
      </w:r>
      <w:r w:rsidRPr="00153484">
        <w:rPr>
          <w:color w:val="000000"/>
          <w:sz w:val="28"/>
          <w:szCs w:val="28"/>
        </w:rPr>
        <w:t xml:space="preserve"> </w:t>
      </w:r>
      <w:r w:rsidR="00153484">
        <w:rPr>
          <w:color w:val="000000"/>
          <w:sz w:val="28"/>
          <w:szCs w:val="28"/>
        </w:rPr>
        <w:t xml:space="preserve">и </w:t>
      </w:r>
      <w:r w:rsidRPr="00153484">
        <w:rPr>
          <w:color w:val="000000"/>
          <w:sz w:val="28"/>
          <w:szCs w:val="28"/>
        </w:rPr>
        <w:t>субъектам</w:t>
      </w:r>
      <w:r w:rsidR="00153484">
        <w:rPr>
          <w:color w:val="000000"/>
          <w:sz w:val="28"/>
          <w:szCs w:val="28"/>
        </w:rPr>
        <w:t>и</w:t>
      </w:r>
      <w:r w:rsidRPr="00153484">
        <w:rPr>
          <w:color w:val="000000"/>
          <w:sz w:val="28"/>
          <w:szCs w:val="28"/>
        </w:rPr>
        <w:t xml:space="preserve"> контроля. Есл</w:t>
      </w:r>
      <w:r w:rsidR="00153484">
        <w:rPr>
          <w:color w:val="000000"/>
          <w:sz w:val="28"/>
          <w:szCs w:val="28"/>
        </w:rPr>
        <w:t>и</w:t>
      </w:r>
      <w:r w:rsidRPr="00153484">
        <w:rPr>
          <w:color w:val="000000"/>
          <w:sz w:val="28"/>
          <w:szCs w:val="28"/>
        </w:rPr>
        <w:t xml:space="preserve"> в первом случае преобладает правовая </w:t>
      </w:r>
      <w:r w:rsidR="00153484">
        <w:rPr>
          <w:color w:val="000000"/>
          <w:sz w:val="28"/>
          <w:szCs w:val="28"/>
        </w:rPr>
        <w:t>и</w:t>
      </w:r>
      <w:r w:rsidRPr="00153484">
        <w:rPr>
          <w:color w:val="000000"/>
          <w:sz w:val="28"/>
          <w:szCs w:val="28"/>
        </w:rPr>
        <w:t xml:space="preserve"> кол</w:t>
      </w:r>
      <w:r w:rsidR="00153484">
        <w:rPr>
          <w:color w:val="000000"/>
          <w:sz w:val="28"/>
          <w:szCs w:val="28"/>
        </w:rPr>
        <w:t>и</w:t>
      </w:r>
      <w:r w:rsidRPr="00153484">
        <w:rPr>
          <w:color w:val="000000"/>
          <w:sz w:val="28"/>
          <w:szCs w:val="28"/>
        </w:rPr>
        <w:t>чественная сторона контроля, то во втором — упор делается на анал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ческую сторону ф</w:t>
      </w:r>
      <w:r w:rsidR="00153484">
        <w:rPr>
          <w:color w:val="000000"/>
          <w:sz w:val="28"/>
          <w:szCs w:val="28"/>
        </w:rPr>
        <w:t>и</w:t>
      </w:r>
      <w:r w:rsidRPr="00153484">
        <w:rPr>
          <w:color w:val="000000"/>
          <w:sz w:val="28"/>
          <w:szCs w:val="28"/>
        </w:rPr>
        <w:t>нансового контроля.</w:t>
      </w:r>
    </w:p>
    <w:p w:rsidR="00153484" w:rsidRDefault="00DC23AF" w:rsidP="00153484">
      <w:pPr>
        <w:spacing w:line="360" w:lineRule="auto"/>
        <w:ind w:firstLine="709"/>
        <w:jc w:val="both"/>
        <w:rPr>
          <w:color w:val="000000"/>
          <w:sz w:val="28"/>
          <w:szCs w:val="28"/>
        </w:rPr>
      </w:pPr>
      <w:r w:rsidRPr="00153484">
        <w:rPr>
          <w:color w:val="000000"/>
          <w:sz w:val="28"/>
          <w:szCs w:val="28"/>
        </w:rPr>
        <w:t>Контроль выступает как кульм</w:t>
      </w:r>
      <w:r w:rsidR="00153484">
        <w:rPr>
          <w:color w:val="000000"/>
          <w:sz w:val="28"/>
          <w:szCs w:val="28"/>
        </w:rPr>
        <w:t>и</w:t>
      </w:r>
      <w:r w:rsidRPr="00153484">
        <w:rPr>
          <w:color w:val="000000"/>
          <w:sz w:val="28"/>
          <w:szCs w:val="28"/>
        </w:rPr>
        <w:t>нац</w:t>
      </w:r>
      <w:r w:rsidR="00153484">
        <w:rPr>
          <w:color w:val="000000"/>
          <w:sz w:val="28"/>
          <w:szCs w:val="28"/>
        </w:rPr>
        <w:t>и</w:t>
      </w:r>
      <w:r w:rsidRPr="00153484">
        <w:rPr>
          <w:color w:val="000000"/>
          <w:sz w:val="28"/>
          <w:szCs w:val="28"/>
        </w:rPr>
        <w:t>онный момент управленческого ц</w:t>
      </w:r>
      <w:r w:rsidR="00153484">
        <w:rPr>
          <w:color w:val="000000"/>
          <w:sz w:val="28"/>
          <w:szCs w:val="28"/>
        </w:rPr>
        <w:t>и</w:t>
      </w:r>
      <w:r w:rsidRPr="00153484">
        <w:rPr>
          <w:color w:val="000000"/>
          <w:sz w:val="28"/>
          <w:szCs w:val="28"/>
        </w:rPr>
        <w:t>кла на той его стад</w:t>
      </w:r>
      <w:r w:rsidR="00153484">
        <w:rPr>
          <w:color w:val="000000"/>
          <w:sz w:val="28"/>
          <w:szCs w:val="28"/>
        </w:rPr>
        <w:t>ии</w:t>
      </w:r>
      <w:r w:rsidRPr="00153484">
        <w:rPr>
          <w:color w:val="000000"/>
          <w:sz w:val="28"/>
          <w:szCs w:val="28"/>
        </w:rPr>
        <w:t>, когда факт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результаты воздейств</w:t>
      </w:r>
      <w:r w:rsidR="00153484">
        <w:rPr>
          <w:color w:val="000000"/>
          <w:sz w:val="28"/>
          <w:szCs w:val="28"/>
        </w:rPr>
        <w:t>и</w:t>
      </w:r>
      <w:r w:rsidRPr="00153484">
        <w:rPr>
          <w:color w:val="000000"/>
          <w:sz w:val="28"/>
          <w:szCs w:val="28"/>
        </w:rPr>
        <w:t>я на управляемый объект сопоставляются с требован</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нятых решен</w:t>
      </w:r>
      <w:r w:rsidR="00153484">
        <w:rPr>
          <w:color w:val="000000"/>
          <w:sz w:val="28"/>
          <w:szCs w:val="28"/>
        </w:rPr>
        <w:t>и</w:t>
      </w:r>
      <w:r w:rsidRPr="00153484">
        <w:rPr>
          <w:color w:val="000000"/>
          <w:sz w:val="28"/>
          <w:szCs w:val="28"/>
        </w:rPr>
        <w:t>й, а пр</w:t>
      </w:r>
      <w:r w:rsidR="00153484">
        <w:rPr>
          <w:color w:val="000000"/>
          <w:sz w:val="28"/>
          <w:szCs w:val="28"/>
        </w:rPr>
        <w:t>и</w:t>
      </w:r>
      <w:r w:rsidRPr="00153484">
        <w:rPr>
          <w:color w:val="000000"/>
          <w:sz w:val="28"/>
          <w:szCs w:val="28"/>
        </w:rPr>
        <w:t xml:space="preserve"> выявлен</w:t>
      </w:r>
      <w:r w:rsidR="00153484">
        <w:rPr>
          <w:color w:val="000000"/>
          <w:sz w:val="28"/>
          <w:szCs w:val="28"/>
        </w:rPr>
        <w:t>ии</w:t>
      </w:r>
      <w:r w:rsidRPr="00153484">
        <w:rPr>
          <w:color w:val="000000"/>
          <w:sz w:val="28"/>
          <w:szCs w:val="28"/>
        </w:rPr>
        <w:t xml:space="preserve"> отр</w:t>
      </w:r>
      <w:r w:rsidR="00153484">
        <w:rPr>
          <w:color w:val="000000"/>
          <w:sz w:val="28"/>
          <w:szCs w:val="28"/>
        </w:rPr>
        <w:t>и</w:t>
      </w:r>
      <w:r w:rsidRPr="00153484">
        <w:rPr>
          <w:color w:val="000000"/>
          <w:sz w:val="28"/>
          <w:szCs w:val="28"/>
        </w:rPr>
        <w:t>цательных отклонен</w:t>
      </w:r>
      <w:r w:rsidR="00153484">
        <w:rPr>
          <w:color w:val="000000"/>
          <w:sz w:val="28"/>
          <w:szCs w:val="28"/>
        </w:rPr>
        <w:t>и</w:t>
      </w:r>
      <w:r w:rsidRPr="00153484">
        <w:rPr>
          <w:color w:val="000000"/>
          <w:sz w:val="28"/>
          <w:szCs w:val="28"/>
        </w:rPr>
        <w:t>й устанавл</w:t>
      </w:r>
      <w:r w:rsidR="00153484">
        <w:rPr>
          <w:color w:val="000000"/>
          <w:sz w:val="28"/>
          <w:szCs w:val="28"/>
        </w:rPr>
        <w:t>и</w:t>
      </w:r>
      <w:r w:rsidRPr="00153484">
        <w:rPr>
          <w:color w:val="000000"/>
          <w:sz w:val="28"/>
          <w:szCs w:val="28"/>
        </w:rPr>
        <w:t xml:space="preserve">ваются </w:t>
      </w:r>
      <w:r w:rsidR="00153484">
        <w:rPr>
          <w:color w:val="000000"/>
          <w:sz w:val="28"/>
          <w:szCs w:val="28"/>
        </w:rPr>
        <w:t>и</w:t>
      </w:r>
      <w:r w:rsidRPr="00153484">
        <w:rPr>
          <w:color w:val="000000"/>
          <w:sz w:val="28"/>
          <w:szCs w:val="28"/>
        </w:rPr>
        <w:t>х пр</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 xml:space="preserve">ны </w:t>
      </w:r>
      <w:r w:rsidR="00153484">
        <w:rPr>
          <w:color w:val="000000"/>
          <w:sz w:val="28"/>
          <w:szCs w:val="28"/>
        </w:rPr>
        <w:t>и</w:t>
      </w:r>
      <w:r w:rsidRPr="00153484">
        <w:rPr>
          <w:color w:val="000000"/>
          <w:sz w:val="28"/>
          <w:szCs w:val="28"/>
        </w:rPr>
        <w:t xml:space="preserve"> в</w:t>
      </w:r>
      <w:r w:rsidR="00153484">
        <w:rPr>
          <w:color w:val="000000"/>
          <w:sz w:val="28"/>
          <w:szCs w:val="28"/>
        </w:rPr>
        <w:t>и</w:t>
      </w:r>
      <w:r w:rsidRPr="00153484">
        <w:rPr>
          <w:color w:val="000000"/>
          <w:sz w:val="28"/>
          <w:szCs w:val="28"/>
        </w:rPr>
        <w:t>новн</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пр</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маются меры к улучшен</w:t>
      </w:r>
      <w:r w:rsidR="00153484">
        <w:rPr>
          <w:color w:val="000000"/>
          <w:sz w:val="28"/>
          <w:szCs w:val="28"/>
        </w:rPr>
        <w:t>и</w:t>
      </w:r>
      <w:r w:rsidRPr="00153484">
        <w:rPr>
          <w:color w:val="000000"/>
          <w:sz w:val="28"/>
          <w:szCs w:val="28"/>
        </w:rPr>
        <w:t>ю положен</w:t>
      </w:r>
      <w:r w:rsidR="00153484">
        <w:rPr>
          <w:color w:val="000000"/>
          <w:sz w:val="28"/>
          <w:szCs w:val="28"/>
        </w:rPr>
        <w:t>и</w:t>
      </w:r>
      <w:r w:rsidRPr="00153484">
        <w:rPr>
          <w:color w:val="000000"/>
          <w:sz w:val="28"/>
          <w:szCs w:val="28"/>
        </w:rPr>
        <w:t>я дел. Являясь самостоятельной функц</w:t>
      </w:r>
      <w:r w:rsidR="00153484">
        <w:rPr>
          <w:color w:val="000000"/>
          <w:sz w:val="28"/>
          <w:szCs w:val="28"/>
        </w:rPr>
        <w:t>и</w:t>
      </w:r>
      <w:r w:rsidRPr="00153484">
        <w:rPr>
          <w:color w:val="000000"/>
          <w:sz w:val="28"/>
          <w:szCs w:val="28"/>
        </w:rPr>
        <w:t>ей управлен</w:t>
      </w:r>
      <w:r w:rsidR="00153484">
        <w:rPr>
          <w:color w:val="000000"/>
          <w:sz w:val="28"/>
          <w:szCs w:val="28"/>
        </w:rPr>
        <w:t>и</w:t>
      </w:r>
      <w:r w:rsidRPr="00153484">
        <w:rPr>
          <w:color w:val="000000"/>
          <w:sz w:val="28"/>
          <w:szCs w:val="28"/>
        </w:rPr>
        <w:t>я эконом</w:t>
      </w:r>
      <w:r w:rsidR="00153484">
        <w:rPr>
          <w:color w:val="000000"/>
          <w:sz w:val="28"/>
          <w:szCs w:val="28"/>
        </w:rPr>
        <w:t>и</w:t>
      </w:r>
      <w:r w:rsidRPr="00153484">
        <w:rPr>
          <w:color w:val="000000"/>
          <w:sz w:val="28"/>
          <w:szCs w:val="28"/>
        </w:rPr>
        <w:t>кой, контроль не поглощает друг</w:t>
      </w:r>
      <w:r w:rsidR="00153484">
        <w:rPr>
          <w:color w:val="000000"/>
          <w:sz w:val="28"/>
          <w:szCs w:val="28"/>
        </w:rPr>
        <w:t>и</w:t>
      </w:r>
      <w:r w:rsidRPr="00153484">
        <w:rPr>
          <w:color w:val="000000"/>
          <w:sz w:val="28"/>
          <w:szCs w:val="28"/>
        </w:rPr>
        <w:t>е функц</w:t>
      </w:r>
      <w:r w:rsidR="00153484">
        <w:rPr>
          <w:color w:val="000000"/>
          <w:sz w:val="28"/>
          <w:szCs w:val="28"/>
        </w:rPr>
        <w:t>ии</w:t>
      </w:r>
      <w:r w:rsidRPr="00153484">
        <w:rPr>
          <w:color w:val="000000"/>
          <w:sz w:val="28"/>
          <w:szCs w:val="28"/>
        </w:rPr>
        <w:t>, а вза</w:t>
      </w:r>
      <w:r w:rsidR="00153484">
        <w:rPr>
          <w:color w:val="000000"/>
          <w:sz w:val="28"/>
          <w:szCs w:val="28"/>
        </w:rPr>
        <w:t>и</w:t>
      </w:r>
      <w:r w:rsidRPr="00153484">
        <w:rPr>
          <w:color w:val="000000"/>
          <w:sz w:val="28"/>
          <w:szCs w:val="28"/>
        </w:rPr>
        <w:t>мопрон</w:t>
      </w:r>
      <w:r w:rsidR="00153484">
        <w:rPr>
          <w:color w:val="000000"/>
          <w:sz w:val="28"/>
          <w:szCs w:val="28"/>
        </w:rPr>
        <w:t>и</w:t>
      </w:r>
      <w:r w:rsidRPr="00153484">
        <w:rPr>
          <w:color w:val="000000"/>
          <w:sz w:val="28"/>
          <w:szCs w:val="28"/>
        </w:rPr>
        <w:t>кает в н</w:t>
      </w:r>
      <w:r w:rsidR="00153484">
        <w:rPr>
          <w:color w:val="000000"/>
          <w:sz w:val="28"/>
          <w:szCs w:val="28"/>
        </w:rPr>
        <w:t>и</w:t>
      </w:r>
      <w:r w:rsidRPr="00153484">
        <w:rPr>
          <w:color w:val="000000"/>
          <w:sz w:val="28"/>
          <w:szCs w:val="28"/>
        </w:rPr>
        <w:t>х, оказывая акт</w:t>
      </w:r>
      <w:r w:rsidR="00153484">
        <w:rPr>
          <w:color w:val="000000"/>
          <w:sz w:val="28"/>
          <w:szCs w:val="28"/>
        </w:rPr>
        <w:t>и</w:t>
      </w:r>
      <w:r w:rsidRPr="00153484">
        <w:rPr>
          <w:color w:val="000000"/>
          <w:sz w:val="28"/>
          <w:szCs w:val="28"/>
        </w:rPr>
        <w:t>вное воздейств</w:t>
      </w:r>
      <w:r w:rsidR="00153484">
        <w:rPr>
          <w:color w:val="000000"/>
          <w:sz w:val="28"/>
          <w:szCs w:val="28"/>
        </w:rPr>
        <w:t>и</w:t>
      </w:r>
      <w:r w:rsidRPr="00153484">
        <w:rPr>
          <w:color w:val="000000"/>
          <w:sz w:val="28"/>
          <w:szCs w:val="28"/>
        </w:rPr>
        <w:t>е на эффект</w:t>
      </w:r>
      <w:r w:rsidR="00153484">
        <w:rPr>
          <w:color w:val="000000"/>
          <w:sz w:val="28"/>
          <w:szCs w:val="28"/>
        </w:rPr>
        <w:t>и</w:t>
      </w:r>
      <w:r w:rsidRPr="00153484">
        <w:rPr>
          <w:color w:val="000000"/>
          <w:sz w:val="28"/>
          <w:szCs w:val="28"/>
        </w:rPr>
        <w:t xml:space="preserve">вность </w:t>
      </w:r>
      <w:r w:rsidR="00153484">
        <w:rPr>
          <w:color w:val="000000"/>
          <w:sz w:val="28"/>
          <w:szCs w:val="28"/>
        </w:rPr>
        <w:t>и</w:t>
      </w:r>
      <w:r w:rsidRPr="00153484">
        <w:rPr>
          <w:color w:val="000000"/>
          <w:sz w:val="28"/>
          <w:szCs w:val="28"/>
        </w:rPr>
        <w:t xml:space="preserve">х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Назначен</w:t>
      </w:r>
      <w:r w:rsidR="00153484">
        <w:rPr>
          <w:color w:val="000000"/>
          <w:sz w:val="28"/>
          <w:szCs w:val="28"/>
        </w:rPr>
        <w:t>и</w:t>
      </w:r>
      <w:r w:rsidRPr="00153484">
        <w:rPr>
          <w:color w:val="000000"/>
          <w:sz w:val="28"/>
          <w:szCs w:val="28"/>
        </w:rPr>
        <w:t>е ф</w:t>
      </w:r>
      <w:r w:rsidR="00153484">
        <w:rPr>
          <w:color w:val="000000"/>
          <w:sz w:val="28"/>
          <w:szCs w:val="28"/>
        </w:rPr>
        <w:t>и</w:t>
      </w:r>
      <w:r w:rsidRPr="00153484">
        <w:rPr>
          <w:color w:val="000000"/>
          <w:sz w:val="28"/>
          <w:szCs w:val="28"/>
        </w:rPr>
        <w:t>нансового контроля заключается в содейств</w:t>
      </w:r>
      <w:r w:rsidR="00153484">
        <w:rPr>
          <w:color w:val="000000"/>
          <w:sz w:val="28"/>
          <w:szCs w:val="28"/>
        </w:rPr>
        <w:t>ии</w:t>
      </w:r>
      <w:r w:rsidRPr="00153484">
        <w:rPr>
          <w:color w:val="000000"/>
          <w:sz w:val="28"/>
          <w:szCs w:val="28"/>
        </w:rPr>
        <w:t xml:space="preserve"> успешной реал</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ф</w:t>
      </w:r>
      <w:r w:rsidR="00153484">
        <w:rPr>
          <w:color w:val="000000"/>
          <w:sz w:val="28"/>
          <w:szCs w:val="28"/>
        </w:rPr>
        <w:t>и</w:t>
      </w:r>
      <w:r w:rsidRPr="00153484">
        <w:rPr>
          <w:color w:val="000000"/>
          <w:sz w:val="28"/>
          <w:szCs w:val="28"/>
        </w:rPr>
        <w:t>нансовой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xml:space="preserve"> государства, обеспечен</w:t>
      </w:r>
      <w:r w:rsidR="00153484">
        <w:rPr>
          <w:color w:val="000000"/>
          <w:sz w:val="28"/>
          <w:szCs w:val="28"/>
        </w:rPr>
        <w:t>ии</w:t>
      </w:r>
      <w:r w:rsidRPr="00153484">
        <w:rPr>
          <w:color w:val="000000"/>
          <w:sz w:val="28"/>
          <w:szCs w:val="28"/>
        </w:rPr>
        <w:t xml:space="preserve"> процесса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 xml:space="preserve">вного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 xml:space="preserve">нансовых ресурсов во всех сферах </w:t>
      </w:r>
      <w:r w:rsidR="00153484">
        <w:rPr>
          <w:color w:val="000000"/>
          <w:sz w:val="28"/>
          <w:szCs w:val="28"/>
        </w:rPr>
        <w:t>и</w:t>
      </w:r>
      <w:r w:rsidRPr="00153484">
        <w:rPr>
          <w:color w:val="000000"/>
          <w:sz w:val="28"/>
          <w:szCs w:val="28"/>
        </w:rPr>
        <w:t xml:space="preserve"> звеньях народного хозяйства. Его роль пр</w:t>
      </w:r>
      <w:r w:rsidR="00153484">
        <w:rPr>
          <w:color w:val="000000"/>
          <w:sz w:val="28"/>
          <w:szCs w:val="28"/>
        </w:rPr>
        <w:t>и</w:t>
      </w:r>
      <w:r w:rsidRPr="00153484">
        <w:rPr>
          <w:color w:val="000000"/>
          <w:sz w:val="28"/>
          <w:szCs w:val="28"/>
        </w:rPr>
        <w:t xml:space="preserve"> переходе к рынку многократно возрастает.</w:t>
      </w:r>
      <w:r w:rsidR="00E93FB6" w:rsidRPr="00153484">
        <w:rPr>
          <w:rStyle w:val="a7"/>
          <w:color w:val="000000"/>
          <w:sz w:val="28"/>
          <w:szCs w:val="28"/>
          <w:vertAlign w:val="baseline"/>
        </w:rPr>
        <w:footnoteReference w:id="4"/>
      </w:r>
    </w:p>
    <w:p w:rsidR="00153484" w:rsidRDefault="00DC23AF" w:rsidP="00153484">
      <w:pPr>
        <w:spacing w:line="360" w:lineRule="auto"/>
        <w:ind w:firstLine="709"/>
        <w:jc w:val="both"/>
        <w:rPr>
          <w:color w:val="000000"/>
          <w:sz w:val="28"/>
          <w:szCs w:val="28"/>
        </w:rPr>
      </w:pPr>
      <w:r w:rsidRPr="00153484">
        <w:rPr>
          <w:color w:val="000000"/>
          <w:sz w:val="28"/>
          <w:szCs w:val="28"/>
        </w:rPr>
        <w:t>Ф</w:t>
      </w:r>
      <w:r w:rsidR="00153484">
        <w:rPr>
          <w:color w:val="000000"/>
          <w:sz w:val="28"/>
          <w:szCs w:val="28"/>
        </w:rPr>
        <w:t>и</w:t>
      </w:r>
      <w:r w:rsidRPr="00153484">
        <w:rPr>
          <w:color w:val="000000"/>
          <w:sz w:val="28"/>
          <w:szCs w:val="28"/>
        </w:rPr>
        <w:t>нансовый контроль осуществляется путем пр</w:t>
      </w:r>
      <w:r w:rsidR="00153484">
        <w:rPr>
          <w:color w:val="000000"/>
          <w:sz w:val="28"/>
          <w:szCs w:val="28"/>
        </w:rPr>
        <w:t>и</w:t>
      </w:r>
      <w:r w:rsidRPr="00153484">
        <w:rPr>
          <w:color w:val="000000"/>
          <w:sz w:val="28"/>
          <w:szCs w:val="28"/>
        </w:rPr>
        <w:t>менен</w:t>
      </w:r>
      <w:r w:rsidR="00153484">
        <w:rPr>
          <w:color w:val="000000"/>
          <w:sz w:val="28"/>
          <w:szCs w:val="28"/>
        </w:rPr>
        <w:t>и</w:t>
      </w:r>
      <w:r w:rsidRPr="00153484">
        <w:rPr>
          <w:color w:val="000000"/>
          <w:sz w:val="28"/>
          <w:szCs w:val="28"/>
        </w:rPr>
        <w:t>я научно обоснованных методов установлен</w:t>
      </w:r>
      <w:r w:rsidR="00153484">
        <w:rPr>
          <w:color w:val="000000"/>
          <w:sz w:val="28"/>
          <w:szCs w:val="28"/>
        </w:rPr>
        <w:t>и</w:t>
      </w:r>
      <w:r w:rsidRPr="00153484">
        <w:rPr>
          <w:color w:val="000000"/>
          <w:sz w:val="28"/>
          <w:szCs w:val="28"/>
        </w:rPr>
        <w:t>я степен</w:t>
      </w:r>
      <w:r w:rsidR="00153484">
        <w:rPr>
          <w:color w:val="000000"/>
          <w:sz w:val="28"/>
          <w:szCs w:val="28"/>
        </w:rPr>
        <w:t>и</w:t>
      </w:r>
      <w:r w:rsidRPr="00153484">
        <w:rPr>
          <w:color w:val="000000"/>
          <w:sz w:val="28"/>
          <w:szCs w:val="28"/>
        </w:rPr>
        <w:t xml:space="preserve"> соответств</w:t>
      </w:r>
      <w:r w:rsidR="00153484">
        <w:rPr>
          <w:color w:val="000000"/>
          <w:sz w:val="28"/>
          <w:szCs w:val="28"/>
        </w:rPr>
        <w:t>и</w:t>
      </w:r>
      <w:r w:rsidRPr="00153484">
        <w:rPr>
          <w:color w:val="000000"/>
          <w:sz w:val="28"/>
          <w:szCs w:val="28"/>
        </w:rPr>
        <w:t>я практ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xml:space="preserve"> управлен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нансовым</w:t>
      </w:r>
      <w:r w:rsidR="00153484">
        <w:rPr>
          <w:color w:val="000000"/>
          <w:sz w:val="28"/>
          <w:szCs w:val="28"/>
        </w:rPr>
        <w:t>и</w:t>
      </w:r>
      <w:r w:rsidRPr="00153484">
        <w:rPr>
          <w:color w:val="000000"/>
          <w:sz w:val="28"/>
          <w:szCs w:val="28"/>
        </w:rPr>
        <w:t xml:space="preserve"> ресурсам</w:t>
      </w:r>
      <w:r w:rsidR="00153484">
        <w:rPr>
          <w:color w:val="000000"/>
          <w:sz w:val="28"/>
          <w:szCs w:val="28"/>
        </w:rPr>
        <w:t>и</w:t>
      </w:r>
      <w:r w:rsidRPr="00153484">
        <w:rPr>
          <w:color w:val="000000"/>
          <w:sz w:val="28"/>
          <w:szCs w:val="28"/>
        </w:rPr>
        <w:t xml:space="preserve"> во всех сферах про</w:t>
      </w:r>
      <w:r w:rsidR="00153484">
        <w:rPr>
          <w:color w:val="000000"/>
          <w:sz w:val="28"/>
          <w:szCs w:val="28"/>
        </w:rPr>
        <w:t>и</w:t>
      </w:r>
      <w:r w:rsidRPr="00153484">
        <w:rPr>
          <w:color w:val="000000"/>
          <w:sz w:val="28"/>
          <w:szCs w:val="28"/>
        </w:rPr>
        <w:t xml:space="preserve">зводства </w:t>
      </w:r>
      <w:r w:rsidR="00153484">
        <w:rPr>
          <w:color w:val="000000"/>
          <w:sz w:val="28"/>
          <w:szCs w:val="28"/>
        </w:rPr>
        <w:t>и</w:t>
      </w:r>
      <w:r w:rsidRPr="00153484">
        <w:rPr>
          <w:color w:val="000000"/>
          <w:sz w:val="28"/>
          <w:szCs w:val="28"/>
        </w:rPr>
        <w:t xml:space="preserve"> распределен</w:t>
      </w:r>
      <w:r w:rsidR="00153484">
        <w:rPr>
          <w:color w:val="000000"/>
          <w:sz w:val="28"/>
          <w:szCs w:val="28"/>
        </w:rPr>
        <w:t>и</w:t>
      </w:r>
      <w:r w:rsidRPr="00153484">
        <w:rPr>
          <w:color w:val="000000"/>
          <w:sz w:val="28"/>
          <w:szCs w:val="28"/>
        </w:rPr>
        <w:t>я общественного продукта задачам ф</w:t>
      </w:r>
      <w:r w:rsidR="00153484">
        <w:rPr>
          <w:color w:val="000000"/>
          <w:sz w:val="28"/>
          <w:szCs w:val="28"/>
        </w:rPr>
        <w:t>и</w:t>
      </w:r>
      <w:r w:rsidRPr="00153484">
        <w:rPr>
          <w:color w:val="000000"/>
          <w:sz w:val="28"/>
          <w:szCs w:val="28"/>
        </w:rPr>
        <w:t>нансовой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нст</w:t>
      </w:r>
      <w:r w:rsidR="00153484">
        <w:rPr>
          <w:color w:val="000000"/>
          <w:sz w:val="28"/>
          <w:szCs w:val="28"/>
        </w:rPr>
        <w:t>и</w:t>
      </w:r>
      <w:r w:rsidRPr="00153484">
        <w:rPr>
          <w:color w:val="000000"/>
          <w:sz w:val="28"/>
          <w:szCs w:val="28"/>
        </w:rPr>
        <w:t>тут ф</w:t>
      </w:r>
      <w:r w:rsidR="00153484">
        <w:rPr>
          <w:color w:val="000000"/>
          <w:sz w:val="28"/>
          <w:szCs w:val="28"/>
        </w:rPr>
        <w:t>и</w:t>
      </w:r>
      <w:r w:rsidRPr="00153484">
        <w:rPr>
          <w:color w:val="000000"/>
          <w:sz w:val="28"/>
          <w:szCs w:val="28"/>
        </w:rPr>
        <w:t xml:space="preserve">нансового контроля представляет собой составной элемент общей структуры контрольных органов государства </w:t>
      </w:r>
      <w:r w:rsidR="00153484">
        <w:rPr>
          <w:color w:val="000000"/>
          <w:sz w:val="28"/>
          <w:szCs w:val="28"/>
        </w:rPr>
        <w:t>и</w:t>
      </w:r>
      <w:r w:rsidRPr="00153484">
        <w:rPr>
          <w:color w:val="000000"/>
          <w:sz w:val="28"/>
          <w:szCs w:val="28"/>
        </w:rPr>
        <w:t xml:space="preserve"> вместе с тем выступает как важнейш</w:t>
      </w:r>
      <w:r w:rsidR="00153484">
        <w:rPr>
          <w:color w:val="000000"/>
          <w:sz w:val="28"/>
          <w:szCs w:val="28"/>
        </w:rPr>
        <w:t>и</w:t>
      </w:r>
      <w:r w:rsidRPr="00153484">
        <w:rPr>
          <w:color w:val="000000"/>
          <w:sz w:val="28"/>
          <w:szCs w:val="28"/>
        </w:rPr>
        <w:t>й составной элемент ф</w:t>
      </w:r>
      <w:r w:rsidR="00153484">
        <w:rPr>
          <w:color w:val="000000"/>
          <w:sz w:val="28"/>
          <w:szCs w:val="28"/>
        </w:rPr>
        <w:t>и</w:t>
      </w:r>
      <w:r w:rsidRPr="00153484">
        <w:rPr>
          <w:color w:val="000000"/>
          <w:sz w:val="28"/>
          <w:szCs w:val="28"/>
        </w:rPr>
        <w:t>нансовой с</w:t>
      </w:r>
      <w:r w:rsidR="00153484">
        <w:rPr>
          <w:color w:val="000000"/>
          <w:sz w:val="28"/>
          <w:szCs w:val="28"/>
        </w:rPr>
        <w:t>и</w:t>
      </w:r>
      <w:r w:rsidRPr="00153484">
        <w:rPr>
          <w:color w:val="000000"/>
          <w:sz w:val="28"/>
          <w:szCs w:val="28"/>
        </w:rPr>
        <w:t>стемы.</w:t>
      </w:r>
    </w:p>
    <w:p w:rsidR="00153484" w:rsidRDefault="00DC23AF" w:rsidP="00153484">
      <w:pPr>
        <w:spacing w:line="360" w:lineRule="auto"/>
        <w:ind w:firstLine="709"/>
        <w:jc w:val="both"/>
        <w:rPr>
          <w:color w:val="000000"/>
          <w:sz w:val="28"/>
          <w:szCs w:val="28"/>
        </w:rPr>
      </w:pPr>
      <w:r w:rsidRPr="00153484">
        <w:rPr>
          <w:color w:val="000000"/>
          <w:sz w:val="28"/>
          <w:szCs w:val="28"/>
        </w:rPr>
        <w:t>Государственный ф</w:t>
      </w:r>
      <w:r w:rsidR="00153484">
        <w:rPr>
          <w:color w:val="000000"/>
          <w:sz w:val="28"/>
          <w:szCs w:val="28"/>
        </w:rPr>
        <w:t>и</w:t>
      </w:r>
      <w:r w:rsidRPr="00153484">
        <w:rPr>
          <w:color w:val="000000"/>
          <w:sz w:val="28"/>
          <w:szCs w:val="28"/>
        </w:rPr>
        <w:t>нансовый контроль — это установленная законодательством деятельность органов государственной власт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управлен</w:t>
      </w:r>
      <w:r w:rsidR="00153484">
        <w:rPr>
          <w:color w:val="000000"/>
          <w:sz w:val="28"/>
          <w:szCs w:val="28"/>
        </w:rPr>
        <w:t>и</w:t>
      </w:r>
      <w:r w:rsidRPr="00153484">
        <w:rPr>
          <w:color w:val="000000"/>
          <w:sz w:val="28"/>
          <w:szCs w:val="28"/>
        </w:rPr>
        <w:t>я всех уровней по выявлен</w:t>
      </w:r>
      <w:r w:rsidR="00153484">
        <w:rPr>
          <w:color w:val="000000"/>
          <w:sz w:val="28"/>
          <w:szCs w:val="28"/>
        </w:rPr>
        <w:t>и</w:t>
      </w:r>
      <w:r w:rsidRPr="00153484">
        <w:rPr>
          <w:color w:val="000000"/>
          <w:sz w:val="28"/>
          <w:szCs w:val="28"/>
        </w:rPr>
        <w:t>ю, предупрежден</w:t>
      </w:r>
      <w:r w:rsidR="00153484">
        <w:rPr>
          <w:color w:val="000000"/>
          <w:sz w:val="28"/>
          <w:szCs w:val="28"/>
        </w:rPr>
        <w:t>и</w:t>
      </w:r>
      <w:r w:rsidRPr="00153484">
        <w:rPr>
          <w:color w:val="000000"/>
          <w:sz w:val="28"/>
          <w:szCs w:val="28"/>
        </w:rPr>
        <w:t xml:space="preserve">ю </w:t>
      </w:r>
      <w:r w:rsidR="00153484">
        <w:rPr>
          <w:color w:val="000000"/>
          <w:sz w:val="28"/>
          <w:szCs w:val="28"/>
        </w:rPr>
        <w:t>и</w:t>
      </w:r>
      <w:r w:rsidRPr="00153484">
        <w:rPr>
          <w:color w:val="000000"/>
          <w:sz w:val="28"/>
          <w:szCs w:val="28"/>
        </w:rPr>
        <w:t xml:space="preserve"> пресечен</w:t>
      </w:r>
      <w:r w:rsidR="00153484">
        <w:rPr>
          <w:color w:val="000000"/>
          <w:sz w:val="28"/>
          <w:szCs w:val="28"/>
        </w:rPr>
        <w:t>и</w:t>
      </w:r>
      <w:r w:rsidRPr="00153484">
        <w:rPr>
          <w:color w:val="000000"/>
          <w:sz w:val="28"/>
          <w:szCs w:val="28"/>
        </w:rPr>
        <w:t>ю:</w:t>
      </w:r>
    </w:p>
    <w:p w:rsidR="00153484" w:rsidRDefault="00DC23AF" w:rsidP="00153484">
      <w:pPr>
        <w:numPr>
          <w:ilvl w:val="0"/>
          <w:numId w:val="8"/>
        </w:numPr>
        <w:spacing w:line="360" w:lineRule="auto"/>
        <w:ind w:left="0" w:firstLine="709"/>
        <w:jc w:val="both"/>
        <w:rPr>
          <w:color w:val="000000"/>
          <w:sz w:val="28"/>
          <w:szCs w:val="28"/>
        </w:rPr>
      </w:pPr>
      <w:r w:rsidRPr="00153484">
        <w:rPr>
          <w:color w:val="000000"/>
          <w:sz w:val="28"/>
          <w:szCs w:val="28"/>
        </w:rPr>
        <w:t>ош</w:t>
      </w:r>
      <w:r w:rsidR="00153484">
        <w:rPr>
          <w:color w:val="000000"/>
          <w:sz w:val="28"/>
          <w:szCs w:val="28"/>
        </w:rPr>
        <w:t>и</w:t>
      </w:r>
      <w:r w:rsidRPr="00153484">
        <w:rPr>
          <w:color w:val="000000"/>
          <w:sz w:val="28"/>
          <w:szCs w:val="28"/>
        </w:rPr>
        <w:t xml:space="preserve">бок </w:t>
      </w:r>
      <w:r w:rsidR="00153484">
        <w:rPr>
          <w:color w:val="000000"/>
          <w:sz w:val="28"/>
          <w:szCs w:val="28"/>
        </w:rPr>
        <w:t>и</w:t>
      </w:r>
      <w:r w:rsidRPr="00153484">
        <w:rPr>
          <w:color w:val="000000"/>
          <w:sz w:val="28"/>
          <w:szCs w:val="28"/>
        </w:rPr>
        <w:t xml:space="preserve"> злоупотреблен</w:t>
      </w:r>
      <w:r w:rsidR="00153484">
        <w:rPr>
          <w:color w:val="000000"/>
          <w:sz w:val="28"/>
          <w:szCs w:val="28"/>
        </w:rPr>
        <w:t>и</w:t>
      </w:r>
      <w:r w:rsidRPr="00153484">
        <w:rPr>
          <w:color w:val="000000"/>
          <w:sz w:val="28"/>
          <w:szCs w:val="28"/>
        </w:rPr>
        <w:t>й в управлен</w:t>
      </w:r>
      <w:r w:rsidR="00153484">
        <w:rPr>
          <w:color w:val="000000"/>
          <w:sz w:val="28"/>
          <w:szCs w:val="28"/>
        </w:rPr>
        <w:t>ии</w:t>
      </w:r>
      <w:r w:rsidRPr="00153484">
        <w:rPr>
          <w:color w:val="000000"/>
          <w:sz w:val="28"/>
          <w:szCs w:val="28"/>
        </w:rPr>
        <w:t xml:space="preserve"> государственным</w:t>
      </w:r>
      <w:r w:rsidR="00153484">
        <w:rPr>
          <w:color w:val="000000"/>
          <w:sz w:val="28"/>
          <w:szCs w:val="28"/>
        </w:rPr>
        <w:t>и</w:t>
      </w:r>
      <w:r w:rsidRPr="00153484">
        <w:rPr>
          <w:color w:val="000000"/>
          <w:sz w:val="28"/>
          <w:szCs w:val="28"/>
        </w:rPr>
        <w:t xml:space="preserve"> денежным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ным</w:t>
      </w:r>
      <w:r w:rsidR="00153484">
        <w:rPr>
          <w:color w:val="000000"/>
          <w:sz w:val="28"/>
          <w:szCs w:val="28"/>
        </w:rPr>
        <w:t>и</w:t>
      </w:r>
      <w:r w:rsidRPr="00153484">
        <w:rPr>
          <w:color w:val="000000"/>
          <w:sz w:val="28"/>
          <w:szCs w:val="28"/>
        </w:rPr>
        <w:t xml:space="preserve"> матер</w:t>
      </w:r>
      <w:r w:rsidR="00153484">
        <w:rPr>
          <w:color w:val="000000"/>
          <w:sz w:val="28"/>
          <w:szCs w:val="28"/>
        </w:rPr>
        <w:t>и</w:t>
      </w:r>
      <w:r w:rsidRPr="00153484">
        <w:rPr>
          <w:color w:val="000000"/>
          <w:sz w:val="28"/>
          <w:szCs w:val="28"/>
        </w:rPr>
        <w:t>альным</w:t>
      </w:r>
      <w:r w:rsidR="00153484">
        <w:rPr>
          <w:color w:val="000000"/>
          <w:sz w:val="28"/>
          <w:szCs w:val="28"/>
        </w:rPr>
        <w:t>и</w:t>
      </w:r>
      <w:r w:rsidRPr="00153484">
        <w:rPr>
          <w:color w:val="000000"/>
          <w:sz w:val="28"/>
          <w:szCs w:val="28"/>
        </w:rPr>
        <w:t xml:space="preserve"> ресурсам</w:t>
      </w:r>
      <w:r w:rsidR="00153484">
        <w:rPr>
          <w:color w:val="000000"/>
          <w:sz w:val="28"/>
          <w:szCs w:val="28"/>
        </w:rPr>
        <w:t>и</w:t>
      </w:r>
      <w:r w:rsidRPr="00153484">
        <w:rPr>
          <w:color w:val="000000"/>
          <w:sz w:val="28"/>
          <w:szCs w:val="28"/>
        </w:rPr>
        <w:t xml:space="preserve"> (кап</w:t>
      </w:r>
      <w:r w:rsidR="00153484">
        <w:rPr>
          <w:color w:val="000000"/>
          <w:sz w:val="28"/>
          <w:szCs w:val="28"/>
        </w:rPr>
        <w:t>и</w:t>
      </w:r>
      <w:r w:rsidRPr="00153484">
        <w:rPr>
          <w:color w:val="000000"/>
          <w:sz w:val="28"/>
          <w:szCs w:val="28"/>
        </w:rPr>
        <w:t>талам</w:t>
      </w:r>
      <w:r w:rsidR="00153484">
        <w:rPr>
          <w:color w:val="000000"/>
          <w:sz w:val="28"/>
          <w:szCs w:val="28"/>
        </w:rPr>
        <w:t>и</w:t>
      </w:r>
      <w:r w:rsidRPr="00153484">
        <w:rPr>
          <w:color w:val="000000"/>
          <w:sz w:val="28"/>
          <w:szCs w:val="28"/>
        </w:rPr>
        <w:t xml:space="preserve">), а также </w:t>
      </w:r>
      <w:r w:rsidR="00153484">
        <w:rPr>
          <w:color w:val="000000"/>
          <w:sz w:val="28"/>
          <w:szCs w:val="28"/>
        </w:rPr>
        <w:t>и</w:t>
      </w:r>
      <w:r w:rsidRPr="00153484">
        <w:rPr>
          <w:color w:val="000000"/>
          <w:sz w:val="28"/>
          <w:szCs w:val="28"/>
        </w:rPr>
        <w:t>спользуемым</w:t>
      </w:r>
      <w:r w:rsidR="00153484">
        <w:rPr>
          <w:color w:val="000000"/>
          <w:sz w:val="28"/>
          <w:szCs w:val="28"/>
        </w:rPr>
        <w:t>и</w:t>
      </w:r>
      <w:r w:rsidRPr="00153484">
        <w:rPr>
          <w:color w:val="000000"/>
          <w:sz w:val="28"/>
          <w:szCs w:val="28"/>
        </w:rPr>
        <w:t xml:space="preserve"> в хозяйственной деятельност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отчуждаемым</w:t>
      </w:r>
      <w:r w:rsidR="00153484">
        <w:rPr>
          <w:color w:val="000000"/>
          <w:sz w:val="28"/>
          <w:szCs w:val="28"/>
        </w:rPr>
        <w:t>и</w:t>
      </w:r>
      <w:r w:rsidRPr="00153484">
        <w:rPr>
          <w:color w:val="000000"/>
          <w:sz w:val="28"/>
          <w:szCs w:val="28"/>
        </w:rPr>
        <w:t xml:space="preserve"> нематер</w:t>
      </w:r>
      <w:r w:rsidR="00153484">
        <w:rPr>
          <w:color w:val="000000"/>
          <w:sz w:val="28"/>
          <w:szCs w:val="28"/>
        </w:rPr>
        <w:t>и</w:t>
      </w:r>
      <w:r w:rsidRPr="00153484">
        <w:rPr>
          <w:color w:val="000000"/>
          <w:sz w:val="28"/>
          <w:szCs w:val="28"/>
        </w:rPr>
        <w:t>альным</w:t>
      </w:r>
      <w:r w:rsidR="00153484">
        <w:rPr>
          <w:color w:val="000000"/>
          <w:sz w:val="28"/>
          <w:szCs w:val="28"/>
        </w:rPr>
        <w:t>и</w:t>
      </w:r>
      <w:r w:rsidRPr="00153484">
        <w:rPr>
          <w:color w:val="000000"/>
          <w:sz w:val="28"/>
          <w:szCs w:val="28"/>
        </w:rPr>
        <w:t xml:space="preserve"> объектам</w:t>
      </w:r>
      <w:r w:rsidR="00153484">
        <w:rPr>
          <w:color w:val="000000"/>
          <w:sz w:val="28"/>
          <w:szCs w:val="28"/>
        </w:rPr>
        <w:t>и</w:t>
      </w:r>
      <w:r w:rsidRPr="00153484">
        <w:rPr>
          <w:color w:val="000000"/>
          <w:sz w:val="28"/>
          <w:szCs w:val="28"/>
        </w:rPr>
        <w:t xml:space="preserve"> государственной собственност</w:t>
      </w:r>
      <w:r w:rsidR="00153484">
        <w:rPr>
          <w:color w:val="000000"/>
          <w:sz w:val="28"/>
          <w:szCs w:val="28"/>
        </w:rPr>
        <w:t>и</w:t>
      </w:r>
      <w:r w:rsidRPr="00153484">
        <w:rPr>
          <w:color w:val="000000"/>
          <w:sz w:val="28"/>
          <w:szCs w:val="28"/>
        </w:rPr>
        <w:t>, влекущ</w:t>
      </w:r>
      <w:r w:rsidR="00153484">
        <w:rPr>
          <w:color w:val="000000"/>
          <w:sz w:val="28"/>
          <w:szCs w:val="28"/>
        </w:rPr>
        <w:t>и</w:t>
      </w:r>
      <w:r w:rsidRPr="00153484">
        <w:rPr>
          <w:color w:val="000000"/>
          <w:sz w:val="28"/>
          <w:szCs w:val="28"/>
        </w:rPr>
        <w:t xml:space="preserve">х прямой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косвенный ф</w:t>
      </w:r>
      <w:r w:rsidR="00153484">
        <w:rPr>
          <w:color w:val="000000"/>
          <w:sz w:val="28"/>
          <w:szCs w:val="28"/>
        </w:rPr>
        <w:t>и</w:t>
      </w:r>
      <w:r w:rsidRPr="00153484">
        <w:rPr>
          <w:color w:val="000000"/>
          <w:sz w:val="28"/>
          <w:szCs w:val="28"/>
        </w:rPr>
        <w:t xml:space="preserve">нансовый </w:t>
      </w:r>
      <w:r w:rsidR="00153484">
        <w:rPr>
          <w:color w:val="000000"/>
          <w:sz w:val="28"/>
          <w:szCs w:val="28"/>
        </w:rPr>
        <w:t>и</w:t>
      </w:r>
      <w:r w:rsidRPr="00153484">
        <w:rPr>
          <w:color w:val="000000"/>
          <w:sz w:val="28"/>
          <w:szCs w:val="28"/>
        </w:rPr>
        <w:t>/</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матер</w:t>
      </w:r>
      <w:r w:rsidR="00153484">
        <w:rPr>
          <w:color w:val="000000"/>
          <w:sz w:val="28"/>
          <w:szCs w:val="28"/>
        </w:rPr>
        <w:t>и</w:t>
      </w:r>
      <w:r w:rsidRPr="00153484">
        <w:rPr>
          <w:color w:val="000000"/>
          <w:sz w:val="28"/>
          <w:szCs w:val="28"/>
        </w:rPr>
        <w:t>альный ущерб государству;</w:t>
      </w:r>
    </w:p>
    <w:p w:rsidR="00153484" w:rsidRDefault="00DC23AF" w:rsidP="00153484">
      <w:pPr>
        <w:numPr>
          <w:ilvl w:val="0"/>
          <w:numId w:val="8"/>
        </w:numPr>
        <w:spacing w:line="360" w:lineRule="auto"/>
        <w:ind w:left="0" w:firstLine="709"/>
        <w:jc w:val="both"/>
        <w:rPr>
          <w:color w:val="000000"/>
          <w:sz w:val="28"/>
          <w:szCs w:val="28"/>
        </w:rPr>
      </w:pPr>
      <w:r w:rsidRPr="00153484">
        <w:rPr>
          <w:color w:val="000000"/>
          <w:sz w:val="28"/>
          <w:szCs w:val="28"/>
        </w:rPr>
        <w:t>несоблюден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нансово-хозяйственного, в том ч</w:t>
      </w:r>
      <w:r w:rsidR="00153484">
        <w:rPr>
          <w:color w:val="000000"/>
          <w:sz w:val="28"/>
          <w:szCs w:val="28"/>
        </w:rPr>
        <w:t>и</w:t>
      </w:r>
      <w:r w:rsidRPr="00153484">
        <w:rPr>
          <w:color w:val="000000"/>
          <w:sz w:val="28"/>
          <w:szCs w:val="28"/>
        </w:rPr>
        <w:t>сле бюджетного, законодательства;</w:t>
      </w:r>
    </w:p>
    <w:p w:rsidR="00153484" w:rsidRDefault="00DC23AF" w:rsidP="00153484">
      <w:pPr>
        <w:numPr>
          <w:ilvl w:val="0"/>
          <w:numId w:val="8"/>
        </w:numPr>
        <w:spacing w:line="360" w:lineRule="auto"/>
        <w:ind w:left="0" w:firstLine="709"/>
        <w:jc w:val="both"/>
        <w:rPr>
          <w:color w:val="000000"/>
          <w:sz w:val="28"/>
          <w:szCs w:val="28"/>
        </w:rPr>
      </w:pPr>
      <w:r w:rsidRPr="00153484">
        <w:rPr>
          <w:color w:val="000000"/>
          <w:sz w:val="28"/>
          <w:szCs w:val="28"/>
        </w:rPr>
        <w:t>недостатков в орган</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с</w:t>
      </w:r>
      <w:r w:rsidR="00153484">
        <w:rPr>
          <w:color w:val="000000"/>
          <w:sz w:val="28"/>
          <w:szCs w:val="28"/>
        </w:rPr>
        <w:t>и</w:t>
      </w:r>
      <w:r w:rsidRPr="00153484">
        <w:rPr>
          <w:color w:val="000000"/>
          <w:sz w:val="28"/>
          <w:szCs w:val="28"/>
        </w:rPr>
        <w:t>стем управлен</w:t>
      </w:r>
      <w:r w:rsidR="00153484">
        <w:rPr>
          <w:color w:val="000000"/>
          <w:sz w:val="28"/>
          <w:szCs w:val="28"/>
        </w:rPr>
        <w:t>и</w:t>
      </w:r>
      <w:r w:rsidRPr="00153484">
        <w:rPr>
          <w:color w:val="000000"/>
          <w:sz w:val="28"/>
          <w:szCs w:val="28"/>
        </w:rPr>
        <w:t>я (в том ч</w:t>
      </w:r>
      <w:r w:rsidR="00153484">
        <w:rPr>
          <w:color w:val="000000"/>
          <w:sz w:val="28"/>
          <w:szCs w:val="28"/>
        </w:rPr>
        <w:t>и</w:t>
      </w:r>
      <w:r w:rsidRPr="00153484">
        <w:rPr>
          <w:color w:val="000000"/>
          <w:sz w:val="28"/>
          <w:szCs w:val="28"/>
        </w:rPr>
        <w:t>сле внутреннего контроля) ф</w:t>
      </w:r>
      <w:r w:rsidR="00153484">
        <w:rPr>
          <w:color w:val="000000"/>
          <w:sz w:val="28"/>
          <w:szCs w:val="28"/>
        </w:rPr>
        <w:t>и</w:t>
      </w:r>
      <w:r w:rsidRPr="00153484">
        <w:rPr>
          <w:color w:val="000000"/>
          <w:sz w:val="28"/>
          <w:szCs w:val="28"/>
        </w:rPr>
        <w:t>нансово-хозяйственной деятельностью государственных органов,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 xml:space="preserve">й с полным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част</w:t>
      </w:r>
      <w:r w:rsidR="00153484">
        <w:rPr>
          <w:color w:val="000000"/>
          <w:sz w:val="28"/>
          <w:szCs w:val="28"/>
        </w:rPr>
        <w:t>и</w:t>
      </w:r>
      <w:r w:rsidRPr="00153484">
        <w:rPr>
          <w:color w:val="000000"/>
          <w:sz w:val="28"/>
          <w:szCs w:val="28"/>
        </w:rPr>
        <w:t>чным государственным участ</w:t>
      </w:r>
      <w:r w:rsidR="00153484">
        <w:rPr>
          <w:color w:val="000000"/>
          <w:sz w:val="28"/>
          <w:szCs w:val="28"/>
        </w:rPr>
        <w:t>и</w:t>
      </w:r>
      <w:r w:rsidRPr="00153484">
        <w:rPr>
          <w:color w:val="000000"/>
          <w:sz w:val="28"/>
          <w:szCs w:val="28"/>
        </w:rPr>
        <w:t xml:space="preserve">ем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особо с н</w:t>
      </w:r>
      <w:r w:rsidR="00153484">
        <w:rPr>
          <w:color w:val="000000"/>
          <w:sz w:val="28"/>
          <w:szCs w:val="28"/>
        </w:rPr>
        <w:t>и</w:t>
      </w:r>
      <w:r w:rsidRPr="00153484">
        <w:rPr>
          <w:color w:val="000000"/>
          <w:sz w:val="28"/>
          <w:szCs w:val="28"/>
        </w:rPr>
        <w:t>м связанных.</w:t>
      </w:r>
    </w:p>
    <w:p w:rsidR="00153484" w:rsidRDefault="00DC23AF" w:rsidP="00153484">
      <w:pPr>
        <w:spacing w:line="360" w:lineRule="auto"/>
        <w:ind w:firstLine="709"/>
        <w:jc w:val="both"/>
        <w:rPr>
          <w:color w:val="000000"/>
          <w:sz w:val="28"/>
          <w:szCs w:val="28"/>
        </w:rPr>
      </w:pPr>
      <w:r w:rsidRPr="00153484">
        <w:rPr>
          <w:color w:val="000000"/>
          <w:sz w:val="28"/>
          <w:szCs w:val="28"/>
        </w:rPr>
        <w:t xml:space="preserve">В общем </w:t>
      </w:r>
      <w:r w:rsidR="00153484">
        <w:rPr>
          <w:color w:val="000000"/>
          <w:sz w:val="28"/>
          <w:szCs w:val="28"/>
        </w:rPr>
        <w:t>и</w:t>
      </w:r>
      <w:r w:rsidRPr="00153484">
        <w:rPr>
          <w:color w:val="000000"/>
          <w:sz w:val="28"/>
          <w:szCs w:val="28"/>
        </w:rPr>
        <w:t xml:space="preserve"> целом цель ГФК — обеспечен</w:t>
      </w:r>
      <w:r w:rsidR="00153484">
        <w:rPr>
          <w:color w:val="000000"/>
          <w:sz w:val="28"/>
          <w:szCs w:val="28"/>
        </w:rPr>
        <w:t>и</w:t>
      </w:r>
      <w:r w:rsidRPr="00153484">
        <w:rPr>
          <w:color w:val="000000"/>
          <w:sz w:val="28"/>
          <w:szCs w:val="28"/>
        </w:rPr>
        <w:t>е соблюден</w:t>
      </w:r>
      <w:r w:rsidR="00153484">
        <w:rPr>
          <w:color w:val="000000"/>
          <w:sz w:val="28"/>
          <w:szCs w:val="28"/>
        </w:rPr>
        <w:t>и</w:t>
      </w:r>
      <w:r w:rsidRPr="00153484">
        <w:rPr>
          <w:color w:val="000000"/>
          <w:sz w:val="28"/>
          <w:szCs w:val="28"/>
        </w:rPr>
        <w:t>я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пов законност</w:t>
      </w:r>
      <w:r w:rsidR="00153484">
        <w:rPr>
          <w:color w:val="000000"/>
          <w:sz w:val="28"/>
          <w:szCs w:val="28"/>
        </w:rPr>
        <w:t>и</w:t>
      </w:r>
      <w:r w:rsidRPr="00153484">
        <w:rPr>
          <w:color w:val="000000"/>
          <w:sz w:val="28"/>
          <w:szCs w:val="28"/>
        </w:rPr>
        <w:t>, целесообразност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распоряд</w:t>
      </w:r>
      <w:r w:rsidR="00153484">
        <w:rPr>
          <w:color w:val="000000"/>
          <w:sz w:val="28"/>
          <w:szCs w:val="28"/>
        </w:rPr>
        <w:t>и</w:t>
      </w:r>
      <w:r w:rsidRPr="00153484">
        <w:rPr>
          <w:color w:val="000000"/>
          <w:sz w:val="28"/>
          <w:szCs w:val="28"/>
        </w:rPr>
        <w:t xml:space="preserve">тельных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сполн</w:t>
      </w:r>
      <w:r w:rsidR="00153484">
        <w:rPr>
          <w:color w:val="000000"/>
          <w:sz w:val="28"/>
          <w:szCs w:val="28"/>
        </w:rPr>
        <w:t>и</w:t>
      </w:r>
      <w:r w:rsidRPr="00153484">
        <w:rPr>
          <w:color w:val="000000"/>
          <w:sz w:val="28"/>
          <w:szCs w:val="28"/>
        </w:rPr>
        <w:t>тельных действ</w:t>
      </w:r>
      <w:r w:rsidR="00153484">
        <w:rPr>
          <w:color w:val="000000"/>
          <w:sz w:val="28"/>
          <w:szCs w:val="28"/>
        </w:rPr>
        <w:t>и</w:t>
      </w:r>
      <w:r w:rsidRPr="00153484">
        <w:rPr>
          <w:color w:val="000000"/>
          <w:sz w:val="28"/>
          <w:szCs w:val="28"/>
        </w:rPr>
        <w:t>й по управлен</w:t>
      </w:r>
      <w:r w:rsidR="00153484">
        <w:rPr>
          <w:color w:val="000000"/>
          <w:sz w:val="28"/>
          <w:szCs w:val="28"/>
        </w:rPr>
        <w:t>и</w:t>
      </w:r>
      <w:r w:rsidRPr="00153484">
        <w:rPr>
          <w:color w:val="000000"/>
          <w:sz w:val="28"/>
          <w:szCs w:val="28"/>
        </w:rPr>
        <w:t>ю — включая стад</w:t>
      </w:r>
      <w:r w:rsidR="00153484">
        <w:rPr>
          <w:color w:val="000000"/>
          <w:sz w:val="28"/>
          <w:szCs w:val="28"/>
        </w:rPr>
        <w:t>ии</w:t>
      </w:r>
      <w:r w:rsidRPr="00153484">
        <w:rPr>
          <w:color w:val="000000"/>
          <w:sz w:val="28"/>
          <w:szCs w:val="28"/>
        </w:rPr>
        <w:t xml:space="preserve"> план</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распределен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 государственным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нансовым</w:t>
      </w:r>
      <w:r w:rsidR="00153484">
        <w:rPr>
          <w:color w:val="000000"/>
          <w:sz w:val="28"/>
          <w:szCs w:val="28"/>
        </w:rPr>
        <w:t>и</w:t>
      </w:r>
      <w:r w:rsidRPr="00153484">
        <w:rPr>
          <w:color w:val="000000"/>
          <w:sz w:val="28"/>
          <w:szCs w:val="28"/>
        </w:rPr>
        <w:t xml:space="preserve"> ресурсам</w:t>
      </w:r>
      <w:r w:rsidR="00153484">
        <w:rPr>
          <w:color w:val="000000"/>
          <w:sz w:val="28"/>
          <w:szCs w:val="28"/>
        </w:rPr>
        <w:t>и</w:t>
      </w:r>
      <w:r w:rsidRPr="00153484">
        <w:rPr>
          <w:color w:val="000000"/>
          <w:sz w:val="28"/>
          <w:szCs w:val="28"/>
        </w:rPr>
        <w:t>, матер</w:t>
      </w:r>
      <w:r w:rsidR="00153484">
        <w:rPr>
          <w:color w:val="000000"/>
          <w:sz w:val="28"/>
          <w:szCs w:val="28"/>
        </w:rPr>
        <w:t>и</w:t>
      </w:r>
      <w:r w:rsidRPr="00153484">
        <w:rPr>
          <w:color w:val="000000"/>
          <w:sz w:val="28"/>
          <w:szCs w:val="28"/>
        </w:rPr>
        <w:t>альным</w:t>
      </w:r>
      <w:r w:rsidR="00153484">
        <w:rPr>
          <w:color w:val="000000"/>
          <w:sz w:val="28"/>
          <w:szCs w:val="28"/>
        </w:rPr>
        <w:t>и</w:t>
      </w:r>
      <w:r w:rsidRPr="00153484">
        <w:rPr>
          <w:color w:val="000000"/>
          <w:sz w:val="28"/>
          <w:szCs w:val="28"/>
        </w:rPr>
        <w:t xml:space="preserve"> ценностям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нематер</w:t>
      </w:r>
      <w:r w:rsidR="00153484">
        <w:rPr>
          <w:color w:val="000000"/>
          <w:sz w:val="28"/>
          <w:szCs w:val="28"/>
        </w:rPr>
        <w:t>и</w:t>
      </w:r>
      <w:r w:rsidRPr="00153484">
        <w:rPr>
          <w:color w:val="000000"/>
          <w:sz w:val="28"/>
          <w:szCs w:val="28"/>
        </w:rPr>
        <w:t>альным</w:t>
      </w:r>
      <w:r w:rsidR="00153484">
        <w:rPr>
          <w:color w:val="000000"/>
          <w:sz w:val="28"/>
          <w:szCs w:val="28"/>
        </w:rPr>
        <w:t>и</w:t>
      </w:r>
      <w:r w:rsidRPr="00153484">
        <w:rPr>
          <w:color w:val="000000"/>
          <w:sz w:val="28"/>
          <w:szCs w:val="28"/>
        </w:rPr>
        <w:t xml:space="preserve"> объектам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х сохранност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умножен</w:t>
      </w:r>
      <w:r w:rsidR="00153484">
        <w:rPr>
          <w:color w:val="000000"/>
          <w:sz w:val="28"/>
          <w:szCs w:val="28"/>
        </w:rPr>
        <w:t>и</w:t>
      </w:r>
      <w:r w:rsidRPr="00153484">
        <w:rPr>
          <w:color w:val="000000"/>
          <w:sz w:val="28"/>
          <w:szCs w:val="28"/>
        </w:rPr>
        <w:t>я для выполнен</w:t>
      </w:r>
      <w:r w:rsidR="00153484">
        <w:rPr>
          <w:color w:val="000000"/>
          <w:sz w:val="28"/>
          <w:szCs w:val="28"/>
        </w:rPr>
        <w:t>и</w:t>
      </w:r>
      <w:r w:rsidRPr="00153484">
        <w:rPr>
          <w:color w:val="000000"/>
          <w:sz w:val="28"/>
          <w:szCs w:val="28"/>
        </w:rPr>
        <w:t>я функц</w:t>
      </w:r>
      <w:r w:rsidR="00153484">
        <w:rPr>
          <w:color w:val="000000"/>
          <w:sz w:val="28"/>
          <w:szCs w:val="28"/>
        </w:rPr>
        <w:t>и</w:t>
      </w:r>
      <w:r w:rsidRPr="00153484">
        <w:rPr>
          <w:color w:val="000000"/>
          <w:sz w:val="28"/>
          <w:szCs w:val="28"/>
        </w:rPr>
        <w:t>й государства.</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Поскольку ф</w:t>
      </w:r>
      <w:r w:rsidR="00153484">
        <w:rPr>
          <w:color w:val="000000"/>
          <w:sz w:val="28"/>
          <w:szCs w:val="28"/>
        </w:rPr>
        <w:t>и</w:t>
      </w:r>
      <w:r w:rsidRPr="00153484">
        <w:rPr>
          <w:color w:val="000000"/>
          <w:sz w:val="28"/>
          <w:szCs w:val="28"/>
        </w:rPr>
        <w:t xml:space="preserve">нансовый контроль является одной </w:t>
      </w:r>
      <w:r w:rsidR="00153484">
        <w:rPr>
          <w:color w:val="000000"/>
          <w:sz w:val="28"/>
          <w:szCs w:val="28"/>
        </w:rPr>
        <w:t>и</w:t>
      </w:r>
      <w:r w:rsidRPr="00153484">
        <w:rPr>
          <w:color w:val="000000"/>
          <w:sz w:val="28"/>
          <w:szCs w:val="28"/>
        </w:rPr>
        <w:t>з функц</w:t>
      </w:r>
      <w:r w:rsidR="00153484">
        <w:rPr>
          <w:color w:val="000000"/>
          <w:sz w:val="28"/>
          <w:szCs w:val="28"/>
        </w:rPr>
        <w:t>и</w:t>
      </w:r>
      <w:r w:rsidRPr="00153484">
        <w:rPr>
          <w:color w:val="000000"/>
          <w:sz w:val="28"/>
          <w:szCs w:val="28"/>
        </w:rPr>
        <w:t>й управлен</w:t>
      </w:r>
      <w:r w:rsidR="00153484">
        <w:rPr>
          <w:color w:val="000000"/>
          <w:sz w:val="28"/>
          <w:szCs w:val="28"/>
        </w:rPr>
        <w:t>и</w:t>
      </w:r>
      <w:r w:rsidRPr="00153484">
        <w:rPr>
          <w:color w:val="000000"/>
          <w:sz w:val="28"/>
          <w:szCs w:val="28"/>
        </w:rPr>
        <w:t>я, то ему пр</w:t>
      </w:r>
      <w:r w:rsidR="00153484">
        <w:rPr>
          <w:color w:val="000000"/>
          <w:sz w:val="28"/>
          <w:szCs w:val="28"/>
        </w:rPr>
        <w:t>и</w:t>
      </w:r>
      <w:r w:rsidRPr="00153484">
        <w:rPr>
          <w:color w:val="000000"/>
          <w:sz w:val="28"/>
          <w:szCs w:val="28"/>
        </w:rPr>
        <w:t>сущ</w:t>
      </w:r>
      <w:r w:rsidR="00153484">
        <w:rPr>
          <w:color w:val="000000"/>
          <w:sz w:val="28"/>
          <w:szCs w:val="28"/>
        </w:rPr>
        <w:t>и</w:t>
      </w:r>
      <w:r w:rsidRPr="00153484">
        <w:rPr>
          <w:color w:val="000000"/>
          <w:sz w:val="28"/>
          <w:szCs w:val="28"/>
        </w:rPr>
        <w:t xml:space="preserve"> общ</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пы управлен</w:t>
      </w:r>
      <w:r w:rsidR="00153484">
        <w:rPr>
          <w:color w:val="000000"/>
          <w:sz w:val="28"/>
          <w:szCs w:val="28"/>
        </w:rPr>
        <w:t>и</w:t>
      </w:r>
      <w:r w:rsidRPr="00153484">
        <w:rPr>
          <w:color w:val="000000"/>
          <w:sz w:val="28"/>
          <w:szCs w:val="28"/>
        </w:rPr>
        <w:t>я, на которых баз</w:t>
      </w:r>
      <w:r w:rsidR="00153484">
        <w:rPr>
          <w:color w:val="000000"/>
          <w:sz w:val="28"/>
          <w:szCs w:val="28"/>
        </w:rPr>
        <w:t>и</w:t>
      </w:r>
      <w:r w:rsidRPr="00153484">
        <w:rPr>
          <w:color w:val="000000"/>
          <w:sz w:val="28"/>
          <w:szCs w:val="28"/>
        </w:rPr>
        <w:t>руется процесс государственного управлен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управлен</w:t>
      </w:r>
      <w:r w:rsidR="00153484">
        <w:rPr>
          <w:color w:val="000000"/>
          <w:sz w:val="28"/>
          <w:szCs w:val="28"/>
        </w:rPr>
        <w:t>и</w:t>
      </w:r>
      <w:r w:rsidRPr="00153484">
        <w:rPr>
          <w:color w:val="000000"/>
          <w:sz w:val="28"/>
          <w:szCs w:val="28"/>
        </w:rPr>
        <w:t>я конкретным предпр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 xml:space="preserve">ем </w:t>
      </w:r>
      <w:r w:rsidR="00153484">
        <w:rPr>
          <w:color w:val="000000"/>
          <w:sz w:val="28"/>
          <w:szCs w:val="28"/>
        </w:rPr>
        <w:t>и</w:t>
      </w:r>
      <w:r w:rsidRPr="00153484">
        <w:rPr>
          <w:color w:val="000000"/>
          <w:sz w:val="28"/>
          <w:szCs w:val="28"/>
        </w:rPr>
        <w:t xml:space="preserve">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ей, но конечно с преломлен</w:t>
      </w:r>
      <w:r w:rsidR="00153484">
        <w:rPr>
          <w:color w:val="000000"/>
          <w:sz w:val="28"/>
          <w:szCs w:val="28"/>
        </w:rPr>
        <w:t>и</w:t>
      </w:r>
      <w:r w:rsidRPr="00153484">
        <w:rPr>
          <w:color w:val="000000"/>
          <w:sz w:val="28"/>
          <w:szCs w:val="28"/>
        </w:rPr>
        <w:t>ем содержан</w:t>
      </w:r>
      <w:r w:rsidR="00153484">
        <w:rPr>
          <w:color w:val="000000"/>
          <w:sz w:val="28"/>
          <w:szCs w:val="28"/>
        </w:rPr>
        <w:t>и</w:t>
      </w:r>
      <w:r w:rsidRPr="00153484">
        <w:rPr>
          <w:color w:val="000000"/>
          <w:sz w:val="28"/>
          <w:szCs w:val="28"/>
        </w:rPr>
        <w:t>я эт</w:t>
      </w:r>
      <w:r w:rsidR="00153484">
        <w:rPr>
          <w:color w:val="000000"/>
          <w:sz w:val="28"/>
          <w:szCs w:val="28"/>
        </w:rPr>
        <w:t>и</w:t>
      </w:r>
      <w:r w:rsidRPr="00153484">
        <w:rPr>
          <w:color w:val="000000"/>
          <w:sz w:val="28"/>
          <w:szCs w:val="28"/>
        </w:rPr>
        <w:t>х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пов пр</w:t>
      </w:r>
      <w:r w:rsidR="00153484">
        <w:rPr>
          <w:color w:val="000000"/>
          <w:sz w:val="28"/>
          <w:szCs w:val="28"/>
        </w:rPr>
        <w:t>и</w:t>
      </w:r>
      <w:r w:rsidRPr="00153484">
        <w:rPr>
          <w:color w:val="000000"/>
          <w:sz w:val="28"/>
          <w:szCs w:val="28"/>
        </w:rPr>
        <w:t>мен</w:t>
      </w:r>
      <w:r w:rsidR="00153484">
        <w:rPr>
          <w:color w:val="000000"/>
          <w:sz w:val="28"/>
          <w:szCs w:val="28"/>
        </w:rPr>
        <w:t>и</w:t>
      </w:r>
      <w:r w:rsidRPr="00153484">
        <w:rPr>
          <w:color w:val="000000"/>
          <w:sz w:val="28"/>
          <w:szCs w:val="28"/>
        </w:rPr>
        <w:t>тельно к функц</w:t>
      </w:r>
      <w:r w:rsidR="00153484">
        <w:rPr>
          <w:color w:val="000000"/>
          <w:sz w:val="28"/>
          <w:szCs w:val="28"/>
        </w:rPr>
        <w:t>ии</w:t>
      </w:r>
      <w:r w:rsidRPr="00153484">
        <w:rPr>
          <w:color w:val="000000"/>
          <w:sz w:val="28"/>
          <w:szCs w:val="28"/>
        </w:rPr>
        <w:t xml:space="preserve"> контроля.</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В этой связ</w:t>
      </w:r>
      <w:r w:rsidR="00153484">
        <w:rPr>
          <w:color w:val="000000"/>
          <w:sz w:val="28"/>
          <w:szCs w:val="28"/>
        </w:rPr>
        <w:t>и</w:t>
      </w:r>
      <w:r w:rsidRPr="00153484">
        <w:rPr>
          <w:color w:val="000000"/>
          <w:sz w:val="28"/>
          <w:szCs w:val="28"/>
        </w:rPr>
        <w:t xml:space="preserve"> можно выдел</w:t>
      </w:r>
      <w:r w:rsidR="00153484">
        <w:rPr>
          <w:color w:val="000000"/>
          <w:sz w:val="28"/>
          <w:szCs w:val="28"/>
        </w:rPr>
        <w:t>и</w:t>
      </w:r>
      <w:r w:rsidRPr="00153484">
        <w:rPr>
          <w:color w:val="000000"/>
          <w:sz w:val="28"/>
          <w:szCs w:val="28"/>
        </w:rPr>
        <w:t>ть следующ</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пы.</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плановост</w:t>
      </w:r>
      <w:r w:rsidR="00153484">
        <w:rPr>
          <w:color w:val="000000"/>
          <w:sz w:val="28"/>
          <w:szCs w:val="28"/>
        </w:rPr>
        <w:t>и</w:t>
      </w:r>
      <w:r w:rsidRPr="00153484">
        <w:rPr>
          <w:color w:val="000000"/>
          <w:sz w:val="28"/>
          <w:szCs w:val="28"/>
        </w:rPr>
        <w:t xml:space="preserve"> – он предопределяется пр</w:t>
      </w:r>
      <w:r w:rsidR="00153484">
        <w:rPr>
          <w:color w:val="000000"/>
          <w:sz w:val="28"/>
          <w:szCs w:val="28"/>
        </w:rPr>
        <w:t>и</w:t>
      </w:r>
      <w:r w:rsidRPr="00153484">
        <w:rPr>
          <w:color w:val="000000"/>
          <w:sz w:val="28"/>
          <w:szCs w:val="28"/>
        </w:rPr>
        <w:t>родой орган</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управлен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необход</w:t>
      </w:r>
      <w:r w:rsidR="00153484">
        <w:rPr>
          <w:color w:val="000000"/>
          <w:sz w:val="28"/>
          <w:szCs w:val="28"/>
        </w:rPr>
        <w:t>и</w:t>
      </w:r>
      <w:r w:rsidRPr="00153484">
        <w:rPr>
          <w:color w:val="000000"/>
          <w:sz w:val="28"/>
          <w:szCs w:val="28"/>
        </w:rPr>
        <w:t>мостью целеполаган</w:t>
      </w:r>
      <w:r w:rsidR="00153484">
        <w:rPr>
          <w:color w:val="000000"/>
          <w:sz w:val="28"/>
          <w:szCs w:val="28"/>
        </w:rPr>
        <w:t>и</w:t>
      </w:r>
      <w:r w:rsidRPr="00153484">
        <w:rPr>
          <w:color w:val="000000"/>
          <w:sz w:val="28"/>
          <w:szCs w:val="28"/>
        </w:rPr>
        <w:t>я. В этой связ</w:t>
      </w:r>
      <w:r w:rsidR="00153484">
        <w:rPr>
          <w:color w:val="000000"/>
          <w:sz w:val="28"/>
          <w:szCs w:val="28"/>
        </w:rPr>
        <w:t>и</w:t>
      </w:r>
      <w:r w:rsidRPr="00153484">
        <w:rPr>
          <w:color w:val="000000"/>
          <w:sz w:val="28"/>
          <w:szCs w:val="28"/>
        </w:rPr>
        <w:t xml:space="preserve"> субъекты контроля проводят свою работу на основе годовых, квартальных </w:t>
      </w:r>
      <w:r w:rsidR="00153484">
        <w:rPr>
          <w:color w:val="000000"/>
          <w:sz w:val="28"/>
          <w:szCs w:val="28"/>
        </w:rPr>
        <w:t>и</w:t>
      </w:r>
      <w:r w:rsidRPr="00153484">
        <w:rPr>
          <w:color w:val="000000"/>
          <w:sz w:val="28"/>
          <w:szCs w:val="28"/>
        </w:rPr>
        <w:t xml:space="preserve"> месячных планов проведен</w:t>
      </w:r>
      <w:r w:rsidR="00153484">
        <w:rPr>
          <w:color w:val="000000"/>
          <w:sz w:val="28"/>
          <w:szCs w:val="28"/>
        </w:rPr>
        <w:t>и</w:t>
      </w:r>
      <w:r w:rsidRPr="00153484">
        <w:rPr>
          <w:color w:val="000000"/>
          <w:sz w:val="28"/>
          <w:szCs w:val="28"/>
        </w:rPr>
        <w:t>я контрольных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с</w:t>
      </w:r>
      <w:r w:rsidR="00153484">
        <w:rPr>
          <w:color w:val="000000"/>
          <w:sz w:val="28"/>
          <w:szCs w:val="28"/>
        </w:rPr>
        <w:t>и</w:t>
      </w:r>
      <w:r w:rsidRPr="00153484">
        <w:rPr>
          <w:color w:val="000000"/>
          <w:sz w:val="28"/>
          <w:szCs w:val="28"/>
        </w:rPr>
        <w:t>стемност</w:t>
      </w:r>
      <w:r w:rsidR="00153484">
        <w:rPr>
          <w:color w:val="000000"/>
          <w:sz w:val="28"/>
          <w:szCs w:val="28"/>
        </w:rPr>
        <w:t xml:space="preserve">и </w:t>
      </w:r>
      <w:r w:rsidRPr="00153484">
        <w:rPr>
          <w:color w:val="000000"/>
          <w:sz w:val="28"/>
          <w:szCs w:val="28"/>
        </w:rPr>
        <w:t>означает, что пр</w:t>
      </w:r>
      <w:r w:rsidR="00153484">
        <w:rPr>
          <w:color w:val="000000"/>
          <w:sz w:val="28"/>
          <w:szCs w:val="28"/>
        </w:rPr>
        <w:t>и</w:t>
      </w:r>
      <w:r w:rsidRPr="00153484">
        <w:rPr>
          <w:color w:val="000000"/>
          <w:sz w:val="28"/>
          <w:szCs w:val="28"/>
        </w:rPr>
        <w:t xml:space="preserve"> проведен</w:t>
      </w:r>
      <w:r w:rsidR="00153484">
        <w:rPr>
          <w:color w:val="000000"/>
          <w:sz w:val="28"/>
          <w:szCs w:val="28"/>
        </w:rPr>
        <w:t>ии</w:t>
      </w:r>
      <w:r w:rsidRPr="00153484">
        <w:rPr>
          <w:color w:val="000000"/>
          <w:sz w:val="28"/>
          <w:szCs w:val="28"/>
        </w:rPr>
        <w:t xml:space="preserve"> контрольных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 должны рассматр</w:t>
      </w:r>
      <w:r w:rsidR="00153484">
        <w:rPr>
          <w:color w:val="000000"/>
          <w:sz w:val="28"/>
          <w:szCs w:val="28"/>
        </w:rPr>
        <w:t>и</w:t>
      </w:r>
      <w:r w:rsidRPr="00153484">
        <w:rPr>
          <w:color w:val="000000"/>
          <w:sz w:val="28"/>
          <w:szCs w:val="28"/>
        </w:rPr>
        <w:t xml:space="preserve">ваться все стороны объекта контроля </w:t>
      </w:r>
      <w:r w:rsidR="00153484">
        <w:rPr>
          <w:color w:val="000000"/>
          <w:sz w:val="28"/>
          <w:szCs w:val="28"/>
        </w:rPr>
        <w:t>и</w:t>
      </w:r>
      <w:r w:rsidRPr="00153484">
        <w:rPr>
          <w:color w:val="000000"/>
          <w:sz w:val="28"/>
          <w:szCs w:val="28"/>
        </w:rPr>
        <w:t xml:space="preserve"> вся с</w:t>
      </w:r>
      <w:r w:rsidR="00153484">
        <w:rPr>
          <w:color w:val="000000"/>
          <w:sz w:val="28"/>
          <w:szCs w:val="28"/>
        </w:rPr>
        <w:t>и</w:t>
      </w:r>
      <w:r w:rsidRPr="00153484">
        <w:rPr>
          <w:color w:val="000000"/>
          <w:sz w:val="28"/>
          <w:szCs w:val="28"/>
        </w:rPr>
        <w:t>стема его вза</w:t>
      </w:r>
      <w:r w:rsidR="00153484">
        <w:rPr>
          <w:color w:val="000000"/>
          <w:sz w:val="28"/>
          <w:szCs w:val="28"/>
        </w:rPr>
        <w:t>и</w:t>
      </w:r>
      <w:r w:rsidRPr="00153484">
        <w:rPr>
          <w:color w:val="000000"/>
          <w:sz w:val="28"/>
          <w:szCs w:val="28"/>
        </w:rPr>
        <w:t>мосвязей по верт</w:t>
      </w:r>
      <w:r w:rsidR="00153484">
        <w:rPr>
          <w:color w:val="000000"/>
          <w:sz w:val="28"/>
          <w:szCs w:val="28"/>
        </w:rPr>
        <w:t>и</w:t>
      </w:r>
      <w:r w:rsidRPr="00153484">
        <w:rPr>
          <w:color w:val="000000"/>
          <w:sz w:val="28"/>
          <w:szCs w:val="28"/>
        </w:rPr>
        <w:t>кал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гор</w:t>
      </w:r>
      <w:r w:rsidR="00153484">
        <w:rPr>
          <w:color w:val="000000"/>
          <w:sz w:val="28"/>
          <w:szCs w:val="28"/>
        </w:rPr>
        <w:t>и</w:t>
      </w:r>
      <w:r w:rsidRPr="00153484">
        <w:rPr>
          <w:color w:val="000000"/>
          <w:sz w:val="28"/>
          <w:szCs w:val="28"/>
        </w:rPr>
        <w:t>зонтал</w:t>
      </w:r>
      <w:r w:rsidR="00153484">
        <w:rPr>
          <w:color w:val="000000"/>
          <w:sz w:val="28"/>
          <w:szCs w:val="28"/>
        </w:rPr>
        <w:t>и</w:t>
      </w:r>
      <w:r w:rsidRPr="00153484">
        <w:rPr>
          <w:color w:val="000000"/>
          <w:sz w:val="28"/>
          <w:szCs w:val="28"/>
        </w:rPr>
        <w:t xml:space="preserve"> структуры управлен</w:t>
      </w:r>
      <w:r w:rsidR="00153484">
        <w:rPr>
          <w:color w:val="000000"/>
          <w:sz w:val="28"/>
          <w:szCs w:val="28"/>
        </w:rPr>
        <w:t>и</w:t>
      </w:r>
      <w:r w:rsidRPr="00153484">
        <w:rPr>
          <w:color w:val="000000"/>
          <w:sz w:val="28"/>
          <w:szCs w:val="28"/>
        </w:rPr>
        <w:t>я.</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непрерывност</w:t>
      </w:r>
      <w:r w:rsidR="00153484">
        <w:rPr>
          <w:color w:val="000000"/>
          <w:sz w:val="28"/>
          <w:szCs w:val="28"/>
        </w:rPr>
        <w:t>и</w:t>
      </w:r>
      <w:r w:rsidRPr="00153484">
        <w:rPr>
          <w:color w:val="000000"/>
          <w:sz w:val="28"/>
          <w:szCs w:val="28"/>
        </w:rPr>
        <w:t xml:space="preserve"> означает, что все объекты контроля (управляемая с</w:t>
      </w:r>
      <w:r w:rsidR="00153484">
        <w:rPr>
          <w:color w:val="000000"/>
          <w:sz w:val="28"/>
          <w:szCs w:val="28"/>
        </w:rPr>
        <w:t>и</w:t>
      </w:r>
      <w:r w:rsidRPr="00153484">
        <w:rPr>
          <w:color w:val="000000"/>
          <w:sz w:val="28"/>
          <w:szCs w:val="28"/>
        </w:rPr>
        <w:t>стема) подлежат постоянно осуществляемому субъектам</w:t>
      </w:r>
      <w:r w:rsidR="00153484">
        <w:rPr>
          <w:color w:val="000000"/>
          <w:sz w:val="28"/>
          <w:szCs w:val="28"/>
        </w:rPr>
        <w:t>и</w:t>
      </w:r>
      <w:r w:rsidRPr="00153484">
        <w:rPr>
          <w:color w:val="000000"/>
          <w:sz w:val="28"/>
          <w:szCs w:val="28"/>
        </w:rPr>
        <w:t xml:space="preserve"> контроля (управляющей с</w:t>
      </w:r>
      <w:r w:rsidR="00153484">
        <w:rPr>
          <w:color w:val="000000"/>
          <w:sz w:val="28"/>
          <w:szCs w:val="28"/>
        </w:rPr>
        <w:t>и</w:t>
      </w:r>
      <w:r w:rsidRPr="00153484">
        <w:rPr>
          <w:color w:val="000000"/>
          <w:sz w:val="28"/>
          <w:szCs w:val="28"/>
        </w:rPr>
        <w:t>стемой) предвар</w:t>
      </w:r>
      <w:r w:rsidR="00153484">
        <w:rPr>
          <w:color w:val="000000"/>
          <w:sz w:val="28"/>
          <w:szCs w:val="28"/>
        </w:rPr>
        <w:t>и</w:t>
      </w:r>
      <w:r w:rsidRPr="00153484">
        <w:rPr>
          <w:color w:val="000000"/>
          <w:sz w:val="28"/>
          <w:szCs w:val="28"/>
        </w:rPr>
        <w:t>тельному операт</w:t>
      </w:r>
      <w:r w:rsidR="00153484">
        <w:rPr>
          <w:color w:val="000000"/>
          <w:sz w:val="28"/>
          <w:szCs w:val="28"/>
        </w:rPr>
        <w:t>и</w:t>
      </w:r>
      <w:r w:rsidRPr="00153484">
        <w:rPr>
          <w:color w:val="000000"/>
          <w:sz w:val="28"/>
          <w:szCs w:val="28"/>
        </w:rPr>
        <w:t xml:space="preserve">вному </w:t>
      </w:r>
      <w:r w:rsidR="00153484">
        <w:rPr>
          <w:color w:val="000000"/>
          <w:sz w:val="28"/>
          <w:szCs w:val="28"/>
        </w:rPr>
        <w:t>и</w:t>
      </w:r>
      <w:r w:rsidRPr="00153484">
        <w:rPr>
          <w:color w:val="000000"/>
          <w:sz w:val="28"/>
          <w:szCs w:val="28"/>
        </w:rPr>
        <w:t xml:space="preserve"> пер</w:t>
      </w:r>
      <w:r w:rsidR="00153484">
        <w:rPr>
          <w:color w:val="000000"/>
          <w:sz w:val="28"/>
          <w:szCs w:val="28"/>
        </w:rPr>
        <w:t>и</w:t>
      </w:r>
      <w:r w:rsidRPr="00153484">
        <w:rPr>
          <w:color w:val="000000"/>
          <w:sz w:val="28"/>
          <w:szCs w:val="28"/>
        </w:rPr>
        <w:t>од</w:t>
      </w:r>
      <w:r w:rsidR="00153484">
        <w:rPr>
          <w:color w:val="000000"/>
          <w:sz w:val="28"/>
          <w:szCs w:val="28"/>
        </w:rPr>
        <w:t>и</w:t>
      </w:r>
      <w:r w:rsidRPr="00153484">
        <w:rPr>
          <w:color w:val="000000"/>
          <w:sz w:val="28"/>
          <w:szCs w:val="28"/>
        </w:rPr>
        <w:t>ческому последующему контролю в срок</w:t>
      </w:r>
      <w:r w:rsidR="00153484">
        <w:rPr>
          <w:color w:val="000000"/>
          <w:sz w:val="28"/>
          <w:szCs w:val="28"/>
        </w:rPr>
        <w:t>и</w:t>
      </w:r>
      <w:r w:rsidRPr="00153484">
        <w:rPr>
          <w:color w:val="000000"/>
          <w:sz w:val="28"/>
          <w:szCs w:val="28"/>
        </w:rPr>
        <w:t xml:space="preserve">, установленные </w:t>
      </w:r>
      <w:r w:rsidR="00153484">
        <w:rPr>
          <w:color w:val="000000"/>
          <w:sz w:val="28"/>
          <w:szCs w:val="28"/>
        </w:rPr>
        <w:t>и</w:t>
      </w:r>
      <w:r w:rsidRPr="00153484">
        <w:rPr>
          <w:color w:val="000000"/>
          <w:sz w:val="28"/>
          <w:szCs w:val="28"/>
        </w:rPr>
        <w:t xml:space="preserve">сходя </w:t>
      </w:r>
      <w:r w:rsidR="00153484">
        <w:rPr>
          <w:color w:val="000000"/>
          <w:sz w:val="28"/>
          <w:szCs w:val="28"/>
        </w:rPr>
        <w:t>и</w:t>
      </w:r>
      <w:r w:rsidRPr="00153484">
        <w:rPr>
          <w:color w:val="000000"/>
          <w:sz w:val="28"/>
          <w:szCs w:val="28"/>
        </w:rPr>
        <w:t>з услов</w:t>
      </w:r>
      <w:r w:rsidR="00153484">
        <w:rPr>
          <w:color w:val="000000"/>
          <w:sz w:val="28"/>
          <w:szCs w:val="28"/>
        </w:rPr>
        <w:t>и</w:t>
      </w:r>
      <w:r w:rsidRPr="00153484">
        <w:rPr>
          <w:color w:val="000000"/>
          <w:sz w:val="28"/>
          <w:szCs w:val="28"/>
        </w:rPr>
        <w:t xml:space="preserve">й, характера </w:t>
      </w:r>
      <w:r w:rsidR="00153484">
        <w:rPr>
          <w:color w:val="000000"/>
          <w:sz w:val="28"/>
          <w:szCs w:val="28"/>
        </w:rPr>
        <w:t>и</w:t>
      </w:r>
      <w:r w:rsidRPr="00153484">
        <w:rPr>
          <w:color w:val="000000"/>
          <w:sz w:val="28"/>
          <w:szCs w:val="28"/>
        </w:rPr>
        <w:t xml:space="preserve"> свойств </w:t>
      </w:r>
      <w:r w:rsidR="00153484">
        <w:rPr>
          <w:color w:val="000000"/>
          <w:sz w:val="28"/>
          <w:szCs w:val="28"/>
        </w:rPr>
        <w:t>и</w:t>
      </w:r>
      <w:r w:rsidRPr="00153484">
        <w:rPr>
          <w:color w:val="000000"/>
          <w:sz w:val="28"/>
          <w:szCs w:val="28"/>
        </w:rPr>
        <w:t>х деятельност</w:t>
      </w:r>
      <w:r w:rsidR="00153484">
        <w:rPr>
          <w:color w:val="000000"/>
          <w:sz w:val="28"/>
          <w:szCs w:val="28"/>
        </w:rPr>
        <w:t>и</w:t>
      </w:r>
      <w:r w:rsidRPr="00153484">
        <w:rPr>
          <w:color w:val="000000"/>
          <w:sz w:val="28"/>
          <w:szCs w:val="28"/>
        </w:rPr>
        <w:t>. Это обеспеч</w:t>
      </w:r>
      <w:r w:rsidR="00153484">
        <w:rPr>
          <w:color w:val="000000"/>
          <w:sz w:val="28"/>
          <w:szCs w:val="28"/>
        </w:rPr>
        <w:t>и</w:t>
      </w:r>
      <w:r w:rsidRPr="00153484">
        <w:rPr>
          <w:color w:val="000000"/>
          <w:sz w:val="28"/>
          <w:szCs w:val="28"/>
        </w:rPr>
        <w:t>вает постоянное наблюден</w:t>
      </w:r>
      <w:r w:rsidR="00153484">
        <w:rPr>
          <w:color w:val="000000"/>
          <w:sz w:val="28"/>
          <w:szCs w:val="28"/>
        </w:rPr>
        <w:t>и</w:t>
      </w:r>
      <w:r w:rsidRPr="00153484">
        <w:rPr>
          <w:color w:val="000000"/>
          <w:sz w:val="28"/>
          <w:szCs w:val="28"/>
        </w:rPr>
        <w:t>е за ходом выполнен</w:t>
      </w:r>
      <w:r w:rsidR="00153484">
        <w:rPr>
          <w:color w:val="000000"/>
          <w:sz w:val="28"/>
          <w:szCs w:val="28"/>
        </w:rPr>
        <w:t>и</w:t>
      </w:r>
      <w:r w:rsidRPr="00153484">
        <w:rPr>
          <w:color w:val="000000"/>
          <w:sz w:val="28"/>
          <w:szCs w:val="28"/>
        </w:rPr>
        <w:t xml:space="preserve">я планов </w:t>
      </w:r>
      <w:r w:rsidR="00153484">
        <w:rPr>
          <w:color w:val="000000"/>
          <w:sz w:val="28"/>
          <w:szCs w:val="28"/>
        </w:rPr>
        <w:t>и</w:t>
      </w:r>
      <w:r w:rsidRPr="00153484">
        <w:rPr>
          <w:color w:val="000000"/>
          <w:sz w:val="28"/>
          <w:szCs w:val="28"/>
        </w:rPr>
        <w:t xml:space="preserve"> задан</w:t>
      </w:r>
      <w:r w:rsidR="00153484">
        <w:rPr>
          <w:color w:val="000000"/>
          <w:sz w:val="28"/>
          <w:szCs w:val="28"/>
        </w:rPr>
        <w:t>и</w:t>
      </w:r>
      <w:r w:rsidRPr="00153484">
        <w:rPr>
          <w:color w:val="000000"/>
          <w:sz w:val="28"/>
          <w:szCs w:val="28"/>
        </w:rPr>
        <w:t>й, пр</w:t>
      </w:r>
      <w:r w:rsidR="00153484">
        <w:rPr>
          <w:color w:val="000000"/>
          <w:sz w:val="28"/>
          <w:szCs w:val="28"/>
        </w:rPr>
        <w:t>и</w:t>
      </w:r>
      <w:r w:rsidRPr="00153484">
        <w:rPr>
          <w:color w:val="000000"/>
          <w:sz w:val="28"/>
          <w:szCs w:val="28"/>
        </w:rPr>
        <w:t>нят</w:t>
      </w:r>
      <w:r w:rsidR="00153484">
        <w:rPr>
          <w:color w:val="000000"/>
          <w:sz w:val="28"/>
          <w:szCs w:val="28"/>
        </w:rPr>
        <w:t>и</w:t>
      </w:r>
      <w:r w:rsidRPr="00153484">
        <w:rPr>
          <w:color w:val="000000"/>
          <w:sz w:val="28"/>
          <w:szCs w:val="28"/>
        </w:rPr>
        <w:t>е мер по коррект</w:t>
      </w:r>
      <w:r w:rsidR="00153484">
        <w:rPr>
          <w:color w:val="000000"/>
          <w:sz w:val="28"/>
          <w:szCs w:val="28"/>
        </w:rPr>
        <w:t>и</w:t>
      </w:r>
      <w:r w:rsidRPr="00153484">
        <w:rPr>
          <w:color w:val="000000"/>
          <w:sz w:val="28"/>
          <w:szCs w:val="28"/>
        </w:rPr>
        <w:t>ровке деятельност</w:t>
      </w:r>
      <w:r w:rsidR="00153484">
        <w:rPr>
          <w:color w:val="000000"/>
          <w:sz w:val="28"/>
          <w:szCs w:val="28"/>
        </w:rPr>
        <w:t>и</w:t>
      </w:r>
      <w:r w:rsidRPr="00153484">
        <w:rPr>
          <w:color w:val="000000"/>
          <w:sz w:val="28"/>
          <w:szCs w:val="28"/>
        </w:rPr>
        <w:t xml:space="preserve"> по мере выявлен</w:t>
      </w:r>
      <w:r w:rsidR="00153484">
        <w:rPr>
          <w:color w:val="000000"/>
          <w:sz w:val="28"/>
          <w:szCs w:val="28"/>
        </w:rPr>
        <w:t>и</w:t>
      </w:r>
      <w:r w:rsidRPr="00153484">
        <w:rPr>
          <w:color w:val="000000"/>
          <w:sz w:val="28"/>
          <w:szCs w:val="28"/>
        </w:rPr>
        <w:t>я отклонен</w:t>
      </w:r>
      <w:r w:rsidR="00153484">
        <w:rPr>
          <w:color w:val="000000"/>
          <w:sz w:val="28"/>
          <w:szCs w:val="28"/>
        </w:rPr>
        <w:t>и</w:t>
      </w:r>
      <w:r w:rsidRPr="00153484">
        <w:rPr>
          <w:color w:val="000000"/>
          <w:sz w:val="28"/>
          <w:szCs w:val="28"/>
        </w:rPr>
        <w:t>й от регламент</w:t>
      </w:r>
      <w:r w:rsidR="00153484">
        <w:rPr>
          <w:color w:val="000000"/>
          <w:sz w:val="28"/>
          <w:szCs w:val="28"/>
        </w:rPr>
        <w:t>и</w:t>
      </w:r>
      <w:r w:rsidRPr="00153484">
        <w:rPr>
          <w:color w:val="000000"/>
          <w:sz w:val="28"/>
          <w:szCs w:val="28"/>
        </w:rPr>
        <w:t>рованных значен</w:t>
      </w:r>
      <w:r w:rsidR="00153484">
        <w:rPr>
          <w:color w:val="000000"/>
          <w:sz w:val="28"/>
          <w:szCs w:val="28"/>
        </w:rPr>
        <w:t>и</w:t>
      </w:r>
      <w:r w:rsidRPr="00153484">
        <w:rPr>
          <w:color w:val="000000"/>
          <w:sz w:val="28"/>
          <w:szCs w:val="28"/>
        </w:rPr>
        <w:t>й (услов</w:t>
      </w:r>
      <w:r w:rsidR="00153484">
        <w:rPr>
          <w:color w:val="000000"/>
          <w:sz w:val="28"/>
          <w:szCs w:val="28"/>
        </w:rPr>
        <w:t>и</w:t>
      </w:r>
      <w:r w:rsidRPr="00153484">
        <w:rPr>
          <w:color w:val="000000"/>
          <w:sz w:val="28"/>
          <w:szCs w:val="28"/>
        </w:rPr>
        <w:t>й).</w:t>
      </w:r>
      <w:r w:rsidR="00E93FB6" w:rsidRPr="00153484">
        <w:rPr>
          <w:rStyle w:val="a7"/>
          <w:color w:val="000000"/>
          <w:sz w:val="28"/>
          <w:szCs w:val="28"/>
          <w:vertAlign w:val="baseline"/>
        </w:rPr>
        <w:footnoteReference w:id="5"/>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законност</w:t>
      </w:r>
      <w:r w:rsidR="00153484">
        <w:rPr>
          <w:color w:val="000000"/>
          <w:sz w:val="28"/>
          <w:szCs w:val="28"/>
        </w:rPr>
        <w:t>и</w:t>
      </w:r>
      <w:r w:rsidRPr="00153484">
        <w:rPr>
          <w:color w:val="000000"/>
          <w:sz w:val="28"/>
          <w:szCs w:val="28"/>
        </w:rPr>
        <w:t xml:space="preserve"> обусловлен Конст</w:t>
      </w:r>
      <w:r w:rsidR="00153484">
        <w:rPr>
          <w:color w:val="000000"/>
          <w:sz w:val="28"/>
          <w:szCs w:val="28"/>
        </w:rPr>
        <w:t>и</w:t>
      </w:r>
      <w:r w:rsidRPr="00153484">
        <w:rPr>
          <w:color w:val="000000"/>
          <w:sz w:val="28"/>
          <w:szCs w:val="28"/>
        </w:rPr>
        <w:t>туц</w:t>
      </w:r>
      <w:r w:rsidR="00153484">
        <w:rPr>
          <w:color w:val="000000"/>
          <w:sz w:val="28"/>
          <w:szCs w:val="28"/>
        </w:rPr>
        <w:t>и</w:t>
      </w:r>
      <w:r w:rsidRPr="00153484">
        <w:rPr>
          <w:color w:val="000000"/>
          <w:sz w:val="28"/>
          <w:szCs w:val="28"/>
        </w:rPr>
        <w:t>ей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предусматр</w:t>
      </w:r>
      <w:r w:rsidR="00153484">
        <w:rPr>
          <w:color w:val="000000"/>
          <w:sz w:val="28"/>
          <w:szCs w:val="28"/>
        </w:rPr>
        <w:t>и</w:t>
      </w:r>
      <w:r w:rsidRPr="00153484">
        <w:rPr>
          <w:color w:val="000000"/>
          <w:sz w:val="28"/>
          <w:szCs w:val="28"/>
        </w:rPr>
        <w:t>вающей, что государство, все его органы (в том ч</w:t>
      </w:r>
      <w:r w:rsidR="00153484">
        <w:rPr>
          <w:color w:val="000000"/>
          <w:sz w:val="28"/>
          <w:szCs w:val="28"/>
        </w:rPr>
        <w:t>и</w:t>
      </w:r>
      <w:r w:rsidRPr="00153484">
        <w:rPr>
          <w:color w:val="000000"/>
          <w:sz w:val="28"/>
          <w:szCs w:val="28"/>
        </w:rPr>
        <w:t xml:space="preserve">сле </w:t>
      </w:r>
      <w:r w:rsidR="00153484">
        <w:rPr>
          <w:color w:val="000000"/>
          <w:sz w:val="28"/>
          <w:szCs w:val="28"/>
        </w:rPr>
        <w:t>и</w:t>
      </w:r>
      <w:r w:rsidRPr="00153484">
        <w:rPr>
          <w:color w:val="000000"/>
          <w:sz w:val="28"/>
          <w:szCs w:val="28"/>
        </w:rPr>
        <w:t xml:space="preserve"> контрольные) действуют на основе законност</w:t>
      </w:r>
      <w:r w:rsidR="00153484">
        <w:rPr>
          <w:color w:val="000000"/>
          <w:sz w:val="28"/>
          <w:szCs w:val="28"/>
        </w:rPr>
        <w:t>и</w:t>
      </w:r>
      <w:r w:rsidRPr="00153484">
        <w:rPr>
          <w:color w:val="000000"/>
          <w:sz w:val="28"/>
          <w:szCs w:val="28"/>
        </w:rPr>
        <w:t>, обеспеч</w:t>
      </w:r>
      <w:r w:rsidR="00153484">
        <w:rPr>
          <w:color w:val="000000"/>
          <w:sz w:val="28"/>
          <w:szCs w:val="28"/>
        </w:rPr>
        <w:t>и</w:t>
      </w:r>
      <w:r w:rsidRPr="00153484">
        <w:rPr>
          <w:color w:val="000000"/>
          <w:sz w:val="28"/>
          <w:szCs w:val="28"/>
        </w:rPr>
        <w:t xml:space="preserve">вают охрану </w:t>
      </w:r>
      <w:r w:rsidR="00153484">
        <w:rPr>
          <w:color w:val="000000"/>
          <w:sz w:val="28"/>
          <w:szCs w:val="28"/>
        </w:rPr>
        <w:t>и</w:t>
      </w:r>
      <w:r w:rsidRPr="00153484">
        <w:rPr>
          <w:color w:val="000000"/>
          <w:sz w:val="28"/>
          <w:szCs w:val="28"/>
        </w:rPr>
        <w:t xml:space="preserve">нтересов общества </w:t>
      </w:r>
      <w:r w:rsidR="00153484">
        <w:rPr>
          <w:color w:val="000000"/>
          <w:sz w:val="28"/>
          <w:szCs w:val="28"/>
        </w:rPr>
        <w:t>и</w:t>
      </w:r>
      <w:r w:rsidRPr="00153484">
        <w:rPr>
          <w:color w:val="000000"/>
          <w:sz w:val="28"/>
          <w:szCs w:val="28"/>
        </w:rPr>
        <w:t xml:space="preserve"> граждан. Органы ф</w:t>
      </w:r>
      <w:r w:rsidR="00153484">
        <w:rPr>
          <w:color w:val="000000"/>
          <w:sz w:val="28"/>
          <w:szCs w:val="28"/>
        </w:rPr>
        <w:t>и</w:t>
      </w:r>
      <w:r w:rsidRPr="00153484">
        <w:rPr>
          <w:color w:val="000000"/>
          <w:sz w:val="28"/>
          <w:szCs w:val="28"/>
        </w:rPr>
        <w:t xml:space="preserve">нансового контроля, </w:t>
      </w:r>
      <w:r w:rsidR="00153484">
        <w:rPr>
          <w:color w:val="000000"/>
          <w:sz w:val="28"/>
          <w:szCs w:val="28"/>
        </w:rPr>
        <w:t>и</w:t>
      </w:r>
      <w:r w:rsidRPr="00153484">
        <w:rPr>
          <w:color w:val="000000"/>
          <w:sz w:val="28"/>
          <w:szCs w:val="28"/>
        </w:rPr>
        <w:t>х должностные л</w:t>
      </w:r>
      <w:r w:rsidR="00153484">
        <w:rPr>
          <w:color w:val="000000"/>
          <w:sz w:val="28"/>
          <w:szCs w:val="28"/>
        </w:rPr>
        <w:t>и</w:t>
      </w:r>
      <w:r w:rsidRPr="00153484">
        <w:rPr>
          <w:color w:val="000000"/>
          <w:sz w:val="28"/>
          <w:szCs w:val="28"/>
        </w:rPr>
        <w:t>ца пр</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сполнен</w:t>
      </w:r>
      <w:r w:rsidR="00153484">
        <w:rPr>
          <w:color w:val="000000"/>
          <w:sz w:val="28"/>
          <w:szCs w:val="28"/>
        </w:rPr>
        <w:t>ии</w:t>
      </w:r>
      <w:r w:rsidRPr="00153484">
        <w:rPr>
          <w:color w:val="000000"/>
          <w:sz w:val="28"/>
          <w:szCs w:val="28"/>
        </w:rPr>
        <w:t xml:space="preserve"> сво</w:t>
      </w:r>
      <w:r w:rsidR="00153484">
        <w:rPr>
          <w:color w:val="000000"/>
          <w:sz w:val="28"/>
          <w:szCs w:val="28"/>
        </w:rPr>
        <w:t>и</w:t>
      </w:r>
      <w:r w:rsidRPr="00153484">
        <w:rPr>
          <w:color w:val="000000"/>
          <w:sz w:val="28"/>
          <w:szCs w:val="28"/>
        </w:rPr>
        <w:t>х обязанностей должны соблюдать Конст</w:t>
      </w:r>
      <w:r w:rsidR="00153484">
        <w:rPr>
          <w:color w:val="000000"/>
          <w:sz w:val="28"/>
          <w:szCs w:val="28"/>
        </w:rPr>
        <w:t>и</w:t>
      </w:r>
      <w:r w:rsidRPr="00153484">
        <w:rPr>
          <w:color w:val="000000"/>
          <w:sz w:val="28"/>
          <w:szCs w:val="28"/>
        </w:rPr>
        <w:t>туц</w:t>
      </w:r>
      <w:r w:rsidR="00153484">
        <w:rPr>
          <w:color w:val="000000"/>
          <w:sz w:val="28"/>
          <w:szCs w:val="28"/>
        </w:rPr>
        <w:t>и</w:t>
      </w:r>
      <w:r w:rsidRPr="00153484">
        <w:rPr>
          <w:color w:val="000000"/>
          <w:sz w:val="28"/>
          <w:szCs w:val="28"/>
        </w:rPr>
        <w:t>ю Росс</w:t>
      </w:r>
      <w:r w:rsidR="00153484">
        <w:rPr>
          <w:color w:val="000000"/>
          <w:sz w:val="28"/>
          <w:szCs w:val="28"/>
        </w:rPr>
        <w:t>и</w:t>
      </w:r>
      <w:r w:rsidRPr="00153484">
        <w:rPr>
          <w:color w:val="000000"/>
          <w:sz w:val="28"/>
          <w:szCs w:val="28"/>
        </w:rPr>
        <w:t>йской Федерац</w:t>
      </w:r>
      <w:r w:rsidR="00153484">
        <w:rPr>
          <w:color w:val="000000"/>
          <w:sz w:val="28"/>
          <w:szCs w:val="28"/>
        </w:rPr>
        <w:t>ии и</w:t>
      </w:r>
      <w:r w:rsidRPr="00153484">
        <w:rPr>
          <w:color w:val="000000"/>
          <w:sz w:val="28"/>
          <w:szCs w:val="28"/>
        </w:rPr>
        <w:t xml:space="preserve"> росс</w:t>
      </w:r>
      <w:r w:rsidR="00153484">
        <w:rPr>
          <w:color w:val="000000"/>
          <w:sz w:val="28"/>
          <w:szCs w:val="28"/>
        </w:rPr>
        <w:t>и</w:t>
      </w:r>
      <w:r w:rsidRPr="00153484">
        <w:rPr>
          <w:color w:val="000000"/>
          <w:sz w:val="28"/>
          <w:szCs w:val="28"/>
        </w:rPr>
        <w:t>йск</w:t>
      </w:r>
      <w:r w:rsidR="00153484">
        <w:rPr>
          <w:color w:val="000000"/>
          <w:sz w:val="28"/>
          <w:szCs w:val="28"/>
        </w:rPr>
        <w:t>и</w:t>
      </w:r>
      <w:r w:rsidR="00E93FB6" w:rsidRPr="00153484">
        <w:rPr>
          <w:color w:val="000000"/>
          <w:sz w:val="28"/>
          <w:szCs w:val="28"/>
        </w:rPr>
        <w:t>е законы.</w:t>
      </w:r>
      <w:r w:rsidR="00E93FB6" w:rsidRPr="00153484">
        <w:rPr>
          <w:rStyle w:val="a7"/>
          <w:color w:val="000000"/>
          <w:sz w:val="28"/>
          <w:szCs w:val="28"/>
          <w:vertAlign w:val="baseline"/>
        </w:rPr>
        <w:footnoteReference w:id="6"/>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объект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предопределяет прав</w:t>
      </w:r>
      <w:r w:rsidR="00153484">
        <w:rPr>
          <w:color w:val="000000"/>
          <w:sz w:val="28"/>
          <w:szCs w:val="28"/>
        </w:rPr>
        <w:t>и</w:t>
      </w:r>
      <w:r w:rsidRPr="00153484">
        <w:rPr>
          <w:color w:val="000000"/>
          <w:sz w:val="28"/>
          <w:szCs w:val="28"/>
        </w:rPr>
        <w:t xml:space="preserve">льное, полное </w:t>
      </w:r>
      <w:r w:rsidR="00153484">
        <w:rPr>
          <w:color w:val="000000"/>
          <w:sz w:val="28"/>
          <w:szCs w:val="28"/>
        </w:rPr>
        <w:t>и</w:t>
      </w:r>
      <w:r w:rsidRPr="00153484">
        <w:rPr>
          <w:color w:val="000000"/>
          <w:sz w:val="28"/>
          <w:szCs w:val="28"/>
        </w:rPr>
        <w:t xml:space="preserve"> объект</w:t>
      </w:r>
      <w:r w:rsidR="00153484">
        <w:rPr>
          <w:color w:val="000000"/>
          <w:sz w:val="28"/>
          <w:szCs w:val="28"/>
        </w:rPr>
        <w:t>и</w:t>
      </w:r>
      <w:r w:rsidRPr="00153484">
        <w:rPr>
          <w:color w:val="000000"/>
          <w:sz w:val="28"/>
          <w:szCs w:val="28"/>
        </w:rPr>
        <w:t>вное объяснен</w:t>
      </w:r>
      <w:r w:rsidR="00153484">
        <w:rPr>
          <w:color w:val="000000"/>
          <w:sz w:val="28"/>
          <w:szCs w:val="28"/>
        </w:rPr>
        <w:t>и</w:t>
      </w:r>
      <w:r w:rsidRPr="00153484">
        <w:rPr>
          <w:color w:val="000000"/>
          <w:sz w:val="28"/>
          <w:szCs w:val="28"/>
        </w:rPr>
        <w:t>е результатов контроля на основе сопоставлен</w:t>
      </w:r>
      <w:r w:rsidR="00153484">
        <w:rPr>
          <w:color w:val="000000"/>
          <w:sz w:val="28"/>
          <w:szCs w:val="28"/>
        </w:rPr>
        <w:t>и</w:t>
      </w:r>
      <w:r w:rsidRPr="00153484">
        <w:rPr>
          <w:color w:val="000000"/>
          <w:sz w:val="28"/>
          <w:szCs w:val="28"/>
        </w:rPr>
        <w:t>я содержан</w:t>
      </w:r>
      <w:r w:rsidR="00153484">
        <w:rPr>
          <w:color w:val="000000"/>
          <w:sz w:val="28"/>
          <w:szCs w:val="28"/>
        </w:rPr>
        <w:t>и</w:t>
      </w:r>
      <w:r w:rsidRPr="00153484">
        <w:rPr>
          <w:color w:val="000000"/>
          <w:sz w:val="28"/>
          <w:szCs w:val="28"/>
        </w:rPr>
        <w:t>я проверенных фактов с законам</w:t>
      </w:r>
      <w:r w:rsidR="00153484">
        <w:rPr>
          <w:color w:val="000000"/>
          <w:sz w:val="28"/>
          <w:szCs w:val="28"/>
        </w:rPr>
        <w:t>и</w:t>
      </w:r>
      <w:r w:rsidRPr="00153484">
        <w:rPr>
          <w:color w:val="000000"/>
          <w:sz w:val="28"/>
          <w:szCs w:val="28"/>
        </w:rPr>
        <w:t>, основным</w:t>
      </w:r>
      <w:r w:rsidR="00153484">
        <w:rPr>
          <w:color w:val="000000"/>
          <w:sz w:val="28"/>
          <w:szCs w:val="28"/>
        </w:rPr>
        <w:t>и</w:t>
      </w:r>
      <w:r w:rsidRPr="00153484">
        <w:rPr>
          <w:color w:val="000000"/>
          <w:sz w:val="28"/>
          <w:szCs w:val="28"/>
        </w:rPr>
        <w:t xml:space="preserve"> положен</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нструкц</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распоряжен</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руководящ</w:t>
      </w:r>
      <w:r w:rsidR="00153484">
        <w:rPr>
          <w:color w:val="000000"/>
          <w:sz w:val="28"/>
          <w:szCs w:val="28"/>
        </w:rPr>
        <w:t>и</w:t>
      </w:r>
      <w:r w:rsidRPr="00153484">
        <w:rPr>
          <w:color w:val="000000"/>
          <w:sz w:val="28"/>
          <w:szCs w:val="28"/>
        </w:rPr>
        <w:t>х органов, регул</w:t>
      </w:r>
      <w:r w:rsidR="00153484">
        <w:rPr>
          <w:color w:val="000000"/>
          <w:sz w:val="28"/>
          <w:szCs w:val="28"/>
        </w:rPr>
        <w:t>и</w:t>
      </w:r>
      <w:r w:rsidRPr="00153484">
        <w:rPr>
          <w:color w:val="000000"/>
          <w:sz w:val="28"/>
          <w:szCs w:val="28"/>
        </w:rPr>
        <w:t>рующ</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проверяемую деятельность </w:t>
      </w:r>
      <w:r w:rsidR="00153484">
        <w:rPr>
          <w:color w:val="000000"/>
          <w:sz w:val="28"/>
          <w:szCs w:val="28"/>
        </w:rPr>
        <w:t>и</w:t>
      </w:r>
      <w:r w:rsidRPr="00153484">
        <w:rPr>
          <w:color w:val="000000"/>
          <w:sz w:val="28"/>
          <w:szCs w:val="28"/>
        </w:rPr>
        <w:t xml:space="preserve"> действ</w:t>
      </w:r>
      <w:r w:rsidR="00153484">
        <w:rPr>
          <w:color w:val="000000"/>
          <w:sz w:val="28"/>
          <w:szCs w:val="28"/>
        </w:rPr>
        <w:t>и</w:t>
      </w:r>
      <w:r w:rsidRPr="00153484">
        <w:rPr>
          <w:color w:val="000000"/>
          <w:sz w:val="28"/>
          <w:szCs w:val="28"/>
        </w:rPr>
        <w:t>я должностных л</w:t>
      </w:r>
      <w:r w:rsidR="00153484">
        <w:rPr>
          <w:color w:val="000000"/>
          <w:sz w:val="28"/>
          <w:szCs w:val="28"/>
        </w:rPr>
        <w:t>и</w:t>
      </w:r>
      <w:r w:rsidRPr="00153484">
        <w:rPr>
          <w:color w:val="000000"/>
          <w:sz w:val="28"/>
          <w:szCs w:val="28"/>
        </w:rPr>
        <w:t>ц пр</w:t>
      </w:r>
      <w:r w:rsidR="00153484">
        <w:rPr>
          <w:color w:val="000000"/>
          <w:sz w:val="28"/>
          <w:szCs w:val="28"/>
        </w:rPr>
        <w:t>и</w:t>
      </w:r>
      <w:r w:rsidRPr="00153484">
        <w:rPr>
          <w:color w:val="000000"/>
          <w:sz w:val="28"/>
          <w:szCs w:val="28"/>
        </w:rPr>
        <w:t xml:space="preserve"> ее выполнен</w:t>
      </w:r>
      <w:r w:rsidR="00153484">
        <w:rPr>
          <w:color w:val="000000"/>
          <w:sz w:val="28"/>
          <w:szCs w:val="28"/>
        </w:rPr>
        <w:t>ии</w:t>
      </w:r>
      <w:r w:rsidRPr="00153484">
        <w:rPr>
          <w:color w:val="000000"/>
          <w:sz w:val="28"/>
          <w:szCs w:val="28"/>
        </w:rPr>
        <w:t>.</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w:t>
      </w:r>
      <w:r w:rsidR="00153484">
        <w:rPr>
          <w:color w:val="000000"/>
          <w:sz w:val="28"/>
          <w:szCs w:val="28"/>
        </w:rPr>
        <w:t>и</w:t>
      </w:r>
      <w:r w:rsidRPr="00153484">
        <w:rPr>
          <w:color w:val="000000"/>
          <w:sz w:val="28"/>
          <w:szCs w:val="28"/>
        </w:rPr>
        <w:t xml:space="preserve"> устанавл</w:t>
      </w:r>
      <w:r w:rsidR="00153484">
        <w:rPr>
          <w:color w:val="000000"/>
          <w:sz w:val="28"/>
          <w:szCs w:val="28"/>
        </w:rPr>
        <w:t>и</w:t>
      </w:r>
      <w:r w:rsidRPr="00153484">
        <w:rPr>
          <w:color w:val="000000"/>
          <w:sz w:val="28"/>
          <w:szCs w:val="28"/>
        </w:rPr>
        <w:t>вает недопуст</w:t>
      </w:r>
      <w:r w:rsidR="00153484">
        <w:rPr>
          <w:color w:val="000000"/>
          <w:sz w:val="28"/>
          <w:szCs w:val="28"/>
        </w:rPr>
        <w:t>и</w:t>
      </w:r>
      <w:r w:rsidRPr="00153484">
        <w:rPr>
          <w:color w:val="000000"/>
          <w:sz w:val="28"/>
          <w:szCs w:val="28"/>
        </w:rPr>
        <w:t>мость какого-л</w:t>
      </w:r>
      <w:r w:rsidR="00153484">
        <w:rPr>
          <w:color w:val="000000"/>
          <w:sz w:val="28"/>
          <w:szCs w:val="28"/>
        </w:rPr>
        <w:t>и</w:t>
      </w:r>
      <w:r w:rsidRPr="00153484">
        <w:rPr>
          <w:color w:val="000000"/>
          <w:sz w:val="28"/>
          <w:szCs w:val="28"/>
        </w:rPr>
        <w:t>бо с</w:t>
      </w:r>
      <w:r w:rsidR="00153484">
        <w:rPr>
          <w:color w:val="000000"/>
          <w:sz w:val="28"/>
          <w:szCs w:val="28"/>
        </w:rPr>
        <w:t>и</w:t>
      </w:r>
      <w:r w:rsidRPr="00153484">
        <w:rPr>
          <w:color w:val="000000"/>
          <w:sz w:val="28"/>
          <w:szCs w:val="28"/>
        </w:rPr>
        <w:t>лового, матер</w:t>
      </w:r>
      <w:r w:rsidR="00153484">
        <w:rPr>
          <w:color w:val="000000"/>
          <w:sz w:val="28"/>
          <w:szCs w:val="28"/>
        </w:rPr>
        <w:t>и</w:t>
      </w:r>
      <w:r w:rsidRPr="00153484">
        <w:rPr>
          <w:color w:val="000000"/>
          <w:sz w:val="28"/>
          <w:szCs w:val="28"/>
        </w:rPr>
        <w:t xml:space="preserve">ального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морального воздейств</w:t>
      </w:r>
      <w:r w:rsidR="00153484">
        <w:rPr>
          <w:color w:val="000000"/>
          <w:sz w:val="28"/>
          <w:szCs w:val="28"/>
        </w:rPr>
        <w:t>и</w:t>
      </w:r>
      <w:r w:rsidRPr="00153484">
        <w:rPr>
          <w:color w:val="000000"/>
          <w:sz w:val="28"/>
          <w:szCs w:val="28"/>
        </w:rPr>
        <w:t>я на субъект контроля.</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гласност</w:t>
      </w:r>
      <w:r w:rsidR="00153484">
        <w:rPr>
          <w:color w:val="000000"/>
          <w:sz w:val="28"/>
          <w:szCs w:val="28"/>
        </w:rPr>
        <w:t>и</w:t>
      </w:r>
      <w:r w:rsidRPr="00153484">
        <w:rPr>
          <w:color w:val="000000"/>
          <w:sz w:val="28"/>
          <w:szCs w:val="28"/>
        </w:rPr>
        <w:t xml:space="preserve"> вытекает </w:t>
      </w:r>
      <w:r w:rsidR="00153484">
        <w:rPr>
          <w:color w:val="000000"/>
          <w:sz w:val="28"/>
          <w:szCs w:val="28"/>
        </w:rPr>
        <w:t>и</w:t>
      </w:r>
      <w:r w:rsidRPr="00153484">
        <w:rPr>
          <w:color w:val="000000"/>
          <w:sz w:val="28"/>
          <w:szCs w:val="28"/>
        </w:rPr>
        <w:t>з сущност</w:t>
      </w:r>
      <w:r w:rsidR="00153484">
        <w:rPr>
          <w:color w:val="000000"/>
          <w:sz w:val="28"/>
          <w:szCs w:val="28"/>
        </w:rPr>
        <w:t>и</w:t>
      </w:r>
      <w:r w:rsidRPr="00153484">
        <w:rPr>
          <w:color w:val="000000"/>
          <w:sz w:val="28"/>
          <w:szCs w:val="28"/>
        </w:rPr>
        <w:t xml:space="preserve"> контроля, осуществляемого в </w:t>
      </w:r>
      <w:r w:rsidR="00153484">
        <w:rPr>
          <w:color w:val="000000"/>
          <w:sz w:val="28"/>
          <w:szCs w:val="28"/>
        </w:rPr>
        <w:t>и</w:t>
      </w:r>
      <w:r w:rsidRPr="00153484">
        <w:rPr>
          <w:color w:val="000000"/>
          <w:sz w:val="28"/>
          <w:szCs w:val="28"/>
        </w:rPr>
        <w:t>нтересах государства. Результаты контроля доводят до сведен</w:t>
      </w:r>
      <w:r w:rsidR="00153484">
        <w:rPr>
          <w:color w:val="000000"/>
          <w:sz w:val="28"/>
          <w:szCs w:val="28"/>
        </w:rPr>
        <w:t>и</w:t>
      </w:r>
      <w:r w:rsidRPr="00153484">
        <w:rPr>
          <w:color w:val="000000"/>
          <w:sz w:val="28"/>
          <w:szCs w:val="28"/>
        </w:rPr>
        <w:t>я коллект</w:t>
      </w:r>
      <w:r w:rsidR="00153484">
        <w:rPr>
          <w:color w:val="000000"/>
          <w:sz w:val="28"/>
          <w:szCs w:val="28"/>
        </w:rPr>
        <w:t>и</w:t>
      </w:r>
      <w:r w:rsidRPr="00153484">
        <w:rPr>
          <w:color w:val="000000"/>
          <w:sz w:val="28"/>
          <w:szCs w:val="28"/>
        </w:rPr>
        <w:t>ва, чья деятельность проверялась, вышестоящ</w:t>
      </w:r>
      <w:r w:rsidR="00153484">
        <w:rPr>
          <w:color w:val="000000"/>
          <w:sz w:val="28"/>
          <w:szCs w:val="28"/>
        </w:rPr>
        <w:t>и</w:t>
      </w:r>
      <w:r w:rsidRPr="00153484">
        <w:rPr>
          <w:color w:val="000000"/>
          <w:sz w:val="28"/>
          <w:szCs w:val="28"/>
        </w:rPr>
        <w:t>х органов управлен</w:t>
      </w:r>
      <w:r w:rsidR="00153484">
        <w:rPr>
          <w:color w:val="000000"/>
          <w:sz w:val="28"/>
          <w:szCs w:val="28"/>
        </w:rPr>
        <w:t>и</w:t>
      </w:r>
      <w:r w:rsidRPr="00153484">
        <w:rPr>
          <w:color w:val="000000"/>
          <w:sz w:val="28"/>
          <w:szCs w:val="28"/>
        </w:rPr>
        <w:t>я, а также в необход</w:t>
      </w:r>
      <w:r w:rsidR="00153484">
        <w:rPr>
          <w:color w:val="000000"/>
          <w:sz w:val="28"/>
          <w:szCs w:val="28"/>
        </w:rPr>
        <w:t>и</w:t>
      </w:r>
      <w:r w:rsidRPr="00153484">
        <w:rPr>
          <w:color w:val="000000"/>
          <w:sz w:val="28"/>
          <w:szCs w:val="28"/>
        </w:rPr>
        <w:t>мых случаях</w:t>
      </w:r>
      <w:r w:rsidR="00153484">
        <w:rPr>
          <w:color w:val="000000"/>
          <w:sz w:val="28"/>
          <w:szCs w:val="28"/>
        </w:rPr>
        <w:t xml:space="preserve"> </w:t>
      </w:r>
      <w:r w:rsidRPr="00153484">
        <w:rPr>
          <w:color w:val="000000"/>
          <w:sz w:val="28"/>
          <w:szCs w:val="28"/>
        </w:rPr>
        <w:t xml:space="preserve">- до средств массовой </w:t>
      </w:r>
      <w:r w:rsidR="00153484">
        <w:rPr>
          <w:color w:val="000000"/>
          <w:sz w:val="28"/>
          <w:szCs w:val="28"/>
        </w:rPr>
        <w:t>и</w:t>
      </w:r>
      <w:r w:rsidRPr="00153484">
        <w:rPr>
          <w:color w:val="000000"/>
          <w:sz w:val="28"/>
          <w:szCs w:val="28"/>
        </w:rPr>
        <w:t>нформац</w:t>
      </w:r>
      <w:r w:rsidR="00153484">
        <w:rPr>
          <w:color w:val="000000"/>
          <w:sz w:val="28"/>
          <w:szCs w:val="28"/>
        </w:rPr>
        <w:t>ии</w:t>
      </w:r>
      <w:r w:rsidRPr="00153484">
        <w:rPr>
          <w:color w:val="000000"/>
          <w:sz w:val="28"/>
          <w:szCs w:val="28"/>
        </w:rPr>
        <w:t xml:space="preserve">. Гласность результатов контроля </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нятых по н</w:t>
      </w:r>
      <w:r w:rsidR="00153484">
        <w:rPr>
          <w:color w:val="000000"/>
          <w:sz w:val="28"/>
          <w:szCs w:val="28"/>
        </w:rPr>
        <w:t>и</w:t>
      </w:r>
      <w:r w:rsidRPr="00153484">
        <w:rPr>
          <w:color w:val="000000"/>
          <w:sz w:val="28"/>
          <w:szCs w:val="28"/>
        </w:rPr>
        <w:t>м решен</w:t>
      </w:r>
      <w:r w:rsidR="00153484">
        <w:rPr>
          <w:color w:val="000000"/>
          <w:sz w:val="28"/>
          <w:szCs w:val="28"/>
        </w:rPr>
        <w:t>и</w:t>
      </w:r>
      <w:r w:rsidRPr="00153484">
        <w:rPr>
          <w:color w:val="000000"/>
          <w:sz w:val="28"/>
          <w:szCs w:val="28"/>
        </w:rPr>
        <w:t>й моб</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зует на устранен</w:t>
      </w:r>
      <w:r w:rsidR="00153484">
        <w:rPr>
          <w:color w:val="000000"/>
          <w:sz w:val="28"/>
          <w:szCs w:val="28"/>
        </w:rPr>
        <w:t>и</w:t>
      </w:r>
      <w:r w:rsidRPr="00153484">
        <w:rPr>
          <w:color w:val="000000"/>
          <w:sz w:val="28"/>
          <w:szCs w:val="28"/>
        </w:rPr>
        <w:t>е выявленных отр</w:t>
      </w:r>
      <w:r w:rsidR="00153484">
        <w:rPr>
          <w:color w:val="000000"/>
          <w:sz w:val="28"/>
          <w:szCs w:val="28"/>
        </w:rPr>
        <w:t>и</w:t>
      </w:r>
      <w:r w:rsidRPr="00153484">
        <w:rPr>
          <w:color w:val="000000"/>
          <w:sz w:val="28"/>
          <w:szCs w:val="28"/>
        </w:rPr>
        <w:t xml:space="preserve">цательных факторов </w:t>
      </w:r>
      <w:r w:rsidR="00153484">
        <w:rPr>
          <w:color w:val="000000"/>
          <w:sz w:val="28"/>
          <w:szCs w:val="28"/>
        </w:rPr>
        <w:t>и</w:t>
      </w:r>
      <w:r w:rsidRPr="00153484">
        <w:rPr>
          <w:color w:val="000000"/>
          <w:sz w:val="28"/>
          <w:szCs w:val="28"/>
        </w:rPr>
        <w:t xml:space="preserve"> обеспечен</w:t>
      </w:r>
      <w:r w:rsidR="00153484">
        <w:rPr>
          <w:color w:val="000000"/>
          <w:sz w:val="28"/>
          <w:szCs w:val="28"/>
        </w:rPr>
        <w:t>и</w:t>
      </w:r>
      <w:r w:rsidRPr="00153484">
        <w:rPr>
          <w:color w:val="000000"/>
          <w:sz w:val="28"/>
          <w:szCs w:val="28"/>
        </w:rPr>
        <w:t>е успешного выполнен</w:t>
      </w:r>
      <w:r w:rsidR="00153484">
        <w:rPr>
          <w:color w:val="000000"/>
          <w:sz w:val="28"/>
          <w:szCs w:val="28"/>
        </w:rPr>
        <w:t>и</w:t>
      </w:r>
      <w:r w:rsidRPr="00153484">
        <w:rPr>
          <w:color w:val="000000"/>
          <w:sz w:val="28"/>
          <w:szCs w:val="28"/>
        </w:rPr>
        <w:t>я возложенных на н</w:t>
      </w:r>
      <w:r w:rsidR="00153484">
        <w:rPr>
          <w:color w:val="000000"/>
          <w:sz w:val="28"/>
          <w:szCs w:val="28"/>
        </w:rPr>
        <w:t>и</w:t>
      </w:r>
      <w:r w:rsidRPr="00153484">
        <w:rPr>
          <w:color w:val="000000"/>
          <w:sz w:val="28"/>
          <w:szCs w:val="28"/>
        </w:rPr>
        <w:t>х обязанностей, восп</w:t>
      </w:r>
      <w:r w:rsidR="00153484">
        <w:rPr>
          <w:color w:val="000000"/>
          <w:sz w:val="28"/>
          <w:szCs w:val="28"/>
        </w:rPr>
        <w:t>и</w:t>
      </w:r>
      <w:r w:rsidRPr="00153484">
        <w:rPr>
          <w:color w:val="000000"/>
          <w:sz w:val="28"/>
          <w:szCs w:val="28"/>
        </w:rPr>
        <w:t xml:space="preserve">тывает </w:t>
      </w:r>
      <w:r w:rsidR="00153484">
        <w:rPr>
          <w:color w:val="000000"/>
          <w:sz w:val="28"/>
          <w:szCs w:val="28"/>
        </w:rPr>
        <w:t>и</w:t>
      </w:r>
      <w:r w:rsidRPr="00153484">
        <w:rPr>
          <w:color w:val="000000"/>
          <w:sz w:val="28"/>
          <w:szCs w:val="28"/>
        </w:rPr>
        <w:t>х в духе соблюден</w:t>
      </w:r>
      <w:r w:rsidR="00153484">
        <w:rPr>
          <w:color w:val="000000"/>
          <w:sz w:val="28"/>
          <w:szCs w:val="28"/>
        </w:rPr>
        <w:t>и</w:t>
      </w:r>
      <w:r w:rsidRPr="00153484">
        <w:rPr>
          <w:color w:val="000000"/>
          <w:sz w:val="28"/>
          <w:szCs w:val="28"/>
        </w:rPr>
        <w:t>я действующ</w:t>
      </w:r>
      <w:r w:rsidR="00153484">
        <w:rPr>
          <w:color w:val="000000"/>
          <w:sz w:val="28"/>
          <w:szCs w:val="28"/>
        </w:rPr>
        <w:t>и</w:t>
      </w:r>
      <w:r w:rsidRPr="00153484">
        <w:rPr>
          <w:color w:val="000000"/>
          <w:sz w:val="28"/>
          <w:szCs w:val="28"/>
        </w:rPr>
        <w:t xml:space="preserve">х законов </w:t>
      </w:r>
      <w:r w:rsidR="00153484">
        <w:rPr>
          <w:color w:val="000000"/>
          <w:sz w:val="28"/>
          <w:szCs w:val="28"/>
        </w:rPr>
        <w:t>и</w:t>
      </w:r>
      <w:r w:rsidRPr="00153484">
        <w:rPr>
          <w:color w:val="000000"/>
          <w:sz w:val="28"/>
          <w:szCs w:val="28"/>
        </w:rPr>
        <w:t xml:space="preserve"> положен</w:t>
      </w:r>
      <w:r w:rsidR="00153484">
        <w:rPr>
          <w:color w:val="000000"/>
          <w:sz w:val="28"/>
          <w:szCs w:val="28"/>
        </w:rPr>
        <w:t>и</w:t>
      </w:r>
      <w:r w:rsidRPr="00153484">
        <w:rPr>
          <w:color w:val="000000"/>
          <w:sz w:val="28"/>
          <w:szCs w:val="28"/>
        </w:rPr>
        <w:t>й.</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(действенност</w:t>
      </w:r>
      <w:r w:rsidR="00153484">
        <w:rPr>
          <w:color w:val="000000"/>
          <w:sz w:val="28"/>
          <w:szCs w:val="28"/>
        </w:rPr>
        <w:t>и</w:t>
      </w:r>
      <w:r w:rsidRPr="00153484">
        <w:rPr>
          <w:color w:val="000000"/>
          <w:sz w:val="28"/>
          <w:szCs w:val="28"/>
        </w:rPr>
        <w:t>) контроля проявляется в своевременност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полноте выявлен</w:t>
      </w:r>
      <w:r w:rsidR="00153484">
        <w:rPr>
          <w:color w:val="000000"/>
          <w:sz w:val="28"/>
          <w:szCs w:val="28"/>
        </w:rPr>
        <w:t>и</w:t>
      </w:r>
      <w:r w:rsidRPr="00153484">
        <w:rPr>
          <w:color w:val="000000"/>
          <w:sz w:val="28"/>
          <w:szCs w:val="28"/>
        </w:rPr>
        <w:t>я отклонен</w:t>
      </w:r>
      <w:r w:rsidR="00153484">
        <w:rPr>
          <w:color w:val="000000"/>
          <w:sz w:val="28"/>
          <w:szCs w:val="28"/>
        </w:rPr>
        <w:t>и</w:t>
      </w:r>
      <w:r w:rsidRPr="00153484">
        <w:rPr>
          <w:color w:val="000000"/>
          <w:sz w:val="28"/>
          <w:szCs w:val="28"/>
        </w:rPr>
        <w:t xml:space="preserve">й от заданного, </w:t>
      </w:r>
      <w:r w:rsidR="00153484">
        <w:rPr>
          <w:color w:val="000000"/>
          <w:sz w:val="28"/>
          <w:szCs w:val="28"/>
        </w:rPr>
        <w:t>и</w:t>
      </w:r>
      <w:r w:rsidRPr="00153484">
        <w:rPr>
          <w:color w:val="000000"/>
          <w:sz w:val="28"/>
          <w:szCs w:val="28"/>
        </w:rPr>
        <w:t>х пр</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 xml:space="preserve">н </w:t>
      </w:r>
      <w:r w:rsidR="00153484">
        <w:rPr>
          <w:color w:val="000000"/>
          <w:sz w:val="28"/>
          <w:szCs w:val="28"/>
        </w:rPr>
        <w:t>и</w:t>
      </w:r>
      <w:r w:rsidRPr="00153484">
        <w:rPr>
          <w:color w:val="000000"/>
          <w:sz w:val="28"/>
          <w:szCs w:val="28"/>
        </w:rPr>
        <w:t xml:space="preserve"> в</w:t>
      </w:r>
      <w:r w:rsidR="00153484">
        <w:rPr>
          <w:color w:val="000000"/>
          <w:sz w:val="28"/>
          <w:szCs w:val="28"/>
        </w:rPr>
        <w:t>и</w:t>
      </w:r>
      <w:r w:rsidRPr="00153484">
        <w:rPr>
          <w:color w:val="000000"/>
          <w:sz w:val="28"/>
          <w:szCs w:val="28"/>
        </w:rPr>
        <w:t>новн</w:t>
      </w:r>
      <w:r w:rsidR="00153484">
        <w:rPr>
          <w:color w:val="000000"/>
          <w:sz w:val="28"/>
          <w:szCs w:val="28"/>
        </w:rPr>
        <w:t>и</w:t>
      </w:r>
      <w:r w:rsidRPr="00153484">
        <w:rPr>
          <w:color w:val="000000"/>
          <w:sz w:val="28"/>
          <w:szCs w:val="28"/>
        </w:rPr>
        <w:t>ков, а также операт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в </w:t>
      </w:r>
      <w:r w:rsidR="00153484">
        <w:rPr>
          <w:color w:val="000000"/>
          <w:sz w:val="28"/>
          <w:szCs w:val="28"/>
        </w:rPr>
        <w:t>и</w:t>
      </w:r>
      <w:r w:rsidRPr="00153484">
        <w:rPr>
          <w:color w:val="000000"/>
          <w:sz w:val="28"/>
          <w:szCs w:val="28"/>
        </w:rPr>
        <w:t>справлен</w:t>
      </w:r>
      <w:r w:rsidR="00153484">
        <w:rPr>
          <w:color w:val="000000"/>
          <w:sz w:val="28"/>
          <w:szCs w:val="28"/>
        </w:rPr>
        <w:t>ии</w:t>
      </w:r>
      <w:r w:rsidRPr="00153484">
        <w:rPr>
          <w:color w:val="000000"/>
          <w:sz w:val="28"/>
          <w:szCs w:val="28"/>
        </w:rPr>
        <w:t xml:space="preserve"> допущенных отр</w:t>
      </w:r>
      <w:r w:rsidR="00153484">
        <w:rPr>
          <w:color w:val="000000"/>
          <w:sz w:val="28"/>
          <w:szCs w:val="28"/>
        </w:rPr>
        <w:t>и</w:t>
      </w:r>
      <w:r w:rsidRPr="00153484">
        <w:rPr>
          <w:color w:val="000000"/>
          <w:sz w:val="28"/>
          <w:szCs w:val="28"/>
        </w:rPr>
        <w:t xml:space="preserve">цательных результатов </w:t>
      </w:r>
      <w:r w:rsidR="00153484">
        <w:rPr>
          <w:color w:val="000000"/>
          <w:sz w:val="28"/>
          <w:szCs w:val="28"/>
        </w:rPr>
        <w:t>и</w:t>
      </w:r>
      <w:r w:rsidRPr="00153484">
        <w:rPr>
          <w:color w:val="000000"/>
          <w:sz w:val="28"/>
          <w:szCs w:val="28"/>
        </w:rPr>
        <w:t xml:space="preserve"> обеспечен</w:t>
      </w:r>
      <w:r w:rsidR="00153484">
        <w:rPr>
          <w:color w:val="000000"/>
          <w:sz w:val="28"/>
          <w:szCs w:val="28"/>
        </w:rPr>
        <w:t>ии</w:t>
      </w:r>
      <w:r w:rsidRPr="00153484">
        <w:rPr>
          <w:color w:val="000000"/>
          <w:sz w:val="28"/>
          <w:szCs w:val="28"/>
        </w:rPr>
        <w:t xml:space="preserve"> возмещен</w:t>
      </w:r>
      <w:r w:rsidR="00153484">
        <w:rPr>
          <w:color w:val="000000"/>
          <w:sz w:val="28"/>
          <w:szCs w:val="28"/>
        </w:rPr>
        <w:t>и</w:t>
      </w:r>
      <w:r w:rsidRPr="00153484">
        <w:rPr>
          <w:color w:val="000000"/>
          <w:sz w:val="28"/>
          <w:szCs w:val="28"/>
        </w:rPr>
        <w:t>я нанесенного матер</w:t>
      </w:r>
      <w:r w:rsidR="00153484">
        <w:rPr>
          <w:color w:val="000000"/>
          <w:sz w:val="28"/>
          <w:szCs w:val="28"/>
        </w:rPr>
        <w:t>и</w:t>
      </w:r>
      <w:r w:rsidRPr="00153484">
        <w:rPr>
          <w:color w:val="000000"/>
          <w:sz w:val="28"/>
          <w:szCs w:val="28"/>
        </w:rPr>
        <w:t>ального ущерба.</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Нал</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е терм</w:t>
      </w:r>
      <w:r w:rsidR="00153484">
        <w:rPr>
          <w:color w:val="000000"/>
          <w:sz w:val="28"/>
          <w:szCs w:val="28"/>
        </w:rPr>
        <w:t>и</w:t>
      </w:r>
      <w:r w:rsidRPr="00153484">
        <w:rPr>
          <w:color w:val="000000"/>
          <w:sz w:val="28"/>
          <w:szCs w:val="28"/>
        </w:rPr>
        <w:t>нолог</w:t>
      </w:r>
      <w:r w:rsidR="00153484">
        <w:rPr>
          <w:color w:val="000000"/>
          <w:sz w:val="28"/>
          <w:szCs w:val="28"/>
        </w:rPr>
        <w:t>и</w:t>
      </w:r>
      <w:r w:rsidRPr="00153484">
        <w:rPr>
          <w:color w:val="000000"/>
          <w:sz w:val="28"/>
          <w:szCs w:val="28"/>
        </w:rPr>
        <w:t xml:space="preserve">ческого хаоса </w:t>
      </w:r>
      <w:r w:rsidR="00153484">
        <w:rPr>
          <w:color w:val="000000"/>
          <w:sz w:val="28"/>
          <w:szCs w:val="28"/>
        </w:rPr>
        <w:t>и</w:t>
      </w:r>
      <w:r w:rsidRPr="00153484">
        <w:rPr>
          <w:color w:val="000000"/>
          <w:sz w:val="28"/>
          <w:szCs w:val="28"/>
        </w:rPr>
        <w:t xml:space="preserve"> неоднозначност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 xml:space="preserve">я в законодательстве того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ного понят</w:t>
      </w:r>
      <w:r w:rsidR="00153484">
        <w:rPr>
          <w:color w:val="000000"/>
          <w:sz w:val="28"/>
          <w:szCs w:val="28"/>
        </w:rPr>
        <w:t>и</w:t>
      </w:r>
      <w:r w:rsidRPr="00153484">
        <w:rPr>
          <w:color w:val="000000"/>
          <w:sz w:val="28"/>
          <w:szCs w:val="28"/>
        </w:rPr>
        <w:t>я можно попытаться объясн</w:t>
      </w:r>
      <w:r w:rsidR="00153484">
        <w:rPr>
          <w:color w:val="000000"/>
          <w:sz w:val="28"/>
          <w:szCs w:val="28"/>
        </w:rPr>
        <w:t>и</w:t>
      </w:r>
      <w:r w:rsidRPr="00153484">
        <w:rPr>
          <w:color w:val="000000"/>
          <w:sz w:val="28"/>
          <w:szCs w:val="28"/>
        </w:rPr>
        <w:t>ть недостаточной теорет</w:t>
      </w:r>
      <w:r w:rsidR="00153484">
        <w:rPr>
          <w:color w:val="000000"/>
          <w:sz w:val="28"/>
          <w:szCs w:val="28"/>
        </w:rPr>
        <w:t>и</w:t>
      </w:r>
      <w:r w:rsidRPr="00153484">
        <w:rPr>
          <w:color w:val="000000"/>
          <w:sz w:val="28"/>
          <w:szCs w:val="28"/>
        </w:rPr>
        <w:t>ческой проработанностью новых для росс</w:t>
      </w:r>
      <w:r w:rsidR="00153484">
        <w:rPr>
          <w:color w:val="000000"/>
          <w:sz w:val="28"/>
          <w:szCs w:val="28"/>
        </w:rPr>
        <w:t>и</w:t>
      </w:r>
      <w:r w:rsidRPr="00153484">
        <w:rPr>
          <w:color w:val="000000"/>
          <w:sz w:val="28"/>
          <w:szCs w:val="28"/>
        </w:rPr>
        <w:t>йской правовой с</w:t>
      </w:r>
      <w:r w:rsidR="00153484">
        <w:rPr>
          <w:color w:val="000000"/>
          <w:sz w:val="28"/>
          <w:szCs w:val="28"/>
        </w:rPr>
        <w:t>и</w:t>
      </w:r>
      <w:r w:rsidRPr="00153484">
        <w:rPr>
          <w:color w:val="000000"/>
          <w:sz w:val="28"/>
          <w:szCs w:val="28"/>
        </w:rPr>
        <w:t xml:space="preserve">стемы </w:t>
      </w:r>
      <w:r w:rsidR="00153484">
        <w:rPr>
          <w:color w:val="000000"/>
          <w:sz w:val="28"/>
          <w:szCs w:val="28"/>
        </w:rPr>
        <w:t>и</w:t>
      </w:r>
      <w:r w:rsidRPr="00153484">
        <w:rPr>
          <w:color w:val="000000"/>
          <w:sz w:val="28"/>
          <w:szCs w:val="28"/>
        </w:rPr>
        <w:t>нст</w:t>
      </w:r>
      <w:r w:rsidR="00153484">
        <w:rPr>
          <w:color w:val="000000"/>
          <w:sz w:val="28"/>
          <w:szCs w:val="28"/>
        </w:rPr>
        <w:t>и</w:t>
      </w:r>
      <w:r w:rsidRPr="00153484">
        <w:rPr>
          <w:color w:val="000000"/>
          <w:sz w:val="28"/>
          <w:szCs w:val="28"/>
        </w:rPr>
        <w:t>тутов. С</w:t>
      </w:r>
      <w:r w:rsidR="00153484">
        <w:rPr>
          <w:color w:val="000000"/>
          <w:sz w:val="28"/>
          <w:szCs w:val="28"/>
        </w:rPr>
        <w:t>и</w:t>
      </w:r>
      <w:r w:rsidRPr="00153484">
        <w:rPr>
          <w:color w:val="000000"/>
          <w:sz w:val="28"/>
          <w:szCs w:val="28"/>
        </w:rPr>
        <w:t>стема ф</w:t>
      </w:r>
      <w:r w:rsidR="00153484">
        <w:rPr>
          <w:color w:val="000000"/>
          <w:sz w:val="28"/>
          <w:szCs w:val="28"/>
        </w:rPr>
        <w:t>и</w:t>
      </w:r>
      <w:r w:rsidRPr="00153484">
        <w:rPr>
          <w:color w:val="000000"/>
          <w:sz w:val="28"/>
          <w:szCs w:val="28"/>
        </w:rPr>
        <w:t>нансового контроля, слож</w:t>
      </w:r>
      <w:r w:rsidR="00153484">
        <w:rPr>
          <w:color w:val="000000"/>
          <w:sz w:val="28"/>
          <w:szCs w:val="28"/>
        </w:rPr>
        <w:t>и</w:t>
      </w:r>
      <w:r w:rsidRPr="00153484">
        <w:rPr>
          <w:color w:val="000000"/>
          <w:sz w:val="28"/>
          <w:szCs w:val="28"/>
        </w:rPr>
        <w:t>вшаяся еще в советское время, не могла орган</w:t>
      </w:r>
      <w:r w:rsidR="00153484">
        <w:rPr>
          <w:color w:val="000000"/>
          <w:sz w:val="28"/>
          <w:szCs w:val="28"/>
        </w:rPr>
        <w:t>и</w:t>
      </w:r>
      <w:r w:rsidRPr="00153484">
        <w:rPr>
          <w:color w:val="000000"/>
          <w:sz w:val="28"/>
          <w:szCs w:val="28"/>
        </w:rPr>
        <w:t>чно воспр</w:t>
      </w:r>
      <w:r w:rsidR="00153484">
        <w:rPr>
          <w:color w:val="000000"/>
          <w:sz w:val="28"/>
          <w:szCs w:val="28"/>
        </w:rPr>
        <w:t>и</w:t>
      </w:r>
      <w:r w:rsidRPr="00153484">
        <w:rPr>
          <w:color w:val="000000"/>
          <w:sz w:val="28"/>
          <w:szCs w:val="28"/>
        </w:rPr>
        <w:t>нять постепенно претендовавш</w:t>
      </w:r>
      <w:r w:rsidR="00153484">
        <w:rPr>
          <w:color w:val="000000"/>
          <w:sz w:val="28"/>
          <w:szCs w:val="28"/>
        </w:rPr>
        <w:t>и</w:t>
      </w:r>
      <w:r w:rsidRPr="00153484">
        <w:rPr>
          <w:color w:val="000000"/>
          <w:sz w:val="28"/>
          <w:szCs w:val="28"/>
        </w:rPr>
        <w:t>е на все более строго определенное место в ее структуре так</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нст</w:t>
      </w:r>
      <w:r w:rsidR="00153484">
        <w:rPr>
          <w:color w:val="000000"/>
          <w:sz w:val="28"/>
          <w:szCs w:val="28"/>
        </w:rPr>
        <w:t>и</w:t>
      </w:r>
      <w:r w:rsidRPr="00153484">
        <w:rPr>
          <w:color w:val="000000"/>
          <w:sz w:val="28"/>
          <w:szCs w:val="28"/>
        </w:rPr>
        <w:t>туты, как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мый государственный ауд</w:t>
      </w:r>
      <w:r w:rsidR="00153484">
        <w:rPr>
          <w:color w:val="000000"/>
          <w:sz w:val="28"/>
          <w:szCs w:val="28"/>
        </w:rPr>
        <w:t>и</w:t>
      </w:r>
      <w:r w:rsidRPr="00153484">
        <w:rPr>
          <w:color w:val="000000"/>
          <w:sz w:val="28"/>
          <w:szCs w:val="28"/>
        </w:rPr>
        <w:t xml:space="preserve">т </w:t>
      </w:r>
      <w:r w:rsidR="00153484">
        <w:rPr>
          <w:color w:val="000000"/>
          <w:sz w:val="28"/>
          <w:szCs w:val="28"/>
        </w:rPr>
        <w:t>и</w:t>
      </w:r>
      <w:r w:rsidRPr="00153484">
        <w:rPr>
          <w:color w:val="000000"/>
          <w:sz w:val="28"/>
          <w:szCs w:val="28"/>
        </w:rPr>
        <w:t xml:space="preserve">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мый негосударственный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й ф</w:t>
      </w:r>
      <w:r w:rsidR="00153484">
        <w:rPr>
          <w:color w:val="000000"/>
          <w:sz w:val="28"/>
          <w:szCs w:val="28"/>
        </w:rPr>
        <w:t>и</w:t>
      </w:r>
      <w:r w:rsidRPr="00153484">
        <w:rPr>
          <w:color w:val="000000"/>
          <w:sz w:val="28"/>
          <w:szCs w:val="28"/>
        </w:rPr>
        <w:t>нансовый контроль.</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Рассмотр</w:t>
      </w:r>
      <w:r w:rsidR="00153484">
        <w:rPr>
          <w:color w:val="000000"/>
          <w:sz w:val="28"/>
          <w:szCs w:val="28"/>
        </w:rPr>
        <w:t>и</w:t>
      </w:r>
      <w:r w:rsidRPr="00153484">
        <w:rPr>
          <w:color w:val="000000"/>
          <w:sz w:val="28"/>
          <w:szCs w:val="28"/>
        </w:rPr>
        <w:t>м подробнее следующ</w:t>
      </w:r>
      <w:r w:rsidR="00153484">
        <w:rPr>
          <w:color w:val="000000"/>
          <w:sz w:val="28"/>
          <w:szCs w:val="28"/>
        </w:rPr>
        <w:t>и</w:t>
      </w:r>
      <w:r w:rsidRPr="00153484">
        <w:rPr>
          <w:color w:val="000000"/>
          <w:sz w:val="28"/>
          <w:szCs w:val="28"/>
        </w:rPr>
        <w:t>е понят</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нансовый контроль", "государственный ф</w:t>
      </w:r>
      <w:r w:rsidR="00153484">
        <w:rPr>
          <w:color w:val="000000"/>
          <w:sz w:val="28"/>
          <w:szCs w:val="28"/>
        </w:rPr>
        <w:t>и</w:t>
      </w:r>
      <w:r w:rsidRPr="00153484">
        <w:rPr>
          <w:color w:val="000000"/>
          <w:sz w:val="28"/>
          <w:szCs w:val="28"/>
        </w:rPr>
        <w:t>нансовый контроль", "государственный ауд</w:t>
      </w:r>
      <w:r w:rsidR="00153484">
        <w:rPr>
          <w:color w:val="000000"/>
          <w:sz w:val="28"/>
          <w:szCs w:val="28"/>
        </w:rPr>
        <w:t>и</w:t>
      </w:r>
      <w:r w:rsidRPr="00153484">
        <w:rPr>
          <w:color w:val="000000"/>
          <w:sz w:val="28"/>
          <w:szCs w:val="28"/>
        </w:rPr>
        <w:t>т", "негосударственный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й ф</w:t>
      </w:r>
      <w:r w:rsidR="00153484">
        <w:rPr>
          <w:color w:val="000000"/>
          <w:sz w:val="28"/>
          <w:szCs w:val="28"/>
        </w:rPr>
        <w:t>и</w:t>
      </w:r>
      <w:r w:rsidRPr="00153484">
        <w:rPr>
          <w:color w:val="000000"/>
          <w:sz w:val="28"/>
          <w:szCs w:val="28"/>
        </w:rPr>
        <w:t>нансовый контроль".</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В с</w:t>
      </w:r>
      <w:r w:rsidR="00153484">
        <w:rPr>
          <w:color w:val="000000"/>
          <w:sz w:val="28"/>
          <w:szCs w:val="28"/>
        </w:rPr>
        <w:t>и</w:t>
      </w:r>
      <w:r w:rsidRPr="00153484">
        <w:rPr>
          <w:color w:val="000000"/>
          <w:sz w:val="28"/>
          <w:szCs w:val="28"/>
        </w:rPr>
        <w:t>стеме ф</w:t>
      </w:r>
      <w:r w:rsidR="00153484">
        <w:rPr>
          <w:color w:val="000000"/>
          <w:sz w:val="28"/>
          <w:szCs w:val="28"/>
        </w:rPr>
        <w:t>и</w:t>
      </w:r>
      <w:r w:rsidRPr="00153484">
        <w:rPr>
          <w:color w:val="000000"/>
          <w:sz w:val="28"/>
          <w:szCs w:val="28"/>
        </w:rPr>
        <w:t>нансового контроля во мног</w:t>
      </w:r>
      <w:r w:rsidR="00153484">
        <w:rPr>
          <w:color w:val="000000"/>
          <w:sz w:val="28"/>
          <w:szCs w:val="28"/>
        </w:rPr>
        <w:t>и</w:t>
      </w:r>
      <w:r w:rsidRPr="00153484">
        <w:rPr>
          <w:color w:val="000000"/>
          <w:sz w:val="28"/>
          <w:szCs w:val="28"/>
        </w:rPr>
        <w:t>х странах наряду с государственным ф</w:t>
      </w:r>
      <w:r w:rsidR="00153484">
        <w:rPr>
          <w:color w:val="000000"/>
          <w:sz w:val="28"/>
          <w:szCs w:val="28"/>
        </w:rPr>
        <w:t>и</w:t>
      </w:r>
      <w:r w:rsidRPr="00153484">
        <w:rPr>
          <w:color w:val="000000"/>
          <w:sz w:val="28"/>
          <w:szCs w:val="28"/>
        </w:rPr>
        <w:t>нансовым контролем (ГФК) существуют государственный ауд</w:t>
      </w:r>
      <w:r w:rsidR="00153484">
        <w:rPr>
          <w:color w:val="000000"/>
          <w:sz w:val="28"/>
          <w:szCs w:val="28"/>
        </w:rPr>
        <w:t>и</w:t>
      </w:r>
      <w:r w:rsidRPr="00153484">
        <w:rPr>
          <w:color w:val="000000"/>
          <w:sz w:val="28"/>
          <w:szCs w:val="28"/>
        </w:rPr>
        <w:t xml:space="preserve">т </w:t>
      </w:r>
      <w:r w:rsidR="00153484">
        <w:rPr>
          <w:color w:val="000000"/>
          <w:sz w:val="28"/>
          <w:szCs w:val="28"/>
        </w:rPr>
        <w:t>и</w:t>
      </w:r>
      <w:r w:rsidRPr="00153484">
        <w:rPr>
          <w:color w:val="000000"/>
          <w:sz w:val="28"/>
          <w:szCs w:val="28"/>
        </w:rPr>
        <w:t xml:space="preserve"> негосударственный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мый ф</w:t>
      </w:r>
      <w:r w:rsidR="00153484">
        <w:rPr>
          <w:color w:val="000000"/>
          <w:sz w:val="28"/>
          <w:szCs w:val="28"/>
        </w:rPr>
        <w:t>и</w:t>
      </w:r>
      <w:r w:rsidRPr="00153484">
        <w:rPr>
          <w:color w:val="000000"/>
          <w:sz w:val="28"/>
          <w:szCs w:val="28"/>
        </w:rPr>
        <w:t>нансовый контроль за ф</w:t>
      </w:r>
      <w:r w:rsidR="00153484">
        <w:rPr>
          <w:color w:val="000000"/>
          <w:sz w:val="28"/>
          <w:szCs w:val="28"/>
        </w:rPr>
        <w:t>и</w:t>
      </w:r>
      <w:r w:rsidRPr="00153484">
        <w:rPr>
          <w:color w:val="000000"/>
          <w:sz w:val="28"/>
          <w:szCs w:val="28"/>
        </w:rPr>
        <w:t xml:space="preserve">нансово-хозяйственной </w:t>
      </w:r>
      <w:r w:rsidR="00153484">
        <w:rPr>
          <w:color w:val="000000"/>
          <w:sz w:val="28"/>
          <w:szCs w:val="28"/>
        </w:rPr>
        <w:t>и</w:t>
      </w:r>
      <w:r w:rsidRPr="00153484">
        <w:rPr>
          <w:color w:val="000000"/>
          <w:sz w:val="28"/>
          <w:szCs w:val="28"/>
        </w:rPr>
        <w:t xml:space="preserve"> коммерческой деятельностью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й, учрежден</w:t>
      </w:r>
      <w:r w:rsidR="00153484">
        <w:rPr>
          <w:color w:val="000000"/>
          <w:sz w:val="28"/>
          <w:szCs w:val="28"/>
        </w:rPr>
        <w:t>и</w:t>
      </w:r>
      <w:r w:rsidRPr="00153484">
        <w:rPr>
          <w:color w:val="000000"/>
          <w:sz w:val="28"/>
          <w:szCs w:val="28"/>
        </w:rPr>
        <w:t>й, осуществляемые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нд</w:t>
      </w:r>
      <w:r w:rsidR="00153484">
        <w:rPr>
          <w:color w:val="000000"/>
          <w:sz w:val="28"/>
          <w:szCs w:val="28"/>
        </w:rPr>
        <w:t>и</w:t>
      </w:r>
      <w:r w:rsidRPr="00153484">
        <w:rPr>
          <w:color w:val="000000"/>
          <w:sz w:val="28"/>
          <w:szCs w:val="28"/>
        </w:rPr>
        <w:t>в</w:t>
      </w:r>
      <w:r w:rsidR="00153484">
        <w:rPr>
          <w:color w:val="000000"/>
          <w:sz w:val="28"/>
          <w:szCs w:val="28"/>
        </w:rPr>
        <w:t>и</w:t>
      </w:r>
      <w:r w:rsidRPr="00153484">
        <w:rPr>
          <w:color w:val="000000"/>
          <w:sz w:val="28"/>
          <w:szCs w:val="28"/>
        </w:rPr>
        <w:t>дуальным</w:t>
      </w:r>
      <w:r w:rsidR="00153484">
        <w:rPr>
          <w:color w:val="000000"/>
          <w:sz w:val="28"/>
          <w:szCs w:val="28"/>
        </w:rPr>
        <w:t>и</w:t>
      </w:r>
      <w:r w:rsidRPr="00153484">
        <w:rPr>
          <w:color w:val="000000"/>
          <w:sz w:val="28"/>
          <w:szCs w:val="28"/>
        </w:rPr>
        <w:t xml:space="preserve"> ауд</w:t>
      </w:r>
      <w:r w:rsidR="00153484">
        <w:rPr>
          <w:color w:val="000000"/>
          <w:sz w:val="28"/>
          <w:szCs w:val="28"/>
        </w:rPr>
        <w:t>и</w:t>
      </w:r>
      <w:r w:rsidRPr="00153484">
        <w:rPr>
          <w:color w:val="000000"/>
          <w:sz w:val="28"/>
          <w:szCs w:val="28"/>
        </w:rPr>
        <w:t>торам</w:t>
      </w:r>
      <w:r w:rsidR="00153484">
        <w:rPr>
          <w:color w:val="000000"/>
          <w:sz w:val="28"/>
          <w:szCs w:val="28"/>
        </w:rPr>
        <w:t>и</w:t>
      </w:r>
      <w:r w:rsidRPr="00153484">
        <w:rPr>
          <w:color w:val="000000"/>
          <w:sz w:val="28"/>
          <w:szCs w:val="28"/>
        </w:rPr>
        <w:t>. Пр</w:t>
      </w:r>
      <w:r w:rsidR="00153484">
        <w:rPr>
          <w:color w:val="000000"/>
          <w:sz w:val="28"/>
          <w:szCs w:val="28"/>
        </w:rPr>
        <w:t>и</w:t>
      </w:r>
      <w:r w:rsidRPr="00153484">
        <w:rPr>
          <w:color w:val="000000"/>
          <w:sz w:val="28"/>
          <w:szCs w:val="28"/>
        </w:rPr>
        <w:t xml:space="preserve"> подготовке проекта закона об ауд</w:t>
      </w:r>
      <w:r w:rsidR="00153484">
        <w:rPr>
          <w:color w:val="000000"/>
          <w:sz w:val="28"/>
          <w:szCs w:val="28"/>
        </w:rPr>
        <w:t>и</w:t>
      </w:r>
      <w:r w:rsidRPr="00153484">
        <w:rPr>
          <w:color w:val="000000"/>
          <w:sz w:val="28"/>
          <w:szCs w:val="28"/>
        </w:rPr>
        <w:t>торской деятельност</w:t>
      </w:r>
      <w:r w:rsidR="00153484">
        <w:rPr>
          <w:color w:val="000000"/>
          <w:sz w:val="28"/>
          <w:szCs w:val="28"/>
        </w:rPr>
        <w:t>и</w:t>
      </w:r>
      <w:r w:rsidRPr="00153484">
        <w:rPr>
          <w:color w:val="000000"/>
          <w:sz w:val="28"/>
          <w:szCs w:val="28"/>
        </w:rPr>
        <w:t xml:space="preserve"> росс</w:t>
      </w:r>
      <w:r w:rsidR="00153484">
        <w:rPr>
          <w:color w:val="000000"/>
          <w:sz w:val="28"/>
          <w:szCs w:val="28"/>
        </w:rPr>
        <w:t>и</w:t>
      </w:r>
      <w:r w:rsidRPr="00153484">
        <w:rPr>
          <w:color w:val="000000"/>
          <w:sz w:val="28"/>
          <w:szCs w:val="28"/>
        </w:rPr>
        <w:t>йск</w:t>
      </w:r>
      <w:r w:rsidR="00153484">
        <w:rPr>
          <w:color w:val="000000"/>
          <w:sz w:val="28"/>
          <w:szCs w:val="28"/>
        </w:rPr>
        <w:t>и</w:t>
      </w:r>
      <w:r w:rsidRPr="00153484">
        <w:rPr>
          <w:color w:val="000000"/>
          <w:sz w:val="28"/>
          <w:szCs w:val="28"/>
        </w:rPr>
        <w:t>е законодател</w:t>
      </w:r>
      <w:r w:rsidR="00153484">
        <w:rPr>
          <w:color w:val="000000"/>
          <w:sz w:val="28"/>
          <w:szCs w:val="28"/>
        </w:rPr>
        <w:t>и</w:t>
      </w:r>
      <w:r w:rsidRPr="00153484">
        <w:rPr>
          <w:color w:val="000000"/>
          <w:sz w:val="28"/>
          <w:szCs w:val="28"/>
        </w:rPr>
        <w:t xml:space="preserve"> ор</w:t>
      </w:r>
      <w:r w:rsidR="00153484">
        <w:rPr>
          <w:color w:val="000000"/>
          <w:sz w:val="28"/>
          <w:szCs w:val="28"/>
        </w:rPr>
        <w:t>и</w:t>
      </w:r>
      <w:r w:rsidRPr="00153484">
        <w:rPr>
          <w:color w:val="000000"/>
          <w:sz w:val="28"/>
          <w:szCs w:val="28"/>
        </w:rPr>
        <w:t>ент</w:t>
      </w:r>
      <w:r w:rsidR="00153484">
        <w:rPr>
          <w:color w:val="000000"/>
          <w:sz w:val="28"/>
          <w:szCs w:val="28"/>
        </w:rPr>
        <w:t>и</w:t>
      </w:r>
      <w:r w:rsidRPr="00153484">
        <w:rPr>
          <w:color w:val="000000"/>
          <w:sz w:val="28"/>
          <w:szCs w:val="28"/>
        </w:rPr>
        <w:t>ровал</w:t>
      </w:r>
      <w:r w:rsidR="00153484">
        <w:rPr>
          <w:color w:val="000000"/>
          <w:sz w:val="28"/>
          <w:szCs w:val="28"/>
        </w:rPr>
        <w:t>и</w:t>
      </w:r>
      <w:r w:rsidRPr="00153484">
        <w:rPr>
          <w:color w:val="000000"/>
          <w:sz w:val="28"/>
          <w:szCs w:val="28"/>
        </w:rPr>
        <w:t>сь на слож</w:t>
      </w:r>
      <w:r w:rsidR="00153484">
        <w:rPr>
          <w:color w:val="000000"/>
          <w:sz w:val="28"/>
          <w:szCs w:val="28"/>
        </w:rPr>
        <w:t>и</w:t>
      </w:r>
      <w:r w:rsidRPr="00153484">
        <w:rPr>
          <w:color w:val="000000"/>
          <w:sz w:val="28"/>
          <w:szCs w:val="28"/>
        </w:rPr>
        <w:t>вшуюся в Вел</w:t>
      </w:r>
      <w:r w:rsidR="00153484">
        <w:rPr>
          <w:color w:val="000000"/>
          <w:sz w:val="28"/>
          <w:szCs w:val="28"/>
        </w:rPr>
        <w:t>и</w:t>
      </w:r>
      <w:r w:rsidRPr="00153484">
        <w:rPr>
          <w:color w:val="000000"/>
          <w:sz w:val="28"/>
          <w:szCs w:val="28"/>
        </w:rPr>
        <w:t>кобр</w:t>
      </w:r>
      <w:r w:rsidR="00153484">
        <w:rPr>
          <w:color w:val="000000"/>
          <w:sz w:val="28"/>
          <w:szCs w:val="28"/>
        </w:rPr>
        <w:t>и</w:t>
      </w:r>
      <w:r w:rsidRPr="00153484">
        <w:rPr>
          <w:color w:val="000000"/>
          <w:sz w:val="28"/>
          <w:szCs w:val="28"/>
        </w:rPr>
        <w:t>тан</w:t>
      </w:r>
      <w:r w:rsidR="00153484">
        <w:rPr>
          <w:color w:val="000000"/>
          <w:sz w:val="28"/>
          <w:szCs w:val="28"/>
        </w:rPr>
        <w:t>ии</w:t>
      </w:r>
      <w:r w:rsidRPr="00153484">
        <w:rPr>
          <w:color w:val="000000"/>
          <w:sz w:val="28"/>
          <w:szCs w:val="28"/>
        </w:rPr>
        <w:t xml:space="preserve"> практ</w:t>
      </w:r>
      <w:r w:rsidR="00153484">
        <w:rPr>
          <w:color w:val="000000"/>
          <w:sz w:val="28"/>
          <w:szCs w:val="28"/>
        </w:rPr>
        <w:t>и</w:t>
      </w:r>
      <w:r w:rsidRPr="00153484">
        <w:rPr>
          <w:color w:val="000000"/>
          <w:sz w:val="28"/>
          <w:szCs w:val="28"/>
        </w:rPr>
        <w:t>ку осуществлен</w:t>
      </w:r>
      <w:r w:rsidR="00153484">
        <w:rPr>
          <w:color w:val="000000"/>
          <w:sz w:val="28"/>
          <w:szCs w:val="28"/>
        </w:rPr>
        <w:t>и</w:t>
      </w:r>
      <w:r w:rsidRPr="00153484">
        <w:rPr>
          <w:color w:val="000000"/>
          <w:sz w:val="28"/>
          <w:szCs w:val="28"/>
        </w:rPr>
        <w:t>я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х проверок. Такое вн</w:t>
      </w:r>
      <w:r w:rsidR="00153484">
        <w:rPr>
          <w:color w:val="000000"/>
          <w:sz w:val="28"/>
          <w:szCs w:val="28"/>
        </w:rPr>
        <w:t>и</w:t>
      </w:r>
      <w:r w:rsidRPr="00153484">
        <w:rPr>
          <w:color w:val="000000"/>
          <w:sz w:val="28"/>
          <w:szCs w:val="28"/>
        </w:rPr>
        <w:t>ман</w:t>
      </w:r>
      <w:r w:rsidR="00153484">
        <w:rPr>
          <w:color w:val="000000"/>
          <w:sz w:val="28"/>
          <w:szCs w:val="28"/>
        </w:rPr>
        <w:t>и</w:t>
      </w:r>
      <w:r w:rsidRPr="00153484">
        <w:rPr>
          <w:color w:val="000000"/>
          <w:sz w:val="28"/>
          <w:szCs w:val="28"/>
        </w:rPr>
        <w:t>е к родоначальн</w:t>
      </w:r>
      <w:r w:rsidR="00153484">
        <w:rPr>
          <w:color w:val="000000"/>
          <w:sz w:val="28"/>
          <w:szCs w:val="28"/>
        </w:rPr>
        <w:t>и</w:t>
      </w:r>
      <w:r w:rsidRPr="00153484">
        <w:rPr>
          <w:color w:val="000000"/>
          <w:sz w:val="28"/>
          <w:szCs w:val="28"/>
        </w:rPr>
        <w:t>кам ауд</w:t>
      </w:r>
      <w:r w:rsidR="00153484">
        <w:rPr>
          <w:color w:val="000000"/>
          <w:sz w:val="28"/>
          <w:szCs w:val="28"/>
        </w:rPr>
        <w:t>и</w:t>
      </w:r>
      <w:r w:rsidRPr="00153484">
        <w:rPr>
          <w:color w:val="000000"/>
          <w:sz w:val="28"/>
          <w:szCs w:val="28"/>
        </w:rPr>
        <w:t>та представляется оправданным, однако следует уч</w:t>
      </w:r>
      <w:r w:rsidR="00153484">
        <w:rPr>
          <w:color w:val="000000"/>
          <w:sz w:val="28"/>
          <w:szCs w:val="28"/>
        </w:rPr>
        <w:t>и</w:t>
      </w:r>
      <w:r w:rsidRPr="00153484">
        <w:rPr>
          <w:color w:val="000000"/>
          <w:sz w:val="28"/>
          <w:szCs w:val="28"/>
        </w:rPr>
        <w:t>тывать особенност</w:t>
      </w:r>
      <w:r w:rsidR="00153484">
        <w:rPr>
          <w:color w:val="000000"/>
          <w:sz w:val="28"/>
          <w:szCs w:val="28"/>
        </w:rPr>
        <w:t>и</w:t>
      </w:r>
      <w:r w:rsidRPr="00153484">
        <w:rPr>
          <w:color w:val="000000"/>
          <w:sz w:val="28"/>
          <w:szCs w:val="28"/>
        </w:rPr>
        <w:t xml:space="preserve"> росс</w:t>
      </w:r>
      <w:r w:rsidR="00153484">
        <w:rPr>
          <w:color w:val="000000"/>
          <w:sz w:val="28"/>
          <w:szCs w:val="28"/>
        </w:rPr>
        <w:t>и</w:t>
      </w:r>
      <w:r w:rsidRPr="00153484">
        <w:rPr>
          <w:color w:val="000000"/>
          <w:sz w:val="28"/>
          <w:szCs w:val="28"/>
        </w:rPr>
        <w:t>йской правовой с</w:t>
      </w:r>
      <w:r w:rsidR="00153484">
        <w:rPr>
          <w:color w:val="000000"/>
          <w:sz w:val="28"/>
          <w:szCs w:val="28"/>
        </w:rPr>
        <w:t>и</w:t>
      </w:r>
      <w:r w:rsidRPr="00153484">
        <w:rPr>
          <w:color w:val="000000"/>
          <w:sz w:val="28"/>
          <w:szCs w:val="28"/>
        </w:rPr>
        <w:t>стемы, бл</w:t>
      </w:r>
      <w:r w:rsidR="00153484">
        <w:rPr>
          <w:color w:val="000000"/>
          <w:sz w:val="28"/>
          <w:szCs w:val="28"/>
        </w:rPr>
        <w:t>и</w:t>
      </w:r>
      <w:r w:rsidRPr="00153484">
        <w:rPr>
          <w:color w:val="000000"/>
          <w:sz w:val="28"/>
          <w:szCs w:val="28"/>
        </w:rPr>
        <w:t>зость ее к романо-германской правовой семье, а также федерат</w:t>
      </w:r>
      <w:r w:rsidR="00153484">
        <w:rPr>
          <w:color w:val="000000"/>
          <w:sz w:val="28"/>
          <w:szCs w:val="28"/>
        </w:rPr>
        <w:t>и</w:t>
      </w:r>
      <w:r w:rsidRPr="00153484">
        <w:rPr>
          <w:color w:val="000000"/>
          <w:sz w:val="28"/>
          <w:szCs w:val="28"/>
        </w:rPr>
        <w:t>вное устройство Росс</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так, </w:t>
      </w:r>
      <w:r w:rsidR="00153484">
        <w:rPr>
          <w:color w:val="000000"/>
          <w:sz w:val="28"/>
          <w:szCs w:val="28"/>
        </w:rPr>
        <w:t>и</w:t>
      </w:r>
      <w:r w:rsidRPr="00153484">
        <w:rPr>
          <w:color w:val="000000"/>
          <w:sz w:val="28"/>
          <w:szCs w:val="28"/>
        </w:rPr>
        <w:t xml:space="preserve">сходным </w:t>
      </w:r>
      <w:r w:rsidR="00153484">
        <w:rPr>
          <w:color w:val="000000"/>
          <w:sz w:val="28"/>
          <w:szCs w:val="28"/>
        </w:rPr>
        <w:t>и</w:t>
      </w:r>
      <w:r w:rsidRPr="00153484">
        <w:rPr>
          <w:color w:val="000000"/>
          <w:sz w:val="28"/>
          <w:szCs w:val="28"/>
        </w:rPr>
        <w:t xml:space="preserve"> в то же время на</w:t>
      </w:r>
      <w:r w:rsidR="00153484">
        <w:rPr>
          <w:color w:val="000000"/>
          <w:sz w:val="28"/>
          <w:szCs w:val="28"/>
        </w:rPr>
        <w:t>и</w:t>
      </w:r>
      <w:r w:rsidRPr="00153484">
        <w:rPr>
          <w:color w:val="000000"/>
          <w:sz w:val="28"/>
          <w:szCs w:val="28"/>
        </w:rPr>
        <w:t>более ш</w:t>
      </w:r>
      <w:r w:rsidR="00153484">
        <w:rPr>
          <w:color w:val="000000"/>
          <w:sz w:val="28"/>
          <w:szCs w:val="28"/>
        </w:rPr>
        <w:t>и</w:t>
      </w:r>
      <w:r w:rsidRPr="00153484">
        <w:rPr>
          <w:color w:val="000000"/>
          <w:sz w:val="28"/>
          <w:szCs w:val="28"/>
        </w:rPr>
        <w:t>рок</w:t>
      </w:r>
      <w:r w:rsidR="00153484">
        <w:rPr>
          <w:color w:val="000000"/>
          <w:sz w:val="28"/>
          <w:szCs w:val="28"/>
        </w:rPr>
        <w:t>и</w:t>
      </w:r>
      <w:r w:rsidRPr="00153484">
        <w:rPr>
          <w:color w:val="000000"/>
          <w:sz w:val="28"/>
          <w:szCs w:val="28"/>
        </w:rPr>
        <w:t>м понят</w:t>
      </w:r>
      <w:r w:rsidR="00153484">
        <w:rPr>
          <w:color w:val="000000"/>
          <w:sz w:val="28"/>
          <w:szCs w:val="28"/>
        </w:rPr>
        <w:t>и</w:t>
      </w:r>
      <w:r w:rsidRPr="00153484">
        <w:rPr>
          <w:color w:val="000000"/>
          <w:sz w:val="28"/>
          <w:szCs w:val="28"/>
        </w:rPr>
        <w:t>ем, но только в росс</w:t>
      </w:r>
      <w:r w:rsidR="00153484">
        <w:rPr>
          <w:color w:val="000000"/>
          <w:sz w:val="28"/>
          <w:szCs w:val="28"/>
        </w:rPr>
        <w:t>и</w:t>
      </w:r>
      <w:r w:rsidRPr="00153484">
        <w:rPr>
          <w:color w:val="000000"/>
          <w:sz w:val="28"/>
          <w:szCs w:val="28"/>
        </w:rPr>
        <w:t>йской правовой действ</w:t>
      </w:r>
      <w:r w:rsidR="00153484">
        <w:rPr>
          <w:color w:val="000000"/>
          <w:sz w:val="28"/>
          <w:szCs w:val="28"/>
        </w:rPr>
        <w:t>и</w:t>
      </w:r>
      <w:r w:rsidRPr="00153484">
        <w:rPr>
          <w:color w:val="000000"/>
          <w:sz w:val="28"/>
          <w:szCs w:val="28"/>
        </w:rPr>
        <w:t>тельност</w:t>
      </w:r>
      <w:r w:rsidR="00153484">
        <w:rPr>
          <w:color w:val="000000"/>
          <w:sz w:val="28"/>
          <w:szCs w:val="28"/>
        </w:rPr>
        <w:t>и</w:t>
      </w:r>
      <w:r w:rsidRPr="00153484">
        <w:rPr>
          <w:color w:val="000000"/>
          <w:sz w:val="28"/>
          <w:szCs w:val="28"/>
        </w:rPr>
        <w:t xml:space="preserve"> (в ФРГ, напр</w:t>
      </w:r>
      <w:r w:rsidR="00153484">
        <w:rPr>
          <w:color w:val="000000"/>
          <w:sz w:val="28"/>
          <w:szCs w:val="28"/>
        </w:rPr>
        <w:t>и</w:t>
      </w:r>
      <w:r w:rsidRPr="00153484">
        <w:rPr>
          <w:color w:val="000000"/>
          <w:sz w:val="28"/>
          <w:szCs w:val="28"/>
        </w:rPr>
        <w:t>мер, явлен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 xml:space="preserve">нансовый контроль" </w:t>
      </w:r>
      <w:r w:rsidR="00153484">
        <w:rPr>
          <w:color w:val="000000"/>
          <w:sz w:val="28"/>
          <w:szCs w:val="28"/>
        </w:rPr>
        <w:t>и</w:t>
      </w:r>
      <w:r w:rsidRPr="00153484">
        <w:rPr>
          <w:color w:val="000000"/>
          <w:sz w:val="28"/>
          <w:szCs w:val="28"/>
        </w:rPr>
        <w:t xml:space="preserve"> "ауд</w:t>
      </w:r>
      <w:r w:rsidR="00153484">
        <w:rPr>
          <w:color w:val="000000"/>
          <w:sz w:val="28"/>
          <w:szCs w:val="28"/>
        </w:rPr>
        <w:t>и</w:t>
      </w:r>
      <w:r w:rsidRPr="00153484">
        <w:rPr>
          <w:color w:val="000000"/>
          <w:sz w:val="28"/>
          <w:szCs w:val="28"/>
        </w:rPr>
        <w:t xml:space="preserve">т" </w:t>
      </w:r>
      <w:r w:rsidR="00153484">
        <w:rPr>
          <w:color w:val="000000"/>
          <w:sz w:val="28"/>
          <w:szCs w:val="28"/>
        </w:rPr>
        <w:t>и</w:t>
      </w:r>
      <w:r w:rsidRPr="00153484">
        <w:rPr>
          <w:color w:val="000000"/>
          <w:sz w:val="28"/>
          <w:szCs w:val="28"/>
        </w:rPr>
        <w:t>сследуются в разных плоскостях, когда ауд</w:t>
      </w:r>
      <w:r w:rsidR="00153484">
        <w:rPr>
          <w:color w:val="000000"/>
          <w:sz w:val="28"/>
          <w:szCs w:val="28"/>
        </w:rPr>
        <w:t>и</w:t>
      </w:r>
      <w:r w:rsidRPr="00153484">
        <w:rPr>
          <w:color w:val="000000"/>
          <w:sz w:val="28"/>
          <w:szCs w:val="28"/>
        </w:rPr>
        <w:t xml:space="preserve">т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хозяйственный контроль, как прав</w:t>
      </w:r>
      <w:r w:rsidR="00153484">
        <w:rPr>
          <w:color w:val="000000"/>
          <w:sz w:val="28"/>
          <w:szCs w:val="28"/>
        </w:rPr>
        <w:t>и</w:t>
      </w:r>
      <w:r w:rsidRPr="00153484">
        <w:rPr>
          <w:color w:val="000000"/>
          <w:sz w:val="28"/>
          <w:szCs w:val="28"/>
        </w:rPr>
        <w:t xml:space="preserve">ло, не </w:t>
      </w:r>
      <w:r w:rsidR="00153484">
        <w:rPr>
          <w:color w:val="000000"/>
          <w:sz w:val="28"/>
          <w:szCs w:val="28"/>
        </w:rPr>
        <w:t>и</w:t>
      </w:r>
      <w:r w:rsidRPr="00153484">
        <w:rPr>
          <w:color w:val="000000"/>
          <w:sz w:val="28"/>
          <w:szCs w:val="28"/>
        </w:rPr>
        <w:t>зучается в с</w:t>
      </w:r>
      <w:r w:rsidR="00153484">
        <w:rPr>
          <w:color w:val="000000"/>
          <w:sz w:val="28"/>
          <w:szCs w:val="28"/>
        </w:rPr>
        <w:t>и</w:t>
      </w:r>
      <w:r w:rsidRPr="00153484">
        <w:rPr>
          <w:color w:val="000000"/>
          <w:sz w:val="28"/>
          <w:szCs w:val="28"/>
        </w:rPr>
        <w:t>стеме ф</w:t>
      </w:r>
      <w:r w:rsidR="00153484">
        <w:rPr>
          <w:color w:val="000000"/>
          <w:sz w:val="28"/>
          <w:szCs w:val="28"/>
        </w:rPr>
        <w:t>и</w:t>
      </w:r>
      <w:r w:rsidRPr="00153484">
        <w:rPr>
          <w:color w:val="000000"/>
          <w:sz w:val="28"/>
          <w:szCs w:val="28"/>
        </w:rPr>
        <w:t>нансового контроля, под которой пон</w:t>
      </w:r>
      <w:r w:rsidR="00153484">
        <w:rPr>
          <w:color w:val="000000"/>
          <w:sz w:val="28"/>
          <w:szCs w:val="28"/>
        </w:rPr>
        <w:t>и</w:t>
      </w:r>
      <w:r w:rsidRPr="00153484">
        <w:rPr>
          <w:color w:val="000000"/>
          <w:sz w:val="28"/>
          <w:szCs w:val="28"/>
        </w:rPr>
        <w:t>мается осуществлен</w:t>
      </w:r>
      <w:r w:rsidR="00153484">
        <w:rPr>
          <w:color w:val="000000"/>
          <w:sz w:val="28"/>
          <w:szCs w:val="28"/>
        </w:rPr>
        <w:t>и</w:t>
      </w:r>
      <w:r w:rsidRPr="00153484">
        <w:rPr>
          <w:color w:val="000000"/>
          <w:sz w:val="28"/>
          <w:szCs w:val="28"/>
        </w:rPr>
        <w:t>е контрольных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 органам</w:t>
      </w:r>
      <w:r w:rsidR="00153484">
        <w:rPr>
          <w:color w:val="000000"/>
          <w:sz w:val="28"/>
          <w:szCs w:val="28"/>
        </w:rPr>
        <w:t>и</w:t>
      </w:r>
      <w:r w:rsidRPr="00153484">
        <w:rPr>
          <w:color w:val="000000"/>
          <w:sz w:val="28"/>
          <w:szCs w:val="28"/>
        </w:rPr>
        <w:t xml:space="preserve"> публ</w:t>
      </w:r>
      <w:r w:rsidR="00153484">
        <w:rPr>
          <w:color w:val="000000"/>
          <w:sz w:val="28"/>
          <w:szCs w:val="28"/>
        </w:rPr>
        <w:t>и</w:t>
      </w:r>
      <w:r w:rsidRPr="00153484">
        <w:rPr>
          <w:color w:val="000000"/>
          <w:sz w:val="28"/>
          <w:szCs w:val="28"/>
        </w:rPr>
        <w:t>чной власт</w:t>
      </w:r>
      <w:r w:rsidR="00153484">
        <w:rPr>
          <w:color w:val="000000"/>
          <w:sz w:val="28"/>
          <w:szCs w:val="28"/>
        </w:rPr>
        <w:t>и</w:t>
      </w:r>
      <w:r w:rsidRPr="00153484">
        <w:rPr>
          <w:color w:val="000000"/>
          <w:sz w:val="28"/>
          <w:szCs w:val="28"/>
        </w:rPr>
        <w:t>, является терм</w:t>
      </w:r>
      <w:r w:rsidR="00153484">
        <w:rPr>
          <w:color w:val="000000"/>
          <w:sz w:val="28"/>
          <w:szCs w:val="28"/>
        </w:rPr>
        <w:t>и</w:t>
      </w:r>
      <w:r w:rsidRPr="00153484">
        <w:rPr>
          <w:color w:val="000000"/>
          <w:sz w:val="28"/>
          <w:szCs w:val="28"/>
        </w:rPr>
        <w:t>н "ф</w:t>
      </w:r>
      <w:r w:rsidR="00153484">
        <w:rPr>
          <w:color w:val="000000"/>
          <w:sz w:val="28"/>
          <w:szCs w:val="28"/>
        </w:rPr>
        <w:t>и</w:t>
      </w:r>
      <w:r w:rsidRPr="00153484">
        <w:rPr>
          <w:color w:val="000000"/>
          <w:sz w:val="28"/>
          <w:szCs w:val="28"/>
        </w:rPr>
        <w:t>нансовый контроль", который включает в себя не только подс</w:t>
      </w:r>
      <w:r w:rsidR="00153484">
        <w:rPr>
          <w:color w:val="000000"/>
          <w:sz w:val="28"/>
          <w:szCs w:val="28"/>
        </w:rPr>
        <w:t>и</w:t>
      </w:r>
      <w:r w:rsidRPr="00153484">
        <w:rPr>
          <w:color w:val="000000"/>
          <w:sz w:val="28"/>
          <w:szCs w:val="28"/>
        </w:rPr>
        <w:t>стемы государственного ф</w:t>
      </w:r>
      <w:r w:rsidR="00153484">
        <w:rPr>
          <w:color w:val="000000"/>
          <w:sz w:val="28"/>
          <w:szCs w:val="28"/>
        </w:rPr>
        <w:t>и</w:t>
      </w:r>
      <w:r w:rsidRPr="00153484">
        <w:rPr>
          <w:color w:val="000000"/>
          <w:sz w:val="28"/>
          <w:szCs w:val="28"/>
        </w:rPr>
        <w:t>нансового контроля, государственного ауд</w:t>
      </w:r>
      <w:r w:rsidR="00153484">
        <w:rPr>
          <w:color w:val="000000"/>
          <w:sz w:val="28"/>
          <w:szCs w:val="28"/>
        </w:rPr>
        <w:t>и</w:t>
      </w:r>
      <w:r w:rsidRPr="00153484">
        <w:rPr>
          <w:color w:val="000000"/>
          <w:sz w:val="28"/>
          <w:szCs w:val="28"/>
        </w:rPr>
        <w:t xml:space="preserve">та, но </w:t>
      </w:r>
      <w:r w:rsidR="00153484">
        <w:rPr>
          <w:color w:val="000000"/>
          <w:sz w:val="28"/>
          <w:szCs w:val="28"/>
        </w:rPr>
        <w:t>и</w:t>
      </w:r>
      <w:r w:rsidRPr="00153484">
        <w:rPr>
          <w:color w:val="000000"/>
          <w:sz w:val="28"/>
          <w:szCs w:val="28"/>
        </w:rPr>
        <w:t xml:space="preserve"> негосударственный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мый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й контроль.</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В определен</w:t>
      </w:r>
      <w:r w:rsidR="00153484">
        <w:rPr>
          <w:color w:val="000000"/>
          <w:sz w:val="28"/>
          <w:szCs w:val="28"/>
        </w:rPr>
        <w:t>ии</w:t>
      </w:r>
      <w:r w:rsidRPr="00153484">
        <w:rPr>
          <w:color w:val="000000"/>
          <w:sz w:val="28"/>
          <w:szCs w:val="28"/>
        </w:rPr>
        <w:t xml:space="preserve"> ф</w:t>
      </w:r>
      <w:r w:rsidR="00153484">
        <w:rPr>
          <w:color w:val="000000"/>
          <w:sz w:val="28"/>
          <w:szCs w:val="28"/>
        </w:rPr>
        <w:t>и</w:t>
      </w:r>
      <w:r w:rsidRPr="00153484">
        <w:rPr>
          <w:color w:val="000000"/>
          <w:sz w:val="28"/>
          <w:szCs w:val="28"/>
        </w:rPr>
        <w:t>нансового контроля как деятельност</w:t>
      </w:r>
      <w:r w:rsidR="00153484">
        <w:rPr>
          <w:color w:val="000000"/>
          <w:sz w:val="28"/>
          <w:szCs w:val="28"/>
        </w:rPr>
        <w:t>и</w:t>
      </w:r>
      <w:r w:rsidRPr="00153484">
        <w:rPr>
          <w:color w:val="000000"/>
          <w:sz w:val="28"/>
          <w:szCs w:val="28"/>
        </w:rPr>
        <w:t xml:space="preserve"> спец</w:t>
      </w:r>
      <w:r w:rsidR="00153484">
        <w:rPr>
          <w:color w:val="000000"/>
          <w:sz w:val="28"/>
          <w:szCs w:val="28"/>
        </w:rPr>
        <w:t>и</w:t>
      </w:r>
      <w:r w:rsidRPr="00153484">
        <w:rPr>
          <w:color w:val="000000"/>
          <w:sz w:val="28"/>
          <w:szCs w:val="28"/>
        </w:rPr>
        <w:t>ально уполномоченных на то государственных органов не отражается такой его немаловажный структурный элемент, как негосударственный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й контроль, не подчерк</w:t>
      </w:r>
      <w:r w:rsidR="00153484">
        <w:rPr>
          <w:color w:val="000000"/>
          <w:sz w:val="28"/>
          <w:szCs w:val="28"/>
        </w:rPr>
        <w:t>и</w:t>
      </w:r>
      <w:r w:rsidRPr="00153484">
        <w:rPr>
          <w:color w:val="000000"/>
          <w:sz w:val="28"/>
          <w:szCs w:val="28"/>
        </w:rPr>
        <w:t>вается его спец</w:t>
      </w:r>
      <w:r w:rsidR="00153484">
        <w:rPr>
          <w:color w:val="000000"/>
          <w:sz w:val="28"/>
          <w:szCs w:val="28"/>
        </w:rPr>
        <w:t>и</w:t>
      </w:r>
      <w:r w:rsidRPr="00153484">
        <w:rPr>
          <w:color w:val="000000"/>
          <w:sz w:val="28"/>
          <w:szCs w:val="28"/>
        </w:rPr>
        <w:t>ф</w:t>
      </w:r>
      <w:r w:rsidR="00153484">
        <w:rPr>
          <w:color w:val="000000"/>
          <w:sz w:val="28"/>
          <w:szCs w:val="28"/>
        </w:rPr>
        <w:t>и</w:t>
      </w:r>
      <w:r w:rsidRPr="00153484">
        <w:rPr>
          <w:color w:val="000000"/>
          <w:sz w:val="28"/>
          <w:szCs w:val="28"/>
        </w:rPr>
        <w:t>ка как с</w:t>
      </w:r>
      <w:r w:rsidR="00153484">
        <w:rPr>
          <w:color w:val="000000"/>
          <w:sz w:val="28"/>
          <w:szCs w:val="28"/>
        </w:rPr>
        <w:t>и</w:t>
      </w:r>
      <w:r w:rsidRPr="00153484">
        <w:rPr>
          <w:color w:val="000000"/>
          <w:sz w:val="28"/>
          <w:szCs w:val="28"/>
        </w:rPr>
        <w:t>стемного явлен</w:t>
      </w:r>
      <w:r w:rsidR="00153484">
        <w:rPr>
          <w:color w:val="000000"/>
          <w:sz w:val="28"/>
          <w:szCs w:val="28"/>
        </w:rPr>
        <w:t>и</w:t>
      </w:r>
      <w:r w:rsidRPr="00153484">
        <w:rPr>
          <w:color w:val="000000"/>
          <w:sz w:val="28"/>
          <w:szCs w:val="28"/>
        </w:rPr>
        <w:t>я, л</w:t>
      </w:r>
      <w:r w:rsidR="00153484">
        <w:rPr>
          <w:color w:val="000000"/>
          <w:sz w:val="28"/>
          <w:szCs w:val="28"/>
        </w:rPr>
        <w:t>и</w:t>
      </w:r>
      <w:r w:rsidRPr="00153484">
        <w:rPr>
          <w:color w:val="000000"/>
          <w:sz w:val="28"/>
          <w:szCs w:val="28"/>
        </w:rPr>
        <w:t>бо он зачастую свод</w:t>
      </w:r>
      <w:r w:rsidR="00153484">
        <w:rPr>
          <w:color w:val="000000"/>
          <w:sz w:val="28"/>
          <w:szCs w:val="28"/>
        </w:rPr>
        <w:t>и</w:t>
      </w:r>
      <w:r w:rsidRPr="00153484">
        <w:rPr>
          <w:color w:val="000000"/>
          <w:sz w:val="28"/>
          <w:szCs w:val="28"/>
        </w:rPr>
        <w:t>тся к проверке ф</w:t>
      </w:r>
      <w:r w:rsidR="00153484">
        <w:rPr>
          <w:color w:val="000000"/>
          <w:sz w:val="28"/>
          <w:szCs w:val="28"/>
        </w:rPr>
        <w:t>и</w:t>
      </w:r>
      <w:r w:rsidRPr="00153484">
        <w:rPr>
          <w:color w:val="000000"/>
          <w:sz w:val="28"/>
          <w:szCs w:val="28"/>
        </w:rPr>
        <w:t>нансовой документац</w:t>
      </w:r>
      <w:r w:rsidR="00153484">
        <w:rPr>
          <w:color w:val="000000"/>
          <w:sz w:val="28"/>
          <w:szCs w:val="28"/>
        </w:rPr>
        <w:t>ии</w:t>
      </w:r>
      <w:r w:rsidRPr="00153484">
        <w:rPr>
          <w:color w:val="000000"/>
          <w:sz w:val="28"/>
          <w:szCs w:val="28"/>
        </w:rPr>
        <w:t>, соблюден</w:t>
      </w:r>
      <w:r w:rsidR="00153484">
        <w:rPr>
          <w:color w:val="000000"/>
          <w:sz w:val="28"/>
          <w:szCs w:val="28"/>
        </w:rPr>
        <w:t>и</w:t>
      </w:r>
      <w:r w:rsidRPr="00153484">
        <w:rPr>
          <w:color w:val="000000"/>
          <w:sz w:val="28"/>
          <w:szCs w:val="28"/>
        </w:rPr>
        <w:t xml:space="preserve">я законов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ных нормат</w:t>
      </w:r>
      <w:r w:rsidR="00153484">
        <w:rPr>
          <w:color w:val="000000"/>
          <w:sz w:val="28"/>
          <w:szCs w:val="28"/>
        </w:rPr>
        <w:t>и</w:t>
      </w:r>
      <w:r w:rsidRPr="00153484">
        <w:rPr>
          <w:color w:val="000000"/>
          <w:sz w:val="28"/>
          <w:szCs w:val="28"/>
        </w:rPr>
        <w:t>вных актов.</w:t>
      </w:r>
      <w:r w:rsidR="00E93FB6" w:rsidRPr="00153484">
        <w:rPr>
          <w:rStyle w:val="a7"/>
          <w:color w:val="000000"/>
          <w:sz w:val="28"/>
          <w:szCs w:val="28"/>
          <w:vertAlign w:val="baseline"/>
        </w:rPr>
        <w:footnoteReference w:id="7"/>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Поэтому ф</w:t>
      </w:r>
      <w:r w:rsidR="00153484">
        <w:rPr>
          <w:color w:val="000000"/>
          <w:sz w:val="28"/>
          <w:szCs w:val="28"/>
        </w:rPr>
        <w:t>и</w:t>
      </w:r>
      <w:r w:rsidRPr="00153484">
        <w:rPr>
          <w:color w:val="000000"/>
          <w:sz w:val="28"/>
          <w:szCs w:val="28"/>
        </w:rPr>
        <w:t>нансовый контроль можно определ</w:t>
      </w:r>
      <w:r w:rsidR="00153484">
        <w:rPr>
          <w:color w:val="000000"/>
          <w:sz w:val="28"/>
          <w:szCs w:val="28"/>
        </w:rPr>
        <w:t>и</w:t>
      </w:r>
      <w:r w:rsidRPr="00153484">
        <w:rPr>
          <w:color w:val="000000"/>
          <w:sz w:val="28"/>
          <w:szCs w:val="28"/>
        </w:rPr>
        <w:t>ть не только как составную часть ед</w:t>
      </w:r>
      <w:r w:rsidR="00153484">
        <w:rPr>
          <w:color w:val="000000"/>
          <w:sz w:val="28"/>
          <w:szCs w:val="28"/>
        </w:rPr>
        <w:t>и</w:t>
      </w:r>
      <w:r w:rsidRPr="00153484">
        <w:rPr>
          <w:color w:val="000000"/>
          <w:sz w:val="28"/>
          <w:szCs w:val="28"/>
        </w:rPr>
        <w:t>ного механ</w:t>
      </w:r>
      <w:r w:rsidR="00153484">
        <w:rPr>
          <w:color w:val="000000"/>
          <w:sz w:val="28"/>
          <w:szCs w:val="28"/>
        </w:rPr>
        <w:t>и</w:t>
      </w:r>
      <w:r w:rsidRPr="00153484">
        <w:rPr>
          <w:color w:val="000000"/>
          <w:sz w:val="28"/>
          <w:szCs w:val="28"/>
        </w:rPr>
        <w:t xml:space="preserve">зма контроля, но </w:t>
      </w:r>
      <w:r w:rsidR="00153484">
        <w:rPr>
          <w:color w:val="000000"/>
          <w:sz w:val="28"/>
          <w:szCs w:val="28"/>
        </w:rPr>
        <w:t>и</w:t>
      </w:r>
      <w:r w:rsidRPr="00153484">
        <w:rPr>
          <w:color w:val="000000"/>
          <w:sz w:val="28"/>
          <w:szCs w:val="28"/>
        </w:rPr>
        <w:t xml:space="preserve"> как эконом</w:t>
      </w:r>
      <w:r w:rsidR="00153484">
        <w:rPr>
          <w:color w:val="000000"/>
          <w:sz w:val="28"/>
          <w:szCs w:val="28"/>
        </w:rPr>
        <w:t>и</w:t>
      </w:r>
      <w:r w:rsidRPr="00153484">
        <w:rPr>
          <w:color w:val="000000"/>
          <w:sz w:val="28"/>
          <w:szCs w:val="28"/>
        </w:rPr>
        <w:t>ко-правовое явлен</w:t>
      </w:r>
      <w:r w:rsidR="00153484">
        <w:rPr>
          <w:color w:val="000000"/>
          <w:sz w:val="28"/>
          <w:szCs w:val="28"/>
        </w:rPr>
        <w:t>и</w:t>
      </w:r>
      <w:r w:rsidRPr="00153484">
        <w:rPr>
          <w:color w:val="000000"/>
          <w:sz w:val="28"/>
          <w:szCs w:val="28"/>
        </w:rPr>
        <w:t>е - реал</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ю контрольной функц</w:t>
      </w:r>
      <w:r w:rsidR="00153484">
        <w:rPr>
          <w:color w:val="000000"/>
          <w:sz w:val="28"/>
          <w:szCs w:val="28"/>
        </w:rPr>
        <w:t>ии</w:t>
      </w:r>
      <w:r w:rsidRPr="00153484">
        <w:rPr>
          <w:color w:val="000000"/>
          <w:sz w:val="28"/>
          <w:szCs w:val="28"/>
        </w:rPr>
        <w:t xml:space="preserve"> ф</w:t>
      </w:r>
      <w:r w:rsidR="00153484">
        <w:rPr>
          <w:color w:val="000000"/>
          <w:sz w:val="28"/>
          <w:szCs w:val="28"/>
        </w:rPr>
        <w:t>и</w:t>
      </w:r>
      <w:r w:rsidRPr="00153484">
        <w:rPr>
          <w:color w:val="000000"/>
          <w:sz w:val="28"/>
          <w:szCs w:val="28"/>
        </w:rPr>
        <w:t>нансов, представляющее собой с</w:t>
      </w:r>
      <w:r w:rsidR="00153484">
        <w:rPr>
          <w:color w:val="000000"/>
          <w:sz w:val="28"/>
          <w:szCs w:val="28"/>
        </w:rPr>
        <w:t>и</w:t>
      </w:r>
      <w:r w:rsidRPr="00153484">
        <w:rPr>
          <w:color w:val="000000"/>
          <w:sz w:val="28"/>
          <w:szCs w:val="28"/>
        </w:rPr>
        <w:t>стему вза</w:t>
      </w:r>
      <w:r w:rsidR="00153484">
        <w:rPr>
          <w:color w:val="000000"/>
          <w:sz w:val="28"/>
          <w:szCs w:val="28"/>
        </w:rPr>
        <w:t>и</w:t>
      </w:r>
      <w:r w:rsidRPr="00153484">
        <w:rPr>
          <w:color w:val="000000"/>
          <w:sz w:val="28"/>
          <w:szCs w:val="28"/>
        </w:rPr>
        <w:t xml:space="preserve">мосвязанных </w:t>
      </w:r>
      <w:r w:rsidR="00153484">
        <w:rPr>
          <w:color w:val="000000"/>
          <w:sz w:val="28"/>
          <w:szCs w:val="28"/>
        </w:rPr>
        <w:t>и</w:t>
      </w:r>
      <w:r w:rsidRPr="00153484">
        <w:rPr>
          <w:color w:val="000000"/>
          <w:sz w:val="28"/>
          <w:szCs w:val="28"/>
        </w:rPr>
        <w:t xml:space="preserve"> вза</w:t>
      </w:r>
      <w:r w:rsidR="00153484">
        <w:rPr>
          <w:color w:val="000000"/>
          <w:sz w:val="28"/>
          <w:szCs w:val="28"/>
        </w:rPr>
        <w:t>и</w:t>
      </w:r>
      <w:r w:rsidRPr="00153484">
        <w:rPr>
          <w:color w:val="000000"/>
          <w:sz w:val="28"/>
          <w:szCs w:val="28"/>
        </w:rPr>
        <w:t>модействующ</w:t>
      </w:r>
      <w:r w:rsidR="00153484">
        <w:rPr>
          <w:color w:val="000000"/>
          <w:sz w:val="28"/>
          <w:szCs w:val="28"/>
        </w:rPr>
        <w:t>и</w:t>
      </w:r>
      <w:r w:rsidRPr="00153484">
        <w:rPr>
          <w:color w:val="000000"/>
          <w:sz w:val="28"/>
          <w:szCs w:val="28"/>
        </w:rPr>
        <w:t>х элементов, которые являются по сут</w:t>
      </w:r>
      <w:r w:rsidR="00153484">
        <w:rPr>
          <w:color w:val="000000"/>
          <w:sz w:val="28"/>
          <w:szCs w:val="28"/>
        </w:rPr>
        <w:t>и</w:t>
      </w:r>
      <w:r w:rsidRPr="00153484">
        <w:rPr>
          <w:color w:val="000000"/>
          <w:sz w:val="28"/>
          <w:szCs w:val="28"/>
        </w:rPr>
        <w:t xml:space="preserve"> своей разл</w:t>
      </w:r>
      <w:r w:rsidR="00153484">
        <w:rPr>
          <w:color w:val="000000"/>
          <w:sz w:val="28"/>
          <w:szCs w:val="28"/>
        </w:rPr>
        <w:t>и</w:t>
      </w:r>
      <w:r w:rsidRPr="00153484">
        <w:rPr>
          <w:color w:val="000000"/>
          <w:sz w:val="28"/>
          <w:szCs w:val="28"/>
        </w:rPr>
        <w:t>чным</w:t>
      </w:r>
      <w:r w:rsidR="00153484">
        <w:rPr>
          <w:color w:val="000000"/>
          <w:sz w:val="28"/>
          <w:szCs w:val="28"/>
        </w:rPr>
        <w:t>и</w:t>
      </w:r>
      <w:r w:rsidRPr="00153484">
        <w:rPr>
          <w:color w:val="000000"/>
          <w:sz w:val="28"/>
          <w:szCs w:val="28"/>
        </w:rPr>
        <w:t xml:space="preserve"> аспектам</w:t>
      </w:r>
      <w:r w:rsidR="00153484">
        <w:rPr>
          <w:color w:val="000000"/>
          <w:sz w:val="28"/>
          <w:szCs w:val="28"/>
        </w:rPr>
        <w:t>и</w:t>
      </w:r>
      <w:r w:rsidRPr="00153484">
        <w:rPr>
          <w:color w:val="000000"/>
          <w:sz w:val="28"/>
          <w:szCs w:val="28"/>
        </w:rPr>
        <w:t xml:space="preserve"> деятельност</w:t>
      </w:r>
      <w:r w:rsidR="00153484">
        <w:rPr>
          <w:color w:val="000000"/>
          <w:sz w:val="28"/>
          <w:szCs w:val="28"/>
        </w:rPr>
        <w:t>и</w:t>
      </w:r>
      <w:r w:rsidRPr="00153484">
        <w:rPr>
          <w:color w:val="000000"/>
          <w:sz w:val="28"/>
          <w:szCs w:val="28"/>
        </w:rPr>
        <w:t>, направленной на дост</w:t>
      </w:r>
      <w:r w:rsidR="00153484">
        <w:rPr>
          <w:color w:val="000000"/>
          <w:sz w:val="28"/>
          <w:szCs w:val="28"/>
        </w:rPr>
        <w:t>и</w:t>
      </w:r>
      <w:r w:rsidRPr="00153484">
        <w:rPr>
          <w:color w:val="000000"/>
          <w:sz w:val="28"/>
          <w:szCs w:val="28"/>
        </w:rPr>
        <w:t>жен</w:t>
      </w:r>
      <w:r w:rsidR="00153484">
        <w:rPr>
          <w:color w:val="000000"/>
          <w:sz w:val="28"/>
          <w:szCs w:val="28"/>
        </w:rPr>
        <w:t>и</w:t>
      </w:r>
      <w:r w:rsidRPr="00153484">
        <w:rPr>
          <w:color w:val="000000"/>
          <w:sz w:val="28"/>
          <w:szCs w:val="28"/>
        </w:rPr>
        <w:t>е ед</w:t>
      </w:r>
      <w:r w:rsidR="00153484">
        <w:rPr>
          <w:color w:val="000000"/>
          <w:sz w:val="28"/>
          <w:szCs w:val="28"/>
        </w:rPr>
        <w:t>и</w:t>
      </w:r>
      <w:r w:rsidRPr="00153484">
        <w:rPr>
          <w:color w:val="000000"/>
          <w:sz w:val="28"/>
          <w:szCs w:val="28"/>
        </w:rPr>
        <w:t>ной цел</w:t>
      </w:r>
      <w:r w:rsidR="00153484">
        <w:rPr>
          <w:color w:val="000000"/>
          <w:sz w:val="28"/>
          <w:szCs w:val="28"/>
        </w:rPr>
        <w:t>и</w:t>
      </w:r>
      <w:r w:rsidRPr="00153484">
        <w:rPr>
          <w:color w:val="000000"/>
          <w:sz w:val="28"/>
          <w:szCs w:val="28"/>
        </w:rPr>
        <w:t>. Он</w:t>
      </w:r>
      <w:r w:rsidR="00153484">
        <w:rPr>
          <w:color w:val="000000"/>
          <w:sz w:val="28"/>
          <w:szCs w:val="28"/>
        </w:rPr>
        <w:t>и</w:t>
      </w:r>
      <w:r w:rsidRPr="00153484">
        <w:rPr>
          <w:color w:val="000000"/>
          <w:sz w:val="28"/>
          <w:szCs w:val="28"/>
        </w:rPr>
        <w:t xml:space="preserve"> разгран</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ваются как по поставленным перед н</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задачам, так </w:t>
      </w:r>
      <w:r w:rsidR="00153484">
        <w:rPr>
          <w:color w:val="000000"/>
          <w:sz w:val="28"/>
          <w:szCs w:val="28"/>
        </w:rPr>
        <w:t>и</w:t>
      </w:r>
      <w:r w:rsidRPr="00153484">
        <w:rPr>
          <w:color w:val="000000"/>
          <w:sz w:val="28"/>
          <w:szCs w:val="28"/>
        </w:rPr>
        <w:t xml:space="preserve"> по субъектному составу, объекту воздейств</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сферам пр</w:t>
      </w:r>
      <w:r w:rsidR="00153484">
        <w:rPr>
          <w:color w:val="000000"/>
          <w:sz w:val="28"/>
          <w:szCs w:val="28"/>
        </w:rPr>
        <w:t>и</w:t>
      </w:r>
      <w:r w:rsidRPr="00153484">
        <w:rPr>
          <w:color w:val="000000"/>
          <w:sz w:val="28"/>
          <w:szCs w:val="28"/>
        </w:rPr>
        <w:t>ложен</w:t>
      </w:r>
      <w:r w:rsidR="00153484">
        <w:rPr>
          <w:color w:val="000000"/>
          <w:sz w:val="28"/>
          <w:szCs w:val="28"/>
        </w:rPr>
        <w:t>и</w:t>
      </w:r>
      <w:r w:rsidRPr="00153484">
        <w:rPr>
          <w:color w:val="000000"/>
          <w:sz w:val="28"/>
          <w:szCs w:val="28"/>
        </w:rPr>
        <w:t>я ус</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й, пр</w:t>
      </w:r>
      <w:r w:rsidR="00153484">
        <w:rPr>
          <w:color w:val="000000"/>
          <w:sz w:val="28"/>
          <w:szCs w:val="28"/>
        </w:rPr>
        <w:t>и</w:t>
      </w:r>
      <w:r w:rsidRPr="00153484">
        <w:rPr>
          <w:color w:val="000000"/>
          <w:sz w:val="28"/>
          <w:szCs w:val="28"/>
        </w:rPr>
        <w:t>ор</w:t>
      </w:r>
      <w:r w:rsidR="00153484">
        <w:rPr>
          <w:color w:val="000000"/>
          <w:sz w:val="28"/>
          <w:szCs w:val="28"/>
        </w:rPr>
        <w:t>и</w:t>
      </w:r>
      <w:r w:rsidRPr="00153484">
        <w:rPr>
          <w:color w:val="000000"/>
          <w:sz w:val="28"/>
          <w:szCs w:val="28"/>
        </w:rPr>
        <w:t>тетност</w:t>
      </w:r>
      <w:r w:rsidR="00153484">
        <w:rPr>
          <w:color w:val="000000"/>
          <w:sz w:val="28"/>
          <w:szCs w:val="28"/>
        </w:rPr>
        <w:t>и</w:t>
      </w:r>
      <w:r w:rsidRPr="00153484">
        <w:rPr>
          <w:color w:val="000000"/>
          <w:sz w:val="28"/>
          <w:szCs w:val="28"/>
        </w:rPr>
        <w:t xml:space="preserve"> публ</w:t>
      </w:r>
      <w:r w:rsidR="00153484">
        <w:rPr>
          <w:color w:val="000000"/>
          <w:sz w:val="28"/>
          <w:szCs w:val="28"/>
        </w:rPr>
        <w:t>и</w:t>
      </w:r>
      <w:r w:rsidRPr="00153484">
        <w:rPr>
          <w:color w:val="000000"/>
          <w:sz w:val="28"/>
          <w:szCs w:val="28"/>
        </w:rPr>
        <w:t xml:space="preserve">чных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частных </w:t>
      </w:r>
      <w:r w:rsidR="00153484">
        <w:rPr>
          <w:color w:val="000000"/>
          <w:sz w:val="28"/>
          <w:szCs w:val="28"/>
        </w:rPr>
        <w:t>и</w:t>
      </w:r>
      <w:r w:rsidRPr="00153484">
        <w:rPr>
          <w:color w:val="000000"/>
          <w:sz w:val="28"/>
          <w:szCs w:val="28"/>
        </w:rPr>
        <w:t>нтересов.</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Во-первых, к так</w:t>
      </w:r>
      <w:r w:rsidR="00153484">
        <w:rPr>
          <w:color w:val="000000"/>
          <w:sz w:val="28"/>
          <w:szCs w:val="28"/>
        </w:rPr>
        <w:t>и</w:t>
      </w:r>
      <w:r w:rsidRPr="00153484">
        <w:rPr>
          <w:color w:val="000000"/>
          <w:sz w:val="28"/>
          <w:szCs w:val="28"/>
        </w:rPr>
        <w:t>м составным частям-элементам относятся государственный ф</w:t>
      </w:r>
      <w:r w:rsidR="00153484">
        <w:rPr>
          <w:color w:val="000000"/>
          <w:sz w:val="28"/>
          <w:szCs w:val="28"/>
        </w:rPr>
        <w:t>и</w:t>
      </w:r>
      <w:r w:rsidRPr="00153484">
        <w:rPr>
          <w:color w:val="000000"/>
          <w:sz w:val="28"/>
          <w:szCs w:val="28"/>
        </w:rPr>
        <w:t>нансовый контроль, государственный ауд</w:t>
      </w:r>
      <w:r w:rsidR="00153484">
        <w:rPr>
          <w:color w:val="000000"/>
          <w:sz w:val="28"/>
          <w:szCs w:val="28"/>
        </w:rPr>
        <w:t>и</w:t>
      </w:r>
      <w:r w:rsidRPr="00153484">
        <w:rPr>
          <w:color w:val="000000"/>
          <w:sz w:val="28"/>
          <w:szCs w:val="28"/>
        </w:rPr>
        <w:t xml:space="preserve">т </w:t>
      </w:r>
      <w:r w:rsidR="00153484">
        <w:rPr>
          <w:color w:val="000000"/>
          <w:sz w:val="28"/>
          <w:szCs w:val="28"/>
        </w:rPr>
        <w:t>и</w:t>
      </w:r>
      <w:r w:rsidRPr="00153484">
        <w:rPr>
          <w:color w:val="000000"/>
          <w:sz w:val="28"/>
          <w:szCs w:val="28"/>
        </w:rPr>
        <w:t xml:space="preserve"> негосударственный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мый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й ф</w:t>
      </w:r>
      <w:r w:rsidR="00153484">
        <w:rPr>
          <w:color w:val="000000"/>
          <w:sz w:val="28"/>
          <w:szCs w:val="28"/>
        </w:rPr>
        <w:t>и</w:t>
      </w:r>
      <w:r w:rsidRPr="00153484">
        <w:rPr>
          <w:color w:val="000000"/>
          <w:sz w:val="28"/>
          <w:szCs w:val="28"/>
        </w:rPr>
        <w:t>нансовый контроль.</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Во-вторых, говоря о субъектном составе, необход</w:t>
      </w:r>
      <w:r w:rsidR="00153484">
        <w:rPr>
          <w:color w:val="000000"/>
          <w:sz w:val="28"/>
          <w:szCs w:val="28"/>
        </w:rPr>
        <w:t>и</w:t>
      </w:r>
      <w:r w:rsidRPr="00153484">
        <w:rPr>
          <w:color w:val="000000"/>
          <w:sz w:val="28"/>
          <w:szCs w:val="28"/>
        </w:rPr>
        <w:t>мо отмет</w:t>
      </w:r>
      <w:r w:rsidR="00153484">
        <w:rPr>
          <w:color w:val="000000"/>
          <w:sz w:val="28"/>
          <w:szCs w:val="28"/>
        </w:rPr>
        <w:t>и</w:t>
      </w:r>
      <w:r w:rsidRPr="00153484">
        <w:rPr>
          <w:color w:val="000000"/>
          <w:sz w:val="28"/>
          <w:szCs w:val="28"/>
        </w:rPr>
        <w:t>ть, что ф</w:t>
      </w:r>
      <w:r w:rsidR="00153484">
        <w:rPr>
          <w:color w:val="000000"/>
          <w:sz w:val="28"/>
          <w:szCs w:val="28"/>
        </w:rPr>
        <w:t>и</w:t>
      </w:r>
      <w:r w:rsidRPr="00153484">
        <w:rPr>
          <w:color w:val="000000"/>
          <w:sz w:val="28"/>
          <w:szCs w:val="28"/>
        </w:rPr>
        <w:t>нансовый контроль осуществляется в нашей стране не только государственным</w:t>
      </w:r>
      <w:r w:rsidR="00153484">
        <w:rPr>
          <w:color w:val="000000"/>
          <w:sz w:val="28"/>
          <w:szCs w:val="28"/>
        </w:rPr>
        <w:t>и</w:t>
      </w:r>
      <w:r w:rsidRPr="00153484">
        <w:rPr>
          <w:color w:val="000000"/>
          <w:sz w:val="28"/>
          <w:szCs w:val="28"/>
        </w:rPr>
        <w:t xml:space="preserve"> органам</w:t>
      </w:r>
      <w:r w:rsidR="00153484">
        <w:rPr>
          <w:color w:val="000000"/>
          <w:sz w:val="28"/>
          <w:szCs w:val="28"/>
        </w:rPr>
        <w:t>и</w:t>
      </w:r>
      <w:r w:rsidRPr="00153484">
        <w:rPr>
          <w:color w:val="000000"/>
          <w:sz w:val="28"/>
          <w:szCs w:val="28"/>
        </w:rPr>
        <w:t>, представляющ</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ГФК </w:t>
      </w:r>
      <w:r w:rsidR="00153484">
        <w:rPr>
          <w:color w:val="000000"/>
          <w:sz w:val="28"/>
          <w:szCs w:val="28"/>
        </w:rPr>
        <w:t>и</w:t>
      </w:r>
      <w:r w:rsidRPr="00153484">
        <w:rPr>
          <w:color w:val="000000"/>
          <w:sz w:val="28"/>
          <w:szCs w:val="28"/>
        </w:rPr>
        <w:t xml:space="preserve"> государственный ауд</w:t>
      </w:r>
      <w:r w:rsidR="00153484">
        <w:rPr>
          <w:color w:val="000000"/>
          <w:sz w:val="28"/>
          <w:szCs w:val="28"/>
        </w:rPr>
        <w:t>и</w:t>
      </w:r>
      <w:r w:rsidRPr="00153484">
        <w:rPr>
          <w:color w:val="000000"/>
          <w:sz w:val="28"/>
          <w:szCs w:val="28"/>
        </w:rPr>
        <w:t xml:space="preserve">т, но </w:t>
      </w:r>
      <w:r w:rsidR="00153484">
        <w:rPr>
          <w:color w:val="000000"/>
          <w:sz w:val="28"/>
          <w:szCs w:val="28"/>
        </w:rPr>
        <w:t>и</w:t>
      </w:r>
      <w:r w:rsidRPr="00153484">
        <w:rPr>
          <w:color w:val="000000"/>
          <w:sz w:val="28"/>
          <w:szCs w:val="28"/>
        </w:rPr>
        <w:t xml:space="preserve">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нд</w:t>
      </w:r>
      <w:r w:rsidR="00153484">
        <w:rPr>
          <w:color w:val="000000"/>
          <w:sz w:val="28"/>
          <w:szCs w:val="28"/>
        </w:rPr>
        <w:t>и</w:t>
      </w:r>
      <w:r w:rsidRPr="00153484">
        <w:rPr>
          <w:color w:val="000000"/>
          <w:sz w:val="28"/>
          <w:szCs w:val="28"/>
        </w:rPr>
        <w:t>в</w:t>
      </w:r>
      <w:r w:rsidR="00153484">
        <w:rPr>
          <w:color w:val="000000"/>
          <w:sz w:val="28"/>
          <w:szCs w:val="28"/>
        </w:rPr>
        <w:t>и</w:t>
      </w:r>
      <w:r w:rsidRPr="00153484">
        <w:rPr>
          <w:color w:val="000000"/>
          <w:sz w:val="28"/>
          <w:szCs w:val="28"/>
        </w:rPr>
        <w:t>дуальным</w:t>
      </w:r>
      <w:r w:rsidR="00153484">
        <w:rPr>
          <w:color w:val="000000"/>
          <w:sz w:val="28"/>
          <w:szCs w:val="28"/>
        </w:rPr>
        <w:t>и</w:t>
      </w:r>
      <w:r w:rsidRPr="00153484">
        <w:rPr>
          <w:color w:val="000000"/>
          <w:sz w:val="28"/>
          <w:szCs w:val="28"/>
        </w:rPr>
        <w:t xml:space="preserve"> ауд</w:t>
      </w:r>
      <w:r w:rsidR="00153484">
        <w:rPr>
          <w:color w:val="000000"/>
          <w:sz w:val="28"/>
          <w:szCs w:val="28"/>
        </w:rPr>
        <w:t>и</w:t>
      </w:r>
      <w:r w:rsidRPr="00153484">
        <w:rPr>
          <w:color w:val="000000"/>
          <w:sz w:val="28"/>
          <w:szCs w:val="28"/>
        </w:rPr>
        <w:t>торам</w:t>
      </w:r>
      <w:r w:rsidR="00153484">
        <w:rPr>
          <w:color w:val="000000"/>
          <w:sz w:val="28"/>
          <w:szCs w:val="28"/>
        </w:rPr>
        <w:t>и</w:t>
      </w:r>
      <w:r w:rsidRPr="00153484">
        <w:rPr>
          <w:color w:val="000000"/>
          <w:sz w:val="28"/>
          <w:szCs w:val="28"/>
        </w:rPr>
        <w:t>, т.е. разгран</w:t>
      </w:r>
      <w:r w:rsidR="00153484">
        <w:rPr>
          <w:color w:val="000000"/>
          <w:sz w:val="28"/>
          <w:szCs w:val="28"/>
        </w:rPr>
        <w:t>и</w:t>
      </w:r>
      <w:r w:rsidRPr="00153484">
        <w:rPr>
          <w:color w:val="000000"/>
          <w:sz w:val="28"/>
          <w:szCs w:val="28"/>
        </w:rPr>
        <w:t>чен</w:t>
      </w:r>
      <w:r w:rsidR="00153484">
        <w:rPr>
          <w:color w:val="000000"/>
          <w:sz w:val="28"/>
          <w:szCs w:val="28"/>
        </w:rPr>
        <w:t>и</w:t>
      </w:r>
      <w:r w:rsidRPr="00153484">
        <w:rPr>
          <w:color w:val="000000"/>
          <w:sz w:val="28"/>
          <w:szCs w:val="28"/>
        </w:rPr>
        <w:t xml:space="preserve">е по субъектному составу отражает </w:t>
      </w:r>
      <w:r w:rsidR="00153484">
        <w:rPr>
          <w:color w:val="000000"/>
          <w:sz w:val="28"/>
          <w:szCs w:val="28"/>
        </w:rPr>
        <w:t>и</w:t>
      </w:r>
      <w:r w:rsidRPr="00153484">
        <w:rPr>
          <w:color w:val="000000"/>
          <w:sz w:val="28"/>
          <w:szCs w:val="28"/>
        </w:rPr>
        <w:t xml:space="preserve"> правовую пр</w:t>
      </w:r>
      <w:r w:rsidR="00153484">
        <w:rPr>
          <w:color w:val="000000"/>
          <w:sz w:val="28"/>
          <w:szCs w:val="28"/>
        </w:rPr>
        <w:t>и</w:t>
      </w:r>
      <w:r w:rsidRPr="00153484">
        <w:rPr>
          <w:color w:val="000000"/>
          <w:sz w:val="28"/>
          <w:szCs w:val="28"/>
        </w:rPr>
        <w:t>роду в</w:t>
      </w:r>
      <w:r w:rsidR="00153484">
        <w:rPr>
          <w:color w:val="000000"/>
          <w:sz w:val="28"/>
          <w:szCs w:val="28"/>
        </w:rPr>
        <w:t>и</w:t>
      </w:r>
      <w:r w:rsidRPr="00153484">
        <w:rPr>
          <w:color w:val="000000"/>
          <w:sz w:val="28"/>
          <w:szCs w:val="28"/>
        </w:rPr>
        <w:t>да ф</w:t>
      </w:r>
      <w:r w:rsidR="00153484">
        <w:rPr>
          <w:color w:val="000000"/>
          <w:sz w:val="28"/>
          <w:szCs w:val="28"/>
        </w:rPr>
        <w:t>и</w:t>
      </w:r>
      <w:r w:rsidRPr="00153484">
        <w:rPr>
          <w:color w:val="000000"/>
          <w:sz w:val="28"/>
          <w:szCs w:val="28"/>
        </w:rPr>
        <w:t>нансового контроля.</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В-треть</w:t>
      </w:r>
      <w:r w:rsidR="00153484">
        <w:rPr>
          <w:color w:val="000000"/>
          <w:sz w:val="28"/>
          <w:szCs w:val="28"/>
        </w:rPr>
        <w:t>и</w:t>
      </w:r>
      <w:r w:rsidRPr="00153484">
        <w:rPr>
          <w:color w:val="000000"/>
          <w:sz w:val="28"/>
          <w:szCs w:val="28"/>
        </w:rPr>
        <w:t xml:space="preserve">х, </w:t>
      </w:r>
      <w:r w:rsidR="00153484">
        <w:rPr>
          <w:color w:val="000000"/>
          <w:sz w:val="28"/>
          <w:szCs w:val="28"/>
        </w:rPr>
        <w:t>и</w:t>
      </w:r>
      <w:r w:rsidRPr="00153484">
        <w:rPr>
          <w:color w:val="000000"/>
          <w:sz w:val="28"/>
          <w:szCs w:val="28"/>
        </w:rPr>
        <w:t>менно пр</w:t>
      </w:r>
      <w:r w:rsidR="00153484">
        <w:rPr>
          <w:color w:val="000000"/>
          <w:sz w:val="28"/>
          <w:szCs w:val="28"/>
        </w:rPr>
        <w:t>и</w:t>
      </w:r>
      <w:r w:rsidRPr="00153484">
        <w:rPr>
          <w:color w:val="000000"/>
          <w:sz w:val="28"/>
          <w:szCs w:val="28"/>
        </w:rPr>
        <w:t xml:space="preserve"> с</w:t>
      </w:r>
      <w:r w:rsidR="00153484">
        <w:rPr>
          <w:color w:val="000000"/>
          <w:sz w:val="28"/>
          <w:szCs w:val="28"/>
        </w:rPr>
        <w:t>и</w:t>
      </w:r>
      <w:r w:rsidRPr="00153484">
        <w:rPr>
          <w:color w:val="000000"/>
          <w:sz w:val="28"/>
          <w:szCs w:val="28"/>
        </w:rPr>
        <w:t>стемном анал</w:t>
      </w:r>
      <w:r w:rsidR="00153484">
        <w:rPr>
          <w:color w:val="000000"/>
          <w:sz w:val="28"/>
          <w:szCs w:val="28"/>
        </w:rPr>
        <w:t>и</w:t>
      </w:r>
      <w:r w:rsidRPr="00153484">
        <w:rPr>
          <w:color w:val="000000"/>
          <w:sz w:val="28"/>
          <w:szCs w:val="28"/>
        </w:rPr>
        <w:t>зе ф</w:t>
      </w:r>
      <w:r w:rsidR="00153484">
        <w:rPr>
          <w:color w:val="000000"/>
          <w:sz w:val="28"/>
          <w:szCs w:val="28"/>
        </w:rPr>
        <w:t>и</w:t>
      </w:r>
      <w:r w:rsidRPr="00153484">
        <w:rPr>
          <w:color w:val="000000"/>
          <w:sz w:val="28"/>
          <w:szCs w:val="28"/>
        </w:rPr>
        <w:t>нансового контроля выявляется такая спец</w:t>
      </w:r>
      <w:r w:rsidR="00153484">
        <w:rPr>
          <w:color w:val="000000"/>
          <w:sz w:val="28"/>
          <w:szCs w:val="28"/>
        </w:rPr>
        <w:t>и</w:t>
      </w:r>
      <w:r w:rsidRPr="00153484">
        <w:rPr>
          <w:color w:val="000000"/>
          <w:sz w:val="28"/>
          <w:szCs w:val="28"/>
        </w:rPr>
        <w:t>ф</w:t>
      </w:r>
      <w:r w:rsidR="00153484">
        <w:rPr>
          <w:color w:val="000000"/>
          <w:sz w:val="28"/>
          <w:szCs w:val="28"/>
        </w:rPr>
        <w:t>и</w:t>
      </w:r>
      <w:r w:rsidRPr="00153484">
        <w:rPr>
          <w:color w:val="000000"/>
          <w:sz w:val="28"/>
          <w:szCs w:val="28"/>
        </w:rPr>
        <w:t>ка рассматр</w:t>
      </w:r>
      <w:r w:rsidR="00153484">
        <w:rPr>
          <w:color w:val="000000"/>
          <w:sz w:val="28"/>
          <w:szCs w:val="28"/>
        </w:rPr>
        <w:t>и</w:t>
      </w:r>
      <w:r w:rsidRPr="00153484">
        <w:rPr>
          <w:color w:val="000000"/>
          <w:sz w:val="28"/>
          <w:szCs w:val="28"/>
        </w:rPr>
        <w:t>ваемого явлен</w:t>
      </w:r>
      <w:r w:rsidR="00153484">
        <w:rPr>
          <w:color w:val="000000"/>
          <w:sz w:val="28"/>
          <w:szCs w:val="28"/>
        </w:rPr>
        <w:t>и</w:t>
      </w:r>
      <w:r w:rsidRPr="00153484">
        <w:rPr>
          <w:color w:val="000000"/>
          <w:sz w:val="28"/>
          <w:szCs w:val="28"/>
        </w:rPr>
        <w:t>я, которая позволяет утверждать, что его сущностная характер</w:t>
      </w:r>
      <w:r w:rsidR="00153484">
        <w:rPr>
          <w:color w:val="000000"/>
          <w:sz w:val="28"/>
          <w:szCs w:val="28"/>
        </w:rPr>
        <w:t>и</w:t>
      </w:r>
      <w:r w:rsidRPr="00153484">
        <w:rPr>
          <w:color w:val="000000"/>
          <w:sz w:val="28"/>
          <w:szCs w:val="28"/>
        </w:rPr>
        <w:t>ст</w:t>
      </w:r>
      <w:r w:rsidR="00153484">
        <w:rPr>
          <w:color w:val="000000"/>
          <w:sz w:val="28"/>
          <w:szCs w:val="28"/>
        </w:rPr>
        <w:t>и</w:t>
      </w:r>
      <w:r w:rsidRPr="00153484">
        <w:rPr>
          <w:color w:val="000000"/>
          <w:sz w:val="28"/>
          <w:szCs w:val="28"/>
        </w:rPr>
        <w:t>ка - тесная вза</w:t>
      </w:r>
      <w:r w:rsidR="00153484">
        <w:rPr>
          <w:color w:val="000000"/>
          <w:sz w:val="28"/>
          <w:szCs w:val="28"/>
        </w:rPr>
        <w:t>и</w:t>
      </w:r>
      <w:r w:rsidRPr="00153484">
        <w:rPr>
          <w:color w:val="000000"/>
          <w:sz w:val="28"/>
          <w:szCs w:val="28"/>
        </w:rPr>
        <w:t xml:space="preserve">мосвязь </w:t>
      </w:r>
      <w:r w:rsidR="00153484">
        <w:rPr>
          <w:color w:val="000000"/>
          <w:sz w:val="28"/>
          <w:szCs w:val="28"/>
        </w:rPr>
        <w:t>и</w:t>
      </w:r>
      <w:r w:rsidRPr="00153484">
        <w:rPr>
          <w:color w:val="000000"/>
          <w:sz w:val="28"/>
          <w:szCs w:val="28"/>
        </w:rPr>
        <w:t xml:space="preserve"> вза</w:t>
      </w:r>
      <w:r w:rsidR="00153484">
        <w:rPr>
          <w:color w:val="000000"/>
          <w:sz w:val="28"/>
          <w:szCs w:val="28"/>
        </w:rPr>
        <w:t>и</w:t>
      </w:r>
      <w:r w:rsidRPr="00153484">
        <w:rPr>
          <w:color w:val="000000"/>
          <w:sz w:val="28"/>
          <w:szCs w:val="28"/>
        </w:rPr>
        <w:t>мопрон</w:t>
      </w:r>
      <w:r w:rsidR="00153484">
        <w:rPr>
          <w:color w:val="000000"/>
          <w:sz w:val="28"/>
          <w:szCs w:val="28"/>
        </w:rPr>
        <w:t>и</w:t>
      </w:r>
      <w:r w:rsidRPr="00153484">
        <w:rPr>
          <w:color w:val="000000"/>
          <w:sz w:val="28"/>
          <w:szCs w:val="28"/>
        </w:rPr>
        <w:t>кновен</w:t>
      </w:r>
      <w:r w:rsidR="00153484">
        <w:rPr>
          <w:color w:val="000000"/>
          <w:sz w:val="28"/>
          <w:szCs w:val="28"/>
        </w:rPr>
        <w:t>и</w:t>
      </w:r>
      <w:r w:rsidRPr="00153484">
        <w:rPr>
          <w:color w:val="000000"/>
          <w:sz w:val="28"/>
          <w:szCs w:val="28"/>
        </w:rPr>
        <w:t>е публ</w:t>
      </w:r>
      <w:r w:rsidR="00153484">
        <w:rPr>
          <w:color w:val="000000"/>
          <w:sz w:val="28"/>
          <w:szCs w:val="28"/>
        </w:rPr>
        <w:t>и</w:t>
      </w:r>
      <w:r w:rsidRPr="00153484">
        <w:rPr>
          <w:color w:val="000000"/>
          <w:sz w:val="28"/>
          <w:szCs w:val="28"/>
        </w:rPr>
        <w:t xml:space="preserve">чных </w:t>
      </w:r>
      <w:r w:rsidR="00153484">
        <w:rPr>
          <w:color w:val="000000"/>
          <w:sz w:val="28"/>
          <w:szCs w:val="28"/>
        </w:rPr>
        <w:t>и</w:t>
      </w:r>
      <w:r w:rsidRPr="00153484">
        <w:rPr>
          <w:color w:val="000000"/>
          <w:sz w:val="28"/>
          <w:szCs w:val="28"/>
        </w:rPr>
        <w:t xml:space="preserve"> частных </w:t>
      </w:r>
      <w:r w:rsidR="00153484">
        <w:rPr>
          <w:color w:val="000000"/>
          <w:sz w:val="28"/>
          <w:szCs w:val="28"/>
        </w:rPr>
        <w:t>и</w:t>
      </w:r>
      <w:r w:rsidRPr="00153484">
        <w:rPr>
          <w:color w:val="000000"/>
          <w:sz w:val="28"/>
          <w:szCs w:val="28"/>
        </w:rPr>
        <w:t>нтересов, поэтому разгран</w:t>
      </w:r>
      <w:r w:rsidR="00153484">
        <w:rPr>
          <w:color w:val="000000"/>
          <w:sz w:val="28"/>
          <w:szCs w:val="28"/>
        </w:rPr>
        <w:t>и</w:t>
      </w:r>
      <w:r w:rsidRPr="00153484">
        <w:rPr>
          <w:color w:val="000000"/>
          <w:sz w:val="28"/>
          <w:szCs w:val="28"/>
        </w:rPr>
        <w:t>чен</w:t>
      </w:r>
      <w:r w:rsidR="00153484">
        <w:rPr>
          <w:color w:val="000000"/>
          <w:sz w:val="28"/>
          <w:szCs w:val="28"/>
        </w:rPr>
        <w:t>и</w:t>
      </w:r>
      <w:r w:rsidRPr="00153484">
        <w:rPr>
          <w:color w:val="000000"/>
          <w:sz w:val="28"/>
          <w:szCs w:val="28"/>
        </w:rPr>
        <w:t>е внутр</w:t>
      </w:r>
      <w:r w:rsidR="00153484">
        <w:rPr>
          <w:color w:val="000000"/>
          <w:sz w:val="28"/>
          <w:szCs w:val="28"/>
        </w:rPr>
        <w:t>и</w:t>
      </w:r>
      <w:r w:rsidRPr="00153484">
        <w:rPr>
          <w:color w:val="000000"/>
          <w:sz w:val="28"/>
          <w:szCs w:val="28"/>
        </w:rPr>
        <w:t xml:space="preserve"> указанной с</w:t>
      </w:r>
      <w:r w:rsidR="00153484">
        <w:rPr>
          <w:color w:val="000000"/>
          <w:sz w:val="28"/>
          <w:szCs w:val="28"/>
        </w:rPr>
        <w:t>и</w:t>
      </w:r>
      <w:r w:rsidRPr="00153484">
        <w:rPr>
          <w:color w:val="000000"/>
          <w:sz w:val="28"/>
          <w:szCs w:val="28"/>
        </w:rPr>
        <w:t>стемы может также осуществляться в 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w:t>
      </w:r>
      <w:r w:rsidR="00153484">
        <w:rPr>
          <w:color w:val="000000"/>
          <w:sz w:val="28"/>
          <w:szCs w:val="28"/>
        </w:rPr>
        <w:t>и</w:t>
      </w:r>
      <w:r w:rsidRPr="00153484">
        <w:rPr>
          <w:color w:val="000000"/>
          <w:sz w:val="28"/>
          <w:szCs w:val="28"/>
        </w:rPr>
        <w:t xml:space="preserve"> от </w:t>
      </w:r>
      <w:r w:rsidR="00153484">
        <w:rPr>
          <w:color w:val="000000"/>
          <w:sz w:val="28"/>
          <w:szCs w:val="28"/>
        </w:rPr>
        <w:t>и</w:t>
      </w:r>
      <w:r w:rsidRPr="00153484">
        <w:rPr>
          <w:color w:val="000000"/>
          <w:sz w:val="28"/>
          <w:szCs w:val="28"/>
        </w:rPr>
        <w:t>х пр</w:t>
      </w:r>
      <w:r w:rsidR="00153484">
        <w:rPr>
          <w:color w:val="000000"/>
          <w:sz w:val="28"/>
          <w:szCs w:val="28"/>
        </w:rPr>
        <w:t>и</w:t>
      </w:r>
      <w:r w:rsidRPr="00153484">
        <w:rPr>
          <w:color w:val="000000"/>
          <w:sz w:val="28"/>
          <w:szCs w:val="28"/>
        </w:rPr>
        <w:t>ор</w:t>
      </w:r>
      <w:r w:rsidR="00153484">
        <w:rPr>
          <w:color w:val="000000"/>
          <w:sz w:val="28"/>
          <w:szCs w:val="28"/>
        </w:rPr>
        <w:t>и</w:t>
      </w:r>
      <w:r w:rsidRPr="00153484">
        <w:rPr>
          <w:color w:val="000000"/>
          <w:sz w:val="28"/>
          <w:szCs w:val="28"/>
        </w:rPr>
        <w:t>тетност</w:t>
      </w:r>
      <w:r w:rsidR="00153484">
        <w:rPr>
          <w:color w:val="000000"/>
          <w:sz w:val="28"/>
          <w:szCs w:val="28"/>
        </w:rPr>
        <w:t>и</w:t>
      </w:r>
      <w:r w:rsidRPr="00153484">
        <w:rPr>
          <w:color w:val="000000"/>
          <w:sz w:val="28"/>
          <w:szCs w:val="28"/>
        </w:rPr>
        <w:t xml:space="preserve"> на разных этапах провод</w:t>
      </w:r>
      <w:r w:rsidR="00153484">
        <w:rPr>
          <w:color w:val="000000"/>
          <w:sz w:val="28"/>
          <w:szCs w:val="28"/>
        </w:rPr>
        <w:t>и</w:t>
      </w:r>
      <w:r w:rsidRPr="00153484">
        <w:rPr>
          <w:color w:val="000000"/>
          <w:sz w:val="28"/>
          <w:szCs w:val="28"/>
        </w:rPr>
        <w:t>мой контрольной деятельност</w:t>
      </w:r>
      <w:r w:rsidR="00153484">
        <w:rPr>
          <w:color w:val="000000"/>
          <w:sz w:val="28"/>
          <w:szCs w:val="28"/>
        </w:rPr>
        <w:t>и</w:t>
      </w:r>
      <w:r w:rsidRPr="00153484">
        <w:rPr>
          <w:color w:val="000000"/>
          <w:sz w:val="28"/>
          <w:szCs w:val="28"/>
        </w:rPr>
        <w:t>, напр</w:t>
      </w:r>
      <w:r w:rsidR="00153484">
        <w:rPr>
          <w:color w:val="000000"/>
          <w:sz w:val="28"/>
          <w:szCs w:val="28"/>
        </w:rPr>
        <w:t>и</w:t>
      </w:r>
      <w:r w:rsidRPr="00153484">
        <w:rPr>
          <w:color w:val="000000"/>
          <w:sz w:val="28"/>
          <w:szCs w:val="28"/>
        </w:rPr>
        <w:t>мер:</w:t>
      </w:r>
    </w:p>
    <w:p w:rsidR="00153484" w:rsidRDefault="00F94979" w:rsidP="00153484">
      <w:pPr>
        <w:numPr>
          <w:ilvl w:val="0"/>
          <w:numId w:val="11"/>
        </w:numPr>
        <w:spacing w:line="360" w:lineRule="auto"/>
        <w:ind w:left="0" w:firstLine="709"/>
        <w:jc w:val="both"/>
        <w:rPr>
          <w:color w:val="000000"/>
          <w:sz w:val="28"/>
          <w:szCs w:val="28"/>
        </w:rPr>
      </w:pPr>
      <w:r w:rsidRPr="00153484">
        <w:rPr>
          <w:color w:val="000000"/>
          <w:sz w:val="28"/>
          <w:szCs w:val="28"/>
        </w:rPr>
        <w:t xml:space="preserve">ГФК </w:t>
      </w:r>
      <w:r w:rsidR="00153484">
        <w:rPr>
          <w:color w:val="000000"/>
          <w:sz w:val="28"/>
          <w:szCs w:val="28"/>
        </w:rPr>
        <w:t>и</w:t>
      </w:r>
      <w:r w:rsidRPr="00153484">
        <w:rPr>
          <w:color w:val="000000"/>
          <w:sz w:val="28"/>
          <w:szCs w:val="28"/>
        </w:rPr>
        <w:t xml:space="preserve"> государственный ауд</w:t>
      </w:r>
      <w:r w:rsidR="00153484">
        <w:rPr>
          <w:color w:val="000000"/>
          <w:sz w:val="28"/>
          <w:szCs w:val="28"/>
        </w:rPr>
        <w:t>и</w:t>
      </w:r>
      <w:r w:rsidRPr="00153484">
        <w:rPr>
          <w:color w:val="000000"/>
          <w:sz w:val="28"/>
          <w:szCs w:val="28"/>
        </w:rPr>
        <w:t>т - пр</w:t>
      </w:r>
      <w:r w:rsidR="00153484">
        <w:rPr>
          <w:color w:val="000000"/>
          <w:sz w:val="28"/>
          <w:szCs w:val="28"/>
        </w:rPr>
        <w:t>и</w:t>
      </w:r>
      <w:r w:rsidRPr="00153484">
        <w:rPr>
          <w:color w:val="000000"/>
          <w:sz w:val="28"/>
          <w:szCs w:val="28"/>
        </w:rPr>
        <w:t>ор</w:t>
      </w:r>
      <w:r w:rsidR="00153484">
        <w:rPr>
          <w:color w:val="000000"/>
          <w:sz w:val="28"/>
          <w:szCs w:val="28"/>
        </w:rPr>
        <w:t>и</w:t>
      </w:r>
      <w:r w:rsidRPr="00153484">
        <w:rPr>
          <w:color w:val="000000"/>
          <w:sz w:val="28"/>
          <w:szCs w:val="28"/>
        </w:rPr>
        <w:t>тет публ</w:t>
      </w:r>
      <w:r w:rsidR="00153484">
        <w:rPr>
          <w:color w:val="000000"/>
          <w:sz w:val="28"/>
          <w:szCs w:val="28"/>
        </w:rPr>
        <w:t>и</w:t>
      </w:r>
      <w:r w:rsidRPr="00153484">
        <w:rPr>
          <w:color w:val="000000"/>
          <w:sz w:val="28"/>
          <w:szCs w:val="28"/>
        </w:rPr>
        <w:t xml:space="preserve">чных </w:t>
      </w:r>
      <w:r w:rsidR="00153484">
        <w:rPr>
          <w:color w:val="000000"/>
          <w:sz w:val="28"/>
          <w:szCs w:val="28"/>
        </w:rPr>
        <w:t>и</w:t>
      </w:r>
      <w:r w:rsidRPr="00153484">
        <w:rPr>
          <w:color w:val="000000"/>
          <w:sz w:val="28"/>
          <w:szCs w:val="28"/>
        </w:rPr>
        <w:t>нтересов;</w:t>
      </w:r>
    </w:p>
    <w:p w:rsidR="00F94979" w:rsidRPr="00153484" w:rsidRDefault="00F94979" w:rsidP="00153484">
      <w:pPr>
        <w:numPr>
          <w:ilvl w:val="0"/>
          <w:numId w:val="11"/>
        </w:numPr>
        <w:spacing w:line="360" w:lineRule="auto"/>
        <w:ind w:left="0" w:firstLine="709"/>
        <w:jc w:val="both"/>
        <w:rPr>
          <w:color w:val="000000"/>
          <w:sz w:val="28"/>
          <w:szCs w:val="28"/>
        </w:rPr>
      </w:pPr>
      <w:r w:rsidRPr="00153484">
        <w:rPr>
          <w:color w:val="000000"/>
          <w:sz w:val="28"/>
          <w:szCs w:val="28"/>
        </w:rPr>
        <w:t>негосударственный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й ф</w:t>
      </w:r>
      <w:r w:rsidR="00153484">
        <w:rPr>
          <w:color w:val="000000"/>
          <w:sz w:val="28"/>
          <w:szCs w:val="28"/>
        </w:rPr>
        <w:t>и</w:t>
      </w:r>
      <w:r w:rsidRPr="00153484">
        <w:rPr>
          <w:color w:val="000000"/>
          <w:sz w:val="28"/>
          <w:szCs w:val="28"/>
        </w:rPr>
        <w:t>нансовый контроль - пр</w:t>
      </w:r>
      <w:r w:rsidR="00153484">
        <w:rPr>
          <w:color w:val="000000"/>
          <w:sz w:val="28"/>
          <w:szCs w:val="28"/>
        </w:rPr>
        <w:t>и</w:t>
      </w:r>
      <w:r w:rsidRPr="00153484">
        <w:rPr>
          <w:color w:val="000000"/>
          <w:sz w:val="28"/>
          <w:szCs w:val="28"/>
        </w:rPr>
        <w:t>ор</w:t>
      </w:r>
      <w:r w:rsidR="00153484">
        <w:rPr>
          <w:color w:val="000000"/>
          <w:sz w:val="28"/>
          <w:szCs w:val="28"/>
        </w:rPr>
        <w:t>и</w:t>
      </w:r>
      <w:r w:rsidRPr="00153484">
        <w:rPr>
          <w:color w:val="000000"/>
          <w:sz w:val="28"/>
          <w:szCs w:val="28"/>
        </w:rPr>
        <w:t xml:space="preserve">тет частных </w:t>
      </w:r>
      <w:r w:rsidR="00153484">
        <w:rPr>
          <w:color w:val="000000"/>
          <w:sz w:val="28"/>
          <w:szCs w:val="28"/>
        </w:rPr>
        <w:t>и</w:t>
      </w:r>
      <w:r w:rsidRPr="00153484">
        <w:rPr>
          <w:color w:val="000000"/>
          <w:sz w:val="28"/>
          <w:szCs w:val="28"/>
        </w:rPr>
        <w:t>нтересов хозяйствующ</w:t>
      </w:r>
      <w:r w:rsidR="00153484">
        <w:rPr>
          <w:color w:val="000000"/>
          <w:sz w:val="28"/>
          <w:szCs w:val="28"/>
        </w:rPr>
        <w:t>и</w:t>
      </w:r>
      <w:r w:rsidRPr="00153484">
        <w:rPr>
          <w:color w:val="000000"/>
          <w:sz w:val="28"/>
          <w:szCs w:val="28"/>
        </w:rPr>
        <w:t>х субъектов.</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Сч</w:t>
      </w:r>
      <w:r w:rsidR="00153484">
        <w:rPr>
          <w:color w:val="000000"/>
          <w:sz w:val="28"/>
          <w:szCs w:val="28"/>
        </w:rPr>
        <w:t>и</w:t>
      </w:r>
      <w:r w:rsidRPr="00153484">
        <w:rPr>
          <w:color w:val="000000"/>
          <w:sz w:val="28"/>
          <w:szCs w:val="28"/>
        </w:rPr>
        <w:t>тается, что понят</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 xml:space="preserve">нансовый контроль" </w:t>
      </w:r>
      <w:r w:rsidR="00153484">
        <w:rPr>
          <w:color w:val="000000"/>
          <w:sz w:val="28"/>
          <w:szCs w:val="28"/>
        </w:rPr>
        <w:t>и</w:t>
      </w:r>
      <w:r w:rsidRPr="00153484">
        <w:rPr>
          <w:color w:val="000000"/>
          <w:sz w:val="28"/>
          <w:szCs w:val="28"/>
        </w:rPr>
        <w:t xml:space="preserve"> "ауд</w:t>
      </w:r>
      <w:r w:rsidR="00153484">
        <w:rPr>
          <w:color w:val="000000"/>
          <w:sz w:val="28"/>
          <w:szCs w:val="28"/>
        </w:rPr>
        <w:t>и</w:t>
      </w:r>
      <w:r w:rsidRPr="00153484">
        <w:rPr>
          <w:color w:val="000000"/>
          <w:sz w:val="28"/>
          <w:szCs w:val="28"/>
        </w:rPr>
        <w:t>т" следует разгран</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ть так</w:t>
      </w:r>
      <w:r w:rsidR="00153484">
        <w:rPr>
          <w:color w:val="000000"/>
          <w:sz w:val="28"/>
          <w:szCs w:val="28"/>
        </w:rPr>
        <w:t>и</w:t>
      </w:r>
      <w:r w:rsidRPr="00153484">
        <w:rPr>
          <w:color w:val="000000"/>
          <w:sz w:val="28"/>
          <w:szCs w:val="28"/>
        </w:rPr>
        <w:t xml:space="preserve">м образом, чтобы </w:t>
      </w:r>
      <w:r w:rsidR="00153484">
        <w:rPr>
          <w:color w:val="000000"/>
          <w:sz w:val="28"/>
          <w:szCs w:val="28"/>
        </w:rPr>
        <w:t>и</w:t>
      </w:r>
      <w:r w:rsidRPr="00153484">
        <w:rPr>
          <w:color w:val="000000"/>
          <w:sz w:val="28"/>
          <w:szCs w:val="28"/>
        </w:rPr>
        <w:t>сключ</w:t>
      </w:r>
      <w:r w:rsidR="00153484">
        <w:rPr>
          <w:color w:val="000000"/>
          <w:sz w:val="28"/>
          <w:szCs w:val="28"/>
        </w:rPr>
        <w:t>и</w:t>
      </w:r>
      <w:r w:rsidRPr="00153484">
        <w:rPr>
          <w:color w:val="000000"/>
          <w:sz w:val="28"/>
          <w:szCs w:val="28"/>
        </w:rPr>
        <w:t>ть возможность выделен</w:t>
      </w:r>
      <w:r w:rsidR="00153484">
        <w:rPr>
          <w:color w:val="000000"/>
          <w:sz w:val="28"/>
          <w:szCs w:val="28"/>
        </w:rPr>
        <w:t>и</w:t>
      </w:r>
      <w:r w:rsidRPr="00153484">
        <w:rPr>
          <w:color w:val="000000"/>
          <w:sz w:val="28"/>
          <w:szCs w:val="28"/>
        </w:rPr>
        <w:t>я первого в качестве понят</w:t>
      </w:r>
      <w:r w:rsidR="00153484">
        <w:rPr>
          <w:color w:val="000000"/>
          <w:sz w:val="28"/>
          <w:szCs w:val="28"/>
        </w:rPr>
        <w:t>и</w:t>
      </w:r>
      <w:r w:rsidRPr="00153484">
        <w:rPr>
          <w:color w:val="000000"/>
          <w:sz w:val="28"/>
          <w:szCs w:val="28"/>
        </w:rPr>
        <w:t>я более общего по отношен</w:t>
      </w:r>
      <w:r w:rsidR="00153484">
        <w:rPr>
          <w:color w:val="000000"/>
          <w:sz w:val="28"/>
          <w:szCs w:val="28"/>
        </w:rPr>
        <w:t>и</w:t>
      </w:r>
      <w:r w:rsidRPr="00153484">
        <w:rPr>
          <w:color w:val="000000"/>
          <w:sz w:val="28"/>
          <w:szCs w:val="28"/>
        </w:rPr>
        <w:t>ю ко второму, что пр</w:t>
      </w:r>
      <w:r w:rsidR="00153484">
        <w:rPr>
          <w:color w:val="000000"/>
          <w:sz w:val="28"/>
          <w:szCs w:val="28"/>
        </w:rPr>
        <w:t>и</w:t>
      </w:r>
      <w:r w:rsidRPr="00153484">
        <w:rPr>
          <w:color w:val="000000"/>
          <w:sz w:val="28"/>
          <w:szCs w:val="28"/>
        </w:rPr>
        <w:t>вод</w:t>
      </w:r>
      <w:r w:rsidR="00153484">
        <w:rPr>
          <w:color w:val="000000"/>
          <w:sz w:val="28"/>
          <w:szCs w:val="28"/>
        </w:rPr>
        <w:t>и</w:t>
      </w:r>
      <w:r w:rsidRPr="00153484">
        <w:rPr>
          <w:color w:val="000000"/>
          <w:sz w:val="28"/>
          <w:szCs w:val="28"/>
        </w:rPr>
        <w:t>т к сужен</w:t>
      </w:r>
      <w:r w:rsidR="00153484">
        <w:rPr>
          <w:color w:val="000000"/>
          <w:sz w:val="28"/>
          <w:szCs w:val="28"/>
        </w:rPr>
        <w:t>и</w:t>
      </w:r>
      <w:r w:rsidRPr="00153484">
        <w:rPr>
          <w:color w:val="000000"/>
          <w:sz w:val="28"/>
          <w:szCs w:val="28"/>
        </w:rPr>
        <w:t>ю содержательной сферы ф</w:t>
      </w:r>
      <w:r w:rsidR="00153484">
        <w:rPr>
          <w:color w:val="000000"/>
          <w:sz w:val="28"/>
          <w:szCs w:val="28"/>
        </w:rPr>
        <w:t>и</w:t>
      </w:r>
      <w:r w:rsidRPr="00153484">
        <w:rPr>
          <w:color w:val="000000"/>
          <w:sz w:val="28"/>
          <w:szCs w:val="28"/>
        </w:rPr>
        <w:t xml:space="preserve">нансового контроля </w:t>
      </w:r>
      <w:r w:rsidR="00153484">
        <w:rPr>
          <w:color w:val="000000"/>
          <w:sz w:val="28"/>
          <w:szCs w:val="28"/>
        </w:rPr>
        <w:t>и</w:t>
      </w:r>
      <w:r w:rsidRPr="00153484">
        <w:rPr>
          <w:color w:val="000000"/>
          <w:sz w:val="28"/>
          <w:szCs w:val="28"/>
        </w:rPr>
        <w:t xml:space="preserve"> нарушен</w:t>
      </w:r>
      <w:r w:rsidR="00153484">
        <w:rPr>
          <w:color w:val="000000"/>
          <w:sz w:val="28"/>
          <w:szCs w:val="28"/>
        </w:rPr>
        <w:t>и</w:t>
      </w:r>
      <w:r w:rsidRPr="00153484">
        <w:rPr>
          <w:color w:val="000000"/>
          <w:sz w:val="28"/>
          <w:szCs w:val="28"/>
        </w:rPr>
        <w:t>ю с</w:t>
      </w:r>
      <w:r w:rsidR="00153484">
        <w:rPr>
          <w:color w:val="000000"/>
          <w:sz w:val="28"/>
          <w:szCs w:val="28"/>
        </w:rPr>
        <w:t>и</w:t>
      </w:r>
      <w:r w:rsidRPr="00153484">
        <w:rPr>
          <w:color w:val="000000"/>
          <w:sz w:val="28"/>
          <w:szCs w:val="28"/>
        </w:rPr>
        <w:t>стемообразующ</w:t>
      </w:r>
      <w:r w:rsidR="00153484">
        <w:rPr>
          <w:color w:val="000000"/>
          <w:sz w:val="28"/>
          <w:szCs w:val="28"/>
        </w:rPr>
        <w:t>и</w:t>
      </w:r>
      <w:r w:rsidRPr="00153484">
        <w:rPr>
          <w:color w:val="000000"/>
          <w:sz w:val="28"/>
          <w:szCs w:val="28"/>
        </w:rPr>
        <w:t>х связей между входящ</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в него структурным</w:t>
      </w:r>
      <w:r w:rsidR="00153484">
        <w:rPr>
          <w:color w:val="000000"/>
          <w:sz w:val="28"/>
          <w:szCs w:val="28"/>
        </w:rPr>
        <w:t>и</w:t>
      </w:r>
      <w:r w:rsidRPr="00153484">
        <w:rPr>
          <w:color w:val="000000"/>
          <w:sz w:val="28"/>
          <w:szCs w:val="28"/>
        </w:rPr>
        <w:t xml:space="preserve"> элементам</w:t>
      </w:r>
      <w:r w:rsidR="00153484">
        <w:rPr>
          <w:color w:val="000000"/>
          <w:sz w:val="28"/>
          <w:szCs w:val="28"/>
        </w:rPr>
        <w:t>и</w:t>
      </w:r>
      <w:r w:rsidRPr="00153484">
        <w:rPr>
          <w:color w:val="000000"/>
          <w:sz w:val="28"/>
          <w:szCs w:val="28"/>
        </w:rPr>
        <w:t xml:space="preserve">. Однако это неверно, также как </w:t>
      </w:r>
      <w:r w:rsidR="00153484">
        <w:rPr>
          <w:color w:val="000000"/>
          <w:sz w:val="28"/>
          <w:szCs w:val="28"/>
        </w:rPr>
        <w:t>и</w:t>
      </w:r>
      <w:r w:rsidRPr="00153484">
        <w:rPr>
          <w:color w:val="000000"/>
          <w:sz w:val="28"/>
          <w:szCs w:val="28"/>
        </w:rPr>
        <w:t xml:space="preserve"> необоснованное разгран</w:t>
      </w:r>
      <w:r w:rsidR="00153484">
        <w:rPr>
          <w:color w:val="000000"/>
          <w:sz w:val="28"/>
          <w:szCs w:val="28"/>
        </w:rPr>
        <w:t>и</w:t>
      </w:r>
      <w:r w:rsidRPr="00153484">
        <w:rPr>
          <w:color w:val="000000"/>
          <w:sz w:val="28"/>
          <w:szCs w:val="28"/>
        </w:rPr>
        <w:t>чен</w:t>
      </w:r>
      <w:r w:rsidR="00153484">
        <w:rPr>
          <w:color w:val="000000"/>
          <w:sz w:val="28"/>
          <w:szCs w:val="28"/>
        </w:rPr>
        <w:t>и</w:t>
      </w:r>
      <w:r w:rsidRPr="00153484">
        <w:rPr>
          <w:color w:val="000000"/>
          <w:sz w:val="28"/>
          <w:szCs w:val="28"/>
        </w:rPr>
        <w:t>е понят</w:t>
      </w:r>
      <w:r w:rsidR="00153484">
        <w:rPr>
          <w:color w:val="000000"/>
          <w:sz w:val="28"/>
          <w:szCs w:val="28"/>
        </w:rPr>
        <w:t>и</w:t>
      </w:r>
      <w:r w:rsidRPr="00153484">
        <w:rPr>
          <w:color w:val="000000"/>
          <w:sz w:val="28"/>
          <w:szCs w:val="28"/>
        </w:rPr>
        <w:t xml:space="preserve">й "ГФК" </w:t>
      </w:r>
      <w:r w:rsidR="00153484">
        <w:rPr>
          <w:color w:val="000000"/>
          <w:sz w:val="28"/>
          <w:szCs w:val="28"/>
        </w:rPr>
        <w:t>и</w:t>
      </w:r>
      <w:r w:rsidRPr="00153484">
        <w:rPr>
          <w:color w:val="000000"/>
          <w:sz w:val="28"/>
          <w:szCs w:val="28"/>
        </w:rPr>
        <w:t xml:space="preserve"> "государственный ауд</w:t>
      </w:r>
      <w:r w:rsidR="00153484">
        <w:rPr>
          <w:color w:val="000000"/>
          <w:sz w:val="28"/>
          <w:szCs w:val="28"/>
        </w:rPr>
        <w:t>и</w:t>
      </w:r>
      <w:r w:rsidRPr="00153484">
        <w:rPr>
          <w:color w:val="000000"/>
          <w:sz w:val="28"/>
          <w:szCs w:val="28"/>
        </w:rPr>
        <w:t>т" в 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w:t>
      </w:r>
      <w:r w:rsidR="00153484">
        <w:rPr>
          <w:color w:val="000000"/>
          <w:sz w:val="28"/>
          <w:szCs w:val="28"/>
        </w:rPr>
        <w:t>и</w:t>
      </w:r>
      <w:r w:rsidRPr="00153484">
        <w:rPr>
          <w:color w:val="000000"/>
          <w:sz w:val="28"/>
          <w:szCs w:val="28"/>
        </w:rPr>
        <w:t xml:space="preserve"> от некой пр</w:t>
      </w:r>
      <w:r w:rsidR="00153484">
        <w:rPr>
          <w:color w:val="000000"/>
          <w:sz w:val="28"/>
          <w:szCs w:val="28"/>
        </w:rPr>
        <w:t>и</w:t>
      </w:r>
      <w:r w:rsidRPr="00153484">
        <w:rPr>
          <w:color w:val="000000"/>
          <w:sz w:val="28"/>
          <w:szCs w:val="28"/>
        </w:rPr>
        <w:t>надлежност</w:t>
      </w:r>
      <w:r w:rsidR="00153484">
        <w:rPr>
          <w:color w:val="000000"/>
          <w:sz w:val="28"/>
          <w:szCs w:val="28"/>
        </w:rPr>
        <w:t>и</w:t>
      </w:r>
      <w:r w:rsidRPr="00153484">
        <w:rPr>
          <w:color w:val="000000"/>
          <w:sz w:val="28"/>
          <w:szCs w:val="28"/>
        </w:rPr>
        <w:t xml:space="preserve"> к той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ной ветв</w:t>
      </w:r>
      <w:r w:rsidR="00153484">
        <w:rPr>
          <w:color w:val="000000"/>
          <w:sz w:val="28"/>
          <w:szCs w:val="28"/>
        </w:rPr>
        <w:t>и</w:t>
      </w:r>
      <w:r w:rsidRPr="00153484">
        <w:rPr>
          <w:color w:val="000000"/>
          <w:sz w:val="28"/>
          <w:szCs w:val="28"/>
        </w:rPr>
        <w:t xml:space="preserve"> власт</w:t>
      </w:r>
      <w:r w:rsidR="00153484">
        <w:rPr>
          <w:color w:val="000000"/>
          <w:sz w:val="28"/>
          <w:szCs w:val="28"/>
        </w:rPr>
        <w:t>и</w:t>
      </w:r>
      <w:r w:rsidRPr="00153484">
        <w:rPr>
          <w:color w:val="000000"/>
          <w:sz w:val="28"/>
          <w:szCs w:val="28"/>
        </w:rPr>
        <w:t xml:space="preserve"> в свете теор</w:t>
      </w:r>
      <w:r w:rsidR="00153484">
        <w:rPr>
          <w:color w:val="000000"/>
          <w:sz w:val="28"/>
          <w:szCs w:val="28"/>
        </w:rPr>
        <w:t>ии</w:t>
      </w:r>
      <w:r w:rsidRPr="00153484">
        <w:rPr>
          <w:color w:val="000000"/>
          <w:sz w:val="28"/>
          <w:szCs w:val="28"/>
        </w:rPr>
        <w:t xml:space="preserve"> разделен</w:t>
      </w:r>
      <w:r w:rsidR="00153484">
        <w:rPr>
          <w:color w:val="000000"/>
          <w:sz w:val="28"/>
          <w:szCs w:val="28"/>
        </w:rPr>
        <w:t>и</w:t>
      </w:r>
      <w:r w:rsidRPr="00153484">
        <w:rPr>
          <w:color w:val="000000"/>
          <w:sz w:val="28"/>
          <w:szCs w:val="28"/>
        </w:rPr>
        <w:t>я властей, т.к., вводя конст</w:t>
      </w:r>
      <w:r w:rsidR="00153484">
        <w:rPr>
          <w:color w:val="000000"/>
          <w:sz w:val="28"/>
          <w:szCs w:val="28"/>
        </w:rPr>
        <w:t>и</w:t>
      </w:r>
      <w:r w:rsidRPr="00153484">
        <w:rPr>
          <w:color w:val="000000"/>
          <w:sz w:val="28"/>
          <w:szCs w:val="28"/>
        </w:rPr>
        <w:t>туц</w:t>
      </w:r>
      <w:r w:rsidR="00153484">
        <w:rPr>
          <w:color w:val="000000"/>
          <w:sz w:val="28"/>
          <w:szCs w:val="28"/>
        </w:rPr>
        <w:t>и</w:t>
      </w:r>
      <w:r w:rsidRPr="00153484">
        <w:rPr>
          <w:color w:val="000000"/>
          <w:sz w:val="28"/>
          <w:szCs w:val="28"/>
        </w:rPr>
        <w:t>онный орган, пр</w:t>
      </w:r>
      <w:r w:rsidR="00153484">
        <w:rPr>
          <w:color w:val="000000"/>
          <w:sz w:val="28"/>
          <w:szCs w:val="28"/>
        </w:rPr>
        <w:t>и</w:t>
      </w:r>
      <w:r w:rsidRPr="00153484">
        <w:rPr>
          <w:color w:val="000000"/>
          <w:sz w:val="28"/>
          <w:szCs w:val="28"/>
        </w:rPr>
        <w:t>званный осуществлять государственный ауд</w:t>
      </w:r>
      <w:r w:rsidR="00153484">
        <w:rPr>
          <w:color w:val="000000"/>
          <w:sz w:val="28"/>
          <w:szCs w:val="28"/>
        </w:rPr>
        <w:t>и</w:t>
      </w:r>
      <w:r w:rsidRPr="00153484">
        <w:rPr>
          <w:color w:val="000000"/>
          <w:sz w:val="28"/>
          <w:szCs w:val="28"/>
        </w:rPr>
        <w:t>т, в с</w:t>
      </w:r>
      <w:r w:rsidR="00153484">
        <w:rPr>
          <w:color w:val="000000"/>
          <w:sz w:val="28"/>
          <w:szCs w:val="28"/>
        </w:rPr>
        <w:t>и</w:t>
      </w:r>
      <w:r w:rsidRPr="00153484">
        <w:rPr>
          <w:color w:val="000000"/>
          <w:sz w:val="28"/>
          <w:szCs w:val="28"/>
        </w:rPr>
        <w:t>стему государственных органов публ</w:t>
      </w:r>
      <w:r w:rsidR="00153484">
        <w:rPr>
          <w:color w:val="000000"/>
          <w:sz w:val="28"/>
          <w:szCs w:val="28"/>
        </w:rPr>
        <w:t>и</w:t>
      </w:r>
      <w:r w:rsidRPr="00153484">
        <w:rPr>
          <w:color w:val="000000"/>
          <w:sz w:val="28"/>
          <w:szCs w:val="28"/>
        </w:rPr>
        <w:t>чной власт</w:t>
      </w:r>
      <w:r w:rsidR="00153484">
        <w:rPr>
          <w:color w:val="000000"/>
          <w:sz w:val="28"/>
          <w:szCs w:val="28"/>
        </w:rPr>
        <w:t>и</w:t>
      </w:r>
      <w:r w:rsidRPr="00153484">
        <w:rPr>
          <w:color w:val="000000"/>
          <w:sz w:val="28"/>
          <w:szCs w:val="28"/>
        </w:rPr>
        <w:t>, определяющ</w:t>
      </w:r>
      <w:r w:rsidR="00153484">
        <w:rPr>
          <w:color w:val="000000"/>
          <w:sz w:val="28"/>
          <w:szCs w:val="28"/>
        </w:rPr>
        <w:t>и</w:t>
      </w:r>
      <w:r w:rsidRPr="00153484">
        <w:rPr>
          <w:color w:val="000000"/>
          <w:sz w:val="28"/>
          <w:szCs w:val="28"/>
        </w:rPr>
        <w:t>м фактором правового статуса контрольного органа не сч</w:t>
      </w:r>
      <w:r w:rsidR="00153484">
        <w:rPr>
          <w:color w:val="000000"/>
          <w:sz w:val="28"/>
          <w:szCs w:val="28"/>
        </w:rPr>
        <w:t>и</w:t>
      </w:r>
      <w:r w:rsidRPr="00153484">
        <w:rPr>
          <w:color w:val="000000"/>
          <w:sz w:val="28"/>
          <w:szCs w:val="28"/>
        </w:rPr>
        <w:t>тается его строгая пр</w:t>
      </w:r>
      <w:r w:rsidR="00153484">
        <w:rPr>
          <w:color w:val="000000"/>
          <w:sz w:val="28"/>
          <w:szCs w:val="28"/>
        </w:rPr>
        <w:t>и</w:t>
      </w:r>
      <w:r w:rsidRPr="00153484">
        <w:rPr>
          <w:color w:val="000000"/>
          <w:sz w:val="28"/>
          <w:szCs w:val="28"/>
        </w:rPr>
        <w:t>вязка к парламентской форме контроля. В прот</w:t>
      </w:r>
      <w:r w:rsidR="00153484">
        <w:rPr>
          <w:color w:val="000000"/>
          <w:sz w:val="28"/>
          <w:szCs w:val="28"/>
        </w:rPr>
        <w:t>и</w:t>
      </w:r>
      <w:r w:rsidRPr="00153484">
        <w:rPr>
          <w:color w:val="000000"/>
          <w:sz w:val="28"/>
          <w:szCs w:val="28"/>
        </w:rPr>
        <w:t>вном случае существующая во мног</w:t>
      </w:r>
      <w:r w:rsidR="00153484">
        <w:rPr>
          <w:color w:val="000000"/>
          <w:sz w:val="28"/>
          <w:szCs w:val="28"/>
        </w:rPr>
        <w:t>и</w:t>
      </w:r>
      <w:r w:rsidRPr="00153484">
        <w:rPr>
          <w:color w:val="000000"/>
          <w:sz w:val="28"/>
          <w:szCs w:val="28"/>
        </w:rPr>
        <w:t>х государствах, в том ч</w:t>
      </w:r>
      <w:r w:rsidR="00153484">
        <w:rPr>
          <w:color w:val="000000"/>
          <w:sz w:val="28"/>
          <w:szCs w:val="28"/>
        </w:rPr>
        <w:t>и</w:t>
      </w:r>
      <w:r w:rsidRPr="00153484">
        <w:rPr>
          <w:color w:val="000000"/>
          <w:sz w:val="28"/>
          <w:szCs w:val="28"/>
        </w:rPr>
        <w:t xml:space="preserve">сле </w:t>
      </w:r>
      <w:r w:rsidR="00153484">
        <w:rPr>
          <w:color w:val="000000"/>
          <w:sz w:val="28"/>
          <w:szCs w:val="28"/>
        </w:rPr>
        <w:t>и</w:t>
      </w:r>
      <w:r w:rsidRPr="00153484">
        <w:rPr>
          <w:color w:val="000000"/>
          <w:sz w:val="28"/>
          <w:szCs w:val="28"/>
        </w:rPr>
        <w:t xml:space="preserve"> в Росс</w:t>
      </w:r>
      <w:r w:rsidR="00153484">
        <w:rPr>
          <w:color w:val="000000"/>
          <w:sz w:val="28"/>
          <w:szCs w:val="28"/>
        </w:rPr>
        <w:t>ии</w:t>
      </w:r>
      <w:r w:rsidRPr="00153484">
        <w:rPr>
          <w:color w:val="000000"/>
          <w:sz w:val="28"/>
          <w:szCs w:val="28"/>
        </w:rPr>
        <w:t>, с</w:t>
      </w:r>
      <w:r w:rsidR="00153484">
        <w:rPr>
          <w:color w:val="000000"/>
          <w:sz w:val="28"/>
          <w:szCs w:val="28"/>
        </w:rPr>
        <w:t>и</w:t>
      </w:r>
      <w:r w:rsidRPr="00153484">
        <w:rPr>
          <w:color w:val="000000"/>
          <w:sz w:val="28"/>
          <w:szCs w:val="28"/>
        </w:rPr>
        <w:t>стема подотчетност</w:t>
      </w:r>
      <w:r w:rsidR="00153484">
        <w:rPr>
          <w:color w:val="000000"/>
          <w:sz w:val="28"/>
          <w:szCs w:val="28"/>
        </w:rPr>
        <w:t>и</w:t>
      </w:r>
      <w:r w:rsidRPr="00153484">
        <w:rPr>
          <w:color w:val="000000"/>
          <w:sz w:val="28"/>
          <w:szCs w:val="28"/>
        </w:rPr>
        <w:t xml:space="preserve"> в совокупност</w:t>
      </w:r>
      <w:r w:rsidR="00153484">
        <w:rPr>
          <w:color w:val="000000"/>
          <w:sz w:val="28"/>
          <w:szCs w:val="28"/>
        </w:rPr>
        <w:t>и</w:t>
      </w:r>
      <w:r w:rsidRPr="00153484">
        <w:rPr>
          <w:color w:val="000000"/>
          <w:sz w:val="28"/>
          <w:szCs w:val="28"/>
        </w:rPr>
        <w:t xml:space="preserve"> с законодательно установленным механ</w:t>
      </w:r>
      <w:r w:rsidR="00153484">
        <w:rPr>
          <w:color w:val="000000"/>
          <w:sz w:val="28"/>
          <w:szCs w:val="28"/>
        </w:rPr>
        <w:t>и</w:t>
      </w:r>
      <w:r w:rsidRPr="00153484">
        <w:rPr>
          <w:color w:val="000000"/>
          <w:sz w:val="28"/>
          <w:szCs w:val="28"/>
        </w:rPr>
        <w:t>змом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может плавно перераст</w:t>
      </w:r>
      <w:r w:rsidR="00153484">
        <w:rPr>
          <w:color w:val="000000"/>
          <w:sz w:val="28"/>
          <w:szCs w:val="28"/>
        </w:rPr>
        <w:t>и</w:t>
      </w:r>
      <w:r w:rsidRPr="00153484">
        <w:rPr>
          <w:color w:val="000000"/>
          <w:sz w:val="28"/>
          <w:szCs w:val="28"/>
        </w:rPr>
        <w:t xml:space="preserve"> в отношен</w:t>
      </w:r>
      <w:r w:rsidR="00153484">
        <w:rPr>
          <w:color w:val="000000"/>
          <w:sz w:val="28"/>
          <w:szCs w:val="28"/>
        </w:rPr>
        <w:t>и</w:t>
      </w:r>
      <w:r w:rsidRPr="00153484">
        <w:rPr>
          <w:color w:val="000000"/>
          <w:sz w:val="28"/>
          <w:szCs w:val="28"/>
        </w:rPr>
        <w:t>я власт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подч</w:t>
      </w:r>
      <w:r w:rsidR="00153484">
        <w:rPr>
          <w:color w:val="000000"/>
          <w:sz w:val="28"/>
          <w:szCs w:val="28"/>
        </w:rPr>
        <w:t>и</w:t>
      </w:r>
      <w:r w:rsidRPr="00153484">
        <w:rPr>
          <w:color w:val="000000"/>
          <w:sz w:val="28"/>
          <w:szCs w:val="28"/>
        </w:rPr>
        <w:t>нен</w:t>
      </w:r>
      <w:r w:rsidR="00153484">
        <w:rPr>
          <w:color w:val="000000"/>
          <w:sz w:val="28"/>
          <w:szCs w:val="28"/>
        </w:rPr>
        <w:t>и</w:t>
      </w:r>
      <w:r w:rsidRPr="00153484">
        <w:rPr>
          <w:color w:val="000000"/>
          <w:sz w:val="28"/>
          <w:szCs w:val="28"/>
        </w:rPr>
        <w:t>я (верт</w:t>
      </w:r>
      <w:r w:rsidR="00153484">
        <w:rPr>
          <w:color w:val="000000"/>
          <w:sz w:val="28"/>
          <w:szCs w:val="28"/>
        </w:rPr>
        <w:t>и</w:t>
      </w:r>
      <w:r w:rsidRPr="00153484">
        <w:rPr>
          <w:color w:val="000000"/>
          <w:sz w:val="28"/>
          <w:szCs w:val="28"/>
        </w:rPr>
        <w:t>кальные, суборд</w:t>
      </w:r>
      <w:r w:rsidR="00153484">
        <w:rPr>
          <w:color w:val="000000"/>
          <w:sz w:val="28"/>
          <w:szCs w:val="28"/>
        </w:rPr>
        <w:t>и</w:t>
      </w:r>
      <w:r w:rsidRPr="00153484">
        <w:rPr>
          <w:color w:val="000000"/>
          <w:sz w:val="28"/>
          <w:szCs w:val="28"/>
        </w:rPr>
        <w:t>нац</w:t>
      </w:r>
      <w:r w:rsidR="00153484">
        <w:rPr>
          <w:color w:val="000000"/>
          <w:sz w:val="28"/>
          <w:szCs w:val="28"/>
        </w:rPr>
        <w:t>и</w:t>
      </w:r>
      <w:r w:rsidRPr="00153484">
        <w:rPr>
          <w:color w:val="000000"/>
          <w:sz w:val="28"/>
          <w:szCs w:val="28"/>
        </w:rPr>
        <w:t>онные отношен</w:t>
      </w:r>
      <w:r w:rsidR="00153484">
        <w:rPr>
          <w:color w:val="000000"/>
          <w:sz w:val="28"/>
          <w:szCs w:val="28"/>
        </w:rPr>
        <w:t>и</w:t>
      </w:r>
      <w:r w:rsidRPr="00153484">
        <w:rPr>
          <w:color w:val="000000"/>
          <w:sz w:val="28"/>
          <w:szCs w:val="28"/>
        </w:rPr>
        <w:t>я), что гроз</w:t>
      </w:r>
      <w:r w:rsidR="00153484">
        <w:rPr>
          <w:color w:val="000000"/>
          <w:sz w:val="28"/>
          <w:szCs w:val="28"/>
        </w:rPr>
        <w:t>и</w:t>
      </w:r>
      <w:r w:rsidRPr="00153484">
        <w:rPr>
          <w:color w:val="000000"/>
          <w:sz w:val="28"/>
          <w:szCs w:val="28"/>
        </w:rPr>
        <w:t>т полной потерей статуса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 xml:space="preserve">мого государственного органа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сключает возможность эффект</w:t>
      </w:r>
      <w:r w:rsidR="00153484">
        <w:rPr>
          <w:color w:val="000000"/>
          <w:sz w:val="28"/>
          <w:szCs w:val="28"/>
        </w:rPr>
        <w:t>и</w:t>
      </w:r>
      <w:r w:rsidRPr="00153484">
        <w:rPr>
          <w:color w:val="000000"/>
          <w:sz w:val="28"/>
          <w:szCs w:val="28"/>
        </w:rPr>
        <w:t>вного осуществлен</w:t>
      </w:r>
      <w:r w:rsidR="00153484">
        <w:rPr>
          <w:color w:val="000000"/>
          <w:sz w:val="28"/>
          <w:szCs w:val="28"/>
        </w:rPr>
        <w:t>и</w:t>
      </w:r>
      <w:r w:rsidRPr="00153484">
        <w:rPr>
          <w:color w:val="000000"/>
          <w:sz w:val="28"/>
          <w:szCs w:val="28"/>
        </w:rPr>
        <w:t>я контрольных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 Кроме того, вызывает некоторое сомнен</w:t>
      </w:r>
      <w:r w:rsidR="00153484">
        <w:rPr>
          <w:color w:val="000000"/>
          <w:sz w:val="28"/>
          <w:szCs w:val="28"/>
        </w:rPr>
        <w:t>и</w:t>
      </w:r>
      <w:r w:rsidRPr="00153484">
        <w:rPr>
          <w:color w:val="000000"/>
          <w:sz w:val="28"/>
          <w:szCs w:val="28"/>
        </w:rPr>
        <w:t>е одноаспектность пр</w:t>
      </w:r>
      <w:r w:rsidR="00153484">
        <w:rPr>
          <w:color w:val="000000"/>
          <w:sz w:val="28"/>
          <w:szCs w:val="28"/>
        </w:rPr>
        <w:t>и</w:t>
      </w:r>
      <w:r w:rsidRPr="00153484">
        <w:rPr>
          <w:color w:val="000000"/>
          <w:sz w:val="28"/>
          <w:szCs w:val="28"/>
        </w:rPr>
        <w:t>менен</w:t>
      </w:r>
      <w:r w:rsidR="00153484">
        <w:rPr>
          <w:color w:val="000000"/>
          <w:sz w:val="28"/>
          <w:szCs w:val="28"/>
        </w:rPr>
        <w:t>и</w:t>
      </w:r>
      <w:r w:rsidRPr="00153484">
        <w:rPr>
          <w:color w:val="000000"/>
          <w:sz w:val="28"/>
          <w:szCs w:val="28"/>
        </w:rPr>
        <w:t>я понят</w:t>
      </w:r>
      <w:r w:rsidR="00153484">
        <w:rPr>
          <w:color w:val="000000"/>
          <w:sz w:val="28"/>
          <w:szCs w:val="28"/>
        </w:rPr>
        <w:t>и</w:t>
      </w:r>
      <w:r w:rsidRPr="00153484">
        <w:rPr>
          <w:color w:val="000000"/>
          <w:sz w:val="28"/>
          <w:szCs w:val="28"/>
        </w:rPr>
        <w:t>й "внешн</w:t>
      </w:r>
      <w:r w:rsidR="00153484">
        <w:rPr>
          <w:color w:val="000000"/>
          <w:sz w:val="28"/>
          <w:szCs w:val="28"/>
        </w:rPr>
        <w:t>и</w:t>
      </w:r>
      <w:r w:rsidRPr="00153484">
        <w:rPr>
          <w:color w:val="000000"/>
          <w:sz w:val="28"/>
          <w:szCs w:val="28"/>
        </w:rPr>
        <w:t xml:space="preserve">й контроль" </w:t>
      </w:r>
      <w:r w:rsidR="00153484">
        <w:rPr>
          <w:color w:val="000000"/>
          <w:sz w:val="28"/>
          <w:szCs w:val="28"/>
        </w:rPr>
        <w:t>и</w:t>
      </w:r>
      <w:r w:rsidRPr="00153484">
        <w:rPr>
          <w:color w:val="000000"/>
          <w:sz w:val="28"/>
          <w:szCs w:val="28"/>
        </w:rPr>
        <w:t xml:space="preserve"> "внутренн</w:t>
      </w:r>
      <w:r w:rsidR="00153484">
        <w:rPr>
          <w:color w:val="000000"/>
          <w:sz w:val="28"/>
          <w:szCs w:val="28"/>
        </w:rPr>
        <w:t>и</w:t>
      </w:r>
      <w:r w:rsidRPr="00153484">
        <w:rPr>
          <w:color w:val="000000"/>
          <w:sz w:val="28"/>
          <w:szCs w:val="28"/>
        </w:rPr>
        <w:t>й контроль". Ведь трудно соглас</w:t>
      </w:r>
      <w:r w:rsidR="00153484">
        <w:rPr>
          <w:color w:val="000000"/>
          <w:sz w:val="28"/>
          <w:szCs w:val="28"/>
        </w:rPr>
        <w:t>и</w:t>
      </w:r>
      <w:r w:rsidRPr="00153484">
        <w:rPr>
          <w:color w:val="000000"/>
          <w:sz w:val="28"/>
          <w:szCs w:val="28"/>
        </w:rPr>
        <w:t>ться с тем, что государственный ф</w:t>
      </w:r>
      <w:r w:rsidR="00153484">
        <w:rPr>
          <w:color w:val="000000"/>
          <w:sz w:val="28"/>
          <w:szCs w:val="28"/>
        </w:rPr>
        <w:t>и</w:t>
      </w:r>
      <w:r w:rsidRPr="00153484">
        <w:rPr>
          <w:color w:val="000000"/>
          <w:sz w:val="28"/>
          <w:szCs w:val="28"/>
        </w:rPr>
        <w:t>нансовый контроль (его разнов</w:t>
      </w:r>
      <w:r w:rsidR="00153484">
        <w:rPr>
          <w:color w:val="000000"/>
          <w:sz w:val="28"/>
          <w:szCs w:val="28"/>
        </w:rPr>
        <w:t>и</w:t>
      </w:r>
      <w:r w:rsidRPr="00153484">
        <w:rPr>
          <w:color w:val="000000"/>
          <w:sz w:val="28"/>
          <w:szCs w:val="28"/>
        </w:rPr>
        <w:t>дность - налоговый контроль), осуществляемый в соответств</w:t>
      </w:r>
      <w:r w:rsidR="00153484">
        <w:rPr>
          <w:color w:val="000000"/>
          <w:sz w:val="28"/>
          <w:szCs w:val="28"/>
        </w:rPr>
        <w:t>ии</w:t>
      </w:r>
      <w:r w:rsidRPr="00153484">
        <w:rPr>
          <w:color w:val="000000"/>
          <w:sz w:val="28"/>
          <w:szCs w:val="28"/>
        </w:rPr>
        <w:t xml:space="preserve"> с нормам</w:t>
      </w:r>
      <w:r w:rsidR="00153484">
        <w:rPr>
          <w:color w:val="000000"/>
          <w:sz w:val="28"/>
          <w:szCs w:val="28"/>
        </w:rPr>
        <w:t>и</w:t>
      </w:r>
      <w:r w:rsidRPr="00153484">
        <w:rPr>
          <w:color w:val="000000"/>
          <w:sz w:val="28"/>
          <w:szCs w:val="28"/>
        </w:rPr>
        <w:t xml:space="preserve"> НК РФ налоговым</w:t>
      </w:r>
      <w:r w:rsidR="00153484">
        <w:rPr>
          <w:color w:val="000000"/>
          <w:sz w:val="28"/>
          <w:szCs w:val="28"/>
        </w:rPr>
        <w:t>и</w:t>
      </w:r>
      <w:r w:rsidRPr="00153484">
        <w:rPr>
          <w:color w:val="000000"/>
          <w:sz w:val="28"/>
          <w:szCs w:val="28"/>
        </w:rPr>
        <w:t xml:space="preserve"> органам</w:t>
      </w:r>
      <w:r w:rsidR="00153484">
        <w:rPr>
          <w:color w:val="000000"/>
          <w:sz w:val="28"/>
          <w:szCs w:val="28"/>
        </w:rPr>
        <w:t>и</w:t>
      </w:r>
      <w:r w:rsidRPr="00153484">
        <w:rPr>
          <w:color w:val="000000"/>
          <w:sz w:val="28"/>
          <w:szCs w:val="28"/>
        </w:rPr>
        <w:t>, является внутренн</w:t>
      </w:r>
      <w:r w:rsidR="00153484">
        <w:rPr>
          <w:color w:val="000000"/>
          <w:sz w:val="28"/>
          <w:szCs w:val="28"/>
        </w:rPr>
        <w:t>и</w:t>
      </w:r>
      <w:r w:rsidRPr="00153484">
        <w:rPr>
          <w:color w:val="000000"/>
          <w:sz w:val="28"/>
          <w:szCs w:val="28"/>
        </w:rPr>
        <w:t>м по отношен</w:t>
      </w:r>
      <w:r w:rsidR="00153484">
        <w:rPr>
          <w:color w:val="000000"/>
          <w:sz w:val="28"/>
          <w:szCs w:val="28"/>
        </w:rPr>
        <w:t>и</w:t>
      </w:r>
      <w:r w:rsidRPr="00153484">
        <w:rPr>
          <w:color w:val="000000"/>
          <w:sz w:val="28"/>
          <w:szCs w:val="28"/>
        </w:rPr>
        <w:t>ю к объекту контроля.</w:t>
      </w:r>
      <w:r w:rsidR="00E93FB6" w:rsidRPr="00153484">
        <w:rPr>
          <w:rStyle w:val="a7"/>
          <w:color w:val="000000"/>
          <w:sz w:val="28"/>
          <w:szCs w:val="28"/>
          <w:vertAlign w:val="baseline"/>
        </w:rPr>
        <w:footnoteReference w:id="8"/>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Поэтому государственный ф</w:t>
      </w:r>
      <w:r w:rsidR="00153484">
        <w:rPr>
          <w:color w:val="000000"/>
          <w:sz w:val="28"/>
          <w:szCs w:val="28"/>
        </w:rPr>
        <w:t>и</w:t>
      </w:r>
      <w:r w:rsidRPr="00153484">
        <w:rPr>
          <w:color w:val="000000"/>
          <w:sz w:val="28"/>
          <w:szCs w:val="28"/>
        </w:rPr>
        <w:t>нансовый контроль следует определ</w:t>
      </w:r>
      <w:r w:rsidR="00153484">
        <w:rPr>
          <w:color w:val="000000"/>
          <w:sz w:val="28"/>
          <w:szCs w:val="28"/>
        </w:rPr>
        <w:t>и</w:t>
      </w:r>
      <w:r w:rsidRPr="00153484">
        <w:rPr>
          <w:color w:val="000000"/>
          <w:sz w:val="28"/>
          <w:szCs w:val="28"/>
        </w:rPr>
        <w:t>ть как структурный элемент ед</w:t>
      </w:r>
      <w:r w:rsidR="00153484">
        <w:rPr>
          <w:color w:val="000000"/>
          <w:sz w:val="28"/>
          <w:szCs w:val="28"/>
        </w:rPr>
        <w:t>и</w:t>
      </w:r>
      <w:r w:rsidRPr="00153484">
        <w:rPr>
          <w:color w:val="000000"/>
          <w:sz w:val="28"/>
          <w:szCs w:val="28"/>
        </w:rPr>
        <w:t>ной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нансового контроля, представляющ</w:t>
      </w:r>
      <w:r w:rsidR="00153484">
        <w:rPr>
          <w:color w:val="000000"/>
          <w:sz w:val="28"/>
          <w:szCs w:val="28"/>
        </w:rPr>
        <w:t>и</w:t>
      </w:r>
      <w:r w:rsidRPr="00153484">
        <w:rPr>
          <w:color w:val="000000"/>
          <w:sz w:val="28"/>
          <w:szCs w:val="28"/>
        </w:rPr>
        <w:t>й собой подс</w:t>
      </w:r>
      <w:r w:rsidR="00153484">
        <w:rPr>
          <w:color w:val="000000"/>
          <w:sz w:val="28"/>
          <w:szCs w:val="28"/>
        </w:rPr>
        <w:t>и</w:t>
      </w:r>
      <w:r w:rsidRPr="00153484">
        <w:rPr>
          <w:color w:val="000000"/>
          <w:sz w:val="28"/>
          <w:szCs w:val="28"/>
        </w:rPr>
        <w:t>стему вза</w:t>
      </w:r>
      <w:r w:rsidR="00153484">
        <w:rPr>
          <w:color w:val="000000"/>
          <w:sz w:val="28"/>
          <w:szCs w:val="28"/>
        </w:rPr>
        <w:t>и</w:t>
      </w:r>
      <w:r w:rsidRPr="00153484">
        <w:rPr>
          <w:color w:val="000000"/>
          <w:sz w:val="28"/>
          <w:szCs w:val="28"/>
        </w:rPr>
        <w:t>мосвязанных ед</w:t>
      </w:r>
      <w:r w:rsidR="00153484">
        <w:rPr>
          <w:color w:val="000000"/>
          <w:sz w:val="28"/>
          <w:szCs w:val="28"/>
        </w:rPr>
        <w:t>и</w:t>
      </w:r>
      <w:r w:rsidRPr="00153484">
        <w:rPr>
          <w:color w:val="000000"/>
          <w:sz w:val="28"/>
          <w:szCs w:val="28"/>
        </w:rPr>
        <w:t>нством поставленных для решен</w:t>
      </w:r>
      <w:r w:rsidR="00153484">
        <w:rPr>
          <w:color w:val="000000"/>
          <w:sz w:val="28"/>
          <w:szCs w:val="28"/>
        </w:rPr>
        <w:t>и</w:t>
      </w:r>
      <w:r w:rsidRPr="00153484">
        <w:rPr>
          <w:color w:val="000000"/>
          <w:sz w:val="28"/>
          <w:szCs w:val="28"/>
        </w:rPr>
        <w:t xml:space="preserve">я задач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спользуемых методов контрольных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 осуществляемых разл</w:t>
      </w:r>
      <w:r w:rsidR="00153484">
        <w:rPr>
          <w:color w:val="000000"/>
          <w:sz w:val="28"/>
          <w:szCs w:val="28"/>
        </w:rPr>
        <w:t>и</w:t>
      </w:r>
      <w:r w:rsidRPr="00153484">
        <w:rPr>
          <w:color w:val="000000"/>
          <w:sz w:val="28"/>
          <w:szCs w:val="28"/>
        </w:rPr>
        <w:t>чным</w:t>
      </w:r>
      <w:r w:rsidR="00153484">
        <w:rPr>
          <w:color w:val="000000"/>
          <w:sz w:val="28"/>
          <w:szCs w:val="28"/>
        </w:rPr>
        <w:t>и</w:t>
      </w:r>
      <w:r w:rsidRPr="00153484">
        <w:rPr>
          <w:color w:val="000000"/>
          <w:sz w:val="28"/>
          <w:szCs w:val="28"/>
        </w:rPr>
        <w:t xml:space="preserve"> по своему правовому статусу государственным</w:t>
      </w:r>
      <w:r w:rsidR="00153484">
        <w:rPr>
          <w:color w:val="000000"/>
          <w:sz w:val="28"/>
          <w:szCs w:val="28"/>
        </w:rPr>
        <w:t>и</w:t>
      </w:r>
      <w:r w:rsidRPr="00153484">
        <w:rPr>
          <w:color w:val="000000"/>
          <w:sz w:val="28"/>
          <w:szCs w:val="28"/>
        </w:rPr>
        <w:t xml:space="preserve"> органам</w:t>
      </w:r>
      <w:r w:rsidR="00153484">
        <w:rPr>
          <w:color w:val="000000"/>
          <w:sz w:val="28"/>
          <w:szCs w:val="28"/>
        </w:rPr>
        <w:t>и</w:t>
      </w:r>
      <w:r w:rsidRPr="00153484">
        <w:rPr>
          <w:color w:val="000000"/>
          <w:sz w:val="28"/>
          <w:szCs w:val="28"/>
        </w:rPr>
        <w:t xml:space="preserve"> (как общей, так </w:t>
      </w:r>
      <w:r w:rsidR="00153484">
        <w:rPr>
          <w:color w:val="000000"/>
          <w:sz w:val="28"/>
          <w:szCs w:val="28"/>
        </w:rPr>
        <w:t>и</w:t>
      </w:r>
      <w:r w:rsidRPr="00153484">
        <w:rPr>
          <w:color w:val="000000"/>
          <w:sz w:val="28"/>
          <w:szCs w:val="28"/>
        </w:rPr>
        <w:t xml:space="preserve"> спец</w:t>
      </w:r>
      <w:r w:rsidR="00153484">
        <w:rPr>
          <w:color w:val="000000"/>
          <w:sz w:val="28"/>
          <w:szCs w:val="28"/>
        </w:rPr>
        <w:t>и</w:t>
      </w:r>
      <w:r w:rsidRPr="00153484">
        <w:rPr>
          <w:color w:val="000000"/>
          <w:sz w:val="28"/>
          <w:szCs w:val="28"/>
        </w:rPr>
        <w:t>альной компетенц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х подразделен</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наделенным</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 xml:space="preserve"> этом </w:t>
      </w:r>
      <w:r w:rsidR="00153484">
        <w:rPr>
          <w:color w:val="000000"/>
          <w:sz w:val="28"/>
          <w:szCs w:val="28"/>
        </w:rPr>
        <w:t>и</w:t>
      </w:r>
      <w:r w:rsidRPr="00153484">
        <w:rPr>
          <w:color w:val="000000"/>
          <w:sz w:val="28"/>
          <w:szCs w:val="28"/>
        </w:rPr>
        <w:t>сполн</w:t>
      </w:r>
      <w:r w:rsidR="00153484">
        <w:rPr>
          <w:color w:val="000000"/>
          <w:sz w:val="28"/>
          <w:szCs w:val="28"/>
        </w:rPr>
        <w:t>и</w:t>
      </w:r>
      <w:r w:rsidRPr="00153484">
        <w:rPr>
          <w:color w:val="000000"/>
          <w:sz w:val="28"/>
          <w:szCs w:val="28"/>
        </w:rPr>
        <w:t>тельной властью.</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 xml:space="preserve"> этом государственный ауд</w:t>
      </w:r>
      <w:r w:rsidR="00153484">
        <w:rPr>
          <w:color w:val="000000"/>
          <w:sz w:val="28"/>
          <w:szCs w:val="28"/>
        </w:rPr>
        <w:t>и</w:t>
      </w:r>
      <w:r w:rsidRPr="00153484">
        <w:rPr>
          <w:color w:val="000000"/>
          <w:sz w:val="28"/>
          <w:szCs w:val="28"/>
        </w:rPr>
        <w:t>т обособлен от подс</w:t>
      </w:r>
      <w:r w:rsidR="00153484">
        <w:rPr>
          <w:color w:val="000000"/>
          <w:sz w:val="28"/>
          <w:szCs w:val="28"/>
        </w:rPr>
        <w:t>и</w:t>
      </w:r>
      <w:r w:rsidRPr="00153484">
        <w:rPr>
          <w:color w:val="000000"/>
          <w:sz w:val="28"/>
          <w:szCs w:val="28"/>
        </w:rPr>
        <w:t xml:space="preserve">стемы ГФК </w:t>
      </w:r>
      <w:r w:rsidR="00153484">
        <w:rPr>
          <w:color w:val="000000"/>
          <w:sz w:val="28"/>
          <w:szCs w:val="28"/>
        </w:rPr>
        <w:t>и</w:t>
      </w:r>
      <w:r w:rsidRPr="00153484">
        <w:rPr>
          <w:color w:val="000000"/>
          <w:sz w:val="28"/>
          <w:szCs w:val="28"/>
        </w:rPr>
        <w:t xml:space="preserve"> не связан напрямую в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онно-правовом, ф</w:t>
      </w:r>
      <w:r w:rsidR="00153484">
        <w:rPr>
          <w:color w:val="000000"/>
          <w:sz w:val="28"/>
          <w:szCs w:val="28"/>
        </w:rPr>
        <w:t>и</w:t>
      </w:r>
      <w:r w:rsidRPr="00153484">
        <w:rPr>
          <w:color w:val="000000"/>
          <w:sz w:val="28"/>
          <w:szCs w:val="28"/>
        </w:rPr>
        <w:t xml:space="preserve">нансовом </w:t>
      </w:r>
      <w:r w:rsidR="00153484">
        <w:rPr>
          <w:color w:val="000000"/>
          <w:sz w:val="28"/>
          <w:szCs w:val="28"/>
        </w:rPr>
        <w:t>и</w:t>
      </w:r>
      <w:r w:rsidRPr="00153484">
        <w:rPr>
          <w:color w:val="000000"/>
          <w:sz w:val="28"/>
          <w:szCs w:val="28"/>
        </w:rPr>
        <w:t xml:space="preserve"> функц</w:t>
      </w:r>
      <w:r w:rsidR="00153484">
        <w:rPr>
          <w:color w:val="000000"/>
          <w:sz w:val="28"/>
          <w:szCs w:val="28"/>
        </w:rPr>
        <w:t>и</w:t>
      </w:r>
      <w:r w:rsidRPr="00153484">
        <w:rPr>
          <w:color w:val="000000"/>
          <w:sz w:val="28"/>
          <w:szCs w:val="28"/>
        </w:rPr>
        <w:t>ональном планах с негосударственным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м ф</w:t>
      </w:r>
      <w:r w:rsidR="00153484">
        <w:rPr>
          <w:color w:val="000000"/>
          <w:sz w:val="28"/>
          <w:szCs w:val="28"/>
        </w:rPr>
        <w:t>и</w:t>
      </w:r>
      <w:r w:rsidRPr="00153484">
        <w:rPr>
          <w:color w:val="000000"/>
          <w:sz w:val="28"/>
          <w:szCs w:val="28"/>
        </w:rPr>
        <w:t>нансовым контролем. Это, в</w:t>
      </w:r>
      <w:r w:rsidR="00153484">
        <w:rPr>
          <w:color w:val="000000"/>
          <w:sz w:val="28"/>
          <w:szCs w:val="28"/>
        </w:rPr>
        <w:t>и</w:t>
      </w:r>
      <w:r w:rsidRPr="00153484">
        <w:rPr>
          <w:color w:val="000000"/>
          <w:sz w:val="28"/>
          <w:szCs w:val="28"/>
        </w:rPr>
        <w:t>д ф</w:t>
      </w:r>
      <w:r w:rsidR="00153484">
        <w:rPr>
          <w:color w:val="000000"/>
          <w:sz w:val="28"/>
          <w:szCs w:val="28"/>
        </w:rPr>
        <w:t>и</w:t>
      </w:r>
      <w:r w:rsidRPr="00153484">
        <w:rPr>
          <w:color w:val="000000"/>
          <w:sz w:val="28"/>
          <w:szCs w:val="28"/>
        </w:rPr>
        <w:t>нансового контроля, который представляет собой спец</w:t>
      </w:r>
      <w:r w:rsidR="00153484">
        <w:rPr>
          <w:color w:val="000000"/>
          <w:sz w:val="28"/>
          <w:szCs w:val="28"/>
        </w:rPr>
        <w:t>и</w:t>
      </w:r>
      <w:r w:rsidRPr="00153484">
        <w:rPr>
          <w:color w:val="000000"/>
          <w:sz w:val="28"/>
          <w:szCs w:val="28"/>
        </w:rPr>
        <w:t>ф</w:t>
      </w:r>
      <w:r w:rsidR="00153484">
        <w:rPr>
          <w:color w:val="000000"/>
          <w:sz w:val="28"/>
          <w:szCs w:val="28"/>
        </w:rPr>
        <w:t>и</w:t>
      </w:r>
      <w:r w:rsidRPr="00153484">
        <w:rPr>
          <w:color w:val="000000"/>
          <w:sz w:val="28"/>
          <w:szCs w:val="28"/>
        </w:rPr>
        <w:t>ческое комплексное явлен</w:t>
      </w:r>
      <w:r w:rsidR="00153484">
        <w:rPr>
          <w:color w:val="000000"/>
          <w:sz w:val="28"/>
          <w:szCs w:val="28"/>
        </w:rPr>
        <w:t>и</w:t>
      </w:r>
      <w:r w:rsidRPr="00153484">
        <w:rPr>
          <w:color w:val="000000"/>
          <w:sz w:val="28"/>
          <w:szCs w:val="28"/>
        </w:rPr>
        <w:t>е, отвечающее в то же время всем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пам контрольной деятельност</w:t>
      </w:r>
      <w:r w:rsidR="00153484">
        <w:rPr>
          <w:color w:val="000000"/>
          <w:sz w:val="28"/>
          <w:szCs w:val="28"/>
        </w:rPr>
        <w:t>и</w:t>
      </w:r>
      <w:r w:rsidRPr="00153484">
        <w:rPr>
          <w:color w:val="000000"/>
          <w:sz w:val="28"/>
          <w:szCs w:val="28"/>
        </w:rPr>
        <w:t>, которые пр</w:t>
      </w:r>
      <w:r w:rsidR="00153484">
        <w:rPr>
          <w:color w:val="000000"/>
          <w:sz w:val="28"/>
          <w:szCs w:val="28"/>
        </w:rPr>
        <w:t>и</w:t>
      </w:r>
      <w:r w:rsidRPr="00153484">
        <w:rPr>
          <w:color w:val="000000"/>
          <w:sz w:val="28"/>
          <w:szCs w:val="28"/>
        </w:rPr>
        <w:t>сущ</w:t>
      </w:r>
      <w:r w:rsidR="00153484">
        <w:rPr>
          <w:color w:val="000000"/>
          <w:sz w:val="28"/>
          <w:szCs w:val="28"/>
        </w:rPr>
        <w:t>и</w:t>
      </w:r>
      <w:r w:rsidRPr="00153484">
        <w:rPr>
          <w:color w:val="000000"/>
          <w:sz w:val="28"/>
          <w:szCs w:val="28"/>
        </w:rPr>
        <w:t xml:space="preserve"> ГФК </w:t>
      </w:r>
      <w:r w:rsidR="00153484">
        <w:rPr>
          <w:color w:val="000000"/>
          <w:sz w:val="28"/>
          <w:szCs w:val="28"/>
        </w:rPr>
        <w:t>и</w:t>
      </w:r>
      <w:r w:rsidRPr="00153484">
        <w:rPr>
          <w:color w:val="000000"/>
          <w:sz w:val="28"/>
          <w:szCs w:val="28"/>
        </w:rPr>
        <w:t xml:space="preserve"> негосударственному ауд</w:t>
      </w:r>
      <w:r w:rsidR="00153484">
        <w:rPr>
          <w:color w:val="000000"/>
          <w:sz w:val="28"/>
          <w:szCs w:val="28"/>
        </w:rPr>
        <w:t>и</w:t>
      </w:r>
      <w:r w:rsidRPr="00153484">
        <w:rPr>
          <w:color w:val="000000"/>
          <w:sz w:val="28"/>
          <w:szCs w:val="28"/>
        </w:rPr>
        <w:t>торскому ф</w:t>
      </w:r>
      <w:r w:rsidR="00153484">
        <w:rPr>
          <w:color w:val="000000"/>
          <w:sz w:val="28"/>
          <w:szCs w:val="28"/>
        </w:rPr>
        <w:t>и</w:t>
      </w:r>
      <w:r w:rsidRPr="00153484">
        <w:rPr>
          <w:color w:val="000000"/>
          <w:sz w:val="28"/>
          <w:szCs w:val="28"/>
        </w:rPr>
        <w:t>нансовому контролю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мость, законность, объект</w:t>
      </w:r>
      <w:r w:rsidR="00153484">
        <w:rPr>
          <w:color w:val="000000"/>
          <w:sz w:val="28"/>
          <w:szCs w:val="28"/>
        </w:rPr>
        <w:t>и</w:t>
      </w:r>
      <w:r w:rsidRPr="00153484">
        <w:rPr>
          <w:color w:val="000000"/>
          <w:sz w:val="28"/>
          <w:szCs w:val="28"/>
        </w:rPr>
        <w:t>вность, эффект</w:t>
      </w:r>
      <w:r w:rsidR="00153484">
        <w:rPr>
          <w:color w:val="000000"/>
          <w:sz w:val="28"/>
          <w:szCs w:val="28"/>
        </w:rPr>
        <w:t>и</w:t>
      </w:r>
      <w:r w:rsidRPr="00153484">
        <w:rPr>
          <w:color w:val="000000"/>
          <w:sz w:val="28"/>
          <w:szCs w:val="28"/>
        </w:rPr>
        <w:t>вность, операт</w:t>
      </w:r>
      <w:r w:rsidR="00153484">
        <w:rPr>
          <w:color w:val="000000"/>
          <w:sz w:val="28"/>
          <w:szCs w:val="28"/>
        </w:rPr>
        <w:t>и</w:t>
      </w:r>
      <w:r w:rsidRPr="00153484">
        <w:rPr>
          <w:color w:val="000000"/>
          <w:sz w:val="28"/>
          <w:szCs w:val="28"/>
        </w:rPr>
        <w:t xml:space="preserve">вность, гласность), </w:t>
      </w:r>
      <w:r w:rsidR="00153484">
        <w:rPr>
          <w:color w:val="000000"/>
          <w:sz w:val="28"/>
          <w:szCs w:val="28"/>
        </w:rPr>
        <w:t>и</w:t>
      </w:r>
      <w:r w:rsidRPr="00153484">
        <w:rPr>
          <w:color w:val="000000"/>
          <w:sz w:val="28"/>
          <w:szCs w:val="28"/>
        </w:rPr>
        <w:t xml:space="preserve"> осуществляемое с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ем в ходе провод</w:t>
      </w:r>
      <w:r w:rsidR="00153484">
        <w:rPr>
          <w:color w:val="000000"/>
          <w:sz w:val="28"/>
          <w:szCs w:val="28"/>
        </w:rPr>
        <w:t>и</w:t>
      </w:r>
      <w:r w:rsidRPr="00153484">
        <w:rPr>
          <w:color w:val="000000"/>
          <w:sz w:val="28"/>
          <w:szCs w:val="28"/>
        </w:rPr>
        <w:t>мых контрольных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 xml:space="preserve">й как методов </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 xml:space="preserve">емов ГФК, так </w:t>
      </w:r>
      <w:r w:rsidR="00153484">
        <w:rPr>
          <w:color w:val="000000"/>
          <w:sz w:val="28"/>
          <w:szCs w:val="28"/>
        </w:rPr>
        <w:t>и</w:t>
      </w:r>
      <w:r w:rsidRPr="00153484">
        <w:rPr>
          <w:color w:val="000000"/>
          <w:sz w:val="28"/>
          <w:szCs w:val="28"/>
        </w:rPr>
        <w:t xml:space="preserve"> негосударственного ауд</w:t>
      </w:r>
      <w:r w:rsidR="00153484">
        <w:rPr>
          <w:color w:val="000000"/>
          <w:sz w:val="28"/>
          <w:szCs w:val="28"/>
        </w:rPr>
        <w:t>и</w:t>
      </w:r>
      <w:r w:rsidRPr="00153484">
        <w:rPr>
          <w:color w:val="000000"/>
          <w:sz w:val="28"/>
          <w:szCs w:val="28"/>
        </w:rPr>
        <w:t>торского ф</w:t>
      </w:r>
      <w:r w:rsidR="00153484">
        <w:rPr>
          <w:color w:val="000000"/>
          <w:sz w:val="28"/>
          <w:szCs w:val="28"/>
        </w:rPr>
        <w:t>и</w:t>
      </w:r>
      <w:r w:rsidRPr="00153484">
        <w:rPr>
          <w:color w:val="000000"/>
          <w:sz w:val="28"/>
          <w:szCs w:val="28"/>
        </w:rPr>
        <w:t>нансового контроля. Государственный ауд</w:t>
      </w:r>
      <w:r w:rsidR="00153484">
        <w:rPr>
          <w:color w:val="000000"/>
          <w:sz w:val="28"/>
          <w:szCs w:val="28"/>
        </w:rPr>
        <w:t>и</w:t>
      </w:r>
      <w:r w:rsidRPr="00153484">
        <w:rPr>
          <w:color w:val="000000"/>
          <w:sz w:val="28"/>
          <w:szCs w:val="28"/>
        </w:rPr>
        <w:t>т наделен особым правовым статусом конст</w:t>
      </w:r>
      <w:r w:rsidR="00153484">
        <w:rPr>
          <w:color w:val="000000"/>
          <w:sz w:val="28"/>
          <w:szCs w:val="28"/>
        </w:rPr>
        <w:t>и</w:t>
      </w:r>
      <w:r w:rsidRPr="00153484">
        <w:rPr>
          <w:color w:val="000000"/>
          <w:sz w:val="28"/>
          <w:szCs w:val="28"/>
        </w:rPr>
        <w:t>туц</w:t>
      </w:r>
      <w:r w:rsidR="00153484">
        <w:rPr>
          <w:color w:val="000000"/>
          <w:sz w:val="28"/>
          <w:szCs w:val="28"/>
        </w:rPr>
        <w:t>и</w:t>
      </w:r>
      <w:r w:rsidRPr="00153484">
        <w:rPr>
          <w:color w:val="000000"/>
          <w:sz w:val="28"/>
          <w:szCs w:val="28"/>
        </w:rPr>
        <w:t xml:space="preserve">онным </w:t>
      </w:r>
      <w:r w:rsidR="00153484">
        <w:rPr>
          <w:color w:val="000000"/>
          <w:sz w:val="28"/>
          <w:szCs w:val="28"/>
        </w:rPr>
        <w:t>и</w:t>
      </w:r>
      <w:r w:rsidRPr="00153484">
        <w:rPr>
          <w:color w:val="000000"/>
          <w:sz w:val="28"/>
          <w:szCs w:val="28"/>
        </w:rPr>
        <w:t xml:space="preserve">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 нейтральным органом государственной власт</w:t>
      </w:r>
      <w:r w:rsidR="00153484">
        <w:rPr>
          <w:color w:val="000000"/>
          <w:sz w:val="28"/>
          <w:szCs w:val="28"/>
        </w:rPr>
        <w:t>и</w:t>
      </w:r>
      <w:r w:rsidRPr="00153484">
        <w:rPr>
          <w:color w:val="000000"/>
          <w:sz w:val="28"/>
          <w:szCs w:val="28"/>
        </w:rPr>
        <w:t xml:space="preserve"> - Счетной палатой для установлен</w:t>
      </w:r>
      <w:r w:rsidR="00153484">
        <w:rPr>
          <w:color w:val="000000"/>
          <w:sz w:val="28"/>
          <w:szCs w:val="28"/>
        </w:rPr>
        <w:t>и</w:t>
      </w:r>
      <w:r w:rsidRPr="00153484">
        <w:rPr>
          <w:color w:val="000000"/>
          <w:sz w:val="28"/>
          <w:szCs w:val="28"/>
        </w:rPr>
        <w:t>я соблюден</w:t>
      </w:r>
      <w:r w:rsidR="00153484">
        <w:rPr>
          <w:color w:val="000000"/>
          <w:sz w:val="28"/>
          <w:szCs w:val="28"/>
        </w:rPr>
        <w:t>и</w:t>
      </w:r>
      <w:r w:rsidRPr="00153484">
        <w:rPr>
          <w:color w:val="000000"/>
          <w:sz w:val="28"/>
          <w:szCs w:val="28"/>
        </w:rPr>
        <w:t>я законност</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нансовых операц</w:t>
      </w:r>
      <w:r w:rsidR="00153484">
        <w:rPr>
          <w:color w:val="000000"/>
          <w:sz w:val="28"/>
          <w:szCs w:val="28"/>
        </w:rPr>
        <w:t>и</w:t>
      </w:r>
      <w:r w:rsidRPr="00153484">
        <w:rPr>
          <w:color w:val="000000"/>
          <w:sz w:val="28"/>
          <w:szCs w:val="28"/>
        </w:rPr>
        <w:t>й подконтрольным</w:t>
      </w:r>
      <w:r w:rsidR="00153484">
        <w:rPr>
          <w:color w:val="000000"/>
          <w:sz w:val="28"/>
          <w:szCs w:val="28"/>
        </w:rPr>
        <w:t>и</w:t>
      </w:r>
      <w:r w:rsidRPr="00153484">
        <w:rPr>
          <w:color w:val="000000"/>
          <w:sz w:val="28"/>
          <w:szCs w:val="28"/>
        </w:rPr>
        <w:t xml:space="preserve"> субъектам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х достоверност</w:t>
      </w:r>
      <w:r w:rsidR="00153484">
        <w:rPr>
          <w:color w:val="000000"/>
          <w:sz w:val="28"/>
          <w:szCs w:val="28"/>
        </w:rPr>
        <w:t>и</w:t>
      </w:r>
      <w:r w:rsidRPr="00153484">
        <w:rPr>
          <w:color w:val="000000"/>
          <w:sz w:val="28"/>
          <w:szCs w:val="28"/>
        </w:rPr>
        <w:t>, выявлен</w:t>
      </w:r>
      <w:r w:rsidR="00153484">
        <w:rPr>
          <w:color w:val="000000"/>
          <w:sz w:val="28"/>
          <w:szCs w:val="28"/>
        </w:rPr>
        <w:t>и</w:t>
      </w:r>
      <w:r w:rsidRPr="00153484">
        <w:rPr>
          <w:color w:val="000000"/>
          <w:sz w:val="28"/>
          <w:szCs w:val="28"/>
        </w:rPr>
        <w:t>я целесообразност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эконом</w:t>
      </w:r>
      <w:r w:rsidR="00153484">
        <w:rPr>
          <w:color w:val="000000"/>
          <w:sz w:val="28"/>
          <w:szCs w:val="28"/>
        </w:rPr>
        <w:t>и</w:t>
      </w:r>
      <w:r w:rsidRPr="00153484">
        <w:rPr>
          <w:color w:val="000000"/>
          <w:sz w:val="28"/>
          <w:szCs w:val="28"/>
        </w:rPr>
        <w:t>ческой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осуществляемой </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нансово-хозяйственной деятельност</w:t>
      </w:r>
      <w:r w:rsidR="00153484">
        <w:rPr>
          <w:color w:val="000000"/>
          <w:sz w:val="28"/>
          <w:szCs w:val="28"/>
        </w:rPr>
        <w:t>и</w:t>
      </w:r>
      <w:r w:rsidRPr="00153484">
        <w:rPr>
          <w:color w:val="000000"/>
          <w:sz w:val="28"/>
          <w:szCs w:val="28"/>
        </w:rPr>
        <w:t>, определен</w:t>
      </w:r>
      <w:r w:rsidR="00153484">
        <w:rPr>
          <w:color w:val="000000"/>
          <w:sz w:val="28"/>
          <w:szCs w:val="28"/>
        </w:rPr>
        <w:t>и</w:t>
      </w:r>
      <w:r w:rsidRPr="00153484">
        <w:rPr>
          <w:color w:val="000000"/>
          <w:sz w:val="28"/>
          <w:szCs w:val="28"/>
        </w:rPr>
        <w:t>я потенц</w:t>
      </w:r>
      <w:r w:rsidR="00153484">
        <w:rPr>
          <w:color w:val="000000"/>
          <w:sz w:val="28"/>
          <w:szCs w:val="28"/>
        </w:rPr>
        <w:t>и</w:t>
      </w:r>
      <w:r w:rsidRPr="00153484">
        <w:rPr>
          <w:color w:val="000000"/>
          <w:sz w:val="28"/>
          <w:szCs w:val="28"/>
        </w:rPr>
        <w:t>ала повышен</w:t>
      </w:r>
      <w:r w:rsidR="00153484">
        <w:rPr>
          <w:color w:val="000000"/>
          <w:sz w:val="28"/>
          <w:szCs w:val="28"/>
        </w:rPr>
        <w:t>и</w:t>
      </w:r>
      <w:r w:rsidRPr="00153484">
        <w:rPr>
          <w:color w:val="000000"/>
          <w:sz w:val="28"/>
          <w:szCs w:val="28"/>
        </w:rPr>
        <w:t>я результат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бюджетных средств, государственной собственност</w:t>
      </w:r>
      <w:r w:rsidR="00153484">
        <w:rPr>
          <w:color w:val="000000"/>
          <w:sz w:val="28"/>
          <w:szCs w:val="28"/>
        </w:rPr>
        <w:t>и</w:t>
      </w:r>
      <w:r w:rsidRPr="00153484">
        <w:rPr>
          <w:color w:val="000000"/>
          <w:sz w:val="28"/>
          <w:szCs w:val="28"/>
        </w:rPr>
        <w:t>, анал</w:t>
      </w:r>
      <w:r w:rsidR="00153484">
        <w:rPr>
          <w:color w:val="000000"/>
          <w:sz w:val="28"/>
          <w:szCs w:val="28"/>
        </w:rPr>
        <w:t>и</w:t>
      </w:r>
      <w:r w:rsidRPr="00153484">
        <w:rPr>
          <w:color w:val="000000"/>
          <w:sz w:val="28"/>
          <w:szCs w:val="28"/>
        </w:rPr>
        <w:t xml:space="preserve">за государственных </w:t>
      </w:r>
      <w:r w:rsidR="00153484">
        <w:rPr>
          <w:color w:val="000000"/>
          <w:sz w:val="28"/>
          <w:szCs w:val="28"/>
        </w:rPr>
        <w:t>и</w:t>
      </w:r>
      <w:r w:rsidRPr="00153484">
        <w:rPr>
          <w:color w:val="000000"/>
          <w:sz w:val="28"/>
          <w:szCs w:val="28"/>
        </w:rPr>
        <w:t>нвест</w:t>
      </w:r>
      <w:r w:rsidR="00153484">
        <w:rPr>
          <w:color w:val="000000"/>
          <w:sz w:val="28"/>
          <w:szCs w:val="28"/>
        </w:rPr>
        <w:t>и</w:t>
      </w:r>
      <w:r w:rsidRPr="00153484">
        <w:rPr>
          <w:color w:val="000000"/>
          <w:sz w:val="28"/>
          <w:szCs w:val="28"/>
        </w:rPr>
        <w:t>ц</w:t>
      </w:r>
      <w:r w:rsidR="00153484">
        <w:rPr>
          <w:color w:val="000000"/>
          <w:sz w:val="28"/>
          <w:szCs w:val="28"/>
        </w:rPr>
        <w:t>и</w:t>
      </w:r>
      <w:r w:rsidRPr="00153484">
        <w:rPr>
          <w:color w:val="000000"/>
          <w:sz w:val="28"/>
          <w:szCs w:val="28"/>
        </w:rPr>
        <w:t>онных проектов.</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Так</w:t>
      </w:r>
      <w:r w:rsidR="00153484">
        <w:rPr>
          <w:color w:val="000000"/>
          <w:sz w:val="28"/>
          <w:szCs w:val="28"/>
        </w:rPr>
        <w:t>и</w:t>
      </w:r>
      <w:r w:rsidRPr="00153484">
        <w:rPr>
          <w:color w:val="000000"/>
          <w:sz w:val="28"/>
          <w:szCs w:val="28"/>
        </w:rPr>
        <w:t>м образом, с учетом пр</w:t>
      </w:r>
      <w:r w:rsidR="00153484">
        <w:rPr>
          <w:color w:val="000000"/>
          <w:sz w:val="28"/>
          <w:szCs w:val="28"/>
        </w:rPr>
        <w:t>и</w:t>
      </w:r>
      <w:r w:rsidRPr="00153484">
        <w:rPr>
          <w:color w:val="000000"/>
          <w:sz w:val="28"/>
          <w:szCs w:val="28"/>
        </w:rPr>
        <w:t>веденного определен</w:t>
      </w:r>
      <w:r w:rsidR="00153484">
        <w:rPr>
          <w:color w:val="000000"/>
          <w:sz w:val="28"/>
          <w:szCs w:val="28"/>
        </w:rPr>
        <w:t>и</w:t>
      </w:r>
      <w:r w:rsidRPr="00153484">
        <w:rPr>
          <w:color w:val="000000"/>
          <w:sz w:val="28"/>
          <w:szCs w:val="28"/>
        </w:rPr>
        <w:t>я государственного ауд</w:t>
      </w:r>
      <w:r w:rsidR="00153484">
        <w:rPr>
          <w:color w:val="000000"/>
          <w:sz w:val="28"/>
          <w:szCs w:val="28"/>
        </w:rPr>
        <w:t>и</w:t>
      </w:r>
      <w:r w:rsidRPr="00153484">
        <w:rPr>
          <w:color w:val="000000"/>
          <w:sz w:val="28"/>
          <w:szCs w:val="28"/>
        </w:rPr>
        <w:t xml:space="preserve">та должен быть пересмотрен </w:t>
      </w:r>
      <w:r w:rsidR="00153484">
        <w:rPr>
          <w:color w:val="000000"/>
          <w:sz w:val="28"/>
          <w:szCs w:val="28"/>
        </w:rPr>
        <w:t>и</w:t>
      </w:r>
      <w:r w:rsidRPr="00153484">
        <w:rPr>
          <w:color w:val="000000"/>
          <w:sz w:val="28"/>
          <w:szCs w:val="28"/>
        </w:rPr>
        <w:t xml:space="preserve"> усовершенствован правовой статус государственного органа, его осуществляющего, определены механ</w:t>
      </w:r>
      <w:r w:rsidR="00153484">
        <w:rPr>
          <w:color w:val="000000"/>
          <w:sz w:val="28"/>
          <w:szCs w:val="28"/>
        </w:rPr>
        <w:t>и</w:t>
      </w:r>
      <w:r w:rsidRPr="00153484">
        <w:rPr>
          <w:color w:val="000000"/>
          <w:sz w:val="28"/>
          <w:szCs w:val="28"/>
        </w:rPr>
        <w:t>змы повышен</w:t>
      </w:r>
      <w:r w:rsidR="00153484">
        <w:rPr>
          <w:color w:val="000000"/>
          <w:sz w:val="28"/>
          <w:szCs w:val="28"/>
        </w:rPr>
        <w:t>и</w:t>
      </w:r>
      <w:r w:rsidRPr="00153484">
        <w:rPr>
          <w:color w:val="000000"/>
          <w:sz w:val="28"/>
          <w:szCs w:val="28"/>
        </w:rPr>
        <w:t>я его автор</w:t>
      </w:r>
      <w:r w:rsidR="00153484">
        <w:rPr>
          <w:color w:val="000000"/>
          <w:sz w:val="28"/>
          <w:szCs w:val="28"/>
        </w:rPr>
        <w:t>и</w:t>
      </w:r>
      <w:r w:rsidRPr="00153484">
        <w:rPr>
          <w:color w:val="000000"/>
          <w:sz w:val="28"/>
          <w:szCs w:val="28"/>
        </w:rPr>
        <w:t>тетност</w:t>
      </w:r>
      <w:r w:rsidR="00153484">
        <w:rPr>
          <w:color w:val="000000"/>
          <w:sz w:val="28"/>
          <w:szCs w:val="28"/>
        </w:rPr>
        <w:t>и</w:t>
      </w:r>
      <w:r w:rsidRPr="00153484">
        <w:rPr>
          <w:color w:val="000000"/>
          <w:sz w:val="28"/>
          <w:szCs w:val="28"/>
        </w:rPr>
        <w:t xml:space="preserve"> в с</w:t>
      </w:r>
      <w:r w:rsidR="00153484">
        <w:rPr>
          <w:color w:val="000000"/>
          <w:sz w:val="28"/>
          <w:szCs w:val="28"/>
        </w:rPr>
        <w:t>и</w:t>
      </w:r>
      <w:r w:rsidRPr="00153484">
        <w:rPr>
          <w:color w:val="000000"/>
          <w:sz w:val="28"/>
          <w:szCs w:val="28"/>
        </w:rPr>
        <w:t xml:space="preserve">стеме органов </w:t>
      </w:r>
      <w:r w:rsidR="00153484">
        <w:rPr>
          <w:color w:val="000000"/>
          <w:sz w:val="28"/>
          <w:szCs w:val="28"/>
        </w:rPr>
        <w:t>и</w:t>
      </w:r>
      <w:r w:rsidRPr="00153484">
        <w:rPr>
          <w:color w:val="000000"/>
          <w:sz w:val="28"/>
          <w:szCs w:val="28"/>
        </w:rPr>
        <w:t xml:space="preserve">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й, проводящ</w:t>
      </w:r>
      <w:r w:rsidR="00153484">
        <w:rPr>
          <w:color w:val="000000"/>
          <w:sz w:val="28"/>
          <w:szCs w:val="28"/>
        </w:rPr>
        <w:t>и</w:t>
      </w:r>
      <w:r w:rsidRPr="00153484">
        <w:rPr>
          <w:color w:val="000000"/>
          <w:sz w:val="28"/>
          <w:szCs w:val="28"/>
        </w:rPr>
        <w:t>х ф</w:t>
      </w:r>
      <w:r w:rsidR="00153484">
        <w:rPr>
          <w:color w:val="000000"/>
          <w:sz w:val="28"/>
          <w:szCs w:val="28"/>
        </w:rPr>
        <w:t>и</w:t>
      </w:r>
      <w:r w:rsidRPr="00153484">
        <w:rPr>
          <w:color w:val="000000"/>
          <w:sz w:val="28"/>
          <w:szCs w:val="28"/>
        </w:rPr>
        <w:t>нансовый контроль в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w:t>
      </w:r>
    </w:p>
    <w:p w:rsidR="00153484" w:rsidRDefault="00F94979" w:rsidP="00153484">
      <w:pPr>
        <w:spacing w:line="360" w:lineRule="auto"/>
        <w:ind w:firstLine="709"/>
        <w:jc w:val="both"/>
        <w:rPr>
          <w:color w:val="000000"/>
          <w:sz w:val="28"/>
          <w:szCs w:val="28"/>
        </w:rPr>
      </w:pPr>
      <w:r w:rsidRPr="00153484">
        <w:rPr>
          <w:color w:val="000000"/>
          <w:sz w:val="28"/>
          <w:szCs w:val="28"/>
        </w:rPr>
        <w:t>В пункте 1 ст. 1 Федерального закона от 7 августа 2001 г. N 119-ФЗ "Об ауд</w:t>
      </w:r>
      <w:r w:rsidR="00153484">
        <w:rPr>
          <w:color w:val="000000"/>
          <w:sz w:val="28"/>
          <w:szCs w:val="28"/>
        </w:rPr>
        <w:t>и</w:t>
      </w:r>
      <w:r w:rsidRPr="00153484">
        <w:rPr>
          <w:color w:val="000000"/>
          <w:sz w:val="28"/>
          <w:szCs w:val="28"/>
        </w:rPr>
        <w:t>торской деятельност</w:t>
      </w:r>
      <w:r w:rsidR="00153484">
        <w:rPr>
          <w:color w:val="000000"/>
          <w:sz w:val="28"/>
          <w:szCs w:val="28"/>
        </w:rPr>
        <w:t>и</w:t>
      </w:r>
      <w:r w:rsidRPr="00153484">
        <w:rPr>
          <w:color w:val="000000"/>
          <w:sz w:val="28"/>
          <w:szCs w:val="28"/>
        </w:rPr>
        <w:t xml:space="preserve">" (с </w:t>
      </w:r>
      <w:r w:rsidR="00153484">
        <w:rPr>
          <w:color w:val="000000"/>
          <w:sz w:val="28"/>
          <w:szCs w:val="28"/>
        </w:rPr>
        <w:t>и</w:t>
      </w:r>
      <w:r w:rsidRPr="00153484">
        <w:rPr>
          <w:color w:val="000000"/>
          <w:sz w:val="28"/>
          <w:szCs w:val="28"/>
        </w:rPr>
        <w:t xml:space="preserve">зм. </w:t>
      </w:r>
      <w:r w:rsidR="00153484">
        <w:rPr>
          <w:color w:val="000000"/>
          <w:sz w:val="28"/>
          <w:szCs w:val="28"/>
        </w:rPr>
        <w:t>и</w:t>
      </w:r>
      <w:r w:rsidRPr="00153484">
        <w:rPr>
          <w:color w:val="000000"/>
          <w:sz w:val="28"/>
          <w:szCs w:val="28"/>
        </w:rPr>
        <w:t xml:space="preserve"> доп. от 14, 30 декабря 2001 г., 30 декабря 2004 г., 2 февраля 2006 г.) закреплено легальное определен</w:t>
      </w:r>
      <w:r w:rsidR="00153484">
        <w:rPr>
          <w:color w:val="000000"/>
          <w:sz w:val="28"/>
          <w:szCs w:val="28"/>
        </w:rPr>
        <w:t>и</w:t>
      </w:r>
      <w:r w:rsidRPr="00153484">
        <w:rPr>
          <w:color w:val="000000"/>
          <w:sz w:val="28"/>
          <w:szCs w:val="28"/>
        </w:rPr>
        <w:t>е понят</w:t>
      </w:r>
      <w:r w:rsidR="00153484">
        <w:rPr>
          <w:color w:val="000000"/>
          <w:sz w:val="28"/>
          <w:szCs w:val="28"/>
        </w:rPr>
        <w:t>и</w:t>
      </w:r>
      <w:r w:rsidRPr="00153484">
        <w:rPr>
          <w:color w:val="000000"/>
          <w:sz w:val="28"/>
          <w:szCs w:val="28"/>
        </w:rPr>
        <w:t>й ауд</w:t>
      </w:r>
      <w:r w:rsidR="00153484">
        <w:rPr>
          <w:color w:val="000000"/>
          <w:sz w:val="28"/>
          <w:szCs w:val="28"/>
        </w:rPr>
        <w:t>и</w:t>
      </w:r>
      <w:r w:rsidRPr="00153484">
        <w:rPr>
          <w:color w:val="000000"/>
          <w:sz w:val="28"/>
          <w:szCs w:val="28"/>
        </w:rPr>
        <w:t>торской деятельност</w:t>
      </w:r>
      <w:r w:rsidR="00153484">
        <w:rPr>
          <w:color w:val="000000"/>
          <w:sz w:val="28"/>
          <w:szCs w:val="28"/>
        </w:rPr>
        <w:t>и</w:t>
      </w:r>
      <w:r w:rsidRPr="00153484">
        <w:rPr>
          <w:color w:val="000000"/>
          <w:sz w:val="28"/>
          <w:szCs w:val="28"/>
        </w:rPr>
        <w:t>, ауд</w:t>
      </w:r>
      <w:r w:rsidR="00153484">
        <w:rPr>
          <w:color w:val="000000"/>
          <w:sz w:val="28"/>
          <w:szCs w:val="28"/>
        </w:rPr>
        <w:t>и</w:t>
      </w:r>
      <w:r w:rsidRPr="00153484">
        <w:rPr>
          <w:color w:val="000000"/>
          <w:sz w:val="28"/>
          <w:szCs w:val="28"/>
        </w:rPr>
        <w:t>та как "предпр</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мательской деятельност</w:t>
      </w:r>
      <w:r w:rsidR="00153484">
        <w:rPr>
          <w:color w:val="000000"/>
          <w:sz w:val="28"/>
          <w:szCs w:val="28"/>
        </w:rPr>
        <w:t>и</w:t>
      </w:r>
      <w:r w:rsidRPr="00153484">
        <w:rPr>
          <w:color w:val="000000"/>
          <w:sz w:val="28"/>
          <w:szCs w:val="28"/>
        </w:rPr>
        <w:t xml:space="preserve"> по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 xml:space="preserve">мой проверке бухгалтерского учета </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нансовой (бухгалтерской) отчетност</w:t>
      </w:r>
      <w:r w:rsidR="00153484">
        <w:rPr>
          <w:color w:val="000000"/>
          <w:sz w:val="28"/>
          <w:szCs w:val="28"/>
        </w:rPr>
        <w:t>и</w:t>
      </w:r>
      <w:r w:rsidRPr="00153484">
        <w:rPr>
          <w:color w:val="000000"/>
          <w:sz w:val="28"/>
          <w:szCs w:val="28"/>
        </w:rPr>
        <w:t xml:space="preserve">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нд</w:t>
      </w:r>
      <w:r w:rsidR="00153484">
        <w:rPr>
          <w:color w:val="000000"/>
          <w:sz w:val="28"/>
          <w:szCs w:val="28"/>
        </w:rPr>
        <w:t>и</w:t>
      </w:r>
      <w:r w:rsidRPr="00153484">
        <w:rPr>
          <w:color w:val="000000"/>
          <w:sz w:val="28"/>
          <w:szCs w:val="28"/>
        </w:rPr>
        <w:t>в</w:t>
      </w:r>
      <w:r w:rsidR="00153484">
        <w:rPr>
          <w:color w:val="000000"/>
          <w:sz w:val="28"/>
          <w:szCs w:val="28"/>
        </w:rPr>
        <w:t>и</w:t>
      </w:r>
      <w:r w:rsidRPr="00153484">
        <w:rPr>
          <w:color w:val="000000"/>
          <w:sz w:val="28"/>
          <w:szCs w:val="28"/>
        </w:rPr>
        <w:t>дуальных предпр</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мателей".</w:t>
      </w:r>
      <w:r w:rsidR="00153484">
        <w:rPr>
          <w:color w:val="000000"/>
          <w:sz w:val="28"/>
          <w:szCs w:val="28"/>
        </w:rPr>
        <w:t xml:space="preserve"> </w:t>
      </w:r>
      <w:r w:rsidRPr="00153484">
        <w:rPr>
          <w:color w:val="000000"/>
          <w:sz w:val="28"/>
          <w:szCs w:val="28"/>
        </w:rPr>
        <w:t>На</w:t>
      </w:r>
      <w:r w:rsidR="00153484">
        <w:rPr>
          <w:color w:val="000000"/>
          <w:sz w:val="28"/>
          <w:szCs w:val="28"/>
        </w:rPr>
        <w:t>и</w:t>
      </w:r>
      <w:r w:rsidRPr="00153484">
        <w:rPr>
          <w:color w:val="000000"/>
          <w:sz w:val="28"/>
          <w:szCs w:val="28"/>
        </w:rPr>
        <w:t>более важным пр</w:t>
      </w:r>
      <w:r w:rsidR="00153484">
        <w:rPr>
          <w:color w:val="000000"/>
          <w:sz w:val="28"/>
          <w:szCs w:val="28"/>
        </w:rPr>
        <w:t>и</w:t>
      </w:r>
      <w:r w:rsidRPr="00153484">
        <w:rPr>
          <w:color w:val="000000"/>
          <w:sz w:val="28"/>
          <w:szCs w:val="28"/>
        </w:rPr>
        <w:t>знаком ауд</w:t>
      </w:r>
      <w:r w:rsidR="00153484">
        <w:rPr>
          <w:color w:val="000000"/>
          <w:sz w:val="28"/>
          <w:szCs w:val="28"/>
        </w:rPr>
        <w:t>и</w:t>
      </w:r>
      <w:r w:rsidRPr="00153484">
        <w:rPr>
          <w:color w:val="000000"/>
          <w:sz w:val="28"/>
          <w:szCs w:val="28"/>
        </w:rPr>
        <w:t>торского контроля является его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мость, что повышает его эффект</w:t>
      </w:r>
      <w:r w:rsidR="00153484">
        <w:rPr>
          <w:color w:val="000000"/>
          <w:sz w:val="28"/>
          <w:szCs w:val="28"/>
        </w:rPr>
        <w:t>и</w:t>
      </w:r>
      <w:r w:rsidRPr="00153484">
        <w:rPr>
          <w:color w:val="000000"/>
          <w:sz w:val="28"/>
          <w:szCs w:val="28"/>
        </w:rPr>
        <w:t xml:space="preserve">вность </w:t>
      </w:r>
      <w:r w:rsidR="00153484">
        <w:rPr>
          <w:color w:val="000000"/>
          <w:sz w:val="28"/>
          <w:szCs w:val="28"/>
        </w:rPr>
        <w:t>и</w:t>
      </w:r>
      <w:r w:rsidRPr="00153484">
        <w:rPr>
          <w:color w:val="000000"/>
          <w:sz w:val="28"/>
          <w:szCs w:val="28"/>
        </w:rPr>
        <w:t xml:space="preserve"> необход</w:t>
      </w:r>
      <w:r w:rsidR="00153484">
        <w:rPr>
          <w:color w:val="000000"/>
          <w:sz w:val="28"/>
          <w:szCs w:val="28"/>
        </w:rPr>
        <w:t>и</w:t>
      </w:r>
      <w:r w:rsidRPr="00153484">
        <w:rPr>
          <w:color w:val="000000"/>
          <w:sz w:val="28"/>
          <w:szCs w:val="28"/>
        </w:rPr>
        <w:t>мость для хозяйствующ</w:t>
      </w:r>
      <w:r w:rsidR="00153484">
        <w:rPr>
          <w:color w:val="000000"/>
          <w:sz w:val="28"/>
          <w:szCs w:val="28"/>
        </w:rPr>
        <w:t>и</w:t>
      </w:r>
      <w:r w:rsidRPr="00153484">
        <w:rPr>
          <w:color w:val="000000"/>
          <w:sz w:val="28"/>
          <w:szCs w:val="28"/>
        </w:rPr>
        <w:t>х субъектов. К целям ауд</w:t>
      </w:r>
      <w:r w:rsidR="00153484">
        <w:rPr>
          <w:color w:val="000000"/>
          <w:sz w:val="28"/>
          <w:szCs w:val="28"/>
        </w:rPr>
        <w:t>и</w:t>
      </w:r>
      <w:r w:rsidRPr="00153484">
        <w:rPr>
          <w:color w:val="000000"/>
          <w:sz w:val="28"/>
          <w:szCs w:val="28"/>
        </w:rPr>
        <w:t>та п. 3 ст. 1 Закона об ауд</w:t>
      </w:r>
      <w:r w:rsidR="00153484">
        <w:rPr>
          <w:color w:val="000000"/>
          <w:sz w:val="28"/>
          <w:szCs w:val="28"/>
        </w:rPr>
        <w:t>и</w:t>
      </w:r>
      <w:r w:rsidRPr="00153484">
        <w:rPr>
          <w:color w:val="000000"/>
          <w:sz w:val="28"/>
          <w:szCs w:val="28"/>
        </w:rPr>
        <w:t>торской деятельност</w:t>
      </w:r>
      <w:r w:rsidR="00153484">
        <w:rPr>
          <w:color w:val="000000"/>
          <w:sz w:val="28"/>
          <w:szCs w:val="28"/>
        </w:rPr>
        <w:t>и</w:t>
      </w:r>
      <w:r w:rsidRPr="00153484">
        <w:rPr>
          <w:color w:val="000000"/>
          <w:sz w:val="28"/>
          <w:szCs w:val="28"/>
        </w:rPr>
        <w:t xml:space="preserve"> относ</w:t>
      </w:r>
      <w:r w:rsidR="00153484">
        <w:rPr>
          <w:color w:val="000000"/>
          <w:sz w:val="28"/>
          <w:szCs w:val="28"/>
        </w:rPr>
        <w:t>и</w:t>
      </w:r>
      <w:r w:rsidRPr="00153484">
        <w:rPr>
          <w:color w:val="000000"/>
          <w:sz w:val="28"/>
          <w:szCs w:val="28"/>
        </w:rPr>
        <w:t>т выражен</w:t>
      </w:r>
      <w:r w:rsidR="00153484">
        <w:rPr>
          <w:color w:val="000000"/>
          <w:sz w:val="28"/>
          <w:szCs w:val="28"/>
        </w:rPr>
        <w:t>и</w:t>
      </w:r>
      <w:r w:rsidRPr="00153484">
        <w:rPr>
          <w:color w:val="000000"/>
          <w:sz w:val="28"/>
          <w:szCs w:val="28"/>
        </w:rPr>
        <w:t>е мнен</w:t>
      </w:r>
      <w:r w:rsidR="00153484">
        <w:rPr>
          <w:color w:val="000000"/>
          <w:sz w:val="28"/>
          <w:szCs w:val="28"/>
        </w:rPr>
        <w:t>и</w:t>
      </w:r>
      <w:r w:rsidRPr="00153484">
        <w:rPr>
          <w:color w:val="000000"/>
          <w:sz w:val="28"/>
          <w:szCs w:val="28"/>
        </w:rPr>
        <w:t>я о достоверност</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нансовой (бухгалтерской) отчетност</w:t>
      </w:r>
      <w:r w:rsidR="00153484">
        <w:rPr>
          <w:color w:val="000000"/>
          <w:sz w:val="28"/>
          <w:szCs w:val="28"/>
        </w:rPr>
        <w:t>и</w:t>
      </w:r>
      <w:r w:rsidRPr="00153484">
        <w:rPr>
          <w:color w:val="000000"/>
          <w:sz w:val="28"/>
          <w:szCs w:val="28"/>
        </w:rPr>
        <w:t xml:space="preserve"> ауд</w:t>
      </w:r>
      <w:r w:rsidR="00153484">
        <w:rPr>
          <w:color w:val="000000"/>
          <w:sz w:val="28"/>
          <w:szCs w:val="28"/>
        </w:rPr>
        <w:t>и</w:t>
      </w:r>
      <w:r w:rsidRPr="00153484">
        <w:rPr>
          <w:color w:val="000000"/>
          <w:sz w:val="28"/>
          <w:szCs w:val="28"/>
        </w:rPr>
        <w:t>руемых л</w:t>
      </w:r>
      <w:r w:rsidR="00153484">
        <w:rPr>
          <w:color w:val="000000"/>
          <w:sz w:val="28"/>
          <w:szCs w:val="28"/>
        </w:rPr>
        <w:t>и</w:t>
      </w:r>
      <w:r w:rsidRPr="00153484">
        <w:rPr>
          <w:color w:val="000000"/>
          <w:sz w:val="28"/>
          <w:szCs w:val="28"/>
        </w:rPr>
        <w:t xml:space="preserve">ц </w:t>
      </w:r>
      <w:r w:rsidR="00153484">
        <w:rPr>
          <w:color w:val="000000"/>
          <w:sz w:val="28"/>
          <w:szCs w:val="28"/>
        </w:rPr>
        <w:t>и</w:t>
      </w:r>
      <w:r w:rsidRPr="00153484">
        <w:rPr>
          <w:color w:val="000000"/>
          <w:sz w:val="28"/>
          <w:szCs w:val="28"/>
        </w:rPr>
        <w:t xml:space="preserve"> соответств</w:t>
      </w:r>
      <w:r w:rsidR="00153484">
        <w:rPr>
          <w:color w:val="000000"/>
          <w:sz w:val="28"/>
          <w:szCs w:val="28"/>
        </w:rPr>
        <w:t>ии</w:t>
      </w:r>
      <w:r w:rsidRPr="00153484">
        <w:rPr>
          <w:color w:val="000000"/>
          <w:sz w:val="28"/>
          <w:szCs w:val="28"/>
        </w:rPr>
        <w:t xml:space="preserve"> порядка веден</w:t>
      </w:r>
      <w:r w:rsidR="00153484">
        <w:rPr>
          <w:color w:val="000000"/>
          <w:sz w:val="28"/>
          <w:szCs w:val="28"/>
        </w:rPr>
        <w:t>и</w:t>
      </w:r>
      <w:r w:rsidRPr="00153484">
        <w:rPr>
          <w:color w:val="000000"/>
          <w:sz w:val="28"/>
          <w:szCs w:val="28"/>
        </w:rPr>
        <w:t>я бухгалтерского учета законодательству РФ. Пр</w:t>
      </w:r>
      <w:r w:rsidR="00153484">
        <w:rPr>
          <w:color w:val="000000"/>
          <w:sz w:val="28"/>
          <w:szCs w:val="28"/>
        </w:rPr>
        <w:t>и</w:t>
      </w:r>
      <w:r w:rsidRPr="00153484">
        <w:rPr>
          <w:color w:val="000000"/>
          <w:sz w:val="28"/>
          <w:szCs w:val="28"/>
        </w:rPr>
        <w:t xml:space="preserve"> этом данное положен</w:t>
      </w:r>
      <w:r w:rsidR="00153484">
        <w:rPr>
          <w:color w:val="000000"/>
          <w:sz w:val="28"/>
          <w:szCs w:val="28"/>
        </w:rPr>
        <w:t>и</w:t>
      </w:r>
      <w:r w:rsidRPr="00153484">
        <w:rPr>
          <w:color w:val="000000"/>
          <w:sz w:val="28"/>
          <w:szCs w:val="28"/>
        </w:rPr>
        <w:t>е существенным образом отл</w:t>
      </w:r>
      <w:r w:rsidR="00153484">
        <w:rPr>
          <w:color w:val="000000"/>
          <w:sz w:val="28"/>
          <w:szCs w:val="28"/>
        </w:rPr>
        <w:t>и</w:t>
      </w:r>
      <w:r w:rsidRPr="00153484">
        <w:rPr>
          <w:color w:val="000000"/>
          <w:sz w:val="28"/>
          <w:szCs w:val="28"/>
        </w:rPr>
        <w:t>чается от формул</w:t>
      </w:r>
      <w:r w:rsidR="00153484">
        <w:rPr>
          <w:color w:val="000000"/>
          <w:sz w:val="28"/>
          <w:szCs w:val="28"/>
        </w:rPr>
        <w:t>и</w:t>
      </w:r>
      <w:r w:rsidRPr="00153484">
        <w:rPr>
          <w:color w:val="000000"/>
          <w:sz w:val="28"/>
          <w:szCs w:val="28"/>
        </w:rPr>
        <w:t>ровк</w:t>
      </w:r>
      <w:r w:rsidR="00153484">
        <w:rPr>
          <w:color w:val="000000"/>
          <w:sz w:val="28"/>
          <w:szCs w:val="28"/>
        </w:rPr>
        <w:t>и</w:t>
      </w:r>
      <w:r w:rsidRPr="00153484">
        <w:rPr>
          <w:color w:val="000000"/>
          <w:sz w:val="28"/>
          <w:szCs w:val="28"/>
        </w:rPr>
        <w:t xml:space="preserve"> Временных прав</w:t>
      </w:r>
      <w:r w:rsidR="00153484">
        <w:rPr>
          <w:color w:val="000000"/>
          <w:sz w:val="28"/>
          <w:szCs w:val="28"/>
        </w:rPr>
        <w:t>и</w:t>
      </w:r>
      <w:r w:rsidRPr="00153484">
        <w:rPr>
          <w:color w:val="000000"/>
          <w:sz w:val="28"/>
          <w:szCs w:val="28"/>
        </w:rPr>
        <w:t>л об ауд</w:t>
      </w:r>
      <w:r w:rsidR="00153484">
        <w:rPr>
          <w:color w:val="000000"/>
          <w:sz w:val="28"/>
          <w:szCs w:val="28"/>
        </w:rPr>
        <w:t>и</w:t>
      </w:r>
      <w:r w:rsidRPr="00153484">
        <w:rPr>
          <w:color w:val="000000"/>
          <w:sz w:val="28"/>
          <w:szCs w:val="28"/>
        </w:rPr>
        <w:t>торской деятельност</w:t>
      </w:r>
      <w:r w:rsidR="00153484">
        <w:rPr>
          <w:color w:val="000000"/>
          <w:sz w:val="28"/>
          <w:szCs w:val="28"/>
        </w:rPr>
        <w:t>и</w:t>
      </w:r>
      <w:r w:rsidRPr="00153484">
        <w:rPr>
          <w:color w:val="000000"/>
          <w:sz w:val="28"/>
          <w:szCs w:val="28"/>
        </w:rPr>
        <w:t xml:space="preserve"> (утрат</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с</w:t>
      </w:r>
      <w:r w:rsidR="00153484">
        <w:rPr>
          <w:color w:val="000000"/>
          <w:sz w:val="28"/>
          <w:szCs w:val="28"/>
        </w:rPr>
        <w:t>и</w:t>
      </w:r>
      <w:r w:rsidRPr="00153484">
        <w:rPr>
          <w:color w:val="000000"/>
          <w:sz w:val="28"/>
          <w:szCs w:val="28"/>
        </w:rPr>
        <w:t>лу), в которых закреплялось, что "основной целью ауд</w:t>
      </w:r>
      <w:r w:rsidR="00153484">
        <w:rPr>
          <w:color w:val="000000"/>
          <w:sz w:val="28"/>
          <w:szCs w:val="28"/>
        </w:rPr>
        <w:t>и</w:t>
      </w:r>
      <w:r w:rsidRPr="00153484">
        <w:rPr>
          <w:color w:val="000000"/>
          <w:sz w:val="28"/>
          <w:szCs w:val="28"/>
        </w:rPr>
        <w:t>торской деятельност</w:t>
      </w:r>
      <w:r w:rsidR="00153484">
        <w:rPr>
          <w:color w:val="000000"/>
          <w:sz w:val="28"/>
          <w:szCs w:val="28"/>
        </w:rPr>
        <w:t>и</w:t>
      </w:r>
      <w:r w:rsidRPr="00153484">
        <w:rPr>
          <w:color w:val="000000"/>
          <w:sz w:val="28"/>
          <w:szCs w:val="28"/>
        </w:rPr>
        <w:t xml:space="preserve"> является установлен</w:t>
      </w:r>
      <w:r w:rsidR="00153484">
        <w:rPr>
          <w:color w:val="000000"/>
          <w:sz w:val="28"/>
          <w:szCs w:val="28"/>
        </w:rPr>
        <w:t>и</w:t>
      </w:r>
      <w:r w:rsidRPr="00153484">
        <w:rPr>
          <w:color w:val="000000"/>
          <w:sz w:val="28"/>
          <w:szCs w:val="28"/>
        </w:rPr>
        <w:t>е достоверност</w:t>
      </w:r>
      <w:r w:rsidR="00153484">
        <w:rPr>
          <w:color w:val="000000"/>
          <w:sz w:val="28"/>
          <w:szCs w:val="28"/>
        </w:rPr>
        <w:t>и</w:t>
      </w:r>
      <w:r w:rsidRPr="00153484">
        <w:rPr>
          <w:color w:val="000000"/>
          <w:sz w:val="28"/>
          <w:szCs w:val="28"/>
        </w:rPr>
        <w:t xml:space="preserve"> бухгалтерской (ф</w:t>
      </w:r>
      <w:r w:rsidR="00153484">
        <w:rPr>
          <w:color w:val="000000"/>
          <w:sz w:val="28"/>
          <w:szCs w:val="28"/>
        </w:rPr>
        <w:t>и</w:t>
      </w:r>
      <w:r w:rsidRPr="00153484">
        <w:rPr>
          <w:color w:val="000000"/>
          <w:sz w:val="28"/>
          <w:szCs w:val="28"/>
        </w:rPr>
        <w:t>нансовой) отчетност</w:t>
      </w:r>
      <w:r w:rsidR="00153484">
        <w:rPr>
          <w:color w:val="000000"/>
          <w:sz w:val="28"/>
          <w:szCs w:val="28"/>
        </w:rPr>
        <w:t>и</w:t>
      </w:r>
      <w:r w:rsidRPr="00153484">
        <w:rPr>
          <w:color w:val="000000"/>
          <w:sz w:val="28"/>
          <w:szCs w:val="28"/>
        </w:rPr>
        <w:t xml:space="preserve">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х субъектов </w:t>
      </w:r>
      <w:r w:rsidR="00153484">
        <w:rPr>
          <w:color w:val="000000"/>
          <w:sz w:val="28"/>
          <w:szCs w:val="28"/>
        </w:rPr>
        <w:t>и</w:t>
      </w:r>
      <w:r w:rsidRPr="00153484">
        <w:rPr>
          <w:color w:val="000000"/>
          <w:sz w:val="28"/>
          <w:szCs w:val="28"/>
        </w:rPr>
        <w:t xml:space="preserve"> соответств</w:t>
      </w:r>
      <w:r w:rsidR="00153484">
        <w:rPr>
          <w:color w:val="000000"/>
          <w:sz w:val="28"/>
          <w:szCs w:val="28"/>
        </w:rPr>
        <w:t>и</w:t>
      </w:r>
      <w:r w:rsidRPr="00153484">
        <w:rPr>
          <w:color w:val="000000"/>
          <w:sz w:val="28"/>
          <w:szCs w:val="28"/>
        </w:rPr>
        <w:t xml:space="preserve">я совершенных </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 xml:space="preserve">нансовых </w:t>
      </w:r>
      <w:r w:rsidR="00153484">
        <w:rPr>
          <w:color w:val="000000"/>
          <w:sz w:val="28"/>
          <w:szCs w:val="28"/>
        </w:rPr>
        <w:t>и</w:t>
      </w:r>
      <w:r w:rsidRPr="00153484">
        <w:rPr>
          <w:color w:val="000000"/>
          <w:sz w:val="28"/>
          <w:szCs w:val="28"/>
        </w:rPr>
        <w:t xml:space="preserve"> хозяйственных операц</w:t>
      </w:r>
      <w:r w:rsidR="00153484">
        <w:rPr>
          <w:color w:val="000000"/>
          <w:sz w:val="28"/>
          <w:szCs w:val="28"/>
        </w:rPr>
        <w:t>и</w:t>
      </w:r>
      <w:r w:rsidRPr="00153484">
        <w:rPr>
          <w:color w:val="000000"/>
          <w:sz w:val="28"/>
          <w:szCs w:val="28"/>
        </w:rPr>
        <w:t>й нормат</w:t>
      </w:r>
      <w:r w:rsidR="00153484">
        <w:rPr>
          <w:color w:val="000000"/>
          <w:sz w:val="28"/>
          <w:szCs w:val="28"/>
        </w:rPr>
        <w:t>и</w:t>
      </w:r>
      <w:r w:rsidRPr="00153484">
        <w:rPr>
          <w:color w:val="000000"/>
          <w:sz w:val="28"/>
          <w:szCs w:val="28"/>
        </w:rPr>
        <w:t>вным актам, действующ</w:t>
      </w:r>
      <w:r w:rsidR="00153484">
        <w:rPr>
          <w:color w:val="000000"/>
          <w:sz w:val="28"/>
          <w:szCs w:val="28"/>
        </w:rPr>
        <w:t>и</w:t>
      </w:r>
      <w:r w:rsidRPr="00153484">
        <w:rPr>
          <w:color w:val="000000"/>
          <w:sz w:val="28"/>
          <w:szCs w:val="28"/>
        </w:rPr>
        <w:t>м в РФ." Разгран</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вая в</w:t>
      </w:r>
      <w:r w:rsidR="00153484">
        <w:rPr>
          <w:color w:val="000000"/>
          <w:sz w:val="28"/>
          <w:szCs w:val="28"/>
        </w:rPr>
        <w:t>и</w:t>
      </w:r>
      <w:r w:rsidRPr="00153484">
        <w:rPr>
          <w:color w:val="000000"/>
          <w:sz w:val="28"/>
          <w:szCs w:val="28"/>
        </w:rPr>
        <w:t>ды ф</w:t>
      </w:r>
      <w:r w:rsidR="00153484">
        <w:rPr>
          <w:color w:val="000000"/>
          <w:sz w:val="28"/>
          <w:szCs w:val="28"/>
        </w:rPr>
        <w:t>и</w:t>
      </w:r>
      <w:r w:rsidRPr="00153484">
        <w:rPr>
          <w:color w:val="000000"/>
          <w:sz w:val="28"/>
          <w:szCs w:val="28"/>
        </w:rPr>
        <w:t>нансового контроля в 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w:t>
      </w:r>
      <w:r w:rsidR="00153484">
        <w:rPr>
          <w:color w:val="000000"/>
          <w:sz w:val="28"/>
          <w:szCs w:val="28"/>
        </w:rPr>
        <w:t>и</w:t>
      </w:r>
      <w:r w:rsidRPr="00153484">
        <w:rPr>
          <w:color w:val="000000"/>
          <w:sz w:val="28"/>
          <w:szCs w:val="28"/>
        </w:rPr>
        <w:t xml:space="preserve"> от субъектного состава, т.е. субъектов, осуществляющ</w:t>
      </w:r>
      <w:r w:rsidR="00153484">
        <w:rPr>
          <w:color w:val="000000"/>
          <w:sz w:val="28"/>
          <w:szCs w:val="28"/>
        </w:rPr>
        <w:t>и</w:t>
      </w:r>
      <w:r w:rsidRPr="00153484">
        <w:rPr>
          <w:color w:val="000000"/>
          <w:sz w:val="28"/>
          <w:szCs w:val="28"/>
        </w:rPr>
        <w:t xml:space="preserve">х тот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ной в</w:t>
      </w:r>
      <w:r w:rsidR="00153484">
        <w:rPr>
          <w:color w:val="000000"/>
          <w:sz w:val="28"/>
          <w:szCs w:val="28"/>
        </w:rPr>
        <w:t>и</w:t>
      </w:r>
      <w:r w:rsidRPr="00153484">
        <w:rPr>
          <w:color w:val="000000"/>
          <w:sz w:val="28"/>
          <w:szCs w:val="28"/>
        </w:rPr>
        <w:t>д ф</w:t>
      </w:r>
      <w:r w:rsidR="00153484">
        <w:rPr>
          <w:color w:val="000000"/>
          <w:sz w:val="28"/>
          <w:szCs w:val="28"/>
        </w:rPr>
        <w:t>и</w:t>
      </w:r>
      <w:r w:rsidRPr="00153484">
        <w:rPr>
          <w:color w:val="000000"/>
          <w:sz w:val="28"/>
          <w:szCs w:val="28"/>
        </w:rPr>
        <w:t>нансового контроля, а также в 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w:t>
      </w:r>
      <w:r w:rsidR="00153484">
        <w:rPr>
          <w:color w:val="000000"/>
          <w:sz w:val="28"/>
          <w:szCs w:val="28"/>
        </w:rPr>
        <w:t>и</w:t>
      </w:r>
      <w:r w:rsidRPr="00153484">
        <w:rPr>
          <w:color w:val="000000"/>
          <w:sz w:val="28"/>
          <w:szCs w:val="28"/>
        </w:rPr>
        <w:t xml:space="preserve"> от правовой пр</w:t>
      </w:r>
      <w:r w:rsidR="00153484">
        <w:rPr>
          <w:color w:val="000000"/>
          <w:sz w:val="28"/>
          <w:szCs w:val="28"/>
        </w:rPr>
        <w:t>и</w:t>
      </w:r>
      <w:r w:rsidRPr="00153484">
        <w:rPr>
          <w:color w:val="000000"/>
          <w:sz w:val="28"/>
          <w:szCs w:val="28"/>
        </w:rPr>
        <w:t>роды эт</w:t>
      </w:r>
      <w:r w:rsidR="00153484">
        <w:rPr>
          <w:color w:val="000000"/>
          <w:sz w:val="28"/>
          <w:szCs w:val="28"/>
        </w:rPr>
        <w:t>и</w:t>
      </w:r>
      <w:r w:rsidRPr="00153484">
        <w:rPr>
          <w:color w:val="000000"/>
          <w:sz w:val="28"/>
          <w:szCs w:val="28"/>
        </w:rPr>
        <w:t>х субъектов, выделяем государственный ауд</w:t>
      </w:r>
      <w:r w:rsidR="00153484">
        <w:rPr>
          <w:color w:val="000000"/>
          <w:sz w:val="28"/>
          <w:szCs w:val="28"/>
        </w:rPr>
        <w:t>и</w:t>
      </w:r>
      <w:r w:rsidRPr="00153484">
        <w:rPr>
          <w:color w:val="000000"/>
          <w:sz w:val="28"/>
          <w:szCs w:val="28"/>
        </w:rPr>
        <w:t>т наряду с ГФК как самостоятельный в</w:t>
      </w:r>
      <w:r w:rsidR="00153484">
        <w:rPr>
          <w:color w:val="000000"/>
          <w:sz w:val="28"/>
          <w:szCs w:val="28"/>
        </w:rPr>
        <w:t>и</w:t>
      </w:r>
      <w:r w:rsidRPr="00153484">
        <w:rPr>
          <w:color w:val="000000"/>
          <w:sz w:val="28"/>
          <w:szCs w:val="28"/>
        </w:rPr>
        <w:t>д подс</w:t>
      </w:r>
      <w:r w:rsidR="00153484">
        <w:rPr>
          <w:color w:val="000000"/>
          <w:sz w:val="28"/>
          <w:szCs w:val="28"/>
        </w:rPr>
        <w:t>и</w:t>
      </w:r>
      <w:r w:rsidRPr="00153484">
        <w:rPr>
          <w:color w:val="000000"/>
          <w:sz w:val="28"/>
          <w:szCs w:val="28"/>
        </w:rPr>
        <w:t>стемы государственного контроля, относя пр</w:t>
      </w:r>
      <w:r w:rsidR="00153484">
        <w:rPr>
          <w:color w:val="000000"/>
          <w:sz w:val="28"/>
          <w:szCs w:val="28"/>
        </w:rPr>
        <w:t>и</w:t>
      </w:r>
      <w:r w:rsidRPr="00153484">
        <w:rPr>
          <w:color w:val="000000"/>
          <w:sz w:val="28"/>
          <w:szCs w:val="28"/>
        </w:rPr>
        <w:t xml:space="preserve"> этом негосударственный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й ф</w:t>
      </w:r>
      <w:r w:rsidR="00153484">
        <w:rPr>
          <w:color w:val="000000"/>
          <w:sz w:val="28"/>
          <w:szCs w:val="28"/>
        </w:rPr>
        <w:t>и</w:t>
      </w:r>
      <w:r w:rsidRPr="00153484">
        <w:rPr>
          <w:color w:val="000000"/>
          <w:sz w:val="28"/>
          <w:szCs w:val="28"/>
        </w:rPr>
        <w:t>нансовый контроль, осуществляемый ауд</w:t>
      </w:r>
      <w:r w:rsidR="00153484">
        <w:rPr>
          <w:color w:val="000000"/>
          <w:sz w:val="28"/>
          <w:szCs w:val="28"/>
        </w:rPr>
        <w:t>и</w:t>
      </w:r>
      <w:r w:rsidRPr="00153484">
        <w:rPr>
          <w:color w:val="000000"/>
          <w:sz w:val="28"/>
          <w:szCs w:val="28"/>
        </w:rPr>
        <w:t>торск</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нд</w:t>
      </w:r>
      <w:r w:rsidR="00153484">
        <w:rPr>
          <w:color w:val="000000"/>
          <w:sz w:val="28"/>
          <w:szCs w:val="28"/>
        </w:rPr>
        <w:t>и</w:t>
      </w:r>
      <w:r w:rsidRPr="00153484">
        <w:rPr>
          <w:color w:val="000000"/>
          <w:sz w:val="28"/>
          <w:szCs w:val="28"/>
        </w:rPr>
        <w:t>в</w:t>
      </w:r>
      <w:r w:rsidR="00153484">
        <w:rPr>
          <w:color w:val="000000"/>
          <w:sz w:val="28"/>
          <w:szCs w:val="28"/>
        </w:rPr>
        <w:t>и</w:t>
      </w:r>
      <w:r w:rsidRPr="00153484">
        <w:rPr>
          <w:color w:val="000000"/>
          <w:sz w:val="28"/>
          <w:szCs w:val="28"/>
        </w:rPr>
        <w:t>дуальным</w:t>
      </w:r>
      <w:r w:rsidR="00153484">
        <w:rPr>
          <w:color w:val="000000"/>
          <w:sz w:val="28"/>
          <w:szCs w:val="28"/>
        </w:rPr>
        <w:t>и</w:t>
      </w:r>
      <w:r w:rsidRPr="00153484">
        <w:rPr>
          <w:color w:val="000000"/>
          <w:sz w:val="28"/>
          <w:szCs w:val="28"/>
        </w:rPr>
        <w:t xml:space="preserve"> ауд</w:t>
      </w:r>
      <w:r w:rsidR="00153484">
        <w:rPr>
          <w:color w:val="000000"/>
          <w:sz w:val="28"/>
          <w:szCs w:val="28"/>
        </w:rPr>
        <w:t>и</w:t>
      </w:r>
      <w:r w:rsidRPr="00153484">
        <w:rPr>
          <w:color w:val="000000"/>
          <w:sz w:val="28"/>
          <w:szCs w:val="28"/>
        </w:rPr>
        <w:t>торам</w:t>
      </w:r>
      <w:r w:rsidR="00153484">
        <w:rPr>
          <w:color w:val="000000"/>
          <w:sz w:val="28"/>
          <w:szCs w:val="28"/>
        </w:rPr>
        <w:t>и</w:t>
      </w:r>
      <w:r w:rsidRPr="00153484">
        <w:rPr>
          <w:color w:val="000000"/>
          <w:sz w:val="28"/>
          <w:szCs w:val="28"/>
        </w:rPr>
        <w:t>, к подс</w:t>
      </w:r>
      <w:r w:rsidR="00153484">
        <w:rPr>
          <w:color w:val="000000"/>
          <w:sz w:val="28"/>
          <w:szCs w:val="28"/>
        </w:rPr>
        <w:t>и</w:t>
      </w:r>
      <w:r w:rsidRPr="00153484">
        <w:rPr>
          <w:color w:val="000000"/>
          <w:sz w:val="28"/>
          <w:szCs w:val="28"/>
        </w:rPr>
        <w:t>стеме контроля негосударственного. Полож</w:t>
      </w:r>
      <w:r w:rsidR="00153484">
        <w:rPr>
          <w:color w:val="000000"/>
          <w:sz w:val="28"/>
          <w:szCs w:val="28"/>
        </w:rPr>
        <w:t>и</w:t>
      </w:r>
      <w:r w:rsidRPr="00153484">
        <w:rPr>
          <w:color w:val="000000"/>
          <w:sz w:val="28"/>
          <w:szCs w:val="28"/>
        </w:rPr>
        <w:t>в в основу делен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нансового контроля на в</w:t>
      </w:r>
      <w:r w:rsidR="00153484">
        <w:rPr>
          <w:color w:val="000000"/>
          <w:sz w:val="28"/>
          <w:szCs w:val="28"/>
        </w:rPr>
        <w:t>и</w:t>
      </w:r>
      <w:r w:rsidRPr="00153484">
        <w:rPr>
          <w:color w:val="000000"/>
          <w:sz w:val="28"/>
          <w:szCs w:val="28"/>
        </w:rPr>
        <w:t>ды кр</w:t>
      </w:r>
      <w:r w:rsidR="00153484">
        <w:rPr>
          <w:color w:val="000000"/>
          <w:sz w:val="28"/>
          <w:szCs w:val="28"/>
        </w:rPr>
        <w:t>и</w:t>
      </w:r>
      <w:r w:rsidRPr="00153484">
        <w:rPr>
          <w:color w:val="000000"/>
          <w:sz w:val="28"/>
          <w:szCs w:val="28"/>
        </w:rPr>
        <w:t>тер</w:t>
      </w:r>
      <w:r w:rsidR="00153484">
        <w:rPr>
          <w:color w:val="000000"/>
          <w:sz w:val="28"/>
          <w:szCs w:val="28"/>
        </w:rPr>
        <w:t>и</w:t>
      </w:r>
      <w:r w:rsidRPr="00153484">
        <w:rPr>
          <w:color w:val="000000"/>
          <w:sz w:val="28"/>
          <w:szCs w:val="28"/>
        </w:rPr>
        <w:t>й отношен</w:t>
      </w:r>
      <w:r w:rsidR="00153484">
        <w:rPr>
          <w:color w:val="000000"/>
          <w:sz w:val="28"/>
          <w:szCs w:val="28"/>
        </w:rPr>
        <w:t>и</w:t>
      </w:r>
      <w:r w:rsidRPr="00153484">
        <w:rPr>
          <w:color w:val="000000"/>
          <w:sz w:val="28"/>
          <w:szCs w:val="28"/>
        </w:rPr>
        <w:t>я субъекта, проводящего контрольные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я, к объекту контроля, следует выделять внешн</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внутренн</w:t>
      </w:r>
      <w:r w:rsidR="00153484">
        <w:rPr>
          <w:color w:val="000000"/>
          <w:sz w:val="28"/>
          <w:szCs w:val="28"/>
        </w:rPr>
        <w:t>и</w:t>
      </w:r>
      <w:r w:rsidRPr="00153484">
        <w:rPr>
          <w:color w:val="000000"/>
          <w:sz w:val="28"/>
          <w:szCs w:val="28"/>
        </w:rPr>
        <w:t>й ф</w:t>
      </w:r>
      <w:r w:rsidR="00153484">
        <w:rPr>
          <w:color w:val="000000"/>
          <w:sz w:val="28"/>
          <w:szCs w:val="28"/>
        </w:rPr>
        <w:t>и</w:t>
      </w:r>
      <w:r w:rsidRPr="00153484">
        <w:rPr>
          <w:color w:val="000000"/>
          <w:sz w:val="28"/>
          <w:szCs w:val="28"/>
        </w:rPr>
        <w:t>нансовый контроль, определяя пр</w:t>
      </w:r>
      <w:r w:rsidR="00153484">
        <w:rPr>
          <w:color w:val="000000"/>
          <w:sz w:val="28"/>
          <w:szCs w:val="28"/>
        </w:rPr>
        <w:t>и</w:t>
      </w:r>
      <w:r w:rsidRPr="00153484">
        <w:rPr>
          <w:color w:val="000000"/>
          <w:sz w:val="28"/>
          <w:szCs w:val="28"/>
        </w:rPr>
        <w:t xml:space="preserve"> этом государственный ауд</w:t>
      </w:r>
      <w:r w:rsidR="00153484">
        <w:rPr>
          <w:color w:val="000000"/>
          <w:sz w:val="28"/>
          <w:szCs w:val="28"/>
        </w:rPr>
        <w:t>и</w:t>
      </w:r>
      <w:r w:rsidRPr="00153484">
        <w:rPr>
          <w:color w:val="000000"/>
          <w:sz w:val="28"/>
          <w:szCs w:val="28"/>
        </w:rPr>
        <w:t>т как внешн</w:t>
      </w:r>
      <w:r w:rsidR="00153484">
        <w:rPr>
          <w:color w:val="000000"/>
          <w:sz w:val="28"/>
          <w:szCs w:val="28"/>
        </w:rPr>
        <w:t>и</w:t>
      </w:r>
      <w:r w:rsidRPr="00153484">
        <w:rPr>
          <w:color w:val="000000"/>
          <w:sz w:val="28"/>
          <w:szCs w:val="28"/>
        </w:rPr>
        <w:t>й ф</w:t>
      </w:r>
      <w:r w:rsidR="00153484">
        <w:rPr>
          <w:color w:val="000000"/>
          <w:sz w:val="28"/>
          <w:szCs w:val="28"/>
        </w:rPr>
        <w:t>и</w:t>
      </w:r>
      <w:r w:rsidRPr="00153484">
        <w:rPr>
          <w:color w:val="000000"/>
          <w:sz w:val="28"/>
          <w:szCs w:val="28"/>
        </w:rPr>
        <w:t>нансовый контроль. Это, в свою очередь, позволяет четко отгран</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 xml:space="preserve">ть его от ГФК </w:t>
      </w:r>
      <w:r w:rsidR="00153484">
        <w:rPr>
          <w:color w:val="000000"/>
          <w:sz w:val="28"/>
          <w:szCs w:val="28"/>
        </w:rPr>
        <w:t>и</w:t>
      </w:r>
      <w:r w:rsidRPr="00153484">
        <w:rPr>
          <w:color w:val="000000"/>
          <w:sz w:val="28"/>
          <w:szCs w:val="28"/>
        </w:rPr>
        <w:t xml:space="preserve"> негосударственного ауд</w:t>
      </w:r>
      <w:r w:rsidR="00153484">
        <w:rPr>
          <w:color w:val="000000"/>
          <w:sz w:val="28"/>
          <w:szCs w:val="28"/>
        </w:rPr>
        <w:t>и</w:t>
      </w:r>
      <w:r w:rsidRPr="00153484">
        <w:rPr>
          <w:color w:val="000000"/>
          <w:sz w:val="28"/>
          <w:szCs w:val="28"/>
        </w:rPr>
        <w:t>торского ф</w:t>
      </w:r>
      <w:r w:rsidR="00153484">
        <w:rPr>
          <w:color w:val="000000"/>
          <w:sz w:val="28"/>
          <w:szCs w:val="28"/>
        </w:rPr>
        <w:t>и</w:t>
      </w:r>
      <w:r w:rsidRPr="00153484">
        <w:rPr>
          <w:color w:val="000000"/>
          <w:sz w:val="28"/>
          <w:szCs w:val="28"/>
        </w:rPr>
        <w:t>нансового контроля, способных выступать по отношен</w:t>
      </w:r>
      <w:r w:rsidR="00153484">
        <w:rPr>
          <w:color w:val="000000"/>
          <w:sz w:val="28"/>
          <w:szCs w:val="28"/>
        </w:rPr>
        <w:t>и</w:t>
      </w:r>
      <w:r w:rsidRPr="00153484">
        <w:rPr>
          <w:color w:val="000000"/>
          <w:sz w:val="28"/>
          <w:szCs w:val="28"/>
        </w:rPr>
        <w:t>ю в объекту контрольной деятельност</w:t>
      </w:r>
      <w:r w:rsidR="00153484">
        <w:rPr>
          <w:color w:val="000000"/>
          <w:sz w:val="28"/>
          <w:szCs w:val="28"/>
        </w:rPr>
        <w:t>и</w:t>
      </w:r>
      <w:r w:rsidRPr="00153484">
        <w:rPr>
          <w:color w:val="000000"/>
          <w:sz w:val="28"/>
          <w:szCs w:val="28"/>
        </w:rPr>
        <w:t xml:space="preserve"> в в</w:t>
      </w:r>
      <w:r w:rsidR="00153484">
        <w:rPr>
          <w:color w:val="000000"/>
          <w:sz w:val="28"/>
          <w:szCs w:val="28"/>
        </w:rPr>
        <w:t>и</w:t>
      </w:r>
      <w:r w:rsidRPr="00153484">
        <w:rPr>
          <w:color w:val="000000"/>
          <w:sz w:val="28"/>
          <w:szCs w:val="28"/>
        </w:rPr>
        <w:t xml:space="preserve">де внешнего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внутреннего контроля (в частност</w:t>
      </w:r>
      <w:r w:rsidR="00153484">
        <w:rPr>
          <w:color w:val="000000"/>
          <w:sz w:val="28"/>
          <w:szCs w:val="28"/>
        </w:rPr>
        <w:t>и</w:t>
      </w:r>
      <w:r w:rsidRPr="00153484">
        <w:rPr>
          <w:color w:val="000000"/>
          <w:sz w:val="28"/>
          <w:szCs w:val="28"/>
        </w:rPr>
        <w:t xml:space="preserve">, вневедомственный </w:t>
      </w:r>
      <w:r w:rsidR="00153484">
        <w:rPr>
          <w:color w:val="000000"/>
          <w:sz w:val="28"/>
          <w:szCs w:val="28"/>
        </w:rPr>
        <w:t>и</w:t>
      </w:r>
      <w:r w:rsidRPr="00153484">
        <w:rPr>
          <w:color w:val="000000"/>
          <w:sz w:val="28"/>
          <w:szCs w:val="28"/>
        </w:rPr>
        <w:t xml:space="preserve"> внутр</w:t>
      </w:r>
      <w:r w:rsidR="00153484">
        <w:rPr>
          <w:color w:val="000000"/>
          <w:sz w:val="28"/>
          <w:szCs w:val="28"/>
        </w:rPr>
        <w:t>и</w:t>
      </w:r>
      <w:r w:rsidRPr="00153484">
        <w:rPr>
          <w:color w:val="000000"/>
          <w:sz w:val="28"/>
          <w:szCs w:val="28"/>
        </w:rPr>
        <w:t>ведомственный ГФК)</w:t>
      </w:r>
    </w:p>
    <w:p w:rsidR="00F94979" w:rsidRPr="00153484" w:rsidRDefault="00F94979" w:rsidP="00153484">
      <w:pPr>
        <w:spacing w:line="360" w:lineRule="auto"/>
        <w:ind w:firstLine="709"/>
        <w:jc w:val="both"/>
        <w:rPr>
          <w:color w:val="000000"/>
          <w:sz w:val="28"/>
          <w:szCs w:val="28"/>
        </w:rPr>
      </w:pPr>
      <w:r w:rsidRPr="00153484">
        <w:rPr>
          <w:color w:val="000000"/>
          <w:sz w:val="28"/>
          <w:szCs w:val="28"/>
        </w:rPr>
        <w:t>Государственный ауд</w:t>
      </w:r>
      <w:r w:rsidR="00153484">
        <w:rPr>
          <w:color w:val="000000"/>
          <w:sz w:val="28"/>
          <w:szCs w:val="28"/>
        </w:rPr>
        <w:t>и</w:t>
      </w:r>
      <w:r w:rsidRPr="00153484">
        <w:rPr>
          <w:color w:val="000000"/>
          <w:sz w:val="28"/>
          <w:szCs w:val="28"/>
        </w:rPr>
        <w:t>т представляется в</w:t>
      </w:r>
      <w:r w:rsidR="00153484">
        <w:rPr>
          <w:color w:val="000000"/>
          <w:sz w:val="28"/>
          <w:szCs w:val="28"/>
        </w:rPr>
        <w:t>и</w:t>
      </w:r>
      <w:r w:rsidRPr="00153484">
        <w:rPr>
          <w:color w:val="000000"/>
          <w:sz w:val="28"/>
          <w:szCs w:val="28"/>
        </w:rPr>
        <w:t>дом ф</w:t>
      </w:r>
      <w:r w:rsidR="00153484">
        <w:rPr>
          <w:color w:val="000000"/>
          <w:sz w:val="28"/>
          <w:szCs w:val="28"/>
        </w:rPr>
        <w:t>и</w:t>
      </w:r>
      <w:r w:rsidRPr="00153484">
        <w:rPr>
          <w:color w:val="000000"/>
          <w:sz w:val="28"/>
          <w:szCs w:val="28"/>
        </w:rPr>
        <w:t>нансового контроля, разв</w:t>
      </w:r>
      <w:r w:rsidR="00153484">
        <w:rPr>
          <w:color w:val="000000"/>
          <w:sz w:val="28"/>
          <w:szCs w:val="28"/>
        </w:rPr>
        <w:t>и</w:t>
      </w:r>
      <w:r w:rsidRPr="00153484">
        <w:rPr>
          <w:color w:val="000000"/>
          <w:sz w:val="28"/>
          <w:szCs w:val="28"/>
        </w:rPr>
        <w:t>вающ</w:t>
      </w:r>
      <w:r w:rsidR="00153484">
        <w:rPr>
          <w:color w:val="000000"/>
          <w:sz w:val="28"/>
          <w:szCs w:val="28"/>
        </w:rPr>
        <w:t>и</w:t>
      </w:r>
      <w:r w:rsidRPr="00153484">
        <w:rPr>
          <w:color w:val="000000"/>
          <w:sz w:val="28"/>
          <w:szCs w:val="28"/>
        </w:rPr>
        <w:t>мся в русле становлен</w:t>
      </w:r>
      <w:r w:rsidR="00153484">
        <w:rPr>
          <w:color w:val="000000"/>
          <w:sz w:val="28"/>
          <w:szCs w:val="28"/>
        </w:rPr>
        <w:t>и</w:t>
      </w:r>
      <w:r w:rsidRPr="00153484">
        <w:rPr>
          <w:color w:val="000000"/>
          <w:sz w:val="28"/>
          <w:szCs w:val="28"/>
        </w:rPr>
        <w:t>я рыночной эконом</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xml:space="preserve"> в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в направлен</w:t>
      </w:r>
      <w:r w:rsidR="00153484">
        <w:rPr>
          <w:color w:val="000000"/>
          <w:sz w:val="28"/>
          <w:szCs w:val="28"/>
        </w:rPr>
        <w:t>ии</w:t>
      </w:r>
      <w:r w:rsidRPr="00153484">
        <w:rPr>
          <w:color w:val="000000"/>
          <w:sz w:val="28"/>
          <w:szCs w:val="28"/>
        </w:rPr>
        <w:t xml:space="preserve"> дост</w:t>
      </w:r>
      <w:r w:rsidR="00153484">
        <w:rPr>
          <w:color w:val="000000"/>
          <w:sz w:val="28"/>
          <w:szCs w:val="28"/>
        </w:rPr>
        <w:t>и</w:t>
      </w:r>
      <w:r w:rsidRPr="00153484">
        <w:rPr>
          <w:color w:val="000000"/>
          <w:sz w:val="28"/>
          <w:szCs w:val="28"/>
        </w:rPr>
        <w:t>жен</w:t>
      </w:r>
      <w:r w:rsidR="00153484">
        <w:rPr>
          <w:color w:val="000000"/>
          <w:sz w:val="28"/>
          <w:szCs w:val="28"/>
        </w:rPr>
        <w:t>и</w:t>
      </w:r>
      <w:r w:rsidRPr="00153484">
        <w:rPr>
          <w:color w:val="000000"/>
          <w:sz w:val="28"/>
          <w:szCs w:val="28"/>
        </w:rPr>
        <w:t>я ед</w:t>
      </w:r>
      <w:r w:rsidR="00153484">
        <w:rPr>
          <w:color w:val="000000"/>
          <w:sz w:val="28"/>
          <w:szCs w:val="28"/>
        </w:rPr>
        <w:t>и</w:t>
      </w:r>
      <w:r w:rsidRPr="00153484">
        <w:rPr>
          <w:color w:val="000000"/>
          <w:sz w:val="28"/>
          <w:szCs w:val="28"/>
        </w:rPr>
        <w:t>ной цел</w:t>
      </w:r>
      <w:r w:rsidR="00153484">
        <w:rPr>
          <w:color w:val="000000"/>
          <w:sz w:val="28"/>
          <w:szCs w:val="28"/>
        </w:rPr>
        <w:t>и</w:t>
      </w:r>
      <w:r w:rsidRPr="00153484">
        <w:rPr>
          <w:color w:val="000000"/>
          <w:sz w:val="28"/>
          <w:szCs w:val="28"/>
        </w:rPr>
        <w:t xml:space="preserve"> осуществлен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 xml:space="preserve">нансового контроля </w:t>
      </w:r>
      <w:r w:rsidR="00153484">
        <w:rPr>
          <w:color w:val="000000"/>
          <w:sz w:val="28"/>
          <w:szCs w:val="28"/>
        </w:rPr>
        <w:t>и</w:t>
      </w:r>
      <w:r w:rsidRPr="00153484">
        <w:rPr>
          <w:color w:val="000000"/>
          <w:sz w:val="28"/>
          <w:szCs w:val="28"/>
        </w:rPr>
        <w:t xml:space="preserve"> вобравш</w:t>
      </w:r>
      <w:r w:rsidR="00153484">
        <w:rPr>
          <w:color w:val="000000"/>
          <w:sz w:val="28"/>
          <w:szCs w:val="28"/>
        </w:rPr>
        <w:t>и</w:t>
      </w:r>
      <w:r w:rsidRPr="00153484">
        <w:rPr>
          <w:color w:val="000000"/>
          <w:sz w:val="28"/>
          <w:szCs w:val="28"/>
        </w:rPr>
        <w:t>м в себя сущностные проявлен</w:t>
      </w:r>
      <w:r w:rsidR="00153484">
        <w:rPr>
          <w:color w:val="000000"/>
          <w:sz w:val="28"/>
          <w:szCs w:val="28"/>
        </w:rPr>
        <w:t>и</w:t>
      </w:r>
      <w:r w:rsidRPr="00153484">
        <w:rPr>
          <w:color w:val="000000"/>
          <w:sz w:val="28"/>
          <w:szCs w:val="28"/>
        </w:rPr>
        <w:t>я как государственного ф</w:t>
      </w:r>
      <w:r w:rsidR="00153484">
        <w:rPr>
          <w:color w:val="000000"/>
          <w:sz w:val="28"/>
          <w:szCs w:val="28"/>
        </w:rPr>
        <w:t>и</w:t>
      </w:r>
      <w:r w:rsidRPr="00153484">
        <w:rPr>
          <w:color w:val="000000"/>
          <w:sz w:val="28"/>
          <w:szCs w:val="28"/>
        </w:rPr>
        <w:t xml:space="preserve">нансового контроля, так </w:t>
      </w:r>
      <w:r w:rsidR="00153484">
        <w:rPr>
          <w:color w:val="000000"/>
          <w:sz w:val="28"/>
          <w:szCs w:val="28"/>
        </w:rPr>
        <w:t>и</w:t>
      </w:r>
      <w:r w:rsidRPr="00153484">
        <w:rPr>
          <w:color w:val="000000"/>
          <w:sz w:val="28"/>
          <w:szCs w:val="28"/>
        </w:rPr>
        <w:t xml:space="preserve"> нового для нашего государства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мого негосударственного ауд</w:t>
      </w:r>
      <w:r w:rsidR="00153484">
        <w:rPr>
          <w:color w:val="000000"/>
          <w:sz w:val="28"/>
          <w:szCs w:val="28"/>
        </w:rPr>
        <w:t>и</w:t>
      </w:r>
      <w:r w:rsidRPr="00153484">
        <w:rPr>
          <w:color w:val="000000"/>
          <w:sz w:val="28"/>
          <w:szCs w:val="28"/>
        </w:rPr>
        <w:t>торского ф</w:t>
      </w:r>
      <w:r w:rsidR="00153484">
        <w:rPr>
          <w:color w:val="000000"/>
          <w:sz w:val="28"/>
          <w:szCs w:val="28"/>
        </w:rPr>
        <w:t>и</w:t>
      </w:r>
      <w:r w:rsidRPr="00153484">
        <w:rPr>
          <w:color w:val="000000"/>
          <w:sz w:val="28"/>
          <w:szCs w:val="28"/>
        </w:rPr>
        <w:t>нансового контроля. На сегодняшн</w:t>
      </w:r>
      <w:r w:rsidR="00153484">
        <w:rPr>
          <w:color w:val="000000"/>
          <w:sz w:val="28"/>
          <w:szCs w:val="28"/>
        </w:rPr>
        <w:t>и</w:t>
      </w:r>
      <w:r w:rsidRPr="00153484">
        <w:rPr>
          <w:color w:val="000000"/>
          <w:sz w:val="28"/>
          <w:szCs w:val="28"/>
        </w:rPr>
        <w:t xml:space="preserve">й день мы </w:t>
      </w:r>
      <w:r w:rsidR="00153484">
        <w:rPr>
          <w:color w:val="000000"/>
          <w:sz w:val="28"/>
          <w:szCs w:val="28"/>
        </w:rPr>
        <w:t>и</w:t>
      </w:r>
      <w:r w:rsidRPr="00153484">
        <w:rPr>
          <w:color w:val="000000"/>
          <w:sz w:val="28"/>
          <w:szCs w:val="28"/>
        </w:rPr>
        <w:t>меем несовершенный понят</w:t>
      </w:r>
      <w:r w:rsidR="00153484">
        <w:rPr>
          <w:color w:val="000000"/>
          <w:sz w:val="28"/>
          <w:szCs w:val="28"/>
        </w:rPr>
        <w:t>и</w:t>
      </w:r>
      <w:r w:rsidRPr="00153484">
        <w:rPr>
          <w:color w:val="000000"/>
          <w:sz w:val="28"/>
          <w:szCs w:val="28"/>
        </w:rPr>
        <w:t>йный аппарат, отсутств</w:t>
      </w:r>
      <w:r w:rsidR="00153484">
        <w:rPr>
          <w:color w:val="000000"/>
          <w:sz w:val="28"/>
          <w:szCs w:val="28"/>
        </w:rPr>
        <w:t>и</w:t>
      </w:r>
      <w:r w:rsidRPr="00153484">
        <w:rPr>
          <w:color w:val="000000"/>
          <w:sz w:val="28"/>
          <w:szCs w:val="28"/>
        </w:rPr>
        <w:t>е должной теорет</w:t>
      </w:r>
      <w:r w:rsidR="00153484">
        <w:rPr>
          <w:color w:val="000000"/>
          <w:sz w:val="28"/>
          <w:szCs w:val="28"/>
        </w:rPr>
        <w:t>и</w:t>
      </w:r>
      <w:r w:rsidRPr="00153484">
        <w:rPr>
          <w:color w:val="000000"/>
          <w:sz w:val="28"/>
          <w:szCs w:val="28"/>
        </w:rPr>
        <w:t>ческой базы осуществлен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нансового контроля в новых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х услов</w:t>
      </w:r>
      <w:r w:rsidR="00153484">
        <w:rPr>
          <w:color w:val="000000"/>
          <w:sz w:val="28"/>
          <w:szCs w:val="28"/>
        </w:rPr>
        <w:t>и</w:t>
      </w:r>
      <w:r w:rsidRPr="00153484">
        <w:rPr>
          <w:color w:val="000000"/>
          <w:sz w:val="28"/>
          <w:szCs w:val="28"/>
        </w:rPr>
        <w:t>ях, недостаточную практ</w:t>
      </w:r>
      <w:r w:rsidR="00153484">
        <w:rPr>
          <w:color w:val="000000"/>
          <w:sz w:val="28"/>
          <w:szCs w:val="28"/>
        </w:rPr>
        <w:t>и</w:t>
      </w:r>
      <w:r w:rsidRPr="00153484">
        <w:rPr>
          <w:color w:val="000000"/>
          <w:sz w:val="28"/>
          <w:szCs w:val="28"/>
        </w:rPr>
        <w:t>ческую деятельность по осуществлен</w:t>
      </w:r>
      <w:r w:rsidR="00153484">
        <w:rPr>
          <w:color w:val="000000"/>
          <w:sz w:val="28"/>
          <w:szCs w:val="28"/>
        </w:rPr>
        <w:t>и</w:t>
      </w:r>
      <w:r w:rsidRPr="00153484">
        <w:rPr>
          <w:color w:val="000000"/>
          <w:sz w:val="28"/>
          <w:szCs w:val="28"/>
        </w:rPr>
        <w:t>ю контрольных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 не реал</w:t>
      </w:r>
      <w:r w:rsidR="00153484">
        <w:rPr>
          <w:color w:val="000000"/>
          <w:sz w:val="28"/>
          <w:szCs w:val="28"/>
        </w:rPr>
        <w:t>и</w:t>
      </w:r>
      <w:r w:rsidRPr="00153484">
        <w:rPr>
          <w:color w:val="000000"/>
          <w:sz w:val="28"/>
          <w:szCs w:val="28"/>
        </w:rPr>
        <w:t>зованный объем полномоч</w:t>
      </w:r>
      <w:r w:rsidR="00153484">
        <w:rPr>
          <w:color w:val="000000"/>
          <w:sz w:val="28"/>
          <w:szCs w:val="28"/>
        </w:rPr>
        <w:t>и</w:t>
      </w:r>
      <w:r w:rsidRPr="00153484">
        <w:rPr>
          <w:color w:val="000000"/>
          <w:sz w:val="28"/>
          <w:szCs w:val="28"/>
        </w:rPr>
        <w:t>й, предоставленных Счетной палате как органу, пр</w:t>
      </w:r>
      <w:r w:rsidR="00153484">
        <w:rPr>
          <w:color w:val="000000"/>
          <w:sz w:val="28"/>
          <w:szCs w:val="28"/>
        </w:rPr>
        <w:t>и</w:t>
      </w:r>
      <w:r w:rsidRPr="00153484">
        <w:rPr>
          <w:color w:val="000000"/>
          <w:sz w:val="28"/>
          <w:szCs w:val="28"/>
        </w:rPr>
        <w:t>званному провод</w:t>
      </w:r>
      <w:r w:rsidR="00153484">
        <w:rPr>
          <w:color w:val="000000"/>
          <w:sz w:val="28"/>
          <w:szCs w:val="28"/>
        </w:rPr>
        <w:t>и</w:t>
      </w:r>
      <w:r w:rsidRPr="00153484">
        <w:rPr>
          <w:color w:val="000000"/>
          <w:sz w:val="28"/>
          <w:szCs w:val="28"/>
        </w:rPr>
        <w:t>ть государственный ауд</w:t>
      </w:r>
      <w:r w:rsidR="00153484">
        <w:rPr>
          <w:color w:val="000000"/>
          <w:sz w:val="28"/>
          <w:szCs w:val="28"/>
        </w:rPr>
        <w:t>и</w:t>
      </w:r>
      <w:r w:rsidRPr="00153484">
        <w:rPr>
          <w:color w:val="000000"/>
          <w:sz w:val="28"/>
          <w:szCs w:val="28"/>
        </w:rPr>
        <w:t>т в Росс</w:t>
      </w:r>
      <w:r w:rsidR="00153484">
        <w:rPr>
          <w:color w:val="000000"/>
          <w:sz w:val="28"/>
          <w:szCs w:val="28"/>
        </w:rPr>
        <w:t>ии</w:t>
      </w:r>
      <w:r w:rsidRPr="00153484">
        <w:rPr>
          <w:color w:val="000000"/>
          <w:sz w:val="28"/>
          <w:szCs w:val="28"/>
        </w:rPr>
        <w:t>.</w:t>
      </w:r>
      <w:r w:rsidR="003469A5" w:rsidRPr="00153484">
        <w:rPr>
          <w:rStyle w:val="a7"/>
          <w:color w:val="000000"/>
          <w:sz w:val="28"/>
          <w:szCs w:val="28"/>
          <w:vertAlign w:val="baseline"/>
        </w:rPr>
        <w:footnoteReference w:id="9"/>
      </w:r>
    </w:p>
    <w:p w:rsidR="003A3758" w:rsidRPr="00153484" w:rsidRDefault="003A3758" w:rsidP="00153484">
      <w:pPr>
        <w:spacing w:line="360" w:lineRule="auto"/>
        <w:ind w:firstLine="709"/>
        <w:jc w:val="both"/>
        <w:rPr>
          <w:color w:val="000000"/>
          <w:sz w:val="28"/>
          <w:szCs w:val="28"/>
        </w:rPr>
      </w:pPr>
    </w:p>
    <w:p w:rsidR="00DC23AF" w:rsidRPr="00153484" w:rsidRDefault="00EA5045" w:rsidP="00304A86">
      <w:pPr>
        <w:pStyle w:val="21"/>
      </w:pPr>
      <w:bookmarkStart w:id="4" w:name="_Toc197175102"/>
      <w:r>
        <w:br w:type="page"/>
      </w:r>
      <w:r w:rsidR="00DC23AF" w:rsidRPr="00153484">
        <w:t xml:space="preserve">1.3 </w:t>
      </w:r>
      <w:r w:rsidR="00F94979" w:rsidRPr="00153484">
        <w:t>Функции и методы финансового контроля, как инструмента реализации роли государства «ночного сторожа»</w:t>
      </w:r>
      <w:bookmarkEnd w:id="4"/>
    </w:p>
    <w:p w:rsidR="00DC23AF" w:rsidRPr="00153484" w:rsidRDefault="00DC23AF" w:rsidP="00153484">
      <w:pPr>
        <w:spacing w:line="360" w:lineRule="auto"/>
        <w:ind w:firstLine="709"/>
        <w:jc w:val="both"/>
        <w:rPr>
          <w:color w:val="000000"/>
          <w:sz w:val="28"/>
          <w:szCs w:val="28"/>
        </w:rPr>
      </w:pPr>
    </w:p>
    <w:p w:rsidR="003A3758" w:rsidRPr="00153484" w:rsidRDefault="003A3758" w:rsidP="00153484">
      <w:pPr>
        <w:spacing w:line="360" w:lineRule="auto"/>
        <w:ind w:firstLine="709"/>
        <w:jc w:val="both"/>
        <w:rPr>
          <w:color w:val="000000"/>
          <w:sz w:val="28"/>
          <w:szCs w:val="28"/>
        </w:rPr>
      </w:pPr>
      <w:r w:rsidRPr="00153484">
        <w:rPr>
          <w:color w:val="000000"/>
          <w:sz w:val="28"/>
          <w:szCs w:val="28"/>
        </w:rPr>
        <w:t>Государственный ф</w:t>
      </w:r>
      <w:r w:rsidR="00153484">
        <w:rPr>
          <w:color w:val="000000"/>
          <w:sz w:val="28"/>
          <w:szCs w:val="28"/>
        </w:rPr>
        <w:t>и</w:t>
      </w:r>
      <w:r w:rsidRPr="00153484">
        <w:rPr>
          <w:color w:val="000000"/>
          <w:sz w:val="28"/>
          <w:szCs w:val="28"/>
        </w:rPr>
        <w:t>нансовый контроль предназначен для реал</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ф</w:t>
      </w:r>
      <w:r w:rsidR="00153484">
        <w:rPr>
          <w:color w:val="000000"/>
          <w:sz w:val="28"/>
          <w:szCs w:val="28"/>
        </w:rPr>
        <w:t>и</w:t>
      </w:r>
      <w:r w:rsidRPr="00153484">
        <w:rPr>
          <w:color w:val="000000"/>
          <w:sz w:val="28"/>
          <w:szCs w:val="28"/>
        </w:rPr>
        <w:t>нансовой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xml:space="preserve"> государства, создан</w:t>
      </w:r>
      <w:r w:rsidR="00153484">
        <w:rPr>
          <w:color w:val="000000"/>
          <w:sz w:val="28"/>
          <w:szCs w:val="28"/>
        </w:rPr>
        <w:t>и</w:t>
      </w:r>
      <w:r w:rsidRPr="00153484">
        <w:rPr>
          <w:color w:val="000000"/>
          <w:sz w:val="28"/>
          <w:szCs w:val="28"/>
        </w:rPr>
        <w:t>я услов</w:t>
      </w:r>
      <w:r w:rsidR="00153484">
        <w:rPr>
          <w:color w:val="000000"/>
          <w:sz w:val="28"/>
          <w:szCs w:val="28"/>
        </w:rPr>
        <w:t>и</w:t>
      </w:r>
      <w:r w:rsidRPr="00153484">
        <w:rPr>
          <w:color w:val="000000"/>
          <w:sz w:val="28"/>
          <w:szCs w:val="28"/>
        </w:rPr>
        <w:t>й для ф</w:t>
      </w:r>
      <w:r w:rsidR="00153484">
        <w:rPr>
          <w:color w:val="000000"/>
          <w:sz w:val="28"/>
          <w:szCs w:val="28"/>
        </w:rPr>
        <w:t>и</w:t>
      </w:r>
      <w:r w:rsidRPr="00153484">
        <w:rPr>
          <w:color w:val="000000"/>
          <w:sz w:val="28"/>
          <w:szCs w:val="28"/>
        </w:rPr>
        <w:t>нансовой стаб</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w:t>
      </w:r>
    </w:p>
    <w:p w:rsidR="003A3758" w:rsidRPr="00153484" w:rsidRDefault="00F2786D" w:rsidP="00153484">
      <w:pPr>
        <w:spacing w:line="360" w:lineRule="auto"/>
        <w:ind w:firstLine="709"/>
        <w:jc w:val="both"/>
        <w:rPr>
          <w:color w:val="000000"/>
          <w:sz w:val="28"/>
          <w:szCs w:val="28"/>
        </w:rPr>
      </w:pPr>
      <w:r w:rsidRPr="00153484">
        <w:rPr>
          <w:color w:val="000000"/>
          <w:sz w:val="28"/>
          <w:szCs w:val="28"/>
        </w:rPr>
        <w:t>Можно выдел</w:t>
      </w:r>
      <w:r w:rsidR="00153484">
        <w:rPr>
          <w:color w:val="000000"/>
          <w:sz w:val="28"/>
          <w:szCs w:val="28"/>
        </w:rPr>
        <w:t>и</w:t>
      </w:r>
      <w:r w:rsidRPr="00153484">
        <w:rPr>
          <w:color w:val="000000"/>
          <w:sz w:val="28"/>
          <w:szCs w:val="28"/>
        </w:rPr>
        <w:t>ть основные</w:t>
      </w:r>
      <w:r w:rsidR="00153484">
        <w:rPr>
          <w:color w:val="000000"/>
          <w:sz w:val="28"/>
          <w:szCs w:val="28"/>
        </w:rPr>
        <w:t xml:space="preserve"> </w:t>
      </w:r>
      <w:r w:rsidRPr="00153484">
        <w:rPr>
          <w:color w:val="000000"/>
          <w:sz w:val="28"/>
          <w:szCs w:val="28"/>
        </w:rPr>
        <w:t>функц</w:t>
      </w:r>
      <w:r w:rsidR="00153484">
        <w:rPr>
          <w:color w:val="000000"/>
          <w:sz w:val="28"/>
          <w:szCs w:val="28"/>
        </w:rPr>
        <w:t>ии</w:t>
      </w:r>
      <w:r w:rsidRPr="00153484">
        <w:rPr>
          <w:color w:val="000000"/>
          <w:sz w:val="28"/>
          <w:szCs w:val="28"/>
        </w:rPr>
        <w:t xml:space="preserve"> ф</w:t>
      </w:r>
      <w:r w:rsidR="00153484">
        <w:rPr>
          <w:color w:val="000000"/>
          <w:sz w:val="28"/>
          <w:szCs w:val="28"/>
        </w:rPr>
        <w:t>и</w:t>
      </w:r>
      <w:r w:rsidRPr="00153484">
        <w:rPr>
          <w:color w:val="000000"/>
          <w:sz w:val="28"/>
          <w:szCs w:val="28"/>
        </w:rPr>
        <w:t>нансового контроля, которые четко определ</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сь в связ</w:t>
      </w:r>
      <w:r w:rsidR="00153484">
        <w:rPr>
          <w:color w:val="000000"/>
          <w:sz w:val="28"/>
          <w:szCs w:val="28"/>
        </w:rPr>
        <w:t>и</w:t>
      </w:r>
      <w:r w:rsidRPr="00153484">
        <w:rPr>
          <w:color w:val="000000"/>
          <w:sz w:val="28"/>
          <w:szCs w:val="28"/>
        </w:rPr>
        <w:t xml:space="preserve"> с переходом от командно-адм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страт</w:t>
      </w:r>
      <w:r w:rsidR="00153484">
        <w:rPr>
          <w:color w:val="000000"/>
          <w:sz w:val="28"/>
          <w:szCs w:val="28"/>
        </w:rPr>
        <w:t>и</w:t>
      </w:r>
      <w:r w:rsidRPr="00153484">
        <w:rPr>
          <w:color w:val="000000"/>
          <w:sz w:val="28"/>
          <w:szCs w:val="28"/>
        </w:rPr>
        <w:t>вной модел</w:t>
      </w:r>
      <w:r w:rsidR="00153484">
        <w:rPr>
          <w:color w:val="000000"/>
          <w:sz w:val="28"/>
          <w:szCs w:val="28"/>
        </w:rPr>
        <w:t>и</w:t>
      </w:r>
      <w:r w:rsidRPr="00153484">
        <w:rPr>
          <w:color w:val="000000"/>
          <w:sz w:val="28"/>
          <w:szCs w:val="28"/>
        </w:rPr>
        <w:t xml:space="preserve"> хозяйствован</w:t>
      </w:r>
      <w:r w:rsidR="00153484">
        <w:rPr>
          <w:color w:val="000000"/>
          <w:sz w:val="28"/>
          <w:szCs w:val="28"/>
        </w:rPr>
        <w:t>и</w:t>
      </w:r>
      <w:r w:rsidRPr="00153484">
        <w:rPr>
          <w:color w:val="000000"/>
          <w:sz w:val="28"/>
          <w:szCs w:val="28"/>
        </w:rPr>
        <w:t>я к рыночной эконом</w:t>
      </w:r>
      <w:r w:rsidR="00153484">
        <w:rPr>
          <w:color w:val="000000"/>
          <w:sz w:val="28"/>
          <w:szCs w:val="28"/>
        </w:rPr>
        <w:t>и</w:t>
      </w:r>
      <w:r w:rsidRPr="00153484">
        <w:rPr>
          <w:color w:val="000000"/>
          <w:sz w:val="28"/>
          <w:szCs w:val="28"/>
        </w:rPr>
        <w:t>ке</w:t>
      </w:r>
      <w:r w:rsidR="003A3758" w:rsidRPr="00153484">
        <w:rPr>
          <w:color w:val="000000"/>
          <w:sz w:val="28"/>
          <w:szCs w:val="28"/>
        </w:rPr>
        <w:t>:</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осуществлен</w:t>
      </w:r>
      <w:r w:rsidR="00153484">
        <w:rPr>
          <w:color w:val="000000"/>
          <w:sz w:val="28"/>
          <w:szCs w:val="28"/>
        </w:rPr>
        <w:t>и</w:t>
      </w:r>
      <w:r w:rsidRPr="00153484">
        <w:rPr>
          <w:color w:val="000000"/>
          <w:sz w:val="28"/>
          <w:szCs w:val="28"/>
        </w:rPr>
        <w:t xml:space="preserve">е контроля за своевременным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 xml:space="preserve">ем доходных </w:t>
      </w:r>
      <w:r w:rsidR="00153484">
        <w:rPr>
          <w:color w:val="000000"/>
          <w:sz w:val="28"/>
          <w:szCs w:val="28"/>
        </w:rPr>
        <w:t>и</w:t>
      </w:r>
      <w:r w:rsidRPr="00153484">
        <w:rPr>
          <w:color w:val="000000"/>
          <w:sz w:val="28"/>
          <w:szCs w:val="28"/>
        </w:rPr>
        <w:t xml:space="preserve"> расходных статей федерального бюджета </w:t>
      </w:r>
      <w:r w:rsidR="00153484">
        <w:rPr>
          <w:color w:val="000000"/>
          <w:sz w:val="28"/>
          <w:szCs w:val="28"/>
        </w:rPr>
        <w:t>и</w:t>
      </w:r>
      <w:r w:rsidRPr="00153484">
        <w:rPr>
          <w:color w:val="000000"/>
          <w:sz w:val="28"/>
          <w:szCs w:val="28"/>
        </w:rPr>
        <w:t xml:space="preserve"> бюджетов федеральных внебюджетных фондов по объемам, структуре </w:t>
      </w:r>
      <w:r w:rsidR="00153484">
        <w:rPr>
          <w:color w:val="000000"/>
          <w:sz w:val="28"/>
          <w:szCs w:val="28"/>
        </w:rPr>
        <w:t>и</w:t>
      </w:r>
      <w:r w:rsidRPr="00153484">
        <w:rPr>
          <w:color w:val="000000"/>
          <w:sz w:val="28"/>
          <w:szCs w:val="28"/>
        </w:rPr>
        <w:t xml:space="preserve"> целевому назначен</w:t>
      </w:r>
      <w:r w:rsidR="00153484">
        <w:rPr>
          <w:color w:val="000000"/>
          <w:sz w:val="28"/>
          <w:szCs w:val="28"/>
        </w:rPr>
        <w:t>и</w:t>
      </w:r>
      <w:r w:rsidRPr="00153484">
        <w:rPr>
          <w:color w:val="000000"/>
          <w:sz w:val="28"/>
          <w:szCs w:val="28"/>
        </w:rPr>
        <w:t>ю; определен</w:t>
      </w:r>
      <w:r w:rsidR="00153484">
        <w:rPr>
          <w:color w:val="000000"/>
          <w:sz w:val="28"/>
          <w:szCs w:val="28"/>
        </w:rPr>
        <w:t>и</w:t>
      </w:r>
      <w:r w:rsidRPr="00153484">
        <w:rPr>
          <w:color w:val="000000"/>
          <w:sz w:val="28"/>
          <w:szCs w:val="28"/>
        </w:rPr>
        <w:t>е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целесообразност</w:t>
      </w:r>
      <w:r w:rsidR="00153484">
        <w:rPr>
          <w:color w:val="000000"/>
          <w:sz w:val="28"/>
          <w:szCs w:val="28"/>
        </w:rPr>
        <w:t>и</w:t>
      </w:r>
      <w:r w:rsidRPr="00153484">
        <w:rPr>
          <w:color w:val="000000"/>
          <w:sz w:val="28"/>
          <w:szCs w:val="28"/>
        </w:rPr>
        <w:t xml:space="preserve"> расходован</w:t>
      </w:r>
      <w:r w:rsidR="00153484">
        <w:rPr>
          <w:color w:val="000000"/>
          <w:sz w:val="28"/>
          <w:szCs w:val="28"/>
        </w:rPr>
        <w:t>и</w:t>
      </w:r>
      <w:r w:rsidRPr="00153484">
        <w:rPr>
          <w:color w:val="000000"/>
          <w:sz w:val="28"/>
          <w:szCs w:val="28"/>
        </w:rPr>
        <w:t xml:space="preserve">я государственных средств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федеральной собственност</w:t>
      </w:r>
      <w:r w:rsidR="00153484">
        <w:rPr>
          <w:color w:val="000000"/>
          <w:sz w:val="28"/>
          <w:szCs w:val="28"/>
        </w:rPr>
        <w:t>и</w:t>
      </w:r>
      <w:r w:rsidRPr="00153484">
        <w:rPr>
          <w:color w:val="000000"/>
          <w:sz w:val="28"/>
          <w:szCs w:val="28"/>
        </w:rPr>
        <w:t>;</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оценка обоснованност</w:t>
      </w:r>
      <w:r w:rsidR="00153484">
        <w:rPr>
          <w:color w:val="000000"/>
          <w:sz w:val="28"/>
          <w:szCs w:val="28"/>
        </w:rPr>
        <w:t>и</w:t>
      </w:r>
      <w:r w:rsidRPr="00153484">
        <w:rPr>
          <w:color w:val="000000"/>
          <w:sz w:val="28"/>
          <w:szCs w:val="28"/>
        </w:rPr>
        <w:t xml:space="preserve"> доходных </w:t>
      </w:r>
      <w:r w:rsidR="00153484">
        <w:rPr>
          <w:color w:val="000000"/>
          <w:sz w:val="28"/>
          <w:szCs w:val="28"/>
        </w:rPr>
        <w:t>и</w:t>
      </w:r>
      <w:r w:rsidRPr="00153484">
        <w:rPr>
          <w:color w:val="000000"/>
          <w:sz w:val="28"/>
          <w:szCs w:val="28"/>
        </w:rPr>
        <w:t xml:space="preserve"> расходных статей федерального бюджета </w:t>
      </w:r>
      <w:r w:rsidR="00153484">
        <w:rPr>
          <w:color w:val="000000"/>
          <w:sz w:val="28"/>
          <w:szCs w:val="28"/>
        </w:rPr>
        <w:t>и</w:t>
      </w:r>
      <w:r w:rsidRPr="00153484">
        <w:rPr>
          <w:color w:val="000000"/>
          <w:sz w:val="28"/>
          <w:szCs w:val="28"/>
        </w:rPr>
        <w:t xml:space="preserve"> бюджетов федеральных внебюджетных фондов;</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ф</w:t>
      </w:r>
      <w:r w:rsidR="00153484">
        <w:rPr>
          <w:color w:val="000000"/>
          <w:sz w:val="28"/>
          <w:szCs w:val="28"/>
        </w:rPr>
        <w:t>и</w:t>
      </w:r>
      <w:r w:rsidRPr="00153484">
        <w:rPr>
          <w:color w:val="000000"/>
          <w:sz w:val="28"/>
          <w:szCs w:val="28"/>
        </w:rPr>
        <w:t>нансовая эксперт</w:t>
      </w:r>
      <w:r w:rsidR="00153484">
        <w:rPr>
          <w:color w:val="000000"/>
          <w:sz w:val="28"/>
          <w:szCs w:val="28"/>
        </w:rPr>
        <w:t>и</w:t>
      </w:r>
      <w:r w:rsidRPr="00153484">
        <w:rPr>
          <w:color w:val="000000"/>
          <w:sz w:val="28"/>
          <w:szCs w:val="28"/>
        </w:rPr>
        <w:t>за проектов федеральных законов, а также нормат</w:t>
      </w:r>
      <w:r w:rsidR="00153484">
        <w:rPr>
          <w:color w:val="000000"/>
          <w:sz w:val="28"/>
          <w:szCs w:val="28"/>
        </w:rPr>
        <w:t>и</w:t>
      </w:r>
      <w:r w:rsidRPr="00153484">
        <w:rPr>
          <w:color w:val="000000"/>
          <w:sz w:val="28"/>
          <w:szCs w:val="28"/>
        </w:rPr>
        <w:t>вных правовых актов федеральных органов государственной власт</w:t>
      </w:r>
      <w:r w:rsidR="00153484">
        <w:rPr>
          <w:color w:val="000000"/>
          <w:sz w:val="28"/>
          <w:szCs w:val="28"/>
        </w:rPr>
        <w:t>и</w:t>
      </w:r>
      <w:r w:rsidRPr="00153484">
        <w:rPr>
          <w:color w:val="000000"/>
          <w:sz w:val="28"/>
          <w:szCs w:val="28"/>
        </w:rPr>
        <w:t>, предусматр</w:t>
      </w:r>
      <w:r w:rsidR="00153484">
        <w:rPr>
          <w:color w:val="000000"/>
          <w:sz w:val="28"/>
          <w:szCs w:val="28"/>
        </w:rPr>
        <w:t>и</w:t>
      </w:r>
      <w:r w:rsidRPr="00153484">
        <w:rPr>
          <w:color w:val="000000"/>
          <w:sz w:val="28"/>
          <w:szCs w:val="28"/>
        </w:rPr>
        <w:t>вающ</w:t>
      </w:r>
      <w:r w:rsidR="00153484">
        <w:rPr>
          <w:color w:val="000000"/>
          <w:sz w:val="28"/>
          <w:szCs w:val="28"/>
        </w:rPr>
        <w:t>и</w:t>
      </w:r>
      <w:r w:rsidRPr="00153484">
        <w:rPr>
          <w:color w:val="000000"/>
          <w:sz w:val="28"/>
          <w:szCs w:val="28"/>
        </w:rPr>
        <w:t xml:space="preserve">х расходы, покрываемые за счет средств федерального бюджета,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вл</w:t>
      </w:r>
      <w:r w:rsidR="00153484">
        <w:rPr>
          <w:color w:val="000000"/>
          <w:sz w:val="28"/>
          <w:szCs w:val="28"/>
        </w:rPr>
        <w:t>и</w:t>
      </w:r>
      <w:r w:rsidRPr="00153484">
        <w:rPr>
          <w:color w:val="000000"/>
          <w:sz w:val="28"/>
          <w:szCs w:val="28"/>
        </w:rPr>
        <w:t>яющ</w:t>
      </w:r>
      <w:r w:rsidR="00153484">
        <w:rPr>
          <w:color w:val="000000"/>
          <w:sz w:val="28"/>
          <w:szCs w:val="28"/>
        </w:rPr>
        <w:t>и</w:t>
      </w:r>
      <w:r w:rsidRPr="00153484">
        <w:rPr>
          <w:color w:val="000000"/>
          <w:sz w:val="28"/>
          <w:szCs w:val="28"/>
        </w:rPr>
        <w:t>х на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 xml:space="preserve">е федерального бюджета </w:t>
      </w:r>
      <w:r w:rsidR="00153484">
        <w:rPr>
          <w:color w:val="000000"/>
          <w:sz w:val="28"/>
          <w:szCs w:val="28"/>
        </w:rPr>
        <w:t>и</w:t>
      </w:r>
      <w:r w:rsidRPr="00153484">
        <w:rPr>
          <w:color w:val="000000"/>
          <w:sz w:val="28"/>
          <w:szCs w:val="28"/>
        </w:rPr>
        <w:t xml:space="preserve"> бюджетов федеральных внебюджетных фондов;</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анал</w:t>
      </w:r>
      <w:r w:rsidR="00153484">
        <w:rPr>
          <w:color w:val="000000"/>
          <w:sz w:val="28"/>
          <w:szCs w:val="28"/>
        </w:rPr>
        <w:t>и</w:t>
      </w:r>
      <w:r w:rsidRPr="00153484">
        <w:rPr>
          <w:color w:val="000000"/>
          <w:sz w:val="28"/>
          <w:szCs w:val="28"/>
        </w:rPr>
        <w:t>з выявленных отклонен</w:t>
      </w:r>
      <w:r w:rsidR="00153484">
        <w:rPr>
          <w:color w:val="000000"/>
          <w:sz w:val="28"/>
          <w:szCs w:val="28"/>
        </w:rPr>
        <w:t>и</w:t>
      </w:r>
      <w:r w:rsidRPr="00153484">
        <w:rPr>
          <w:color w:val="000000"/>
          <w:sz w:val="28"/>
          <w:szCs w:val="28"/>
        </w:rPr>
        <w:t xml:space="preserve">й от установленных показателей федерального бюджета </w:t>
      </w:r>
      <w:r w:rsidR="00153484">
        <w:rPr>
          <w:color w:val="000000"/>
          <w:sz w:val="28"/>
          <w:szCs w:val="28"/>
        </w:rPr>
        <w:t>и</w:t>
      </w:r>
      <w:r w:rsidRPr="00153484">
        <w:rPr>
          <w:color w:val="000000"/>
          <w:sz w:val="28"/>
          <w:szCs w:val="28"/>
        </w:rPr>
        <w:t xml:space="preserve"> бюджетов федеральных внебюджетных фондов </w:t>
      </w:r>
      <w:r w:rsidR="00153484">
        <w:rPr>
          <w:color w:val="000000"/>
          <w:sz w:val="28"/>
          <w:szCs w:val="28"/>
        </w:rPr>
        <w:t>и</w:t>
      </w:r>
      <w:r w:rsidRPr="00153484">
        <w:rPr>
          <w:color w:val="000000"/>
          <w:sz w:val="28"/>
          <w:szCs w:val="28"/>
        </w:rPr>
        <w:t xml:space="preserve"> подготовка предложен</w:t>
      </w:r>
      <w:r w:rsidR="00153484">
        <w:rPr>
          <w:color w:val="000000"/>
          <w:sz w:val="28"/>
          <w:szCs w:val="28"/>
        </w:rPr>
        <w:t>и</w:t>
      </w:r>
      <w:r w:rsidRPr="00153484">
        <w:rPr>
          <w:color w:val="000000"/>
          <w:sz w:val="28"/>
          <w:szCs w:val="28"/>
        </w:rPr>
        <w:t xml:space="preserve">й, направленных на </w:t>
      </w:r>
      <w:r w:rsidR="00153484">
        <w:rPr>
          <w:color w:val="000000"/>
          <w:sz w:val="28"/>
          <w:szCs w:val="28"/>
        </w:rPr>
        <w:t>и</w:t>
      </w:r>
      <w:r w:rsidRPr="00153484">
        <w:rPr>
          <w:color w:val="000000"/>
          <w:sz w:val="28"/>
          <w:szCs w:val="28"/>
        </w:rPr>
        <w:t>х устранен</w:t>
      </w:r>
      <w:r w:rsidR="00153484">
        <w:rPr>
          <w:color w:val="000000"/>
          <w:sz w:val="28"/>
          <w:szCs w:val="28"/>
        </w:rPr>
        <w:t>и</w:t>
      </w:r>
      <w:r w:rsidRPr="00153484">
        <w:rPr>
          <w:color w:val="000000"/>
          <w:sz w:val="28"/>
          <w:szCs w:val="28"/>
        </w:rPr>
        <w:t>е, а также на совершенствован</w:t>
      </w:r>
      <w:r w:rsidR="00153484">
        <w:rPr>
          <w:color w:val="000000"/>
          <w:sz w:val="28"/>
          <w:szCs w:val="28"/>
        </w:rPr>
        <w:t>и</w:t>
      </w:r>
      <w:r w:rsidRPr="00153484">
        <w:rPr>
          <w:color w:val="000000"/>
          <w:sz w:val="28"/>
          <w:szCs w:val="28"/>
        </w:rPr>
        <w:t>е бюджетного процесса в целом;</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 xml:space="preserve">контроль за законностью </w:t>
      </w:r>
      <w:r w:rsidR="00153484">
        <w:rPr>
          <w:color w:val="000000"/>
          <w:sz w:val="28"/>
          <w:szCs w:val="28"/>
        </w:rPr>
        <w:t>и</w:t>
      </w:r>
      <w:r w:rsidRPr="00153484">
        <w:rPr>
          <w:color w:val="000000"/>
          <w:sz w:val="28"/>
          <w:szCs w:val="28"/>
        </w:rPr>
        <w:t xml:space="preserve"> своевременностью дв</w:t>
      </w:r>
      <w:r w:rsidR="00153484">
        <w:rPr>
          <w:color w:val="000000"/>
          <w:sz w:val="28"/>
          <w:szCs w:val="28"/>
        </w:rPr>
        <w:t>и</w:t>
      </w:r>
      <w:r w:rsidRPr="00153484">
        <w:rPr>
          <w:color w:val="000000"/>
          <w:sz w:val="28"/>
          <w:szCs w:val="28"/>
        </w:rPr>
        <w:t>жен</w:t>
      </w:r>
      <w:r w:rsidR="00153484">
        <w:rPr>
          <w:color w:val="000000"/>
          <w:sz w:val="28"/>
          <w:szCs w:val="28"/>
        </w:rPr>
        <w:t>и</w:t>
      </w:r>
      <w:r w:rsidRPr="00153484">
        <w:rPr>
          <w:color w:val="000000"/>
          <w:sz w:val="28"/>
          <w:szCs w:val="28"/>
        </w:rPr>
        <w:t xml:space="preserve">я средств федерального бюджета </w:t>
      </w:r>
      <w:r w:rsidR="00153484">
        <w:rPr>
          <w:color w:val="000000"/>
          <w:sz w:val="28"/>
          <w:szCs w:val="28"/>
        </w:rPr>
        <w:t>и</w:t>
      </w:r>
      <w:r w:rsidRPr="00153484">
        <w:rPr>
          <w:color w:val="000000"/>
          <w:sz w:val="28"/>
          <w:szCs w:val="28"/>
        </w:rPr>
        <w:t xml:space="preserve"> средств федеральных внебюджетных фондов в Банке Росс</w:t>
      </w:r>
      <w:r w:rsidR="00153484">
        <w:rPr>
          <w:color w:val="000000"/>
          <w:sz w:val="28"/>
          <w:szCs w:val="28"/>
        </w:rPr>
        <w:t>ии</w:t>
      </w:r>
      <w:r w:rsidRPr="00153484">
        <w:rPr>
          <w:color w:val="000000"/>
          <w:sz w:val="28"/>
          <w:szCs w:val="28"/>
        </w:rPr>
        <w:t xml:space="preserve">, уполномоченных банках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ных ф</w:t>
      </w:r>
      <w:r w:rsidR="00153484">
        <w:rPr>
          <w:color w:val="000000"/>
          <w:sz w:val="28"/>
          <w:szCs w:val="28"/>
        </w:rPr>
        <w:t>и</w:t>
      </w:r>
      <w:r w:rsidRPr="00153484">
        <w:rPr>
          <w:color w:val="000000"/>
          <w:sz w:val="28"/>
          <w:szCs w:val="28"/>
        </w:rPr>
        <w:t>нансово-кред</w:t>
      </w:r>
      <w:r w:rsidR="00153484">
        <w:rPr>
          <w:color w:val="000000"/>
          <w:sz w:val="28"/>
          <w:szCs w:val="28"/>
        </w:rPr>
        <w:t>и</w:t>
      </w:r>
      <w:r w:rsidRPr="00153484">
        <w:rPr>
          <w:color w:val="000000"/>
          <w:sz w:val="28"/>
          <w:szCs w:val="28"/>
        </w:rPr>
        <w:t>тных учрежден</w:t>
      </w:r>
      <w:r w:rsidR="00153484">
        <w:rPr>
          <w:color w:val="000000"/>
          <w:sz w:val="28"/>
          <w:szCs w:val="28"/>
        </w:rPr>
        <w:t>и</w:t>
      </w:r>
      <w:r w:rsidRPr="00153484">
        <w:rPr>
          <w:color w:val="000000"/>
          <w:sz w:val="28"/>
          <w:szCs w:val="28"/>
        </w:rPr>
        <w:t>ях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обеспечен</w:t>
      </w:r>
      <w:r w:rsidR="00153484">
        <w:rPr>
          <w:color w:val="000000"/>
          <w:sz w:val="28"/>
          <w:szCs w:val="28"/>
        </w:rPr>
        <w:t>и</w:t>
      </w:r>
      <w:r w:rsidRPr="00153484">
        <w:rPr>
          <w:color w:val="000000"/>
          <w:sz w:val="28"/>
          <w:szCs w:val="28"/>
        </w:rPr>
        <w:t>е поступлен</w:t>
      </w:r>
      <w:r w:rsidR="00153484">
        <w:rPr>
          <w:color w:val="000000"/>
          <w:sz w:val="28"/>
          <w:szCs w:val="28"/>
        </w:rPr>
        <w:t>и</w:t>
      </w:r>
      <w:r w:rsidRPr="00153484">
        <w:rPr>
          <w:color w:val="000000"/>
          <w:sz w:val="28"/>
          <w:szCs w:val="28"/>
        </w:rPr>
        <w:t>я</w:t>
      </w:r>
      <w:r w:rsidR="00153484">
        <w:rPr>
          <w:color w:val="000000"/>
          <w:sz w:val="28"/>
          <w:szCs w:val="28"/>
        </w:rPr>
        <w:t xml:space="preserve"> </w:t>
      </w:r>
      <w:r w:rsidRPr="00153484">
        <w:rPr>
          <w:color w:val="000000"/>
          <w:sz w:val="28"/>
          <w:szCs w:val="28"/>
        </w:rPr>
        <w:t xml:space="preserve">в доходную часть государственного бюджета налоговых, таможенных </w:t>
      </w:r>
      <w:r w:rsidR="00153484">
        <w:rPr>
          <w:color w:val="000000"/>
          <w:sz w:val="28"/>
          <w:szCs w:val="28"/>
        </w:rPr>
        <w:t>и</w:t>
      </w:r>
      <w:r w:rsidRPr="00153484">
        <w:rPr>
          <w:color w:val="000000"/>
          <w:sz w:val="28"/>
          <w:szCs w:val="28"/>
        </w:rPr>
        <w:t xml:space="preserve"> проч</w:t>
      </w:r>
      <w:r w:rsidR="00153484">
        <w:rPr>
          <w:color w:val="000000"/>
          <w:sz w:val="28"/>
          <w:szCs w:val="28"/>
        </w:rPr>
        <w:t>и</w:t>
      </w:r>
      <w:r w:rsidRPr="00153484">
        <w:rPr>
          <w:color w:val="000000"/>
          <w:sz w:val="28"/>
          <w:szCs w:val="28"/>
        </w:rPr>
        <w:t>х платежей, обеспеч</w:t>
      </w:r>
      <w:r w:rsidR="00153484">
        <w:rPr>
          <w:color w:val="000000"/>
          <w:sz w:val="28"/>
          <w:szCs w:val="28"/>
        </w:rPr>
        <w:t>и</w:t>
      </w:r>
      <w:r w:rsidRPr="00153484">
        <w:rPr>
          <w:color w:val="000000"/>
          <w:sz w:val="28"/>
          <w:szCs w:val="28"/>
        </w:rPr>
        <w:t>вающ</w:t>
      </w:r>
      <w:r w:rsidR="00153484">
        <w:rPr>
          <w:color w:val="000000"/>
          <w:sz w:val="28"/>
          <w:szCs w:val="28"/>
        </w:rPr>
        <w:t>и</w:t>
      </w:r>
      <w:r w:rsidRPr="00153484">
        <w:rPr>
          <w:color w:val="000000"/>
          <w:sz w:val="28"/>
          <w:szCs w:val="28"/>
        </w:rPr>
        <w:t>х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е доходной част</w:t>
      </w:r>
      <w:r w:rsidR="00153484">
        <w:rPr>
          <w:color w:val="000000"/>
          <w:sz w:val="28"/>
          <w:szCs w:val="28"/>
        </w:rPr>
        <w:t>и</w:t>
      </w:r>
      <w:r w:rsidRPr="00153484">
        <w:rPr>
          <w:color w:val="000000"/>
          <w:sz w:val="28"/>
          <w:szCs w:val="28"/>
        </w:rPr>
        <w:t xml:space="preserve"> государственного бюджета;</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оценка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деятельност</w:t>
      </w:r>
      <w:r w:rsidR="00153484">
        <w:rPr>
          <w:color w:val="000000"/>
          <w:sz w:val="28"/>
          <w:szCs w:val="28"/>
        </w:rPr>
        <w:t>и</w:t>
      </w:r>
      <w:r w:rsidRPr="00153484">
        <w:rPr>
          <w:color w:val="000000"/>
          <w:sz w:val="28"/>
          <w:szCs w:val="28"/>
        </w:rPr>
        <w:t xml:space="preserve">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 xml:space="preserve">стерств </w:t>
      </w:r>
      <w:r w:rsidR="00153484">
        <w:rPr>
          <w:color w:val="000000"/>
          <w:sz w:val="28"/>
          <w:szCs w:val="28"/>
        </w:rPr>
        <w:t>и</w:t>
      </w:r>
      <w:r w:rsidRPr="00153484">
        <w:rPr>
          <w:color w:val="000000"/>
          <w:sz w:val="28"/>
          <w:szCs w:val="28"/>
        </w:rPr>
        <w:t xml:space="preserve"> ведомств по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 xml:space="preserve">ю средств государственного бюджета </w:t>
      </w:r>
      <w:r w:rsidR="00153484">
        <w:rPr>
          <w:color w:val="000000"/>
          <w:sz w:val="28"/>
          <w:szCs w:val="28"/>
        </w:rPr>
        <w:t>и</w:t>
      </w:r>
      <w:r w:rsidRPr="00153484">
        <w:rPr>
          <w:color w:val="000000"/>
          <w:sz w:val="28"/>
          <w:szCs w:val="28"/>
        </w:rPr>
        <w:t xml:space="preserve"> внебюджетных средств;</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контроль за прав</w:t>
      </w:r>
      <w:r w:rsidR="00153484">
        <w:rPr>
          <w:color w:val="000000"/>
          <w:sz w:val="28"/>
          <w:szCs w:val="28"/>
        </w:rPr>
        <w:t>и</w:t>
      </w:r>
      <w:r w:rsidRPr="00153484">
        <w:rPr>
          <w:color w:val="000000"/>
          <w:sz w:val="28"/>
          <w:szCs w:val="28"/>
        </w:rPr>
        <w:t>льностью веден</w:t>
      </w:r>
      <w:r w:rsidR="00153484">
        <w:rPr>
          <w:color w:val="000000"/>
          <w:sz w:val="28"/>
          <w:szCs w:val="28"/>
        </w:rPr>
        <w:t>и</w:t>
      </w:r>
      <w:r w:rsidRPr="00153484">
        <w:rPr>
          <w:color w:val="000000"/>
          <w:sz w:val="28"/>
          <w:szCs w:val="28"/>
        </w:rPr>
        <w:t xml:space="preserve">я бухгалтерского учета </w:t>
      </w:r>
      <w:r w:rsidR="00153484">
        <w:rPr>
          <w:color w:val="000000"/>
          <w:sz w:val="28"/>
          <w:szCs w:val="28"/>
        </w:rPr>
        <w:t>и</w:t>
      </w:r>
      <w:r w:rsidRPr="00153484">
        <w:rPr>
          <w:color w:val="000000"/>
          <w:sz w:val="28"/>
          <w:szCs w:val="28"/>
        </w:rPr>
        <w:t xml:space="preserve"> отчетност</w:t>
      </w:r>
      <w:r w:rsidR="00153484">
        <w:rPr>
          <w:color w:val="000000"/>
          <w:sz w:val="28"/>
          <w:szCs w:val="28"/>
        </w:rPr>
        <w:t>и</w:t>
      </w:r>
      <w:r w:rsidRPr="00153484">
        <w:rPr>
          <w:color w:val="000000"/>
          <w:sz w:val="28"/>
          <w:szCs w:val="28"/>
        </w:rPr>
        <w:t>;</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улучшен</w:t>
      </w:r>
      <w:r w:rsidR="00153484">
        <w:rPr>
          <w:color w:val="000000"/>
          <w:sz w:val="28"/>
          <w:szCs w:val="28"/>
        </w:rPr>
        <w:t>и</w:t>
      </w:r>
      <w:r w:rsidRPr="00153484">
        <w:rPr>
          <w:color w:val="000000"/>
          <w:sz w:val="28"/>
          <w:szCs w:val="28"/>
        </w:rPr>
        <w:t xml:space="preserve">е бюджетной </w:t>
      </w:r>
      <w:r w:rsidR="00153484">
        <w:rPr>
          <w:color w:val="000000"/>
          <w:sz w:val="28"/>
          <w:szCs w:val="28"/>
        </w:rPr>
        <w:t>и</w:t>
      </w:r>
      <w:r w:rsidRPr="00153484">
        <w:rPr>
          <w:color w:val="000000"/>
          <w:sz w:val="28"/>
          <w:szCs w:val="28"/>
        </w:rPr>
        <w:t xml:space="preserve"> налоговой д</w:t>
      </w:r>
      <w:r w:rsidR="00153484">
        <w:rPr>
          <w:color w:val="000000"/>
          <w:sz w:val="28"/>
          <w:szCs w:val="28"/>
        </w:rPr>
        <w:t>и</w:t>
      </w:r>
      <w:r w:rsidRPr="00153484">
        <w:rPr>
          <w:color w:val="000000"/>
          <w:sz w:val="28"/>
          <w:szCs w:val="28"/>
        </w:rPr>
        <w:t>сц</w:t>
      </w:r>
      <w:r w:rsidR="00153484">
        <w:rPr>
          <w:color w:val="000000"/>
          <w:sz w:val="28"/>
          <w:szCs w:val="28"/>
        </w:rPr>
        <w:t>и</w:t>
      </w:r>
      <w:r w:rsidRPr="00153484">
        <w:rPr>
          <w:color w:val="000000"/>
          <w:sz w:val="28"/>
          <w:szCs w:val="28"/>
        </w:rPr>
        <w:t>пл</w:t>
      </w:r>
      <w:r w:rsidR="00153484">
        <w:rPr>
          <w:color w:val="000000"/>
          <w:sz w:val="28"/>
          <w:szCs w:val="28"/>
        </w:rPr>
        <w:t>и</w:t>
      </w:r>
      <w:r w:rsidRPr="00153484">
        <w:rPr>
          <w:color w:val="000000"/>
          <w:sz w:val="28"/>
          <w:szCs w:val="28"/>
        </w:rPr>
        <w:t>ны;</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выявлен</w:t>
      </w:r>
      <w:r w:rsidR="00153484">
        <w:rPr>
          <w:color w:val="000000"/>
          <w:sz w:val="28"/>
          <w:szCs w:val="28"/>
        </w:rPr>
        <w:t>и</w:t>
      </w:r>
      <w:r w:rsidRPr="00153484">
        <w:rPr>
          <w:color w:val="000000"/>
          <w:sz w:val="28"/>
          <w:szCs w:val="28"/>
        </w:rPr>
        <w:t>е резервов роста доходной базы бюджетов разл</w:t>
      </w:r>
      <w:r w:rsidR="00153484">
        <w:rPr>
          <w:color w:val="000000"/>
          <w:sz w:val="28"/>
          <w:szCs w:val="28"/>
        </w:rPr>
        <w:t>и</w:t>
      </w:r>
      <w:r w:rsidRPr="00153484">
        <w:rPr>
          <w:color w:val="000000"/>
          <w:sz w:val="28"/>
          <w:szCs w:val="28"/>
        </w:rPr>
        <w:t xml:space="preserve">чных уровней </w:t>
      </w:r>
      <w:r w:rsidR="00153484">
        <w:rPr>
          <w:color w:val="000000"/>
          <w:sz w:val="28"/>
          <w:szCs w:val="28"/>
        </w:rPr>
        <w:t>и</w:t>
      </w:r>
      <w:r w:rsidRPr="00153484">
        <w:rPr>
          <w:color w:val="000000"/>
          <w:sz w:val="28"/>
          <w:szCs w:val="28"/>
        </w:rPr>
        <w:t xml:space="preserve"> сн</w:t>
      </w:r>
      <w:r w:rsidR="00153484">
        <w:rPr>
          <w:color w:val="000000"/>
          <w:sz w:val="28"/>
          <w:szCs w:val="28"/>
        </w:rPr>
        <w:t>и</w:t>
      </w:r>
      <w:r w:rsidRPr="00153484">
        <w:rPr>
          <w:color w:val="000000"/>
          <w:sz w:val="28"/>
          <w:szCs w:val="28"/>
        </w:rPr>
        <w:t>жен</w:t>
      </w:r>
      <w:r w:rsidR="00153484">
        <w:rPr>
          <w:color w:val="000000"/>
          <w:sz w:val="28"/>
          <w:szCs w:val="28"/>
        </w:rPr>
        <w:t>и</w:t>
      </w:r>
      <w:r w:rsidRPr="00153484">
        <w:rPr>
          <w:color w:val="000000"/>
          <w:sz w:val="28"/>
          <w:szCs w:val="28"/>
        </w:rPr>
        <w:t>я расходной част</w:t>
      </w:r>
      <w:r w:rsidR="00153484">
        <w:rPr>
          <w:color w:val="000000"/>
          <w:sz w:val="28"/>
          <w:szCs w:val="28"/>
        </w:rPr>
        <w:t>и</w:t>
      </w:r>
      <w:r w:rsidRPr="00153484">
        <w:rPr>
          <w:color w:val="000000"/>
          <w:sz w:val="28"/>
          <w:szCs w:val="28"/>
        </w:rPr>
        <w:t xml:space="preserve"> бюджета;</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контроль за реал</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ей механ</w:t>
      </w:r>
      <w:r w:rsidR="00153484">
        <w:rPr>
          <w:color w:val="000000"/>
          <w:sz w:val="28"/>
          <w:szCs w:val="28"/>
        </w:rPr>
        <w:t>и</w:t>
      </w:r>
      <w:r w:rsidRPr="00153484">
        <w:rPr>
          <w:color w:val="000000"/>
          <w:sz w:val="28"/>
          <w:szCs w:val="28"/>
        </w:rPr>
        <w:t>зма межбюджетных отношен</w:t>
      </w:r>
      <w:r w:rsidR="00153484">
        <w:rPr>
          <w:color w:val="000000"/>
          <w:sz w:val="28"/>
          <w:szCs w:val="28"/>
        </w:rPr>
        <w:t>и</w:t>
      </w:r>
      <w:r w:rsidRPr="00153484">
        <w:rPr>
          <w:color w:val="000000"/>
          <w:sz w:val="28"/>
          <w:szCs w:val="28"/>
        </w:rPr>
        <w:t>й;</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проверка обращен</w:t>
      </w:r>
      <w:r w:rsidR="00153484">
        <w:rPr>
          <w:color w:val="000000"/>
          <w:sz w:val="28"/>
          <w:szCs w:val="28"/>
        </w:rPr>
        <w:t>и</w:t>
      </w:r>
      <w:r w:rsidRPr="00153484">
        <w:rPr>
          <w:color w:val="000000"/>
          <w:sz w:val="28"/>
          <w:szCs w:val="28"/>
        </w:rPr>
        <w:t xml:space="preserve">я средств бюджета </w:t>
      </w:r>
      <w:r w:rsidR="00153484">
        <w:rPr>
          <w:color w:val="000000"/>
          <w:sz w:val="28"/>
          <w:szCs w:val="28"/>
        </w:rPr>
        <w:t>и</w:t>
      </w:r>
      <w:r w:rsidRPr="00153484">
        <w:rPr>
          <w:color w:val="000000"/>
          <w:sz w:val="28"/>
          <w:szCs w:val="28"/>
        </w:rPr>
        <w:t xml:space="preserve"> внебюджетных средств в банках </w:t>
      </w:r>
      <w:r w:rsidR="00153484">
        <w:rPr>
          <w:color w:val="000000"/>
          <w:sz w:val="28"/>
          <w:szCs w:val="28"/>
        </w:rPr>
        <w:t>и</w:t>
      </w:r>
      <w:r w:rsidRPr="00153484">
        <w:rPr>
          <w:color w:val="000000"/>
          <w:sz w:val="28"/>
          <w:szCs w:val="28"/>
        </w:rPr>
        <w:t xml:space="preserve"> друг</w:t>
      </w:r>
      <w:r w:rsidR="00153484">
        <w:rPr>
          <w:color w:val="000000"/>
          <w:sz w:val="28"/>
          <w:szCs w:val="28"/>
        </w:rPr>
        <w:t>и</w:t>
      </w:r>
      <w:r w:rsidRPr="00153484">
        <w:rPr>
          <w:color w:val="000000"/>
          <w:sz w:val="28"/>
          <w:szCs w:val="28"/>
        </w:rPr>
        <w:t>х кред</w:t>
      </w:r>
      <w:r w:rsidR="00153484">
        <w:rPr>
          <w:color w:val="000000"/>
          <w:sz w:val="28"/>
          <w:szCs w:val="28"/>
        </w:rPr>
        <w:t>и</w:t>
      </w:r>
      <w:r w:rsidRPr="00153484">
        <w:rPr>
          <w:color w:val="000000"/>
          <w:sz w:val="28"/>
          <w:szCs w:val="28"/>
        </w:rPr>
        <w:t>тных учрежден</w:t>
      </w:r>
      <w:r w:rsidR="00153484">
        <w:rPr>
          <w:color w:val="000000"/>
          <w:sz w:val="28"/>
          <w:szCs w:val="28"/>
        </w:rPr>
        <w:t>и</w:t>
      </w:r>
      <w:r w:rsidRPr="00153484">
        <w:rPr>
          <w:color w:val="000000"/>
          <w:sz w:val="28"/>
          <w:szCs w:val="28"/>
        </w:rPr>
        <w:t>ях;</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контроль за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ем </w:t>
      </w:r>
      <w:r w:rsidR="00153484">
        <w:rPr>
          <w:color w:val="000000"/>
          <w:sz w:val="28"/>
          <w:szCs w:val="28"/>
        </w:rPr>
        <w:t>и</w:t>
      </w:r>
      <w:r w:rsidRPr="00153484">
        <w:rPr>
          <w:color w:val="000000"/>
          <w:sz w:val="28"/>
          <w:szCs w:val="28"/>
        </w:rPr>
        <w:t xml:space="preserve"> распределен</w:t>
      </w:r>
      <w:r w:rsidR="00153484">
        <w:rPr>
          <w:color w:val="000000"/>
          <w:sz w:val="28"/>
          <w:szCs w:val="28"/>
        </w:rPr>
        <w:t>и</w:t>
      </w:r>
      <w:r w:rsidRPr="00153484">
        <w:rPr>
          <w:color w:val="000000"/>
          <w:sz w:val="28"/>
          <w:szCs w:val="28"/>
        </w:rPr>
        <w:t>ем целевых бюджетных фондов ф</w:t>
      </w:r>
      <w:r w:rsidR="00153484">
        <w:rPr>
          <w:color w:val="000000"/>
          <w:sz w:val="28"/>
          <w:szCs w:val="28"/>
        </w:rPr>
        <w:t>и</w:t>
      </w:r>
      <w:r w:rsidRPr="00153484">
        <w:rPr>
          <w:color w:val="000000"/>
          <w:sz w:val="28"/>
          <w:szCs w:val="28"/>
        </w:rPr>
        <w:t>нансовой поддержк</w:t>
      </w:r>
      <w:r w:rsidR="00153484">
        <w:rPr>
          <w:color w:val="000000"/>
          <w:sz w:val="28"/>
          <w:szCs w:val="28"/>
        </w:rPr>
        <w:t>и</w:t>
      </w:r>
      <w:r w:rsidRPr="00153484">
        <w:rPr>
          <w:color w:val="000000"/>
          <w:sz w:val="28"/>
          <w:szCs w:val="28"/>
        </w:rPr>
        <w:t xml:space="preserve"> рег</w:t>
      </w:r>
      <w:r w:rsidR="00153484">
        <w:rPr>
          <w:color w:val="000000"/>
          <w:sz w:val="28"/>
          <w:szCs w:val="28"/>
        </w:rPr>
        <w:t>и</w:t>
      </w:r>
      <w:r w:rsidRPr="00153484">
        <w:rPr>
          <w:color w:val="000000"/>
          <w:sz w:val="28"/>
          <w:szCs w:val="28"/>
        </w:rPr>
        <w:t>онов;</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пресечен</w:t>
      </w:r>
      <w:r w:rsidR="00153484">
        <w:rPr>
          <w:color w:val="000000"/>
          <w:sz w:val="28"/>
          <w:szCs w:val="28"/>
        </w:rPr>
        <w:t>и</w:t>
      </w:r>
      <w:r w:rsidRPr="00153484">
        <w:rPr>
          <w:color w:val="000000"/>
          <w:sz w:val="28"/>
          <w:szCs w:val="28"/>
        </w:rPr>
        <w:t>е незаконных решен</w:t>
      </w:r>
      <w:r w:rsidR="00153484">
        <w:rPr>
          <w:color w:val="000000"/>
          <w:sz w:val="28"/>
          <w:szCs w:val="28"/>
        </w:rPr>
        <w:t>и</w:t>
      </w:r>
      <w:r w:rsidRPr="00153484">
        <w:rPr>
          <w:color w:val="000000"/>
          <w:sz w:val="28"/>
          <w:szCs w:val="28"/>
        </w:rPr>
        <w:t>й по предоставлен</w:t>
      </w:r>
      <w:r w:rsidR="00153484">
        <w:rPr>
          <w:color w:val="000000"/>
          <w:sz w:val="28"/>
          <w:szCs w:val="28"/>
        </w:rPr>
        <w:t>и</w:t>
      </w:r>
      <w:r w:rsidRPr="00153484">
        <w:rPr>
          <w:color w:val="000000"/>
          <w:sz w:val="28"/>
          <w:szCs w:val="28"/>
        </w:rPr>
        <w:t xml:space="preserve">ю налоговых </w:t>
      </w:r>
      <w:r w:rsidR="00153484">
        <w:rPr>
          <w:color w:val="000000"/>
          <w:sz w:val="28"/>
          <w:szCs w:val="28"/>
        </w:rPr>
        <w:t>и</w:t>
      </w:r>
      <w:r w:rsidRPr="00153484">
        <w:rPr>
          <w:color w:val="000000"/>
          <w:sz w:val="28"/>
          <w:szCs w:val="28"/>
        </w:rPr>
        <w:t xml:space="preserve"> таможенных льгот, государственных дотац</w:t>
      </w:r>
      <w:r w:rsidR="00153484">
        <w:rPr>
          <w:color w:val="000000"/>
          <w:sz w:val="28"/>
          <w:szCs w:val="28"/>
        </w:rPr>
        <w:t>и</w:t>
      </w:r>
      <w:r w:rsidRPr="00153484">
        <w:rPr>
          <w:color w:val="000000"/>
          <w:sz w:val="28"/>
          <w:szCs w:val="28"/>
        </w:rPr>
        <w:t>й, субвенц</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другой помощ</w:t>
      </w:r>
      <w:r w:rsidR="00153484">
        <w:rPr>
          <w:color w:val="000000"/>
          <w:sz w:val="28"/>
          <w:szCs w:val="28"/>
        </w:rPr>
        <w:t>и</w:t>
      </w:r>
      <w:r w:rsidRPr="00153484">
        <w:rPr>
          <w:color w:val="000000"/>
          <w:sz w:val="28"/>
          <w:szCs w:val="28"/>
        </w:rPr>
        <w:t xml:space="preserve"> отдельным категор</w:t>
      </w:r>
      <w:r w:rsidR="00153484">
        <w:rPr>
          <w:color w:val="000000"/>
          <w:sz w:val="28"/>
          <w:szCs w:val="28"/>
        </w:rPr>
        <w:t>и</w:t>
      </w:r>
      <w:r w:rsidRPr="00153484">
        <w:rPr>
          <w:color w:val="000000"/>
          <w:sz w:val="28"/>
          <w:szCs w:val="28"/>
        </w:rPr>
        <w:t>ям плательщ</w:t>
      </w:r>
      <w:r w:rsidR="00153484">
        <w:rPr>
          <w:color w:val="000000"/>
          <w:sz w:val="28"/>
          <w:szCs w:val="28"/>
        </w:rPr>
        <w:t>и</w:t>
      </w:r>
      <w:r w:rsidRPr="00153484">
        <w:rPr>
          <w:color w:val="000000"/>
          <w:sz w:val="28"/>
          <w:szCs w:val="28"/>
        </w:rPr>
        <w:t xml:space="preserve">ков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рег</w:t>
      </w:r>
      <w:r w:rsidR="00153484">
        <w:rPr>
          <w:color w:val="000000"/>
          <w:sz w:val="28"/>
          <w:szCs w:val="28"/>
        </w:rPr>
        <w:t>и</w:t>
      </w:r>
      <w:r w:rsidRPr="00153484">
        <w:rPr>
          <w:color w:val="000000"/>
          <w:sz w:val="28"/>
          <w:szCs w:val="28"/>
        </w:rPr>
        <w:t>онам;</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выявлен</w:t>
      </w:r>
      <w:r w:rsidR="00153484">
        <w:rPr>
          <w:color w:val="000000"/>
          <w:sz w:val="28"/>
          <w:szCs w:val="28"/>
        </w:rPr>
        <w:t>и</w:t>
      </w:r>
      <w:r w:rsidRPr="00153484">
        <w:rPr>
          <w:color w:val="000000"/>
          <w:sz w:val="28"/>
          <w:szCs w:val="28"/>
        </w:rPr>
        <w:t>е ф</w:t>
      </w:r>
      <w:r w:rsidR="00153484">
        <w:rPr>
          <w:color w:val="000000"/>
          <w:sz w:val="28"/>
          <w:szCs w:val="28"/>
        </w:rPr>
        <w:t>и</w:t>
      </w:r>
      <w:r w:rsidRPr="00153484">
        <w:rPr>
          <w:color w:val="000000"/>
          <w:sz w:val="28"/>
          <w:szCs w:val="28"/>
        </w:rPr>
        <w:t>нансовых злоупотреблен</w:t>
      </w:r>
      <w:r w:rsidR="00153484">
        <w:rPr>
          <w:color w:val="000000"/>
          <w:sz w:val="28"/>
          <w:szCs w:val="28"/>
        </w:rPr>
        <w:t>и</w:t>
      </w:r>
      <w:r w:rsidRPr="00153484">
        <w:rPr>
          <w:color w:val="000000"/>
          <w:sz w:val="28"/>
          <w:szCs w:val="28"/>
        </w:rPr>
        <w:t xml:space="preserve">й в сфере бюджетных </w:t>
      </w:r>
      <w:r w:rsidR="00153484">
        <w:rPr>
          <w:color w:val="000000"/>
          <w:sz w:val="28"/>
          <w:szCs w:val="28"/>
        </w:rPr>
        <w:t xml:space="preserve">и </w:t>
      </w:r>
      <w:r w:rsidRPr="00153484">
        <w:rPr>
          <w:color w:val="000000"/>
          <w:sz w:val="28"/>
          <w:szCs w:val="28"/>
        </w:rPr>
        <w:t>межбюджетных отношен</w:t>
      </w:r>
      <w:r w:rsidR="00153484">
        <w:rPr>
          <w:color w:val="000000"/>
          <w:sz w:val="28"/>
          <w:szCs w:val="28"/>
        </w:rPr>
        <w:t>и</w:t>
      </w:r>
      <w:r w:rsidRPr="00153484">
        <w:rPr>
          <w:color w:val="000000"/>
          <w:sz w:val="28"/>
          <w:szCs w:val="28"/>
        </w:rPr>
        <w:t>й;</w:t>
      </w:r>
    </w:p>
    <w:p w:rsidR="003A3758" w:rsidRPr="00153484" w:rsidRDefault="003A3758" w:rsidP="00153484">
      <w:pPr>
        <w:numPr>
          <w:ilvl w:val="0"/>
          <w:numId w:val="9"/>
        </w:numPr>
        <w:spacing w:line="360" w:lineRule="auto"/>
        <w:ind w:left="0" w:firstLine="709"/>
        <w:jc w:val="both"/>
        <w:rPr>
          <w:color w:val="000000"/>
          <w:sz w:val="28"/>
          <w:szCs w:val="28"/>
        </w:rPr>
      </w:pPr>
      <w:r w:rsidRPr="00153484">
        <w:rPr>
          <w:color w:val="000000"/>
          <w:sz w:val="28"/>
          <w:szCs w:val="28"/>
        </w:rPr>
        <w:t>проведен</w:t>
      </w:r>
      <w:r w:rsidR="00153484">
        <w:rPr>
          <w:color w:val="000000"/>
          <w:sz w:val="28"/>
          <w:szCs w:val="28"/>
        </w:rPr>
        <w:t>и</w:t>
      </w:r>
      <w:r w:rsidRPr="00153484">
        <w:rPr>
          <w:color w:val="000000"/>
          <w:sz w:val="28"/>
          <w:szCs w:val="28"/>
        </w:rPr>
        <w:t>е проф</w:t>
      </w:r>
      <w:r w:rsidR="00153484">
        <w:rPr>
          <w:color w:val="000000"/>
          <w:sz w:val="28"/>
          <w:szCs w:val="28"/>
        </w:rPr>
        <w:t>и</w:t>
      </w:r>
      <w:r w:rsidRPr="00153484">
        <w:rPr>
          <w:color w:val="000000"/>
          <w:sz w:val="28"/>
          <w:szCs w:val="28"/>
        </w:rPr>
        <w:t>лакт</w:t>
      </w:r>
      <w:r w:rsidR="00153484">
        <w:rPr>
          <w:color w:val="000000"/>
          <w:sz w:val="28"/>
          <w:szCs w:val="28"/>
        </w:rPr>
        <w:t>и</w:t>
      </w:r>
      <w:r w:rsidRPr="00153484">
        <w:rPr>
          <w:color w:val="000000"/>
          <w:sz w:val="28"/>
          <w:szCs w:val="28"/>
        </w:rPr>
        <w:t xml:space="preserve">ческой </w:t>
      </w:r>
      <w:r w:rsidR="00153484">
        <w:rPr>
          <w:color w:val="000000"/>
          <w:sz w:val="28"/>
          <w:szCs w:val="28"/>
        </w:rPr>
        <w:t>и</w:t>
      </w:r>
      <w:r w:rsidRPr="00153484">
        <w:rPr>
          <w:color w:val="000000"/>
          <w:sz w:val="28"/>
          <w:szCs w:val="28"/>
        </w:rPr>
        <w:t>нформац</w:t>
      </w:r>
      <w:r w:rsidR="00153484">
        <w:rPr>
          <w:color w:val="000000"/>
          <w:sz w:val="28"/>
          <w:szCs w:val="28"/>
        </w:rPr>
        <w:t>и</w:t>
      </w:r>
      <w:r w:rsidRPr="00153484">
        <w:rPr>
          <w:color w:val="000000"/>
          <w:sz w:val="28"/>
          <w:szCs w:val="28"/>
        </w:rPr>
        <w:t>онной работы с целью повышен</w:t>
      </w:r>
      <w:r w:rsidR="00153484">
        <w:rPr>
          <w:color w:val="000000"/>
          <w:sz w:val="28"/>
          <w:szCs w:val="28"/>
        </w:rPr>
        <w:t>и</w:t>
      </w:r>
      <w:r w:rsidRPr="00153484">
        <w:rPr>
          <w:color w:val="000000"/>
          <w:sz w:val="28"/>
          <w:szCs w:val="28"/>
        </w:rPr>
        <w:t>я бюджетной д</w:t>
      </w:r>
      <w:r w:rsidR="00153484">
        <w:rPr>
          <w:color w:val="000000"/>
          <w:sz w:val="28"/>
          <w:szCs w:val="28"/>
        </w:rPr>
        <w:t>и</w:t>
      </w:r>
      <w:r w:rsidRPr="00153484">
        <w:rPr>
          <w:color w:val="000000"/>
          <w:sz w:val="28"/>
          <w:szCs w:val="28"/>
        </w:rPr>
        <w:t>сц</w:t>
      </w:r>
      <w:r w:rsidR="00153484">
        <w:rPr>
          <w:color w:val="000000"/>
          <w:sz w:val="28"/>
          <w:szCs w:val="28"/>
        </w:rPr>
        <w:t>и</w:t>
      </w:r>
      <w:r w:rsidRPr="00153484">
        <w:rPr>
          <w:color w:val="000000"/>
          <w:sz w:val="28"/>
          <w:szCs w:val="28"/>
        </w:rPr>
        <w:t>пл</w:t>
      </w:r>
      <w:r w:rsidR="00153484">
        <w:rPr>
          <w:color w:val="000000"/>
          <w:sz w:val="28"/>
          <w:szCs w:val="28"/>
        </w:rPr>
        <w:t>и</w:t>
      </w:r>
      <w:r w:rsidRPr="00153484">
        <w:rPr>
          <w:color w:val="000000"/>
          <w:sz w:val="28"/>
          <w:szCs w:val="28"/>
        </w:rPr>
        <w:t>ны.</w:t>
      </w:r>
    </w:p>
    <w:p w:rsidR="003A3758" w:rsidRPr="00153484" w:rsidRDefault="003A3758" w:rsidP="00153484">
      <w:pPr>
        <w:spacing w:line="360" w:lineRule="auto"/>
        <w:ind w:firstLine="709"/>
        <w:jc w:val="both"/>
        <w:rPr>
          <w:color w:val="000000"/>
          <w:sz w:val="28"/>
          <w:szCs w:val="28"/>
        </w:rPr>
      </w:pPr>
      <w:r w:rsidRPr="00153484">
        <w:rPr>
          <w:color w:val="000000"/>
          <w:sz w:val="28"/>
          <w:szCs w:val="28"/>
        </w:rPr>
        <w:t>Большое значен</w:t>
      </w:r>
      <w:r w:rsidR="00153484">
        <w:rPr>
          <w:color w:val="000000"/>
          <w:sz w:val="28"/>
          <w:szCs w:val="28"/>
        </w:rPr>
        <w:t>и</w:t>
      </w:r>
      <w:r w:rsidRPr="00153484">
        <w:rPr>
          <w:color w:val="000000"/>
          <w:sz w:val="28"/>
          <w:szCs w:val="28"/>
        </w:rPr>
        <w:t>е для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я государственного ф</w:t>
      </w:r>
      <w:r w:rsidR="00153484">
        <w:rPr>
          <w:color w:val="000000"/>
          <w:sz w:val="28"/>
          <w:szCs w:val="28"/>
        </w:rPr>
        <w:t>и</w:t>
      </w:r>
      <w:r w:rsidRPr="00153484">
        <w:rPr>
          <w:color w:val="000000"/>
          <w:sz w:val="28"/>
          <w:szCs w:val="28"/>
        </w:rPr>
        <w:t xml:space="preserve">нансового контроля </w:t>
      </w:r>
      <w:r w:rsidR="00153484">
        <w:rPr>
          <w:color w:val="000000"/>
          <w:sz w:val="28"/>
          <w:szCs w:val="28"/>
        </w:rPr>
        <w:t>и</w:t>
      </w:r>
      <w:r w:rsidRPr="00153484">
        <w:rPr>
          <w:color w:val="000000"/>
          <w:sz w:val="28"/>
          <w:szCs w:val="28"/>
        </w:rPr>
        <w:t>меет Указ През</w:t>
      </w:r>
      <w:r w:rsidR="00153484">
        <w:rPr>
          <w:color w:val="000000"/>
          <w:sz w:val="28"/>
          <w:szCs w:val="28"/>
        </w:rPr>
        <w:t>и</w:t>
      </w:r>
      <w:r w:rsidRPr="00153484">
        <w:rPr>
          <w:color w:val="000000"/>
          <w:sz w:val="28"/>
          <w:szCs w:val="28"/>
        </w:rPr>
        <w:t>дента РФ «О мерах по обеспечен</w:t>
      </w:r>
      <w:r w:rsidR="00153484">
        <w:rPr>
          <w:color w:val="000000"/>
          <w:sz w:val="28"/>
          <w:szCs w:val="28"/>
        </w:rPr>
        <w:t>и</w:t>
      </w:r>
      <w:r w:rsidRPr="00153484">
        <w:rPr>
          <w:color w:val="000000"/>
          <w:sz w:val="28"/>
          <w:szCs w:val="28"/>
        </w:rPr>
        <w:t>ю государственного ф</w:t>
      </w:r>
      <w:r w:rsidR="00153484">
        <w:rPr>
          <w:color w:val="000000"/>
          <w:sz w:val="28"/>
          <w:szCs w:val="28"/>
        </w:rPr>
        <w:t>и</w:t>
      </w:r>
      <w:r w:rsidRPr="00153484">
        <w:rPr>
          <w:color w:val="000000"/>
          <w:sz w:val="28"/>
          <w:szCs w:val="28"/>
        </w:rPr>
        <w:t xml:space="preserve">нансового контроля в РФ» от 25 </w:t>
      </w:r>
      <w:r w:rsidR="00153484">
        <w:rPr>
          <w:color w:val="000000"/>
          <w:sz w:val="28"/>
          <w:szCs w:val="28"/>
        </w:rPr>
        <w:t>и</w:t>
      </w:r>
      <w:r w:rsidRPr="00153484">
        <w:rPr>
          <w:color w:val="000000"/>
          <w:sz w:val="28"/>
          <w:szCs w:val="28"/>
        </w:rPr>
        <w:t>юля 1996 г.</w:t>
      </w:r>
      <w:r w:rsidR="003469A5" w:rsidRPr="00153484">
        <w:rPr>
          <w:rStyle w:val="a7"/>
          <w:color w:val="000000"/>
          <w:sz w:val="28"/>
          <w:szCs w:val="28"/>
          <w:vertAlign w:val="baseline"/>
        </w:rPr>
        <w:footnoteReference w:id="10"/>
      </w:r>
    </w:p>
    <w:p w:rsidR="003A3758" w:rsidRPr="00153484" w:rsidRDefault="003A3758" w:rsidP="00153484">
      <w:pPr>
        <w:spacing w:line="360" w:lineRule="auto"/>
        <w:ind w:firstLine="709"/>
        <w:jc w:val="both"/>
        <w:rPr>
          <w:color w:val="000000"/>
          <w:sz w:val="28"/>
          <w:szCs w:val="28"/>
        </w:rPr>
      </w:pPr>
      <w:r w:rsidRPr="00153484">
        <w:rPr>
          <w:color w:val="000000"/>
          <w:sz w:val="28"/>
          <w:szCs w:val="28"/>
        </w:rPr>
        <w:t xml:space="preserve">Данным Указом установлено, что в РФ государственный контроль включает в себя контроль за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 xml:space="preserve">ем федерального бюджета </w:t>
      </w:r>
      <w:r w:rsidR="00153484">
        <w:rPr>
          <w:color w:val="000000"/>
          <w:sz w:val="28"/>
          <w:szCs w:val="28"/>
        </w:rPr>
        <w:t>и</w:t>
      </w:r>
      <w:r w:rsidRPr="00153484">
        <w:rPr>
          <w:color w:val="000000"/>
          <w:sz w:val="28"/>
          <w:szCs w:val="28"/>
        </w:rPr>
        <w:t xml:space="preserve"> бюджета федеральных внебюджетных фондов,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ей денежного обращен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ем кред</w:t>
      </w:r>
      <w:r w:rsidR="00153484">
        <w:rPr>
          <w:color w:val="000000"/>
          <w:sz w:val="28"/>
          <w:szCs w:val="28"/>
        </w:rPr>
        <w:t>и</w:t>
      </w:r>
      <w:r w:rsidRPr="00153484">
        <w:rPr>
          <w:color w:val="000000"/>
          <w:sz w:val="28"/>
          <w:szCs w:val="28"/>
        </w:rPr>
        <w:t>тных ресурсов, состоян</w:t>
      </w:r>
      <w:r w:rsidR="00153484">
        <w:rPr>
          <w:color w:val="000000"/>
          <w:sz w:val="28"/>
          <w:szCs w:val="28"/>
        </w:rPr>
        <w:t>и</w:t>
      </w:r>
      <w:r w:rsidRPr="00153484">
        <w:rPr>
          <w:color w:val="000000"/>
          <w:sz w:val="28"/>
          <w:szCs w:val="28"/>
        </w:rPr>
        <w:t xml:space="preserve">ем государственного внутреннего </w:t>
      </w:r>
      <w:r w:rsidR="00153484">
        <w:rPr>
          <w:color w:val="000000"/>
          <w:sz w:val="28"/>
          <w:szCs w:val="28"/>
        </w:rPr>
        <w:t>и</w:t>
      </w:r>
      <w:r w:rsidRPr="00153484">
        <w:rPr>
          <w:color w:val="000000"/>
          <w:sz w:val="28"/>
          <w:szCs w:val="28"/>
        </w:rPr>
        <w:t xml:space="preserve"> внешнего долга, государственных резервов, предоставлен</w:t>
      </w:r>
      <w:r w:rsidR="00153484">
        <w:rPr>
          <w:color w:val="000000"/>
          <w:sz w:val="28"/>
          <w:szCs w:val="28"/>
        </w:rPr>
        <w:t>и</w:t>
      </w:r>
      <w:r w:rsidRPr="00153484">
        <w:rPr>
          <w:color w:val="000000"/>
          <w:sz w:val="28"/>
          <w:szCs w:val="28"/>
        </w:rPr>
        <w:t>ем ф</w:t>
      </w:r>
      <w:r w:rsidR="00153484">
        <w:rPr>
          <w:color w:val="000000"/>
          <w:sz w:val="28"/>
          <w:szCs w:val="28"/>
        </w:rPr>
        <w:t>и</w:t>
      </w:r>
      <w:r w:rsidRPr="00153484">
        <w:rPr>
          <w:color w:val="000000"/>
          <w:sz w:val="28"/>
          <w:szCs w:val="28"/>
        </w:rPr>
        <w:t xml:space="preserve">нансовых </w:t>
      </w:r>
      <w:r w:rsidR="00153484">
        <w:rPr>
          <w:color w:val="000000"/>
          <w:sz w:val="28"/>
          <w:szCs w:val="28"/>
        </w:rPr>
        <w:t>и</w:t>
      </w:r>
      <w:r w:rsidRPr="00153484">
        <w:rPr>
          <w:color w:val="000000"/>
          <w:sz w:val="28"/>
          <w:szCs w:val="28"/>
        </w:rPr>
        <w:t xml:space="preserve"> налоговых льгот </w:t>
      </w:r>
      <w:r w:rsidR="00153484">
        <w:rPr>
          <w:color w:val="000000"/>
          <w:sz w:val="28"/>
          <w:szCs w:val="28"/>
        </w:rPr>
        <w:t>и</w:t>
      </w:r>
      <w:r w:rsidRPr="00153484">
        <w:rPr>
          <w:color w:val="000000"/>
          <w:sz w:val="28"/>
          <w:szCs w:val="28"/>
        </w:rPr>
        <w:t xml:space="preserve"> пре</w:t>
      </w:r>
      <w:r w:rsidR="00153484">
        <w:rPr>
          <w:color w:val="000000"/>
          <w:sz w:val="28"/>
          <w:szCs w:val="28"/>
        </w:rPr>
        <w:t>и</w:t>
      </w:r>
      <w:r w:rsidRPr="00153484">
        <w:rPr>
          <w:color w:val="000000"/>
          <w:sz w:val="28"/>
          <w:szCs w:val="28"/>
        </w:rPr>
        <w:t>муществ. Одновременно в соответств</w:t>
      </w:r>
      <w:r w:rsidR="00153484">
        <w:rPr>
          <w:color w:val="000000"/>
          <w:sz w:val="28"/>
          <w:szCs w:val="28"/>
        </w:rPr>
        <w:t>ии</w:t>
      </w:r>
      <w:r w:rsidRPr="00153484">
        <w:rPr>
          <w:color w:val="000000"/>
          <w:sz w:val="28"/>
          <w:szCs w:val="28"/>
        </w:rPr>
        <w:t xml:space="preserve"> с установленным законодательством РФ разгран</w:t>
      </w:r>
      <w:r w:rsidR="00153484">
        <w:rPr>
          <w:color w:val="000000"/>
          <w:sz w:val="28"/>
          <w:szCs w:val="28"/>
        </w:rPr>
        <w:t>и</w:t>
      </w:r>
      <w:r w:rsidRPr="00153484">
        <w:rPr>
          <w:color w:val="000000"/>
          <w:sz w:val="28"/>
          <w:szCs w:val="28"/>
        </w:rPr>
        <w:t>чен</w:t>
      </w:r>
      <w:r w:rsidR="00153484">
        <w:rPr>
          <w:color w:val="000000"/>
          <w:sz w:val="28"/>
          <w:szCs w:val="28"/>
        </w:rPr>
        <w:t>и</w:t>
      </w:r>
      <w:r w:rsidRPr="00153484">
        <w:rPr>
          <w:color w:val="000000"/>
          <w:sz w:val="28"/>
          <w:szCs w:val="28"/>
        </w:rPr>
        <w:t>ем функц</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полномоч</w:t>
      </w:r>
      <w:r w:rsidR="00153484">
        <w:rPr>
          <w:color w:val="000000"/>
          <w:sz w:val="28"/>
          <w:szCs w:val="28"/>
        </w:rPr>
        <w:t>и</w:t>
      </w:r>
      <w:r w:rsidRPr="00153484">
        <w:rPr>
          <w:color w:val="000000"/>
          <w:sz w:val="28"/>
          <w:szCs w:val="28"/>
        </w:rPr>
        <w:t>й указываются конкретные субъекты государственного ф</w:t>
      </w:r>
      <w:r w:rsidR="00153484">
        <w:rPr>
          <w:color w:val="000000"/>
          <w:sz w:val="28"/>
          <w:szCs w:val="28"/>
        </w:rPr>
        <w:t>и</w:t>
      </w:r>
      <w:r w:rsidRPr="00153484">
        <w:rPr>
          <w:color w:val="000000"/>
          <w:sz w:val="28"/>
          <w:szCs w:val="28"/>
        </w:rPr>
        <w:t>нансового контроля: Счетная палата РФ, Центральный Банк РФ, М</w:t>
      </w:r>
      <w:r w:rsidR="00153484">
        <w:rPr>
          <w:color w:val="000000"/>
          <w:sz w:val="28"/>
          <w:szCs w:val="28"/>
        </w:rPr>
        <w:t>и</w:t>
      </w:r>
      <w:r w:rsidRPr="00153484">
        <w:rPr>
          <w:color w:val="000000"/>
          <w:sz w:val="28"/>
          <w:szCs w:val="28"/>
        </w:rPr>
        <w:t>нф</w:t>
      </w:r>
      <w:r w:rsidR="00153484">
        <w:rPr>
          <w:color w:val="000000"/>
          <w:sz w:val="28"/>
          <w:szCs w:val="28"/>
        </w:rPr>
        <w:t>и</w:t>
      </w:r>
      <w:r w:rsidRPr="00153484">
        <w:rPr>
          <w:color w:val="000000"/>
          <w:sz w:val="28"/>
          <w:szCs w:val="28"/>
        </w:rPr>
        <w:t>н РФ (Главное управлен</w:t>
      </w:r>
      <w:r w:rsidR="00153484">
        <w:rPr>
          <w:color w:val="000000"/>
          <w:sz w:val="28"/>
          <w:szCs w:val="28"/>
        </w:rPr>
        <w:t>и</w:t>
      </w:r>
      <w:r w:rsidRPr="00153484">
        <w:rPr>
          <w:color w:val="000000"/>
          <w:sz w:val="28"/>
          <w:szCs w:val="28"/>
        </w:rPr>
        <w:t>е федерального Казначейства, Департамент страхового надзора, Контрольно-рев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онное управлен</w:t>
      </w:r>
      <w:r w:rsidR="00153484">
        <w:rPr>
          <w:color w:val="000000"/>
          <w:sz w:val="28"/>
          <w:szCs w:val="28"/>
        </w:rPr>
        <w:t>и</w:t>
      </w:r>
      <w:r w:rsidRPr="00153484">
        <w:rPr>
          <w:color w:val="000000"/>
          <w:sz w:val="28"/>
          <w:szCs w:val="28"/>
        </w:rPr>
        <w:t>е),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 xml:space="preserve">стерство по налогам </w:t>
      </w:r>
      <w:r w:rsidR="00153484">
        <w:rPr>
          <w:color w:val="000000"/>
          <w:sz w:val="28"/>
          <w:szCs w:val="28"/>
        </w:rPr>
        <w:t>и</w:t>
      </w:r>
      <w:r w:rsidRPr="00153484">
        <w:rPr>
          <w:color w:val="000000"/>
          <w:sz w:val="28"/>
          <w:szCs w:val="28"/>
        </w:rPr>
        <w:t xml:space="preserve"> сборам, Государственный таможенный ком</w:t>
      </w:r>
      <w:r w:rsidR="00153484">
        <w:rPr>
          <w:color w:val="000000"/>
          <w:sz w:val="28"/>
          <w:szCs w:val="28"/>
        </w:rPr>
        <w:t>и</w:t>
      </w:r>
      <w:r w:rsidRPr="00153484">
        <w:rPr>
          <w:color w:val="000000"/>
          <w:sz w:val="28"/>
          <w:szCs w:val="28"/>
        </w:rPr>
        <w:t>тет РФ, контрольно-рев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 xml:space="preserve">онные органы федеральных органов </w:t>
      </w:r>
      <w:r w:rsidR="00153484">
        <w:rPr>
          <w:color w:val="000000"/>
          <w:sz w:val="28"/>
          <w:szCs w:val="28"/>
        </w:rPr>
        <w:t>и</w:t>
      </w:r>
      <w:r w:rsidRPr="00153484">
        <w:rPr>
          <w:color w:val="000000"/>
          <w:sz w:val="28"/>
          <w:szCs w:val="28"/>
        </w:rPr>
        <w:t>сполн</w:t>
      </w:r>
      <w:r w:rsidR="00153484">
        <w:rPr>
          <w:color w:val="000000"/>
          <w:sz w:val="28"/>
          <w:szCs w:val="28"/>
        </w:rPr>
        <w:t>и</w:t>
      </w:r>
      <w:r w:rsidRPr="00153484">
        <w:rPr>
          <w:color w:val="000000"/>
          <w:sz w:val="28"/>
          <w:szCs w:val="28"/>
        </w:rPr>
        <w:t>тельной власт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ные органы, осуществляющ</w:t>
      </w:r>
      <w:r w:rsidR="00153484">
        <w:rPr>
          <w:color w:val="000000"/>
          <w:sz w:val="28"/>
          <w:szCs w:val="28"/>
        </w:rPr>
        <w:t>и</w:t>
      </w:r>
      <w:r w:rsidRPr="00153484">
        <w:rPr>
          <w:color w:val="000000"/>
          <w:sz w:val="28"/>
          <w:szCs w:val="28"/>
        </w:rPr>
        <w:t>е контроль за поступлен</w:t>
      </w:r>
      <w:r w:rsidR="00153484">
        <w:rPr>
          <w:color w:val="000000"/>
          <w:sz w:val="28"/>
          <w:szCs w:val="28"/>
        </w:rPr>
        <w:t>и</w:t>
      </w:r>
      <w:r w:rsidRPr="00153484">
        <w:rPr>
          <w:color w:val="000000"/>
          <w:sz w:val="28"/>
          <w:szCs w:val="28"/>
        </w:rPr>
        <w:t xml:space="preserve">ем </w:t>
      </w:r>
      <w:r w:rsidR="00153484">
        <w:rPr>
          <w:color w:val="000000"/>
          <w:sz w:val="28"/>
          <w:szCs w:val="28"/>
        </w:rPr>
        <w:t>и</w:t>
      </w:r>
      <w:r w:rsidRPr="00153484">
        <w:rPr>
          <w:color w:val="000000"/>
          <w:sz w:val="28"/>
          <w:szCs w:val="28"/>
        </w:rPr>
        <w:t xml:space="preserve"> расходован</w:t>
      </w:r>
      <w:r w:rsidR="00153484">
        <w:rPr>
          <w:color w:val="000000"/>
          <w:sz w:val="28"/>
          <w:szCs w:val="28"/>
        </w:rPr>
        <w:t>и</w:t>
      </w:r>
      <w:r w:rsidRPr="00153484">
        <w:rPr>
          <w:color w:val="000000"/>
          <w:sz w:val="28"/>
          <w:szCs w:val="28"/>
        </w:rPr>
        <w:t xml:space="preserve">ем средств федерального бюджета </w:t>
      </w:r>
      <w:r w:rsidR="00153484">
        <w:rPr>
          <w:color w:val="000000"/>
          <w:sz w:val="28"/>
          <w:szCs w:val="28"/>
        </w:rPr>
        <w:t>и</w:t>
      </w:r>
      <w:r w:rsidRPr="00153484">
        <w:rPr>
          <w:color w:val="000000"/>
          <w:sz w:val="28"/>
          <w:szCs w:val="28"/>
        </w:rPr>
        <w:t xml:space="preserve"> федеральных внебюджетных фондов. [2]</w:t>
      </w:r>
    </w:p>
    <w:p w:rsidR="00153484" w:rsidRDefault="00DC23AF" w:rsidP="00153484">
      <w:pPr>
        <w:spacing w:line="360" w:lineRule="auto"/>
        <w:ind w:firstLine="709"/>
        <w:jc w:val="both"/>
        <w:rPr>
          <w:color w:val="000000"/>
          <w:sz w:val="28"/>
          <w:szCs w:val="28"/>
        </w:rPr>
      </w:pPr>
      <w:r w:rsidRPr="00153484">
        <w:rPr>
          <w:color w:val="000000"/>
          <w:sz w:val="28"/>
          <w:szCs w:val="28"/>
        </w:rPr>
        <w:t>Предметом государственного ф</w:t>
      </w:r>
      <w:r w:rsidR="00153484">
        <w:rPr>
          <w:color w:val="000000"/>
          <w:sz w:val="28"/>
          <w:szCs w:val="28"/>
        </w:rPr>
        <w:t>и</w:t>
      </w:r>
      <w:r w:rsidRPr="00153484">
        <w:rPr>
          <w:color w:val="000000"/>
          <w:sz w:val="28"/>
          <w:szCs w:val="28"/>
        </w:rPr>
        <w:t>нансового контроля являются средства консол</w:t>
      </w:r>
      <w:r w:rsidR="00153484">
        <w:rPr>
          <w:color w:val="000000"/>
          <w:sz w:val="28"/>
          <w:szCs w:val="28"/>
        </w:rPr>
        <w:t>и</w:t>
      </w:r>
      <w:r w:rsidRPr="00153484">
        <w:rPr>
          <w:color w:val="000000"/>
          <w:sz w:val="28"/>
          <w:szCs w:val="28"/>
        </w:rPr>
        <w:t>д</w:t>
      </w:r>
      <w:r w:rsidR="00153484">
        <w:rPr>
          <w:color w:val="000000"/>
          <w:sz w:val="28"/>
          <w:szCs w:val="28"/>
        </w:rPr>
        <w:t>и</w:t>
      </w:r>
      <w:r w:rsidRPr="00153484">
        <w:rPr>
          <w:color w:val="000000"/>
          <w:sz w:val="28"/>
          <w:szCs w:val="28"/>
        </w:rPr>
        <w:t xml:space="preserve">рованного государственного бюджета как на этапе </w:t>
      </w:r>
      <w:r w:rsidR="00153484">
        <w:rPr>
          <w:color w:val="000000"/>
          <w:sz w:val="28"/>
          <w:szCs w:val="28"/>
        </w:rPr>
        <w:t>и</w:t>
      </w:r>
      <w:r w:rsidRPr="00153484">
        <w:rPr>
          <w:color w:val="000000"/>
          <w:sz w:val="28"/>
          <w:szCs w:val="28"/>
        </w:rPr>
        <w:t>х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я, так </w:t>
      </w:r>
      <w:r w:rsidR="00153484">
        <w:rPr>
          <w:color w:val="000000"/>
          <w:sz w:val="28"/>
          <w:szCs w:val="28"/>
        </w:rPr>
        <w:t>и</w:t>
      </w:r>
      <w:r w:rsidRPr="00153484">
        <w:rPr>
          <w:color w:val="000000"/>
          <w:sz w:val="28"/>
          <w:szCs w:val="28"/>
        </w:rPr>
        <w:t xml:space="preserve"> на этапах распределен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Метод ф</w:t>
      </w:r>
      <w:r w:rsidR="00153484">
        <w:rPr>
          <w:color w:val="000000"/>
          <w:sz w:val="28"/>
          <w:szCs w:val="28"/>
        </w:rPr>
        <w:t>и</w:t>
      </w:r>
      <w:r w:rsidRPr="00153484">
        <w:rPr>
          <w:color w:val="000000"/>
          <w:sz w:val="28"/>
          <w:szCs w:val="28"/>
        </w:rPr>
        <w:t>нансового контроля можно сформул</w:t>
      </w:r>
      <w:r w:rsidR="00153484">
        <w:rPr>
          <w:color w:val="000000"/>
          <w:sz w:val="28"/>
          <w:szCs w:val="28"/>
        </w:rPr>
        <w:t>и</w:t>
      </w:r>
      <w:r w:rsidRPr="00153484">
        <w:rPr>
          <w:color w:val="000000"/>
          <w:sz w:val="28"/>
          <w:szCs w:val="28"/>
        </w:rPr>
        <w:t>ровать как комплексное, орган</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 вза</w:t>
      </w:r>
      <w:r w:rsidR="00153484">
        <w:rPr>
          <w:color w:val="000000"/>
          <w:sz w:val="28"/>
          <w:szCs w:val="28"/>
        </w:rPr>
        <w:t>и</w:t>
      </w:r>
      <w:r w:rsidRPr="00153484">
        <w:rPr>
          <w:color w:val="000000"/>
          <w:sz w:val="28"/>
          <w:szCs w:val="28"/>
        </w:rPr>
        <w:t xml:space="preserve">мосвязанное </w:t>
      </w:r>
      <w:r w:rsidR="00153484">
        <w:rPr>
          <w:color w:val="000000"/>
          <w:sz w:val="28"/>
          <w:szCs w:val="28"/>
        </w:rPr>
        <w:t>и</w:t>
      </w:r>
      <w:r w:rsidRPr="00153484">
        <w:rPr>
          <w:color w:val="000000"/>
          <w:sz w:val="28"/>
          <w:szCs w:val="28"/>
        </w:rPr>
        <w:t>зучен</w:t>
      </w:r>
      <w:r w:rsidR="00153484">
        <w:rPr>
          <w:color w:val="000000"/>
          <w:sz w:val="28"/>
          <w:szCs w:val="28"/>
        </w:rPr>
        <w:t>и</w:t>
      </w:r>
      <w:r w:rsidRPr="00153484">
        <w:rPr>
          <w:color w:val="000000"/>
          <w:sz w:val="28"/>
          <w:szCs w:val="28"/>
        </w:rPr>
        <w:t>е законност</w:t>
      </w:r>
      <w:r w:rsidR="00153484">
        <w:rPr>
          <w:color w:val="000000"/>
          <w:sz w:val="28"/>
          <w:szCs w:val="28"/>
        </w:rPr>
        <w:t>и</w:t>
      </w:r>
      <w:r w:rsidRPr="00153484">
        <w:rPr>
          <w:color w:val="000000"/>
          <w:sz w:val="28"/>
          <w:szCs w:val="28"/>
        </w:rPr>
        <w:t>, достоверност</w:t>
      </w:r>
      <w:r w:rsidR="00153484">
        <w:rPr>
          <w:color w:val="000000"/>
          <w:sz w:val="28"/>
          <w:szCs w:val="28"/>
        </w:rPr>
        <w:t>и</w:t>
      </w:r>
      <w:r w:rsidRPr="00153484">
        <w:rPr>
          <w:color w:val="000000"/>
          <w:sz w:val="28"/>
          <w:szCs w:val="28"/>
        </w:rPr>
        <w:t>, целесообразност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эконом</w:t>
      </w:r>
      <w:r w:rsidR="00153484">
        <w:rPr>
          <w:color w:val="000000"/>
          <w:sz w:val="28"/>
          <w:szCs w:val="28"/>
        </w:rPr>
        <w:t>и</w:t>
      </w:r>
      <w:r w:rsidRPr="00153484">
        <w:rPr>
          <w:color w:val="000000"/>
          <w:sz w:val="28"/>
          <w:szCs w:val="28"/>
        </w:rPr>
        <w:t>ческой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хозяйственных </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нансовых операц</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процессов на основе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учетной, отчетной, плановой (нормат</w:t>
      </w:r>
      <w:r w:rsidR="00153484">
        <w:rPr>
          <w:color w:val="000000"/>
          <w:sz w:val="28"/>
          <w:szCs w:val="28"/>
        </w:rPr>
        <w:t>и</w:t>
      </w:r>
      <w:r w:rsidRPr="00153484">
        <w:rPr>
          <w:color w:val="000000"/>
          <w:sz w:val="28"/>
          <w:szCs w:val="28"/>
        </w:rPr>
        <w:t xml:space="preserve">вной) </w:t>
      </w:r>
      <w:r w:rsidR="00153484">
        <w:rPr>
          <w:color w:val="000000"/>
          <w:sz w:val="28"/>
          <w:szCs w:val="28"/>
        </w:rPr>
        <w:t>и</w:t>
      </w:r>
      <w:r w:rsidRPr="00153484">
        <w:rPr>
          <w:color w:val="000000"/>
          <w:sz w:val="28"/>
          <w:szCs w:val="28"/>
        </w:rPr>
        <w:t xml:space="preserve"> другой эконом</w:t>
      </w:r>
      <w:r w:rsidR="00153484">
        <w:rPr>
          <w:color w:val="000000"/>
          <w:sz w:val="28"/>
          <w:szCs w:val="28"/>
        </w:rPr>
        <w:t>и</w:t>
      </w:r>
      <w:r w:rsidRPr="00153484">
        <w:rPr>
          <w:color w:val="000000"/>
          <w:sz w:val="28"/>
          <w:szCs w:val="28"/>
        </w:rPr>
        <w:t xml:space="preserve">ческой </w:t>
      </w:r>
      <w:r w:rsidR="00153484">
        <w:rPr>
          <w:color w:val="000000"/>
          <w:sz w:val="28"/>
          <w:szCs w:val="28"/>
        </w:rPr>
        <w:t>и</w:t>
      </w:r>
      <w:r w:rsidRPr="00153484">
        <w:rPr>
          <w:color w:val="000000"/>
          <w:sz w:val="28"/>
          <w:szCs w:val="28"/>
        </w:rPr>
        <w:t>нформац</w:t>
      </w:r>
      <w:r w:rsidR="00153484">
        <w:rPr>
          <w:color w:val="000000"/>
          <w:sz w:val="28"/>
          <w:szCs w:val="28"/>
        </w:rPr>
        <w:t>ии</w:t>
      </w:r>
      <w:r w:rsidRPr="00153484">
        <w:rPr>
          <w:color w:val="000000"/>
          <w:sz w:val="28"/>
          <w:szCs w:val="28"/>
        </w:rPr>
        <w:t xml:space="preserve"> в сочетан</w:t>
      </w:r>
      <w:r w:rsidR="00153484">
        <w:rPr>
          <w:color w:val="000000"/>
          <w:sz w:val="28"/>
          <w:szCs w:val="28"/>
        </w:rPr>
        <w:t>ии</w:t>
      </w:r>
      <w:r w:rsidRPr="00153484">
        <w:rPr>
          <w:color w:val="000000"/>
          <w:sz w:val="28"/>
          <w:szCs w:val="28"/>
        </w:rPr>
        <w:t xml:space="preserve"> с </w:t>
      </w:r>
      <w:r w:rsidR="00153484">
        <w:rPr>
          <w:color w:val="000000"/>
          <w:sz w:val="28"/>
          <w:szCs w:val="28"/>
        </w:rPr>
        <w:t>и</w:t>
      </w:r>
      <w:r w:rsidRPr="00153484">
        <w:rPr>
          <w:color w:val="000000"/>
          <w:sz w:val="28"/>
          <w:szCs w:val="28"/>
        </w:rPr>
        <w:t>сследован</w:t>
      </w:r>
      <w:r w:rsidR="00153484">
        <w:rPr>
          <w:color w:val="000000"/>
          <w:sz w:val="28"/>
          <w:szCs w:val="28"/>
        </w:rPr>
        <w:t>и</w:t>
      </w:r>
      <w:r w:rsidRPr="00153484">
        <w:rPr>
          <w:color w:val="000000"/>
          <w:sz w:val="28"/>
          <w:szCs w:val="28"/>
        </w:rPr>
        <w:t>ем факт</w:t>
      </w:r>
      <w:r w:rsidR="00153484">
        <w:rPr>
          <w:color w:val="000000"/>
          <w:sz w:val="28"/>
          <w:szCs w:val="28"/>
        </w:rPr>
        <w:t>и</w:t>
      </w:r>
      <w:r w:rsidRPr="00153484">
        <w:rPr>
          <w:color w:val="000000"/>
          <w:sz w:val="28"/>
          <w:szCs w:val="28"/>
        </w:rPr>
        <w:t>ческого состоян</w:t>
      </w:r>
      <w:r w:rsidR="00153484">
        <w:rPr>
          <w:color w:val="000000"/>
          <w:sz w:val="28"/>
          <w:szCs w:val="28"/>
        </w:rPr>
        <w:t>и</w:t>
      </w:r>
      <w:r w:rsidRPr="00153484">
        <w:rPr>
          <w:color w:val="000000"/>
          <w:sz w:val="28"/>
          <w:szCs w:val="28"/>
        </w:rPr>
        <w:t>я объектов контроля.</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Анал</w:t>
      </w:r>
      <w:r w:rsidR="00153484">
        <w:rPr>
          <w:color w:val="000000"/>
          <w:sz w:val="28"/>
          <w:szCs w:val="28"/>
        </w:rPr>
        <w:t>и</w:t>
      </w:r>
      <w:r w:rsidRPr="00153484">
        <w:rPr>
          <w:color w:val="000000"/>
          <w:sz w:val="28"/>
          <w:szCs w:val="28"/>
        </w:rPr>
        <w:t>з л</w:t>
      </w:r>
      <w:r w:rsidR="00153484">
        <w:rPr>
          <w:color w:val="000000"/>
          <w:sz w:val="28"/>
          <w:szCs w:val="28"/>
        </w:rPr>
        <w:t>и</w:t>
      </w:r>
      <w:r w:rsidRPr="00153484">
        <w:rPr>
          <w:color w:val="000000"/>
          <w:sz w:val="28"/>
          <w:szCs w:val="28"/>
        </w:rPr>
        <w:t>тературы о сущност</w:t>
      </w:r>
      <w:r w:rsidR="00153484">
        <w:rPr>
          <w:color w:val="000000"/>
          <w:sz w:val="28"/>
          <w:szCs w:val="28"/>
        </w:rPr>
        <w:t>и</w:t>
      </w:r>
      <w:r w:rsidRPr="00153484">
        <w:rPr>
          <w:color w:val="000000"/>
          <w:sz w:val="28"/>
          <w:szCs w:val="28"/>
        </w:rPr>
        <w:t xml:space="preserve"> методов контроля позволяет выдел</w:t>
      </w:r>
      <w:r w:rsidR="00153484">
        <w:rPr>
          <w:color w:val="000000"/>
          <w:sz w:val="28"/>
          <w:szCs w:val="28"/>
        </w:rPr>
        <w:t>и</w:t>
      </w:r>
      <w:r w:rsidRPr="00153484">
        <w:rPr>
          <w:color w:val="000000"/>
          <w:sz w:val="28"/>
          <w:szCs w:val="28"/>
        </w:rPr>
        <w:t xml:space="preserve">ть </w:t>
      </w:r>
      <w:r w:rsidR="00153484">
        <w:rPr>
          <w:color w:val="000000"/>
          <w:sz w:val="28"/>
          <w:szCs w:val="28"/>
        </w:rPr>
        <w:t>и</w:t>
      </w:r>
      <w:r w:rsidRPr="00153484">
        <w:rPr>
          <w:color w:val="000000"/>
          <w:sz w:val="28"/>
          <w:szCs w:val="28"/>
        </w:rPr>
        <w:t>з н</w:t>
      </w:r>
      <w:r w:rsidR="00153484">
        <w:rPr>
          <w:color w:val="000000"/>
          <w:sz w:val="28"/>
          <w:szCs w:val="28"/>
        </w:rPr>
        <w:t>и</w:t>
      </w:r>
      <w:r w:rsidRPr="00153484">
        <w:rPr>
          <w:color w:val="000000"/>
          <w:sz w:val="28"/>
          <w:szCs w:val="28"/>
        </w:rPr>
        <w:t xml:space="preserve">х две группы: общенаучные методы </w:t>
      </w:r>
      <w:r w:rsidR="00153484">
        <w:rPr>
          <w:color w:val="000000"/>
          <w:sz w:val="28"/>
          <w:szCs w:val="28"/>
        </w:rPr>
        <w:t>и</w:t>
      </w:r>
      <w:r w:rsidRPr="00153484">
        <w:rPr>
          <w:color w:val="000000"/>
          <w:sz w:val="28"/>
          <w:szCs w:val="28"/>
        </w:rPr>
        <w:t xml:space="preserve"> спец</w:t>
      </w:r>
      <w:r w:rsidR="00153484">
        <w:rPr>
          <w:color w:val="000000"/>
          <w:sz w:val="28"/>
          <w:szCs w:val="28"/>
        </w:rPr>
        <w:t>и</w:t>
      </w:r>
      <w:r w:rsidRPr="00153484">
        <w:rPr>
          <w:color w:val="000000"/>
          <w:sz w:val="28"/>
          <w:szCs w:val="28"/>
        </w:rPr>
        <w:t>ф</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контрольные методы.</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Общенаучные метод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емы включают анал</w:t>
      </w:r>
      <w:r w:rsidR="00153484">
        <w:rPr>
          <w:color w:val="000000"/>
          <w:sz w:val="28"/>
          <w:szCs w:val="28"/>
        </w:rPr>
        <w:t>и</w:t>
      </w:r>
      <w:r w:rsidRPr="00153484">
        <w:rPr>
          <w:color w:val="000000"/>
          <w:sz w:val="28"/>
          <w:szCs w:val="28"/>
        </w:rPr>
        <w:t xml:space="preserve">з </w:t>
      </w:r>
      <w:r w:rsidR="00153484">
        <w:rPr>
          <w:color w:val="000000"/>
          <w:sz w:val="28"/>
          <w:szCs w:val="28"/>
        </w:rPr>
        <w:t>и</w:t>
      </w:r>
      <w:r w:rsidRPr="00153484">
        <w:rPr>
          <w:color w:val="000000"/>
          <w:sz w:val="28"/>
          <w:szCs w:val="28"/>
        </w:rPr>
        <w:t xml:space="preserve"> с</w:t>
      </w:r>
      <w:r w:rsidR="00153484">
        <w:rPr>
          <w:color w:val="000000"/>
          <w:sz w:val="28"/>
          <w:szCs w:val="28"/>
        </w:rPr>
        <w:t>и</w:t>
      </w:r>
      <w:r w:rsidRPr="00153484">
        <w:rPr>
          <w:color w:val="000000"/>
          <w:sz w:val="28"/>
          <w:szCs w:val="28"/>
        </w:rPr>
        <w:t xml:space="preserve">нтез, </w:t>
      </w:r>
      <w:r w:rsidR="00153484">
        <w:rPr>
          <w:color w:val="000000"/>
          <w:sz w:val="28"/>
          <w:szCs w:val="28"/>
        </w:rPr>
        <w:t>и</w:t>
      </w:r>
      <w:r w:rsidRPr="00153484">
        <w:rPr>
          <w:color w:val="000000"/>
          <w:sz w:val="28"/>
          <w:szCs w:val="28"/>
        </w:rPr>
        <w:t>ндукц</w:t>
      </w:r>
      <w:r w:rsidR="00153484">
        <w:rPr>
          <w:color w:val="000000"/>
          <w:sz w:val="28"/>
          <w:szCs w:val="28"/>
        </w:rPr>
        <w:t>и</w:t>
      </w:r>
      <w:r w:rsidRPr="00153484">
        <w:rPr>
          <w:color w:val="000000"/>
          <w:sz w:val="28"/>
          <w:szCs w:val="28"/>
        </w:rPr>
        <w:t>ю, дедукц</w:t>
      </w:r>
      <w:r w:rsidR="00153484">
        <w:rPr>
          <w:color w:val="000000"/>
          <w:sz w:val="28"/>
          <w:szCs w:val="28"/>
        </w:rPr>
        <w:t>и</w:t>
      </w:r>
      <w:r w:rsidRPr="00153484">
        <w:rPr>
          <w:color w:val="000000"/>
          <w:sz w:val="28"/>
          <w:szCs w:val="28"/>
        </w:rPr>
        <w:t>ю, аналог</w:t>
      </w:r>
      <w:r w:rsidR="00153484">
        <w:rPr>
          <w:color w:val="000000"/>
          <w:sz w:val="28"/>
          <w:szCs w:val="28"/>
        </w:rPr>
        <w:t>и</w:t>
      </w:r>
      <w:r w:rsidRPr="00153484">
        <w:rPr>
          <w:color w:val="000000"/>
          <w:sz w:val="28"/>
          <w:szCs w:val="28"/>
        </w:rPr>
        <w:t xml:space="preserve">ю </w:t>
      </w:r>
      <w:r w:rsidR="00153484">
        <w:rPr>
          <w:color w:val="000000"/>
          <w:sz w:val="28"/>
          <w:szCs w:val="28"/>
        </w:rPr>
        <w:t>и</w:t>
      </w:r>
      <w:r w:rsidRPr="00153484">
        <w:rPr>
          <w:color w:val="000000"/>
          <w:sz w:val="28"/>
          <w:szCs w:val="28"/>
        </w:rPr>
        <w:t xml:space="preserve"> модел</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е, абстраг</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 конкрет</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ю, с</w:t>
      </w:r>
      <w:r w:rsidR="00153484">
        <w:rPr>
          <w:color w:val="000000"/>
          <w:sz w:val="28"/>
          <w:szCs w:val="28"/>
        </w:rPr>
        <w:t>и</w:t>
      </w:r>
      <w:r w:rsidRPr="00153484">
        <w:rPr>
          <w:color w:val="000000"/>
          <w:sz w:val="28"/>
          <w:szCs w:val="28"/>
        </w:rPr>
        <w:t>стемный анал</w:t>
      </w:r>
      <w:r w:rsidR="00153484">
        <w:rPr>
          <w:color w:val="000000"/>
          <w:sz w:val="28"/>
          <w:szCs w:val="28"/>
        </w:rPr>
        <w:t>и</w:t>
      </w:r>
      <w:r w:rsidRPr="00153484">
        <w:rPr>
          <w:color w:val="000000"/>
          <w:sz w:val="28"/>
          <w:szCs w:val="28"/>
        </w:rPr>
        <w:t>з, функц</w:t>
      </w:r>
      <w:r w:rsidR="00153484">
        <w:rPr>
          <w:color w:val="000000"/>
          <w:sz w:val="28"/>
          <w:szCs w:val="28"/>
        </w:rPr>
        <w:t>и</w:t>
      </w:r>
      <w:r w:rsidRPr="00153484">
        <w:rPr>
          <w:color w:val="000000"/>
          <w:sz w:val="28"/>
          <w:szCs w:val="28"/>
        </w:rPr>
        <w:t>онально-сто</w:t>
      </w:r>
      <w:r w:rsidR="00153484">
        <w:rPr>
          <w:color w:val="000000"/>
          <w:sz w:val="28"/>
          <w:szCs w:val="28"/>
        </w:rPr>
        <w:t>и</w:t>
      </w:r>
      <w:r w:rsidRPr="00153484">
        <w:rPr>
          <w:color w:val="000000"/>
          <w:sz w:val="28"/>
          <w:szCs w:val="28"/>
        </w:rPr>
        <w:t>мостный анал</w:t>
      </w:r>
      <w:r w:rsidR="00153484">
        <w:rPr>
          <w:color w:val="000000"/>
          <w:sz w:val="28"/>
          <w:szCs w:val="28"/>
        </w:rPr>
        <w:t>и</w:t>
      </w:r>
      <w:r w:rsidRPr="00153484">
        <w:rPr>
          <w:color w:val="000000"/>
          <w:sz w:val="28"/>
          <w:szCs w:val="28"/>
        </w:rPr>
        <w:t>з.</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Собственные метод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емы государственного ф</w:t>
      </w:r>
      <w:r w:rsidR="00153484">
        <w:rPr>
          <w:color w:val="000000"/>
          <w:sz w:val="28"/>
          <w:szCs w:val="28"/>
        </w:rPr>
        <w:t>и</w:t>
      </w:r>
      <w:r w:rsidRPr="00153484">
        <w:rPr>
          <w:color w:val="000000"/>
          <w:sz w:val="28"/>
          <w:szCs w:val="28"/>
        </w:rPr>
        <w:t>нансового контроля представляют собой спец</w:t>
      </w:r>
      <w:r w:rsidR="00153484">
        <w:rPr>
          <w:color w:val="000000"/>
          <w:sz w:val="28"/>
          <w:szCs w:val="28"/>
        </w:rPr>
        <w:t>и</w:t>
      </w:r>
      <w:r w:rsidRPr="00153484">
        <w:rPr>
          <w:color w:val="000000"/>
          <w:sz w:val="28"/>
          <w:szCs w:val="28"/>
        </w:rPr>
        <w:t>ф</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емы контроля, выработанные практ</w:t>
      </w:r>
      <w:r w:rsidR="00153484">
        <w:rPr>
          <w:color w:val="000000"/>
          <w:sz w:val="28"/>
          <w:szCs w:val="28"/>
        </w:rPr>
        <w:t>и</w:t>
      </w:r>
      <w:r w:rsidRPr="00153484">
        <w:rPr>
          <w:color w:val="000000"/>
          <w:sz w:val="28"/>
          <w:szCs w:val="28"/>
        </w:rPr>
        <w:t>кой. Форм</w:t>
      </w:r>
      <w:r w:rsidR="00153484">
        <w:rPr>
          <w:color w:val="000000"/>
          <w:sz w:val="28"/>
          <w:szCs w:val="28"/>
        </w:rPr>
        <w:t>и</w:t>
      </w:r>
      <w:r w:rsidRPr="00153484">
        <w:rPr>
          <w:color w:val="000000"/>
          <w:sz w:val="28"/>
          <w:szCs w:val="28"/>
        </w:rPr>
        <w:t>руются эт</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емы в 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w:t>
      </w:r>
      <w:r w:rsidR="00153484">
        <w:rPr>
          <w:color w:val="000000"/>
          <w:sz w:val="28"/>
          <w:szCs w:val="28"/>
        </w:rPr>
        <w:t>и</w:t>
      </w:r>
      <w:r w:rsidRPr="00153484">
        <w:rPr>
          <w:color w:val="000000"/>
          <w:sz w:val="28"/>
          <w:szCs w:val="28"/>
        </w:rPr>
        <w:t xml:space="preserve"> от целевой функц</w:t>
      </w:r>
      <w:r w:rsidR="00153484">
        <w:rPr>
          <w:color w:val="000000"/>
          <w:sz w:val="28"/>
          <w:szCs w:val="28"/>
        </w:rPr>
        <w:t>ии</w:t>
      </w:r>
      <w:r w:rsidRPr="00153484">
        <w:rPr>
          <w:color w:val="000000"/>
          <w:sz w:val="28"/>
          <w:szCs w:val="28"/>
        </w:rPr>
        <w:t xml:space="preserve"> контроля. Напр</w:t>
      </w:r>
      <w:r w:rsidR="00153484">
        <w:rPr>
          <w:color w:val="000000"/>
          <w:sz w:val="28"/>
          <w:szCs w:val="28"/>
        </w:rPr>
        <w:t>и</w:t>
      </w:r>
      <w:r w:rsidRPr="00153484">
        <w:rPr>
          <w:color w:val="000000"/>
          <w:sz w:val="28"/>
          <w:szCs w:val="28"/>
        </w:rPr>
        <w:t>мер, метод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емы ф</w:t>
      </w:r>
      <w:r w:rsidR="00153484">
        <w:rPr>
          <w:color w:val="000000"/>
          <w:sz w:val="28"/>
          <w:szCs w:val="28"/>
        </w:rPr>
        <w:t>и</w:t>
      </w:r>
      <w:r w:rsidRPr="00153484">
        <w:rPr>
          <w:color w:val="000000"/>
          <w:sz w:val="28"/>
          <w:szCs w:val="28"/>
        </w:rPr>
        <w:t>нансового контроля баз</w:t>
      </w:r>
      <w:r w:rsidR="00153484">
        <w:rPr>
          <w:color w:val="000000"/>
          <w:sz w:val="28"/>
          <w:szCs w:val="28"/>
        </w:rPr>
        <w:t>и</w:t>
      </w:r>
      <w:r w:rsidRPr="00153484">
        <w:rPr>
          <w:color w:val="000000"/>
          <w:sz w:val="28"/>
          <w:szCs w:val="28"/>
        </w:rPr>
        <w:t>руются на метод</w:t>
      </w:r>
      <w:r w:rsidR="00153484">
        <w:rPr>
          <w:color w:val="000000"/>
          <w:sz w:val="28"/>
          <w:szCs w:val="28"/>
        </w:rPr>
        <w:t>и</w:t>
      </w:r>
      <w:r w:rsidRPr="00153484">
        <w:rPr>
          <w:color w:val="000000"/>
          <w:sz w:val="28"/>
          <w:szCs w:val="28"/>
        </w:rPr>
        <w:t>ках бухгалтерского учета, стат</w:t>
      </w:r>
      <w:r w:rsidR="00153484">
        <w:rPr>
          <w:color w:val="000000"/>
          <w:sz w:val="28"/>
          <w:szCs w:val="28"/>
        </w:rPr>
        <w:t>и</w:t>
      </w:r>
      <w:r w:rsidRPr="00153484">
        <w:rPr>
          <w:color w:val="000000"/>
          <w:sz w:val="28"/>
          <w:szCs w:val="28"/>
        </w:rPr>
        <w:t>ст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эконом</w:t>
      </w:r>
      <w:r w:rsidR="00153484">
        <w:rPr>
          <w:color w:val="000000"/>
          <w:sz w:val="28"/>
          <w:szCs w:val="28"/>
        </w:rPr>
        <w:t>и</w:t>
      </w:r>
      <w:r w:rsidRPr="00153484">
        <w:rPr>
          <w:color w:val="000000"/>
          <w:sz w:val="28"/>
          <w:szCs w:val="28"/>
        </w:rPr>
        <w:t>ческого анал</w:t>
      </w:r>
      <w:r w:rsidR="00153484">
        <w:rPr>
          <w:color w:val="000000"/>
          <w:sz w:val="28"/>
          <w:szCs w:val="28"/>
        </w:rPr>
        <w:t>и</w:t>
      </w:r>
      <w:r w:rsidRPr="00153484">
        <w:rPr>
          <w:color w:val="000000"/>
          <w:sz w:val="28"/>
          <w:szCs w:val="28"/>
        </w:rPr>
        <w:t xml:space="preserve">за </w:t>
      </w:r>
      <w:r w:rsidR="00153484">
        <w:rPr>
          <w:color w:val="000000"/>
          <w:sz w:val="28"/>
          <w:szCs w:val="28"/>
        </w:rPr>
        <w:t>и</w:t>
      </w:r>
      <w:r w:rsidRPr="00153484">
        <w:rPr>
          <w:color w:val="000000"/>
          <w:sz w:val="28"/>
          <w:szCs w:val="28"/>
        </w:rPr>
        <w:t xml:space="preserve"> друг</w:t>
      </w:r>
      <w:r w:rsidR="00153484">
        <w:rPr>
          <w:color w:val="000000"/>
          <w:sz w:val="28"/>
          <w:szCs w:val="28"/>
        </w:rPr>
        <w:t>и</w:t>
      </w:r>
      <w:r w:rsidRPr="00153484">
        <w:rPr>
          <w:color w:val="000000"/>
          <w:sz w:val="28"/>
          <w:szCs w:val="28"/>
        </w:rPr>
        <w:t>х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х наук. Вместе с тем метод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емы ф</w:t>
      </w:r>
      <w:r w:rsidR="00153484">
        <w:rPr>
          <w:color w:val="000000"/>
          <w:sz w:val="28"/>
          <w:szCs w:val="28"/>
        </w:rPr>
        <w:t>и</w:t>
      </w:r>
      <w:r w:rsidRPr="00153484">
        <w:rPr>
          <w:color w:val="000000"/>
          <w:sz w:val="28"/>
          <w:szCs w:val="28"/>
        </w:rPr>
        <w:t>нансового контроля пр</w:t>
      </w:r>
      <w:r w:rsidR="00153484">
        <w:rPr>
          <w:color w:val="000000"/>
          <w:sz w:val="28"/>
          <w:szCs w:val="28"/>
        </w:rPr>
        <w:t>и</w:t>
      </w:r>
      <w:r w:rsidRPr="00153484">
        <w:rPr>
          <w:color w:val="000000"/>
          <w:sz w:val="28"/>
          <w:szCs w:val="28"/>
        </w:rPr>
        <w:t xml:space="preserve">меняются в </w:t>
      </w:r>
      <w:r w:rsidR="00153484">
        <w:rPr>
          <w:color w:val="000000"/>
          <w:sz w:val="28"/>
          <w:szCs w:val="28"/>
        </w:rPr>
        <w:t>и</w:t>
      </w:r>
      <w:r w:rsidRPr="00153484">
        <w:rPr>
          <w:color w:val="000000"/>
          <w:sz w:val="28"/>
          <w:szCs w:val="28"/>
        </w:rPr>
        <w:t>сследован</w:t>
      </w:r>
      <w:r w:rsidR="00153484">
        <w:rPr>
          <w:color w:val="000000"/>
          <w:sz w:val="28"/>
          <w:szCs w:val="28"/>
        </w:rPr>
        <w:t>и</w:t>
      </w:r>
      <w:r w:rsidRPr="00153484">
        <w:rPr>
          <w:color w:val="000000"/>
          <w:sz w:val="28"/>
          <w:szCs w:val="28"/>
        </w:rPr>
        <w:t>ях друг</w:t>
      </w:r>
      <w:r w:rsidR="00153484">
        <w:rPr>
          <w:color w:val="000000"/>
          <w:sz w:val="28"/>
          <w:szCs w:val="28"/>
        </w:rPr>
        <w:t>и</w:t>
      </w:r>
      <w:r w:rsidRPr="00153484">
        <w:rPr>
          <w:color w:val="000000"/>
          <w:sz w:val="28"/>
          <w:szCs w:val="28"/>
        </w:rPr>
        <w:t>х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х наук (управлен</w:t>
      </w:r>
      <w:r w:rsidR="00153484">
        <w:rPr>
          <w:color w:val="000000"/>
          <w:sz w:val="28"/>
          <w:szCs w:val="28"/>
        </w:rPr>
        <w:t>и</w:t>
      </w:r>
      <w:r w:rsidRPr="00153484">
        <w:rPr>
          <w:color w:val="000000"/>
          <w:sz w:val="28"/>
          <w:szCs w:val="28"/>
        </w:rPr>
        <w:t>е, план</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е, ф</w:t>
      </w:r>
      <w:r w:rsidR="00153484">
        <w:rPr>
          <w:color w:val="000000"/>
          <w:sz w:val="28"/>
          <w:szCs w:val="28"/>
        </w:rPr>
        <w:t>и</w:t>
      </w:r>
      <w:r w:rsidRPr="00153484">
        <w:rPr>
          <w:color w:val="000000"/>
          <w:sz w:val="28"/>
          <w:szCs w:val="28"/>
        </w:rPr>
        <w:t>нанс</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е, кред</w:t>
      </w:r>
      <w:r w:rsidR="00153484">
        <w:rPr>
          <w:color w:val="000000"/>
          <w:sz w:val="28"/>
          <w:szCs w:val="28"/>
        </w:rPr>
        <w:t>и</w:t>
      </w:r>
      <w:r w:rsidRPr="00153484">
        <w:rPr>
          <w:color w:val="000000"/>
          <w:sz w:val="28"/>
          <w:szCs w:val="28"/>
        </w:rPr>
        <w:t>тован</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 т.п.).</w:t>
      </w:r>
      <w:r w:rsidR="00F2786D" w:rsidRPr="00153484">
        <w:rPr>
          <w:color w:val="000000"/>
          <w:sz w:val="28"/>
          <w:szCs w:val="28"/>
        </w:rPr>
        <w:t xml:space="preserve"> </w:t>
      </w:r>
      <w:r w:rsidRPr="00153484">
        <w:rPr>
          <w:color w:val="000000"/>
          <w:sz w:val="28"/>
          <w:szCs w:val="28"/>
        </w:rPr>
        <w:t xml:space="preserve">По </w:t>
      </w:r>
      <w:r w:rsidR="00153484">
        <w:rPr>
          <w:color w:val="000000"/>
          <w:sz w:val="28"/>
          <w:szCs w:val="28"/>
        </w:rPr>
        <w:t>и</w:t>
      </w:r>
      <w:r w:rsidRPr="00153484">
        <w:rPr>
          <w:color w:val="000000"/>
          <w:sz w:val="28"/>
          <w:szCs w:val="28"/>
        </w:rPr>
        <w:t>нформац</w:t>
      </w:r>
      <w:r w:rsidR="00153484">
        <w:rPr>
          <w:color w:val="000000"/>
          <w:sz w:val="28"/>
          <w:szCs w:val="28"/>
        </w:rPr>
        <w:t>и</w:t>
      </w:r>
      <w:r w:rsidRPr="00153484">
        <w:rPr>
          <w:color w:val="000000"/>
          <w:sz w:val="28"/>
          <w:szCs w:val="28"/>
        </w:rPr>
        <w:t>онному обеспечен</w:t>
      </w:r>
      <w:r w:rsidR="00153484">
        <w:rPr>
          <w:color w:val="000000"/>
          <w:sz w:val="28"/>
          <w:szCs w:val="28"/>
        </w:rPr>
        <w:t>и</w:t>
      </w:r>
      <w:r w:rsidRPr="00153484">
        <w:rPr>
          <w:color w:val="000000"/>
          <w:sz w:val="28"/>
          <w:szCs w:val="28"/>
        </w:rPr>
        <w:t>ю разл</w:t>
      </w:r>
      <w:r w:rsidR="00153484">
        <w:rPr>
          <w:color w:val="000000"/>
          <w:sz w:val="28"/>
          <w:szCs w:val="28"/>
        </w:rPr>
        <w:t>и</w:t>
      </w:r>
      <w:r w:rsidRPr="00153484">
        <w:rPr>
          <w:color w:val="000000"/>
          <w:sz w:val="28"/>
          <w:szCs w:val="28"/>
        </w:rPr>
        <w:t xml:space="preserve">чают методы документального </w:t>
      </w:r>
      <w:r w:rsidR="00153484">
        <w:rPr>
          <w:color w:val="000000"/>
          <w:sz w:val="28"/>
          <w:szCs w:val="28"/>
        </w:rPr>
        <w:t>и</w:t>
      </w:r>
      <w:r w:rsidRPr="00153484">
        <w:rPr>
          <w:color w:val="000000"/>
          <w:sz w:val="28"/>
          <w:szCs w:val="28"/>
        </w:rPr>
        <w:t xml:space="preserve"> факт</w:t>
      </w:r>
      <w:r w:rsidR="00153484">
        <w:rPr>
          <w:color w:val="000000"/>
          <w:sz w:val="28"/>
          <w:szCs w:val="28"/>
        </w:rPr>
        <w:t>и</w:t>
      </w:r>
      <w:r w:rsidRPr="00153484">
        <w:rPr>
          <w:color w:val="000000"/>
          <w:sz w:val="28"/>
          <w:szCs w:val="28"/>
        </w:rPr>
        <w:t>ческого контроля.</w:t>
      </w:r>
      <w:r w:rsidR="003469A5" w:rsidRPr="00153484">
        <w:rPr>
          <w:rStyle w:val="a7"/>
          <w:color w:val="000000"/>
          <w:sz w:val="28"/>
          <w:szCs w:val="28"/>
          <w:vertAlign w:val="baseline"/>
        </w:rPr>
        <w:footnoteReference w:id="11"/>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Документальный контроль заключается в установлен</w:t>
      </w:r>
      <w:r w:rsidR="00153484">
        <w:rPr>
          <w:color w:val="000000"/>
          <w:sz w:val="28"/>
          <w:szCs w:val="28"/>
        </w:rPr>
        <w:t>ии</w:t>
      </w:r>
      <w:r w:rsidRPr="00153484">
        <w:rPr>
          <w:color w:val="000000"/>
          <w:sz w:val="28"/>
          <w:szCs w:val="28"/>
        </w:rPr>
        <w:t xml:space="preserve"> сущност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достоверност</w:t>
      </w:r>
      <w:r w:rsidR="00153484">
        <w:rPr>
          <w:color w:val="000000"/>
          <w:sz w:val="28"/>
          <w:szCs w:val="28"/>
        </w:rPr>
        <w:t>и</w:t>
      </w:r>
      <w:r w:rsidRPr="00153484">
        <w:rPr>
          <w:color w:val="000000"/>
          <w:sz w:val="28"/>
          <w:szCs w:val="28"/>
        </w:rPr>
        <w:t xml:space="preserve"> хозяйственной операц</w:t>
      </w:r>
      <w:r w:rsidR="00153484">
        <w:rPr>
          <w:color w:val="000000"/>
          <w:sz w:val="28"/>
          <w:szCs w:val="28"/>
        </w:rPr>
        <w:t>ии</w:t>
      </w:r>
      <w:r w:rsidRPr="00153484">
        <w:rPr>
          <w:color w:val="000000"/>
          <w:sz w:val="28"/>
          <w:szCs w:val="28"/>
        </w:rPr>
        <w:t xml:space="preserve"> по данным перв</w:t>
      </w:r>
      <w:r w:rsidR="00153484">
        <w:rPr>
          <w:color w:val="000000"/>
          <w:sz w:val="28"/>
          <w:szCs w:val="28"/>
        </w:rPr>
        <w:t>и</w:t>
      </w:r>
      <w:r w:rsidRPr="00153484">
        <w:rPr>
          <w:color w:val="000000"/>
          <w:sz w:val="28"/>
          <w:szCs w:val="28"/>
        </w:rPr>
        <w:t>чной документац</w:t>
      </w:r>
      <w:r w:rsidR="00153484">
        <w:rPr>
          <w:color w:val="000000"/>
          <w:sz w:val="28"/>
          <w:szCs w:val="28"/>
        </w:rPr>
        <w:t>ии</w:t>
      </w:r>
      <w:r w:rsidRPr="00153484">
        <w:rPr>
          <w:color w:val="000000"/>
          <w:sz w:val="28"/>
          <w:szCs w:val="28"/>
        </w:rPr>
        <w:t>, учетных рег</w:t>
      </w:r>
      <w:r w:rsidR="00153484">
        <w:rPr>
          <w:color w:val="000000"/>
          <w:sz w:val="28"/>
          <w:szCs w:val="28"/>
        </w:rPr>
        <w:t>и</w:t>
      </w:r>
      <w:r w:rsidRPr="00153484">
        <w:rPr>
          <w:color w:val="000000"/>
          <w:sz w:val="28"/>
          <w:szCs w:val="28"/>
        </w:rPr>
        <w:t xml:space="preserve">стров </w:t>
      </w:r>
      <w:r w:rsidR="00153484">
        <w:rPr>
          <w:color w:val="000000"/>
          <w:sz w:val="28"/>
          <w:szCs w:val="28"/>
        </w:rPr>
        <w:t>и</w:t>
      </w:r>
      <w:r w:rsidRPr="00153484">
        <w:rPr>
          <w:color w:val="000000"/>
          <w:sz w:val="28"/>
          <w:szCs w:val="28"/>
        </w:rPr>
        <w:t xml:space="preserve"> отчетност</w:t>
      </w:r>
      <w:r w:rsidR="00153484">
        <w:rPr>
          <w:color w:val="000000"/>
          <w:sz w:val="28"/>
          <w:szCs w:val="28"/>
        </w:rPr>
        <w:t>и</w:t>
      </w:r>
      <w:r w:rsidRPr="00153484">
        <w:rPr>
          <w:color w:val="000000"/>
          <w:sz w:val="28"/>
          <w:szCs w:val="28"/>
        </w:rPr>
        <w:t>, в которых она нашла отражен</w:t>
      </w:r>
      <w:r w:rsidR="00153484">
        <w:rPr>
          <w:color w:val="000000"/>
          <w:sz w:val="28"/>
          <w:szCs w:val="28"/>
        </w:rPr>
        <w:t>и</w:t>
      </w:r>
      <w:r w:rsidRPr="00153484">
        <w:rPr>
          <w:color w:val="000000"/>
          <w:sz w:val="28"/>
          <w:szCs w:val="28"/>
        </w:rPr>
        <w:t>е, т.е. в бухгалтерском, операт</w:t>
      </w:r>
      <w:r w:rsidR="00153484">
        <w:rPr>
          <w:color w:val="000000"/>
          <w:sz w:val="28"/>
          <w:szCs w:val="28"/>
        </w:rPr>
        <w:t>и</w:t>
      </w:r>
      <w:r w:rsidRPr="00153484">
        <w:rPr>
          <w:color w:val="000000"/>
          <w:sz w:val="28"/>
          <w:szCs w:val="28"/>
        </w:rPr>
        <w:t xml:space="preserve">вном </w:t>
      </w:r>
      <w:r w:rsidR="00153484">
        <w:rPr>
          <w:color w:val="000000"/>
          <w:sz w:val="28"/>
          <w:szCs w:val="28"/>
        </w:rPr>
        <w:t>и</w:t>
      </w:r>
      <w:r w:rsidRPr="00153484">
        <w:rPr>
          <w:color w:val="000000"/>
          <w:sz w:val="28"/>
          <w:szCs w:val="28"/>
        </w:rPr>
        <w:t xml:space="preserve"> стат</w:t>
      </w:r>
      <w:r w:rsidR="00153484">
        <w:rPr>
          <w:color w:val="000000"/>
          <w:sz w:val="28"/>
          <w:szCs w:val="28"/>
        </w:rPr>
        <w:t>и</w:t>
      </w:r>
      <w:r w:rsidRPr="00153484">
        <w:rPr>
          <w:color w:val="000000"/>
          <w:sz w:val="28"/>
          <w:szCs w:val="28"/>
        </w:rPr>
        <w:t>ст</w:t>
      </w:r>
      <w:r w:rsidR="00153484">
        <w:rPr>
          <w:color w:val="000000"/>
          <w:sz w:val="28"/>
          <w:szCs w:val="28"/>
        </w:rPr>
        <w:t>и</w:t>
      </w:r>
      <w:r w:rsidRPr="00153484">
        <w:rPr>
          <w:color w:val="000000"/>
          <w:sz w:val="28"/>
          <w:szCs w:val="28"/>
        </w:rPr>
        <w:t>ческом учете. Так, выполнен</w:t>
      </w:r>
      <w:r w:rsidR="00153484">
        <w:rPr>
          <w:color w:val="000000"/>
          <w:sz w:val="28"/>
          <w:szCs w:val="28"/>
        </w:rPr>
        <w:t>и</w:t>
      </w:r>
      <w:r w:rsidRPr="00153484">
        <w:rPr>
          <w:color w:val="000000"/>
          <w:sz w:val="28"/>
          <w:szCs w:val="28"/>
        </w:rPr>
        <w:t>е планов про</w:t>
      </w:r>
      <w:r w:rsidR="00153484">
        <w:rPr>
          <w:color w:val="000000"/>
          <w:sz w:val="28"/>
          <w:szCs w:val="28"/>
        </w:rPr>
        <w:t>и</w:t>
      </w:r>
      <w:r w:rsidRPr="00153484">
        <w:rPr>
          <w:color w:val="000000"/>
          <w:sz w:val="28"/>
          <w:szCs w:val="28"/>
        </w:rPr>
        <w:t xml:space="preserve">зводства </w:t>
      </w:r>
      <w:r w:rsidR="00153484">
        <w:rPr>
          <w:color w:val="000000"/>
          <w:sz w:val="28"/>
          <w:szCs w:val="28"/>
        </w:rPr>
        <w:t>и</w:t>
      </w:r>
      <w:r w:rsidRPr="00153484">
        <w:rPr>
          <w:color w:val="000000"/>
          <w:sz w:val="28"/>
          <w:szCs w:val="28"/>
        </w:rPr>
        <w:t xml:space="preserve"> реал</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продукц</w:t>
      </w:r>
      <w:r w:rsidR="00153484">
        <w:rPr>
          <w:color w:val="000000"/>
          <w:sz w:val="28"/>
          <w:szCs w:val="28"/>
        </w:rPr>
        <w:t>ии</w:t>
      </w:r>
      <w:r w:rsidRPr="00153484">
        <w:rPr>
          <w:color w:val="000000"/>
          <w:sz w:val="28"/>
          <w:szCs w:val="28"/>
        </w:rPr>
        <w:t>, ее себесто</w:t>
      </w:r>
      <w:r w:rsidR="00153484">
        <w:rPr>
          <w:color w:val="000000"/>
          <w:sz w:val="28"/>
          <w:szCs w:val="28"/>
        </w:rPr>
        <w:t>и</w:t>
      </w:r>
      <w:r w:rsidRPr="00153484">
        <w:rPr>
          <w:color w:val="000000"/>
          <w:sz w:val="28"/>
          <w:szCs w:val="28"/>
        </w:rPr>
        <w:t>мост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рентабельност</w:t>
      </w:r>
      <w:r w:rsidR="00153484">
        <w:rPr>
          <w:color w:val="000000"/>
          <w:sz w:val="28"/>
          <w:szCs w:val="28"/>
        </w:rPr>
        <w:t>и</w:t>
      </w:r>
      <w:r w:rsidRPr="00153484">
        <w:rPr>
          <w:color w:val="000000"/>
          <w:sz w:val="28"/>
          <w:szCs w:val="28"/>
        </w:rPr>
        <w:t xml:space="preserve"> на контрол</w:t>
      </w:r>
      <w:r w:rsidR="00153484">
        <w:rPr>
          <w:color w:val="000000"/>
          <w:sz w:val="28"/>
          <w:szCs w:val="28"/>
        </w:rPr>
        <w:t>и</w:t>
      </w:r>
      <w:r w:rsidRPr="00153484">
        <w:rPr>
          <w:color w:val="000000"/>
          <w:sz w:val="28"/>
          <w:szCs w:val="28"/>
        </w:rPr>
        <w:t>руемом предпр</w:t>
      </w:r>
      <w:r w:rsidR="00153484">
        <w:rPr>
          <w:color w:val="000000"/>
          <w:sz w:val="28"/>
          <w:szCs w:val="28"/>
        </w:rPr>
        <w:t>и</w:t>
      </w:r>
      <w:r w:rsidRPr="00153484">
        <w:rPr>
          <w:color w:val="000000"/>
          <w:sz w:val="28"/>
          <w:szCs w:val="28"/>
        </w:rPr>
        <w:t>ят</w:t>
      </w:r>
      <w:r w:rsidR="00153484">
        <w:rPr>
          <w:color w:val="000000"/>
          <w:sz w:val="28"/>
          <w:szCs w:val="28"/>
        </w:rPr>
        <w:t>ии</w:t>
      </w:r>
      <w:r w:rsidRPr="00153484">
        <w:rPr>
          <w:color w:val="000000"/>
          <w:sz w:val="28"/>
          <w:szCs w:val="28"/>
        </w:rPr>
        <w:t xml:space="preserve"> определяется по данным, содержащ</w:t>
      </w:r>
      <w:r w:rsidR="00153484">
        <w:rPr>
          <w:color w:val="000000"/>
          <w:sz w:val="28"/>
          <w:szCs w:val="28"/>
        </w:rPr>
        <w:t>и</w:t>
      </w:r>
      <w:r w:rsidRPr="00153484">
        <w:rPr>
          <w:color w:val="000000"/>
          <w:sz w:val="28"/>
          <w:szCs w:val="28"/>
        </w:rPr>
        <w:t>мся в перв</w:t>
      </w:r>
      <w:r w:rsidR="00153484">
        <w:rPr>
          <w:color w:val="000000"/>
          <w:sz w:val="28"/>
          <w:szCs w:val="28"/>
        </w:rPr>
        <w:t>и</w:t>
      </w:r>
      <w:r w:rsidRPr="00153484">
        <w:rPr>
          <w:color w:val="000000"/>
          <w:sz w:val="28"/>
          <w:szCs w:val="28"/>
        </w:rPr>
        <w:t>чной документац</w:t>
      </w:r>
      <w:r w:rsidR="00153484">
        <w:rPr>
          <w:color w:val="000000"/>
          <w:sz w:val="28"/>
          <w:szCs w:val="28"/>
        </w:rPr>
        <w:t>ии</w:t>
      </w:r>
      <w:r w:rsidRPr="00153484">
        <w:rPr>
          <w:color w:val="000000"/>
          <w:sz w:val="28"/>
          <w:szCs w:val="28"/>
        </w:rPr>
        <w:t xml:space="preserve">, учете </w:t>
      </w:r>
      <w:r w:rsidR="00153484">
        <w:rPr>
          <w:color w:val="000000"/>
          <w:sz w:val="28"/>
          <w:szCs w:val="28"/>
        </w:rPr>
        <w:t>и</w:t>
      </w:r>
      <w:r w:rsidRPr="00153484">
        <w:rPr>
          <w:color w:val="000000"/>
          <w:sz w:val="28"/>
          <w:szCs w:val="28"/>
        </w:rPr>
        <w:t xml:space="preserve"> отчетност</w:t>
      </w:r>
      <w:r w:rsidR="00153484">
        <w:rPr>
          <w:color w:val="000000"/>
          <w:sz w:val="28"/>
          <w:szCs w:val="28"/>
        </w:rPr>
        <w:t>и</w:t>
      </w:r>
      <w:r w:rsidRPr="00153484">
        <w:rPr>
          <w:color w:val="000000"/>
          <w:sz w:val="28"/>
          <w:szCs w:val="28"/>
        </w:rPr>
        <w:t>.</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Факт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й контроль состо</w:t>
      </w:r>
      <w:r w:rsidR="00153484">
        <w:rPr>
          <w:color w:val="000000"/>
          <w:sz w:val="28"/>
          <w:szCs w:val="28"/>
        </w:rPr>
        <w:t>и</w:t>
      </w:r>
      <w:r w:rsidRPr="00153484">
        <w:rPr>
          <w:color w:val="000000"/>
          <w:sz w:val="28"/>
          <w:szCs w:val="28"/>
        </w:rPr>
        <w:t>т в определен</w:t>
      </w:r>
      <w:r w:rsidR="00153484">
        <w:rPr>
          <w:color w:val="000000"/>
          <w:sz w:val="28"/>
          <w:szCs w:val="28"/>
        </w:rPr>
        <w:t>ии</w:t>
      </w:r>
      <w:r w:rsidRPr="00153484">
        <w:rPr>
          <w:color w:val="000000"/>
          <w:sz w:val="28"/>
          <w:szCs w:val="28"/>
        </w:rPr>
        <w:t xml:space="preserve"> действ</w:t>
      </w:r>
      <w:r w:rsidR="00153484">
        <w:rPr>
          <w:color w:val="000000"/>
          <w:sz w:val="28"/>
          <w:szCs w:val="28"/>
        </w:rPr>
        <w:t>и</w:t>
      </w:r>
      <w:r w:rsidRPr="00153484">
        <w:rPr>
          <w:color w:val="000000"/>
          <w:sz w:val="28"/>
          <w:szCs w:val="28"/>
        </w:rPr>
        <w:t>тельного, реального состоян</w:t>
      </w:r>
      <w:r w:rsidR="00153484">
        <w:rPr>
          <w:color w:val="000000"/>
          <w:sz w:val="28"/>
          <w:szCs w:val="28"/>
        </w:rPr>
        <w:t>и</w:t>
      </w:r>
      <w:r w:rsidRPr="00153484">
        <w:rPr>
          <w:color w:val="000000"/>
          <w:sz w:val="28"/>
          <w:szCs w:val="28"/>
        </w:rPr>
        <w:t>я объекта проверк</w:t>
      </w:r>
      <w:r w:rsidR="00153484">
        <w:rPr>
          <w:color w:val="000000"/>
          <w:sz w:val="28"/>
          <w:szCs w:val="28"/>
        </w:rPr>
        <w:t>и</w:t>
      </w:r>
      <w:r w:rsidRPr="00153484">
        <w:rPr>
          <w:color w:val="000000"/>
          <w:sz w:val="28"/>
          <w:szCs w:val="28"/>
        </w:rPr>
        <w:t xml:space="preserve"> путем перерасчета, взвеш</w:t>
      </w:r>
      <w:r w:rsidR="00153484">
        <w:rPr>
          <w:color w:val="000000"/>
          <w:sz w:val="28"/>
          <w:szCs w:val="28"/>
        </w:rPr>
        <w:t>и</w:t>
      </w:r>
      <w:r w:rsidRPr="00153484">
        <w:rPr>
          <w:color w:val="000000"/>
          <w:sz w:val="28"/>
          <w:szCs w:val="28"/>
        </w:rPr>
        <w:t>ван</w:t>
      </w:r>
      <w:r w:rsidR="00153484">
        <w:rPr>
          <w:color w:val="000000"/>
          <w:sz w:val="28"/>
          <w:szCs w:val="28"/>
        </w:rPr>
        <w:t>и</w:t>
      </w:r>
      <w:r w:rsidRPr="00153484">
        <w:rPr>
          <w:color w:val="000000"/>
          <w:sz w:val="28"/>
          <w:szCs w:val="28"/>
        </w:rPr>
        <w:t>я, обмера, лабораторного анал</w:t>
      </w:r>
      <w:r w:rsidR="00153484">
        <w:rPr>
          <w:color w:val="000000"/>
          <w:sz w:val="28"/>
          <w:szCs w:val="28"/>
        </w:rPr>
        <w:t>и</w:t>
      </w:r>
      <w:r w:rsidRPr="00153484">
        <w:rPr>
          <w:color w:val="000000"/>
          <w:sz w:val="28"/>
          <w:szCs w:val="28"/>
        </w:rPr>
        <w:t xml:space="preserve">за </w:t>
      </w:r>
      <w:r w:rsidR="00153484">
        <w:rPr>
          <w:color w:val="000000"/>
          <w:sz w:val="28"/>
          <w:szCs w:val="28"/>
        </w:rPr>
        <w:t>и</w:t>
      </w:r>
      <w:r w:rsidRPr="00153484">
        <w:rPr>
          <w:color w:val="000000"/>
          <w:sz w:val="28"/>
          <w:szCs w:val="28"/>
        </w:rPr>
        <w:t xml:space="preserve"> друг</w:t>
      </w:r>
      <w:r w:rsidR="00153484">
        <w:rPr>
          <w:color w:val="000000"/>
          <w:sz w:val="28"/>
          <w:szCs w:val="28"/>
        </w:rPr>
        <w:t>и</w:t>
      </w:r>
      <w:r w:rsidRPr="00153484">
        <w:rPr>
          <w:color w:val="000000"/>
          <w:sz w:val="28"/>
          <w:szCs w:val="28"/>
        </w:rPr>
        <w:t>х методов проверк</w:t>
      </w:r>
      <w:r w:rsidR="00153484">
        <w:rPr>
          <w:color w:val="000000"/>
          <w:sz w:val="28"/>
          <w:szCs w:val="28"/>
        </w:rPr>
        <w:t>и</w:t>
      </w:r>
      <w:r w:rsidRPr="00153484">
        <w:rPr>
          <w:color w:val="000000"/>
          <w:sz w:val="28"/>
          <w:szCs w:val="28"/>
        </w:rPr>
        <w:t>. К объектам факт</w:t>
      </w:r>
      <w:r w:rsidR="00153484">
        <w:rPr>
          <w:color w:val="000000"/>
          <w:sz w:val="28"/>
          <w:szCs w:val="28"/>
        </w:rPr>
        <w:t>и</w:t>
      </w:r>
      <w:r w:rsidRPr="00153484">
        <w:rPr>
          <w:color w:val="000000"/>
          <w:sz w:val="28"/>
          <w:szCs w:val="28"/>
        </w:rPr>
        <w:t>ческого контроля относятся: нал</w:t>
      </w:r>
      <w:r w:rsidR="00153484">
        <w:rPr>
          <w:color w:val="000000"/>
          <w:sz w:val="28"/>
          <w:szCs w:val="28"/>
        </w:rPr>
        <w:t>и</w:t>
      </w:r>
      <w:r w:rsidRPr="00153484">
        <w:rPr>
          <w:color w:val="000000"/>
          <w:sz w:val="28"/>
          <w:szCs w:val="28"/>
        </w:rPr>
        <w:t>чные деньг</w:t>
      </w:r>
      <w:r w:rsidR="00153484">
        <w:rPr>
          <w:color w:val="000000"/>
          <w:sz w:val="28"/>
          <w:szCs w:val="28"/>
        </w:rPr>
        <w:t>и</w:t>
      </w:r>
      <w:r w:rsidRPr="00153484">
        <w:rPr>
          <w:color w:val="000000"/>
          <w:sz w:val="28"/>
          <w:szCs w:val="28"/>
        </w:rPr>
        <w:t xml:space="preserve"> в кассе, основные средства, матер</w:t>
      </w:r>
      <w:r w:rsidR="00153484">
        <w:rPr>
          <w:color w:val="000000"/>
          <w:sz w:val="28"/>
          <w:szCs w:val="28"/>
        </w:rPr>
        <w:t>и</w:t>
      </w:r>
      <w:r w:rsidRPr="00153484">
        <w:rPr>
          <w:color w:val="000000"/>
          <w:sz w:val="28"/>
          <w:szCs w:val="28"/>
        </w:rPr>
        <w:t>альные ценност</w:t>
      </w:r>
      <w:r w:rsidR="00153484">
        <w:rPr>
          <w:color w:val="000000"/>
          <w:sz w:val="28"/>
          <w:szCs w:val="28"/>
        </w:rPr>
        <w:t>и</w:t>
      </w:r>
      <w:r w:rsidRPr="00153484">
        <w:rPr>
          <w:color w:val="000000"/>
          <w:sz w:val="28"/>
          <w:szCs w:val="28"/>
        </w:rPr>
        <w:t>, готовая продукц</w:t>
      </w:r>
      <w:r w:rsidR="00153484">
        <w:rPr>
          <w:color w:val="000000"/>
          <w:sz w:val="28"/>
          <w:szCs w:val="28"/>
        </w:rPr>
        <w:t>и</w:t>
      </w:r>
      <w:r w:rsidRPr="00153484">
        <w:rPr>
          <w:color w:val="000000"/>
          <w:sz w:val="28"/>
          <w:szCs w:val="28"/>
        </w:rPr>
        <w:t>я, незавершенное про</w:t>
      </w:r>
      <w:r w:rsidR="00153484">
        <w:rPr>
          <w:color w:val="000000"/>
          <w:sz w:val="28"/>
          <w:szCs w:val="28"/>
        </w:rPr>
        <w:t>и</w:t>
      </w:r>
      <w:r w:rsidRPr="00153484">
        <w:rPr>
          <w:color w:val="000000"/>
          <w:sz w:val="28"/>
          <w:szCs w:val="28"/>
        </w:rPr>
        <w:t>зводство.</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Факт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документальный контроль выполняется во вза</w:t>
      </w:r>
      <w:r w:rsidR="00153484">
        <w:rPr>
          <w:color w:val="000000"/>
          <w:sz w:val="28"/>
          <w:szCs w:val="28"/>
        </w:rPr>
        <w:t>и</w:t>
      </w:r>
      <w:r w:rsidRPr="00153484">
        <w:rPr>
          <w:color w:val="000000"/>
          <w:sz w:val="28"/>
          <w:szCs w:val="28"/>
        </w:rPr>
        <w:t>мной связ</w:t>
      </w:r>
      <w:r w:rsidR="00153484">
        <w:rPr>
          <w:color w:val="000000"/>
          <w:sz w:val="28"/>
          <w:szCs w:val="28"/>
        </w:rPr>
        <w:t>и</w:t>
      </w:r>
      <w:r w:rsidRPr="00153484">
        <w:rPr>
          <w:color w:val="000000"/>
          <w:sz w:val="28"/>
          <w:szCs w:val="28"/>
        </w:rPr>
        <w:t xml:space="preserve">, так как только </w:t>
      </w:r>
      <w:r w:rsidR="00153484">
        <w:rPr>
          <w:color w:val="000000"/>
          <w:sz w:val="28"/>
          <w:szCs w:val="28"/>
        </w:rPr>
        <w:t>и</w:t>
      </w:r>
      <w:r w:rsidRPr="00153484">
        <w:rPr>
          <w:color w:val="000000"/>
          <w:sz w:val="28"/>
          <w:szCs w:val="28"/>
        </w:rPr>
        <w:t>х совместное пр</w:t>
      </w:r>
      <w:r w:rsidR="00153484">
        <w:rPr>
          <w:color w:val="000000"/>
          <w:sz w:val="28"/>
          <w:szCs w:val="28"/>
        </w:rPr>
        <w:t>и</w:t>
      </w:r>
      <w:r w:rsidRPr="00153484">
        <w:rPr>
          <w:color w:val="000000"/>
          <w:sz w:val="28"/>
          <w:szCs w:val="28"/>
        </w:rPr>
        <w:t>менен</w:t>
      </w:r>
      <w:r w:rsidR="00153484">
        <w:rPr>
          <w:color w:val="000000"/>
          <w:sz w:val="28"/>
          <w:szCs w:val="28"/>
        </w:rPr>
        <w:t>и</w:t>
      </w:r>
      <w:r w:rsidRPr="00153484">
        <w:rPr>
          <w:color w:val="000000"/>
          <w:sz w:val="28"/>
          <w:szCs w:val="28"/>
        </w:rPr>
        <w:t>е позволяет установ</w:t>
      </w:r>
      <w:r w:rsidR="00153484">
        <w:rPr>
          <w:color w:val="000000"/>
          <w:sz w:val="28"/>
          <w:szCs w:val="28"/>
        </w:rPr>
        <w:t>и</w:t>
      </w:r>
      <w:r w:rsidRPr="00153484">
        <w:rPr>
          <w:color w:val="000000"/>
          <w:sz w:val="28"/>
          <w:szCs w:val="28"/>
        </w:rPr>
        <w:t>ть действ</w:t>
      </w:r>
      <w:r w:rsidR="00153484">
        <w:rPr>
          <w:color w:val="000000"/>
          <w:sz w:val="28"/>
          <w:szCs w:val="28"/>
        </w:rPr>
        <w:t>и</w:t>
      </w:r>
      <w:r w:rsidRPr="00153484">
        <w:rPr>
          <w:color w:val="000000"/>
          <w:sz w:val="28"/>
          <w:szCs w:val="28"/>
        </w:rPr>
        <w:t>тельное состоян</w:t>
      </w:r>
      <w:r w:rsidR="00153484">
        <w:rPr>
          <w:color w:val="000000"/>
          <w:sz w:val="28"/>
          <w:szCs w:val="28"/>
        </w:rPr>
        <w:t>и</w:t>
      </w:r>
      <w:r w:rsidRPr="00153484">
        <w:rPr>
          <w:color w:val="000000"/>
          <w:sz w:val="28"/>
          <w:szCs w:val="28"/>
        </w:rPr>
        <w:t>е объектов проверк</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х сохранност</w:t>
      </w:r>
      <w:r w:rsidR="00153484">
        <w:rPr>
          <w:color w:val="000000"/>
          <w:sz w:val="28"/>
          <w:szCs w:val="28"/>
        </w:rPr>
        <w:t>и</w:t>
      </w:r>
      <w:r w:rsidRPr="00153484">
        <w:rPr>
          <w:color w:val="000000"/>
          <w:sz w:val="28"/>
          <w:szCs w:val="28"/>
        </w:rPr>
        <w:t>, разработать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я по устранен</w:t>
      </w:r>
      <w:r w:rsidR="00153484">
        <w:rPr>
          <w:color w:val="000000"/>
          <w:sz w:val="28"/>
          <w:szCs w:val="28"/>
        </w:rPr>
        <w:t>и</w:t>
      </w:r>
      <w:r w:rsidRPr="00153484">
        <w:rPr>
          <w:color w:val="000000"/>
          <w:sz w:val="28"/>
          <w:szCs w:val="28"/>
        </w:rPr>
        <w:t xml:space="preserve">ю </w:t>
      </w:r>
      <w:r w:rsidR="00153484">
        <w:rPr>
          <w:color w:val="000000"/>
          <w:sz w:val="28"/>
          <w:szCs w:val="28"/>
        </w:rPr>
        <w:t>и</w:t>
      </w:r>
      <w:r w:rsidRPr="00153484">
        <w:rPr>
          <w:color w:val="000000"/>
          <w:sz w:val="28"/>
          <w:szCs w:val="28"/>
        </w:rPr>
        <w:t>меющ</w:t>
      </w:r>
      <w:r w:rsidR="00153484">
        <w:rPr>
          <w:color w:val="000000"/>
          <w:sz w:val="28"/>
          <w:szCs w:val="28"/>
        </w:rPr>
        <w:t>и</w:t>
      </w:r>
      <w:r w:rsidRPr="00153484">
        <w:rPr>
          <w:color w:val="000000"/>
          <w:sz w:val="28"/>
          <w:szCs w:val="28"/>
        </w:rPr>
        <w:t>хся недостатков.</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Основным</w:t>
      </w:r>
      <w:r w:rsidR="00153484">
        <w:rPr>
          <w:color w:val="000000"/>
          <w:sz w:val="28"/>
          <w:szCs w:val="28"/>
        </w:rPr>
        <w:t>и</w:t>
      </w:r>
      <w:r w:rsidRPr="00153484">
        <w:rPr>
          <w:color w:val="000000"/>
          <w:sz w:val="28"/>
          <w:szCs w:val="28"/>
        </w:rPr>
        <w:t xml:space="preserve"> методам</w:t>
      </w:r>
      <w:r w:rsidR="00153484">
        <w:rPr>
          <w:color w:val="000000"/>
          <w:sz w:val="28"/>
          <w:szCs w:val="28"/>
        </w:rPr>
        <w:t>и</w:t>
      </w:r>
      <w:r w:rsidRPr="00153484">
        <w:rPr>
          <w:color w:val="000000"/>
          <w:sz w:val="28"/>
          <w:szCs w:val="28"/>
        </w:rPr>
        <w:t xml:space="preserve"> государственного ф</w:t>
      </w:r>
      <w:r w:rsidR="00153484">
        <w:rPr>
          <w:color w:val="000000"/>
          <w:sz w:val="28"/>
          <w:szCs w:val="28"/>
        </w:rPr>
        <w:t>и</w:t>
      </w:r>
      <w:r w:rsidRPr="00153484">
        <w:rPr>
          <w:color w:val="000000"/>
          <w:sz w:val="28"/>
          <w:szCs w:val="28"/>
        </w:rPr>
        <w:t>нансового контроля являются:</w:t>
      </w:r>
    </w:p>
    <w:p w:rsidR="00DC23AF" w:rsidRPr="00153484" w:rsidRDefault="00DC23AF" w:rsidP="00153484">
      <w:pPr>
        <w:numPr>
          <w:ilvl w:val="0"/>
          <w:numId w:val="10"/>
        </w:numPr>
        <w:spacing w:line="360" w:lineRule="auto"/>
        <w:ind w:left="0" w:firstLine="709"/>
        <w:jc w:val="both"/>
        <w:rPr>
          <w:color w:val="000000"/>
          <w:sz w:val="28"/>
          <w:szCs w:val="28"/>
        </w:rPr>
      </w:pPr>
      <w:r w:rsidRPr="00153484">
        <w:rPr>
          <w:color w:val="000000"/>
          <w:sz w:val="28"/>
          <w:szCs w:val="28"/>
        </w:rPr>
        <w:t>проверк</w:t>
      </w:r>
      <w:r w:rsidR="00153484">
        <w:rPr>
          <w:color w:val="000000"/>
          <w:sz w:val="28"/>
          <w:szCs w:val="28"/>
        </w:rPr>
        <w:t>и</w:t>
      </w:r>
      <w:r w:rsidRPr="00153484">
        <w:rPr>
          <w:color w:val="000000"/>
          <w:sz w:val="28"/>
          <w:szCs w:val="28"/>
        </w:rPr>
        <w:t>;</w:t>
      </w:r>
    </w:p>
    <w:p w:rsidR="00DC23AF" w:rsidRPr="00153484" w:rsidRDefault="00DC23AF" w:rsidP="00153484">
      <w:pPr>
        <w:numPr>
          <w:ilvl w:val="0"/>
          <w:numId w:val="10"/>
        </w:numPr>
        <w:spacing w:line="360" w:lineRule="auto"/>
        <w:ind w:left="0" w:firstLine="709"/>
        <w:jc w:val="both"/>
        <w:rPr>
          <w:color w:val="000000"/>
          <w:sz w:val="28"/>
          <w:szCs w:val="28"/>
        </w:rPr>
      </w:pPr>
      <w:r w:rsidRPr="00153484">
        <w:rPr>
          <w:color w:val="000000"/>
          <w:sz w:val="28"/>
          <w:szCs w:val="28"/>
        </w:rPr>
        <w:t>обследован</w:t>
      </w:r>
      <w:r w:rsidR="00153484">
        <w:rPr>
          <w:color w:val="000000"/>
          <w:sz w:val="28"/>
          <w:szCs w:val="28"/>
        </w:rPr>
        <w:t>и</w:t>
      </w:r>
      <w:r w:rsidRPr="00153484">
        <w:rPr>
          <w:color w:val="000000"/>
          <w:sz w:val="28"/>
          <w:szCs w:val="28"/>
        </w:rPr>
        <w:t>я;</w:t>
      </w:r>
    </w:p>
    <w:p w:rsidR="00DC23AF" w:rsidRPr="00153484" w:rsidRDefault="00DC23AF" w:rsidP="00153484">
      <w:pPr>
        <w:numPr>
          <w:ilvl w:val="0"/>
          <w:numId w:val="10"/>
        </w:numPr>
        <w:spacing w:line="360" w:lineRule="auto"/>
        <w:ind w:left="0" w:firstLine="709"/>
        <w:jc w:val="both"/>
        <w:rPr>
          <w:color w:val="000000"/>
          <w:sz w:val="28"/>
          <w:szCs w:val="28"/>
        </w:rPr>
      </w:pPr>
      <w:r w:rsidRPr="00153484">
        <w:rPr>
          <w:color w:val="000000"/>
          <w:sz w:val="28"/>
          <w:szCs w:val="28"/>
        </w:rPr>
        <w:t>надзор;</w:t>
      </w:r>
    </w:p>
    <w:p w:rsidR="00DC23AF" w:rsidRPr="00153484" w:rsidRDefault="00DC23AF" w:rsidP="00153484">
      <w:pPr>
        <w:numPr>
          <w:ilvl w:val="0"/>
          <w:numId w:val="10"/>
        </w:numPr>
        <w:spacing w:line="360" w:lineRule="auto"/>
        <w:ind w:left="0" w:firstLine="709"/>
        <w:jc w:val="both"/>
        <w:rPr>
          <w:color w:val="000000"/>
          <w:sz w:val="28"/>
          <w:szCs w:val="28"/>
        </w:rPr>
      </w:pPr>
      <w:r w:rsidRPr="00153484">
        <w:rPr>
          <w:color w:val="000000"/>
          <w:sz w:val="28"/>
          <w:szCs w:val="28"/>
        </w:rPr>
        <w:t>анал</w:t>
      </w:r>
      <w:r w:rsidR="00153484">
        <w:rPr>
          <w:color w:val="000000"/>
          <w:sz w:val="28"/>
          <w:szCs w:val="28"/>
        </w:rPr>
        <w:t>и</w:t>
      </w:r>
      <w:r w:rsidRPr="00153484">
        <w:rPr>
          <w:color w:val="000000"/>
          <w:sz w:val="28"/>
          <w:szCs w:val="28"/>
        </w:rPr>
        <w:t>з ф</w:t>
      </w:r>
      <w:r w:rsidR="00153484">
        <w:rPr>
          <w:color w:val="000000"/>
          <w:sz w:val="28"/>
          <w:szCs w:val="28"/>
        </w:rPr>
        <w:t>и</w:t>
      </w:r>
      <w:r w:rsidRPr="00153484">
        <w:rPr>
          <w:color w:val="000000"/>
          <w:sz w:val="28"/>
          <w:szCs w:val="28"/>
        </w:rPr>
        <w:t>нансового состоян</w:t>
      </w:r>
      <w:r w:rsidR="00153484">
        <w:rPr>
          <w:color w:val="000000"/>
          <w:sz w:val="28"/>
          <w:szCs w:val="28"/>
        </w:rPr>
        <w:t>и</w:t>
      </w:r>
      <w:r w:rsidRPr="00153484">
        <w:rPr>
          <w:color w:val="000000"/>
          <w:sz w:val="28"/>
          <w:szCs w:val="28"/>
        </w:rPr>
        <w:t>я;</w:t>
      </w:r>
    </w:p>
    <w:p w:rsidR="00DC23AF" w:rsidRPr="00153484" w:rsidRDefault="00DC23AF" w:rsidP="00153484">
      <w:pPr>
        <w:numPr>
          <w:ilvl w:val="0"/>
          <w:numId w:val="10"/>
        </w:numPr>
        <w:spacing w:line="360" w:lineRule="auto"/>
        <w:ind w:left="0" w:firstLine="709"/>
        <w:jc w:val="both"/>
        <w:rPr>
          <w:color w:val="000000"/>
          <w:sz w:val="28"/>
          <w:szCs w:val="28"/>
        </w:rPr>
      </w:pPr>
      <w:r w:rsidRPr="00153484">
        <w:rPr>
          <w:color w:val="000000"/>
          <w:sz w:val="28"/>
          <w:szCs w:val="28"/>
        </w:rPr>
        <w:t>наблюден</w:t>
      </w:r>
      <w:r w:rsidR="00153484">
        <w:rPr>
          <w:color w:val="000000"/>
          <w:sz w:val="28"/>
          <w:szCs w:val="28"/>
        </w:rPr>
        <w:t>и</w:t>
      </w:r>
      <w:r w:rsidRPr="00153484">
        <w:rPr>
          <w:color w:val="000000"/>
          <w:sz w:val="28"/>
          <w:szCs w:val="28"/>
        </w:rPr>
        <w:t>е (мон</w:t>
      </w:r>
      <w:r w:rsidR="00153484">
        <w:rPr>
          <w:color w:val="000000"/>
          <w:sz w:val="28"/>
          <w:szCs w:val="28"/>
        </w:rPr>
        <w:t>и</w:t>
      </w:r>
      <w:r w:rsidRPr="00153484">
        <w:rPr>
          <w:color w:val="000000"/>
          <w:sz w:val="28"/>
          <w:szCs w:val="28"/>
        </w:rPr>
        <w:t>тор</w:t>
      </w:r>
      <w:r w:rsidR="00153484">
        <w:rPr>
          <w:color w:val="000000"/>
          <w:sz w:val="28"/>
          <w:szCs w:val="28"/>
        </w:rPr>
        <w:t>и</w:t>
      </w:r>
      <w:r w:rsidRPr="00153484">
        <w:rPr>
          <w:color w:val="000000"/>
          <w:sz w:val="28"/>
          <w:szCs w:val="28"/>
        </w:rPr>
        <w:t>нг);</w:t>
      </w:r>
    </w:p>
    <w:p w:rsidR="00DC23AF" w:rsidRPr="00153484" w:rsidRDefault="00DC23AF" w:rsidP="00153484">
      <w:pPr>
        <w:numPr>
          <w:ilvl w:val="0"/>
          <w:numId w:val="10"/>
        </w:numPr>
        <w:spacing w:line="360" w:lineRule="auto"/>
        <w:ind w:left="0" w:firstLine="709"/>
        <w:jc w:val="both"/>
        <w:rPr>
          <w:color w:val="000000"/>
          <w:sz w:val="28"/>
          <w:szCs w:val="28"/>
        </w:rPr>
      </w:pPr>
      <w:r w:rsidRPr="00153484">
        <w:rPr>
          <w:color w:val="000000"/>
          <w:sz w:val="28"/>
          <w:szCs w:val="28"/>
        </w:rPr>
        <w:t>рев</w:t>
      </w:r>
      <w:r w:rsidR="00153484">
        <w:rPr>
          <w:color w:val="000000"/>
          <w:sz w:val="28"/>
          <w:szCs w:val="28"/>
        </w:rPr>
        <w:t>и</w:t>
      </w:r>
      <w:r w:rsidRPr="00153484">
        <w:rPr>
          <w:color w:val="000000"/>
          <w:sz w:val="28"/>
          <w:szCs w:val="28"/>
        </w:rPr>
        <w:t>з</w:t>
      </w:r>
      <w:r w:rsidR="00153484">
        <w:rPr>
          <w:color w:val="000000"/>
          <w:sz w:val="28"/>
          <w:szCs w:val="28"/>
        </w:rPr>
        <w:t>ии</w:t>
      </w:r>
      <w:r w:rsidRPr="00153484">
        <w:rPr>
          <w:color w:val="000000"/>
          <w:sz w:val="28"/>
          <w:szCs w:val="28"/>
        </w:rPr>
        <w:t>.</w:t>
      </w:r>
    </w:p>
    <w:p w:rsidR="00153484" w:rsidRDefault="00DC23AF" w:rsidP="00153484">
      <w:pPr>
        <w:spacing w:line="360" w:lineRule="auto"/>
        <w:ind w:firstLine="709"/>
        <w:jc w:val="both"/>
        <w:rPr>
          <w:color w:val="000000"/>
          <w:sz w:val="28"/>
          <w:szCs w:val="28"/>
        </w:rPr>
      </w:pPr>
      <w:r w:rsidRPr="00153484">
        <w:rPr>
          <w:color w:val="000000"/>
          <w:sz w:val="28"/>
          <w:szCs w:val="28"/>
        </w:rPr>
        <w:t>Проверк</w:t>
      </w:r>
      <w:r w:rsidR="00153484">
        <w:rPr>
          <w:color w:val="000000"/>
          <w:sz w:val="28"/>
          <w:szCs w:val="28"/>
        </w:rPr>
        <w:t>и</w:t>
      </w:r>
      <w:r w:rsidRPr="00153484">
        <w:rPr>
          <w:color w:val="000000"/>
          <w:sz w:val="28"/>
          <w:szCs w:val="28"/>
        </w:rPr>
        <w:t xml:space="preserve"> про</w:t>
      </w:r>
      <w:r w:rsidR="00153484">
        <w:rPr>
          <w:color w:val="000000"/>
          <w:sz w:val="28"/>
          <w:szCs w:val="28"/>
        </w:rPr>
        <w:t>и</w:t>
      </w:r>
      <w:r w:rsidRPr="00153484">
        <w:rPr>
          <w:color w:val="000000"/>
          <w:sz w:val="28"/>
          <w:szCs w:val="28"/>
        </w:rPr>
        <w:t>зводятся по отдельным вопросам ф</w:t>
      </w:r>
      <w:r w:rsidR="00153484">
        <w:rPr>
          <w:color w:val="000000"/>
          <w:sz w:val="28"/>
          <w:szCs w:val="28"/>
        </w:rPr>
        <w:t>и</w:t>
      </w:r>
      <w:r w:rsidRPr="00153484">
        <w:rPr>
          <w:color w:val="000000"/>
          <w:sz w:val="28"/>
          <w:szCs w:val="28"/>
        </w:rPr>
        <w:t>нансово-хозяйственной деятельност</w:t>
      </w:r>
      <w:r w:rsidR="00153484">
        <w:rPr>
          <w:color w:val="000000"/>
          <w:sz w:val="28"/>
          <w:szCs w:val="28"/>
        </w:rPr>
        <w:t>и</w:t>
      </w:r>
      <w:r w:rsidRPr="00153484">
        <w:rPr>
          <w:color w:val="000000"/>
          <w:sz w:val="28"/>
          <w:szCs w:val="28"/>
        </w:rPr>
        <w:t xml:space="preserve"> на основе отчётных, балансовых </w:t>
      </w:r>
      <w:r w:rsidR="00153484">
        <w:rPr>
          <w:color w:val="000000"/>
          <w:sz w:val="28"/>
          <w:szCs w:val="28"/>
        </w:rPr>
        <w:t>и</w:t>
      </w:r>
      <w:r w:rsidRPr="00153484">
        <w:rPr>
          <w:color w:val="000000"/>
          <w:sz w:val="28"/>
          <w:szCs w:val="28"/>
        </w:rPr>
        <w:t xml:space="preserve"> расходных документов. В процессе проверк</w:t>
      </w:r>
      <w:r w:rsidR="00153484">
        <w:rPr>
          <w:color w:val="000000"/>
          <w:sz w:val="28"/>
          <w:szCs w:val="28"/>
        </w:rPr>
        <w:t>и</w:t>
      </w:r>
      <w:r w:rsidRPr="00153484">
        <w:rPr>
          <w:color w:val="000000"/>
          <w:sz w:val="28"/>
          <w:szCs w:val="28"/>
        </w:rPr>
        <w:t xml:space="preserve"> выявляются нарушен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нансовой д</w:t>
      </w:r>
      <w:r w:rsidR="00153484">
        <w:rPr>
          <w:color w:val="000000"/>
          <w:sz w:val="28"/>
          <w:szCs w:val="28"/>
        </w:rPr>
        <w:t>и</w:t>
      </w:r>
      <w:r w:rsidRPr="00153484">
        <w:rPr>
          <w:color w:val="000000"/>
          <w:sz w:val="28"/>
          <w:szCs w:val="28"/>
        </w:rPr>
        <w:t>сц</w:t>
      </w:r>
      <w:r w:rsidR="00153484">
        <w:rPr>
          <w:color w:val="000000"/>
          <w:sz w:val="28"/>
          <w:szCs w:val="28"/>
        </w:rPr>
        <w:t>и</w:t>
      </w:r>
      <w:r w:rsidRPr="00153484">
        <w:rPr>
          <w:color w:val="000000"/>
          <w:sz w:val="28"/>
          <w:szCs w:val="28"/>
        </w:rPr>
        <w:t>пл</w:t>
      </w:r>
      <w:r w:rsidR="00153484">
        <w:rPr>
          <w:color w:val="000000"/>
          <w:sz w:val="28"/>
          <w:szCs w:val="28"/>
        </w:rPr>
        <w:t>и</w:t>
      </w:r>
      <w:r w:rsidRPr="00153484">
        <w:rPr>
          <w:color w:val="000000"/>
          <w:sz w:val="28"/>
          <w:szCs w:val="28"/>
        </w:rPr>
        <w:t xml:space="preserve">ны </w:t>
      </w:r>
      <w:r w:rsidR="00153484">
        <w:rPr>
          <w:color w:val="000000"/>
          <w:sz w:val="28"/>
          <w:szCs w:val="28"/>
        </w:rPr>
        <w:t>и</w:t>
      </w:r>
      <w:r w:rsidRPr="00153484">
        <w:rPr>
          <w:color w:val="000000"/>
          <w:sz w:val="28"/>
          <w:szCs w:val="28"/>
        </w:rPr>
        <w:t xml:space="preserve"> намечаются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 xml:space="preserve">я по </w:t>
      </w:r>
      <w:r w:rsidR="00153484">
        <w:rPr>
          <w:color w:val="000000"/>
          <w:sz w:val="28"/>
          <w:szCs w:val="28"/>
        </w:rPr>
        <w:t>и</w:t>
      </w:r>
      <w:r w:rsidRPr="00153484">
        <w:rPr>
          <w:color w:val="000000"/>
          <w:sz w:val="28"/>
          <w:szCs w:val="28"/>
        </w:rPr>
        <w:t>х устранен</w:t>
      </w:r>
      <w:r w:rsidR="00153484">
        <w:rPr>
          <w:color w:val="000000"/>
          <w:sz w:val="28"/>
          <w:szCs w:val="28"/>
        </w:rPr>
        <w:t>и</w:t>
      </w:r>
      <w:r w:rsidRPr="00153484">
        <w:rPr>
          <w:color w:val="000000"/>
          <w:sz w:val="28"/>
          <w:szCs w:val="28"/>
        </w:rPr>
        <w:t>ю.</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Объектам</w:t>
      </w:r>
      <w:r w:rsidR="00153484">
        <w:rPr>
          <w:color w:val="000000"/>
          <w:sz w:val="28"/>
          <w:szCs w:val="28"/>
        </w:rPr>
        <w:t>и</w:t>
      </w:r>
      <w:r w:rsidRPr="00153484">
        <w:rPr>
          <w:color w:val="000000"/>
          <w:sz w:val="28"/>
          <w:szCs w:val="28"/>
        </w:rPr>
        <w:t xml:space="preserve"> документальных проверок являются бухгалтерская, стат</w:t>
      </w:r>
      <w:r w:rsidR="00153484">
        <w:rPr>
          <w:color w:val="000000"/>
          <w:sz w:val="28"/>
          <w:szCs w:val="28"/>
        </w:rPr>
        <w:t>и</w:t>
      </w:r>
      <w:r w:rsidRPr="00153484">
        <w:rPr>
          <w:color w:val="000000"/>
          <w:sz w:val="28"/>
          <w:szCs w:val="28"/>
        </w:rPr>
        <w:t>ст</w:t>
      </w:r>
      <w:r w:rsidR="00153484">
        <w:rPr>
          <w:color w:val="000000"/>
          <w:sz w:val="28"/>
          <w:szCs w:val="28"/>
        </w:rPr>
        <w:t>и</w:t>
      </w:r>
      <w:r w:rsidRPr="00153484">
        <w:rPr>
          <w:color w:val="000000"/>
          <w:sz w:val="28"/>
          <w:szCs w:val="28"/>
        </w:rPr>
        <w:t>ческая, операц</w:t>
      </w:r>
      <w:r w:rsidR="00153484">
        <w:rPr>
          <w:color w:val="000000"/>
          <w:sz w:val="28"/>
          <w:szCs w:val="28"/>
        </w:rPr>
        <w:t>и</w:t>
      </w:r>
      <w:r w:rsidRPr="00153484">
        <w:rPr>
          <w:color w:val="000000"/>
          <w:sz w:val="28"/>
          <w:szCs w:val="28"/>
        </w:rPr>
        <w:t>онно-техн</w:t>
      </w:r>
      <w:r w:rsidR="00153484">
        <w:rPr>
          <w:color w:val="000000"/>
          <w:sz w:val="28"/>
          <w:szCs w:val="28"/>
        </w:rPr>
        <w:t>и</w:t>
      </w:r>
      <w:r w:rsidRPr="00153484">
        <w:rPr>
          <w:color w:val="000000"/>
          <w:sz w:val="28"/>
          <w:szCs w:val="28"/>
        </w:rPr>
        <w:t xml:space="preserve">ческая отчетность, сметы расходов </w:t>
      </w:r>
      <w:r w:rsidR="00153484">
        <w:rPr>
          <w:color w:val="000000"/>
          <w:sz w:val="28"/>
          <w:szCs w:val="28"/>
        </w:rPr>
        <w:t>и</w:t>
      </w:r>
      <w:r w:rsidRPr="00153484">
        <w:rPr>
          <w:color w:val="000000"/>
          <w:sz w:val="28"/>
          <w:szCs w:val="28"/>
        </w:rPr>
        <w:t xml:space="preserve"> расчеты к н</w:t>
      </w:r>
      <w:r w:rsidR="00153484">
        <w:rPr>
          <w:color w:val="000000"/>
          <w:sz w:val="28"/>
          <w:szCs w:val="28"/>
        </w:rPr>
        <w:t>и</w:t>
      </w:r>
      <w:r w:rsidRPr="00153484">
        <w:rPr>
          <w:color w:val="000000"/>
          <w:sz w:val="28"/>
          <w:szCs w:val="28"/>
        </w:rPr>
        <w:t xml:space="preserve">м, расчеты по налогам </w:t>
      </w:r>
      <w:r w:rsidR="00153484">
        <w:rPr>
          <w:color w:val="000000"/>
          <w:sz w:val="28"/>
          <w:szCs w:val="28"/>
        </w:rPr>
        <w:t>и</w:t>
      </w:r>
      <w:r w:rsidRPr="00153484">
        <w:rPr>
          <w:color w:val="000000"/>
          <w:sz w:val="28"/>
          <w:szCs w:val="28"/>
        </w:rPr>
        <w:t xml:space="preserve"> т.п.</w:t>
      </w:r>
      <w:r w:rsidR="003469A5" w:rsidRPr="00153484">
        <w:rPr>
          <w:rStyle w:val="a7"/>
          <w:color w:val="000000"/>
          <w:sz w:val="28"/>
          <w:szCs w:val="28"/>
          <w:vertAlign w:val="baseline"/>
        </w:rPr>
        <w:footnoteReference w:id="12"/>
      </w:r>
    </w:p>
    <w:p w:rsidR="00153484" w:rsidRDefault="00DC23AF" w:rsidP="00153484">
      <w:pPr>
        <w:spacing w:line="360" w:lineRule="auto"/>
        <w:ind w:firstLine="709"/>
        <w:jc w:val="both"/>
        <w:rPr>
          <w:color w:val="000000"/>
          <w:sz w:val="28"/>
          <w:szCs w:val="28"/>
        </w:rPr>
      </w:pPr>
      <w:r w:rsidRPr="00153484">
        <w:rPr>
          <w:color w:val="000000"/>
          <w:sz w:val="28"/>
          <w:szCs w:val="28"/>
        </w:rPr>
        <w:t>Обследован</w:t>
      </w:r>
      <w:r w:rsidR="00153484">
        <w:rPr>
          <w:color w:val="000000"/>
          <w:sz w:val="28"/>
          <w:szCs w:val="28"/>
        </w:rPr>
        <w:t>и</w:t>
      </w:r>
      <w:r w:rsidRPr="00153484">
        <w:rPr>
          <w:color w:val="000000"/>
          <w:sz w:val="28"/>
          <w:szCs w:val="28"/>
        </w:rPr>
        <w:t>е в отл</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е от проверк</w:t>
      </w:r>
      <w:r w:rsidR="00153484">
        <w:rPr>
          <w:color w:val="000000"/>
          <w:sz w:val="28"/>
          <w:szCs w:val="28"/>
        </w:rPr>
        <w:t>и</w:t>
      </w:r>
      <w:r w:rsidRPr="00153484">
        <w:rPr>
          <w:color w:val="000000"/>
          <w:sz w:val="28"/>
          <w:szCs w:val="28"/>
        </w:rPr>
        <w:t xml:space="preserve"> охватывает более ш</w:t>
      </w:r>
      <w:r w:rsidR="00153484">
        <w:rPr>
          <w:color w:val="000000"/>
          <w:sz w:val="28"/>
          <w:szCs w:val="28"/>
        </w:rPr>
        <w:t>и</w:t>
      </w:r>
      <w:r w:rsidRPr="00153484">
        <w:rPr>
          <w:color w:val="000000"/>
          <w:sz w:val="28"/>
          <w:szCs w:val="28"/>
        </w:rPr>
        <w:t>рок</w:t>
      </w:r>
      <w:r w:rsidR="00153484">
        <w:rPr>
          <w:color w:val="000000"/>
          <w:sz w:val="28"/>
          <w:szCs w:val="28"/>
        </w:rPr>
        <w:t>и</w:t>
      </w:r>
      <w:r w:rsidRPr="00153484">
        <w:rPr>
          <w:color w:val="000000"/>
          <w:sz w:val="28"/>
          <w:szCs w:val="28"/>
        </w:rPr>
        <w:t>й спектр ф</w:t>
      </w:r>
      <w:r w:rsidR="00153484">
        <w:rPr>
          <w:color w:val="000000"/>
          <w:sz w:val="28"/>
          <w:szCs w:val="28"/>
        </w:rPr>
        <w:t>и</w:t>
      </w:r>
      <w:r w:rsidRPr="00153484">
        <w:rPr>
          <w:color w:val="000000"/>
          <w:sz w:val="28"/>
          <w:szCs w:val="28"/>
        </w:rPr>
        <w:t>нансово-эконом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х показателей обследуемого эконом</w:t>
      </w:r>
      <w:r w:rsidR="00153484">
        <w:rPr>
          <w:color w:val="000000"/>
          <w:sz w:val="28"/>
          <w:szCs w:val="28"/>
        </w:rPr>
        <w:t>и</w:t>
      </w:r>
      <w:r w:rsidRPr="00153484">
        <w:rPr>
          <w:color w:val="000000"/>
          <w:sz w:val="28"/>
          <w:szCs w:val="28"/>
        </w:rPr>
        <w:t>ческого субъекта для определен</w:t>
      </w:r>
      <w:r w:rsidR="00153484">
        <w:rPr>
          <w:color w:val="000000"/>
          <w:sz w:val="28"/>
          <w:szCs w:val="28"/>
        </w:rPr>
        <w:t>и</w:t>
      </w:r>
      <w:r w:rsidRPr="00153484">
        <w:rPr>
          <w:color w:val="000000"/>
          <w:sz w:val="28"/>
          <w:szCs w:val="28"/>
        </w:rPr>
        <w:t>я его ф</w:t>
      </w:r>
      <w:r w:rsidR="00153484">
        <w:rPr>
          <w:color w:val="000000"/>
          <w:sz w:val="28"/>
          <w:szCs w:val="28"/>
        </w:rPr>
        <w:t>и</w:t>
      </w:r>
      <w:r w:rsidRPr="00153484">
        <w:rPr>
          <w:color w:val="000000"/>
          <w:sz w:val="28"/>
          <w:szCs w:val="28"/>
        </w:rPr>
        <w:t>нансового состоян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возможных перспект</w:t>
      </w:r>
      <w:r w:rsidR="00153484">
        <w:rPr>
          <w:color w:val="000000"/>
          <w:sz w:val="28"/>
          <w:szCs w:val="28"/>
        </w:rPr>
        <w:t>и</w:t>
      </w:r>
      <w:r w:rsidRPr="00153484">
        <w:rPr>
          <w:color w:val="000000"/>
          <w:sz w:val="28"/>
          <w:szCs w:val="28"/>
        </w:rPr>
        <w:t>в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я. В ходе обследован</w:t>
      </w:r>
      <w:r w:rsidR="00153484">
        <w:rPr>
          <w:color w:val="000000"/>
          <w:sz w:val="28"/>
          <w:szCs w:val="28"/>
        </w:rPr>
        <w:t>и</w:t>
      </w:r>
      <w:r w:rsidRPr="00153484">
        <w:rPr>
          <w:color w:val="000000"/>
          <w:sz w:val="28"/>
          <w:szCs w:val="28"/>
        </w:rPr>
        <w:t>я могут осуществляться контрольные обмеры выполнен</w:t>
      </w:r>
      <w:r w:rsidR="00153484">
        <w:rPr>
          <w:color w:val="000000"/>
          <w:sz w:val="28"/>
          <w:szCs w:val="28"/>
        </w:rPr>
        <w:t>и</w:t>
      </w:r>
      <w:r w:rsidRPr="00153484">
        <w:rPr>
          <w:color w:val="000000"/>
          <w:sz w:val="28"/>
          <w:szCs w:val="28"/>
        </w:rPr>
        <w:t>я работ, расхода матер</w:t>
      </w:r>
      <w:r w:rsidR="00153484">
        <w:rPr>
          <w:color w:val="000000"/>
          <w:sz w:val="28"/>
          <w:szCs w:val="28"/>
        </w:rPr>
        <w:t>и</w:t>
      </w:r>
      <w:r w:rsidRPr="00153484">
        <w:rPr>
          <w:color w:val="000000"/>
          <w:sz w:val="28"/>
          <w:szCs w:val="28"/>
        </w:rPr>
        <w:t>алов, топл</w:t>
      </w:r>
      <w:r w:rsidR="00153484">
        <w:rPr>
          <w:color w:val="000000"/>
          <w:sz w:val="28"/>
          <w:szCs w:val="28"/>
        </w:rPr>
        <w:t>и</w:t>
      </w:r>
      <w:r w:rsidRPr="00153484">
        <w:rPr>
          <w:color w:val="000000"/>
          <w:sz w:val="28"/>
          <w:szCs w:val="28"/>
        </w:rPr>
        <w:t>ва, энерг</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т.д.</w:t>
      </w:r>
      <w:r w:rsidR="00F2786D" w:rsidRPr="00153484">
        <w:rPr>
          <w:color w:val="000000"/>
          <w:sz w:val="28"/>
          <w:szCs w:val="28"/>
        </w:rPr>
        <w:t xml:space="preserve"> </w:t>
      </w:r>
      <w:r w:rsidRPr="00153484">
        <w:rPr>
          <w:color w:val="000000"/>
          <w:sz w:val="28"/>
          <w:szCs w:val="28"/>
        </w:rPr>
        <w:t>Надзор про</w:t>
      </w:r>
      <w:r w:rsidR="00153484">
        <w:rPr>
          <w:color w:val="000000"/>
          <w:sz w:val="28"/>
          <w:szCs w:val="28"/>
        </w:rPr>
        <w:t>и</w:t>
      </w:r>
      <w:r w:rsidRPr="00153484">
        <w:rPr>
          <w:color w:val="000000"/>
          <w:sz w:val="28"/>
          <w:szCs w:val="28"/>
        </w:rPr>
        <w:t>звод</w:t>
      </w:r>
      <w:r w:rsidR="00153484">
        <w:rPr>
          <w:color w:val="000000"/>
          <w:sz w:val="28"/>
          <w:szCs w:val="28"/>
        </w:rPr>
        <w:t>и</w:t>
      </w:r>
      <w:r w:rsidRPr="00153484">
        <w:rPr>
          <w:color w:val="000000"/>
          <w:sz w:val="28"/>
          <w:szCs w:val="28"/>
        </w:rPr>
        <w:t>тся контрол</w:t>
      </w:r>
      <w:r w:rsidR="00153484">
        <w:rPr>
          <w:color w:val="000000"/>
          <w:sz w:val="28"/>
          <w:szCs w:val="28"/>
        </w:rPr>
        <w:t>и</w:t>
      </w:r>
      <w:r w:rsidRPr="00153484">
        <w:rPr>
          <w:color w:val="000000"/>
          <w:sz w:val="28"/>
          <w:szCs w:val="28"/>
        </w:rPr>
        <w:t>рующ</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органам</w:t>
      </w:r>
      <w:r w:rsidR="00153484">
        <w:rPr>
          <w:color w:val="000000"/>
          <w:sz w:val="28"/>
          <w:szCs w:val="28"/>
        </w:rPr>
        <w:t>и</w:t>
      </w:r>
      <w:r w:rsidRPr="00153484">
        <w:rPr>
          <w:color w:val="000000"/>
          <w:sz w:val="28"/>
          <w:szCs w:val="28"/>
        </w:rPr>
        <w:t xml:space="preserve"> за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субъектам</w:t>
      </w:r>
      <w:r w:rsidR="00153484">
        <w:rPr>
          <w:color w:val="000000"/>
          <w:sz w:val="28"/>
          <w:szCs w:val="28"/>
        </w:rPr>
        <w:t>и</w:t>
      </w:r>
      <w:r w:rsidRPr="00153484">
        <w:rPr>
          <w:color w:val="000000"/>
          <w:sz w:val="28"/>
          <w:szCs w:val="28"/>
        </w:rPr>
        <w:t>, получ</w:t>
      </w:r>
      <w:r w:rsidR="00153484">
        <w:rPr>
          <w:color w:val="000000"/>
          <w:sz w:val="28"/>
          <w:szCs w:val="28"/>
        </w:rPr>
        <w:t>и</w:t>
      </w:r>
      <w:r w:rsidRPr="00153484">
        <w:rPr>
          <w:color w:val="000000"/>
          <w:sz w:val="28"/>
          <w:szCs w:val="28"/>
        </w:rPr>
        <w:t>вш</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л</w:t>
      </w:r>
      <w:r w:rsidR="00153484">
        <w:rPr>
          <w:color w:val="000000"/>
          <w:sz w:val="28"/>
          <w:szCs w:val="28"/>
        </w:rPr>
        <w:t>и</w:t>
      </w:r>
      <w:r w:rsidRPr="00153484">
        <w:rPr>
          <w:color w:val="000000"/>
          <w:sz w:val="28"/>
          <w:szCs w:val="28"/>
        </w:rPr>
        <w:t>ценз</w:t>
      </w:r>
      <w:r w:rsidR="00153484">
        <w:rPr>
          <w:color w:val="000000"/>
          <w:sz w:val="28"/>
          <w:szCs w:val="28"/>
        </w:rPr>
        <w:t>и</w:t>
      </w:r>
      <w:r w:rsidRPr="00153484">
        <w:rPr>
          <w:color w:val="000000"/>
          <w:sz w:val="28"/>
          <w:szCs w:val="28"/>
        </w:rPr>
        <w:t xml:space="preserve">ю на тот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ной в</w:t>
      </w:r>
      <w:r w:rsidR="00153484">
        <w:rPr>
          <w:color w:val="000000"/>
          <w:sz w:val="28"/>
          <w:szCs w:val="28"/>
        </w:rPr>
        <w:t>и</w:t>
      </w:r>
      <w:r w:rsidRPr="00153484">
        <w:rPr>
          <w:color w:val="000000"/>
          <w:sz w:val="28"/>
          <w:szCs w:val="28"/>
        </w:rPr>
        <w:t>д ф</w:t>
      </w:r>
      <w:r w:rsidR="00153484">
        <w:rPr>
          <w:color w:val="000000"/>
          <w:sz w:val="28"/>
          <w:szCs w:val="28"/>
        </w:rPr>
        <w:t>и</w:t>
      </w:r>
      <w:r w:rsidRPr="00153484">
        <w:rPr>
          <w:color w:val="000000"/>
          <w:sz w:val="28"/>
          <w:szCs w:val="28"/>
        </w:rPr>
        <w:t>нансовой деятельност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предполагает соблюден</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установленных прав</w:t>
      </w:r>
      <w:r w:rsidR="00153484">
        <w:rPr>
          <w:color w:val="000000"/>
          <w:sz w:val="28"/>
          <w:szCs w:val="28"/>
        </w:rPr>
        <w:t>и</w:t>
      </w:r>
      <w:r w:rsidRPr="00153484">
        <w:rPr>
          <w:color w:val="000000"/>
          <w:sz w:val="28"/>
          <w:szCs w:val="28"/>
        </w:rPr>
        <w:t xml:space="preserve">л </w:t>
      </w:r>
      <w:r w:rsidR="00153484">
        <w:rPr>
          <w:color w:val="000000"/>
          <w:sz w:val="28"/>
          <w:szCs w:val="28"/>
        </w:rPr>
        <w:t>и</w:t>
      </w:r>
      <w:r w:rsidRPr="00153484">
        <w:rPr>
          <w:color w:val="000000"/>
          <w:sz w:val="28"/>
          <w:szCs w:val="28"/>
        </w:rPr>
        <w:t xml:space="preserve"> нормат</w:t>
      </w:r>
      <w:r w:rsidR="00153484">
        <w:rPr>
          <w:color w:val="000000"/>
          <w:sz w:val="28"/>
          <w:szCs w:val="28"/>
        </w:rPr>
        <w:t>и</w:t>
      </w:r>
      <w:r w:rsidRPr="00153484">
        <w:rPr>
          <w:color w:val="000000"/>
          <w:sz w:val="28"/>
          <w:szCs w:val="28"/>
        </w:rPr>
        <w:t>вов, нарушен</w:t>
      </w:r>
      <w:r w:rsidR="00153484">
        <w:rPr>
          <w:color w:val="000000"/>
          <w:sz w:val="28"/>
          <w:szCs w:val="28"/>
        </w:rPr>
        <w:t>и</w:t>
      </w:r>
      <w:r w:rsidRPr="00153484">
        <w:rPr>
          <w:color w:val="000000"/>
          <w:sz w:val="28"/>
          <w:szCs w:val="28"/>
        </w:rPr>
        <w:t>е которых влечёт за собой отзыв л</w:t>
      </w:r>
      <w:r w:rsidR="00153484">
        <w:rPr>
          <w:color w:val="000000"/>
          <w:sz w:val="28"/>
          <w:szCs w:val="28"/>
        </w:rPr>
        <w:t>и</w:t>
      </w:r>
      <w:r w:rsidRPr="00153484">
        <w:rPr>
          <w:color w:val="000000"/>
          <w:sz w:val="28"/>
          <w:szCs w:val="28"/>
        </w:rPr>
        <w:t>ценз</w:t>
      </w:r>
      <w:r w:rsidR="00153484">
        <w:rPr>
          <w:color w:val="000000"/>
          <w:sz w:val="28"/>
          <w:szCs w:val="28"/>
        </w:rPr>
        <w:t>ии</w:t>
      </w:r>
      <w:r w:rsidRPr="00153484">
        <w:rPr>
          <w:color w:val="000000"/>
          <w:sz w:val="28"/>
          <w:szCs w:val="28"/>
        </w:rPr>
        <w:t>. Напр</w:t>
      </w:r>
      <w:r w:rsidR="00153484">
        <w:rPr>
          <w:color w:val="000000"/>
          <w:sz w:val="28"/>
          <w:szCs w:val="28"/>
        </w:rPr>
        <w:t>и</w:t>
      </w:r>
      <w:r w:rsidRPr="00153484">
        <w:rPr>
          <w:color w:val="000000"/>
          <w:sz w:val="28"/>
          <w:szCs w:val="28"/>
        </w:rPr>
        <w:t>мер, осуществляется надзор со стороны ЦБ Росс</w:t>
      </w:r>
      <w:r w:rsidR="00153484">
        <w:rPr>
          <w:color w:val="000000"/>
          <w:sz w:val="28"/>
          <w:szCs w:val="28"/>
        </w:rPr>
        <w:t>ии</w:t>
      </w:r>
      <w:r w:rsidRPr="00153484">
        <w:rPr>
          <w:color w:val="000000"/>
          <w:sz w:val="28"/>
          <w:szCs w:val="28"/>
        </w:rPr>
        <w:t xml:space="preserve"> за деятельностью коммерческ</w:t>
      </w:r>
      <w:r w:rsidR="00153484">
        <w:rPr>
          <w:color w:val="000000"/>
          <w:sz w:val="28"/>
          <w:szCs w:val="28"/>
        </w:rPr>
        <w:t>и</w:t>
      </w:r>
      <w:r w:rsidRPr="00153484">
        <w:rPr>
          <w:color w:val="000000"/>
          <w:sz w:val="28"/>
          <w:szCs w:val="28"/>
        </w:rPr>
        <w:t>х банков; со стороны Департамента страхового надзора М</w:t>
      </w:r>
      <w:r w:rsidR="00153484">
        <w:rPr>
          <w:color w:val="000000"/>
          <w:sz w:val="28"/>
          <w:szCs w:val="28"/>
        </w:rPr>
        <w:t>и</w:t>
      </w:r>
      <w:r w:rsidRPr="00153484">
        <w:rPr>
          <w:color w:val="000000"/>
          <w:sz w:val="28"/>
          <w:szCs w:val="28"/>
        </w:rPr>
        <w:t>нф</w:t>
      </w:r>
      <w:r w:rsidR="00153484">
        <w:rPr>
          <w:color w:val="000000"/>
          <w:sz w:val="28"/>
          <w:szCs w:val="28"/>
        </w:rPr>
        <w:t>и</w:t>
      </w:r>
      <w:r w:rsidRPr="00153484">
        <w:rPr>
          <w:color w:val="000000"/>
          <w:sz w:val="28"/>
          <w:szCs w:val="28"/>
        </w:rPr>
        <w:t>на Росс</w:t>
      </w:r>
      <w:r w:rsidR="00153484">
        <w:rPr>
          <w:color w:val="000000"/>
          <w:sz w:val="28"/>
          <w:szCs w:val="28"/>
        </w:rPr>
        <w:t>ии</w:t>
      </w:r>
      <w:r w:rsidRPr="00153484">
        <w:rPr>
          <w:color w:val="000000"/>
          <w:sz w:val="28"/>
          <w:szCs w:val="28"/>
        </w:rPr>
        <w:t xml:space="preserve"> — за страховым</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рмам</w:t>
      </w:r>
      <w:r w:rsidR="00153484">
        <w:rPr>
          <w:color w:val="000000"/>
          <w:sz w:val="28"/>
          <w:szCs w:val="28"/>
        </w:rPr>
        <w:t>и</w:t>
      </w:r>
      <w:r w:rsidRPr="00153484">
        <w:rPr>
          <w:color w:val="000000"/>
          <w:sz w:val="28"/>
          <w:szCs w:val="28"/>
        </w:rPr>
        <w:t>.</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Анал</w:t>
      </w:r>
      <w:r w:rsidR="00153484">
        <w:rPr>
          <w:color w:val="000000"/>
          <w:sz w:val="28"/>
          <w:szCs w:val="28"/>
        </w:rPr>
        <w:t>и</w:t>
      </w:r>
      <w:r w:rsidRPr="00153484">
        <w:rPr>
          <w:color w:val="000000"/>
          <w:sz w:val="28"/>
          <w:szCs w:val="28"/>
        </w:rPr>
        <w:t>з ф</w:t>
      </w:r>
      <w:r w:rsidR="00153484">
        <w:rPr>
          <w:color w:val="000000"/>
          <w:sz w:val="28"/>
          <w:szCs w:val="28"/>
        </w:rPr>
        <w:t>и</w:t>
      </w:r>
      <w:r w:rsidRPr="00153484">
        <w:rPr>
          <w:color w:val="000000"/>
          <w:sz w:val="28"/>
          <w:szCs w:val="28"/>
        </w:rPr>
        <w:t>нансового состоян</w:t>
      </w:r>
      <w:r w:rsidR="00153484">
        <w:rPr>
          <w:color w:val="000000"/>
          <w:sz w:val="28"/>
          <w:szCs w:val="28"/>
        </w:rPr>
        <w:t>и</w:t>
      </w:r>
      <w:r w:rsidRPr="00153484">
        <w:rPr>
          <w:color w:val="000000"/>
          <w:sz w:val="28"/>
          <w:szCs w:val="28"/>
        </w:rPr>
        <w:t>я как разнов</w:t>
      </w:r>
      <w:r w:rsidR="00153484">
        <w:rPr>
          <w:color w:val="000000"/>
          <w:sz w:val="28"/>
          <w:szCs w:val="28"/>
        </w:rPr>
        <w:t>и</w:t>
      </w:r>
      <w:r w:rsidRPr="00153484">
        <w:rPr>
          <w:color w:val="000000"/>
          <w:sz w:val="28"/>
          <w:szCs w:val="28"/>
        </w:rPr>
        <w:t>дность ф</w:t>
      </w:r>
      <w:r w:rsidR="00153484">
        <w:rPr>
          <w:color w:val="000000"/>
          <w:sz w:val="28"/>
          <w:szCs w:val="28"/>
        </w:rPr>
        <w:t>и</w:t>
      </w:r>
      <w:r w:rsidRPr="00153484">
        <w:rPr>
          <w:color w:val="000000"/>
          <w:sz w:val="28"/>
          <w:szCs w:val="28"/>
        </w:rPr>
        <w:t xml:space="preserve">нансового контроля предполагает детальное </w:t>
      </w:r>
      <w:r w:rsidR="00153484">
        <w:rPr>
          <w:color w:val="000000"/>
          <w:sz w:val="28"/>
          <w:szCs w:val="28"/>
        </w:rPr>
        <w:t>и</w:t>
      </w:r>
      <w:r w:rsidRPr="00153484">
        <w:rPr>
          <w:color w:val="000000"/>
          <w:sz w:val="28"/>
          <w:szCs w:val="28"/>
        </w:rPr>
        <w:t>зучен</w:t>
      </w:r>
      <w:r w:rsidR="00153484">
        <w:rPr>
          <w:color w:val="000000"/>
          <w:sz w:val="28"/>
          <w:szCs w:val="28"/>
        </w:rPr>
        <w:t>и</w:t>
      </w:r>
      <w:r w:rsidRPr="00153484">
        <w:rPr>
          <w:color w:val="000000"/>
          <w:sz w:val="28"/>
          <w:szCs w:val="28"/>
        </w:rPr>
        <w:t>е пер</w:t>
      </w:r>
      <w:r w:rsidR="00153484">
        <w:rPr>
          <w:color w:val="000000"/>
          <w:sz w:val="28"/>
          <w:szCs w:val="28"/>
        </w:rPr>
        <w:t>и</w:t>
      </w:r>
      <w:r w:rsidRPr="00153484">
        <w:rPr>
          <w:color w:val="000000"/>
          <w:sz w:val="28"/>
          <w:szCs w:val="28"/>
        </w:rPr>
        <w:t>од</w:t>
      </w:r>
      <w:r w:rsidR="00153484">
        <w:rPr>
          <w:color w:val="000000"/>
          <w:sz w:val="28"/>
          <w:szCs w:val="28"/>
        </w:rPr>
        <w:t>и</w:t>
      </w:r>
      <w:r w:rsidRPr="00153484">
        <w:rPr>
          <w:color w:val="000000"/>
          <w:sz w:val="28"/>
          <w:szCs w:val="28"/>
        </w:rPr>
        <w:t xml:space="preserve">ческой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годовой ф</w:t>
      </w:r>
      <w:r w:rsidR="00153484">
        <w:rPr>
          <w:color w:val="000000"/>
          <w:sz w:val="28"/>
          <w:szCs w:val="28"/>
        </w:rPr>
        <w:t>и</w:t>
      </w:r>
      <w:r w:rsidRPr="00153484">
        <w:rPr>
          <w:color w:val="000000"/>
          <w:sz w:val="28"/>
          <w:szCs w:val="28"/>
        </w:rPr>
        <w:t>нансово-бухгалтерской отчетност</w:t>
      </w:r>
      <w:r w:rsidR="00153484">
        <w:rPr>
          <w:color w:val="000000"/>
          <w:sz w:val="28"/>
          <w:szCs w:val="28"/>
        </w:rPr>
        <w:t>и</w:t>
      </w:r>
      <w:r w:rsidRPr="00153484">
        <w:rPr>
          <w:color w:val="000000"/>
          <w:sz w:val="28"/>
          <w:szCs w:val="28"/>
        </w:rPr>
        <w:t xml:space="preserve"> с целью общей оценк</w:t>
      </w:r>
      <w:r w:rsidR="00153484">
        <w:rPr>
          <w:color w:val="000000"/>
          <w:sz w:val="28"/>
          <w:szCs w:val="28"/>
        </w:rPr>
        <w:t>и</w:t>
      </w:r>
      <w:r w:rsidRPr="00153484">
        <w:rPr>
          <w:color w:val="000000"/>
          <w:sz w:val="28"/>
          <w:szCs w:val="28"/>
        </w:rPr>
        <w:t xml:space="preserve"> результатов ф</w:t>
      </w:r>
      <w:r w:rsidR="00153484">
        <w:rPr>
          <w:color w:val="000000"/>
          <w:sz w:val="28"/>
          <w:szCs w:val="28"/>
        </w:rPr>
        <w:t>и</w:t>
      </w:r>
      <w:r w:rsidRPr="00153484">
        <w:rPr>
          <w:color w:val="000000"/>
          <w:sz w:val="28"/>
          <w:szCs w:val="28"/>
        </w:rPr>
        <w:t>нансовой деятельност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л</w:t>
      </w:r>
      <w:r w:rsidR="00153484">
        <w:rPr>
          <w:color w:val="000000"/>
          <w:sz w:val="28"/>
          <w:szCs w:val="28"/>
        </w:rPr>
        <w:t>и</w:t>
      </w:r>
      <w:r w:rsidRPr="00153484">
        <w:rPr>
          <w:color w:val="000000"/>
          <w:sz w:val="28"/>
          <w:szCs w:val="28"/>
        </w:rPr>
        <w:t>кв</w:t>
      </w:r>
      <w:r w:rsidR="00153484">
        <w:rPr>
          <w:color w:val="000000"/>
          <w:sz w:val="28"/>
          <w:szCs w:val="28"/>
        </w:rPr>
        <w:t>и</w:t>
      </w:r>
      <w:r w:rsidRPr="00153484">
        <w:rPr>
          <w:color w:val="000000"/>
          <w:sz w:val="28"/>
          <w:szCs w:val="28"/>
        </w:rPr>
        <w:t>дност</w:t>
      </w:r>
      <w:r w:rsidR="00153484">
        <w:rPr>
          <w:color w:val="000000"/>
          <w:sz w:val="28"/>
          <w:szCs w:val="28"/>
        </w:rPr>
        <w:t>и</w:t>
      </w:r>
      <w:r w:rsidRPr="00153484">
        <w:rPr>
          <w:color w:val="000000"/>
          <w:sz w:val="28"/>
          <w:szCs w:val="28"/>
        </w:rPr>
        <w:t>, обеспеченност</w:t>
      </w:r>
      <w:r w:rsidR="00153484">
        <w:rPr>
          <w:color w:val="000000"/>
          <w:sz w:val="28"/>
          <w:szCs w:val="28"/>
        </w:rPr>
        <w:t>и</w:t>
      </w:r>
      <w:r w:rsidRPr="00153484">
        <w:rPr>
          <w:color w:val="000000"/>
          <w:sz w:val="28"/>
          <w:szCs w:val="28"/>
        </w:rPr>
        <w:t xml:space="preserve"> собственным кап</w:t>
      </w:r>
      <w:r w:rsidR="00153484">
        <w:rPr>
          <w:color w:val="000000"/>
          <w:sz w:val="28"/>
          <w:szCs w:val="28"/>
        </w:rPr>
        <w:t>и</w:t>
      </w:r>
      <w:r w:rsidRPr="00153484">
        <w:rPr>
          <w:color w:val="000000"/>
          <w:sz w:val="28"/>
          <w:szCs w:val="28"/>
        </w:rPr>
        <w:t xml:space="preserve">талом </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его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Наблюден</w:t>
      </w:r>
      <w:r w:rsidR="00153484">
        <w:rPr>
          <w:color w:val="000000"/>
          <w:sz w:val="28"/>
          <w:szCs w:val="28"/>
        </w:rPr>
        <w:t>и</w:t>
      </w:r>
      <w:r w:rsidRPr="00153484">
        <w:rPr>
          <w:color w:val="000000"/>
          <w:sz w:val="28"/>
          <w:szCs w:val="28"/>
        </w:rPr>
        <w:t>е (мон</w:t>
      </w:r>
      <w:r w:rsidR="00153484">
        <w:rPr>
          <w:color w:val="000000"/>
          <w:sz w:val="28"/>
          <w:szCs w:val="28"/>
        </w:rPr>
        <w:t>и</w:t>
      </w:r>
      <w:r w:rsidRPr="00153484">
        <w:rPr>
          <w:color w:val="000000"/>
          <w:sz w:val="28"/>
          <w:szCs w:val="28"/>
        </w:rPr>
        <w:t>тор</w:t>
      </w:r>
      <w:r w:rsidR="00153484">
        <w:rPr>
          <w:color w:val="000000"/>
          <w:sz w:val="28"/>
          <w:szCs w:val="28"/>
        </w:rPr>
        <w:t>и</w:t>
      </w:r>
      <w:r w:rsidRPr="00153484">
        <w:rPr>
          <w:color w:val="000000"/>
          <w:sz w:val="28"/>
          <w:szCs w:val="28"/>
        </w:rPr>
        <w:t>нг) — постоянный контроль со стороны кред</w:t>
      </w:r>
      <w:r w:rsidR="00153484">
        <w:rPr>
          <w:color w:val="000000"/>
          <w:sz w:val="28"/>
          <w:szCs w:val="28"/>
        </w:rPr>
        <w:t>и</w:t>
      </w:r>
      <w:r w:rsidRPr="00153484">
        <w:rPr>
          <w:color w:val="000000"/>
          <w:sz w:val="28"/>
          <w:szCs w:val="28"/>
        </w:rPr>
        <w:t>тных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 xml:space="preserve">й за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 xml:space="preserve">ем выданной ссуды </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нансовым состоян</w:t>
      </w:r>
      <w:r w:rsidR="00153484">
        <w:rPr>
          <w:color w:val="000000"/>
          <w:sz w:val="28"/>
          <w:szCs w:val="28"/>
        </w:rPr>
        <w:t>и</w:t>
      </w:r>
      <w:r w:rsidRPr="00153484">
        <w:rPr>
          <w:color w:val="000000"/>
          <w:sz w:val="28"/>
          <w:szCs w:val="28"/>
        </w:rPr>
        <w:t>ем предпр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я-кл</w:t>
      </w:r>
      <w:r w:rsidR="00153484">
        <w:rPr>
          <w:color w:val="000000"/>
          <w:sz w:val="28"/>
          <w:szCs w:val="28"/>
        </w:rPr>
        <w:t>и</w:t>
      </w:r>
      <w:r w:rsidRPr="00153484">
        <w:rPr>
          <w:color w:val="000000"/>
          <w:sz w:val="28"/>
          <w:szCs w:val="28"/>
        </w:rPr>
        <w:t>ента; неэффект</w:t>
      </w:r>
      <w:r w:rsidR="00153484">
        <w:rPr>
          <w:color w:val="000000"/>
          <w:sz w:val="28"/>
          <w:szCs w:val="28"/>
        </w:rPr>
        <w:t>и</w:t>
      </w:r>
      <w:r w:rsidRPr="00153484">
        <w:rPr>
          <w:color w:val="000000"/>
          <w:sz w:val="28"/>
          <w:szCs w:val="28"/>
        </w:rPr>
        <w:t xml:space="preserve">вное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 xml:space="preserve">е полученной ссуды </w:t>
      </w:r>
      <w:r w:rsidR="00153484">
        <w:rPr>
          <w:color w:val="000000"/>
          <w:sz w:val="28"/>
          <w:szCs w:val="28"/>
        </w:rPr>
        <w:t>и</w:t>
      </w:r>
      <w:r w:rsidRPr="00153484">
        <w:rPr>
          <w:color w:val="000000"/>
          <w:sz w:val="28"/>
          <w:szCs w:val="28"/>
        </w:rPr>
        <w:t xml:space="preserve"> сн</w:t>
      </w:r>
      <w:r w:rsidR="00153484">
        <w:rPr>
          <w:color w:val="000000"/>
          <w:sz w:val="28"/>
          <w:szCs w:val="28"/>
        </w:rPr>
        <w:t>и</w:t>
      </w:r>
      <w:r w:rsidRPr="00153484">
        <w:rPr>
          <w:color w:val="000000"/>
          <w:sz w:val="28"/>
          <w:szCs w:val="28"/>
        </w:rPr>
        <w:t>жен</w:t>
      </w:r>
      <w:r w:rsidR="00153484">
        <w:rPr>
          <w:color w:val="000000"/>
          <w:sz w:val="28"/>
          <w:szCs w:val="28"/>
        </w:rPr>
        <w:t>и</w:t>
      </w:r>
      <w:r w:rsidRPr="00153484">
        <w:rPr>
          <w:color w:val="000000"/>
          <w:sz w:val="28"/>
          <w:szCs w:val="28"/>
        </w:rPr>
        <w:t>е л</w:t>
      </w:r>
      <w:r w:rsidR="00153484">
        <w:rPr>
          <w:color w:val="000000"/>
          <w:sz w:val="28"/>
          <w:szCs w:val="28"/>
        </w:rPr>
        <w:t>и</w:t>
      </w:r>
      <w:r w:rsidRPr="00153484">
        <w:rPr>
          <w:color w:val="000000"/>
          <w:sz w:val="28"/>
          <w:szCs w:val="28"/>
        </w:rPr>
        <w:t>кв</w:t>
      </w:r>
      <w:r w:rsidR="00153484">
        <w:rPr>
          <w:color w:val="000000"/>
          <w:sz w:val="28"/>
          <w:szCs w:val="28"/>
        </w:rPr>
        <w:t>и</w:t>
      </w:r>
      <w:r w:rsidRPr="00153484">
        <w:rPr>
          <w:color w:val="000000"/>
          <w:sz w:val="28"/>
          <w:szCs w:val="28"/>
        </w:rPr>
        <w:t>дност</w:t>
      </w:r>
      <w:r w:rsidR="00153484">
        <w:rPr>
          <w:color w:val="000000"/>
          <w:sz w:val="28"/>
          <w:szCs w:val="28"/>
        </w:rPr>
        <w:t>и</w:t>
      </w:r>
      <w:r w:rsidRPr="00153484">
        <w:rPr>
          <w:color w:val="000000"/>
          <w:sz w:val="28"/>
          <w:szCs w:val="28"/>
        </w:rPr>
        <w:t xml:space="preserve"> может пр</w:t>
      </w:r>
      <w:r w:rsidR="00153484">
        <w:rPr>
          <w:color w:val="000000"/>
          <w:sz w:val="28"/>
          <w:szCs w:val="28"/>
        </w:rPr>
        <w:t>и</w:t>
      </w:r>
      <w:r w:rsidRPr="00153484">
        <w:rPr>
          <w:color w:val="000000"/>
          <w:sz w:val="28"/>
          <w:szCs w:val="28"/>
        </w:rPr>
        <w:t>вест</w:t>
      </w:r>
      <w:r w:rsidR="00153484">
        <w:rPr>
          <w:color w:val="000000"/>
          <w:sz w:val="28"/>
          <w:szCs w:val="28"/>
        </w:rPr>
        <w:t>и</w:t>
      </w:r>
      <w:r w:rsidRPr="00153484">
        <w:rPr>
          <w:color w:val="000000"/>
          <w:sz w:val="28"/>
          <w:szCs w:val="28"/>
        </w:rPr>
        <w:t xml:space="preserve"> к ужесточен</w:t>
      </w:r>
      <w:r w:rsidR="00153484">
        <w:rPr>
          <w:color w:val="000000"/>
          <w:sz w:val="28"/>
          <w:szCs w:val="28"/>
        </w:rPr>
        <w:t>и</w:t>
      </w:r>
      <w:r w:rsidRPr="00153484">
        <w:rPr>
          <w:color w:val="000000"/>
          <w:sz w:val="28"/>
          <w:szCs w:val="28"/>
        </w:rPr>
        <w:t>ю услов</w:t>
      </w:r>
      <w:r w:rsidR="00153484">
        <w:rPr>
          <w:color w:val="000000"/>
          <w:sz w:val="28"/>
          <w:szCs w:val="28"/>
        </w:rPr>
        <w:t>и</w:t>
      </w:r>
      <w:r w:rsidRPr="00153484">
        <w:rPr>
          <w:color w:val="000000"/>
          <w:sz w:val="28"/>
          <w:szCs w:val="28"/>
        </w:rPr>
        <w:t>й кред</w:t>
      </w:r>
      <w:r w:rsidR="00153484">
        <w:rPr>
          <w:color w:val="000000"/>
          <w:sz w:val="28"/>
          <w:szCs w:val="28"/>
        </w:rPr>
        <w:t>и</w:t>
      </w:r>
      <w:r w:rsidRPr="00153484">
        <w:rPr>
          <w:color w:val="000000"/>
          <w:sz w:val="28"/>
          <w:szCs w:val="28"/>
        </w:rPr>
        <w:t>тован</w:t>
      </w:r>
      <w:r w:rsidR="00153484">
        <w:rPr>
          <w:color w:val="000000"/>
          <w:sz w:val="28"/>
          <w:szCs w:val="28"/>
        </w:rPr>
        <w:t>и</w:t>
      </w:r>
      <w:r w:rsidRPr="00153484">
        <w:rPr>
          <w:color w:val="000000"/>
          <w:sz w:val="28"/>
          <w:szCs w:val="28"/>
        </w:rPr>
        <w:t>я, требован</w:t>
      </w:r>
      <w:r w:rsidR="00153484">
        <w:rPr>
          <w:color w:val="000000"/>
          <w:sz w:val="28"/>
          <w:szCs w:val="28"/>
        </w:rPr>
        <w:t>и</w:t>
      </w:r>
      <w:r w:rsidRPr="00153484">
        <w:rPr>
          <w:color w:val="000000"/>
          <w:sz w:val="28"/>
          <w:szCs w:val="28"/>
        </w:rPr>
        <w:t>ю досрочного возврата ссуды.</w:t>
      </w:r>
    </w:p>
    <w:p w:rsidR="00153484" w:rsidRDefault="00DC23AF" w:rsidP="00153484">
      <w:pPr>
        <w:spacing w:line="360" w:lineRule="auto"/>
        <w:ind w:firstLine="709"/>
        <w:jc w:val="both"/>
        <w:rPr>
          <w:color w:val="000000"/>
          <w:sz w:val="28"/>
          <w:szCs w:val="28"/>
        </w:rPr>
      </w:pPr>
      <w:r w:rsidRPr="00153484">
        <w:rPr>
          <w:color w:val="000000"/>
          <w:sz w:val="28"/>
          <w:szCs w:val="28"/>
        </w:rPr>
        <w:t>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я — на</w:t>
      </w:r>
      <w:r w:rsidR="00153484">
        <w:rPr>
          <w:color w:val="000000"/>
          <w:sz w:val="28"/>
          <w:szCs w:val="28"/>
        </w:rPr>
        <w:t>и</w:t>
      </w:r>
      <w:r w:rsidRPr="00153484">
        <w:rPr>
          <w:color w:val="000000"/>
          <w:sz w:val="28"/>
          <w:szCs w:val="28"/>
        </w:rPr>
        <w:t>более глубок</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всеобъемлющ</w:t>
      </w:r>
      <w:r w:rsidR="00153484">
        <w:rPr>
          <w:color w:val="000000"/>
          <w:sz w:val="28"/>
          <w:szCs w:val="28"/>
        </w:rPr>
        <w:t>и</w:t>
      </w:r>
      <w:r w:rsidRPr="00153484">
        <w:rPr>
          <w:color w:val="000000"/>
          <w:sz w:val="28"/>
          <w:szCs w:val="28"/>
        </w:rPr>
        <w:t>й метод ф</w:t>
      </w:r>
      <w:r w:rsidR="00153484">
        <w:rPr>
          <w:color w:val="000000"/>
          <w:sz w:val="28"/>
          <w:szCs w:val="28"/>
        </w:rPr>
        <w:t>и</w:t>
      </w:r>
      <w:r w:rsidRPr="00153484">
        <w:rPr>
          <w:color w:val="000000"/>
          <w:sz w:val="28"/>
          <w:szCs w:val="28"/>
        </w:rPr>
        <w:t>нансового контроля, представляющ</w:t>
      </w:r>
      <w:r w:rsidR="00153484">
        <w:rPr>
          <w:color w:val="000000"/>
          <w:sz w:val="28"/>
          <w:szCs w:val="28"/>
        </w:rPr>
        <w:t>и</w:t>
      </w:r>
      <w:r w:rsidRPr="00153484">
        <w:rPr>
          <w:color w:val="000000"/>
          <w:sz w:val="28"/>
          <w:szCs w:val="28"/>
        </w:rPr>
        <w:t>й собой вза</w:t>
      </w:r>
      <w:r w:rsidR="00153484">
        <w:rPr>
          <w:color w:val="000000"/>
          <w:sz w:val="28"/>
          <w:szCs w:val="28"/>
        </w:rPr>
        <w:t>и</w:t>
      </w:r>
      <w:r w:rsidRPr="00153484">
        <w:rPr>
          <w:color w:val="000000"/>
          <w:sz w:val="28"/>
          <w:szCs w:val="28"/>
        </w:rPr>
        <w:t>мосвязанный комплекс проверок ф</w:t>
      </w:r>
      <w:r w:rsidR="00153484">
        <w:rPr>
          <w:color w:val="000000"/>
          <w:sz w:val="28"/>
          <w:szCs w:val="28"/>
        </w:rPr>
        <w:t>и</w:t>
      </w:r>
      <w:r w:rsidRPr="00153484">
        <w:rPr>
          <w:color w:val="000000"/>
          <w:sz w:val="28"/>
          <w:szCs w:val="28"/>
        </w:rPr>
        <w:t>нансово-хозяйственной деятельност</w:t>
      </w:r>
      <w:r w:rsidR="00153484">
        <w:rPr>
          <w:color w:val="000000"/>
          <w:sz w:val="28"/>
          <w:szCs w:val="28"/>
        </w:rPr>
        <w:t>и</w:t>
      </w:r>
      <w:r w:rsidRPr="00153484">
        <w:rPr>
          <w:color w:val="000000"/>
          <w:sz w:val="28"/>
          <w:szCs w:val="28"/>
        </w:rPr>
        <w:t xml:space="preserve"> предпр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 учрежден</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й, провод</w:t>
      </w:r>
      <w:r w:rsidR="00153484">
        <w:rPr>
          <w:color w:val="000000"/>
          <w:sz w:val="28"/>
          <w:szCs w:val="28"/>
        </w:rPr>
        <w:t>и</w:t>
      </w:r>
      <w:r w:rsidRPr="00153484">
        <w:rPr>
          <w:color w:val="000000"/>
          <w:sz w:val="28"/>
          <w:szCs w:val="28"/>
        </w:rPr>
        <w:t>мых с помощью определенных пр</w:t>
      </w:r>
      <w:r w:rsidR="00153484">
        <w:rPr>
          <w:color w:val="000000"/>
          <w:sz w:val="28"/>
          <w:szCs w:val="28"/>
        </w:rPr>
        <w:t>и</w:t>
      </w:r>
      <w:r w:rsidRPr="00153484">
        <w:rPr>
          <w:color w:val="000000"/>
          <w:sz w:val="28"/>
          <w:szCs w:val="28"/>
        </w:rPr>
        <w:t>емов факт</w:t>
      </w:r>
      <w:r w:rsidR="00153484">
        <w:rPr>
          <w:color w:val="000000"/>
          <w:sz w:val="28"/>
          <w:szCs w:val="28"/>
        </w:rPr>
        <w:t>и</w:t>
      </w:r>
      <w:r w:rsidRPr="00153484">
        <w:rPr>
          <w:color w:val="000000"/>
          <w:sz w:val="28"/>
          <w:szCs w:val="28"/>
        </w:rPr>
        <w:t xml:space="preserve">ческого </w:t>
      </w:r>
      <w:r w:rsidR="00153484">
        <w:rPr>
          <w:color w:val="000000"/>
          <w:sz w:val="28"/>
          <w:szCs w:val="28"/>
        </w:rPr>
        <w:t>и</w:t>
      </w:r>
      <w:r w:rsidRPr="00153484">
        <w:rPr>
          <w:color w:val="000000"/>
          <w:sz w:val="28"/>
          <w:szCs w:val="28"/>
        </w:rPr>
        <w:t xml:space="preserve"> документального контроля.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я провод</w:t>
      </w:r>
      <w:r w:rsidR="00153484">
        <w:rPr>
          <w:color w:val="000000"/>
          <w:sz w:val="28"/>
          <w:szCs w:val="28"/>
        </w:rPr>
        <w:t>и</w:t>
      </w:r>
      <w:r w:rsidRPr="00153484">
        <w:rPr>
          <w:color w:val="000000"/>
          <w:sz w:val="28"/>
          <w:szCs w:val="28"/>
        </w:rPr>
        <w:t>тся для установлен</w:t>
      </w:r>
      <w:r w:rsidR="00153484">
        <w:rPr>
          <w:color w:val="000000"/>
          <w:sz w:val="28"/>
          <w:szCs w:val="28"/>
        </w:rPr>
        <w:t>и</w:t>
      </w:r>
      <w:r w:rsidRPr="00153484">
        <w:rPr>
          <w:color w:val="000000"/>
          <w:sz w:val="28"/>
          <w:szCs w:val="28"/>
        </w:rPr>
        <w:t>я целесообразност</w:t>
      </w:r>
      <w:r w:rsidR="00153484">
        <w:rPr>
          <w:color w:val="000000"/>
          <w:sz w:val="28"/>
          <w:szCs w:val="28"/>
        </w:rPr>
        <w:t>и</w:t>
      </w:r>
      <w:r w:rsidRPr="00153484">
        <w:rPr>
          <w:color w:val="000000"/>
          <w:sz w:val="28"/>
          <w:szCs w:val="28"/>
        </w:rPr>
        <w:t>, обоснованност</w:t>
      </w:r>
      <w:r w:rsidR="00153484">
        <w:rPr>
          <w:color w:val="000000"/>
          <w:sz w:val="28"/>
          <w:szCs w:val="28"/>
        </w:rPr>
        <w:t>и</w:t>
      </w:r>
      <w:r w:rsidRPr="00153484">
        <w:rPr>
          <w:color w:val="000000"/>
          <w:sz w:val="28"/>
          <w:szCs w:val="28"/>
        </w:rPr>
        <w:t>, эконом</w:t>
      </w:r>
      <w:r w:rsidR="00153484">
        <w:rPr>
          <w:color w:val="000000"/>
          <w:sz w:val="28"/>
          <w:szCs w:val="28"/>
        </w:rPr>
        <w:t>и</w:t>
      </w:r>
      <w:r w:rsidRPr="00153484">
        <w:rPr>
          <w:color w:val="000000"/>
          <w:sz w:val="28"/>
          <w:szCs w:val="28"/>
        </w:rPr>
        <w:t>ческой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совершенных хозяйственных операц</w:t>
      </w:r>
      <w:r w:rsidR="00153484">
        <w:rPr>
          <w:color w:val="000000"/>
          <w:sz w:val="28"/>
          <w:szCs w:val="28"/>
        </w:rPr>
        <w:t>и</w:t>
      </w:r>
      <w:r w:rsidRPr="00153484">
        <w:rPr>
          <w:color w:val="000000"/>
          <w:sz w:val="28"/>
          <w:szCs w:val="28"/>
        </w:rPr>
        <w:t>й, проверк</w:t>
      </w:r>
      <w:r w:rsidR="00153484">
        <w:rPr>
          <w:color w:val="000000"/>
          <w:sz w:val="28"/>
          <w:szCs w:val="28"/>
        </w:rPr>
        <w:t xml:space="preserve">и </w:t>
      </w:r>
      <w:r w:rsidRPr="00153484">
        <w:rPr>
          <w:color w:val="000000"/>
          <w:sz w:val="28"/>
          <w:szCs w:val="28"/>
        </w:rPr>
        <w:t>соблюден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нансовой д</w:t>
      </w:r>
      <w:r w:rsidR="00153484">
        <w:rPr>
          <w:color w:val="000000"/>
          <w:sz w:val="28"/>
          <w:szCs w:val="28"/>
        </w:rPr>
        <w:t>и</w:t>
      </w:r>
      <w:r w:rsidRPr="00153484">
        <w:rPr>
          <w:color w:val="000000"/>
          <w:sz w:val="28"/>
          <w:szCs w:val="28"/>
        </w:rPr>
        <w:t>сц</w:t>
      </w:r>
      <w:r w:rsidR="00153484">
        <w:rPr>
          <w:color w:val="000000"/>
          <w:sz w:val="28"/>
          <w:szCs w:val="28"/>
        </w:rPr>
        <w:t>и</w:t>
      </w:r>
      <w:r w:rsidRPr="00153484">
        <w:rPr>
          <w:color w:val="000000"/>
          <w:sz w:val="28"/>
          <w:szCs w:val="28"/>
        </w:rPr>
        <w:t>пл</w:t>
      </w:r>
      <w:r w:rsidR="00153484">
        <w:rPr>
          <w:color w:val="000000"/>
          <w:sz w:val="28"/>
          <w:szCs w:val="28"/>
        </w:rPr>
        <w:t>и</w:t>
      </w:r>
      <w:r w:rsidRPr="00153484">
        <w:rPr>
          <w:color w:val="000000"/>
          <w:sz w:val="28"/>
          <w:szCs w:val="28"/>
        </w:rPr>
        <w:t>ны, достоверност</w:t>
      </w:r>
      <w:r w:rsidR="00153484">
        <w:rPr>
          <w:color w:val="000000"/>
          <w:sz w:val="28"/>
          <w:szCs w:val="28"/>
        </w:rPr>
        <w:t>и</w:t>
      </w:r>
      <w:r w:rsidRPr="00153484">
        <w:rPr>
          <w:color w:val="000000"/>
          <w:sz w:val="28"/>
          <w:szCs w:val="28"/>
        </w:rPr>
        <w:t xml:space="preserve"> данных бухгалтерского учета </w:t>
      </w:r>
      <w:r w:rsidR="00153484">
        <w:rPr>
          <w:color w:val="000000"/>
          <w:sz w:val="28"/>
          <w:szCs w:val="28"/>
        </w:rPr>
        <w:t>и</w:t>
      </w:r>
      <w:r w:rsidRPr="00153484">
        <w:rPr>
          <w:color w:val="000000"/>
          <w:sz w:val="28"/>
          <w:szCs w:val="28"/>
        </w:rPr>
        <w:t xml:space="preserve"> отчетност</w:t>
      </w:r>
      <w:r w:rsidR="00153484">
        <w:rPr>
          <w:color w:val="000000"/>
          <w:sz w:val="28"/>
          <w:szCs w:val="28"/>
        </w:rPr>
        <w:t>и</w:t>
      </w:r>
      <w:r w:rsidRPr="00153484">
        <w:rPr>
          <w:color w:val="000000"/>
          <w:sz w:val="28"/>
          <w:szCs w:val="28"/>
        </w:rPr>
        <w:t xml:space="preserve"> – для выявлен</w:t>
      </w:r>
      <w:r w:rsidR="00153484">
        <w:rPr>
          <w:color w:val="000000"/>
          <w:sz w:val="28"/>
          <w:szCs w:val="28"/>
        </w:rPr>
        <w:t>и</w:t>
      </w:r>
      <w:r w:rsidRPr="00153484">
        <w:rPr>
          <w:color w:val="000000"/>
          <w:sz w:val="28"/>
          <w:szCs w:val="28"/>
        </w:rPr>
        <w:t>я нарушен</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недостатков в деятельност</w:t>
      </w:r>
      <w:r w:rsidR="00153484">
        <w:rPr>
          <w:color w:val="000000"/>
          <w:sz w:val="28"/>
          <w:szCs w:val="28"/>
        </w:rPr>
        <w:t>и</w:t>
      </w:r>
      <w:r w:rsidRPr="00153484">
        <w:rPr>
          <w:color w:val="000000"/>
          <w:sz w:val="28"/>
          <w:szCs w:val="28"/>
        </w:rPr>
        <w:t xml:space="preserve"> рев</w:t>
      </w:r>
      <w:r w:rsidR="00153484">
        <w:rPr>
          <w:color w:val="000000"/>
          <w:sz w:val="28"/>
          <w:szCs w:val="28"/>
        </w:rPr>
        <w:t>и</w:t>
      </w:r>
      <w:r w:rsidRPr="00153484">
        <w:rPr>
          <w:color w:val="000000"/>
          <w:sz w:val="28"/>
          <w:szCs w:val="28"/>
        </w:rPr>
        <w:t>зуемого объекта.</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Комплексная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 xml:space="preserve">я охватывает все стороны хозяйственной </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нансовой деятельност</w:t>
      </w:r>
      <w:r w:rsidR="00153484">
        <w:rPr>
          <w:color w:val="000000"/>
          <w:sz w:val="28"/>
          <w:szCs w:val="28"/>
        </w:rPr>
        <w:t>и</w:t>
      </w:r>
      <w:r w:rsidRPr="00153484">
        <w:rPr>
          <w:color w:val="000000"/>
          <w:sz w:val="28"/>
          <w:szCs w:val="28"/>
        </w:rPr>
        <w:t xml:space="preserve"> объекта контроля, а ее содержательная часть соответствует подходам, пр</w:t>
      </w:r>
      <w:r w:rsidR="00153484">
        <w:rPr>
          <w:color w:val="000000"/>
          <w:sz w:val="28"/>
          <w:szCs w:val="28"/>
        </w:rPr>
        <w:t>и</w:t>
      </w:r>
      <w:r w:rsidRPr="00153484">
        <w:rPr>
          <w:color w:val="000000"/>
          <w:sz w:val="28"/>
          <w:szCs w:val="28"/>
        </w:rPr>
        <w:t>мен</w:t>
      </w:r>
      <w:r w:rsidR="00153484">
        <w:rPr>
          <w:color w:val="000000"/>
          <w:sz w:val="28"/>
          <w:szCs w:val="28"/>
        </w:rPr>
        <w:t>и</w:t>
      </w:r>
      <w:r w:rsidRPr="00153484">
        <w:rPr>
          <w:color w:val="000000"/>
          <w:sz w:val="28"/>
          <w:szCs w:val="28"/>
        </w:rPr>
        <w:t>мым к рев</w:t>
      </w:r>
      <w:r w:rsidR="00153484">
        <w:rPr>
          <w:color w:val="000000"/>
          <w:sz w:val="28"/>
          <w:szCs w:val="28"/>
        </w:rPr>
        <w:t>и</w:t>
      </w:r>
      <w:r w:rsidRPr="00153484">
        <w:rPr>
          <w:color w:val="000000"/>
          <w:sz w:val="28"/>
          <w:szCs w:val="28"/>
        </w:rPr>
        <w:t>з</w:t>
      </w:r>
      <w:r w:rsidR="00153484">
        <w:rPr>
          <w:color w:val="000000"/>
          <w:sz w:val="28"/>
          <w:szCs w:val="28"/>
        </w:rPr>
        <w:t>ии</w:t>
      </w:r>
      <w:r w:rsidRPr="00153484">
        <w:rPr>
          <w:color w:val="000000"/>
          <w:sz w:val="28"/>
          <w:szCs w:val="28"/>
        </w:rPr>
        <w:t>. Другой отл</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тельной чертой комплексной рев</w:t>
      </w:r>
      <w:r w:rsidR="00153484">
        <w:rPr>
          <w:color w:val="000000"/>
          <w:sz w:val="28"/>
          <w:szCs w:val="28"/>
        </w:rPr>
        <w:t>и</w:t>
      </w:r>
      <w:r w:rsidRPr="00153484">
        <w:rPr>
          <w:color w:val="000000"/>
          <w:sz w:val="28"/>
          <w:szCs w:val="28"/>
        </w:rPr>
        <w:t>з</w:t>
      </w:r>
      <w:r w:rsidR="00153484">
        <w:rPr>
          <w:color w:val="000000"/>
          <w:sz w:val="28"/>
          <w:szCs w:val="28"/>
        </w:rPr>
        <w:t>ии</w:t>
      </w:r>
      <w:r w:rsidRPr="00153484">
        <w:rPr>
          <w:color w:val="000000"/>
          <w:sz w:val="28"/>
          <w:szCs w:val="28"/>
        </w:rPr>
        <w:t xml:space="preserve"> является охват ею всех уровней управлен</w:t>
      </w:r>
      <w:r w:rsidR="00153484">
        <w:rPr>
          <w:color w:val="000000"/>
          <w:sz w:val="28"/>
          <w:szCs w:val="28"/>
        </w:rPr>
        <w:t>и</w:t>
      </w:r>
      <w:r w:rsidRPr="00153484">
        <w:rPr>
          <w:color w:val="000000"/>
          <w:sz w:val="28"/>
          <w:szCs w:val="28"/>
        </w:rPr>
        <w:t>я: м</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стерство — ведомство — предпр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е (выборочно). Результатом ее</w:t>
      </w:r>
      <w:r w:rsidR="00153484">
        <w:rPr>
          <w:color w:val="000000"/>
          <w:sz w:val="28"/>
          <w:szCs w:val="28"/>
        </w:rPr>
        <w:t xml:space="preserve"> </w:t>
      </w:r>
      <w:r w:rsidRPr="00153484">
        <w:rPr>
          <w:color w:val="000000"/>
          <w:sz w:val="28"/>
          <w:szCs w:val="28"/>
        </w:rPr>
        <w:t xml:space="preserve">являются не только выводы, но </w:t>
      </w:r>
      <w:r w:rsidR="00153484">
        <w:rPr>
          <w:color w:val="000000"/>
          <w:sz w:val="28"/>
          <w:szCs w:val="28"/>
        </w:rPr>
        <w:t>и</w:t>
      </w:r>
      <w:r w:rsidRPr="00153484">
        <w:rPr>
          <w:color w:val="000000"/>
          <w:sz w:val="28"/>
          <w:szCs w:val="28"/>
        </w:rPr>
        <w:t xml:space="preserve"> предложен</w:t>
      </w:r>
      <w:r w:rsidR="00153484">
        <w:rPr>
          <w:color w:val="000000"/>
          <w:sz w:val="28"/>
          <w:szCs w:val="28"/>
        </w:rPr>
        <w:t>и</w:t>
      </w:r>
      <w:r w:rsidRPr="00153484">
        <w:rPr>
          <w:color w:val="000000"/>
          <w:sz w:val="28"/>
          <w:szCs w:val="28"/>
        </w:rPr>
        <w:t>я по улучшен</w:t>
      </w:r>
      <w:r w:rsidR="00153484">
        <w:rPr>
          <w:color w:val="000000"/>
          <w:sz w:val="28"/>
          <w:szCs w:val="28"/>
        </w:rPr>
        <w:t>и</w:t>
      </w:r>
      <w:r w:rsidRPr="00153484">
        <w:rPr>
          <w:color w:val="000000"/>
          <w:sz w:val="28"/>
          <w:szCs w:val="28"/>
        </w:rPr>
        <w:t>ю не только ф</w:t>
      </w:r>
      <w:r w:rsidR="00153484">
        <w:rPr>
          <w:color w:val="000000"/>
          <w:sz w:val="28"/>
          <w:szCs w:val="28"/>
        </w:rPr>
        <w:t>и</w:t>
      </w:r>
      <w:r w:rsidRPr="00153484">
        <w:rPr>
          <w:color w:val="000000"/>
          <w:sz w:val="28"/>
          <w:szCs w:val="28"/>
        </w:rPr>
        <w:t xml:space="preserve">нансово-хозяйственной, но </w:t>
      </w:r>
      <w:r w:rsidR="00153484">
        <w:rPr>
          <w:color w:val="000000"/>
          <w:sz w:val="28"/>
          <w:szCs w:val="28"/>
        </w:rPr>
        <w:t>и</w:t>
      </w:r>
      <w:r w:rsidRPr="00153484">
        <w:rPr>
          <w:color w:val="000000"/>
          <w:sz w:val="28"/>
          <w:szCs w:val="28"/>
        </w:rPr>
        <w:t xml:space="preserve"> про</w:t>
      </w:r>
      <w:r w:rsidR="00153484">
        <w:rPr>
          <w:color w:val="000000"/>
          <w:sz w:val="28"/>
          <w:szCs w:val="28"/>
        </w:rPr>
        <w:t>и</w:t>
      </w:r>
      <w:r w:rsidRPr="00153484">
        <w:rPr>
          <w:color w:val="000000"/>
          <w:sz w:val="28"/>
          <w:szCs w:val="28"/>
        </w:rPr>
        <w:t>зводственной деятельност</w:t>
      </w:r>
      <w:r w:rsidR="00153484">
        <w:rPr>
          <w:color w:val="000000"/>
          <w:sz w:val="28"/>
          <w:szCs w:val="28"/>
        </w:rPr>
        <w:t>и</w:t>
      </w:r>
      <w:r w:rsidRPr="00153484">
        <w:rPr>
          <w:color w:val="000000"/>
          <w:sz w:val="28"/>
          <w:szCs w:val="28"/>
        </w:rPr>
        <w:t xml:space="preserve"> объекта контроля.</w:t>
      </w:r>
    </w:p>
    <w:p w:rsidR="00DC23AF" w:rsidRPr="00153484" w:rsidRDefault="00DC23AF" w:rsidP="00304A86">
      <w:pPr>
        <w:pStyle w:val="11"/>
      </w:pPr>
      <w:r w:rsidRPr="00153484">
        <w:br w:type="page"/>
      </w:r>
      <w:bookmarkStart w:id="5" w:name="_Toc197175103"/>
      <w:r w:rsidRPr="00153484">
        <w:t>Глава 2. В</w:t>
      </w:r>
      <w:r w:rsidR="00153484">
        <w:t>и</w:t>
      </w:r>
      <w:r w:rsidRPr="00153484">
        <w:t>ды ф</w:t>
      </w:r>
      <w:r w:rsidR="00153484">
        <w:t>и</w:t>
      </w:r>
      <w:r w:rsidRPr="00153484">
        <w:t xml:space="preserve">нансового контроля </w:t>
      </w:r>
      <w:r w:rsidR="00153484">
        <w:t>и</w:t>
      </w:r>
      <w:r w:rsidRPr="00153484">
        <w:t xml:space="preserve"> ф</w:t>
      </w:r>
      <w:r w:rsidR="00153484">
        <w:t>и</w:t>
      </w:r>
      <w:r w:rsidRPr="00153484">
        <w:t>нансовые органы</w:t>
      </w:r>
      <w:bookmarkEnd w:id="5"/>
    </w:p>
    <w:p w:rsidR="00F57A1D" w:rsidRDefault="00F57A1D" w:rsidP="00304A86">
      <w:pPr>
        <w:pStyle w:val="21"/>
      </w:pPr>
      <w:bookmarkStart w:id="6" w:name="_Toc197175104"/>
    </w:p>
    <w:p w:rsidR="00DC23AF" w:rsidRPr="00153484" w:rsidRDefault="00DC23AF" w:rsidP="00304A86">
      <w:pPr>
        <w:pStyle w:val="21"/>
      </w:pPr>
      <w:r w:rsidRPr="00153484">
        <w:t>2.1 В</w:t>
      </w:r>
      <w:r w:rsidR="00153484">
        <w:t>и</w:t>
      </w:r>
      <w:r w:rsidRPr="00153484">
        <w:t>ды государственного ф</w:t>
      </w:r>
      <w:r w:rsidR="00153484">
        <w:t>и</w:t>
      </w:r>
      <w:r w:rsidRPr="00153484">
        <w:t>нансового контроля</w:t>
      </w:r>
      <w:bookmarkEnd w:id="6"/>
    </w:p>
    <w:p w:rsidR="00DC23AF" w:rsidRPr="00153484" w:rsidRDefault="00DC23AF" w:rsidP="00153484">
      <w:pPr>
        <w:spacing w:line="360" w:lineRule="auto"/>
        <w:ind w:firstLine="709"/>
        <w:jc w:val="both"/>
        <w:rPr>
          <w:color w:val="000000"/>
          <w:sz w:val="28"/>
          <w:szCs w:val="28"/>
        </w:rPr>
      </w:pPr>
    </w:p>
    <w:p w:rsidR="00DC23AF" w:rsidRPr="00153484" w:rsidRDefault="00DC23AF" w:rsidP="00153484">
      <w:pPr>
        <w:spacing w:line="360" w:lineRule="auto"/>
        <w:ind w:firstLine="709"/>
        <w:jc w:val="both"/>
        <w:rPr>
          <w:color w:val="000000"/>
          <w:sz w:val="28"/>
          <w:szCs w:val="28"/>
        </w:rPr>
      </w:pPr>
      <w:r w:rsidRPr="00153484">
        <w:rPr>
          <w:color w:val="000000"/>
          <w:sz w:val="28"/>
          <w:szCs w:val="28"/>
        </w:rPr>
        <w:t>По времен</w:t>
      </w:r>
      <w:r w:rsidR="00153484">
        <w:rPr>
          <w:color w:val="000000"/>
          <w:sz w:val="28"/>
          <w:szCs w:val="28"/>
        </w:rPr>
        <w:t>и</w:t>
      </w:r>
      <w:r w:rsidRPr="00153484">
        <w:rPr>
          <w:color w:val="000000"/>
          <w:sz w:val="28"/>
          <w:szCs w:val="28"/>
        </w:rPr>
        <w:t xml:space="preserve"> проведен</w:t>
      </w:r>
      <w:r w:rsidR="00153484">
        <w:rPr>
          <w:color w:val="000000"/>
          <w:sz w:val="28"/>
          <w:szCs w:val="28"/>
        </w:rPr>
        <w:t>и</w:t>
      </w:r>
      <w:r w:rsidRPr="00153484">
        <w:rPr>
          <w:color w:val="000000"/>
          <w:sz w:val="28"/>
          <w:szCs w:val="28"/>
        </w:rPr>
        <w:t>я разл</w:t>
      </w:r>
      <w:r w:rsidR="00153484">
        <w:rPr>
          <w:color w:val="000000"/>
          <w:sz w:val="28"/>
          <w:szCs w:val="28"/>
        </w:rPr>
        <w:t>и</w:t>
      </w:r>
      <w:r w:rsidRPr="00153484">
        <w:rPr>
          <w:color w:val="000000"/>
          <w:sz w:val="28"/>
          <w:szCs w:val="28"/>
        </w:rPr>
        <w:t>чают предвар</w:t>
      </w:r>
      <w:r w:rsidR="00153484">
        <w:rPr>
          <w:color w:val="000000"/>
          <w:sz w:val="28"/>
          <w:szCs w:val="28"/>
        </w:rPr>
        <w:t>и</w:t>
      </w:r>
      <w:r w:rsidRPr="00153484">
        <w:rPr>
          <w:color w:val="000000"/>
          <w:sz w:val="28"/>
          <w:szCs w:val="28"/>
        </w:rPr>
        <w:t>тельный, текущ</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последующ</w:t>
      </w:r>
      <w:r w:rsidR="00153484">
        <w:rPr>
          <w:color w:val="000000"/>
          <w:sz w:val="28"/>
          <w:szCs w:val="28"/>
        </w:rPr>
        <w:t>и</w:t>
      </w:r>
      <w:r w:rsidRPr="00153484">
        <w:rPr>
          <w:color w:val="000000"/>
          <w:sz w:val="28"/>
          <w:szCs w:val="28"/>
        </w:rPr>
        <w:t>й контроль.</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Предвар</w:t>
      </w:r>
      <w:r w:rsidR="00153484">
        <w:rPr>
          <w:color w:val="000000"/>
          <w:sz w:val="28"/>
          <w:szCs w:val="28"/>
        </w:rPr>
        <w:t>и</w:t>
      </w:r>
      <w:r w:rsidRPr="00153484">
        <w:rPr>
          <w:color w:val="000000"/>
          <w:sz w:val="28"/>
          <w:szCs w:val="28"/>
        </w:rPr>
        <w:t>тельный ф</w:t>
      </w:r>
      <w:r w:rsidR="00153484">
        <w:rPr>
          <w:color w:val="000000"/>
          <w:sz w:val="28"/>
          <w:szCs w:val="28"/>
        </w:rPr>
        <w:t>и</w:t>
      </w:r>
      <w:r w:rsidRPr="00153484">
        <w:rPr>
          <w:color w:val="000000"/>
          <w:sz w:val="28"/>
          <w:szCs w:val="28"/>
        </w:rPr>
        <w:t>нансовый контроль провод</w:t>
      </w:r>
      <w:r w:rsidR="00153484">
        <w:rPr>
          <w:color w:val="000000"/>
          <w:sz w:val="28"/>
          <w:szCs w:val="28"/>
        </w:rPr>
        <w:t>и</w:t>
      </w:r>
      <w:r w:rsidRPr="00153484">
        <w:rPr>
          <w:color w:val="000000"/>
          <w:sz w:val="28"/>
          <w:szCs w:val="28"/>
        </w:rPr>
        <w:t>тся до совершен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нансовых операц</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меет важное значен</w:t>
      </w:r>
      <w:r w:rsidR="00153484">
        <w:rPr>
          <w:color w:val="000000"/>
          <w:sz w:val="28"/>
          <w:szCs w:val="28"/>
        </w:rPr>
        <w:t>и</w:t>
      </w:r>
      <w:r w:rsidRPr="00153484">
        <w:rPr>
          <w:color w:val="000000"/>
          <w:sz w:val="28"/>
          <w:szCs w:val="28"/>
        </w:rPr>
        <w:t>е для предупрежден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нансовых нарушен</w:t>
      </w:r>
      <w:r w:rsidR="00153484">
        <w:rPr>
          <w:color w:val="000000"/>
          <w:sz w:val="28"/>
          <w:szCs w:val="28"/>
        </w:rPr>
        <w:t>и</w:t>
      </w:r>
      <w:r w:rsidRPr="00153484">
        <w:rPr>
          <w:color w:val="000000"/>
          <w:sz w:val="28"/>
          <w:szCs w:val="28"/>
        </w:rPr>
        <w:t>й. Он предусматр</w:t>
      </w:r>
      <w:r w:rsidR="00153484">
        <w:rPr>
          <w:color w:val="000000"/>
          <w:sz w:val="28"/>
          <w:szCs w:val="28"/>
        </w:rPr>
        <w:t>и</w:t>
      </w:r>
      <w:r w:rsidRPr="00153484">
        <w:rPr>
          <w:color w:val="000000"/>
          <w:sz w:val="28"/>
          <w:szCs w:val="28"/>
        </w:rPr>
        <w:t>вает оценку ф</w:t>
      </w:r>
      <w:r w:rsidR="00153484">
        <w:rPr>
          <w:color w:val="000000"/>
          <w:sz w:val="28"/>
          <w:szCs w:val="28"/>
        </w:rPr>
        <w:t>и</w:t>
      </w:r>
      <w:r w:rsidRPr="00153484">
        <w:rPr>
          <w:color w:val="000000"/>
          <w:sz w:val="28"/>
          <w:szCs w:val="28"/>
        </w:rPr>
        <w:t>нансовой обоснованност</w:t>
      </w:r>
      <w:r w:rsidR="00153484">
        <w:rPr>
          <w:color w:val="000000"/>
          <w:sz w:val="28"/>
          <w:szCs w:val="28"/>
        </w:rPr>
        <w:t>и</w:t>
      </w:r>
      <w:r w:rsidRPr="00153484">
        <w:rPr>
          <w:color w:val="000000"/>
          <w:sz w:val="28"/>
          <w:szCs w:val="28"/>
        </w:rPr>
        <w:t xml:space="preserve"> расходов для предотвращен</w:t>
      </w:r>
      <w:r w:rsidR="00153484">
        <w:rPr>
          <w:color w:val="000000"/>
          <w:sz w:val="28"/>
          <w:szCs w:val="28"/>
        </w:rPr>
        <w:t>и</w:t>
      </w:r>
      <w:r w:rsidRPr="00153484">
        <w:rPr>
          <w:color w:val="000000"/>
          <w:sz w:val="28"/>
          <w:szCs w:val="28"/>
        </w:rPr>
        <w:t xml:space="preserve">я неэкономного </w:t>
      </w:r>
      <w:r w:rsidR="00153484">
        <w:rPr>
          <w:color w:val="000000"/>
          <w:sz w:val="28"/>
          <w:szCs w:val="28"/>
        </w:rPr>
        <w:t>и</w:t>
      </w:r>
      <w:r w:rsidRPr="00153484">
        <w:rPr>
          <w:color w:val="000000"/>
          <w:sz w:val="28"/>
          <w:szCs w:val="28"/>
        </w:rPr>
        <w:t xml:space="preserve"> неэффект</w:t>
      </w:r>
      <w:r w:rsidR="00153484">
        <w:rPr>
          <w:color w:val="000000"/>
          <w:sz w:val="28"/>
          <w:szCs w:val="28"/>
        </w:rPr>
        <w:t>и</w:t>
      </w:r>
      <w:r w:rsidRPr="00153484">
        <w:rPr>
          <w:color w:val="000000"/>
          <w:sz w:val="28"/>
          <w:szCs w:val="28"/>
        </w:rPr>
        <w:t>вного расходован</w:t>
      </w:r>
      <w:r w:rsidR="00153484">
        <w:rPr>
          <w:color w:val="000000"/>
          <w:sz w:val="28"/>
          <w:szCs w:val="28"/>
        </w:rPr>
        <w:t>и</w:t>
      </w:r>
      <w:r w:rsidRPr="00153484">
        <w:rPr>
          <w:color w:val="000000"/>
          <w:sz w:val="28"/>
          <w:szCs w:val="28"/>
        </w:rPr>
        <w:t>я средств. Пр</w:t>
      </w:r>
      <w:r w:rsidR="00153484">
        <w:rPr>
          <w:color w:val="000000"/>
          <w:sz w:val="28"/>
          <w:szCs w:val="28"/>
        </w:rPr>
        <w:t>и</w:t>
      </w:r>
      <w:r w:rsidRPr="00153484">
        <w:rPr>
          <w:color w:val="000000"/>
          <w:sz w:val="28"/>
          <w:szCs w:val="28"/>
        </w:rPr>
        <w:t>мером такого контроля является процесс</w:t>
      </w:r>
      <w:r w:rsidR="00153484">
        <w:rPr>
          <w:color w:val="000000"/>
          <w:sz w:val="28"/>
          <w:szCs w:val="28"/>
        </w:rPr>
        <w:t xml:space="preserve"> </w:t>
      </w:r>
      <w:r w:rsidRPr="00153484">
        <w:rPr>
          <w:color w:val="000000"/>
          <w:sz w:val="28"/>
          <w:szCs w:val="28"/>
        </w:rPr>
        <w:t>составлен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утвержден</w:t>
      </w:r>
      <w:r w:rsidR="00153484">
        <w:rPr>
          <w:color w:val="000000"/>
          <w:sz w:val="28"/>
          <w:szCs w:val="28"/>
        </w:rPr>
        <w:t>и</w:t>
      </w:r>
      <w:r w:rsidRPr="00153484">
        <w:rPr>
          <w:color w:val="000000"/>
          <w:sz w:val="28"/>
          <w:szCs w:val="28"/>
        </w:rPr>
        <w:t xml:space="preserve">я бюджетов всех уровней </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нансовых планов внебюджетных фондов на основе прогноза макроэном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х показателей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я эконом</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xml:space="preserve"> страны. Предшествуя совершен</w:t>
      </w:r>
      <w:r w:rsidR="00153484">
        <w:rPr>
          <w:color w:val="000000"/>
          <w:sz w:val="28"/>
          <w:szCs w:val="28"/>
        </w:rPr>
        <w:t>и</w:t>
      </w:r>
      <w:r w:rsidRPr="00153484">
        <w:rPr>
          <w:color w:val="000000"/>
          <w:sz w:val="28"/>
          <w:szCs w:val="28"/>
        </w:rPr>
        <w:t xml:space="preserve">ю хозяйственных </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нансовых операц</w:t>
      </w:r>
      <w:r w:rsidR="00153484">
        <w:rPr>
          <w:color w:val="000000"/>
          <w:sz w:val="28"/>
          <w:szCs w:val="28"/>
        </w:rPr>
        <w:t>и</w:t>
      </w:r>
      <w:r w:rsidRPr="00153484">
        <w:rPr>
          <w:color w:val="000000"/>
          <w:sz w:val="28"/>
          <w:szCs w:val="28"/>
        </w:rPr>
        <w:t>й, предвар</w:t>
      </w:r>
      <w:r w:rsidR="00153484">
        <w:rPr>
          <w:color w:val="000000"/>
          <w:sz w:val="28"/>
          <w:szCs w:val="28"/>
        </w:rPr>
        <w:t>и</w:t>
      </w:r>
      <w:r w:rsidRPr="00153484">
        <w:rPr>
          <w:color w:val="000000"/>
          <w:sz w:val="28"/>
          <w:szCs w:val="28"/>
        </w:rPr>
        <w:t>тельный контроль нос</w:t>
      </w:r>
      <w:r w:rsidR="00153484">
        <w:rPr>
          <w:color w:val="000000"/>
          <w:sz w:val="28"/>
          <w:szCs w:val="28"/>
        </w:rPr>
        <w:t>и</w:t>
      </w:r>
      <w:r w:rsidRPr="00153484">
        <w:rPr>
          <w:color w:val="000000"/>
          <w:sz w:val="28"/>
          <w:szCs w:val="28"/>
        </w:rPr>
        <w:t>т предупреждающ</w:t>
      </w:r>
      <w:r w:rsidR="00153484">
        <w:rPr>
          <w:color w:val="000000"/>
          <w:sz w:val="28"/>
          <w:szCs w:val="28"/>
        </w:rPr>
        <w:t>и</w:t>
      </w:r>
      <w:r w:rsidRPr="00153484">
        <w:rPr>
          <w:color w:val="000000"/>
          <w:sz w:val="28"/>
          <w:szCs w:val="28"/>
        </w:rPr>
        <w:t>й характер. Он важен, когда вводятся новые важные нормат</w:t>
      </w:r>
      <w:r w:rsidR="00153484">
        <w:rPr>
          <w:color w:val="000000"/>
          <w:sz w:val="28"/>
          <w:szCs w:val="28"/>
        </w:rPr>
        <w:t>и</w:t>
      </w:r>
      <w:r w:rsidRPr="00153484">
        <w:rPr>
          <w:color w:val="000000"/>
          <w:sz w:val="28"/>
          <w:szCs w:val="28"/>
        </w:rPr>
        <w:t>вные акты по регул</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ю ф</w:t>
      </w:r>
      <w:r w:rsidR="00153484">
        <w:rPr>
          <w:color w:val="000000"/>
          <w:sz w:val="28"/>
          <w:szCs w:val="28"/>
        </w:rPr>
        <w:t>и</w:t>
      </w:r>
      <w:r w:rsidRPr="00153484">
        <w:rPr>
          <w:color w:val="000000"/>
          <w:sz w:val="28"/>
          <w:szCs w:val="28"/>
        </w:rPr>
        <w:t>нансовой деятельност</w:t>
      </w:r>
      <w:r w:rsidR="00153484">
        <w:rPr>
          <w:color w:val="000000"/>
          <w:sz w:val="28"/>
          <w:szCs w:val="28"/>
        </w:rPr>
        <w:t>и</w:t>
      </w:r>
      <w:r w:rsidRPr="00153484">
        <w:rPr>
          <w:color w:val="000000"/>
          <w:sz w:val="28"/>
          <w:szCs w:val="28"/>
        </w:rPr>
        <w:t xml:space="preserve">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х субъектов. Это способствует предупрежден</w:t>
      </w:r>
      <w:r w:rsidR="00153484">
        <w:rPr>
          <w:color w:val="000000"/>
          <w:sz w:val="28"/>
          <w:szCs w:val="28"/>
        </w:rPr>
        <w:t>и</w:t>
      </w:r>
      <w:r w:rsidRPr="00153484">
        <w:rPr>
          <w:color w:val="000000"/>
          <w:sz w:val="28"/>
          <w:szCs w:val="28"/>
        </w:rPr>
        <w:t>ю мног</w:t>
      </w:r>
      <w:r w:rsidR="00153484">
        <w:rPr>
          <w:color w:val="000000"/>
          <w:sz w:val="28"/>
          <w:szCs w:val="28"/>
        </w:rPr>
        <w:t>и</w:t>
      </w:r>
      <w:r w:rsidRPr="00153484">
        <w:rPr>
          <w:color w:val="000000"/>
          <w:sz w:val="28"/>
          <w:szCs w:val="28"/>
        </w:rPr>
        <w:t>х ош</w:t>
      </w:r>
      <w:r w:rsidR="00153484">
        <w:rPr>
          <w:color w:val="000000"/>
          <w:sz w:val="28"/>
          <w:szCs w:val="28"/>
        </w:rPr>
        <w:t>и</w:t>
      </w:r>
      <w:r w:rsidRPr="00153484">
        <w:rPr>
          <w:color w:val="000000"/>
          <w:sz w:val="28"/>
          <w:szCs w:val="28"/>
        </w:rPr>
        <w:t>бок в будущем.</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Текущ</w:t>
      </w:r>
      <w:r w:rsidR="00153484">
        <w:rPr>
          <w:color w:val="000000"/>
          <w:sz w:val="28"/>
          <w:szCs w:val="28"/>
        </w:rPr>
        <w:t>и</w:t>
      </w:r>
      <w:r w:rsidRPr="00153484">
        <w:rPr>
          <w:color w:val="000000"/>
          <w:sz w:val="28"/>
          <w:szCs w:val="28"/>
        </w:rPr>
        <w:t>й (операт</w:t>
      </w:r>
      <w:r w:rsidR="00153484">
        <w:rPr>
          <w:color w:val="000000"/>
          <w:sz w:val="28"/>
          <w:szCs w:val="28"/>
        </w:rPr>
        <w:t>и</w:t>
      </w:r>
      <w:r w:rsidRPr="00153484">
        <w:rPr>
          <w:color w:val="000000"/>
          <w:sz w:val="28"/>
          <w:szCs w:val="28"/>
        </w:rPr>
        <w:t>вный) ф</w:t>
      </w:r>
      <w:r w:rsidR="00153484">
        <w:rPr>
          <w:color w:val="000000"/>
          <w:sz w:val="28"/>
          <w:szCs w:val="28"/>
        </w:rPr>
        <w:t>и</w:t>
      </w:r>
      <w:r w:rsidRPr="00153484">
        <w:rPr>
          <w:color w:val="000000"/>
          <w:sz w:val="28"/>
          <w:szCs w:val="28"/>
        </w:rPr>
        <w:t>нансовый контроль про</w:t>
      </w:r>
      <w:r w:rsidR="00153484">
        <w:rPr>
          <w:color w:val="000000"/>
          <w:sz w:val="28"/>
          <w:szCs w:val="28"/>
        </w:rPr>
        <w:t>и</w:t>
      </w:r>
      <w:r w:rsidRPr="00153484">
        <w:rPr>
          <w:color w:val="000000"/>
          <w:sz w:val="28"/>
          <w:szCs w:val="28"/>
        </w:rPr>
        <w:t>звод</w:t>
      </w:r>
      <w:r w:rsidR="00153484">
        <w:rPr>
          <w:color w:val="000000"/>
          <w:sz w:val="28"/>
          <w:szCs w:val="28"/>
        </w:rPr>
        <w:t>и</w:t>
      </w:r>
      <w:r w:rsidRPr="00153484">
        <w:rPr>
          <w:color w:val="000000"/>
          <w:sz w:val="28"/>
          <w:szCs w:val="28"/>
        </w:rPr>
        <w:t>тся в момент совершен</w:t>
      </w:r>
      <w:r w:rsidR="00153484">
        <w:rPr>
          <w:color w:val="000000"/>
          <w:sz w:val="28"/>
          <w:szCs w:val="28"/>
        </w:rPr>
        <w:t>и</w:t>
      </w:r>
      <w:r w:rsidRPr="00153484">
        <w:rPr>
          <w:color w:val="000000"/>
          <w:sz w:val="28"/>
          <w:szCs w:val="28"/>
        </w:rPr>
        <w:t>я денежных сделок, ф</w:t>
      </w:r>
      <w:r w:rsidR="00153484">
        <w:rPr>
          <w:color w:val="000000"/>
          <w:sz w:val="28"/>
          <w:szCs w:val="28"/>
        </w:rPr>
        <w:t>и</w:t>
      </w:r>
      <w:r w:rsidRPr="00153484">
        <w:rPr>
          <w:color w:val="000000"/>
          <w:sz w:val="28"/>
          <w:szCs w:val="28"/>
        </w:rPr>
        <w:t>нансовых операц</w:t>
      </w:r>
      <w:r w:rsidR="00153484">
        <w:rPr>
          <w:color w:val="000000"/>
          <w:sz w:val="28"/>
          <w:szCs w:val="28"/>
        </w:rPr>
        <w:t>и</w:t>
      </w:r>
      <w:r w:rsidRPr="00153484">
        <w:rPr>
          <w:color w:val="000000"/>
          <w:sz w:val="28"/>
          <w:szCs w:val="28"/>
        </w:rPr>
        <w:t>й, выдач</w:t>
      </w:r>
      <w:r w:rsidR="00153484">
        <w:rPr>
          <w:color w:val="000000"/>
          <w:sz w:val="28"/>
          <w:szCs w:val="28"/>
        </w:rPr>
        <w:t>и</w:t>
      </w:r>
      <w:r w:rsidRPr="00153484">
        <w:rPr>
          <w:color w:val="000000"/>
          <w:sz w:val="28"/>
          <w:szCs w:val="28"/>
        </w:rPr>
        <w:t xml:space="preserve"> ссуд </w:t>
      </w:r>
      <w:r w:rsidR="00153484">
        <w:rPr>
          <w:color w:val="000000"/>
          <w:sz w:val="28"/>
          <w:szCs w:val="28"/>
        </w:rPr>
        <w:t>и</w:t>
      </w:r>
      <w:r w:rsidRPr="00153484">
        <w:rPr>
          <w:color w:val="000000"/>
          <w:sz w:val="28"/>
          <w:szCs w:val="28"/>
        </w:rPr>
        <w:t xml:space="preserve"> субс</w:t>
      </w:r>
      <w:r w:rsidR="00153484">
        <w:rPr>
          <w:color w:val="000000"/>
          <w:sz w:val="28"/>
          <w:szCs w:val="28"/>
        </w:rPr>
        <w:t>и</w:t>
      </w:r>
      <w:r w:rsidRPr="00153484">
        <w:rPr>
          <w:color w:val="000000"/>
          <w:sz w:val="28"/>
          <w:szCs w:val="28"/>
        </w:rPr>
        <w:t>д</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т. д. Он предупреждает возможные злоупотреблен</w:t>
      </w:r>
      <w:r w:rsidR="00153484">
        <w:rPr>
          <w:color w:val="000000"/>
          <w:sz w:val="28"/>
          <w:szCs w:val="28"/>
        </w:rPr>
        <w:t>и</w:t>
      </w:r>
      <w:r w:rsidRPr="00153484">
        <w:rPr>
          <w:color w:val="000000"/>
          <w:sz w:val="28"/>
          <w:szCs w:val="28"/>
        </w:rPr>
        <w:t>я пр</w:t>
      </w:r>
      <w:r w:rsidR="00153484">
        <w:rPr>
          <w:color w:val="000000"/>
          <w:sz w:val="28"/>
          <w:szCs w:val="28"/>
        </w:rPr>
        <w:t>и</w:t>
      </w:r>
      <w:r w:rsidRPr="00153484">
        <w:rPr>
          <w:color w:val="000000"/>
          <w:sz w:val="28"/>
          <w:szCs w:val="28"/>
        </w:rPr>
        <w:t xml:space="preserve"> получен</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расходован</w:t>
      </w:r>
      <w:r w:rsidR="00153484">
        <w:rPr>
          <w:color w:val="000000"/>
          <w:sz w:val="28"/>
          <w:szCs w:val="28"/>
        </w:rPr>
        <w:t>ии</w:t>
      </w:r>
      <w:r w:rsidRPr="00153484">
        <w:rPr>
          <w:color w:val="000000"/>
          <w:sz w:val="28"/>
          <w:szCs w:val="28"/>
        </w:rPr>
        <w:t xml:space="preserve"> средств, способствует соблюден</w:t>
      </w:r>
      <w:r w:rsidR="00153484">
        <w:rPr>
          <w:color w:val="000000"/>
          <w:sz w:val="28"/>
          <w:szCs w:val="28"/>
        </w:rPr>
        <w:t>и</w:t>
      </w:r>
      <w:r w:rsidRPr="00153484">
        <w:rPr>
          <w:color w:val="000000"/>
          <w:sz w:val="28"/>
          <w:szCs w:val="28"/>
        </w:rPr>
        <w:t>ю ф</w:t>
      </w:r>
      <w:r w:rsidR="00153484">
        <w:rPr>
          <w:color w:val="000000"/>
          <w:sz w:val="28"/>
          <w:szCs w:val="28"/>
        </w:rPr>
        <w:t>и</w:t>
      </w:r>
      <w:r w:rsidRPr="00153484">
        <w:rPr>
          <w:color w:val="000000"/>
          <w:sz w:val="28"/>
          <w:szCs w:val="28"/>
        </w:rPr>
        <w:t>нансовой д</w:t>
      </w:r>
      <w:r w:rsidR="00153484">
        <w:rPr>
          <w:color w:val="000000"/>
          <w:sz w:val="28"/>
          <w:szCs w:val="28"/>
        </w:rPr>
        <w:t>и</w:t>
      </w:r>
      <w:r w:rsidRPr="00153484">
        <w:rPr>
          <w:color w:val="000000"/>
          <w:sz w:val="28"/>
          <w:szCs w:val="28"/>
        </w:rPr>
        <w:t>сц</w:t>
      </w:r>
      <w:r w:rsidR="00153484">
        <w:rPr>
          <w:color w:val="000000"/>
          <w:sz w:val="28"/>
          <w:szCs w:val="28"/>
        </w:rPr>
        <w:t>и</w:t>
      </w:r>
      <w:r w:rsidRPr="00153484">
        <w:rPr>
          <w:color w:val="000000"/>
          <w:sz w:val="28"/>
          <w:szCs w:val="28"/>
        </w:rPr>
        <w:t>пл</w:t>
      </w:r>
      <w:r w:rsidR="00153484">
        <w:rPr>
          <w:color w:val="000000"/>
          <w:sz w:val="28"/>
          <w:szCs w:val="28"/>
        </w:rPr>
        <w:t>и</w:t>
      </w:r>
      <w:r w:rsidRPr="00153484">
        <w:rPr>
          <w:color w:val="000000"/>
          <w:sz w:val="28"/>
          <w:szCs w:val="28"/>
        </w:rPr>
        <w:t xml:space="preserve">ны </w:t>
      </w:r>
      <w:r w:rsidR="00153484">
        <w:rPr>
          <w:color w:val="000000"/>
          <w:sz w:val="28"/>
          <w:szCs w:val="28"/>
        </w:rPr>
        <w:t>и</w:t>
      </w:r>
      <w:r w:rsidRPr="00153484">
        <w:rPr>
          <w:color w:val="000000"/>
          <w:sz w:val="28"/>
          <w:szCs w:val="28"/>
        </w:rPr>
        <w:t xml:space="preserve"> своевременност</w:t>
      </w:r>
      <w:r w:rsidR="00153484">
        <w:rPr>
          <w:color w:val="000000"/>
          <w:sz w:val="28"/>
          <w:szCs w:val="28"/>
        </w:rPr>
        <w:t>и</w:t>
      </w:r>
      <w:r w:rsidRPr="00153484">
        <w:rPr>
          <w:color w:val="000000"/>
          <w:sz w:val="28"/>
          <w:szCs w:val="28"/>
        </w:rPr>
        <w:t xml:space="preserve"> осуществлен</w:t>
      </w:r>
      <w:r w:rsidR="00153484">
        <w:rPr>
          <w:color w:val="000000"/>
          <w:sz w:val="28"/>
          <w:szCs w:val="28"/>
        </w:rPr>
        <w:t>и</w:t>
      </w:r>
      <w:r w:rsidRPr="00153484">
        <w:rPr>
          <w:color w:val="000000"/>
          <w:sz w:val="28"/>
          <w:szCs w:val="28"/>
        </w:rPr>
        <w:t>я денежных расчетов. Оп</w:t>
      </w:r>
      <w:r w:rsidR="00153484">
        <w:rPr>
          <w:color w:val="000000"/>
          <w:sz w:val="28"/>
          <w:szCs w:val="28"/>
        </w:rPr>
        <w:t>и</w:t>
      </w:r>
      <w:r w:rsidRPr="00153484">
        <w:rPr>
          <w:color w:val="000000"/>
          <w:sz w:val="28"/>
          <w:szCs w:val="28"/>
        </w:rPr>
        <w:t>раясь на данные перв</w:t>
      </w:r>
      <w:r w:rsidR="00153484">
        <w:rPr>
          <w:color w:val="000000"/>
          <w:sz w:val="28"/>
          <w:szCs w:val="28"/>
        </w:rPr>
        <w:t>и</w:t>
      </w:r>
      <w:r w:rsidRPr="00153484">
        <w:rPr>
          <w:color w:val="000000"/>
          <w:sz w:val="28"/>
          <w:szCs w:val="28"/>
        </w:rPr>
        <w:t>чных документов, операт</w:t>
      </w:r>
      <w:r w:rsidR="00153484">
        <w:rPr>
          <w:color w:val="000000"/>
          <w:sz w:val="28"/>
          <w:szCs w:val="28"/>
        </w:rPr>
        <w:t>и</w:t>
      </w:r>
      <w:r w:rsidRPr="00153484">
        <w:rPr>
          <w:color w:val="000000"/>
          <w:sz w:val="28"/>
          <w:szCs w:val="28"/>
        </w:rPr>
        <w:t xml:space="preserve">вного </w:t>
      </w:r>
      <w:r w:rsidR="00153484">
        <w:rPr>
          <w:color w:val="000000"/>
          <w:sz w:val="28"/>
          <w:szCs w:val="28"/>
        </w:rPr>
        <w:t>и</w:t>
      </w:r>
      <w:r w:rsidRPr="00153484">
        <w:rPr>
          <w:color w:val="000000"/>
          <w:sz w:val="28"/>
          <w:szCs w:val="28"/>
        </w:rPr>
        <w:t xml:space="preserve"> бухгалтерского учета, </w:t>
      </w:r>
      <w:r w:rsidR="00153484">
        <w:rPr>
          <w:color w:val="000000"/>
          <w:sz w:val="28"/>
          <w:szCs w:val="28"/>
        </w:rPr>
        <w:t>и</w:t>
      </w:r>
      <w:r w:rsidRPr="00153484">
        <w:rPr>
          <w:color w:val="000000"/>
          <w:sz w:val="28"/>
          <w:szCs w:val="28"/>
        </w:rPr>
        <w:t>нвентар</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 xml:space="preserve">й </w:t>
      </w:r>
      <w:r w:rsidR="00153484">
        <w:rPr>
          <w:color w:val="000000"/>
          <w:sz w:val="28"/>
          <w:szCs w:val="28"/>
        </w:rPr>
        <w:t>и</w:t>
      </w:r>
      <w:r w:rsidRPr="00153484">
        <w:rPr>
          <w:color w:val="000000"/>
          <w:sz w:val="28"/>
          <w:szCs w:val="28"/>
        </w:rPr>
        <w:t xml:space="preserve"> в</w:t>
      </w:r>
      <w:r w:rsidR="00153484">
        <w:rPr>
          <w:color w:val="000000"/>
          <w:sz w:val="28"/>
          <w:szCs w:val="28"/>
        </w:rPr>
        <w:t>и</w:t>
      </w:r>
      <w:r w:rsidRPr="00153484">
        <w:rPr>
          <w:color w:val="000000"/>
          <w:sz w:val="28"/>
          <w:szCs w:val="28"/>
        </w:rPr>
        <w:t>зуального наблюден</w:t>
      </w:r>
      <w:r w:rsidR="00153484">
        <w:rPr>
          <w:color w:val="000000"/>
          <w:sz w:val="28"/>
          <w:szCs w:val="28"/>
        </w:rPr>
        <w:t>и</w:t>
      </w:r>
      <w:r w:rsidRPr="00153484">
        <w:rPr>
          <w:color w:val="000000"/>
          <w:sz w:val="28"/>
          <w:szCs w:val="28"/>
        </w:rPr>
        <w:t>я, текущ</w:t>
      </w:r>
      <w:r w:rsidR="00153484">
        <w:rPr>
          <w:color w:val="000000"/>
          <w:sz w:val="28"/>
          <w:szCs w:val="28"/>
        </w:rPr>
        <w:t>и</w:t>
      </w:r>
      <w:r w:rsidRPr="00153484">
        <w:rPr>
          <w:color w:val="000000"/>
          <w:sz w:val="28"/>
          <w:szCs w:val="28"/>
        </w:rPr>
        <w:t>й контроль позволяет регул</w:t>
      </w:r>
      <w:r w:rsidR="00153484">
        <w:rPr>
          <w:color w:val="000000"/>
          <w:sz w:val="28"/>
          <w:szCs w:val="28"/>
        </w:rPr>
        <w:t>и</w:t>
      </w:r>
      <w:r w:rsidRPr="00153484">
        <w:rPr>
          <w:color w:val="000000"/>
          <w:sz w:val="28"/>
          <w:szCs w:val="28"/>
        </w:rPr>
        <w:t xml:space="preserve">ровать быстро </w:t>
      </w:r>
      <w:r w:rsidR="00153484">
        <w:rPr>
          <w:color w:val="000000"/>
          <w:sz w:val="28"/>
          <w:szCs w:val="28"/>
        </w:rPr>
        <w:t>и</w:t>
      </w:r>
      <w:r w:rsidRPr="00153484">
        <w:rPr>
          <w:color w:val="000000"/>
          <w:sz w:val="28"/>
          <w:szCs w:val="28"/>
        </w:rPr>
        <w:t>зменяющ</w:t>
      </w:r>
      <w:r w:rsidR="00153484">
        <w:rPr>
          <w:color w:val="000000"/>
          <w:sz w:val="28"/>
          <w:szCs w:val="28"/>
        </w:rPr>
        <w:t>и</w:t>
      </w:r>
      <w:r w:rsidRPr="00153484">
        <w:rPr>
          <w:color w:val="000000"/>
          <w:sz w:val="28"/>
          <w:szCs w:val="28"/>
        </w:rPr>
        <w:t>еся хозяйственные с</w:t>
      </w:r>
      <w:r w:rsidR="00153484">
        <w:rPr>
          <w:color w:val="000000"/>
          <w:sz w:val="28"/>
          <w:szCs w:val="28"/>
        </w:rPr>
        <w:t>и</w:t>
      </w:r>
      <w:r w:rsidRPr="00153484">
        <w:rPr>
          <w:color w:val="000000"/>
          <w:sz w:val="28"/>
          <w:szCs w:val="28"/>
        </w:rPr>
        <w:t>туац</w:t>
      </w:r>
      <w:r w:rsidR="00153484">
        <w:rPr>
          <w:color w:val="000000"/>
          <w:sz w:val="28"/>
          <w:szCs w:val="28"/>
        </w:rPr>
        <w:t>ии</w:t>
      </w:r>
      <w:r w:rsidRPr="00153484">
        <w:rPr>
          <w:color w:val="000000"/>
          <w:sz w:val="28"/>
          <w:szCs w:val="28"/>
        </w:rPr>
        <w:t>, предупреждать потер</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убытк</w:t>
      </w:r>
      <w:r w:rsidR="00153484">
        <w:rPr>
          <w:color w:val="000000"/>
          <w:sz w:val="28"/>
          <w:szCs w:val="28"/>
        </w:rPr>
        <w:t>и</w:t>
      </w:r>
      <w:r w:rsidRPr="00153484">
        <w:rPr>
          <w:color w:val="000000"/>
          <w:sz w:val="28"/>
          <w:szCs w:val="28"/>
        </w:rPr>
        <w:t>, напр</w:t>
      </w:r>
      <w:r w:rsidR="00153484">
        <w:rPr>
          <w:color w:val="000000"/>
          <w:sz w:val="28"/>
          <w:szCs w:val="28"/>
        </w:rPr>
        <w:t>и</w:t>
      </w:r>
      <w:r w:rsidRPr="00153484">
        <w:rPr>
          <w:color w:val="000000"/>
          <w:sz w:val="28"/>
          <w:szCs w:val="28"/>
        </w:rPr>
        <w:t>мер, в результате</w:t>
      </w:r>
      <w:r w:rsidR="00153484">
        <w:rPr>
          <w:color w:val="000000"/>
          <w:sz w:val="28"/>
          <w:szCs w:val="28"/>
        </w:rPr>
        <w:t xml:space="preserve"> </w:t>
      </w:r>
      <w:r w:rsidRPr="00153484">
        <w:rPr>
          <w:color w:val="000000"/>
          <w:sz w:val="28"/>
          <w:szCs w:val="28"/>
        </w:rPr>
        <w:t>неправ</w:t>
      </w:r>
      <w:r w:rsidR="00153484">
        <w:rPr>
          <w:color w:val="000000"/>
          <w:sz w:val="28"/>
          <w:szCs w:val="28"/>
        </w:rPr>
        <w:t>и</w:t>
      </w:r>
      <w:r w:rsidRPr="00153484">
        <w:rPr>
          <w:color w:val="000000"/>
          <w:sz w:val="28"/>
          <w:szCs w:val="28"/>
        </w:rPr>
        <w:t>льного нач</w:t>
      </w:r>
      <w:r w:rsidR="00153484">
        <w:rPr>
          <w:color w:val="000000"/>
          <w:sz w:val="28"/>
          <w:szCs w:val="28"/>
        </w:rPr>
        <w:t>и</w:t>
      </w:r>
      <w:r w:rsidRPr="00153484">
        <w:rPr>
          <w:color w:val="000000"/>
          <w:sz w:val="28"/>
          <w:szCs w:val="28"/>
        </w:rPr>
        <w:t>слен</w:t>
      </w:r>
      <w:r w:rsidR="00153484">
        <w:rPr>
          <w:color w:val="000000"/>
          <w:sz w:val="28"/>
          <w:szCs w:val="28"/>
        </w:rPr>
        <w:t>и</w:t>
      </w:r>
      <w:r w:rsidRPr="00153484">
        <w:rPr>
          <w:color w:val="000000"/>
          <w:sz w:val="28"/>
          <w:szCs w:val="28"/>
        </w:rPr>
        <w:t>я новых налогов. Обычно текущ</w:t>
      </w:r>
      <w:r w:rsidR="00153484">
        <w:rPr>
          <w:color w:val="000000"/>
          <w:sz w:val="28"/>
          <w:szCs w:val="28"/>
        </w:rPr>
        <w:t>и</w:t>
      </w:r>
      <w:r w:rsidRPr="00153484">
        <w:rPr>
          <w:color w:val="000000"/>
          <w:sz w:val="28"/>
          <w:szCs w:val="28"/>
        </w:rPr>
        <w:t xml:space="preserve">й контроль, как </w:t>
      </w:r>
      <w:r w:rsidR="00153484">
        <w:rPr>
          <w:color w:val="000000"/>
          <w:sz w:val="28"/>
          <w:szCs w:val="28"/>
        </w:rPr>
        <w:t>и</w:t>
      </w:r>
      <w:r w:rsidRPr="00153484">
        <w:rPr>
          <w:color w:val="000000"/>
          <w:sz w:val="28"/>
          <w:szCs w:val="28"/>
        </w:rPr>
        <w:t xml:space="preserve"> предвар</w:t>
      </w:r>
      <w:r w:rsidR="00153484">
        <w:rPr>
          <w:color w:val="000000"/>
          <w:sz w:val="28"/>
          <w:szCs w:val="28"/>
        </w:rPr>
        <w:t>и</w:t>
      </w:r>
      <w:r w:rsidRPr="00153484">
        <w:rPr>
          <w:color w:val="000000"/>
          <w:sz w:val="28"/>
          <w:szCs w:val="28"/>
        </w:rPr>
        <w:t>тельный, не нос</w:t>
      </w:r>
      <w:r w:rsidR="00153484">
        <w:rPr>
          <w:color w:val="000000"/>
          <w:sz w:val="28"/>
          <w:szCs w:val="28"/>
        </w:rPr>
        <w:t>и</w:t>
      </w:r>
      <w:r w:rsidRPr="00153484">
        <w:rPr>
          <w:color w:val="000000"/>
          <w:sz w:val="28"/>
          <w:szCs w:val="28"/>
        </w:rPr>
        <w:t>т репресс</w:t>
      </w:r>
      <w:r w:rsidR="00153484">
        <w:rPr>
          <w:color w:val="000000"/>
          <w:sz w:val="28"/>
          <w:szCs w:val="28"/>
        </w:rPr>
        <w:t>и</w:t>
      </w:r>
      <w:r w:rsidRPr="00153484">
        <w:rPr>
          <w:color w:val="000000"/>
          <w:sz w:val="28"/>
          <w:szCs w:val="28"/>
        </w:rPr>
        <w:t>вного характера.</w:t>
      </w:r>
      <w:r w:rsidR="003469A5" w:rsidRPr="00153484">
        <w:rPr>
          <w:rStyle w:val="a7"/>
          <w:color w:val="000000"/>
          <w:sz w:val="28"/>
          <w:szCs w:val="28"/>
          <w:vertAlign w:val="baseline"/>
        </w:rPr>
        <w:footnoteReference w:id="13"/>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Последующ</w:t>
      </w:r>
      <w:r w:rsidR="00153484">
        <w:rPr>
          <w:color w:val="000000"/>
          <w:sz w:val="28"/>
          <w:szCs w:val="28"/>
        </w:rPr>
        <w:t>и</w:t>
      </w:r>
      <w:r w:rsidRPr="00153484">
        <w:rPr>
          <w:color w:val="000000"/>
          <w:sz w:val="28"/>
          <w:szCs w:val="28"/>
        </w:rPr>
        <w:t>й ф</w:t>
      </w:r>
      <w:r w:rsidR="00153484">
        <w:rPr>
          <w:color w:val="000000"/>
          <w:sz w:val="28"/>
          <w:szCs w:val="28"/>
        </w:rPr>
        <w:t>и</w:t>
      </w:r>
      <w:r w:rsidRPr="00153484">
        <w:rPr>
          <w:color w:val="000000"/>
          <w:sz w:val="28"/>
          <w:szCs w:val="28"/>
        </w:rPr>
        <w:t>нансовый контроль, провод</w:t>
      </w:r>
      <w:r w:rsidR="00153484">
        <w:rPr>
          <w:color w:val="000000"/>
          <w:sz w:val="28"/>
          <w:szCs w:val="28"/>
        </w:rPr>
        <w:t>и</w:t>
      </w:r>
      <w:r w:rsidRPr="00153484">
        <w:rPr>
          <w:color w:val="000000"/>
          <w:sz w:val="28"/>
          <w:szCs w:val="28"/>
        </w:rPr>
        <w:t>мый путем анал</w:t>
      </w:r>
      <w:r w:rsidR="00153484">
        <w:rPr>
          <w:color w:val="000000"/>
          <w:sz w:val="28"/>
          <w:szCs w:val="28"/>
        </w:rPr>
        <w:t>и</w:t>
      </w:r>
      <w:r w:rsidRPr="00153484">
        <w:rPr>
          <w:color w:val="000000"/>
          <w:sz w:val="28"/>
          <w:szCs w:val="28"/>
        </w:rPr>
        <w:t xml:space="preserve">за </w:t>
      </w:r>
      <w:r w:rsidR="00153484">
        <w:rPr>
          <w:color w:val="000000"/>
          <w:sz w:val="28"/>
          <w:szCs w:val="28"/>
        </w:rPr>
        <w:t>и</w:t>
      </w:r>
      <w:r w:rsidRPr="00153484">
        <w:rPr>
          <w:color w:val="000000"/>
          <w:sz w:val="28"/>
          <w:szCs w:val="28"/>
        </w:rPr>
        <w:t xml:space="preserve"> рев</w:t>
      </w:r>
      <w:r w:rsidR="00153484">
        <w:rPr>
          <w:color w:val="000000"/>
          <w:sz w:val="28"/>
          <w:szCs w:val="28"/>
        </w:rPr>
        <w:t>и</w:t>
      </w:r>
      <w:r w:rsidRPr="00153484">
        <w:rPr>
          <w:color w:val="000000"/>
          <w:sz w:val="28"/>
          <w:szCs w:val="28"/>
        </w:rPr>
        <w:t>з</w:t>
      </w:r>
      <w:r w:rsidR="00153484">
        <w:rPr>
          <w:color w:val="000000"/>
          <w:sz w:val="28"/>
          <w:szCs w:val="28"/>
        </w:rPr>
        <w:t>ии</w:t>
      </w:r>
      <w:r w:rsidRPr="00153484">
        <w:rPr>
          <w:color w:val="000000"/>
          <w:sz w:val="28"/>
          <w:szCs w:val="28"/>
        </w:rPr>
        <w:t xml:space="preserve"> отчетной ф</w:t>
      </w:r>
      <w:r w:rsidR="00153484">
        <w:rPr>
          <w:color w:val="000000"/>
          <w:sz w:val="28"/>
          <w:szCs w:val="28"/>
        </w:rPr>
        <w:t>и</w:t>
      </w:r>
      <w:r w:rsidRPr="00153484">
        <w:rPr>
          <w:color w:val="000000"/>
          <w:sz w:val="28"/>
          <w:szCs w:val="28"/>
        </w:rPr>
        <w:t xml:space="preserve">нансовой </w:t>
      </w:r>
      <w:r w:rsidR="00153484">
        <w:rPr>
          <w:color w:val="000000"/>
          <w:sz w:val="28"/>
          <w:szCs w:val="28"/>
        </w:rPr>
        <w:t>и</w:t>
      </w:r>
      <w:r w:rsidRPr="00153484">
        <w:rPr>
          <w:color w:val="000000"/>
          <w:sz w:val="28"/>
          <w:szCs w:val="28"/>
        </w:rPr>
        <w:t xml:space="preserve"> бухгалтерской документац</w:t>
      </w:r>
      <w:r w:rsidR="00153484">
        <w:rPr>
          <w:color w:val="000000"/>
          <w:sz w:val="28"/>
          <w:szCs w:val="28"/>
        </w:rPr>
        <w:t>ии</w:t>
      </w:r>
      <w:r w:rsidRPr="00153484">
        <w:rPr>
          <w:color w:val="000000"/>
          <w:sz w:val="28"/>
          <w:szCs w:val="28"/>
        </w:rPr>
        <w:t>, предназначен для оценк</w:t>
      </w:r>
      <w:r w:rsidR="00153484">
        <w:rPr>
          <w:color w:val="000000"/>
          <w:sz w:val="28"/>
          <w:szCs w:val="28"/>
        </w:rPr>
        <w:t>и</w:t>
      </w:r>
      <w:r w:rsidRPr="00153484">
        <w:rPr>
          <w:color w:val="000000"/>
          <w:sz w:val="28"/>
          <w:szCs w:val="28"/>
        </w:rPr>
        <w:t xml:space="preserve"> результатов ф</w:t>
      </w:r>
      <w:r w:rsidR="00153484">
        <w:rPr>
          <w:color w:val="000000"/>
          <w:sz w:val="28"/>
          <w:szCs w:val="28"/>
        </w:rPr>
        <w:t>и</w:t>
      </w:r>
      <w:r w:rsidRPr="00153484">
        <w:rPr>
          <w:color w:val="000000"/>
          <w:sz w:val="28"/>
          <w:szCs w:val="28"/>
        </w:rPr>
        <w:t>нансовой деятельност</w:t>
      </w:r>
      <w:r w:rsidR="00153484">
        <w:rPr>
          <w:color w:val="000000"/>
          <w:sz w:val="28"/>
          <w:szCs w:val="28"/>
        </w:rPr>
        <w:t>и</w:t>
      </w:r>
      <w:r w:rsidRPr="00153484">
        <w:rPr>
          <w:color w:val="000000"/>
          <w:sz w:val="28"/>
          <w:szCs w:val="28"/>
        </w:rPr>
        <w:t xml:space="preserve">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х субъектов,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осуществлен</w:t>
      </w:r>
      <w:r w:rsidR="00153484">
        <w:rPr>
          <w:color w:val="000000"/>
          <w:sz w:val="28"/>
          <w:szCs w:val="28"/>
        </w:rPr>
        <w:t>и</w:t>
      </w:r>
      <w:r w:rsidRPr="00153484">
        <w:rPr>
          <w:color w:val="000000"/>
          <w:sz w:val="28"/>
          <w:szCs w:val="28"/>
        </w:rPr>
        <w:t>я предложенной ф</w:t>
      </w:r>
      <w:r w:rsidR="00153484">
        <w:rPr>
          <w:color w:val="000000"/>
          <w:sz w:val="28"/>
          <w:szCs w:val="28"/>
        </w:rPr>
        <w:t>и</w:t>
      </w:r>
      <w:r w:rsidRPr="00153484">
        <w:rPr>
          <w:color w:val="000000"/>
          <w:sz w:val="28"/>
          <w:szCs w:val="28"/>
        </w:rPr>
        <w:t>нансовой стратег</w:t>
      </w:r>
      <w:r w:rsidR="00153484">
        <w:rPr>
          <w:color w:val="000000"/>
          <w:sz w:val="28"/>
          <w:szCs w:val="28"/>
        </w:rPr>
        <w:t>ии</w:t>
      </w:r>
      <w:r w:rsidRPr="00153484">
        <w:rPr>
          <w:color w:val="000000"/>
          <w:sz w:val="28"/>
          <w:szCs w:val="28"/>
        </w:rPr>
        <w:t>, сравнен</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 xml:space="preserve">нансовых </w:t>
      </w:r>
      <w:r w:rsidR="00153484">
        <w:rPr>
          <w:color w:val="000000"/>
          <w:sz w:val="28"/>
          <w:szCs w:val="28"/>
        </w:rPr>
        <w:t>и</w:t>
      </w:r>
      <w:r w:rsidRPr="00153484">
        <w:rPr>
          <w:color w:val="000000"/>
          <w:sz w:val="28"/>
          <w:szCs w:val="28"/>
        </w:rPr>
        <w:t>здержек с прогноз</w:t>
      </w:r>
      <w:r w:rsidR="00153484">
        <w:rPr>
          <w:color w:val="000000"/>
          <w:sz w:val="28"/>
          <w:szCs w:val="28"/>
        </w:rPr>
        <w:t>и</w:t>
      </w:r>
      <w:r w:rsidRPr="00153484">
        <w:rPr>
          <w:color w:val="000000"/>
          <w:sz w:val="28"/>
          <w:szCs w:val="28"/>
        </w:rPr>
        <w:t>руемым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т. д. Последующ</w:t>
      </w:r>
      <w:r w:rsidR="00153484">
        <w:rPr>
          <w:color w:val="000000"/>
          <w:sz w:val="28"/>
          <w:szCs w:val="28"/>
        </w:rPr>
        <w:t>и</w:t>
      </w:r>
      <w:r w:rsidRPr="00153484">
        <w:rPr>
          <w:color w:val="000000"/>
          <w:sz w:val="28"/>
          <w:szCs w:val="28"/>
        </w:rPr>
        <w:t>й контроль, отл</w:t>
      </w:r>
      <w:r w:rsidR="00153484">
        <w:rPr>
          <w:color w:val="000000"/>
          <w:sz w:val="28"/>
          <w:szCs w:val="28"/>
        </w:rPr>
        <w:t>и</w:t>
      </w:r>
      <w:r w:rsidRPr="00153484">
        <w:rPr>
          <w:color w:val="000000"/>
          <w:sz w:val="28"/>
          <w:szCs w:val="28"/>
        </w:rPr>
        <w:t>чающ</w:t>
      </w:r>
      <w:r w:rsidR="00153484">
        <w:rPr>
          <w:color w:val="000000"/>
          <w:sz w:val="28"/>
          <w:szCs w:val="28"/>
        </w:rPr>
        <w:t>и</w:t>
      </w:r>
      <w:r w:rsidRPr="00153484">
        <w:rPr>
          <w:color w:val="000000"/>
          <w:sz w:val="28"/>
          <w:szCs w:val="28"/>
        </w:rPr>
        <w:t xml:space="preserve">йся углубленным </w:t>
      </w:r>
      <w:r w:rsidR="00153484">
        <w:rPr>
          <w:color w:val="000000"/>
          <w:sz w:val="28"/>
          <w:szCs w:val="28"/>
        </w:rPr>
        <w:t>и</w:t>
      </w:r>
      <w:r w:rsidRPr="00153484">
        <w:rPr>
          <w:color w:val="000000"/>
          <w:sz w:val="28"/>
          <w:szCs w:val="28"/>
        </w:rPr>
        <w:t>зучен</w:t>
      </w:r>
      <w:r w:rsidR="00153484">
        <w:rPr>
          <w:color w:val="000000"/>
          <w:sz w:val="28"/>
          <w:szCs w:val="28"/>
        </w:rPr>
        <w:t>и</w:t>
      </w:r>
      <w:r w:rsidRPr="00153484">
        <w:rPr>
          <w:color w:val="000000"/>
          <w:sz w:val="28"/>
          <w:szCs w:val="28"/>
        </w:rPr>
        <w:t xml:space="preserve">ем хозяйственной </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нансовой деятельност</w:t>
      </w:r>
      <w:r w:rsidR="00153484">
        <w:rPr>
          <w:color w:val="000000"/>
          <w:sz w:val="28"/>
          <w:szCs w:val="28"/>
        </w:rPr>
        <w:t>и</w:t>
      </w:r>
      <w:r w:rsidRPr="00153484">
        <w:rPr>
          <w:color w:val="000000"/>
          <w:sz w:val="28"/>
          <w:szCs w:val="28"/>
        </w:rPr>
        <w:t xml:space="preserve"> предпр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 xml:space="preserve">я за </w:t>
      </w:r>
      <w:r w:rsidR="00153484">
        <w:rPr>
          <w:color w:val="000000"/>
          <w:sz w:val="28"/>
          <w:szCs w:val="28"/>
        </w:rPr>
        <w:t>и</w:t>
      </w:r>
      <w:r w:rsidRPr="00153484">
        <w:rPr>
          <w:color w:val="000000"/>
          <w:sz w:val="28"/>
          <w:szCs w:val="28"/>
        </w:rPr>
        <w:t>стекш</w:t>
      </w:r>
      <w:r w:rsidR="00153484">
        <w:rPr>
          <w:color w:val="000000"/>
          <w:sz w:val="28"/>
          <w:szCs w:val="28"/>
        </w:rPr>
        <w:t>и</w:t>
      </w:r>
      <w:r w:rsidRPr="00153484">
        <w:rPr>
          <w:color w:val="000000"/>
          <w:sz w:val="28"/>
          <w:szCs w:val="28"/>
        </w:rPr>
        <w:t>й пер</w:t>
      </w:r>
      <w:r w:rsidR="00153484">
        <w:rPr>
          <w:color w:val="000000"/>
          <w:sz w:val="28"/>
          <w:szCs w:val="28"/>
        </w:rPr>
        <w:t>и</w:t>
      </w:r>
      <w:r w:rsidRPr="00153484">
        <w:rPr>
          <w:color w:val="000000"/>
          <w:sz w:val="28"/>
          <w:szCs w:val="28"/>
        </w:rPr>
        <w:t>од, позволяет вскрыть недостатк</w:t>
      </w:r>
      <w:r w:rsidR="00153484">
        <w:rPr>
          <w:color w:val="000000"/>
          <w:sz w:val="28"/>
          <w:szCs w:val="28"/>
        </w:rPr>
        <w:t>и</w:t>
      </w:r>
      <w:r w:rsidRPr="00153484">
        <w:rPr>
          <w:color w:val="000000"/>
          <w:sz w:val="28"/>
          <w:szCs w:val="28"/>
        </w:rPr>
        <w:t xml:space="preserve"> предвар</w:t>
      </w:r>
      <w:r w:rsidR="00153484">
        <w:rPr>
          <w:color w:val="000000"/>
          <w:sz w:val="28"/>
          <w:szCs w:val="28"/>
        </w:rPr>
        <w:t>и</w:t>
      </w:r>
      <w:r w:rsidRPr="00153484">
        <w:rPr>
          <w:color w:val="000000"/>
          <w:sz w:val="28"/>
          <w:szCs w:val="28"/>
        </w:rPr>
        <w:t xml:space="preserve">тельного </w:t>
      </w:r>
      <w:r w:rsidR="00153484">
        <w:rPr>
          <w:color w:val="000000"/>
          <w:sz w:val="28"/>
          <w:szCs w:val="28"/>
        </w:rPr>
        <w:t>и</w:t>
      </w:r>
      <w:r w:rsidRPr="00153484">
        <w:rPr>
          <w:color w:val="000000"/>
          <w:sz w:val="28"/>
          <w:szCs w:val="28"/>
        </w:rPr>
        <w:t xml:space="preserve"> текущего контроля.</w:t>
      </w:r>
    </w:p>
    <w:p w:rsidR="00F94979" w:rsidRPr="00153484" w:rsidRDefault="00F94979" w:rsidP="00304A86">
      <w:pPr>
        <w:pStyle w:val="21"/>
      </w:pPr>
    </w:p>
    <w:p w:rsidR="00F94979" w:rsidRPr="00153484" w:rsidRDefault="00F94979" w:rsidP="00304A86">
      <w:pPr>
        <w:pStyle w:val="21"/>
      </w:pPr>
      <w:bookmarkStart w:id="7" w:name="_Toc197175105"/>
      <w:r w:rsidRPr="00153484">
        <w:t>2.2 Эволюция системы органов осуществляющих государственный контроль</w:t>
      </w:r>
      <w:bookmarkEnd w:id="7"/>
    </w:p>
    <w:p w:rsidR="00F94979" w:rsidRPr="00153484" w:rsidRDefault="00F94979" w:rsidP="00153484">
      <w:pPr>
        <w:spacing w:line="360" w:lineRule="auto"/>
        <w:ind w:firstLine="709"/>
        <w:jc w:val="both"/>
        <w:rPr>
          <w:color w:val="000000"/>
          <w:sz w:val="28"/>
          <w:szCs w:val="28"/>
        </w:rPr>
      </w:pPr>
    </w:p>
    <w:p w:rsidR="00A15939" w:rsidRPr="00153484" w:rsidRDefault="00A15939" w:rsidP="00153484">
      <w:pPr>
        <w:spacing w:line="360" w:lineRule="auto"/>
        <w:ind w:firstLine="709"/>
        <w:jc w:val="both"/>
        <w:rPr>
          <w:color w:val="000000"/>
          <w:sz w:val="28"/>
          <w:szCs w:val="28"/>
        </w:rPr>
      </w:pPr>
      <w:r w:rsidRPr="00153484">
        <w:rPr>
          <w:color w:val="000000"/>
          <w:sz w:val="28"/>
          <w:szCs w:val="28"/>
        </w:rPr>
        <w:t>В тридцатые годы происходило дальнейшее повышение государственной дисциплины и уровня контроля. Наряду с ЦКК-РКИ, начал действовать государственный административный контроль. Эту функцию стала выполнять образованная в декабре 1930 года Комиссия исполнения при Совнаркоме СССР, а с февраля 1931 года — аналогичные комиссии при совнаркомах союзных и автономных республик. К комиссиям перешли ряд функций ЦКК-РКИ по контролю за исполнением правительственных решений.</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В 1934 году ЦКК-РКИ упраздняется. Вместо него создаются Комиссия партийного контроля при ЦК ВКП(б) со своим аппаратом в центре и постоянными представителями в республиках, краях и областях и Комиссия советского контроля при СНК СССР. Однако связь между этими органами сохраняется: в соответствии с Положением о Комиссии советского контроля, этот орган должен был проводить свою работу в тесном контакте с Комиссией партийного контроля, согласуя мероприятия, касающиеся совместных постановлений СНК СССР и ЦК ВКП(б).</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В целом в период первых пятилетних планов Наркомат осуществлял свою деятельность в условиях сталинского планирования, которое отличалось жестким контролем и детальной регламентацией деятельности предприятий и ведомств, высокой трудовой дисциплиной (с 1940 года действовали уголовные меры нарушения трудовой дисциплины), сдельно-премиальной оплаты труда, всемерно направленной на рост производства.</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В годы Великой Отечественной войны работа государственного контроля была подчинена задаче быстрейшего разгрома врага. Наркомат государственного контроля осуществлял систематический оперативный контроль за выполнением решений Государственного Комитета Обороны и Совнаркома СССР по обеспечению поставок сырья.</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Завершение войны и переход к мирному строительству выдвинули перед государственным управлением, в том числе и государственным контролем, новые задачи. В связи с реорганизацией государственного управления в марте 1946 года Народный комиссариат государственного контроля СССР был преобразован в Министерство государственного контроля СССР. Министром государственного контроля в этот период являлся Лев Захарович Мехлис (1940—1941, 1946—1950).</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В новом «Положении о Министерстве государственного контроля СССР» были определены требования к деятельности государственного контроля на современном этапе. В соответствии с этим положением Министерство государственного контроля было призвано осуществлять:</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контроль за производственной, хозяйственной и финансовой деятельностью государственных, кооперативных, общественных организаций и предприятий; строжайший контроль за состоянием учета, сохранностью и расходованием денежных средств и материальных ценностей, находящихся в ведении этих организаций и предприятий;</w:t>
      </w:r>
    </w:p>
    <w:p w:rsidR="00A15939" w:rsidRPr="00153484" w:rsidRDefault="00A15939" w:rsidP="00153484">
      <w:pPr>
        <w:numPr>
          <w:ilvl w:val="0"/>
          <w:numId w:val="26"/>
        </w:numPr>
        <w:spacing w:line="360" w:lineRule="auto"/>
        <w:ind w:left="0" w:firstLine="709"/>
        <w:jc w:val="both"/>
        <w:rPr>
          <w:color w:val="000000"/>
          <w:sz w:val="28"/>
          <w:szCs w:val="28"/>
        </w:rPr>
      </w:pPr>
      <w:r w:rsidRPr="00153484">
        <w:rPr>
          <w:color w:val="000000"/>
          <w:sz w:val="28"/>
          <w:szCs w:val="28"/>
        </w:rPr>
        <w:t>производить проверку выполнения постановлений и распоряжений правительства СССР;</w:t>
      </w:r>
    </w:p>
    <w:p w:rsidR="00A15939" w:rsidRPr="00153484" w:rsidRDefault="00A15939" w:rsidP="00153484">
      <w:pPr>
        <w:numPr>
          <w:ilvl w:val="0"/>
          <w:numId w:val="26"/>
        </w:numPr>
        <w:spacing w:line="360" w:lineRule="auto"/>
        <w:ind w:left="0" w:firstLine="709"/>
        <w:jc w:val="both"/>
        <w:rPr>
          <w:color w:val="000000"/>
          <w:sz w:val="28"/>
          <w:szCs w:val="28"/>
        </w:rPr>
      </w:pPr>
      <w:r w:rsidRPr="00153484">
        <w:rPr>
          <w:color w:val="000000"/>
          <w:sz w:val="28"/>
          <w:szCs w:val="28"/>
        </w:rPr>
        <w:t>вносить на рассмотрение правительства СССР отдельные вопросы, имеющие народнохозяйственное значение, вытекающие из материалов ревизий и проверок;</w:t>
      </w:r>
    </w:p>
    <w:p w:rsidR="00A15939" w:rsidRPr="00153484" w:rsidRDefault="00A15939" w:rsidP="00153484">
      <w:pPr>
        <w:numPr>
          <w:ilvl w:val="0"/>
          <w:numId w:val="26"/>
        </w:numPr>
        <w:spacing w:line="360" w:lineRule="auto"/>
        <w:ind w:left="0" w:firstLine="709"/>
        <w:jc w:val="both"/>
        <w:rPr>
          <w:color w:val="000000"/>
          <w:sz w:val="28"/>
          <w:szCs w:val="28"/>
        </w:rPr>
      </w:pPr>
      <w:r w:rsidRPr="00153484">
        <w:rPr>
          <w:color w:val="000000"/>
          <w:sz w:val="28"/>
          <w:szCs w:val="28"/>
        </w:rPr>
        <w:t>давать правительству заключения по исполнению государственного бюджета.</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Задачи и вся деятельность Министерства государственного контроля СССР при этом связывалась с широко развернувшимся движением за рост накоплений, за выявление и использование внутренних ресурсов и возможностей хозяйства.</w:t>
      </w:r>
    </w:p>
    <w:p w:rsidR="00FD0F43" w:rsidRPr="00153484" w:rsidRDefault="00A15939" w:rsidP="00153484">
      <w:pPr>
        <w:spacing w:line="360" w:lineRule="auto"/>
        <w:ind w:firstLine="709"/>
        <w:jc w:val="both"/>
        <w:rPr>
          <w:color w:val="000000"/>
          <w:sz w:val="28"/>
          <w:szCs w:val="28"/>
        </w:rPr>
      </w:pPr>
      <w:r w:rsidRPr="00153484">
        <w:rPr>
          <w:color w:val="000000"/>
          <w:sz w:val="28"/>
          <w:szCs w:val="28"/>
        </w:rPr>
        <w:t>В целях осуществления возложенных на него задач Министерству государственного контроля было предоставлено право</w:t>
      </w:r>
      <w:r w:rsidR="00FD0F43" w:rsidRPr="00153484">
        <w:rPr>
          <w:color w:val="000000"/>
          <w:sz w:val="28"/>
          <w:szCs w:val="28"/>
        </w:rPr>
        <w:t>:</w:t>
      </w:r>
    </w:p>
    <w:p w:rsidR="00A15939" w:rsidRPr="00153484" w:rsidRDefault="00FD0F43" w:rsidP="00153484">
      <w:pPr>
        <w:numPr>
          <w:ilvl w:val="0"/>
          <w:numId w:val="27"/>
        </w:numPr>
        <w:spacing w:line="360" w:lineRule="auto"/>
        <w:ind w:left="0" w:firstLine="709"/>
        <w:jc w:val="both"/>
        <w:rPr>
          <w:color w:val="000000"/>
          <w:sz w:val="28"/>
          <w:szCs w:val="28"/>
        </w:rPr>
      </w:pPr>
      <w:r w:rsidRPr="00153484">
        <w:rPr>
          <w:color w:val="000000"/>
          <w:sz w:val="28"/>
          <w:szCs w:val="28"/>
        </w:rPr>
        <w:t>П</w:t>
      </w:r>
      <w:r w:rsidR="00A15939" w:rsidRPr="00153484">
        <w:rPr>
          <w:color w:val="000000"/>
          <w:sz w:val="28"/>
          <w:szCs w:val="28"/>
        </w:rPr>
        <w:t>роизводить ревизии и проверки производственно-хозяйственной и финансовой деятельности во всех министерствах и ведомствах и их органах на местах.</w:t>
      </w:r>
    </w:p>
    <w:p w:rsidR="00A15939" w:rsidRPr="00153484" w:rsidRDefault="00A15939" w:rsidP="00153484">
      <w:pPr>
        <w:numPr>
          <w:ilvl w:val="0"/>
          <w:numId w:val="27"/>
        </w:numPr>
        <w:spacing w:line="360" w:lineRule="auto"/>
        <w:ind w:left="0" w:firstLine="709"/>
        <w:jc w:val="both"/>
        <w:rPr>
          <w:color w:val="000000"/>
          <w:sz w:val="28"/>
          <w:szCs w:val="28"/>
        </w:rPr>
      </w:pPr>
      <w:r w:rsidRPr="00153484">
        <w:rPr>
          <w:color w:val="000000"/>
          <w:sz w:val="28"/>
          <w:szCs w:val="28"/>
        </w:rPr>
        <w:t>Давать обязательные для всех министерств, ведомств, кооперативных и общественных организаций, предприятий и учреждений указания о предоставлении объяснений, справок и копий плановых, отчетных и других документов, необходимых для производства ревизий и проверок и изучения отдельных вопросов деятельности этих организаций, предприятий и учреждений, а также обязательные указания об устранении вскрытых ревизией и проверкой нарушений, извещая о последнем руководителей соответствующих министерств и ведомств.</w:t>
      </w:r>
    </w:p>
    <w:p w:rsidR="00A15939" w:rsidRPr="00153484" w:rsidRDefault="00A15939" w:rsidP="00153484">
      <w:pPr>
        <w:numPr>
          <w:ilvl w:val="0"/>
          <w:numId w:val="27"/>
        </w:numPr>
        <w:spacing w:line="360" w:lineRule="auto"/>
        <w:ind w:left="0" w:firstLine="709"/>
        <w:jc w:val="both"/>
        <w:rPr>
          <w:color w:val="000000"/>
          <w:sz w:val="28"/>
          <w:szCs w:val="28"/>
        </w:rPr>
      </w:pPr>
      <w:r w:rsidRPr="00153484">
        <w:rPr>
          <w:color w:val="000000"/>
          <w:sz w:val="28"/>
          <w:szCs w:val="28"/>
        </w:rPr>
        <w:t>Изымать подлинные документы, связанные с подлогами и хищениями государственных денежных средств и материальных ценностей в тех случаях, когда сохранность этих документов не гарантируется на месте.</w:t>
      </w:r>
    </w:p>
    <w:p w:rsidR="00A15939" w:rsidRPr="00153484" w:rsidRDefault="00A15939" w:rsidP="00153484">
      <w:pPr>
        <w:numPr>
          <w:ilvl w:val="0"/>
          <w:numId w:val="27"/>
        </w:numPr>
        <w:spacing w:line="360" w:lineRule="auto"/>
        <w:ind w:left="0" w:firstLine="709"/>
        <w:jc w:val="both"/>
        <w:rPr>
          <w:color w:val="000000"/>
          <w:sz w:val="28"/>
          <w:szCs w:val="28"/>
        </w:rPr>
      </w:pPr>
      <w:r w:rsidRPr="00153484">
        <w:rPr>
          <w:color w:val="000000"/>
          <w:sz w:val="28"/>
          <w:szCs w:val="28"/>
        </w:rPr>
        <w:t>Беспрепятственно осматривать производственно-складские служебные помещения, а также объекты строительства и сооружений.</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Должностных лиц, виновных в невыполнении постановлений и распоряжений правительства, в запущенности учета, бесхозяйственном хранении, расходовании и использовании материальных ценностей и денежных средств, а также в представлении органам государственного контроля неправильных сведений, правительство подвергает дисциплинарным взысканиям или отстраняет от занимаемой должности. В случае обнаружения злоупотреблений и иных преступных действий виновные лица привлекаются через органы прокуратуры к судебной ответственности в установленном законом порядке.</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В 1946 году деятельность государственного контроля была направлена на усиление контроля в области финансов, на проверки себестоимости продукции, соблюдение плановой и технологической дисциплины, на улучшение и удешевление государственного аппарата, на контроль за исполнением государственного бюджета, на борьбу с расхищением, разбазариванием и порчей хлебопродуктов.</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В феврале 1956 года XX съезд КПСС подвел итоги пятой пятилетки. Наряду с вопросами развития народного хозяйства, съезд рассмотрел работу Министерства государственного контроля СССР. В отчетном докладе Первый секретарь ЦК КПСС Никита Сергеевич Хрущев подверг острой критике работу контрольных органов и указал, что Министерство государственного контроля СССР не справляется с задачей проверки исполнения директив партии и правительства. По мнению Н. С. Хрущева, настала необходимость коренным образом перестроить работу Министерства государственного контроля СССР с тем, чтобы оно глубже изучало вопросы работы государственного аппарата, его структуру, проверяло, как выполняют те или иные звенья аппарата решения партии и правительства, ставило перед правительством большие, принципиальные вопросы улучшения и рационализации государственного управления.</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На съезде заместитель Председателя Совета Министров СССР Михаил Георгиевич Первухин отметил: «в министерстве укоренилась порочная практика погони за большим количеством проверок. Это приводило к распылению контролерских сил, к снижению действенности контроля. Вместо того, чтобы всячески добиваться действенного контроля, умело и вовремя предупреждать и исправлять недостатки, добиваться, чтобы по результатам проверок соответствующими министерствами и предприятиями немедленно принимались меры к устранению вскрытых проверками недостатков, Министерство госконтроля ограничивалось посылкой в правительство объемистых докладных». В связи с критикой, которой подверглась деятельность Министерства, работа госконтроля стала перестраиваться и сосредотачиваться на фактическом контроле за точным и безусловным выполнением решений партии и правительства всеми звеньями государственного и хозяйственного аппарата. На первое место выдвинулось изучение вопросов управления промышленностью, структуры и штатов государственного аппарата в целях его рационализации, упрощения и искоренения различного рода излишеств, параллелизма в работе, борьба с бюрократизмом. В связи с новыми народнохозяйственными задачами и «необходимостью усиления проверки исполнения решений правительства сверху донизу, а также в целях укрепления государственной дисциплины», 22 июля 1961 года Комиссия советского контроля Совета Министров СССР была преобразована в союзно-республиканский орган СССР — Комиссию государственного контроля Совета Министров СССР (Госконтроль СССР).</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На этом преобразования системы госконтроля не закончились. 27 ноября 1962 года совместным постановлением ЦК КПСС, Президиума Верховного Совета СССР и Совета Министров СССР был образован общесоюзный Комитет партийно-государственного контроля ЦК КПСС и Совета Министров СССР и соответствующие органы на местах. Система, порядок формирования и задачи вновь созданного Комитета стали определяться Положением о Комитете и соответствующих органах на местах, утвержденным постановлением ЦК КПСС и Совета Министров СССР от 20 декабря 1962 года, а также Положением о группах и постах содействия комитетам партийно-государственного контроля, утвержденным общесоюзным Комитетом партийно-государственного контроля 30 июня 1964 года.</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Конституция СССР 1977 года закрепила наличие системы органов народного контроля, внеся изменения в определение их места в государственном механизме. Все основные звенья народного контроля (кроме общественных органов на предприятиях, в учреждениях и организациях) образовывались Советами народных депутатов, то есть Конституция устанавливала единый порядок их образования. Было предусмотрено, что органы народного контроля функционировали в тесном взаимодействии и контакте с органами государственной власти, прокуратуры, суда, внутренних дел, с различными контрольными инспекциями и общественными организациями.</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Перестройка восьмидесятых годов ставила трудные задачи перед народным контролем. В сложившейся обстановке деятельность органов народного контроля, ранее пронизывающая все сферы общества, не могла быть достаточно эффективной, она плохо корреспондировалась с теми правовыми и хозяйственными отношениями, которые утверждались в ходе продвижения к рынку. В конечном итоге к началу 1991 года система народного контроля была дезориентирована и основательно разрушена.</w:t>
      </w:r>
    </w:p>
    <w:p w:rsidR="00A15939" w:rsidRPr="00153484" w:rsidRDefault="00A15939" w:rsidP="00153484">
      <w:pPr>
        <w:spacing w:line="360" w:lineRule="auto"/>
        <w:ind w:firstLine="709"/>
        <w:jc w:val="both"/>
        <w:rPr>
          <w:color w:val="000000"/>
          <w:sz w:val="28"/>
          <w:szCs w:val="28"/>
        </w:rPr>
      </w:pPr>
      <w:r w:rsidRPr="00153484">
        <w:rPr>
          <w:color w:val="000000"/>
          <w:sz w:val="28"/>
          <w:szCs w:val="28"/>
        </w:rPr>
        <w:t>Осознавая, что слабость контроля всегда отрицательно сказывается на уровне управления и в конечном итоге на результатах хозяйствования, пятая сессия Верховного Совета СССР 16 мая 1991 года в числе законов, связанных с переходом к рыночной экономике приняла закон о Контрольной палате СССР. В соответствии с данным законом Контрольная палата СССР получала право контроля за эффективным и производительным использованием государственного бюджета во всех без исключения органах государственной власти и управления. Через контроль за финансами предполагалось получить доступ к информации о принимаемых решениях и лицам, отвечающим за их принятие и исполнение.</w:t>
      </w:r>
    </w:p>
    <w:p w:rsidR="00BD1B85" w:rsidRPr="00153484" w:rsidRDefault="00F57A1D" w:rsidP="00304A86">
      <w:pPr>
        <w:pStyle w:val="21"/>
      </w:pPr>
      <w:bookmarkStart w:id="8" w:name="_Toc197175106"/>
      <w:r>
        <w:br w:type="page"/>
      </w:r>
      <w:r w:rsidR="00BD1B85" w:rsidRPr="00153484">
        <w:t>2.3 Органы государственного финансового контроля Российской Федерации</w:t>
      </w:r>
      <w:bookmarkEnd w:id="8"/>
    </w:p>
    <w:p w:rsidR="00BD1B85" w:rsidRPr="00153484" w:rsidRDefault="00BD1B85" w:rsidP="00304A86">
      <w:pPr>
        <w:pStyle w:val="21"/>
      </w:pPr>
    </w:p>
    <w:p w:rsidR="00153484" w:rsidRDefault="00BD1B85" w:rsidP="00153484">
      <w:pPr>
        <w:pStyle w:val="a3"/>
        <w:ind w:firstLine="709"/>
        <w:rPr>
          <w:color w:val="000000"/>
          <w:sz w:val="28"/>
          <w:szCs w:val="28"/>
        </w:rPr>
      </w:pPr>
      <w:r w:rsidRPr="00153484">
        <w:rPr>
          <w:color w:val="000000"/>
          <w:sz w:val="28"/>
          <w:szCs w:val="28"/>
        </w:rPr>
        <w:t>Принцип разделения властей придает важную роль финансовому</w:t>
      </w:r>
      <w:r w:rsidR="00153484">
        <w:rPr>
          <w:color w:val="000000"/>
          <w:sz w:val="28"/>
          <w:szCs w:val="28"/>
        </w:rPr>
        <w:t xml:space="preserve"> </w:t>
      </w:r>
      <w:r w:rsidRPr="00153484">
        <w:rPr>
          <w:color w:val="000000"/>
          <w:sz w:val="28"/>
          <w:szCs w:val="28"/>
        </w:rPr>
        <w:t>контролю за</w:t>
      </w:r>
      <w:r w:rsidR="00153484">
        <w:rPr>
          <w:color w:val="000000"/>
          <w:sz w:val="28"/>
          <w:szCs w:val="28"/>
        </w:rPr>
        <w:t xml:space="preserve"> </w:t>
      </w:r>
      <w:r w:rsidRPr="00153484">
        <w:rPr>
          <w:color w:val="000000"/>
          <w:sz w:val="28"/>
          <w:szCs w:val="28"/>
        </w:rPr>
        <w:t>деятельностью</w:t>
      </w:r>
      <w:r w:rsidR="00153484">
        <w:rPr>
          <w:color w:val="000000"/>
          <w:sz w:val="28"/>
          <w:szCs w:val="28"/>
        </w:rPr>
        <w:t xml:space="preserve"> </w:t>
      </w:r>
      <w:r w:rsidRPr="00153484">
        <w:rPr>
          <w:color w:val="000000"/>
          <w:sz w:val="28"/>
          <w:szCs w:val="28"/>
        </w:rPr>
        <w:t>органов</w:t>
      </w:r>
      <w:r w:rsidR="00153484">
        <w:rPr>
          <w:color w:val="000000"/>
          <w:sz w:val="28"/>
          <w:szCs w:val="28"/>
        </w:rPr>
        <w:t xml:space="preserve"> </w:t>
      </w:r>
      <w:r w:rsidRPr="00153484">
        <w:rPr>
          <w:color w:val="000000"/>
          <w:sz w:val="28"/>
          <w:szCs w:val="28"/>
        </w:rPr>
        <w:t>исполнительной власти</w:t>
      </w:r>
      <w:r w:rsidR="00153484">
        <w:rPr>
          <w:color w:val="000000"/>
          <w:sz w:val="28"/>
          <w:szCs w:val="28"/>
        </w:rPr>
        <w:t xml:space="preserve"> </w:t>
      </w:r>
      <w:r w:rsidRPr="00153484">
        <w:rPr>
          <w:color w:val="000000"/>
          <w:sz w:val="28"/>
          <w:szCs w:val="28"/>
        </w:rPr>
        <w:t>со</w:t>
      </w:r>
      <w:r w:rsidR="00153484">
        <w:rPr>
          <w:color w:val="000000"/>
          <w:sz w:val="28"/>
          <w:szCs w:val="28"/>
        </w:rPr>
        <w:t xml:space="preserve"> </w:t>
      </w:r>
      <w:r w:rsidRPr="00153484">
        <w:rPr>
          <w:color w:val="000000"/>
          <w:sz w:val="28"/>
          <w:szCs w:val="28"/>
        </w:rPr>
        <w:t>стороны</w:t>
      </w:r>
      <w:r w:rsidR="00153484">
        <w:rPr>
          <w:color w:val="000000"/>
          <w:sz w:val="28"/>
          <w:szCs w:val="28"/>
        </w:rPr>
        <w:t xml:space="preserve"> </w:t>
      </w:r>
      <w:r w:rsidRPr="00153484">
        <w:rPr>
          <w:color w:val="000000"/>
          <w:sz w:val="28"/>
          <w:szCs w:val="28"/>
        </w:rPr>
        <w:t>органов представительной власти и определяет его новое содержание. Основы контроля закреплены в Конституции Российской Федерации, в конституциях республик в составе федерации, а также в основных законах и правовых актах представительных органов местного самоуправления и органов исполнительной власти.</w:t>
      </w:r>
    </w:p>
    <w:p w:rsidR="00BD1B85" w:rsidRPr="00153484" w:rsidRDefault="00BD1B85" w:rsidP="00153484">
      <w:pPr>
        <w:pStyle w:val="a3"/>
        <w:ind w:firstLine="709"/>
        <w:rPr>
          <w:color w:val="000000"/>
          <w:sz w:val="28"/>
          <w:szCs w:val="28"/>
        </w:rPr>
      </w:pPr>
      <w:r w:rsidRPr="00153484">
        <w:rPr>
          <w:color w:val="000000"/>
          <w:sz w:val="28"/>
          <w:szCs w:val="28"/>
        </w:rPr>
        <w:t>Так, для осуществления контроля за исполнением федерального бюджета Совет Федерации и Государственная Дума образует Счетную палату. Ее деятельность будет рассмотрена далее.</w:t>
      </w:r>
    </w:p>
    <w:p w:rsidR="00BD1B85" w:rsidRPr="00153484" w:rsidRDefault="00BD1B85" w:rsidP="00153484">
      <w:pPr>
        <w:pStyle w:val="a3"/>
        <w:ind w:firstLine="709"/>
        <w:rPr>
          <w:color w:val="000000"/>
          <w:sz w:val="28"/>
          <w:szCs w:val="28"/>
        </w:rPr>
      </w:pPr>
      <w:r w:rsidRPr="00153484">
        <w:rPr>
          <w:color w:val="000000"/>
          <w:sz w:val="28"/>
          <w:szCs w:val="28"/>
        </w:rPr>
        <w:t>В ведение Государственной Думы и Совета Федерации передан контрольно-бюджетный комитет. В его компетенцию входят помимо экспертно-аналитической работы по финансовым вопросам, связанным с доходами и расходованием бюджетных средств, проведение также финансового контроля за: исполнением федерального бюджета; соблюдением законности и повышением эффективности государственных средств, выдаваемых на финансирование бюджетных организаций, сферы материального производства, обороны; формированием доходов и расходов от внешнеэкономической деятельности; использованием внебюджетных фондов.</w:t>
      </w:r>
      <w:r w:rsidR="008D3480" w:rsidRPr="00153484">
        <w:rPr>
          <w:color w:val="000000"/>
          <w:sz w:val="28"/>
          <w:szCs w:val="28"/>
        </w:rPr>
        <w:t xml:space="preserve"> </w:t>
      </w:r>
      <w:r w:rsidR="008D3480" w:rsidRPr="00153484">
        <w:rPr>
          <w:rStyle w:val="a7"/>
          <w:color w:val="000000"/>
          <w:sz w:val="28"/>
          <w:szCs w:val="28"/>
          <w:vertAlign w:val="baseline"/>
        </w:rPr>
        <w:footnoteReference w:id="14"/>
      </w:r>
    </w:p>
    <w:p w:rsidR="00BD1B85" w:rsidRPr="00153484" w:rsidRDefault="00BD1B85" w:rsidP="00153484">
      <w:pPr>
        <w:pStyle w:val="a3"/>
        <w:ind w:firstLine="709"/>
        <w:rPr>
          <w:color w:val="000000"/>
          <w:sz w:val="28"/>
          <w:szCs w:val="28"/>
        </w:rPr>
      </w:pPr>
      <w:r w:rsidRPr="00153484">
        <w:rPr>
          <w:color w:val="000000"/>
          <w:sz w:val="28"/>
          <w:szCs w:val="28"/>
        </w:rPr>
        <w:t>Контрольные функции в области финансов осуществляют также представительные органы государственной власти субъектов Российской Федерации, что закреплено в их законодательстве в соответствии с федеральными актами, и органы местного самоуправления.</w:t>
      </w:r>
    </w:p>
    <w:p w:rsidR="00153484" w:rsidRDefault="00BD1B85" w:rsidP="00153484">
      <w:pPr>
        <w:pStyle w:val="a3"/>
        <w:ind w:firstLine="709"/>
        <w:rPr>
          <w:color w:val="000000"/>
          <w:sz w:val="28"/>
          <w:szCs w:val="28"/>
        </w:rPr>
      </w:pPr>
      <w:r w:rsidRPr="00153484">
        <w:rPr>
          <w:color w:val="000000"/>
          <w:sz w:val="28"/>
          <w:szCs w:val="28"/>
        </w:rPr>
        <w:t>В целях эффективности президентского контроля в ведении Президента Российской Федерации создан специальный контрольный орган — Контрольное управление Президента Российской Федерации (преобразованное из Контрольного управления Администрации</w:t>
      </w:r>
      <w:r w:rsidR="00153484">
        <w:rPr>
          <w:color w:val="000000"/>
          <w:sz w:val="28"/>
          <w:szCs w:val="28"/>
        </w:rPr>
        <w:t xml:space="preserve"> </w:t>
      </w:r>
      <w:r w:rsidRPr="00153484">
        <w:rPr>
          <w:color w:val="000000"/>
          <w:sz w:val="28"/>
          <w:szCs w:val="28"/>
        </w:rPr>
        <w:t>Президента Российской Федерации).</w:t>
      </w:r>
    </w:p>
    <w:p w:rsidR="00153484" w:rsidRDefault="00BD1B85" w:rsidP="00153484">
      <w:pPr>
        <w:pStyle w:val="a3"/>
        <w:ind w:firstLine="709"/>
        <w:rPr>
          <w:color w:val="000000"/>
          <w:sz w:val="28"/>
          <w:szCs w:val="28"/>
        </w:rPr>
      </w:pPr>
      <w:r w:rsidRPr="00153484">
        <w:rPr>
          <w:color w:val="000000"/>
          <w:sz w:val="28"/>
          <w:szCs w:val="28"/>
        </w:rPr>
        <w:t>Контрольное управление имеет территориальные подразделения. Все эти органы действуют как система обеспечения конституционных контрольных полномочий Президента Российской Федерации. Они осуществляют от имени и по поручению Президента Российской Федерации контроль за исполнением федеральными органами государственной власти и органами государственной власти субъектов федерации Конституции Российской Федерации, указов и распоряжений Президента. Управление подчиняется непосредственно Президенту Российской Федерации в качестве структурного подразделения его администрации. Основными функциями Контрольного управления являются:</w:t>
      </w:r>
    </w:p>
    <w:p w:rsidR="00BD1B85" w:rsidRPr="00153484" w:rsidRDefault="00BD1B85" w:rsidP="00153484">
      <w:pPr>
        <w:pStyle w:val="a3"/>
        <w:numPr>
          <w:ilvl w:val="0"/>
          <w:numId w:val="30"/>
        </w:numPr>
        <w:ind w:left="0" w:firstLine="709"/>
        <w:rPr>
          <w:color w:val="000000"/>
          <w:sz w:val="28"/>
          <w:szCs w:val="28"/>
        </w:rPr>
      </w:pPr>
      <w:r w:rsidRPr="00153484">
        <w:rPr>
          <w:color w:val="000000"/>
          <w:sz w:val="28"/>
          <w:szCs w:val="28"/>
        </w:rPr>
        <w:t>анализ деятельности специальных органов контроля и надзора федеральных органов исполнительной власти, подразделений Администрации Президента, органов исполнительной власти субъектов Федерации;</w:t>
      </w:r>
    </w:p>
    <w:p w:rsidR="00153484" w:rsidRDefault="00BD1B85" w:rsidP="00153484">
      <w:pPr>
        <w:pStyle w:val="a3"/>
        <w:numPr>
          <w:ilvl w:val="0"/>
          <w:numId w:val="30"/>
        </w:numPr>
        <w:ind w:left="0" w:firstLine="709"/>
        <w:rPr>
          <w:color w:val="000000"/>
          <w:sz w:val="28"/>
          <w:szCs w:val="28"/>
        </w:rPr>
      </w:pPr>
      <w:r w:rsidRPr="00153484">
        <w:rPr>
          <w:color w:val="000000"/>
          <w:sz w:val="28"/>
          <w:szCs w:val="28"/>
        </w:rPr>
        <w:t>рассмотрение жалоб и обращений граждан, предприятий, учреждений.</w:t>
      </w:r>
    </w:p>
    <w:p w:rsidR="00BD1B85" w:rsidRPr="00153484" w:rsidRDefault="00BD1B85" w:rsidP="00153484">
      <w:pPr>
        <w:pStyle w:val="a3"/>
        <w:ind w:firstLine="709"/>
        <w:rPr>
          <w:color w:val="000000"/>
          <w:sz w:val="28"/>
          <w:szCs w:val="28"/>
        </w:rPr>
      </w:pPr>
      <w:r w:rsidRPr="00153484">
        <w:rPr>
          <w:color w:val="000000"/>
          <w:sz w:val="28"/>
          <w:szCs w:val="28"/>
        </w:rPr>
        <w:t>Все они предполагают возможность проведения контроля, являющегося по своему содержанию финансовым.</w:t>
      </w:r>
    </w:p>
    <w:p w:rsidR="00153484" w:rsidRDefault="00BD1B85" w:rsidP="00153484">
      <w:pPr>
        <w:pStyle w:val="a3"/>
        <w:ind w:firstLine="709"/>
        <w:rPr>
          <w:color w:val="000000"/>
          <w:sz w:val="28"/>
          <w:szCs w:val="28"/>
        </w:rPr>
      </w:pPr>
      <w:r w:rsidRPr="00153484">
        <w:rPr>
          <w:color w:val="000000"/>
          <w:sz w:val="28"/>
          <w:szCs w:val="28"/>
        </w:rPr>
        <w:t>Управление не наделено правом применение каких-либо санкций, однако оно в праве направлять предписания об устранения выявленных нарушений руководителям федеральных органов исполнительной власти, главам исполнительной власти субъектов федерации. Эти предписания должны быть рассмотрены соответствующими органами и должностными лицами в течение 10 дней.</w:t>
      </w:r>
    </w:p>
    <w:p w:rsidR="00BD1B85" w:rsidRPr="00153484" w:rsidRDefault="00BD1B85" w:rsidP="00153484">
      <w:pPr>
        <w:pStyle w:val="a3"/>
        <w:ind w:firstLine="709"/>
        <w:rPr>
          <w:color w:val="000000"/>
          <w:sz w:val="28"/>
          <w:szCs w:val="28"/>
        </w:rPr>
      </w:pPr>
      <w:r w:rsidRPr="00153484">
        <w:rPr>
          <w:color w:val="000000"/>
          <w:sz w:val="28"/>
          <w:szCs w:val="28"/>
        </w:rPr>
        <w:t>Органы исполнительной власти направляют контрольную деятельность подведомственных им органов государственного управления, в том числе финансовых, а также непосредственно сами осуществляют финансовый контроль.</w:t>
      </w:r>
      <w:r w:rsidR="008D3480" w:rsidRPr="00153484">
        <w:rPr>
          <w:color w:val="000000"/>
          <w:sz w:val="28"/>
          <w:szCs w:val="28"/>
        </w:rPr>
        <w:t xml:space="preserve"> </w:t>
      </w:r>
      <w:r w:rsidR="008D3480" w:rsidRPr="00153484">
        <w:rPr>
          <w:rStyle w:val="a7"/>
          <w:color w:val="000000"/>
          <w:sz w:val="28"/>
          <w:szCs w:val="28"/>
          <w:vertAlign w:val="baseline"/>
        </w:rPr>
        <w:footnoteReference w:id="15"/>
      </w:r>
    </w:p>
    <w:p w:rsidR="00153484" w:rsidRDefault="00BD1B85" w:rsidP="00153484">
      <w:pPr>
        <w:pStyle w:val="a3"/>
        <w:ind w:firstLine="709"/>
        <w:rPr>
          <w:color w:val="000000"/>
          <w:sz w:val="28"/>
          <w:szCs w:val="28"/>
        </w:rPr>
      </w:pPr>
      <w:r w:rsidRPr="00153484">
        <w:rPr>
          <w:color w:val="000000"/>
          <w:sz w:val="28"/>
          <w:szCs w:val="28"/>
        </w:rPr>
        <w:t>В пределах своих полномочий Правительство Российской Федерации контролирует составление и исполнение федерального бюджета, проведение единой финансовой, кредитной и денежной политики, осуществляет систематический контроль за исполнением законов Российской Федерации и иных актов, регулирующих финансовые отношения, другими органами исполнительной власти субъектов федерации, принимает меры по устранению их нарушения.</w:t>
      </w:r>
    </w:p>
    <w:p w:rsidR="00BD1B85" w:rsidRPr="00153484" w:rsidRDefault="00BD1B85" w:rsidP="00153484">
      <w:pPr>
        <w:pStyle w:val="a3"/>
        <w:ind w:firstLine="709"/>
        <w:rPr>
          <w:color w:val="000000"/>
          <w:sz w:val="28"/>
          <w:szCs w:val="28"/>
        </w:rPr>
      </w:pPr>
      <w:r w:rsidRPr="00153484">
        <w:rPr>
          <w:color w:val="000000"/>
          <w:sz w:val="28"/>
          <w:szCs w:val="28"/>
        </w:rPr>
        <w:t>В полномочия Правительства Российской Федерации входит контроль за деятельностью в области финансов подведомственных ему министерств, государственных комитетов и других, включая органы федеральной службы финансовой сферы. При этом Правительство Российской Федерации вправе отменить акты указанных органов.</w:t>
      </w:r>
    </w:p>
    <w:p w:rsidR="00BD1B85" w:rsidRPr="00153484" w:rsidRDefault="00BD1B85" w:rsidP="00153484">
      <w:pPr>
        <w:pStyle w:val="a3"/>
        <w:ind w:firstLine="709"/>
        <w:rPr>
          <w:color w:val="000000"/>
          <w:sz w:val="28"/>
          <w:szCs w:val="28"/>
        </w:rPr>
      </w:pPr>
      <w:r w:rsidRPr="00153484">
        <w:rPr>
          <w:color w:val="000000"/>
          <w:sz w:val="28"/>
          <w:szCs w:val="28"/>
        </w:rPr>
        <w:t>Направляя деятельность подведомственных ему органов по осуществлению финансового контроля, Правительство Российской Федерации принимает правовые акты (нормативные и индивидуальные), регулирующие порядок этой деятельности. Так, Правительством Российской Федерации утверждены Положение о Министерстве финансов Российской Федерации (Постановление от 19 августа 1994 года), Положение о Федеральном казначействе Российской Федерации (Постановление от 27.08.93г.), о других службах, где закреплены функции по финансовому контролю.</w:t>
      </w:r>
    </w:p>
    <w:p w:rsidR="00BD1B85" w:rsidRPr="00153484" w:rsidRDefault="00BD1B85" w:rsidP="00153484">
      <w:pPr>
        <w:pStyle w:val="a3"/>
        <w:ind w:firstLine="709"/>
        <w:rPr>
          <w:color w:val="000000"/>
          <w:sz w:val="28"/>
          <w:szCs w:val="28"/>
        </w:rPr>
      </w:pPr>
      <w:r w:rsidRPr="00153484">
        <w:rPr>
          <w:color w:val="000000"/>
          <w:sz w:val="28"/>
          <w:szCs w:val="28"/>
        </w:rPr>
        <w:t>Важнейшее место в системе финансового контроля занимает Министерство финансов Российской Федерации, которое не только разрабатывает финансовую политику страны, но и контролирует ее осуществление.</w:t>
      </w:r>
    </w:p>
    <w:p w:rsidR="00153484" w:rsidRDefault="00BD1B85" w:rsidP="00153484">
      <w:pPr>
        <w:pStyle w:val="a3"/>
        <w:ind w:firstLine="709"/>
        <w:rPr>
          <w:color w:val="000000"/>
          <w:sz w:val="28"/>
          <w:szCs w:val="28"/>
        </w:rPr>
      </w:pPr>
      <w:r w:rsidRPr="00153484">
        <w:rPr>
          <w:color w:val="000000"/>
          <w:sz w:val="28"/>
          <w:szCs w:val="28"/>
        </w:rPr>
        <w:t>Прежде всего Минфин осуществляет финансовый контроль в процессе разработки федерального бюджета; контролирует поступление и расходование бюджетных средств и средств федеральных внебюджетных фондов; участвует в проведении валютного контроля; контролирует направление и использование государственных инвестиций.</w:t>
      </w:r>
    </w:p>
    <w:p w:rsidR="00BD1B85" w:rsidRPr="00153484" w:rsidRDefault="00BD1B85" w:rsidP="00153484">
      <w:pPr>
        <w:pStyle w:val="a3"/>
        <w:ind w:firstLine="709"/>
        <w:rPr>
          <w:color w:val="000000"/>
          <w:sz w:val="28"/>
          <w:szCs w:val="28"/>
        </w:rPr>
      </w:pPr>
      <w:r w:rsidRPr="00153484">
        <w:rPr>
          <w:color w:val="000000"/>
          <w:sz w:val="28"/>
          <w:szCs w:val="28"/>
        </w:rPr>
        <w:t>Следует при этом отметить, что контрольные полномочия Минфина Российской Федерации распространяются на финансовые средства только федерального уровня. В тех случаях, когда проверяется деятельность исполнительных органов власти субъектов Федерации, его контрольные функции не должны выходить за эти рамки. Такой подход обусловлен принципом самостоятельности бюджетного устройства в Российской Федерации.</w:t>
      </w:r>
    </w:p>
    <w:p w:rsidR="00153484" w:rsidRDefault="00BD1B85" w:rsidP="00153484">
      <w:pPr>
        <w:pStyle w:val="a3"/>
        <w:ind w:firstLine="709"/>
        <w:rPr>
          <w:color w:val="000000"/>
          <w:sz w:val="28"/>
          <w:szCs w:val="28"/>
        </w:rPr>
      </w:pPr>
      <w:r w:rsidRPr="00153484">
        <w:rPr>
          <w:color w:val="000000"/>
          <w:sz w:val="28"/>
          <w:szCs w:val="28"/>
        </w:rPr>
        <w:t>Однако, принимая во внимание принятый в 1998г. Бюджетный кодекс, можно отметить, что на Минфин возложено осуществление финансового контроля за исполнением бюджетов субъектов российской Федерации и местных бюджетов, если субъект Российской Федерации получает помощь в объеме свыше 50% расходов его консолидированного бюджета. Назначается ревизия и исполнение бюджета субъекта федерации переходит под контроль Минфина и в случаях, когда субъект не в состоянии обеспечить обслуживание и погашение своих долговых обязательств.</w:t>
      </w:r>
    </w:p>
    <w:p w:rsidR="00BD1B85" w:rsidRPr="00153484" w:rsidRDefault="00BD1B85" w:rsidP="00153484">
      <w:pPr>
        <w:pStyle w:val="a3"/>
        <w:ind w:firstLine="709"/>
        <w:rPr>
          <w:color w:val="000000"/>
          <w:sz w:val="28"/>
          <w:szCs w:val="28"/>
        </w:rPr>
      </w:pPr>
      <w:r w:rsidRPr="00153484">
        <w:rPr>
          <w:color w:val="000000"/>
          <w:sz w:val="28"/>
          <w:szCs w:val="28"/>
        </w:rPr>
        <w:t xml:space="preserve">Финансовый контроль осуществляют все структурные подразделения МФРФ соответственно их компетенции. Так, органы казначейства призваны осуществлять государственную бюджетную политику; управлять процессом исполнения федерального бюджета, осуществляя при этом жесткий контроль за поступлением, целевым и экономным использованием государственных средств. </w:t>
      </w:r>
      <w:r w:rsidR="008D3480" w:rsidRPr="00153484">
        <w:rPr>
          <w:rStyle w:val="a7"/>
          <w:color w:val="000000"/>
          <w:sz w:val="28"/>
          <w:szCs w:val="28"/>
          <w:vertAlign w:val="baseline"/>
        </w:rPr>
        <w:footnoteReference w:id="16"/>
      </w:r>
    </w:p>
    <w:p w:rsidR="00BD1B85" w:rsidRPr="00153484" w:rsidRDefault="00BD1B85" w:rsidP="00153484">
      <w:pPr>
        <w:pStyle w:val="a3"/>
        <w:ind w:firstLine="709"/>
        <w:rPr>
          <w:color w:val="000000"/>
          <w:sz w:val="28"/>
          <w:szCs w:val="28"/>
        </w:rPr>
      </w:pPr>
      <w:r w:rsidRPr="00153484">
        <w:rPr>
          <w:color w:val="000000"/>
          <w:sz w:val="28"/>
          <w:szCs w:val="28"/>
        </w:rPr>
        <w:t>В связи с повышением роли налогов в доходах государства стало необходимо выделение органов налоговой службы в особую систему. Деятельность налоговой службы направлена на обеспечение единой системы контроля за соблюдением российского налогового законодательства, правомерности исчисления, полноты и своевременности внесения налогов в бюджет и внебюджетные фонды. Органы ГНС</w:t>
      </w:r>
      <w:r w:rsidR="00153484">
        <w:rPr>
          <w:color w:val="000000"/>
          <w:sz w:val="28"/>
          <w:szCs w:val="28"/>
        </w:rPr>
        <w:t xml:space="preserve"> </w:t>
      </w:r>
      <w:r w:rsidRPr="00153484">
        <w:rPr>
          <w:color w:val="000000"/>
          <w:sz w:val="28"/>
          <w:szCs w:val="28"/>
        </w:rPr>
        <w:t>наделены</w:t>
      </w:r>
      <w:r w:rsidR="00153484">
        <w:rPr>
          <w:color w:val="000000"/>
          <w:sz w:val="28"/>
          <w:szCs w:val="28"/>
        </w:rPr>
        <w:t xml:space="preserve"> </w:t>
      </w:r>
      <w:r w:rsidRPr="00153484">
        <w:rPr>
          <w:color w:val="000000"/>
          <w:sz w:val="28"/>
          <w:szCs w:val="28"/>
        </w:rPr>
        <w:t>широким кругом контрольных полномочий и прав по применению мер принудительного воздействия к нарушителям налогового законодательства. Одновременно, для обеспечения безопасности</w:t>
      </w:r>
      <w:r w:rsidR="00153484">
        <w:rPr>
          <w:color w:val="000000"/>
          <w:sz w:val="28"/>
          <w:szCs w:val="28"/>
        </w:rPr>
        <w:t xml:space="preserve"> </w:t>
      </w:r>
      <w:r w:rsidRPr="00153484">
        <w:rPr>
          <w:color w:val="000000"/>
          <w:sz w:val="28"/>
          <w:szCs w:val="28"/>
        </w:rPr>
        <w:t>РФ</w:t>
      </w:r>
      <w:r w:rsidR="00153484">
        <w:rPr>
          <w:color w:val="000000"/>
          <w:sz w:val="28"/>
          <w:szCs w:val="28"/>
        </w:rPr>
        <w:t xml:space="preserve"> </w:t>
      </w:r>
      <w:r w:rsidRPr="00153484">
        <w:rPr>
          <w:color w:val="000000"/>
          <w:sz w:val="28"/>
          <w:szCs w:val="28"/>
        </w:rPr>
        <w:t>и укрепления государственной дисциплины в области налогообложения были созданы федеральные органы налоговой полиции, которые включают в Федеральную службу налоговой полиции, территориальные и местные органы.</w:t>
      </w:r>
    </w:p>
    <w:p w:rsidR="00BD1B85" w:rsidRPr="00153484" w:rsidRDefault="00BD1B85" w:rsidP="00153484">
      <w:pPr>
        <w:pStyle w:val="a3"/>
        <w:ind w:firstLine="709"/>
        <w:rPr>
          <w:color w:val="000000"/>
          <w:sz w:val="28"/>
          <w:szCs w:val="28"/>
        </w:rPr>
      </w:pPr>
      <w:r w:rsidRPr="00153484">
        <w:rPr>
          <w:color w:val="000000"/>
          <w:sz w:val="28"/>
          <w:szCs w:val="28"/>
        </w:rPr>
        <w:t>Функции органов Государственного страхового надзора также ограничены особой сферой — страховой деятельностью. Они осуществляются в целях обеспечения соблюдения требований законодательства РФ о страховании, развития страховых услуг, защиты прав и интересов участников страховых отношений.</w:t>
      </w:r>
      <w:r w:rsidR="008D3480" w:rsidRPr="00153484">
        <w:rPr>
          <w:color w:val="000000"/>
          <w:sz w:val="28"/>
          <w:szCs w:val="28"/>
        </w:rPr>
        <w:t xml:space="preserve"> </w:t>
      </w:r>
      <w:r w:rsidR="008D3480" w:rsidRPr="00153484">
        <w:rPr>
          <w:rStyle w:val="a7"/>
          <w:color w:val="000000"/>
          <w:sz w:val="28"/>
          <w:szCs w:val="28"/>
          <w:vertAlign w:val="baseline"/>
        </w:rPr>
        <w:footnoteReference w:id="17"/>
      </w:r>
    </w:p>
    <w:p w:rsidR="00BD1B85" w:rsidRPr="00153484" w:rsidRDefault="00BD1B85" w:rsidP="00153484">
      <w:pPr>
        <w:pStyle w:val="a3"/>
        <w:ind w:firstLine="709"/>
        <w:rPr>
          <w:color w:val="000000"/>
          <w:sz w:val="28"/>
          <w:szCs w:val="28"/>
        </w:rPr>
      </w:pPr>
      <w:r w:rsidRPr="00153484">
        <w:rPr>
          <w:color w:val="000000"/>
          <w:sz w:val="28"/>
          <w:szCs w:val="28"/>
        </w:rPr>
        <w:t>Перестройка банковской системы и возникновение коммерческих банков в значительной мере изменили функции банков (кредитных органов) в области финансового контроля. Особая роль в его осуществлении принадлежит Центральному Банку России. Он организует и контролирует денежно-кредитные отношения в стране, осуществляет надзор за деятельностью коммерческих банков. С этой целью создано специальное подразделение – Департамент банковского надзора. При этом ЦБР вправе применить к банкам, нарушающим законодательство и установленные правила деятельности, принудительные меры воздействия в административном порядке. ЦБР осуществляет контроль за соблюдением законодательства о валютном регулировании.</w:t>
      </w:r>
    </w:p>
    <w:p w:rsidR="00BD1B85" w:rsidRPr="00153484" w:rsidRDefault="00BD1B85" w:rsidP="00153484">
      <w:pPr>
        <w:pStyle w:val="a3"/>
        <w:ind w:firstLine="709"/>
        <w:rPr>
          <w:color w:val="000000"/>
          <w:sz w:val="28"/>
          <w:szCs w:val="28"/>
        </w:rPr>
      </w:pPr>
      <w:r w:rsidRPr="00153484">
        <w:rPr>
          <w:color w:val="000000"/>
          <w:sz w:val="28"/>
          <w:szCs w:val="28"/>
        </w:rPr>
        <w:t>Впервые в законодательном плане решен вопрос об обязательности ведомственного или внутреннего контроля. Главным распорядителям и распорядителям бюджетных средств вменено в обязанность осуществлять контроль за использованием этих средств.</w:t>
      </w:r>
      <w:r w:rsidR="008D3480" w:rsidRPr="00153484">
        <w:rPr>
          <w:rStyle w:val="a7"/>
          <w:color w:val="000000"/>
          <w:sz w:val="28"/>
          <w:szCs w:val="28"/>
          <w:vertAlign w:val="baseline"/>
        </w:rPr>
        <w:footnoteReference w:id="18"/>
      </w:r>
    </w:p>
    <w:p w:rsidR="00BD1B85" w:rsidRPr="00153484" w:rsidRDefault="00BD1B85" w:rsidP="00153484">
      <w:pPr>
        <w:pStyle w:val="a3"/>
        <w:ind w:firstLine="709"/>
        <w:rPr>
          <w:color w:val="000000"/>
          <w:sz w:val="28"/>
          <w:szCs w:val="28"/>
        </w:rPr>
      </w:pPr>
      <w:r w:rsidRPr="00153484">
        <w:rPr>
          <w:color w:val="000000"/>
          <w:sz w:val="28"/>
          <w:szCs w:val="28"/>
        </w:rPr>
        <w:t>Наряду со всеми перечисленными структурными подразделениями МФРФ существует специальное контрольное подразделение, предназначенное именно для проведения финансового контроля – это Контрольно-ревизионное управление с его территориальными органами на местах.</w:t>
      </w:r>
    </w:p>
    <w:p w:rsidR="00BD1B85" w:rsidRPr="00153484" w:rsidRDefault="00BD1B85" w:rsidP="00304A86">
      <w:pPr>
        <w:pStyle w:val="21"/>
      </w:pPr>
    </w:p>
    <w:p w:rsidR="00DC23AF" w:rsidRPr="00153484" w:rsidRDefault="00DC23AF" w:rsidP="00304A86">
      <w:pPr>
        <w:pStyle w:val="21"/>
      </w:pPr>
      <w:bookmarkStart w:id="9" w:name="_Toc197175107"/>
      <w:r w:rsidRPr="00153484">
        <w:t>2.</w:t>
      </w:r>
      <w:r w:rsidR="00BD1B85" w:rsidRPr="00153484">
        <w:t>4</w:t>
      </w:r>
      <w:r w:rsidRPr="00153484">
        <w:t xml:space="preserve"> Проблемы вза</w:t>
      </w:r>
      <w:r w:rsidR="00153484">
        <w:t>и</w:t>
      </w:r>
      <w:r w:rsidRPr="00153484">
        <w:t>модейств</w:t>
      </w:r>
      <w:r w:rsidR="00153484">
        <w:t>и</w:t>
      </w:r>
      <w:r w:rsidRPr="00153484">
        <w:t>я основных звеньев государственного ф</w:t>
      </w:r>
      <w:r w:rsidR="00153484">
        <w:t>и</w:t>
      </w:r>
      <w:r w:rsidRPr="00153484">
        <w:t>нансового контроля</w:t>
      </w:r>
      <w:bookmarkEnd w:id="9"/>
    </w:p>
    <w:p w:rsidR="00DC23AF" w:rsidRPr="00153484" w:rsidRDefault="00DC23AF" w:rsidP="00153484">
      <w:pPr>
        <w:spacing w:line="360" w:lineRule="auto"/>
        <w:ind w:firstLine="709"/>
        <w:jc w:val="both"/>
        <w:rPr>
          <w:color w:val="000000"/>
          <w:sz w:val="28"/>
          <w:szCs w:val="28"/>
        </w:rPr>
      </w:pPr>
    </w:p>
    <w:p w:rsidR="00153484" w:rsidRDefault="00DC23AF" w:rsidP="00153484">
      <w:pPr>
        <w:spacing w:line="360" w:lineRule="auto"/>
        <w:ind w:firstLine="709"/>
        <w:jc w:val="both"/>
        <w:rPr>
          <w:color w:val="000000"/>
          <w:sz w:val="28"/>
          <w:szCs w:val="28"/>
        </w:rPr>
      </w:pPr>
      <w:r w:rsidRPr="00153484">
        <w:rPr>
          <w:color w:val="000000"/>
          <w:sz w:val="28"/>
          <w:szCs w:val="28"/>
        </w:rPr>
        <w:t>На сегодняшн</w:t>
      </w:r>
      <w:r w:rsidR="00153484">
        <w:rPr>
          <w:color w:val="000000"/>
          <w:sz w:val="28"/>
          <w:szCs w:val="28"/>
        </w:rPr>
        <w:t>и</w:t>
      </w:r>
      <w:r w:rsidRPr="00153484">
        <w:rPr>
          <w:color w:val="000000"/>
          <w:sz w:val="28"/>
          <w:szCs w:val="28"/>
        </w:rPr>
        <w:t>й день существует целый ряд</w:t>
      </w:r>
      <w:r w:rsidR="00153484">
        <w:rPr>
          <w:color w:val="000000"/>
          <w:sz w:val="28"/>
          <w:szCs w:val="28"/>
        </w:rPr>
        <w:t xml:space="preserve"> </w:t>
      </w:r>
      <w:r w:rsidRPr="00153484">
        <w:rPr>
          <w:color w:val="000000"/>
          <w:sz w:val="28"/>
          <w:szCs w:val="28"/>
        </w:rPr>
        <w:t>проблем, касающ</w:t>
      </w:r>
      <w:r w:rsidR="00153484">
        <w:rPr>
          <w:color w:val="000000"/>
          <w:sz w:val="28"/>
          <w:szCs w:val="28"/>
        </w:rPr>
        <w:t>и</w:t>
      </w:r>
      <w:r w:rsidRPr="00153484">
        <w:rPr>
          <w:color w:val="000000"/>
          <w:sz w:val="28"/>
          <w:szCs w:val="28"/>
        </w:rPr>
        <w:t>хся государственного ф</w:t>
      </w:r>
      <w:r w:rsidR="00153484">
        <w:rPr>
          <w:color w:val="000000"/>
          <w:sz w:val="28"/>
          <w:szCs w:val="28"/>
        </w:rPr>
        <w:t>и</w:t>
      </w:r>
      <w:r w:rsidRPr="00153484">
        <w:rPr>
          <w:color w:val="000000"/>
          <w:sz w:val="28"/>
          <w:szCs w:val="28"/>
        </w:rPr>
        <w:t>нансового контроля.</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На</w:t>
      </w:r>
      <w:r w:rsidR="00153484">
        <w:rPr>
          <w:color w:val="000000"/>
          <w:sz w:val="28"/>
          <w:szCs w:val="28"/>
        </w:rPr>
        <w:t>и</w:t>
      </w:r>
      <w:r w:rsidRPr="00153484">
        <w:rPr>
          <w:color w:val="000000"/>
          <w:sz w:val="28"/>
          <w:szCs w:val="28"/>
        </w:rPr>
        <w:t>более остро сто</w:t>
      </w:r>
      <w:r w:rsidR="00153484">
        <w:rPr>
          <w:color w:val="000000"/>
          <w:sz w:val="28"/>
          <w:szCs w:val="28"/>
        </w:rPr>
        <w:t>и</w:t>
      </w:r>
      <w:r w:rsidRPr="00153484">
        <w:rPr>
          <w:color w:val="000000"/>
          <w:sz w:val="28"/>
          <w:szCs w:val="28"/>
        </w:rPr>
        <w:t>т вопрос о законодательном регул</w:t>
      </w:r>
      <w:r w:rsidR="00153484">
        <w:rPr>
          <w:color w:val="000000"/>
          <w:sz w:val="28"/>
          <w:szCs w:val="28"/>
        </w:rPr>
        <w:t>и</w:t>
      </w:r>
      <w:r w:rsidRPr="00153484">
        <w:rPr>
          <w:color w:val="000000"/>
          <w:sz w:val="28"/>
          <w:szCs w:val="28"/>
        </w:rPr>
        <w:t>рован</w:t>
      </w:r>
      <w:r w:rsidR="00153484">
        <w:rPr>
          <w:color w:val="000000"/>
          <w:sz w:val="28"/>
          <w:szCs w:val="28"/>
        </w:rPr>
        <w:t>ии</w:t>
      </w:r>
      <w:r w:rsidRPr="00153484">
        <w:rPr>
          <w:color w:val="000000"/>
          <w:sz w:val="28"/>
          <w:szCs w:val="28"/>
        </w:rPr>
        <w:t xml:space="preserve"> государственного ф</w:t>
      </w:r>
      <w:r w:rsidR="00153484">
        <w:rPr>
          <w:color w:val="000000"/>
          <w:sz w:val="28"/>
          <w:szCs w:val="28"/>
        </w:rPr>
        <w:t>и</w:t>
      </w:r>
      <w:r w:rsidRPr="00153484">
        <w:rPr>
          <w:color w:val="000000"/>
          <w:sz w:val="28"/>
          <w:szCs w:val="28"/>
        </w:rPr>
        <w:t>нансового контроля. Главное здесь состо</w:t>
      </w:r>
      <w:r w:rsidR="00153484">
        <w:rPr>
          <w:color w:val="000000"/>
          <w:sz w:val="28"/>
          <w:szCs w:val="28"/>
        </w:rPr>
        <w:t>и</w:t>
      </w:r>
      <w:r w:rsidRPr="00153484">
        <w:rPr>
          <w:color w:val="000000"/>
          <w:sz w:val="28"/>
          <w:szCs w:val="28"/>
        </w:rPr>
        <w:t xml:space="preserve">т в том, что государство </w:t>
      </w:r>
      <w:r w:rsidR="00153484">
        <w:rPr>
          <w:color w:val="000000"/>
          <w:sz w:val="28"/>
          <w:szCs w:val="28"/>
        </w:rPr>
        <w:t>и</w:t>
      </w:r>
      <w:r w:rsidRPr="00153484">
        <w:rPr>
          <w:color w:val="000000"/>
          <w:sz w:val="28"/>
          <w:szCs w:val="28"/>
        </w:rPr>
        <w:t xml:space="preserve">спользует </w:t>
      </w:r>
      <w:r w:rsidR="00153484">
        <w:rPr>
          <w:color w:val="000000"/>
          <w:sz w:val="28"/>
          <w:szCs w:val="28"/>
        </w:rPr>
        <w:t>и</w:t>
      </w:r>
      <w:r w:rsidRPr="00153484">
        <w:rPr>
          <w:color w:val="000000"/>
          <w:sz w:val="28"/>
          <w:szCs w:val="28"/>
        </w:rPr>
        <w:t xml:space="preserve"> управляет знач</w:t>
      </w:r>
      <w:r w:rsidR="00153484">
        <w:rPr>
          <w:color w:val="000000"/>
          <w:sz w:val="28"/>
          <w:szCs w:val="28"/>
        </w:rPr>
        <w:t>и</w:t>
      </w:r>
      <w:r w:rsidRPr="00153484">
        <w:rPr>
          <w:color w:val="000000"/>
          <w:sz w:val="28"/>
          <w:szCs w:val="28"/>
        </w:rPr>
        <w:t>тельно больш</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средствам</w:t>
      </w:r>
      <w:r w:rsidR="00153484">
        <w:rPr>
          <w:color w:val="000000"/>
          <w:sz w:val="28"/>
          <w:szCs w:val="28"/>
        </w:rPr>
        <w:t>и</w:t>
      </w:r>
      <w:r w:rsidRPr="00153484">
        <w:rPr>
          <w:color w:val="000000"/>
          <w:sz w:val="28"/>
          <w:szCs w:val="28"/>
        </w:rPr>
        <w:t xml:space="preserve"> нежел</w:t>
      </w:r>
      <w:r w:rsidR="00153484">
        <w:rPr>
          <w:color w:val="000000"/>
          <w:sz w:val="28"/>
          <w:szCs w:val="28"/>
        </w:rPr>
        <w:t>и</w:t>
      </w:r>
      <w:r w:rsidRPr="00153484">
        <w:rPr>
          <w:color w:val="000000"/>
          <w:sz w:val="28"/>
          <w:szCs w:val="28"/>
        </w:rPr>
        <w:t xml:space="preserve"> те, что моб</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зуются в его бюджете. Поэтому оно должно </w:t>
      </w:r>
      <w:r w:rsidR="00153484">
        <w:rPr>
          <w:color w:val="000000"/>
          <w:sz w:val="28"/>
          <w:szCs w:val="28"/>
        </w:rPr>
        <w:t>и</w:t>
      </w:r>
      <w:r w:rsidRPr="00153484">
        <w:rPr>
          <w:color w:val="000000"/>
          <w:sz w:val="28"/>
          <w:szCs w:val="28"/>
        </w:rPr>
        <w:t xml:space="preserve">меть правовую базу </w:t>
      </w:r>
      <w:r w:rsidR="00153484">
        <w:rPr>
          <w:color w:val="000000"/>
          <w:sz w:val="28"/>
          <w:szCs w:val="28"/>
        </w:rPr>
        <w:t>и</w:t>
      </w:r>
      <w:r w:rsidRPr="00153484">
        <w:rPr>
          <w:color w:val="000000"/>
          <w:sz w:val="28"/>
          <w:szCs w:val="28"/>
        </w:rPr>
        <w:t xml:space="preserve"> соответствующ</w:t>
      </w:r>
      <w:r w:rsidR="00153484">
        <w:rPr>
          <w:color w:val="000000"/>
          <w:sz w:val="28"/>
          <w:szCs w:val="28"/>
        </w:rPr>
        <w:t>и</w:t>
      </w:r>
      <w:r w:rsidRPr="00153484">
        <w:rPr>
          <w:color w:val="000000"/>
          <w:sz w:val="28"/>
          <w:szCs w:val="28"/>
        </w:rPr>
        <w:t>й</w:t>
      </w:r>
      <w:r w:rsidR="00153484">
        <w:rPr>
          <w:color w:val="000000"/>
          <w:sz w:val="28"/>
          <w:szCs w:val="28"/>
        </w:rPr>
        <w:t xml:space="preserve"> </w:t>
      </w:r>
      <w:r w:rsidRPr="00153484">
        <w:rPr>
          <w:color w:val="000000"/>
          <w:sz w:val="28"/>
          <w:szCs w:val="28"/>
        </w:rPr>
        <w:t>механ</w:t>
      </w:r>
      <w:r w:rsidR="00153484">
        <w:rPr>
          <w:color w:val="000000"/>
          <w:sz w:val="28"/>
          <w:szCs w:val="28"/>
        </w:rPr>
        <w:t>и</w:t>
      </w:r>
      <w:r w:rsidRPr="00153484">
        <w:rPr>
          <w:color w:val="000000"/>
          <w:sz w:val="28"/>
          <w:szCs w:val="28"/>
        </w:rPr>
        <w:t>зм обеспечен</w:t>
      </w:r>
      <w:r w:rsidR="00153484">
        <w:rPr>
          <w:color w:val="000000"/>
          <w:sz w:val="28"/>
          <w:szCs w:val="28"/>
        </w:rPr>
        <w:t>и</w:t>
      </w:r>
      <w:r w:rsidRPr="00153484">
        <w:rPr>
          <w:color w:val="000000"/>
          <w:sz w:val="28"/>
          <w:szCs w:val="28"/>
        </w:rPr>
        <w:t xml:space="preserve">я целевого </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 xml:space="preserve">вного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всех пр</w:t>
      </w:r>
      <w:r w:rsidR="00153484">
        <w:rPr>
          <w:color w:val="000000"/>
          <w:sz w:val="28"/>
          <w:szCs w:val="28"/>
        </w:rPr>
        <w:t>и</w:t>
      </w:r>
      <w:r w:rsidRPr="00153484">
        <w:rPr>
          <w:color w:val="000000"/>
          <w:sz w:val="28"/>
          <w:szCs w:val="28"/>
        </w:rPr>
        <w:t>надлежащ</w:t>
      </w:r>
      <w:r w:rsidR="00153484">
        <w:rPr>
          <w:color w:val="000000"/>
          <w:sz w:val="28"/>
          <w:szCs w:val="28"/>
        </w:rPr>
        <w:t>и</w:t>
      </w:r>
      <w:r w:rsidRPr="00153484">
        <w:rPr>
          <w:color w:val="000000"/>
          <w:sz w:val="28"/>
          <w:szCs w:val="28"/>
        </w:rPr>
        <w:t xml:space="preserve">х ему средств </w:t>
      </w:r>
      <w:r w:rsidR="00153484">
        <w:rPr>
          <w:color w:val="000000"/>
          <w:sz w:val="28"/>
          <w:szCs w:val="28"/>
        </w:rPr>
        <w:t>и</w:t>
      </w:r>
      <w:r w:rsidRPr="00153484">
        <w:rPr>
          <w:color w:val="000000"/>
          <w:sz w:val="28"/>
          <w:szCs w:val="28"/>
        </w:rPr>
        <w:t xml:space="preserve"> контроля за тем, как это делается.</w:t>
      </w:r>
    </w:p>
    <w:p w:rsidR="00153484" w:rsidRDefault="00DC23AF" w:rsidP="00153484">
      <w:pPr>
        <w:spacing w:line="360" w:lineRule="auto"/>
        <w:ind w:firstLine="709"/>
        <w:jc w:val="both"/>
        <w:rPr>
          <w:color w:val="000000"/>
          <w:sz w:val="28"/>
          <w:szCs w:val="28"/>
        </w:rPr>
      </w:pPr>
      <w:r w:rsidRPr="00153484">
        <w:rPr>
          <w:color w:val="000000"/>
          <w:sz w:val="28"/>
          <w:szCs w:val="28"/>
        </w:rPr>
        <w:t>Для создан</w:t>
      </w:r>
      <w:r w:rsidR="00153484">
        <w:rPr>
          <w:color w:val="000000"/>
          <w:sz w:val="28"/>
          <w:szCs w:val="28"/>
        </w:rPr>
        <w:t>и</w:t>
      </w:r>
      <w:r w:rsidRPr="00153484">
        <w:rPr>
          <w:color w:val="000000"/>
          <w:sz w:val="28"/>
          <w:szCs w:val="28"/>
        </w:rPr>
        <w:t>я полноценной, отвечающей совершенным реал</w:t>
      </w:r>
      <w:r w:rsidR="00153484">
        <w:rPr>
          <w:color w:val="000000"/>
          <w:sz w:val="28"/>
          <w:szCs w:val="28"/>
        </w:rPr>
        <w:t>и</w:t>
      </w:r>
      <w:r w:rsidRPr="00153484">
        <w:rPr>
          <w:color w:val="000000"/>
          <w:sz w:val="28"/>
          <w:szCs w:val="28"/>
        </w:rPr>
        <w:t>ям правовой базы ф</w:t>
      </w:r>
      <w:r w:rsidR="00153484">
        <w:rPr>
          <w:color w:val="000000"/>
          <w:sz w:val="28"/>
          <w:szCs w:val="28"/>
        </w:rPr>
        <w:t>и</w:t>
      </w:r>
      <w:r w:rsidRPr="00153484">
        <w:rPr>
          <w:color w:val="000000"/>
          <w:sz w:val="28"/>
          <w:szCs w:val="28"/>
        </w:rPr>
        <w:t>нансового контроля требуется законодательное определен</w:t>
      </w:r>
      <w:r w:rsidR="00153484">
        <w:rPr>
          <w:color w:val="000000"/>
          <w:sz w:val="28"/>
          <w:szCs w:val="28"/>
        </w:rPr>
        <w:t>и</w:t>
      </w:r>
      <w:r w:rsidRPr="00153484">
        <w:rPr>
          <w:color w:val="000000"/>
          <w:sz w:val="28"/>
          <w:szCs w:val="28"/>
        </w:rPr>
        <w:t>е понят</w:t>
      </w:r>
      <w:r w:rsidR="00153484">
        <w:rPr>
          <w:color w:val="000000"/>
          <w:sz w:val="28"/>
          <w:szCs w:val="28"/>
        </w:rPr>
        <w:t>и</w:t>
      </w:r>
      <w:r w:rsidRPr="00153484">
        <w:rPr>
          <w:color w:val="000000"/>
          <w:sz w:val="28"/>
          <w:szCs w:val="28"/>
        </w:rPr>
        <w:t>я «государственный ф</w:t>
      </w:r>
      <w:r w:rsidR="00153484">
        <w:rPr>
          <w:color w:val="000000"/>
          <w:sz w:val="28"/>
          <w:szCs w:val="28"/>
        </w:rPr>
        <w:t>и</w:t>
      </w:r>
      <w:r w:rsidRPr="00153484">
        <w:rPr>
          <w:color w:val="000000"/>
          <w:sz w:val="28"/>
          <w:szCs w:val="28"/>
        </w:rPr>
        <w:t>нансовый контроль». Такое определен</w:t>
      </w:r>
      <w:r w:rsidR="00153484">
        <w:rPr>
          <w:color w:val="000000"/>
          <w:sz w:val="28"/>
          <w:szCs w:val="28"/>
        </w:rPr>
        <w:t>и</w:t>
      </w:r>
      <w:r w:rsidRPr="00153484">
        <w:rPr>
          <w:color w:val="000000"/>
          <w:sz w:val="28"/>
          <w:szCs w:val="28"/>
        </w:rPr>
        <w:t>е пока не дано.</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Незавершенность в вопросах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правовой базы государственного ф</w:t>
      </w:r>
      <w:r w:rsidR="00153484">
        <w:rPr>
          <w:color w:val="000000"/>
          <w:sz w:val="28"/>
          <w:szCs w:val="28"/>
        </w:rPr>
        <w:t>и</w:t>
      </w:r>
      <w:r w:rsidRPr="00153484">
        <w:rPr>
          <w:color w:val="000000"/>
          <w:sz w:val="28"/>
          <w:szCs w:val="28"/>
        </w:rPr>
        <w:t xml:space="preserve">нансового контроля </w:t>
      </w:r>
      <w:r w:rsidR="00153484">
        <w:rPr>
          <w:color w:val="000000"/>
          <w:sz w:val="28"/>
          <w:szCs w:val="28"/>
        </w:rPr>
        <w:t>и</w:t>
      </w:r>
      <w:r w:rsidRPr="00153484">
        <w:rPr>
          <w:color w:val="000000"/>
          <w:sz w:val="28"/>
          <w:szCs w:val="28"/>
        </w:rPr>
        <w:t xml:space="preserve"> отсутств</w:t>
      </w:r>
      <w:r w:rsidR="00153484">
        <w:rPr>
          <w:color w:val="000000"/>
          <w:sz w:val="28"/>
          <w:szCs w:val="28"/>
        </w:rPr>
        <w:t>и</w:t>
      </w:r>
      <w:r w:rsidRPr="00153484">
        <w:rPr>
          <w:color w:val="000000"/>
          <w:sz w:val="28"/>
          <w:szCs w:val="28"/>
        </w:rPr>
        <w:t>я его определен</w:t>
      </w:r>
      <w:r w:rsidR="00153484">
        <w:rPr>
          <w:color w:val="000000"/>
          <w:sz w:val="28"/>
          <w:szCs w:val="28"/>
        </w:rPr>
        <w:t>и</w:t>
      </w:r>
      <w:r w:rsidRPr="00153484">
        <w:rPr>
          <w:color w:val="000000"/>
          <w:sz w:val="28"/>
          <w:szCs w:val="28"/>
        </w:rPr>
        <w:t>я пр</w:t>
      </w:r>
      <w:r w:rsidR="00153484">
        <w:rPr>
          <w:color w:val="000000"/>
          <w:sz w:val="28"/>
          <w:szCs w:val="28"/>
        </w:rPr>
        <w:t>и</w:t>
      </w:r>
      <w:r w:rsidRPr="00153484">
        <w:rPr>
          <w:color w:val="000000"/>
          <w:sz w:val="28"/>
          <w:szCs w:val="28"/>
        </w:rPr>
        <w:t>вел</w:t>
      </w:r>
      <w:r w:rsidR="00153484">
        <w:rPr>
          <w:color w:val="000000"/>
          <w:sz w:val="28"/>
          <w:szCs w:val="28"/>
        </w:rPr>
        <w:t>и</w:t>
      </w:r>
      <w:r w:rsidRPr="00153484">
        <w:rPr>
          <w:color w:val="000000"/>
          <w:sz w:val="28"/>
          <w:szCs w:val="28"/>
        </w:rPr>
        <w:t xml:space="preserve"> к тому, что на данный момент ус</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я контрол</w:t>
      </w:r>
      <w:r w:rsidR="00153484">
        <w:rPr>
          <w:color w:val="000000"/>
          <w:sz w:val="28"/>
          <w:szCs w:val="28"/>
        </w:rPr>
        <w:t>и</w:t>
      </w:r>
      <w:r w:rsidRPr="00153484">
        <w:rPr>
          <w:color w:val="000000"/>
          <w:sz w:val="28"/>
          <w:szCs w:val="28"/>
        </w:rPr>
        <w:t>рующ</w:t>
      </w:r>
      <w:r w:rsidR="00153484">
        <w:rPr>
          <w:color w:val="000000"/>
          <w:sz w:val="28"/>
          <w:szCs w:val="28"/>
        </w:rPr>
        <w:t>и</w:t>
      </w:r>
      <w:r w:rsidRPr="00153484">
        <w:rPr>
          <w:color w:val="000000"/>
          <w:sz w:val="28"/>
          <w:szCs w:val="28"/>
        </w:rPr>
        <w:t>х органов направлены на осуществлен</w:t>
      </w:r>
      <w:r w:rsidR="00153484">
        <w:rPr>
          <w:color w:val="000000"/>
          <w:sz w:val="28"/>
          <w:szCs w:val="28"/>
        </w:rPr>
        <w:t>и</w:t>
      </w:r>
      <w:r w:rsidRPr="00153484">
        <w:rPr>
          <w:color w:val="000000"/>
          <w:sz w:val="28"/>
          <w:szCs w:val="28"/>
        </w:rPr>
        <w:t>е контроля, в основном, в сво</w:t>
      </w:r>
      <w:r w:rsidR="00153484">
        <w:rPr>
          <w:color w:val="000000"/>
          <w:sz w:val="28"/>
          <w:szCs w:val="28"/>
        </w:rPr>
        <w:t>и</w:t>
      </w:r>
      <w:r w:rsidRPr="00153484">
        <w:rPr>
          <w:color w:val="000000"/>
          <w:sz w:val="28"/>
          <w:szCs w:val="28"/>
        </w:rPr>
        <w:t xml:space="preserve">х ведомственных </w:t>
      </w:r>
      <w:r w:rsidR="00153484">
        <w:rPr>
          <w:color w:val="000000"/>
          <w:sz w:val="28"/>
          <w:szCs w:val="28"/>
        </w:rPr>
        <w:t>и</w:t>
      </w:r>
      <w:r w:rsidRPr="00153484">
        <w:rPr>
          <w:color w:val="000000"/>
          <w:sz w:val="28"/>
          <w:szCs w:val="28"/>
        </w:rPr>
        <w:t>нтересах. Так, напр</w:t>
      </w:r>
      <w:r w:rsidR="00153484">
        <w:rPr>
          <w:color w:val="000000"/>
          <w:sz w:val="28"/>
          <w:szCs w:val="28"/>
        </w:rPr>
        <w:t>и</w:t>
      </w:r>
      <w:r w:rsidRPr="00153484">
        <w:rPr>
          <w:color w:val="000000"/>
          <w:sz w:val="28"/>
          <w:szCs w:val="28"/>
        </w:rPr>
        <w:t>мер, у Счетной палаты своя контрольная компетенц</w:t>
      </w:r>
      <w:r w:rsidR="00153484">
        <w:rPr>
          <w:color w:val="000000"/>
          <w:sz w:val="28"/>
          <w:szCs w:val="28"/>
        </w:rPr>
        <w:t>и</w:t>
      </w:r>
      <w:r w:rsidRPr="00153484">
        <w:rPr>
          <w:color w:val="000000"/>
          <w:sz w:val="28"/>
          <w:szCs w:val="28"/>
        </w:rPr>
        <w:t>я, у Центрального Банка – своя, у Госналогслужбы – своя. А на практ</w:t>
      </w:r>
      <w:r w:rsidR="00153484">
        <w:rPr>
          <w:color w:val="000000"/>
          <w:sz w:val="28"/>
          <w:szCs w:val="28"/>
        </w:rPr>
        <w:t>и</w:t>
      </w:r>
      <w:r w:rsidRPr="00153484">
        <w:rPr>
          <w:color w:val="000000"/>
          <w:sz w:val="28"/>
          <w:szCs w:val="28"/>
        </w:rPr>
        <w:t>ке получается, что факт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 бесконтрольна со стороны государства вся банковская с</w:t>
      </w:r>
      <w:r w:rsidR="00153484">
        <w:rPr>
          <w:color w:val="000000"/>
          <w:sz w:val="28"/>
          <w:szCs w:val="28"/>
        </w:rPr>
        <w:t>и</w:t>
      </w:r>
      <w:r w:rsidRPr="00153484">
        <w:rPr>
          <w:color w:val="000000"/>
          <w:sz w:val="28"/>
          <w:szCs w:val="28"/>
        </w:rPr>
        <w:t>стема страны, нач</w:t>
      </w:r>
      <w:r w:rsidR="00153484">
        <w:rPr>
          <w:color w:val="000000"/>
          <w:sz w:val="28"/>
          <w:szCs w:val="28"/>
        </w:rPr>
        <w:t>и</w:t>
      </w:r>
      <w:r w:rsidRPr="00153484">
        <w:rPr>
          <w:color w:val="000000"/>
          <w:sz w:val="28"/>
          <w:szCs w:val="28"/>
        </w:rPr>
        <w:t>ная с Центрального Банка Росс</w:t>
      </w:r>
      <w:r w:rsidR="00153484">
        <w:rPr>
          <w:color w:val="000000"/>
          <w:sz w:val="28"/>
          <w:szCs w:val="28"/>
        </w:rPr>
        <w:t>ии</w:t>
      </w:r>
      <w:r w:rsidRPr="00153484">
        <w:rPr>
          <w:color w:val="000000"/>
          <w:sz w:val="28"/>
          <w:szCs w:val="28"/>
        </w:rPr>
        <w:t xml:space="preserve">. А также федеральные органы как счетная палата, казначейство, служба валютного служба валютного </w:t>
      </w:r>
      <w:r w:rsidR="00153484">
        <w:rPr>
          <w:color w:val="000000"/>
          <w:sz w:val="28"/>
          <w:szCs w:val="28"/>
        </w:rPr>
        <w:t>и</w:t>
      </w:r>
      <w:r w:rsidRPr="00153484">
        <w:rPr>
          <w:color w:val="000000"/>
          <w:sz w:val="28"/>
          <w:szCs w:val="28"/>
        </w:rPr>
        <w:t xml:space="preserve"> экспертного контроля, ком</w:t>
      </w:r>
      <w:r w:rsidR="00153484">
        <w:rPr>
          <w:color w:val="000000"/>
          <w:sz w:val="28"/>
          <w:szCs w:val="28"/>
        </w:rPr>
        <w:t>и</w:t>
      </w:r>
      <w:r w:rsidRPr="00153484">
        <w:rPr>
          <w:color w:val="000000"/>
          <w:sz w:val="28"/>
          <w:szCs w:val="28"/>
        </w:rPr>
        <w:t>сс</w:t>
      </w:r>
      <w:r w:rsidR="00153484">
        <w:rPr>
          <w:color w:val="000000"/>
          <w:sz w:val="28"/>
          <w:szCs w:val="28"/>
        </w:rPr>
        <w:t>и</w:t>
      </w:r>
      <w:r w:rsidRPr="00153484">
        <w:rPr>
          <w:color w:val="000000"/>
          <w:sz w:val="28"/>
          <w:szCs w:val="28"/>
        </w:rPr>
        <w:t>я по ценным бумагам н</w:t>
      </w:r>
      <w:r w:rsidR="00153484">
        <w:rPr>
          <w:color w:val="000000"/>
          <w:sz w:val="28"/>
          <w:szCs w:val="28"/>
        </w:rPr>
        <w:t>и</w:t>
      </w:r>
      <w:r w:rsidRPr="00153484">
        <w:rPr>
          <w:color w:val="000000"/>
          <w:sz w:val="28"/>
          <w:szCs w:val="28"/>
        </w:rPr>
        <w:t>как не коорд</w:t>
      </w:r>
      <w:r w:rsidR="00153484">
        <w:rPr>
          <w:color w:val="000000"/>
          <w:sz w:val="28"/>
          <w:szCs w:val="28"/>
        </w:rPr>
        <w:t>и</w:t>
      </w:r>
      <w:r w:rsidRPr="00153484">
        <w:rPr>
          <w:color w:val="000000"/>
          <w:sz w:val="28"/>
          <w:szCs w:val="28"/>
        </w:rPr>
        <w:t>н</w:t>
      </w:r>
      <w:r w:rsidR="00153484">
        <w:rPr>
          <w:color w:val="000000"/>
          <w:sz w:val="28"/>
          <w:szCs w:val="28"/>
        </w:rPr>
        <w:t>и</w:t>
      </w:r>
      <w:r w:rsidRPr="00153484">
        <w:rPr>
          <w:color w:val="000000"/>
          <w:sz w:val="28"/>
          <w:szCs w:val="28"/>
        </w:rPr>
        <w:t>руют сво</w:t>
      </w:r>
      <w:r w:rsidR="00153484">
        <w:rPr>
          <w:color w:val="000000"/>
          <w:sz w:val="28"/>
          <w:szCs w:val="28"/>
        </w:rPr>
        <w:t>и</w:t>
      </w:r>
      <w:r w:rsidRPr="00153484">
        <w:rPr>
          <w:color w:val="000000"/>
          <w:sz w:val="28"/>
          <w:szCs w:val="28"/>
        </w:rPr>
        <w:t xml:space="preserve"> контрольные функц</w:t>
      </w:r>
      <w:r w:rsidR="00153484">
        <w:rPr>
          <w:color w:val="000000"/>
          <w:sz w:val="28"/>
          <w:szCs w:val="28"/>
        </w:rPr>
        <w:t>ии</w:t>
      </w:r>
      <w:r w:rsidRPr="00153484">
        <w:rPr>
          <w:color w:val="000000"/>
          <w:sz w:val="28"/>
          <w:szCs w:val="28"/>
        </w:rPr>
        <w:t>. В свою очередь Госналогслужба Росс</w:t>
      </w:r>
      <w:r w:rsidR="00153484">
        <w:rPr>
          <w:color w:val="000000"/>
          <w:sz w:val="28"/>
          <w:szCs w:val="28"/>
        </w:rPr>
        <w:t>ии</w:t>
      </w:r>
      <w:r w:rsidRPr="00153484">
        <w:rPr>
          <w:color w:val="000000"/>
          <w:sz w:val="28"/>
          <w:szCs w:val="28"/>
        </w:rPr>
        <w:t>, в соответств</w:t>
      </w:r>
      <w:r w:rsidR="00153484">
        <w:rPr>
          <w:color w:val="000000"/>
          <w:sz w:val="28"/>
          <w:szCs w:val="28"/>
        </w:rPr>
        <w:t>ии</w:t>
      </w:r>
      <w:r w:rsidRPr="00153484">
        <w:rPr>
          <w:color w:val="000000"/>
          <w:sz w:val="28"/>
          <w:szCs w:val="28"/>
        </w:rPr>
        <w:t xml:space="preserve"> с законодательством, сч</w:t>
      </w:r>
      <w:r w:rsidR="00153484">
        <w:rPr>
          <w:color w:val="000000"/>
          <w:sz w:val="28"/>
          <w:szCs w:val="28"/>
        </w:rPr>
        <w:t>и</w:t>
      </w:r>
      <w:r w:rsidRPr="00153484">
        <w:rPr>
          <w:color w:val="000000"/>
          <w:sz w:val="28"/>
          <w:szCs w:val="28"/>
        </w:rPr>
        <w:t xml:space="preserve">тает своей основной задачей контроль за уплатой налогов, сбор налогов получается не в </w:t>
      </w:r>
      <w:r w:rsidR="00153484">
        <w:rPr>
          <w:color w:val="000000"/>
          <w:sz w:val="28"/>
          <w:szCs w:val="28"/>
        </w:rPr>
        <w:t>и</w:t>
      </w:r>
      <w:r w:rsidRPr="00153484">
        <w:rPr>
          <w:color w:val="000000"/>
          <w:sz w:val="28"/>
          <w:szCs w:val="28"/>
        </w:rPr>
        <w:t>х компетенц</w:t>
      </w:r>
      <w:r w:rsidR="00153484">
        <w:rPr>
          <w:color w:val="000000"/>
          <w:sz w:val="28"/>
          <w:szCs w:val="28"/>
        </w:rPr>
        <w:t>ии</w:t>
      </w:r>
      <w:r w:rsidRPr="00153484">
        <w:rPr>
          <w:color w:val="000000"/>
          <w:sz w:val="28"/>
          <w:szCs w:val="28"/>
        </w:rPr>
        <w:t>. Каждый сто</w:t>
      </w:r>
      <w:r w:rsidR="00153484">
        <w:rPr>
          <w:color w:val="000000"/>
          <w:sz w:val="28"/>
          <w:szCs w:val="28"/>
        </w:rPr>
        <w:t>и</w:t>
      </w:r>
      <w:r w:rsidRPr="00153484">
        <w:rPr>
          <w:color w:val="000000"/>
          <w:sz w:val="28"/>
          <w:szCs w:val="28"/>
        </w:rPr>
        <w:t>т на гран</w:t>
      </w:r>
      <w:r w:rsidR="00153484">
        <w:rPr>
          <w:color w:val="000000"/>
          <w:sz w:val="28"/>
          <w:szCs w:val="28"/>
        </w:rPr>
        <w:t>и</w:t>
      </w:r>
      <w:r w:rsidRPr="00153484">
        <w:rPr>
          <w:color w:val="000000"/>
          <w:sz w:val="28"/>
          <w:szCs w:val="28"/>
        </w:rPr>
        <w:t>цах своей деятельност</w:t>
      </w:r>
      <w:r w:rsidR="00153484">
        <w:rPr>
          <w:color w:val="000000"/>
          <w:sz w:val="28"/>
          <w:szCs w:val="28"/>
        </w:rPr>
        <w:t>и</w:t>
      </w:r>
      <w:r w:rsidRPr="00153484">
        <w:rPr>
          <w:color w:val="000000"/>
          <w:sz w:val="28"/>
          <w:szCs w:val="28"/>
        </w:rPr>
        <w:t>. Есл</w:t>
      </w:r>
      <w:r w:rsidR="00153484">
        <w:rPr>
          <w:color w:val="000000"/>
          <w:sz w:val="28"/>
          <w:szCs w:val="28"/>
        </w:rPr>
        <w:t>и</w:t>
      </w:r>
      <w:r w:rsidRPr="00153484">
        <w:rPr>
          <w:color w:val="000000"/>
          <w:sz w:val="28"/>
          <w:szCs w:val="28"/>
        </w:rPr>
        <w:t xml:space="preserve"> возн</w:t>
      </w:r>
      <w:r w:rsidR="00153484">
        <w:rPr>
          <w:color w:val="000000"/>
          <w:sz w:val="28"/>
          <w:szCs w:val="28"/>
        </w:rPr>
        <w:t>и</w:t>
      </w:r>
      <w:r w:rsidRPr="00153484">
        <w:rPr>
          <w:color w:val="000000"/>
          <w:sz w:val="28"/>
          <w:szCs w:val="28"/>
        </w:rPr>
        <w:t>кает вопрос, требующ</w:t>
      </w:r>
      <w:r w:rsidR="00153484">
        <w:rPr>
          <w:color w:val="000000"/>
          <w:sz w:val="28"/>
          <w:szCs w:val="28"/>
        </w:rPr>
        <w:t>и</w:t>
      </w:r>
      <w:r w:rsidRPr="00153484">
        <w:rPr>
          <w:color w:val="000000"/>
          <w:sz w:val="28"/>
          <w:szCs w:val="28"/>
        </w:rPr>
        <w:t>й объед</w:t>
      </w:r>
      <w:r w:rsidR="00153484">
        <w:rPr>
          <w:color w:val="000000"/>
          <w:sz w:val="28"/>
          <w:szCs w:val="28"/>
        </w:rPr>
        <w:t>и</w:t>
      </w:r>
      <w:r w:rsidRPr="00153484">
        <w:rPr>
          <w:color w:val="000000"/>
          <w:sz w:val="28"/>
          <w:szCs w:val="28"/>
        </w:rPr>
        <w:t>нен</w:t>
      </w:r>
      <w:r w:rsidR="00153484">
        <w:rPr>
          <w:color w:val="000000"/>
          <w:sz w:val="28"/>
          <w:szCs w:val="28"/>
        </w:rPr>
        <w:t>и</w:t>
      </w:r>
      <w:r w:rsidRPr="00153484">
        <w:rPr>
          <w:color w:val="000000"/>
          <w:sz w:val="28"/>
          <w:szCs w:val="28"/>
        </w:rPr>
        <w:t>я ус</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й, нач</w:t>
      </w:r>
      <w:r w:rsidR="00153484">
        <w:rPr>
          <w:color w:val="000000"/>
          <w:sz w:val="28"/>
          <w:szCs w:val="28"/>
        </w:rPr>
        <w:t>и</w:t>
      </w:r>
      <w:r w:rsidRPr="00153484">
        <w:rPr>
          <w:color w:val="000000"/>
          <w:sz w:val="28"/>
          <w:szCs w:val="28"/>
        </w:rPr>
        <w:t>наются бюрократ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согласован</w:t>
      </w:r>
      <w:r w:rsidR="00153484">
        <w:rPr>
          <w:color w:val="000000"/>
          <w:sz w:val="28"/>
          <w:szCs w:val="28"/>
        </w:rPr>
        <w:t>и</w:t>
      </w:r>
      <w:r w:rsidRPr="00153484">
        <w:rPr>
          <w:color w:val="000000"/>
          <w:sz w:val="28"/>
          <w:szCs w:val="28"/>
        </w:rPr>
        <w:t>я, увязк</w:t>
      </w:r>
      <w:r w:rsidR="00153484">
        <w:rPr>
          <w:color w:val="000000"/>
          <w:sz w:val="28"/>
          <w:szCs w:val="28"/>
        </w:rPr>
        <w:t>и</w:t>
      </w:r>
      <w:r w:rsidRPr="00153484">
        <w:rPr>
          <w:color w:val="000000"/>
          <w:sz w:val="28"/>
          <w:szCs w:val="28"/>
        </w:rPr>
        <w:t>, перекладыван</w:t>
      </w:r>
      <w:r w:rsidR="00153484">
        <w:rPr>
          <w:color w:val="000000"/>
          <w:sz w:val="28"/>
          <w:szCs w:val="28"/>
        </w:rPr>
        <w:t>и</w:t>
      </w:r>
      <w:r w:rsidRPr="00153484">
        <w:rPr>
          <w:color w:val="000000"/>
          <w:sz w:val="28"/>
          <w:szCs w:val="28"/>
        </w:rPr>
        <w:t>е ответственност</w:t>
      </w:r>
      <w:r w:rsidR="00153484">
        <w:rPr>
          <w:color w:val="000000"/>
          <w:sz w:val="28"/>
          <w:szCs w:val="28"/>
        </w:rPr>
        <w:t>и</w:t>
      </w:r>
      <w:r w:rsidRPr="00153484">
        <w:rPr>
          <w:color w:val="000000"/>
          <w:sz w:val="28"/>
          <w:szCs w:val="28"/>
        </w:rPr>
        <w:t>, время уход</w:t>
      </w:r>
      <w:r w:rsidR="00153484">
        <w:rPr>
          <w:color w:val="000000"/>
          <w:sz w:val="28"/>
          <w:szCs w:val="28"/>
        </w:rPr>
        <w:t>и</w:t>
      </w:r>
      <w:r w:rsidRPr="00153484">
        <w:rPr>
          <w:color w:val="000000"/>
          <w:sz w:val="28"/>
          <w:szCs w:val="28"/>
        </w:rPr>
        <w:t>т, нарушен</w:t>
      </w:r>
      <w:r w:rsidR="00153484">
        <w:rPr>
          <w:color w:val="000000"/>
          <w:sz w:val="28"/>
          <w:szCs w:val="28"/>
        </w:rPr>
        <w:t>и</w:t>
      </w:r>
      <w:r w:rsidRPr="00153484">
        <w:rPr>
          <w:color w:val="000000"/>
          <w:sz w:val="28"/>
          <w:szCs w:val="28"/>
        </w:rPr>
        <w:t>я л</w:t>
      </w:r>
      <w:r w:rsidR="00153484">
        <w:rPr>
          <w:color w:val="000000"/>
          <w:sz w:val="28"/>
          <w:szCs w:val="28"/>
        </w:rPr>
        <w:t>и</w:t>
      </w:r>
      <w:r w:rsidRPr="00153484">
        <w:rPr>
          <w:color w:val="000000"/>
          <w:sz w:val="28"/>
          <w:szCs w:val="28"/>
        </w:rPr>
        <w:t>бо остаются, л</w:t>
      </w:r>
      <w:r w:rsidR="00153484">
        <w:rPr>
          <w:color w:val="000000"/>
          <w:sz w:val="28"/>
          <w:szCs w:val="28"/>
        </w:rPr>
        <w:t>и</w:t>
      </w:r>
      <w:r w:rsidRPr="00153484">
        <w:rPr>
          <w:color w:val="000000"/>
          <w:sz w:val="28"/>
          <w:szCs w:val="28"/>
        </w:rPr>
        <w:t>бо наоборот немедленно устраняются, есл</w:t>
      </w:r>
      <w:r w:rsidR="00153484">
        <w:rPr>
          <w:color w:val="000000"/>
          <w:sz w:val="28"/>
          <w:szCs w:val="28"/>
        </w:rPr>
        <w:t>и</w:t>
      </w:r>
      <w:r w:rsidRPr="00153484">
        <w:rPr>
          <w:color w:val="000000"/>
          <w:sz w:val="28"/>
          <w:szCs w:val="28"/>
        </w:rPr>
        <w:t xml:space="preserve"> речь </w:t>
      </w:r>
      <w:r w:rsidR="00153484">
        <w:rPr>
          <w:color w:val="000000"/>
          <w:sz w:val="28"/>
          <w:szCs w:val="28"/>
        </w:rPr>
        <w:t>и</w:t>
      </w:r>
      <w:r w:rsidRPr="00153484">
        <w:rPr>
          <w:color w:val="000000"/>
          <w:sz w:val="28"/>
          <w:szCs w:val="28"/>
        </w:rPr>
        <w:t>дет об ответственност</w:t>
      </w:r>
      <w:r w:rsidR="00153484">
        <w:rPr>
          <w:color w:val="000000"/>
          <w:sz w:val="28"/>
          <w:szCs w:val="28"/>
        </w:rPr>
        <w:t>и</w:t>
      </w:r>
      <w:r w:rsidRPr="00153484">
        <w:rPr>
          <w:color w:val="000000"/>
          <w:sz w:val="28"/>
          <w:szCs w:val="28"/>
        </w:rPr>
        <w:t>. Затраг</w:t>
      </w:r>
      <w:r w:rsidR="00153484">
        <w:rPr>
          <w:color w:val="000000"/>
          <w:sz w:val="28"/>
          <w:szCs w:val="28"/>
        </w:rPr>
        <w:t>и</w:t>
      </w:r>
      <w:r w:rsidRPr="00153484">
        <w:rPr>
          <w:color w:val="000000"/>
          <w:sz w:val="28"/>
          <w:szCs w:val="28"/>
        </w:rPr>
        <w:t>вая вопрос о вза</w:t>
      </w:r>
      <w:r w:rsidR="00153484">
        <w:rPr>
          <w:color w:val="000000"/>
          <w:sz w:val="28"/>
          <w:szCs w:val="28"/>
        </w:rPr>
        <w:t>и</w:t>
      </w:r>
      <w:r w:rsidRPr="00153484">
        <w:rPr>
          <w:color w:val="000000"/>
          <w:sz w:val="28"/>
          <w:szCs w:val="28"/>
        </w:rPr>
        <w:t>модейств</w:t>
      </w:r>
      <w:r w:rsidR="00153484">
        <w:rPr>
          <w:color w:val="000000"/>
          <w:sz w:val="28"/>
          <w:szCs w:val="28"/>
        </w:rPr>
        <w:t>ии</w:t>
      </w:r>
      <w:r w:rsidRPr="00153484">
        <w:rPr>
          <w:color w:val="000000"/>
          <w:sz w:val="28"/>
          <w:szCs w:val="28"/>
        </w:rPr>
        <w:t xml:space="preserve"> органов контроля, нельзя не отмет</w:t>
      </w:r>
      <w:r w:rsidR="00153484">
        <w:rPr>
          <w:color w:val="000000"/>
          <w:sz w:val="28"/>
          <w:szCs w:val="28"/>
        </w:rPr>
        <w:t>и</w:t>
      </w:r>
      <w:r w:rsidRPr="00153484">
        <w:rPr>
          <w:color w:val="000000"/>
          <w:sz w:val="28"/>
          <w:szCs w:val="28"/>
        </w:rPr>
        <w:t>ть еще од</w:t>
      </w:r>
      <w:r w:rsidR="00153484">
        <w:rPr>
          <w:color w:val="000000"/>
          <w:sz w:val="28"/>
          <w:szCs w:val="28"/>
        </w:rPr>
        <w:t>и</w:t>
      </w:r>
      <w:r w:rsidRPr="00153484">
        <w:rPr>
          <w:color w:val="000000"/>
          <w:sz w:val="28"/>
          <w:szCs w:val="28"/>
        </w:rPr>
        <w:t>н момент. Структура ф</w:t>
      </w:r>
      <w:r w:rsidR="00153484">
        <w:rPr>
          <w:color w:val="000000"/>
          <w:sz w:val="28"/>
          <w:szCs w:val="28"/>
        </w:rPr>
        <w:t>и</w:t>
      </w:r>
      <w:r w:rsidRPr="00153484">
        <w:rPr>
          <w:color w:val="000000"/>
          <w:sz w:val="28"/>
          <w:szCs w:val="28"/>
        </w:rPr>
        <w:t>нансового контроля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отл</w:t>
      </w:r>
      <w:r w:rsidR="00153484">
        <w:rPr>
          <w:color w:val="000000"/>
          <w:sz w:val="28"/>
          <w:szCs w:val="28"/>
        </w:rPr>
        <w:t>и</w:t>
      </w:r>
      <w:r w:rsidRPr="00153484">
        <w:rPr>
          <w:color w:val="000000"/>
          <w:sz w:val="28"/>
          <w:szCs w:val="28"/>
        </w:rPr>
        <w:t>чается весьма знач</w:t>
      </w:r>
      <w:r w:rsidR="00153484">
        <w:rPr>
          <w:color w:val="000000"/>
          <w:sz w:val="28"/>
          <w:szCs w:val="28"/>
        </w:rPr>
        <w:t>и</w:t>
      </w:r>
      <w:r w:rsidRPr="00153484">
        <w:rPr>
          <w:color w:val="000000"/>
          <w:sz w:val="28"/>
          <w:szCs w:val="28"/>
        </w:rPr>
        <w:t>тельным кол</w:t>
      </w:r>
      <w:r w:rsidR="00153484">
        <w:rPr>
          <w:color w:val="000000"/>
          <w:sz w:val="28"/>
          <w:szCs w:val="28"/>
        </w:rPr>
        <w:t>и</w:t>
      </w:r>
      <w:r w:rsidRPr="00153484">
        <w:rPr>
          <w:color w:val="000000"/>
          <w:sz w:val="28"/>
          <w:szCs w:val="28"/>
        </w:rPr>
        <w:t xml:space="preserve">чеством компетентных органов. </w:t>
      </w:r>
      <w:r w:rsidR="00153484">
        <w:rPr>
          <w:color w:val="000000"/>
          <w:sz w:val="28"/>
          <w:szCs w:val="28"/>
        </w:rPr>
        <w:t>И</w:t>
      </w:r>
      <w:r w:rsidRPr="00153484">
        <w:rPr>
          <w:color w:val="000000"/>
          <w:sz w:val="28"/>
          <w:szCs w:val="28"/>
        </w:rPr>
        <w:t>х задач</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функц</w:t>
      </w:r>
      <w:r w:rsidR="00153484">
        <w:rPr>
          <w:color w:val="000000"/>
          <w:sz w:val="28"/>
          <w:szCs w:val="28"/>
        </w:rPr>
        <w:t>ии</w:t>
      </w:r>
      <w:r w:rsidRPr="00153484">
        <w:rPr>
          <w:color w:val="000000"/>
          <w:sz w:val="28"/>
          <w:szCs w:val="28"/>
        </w:rPr>
        <w:t xml:space="preserve"> в област</w:t>
      </w:r>
      <w:r w:rsidR="00153484">
        <w:rPr>
          <w:color w:val="000000"/>
          <w:sz w:val="28"/>
          <w:szCs w:val="28"/>
        </w:rPr>
        <w:t>и</w:t>
      </w:r>
      <w:r w:rsidRPr="00153484">
        <w:rPr>
          <w:color w:val="000000"/>
          <w:sz w:val="28"/>
          <w:szCs w:val="28"/>
        </w:rPr>
        <w:t xml:space="preserve">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бюджетно-ф</w:t>
      </w:r>
      <w:r w:rsidR="00153484">
        <w:rPr>
          <w:color w:val="000000"/>
          <w:sz w:val="28"/>
          <w:szCs w:val="28"/>
        </w:rPr>
        <w:t>и</w:t>
      </w:r>
      <w:r w:rsidRPr="00153484">
        <w:rPr>
          <w:color w:val="000000"/>
          <w:sz w:val="28"/>
          <w:szCs w:val="28"/>
        </w:rPr>
        <w:t>нансовых ресурсов очень часто переплетены, характер</w:t>
      </w:r>
      <w:r w:rsidR="00153484">
        <w:rPr>
          <w:color w:val="000000"/>
          <w:sz w:val="28"/>
          <w:szCs w:val="28"/>
        </w:rPr>
        <w:t>и</w:t>
      </w:r>
      <w:r w:rsidRPr="00153484">
        <w:rPr>
          <w:color w:val="000000"/>
          <w:sz w:val="28"/>
          <w:szCs w:val="28"/>
        </w:rPr>
        <w:t>зуются элементам</w:t>
      </w:r>
      <w:r w:rsidR="00153484">
        <w:rPr>
          <w:color w:val="000000"/>
          <w:sz w:val="28"/>
          <w:szCs w:val="28"/>
        </w:rPr>
        <w:t>и</w:t>
      </w:r>
      <w:r w:rsidRPr="00153484">
        <w:rPr>
          <w:color w:val="000000"/>
          <w:sz w:val="28"/>
          <w:szCs w:val="28"/>
        </w:rPr>
        <w:t xml:space="preserve"> дубл</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параллел</w:t>
      </w:r>
      <w:r w:rsidR="00153484">
        <w:rPr>
          <w:color w:val="000000"/>
          <w:sz w:val="28"/>
          <w:szCs w:val="28"/>
        </w:rPr>
        <w:t>и</w:t>
      </w:r>
      <w:r w:rsidR="003469A5" w:rsidRPr="00153484">
        <w:rPr>
          <w:color w:val="000000"/>
          <w:sz w:val="28"/>
          <w:szCs w:val="28"/>
        </w:rPr>
        <w:t>зма.</w:t>
      </w:r>
      <w:r w:rsidR="003469A5" w:rsidRPr="00153484">
        <w:rPr>
          <w:rStyle w:val="a7"/>
          <w:color w:val="000000"/>
          <w:sz w:val="28"/>
          <w:szCs w:val="28"/>
          <w:vertAlign w:val="baseline"/>
        </w:rPr>
        <w:footnoteReference w:id="19"/>
      </w:r>
    </w:p>
    <w:p w:rsidR="00153484" w:rsidRDefault="00DC23AF" w:rsidP="00153484">
      <w:pPr>
        <w:spacing w:line="360" w:lineRule="auto"/>
        <w:ind w:firstLine="709"/>
        <w:jc w:val="both"/>
        <w:rPr>
          <w:color w:val="000000"/>
          <w:sz w:val="28"/>
          <w:szCs w:val="28"/>
        </w:rPr>
      </w:pPr>
      <w:r w:rsidRPr="00153484">
        <w:rPr>
          <w:color w:val="000000"/>
          <w:sz w:val="28"/>
          <w:szCs w:val="28"/>
        </w:rPr>
        <w:t>Так, рассматр</w:t>
      </w:r>
      <w:r w:rsidR="00153484">
        <w:rPr>
          <w:color w:val="000000"/>
          <w:sz w:val="28"/>
          <w:szCs w:val="28"/>
        </w:rPr>
        <w:t>и</w:t>
      </w:r>
      <w:r w:rsidRPr="00153484">
        <w:rPr>
          <w:color w:val="000000"/>
          <w:sz w:val="28"/>
          <w:szCs w:val="28"/>
        </w:rPr>
        <w:t>вая с</w:t>
      </w:r>
      <w:r w:rsidR="00153484">
        <w:rPr>
          <w:color w:val="000000"/>
          <w:sz w:val="28"/>
          <w:szCs w:val="28"/>
        </w:rPr>
        <w:t>и</w:t>
      </w:r>
      <w:r w:rsidRPr="00153484">
        <w:rPr>
          <w:color w:val="000000"/>
          <w:sz w:val="28"/>
          <w:szCs w:val="28"/>
        </w:rPr>
        <w:t>стему органов бюджетно-ф</w:t>
      </w:r>
      <w:r w:rsidR="00153484">
        <w:rPr>
          <w:color w:val="000000"/>
          <w:sz w:val="28"/>
          <w:szCs w:val="28"/>
        </w:rPr>
        <w:t>и</w:t>
      </w:r>
      <w:r w:rsidRPr="00153484">
        <w:rPr>
          <w:color w:val="000000"/>
          <w:sz w:val="28"/>
          <w:szCs w:val="28"/>
        </w:rPr>
        <w:t>нансового контроля в городе Москве, в</w:t>
      </w:r>
      <w:r w:rsidR="00153484">
        <w:rPr>
          <w:color w:val="000000"/>
          <w:sz w:val="28"/>
          <w:szCs w:val="28"/>
        </w:rPr>
        <w:t>и</w:t>
      </w:r>
      <w:r w:rsidRPr="00153484">
        <w:rPr>
          <w:color w:val="000000"/>
          <w:sz w:val="28"/>
          <w:szCs w:val="28"/>
        </w:rPr>
        <w:t>д</w:t>
      </w:r>
      <w:r w:rsidR="00153484">
        <w:rPr>
          <w:color w:val="000000"/>
          <w:sz w:val="28"/>
          <w:szCs w:val="28"/>
        </w:rPr>
        <w:t>и</w:t>
      </w:r>
      <w:r w:rsidRPr="00153484">
        <w:rPr>
          <w:color w:val="000000"/>
          <w:sz w:val="28"/>
          <w:szCs w:val="28"/>
        </w:rPr>
        <w:t>м, что пр</w:t>
      </w:r>
      <w:r w:rsidR="00153484">
        <w:rPr>
          <w:color w:val="000000"/>
          <w:sz w:val="28"/>
          <w:szCs w:val="28"/>
        </w:rPr>
        <w:t>и</w:t>
      </w:r>
      <w:r w:rsidRPr="00153484">
        <w:rPr>
          <w:color w:val="000000"/>
          <w:sz w:val="28"/>
          <w:szCs w:val="28"/>
        </w:rPr>
        <w:t xml:space="preserve"> таком кол</w:t>
      </w:r>
      <w:r w:rsidR="00153484">
        <w:rPr>
          <w:color w:val="000000"/>
          <w:sz w:val="28"/>
          <w:szCs w:val="28"/>
        </w:rPr>
        <w:t>и</w:t>
      </w:r>
      <w:r w:rsidRPr="00153484">
        <w:rPr>
          <w:color w:val="000000"/>
          <w:sz w:val="28"/>
          <w:szCs w:val="28"/>
        </w:rPr>
        <w:t>честве компетентных органов необход</w:t>
      </w:r>
      <w:r w:rsidR="00153484">
        <w:rPr>
          <w:color w:val="000000"/>
          <w:sz w:val="28"/>
          <w:szCs w:val="28"/>
        </w:rPr>
        <w:t>и</w:t>
      </w:r>
      <w:r w:rsidRPr="00153484">
        <w:rPr>
          <w:color w:val="000000"/>
          <w:sz w:val="28"/>
          <w:szCs w:val="28"/>
        </w:rPr>
        <w:t xml:space="preserve">мо законодательно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нормат</w:t>
      </w:r>
      <w:r w:rsidR="00153484">
        <w:rPr>
          <w:color w:val="000000"/>
          <w:sz w:val="28"/>
          <w:szCs w:val="28"/>
        </w:rPr>
        <w:t>и</w:t>
      </w:r>
      <w:r w:rsidRPr="00153484">
        <w:rPr>
          <w:color w:val="000000"/>
          <w:sz w:val="28"/>
          <w:szCs w:val="28"/>
        </w:rPr>
        <w:t>вным актом определ</w:t>
      </w:r>
      <w:r w:rsidR="00153484">
        <w:rPr>
          <w:color w:val="000000"/>
          <w:sz w:val="28"/>
          <w:szCs w:val="28"/>
        </w:rPr>
        <w:t>и</w:t>
      </w:r>
      <w:r w:rsidRPr="00153484">
        <w:rPr>
          <w:color w:val="000000"/>
          <w:sz w:val="28"/>
          <w:szCs w:val="28"/>
        </w:rPr>
        <w:t xml:space="preserve">ть порядок </w:t>
      </w:r>
      <w:r w:rsidR="00153484">
        <w:rPr>
          <w:color w:val="000000"/>
          <w:sz w:val="28"/>
          <w:szCs w:val="28"/>
        </w:rPr>
        <w:t>и</w:t>
      </w:r>
      <w:r w:rsidRPr="00153484">
        <w:rPr>
          <w:color w:val="000000"/>
          <w:sz w:val="28"/>
          <w:szCs w:val="28"/>
        </w:rPr>
        <w:t>х вза</w:t>
      </w:r>
      <w:r w:rsidR="00153484">
        <w:rPr>
          <w:color w:val="000000"/>
          <w:sz w:val="28"/>
          <w:szCs w:val="28"/>
        </w:rPr>
        <w:t>и</w:t>
      </w:r>
      <w:r w:rsidRPr="00153484">
        <w:rPr>
          <w:color w:val="000000"/>
          <w:sz w:val="28"/>
          <w:szCs w:val="28"/>
        </w:rPr>
        <w:t>модейств</w:t>
      </w:r>
      <w:r w:rsidR="00153484">
        <w:rPr>
          <w:color w:val="000000"/>
          <w:sz w:val="28"/>
          <w:szCs w:val="28"/>
        </w:rPr>
        <w:t>и</w:t>
      </w:r>
      <w:r w:rsidRPr="00153484">
        <w:rPr>
          <w:color w:val="000000"/>
          <w:sz w:val="28"/>
          <w:szCs w:val="28"/>
        </w:rPr>
        <w:t>я. На сегодняшн</w:t>
      </w:r>
      <w:r w:rsidR="00153484">
        <w:rPr>
          <w:color w:val="000000"/>
          <w:sz w:val="28"/>
          <w:szCs w:val="28"/>
        </w:rPr>
        <w:t>и</w:t>
      </w:r>
      <w:r w:rsidRPr="00153484">
        <w:rPr>
          <w:color w:val="000000"/>
          <w:sz w:val="28"/>
          <w:szCs w:val="28"/>
        </w:rPr>
        <w:t>й день этот вопрос не решен.</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Нельзя сказать, что данные вопросы не решаются. На сегодня пр</w:t>
      </w:r>
      <w:r w:rsidR="00153484">
        <w:rPr>
          <w:color w:val="000000"/>
          <w:sz w:val="28"/>
          <w:szCs w:val="28"/>
        </w:rPr>
        <w:t>и</w:t>
      </w:r>
      <w:r w:rsidRPr="00153484">
        <w:rPr>
          <w:color w:val="000000"/>
          <w:sz w:val="28"/>
          <w:szCs w:val="28"/>
        </w:rPr>
        <w:t>нят ряд законов о государственном ф</w:t>
      </w:r>
      <w:r w:rsidR="00153484">
        <w:rPr>
          <w:color w:val="000000"/>
          <w:sz w:val="28"/>
          <w:szCs w:val="28"/>
        </w:rPr>
        <w:t>и</w:t>
      </w:r>
      <w:r w:rsidRPr="00153484">
        <w:rPr>
          <w:color w:val="000000"/>
          <w:sz w:val="28"/>
          <w:szCs w:val="28"/>
        </w:rPr>
        <w:t>нансовом контроле в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об ауд</w:t>
      </w:r>
      <w:r w:rsidR="00153484">
        <w:rPr>
          <w:color w:val="000000"/>
          <w:sz w:val="28"/>
          <w:szCs w:val="28"/>
        </w:rPr>
        <w:t>и</w:t>
      </w:r>
      <w:r w:rsidRPr="00153484">
        <w:rPr>
          <w:color w:val="000000"/>
          <w:sz w:val="28"/>
          <w:szCs w:val="28"/>
        </w:rPr>
        <w:t>торской деятельност</w:t>
      </w:r>
      <w:r w:rsidR="00153484">
        <w:rPr>
          <w:color w:val="000000"/>
          <w:sz w:val="28"/>
          <w:szCs w:val="28"/>
        </w:rPr>
        <w:t>и</w:t>
      </w:r>
      <w:r w:rsidRPr="00153484">
        <w:rPr>
          <w:color w:val="000000"/>
          <w:sz w:val="28"/>
          <w:szCs w:val="28"/>
        </w:rPr>
        <w:t xml:space="preserve"> в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Так, в 1998 г. был пр</w:t>
      </w:r>
      <w:r w:rsidR="00153484">
        <w:rPr>
          <w:color w:val="000000"/>
          <w:sz w:val="28"/>
          <w:szCs w:val="28"/>
        </w:rPr>
        <w:t>и</w:t>
      </w:r>
      <w:r w:rsidRPr="00153484">
        <w:rPr>
          <w:color w:val="000000"/>
          <w:sz w:val="28"/>
          <w:szCs w:val="28"/>
        </w:rPr>
        <w:t>нят бюджетный Кодекс, в котором получ</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правовую основу мног</w:t>
      </w:r>
      <w:r w:rsidR="00153484">
        <w:rPr>
          <w:color w:val="000000"/>
          <w:sz w:val="28"/>
          <w:szCs w:val="28"/>
        </w:rPr>
        <w:t>и</w:t>
      </w:r>
      <w:r w:rsidRPr="00153484">
        <w:rPr>
          <w:color w:val="000000"/>
          <w:sz w:val="28"/>
          <w:szCs w:val="28"/>
        </w:rPr>
        <w:t xml:space="preserve">е вопросы государственного </w:t>
      </w:r>
      <w:r w:rsidR="00153484">
        <w:rPr>
          <w:color w:val="000000"/>
          <w:sz w:val="28"/>
          <w:szCs w:val="28"/>
        </w:rPr>
        <w:t>и</w:t>
      </w:r>
      <w:r w:rsidRPr="00153484">
        <w:rPr>
          <w:color w:val="000000"/>
          <w:sz w:val="28"/>
          <w:szCs w:val="28"/>
        </w:rPr>
        <w:t xml:space="preserve"> мун</w:t>
      </w:r>
      <w:r w:rsidR="00153484">
        <w:rPr>
          <w:color w:val="000000"/>
          <w:sz w:val="28"/>
          <w:szCs w:val="28"/>
        </w:rPr>
        <w:t>и</w:t>
      </w:r>
      <w:r w:rsidRPr="00153484">
        <w:rPr>
          <w:color w:val="000000"/>
          <w:sz w:val="28"/>
          <w:szCs w:val="28"/>
        </w:rPr>
        <w:t>ц</w:t>
      </w:r>
      <w:r w:rsidR="00153484">
        <w:rPr>
          <w:color w:val="000000"/>
          <w:sz w:val="28"/>
          <w:szCs w:val="28"/>
        </w:rPr>
        <w:t>и</w:t>
      </w:r>
      <w:r w:rsidRPr="00153484">
        <w:rPr>
          <w:color w:val="000000"/>
          <w:sz w:val="28"/>
          <w:szCs w:val="28"/>
        </w:rPr>
        <w:t>пального ф</w:t>
      </w:r>
      <w:r w:rsidR="00153484">
        <w:rPr>
          <w:color w:val="000000"/>
          <w:sz w:val="28"/>
          <w:szCs w:val="28"/>
        </w:rPr>
        <w:t>и</w:t>
      </w:r>
      <w:r w:rsidRPr="00153484">
        <w:rPr>
          <w:color w:val="000000"/>
          <w:sz w:val="28"/>
          <w:szCs w:val="28"/>
        </w:rPr>
        <w:t>нансового контроля.</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Впервые в законодательной практ</w:t>
      </w:r>
      <w:r w:rsidR="00153484">
        <w:rPr>
          <w:color w:val="000000"/>
          <w:sz w:val="28"/>
          <w:szCs w:val="28"/>
        </w:rPr>
        <w:t>и</w:t>
      </w:r>
      <w:r w:rsidRPr="00153484">
        <w:rPr>
          <w:color w:val="000000"/>
          <w:sz w:val="28"/>
          <w:szCs w:val="28"/>
        </w:rPr>
        <w:t>ке в документе такого уровня указано, как</w:t>
      </w:r>
      <w:r w:rsidR="00153484">
        <w:rPr>
          <w:color w:val="000000"/>
          <w:sz w:val="28"/>
          <w:szCs w:val="28"/>
        </w:rPr>
        <w:t>и</w:t>
      </w:r>
      <w:r w:rsidRPr="00153484">
        <w:rPr>
          <w:color w:val="000000"/>
          <w:sz w:val="28"/>
          <w:szCs w:val="28"/>
        </w:rPr>
        <w:t>е орган</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являются органам</w:t>
      </w:r>
      <w:r w:rsidR="00153484">
        <w:rPr>
          <w:color w:val="000000"/>
          <w:sz w:val="28"/>
          <w:szCs w:val="28"/>
        </w:rPr>
        <w:t>и</w:t>
      </w:r>
      <w:r w:rsidRPr="00153484">
        <w:rPr>
          <w:color w:val="000000"/>
          <w:sz w:val="28"/>
          <w:szCs w:val="28"/>
        </w:rPr>
        <w:t xml:space="preserve"> государственного </w:t>
      </w:r>
      <w:r w:rsidR="00153484">
        <w:rPr>
          <w:color w:val="000000"/>
          <w:sz w:val="28"/>
          <w:szCs w:val="28"/>
        </w:rPr>
        <w:t>и</w:t>
      </w:r>
      <w:r w:rsidRPr="00153484">
        <w:rPr>
          <w:color w:val="000000"/>
          <w:sz w:val="28"/>
          <w:szCs w:val="28"/>
        </w:rPr>
        <w:t xml:space="preserve"> мун</w:t>
      </w:r>
      <w:r w:rsidR="00153484">
        <w:rPr>
          <w:color w:val="000000"/>
          <w:sz w:val="28"/>
          <w:szCs w:val="28"/>
        </w:rPr>
        <w:t>и</w:t>
      </w:r>
      <w:r w:rsidRPr="00153484">
        <w:rPr>
          <w:color w:val="000000"/>
          <w:sz w:val="28"/>
          <w:szCs w:val="28"/>
        </w:rPr>
        <w:t>ц</w:t>
      </w:r>
      <w:r w:rsidR="00153484">
        <w:rPr>
          <w:color w:val="000000"/>
          <w:sz w:val="28"/>
          <w:szCs w:val="28"/>
        </w:rPr>
        <w:t>и</w:t>
      </w:r>
      <w:r w:rsidRPr="00153484">
        <w:rPr>
          <w:color w:val="000000"/>
          <w:sz w:val="28"/>
          <w:szCs w:val="28"/>
        </w:rPr>
        <w:t>пального контроля. Определены основные права органов, осуществляющ</w:t>
      </w:r>
      <w:r w:rsidR="00153484">
        <w:rPr>
          <w:color w:val="000000"/>
          <w:sz w:val="28"/>
          <w:szCs w:val="28"/>
        </w:rPr>
        <w:t>и</w:t>
      </w:r>
      <w:r w:rsidRPr="00153484">
        <w:rPr>
          <w:color w:val="000000"/>
          <w:sz w:val="28"/>
          <w:szCs w:val="28"/>
        </w:rPr>
        <w:t xml:space="preserve">х контроль </w:t>
      </w:r>
      <w:r w:rsidR="00153484">
        <w:rPr>
          <w:color w:val="000000"/>
          <w:sz w:val="28"/>
          <w:szCs w:val="28"/>
        </w:rPr>
        <w:t>и</w:t>
      </w:r>
      <w:r w:rsidRPr="00153484">
        <w:rPr>
          <w:color w:val="000000"/>
          <w:sz w:val="28"/>
          <w:szCs w:val="28"/>
        </w:rPr>
        <w:t xml:space="preserve"> обязанност</w:t>
      </w:r>
      <w:r w:rsidR="00153484">
        <w:rPr>
          <w:color w:val="000000"/>
          <w:sz w:val="28"/>
          <w:szCs w:val="28"/>
        </w:rPr>
        <w:t>и</w:t>
      </w:r>
      <w:r w:rsidRPr="00153484">
        <w:rPr>
          <w:color w:val="000000"/>
          <w:sz w:val="28"/>
          <w:szCs w:val="28"/>
        </w:rPr>
        <w:t xml:space="preserve"> ведомственного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внутреннего контроля.</w:t>
      </w:r>
    </w:p>
    <w:p w:rsidR="00153484" w:rsidRDefault="00DC23AF" w:rsidP="00153484">
      <w:pPr>
        <w:spacing w:line="360" w:lineRule="auto"/>
        <w:ind w:firstLine="709"/>
        <w:jc w:val="both"/>
        <w:rPr>
          <w:color w:val="000000"/>
          <w:sz w:val="28"/>
          <w:szCs w:val="28"/>
        </w:rPr>
      </w:pPr>
      <w:r w:rsidRPr="00153484">
        <w:rPr>
          <w:color w:val="000000"/>
          <w:sz w:val="28"/>
          <w:szCs w:val="28"/>
        </w:rPr>
        <w:t>Важным новшеством стало то, что подробно расп</w:t>
      </w:r>
      <w:r w:rsidR="00153484">
        <w:rPr>
          <w:color w:val="000000"/>
          <w:sz w:val="28"/>
          <w:szCs w:val="28"/>
        </w:rPr>
        <w:t>и</w:t>
      </w:r>
      <w:r w:rsidRPr="00153484">
        <w:rPr>
          <w:color w:val="000000"/>
          <w:sz w:val="28"/>
          <w:szCs w:val="28"/>
        </w:rPr>
        <w:t>саны контрольные функц</w:t>
      </w:r>
      <w:r w:rsidR="00153484">
        <w:rPr>
          <w:color w:val="000000"/>
          <w:sz w:val="28"/>
          <w:szCs w:val="28"/>
        </w:rPr>
        <w:t>ии</w:t>
      </w:r>
      <w:r w:rsidRPr="00153484">
        <w:rPr>
          <w:color w:val="000000"/>
          <w:sz w:val="28"/>
          <w:szCs w:val="28"/>
        </w:rPr>
        <w:t xml:space="preserve"> МФРФ </w:t>
      </w:r>
      <w:r w:rsidR="00153484">
        <w:rPr>
          <w:color w:val="000000"/>
          <w:sz w:val="28"/>
          <w:szCs w:val="28"/>
        </w:rPr>
        <w:t>и</w:t>
      </w:r>
      <w:r w:rsidRPr="00153484">
        <w:rPr>
          <w:color w:val="000000"/>
          <w:sz w:val="28"/>
          <w:szCs w:val="28"/>
        </w:rPr>
        <w:t xml:space="preserve"> Федерального казначейства.</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Новым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w:t>
      </w:r>
      <w:r w:rsidR="00153484">
        <w:rPr>
          <w:color w:val="000000"/>
          <w:sz w:val="28"/>
          <w:szCs w:val="28"/>
        </w:rPr>
        <w:t>и</w:t>
      </w:r>
      <w:r w:rsidRPr="00153484">
        <w:rPr>
          <w:color w:val="000000"/>
          <w:sz w:val="28"/>
          <w:szCs w:val="28"/>
        </w:rPr>
        <w:t>ально важным</w:t>
      </w:r>
      <w:r w:rsidR="00153484">
        <w:rPr>
          <w:color w:val="000000"/>
          <w:sz w:val="28"/>
          <w:szCs w:val="28"/>
        </w:rPr>
        <w:t>и</w:t>
      </w:r>
      <w:r w:rsidRPr="00153484">
        <w:rPr>
          <w:color w:val="000000"/>
          <w:sz w:val="28"/>
          <w:szCs w:val="28"/>
        </w:rPr>
        <w:t xml:space="preserve"> являются повышен</w:t>
      </w:r>
      <w:r w:rsidR="00153484">
        <w:rPr>
          <w:color w:val="000000"/>
          <w:sz w:val="28"/>
          <w:szCs w:val="28"/>
        </w:rPr>
        <w:t>и</w:t>
      </w:r>
      <w:r w:rsidRPr="00153484">
        <w:rPr>
          <w:color w:val="000000"/>
          <w:sz w:val="28"/>
          <w:szCs w:val="28"/>
        </w:rPr>
        <w:t>е требован</w:t>
      </w:r>
      <w:r w:rsidR="00153484">
        <w:rPr>
          <w:color w:val="000000"/>
          <w:sz w:val="28"/>
          <w:szCs w:val="28"/>
        </w:rPr>
        <w:t>и</w:t>
      </w:r>
      <w:r w:rsidRPr="00153484">
        <w:rPr>
          <w:color w:val="000000"/>
          <w:sz w:val="28"/>
          <w:szCs w:val="28"/>
        </w:rPr>
        <w:t>я к качеству работы контрольных органов. В частност</w:t>
      </w:r>
      <w:r w:rsidR="00153484">
        <w:rPr>
          <w:color w:val="000000"/>
          <w:sz w:val="28"/>
          <w:szCs w:val="28"/>
        </w:rPr>
        <w:t>и</w:t>
      </w:r>
      <w:r w:rsidRPr="00153484">
        <w:rPr>
          <w:color w:val="000000"/>
          <w:sz w:val="28"/>
          <w:szCs w:val="28"/>
        </w:rPr>
        <w:t>, руковод</w:t>
      </w:r>
      <w:r w:rsidR="00153484">
        <w:rPr>
          <w:color w:val="000000"/>
          <w:sz w:val="28"/>
          <w:szCs w:val="28"/>
        </w:rPr>
        <w:t>и</w:t>
      </w:r>
      <w:r w:rsidRPr="00153484">
        <w:rPr>
          <w:color w:val="000000"/>
          <w:sz w:val="28"/>
          <w:szCs w:val="28"/>
        </w:rPr>
        <w:t>тел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ауд</w:t>
      </w:r>
      <w:r w:rsidR="00153484">
        <w:rPr>
          <w:color w:val="000000"/>
          <w:sz w:val="28"/>
          <w:szCs w:val="28"/>
        </w:rPr>
        <w:t>и</w:t>
      </w:r>
      <w:r w:rsidRPr="00153484">
        <w:rPr>
          <w:color w:val="000000"/>
          <w:sz w:val="28"/>
          <w:szCs w:val="28"/>
        </w:rPr>
        <w:t>торы Счетной палаты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в случае установлен</w:t>
      </w:r>
      <w:r w:rsidR="00153484">
        <w:rPr>
          <w:color w:val="000000"/>
          <w:sz w:val="28"/>
          <w:szCs w:val="28"/>
        </w:rPr>
        <w:t>и</w:t>
      </w:r>
      <w:r w:rsidRPr="00153484">
        <w:rPr>
          <w:color w:val="000000"/>
          <w:sz w:val="28"/>
          <w:szCs w:val="28"/>
        </w:rPr>
        <w:t>я фактов недостоверност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неполноты сведен</w:t>
      </w:r>
      <w:r w:rsidR="00153484">
        <w:rPr>
          <w:color w:val="000000"/>
          <w:sz w:val="28"/>
          <w:szCs w:val="28"/>
        </w:rPr>
        <w:t>и</w:t>
      </w:r>
      <w:r w:rsidRPr="00153484">
        <w:rPr>
          <w:color w:val="000000"/>
          <w:sz w:val="28"/>
          <w:szCs w:val="28"/>
        </w:rPr>
        <w:t>й, содержащ</w:t>
      </w:r>
      <w:r w:rsidR="00153484">
        <w:rPr>
          <w:color w:val="000000"/>
          <w:sz w:val="28"/>
          <w:szCs w:val="28"/>
        </w:rPr>
        <w:t>и</w:t>
      </w:r>
      <w:r w:rsidRPr="00153484">
        <w:rPr>
          <w:color w:val="000000"/>
          <w:sz w:val="28"/>
          <w:szCs w:val="28"/>
        </w:rPr>
        <w:t>хся в заключен</w:t>
      </w:r>
      <w:r w:rsidR="00153484">
        <w:rPr>
          <w:color w:val="000000"/>
          <w:sz w:val="28"/>
          <w:szCs w:val="28"/>
        </w:rPr>
        <w:t>и</w:t>
      </w:r>
      <w:r w:rsidRPr="00153484">
        <w:rPr>
          <w:color w:val="000000"/>
          <w:sz w:val="28"/>
          <w:szCs w:val="28"/>
        </w:rPr>
        <w:t xml:space="preserve">ях палаты об </w:t>
      </w:r>
      <w:r w:rsidR="00153484">
        <w:rPr>
          <w:color w:val="000000"/>
          <w:sz w:val="28"/>
          <w:szCs w:val="28"/>
        </w:rPr>
        <w:t>и</w:t>
      </w:r>
      <w:r w:rsidRPr="00153484">
        <w:rPr>
          <w:color w:val="000000"/>
          <w:sz w:val="28"/>
          <w:szCs w:val="28"/>
        </w:rPr>
        <w:t>сполнен</w:t>
      </w:r>
      <w:r w:rsidR="00153484">
        <w:rPr>
          <w:color w:val="000000"/>
          <w:sz w:val="28"/>
          <w:szCs w:val="28"/>
        </w:rPr>
        <w:t>ии</w:t>
      </w:r>
      <w:r w:rsidRPr="00153484">
        <w:rPr>
          <w:color w:val="000000"/>
          <w:sz w:val="28"/>
          <w:szCs w:val="28"/>
        </w:rPr>
        <w:t xml:space="preserve"> федерального бюджета, освобождаются от зан</w:t>
      </w:r>
      <w:r w:rsidR="00153484">
        <w:rPr>
          <w:color w:val="000000"/>
          <w:sz w:val="28"/>
          <w:szCs w:val="28"/>
        </w:rPr>
        <w:t>и</w:t>
      </w:r>
      <w:r w:rsidRPr="00153484">
        <w:rPr>
          <w:color w:val="000000"/>
          <w:sz w:val="28"/>
          <w:szCs w:val="28"/>
        </w:rPr>
        <w:t>маемых должностей.</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Однако для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осуществлен</w:t>
      </w:r>
      <w:r w:rsidR="00153484">
        <w:rPr>
          <w:color w:val="000000"/>
          <w:sz w:val="28"/>
          <w:szCs w:val="28"/>
        </w:rPr>
        <w:t>и</w:t>
      </w:r>
      <w:r w:rsidRPr="00153484">
        <w:rPr>
          <w:color w:val="000000"/>
          <w:sz w:val="28"/>
          <w:szCs w:val="28"/>
        </w:rPr>
        <w:t>я государственного ф</w:t>
      </w:r>
      <w:r w:rsidR="00153484">
        <w:rPr>
          <w:color w:val="000000"/>
          <w:sz w:val="28"/>
          <w:szCs w:val="28"/>
        </w:rPr>
        <w:t>и</w:t>
      </w:r>
      <w:r w:rsidRPr="00153484">
        <w:rPr>
          <w:color w:val="000000"/>
          <w:sz w:val="28"/>
          <w:szCs w:val="28"/>
        </w:rPr>
        <w:t>нансового контроля требуется не только назвать контрольные органы, но законодательно закреп</w:t>
      </w:r>
      <w:r w:rsidR="00153484">
        <w:rPr>
          <w:color w:val="000000"/>
          <w:sz w:val="28"/>
          <w:szCs w:val="28"/>
        </w:rPr>
        <w:t>и</w:t>
      </w:r>
      <w:r w:rsidRPr="00153484">
        <w:rPr>
          <w:color w:val="000000"/>
          <w:sz w:val="28"/>
          <w:szCs w:val="28"/>
        </w:rPr>
        <w:t xml:space="preserve">ть </w:t>
      </w:r>
      <w:r w:rsidR="00153484">
        <w:rPr>
          <w:color w:val="000000"/>
          <w:sz w:val="28"/>
          <w:szCs w:val="28"/>
        </w:rPr>
        <w:t>и</w:t>
      </w:r>
      <w:r w:rsidRPr="00153484">
        <w:rPr>
          <w:color w:val="000000"/>
          <w:sz w:val="28"/>
          <w:szCs w:val="28"/>
        </w:rPr>
        <w:t>х задач</w:t>
      </w:r>
      <w:r w:rsidR="00153484">
        <w:rPr>
          <w:color w:val="000000"/>
          <w:sz w:val="28"/>
          <w:szCs w:val="28"/>
        </w:rPr>
        <w:t>и</w:t>
      </w:r>
      <w:r w:rsidRPr="00153484">
        <w:rPr>
          <w:color w:val="000000"/>
          <w:sz w:val="28"/>
          <w:szCs w:val="28"/>
        </w:rPr>
        <w:t>, права, сферу действ</w:t>
      </w:r>
      <w:r w:rsidR="00153484">
        <w:rPr>
          <w:color w:val="000000"/>
          <w:sz w:val="28"/>
          <w:szCs w:val="28"/>
        </w:rPr>
        <w:t>и</w:t>
      </w:r>
      <w:r w:rsidRPr="00153484">
        <w:rPr>
          <w:color w:val="000000"/>
          <w:sz w:val="28"/>
          <w:szCs w:val="28"/>
        </w:rPr>
        <w:t xml:space="preserve">я, статус </w:t>
      </w:r>
      <w:r w:rsidR="00153484">
        <w:rPr>
          <w:color w:val="000000"/>
          <w:sz w:val="28"/>
          <w:szCs w:val="28"/>
        </w:rPr>
        <w:t>и</w:t>
      </w:r>
      <w:r w:rsidRPr="00153484">
        <w:rPr>
          <w:color w:val="000000"/>
          <w:sz w:val="28"/>
          <w:szCs w:val="28"/>
        </w:rPr>
        <w:t xml:space="preserve"> полномоч</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х работн</w:t>
      </w:r>
      <w:r w:rsidR="00153484">
        <w:rPr>
          <w:color w:val="000000"/>
          <w:sz w:val="28"/>
          <w:szCs w:val="28"/>
        </w:rPr>
        <w:t>и</w:t>
      </w:r>
      <w:r w:rsidRPr="00153484">
        <w:rPr>
          <w:color w:val="000000"/>
          <w:sz w:val="28"/>
          <w:szCs w:val="28"/>
        </w:rPr>
        <w:t>ков.</w:t>
      </w:r>
    </w:p>
    <w:p w:rsidR="00DC23AF" w:rsidRPr="00153484" w:rsidRDefault="00DC23AF" w:rsidP="00153484">
      <w:pPr>
        <w:spacing w:line="360" w:lineRule="auto"/>
        <w:ind w:firstLine="709"/>
        <w:jc w:val="both"/>
        <w:rPr>
          <w:color w:val="000000"/>
          <w:sz w:val="28"/>
          <w:szCs w:val="28"/>
        </w:rPr>
      </w:pPr>
      <w:r w:rsidRPr="00153484">
        <w:rPr>
          <w:color w:val="000000"/>
          <w:sz w:val="28"/>
          <w:szCs w:val="28"/>
        </w:rPr>
        <w:t>Юр</w:t>
      </w:r>
      <w:r w:rsidR="00153484">
        <w:rPr>
          <w:color w:val="000000"/>
          <w:sz w:val="28"/>
          <w:szCs w:val="28"/>
        </w:rPr>
        <w:t>и</w:t>
      </w:r>
      <w:r w:rsidRPr="00153484">
        <w:rPr>
          <w:color w:val="000000"/>
          <w:sz w:val="28"/>
          <w:szCs w:val="28"/>
        </w:rPr>
        <w:t>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 не отрегул</w:t>
      </w:r>
      <w:r w:rsidR="00153484">
        <w:rPr>
          <w:color w:val="000000"/>
          <w:sz w:val="28"/>
          <w:szCs w:val="28"/>
        </w:rPr>
        <w:t>и</w:t>
      </w:r>
      <w:r w:rsidRPr="00153484">
        <w:rPr>
          <w:color w:val="000000"/>
          <w:sz w:val="28"/>
          <w:szCs w:val="28"/>
        </w:rPr>
        <w:t>рованы мног</w:t>
      </w:r>
      <w:r w:rsidR="00153484">
        <w:rPr>
          <w:color w:val="000000"/>
          <w:sz w:val="28"/>
          <w:szCs w:val="28"/>
        </w:rPr>
        <w:t>и</w:t>
      </w:r>
      <w:r w:rsidRPr="00153484">
        <w:rPr>
          <w:color w:val="000000"/>
          <w:sz w:val="28"/>
          <w:szCs w:val="28"/>
        </w:rPr>
        <w:t>е вопросы во вза</w:t>
      </w:r>
      <w:r w:rsidR="00153484">
        <w:rPr>
          <w:color w:val="000000"/>
          <w:sz w:val="28"/>
          <w:szCs w:val="28"/>
        </w:rPr>
        <w:t>и</w:t>
      </w:r>
      <w:r w:rsidRPr="00153484">
        <w:rPr>
          <w:color w:val="000000"/>
          <w:sz w:val="28"/>
          <w:szCs w:val="28"/>
        </w:rPr>
        <w:t>моотношен</w:t>
      </w:r>
      <w:r w:rsidR="00153484">
        <w:rPr>
          <w:color w:val="000000"/>
          <w:sz w:val="28"/>
          <w:szCs w:val="28"/>
        </w:rPr>
        <w:t>и</w:t>
      </w:r>
      <w:r w:rsidRPr="00153484">
        <w:rPr>
          <w:color w:val="000000"/>
          <w:sz w:val="28"/>
          <w:szCs w:val="28"/>
        </w:rPr>
        <w:t>ях ф</w:t>
      </w:r>
      <w:r w:rsidR="00153484">
        <w:rPr>
          <w:color w:val="000000"/>
          <w:sz w:val="28"/>
          <w:szCs w:val="28"/>
        </w:rPr>
        <w:t>и</w:t>
      </w:r>
      <w:r w:rsidRPr="00153484">
        <w:rPr>
          <w:color w:val="000000"/>
          <w:sz w:val="28"/>
          <w:szCs w:val="28"/>
        </w:rPr>
        <w:t>нансовых рев</w:t>
      </w:r>
      <w:r w:rsidR="00153484">
        <w:rPr>
          <w:color w:val="000000"/>
          <w:sz w:val="28"/>
          <w:szCs w:val="28"/>
        </w:rPr>
        <w:t>и</w:t>
      </w:r>
      <w:r w:rsidRPr="00153484">
        <w:rPr>
          <w:color w:val="000000"/>
          <w:sz w:val="28"/>
          <w:szCs w:val="28"/>
        </w:rPr>
        <w:t>зоров, прокуроров, следователей, которые решаются в «рабочем порядке», что вызывает разл</w:t>
      </w:r>
      <w:r w:rsidR="00153484">
        <w:rPr>
          <w:color w:val="000000"/>
          <w:sz w:val="28"/>
          <w:szCs w:val="28"/>
        </w:rPr>
        <w:t>и</w:t>
      </w:r>
      <w:r w:rsidRPr="00153484">
        <w:rPr>
          <w:color w:val="000000"/>
          <w:sz w:val="28"/>
          <w:szCs w:val="28"/>
        </w:rPr>
        <w:t>чные затруднен</w:t>
      </w:r>
      <w:r w:rsidR="00153484">
        <w:rPr>
          <w:color w:val="000000"/>
          <w:sz w:val="28"/>
          <w:szCs w:val="28"/>
        </w:rPr>
        <w:t>и</w:t>
      </w:r>
      <w:r w:rsidRPr="00153484">
        <w:rPr>
          <w:color w:val="000000"/>
          <w:sz w:val="28"/>
          <w:szCs w:val="28"/>
        </w:rPr>
        <w:t>я пр</w:t>
      </w:r>
      <w:r w:rsidR="00153484">
        <w:rPr>
          <w:color w:val="000000"/>
          <w:sz w:val="28"/>
          <w:szCs w:val="28"/>
        </w:rPr>
        <w:t>и</w:t>
      </w:r>
      <w:r w:rsidRPr="00153484">
        <w:rPr>
          <w:color w:val="000000"/>
          <w:sz w:val="28"/>
          <w:szCs w:val="28"/>
        </w:rPr>
        <w:t xml:space="preserve"> решен</w:t>
      </w:r>
      <w:r w:rsidR="00153484">
        <w:rPr>
          <w:color w:val="000000"/>
          <w:sz w:val="28"/>
          <w:szCs w:val="28"/>
        </w:rPr>
        <w:t>ии</w:t>
      </w:r>
      <w:r w:rsidRPr="00153484">
        <w:rPr>
          <w:color w:val="000000"/>
          <w:sz w:val="28"/>
          <w:szCs w:val="28"/>
        </w:rPr>
        <w:t xml:space="preserve"> совместных задач. Нет сегодня ясност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во вза</w:t>
      </w:r>
      <w:r w:rsidR="00153484">
        <w:rPr>
          <w:color w:val="000000"/>
          <w:sz w:val="28"/>
          <w:szCs w:val="28"/>
        </w:rPr>
        <w:t>и</w:t>
      </w:r>
      <w:r w:rsidRPr="00153484">
        <w:rPr>
          <w:color w:val="000000"/>
          <w:sz w:val="28"/>
          <w:szCs w:val="28"/>
        </w:rPr>
        <w:t>модейств</w:t>
      </w:r>
      <w:r w:rsidR="00153484">
        <w:rPr>
          <w:color w:val="000000"/>
          <w:sz w:val="28"/>
          <w:szCs w:val="28"/>
        </w:rPr>
        <w:t>ии</w:t>
      </w:r>
      <w:r w:rsidRPr="00153484">
        <w:rPr>
          <w:color w:val="000000"/>
          <w:sz w:val="28"/>
          <w:szCs w:val="28"/>
        </w:rPr>
        <w:t xml:space="preserve"> органов государственного контроля с </w:t>
      </w:r>
      <w:r w:rsidR="00153484">
        <w:rPr>
          <w:color w:val="000000"/>
          <w:sz w:val="28"/>
          <w:szCs w:val="28"/>
        </w:rPr>
        <w:t>и</w:t>
      </w:r>
      <w:r w:rsidRPr="00153484">
        <w:rPr>
          <w:color w:val="000000"/>
          <w:sz w:val="28"/>
          <w:szCs w:val="28"/>
        </w:rPr>
        <w:t>нст</w:t>
      </w:r>
      <w:r w:rsidR="00153484">
        <w:rPr>
          <w:color w:val="000000"/>
          <w:sz w:val="28"/>
          <w:szCs w:val="28"/>
        </w:rPr>
        <w:t>и</w:t>
      </w:r>
      <w:r w:rsidRPr="00153484">
        <w:rPr>
          <w:color w:val="000000"/>
          <w:sz w:val="28"/>
          <w:szCs w:val="28"/>
        </w:rPr>
        <w:t>тутом ауд</w:t>
      </w:r>
      <w:r w:rsidR="00153484">
        <w:rPr>
          <w:color w:val="000000"/>
          <w:sz w:val="28"/>
          <w:szCs w:val="28"/>
        </w:rPr>
        <w:t>и</w:t>
      </w:r>
      <w:r w:rsidRPr="00153484">
        <w:rPr>
          <w:color w:val="000000"/>
          <w:sz w:val="28"/>
          <w:szCs w:val="28"/>
        </w:rPr>
        <w:t>та, опер</w:t>
      </w:r>
      <w:r w:rsidR="00153484">
        <w:rPr>
          <w:color w:val="000000"/>
          <w:sz w:val="28"/>
          <w:szCs w:val="28"/>
        </w:rPr>
        <w:t>и</w:t>
      </w:r>
      <w:r w:rsidRPr="00153484">
        <w:rPr>
          <w:color w:val="000000"/>
          <w:sz w:val="28"/>
          <w:szCs w:val="28"/>
        </w:rPr>
        <w:t>рующего вне с</w:t>
      </w:r>
      <w:r w:rsidR="00153484">
        <w:rPr>
          <w:color w:val="000000"/>
          <w:sz w:val="28"/>
          <w:szCs w:val="28"/>
        </w:rPr>
        <w:t>и</w:t>
      </w:r>
      <w:r w:rsidRPr="00153484">
        <w:rPr>
          <w:color w:val="000000"/>
          <w:sz w:val="28"/>
          <w:szCs w:val="28"/>
        </w:rPr>
        <w:t>стемы государственного ф</w:t>
      </w:r>
      <w:r w:rsidR="00153484">
        <w:rPr>
          <w:color w:val="000000"/>
          <w:sz w:val="28"/>
          <w:szCs w:val="28"/>
        </w:rPr>
        <w:t>и</w:t>
      </w:r>
      <w:r w:rsidRPr="00153484">
        <w:rPr>
          <w:color w:val="000000"/>
          <w:sz w:val="28"/>
          <w:szCs w:val="28"/>
        </w:rPr>
        <w:t>нансового контроля.</w:t>
      </w:r>
    </w:p>
    <w:p w:rsidR="00C34A09" w:rsidRDefault="00C34A09" w:rsidP="00304A86">
      <w:pPr>
        <w:pStyle w:val="11"/>
      </w:pPr>
    </w:p>
    <w:p w:rsidR="00DC23AF" w:rsidRDefault="00F2786D" w:rsidP="00304A86">
      <w:pPr>
        <w:pStyle w:val="11"/>
      </w:pPr>
      <w:r w:rsidRPr="00153484">
        <w:br w:type="page"/>
      </w:r>
      <w:bookmarkStart w:id="10" w:name="_Toc197175108"/>
      <w:r w:rsidR="00DC23AF" w:rsidRPr="00153484">
        <w:t>Главе 3. Счетная палата</w:t>
      </w:r>
      <w:r w:rsidR="006967F9" w:rsidRPr="00153484">
        <w:t xml:space="preserve"> </w:t>
      </w:r>
      <w:r w:rsidR="005A410B" w:rsidRPr="00153484">
        <w:t xml:space="preserve">как </w:t>
      </w:r>
      <w:r w:rsidR="006967F9" w:rsidRPr="00153484">
        <w:t>основной орган в системе государственного финансового контроля</w:t>
      </w:r>
      <w:bookmarkEnd w:id="10"/>
    </w:p>
    <w:p w:rsidR="00C34A09" w:rsidRPr="00153484" w:rsidRDefault="00C34A09" w:rsidP="00304A86">
      <w:pPr>
        <w:pStyle w:val="11"/>
      </w:pPr>
    </w:p>
    <w:p w:rsidR="00DC23AF" w:rsidRPr="00153484" w:rsidRDefault="00DC23AF" w:rsidP="00304A86">
      <w:pPr>
        <w:pStyle w:val="21"/>
      </w:pPr>
      <w:bookmarkStart w:id="11" w:name="_Toc197175109"/>
      <w:r w:rsidRPr="00153484">
        <w:t xml:space="preserve">3.1 </w:t>
      </w:r>
      <w:r w:rsidR="00153484">
        <w:t>И</w:t>
      </w:r>
      <w:r w:rsidRPr="00153484">
        <w:t>стор</w:t>
      </w:r>
      <w:r w:rsidR="00153484">
        <w:t>и</w:t>
      </w:r>
      <w:r w:rsidRPr="00153484">
        <w:t>ческ</w:t>
      </w:r>
      <w:r w:rsidR="00153484">
        <w:t>и</w:t>
      </w:r>
      <w:r w:rsidRPr="00153484">
        <w:t>е аспекты возн</w:t>
      </w:r>
      <w:r w:rsidR="00153484">
        <w:t>и</w:t>
      </w:r>
      <w:r w:rsidRPr="00153484">
        <w:t>кновен</w:t>
      </w:r>
      <w:r w:rsidR="00153484">
        <w:t>и</w:t>
      </w:r>
      <w:r w:rsidRPr="00153484">
        <w:t>я Счетной палаты как органа ф</w:t>
      </w:r>
      <w:r w:rsidR="00153484">
        <w:t>и</w:t>
      </w:r>
      <w:r w:rsidRPr="00153484">
        <w:t>нансового контроля</w:t>
      </w:r>
      <w:bookmarkEnd w:id="11"/>
    </w:p>
    <w:p w:rsidR="003A3758" w:rsidRPr="00153484" w:rsidRDefault="003A3758" w:rsidP="00153484">
      <w:pPr>
        <w:spacing w:line="360" w:lineRule="auto"/>
        <w:ind w:firstLine="709"/>
        <w:jc w:val="both"/>
        <w:rPr>
          <w:color w:val="000000"/>
          <w:sz w:val="28"/>
          <w:szCs w:val="28"/>
        </w:rPr>
      </w:pPr>
    </w:p>
    <w:p w:rsidR="008842FF" w:rsidRPr="00153484" w:rsidRDefault="008842FF" w:rsidP="00153484">
      <w:pPr>
        <w:spacing w:line="360" w:lineRule="auto"/>
        <w:ind w:firstLine="709"/>
        <w:jc w:val="both"/>
        <w:rPr>
          <w:color w:val="000000"/>
          <w:sz w:val="28"/>
          <w:szCs w:val="28"/>
        </w:rPr>
      </w:pPr>
      <w:r w:rsidRPr="00153484">
        <w:rPr>
          <w:color w:val="000000"/>
          <w:sz w:val="28"/>
          <w:szCs w:val="28"/>
        </w:rPr>
        <w:t>Необход</w:t>
      </w:r>
      <w:r w:rsidR="00153484">
        <w:rPr>
          <w:color w:val="000000"/>
          <w:sz w:val="28"/>
          <w:szCs w:val="28"/>
        </w:rPr>
        <w:t>и</w:t>
      </w:r>
      <w:r w:rsidRPr="00153484">
        <w:rPr>
          <w:color w:val="000000"/>
          <w:sz w:val="28"/>
          <w:szCs w:val="28"/>
        </w:rPr>
        <w:t>мость создан</w:t>
      </w:r>
      <w:r w:rsidR="00153484">
        <w:rPr>
          <w:color w:val="000000"/>
          <w:sz w:val="28"/>
          <w:szCs w:val="28"/>
        </w:rPr>
        <w:t>и</w:t>
      </w:r>
      <w:r w:rsidRPr="00153484">
        <w:rPr>
          <w:color w:val="000000"/>
          <w:sz w:val="28"/>
          <w:szCs w:val="28"/>
        </w:rPr>
        <w:t>я органов государственного контроля на</w:t>
      </w:r>
      <w:r w:rsidR="00153484">
        <w:rPr>
          <w:color w:val="000000"/>
          <w:sz w:val="28"/>
          <w:szCs w:val="28"/>
        </w:rPr>
        <w:t>и</w:t>
      </w:r>
      <w:r w:rsidRPr="00153484">
        <w:rPr>
          <w:color w:val="000000"/>
          <w:sz w:val="28"/>
          <w:szCs w:val="28"/>
        </w:rPr>
        <w:t>более остро прояв</w:t>
      </w:r>
      <w:r w:rsidR="00153484">
        <w:rPr>
          <w:color w:val="000000"/>
          <w:sz w:val="28"/>
          <w:szCs w:val="28"/>
        </w:rPr>
        <w:t>и</w:t>
      </w:r>
      <w:r w:rsidRPr="00153484">
        <w:rPr>
          <w:color w:val="000000"/>
          <w:sz w:val="28"/>
          <w:szCs w:val="28"/>
        </w:rPr>
        <w:t>лась пр</w:t>
      </w:r>
      <w:r w:rsidR="00153484">
        <w:rPr>
          <w:color w:val="000000"/>
          <w:sz w:val="28"/>
          <w:szCs w:val="28"/>
        </w:rPr>
        <w:t>и</w:t>
      </w:r>
      <w:r w:rsidRPr="00153484">
        <w:rPr>
          <w:color w:val="000000"/>
          <w:sz w:val="28"/>
          <w:szCs w:val="28"/>
        </w:rPr>
        <w:t xml:space="preserve"> первых Романовых — царе М</w:t>
      </w:r>
      <w:r w:rsidR="00153484">
        <w:rPr>
          <w:color w:val="000000"/>
          <w:sz w:val="28"/>
          <w:szCs w:val="28"/>
        </w:rPr>
        <w:t>и</w:t>
      </w:r>
      <w:r w:rsidRPr="00153484">
        <w:rPr>
          <w:color w:val="000000"/>
          <w:sz w:val="28"/>
          <w:szCs w:val="28"/>
        </w:rPr>
        <w:t>ха</w:t>
      </w:r>
      <w:r w:rsidR="00153484">
        <w:rPr>
          <w:color w:val="000000"/>
          <w:sz w:val="28"/>
          <w:szCs w:val="28"/>
        </w:rPr>
        <w:t>и</w:t>
      </w:r>
      <w:r w:rsidRPr="00153484">
        <w:rPr>
          <w:color w:val="000000"/>
          <w:sz w:val="28"/>
          <w:szCs w:val="28"/>
        </w:rPr>
        <w:t>ле Федоров</w:t>
      </w:r>
      <w:r w:rsidR="00153484">
        <w:rPr>
          <w:color w:val="000000"/>
          <w:sz w:val="28"/>
          <w:szCs w:val="28"/>
        </w:rPr>
        <w:t>и</w:t>
      </w:r>
      <w:r w:rsidRPr="00153484">
        <w:rPr>
          <w:color w:val="000000"/>
          <w:sz w:val="28"/>
          <w:szCs w:val="28"/>
        </w:rPr>
        <w:t xml:space="preserve">че (1613—1645) </w:t>
      </w:r>
      <w:r w:rsidR="00153484">
        <w:rPr>
          <w:color w:val="000000"/>
          <w:sz w:val="28"/>
          <w:szCs w:val="28"/>
        </w:rPr>
        <w:t>и</w:t>
      </w:r>
      <w:r w:rsidRPr="00153484">
        <w:rPr>
          <w:color w:val="000000"/>
          <w:sz w:val="28"/>
          <w:szCs w:val="28"/>
        </w:rPr>
        <w:t xml:space="preserve"> его сыне, Алексее М</w:t>
      </w:r>
      <w:r w:rsidR="00153484">
        <w:rPr>
          <w:color w:val="000000"/>
          <w:sz w:val="28"/>
          <w:szCs w:val="28"/>
        </w:rPr>
        <w:t>и</w:t>
      </w:r>
      <w:r w:rsidRPr="00153484">
        <w:rPr>
          <w:color w:val="000000"/>
          <w:sz w:val="28"/>
          <w:szCs w:val="28"/>
        </w:rPr>
        <w:t>хайлов</w:t>
      </w:r>
      <w:r w:rsidR="00153484">
        <w:rPr>
          <w:color w:val="000000"/>
          <w:sz w:val="28"/>
          <w:szCs w:val="28"/>
        </w:rPr>
        <w:t>и</w:t>
      </w:r>
      <w:r w:rsidRPr="00153484">
        <w:rPr>
          <w:color w:val="000000"/>
          <w:sz w:val="28"/>
          <w:szCs w:val="28"/>
        </w:rPr>
        <w:t>че (1645—1676). Тогда началась смена характера, содержан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ст</w:t>
      </w:r>
      <w:r w:rsidR="00153484">
        <w:rPr>
          <w:color w:val="000000"/>
          <w:sz w:val="28"/>
          <w:szCs w:val="28"/>
        </w:rPr>
        <w:t>и</w:t>
      </w:r>
      <w:r w:rsidRPr="00153484">
        <w:rPr>
          <w:color w:val="000000"/>
          <w:sz w:val="28"/>
          <w:szCs w:val="28"/>
        </w:rPr>
        <w:t>ля правлен</w:t>
      </w:r>
      <w:r w:rsidR="00153484">
        <w:rPr>
          <w:color w:val="000000"/>
          <w:sz w:val="28"/>
          <w:szCs w:val="28"/>
        </w:rPr>
        <w:t>и</w:t>
      </w:r>
      <w:r w:rsidRPr="00153484">
        <w:rPr>
          <w:color w:val="000000"/>
          <w:sz w:val="28"/>
          <w:szCs w:val="28"/>
        </w:rPr>
        <w:t>я. Нач</w:t>
      </w:r>
      <w:r w:rsidR="00153484">
        <w:rPr>
          <w:color w:val="000000"/>
          <w:sz w:val="28"/>
          <w:szCs w:val="28"/>
        </w:rPr>
        <w:t>и</w:t>
      </w:r>
      <w:r w:rsidRPr="00153484">
        <w:rPr>
          <w:color w:val="000000"/>
          <w:sz w:val="28"/>
          <w:szCs w:val="28"/>
        </w:rPr>
        <w:t>нался качественно новый пер</w:t>
      </w:r>
      <w:r w:rsidR="00153484">
        <w:rPr>
          <w:color w:val="000000"/>
          <w:sz w:val="28"/>
          <w:szCs w:val="28"/>
        </w:rPr>
        <w:t>и</w:t>
      </w:r>
      <w:r w:rsidRPr="00153484">
        <w:rPr>
          <w:color w:val="000000"/>
          <w:sz w:val="28"/>
          <w:szCs w:val="28"/>
        </w:rPr>
        <w:t xml:space="preserve">од в </w:t>
      </w:r>
      <w:r w:rsidR="00153484">
        <w:rPr>
          <w:color w:val="000000"/>
          <w:sz w:val="28"/>
          <w:szCs w:val="28"/>
        </w:rPr>
        <w:t>и</w:t>
      </w:r>
      <w:r w:rsidRPr="00153484">
        <w:rPr>
          <w:color w:val="000000"/>
          <w:sz w:val="28"/>
          <w:szCs w:val="28"/>
        </w:rPr>
        <w:t>стор</w:t>
      </w:r>
      <w:r w:rsidR="00153484">
        <w:rPr>
          <w:color w:val="000000"/>
          <w:sz w:val="28"/>
          <w:szCs w:val="28"/>
        </w:rPr>
        <w:t>ии</w:t>
      </w:r>
      <w:r w:rsidRPr="00153484">
        <w:rPr>
          <w:color w:val="000000"/>
          <w:sz w:val="28"/>
          <w:szCs w:val="28"/>
        </w:rPr>
        <w:t xml:space="preserve"> Росс</w:t>
      </w:r>
      <w:r w:rsidR="00153484">
        <w:rPr>
          <w:color w:val="000000"/>
          <w:sz w:val="28"/>
          <w:szCs w:val="28"/>
        </w:rPr>
        <w:t>ии</w:t>
      </w:r>
      <w:r w:rsidRPr="00153484">
        <w:rPr>
          <w:color w:val="000000"/>
          <w:sz w:val="28"/>
          <w:szCs w:val="28"/>
        </w:rPr>
        <w:t>, который характер</w:t>
      </w:r>
      <w:r w:rsidR="00153484">
        <w:rPr>
          <w:color w:val="000000"/>
          <w:sz w:val="28"/>
          <w:szCs w:val="28"/>
        </w:rPr>
        <w:t>и</w:t>
      </w:r>
      <w:r w:rsidRPr="00153484">
        <w:rPr>
          <w:color w:val="000000"/>
          <w:sz w:val="28"/>
          <w:szCs w:val="28"/>
        </w:rPr>
        <w:t>зовался укреплен</w:t>
      </w:r>
      <w:r w:rsidR="00153484">
        <w:rPr>
          <w:color w:val="000000"/>
          <w:sz w:val="28"/>
          <w:szCs w:val="28"/>
        </w:rPr>
        <w:t>и</w:t>
      </w:r>
      <w:r w:rsidRPr="00153484">
        <w:rPr>
          <w:color w:val="000000"/>
          <w:sz w:val="28"/>
          <w:szCs w:val="28"/>
        </w:rPr>
        <w:t>ем государственност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централ</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ей власт</w:t>
      </w:r>
      <w:r w:rsidR="00153484">
        <w:rPr>
          <w:color w:val="000000"/>
          <w:sz w:val="28"/>
          <w:szCs w:val="28"/>
        </w:rPr>
        <w:t>и</w:t>
      </w:r>
      <w:r w:rsidRPr="00153484">
        <w:rPr>
          <w:color w:val="000000"/>
          <w:sz w:val="28"/>
          <w:szCs w:val="28"/>
        </w:rPr>
        <w:t xml:space="preserve">. На этом </w:t>
      </w:r>
      <w:r w:rsidR="00153484">
        <w:rPr>
          <w:color w:val="000000"/>
          <w:sz w:val="28"/>
          <w:szCs w:val="28"/>
        </w:rPr>
        <w:t>и</w:t>
      </w:r>
      <w:r w:rsidRPr="00153484">
        <w:rPr>
          <w:color w:val="000000"/>
          <w:sz w:val="28"/>
          <w:szCs w:val="28"/>
        </w:rPr>
        <w:t>стор</w:t>
      </w:r>
      <w:r w:rsidR="00153484">
        <w:rPr>
          <w:color w:val="000000"/>
          <w:sz w:val="28"/>
          <w:szCs w:val="28"/>
        </w:rPr>
        <w:t>и</w:t>
      </w:r>
      <w:r w:rsidRPr="00153484">
        <w:rPr>
          <w:color w:val="000000"/>
          <w:sz w:val="28"/>
          <w:szCs w:val="28"/>
        </w:rPr>
        <w:t>ческом фоне в 1654 — 1656 годы в структуре государственной власт</w:t>
      </w:r>
      <w:r w:rsidR="00153484">
        <w:rPr>
          <w:color w:val="000000"/>
          <w:sz w:val="28"/>
          <w:szCs w:val="28"/>
        </w:rPr>
        <w:t>и</w:t>
      </w:r>
      <w:r w:rsidRPr="00153484">
        <w:rPr>
          <w:color w:val="000000"/>
          <w:sz w:val="28"/>
          <w:szCs w:val="28"/>
        </w:rPr>
        <w:t xml:space="preserve"> Росс</w:t>
      </w:r>
      <w:r w:rsidR="00153484">
        <w:rPr>
          <w:color w:val="000000"/>
          <w:sz w:val="28"/>
          <w:szCs w:val="28"/>
        </w:rPr>
        <w:t>ии</w:t>
      </w:r>
      <w:r w:rsidRPr="00153484">
        <w:rPr>
          <w:color w:val="000000"/>
          <w:sz w:val="28"/>
          <w:szCs w:val="28"/>
        </w:rPr>
        <w:t xml:space="preserve"> под кураторством царской Думы учреждается Счетный пр</w:t>
      </w:r>
      <w:r w:rsidR="00153484">
        <w:rPr>
          <w:color w:val="000000"/>
          <w:sz w:val="28"/>
          <w:szCs w:val="28"/>
        </w:rPr>
        <w:t>и</w:t>
      </w:r>
      <w:r w:rsidRPr="00153484">
        <w:rPr>
          <w:color w:val="000000"/>
          <w:sz w:val="28"/>
          <w:szCs w:val="28"/>
        </w:rPr>
        <w:t xml:space="preserve">каз,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каз Счетных дел.</w:t>
      </w:r>
      <w:r w:rsidR="00AF6191" w:rsidRPr="00153484">
        <w:rPr>
          <w:color w:val="000000"/>
          <w:sz w:val="28"/>
          <w:szCs w:val="28"/>
        </w:rPr>
        <w:t xml:space="preserve"> </w:t>
      </w:r>
      <w:r w:rsidRPr="00153484">
        <w:rPr>
          <w:color w:val="000000"/>
          <w:sz w:val="28"/>
          <w:szCs w:val="28"/>
        </w:rPr>
        <w:t>Первоначально перед пр</w:t>
      </w:r>
      <w:r w:rsidR="00153484">
        <w:rPr>
          <w:color w:val="000000"/>
          <w:sz w:val="28"/>
          <w:szCs w:val="28"/>
        </w:rPr>
        <w:t>и</w:t>
      </w:r>
      <w:r w:rsidRPr="00153484">
        <w:rPr>
          <w:color w:val="000000"/>
          <w:sz w:val="28"/>
          <w:szCs w:val="28"/>
        </w:rPr>
        <w:t>казом став</w:t>
      </w:r>
      <w:r w:rsidR="00153484">
        <w:rPr>
          <w:color w:val="000000"/>
          <w:sz w:val="28"/>
          <w:szCs w:val="28"/>
        </w:rPr>
        <w:t>и</w:t>
      </w:r>
      <w:r w:rsidRPr="00153484">
        <w:rPr>
          <w:color w:val="000000"/>
          <w:sz w:val="28"/>
          <w:szCs w:val="28"/>
        </w:rPr>
        <w:t>лась сравн</w:t>
      </w:r>
      <w:r w:rsidR="00153484">
        <w:rPr>
          <w:color w:val="000000"/>
          <w:sz w:val="28"/>
          <w:szCs w:val="28"/>
        </w:rPr>
        <w:t>и</w:t>
      </w:r>
      <w:r w:rsidRPr="00153484">
        <w:rPr>
          <w:color w:val="000000"/>
          <w:sz w:val="28"/>
          <w:szCs w:val="28"/>
        </w:rPr>
        <w:t>тельно узкая задача — провер</w:t>
      </w:r>
      <w:r w:rsidR="00153484">
        <w:rPr>
          <w:color w:val="000000"/>
          <w:sz w:val="28"/>
          <w:szCs w:val="28"/>
        </w:rPr>
        <w:t>и</w:t>
      </w:r>
      <w:r w:rsidRPr="00153484">
        <w:rPr>
          <w:color w:val="000000"/>
          <w:sz w:val="28"/>
          <w:szCs w:val="28"/>
        </w:rPr>
        <w:t>ть раздачу полкового жалованья во время войны с Польшей 1653—1654 годов, а затем обрев</w:t>
      </w:r>
      <w:r w:rsidR="00153484">
        <w:rPr>
          <w:color w:val="000000"/>
          <w:sz w:val="28"/>
          <w:szCs w:val="28"/>
        </w:rPr>
        <w:t>и</w:t>
      </w:r>
      <w:r w:rsidRPr="00153484">
        <w:rPr>
          <w:color w:val="000000"/>
          <w:sz w:val="28"/>
          <w:szCs w:val="28"/>
        </w:rPr>
        <w:t>зовать деятельность Пр</w:t>
      </w:r>
      <w:r w:rsidR="00153484">
        <w:rPr>
          <w:color w:val="000000"/>
          <w:sz w:val="28"/>
          <w:szCs w:val="28"/>
        </w:rPr>
        <w:t>и</w:t>
      </w:r>
      <w:r w:rsidRPr="00153484">
        <w:rPr>
          <w:color w:val="000000"/>
          <w:sz w:val="28"/>
          <w:szCs w:val="28"/>
        </w:rPr>
        <w:t>каза Большой казны за 50 лет. В дальнейшем Счетный пр</w:t>
      </w:r>
      <w:r w:rsidR="00153484">
        <w:rPr>
          <w:color w:val="000000"/>
          <w:sz w:val="28"/>
          <w:szCs w:val="28"/>
        </w:rPr>
        <w:t>и</w:t>
      </w:r>
      <w:r w:rsidRPr="00153484">
        <w:rPr>
          <w:color w:val="000000"/>
          <w:sz w:val="28"/>
          <w:szCs w:val="28"/>
        </w:rPr>
        <w:t>каз сч</w:t>
      </w:r>
      <w:r w:rsidR="00153484">
        <w:rPr>
          <w:color w:val="000000"/>
          <w:sz w:val="28"/>
          <w:szCs w:val="28"/>
        </w:rPr>
        <w:t>и</w:t>
      </w:r>
      <w:r w:rsidRPr="00153484">
        <w:rPr>
          <w:color w:val="000000"/>
          <w:sz w:val="28"/>
          <w:szCs w:val="28"/>
        </w:rPr>
        <w:t xml:space="preserve">тал государственные доходы </w:t>
      </w:r>
      <w:r w:rsidR="00153484">
        <w:rPr>
          <w:color w:val="000000"/>
          <w:sz w:val="28"/>
          <w:szCs w:val="28"/>
        </w:rPr>
        <w:t>и</w:t>
      </w:r>
      <w:r w:rsidRPr="00153484">
        <w:rPr>
          <w:color w:val="000000"/>
          <w:sz w:val="28"/>
          <w:szCs w:val="28"/>
        </w:rPr>
        <w:t xml:space="preserve"> расходы по кн</w:t>
      </w:r>
      <w:r w:rsidR="00153484">
        <w:rPr>
          <w:color w:val="000000"/>
          <w:sz w:val="28"/>
          <w:szCs w:val="28"/>
        </w:rPr>
        <w:t>и</w:t>
      </w:r>
      <w:r w:rsidRPr="00153484">
        <w:rPr>
          <w:color w:val="000000"/>
          <w:sz w:val="28"/>
          <w:szCs w:val="28"/>
        </w:rPr>
        <w:t>гам друг</w:t>
      </w:r>
      <w:r w:rsidR="00153484">
        <w:rPr>
          <w:color w:val="000000"/>
          <w:sz w:val="28"/>
          <w:szCs w:val="28"/>
        </w:rPr>
        <w:t>и</w:t>
      </w:r>
      <w:r w:rsidRPr="00153484">
        <w:rPr>
          <w:color w:val="000000"/>
          <w:sz w:val="28"/>
          <w:szCs w:val="28"/>
        </w:rPr>
        <w:t>х центральных пр</w:t>
      </w:r>
      <w:r w:rsidR="00153484">
        <w:rPr>
          <w:color w:val="000000"/>
          <w:sz w:val="28"/>
          <w:szCs w:val="28"/>
        </w:rPr>
        <w:t>и</w:t>
      </w:r>
      <w:r w:rsidRPr="00153484">
        <w:rPr>
          <w:color w:val="000000"/>
          <w:sz w:val="28"/>
          <w:szCs w:val="28"/>
        </w:rPr>
        <w:t xml:space="preserve">казов </w:t>
      </w:r>
      <w:r w:rsidR="00153484">
        <w:rPr>
          <w:color w:val="000000"/>
          <w:sz w:val="28"/>
          <w:szCs w:val="28"/>
        </w:rPr>
        <w:t>и</w:t>
      </w:r>
      <w:r w:rsidRPr="00153484">
        <w:rPr>
          <w:color w:val="000000"/>
          <w:sz w:val="28"/>
          <w:szCs w:val="28"/>
        </w:rPr>
        <w:t xml:space="preserve"> земельных учрежден</w:t>
      </w:r>
      <w:r w:rsidR="00153484">
        <w:rPr>
          <w:color w:val="000000"/>
          <w:sz w:val="28"/>
          <w:szCs w:val="28"/>
        </w:rPr>
        <w:t>и</w:t>
      </w:r>
      <w:r w:rsidRPr="00153484">
        <w:rPr>
          <w:color w:val="000000"/>
          <w:sz w:val="28"/>
          <w:szCs w:val="28"/>
        </w:rPr>
        <w:t>й; в некотором роде выполнял функц</w:t>
      </w:r>
      <w:r w:rsidR="00153484">
        <w:rPr>
          <w:color w:val="000000"/>
          <w:sz w:val="28"/>
          <w:szCs w:val="28"/>
        </w:rPr>
        <w:t>ии</w:t>
      </w:r>
      <w:r w:rsidRPr="00153484">
        <w:rPr>
          <w:color w:val="000000"/>
          <w:sz w:val="28"/>
          <w:szCs w:val="28"/>
        </w:rPr>
        <w:t xml:space="preserve"> казначейства, куда поступал</w:t>
      </w:r>
      <w:r w:rsidR="00153484">
        <w:rPr>
          <w:color w:val="000000"/>
          <w:sz w:val="28"/>
          <w:szCs w:val="28"/>
        </w:rPr>
        <w:t>и</w:t>
      </w:r>
      <w:r w:rsidRPr="00153484">
        <w:rPr>
          <w:color w:val="000000"/>
          <w:sz w:val="28"/>
          <w:szCs w:val="28"/>
        </w:rPr>
        <w:t xml:space="preserve"> недо</w:t>
      </w:r>
      <w:r w:rsidR="00153484">
        <w:rPr>
          <w:color w:val="000000"/>
          <w:sz w:val="28"/>
          <w:szCs w:val="28"/>
        </w:rPr>
        <w:t>и</w:t>
      </w:r>
      <w:r w:rsidRPr="00153484">
        <w:rPr>
          <w:color w:val="000000"/>
          <w:sz w:val="28"/>
          <w:szCs w:val="28"/>
        </w:rPr>
        <w:t>мк</w:t>
      </w:r>
      <w:r w:rsidR="00153484">
        <w:rPr>
          <w:color w:val="000000"/>
          <w:sz w:val="28"/>
          <w:szCs w:val="28"/>
        </w:rPr>
        <w:t>и</w:t>
      </w:r>
      <w:r w:rsidRPr="00153484">
        <w:rPr>
          <w:color w:val="000000"/>
          <w:sz w:val="28"/>
          <w:szCs w:val="28"/>
        </w:rPr>
        <w:t xml:space="preserve"> прошлых лет </w:t>
      </w:r>
      <w:r w:rsidR="00153484">
        <w:rPr>
          <w:color w:val="000000"/>
          <w:sz w:val="28"/>
          <w:szCs w:val="28"/>
        </w:rPr>
        <w:t>и</w:t>
      </w:r>
      <w:r w:rsidRPr="00153484">
        <w:rPr>
          <w:color w:val="000000"/>
          <w:sz w:val="28"/>
          <w:szCs w:val="28"/>
        </w:rPr>
        <w:t xml:space="preserve"> остатк</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з асс</w:t>
      </w:r>
      <w:r w:rsidR="00153484">
        <w:rPr>
          <w:color w:val="000000"/>
          <w:sz w:val="28"/>
          <w:szCs w:val="28"/>
        </w:rPr>
        <w:t>и</w:t>
      </w:r>
      <w:r w:rsidRPr="00153484">
        <w:rPr>
          <w:color w:val="000000"/>
          <w:sz w:val="28"/>
          <w:szCs w:val="28"/>
        </w:rPr>
        <w:t>гнованных по разным ведомствам сумм, есл</w:t>
      </w:r>
      <w:r w:rsidR="00153484">
        <w:rPr>
          <w:color w:val="000000"/>
          <w:sz w:val="28"/>
          <w:szCs w:val="28"/>
        </w:rPr>
        <w:t>и</w:t>
      </w:r>
      <w:r w:rsidRPr="00153484">
        <w:rPr>
          <w:color w:val="000000"/>
          <w:sz w:val="28"/>
          <w:szCs w:val="28"/>
        </w:rPr>
        <w:t xml:space="preserve"> он</w:t>
      </w:r>
      <w:r w:rsidR="00153484">
        <w:rPr>
          <w:color w:val="000000"/>
          <w:sz w:val="28"/>
          <w:szCs w:val="28"/>
        </w:rPr>
        <w:t>и</w:t>
      </w:r>
      <w:r w:rsidRPr="00153484">
        <w:rPr>
          <w:color w:val="000000"/>
          <w:sz w:val="28"/>
          <w:szCs w:val="28"/>
        </w:rPr>
        <w:t xml:space="preserve"> оставал</w:t>
      </w:r>
      <w:r w:rsidR="00153484">
        <w:rPr>
          <w:color w:val="000000"/>
          <w:sz w:val="28"/>
          <w:szCs w:val="28"/>
        </w:rPr>
        <w:t>и</w:t>
      </w:r>
      <w:r w:rsidRPr="00153484">
        <w:rPr>
          <w:color w:val="000000"/>
          <w:sz w:val="28"/>
          <w:szCs w:val="28"/>
        </w:rPr>
        <w:t>сь; обращался в друг</w:t>
      </w:r>
      <w:r w:rsidR="00153484">
        <w:rPr>
          <w:color w:val="000000"/>
          <w:sz w:val="28"/>
          <w:szCs w:val="28"/>
        </w:rPr>
        <w:t>и</w:t>
      </w:r>
      <w:r w:rsidRPr="00153484">
        <w:rPr>
          <w:color w:val="000000"/>
          <w:sz w:val="28"/>
          <w:szCs w:val="28"/>
        </w:rPr>
        <w:t>е Пр</w:t>
      </w:r>
      <w:r w:rsidR="00153484">
        <w:rPr>
          <w:color w:val="000000"/>
          <w:sz w:val="28"/>
          <w:szCs w:val="28"/>
        </w:rPr>
        <w:t>и</w:t>
      </w:r>
      <w:r w:rsidRPr="00153484">
        <w:rPr>
          <w:color w:val="000000"/>
          <w:sz w:val="28"/>
          <w:szCs w:val="28"/>
        </w:rPr>
        <w:t>казы с запросам</w:t>
      </w:r>
      <w:r w:rsidR="00153484">
        <w:rPr>
          <w:color w:val="000000"/>
          <w:sz w:val="28"/>
          <w:szCs w:val="28"/>
        </w:rPr>
        <w:t>и</w:t>
      </w:r>
      <w:r w:rsidRPr="00153484">
        <w:rPr>
          <w:color w:val="000000"/>
          <w:sz w:val="28"/>
          <w:szCs w:val="28"/>
        </w:rPr>
        <w:t xml:space="preserve"> по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ю асс</w:t>
      </w:r>
      <w:r w:rsidR="00153484">
        <w:rPr>
          <w:color w:val="000000"/>
          <w:sz w:val="28"/>
          <w:szCs w:val="28"/>
        </w:rPr>
        <w:t>и</w:t>
      </w:r>
      <w:r w:rsidRPr="00153484">
        <w:rPr>
          <w:color w:val="000000"/>
          <w:sz w:val="28"/>
          <w:szCs w:val="28"/>
        </w:rPr>
        <w:t xml:space="preserve">гновок, данных послам, полковым воеводам </w:t>
      </w:r>
      <w:r w:rsidR="00153484">
        <w:rPr>
          <w:color w:val="000000"/>
          <w:sz w:val="28"/>
          <w:szCs w:val="28"/>
        </w:rPr>
        <w:t>и</w:t>
      </w:r>
      <w:r w:rsidRPr="00153484">
        <w:rPr>
          <w:color w:val="000000"/>
          <w:sz w:val="28"/>
          <w:szCs w:val="28"/>
        </w:rPr>
        <w:t xml:space="preserve"> друг</w:t>
      </w:r>
      <w:r w:rsidR="00153484">
        <w:rPr>
          <w:color w:val="000000"/>
          <w:sz w:val="28"/>
          <w:szCs w:val="28"/>
        </w:rPr>
        <w:t>и</w:t>
      </w:r>
      <w:r w:rsidRPr="00153484">
        <w:rPr>
          <w:color w:val="000000"/>
          <w:sz w:val="28"/>
          <w:szCs w:val="28"/>
        </w:rPr>
        <w:t>м должностным л</w:t>
      </w:r>
      <w:r w:rsidR="00153484">
        <w:rPr>
          <w:color w:val="000000"/>
          <w:sz w:val="28"/>
          <w:szCs w:val="28"/>
        </w:rPr>
        <w:t>и</w:t>
      </w:r>
      <w:r w:rsidRPr="00153484">
        <w:rPr>
          <w:color w:val="000000"/>
          <w:sz w:val="28"/>
          <w:szCs w:val="28"/>
        </w:rPr>
        <w:t xml:space="preserve">цам; вызывал к отчету </w:t>
      </w:r>
      <w:r w:rsidR="00153484">
        <w:rPr>
          <w:color w:val="000000"/>
          <w:sz w:val="28"/>
          <w:szCs w:val="28"/>
        </w:rPr>
        <w:t>и</w:t>
      </w:r>
      <w:r w:rsidRPr="00153484">
        <w:rPr>
          <w:color w:val="000000"/>
          <w:sz w:val="28"/>
          <w:szCs w:val="28"/>
        </w:rPr>
        <w:t>з городов земск</w:t>
      </w:r>
      <w:r w:rsidR="00153484">
        <w:rPr>
          <w:color w:val="000000"/>
          <w:sz w:val="28"/>
          <w:szCs w:val="28"/>
        </w:rPr>
        <w:t>и</w:t>
      </w:r>
      <w:r w:rsidRPr="00153484">
        <w:rPr>
          <w:color w:val="000000"/>
          <w:sz w:val="28"/>
          <w:szCs w:val="28"/>
        </w:rPr>
        <w:t>х целовальн</w:t>
      </w:r>
      <w:r w:rsidR="00153484">
        <w:rPr>
          <w:color w:val="000000"/>
          <w:sz w:val="28"/>
          <w:szCs w:val="28"/>
        </w:rPr>
        <w:t>и</w:t>
      </w:r>
      <w:r w:rsidRPr="00153484">
        <w:rPr>
          <w:color w:val="000000"/>
          <w:sz w:val="28"/>
          <w:szCs w:val="28"/>
        </w:rPr>
        <w:t xml:space="preserve">ков с </w:t>
      </w:r>
      <w:r w:rsidR="00153484">
        <w:rPr>
          <w:color w:val="000000"/>
          <w:sz w:val="28"/>
          <w:szCs w:val="28"/>
        </w:rPr>
        <w:t>и</w:t>
      </w:r>
      <w:r w:rsidRPr="00153484">
        <w:rPr>
          <w:color w:val="000000"/>
          <w:sz w:val="28"/>
          <w:szCs w:val="28"/>
        </w:rPr>
        <w:t>х пр</w:t>
      </w:r>
      <w:r w:rsidR="00153484">
        <w:rPr>
          <w:color w:val="000000"/>
          <w:sz w:val="28"/>
          <w:szCs w:val="28"/>
        </w:rPr>
        <w:t>и</w:t>
      </w:r>
      <w:r w:rsidRPr="00153484">
        <w:rPr>
          <w:color w:val="000000"/>
          <w:sz w:val="28"/>
          <w:szCs w:val="28"/>
        </w:rPr>
        <w:t>ходно-расходным</w:t>
      </w:r>
      <w:r w:rsidR="00153484">
        <w:rPr>
          <w:color w:val="000000"/>
          <w:sz w:val="28"/>
          <w:szCs w:val="28"/>
        </w:rPr>
        <w:t>и</w:t>
      </w:r>
      <w:r w:rsidRPr="00153484">
        <w:rPr>
          <w:color w:val="000000"/>
          <w:sz w:val="28"/>
          <w:szCs w:val="28"/>
        </w:rPr>
        <w:t xml:space="preserve"> кн</w:t>
      </w:r>
      <w:r w:rsidR="00153484">
        <w:rPr>
          <w:color w:val="000000"/>
          <w:sz w:val="28"/>
          <w:szCs w:val="28"/>
        </w:rPr>
        <w:t>и</w:t>
      </w:r>
      <w:r w:rsidRPr="00153484">
        <w:rPr>
          <w:color w:val="000000"/>
          <w:sz w:val="28"/>
          <w:szCs w:val="28"/>
        </w:rPr>
        <w:t>гам</w:t>
      </w:r>
      <w:r w:rsidR="00153484">
        <w:rPr>
          <w:color w:val="000000"/>
          <w:sz w:val="28"/>
          <w:szCs w:val="28"/>
        </w:rPr>
        <w:t>и</w:t>
      </w:r>
      <w:r w:rsidRPr="00153484">
        <w:rPr>
          <w:color w:val="000000"/>
          <w:sz w:val="28"/>
          <w:szCs w:val="28"/>
        </w:rPr>
        <w:t>. Так</w:t>
      </w:r>
      <w:r w:rsidR="00153484">
        <w:rPr>
          <w:color w:val="000000"/>
          <w:sz w:val="28"/>
          <w:szCs w:val="28"/>
        </w:rPr>
        <w:t>и</w:t>
      </w:r>
      <w:r w:rsidRPr="00153484">
        <w:rPr>
          <w:color w:val="000000"/>
          <w:sz w:val="28"/>
          <w:szCs w:val="28"/>
        </w:rPr>
        <w:t>м образом, в одном органе был</w:t>
      </w:r>
      <w:r w:rsidR="00153484">
        <w:rPr>
          <w:color w:val="000000"/>
          <w:sz w:val="28"/>
          <w:szCs w:val="28"/>
        </w:rPr>
        <w:t>и</w:t>
      </w:r>
      <w:r w:rsidRPr="00153484">
        <w:rPr>
          <w:color w:val="000000"/>
          <w:sz w:val="28"/>
          <w:szCs w:val="28"/>
        </w:rPr>
        <w:t xml:space="preserve"> совмещены функц</w:t>
      </w:r>
      <w:r w:rsidR="00153484">
        <w:rPr>
          <w:color w:val="000000"/>
          <w:sz w:val="28"/>
          <w:szCs w:val="28"/>
        </w:rPr>
        <w:t>ии</w:t>
      </w:r>
      <w:r w:rsidRPr="00153484">
        <w:rPr>
          <w:color w:val="000000"/>
          <w:sz w:val="28"/>
          <w:szCs w:val="28"/>
        </w:rPr>
        <w:t xml:space="preserve"> учета пр</w:t>
      </w:r>
      <w:r w:rsidR="00153484">
        <w:rPr>
          <w:color w:val="000000"/>
          <w:sz w:val="28"/>
          <w:szCs w:val="28"/>
        </w:rPr>
        <w:t>и</w:t>
      </w:r>
      <w:r w:rsidRPr="00153484">
        <w:rPr>
          <w:color w:val="000000"/>
          <w:sz w:val="28"/>
          <w:szCs w:val="28"/>
        </w:rPr>
        <w:t xml:space="preserve">хода, расхода </w:t>
      </w:r>
      <w:r w:rsidR="00153484">
        <w:rPr>
          <w:color w:val="000000"/>
          <w:sz w:val="28"/>
          <w:szCs w:val="28"/>
        </w:rPr>
        <w:t>и</w:t>
      </w:r>
      <w:r w:rsidRPr="00153484">
        <w:rPr>
          <w:color w:val="000000"/>
          <w:sz w:val="28"/>
          <w:szCs w:val="28"/>
        </w:rPr>
        <w:t xml:space="preserve"> остатков государственных средств с сопровождающей этот процесс функц</w:t>
      </w:r>
      <w:r w:rsidR="00153484">
        <w:rPr>
          <w:color w:val="000000"/>
          <w:sz w:val="28"/>
          <w:szCs w:val="28"/>
        </w:rPr>
        <w:t>и</w:t>
      </w:r>
      <w:r w:rsidRPr="00153484">
        <w:rPr>
          <w:color w:val="000000"/>
          <w:sz w:val="28"/>
          <w:szCs w:val="28"/>
        </w:rPr>
        <w:t>ей контроля.</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Бл</w:t>
      </w:r>
      <w:r w:rsidR="00153484">
        <w:rPr>
          <w:color w:val="000000"/>
          <w:sz w:val="28"/>
          <w:szCs w:val="28"/>
        </w:rPr>
        <w:t>и</w:t>
      </w:r>
      <w:r w:rsidRPr="00153484">
        <w:rPr>
          <w:color w:val="000000"/>
          <w:sz w:val="28"/>
          <w:szCs w:val="28"/>
        </w:rPr>
        <w:t>жняя канцеляр</w:t>
      </w:r>
      <w:r w:rsidR="00153484">
        <w:rPr>
          <w:color w:val="000000"/>
          <w:sz w:val="28"/>
          <w:szCs w:val="28"/>
        </w:rPr>
        <w:t>и</w:t>
      </w:r>
      <w:r w:rsidRPr="00153484">
        <w:rPr>
          <w:color w:val="000000"/>
          <w:sz w:val="28"/>
          <w:szCs w:val="28"/>
        </w:rPr>
        <w:t xml:space="preserve">я (до 1719 года) </w:t>
      </w:r>
      <w:r w:rsidR="00153484">
        <w:rPr>
          <w:color w:val="000000"/>
          <w:sz w:val="28"/>
          <w:szCs w:val="28"/>
        </w:rPr>
        <w:t>и</w:t>
      </w:r>
      <w:r w:rsidRPr="00153484">
        <w:rPr>
          <w:color w:val="000000"/>
          <w:sz w:val="28"/>
          <w:szCs w:val="28"/>
        </w:rPr>
        <w:t xml:space="preserve">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он-коллег</w:t>
      </w:r>
      <w:r w:rsidR="00153484">
        <w:rPr>
          <w:color w:val="000000"/>
          <w:sz w:val="28"/>
          <w:szCs w:val="28"/>
        </w:rPr>
        <w:t>и</w:t>
      </w:r>
      <w:r w:rsidRPr="00153484">
        <w:rPr>
          <w:color w:val="000000"/>
          <w:sz w:val="28"/>
          <w:szCs w:val="28"/>
        </w:rPr>
        <w:t>я (нач</w:t>
      </w:r>
      <w:r w:rsidR="00153484">
        <w:rPr>
          <w:color w:val="000000"/>
          <w:sz w:val="28"/>
          <w:szCs w:val="28"/>
        </w:rPr>
        <w:t>и</w:t>
      </w:r>
      <w:r w:rsidRPr="00153484">
        <w:rPr>
          <w:color w:val="000000"/>
          <w:sz w:val="28"/>
          <w:szCs w:val="28"/>
        </w:rPr>
        <w:t>ная с 1720 года) В обязанност</w:t>
      </w:r>
      <w:r w:rsidR="00153484">
        <w:rPr>
          <w:color w:val="000000"/>
          <w:sz w:val="28"/>
          <w:szCs w:val="28"/>
        </w:rPr>
        <w:t>и</w:t>
      </w:r>
      <w:r w:rsidRPr="00153484">
        <w:rPr>
          <w:color w:val="000000"/>
          <w:sz w:val="28"/>
          <w:szCs w:val="28"/>
        </w:rPr>
        <w:t xml:space="preserve"> Коллег</w:t>
      </w:r>
      <w:r w:rsidR="00153484">
        <w:rPr>
          <w:color w:val="000000"/>
          <w:sz w:val="28"/>
          <w:szCs w:val="28"/>
        </w:rPr>
        <w:t>ии</w:t>
      </w:r>
      <w:r w:rsidRPr="00153484">
        <w:rPr>
          <w:color w:val="000000"/>
          <w:sz w:val="28"/>
          <w:szCs w:val="28"/>
        </w:rPr>
        <w:t xml:space="preserve"> вход</w:t>
      </w:r>
      <w:r w:rsidR="00153484">
        <w:rPr>
          <w:color w:val="000000"/>
          <w:sz w:val="28"/>
          <w:szCs w:val="28"/>
        </w:rPr>
        <w:t>и</w:t>
      </w:r>
      <w:r w:rsidRPr="00153484">
        <w:rPr>
          <w:color w:val="000000"/>
          <w:sz w:val="28"/>
          <w:szCs w:val="28"/>
        </w:rPr>
        <w:t>ло заведован</w:t>
      </w:r>
      <w:r w:rsidR="00153484">
        <w:rPr>
          <w:color w:val="000000"/>
          <w:sz w:val="28"/>
          <w:szCs w:val="28"/>
        </w:rPr>
        <w:t>и</w:t>
      </w:r>
      <w:r w:rsidRPr="00153484">
        <w:rPr>
          <w:color w:val="000000"/>
          <w:sz w:val="28"/>
          <w:szCs w:val="28"/>
        </w:rPr>
        <w:t>е счетам</w:t>
      </w:r>
      <w:r w:rsidR="00153484">
        <w:rPr>
          <w:color w:val="000000"/>
          <w:sz w:val="28"/>
          <w:szCs w:val="28"/>
        </w:rPr>
        <w:t>и</w:t>
      </w:r>
      <w:r w:rsidRPr="00153484">
        <w:rPr>
          <w:color w:val="000000"/>
          <w:sz w:val="28"/>
          <w:szCs w:val="28"/>
        </w:rPr>
        <w:t xml:space="preserve"> всех государственных доходов </w:t>
      </w:r>
      <w:r w:rsidR="00153484">
        <w:rPr>
          <w:color w:val="000000"/>
          <w:sz w:val="28"/>
          <w:szCs w:val="28"/>
        </w:rPr>
        <w:t>и</w:t>
      </w:r>
      <w:r w:rsidRPr="00153484">
        <w:rPr>
          <w:color w:val="000000"/>
          <w:sz w:val="28"/>
          <w:szCs w:val="28"/>
        </w:rPr>
        <w:t xml:space="preserve"> расходов </w:t>
      </w:r>
      <w:r w:rsidR="00153484">
        <w:rPr>
          <w:color w:val="000000"/>
          <w:sz w:val="28"/>
          <w:szCs w:val="28"/>
        </w:rPr>
        <w:t>и</w:t>
      </w:r>
      <w:r w:rsidRPr="00153484">
        <w:rPr>
          <w:color w:val="000000"/>
          <w:sz w:val="28"/>
          <w:szCs w:val="28"/>
        </w:rPr>
        <w:t xml:space="preserve"> суд над л</w:t>
      </w:r>
      <w:r w:rsidR="00153484">
        <w:rPr>
          <w:color w:val="000000"/>
          <w:sz w:val="28"/>
          <w:szCs w:val="28"/>
        </w:rPr>
        <w:t>и</w:t>
      </w:r>
      <w:r w:rsidRPr="00153484">
        <w:rPr>
          <w:color w:val="000000"/>
          <w:sz w:val="28"/>
          <w:szCs w:val="28"/>
        </w:rPr>
        <w:t>цам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зобл</w:t>
      </w:r>
      <w:r w:rsidR="00153484">
        <w:rPr>
          <w:color w:val="000000"/>
          <w:sz w:val="28"/>
          <w:szCs w:val="28"/>
        </w:rPr>
        <w:t>и</w:t>
      </w:r>
      <w:r w:rsidRPr="00153484">
        <w:rPr>
          <w:color w:val="000000"/>
          <w:sz w:val="28"/>
          <w:szCs w:val="28"/>
        </w:rPr>
        <w:t>чённым</w:t>
      </w:r>
      <w:r w:rsidR="00153484">
        <w:rPr>
          <w:color w:val="000000"/>
          <w:sz w:val="28"/>
          <w:szCs w:val="28"/>
        </w:rPr>
        <w:t>и</w:t>
      </w:r>
      <w:r w:rsidRPr="00153484">
        <w:rPr>
          <w:color w:val="000000"/>
          <w:sz w:val="28"/>
          <w:szCs w:val="28"/>
        </w:rPr>
        <w:t xml:space="preserve"> в злоупотреблен</w:t>
      </w:r>
      <w:r w:rsidR="00153484">
        <w:rPr>
          <w:color w:val="000000"/>
          <w:sz w:val="28"/>
          <w:szCs w:val="28"/>
        </w:rPr>
        <w:t>и</w:t>
      </w:r>
      <w:r w:rsidRPr="00153484">
        <w:rPr>
          <w:color w:val="000000"/>
          <w:sz w:val="28"/>
          <w:szCs w:val="28"/>
        </w:rPr>
        <w:t>ях по част</w:t>
      </w:r>
      <w:r w:rsidR="00153484">
        <w:rPr>
          <w:color w:val="000000"/>
          <w:sz w:val="28"/>
          <w:szCs w:val="28"/>
        </w:rPr>
        <w:t>и</w:t>
      </w:r>
      <w:r w:rsidRPr="00153484">
        <w:rPr>
          <w:color w:val="000000"/>
          <w:sz w:val="28"/>
          <w:szCs w:val="28"/>
        </w:rPr>
        <w:t xml:space="preserve"> соб</w:t>
      </w:r>
      <w:r w:rsidR="00153484">
        <w:rPr>
          <w:color w:val="000000"/>
          <w:sz w:val="28"/>
          <w:szCs w:val="28"/>
        </w:rPr>
        <w:t>и</w:t>
      </w:r>
      <w:r w:rsidRPr="00153484">
        <w:rPr>
          <w:color w:val="000000"/>
          <w:sz w:val="28"/>
          <w:szCs w:val="28"/>
        </w:rPr>
        <w:t>ран</w:t>
      </w:r>
      <w:r w:rsidR="00153484">
        <w:rPr>
          <w:color w:val="000000"/>
          <w:sz w:val="28"/>
          <w:szCs w:val="28"/>
        </w:rPr>
        <w:t>и</w:t>
      </w:r>
      <w:r w:rsidRPr="00153484">
        <w:rPr>
          <w:color w:val="000000"/>
          <w:sz w:val="28"/>
          <w:szCs w:val="28"/>
        </w:rPr>
        <w:t xml:space="preserve">я доходов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расходов. После её подч</w:t>
      </w:r>
      <w:r w:rsidR="00153484">
        <w:rPr>
          <w:color w:val="000000"/>
          <w:sz w:val="28"/>
          <w:szCs w:val="28"/>
        </w:rPr>
        <w:t>и</w:t>
      </w:r>
      <w:r w:rsidRPr="00153484">
        <w:rPr>
          <w:color w:val="000000"/>
          <w:sz w:val="28"/>
          <w:szCs w:val="28"/>
        </w:rPr>
        <w:t>нен</w:t>
      </w:r>
      <w:r w:rsidR="00153484">
        <w:rPr>
          <w:color w:val="000000"/>
          <w:sz w:val="28"/>
          <w:szCs w:val="28"/>
        </w:rPr>
        <w:t>и</w:t>
      </w:r>
      <w:r w:rsidRPr="00153484">
        <w:rPr>
          <w:color w:val="000000"/>
          <w:sz w:val="28"/>
          <w:szCs w:val="28"/>
        </w:rPr>
        <w:t>я Сенату, Коллег</w:t>
      </w:r>
      <w:r w:rsidR="00153484">
        <w:rPr>
          <w:color w:val="000000"/>
          <w:sz w:val="28"/>
          <w:szCs w:val="28"/>
        </w:rPr>
        <w:t>и</w:t>
      </w:r>
      <w:r w:rsidRPr="00153484">
        <w:rPr>
          <w:color w:val="000000"/>
          <w:sz w:val="28"/>
          <w:szCs w:val="28"/>
        </w:rPr>
        <w:t>я получ</w:t>
      </w:r>
      <w:r w:rsidR="00153484">
        <w:rPr>
          <w:color w:val="000000"/>
          <w:sz w:val="28"/>
          <w:szCs w:val="28"/>
        </w:rPr>
        <w:t>и</w:t>
      </w:r>
      <w:r w:rsidRPr="00153484">
        <w:rPr>
          <w:color w:val="000000"/>
          <w:sz w:val="28"/>
          <w:szCs w:val="28"/>
        </w:rPr>
        <w:t xml:space="preserve">ла </w:t>
      </w:r>
      <w:r w:rsidR="00153484">
        <w:rPr>
          <w:color w:val="000000"/>
          <w:sz w:val="28"/>
          <w:szCs w:val="28"/>
        </w:rPr>
        <w:t>и</w:t>
      </w:r>
      <w:r w:rsidRPr="00153484">
        <w:rPr>
          <w:color w:val="000000"/>
          <w:sz w:val="28"/>
          <w:szCs w:val="28"/>
        </w:rPr>
        <w:t>нструкц</w:t>
      </w:r>
      <w:r w:rsidR="00153484">
        <w:rPr>
          <w:color w:val="000000"/>
          <w:sz w:val="28"/>
          <w:szCs w:val="28"/>
        </w:rPr>
        <w:t>и</w:t>
      </w:r>
      <w:r w:rsidRPr="00153484">
        <w:rPr>
          <w:color w:val="000000"/>
          <w:sz w:val="28"/>
          <w:szCs w:val="28"/>
        </w:rPr>
        <w:t>ю для сво</w:t>
      </w:r>
      <w:r w:rsidR="00153484">
        <w:rPr>
          <w:color w:val="000000"/>
          <w:sz w:val="28"/>
          <w:szCs w:val="28"/>
        </w:rPr>
        <w:t>и</w:t>
      </w:r>
      <w:r w:rsidRPr="00153484">
        <w:rPr>
          <w:color w:val="000000"/>
          <w:sz w:val="28"/>
          <w:szCs w:val="28"/>
        </w:rPr>
        <w:t>х действ</w:t>
      </w:r>
      <w:r w:rsidR="00153484">
        <w:rPr>
          <w:color w:val="000000"/>
          <w:sz w:val="28"/>
          <w:szCs w:val="28"/>
        </w:rPr>
        <w:t>и</w:t>
      </w:r>
      <w:r w:rsidRPr="00153484">
        <w:rPr>
          <w:color w:val="000000"/>
          <w:sz w:val="28"/>
          <w:szCs w:val="28"/>
        </w:rPr>
        <w:t>й, представлявшую первый опыт сколько-н</w:t>
      </w:r>
      <w:r w:rsidR="00153484">
        <w:rPr>
          <w:color w:val="000000"/>
          <w:sz w:val="28"/>
          <w:szCs w:val="28"/>
        </w:rPr>
        <w:t>и</w:t>
      </w:r>
      <w:r w:rsidRPr="00153484">
        <w:rPr>
          <w:color w:val="000000"/>
          <w:sz w:val="28"/>
          <w:szCs w:val="28"/>
        </w:rPr>
        <w:t>будь с</w:t>
      </w:r>
      <w:r w:rsidR="00153484">
        <w:rPr>
          <w:color w:val="000000"/>
          <w:sz w:val="28"/>
          <w:szCs w:val="28"/>
        </w:rPr>
        <w:t>и</w:t>
      </w:r>
      <w:r w:rsidRPr="00153484">
        <w:rPr>
          <w:color w:val="000000"/>
          <w:sz w:val="28"/>
          <w:szCs w:val="28"/>
        </w:rPr>
        <w:t>стемат</w:t>
      </w:r>
      <w:r w:rsidR="00153484">
        <w:rPr>
          <w:color w:val="000000"/>
          <w:sz w:val="28"/>
          <w:szCs w:val="28"/>
        </w:rPr>
        <w:t>и</w:t>
      </w:r>
      <w:r w:rsidRPr="00153484">
        <w:rPr>
          <w:color w:val="000000"/>
          <w:sz w:val="28"/>
          <w:szCs w:val="28"/>
        </w:rPr>
        <w:t xml:space="preserve">ческого </w:t>
      </w:r>
      <w:r w:rsidR="00153484">
        <w:rPr>
          <w:color w:val="000000"/>
          <w:sz w:val="28"/>
          <w:szCs w:val="28"/>
        </w:rPr>
        <w:t>и</w:t>
      </w:r>
      <w:r w:rsidRPr="00153484">
        <w:rPr>
          <w:color w:val="000000"/>
          <w:sz w:val="28"/>
          <w:szCs w:val="28"/>
        </w:rPr>
        <w:t>зложен</w:t>
      </w:r>
      <w:r w:rsidR="00153484">
        <w:rPr>
          <w:color w:val="000000"/>
          <w:sz w:val="28"/>
          <w:szCs w:val="28"/>
        </w:rPr>
        <w:t>и</w:t>
      </w:r>
      <w:r w:rsidRPr="00153484">
        <w:rPr>
          <w:color w:val="000000"/>
          <w:sz w:val="28"/>
          <w:szCs w:val="28"/>
        </w:rPr>
        <w:t>я обязанностей государственного контроля. Во главу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онных требован</w:t>
      </w:r>
      <w:r w:rsidR="00153484">
        <w:rPr>
          <w:color w:val="000000"/>
          <w:sz w:val="28"/>
          <w:szCs w:val="28"/>
        </w:rPr>
        <w:t>и</w:t>
      </w:r>
      <w:r w:rsidRPr="00153484">
        <w:rPr>
          <w:color w:val="000000"/>
          <w:sz w:val="28"/>
          <w:szCs w:val="28"/>
        </w:rPr>
        <w:t>й по отношен</w:t>
      </w:r>
      <w:r w:rsidR="00153484">
        <w:rPr>
          <w:color w:val="000000"/>
          <w:sz w:val="28"/>
          <w:szCs w:val="28"/>
        </w:rPr>
        <w:t>и</w:t>
      </w:r>
      <w:r w:rsidRPr="00153484">
        <w:rPr>
          <w:color w:val="000000"/>
          <w:sz w:val="28"/>
          <w:szCs w:val="28"/>
        </w:rPr>
        <w:t>ю ко всякого рода операц</w:t>
      </w:r>
      <w:r w:rsidR="00153484">
        <w:rPr>
          <w:color w:val="000000"/>
          <w:sz w:val="28"/>
          <w:szCs w:val="28"/>
        </w:rPr>
        <w:t>и</w:t>
      </w:r>
      <w:r w:rsidRPr="00153484">
        <w:rPr>
          <w:color w:val="000000"/>
          <w:sz w:val="28"/>
          <w:szCs w:val="28"/>
        </w:rPr>
        <w:t>ям распоряд</w:t>
      </w:r>
      <w:r w:rsidR="00153484">
        <w:rPr>
          <w:color w:val="000000"/>
          <w:sz w:val="28"/>
          <w:szCs w:val="28"/>
        </w:rPr>
        <w:t>и</w:t>
      </w:r>
      <w:r w:rsidRPr="00153484">
        <w:rPr>
          <w:color w:val="000000"/>
          <w:sz w:val="28"/>
          <w:szCs w:val="28"/>
        </w:rPr>
        <w:t>телей казенным</w:t>
      </w:r>
      <w:r w:rsidR="00153484">
        <w:rPr>
          <w:color w:val="000000"/>
          <w:sz w:val="28"/>
          <w:szCs w:val="28"/>
        </w:rPr>
        <w:t>и</w:t>
      </w:r>
      <w:r w:rsidRPr="00153484">
        <w:rPr>
          <w:color w:val="000000"/>
          <w:sz w:val="28"/>
          <w:szCs w:val="28"/>
        </w:rPr>
        <w:t xml:space="preserve"> средствам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нструкц</w:t>
      </w:r>
      <w:r w:rsidR="00153484">
        <w:rPr>
          <w:color w:val="000000"/>
          <w:sz w:val="28"/>
          <w:szCs w:val="28"/>
        </w:rPr>
        <w:t>и</w:t>
      </w:r>
      <w:r w:rsidRPr="00153484">
        <w:rPr>
          <w:color w:val="000000"/>
          <w:sz w:val="28"/>
          <w:szCs w:val="28"/>
        </w:rPr>
        <w:t>я став</w:t>
      </w:r>
      <w:r w:rsidR="00153484">
        <w:rPr>
          <w:color w:val="000000"/>
          <w:sz w:val="28"/>
          <w:szCs w:val="28"/>
        </w:rPr>
        <w:t>и</w:t>
      </w:r>
      <w:r w:rsidRPr="00153484">
        <w:rPr>
          <w:color w:val="000000"/>
          <w:sz w:val="28"/>
          <w:szCs w:val="28"/>
        </w:rPr>
        <w:t>т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 законност</w:t>
      </w:r>
      <w:r w:rsidR="00153484">
        <w:rPr>
          <w:color w:val="000000"/>
          <w:sz w:val="28"/>
          <w:szCs w:val="28"/>
        </w:rPr>
        <w:t>и</w:t>
      </w:r>
      <w:r w:rsidRPr="00153484">
        <w:rPr>
          <w:color w:val="000000"/>
          <w:sz w:val="28"/>
          <w:szCs w:val="28"/>
        </w:rPr>
        <w:t xml:space="preserve"> — соответств</w:t>
      </w:r>
      <w:r w:rsidR="00153484">
        <w:rPr>
          <w:color w:val="000000"/>
          <w:sz w:val="28"/>
          <w:szCs w:val="28"/>
        </w:rPr>
        <w:t>и</w:t>
      </w:r>
      <w:r w:rsidRPr="00153484">
        <w:rPr>
          <w:color w:val="000000"/>
          <w:sz w:val="28"/>
          <w:szCs w:val="28"/>
        </w:rPr>
        <w:t>я операц</w:t>
      </w:r>
      <w:r w:rsidR="00153484">
        <w:rPr>
          <w:color w:val="000000"/>
          <w:sz w:val="28"/>
          <w:szCs w:val="28"/>
        </w:rPr>
        <w:t>и</w:t>
      </w:r>
      <w:r w:rsidRPr="00153484">
        <w:rPr>
          <w:color w:val="000000"/>
          <w:sz w:val="28"/>
          <w:szCs w:val="28"/>
        </w:rPr>
        <w:t>й законным основан</w:t>
      </w:r>
      <w:r w:rsidR="00153484">
        <w:rPr>
          <w:color w:val="000000"/>
          <w:sz w:val="28"/>
          <w:szCs w:val="28"/>
        </w:rPr>
        <w:t>и</w:t>
      </w:r>
      <w:r w:rsidRPr="00153484">
        <w:rPr>
          <w:color w:val="000000"/>
          <w:sz w:val="28"/>
          <w:szCs w:val="28"/>
        </w:rPr>
        <w:t xml:space="preserve">ям для </w:t>
      </w:r>
      <w:r w:rsidR="00153484">
        <w:rPr>
          <w:color w:val="000000"/>
          <w:sz w:val="28"/>
          <w:szCs w:val="28"/>
        </w:rPr>
        <w:t>и</w:t>
      </w:r>
      <w:r w:rsidRPr="00153484">
        <w:rPr>
          <w:color w:val="000000"/>
          <w:sz w:val="28"/>
          <w:szCs w:val="28"/>
        </w:rPr>
        <w:t>х про</w:t>
      </w:r>
      <w:r w:rsidR="00153484">
        <w:rPr>
          <w:color w:val="000000"/>
          <w:sz w:val="28"/>
          <w:szCs w:val="28"/>
        </w:rPr>
        <w:t>и</w:t>
      </w:r>
      <w:r w:rsidRPr="00153484">
        <w:rPr>
          <w:color w:val="000000"/>
          <w:sz w:val="28"/>
          <w:szCs w:val="28"/>
        </w:rPr>
        <w:t>зводства.</w:t>
      </w:r>
      <w:r w:rsidR="003469A5" w:rsidRPr="00153484">
        <w:rPr>
          <w:rStyle w:val="a7"/>
          <w:color w:val="000000"/>
          <w:sz w:val="28"/>
          <w:szCs w:val="28"/>
          <w:vertAlign w:val="baseline"/>
        </w:rPr>
        <w:footnoteReference w:id="20"/>
      </w:r>
    </w:p>
    <w:p w:rsidR="00153484" w:rsidRDefault="008842FF"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 xml:space="preserve"> Ел</w:t>
      </w:r>
      <w:r w:rsidR="00153484">
        <w:rPr>
          <w:color w:val="000000"/>
          <w:sz w:val="28"/>
          <w:szCs w:val="28"/>
        </w:rPr>
        <w:t>и</w:t>
      </w:r>
      <w:r w:rsidRPr="00153484">
        <w:rPr>
          <w:color w:val="000000"/>
          <w:sz w:val="28"/>
          <w:szCs w:val="28"/>
        </w:rPr>
        <w:t>завете Петровне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он-коллег</w:t>
      </w:r>
      <w:r w:rsidR="00153484">
        <w:rPr>
          <w:color w:val="000000"/>
          <w:sz w:val="28"/>
          <w:szCs w:val="28"/>
        </w:rPr>
        <w:t>и</w:t>
      </w:r>
      <w:r w:rsidRPr="00153484">
        <w:rPr>
          <w:color w:val="000000"/>
          <w:sz w:val="28"/>
          <w:szCs w:val="28"/>
        </w:rPr>
        <w:t>я вновь станов</w:t>
      </w:r>
      <w:r w:rsidR="00153484">
        <w:rPr>
          <w:color w:val="000000"/>
          <w:sz w:val="28"/>
          <w:szCs w:val="28"/>
        </w:rPr>
        <w:t>и</w:t>
      </w:r>
      <w:r w:rsidRPr="00153484">
        <w:rPr>
          <w:color w:val="000000"/>
          <w:sz w:val="28"/>
          <w:szCs w:val="28"/>
        </w:rPr>
        <w:t>тся ед</w:t>
      </w:r>
      <w:r w:rsidR="00153484">
        <w:rPr>
          <w:color w:val="000000"/>
          <w:sz w:val="28"/>
          <w:szCs w:val="28"/>
        </w:rPr>
        <w:t>и</w:t>
      </w:r>
      <w:r w:rsidRPr="00153484">
        <w:rPr>
          <w:color w:val="000000"/>
          <w:sz w:val="28"/>
          <w:szCs w:val="28"/>
        </w:rPr>
        <w:t xml:space="preserve">нственным для всех мест </w:t>
      </w:r>
      <w:r w:rsidR="00153484">
        <w:rPr>
          <w:color w:val="000000"/>
          <w:sz w:val="28"/>
          <w:szCs w:val="28"/>
        </w:rPr>
        <w:t>и</w:t>
      </w:r>
      <w:r w:rsidRPr="00153484">
        <w:rPr>
          <w:color w:val="000000"/>
          <w:sz w:val="28"/>
          <w:szCs w:val="28"/>
        </w:rPr>
        <w:t xml:space="preserve"> л</w:t>
      </w:r>
      <w:r w:rsidR="00153484">
        <w:rPr>
          <w:color w:val="000000"/>
          <w:sz w:val="28"/>
          <w:szCs w:val="28"/>
        </w:rPr>
        <w:t>и</w:t>
      </w:r>
      <w:r w:rsidRPr="00153484">
        <w:rPr>
          <w:color w:val="000000"/>
          <w:sz w:val="28"/>
          <w:szCs w:val="28"/>
        </w:rPr>
        <w:t>ц Росс</w:t>
      </w:r>
      <w:r w:rsidR="00153484">
        <w:rPr>
          <w:color w:val="000000"/>
          <w:sz w:val="28"/>
          <w:szCs w:val="28"/>
        </w:rPr>
        <w:t>и</w:t>
      </w:r>
      <w:r w:rsidRPr="00153484">
        <w:rPr>
          <w:color w:val="000000"/>
          <w:sz w:val="28"/>
          <w:szCs w:val="28"/>
        </w:rPr>
        <w:t xml:space="preserve">йской </w:t>
      </w:r>
      <w:r w:rsidR="00153484">
        <w:rPr>
          <w:color w:val="000000"/>
          <w:sz w:val="28"/>
          <w:szCs w:val="28"/>
        </w:rPr>
        <w:t>и</w:t>
      </w:r>
      <w:r w:rsidRPr="00153484">
        <w:rPr>
          <w:color w:val="000000"/>
          <w:sz w:val="28"/>
          <w:szCs w:val="28"/>
        </w:rPr>
        <w:t>мпер</w:t>
      </w:r>
      <w:r w:rsidR="00153484">
        <w:rPr>
          <w:color w:val="000000"/>
          <w:sz w:val="28"/>
          <w:szCs w:val="28"/>
        </w:rPr>
        <w:t>ии</w:t>
      </w:r>
      <w:r w:rsidRPr="00153484">
        <w:rPr>
          <w:color w:val="000000"/>
          <w:sz w:val="28"/>
          <w:szCs w:val="28"/>
        </w:rPr>
        <w:t xml:space="preserve">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онным учрежден</w:t>
      </w:r>
      <w:r w:rsidR="00153484">
        <w:rPr>
          <w:color w:val="000000"/>
          <w:sz w:val="28"/>
          <w:szCs w:val="28"/>
        </w:rPr>
        <w:t>и</w:t>
      </w:r>
      <w:r w:rsidRPr="00153484">
        <w:rPr>
          <w:color w:val="000000"/>
          <w:sz w:val="28"/>
          <w:szCs w:val="28"/>
        </w:rPr>
        <w:t>ем. Пр</w:t>
      </w:r>
      <w:r w:rsidR="00153484">
        <w:rPr>
          <w:color w:val="000000"/>
          <w:sz w:val="28"/>
          <w:szCs w:val="28"/>
        </w:rPr>
        <w:t>и</w:t>
      </w:r>
      <w:r w:rsidRPr="00153484">
        <w:rPr>
          <w:color w:val="000000"/>
          <w:sz w:val="28"/>
          <w:szCs w:val="28"/>
        </w:rPr>
        <w:t xml:space="preserve"> этом весьма остро став</w:t>
      </w:r>
      <w:r w:rsidR="00153484">
        <w:rPr>
          <w:color w:val="000000"/>
          <w:sz w:val="28"/>
          <w:szCs w:val="28"/>
        </w:rPr>
        <w:t>и</w:t>
      </w:r>
      <w:r w:rsidRPr="00153484">
        <w:rPr>
          <w:color w:val="000000"/>
          <w:sz w:val="28"/>
          <w:szCs w:val="28"/>
        </w:rPr>
        <w:t>лась задача повышен</w:t>
      </w:r>
      <w:r w:rsidR="00153484">
        <w:rPr>
          <w:color w:val="000000"/>
          <w:sz w:val="28"/>
          <w:szCs w:val="28"/>
        </w:rPr>
        <w:t>и</w:t>
      </w:r>
      <w:r w:rsidRPr="00153484">
        <w:rPr>
          <w:color w:val="000000"/>
          <w:sz w:val="28"/>
          <w:szCs w:val="28"/>
        </w:rPr>
        <w:t>я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ее работы. Напр</w:t>
      </w:r>
      <w:r w:rsidR="00153484">
        <w:rPr>
          <w:color w:val="000000"/>
          <w:sz w:val="28"/>
          <w:szCs w:val="28"/>
        </w:rPr>
        <w:t>и</w:t>
      </w:r>
      <w:r w:rsidRPr="00153484">
        <w:rPr>
          <w:color w:val="000000"/>
          <w:sz w:val="28"/>
          <w:szCs w:val="28"/>
        </w:rPr>
        <w:t>мер, в 1756 году Сенат обнаруж</w:t>
      </w:r>
      <w:r w:rsidR="00153484">
        <w:rPr>
          <w:color w:val="000000"/>
          <w:sz w:val="28"/>
          <w:szCs w:val="28"/>
        </w:rPr>
        <w:t>и</w:t>
      </w:r>
      <w:r w:rsidRPr="00153484">
        <w:rPr>
          <w:color w:val="000000"/>
          <w:sz w:val="28"/>
          <w:szCs w:val="28"/>
        </w:rPr>
        <w:t>л, что на содержан</w:t>
      </w:r>
      <w:r w:rsidR="00153484">
        <w:rPr>
          <w:color w:val="000000"/>
          <w:sz w:val="28"/>
          <w:szCs w:val="28"/>
        </w:rPr>
        <w:t>и</w:t>
      </w:r>
      <w:r w:rsidRPr="00153484">
        <w:rPr>
          <w:color w:val="000000"/>
          <w:sz w:val="28"/>
          <w:szCs w:val="28"/>
        </w:rPr>
        <w:t>е ч</w:t>
      </w:r>
      <w:r w:rsidR="00153484">
        <w:rPr>
          <w:color w:val="000000"/>
          <w:sz w:val="28"/>
          <w:szCs w:val="28"/>
        </w:rPr>
        <w:t>и</w:t>
      </w:r>
      <w:r w:rsidRPr="00153484">
        <w:rPr>
          <w:color w:val="000000"/>
          <w:sz w:val="28"/>
          <w:szCs w:val="28"/>
        </w:rPr>
        <w:t>новн</w:t>
      </w:r>
      <w:r w:rsidR="00153484">
        <w:rPr>
          <w:color w:val="000000"/>
          <w:sz w:val="28"/>
          <w:szCs w:val="28"/>
        </w:rPr>
        <w:t>и</w:t>
      </w:r>
      <w:r w:rsidRPr="00153484">
        <w:rPr>
          <w:color w:val="000000"/>
          <w:sz w:val="28"/>
          <w:szCs w:val="28"/>
        </w:rPr>
        <w:t>ков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он-коллег</w:t>
      </w:r>
      <w:r w:rsidR="00153484">
        <w:rPr>
          <w:color w:val="000000"/>
          <w:sz w:val="28"/>
          <w:szCs w:val="28"/>
        </w:rPr>
        <w:t>ии</w:t>
      </w:r>
      <w:r w:rsidRPr="00153484">
        <w:rPr>
          <w:color w:val="000000"/>
          <w:sz w:val="28"/>
          <w:szCs w:val="28"/>
        </w:rPr>
        <w:t xml:space="preserve"> расходуются больш</w:t>
      </w:r>
      <w:r w:rsidR="00153484">
        <w:rPr>
          <w:color w:val="000000"/>
          <w:sz w:val="28"/>
          <w:szCs w:val="28"/>
        </w:rPr>
        <w:t>и</w:t>
      </w:r>
      <w:r w:rsidRPr="00153484">
        <w:rPr>
          <w:color w:val="000000"/>
          <w:sz w:val="28"/>
          <w:szCs w:val="28"/>
        </w:rPr>
        <w:t xml:space="preserve">е суммы </w:t>
      </w:r>
      <w:r w:rsidR="00153484">
        <w:rPr>
          <w:color w:val="000000"/>
          <w:sz w:val="28"/>
          <w:szCs w:val="28"/>
        </w:rPr>
        <w:t>и</w:t>
      </w:r>
      <w:r w:rsidRPr="00153484">
        <w:rPr>
          <w:color w:val="000000"/>
          <w:sz w:val="28"/>
          <w:szCs w:val="28"/>
        </w:rPr>
        <w:t xml:space="preserve"> что эта Коллег</w:t>
      </w:r>
      <w:r w:rsidR="00153484">
        <w:rPr>
          <w:color w:val="000000"/>
          <w:sz w:val="28"/>
          <w:szCs w:val="28"/>
        </w:rPr>
        <w:t>и</w:t>
      </w:r>
      <w:r w:rsidRPr="00153484">
        <w:rPr>
          <w:color w:val="000000"/>
          <w:sz w:val="28"/>
          <w:szCs w:val="28"/>
        </w:rPr>
        <w:t>я, обязанная представлять годовые генеральные табел</w:t>
      </w:r>
      <w:r w:rsidR="00153484">
        <w:rPr>
          <w:color w:val="000000"/>
          <w:sz w:val="28"/>
          <w:szCs w:val="28"/>
        </w:rPr>
        <w:t>и</w:t>
      </w:r>
      <w:r w:rsidRPr="00153484">
        <w:rPr>
          <w:color w:val="000000"/>
          <w:sz w:val="28"/>
          <w:szCs w:val="28"/>
        </w:rPr>
        <w:t xml:space="preserve"> о пр</w:t>
      </w:r>
      <w:r w:rsidR="00153484">
        <w:rPr>
          <w:color w:val="000000"/>
          <w:sz w:val="28"/>
          <w:szCs w:val="28"/>
        </w:rPr>
        <w:t>и</w:t>
      </w:r>
      <w:r w:rsidRPr="00153484">
        <w:rPr>
          <w:color w:val="000000"/>
          <w:sz w:val="28"/>
          <w:szCs w:val="28"/>
        </w:rPr>
        <w:t xml:space="preserve">ходе, расходе </w:t>
      </w:r>
      <w:r w:rsidR="00153484">
        <w:rPr>
          <w:color w:val="000000"/>
          <w:sz w:val="28"/>
          <w:szCs w:val="28"/>
        </w:rPr>
        <w:t>и</w:t>
      </w:r>
      <w:r w:rsidRPr="00153484">
        <w:rPr>
          <w:color w:val="000000"/>
          <w:sz w:val="28"/>
          <w:szCs w:val="28"/>
        </w:rPr>
        <w:t xml:space="preserve"> остатках денежных средств, а также месячные ведомост</w:t>
      </w:r>
      <w:r w:rsidR="00153484">
        <w:rPr>
          <w:color w:val="000000"/>
          <w:sz w:val="28"/>
          <w:szCs w:val="28"/>
        </w:rPr>
        <w:t>и</w:t>
      </w:r>
      <w:r w:rsidRPr="00153484">
        <w:rPr>
          <w:color w:val="000000"/>
          <w:sz w:val="28"/>
          <w:szCs w:val="28"/>
        </w:rPr>
        <w:t xml:space="preserve"> о ходе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й, «н</w:t>
      </w:r>
      <w:r w:rsidR="00153484">
        <w:rPr>
          <w:color w:val="000000"/>
          <w:sz w:val="28"/>
          <w:szCs w:val="28"/>
        </w:rPr>
        <w:t>и</w:t>
      </w:r>
      <w:r w:rsidRPr="00153484">
        <w:rPr>
          <w:color w:val="000000"/>
          <w:sz w:val="28"/>
          <w:szCs w:val="28"/>
        </w:rPr>
        <w:t xml:space="preserve"> об одном годе вышеп</w:t>
      </w:r>
      <w:r w:rsidR="00153484">
        <w:rPr>
          <w:color w:val="000000"/>
          <w:sz w:val="28"/>
          <w:szCs w:val="28"/>
        </w:rPr>
        <w:t>и</w:t>
      </w:r>
      <w:r w:rsidRPr="00153484">
        <w:rPr>
          <w:color w:val="000000"/>
          <w:sz w:val="28"/>
          <w:szCs w:val="28"/>
        </w:rPr>
        <w:t>санной табел</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рапортов не подавала». В связ</w:t>
      </w:r>
      <w:r w:rsidR="00153484">
        <w:rPr>
          <w:color w:val="000000"/>
          <w:sz w:val="28"/>
          <w:szCs w:val="28"/>
        </w:rPr>
        <w:t>и</w:t>
      </w:r>
      <w:r w:rsidRPr="00153484">
        <w:rPr>
          <w:color w:val="000000"/>
          <w:sz w:val="28"/>
          <w:szCs w:val="28"/>
        </w:rPr>
        <w:t xml:space="preserve"> с эт</w:t>
      </w:r>
      <w:r w:rsidR="00153484">
        <w:rPr>
          <w:color w:val="000000"/>
          <w:sz w:val="28"/>
          <w:szCs w:val="28"/>
        </w:rPr>
        <w:t>и</w:t>
      </w:r>
      <w:r w:rsidRPr="00153484">
        <w:rPr>
          <w:color w:val="000000"/>
          <w:sz w:val="28"/>
          <w:szCs w:val="28"/>
        </w:rPr>
        <w:t>м Сенат реш</w:t>
      </w:r>
      <w:r w:rsidR="00153484">
        <w:rPr>
          <w:color w:val="000000"/>
          <w:sz w:val="28"/>
          <w:szCs w:val="28"/>
        </w:rPr>
        <w:t>и</w:t>
      </w:r>
      <w:r w:rsidRPr="00153484">
        <w:rPr>
          <w:color w:val="000000"/>
          <w:sz w:val="28"/>
          <w:szCs w:val="28"/>
        </w:rPr>
        <w:t>л пр</w:t>
      </w:r>
      <w:r w:rsidR="00153484">
        <w:rPr>
          <w:color w:val="000000"/>
          <w:sz w:val="28"/>
          <w:szCs w:val="28"/>
        </w:rPr>
        <w:t>и</w:t>
      </w:r>
      <w:r w:rsidRPr="00153484">
        <w:rPr>
          <w:color w:val="000000"/>
          <w:sz w:val="28"/>
          <w:szCs w:val="28"/>
        </w:rPr>
        <w:t>нять своеобразные меры: «той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он-коллег</w:t>
      </w:r>
      <w:r w:rsidR="00153484">
        <w:rPr>
          <w:color w:val="000000"/>
          <w:sz w:val="28"/>
          <w:szCs w:val="28"/>
        </w:rPr>
        <w:t>ии</w:t>
      </w:r>
      <w:r w:rsidRPr="00153484">
        <w:rPr>
          <w:color w:val="000000"/>
          <w:sz w:val="28"/>
          <w:szCs w:val="28"/>
        </w:rPr>
        <w:t xml:space="preserve"> с конторою, членам, секретарям </w:t>
      </w:r>
      <w:r w:rsidR="00153484">
        <w:rPr>
          <w:color w:val="000000"/>
          <w:sz w:val="28"/>
          <w:szCs w:val="28"/>
        </w:rPr>
        <w:t>и</w:t>
      </w:r>
      <w:r w:rsidRPr="00153484">
        <w:rPr>
          <w:color w:val="000000"/>
          <w:sz w:val="28"/>
          <w:szCs w:val="28"/>
        </w:rPr>
        <w:t xml:space="preserve"> пр</w:t>
      </w:r>
      <w:r w:rsidR="00153484">
        <w:rPr>
          <w:color w:val="000000"/>
          <w:sz w:val="28"/>
          <w:szCs w:val="28"/>
        </w:rPr>
        <w:t>и</w:t>
      </w:r>
      <w:r w:rsidRPr="00153484">
        <w:rPr>
          <w:color w:val="000000"/>
          <w:sz w:val="28"/>
          <w:szCs w:val="28"/>
        </w:rPr>
        <w:t>казным людям жалованье про</w:t>
      </w:r>
      <w:r w:rsidR="00153484">
        <w:rPr>
          <w:color w:val="000000"/>
          <w:sz w:val="28"/>
          <w:szCs w:val="28"/>
        </w:rPr>
        <w:t>и</w:t>
      </w:r>
      <w:r w:rsidRPr="00153484">
        <w:rPr>
          <w:color w:val="000000"/>
          <w:sz w:val="28"/>
          <w:szCs w:val="28"/>
        </w:rPr>
        <w:t>звод</w:t>
      </w:r>
      <w:r w:rsidR="00153484">
        <w:rPr>
          <w:color w:val="000000"/>
          <w:sz w:val="28"/>
          <w:szCs w:val="28"/>
        </w:rPr>
        <w:t>и</w:t>
      </w:r>
      <w:r w:rsidRPr="00153484">
        <w:rPr>
          <w:color w:val="000000"/>
          <w:sz w:val="28"/>
          <w:szCs w:val="28"/>
        </w:rPr>
        <w:t xml:space="preserve">ть </w:t>
      </w:r>
      <w:r w:rsidR="00153484">
        <w:rPr>
          <w:color w:val="000000"/>
          <w:sz w:val="28"/>
          <w:szCs w:val="28"/>
        </w:rPr>
        <w:t>и</w:t>
      </w:r>
      <w:r w:rsidRPr="00153484">
        <w:rPr>
          <w:color w:val="000000"/>
          <w:sz w:val="28"/>
          <w:szCs w:val="28"/>
        </w:rPr>
        <w:t xml:space="preserve">з взысканных по счетам начетных денег, а </w:t>
      </w:r>
      <w:r w:rsidR="00153484">
        <w:rPr>
          <w:color w:val="000000"/>
          <w:sz w:val="28"/>
          <w:szCs w:val="28"/>
        </w:rPr>
        <w:t>и</w:t>
      </w:r>
      <w:r w:rsidRPr="00153484">
        <w:rPr>
          <w:color w:val="000000"/>
          <w:sz w:val="28"/>
          <w:szCs w:val="28"/>
        </w:rPr>
        <w:t>з Штатс-конторы более уже не про</w:t>
      </w:r>
      <w:r w:rsidR="00153484">
        <w:rPr>
          <w:color w:val="000000"/>
          <w:sz w:val="28"/>
          <w:szCs w:val="28"/>
        </w:rPr>
        <w:t>и</w:t>
      </w:r>
      <w:r w:rsidRPr="00153484">
        <w:rPr>
          <w:color w:val="000000"/>
          <w:sz w:val="28"/>
          <w:szCs w:val="28"/>
        </w:rPr>
        <w:t>звод</w:t>
      </w:r>
      <w:r w:rsidR="00153484">
        <w:rPr>
          <w:color w:val="000000"/>
          <w:sz w:val="28"/>
          <w:szCs w:val="28"/>
        </w:rPr>
        <w:t>и</w:t>
      </w:r>
      <w:r w:rsidRPr="00153484">
        <w:rPr>
          <w:color w:val="000000"/>
          <w:sz w:val="28"/>
          <w:szCs w:val="28"/>
        </w:rPr>
        <w:t>ть». Однако эт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друг</w:t>
      </w:r>
      <w:r w:rsidR="00153484">
        <w:rPr>
          <w:color w:val="000000"/>
          <w:sz w:val="28"/>
          <w:szCs w:val="28"/>
        </w:rPr>
        <w:t>и</w:t>
      </w:r>
      <w:r w:rsidRPr="00153484">
        <w:rPr>
          <w:color w:val="000000"/>
          <w:sz w:val="28"/>
          <w:szCs w:val="28"/>
        </w:rPr>
        <w:t>е попытк</w:t>
      </w:r>
      <w:r w:rsidR="00153484">
        <w:rPr>
          <w:color w:val="000000"/>
          <w:sz w:val="28"/>
          <w:szCs w:val="28"/>
        </w:rPr>
        <w:t>и</w:t>
      </w:r>
      <w:r w:rsidRPr="00153484">
        <w:rPr>
          <w:color w:val="000000"/>
          <w:sz w:val="28"/>
          <w:szCs w:val="28"/>
        </w:rPr>
        <w:t xml:space="preserve"> улучш</w:t>
      </w:r>
      <w:r w:rsidR="00153484">
        <w:rPr>
          <w:color w:val="000000"/>
          <w:sz w:val="28"/>
          <w:szCs w:val="28"/>
        </w:rPr>
        <w:t>и</w:t>
      </w:r>
      <w:r w:rsidRPr="00153484">
        <w:rPr>
          <w:color w:val="000000"/>
          <w:sz w:val="28"/>
          <w:szCs w:val="28"/>
        </w:rPr>
        <w:t>ть контрольное дело не устранял</w:t>
      </w:r>
      <w:r w:rsidR="00153484">
        <w:rPr>
          <w:color w:val="000000"/>
          <w:sz w:val="28"/>
          <w:szCs w:val="28"/>
        </w:rPr>
        <w:t>и</w:t>
      </w:r>
      <w:r w:rsidRPr="00153484">
        <w:rPr>
          <w:color w:val="000000"/>
          <w:sz w:val="28"/>
          <w:szCs w:val="28"/>
        </w:rPr>
        <w:t xml:space="preserve"> основной пр</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ны застоя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онного дела — неналаженност</w:t>
      </w:r>
      <w:r w:rsidR="00153484">
        <w:rPr>
          <w:color w:val="000000"/>
          <w:sz w:val="28"/>
          <w:szCs w:val="28"/>
        </w:rPr>
        <w:t>и</w:t>
      </w:r>
      <w:r w:rsidRPr="00153484">
        <w:rPr>
          <w:color w:val="000000"/>
          <w:sz w:val="28"/>
          <w:szCs w:val="28"/>
        </w:rPr>
        <w:t xml:space="preserve"> местного счетоводства </w:t>
      </w:r>
      <w:r w:rsidR="00153484">
        <w:rPr>
          <w:color w:val="000000"/>
          <w:sz w:val="28"/>
          <w:szCs w:val="28"/>
        </w:rPr>
        <w:t>и</w:t>
      </w:r>
      <w:r w:rsidRPr="00153484">
        <w:rPr>
          <w:color w:val="000000"/>
          <w:sz w:val="28"/>
          <w:szCs w:val="28"/>
        </w:rPr>
        <w:t xml:space="preserve"> отчетност</w:t>
      </w:r>
      <w:r w:rsidR="00153484">
        <w:rPr>
          <w:color w:val="000000"/>
          <w:sz w:val="28"/>
          <w:szCs w:val="28"/>
        </w:rPr>
        <w:t>и</w:t>
      </w:r>
      <w:r w:rsidRPr="00153484">
        <w:rPr>
          <w:color w:val="000000"/>
          <w:sz w:val="28"/>
          <w:szCs w:val="28"/>
        </w:rPr>
        <w:t>.</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В соответств</w:t>
      </w:r>
      <w:r w:rsidR="00153484">
        <w:rPr>
          <w:color w:val="000000"/>
          <w:sz w:val="28"/>
          <w:szCs w:val="28"/>
        </w:rPr>
        <w:t>ии</w:t>
      </w:r>
      <w:r w:rsidRPr="00153484">
        <w:rPr>
          <w:color w:val="000000"/>
          <w:sz w:val="28"/>
          <w:szCs w:val="28"/>
        </w:rPr>
        <w:t xml:space="preserve"> с Ман</w:t>
      </w:r>
      <w:r w:rsidR="00153484">
        <w:rPr>
          <w:color w:val="000000"/>
          <w:sz w:val="28"/>
          <w:szCs w:val="28"/>
        </w:rPr>
        <w:t>и</w:t>
      </w:r>
      <w:r w:rsidRPr="00153484">
        <w:rPr>
          <w:color w:val="000000"/>
          <w:sz w:val="28"/>
          <w:szCs w:val="28"/>
        </w:rPr>
        <w:t>фестом от 7 ноября 1775 года для управлен</w:t>
      </w:r>
      <w:r w:rsidR="00153484">
        <w:rPr>
          <w:color w:val="000000"/>
          <w:sz w:val="28"/>
          <w:szCs w:val="28"/>
        </w:rPr>
        <w:t>и</w:t>
      </w:r>
      <w:r w:rsidRPr="00153484">
        <w:rPr>
          <w:color w:val="000000"/>
          <w:sz w:val="28"/>
          <w:szCs w:val="28"/>
        </w:rPr>
        <w:t>я делам</w:t>
      </w:r>
      <w:r w:rsidR="00153484">
        <w:rPr>
          <w:color w:val="000000"/>
          <w:sz w:val="28"/>
          <w:szCs w:val="28"/>
        </w:rPr>
        <w:t>и</w:t>
      </w:r>
      <w:r w:rsidRPr="00153484">
        <w:rPr>
          <w:color w:val="000000"/>
          <w:sz w:val="28"/>
          <w:szCs w:val="28"/>
        </w:rPr>
        <w:t xml:space="preserve"> в Росс</w:t>
      </w:r>
      <w:r w:rsidR="00153484">
        <w:rPr>
          <w:color w:val="000000"/>
          <w:sz w:val="28"/>
          <w:szCs w:val="28"/>
        </w:rPr>
        <w:t>и</w:t>
      </w:r>
      <w:r w:rsidRPr="00153484">
        <w:rPr>
          <w:color w:val="000000"/>
          <w:sz w:val="28"/>
          <w:szCs w:val="28"/>
        </w:rPr>
        <w:t xml:space="preserve">йской </w:t>
      </w:r>
      <w:r w:rsidR="00153484">
        <w:rPr>
          <w:color w:val="000000"/>
          <w:sz w:val="28"/>
          <w:szCs w:val="28"/>
        </w:rPr>
        <w:t>И</w:t>
      </w:r>
      <w:r w:rsidRPr="00153484">
        <w:rPr>
          <w:color w:val="000000"/>
          <w:sz w:val="28"/>
          <w:szCs w:val="28"/>
        </w:rPr>
        <w:t>мпер</w:t>
      </w:r>
      <w:r w:rsidR="00153484">
        <w:rPr>
          <w:color w:val="000000"/>
          <w:sz w:val="28"/>
          <w:szCs w:val="28"/>
        </w:rPr>
        <w:t>ии</w:t>
      </w:r>
      <w:r w:rsidRPr="00153484">
        <w:rPr>
          <w:color w:val="000000"/>
          <w:sz w:val="28"/>
          <w:szCs w:val="28"/>
        </w:rPr>
        <w:t xml:space="preserve"> был</w:t>
      </w:r>
      <w:r w:rsidR="00153484">
        <w:rPr>
          <w:color w:val="000000"/>
          <w:sz w:val="28"/>
          <w:szCs w:val="28"/>
        </w:rPr>
        <w:t>и</w:t>
      </w:r>
      <w:r w:rsidRPr="00153484">
        <w:rPr>
          <w:color w:val="000000"/>
          <w:sz w:val="28"/>
          <w:szCs w:val="28"/>
        </w:rPr>
        <w:t xml:space="preserve"> учреждены Казенные палаты по одной в каждой губерн</w:t>
      </w:r>
      <w:r w:rsidR="00153484">
        <w:rPr>
          <w:color w:val="000000"/>
          <w:sz w:val="28"/>
          <w:szCs w:val="28"/>
        </w:rPr>
        <w:t>ии</w:t>
      </w:r>
      <w:r w:rsidRPr="00153484">
        <w:rPr>
          <w:color w:val="000000"/>
          <w:sz w:val="28"/>
          <w:szCs w:val="28"/>
        </w:rPr>
        <w:t>: «для домостро</w:t>
      </w:r>
      <w:r w:rsidR="00153484">
        <w:rPr>
          <w:color w:val="000000"/>
          <w:sz w:val="28"/>
          <w:szCs w:val="28"/>
        </w:rPr>
        <w:t>и</w:t>
      </w:r>
      <w:r w:rsidRPr="00153484">
        <w:rPr>
          <w:color w:val="000000"/>
          <w:sz w:val="28"/>
          <w:szCs w:val="28"/>
        </w:rPr>
        <w:t xml:space="preserve">тельных дел </w:t>
      </w:r>
      <w:r w:rsidR="00153484">
        <w:rPr>
          <w:color w:val="000000"/>
          <w:sz w:val="28"/>
          <w:szCs w:val="28"/>
        </w:rPr>
        <w:t>и</w:t>
      </w:r>
      <w:r w:rsidRPr="00153484">
        <w:rPr>
          <w:color w:val="000000"/>
          <w:sz w:val="28"/>
          <w:szCs w:val="28"/>
        </w:rPr>
        <w:t xml:space="preserve"> управлен</w:t>
      </w:r>
      <w:r w:rsidR="00153484">
        <w:rPr>
          <w:color w:val="000000"/>
          <w:sz w:val="28"/>
          <w:szCs w:val="28"/>
        </w:rPr>
        <w:t>и</w:t>
      </w:r>
      <w:r w:rsidRPr="00153484">
        <w:rPr>
          <w:color w:val="000000"/>
          <w:sz w:val="28"/>
          <w:szCs w:val="28"/>
        </w:rPr>
        <w:t xml:space="preserve">я казенных доходов </w:t>
      </w:r>
      <w:r w:rsidR="00153484">
        <w:rPr>
          <w:color w:val="000000"/>
          <w:sz w:val="28"/>
          <w:szCs w:val="28"/>
        </w:rPr>
        <w:t>И</w:t>
      </w:r>
      <w:r w:rsidRPr="00153484">
        <w:rPr>
          <w:color w:val="000000"/>
          <w:sz w:val="28"/>
          <w:szCs w:val="28"/>
        </w:rPr>
        <w:t>мператорского Вел</w:t>
      </w:r>
      <w:r w:rsidR="00153484">
        <w:rPr>
          <w:color w:val="000000"/>
          <w:sz w:val="28"/>
          <w:szCs w:val="28"/>
        </w:rPr>
        <w:t>и</w:t>
      </w:r>
      <w:r w:rsidRPr="00153484">
        <w:rPr>
          <w:color w:val="000000"/>
          <w:sz w:val="28"/>
          <w:szCs w:val="28"/>
        </w:rPr>
        <w:t>чества». Казенная палата, по выражен</w:t>
      </w:r>
      <w:r w:rsidR="00153484">
        <w:rPr>
          <w:color w:val="000000"/>
          <w:sz w:val="28"/>
          <w:szCs w:val="28"/>
        </w:rPr>
        <w:t>и</w:t>
      </w:r>
      <w:r w:rsidRPr="00153484">
        <w:rPr>
          <w:color w:val="000000"/>
          <w:sz w:val="28"/>
          <w:szCs w:val="28"/>
        </w:rPr>
        <w:t>ю Екатер</w:t>
      </w:r>
      <w:r w:rsidR="00153484">
        <w:rPr>
          <w:color w:val="000000"/>
          <w:sz w:val="28"/>
          <w:szCs w:val="28"/>
        </w:rPr>
        <w:t>и</w:t>
      </w:r>
      <w:r w:rsidRPr="00153484">
        <w:rPr>
          <w:color w:val="000000"/>
          <w:sz w:val="28"/>
          <w:szCs w:val="28"/>
        </w:rPr>
        <w:t xml:space="preserve">ны II, «не что </w:t>
      </w:r>
      <w:r w:rsidR="00153484">
        <w:rPr>
          <w:color w:val="000000"/>
          <w:sz w:val="28"/>
          <w:szCs w:val="28"/>
        </w:rPr>
        <w:t>и</w:t>
      </w:r>
      <w:r w:rsidRPr="00153484">
        <w:rPr>
          <w:color w:val="000000"/>
          <w:sz w:val="28"/>
          <w:szCs w:val="28"/>
        </w:rPr>
        <w:t>ное есть, как соед</w:t>
      </w:r>
      <w:r w:rsidR="00153484">
        <w:rPr>
          <w:color w:val="000000"/>
          <w:sz w:val="28"/>
          <w:szCs w:val="28"/>
        </w:rPr>
        <w:t>и</w:t>
      </w:r>
      <w:r w:rsidRPr="00153484">
        <w:rPr>
          <w:color w:val="000000"/>
          <w:sz w:val="28"/>
          <w:szCs w:val="28"/>
        </w:rPr>
        <w:t>нен</w:t>
      </w:r>
      <w:r w:rsidR="00153484">
        <w:rPr>
          <w:color w:val="000000"/>
          <w:sz w:val="28"/>
          <w:szCs w:val="28"/>
        </w:rPr>
        <w:t>и</w:t>
      </w:r>
      <w:r w:rsidRPr="00153484">
        <w:rPr>
          <w:color w:val="000000"/>
          <w:sz w:val="28"/>
          <w:szCs w:val="28"/>
        </w:rPr>
        <w:t>е Департамента Камер [„ведавшего надз</w:t>
      </w:r>
      <w:r w:rsidR="00153484">
        <w:rPr>
          <w:color w:val="000000"/>
          <w:sz w:val="28"/>
          <w:szCs w:val="28"/>
        </w:rPr>
        <w:t>и</w:t>
      </w:r>
      <w:r w:rsidRPr="00153484">
        <w:rPr>
          <w:color w:val="000000"/>
          <w:sz w:val="28"/>
          <w:szCs w:val="28"/>
        </w:rPr>
        <w:t>ран</w:t>
      </w:r>
      <w:r w:rsidR="00153484">
        <w:rPr>
          <w:color w:val="000000"/>
          <w:sz w:val="28"/>
          <w:szCs w:val="28"/>
        </w:rPr>
        <w:t>и</w:t>
      </w:r>
      <w:r w:rsidRPr="00153484">
        <w:rPr>
          <w:color w:val="000000"/>
          <w:sz w:val="28"/>
          <w:szCs w:val="28"/>
        </w:rPr>
        <w:t>ем над всем</w:t>
      </w:r>
      <w:r w:rsidR="00153484">
        <w:rPr>
          <w:color w:val="000000"/>
          <w:sz w:val="28"/>
          <w:szCs w:val="28"/>
        </w:rPr>
        <w:t>и</w:t>
      </w:r>
      <w:r w:rsidRPr="00153484">
        <w:rPr>
          <w:color w:val="000000"/>
          <w:sz w:val="28"/>
          <w:szCs w:val="28"/>
        </w:rPr>
        <w:t xml:space="preserve"> государственным</w:t>
      </w:r>
      <w:r w:rsidR="00153484">
        <w:rPr>
          <w:color w:val="000000"/>
          <w:sz w:val="28"/>
          <w:szCs w:val="28"/>
        </w:rPr>
        <w:t>и</w:t>
      </w:r>
      <w:r w:rsidRPr="00153484">
        <w:rPr>
          <w:color w:val="000000"/>
          <w:sz w:val="28"/>
          <w:szCs w:val="28"/>
        </w:rPr>
        <w:t xml:space="preserve"> окладным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неокладным</w:t>
      </w:r>
      <w:r w:rsidR="00153484">
        <w:rPr>
          <w:color w:val="000000"/>
          <w:sz w:val="28"/>
          <w:szCs w:val="28"/>
        </w:rPr>
        <w:t>и</w:t>
      </w:r>
      <w:r w:rsidRPr="00153484">
        <w:rPr>
          <w:color w:val="000000"/>
          <w:sz w:val="28"/>
          <w:szCs w:val="28"/>
        </w:rPr>
        <w:t xml:space="preserve"> доходам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он-коллег</w:t>
      </w:r>
      <w:r w:rsidR="00153484">
        <w:rPr>
          <w:color w:val="000000"/>
          <w:sz w:val="28"/>
          <w:szCs w:val="28"/>
        </w:rPr>
        <w:t>ии</w:t>
      </w:r>
      <w:r w:rsidRPr="00153484">
        <w:rPr>
          <w:color w:val="000000"/>
          <w:sz w:val="28"/>
          <w:szCs w:val="28"/>
        </w:rPr>
        <w:t>, которой поручаются в смотрен</w:t>
      </w:r>
      <w:r w:rsidR="00153484">
        <w:rPr>
          <w:color w:val="000000"/>
          <w:sz w:val="28"/>
          <w:szCs w:val="28"/>
        </w:rPr>
        <w:t>и</w:t>
      </w:r>
      <w:r w:rsidRPr="00153484">
        <w:rPr>
          <w:color w:val="000000"/>
          <w:sz w:val="28"/>
          <w:szCs w:val="28"/>
        </w:rPr>
        <w:t>е домостро</w:t>
      </w:r>
      <w:r w:rsidR="00153484">
        <w:rPr>
          <w:color w:val="000000"/>
          <w:sz w:val="28"/>
          <w:szCs w:val="28"/>
        </w:rPr>
        <w:t>и</w:t>
      </w:r>
      <w:r w:rsidRPr="00153484">
        <w:rPr>
          <w:color w:val="000000"/>
          <w:sz w:val="28"/>
          <w:szCs w:val="28"/>
        </w:rPr>
        <w:t xml:space="preserve">тельные </w:t>
      </w:r>
      <w:r w:rsidR="00153484">
        <w:rPr>
          <w:color w:val="000000"/>
          <w:sz w:val="28"/>
          <w:szCs w:val="28"/>
        </w:rPr>
        <w:t>и</w:t>
      </w:r>
      <w:r w:rsidRPr="00153484">
        <w:rPr>
          <w:color w:val="000000"/>
          <w:sz w:val="28"/>
          <w:szCs w:val="28"/>
        </w:rPr>
        <w:t xml:space="preserve"> казенные дела губерн</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з этого определен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стекал</w:t>
      </w:r>
      <w:r w:rsidR="00153484">
        <w:rPr>
          <w:color w:val="000000"/>
          <w:sz w:val="28"/>
          <w:szCs w:val="28"/>
        </w:rPr>
        <w:t>и</w:t>
      </w:r>
      <w:r w:rsidRPr="00153484">
        <w:rPr>
          <w:color w:val="000000"/>
          <w:sz w:val="28"/>
          <w:szCs w:val="28"/>
        </w:rPr>
        <w:t xml:space="preserve"> все обязанност</w:t>
      </w:r>
      <w:r w:rsidR="00153484">
        <w:rPr>
          <w:color w:val="000000"/>
          <w:sz w:val="28"/>
          <w:szCs w:val="28"/>
        </w:rPr>
        <w:t>и</w:t>
      </w:r>
      <w:r w:rsidRPr="00153484">
        <w:rPr>
          <w:color w:val="000000"/>
          <w:sz w:val="28"/>
          <w:szCs w:val="28"/>
        </w:rPr>
        <w:t xml:space="preserve"> Казенной палаты. Она соб</w:t>
      </w:r>
      <w:r w:rsidR="00153484">
        <w:rPr>
          <w:color w:val="000000"/>
          <w:sz w:val="28"/>
          <w:szCs w:val="28"/>
        </w:rPr>
        <w:t>и</w:t>
      </w:r>
      <w:r w:rsidRPr="00153484">
        <w:rPr>
          <w:color w:val="000000"/>
          <w:sz w:val="28"/>
          <w:szCs w:val="28"/>
        </w:rPr>
        <w:t>рала ведомост</w:t>
      </w:r>
      <w:r w:rsidR="00153484">
        <w:rPr>
          <w:color w:val="000000"/>
          <w:sz w:val="28"/>
          <w:szCs w:val="28"/>
        </w:rPr>
        <w:t>и</w:t>
      </w:r>
      <w:r w:rsidRPr="00153484">
        <w:rPr>
          <w:color w:val="000000"/>
          <w:sz w:val="28"/>
          <w:szCs w:val="28"/>
        </w:rPr>
        <w:t xml:space="preserve"> о ч</w:t>
      </w:r>
      <w:r w:rsidR="00153484">
        <w:rPr>
          <w:color w:val="000000"/>
          <w:sz w:val="28"/>
          <w:szCs w:val="28"/>
        </w:rPr>
        <w:t>и</w:t>
      </w:r>
      <w:r w:rsidRPr="00153484">
        <w:rPr>
          <w:color w:val="000000"/>
          <w:sz w:val="28"/>
          <w:szCs w:val="28"/>
        </w:rPr>
        <w:t>сленност</w:t>
      </w:r>
      <w:r w:rsidR="00153484">
        <w:rPr>
          <w:color w:val="000000"/>
          <w:sz w:val="28"/>
          <w:szCs w:val="28"/>
        </w:rPr>
        <w:t>и</w:t>
      </w:r>
      <w:r w:rsidRPr="00153484">
        <w:rPr>
          <w:color w:val="000000"/>
          <w:sz w:val="28"/>
          <w:szCs w:val="28"/>
        </w:rPr>
        <w:t xml:space="preserve"> населен</w:t>
      </w:r>
      <w:r w:rsidR="00153484">
        <w:rPr>
          <w:color w:val="000000"/>
          <w:sz w:val="28"/>
          <w:szCs w:val="28"/>
        </w:rPr>
        <w:t>и</w:t>
      </w:r>
      <w:r w:rsidRPr="00153484">
        <w:rPr>
          <w:color w:val="000000"/>
          <w:sz w:val="28"/>
          <w:szCs w:val="28"/>
        </w:rPr>
        <w:t>я, сведен</w:t>
      </w:r>
      <w:r w:rsidR="00153484">
        <w:rPr>
          <w:color w:val="000000"/>
          <w:sz w:val="28"/>
          <w:szCs w:val="28"/>
        </w:rPr>
        <w:t>и</w:t>
      </w:r>
      <w:r w:rsidRPr="00153484">
        <w:rPr>
          <w:color w:val="000000"/>
          <w:sz w:val="28"/>
          <w:szCs w:val="28"/>
        </w:rPr>
        <w:t>я о пр</w:t>
      </w:r>
      <w:r w:rsidR="00153484">
        <w:rPr>
          <w:color w:val="000000"/>
          <w:sz w:val="28"/>
          <w:szCs w:val="28"/>
        </w:rPr>
        <w:t>и</w:t>
      </w:r>
      <w:r w:rsidRPr="00153484">
        <w:rPr>
          <w:color w:val="000000"/>
          <w:sz w:val="28"/>
          <w:szCs w:val="28"/>
        </w:rPr>
        <w:t xml:space="preserve">ходах </w:t>
      </w:r>
      <w:r w:rsidR="00153484">
        <w:rPr>
          <w:color w:val="000000"/>
          <w:sz w:val="28"/>
          <w:szCs w:val="28"/>
        </w:rPr>
        <w:t>и</w:t>
      </w:r>
      <w:r w:rsidRPr="00153484">
        <w:rPr>
          <w:color w:val="000000"/>
          <w:sz w:val="28"/>
          <w:szCs w:val="28"/>
        </w:rPr>
        <w:t xml:space="preserve"> расходах, св</w:t>
      </w:r>
      <w:r w:rsidR="00153484">
        <w:rPr>
          <w:color w:val="000000"/>
          <w:sz w:val="28"/>
          <w:szCs w:val="28"/>
        </w:rPr>
        <w:t>и</w:t>
      </w:r>
      <w:r w:rsidRPr="00153484">
        <w:rPr>
          <w:color w:val="000000"/>
          <w:sz w:val="28"/>
          <w:szCs w:val="28"/>
        </w:rPr>
        <w:t>детельствовала счета, управляла соляным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w:t>
      </w:r>
      <w:r w:rsidR="00153484">
        <w:rPr>
          <w:color w:val="000000"/>
          <w:sz w:val="28"/>
          <w:szCs w:val="28"/>
        </w:rPr>
        <w:t>и</w:t>
      </w:r>
      <w:r w:rsidRPr="00153484">
        <w:rPr>
          <w:color w:val="000000"/>
          <w:sz w:val="28"/>
          <w:szCs w:val="28"/>
        </w:rPr>
        <w:t>тейным</w:t>
      </w:r>
      <w:r w:rsidR="00153484">
        <w:rPr>
          <w:color w:val="000000"/>
          <w:sz w:val="28"/>
          <w:szCs w:val="28"/>
        </w:rPr>
        <w:t>и</w:t>
      </w:r>
      <w:r w:rsidRPr="00153484">
        <w:rPr>
          <w:color w:val="000000"/>
          <w:sz w:val="28"/>
          <w:szCs w:val="28"/>
        </w:rPr>
        <w:t xml:space="preserve"> сборам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откупам</w:t>
      </w:r>
      <w:r w:rsidR="00153484">
        <w:rPr>
          <w:color w:val="000000"/>
          <w:sz w:val="28"/>
          <w:szCs w:val="28"/>
        </w:rPr>
        <w:t>и</w:t>
      </w:r>
      <w:r w:rsidRPr="00153484">
        <w:rPr>
          <w:color w:val="000000"/>
          <w:sz w:val="28"/>
          <w:szCs w:val="28"/>
        </w:rPr>
        <w:t>, наблюдала, чтобы в ее губерн</w:t>
      </w:r>
      <w:r w:rsidR="00153484">
        <w:rPr>
          <w:color w:val="000000"/>
          <w:sz w:val="28"/>
          <w:szCs w:val="28"/>
        </w:rPr>
        <w:t>ии</w:t>
      </w:r>
      <w:r w:rsidRPr="00153484">
        <w:rPr>
          <w:color w:val="000000"/>
          <w:sz w:val="28"/>
          <w:szCs w:val="28"/>
        </w:rPr>
        <w:t xml:space="preserve"> не был</w:t>
      </w:r>
      <w:r w:rsidR="00153484">
        <w:rPr>
          <w:color w:val="000000"/>
          <w:sz w:val="28"/>
          <w:szCs w:val="28"/>
        </w:rPr>
        <w:t>и</w:t>
      </w:r>
      <w:r w:rsidRPr="00153484">
        <w:rPr>
          <w:color w:val="000000"/>
          <w:sz w:val="28"/>
          <w:szCs w:val="28"/>
        </w:rPr>
        <w:t xml:space="preserve"> соб</w:t>
      </w:r>
      <w:r w:rsidR="00153484">
        <w:rPr>
          <w:color w:val="000000"/>
          <w:sz w:val="28"/>
          <w:szCs w:val="28"/>
        </w:rPr>
        <w:t>и</w:t>
      </w:r>
      <w:r w:rsidRPr="00153484">
        <w:rPr>
          <w:color w:val="000000"/>
          <w:sz w:val="28"/>
          <w:szCs w:val="28"/>
        </w:rPr>
        <w:t>раемы незаконные сборы, чтобы законные сборы поступал</w:t>
      </w:r>
      <w:r w:rsidR="00153484">
        <w:rPr>
          <w:color w:val="000000"/>
          <w:sz w:val="28"/>
          <w:szCs w:val="28"/>
        </w:rPr>
        <w:t>и</w:t>
      </w:r>
      <w:r w:rsidRPr="00153484">
        <w:rPr>
          <w:color w:val="000000"/>
          <w:sz w:val="28"/>
          <w:szCs w:val="28"/>
        </w:rPr>
        <w:t xml:space="preserve"> своевременно, сохранял</w:t>
      </w:r>
      <w:r w:rsidR="00153484">
        <w:rPr>
          <w:color w:val="000000"/>
          <w:sz w:val="28"/>
          <w:szCs w:val="28"/>
        </w:rPr>
        <w:t>и</w:t>
      </w:r>
      <w:r w:rsidRPr="00153484">
        <w:rPr>
          <w:color w:val="000000"/>
          <w:sz w:val="28"/>
          <w:szCs w:val="28"/>
        </w:rPr>
        <w:t>сь в целостност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доставлял</w:t>
      </w:r>
      <w:r w:rsidR="00153484">
        <w:rPr>
          <w:color w:val="000000"/>
          <w:sz w:val="28"/>
          <w:szCs w:val="28"/>
        </w:rPr>
        <w:t>и</w:t>
      </w:r>
      <w:r w:rsidRPr="00153484">
        <w:rPr>
          <w:color w:val="000000"/>
          <w:sz w:val="28"/>
          <w:szCs w:val="28"/>
        </w:rPr>
        <w:t>сь куда следует, она доставляла, наконец, в Экспед</w:t>
      </w:r>
      <w:r w:rsidR="00153484">
        <w:rPr>
          <w:color w:val="000000"/>
          <w:sz w:val="28"/>
          <w:szCs w:val="28"/>
        </w:rPr>
        <w:t>и</w:t>
      </w:r>
      <w:r w:rsidRPr="00153484">
        <w:rPr>
          <w:color w:val="000000"/>
          <w:sz w:val="28"/>
          <w:szCs w:val="28"/>
        </w:rPr>
        <w:t>ц</w:t>
      </w:r>
      <w:r w:rsidR="00153484">
        <w:rPr>
          <w:color w:val="000000"/>
          <w:sz w:val="28"/>
          <w:szCs w:val="28"/>
        </w:rPr>
        <w:t>и</w:t>
      </w:r>
      <w:r w:rsidRPr="00153484">
        <w:rPr>
          <w:color w:val="000000"/>
          <w:sz w:val="28"/>
          <w:szCs w:val="28"/>
        </w:rPr>
        <w:t xml:space="preserve">ю по государственным доходам </w:t>
      </w:r>
      <w:r w:rsidR="00153484">
        <w:rPr>
          <w:color w:val="000000"/>
          <w:sz w:val="28"/>
          <w:szCs w:val="28"/>
        </w:rPr>
        <w:t>и</w:t>
      </w:r>
      <w:r w:rsidRPr="00153484">
        <w:rPr>
          <w:color w:val="000000"/>
          <w:sz w:val="28"/>
          <w:szCs w:val="28"/>
        </w:rPr>
        <w:t xml:space="preserve"> в Сенат сведен</w:t>
      </w:r>
      <w:r w:rsidR="00153484">
        <w:rPr>
          <w:color w:val="000000"/>
          <w:sz w:val="28"/>
          <w:szCs w:val="28"/>
        </w:rPr>
        <w:t>и</w:t>
      </w:r>
      <w:r w:rsidRPr="00153484">
        <w:rPr>
          <w:color w:val="000000"/>
          <w:sz w:val="28"/>
          <w:szCs w:val="28"/>
        </w:rPr>
        <w:t xml:space="preserve">я о доходах </w:t>
      </w:r>
      <w:r w:rsidR="00153484">
        <w:rPr>
          <w:color w:val="000000"/>
          <w:sz w:val="28"/>
          <w:szCs w:val="28"/>
        </w:rPr>
        <w:t>и</w:t>
      </w:r>
      <w:r w:rsidRPr="00153484">
        <w:rPr>
          <w:color w:val="000000"/>
          <w:sz w:val="28"/>
          <w:szCs w:val="28"/>
        </w:rPr>
        <w:t xml:space="preserve"> расходах ее губерн</w:t>
      </w:r>
      <w:r w:rsidR="00153484">
        <w:rPr>
          <w:color w:val="000000"/>
          <w:sz w:val="28"/>
          <w:szCs w:val="28"/>
        </w:rPr>
        <w:t>ии</w:t>
      </w:r>
      <w:r w:rsidRPr="00153484">
        <w:rPr>
          <w:color w:val="000000"/>
          <w:sz w:val="28"/>
          <w:szCs w:val="28"/>
        </w:rPr>
        <w:t>.</w:t>
      </w:r>
      <w:r w:rsidR="00AF6191" w:rsidRPr="00153484">
        <w:rPr>
          <w:color w:val="000000"/>
          <w:sz w:val="28"/>
          <w:szCs w:val="28"/>
        </w:rPr>
        <w:t xml:space="preserve"> </w:t>
      </w:r>
      <w:r w:rsidRPr="00153484">
        <w:rPr>
          <w:color w:val="000000"/>
          <w:sz w:val="28"/>
          <w:szCs w:val="28"/>
        </w:rPr>
        <w:t>В свою очередь начался новый этап в деятельност</w:t>
      </w:r>
      <w:r w:rsidR="00153484">
        <w:rPr>
          <w:color w:val="000000"/>
          <w:sz w:val="28"/>
          <w:szCs w:val="28"/>
        </w:rPr>
        <w:t>и</w:t>
      </w:r>
      <w:r w:rsidRPr="00153484">
        <w:rPr>
          <w:color w:val="000000"/>
          <w:sz w:val="28"/>
          <w:szCs w:val="28"/>
        </w:rPr>
        <w:t xml:space="preserve"> Главного управлен</w:t>
      </w:r>
      <w:r w:rsidR="00153484">
        <w:rPr>
          <w:color w:val="000000"/>
          <w:sz w:val="28"/>
          <w:szCs w:val="28"/>
        </w:rPr>
        <w:t>и</w:t>
      </w:r>
      <w:r w:rsidRPr="00153484">
        <w:rPr>
          <w:color w:val="000000"/>
          <w:sz w:val="28"/>
          <w:szCs w:val="28"/>
        </w:rPr>
        <w:t>я рев</w:t>
      </w:r>
      <w:r w:rsidR="00153484">
        <w:rPr>
          <w:color w:val="000000"/>
          <w:sz w:val="28"/>
          <w:szCs w:val="28"/>
        </w:rPr>
        <w:t>и</w:t>
      </w:r>
      <w:r w:rsidRPr="00153484">
        <w:rPr>
          <w:color w:val="000000"/>
          <w:sz w:val="28"/>
          <w:szCs w:val="28"/>
        </w:rPr>
        <w:t>з</w:t>
      </w:r>
      <w:r w:rsidR="00153484">
        <w:rPr>
          <w:color w:val="000000"/>
          <w:sz w:val="28"/>
          <w:szCs w:val="28"/>
        </w:rPr>
        <w:t>ии</w:t>
      </w:r>
      <w:r w:rsidRPr="00153484">
        <w:rPr>
          <w:color w:val="000000"/>
          <w:sz w:val="28"/>
          <w:szCs w:val="28"/>
        </w:rPr>
        <w:t xml:space="preserve"> государственных счетов. Нов</w:t>
      </w:r>
      <w:r w:rsidR="00C34A09">
        <w:rPr>
          <w:color w:val="000000"/>
          <w:sz w:val="28"/>
          <w:szCs w:val="28"/>
        </w:rPr>
        <w:t>ый Государственный контролер А.</w:t>
      </w:r>
      <w:r w:rsidRPr="00153484">
        <w:rPr>
          <w:color w:val="000000"/>
          <w:sz w:val="28"/>
          <w:szCs w:val="28"/>
        </w:rPr>
        <w:t>З. Х</w:t>
      </w:r>
      <w:r w:rsidR="00153484">
        <w:rPr>
          <w:color w:val="000000"/>
          <w:sz w:val="28"/>
          <w:szCs w:val="28"/>
        </w:rPr>
        <w:t>и</w:t>
      </w:r>
      <w:r w:rsidRPr="00153484">
        <w:rPr>
          <w:color w:val="000000"/>
          <w:sz w:val="28"/>
          <w:szCs w:val="28"/>
        </w:rPr>
        <w:t xml:space="preserve">трово (1827—1854) пытается в </w:t>
      </w:r>
      <w:r w:rsidR="00153484">
        <w:rPr>
          <w:color w:val="000000"/>
          <w:sz w:val="28"/>
          <w:szCs w:val="28"/>
        </w:rPr>
        <w:t>и</w:t>
      </w:r>
      <w:r w:rsidRPr="00153484">
        <w:rPr>
          <w:color w:val="000000"/>
          <w:sz w:val="28"/>
          <w:szCs w:val="28"/>
        </w:rPr>
        <w:t>звестной степен</w:t>
      </w:r>
      <w:r w:rsidR="00153484">
        <w:rPr>
          <w:color w:val="000000"/>
          <w:sz w:val="28"/>
          <w:szCs w:val="28"/>
        </w:rPr>
        <w:t>и</w:t>
      </w:r>
      <w:r w:rsidRPr="00153484">
        <w:rPr>
          <w:color w:val="000000"/>
          <w:sz w:val="28"/>
          <w:szCs w:val="28"/>
        </w:rPr>
        <w:t xml:space="preserve"> улучш</w:t>
      </w:r>
      <w:r w:rsidR="00153484">
        <w:rPr>
          <w:color w:val="000000"/>
          <w:sz w:val="28"/>
          <w:szCs w:val="28"/>
        </w:rPr>
        <w:t>и</w:t>
      </w:r>
      <w:r w:rsidRPr="00153484">
        <w:rPr>
          <w:color w:val="000000"/>
          <w:sz w:val="28"/>
          <w:szCs w:val="28"/>
        </w:rPr>
        <w:t>ть техн</w:t>
      </w:r>
      <w:r w:rsidR="00153484">
        <w:rPr>
          <w:color w:val="000000"/>
          <w:sz w:val="28"/>
          <w:szCs w:val="28"/>
        </w:rPr>
        <w:t>и</w:t>
      </w:r>
      <w:r w:rsidRPr="00153484">
        <w:rPr>
          <w:color w:val="000000"/>
          <w:sz w:val="28"/>
          <w:szCs w:val="28"/>
        </w:rPr>
        <w:t xml:space="preserve">ку </w:t>
      </w:r>
      <w:r w:rsidR="00153484">
        <w:rPr>
          <w:color w:val="000000"/>
          <w:sz w:val="28"/>
          <w:szCs w:val="28"/>
        </w:rPr>
        <w:t>и</w:t>
      </w:r>
      <w:r w:rsidRPr="00153484">
        <w:rPr>
          <w:color w:val="000000"/>
          <w:sz w:val="28"/>
          <w:szCs w:val="28"/>
        </w:rPr>
        <w:t xml:space="preserve"> метод</w:t>
      </w:r>
      <w:r w:rsidR="00153484">
        <w:rPr>
          <w:color w:val="000000"/>
          <w:sz w:val="28"/>
          <w:szCs w:val="28"/>
        </w:rPr>
        <w:t>и</w:t>
      </w:r>
      <w:r w:rsidRPr="00153484">
        <w:rPr>
          <w:color w:val="000000"/>
          <w:sz w:val="28"/>
          <w:szCs w:val="28"/>
        </w:rPr>
        <w:t xml:space="preserve">ку контроля </w:t>
      </w:r>
      <w:r w:rsidR="00153484">
        <w:rPr>
          <w:color w:val="000000"/>
          <w:sz w:val="28"/>
          <w:szCs w:val="28"/>
        </w:rPr>
        <w:t>и</w:t>
      </w:r>
      <w:r w:rsidRPr="00153484">
        <w:rPr>
          <w:color w:val="000000"/>
          <w:sz w:val="28"/>
          <w:szCs w:val="28"/>
        </w:rPr>
        <w:t xml:space="preserve"> разработать подробные прав</w:t>
      </w:r>
      <w:r w:rsidR="00153484">
        <w:rPr>
          <w:color w:val="000000"/>
          <w:sz w:val="28"/>
          <w:szCs w:val="28"/>
        </w:rPr>
        <w:t>и</w:t>
      </w:r>
      <w:r w:rsidRPr="00153484">
        <w:rPr>
          <w:color w:val="000000"/>
          <w:sz w:val="28"/>
          <w:szCs w:val="28"/>
        </w:rPr>
        <w:t>ла проверк</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соответствующ</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нструкц</w:t>
      </w:r>
      <w:r w:rsidR="00153484">
        <w:rPr>
          <w:color w:val="000000"/>
          <w:sz w:val="28"/>
          <w:szCs w:val="28"/>
        </w:rPr>
        <w:t>ии</w:t>
      </w:r>
      <w:r w:rsidRPr="00153484">
        <w:rPr>
          <w:color w:val="000000"/>
          <w:sz w:val="28"/>
          <w:szCs w:val="28"/>
        </w:rPr>
        <w:t xml:space="preserve"> о проведен</w:t>
      </w:r>
      <w:r w:rsidR="00153484">
        <w:rPr>
          <w:color w:val="000000"/>
          <w:sz w:val="28"/>
          <w:szCs w:val="28"/>
        </w:rPr>
        <w:t>ии</w:t>
      </w:r>
      <w:r w:rsidRPr="00153484">
        <w:rPr>
          <w:color w:val="000000"/>
          <w:sz w:val="28"/>
          <w:szCs w:val="28"/>
        </w:rPr>
        <w:t xml:space="preserve"> рев</w:t>
      </w:r>
      <w:r w:rsidR="00153484">
        <w:rPr>
          <w:color w:val="000000"/>
          <w:sz w:val="28"/>
          <w:szCs w:val="28"/>
        </w:rPr>
        <w:t>и</w:t>
      </w:r>
      <w:r w:rsidRPr="00153484">
        <w:rPr>
          <w:color w:val="000000"/>
          <w:sz w:val="28"/>
          <w:szCs w:val="28"/>
        </w:rPr>
        <w:t>з</w:t>
      </w:r>
      <w:r w:rsidR="00153484">
        <w:rPr>
          <w:color w:val="000000"/>
          <w:sz w:val="28"/>
          <w:szCs w:val="28"/>
        </w:rPr>
        <w:t>ии</w:t>
      </w:r>
      <w:r w:rsidRPr="00153484">
        <w:rPr>
          <w:color w:val="000000"/>
          <w:sz w:val="28"/>
          <w:szCs w:val="28"/>
        </w:rPr>
        <w:t xml:space="preserve">. В марте 1836 года он представляет </w:t>
      </w:r>
      <w:r w:rsidR="00153484">
        <w:rPr>
          <w:color w:val="000000"/>
          <w:sz w:val="28"/>
          <w:szCs w:val="28"/>
        </w:rPr>
        <w:t>и</w:t>
      </w:r>
      <w:r w:rsidRPr="00153484">
        <w:rPr>
          <w:color w:val="000000"/>
          <w:sz w:val="28"/>
          <w:szCs w:val="28"/>
        </w:rPr>
        <w:t>мператору проект некоторых преобразован</w:t>
      </w:r>
      <w:r w:rsidR="00153484">
        <w:rPr>
          <w:color w:val="000000"/>
          <w:sz w:val="28"/>
          <w:szCs w:val="28"/>
        </w:rPr>
        <w:t>и</w:t>
      </w:r>
      <w:r w:rsidRPr="00153484">
        <w:rPr>
          <w:color w:val="000000"/>
          <w:sz w:val="28"/>
          <w:szCs w:val="28"/>
        </w:rPr>
        <w:t>й государственного контроля. Проект предусматр</w:t>
      </w:r>
      <w:r w:rsidR="00153484">
        <w:rPr>
          <w:color w:val="000000"/>
          <w:sz w:val="28"/>
          <w:szCs w:val="28"/>
        </w:rPr>
        <w:t>и</w:t>
      </w:r>
      <w:r w:rsidRPr="00153484">
        <w:rPr>
          <w:color w:val="000000"/>
          <w:sz w:val="28"/>
          <w:szCs w:val="28"/>
        </w:rPr>
        <w:t>вал только внешнее упорядочен</w:t>
      </w:r>
      <w:r w:rsidR="00153484">
        <w:rPr>
          <w:color w:val="000000"/>
          <w:sz w:val="28"/>
          <w:szCs w:val="28"/>
        </w:rPr>
        <w:t>и</w:t>
      </w:r>
      <w:r w:rsidRPr="00153484">
        <w:rPr>
          <w:color w:val="000000"/>
          <w:sz w:val="28"/>
          <w:szCs w:val="28"/>
        </w:rPr>
        <w:t>е рев</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онного дела, в основу его была положена «с</w:t>
      </w:r>
      <w:r w:rsidR="00153484">
        <w:rPr>
          <w:color w:val="000000"/>
          <w:sz w:val="28"/>
          <w:szCs w:val="28"/>
        </w:rPr>
        <w:t>и</w:t>
      </w:r>
      <w:r w:rsidRPr="00153484">
        <w:rPr>
          <w:color w:val="000000"/>
          <w:sz w:val="28"/>
          <w:szCs w:val="28"/>
        </w:rPr>
        <w:t>стема генеральной отчетност</w:t>
      </w:r>
      <w:r w:rsidR="00153484">
        <w:rPr>
          <w:color w:val="000000"/>
          <w:sz w:val="28"/>
          <w:szCs w:val="28"/>
        </w:rPr>
        <w:t>и</w:t>
      </w:r>
      <w:r w:rsidRPr="00153484">
        <w:rPr>
          <w:color w:val="000000"/>
          <w:sz w:val="28"/>
          <w:szCs w:val="28"/>
        </w:rPr>
        <w:t>».</w:t>
      </w:r>
      <w:r w:rsidR="00AF6191" w:rsidRPr="00153484">
        <w:rPr>
          <w:color w:val="000000"/>
          <w:sz w:val="28"/>
          <w:szCs w:val="28"/>
        </w:rPr>
        <w:t xml:space="preserve"> </w:t>
      </w:r>
      <w:r w:rsidRPr="00153484">
        <w:rPr>
          <w:color w:val="000000"/>
          <w:sz w:val="28"/>
          <w:szCs w:val="28"/>
        </w:rPr>
        <w:t>5 декабря 1917 года декретом был образован Народный ком</w:t>
      </w:r>
      <w:r w:rsidR="00153484">
        <w:rPr>
          <w:color w:val="000000"/>
          <w:sz w:val="28"/>
          <w:szCs w:val="28"/>
        </w:rPr>
        <w:t>и</w:t>
      </w:r>
      <w:r w:rsidRPr="00153484">
        <w:rPr>
          <w:color w:val="000000"/>
          <w:sz w:val="28"/>
          <w:szCs w:val="28"/>
        </w:rPr>
        <w:t>ссар</w:t>
      </w:r>
      <w:r w:rsidR="00153484">
        <w:rPr>
          <w:color w:val="000000"/>
          <w:sz w:val="28"/>
          <w:szCs w:val="28"/>
        </w:rPr>
        <w:t>и</w:t>
      </w:r>
      <w:r w:rsidRPr="00153484">
        <w:rPr>
          <w:color w:val="000000"/>
          <w:sz w:val="28"/>
          <w:szCs w:val="28"/>
        </w:rPr>
        <w:t>ат государственного контроля, осуществлявш</w:t>
      </w:r>
      <w:r w:rsidR="00153484">
        <w:rPr>
          <w:color w:val="000000"/>
          <w:sz w:val="28"/>
          <w:szCs w:val="28"/>
        </w:rPr>
        <w:t>и</w:t>
      </w:r>
      <w:r w:rsidRPr="00153484">
        <w:rPr>
          <w:color w:val="000000"/>
          <w:sz w:val="28"/>
          <w:szCs w:val="28"/>
        </w:rPr>
        <w:t>й проверку ф</w:t>
      </w:r>
      <w:r w:rsidR="00153484">
        <w:rPr>
          <w:color w:val="000000"/>
          <w:sz w:val="28"/>
          <w:szCs w:val="28"/>
        </w:rPr>
        <w:t>и</w:t>
      </w:r>
      <w:r w:rsidRPr="00153484">
        <w:rPr>
          <w:color w:val="000000"/>
          <w:sz w:val="28"/>
          <w:szCs w:val="28"/>
        </w:rPr>
        <w:t>нансовой деятельност</w:t>
      </w:r>
      <w:r w:rsidR="00153484">
        <w:rPr>
          <w:color w:val="000000"/>
          <w:sz w:val="28"/>
          <w:szCs w:val="28"/>
        </w:rPr>
        <w:t>и</w:t>
      </w:r>
      <w:r w:rsidRPr="00153484">
        <w:rPr>
          <w:color w:val="000000"/>
          <w:sz w:val="28"/>
          <w:szCs w:val="28"/>
        </w:rPr>
        <w:t xml:space="preserve"> государственных учрежден</w:t>
      </w:r>
      <w:r w:rsidR="00153484">
        <w:rPr>
          <w:color w:val="000000"/>
          <w:sz w:val="28"/>
          <w:szCs w:val="28"/>
        </w:rPr>
        <w:t>и</w:t>
      </w:r>
      <w:r w:rsidRPr="00153484">
        <w:rPr>
          <w:color w:val="000000"/>
          <w:sz w:val="28"/>
          <w:szCs w:val="28"/>
        </w:rPr>
        <w:t>й. В этот же день был пр</w:t>
      </w:r>
      <w:r w:rsidR="00153484">
        <w:rPr>
          <w:color w:val="000000"/>
          <w:sz w:val="28"/>
          <w:szCs w:val="28"/>
        </w:rPr>
        <w:t>и</w:t>
      </w:r>
      <w:r w:rsidRPr="00153484">
        <w:rPr>
          <w:color w:val="000000"/>
          <w:sz w:val="28"/>
          <w:szCs w:val="28"/>
        </w:rPr>
        <w:t>нят декрет Совнаркома «Об образован</w:t>
      </w:r>
      <w:r w:rsidR="00153484">
        <w:rPr>
          <w:color w:val="000000"/>
          <w:sz w:val="28"/>
          <w:szCs w:val="28"/>
        </w:rPr>
        <w:t>ии</w:t>
      </w:r>
      <w:r w:rsidRPr="00153484">
        <w:rPr>
          <w:color w:val="000000"/>
          <w:sz w:val="28"/>
          <w:szCs w:val="28"/>
        </w:rPr>
        <w:t xml:space="preserve"> Коллег</w:t>
      </w:r>
      <w:r w:rsidR="00153484">
        <w:rPr>
          <w:color w:val="000000"/>
          <w:sz w:val="28"/>
          <w:szCs w:val="28"/>
        </w:rPr>
        <w:t>ии</w:t>
      </w:r>
      <w:r w:rsidRPr="00153484">
        <w:rPr>
          <w:color w:val="000000"/>
          <w:sz w:val="28"/>
          <w:szCs w:val="28"/>
        </w:rPr>
        <w:t xml:space="preserve"> Государственного контроля».</w:t>
      </w:r>
    </w:p>
    <w:p w:rsidR="003A3758" w:rsidRPr="00153484" w:rsidRDefault="003A3758" w:rsidP="00153484">
      <w:pPr>
        <w:spacing w:line="360" w:lineRule="auto"/>
        <w:ind w:firstLine="709"/>
        <w:jc w:val="both"/>
        <w:rPr>
          <w:color w:val="000000"/>
          <w:sz w:val="28"/>
          <w:szCs w:val="28"/>
        </w:rPr>
      </w:pPr>
    </w:p>
    <w:p w:rsidR="00DC23AF" w:rsidRPr="00153484" w:rsidRDefault="00DC23AF" w:rsidP="00304A86">
      <w:pPr>
        <w:pStyle w:val="21"/>
      </w:pPr>
      <w:bookmarkStart w:id="12" w:name="_Toc197175110"/>
      <w:r w:rsidRPr="00153484">
        <w:t xml:space="preserve">3.2 </w:t>
      </w:r>
      <w:r w:rsidR="00F94979" w:rsidRPr="00153484">
        <w:t>Нормативно правовое закрепление деятельности Счетной палаты РФ в современных условиях и особенности осуществления функций в условиях рыночной экономики</w:t>
      </w:r>
      <w:bookmarkEnd w:id="12"/>
    </w:p>
    <w:p w:rsidR="003A3758" w:rsidRPr="00153484" w:rsidRDefault="003A3758" w:rsidP="00153484">
      <w:pPr>
        <w:spacing w:line="360" w:lineRule="auto"/>
        <w:ind w:firstLine="709"/>
        <w:jc w:val="both"/>
        <w:rPr>
          <w:color w:val="000000"/>
          <w:sz w:val="28"/>
          <w:szCs w:val="28"/>
        </w:rPr>
      </w:pPr>
    </w:p>
    <w:p w:rsidR="008842FF" w:rsidRPr="00153484" w:rsidRDefault="008842FF" w:rsidP="00153484">
      <w:pPr>
        <w:spacing w:line="360" w:lineRule="auto"/>
        <w:ind w:firstLine="709"/>
        <w:jc w:val="both"/>
        <w:rPr>
          <w:color w:val="000000"/>
          <w:sz w:val="28"/>
          <w:szCs w:val="28"/>
        </w:rPr>
      </w:pPr>
      <w:r w:rsidRPr="00153484">
        <w:rPr>
          <w:color w:val="000000"/>
          <w:sz w:val="28"/>
          <w:szCs w:val="28"/>
        </w:rPr>
        <w:t>Правовой статус счетной палаты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определен Конст</w:t>
      </w:r>
      <w:r w:rsidR="00153484">
        <w:rPr>
          <w:color w:val="000000"/>
          <w:sz w:val="28"/>
          <w:szCs w:val="28"/>
        </w:rPr>
        <w:t>и</w:t>
      </w:r>
      <w:r w:rsidRPr="00153484">
        <w:rPr>
          <w:color w:val="000000"/>
          <w:sz w:val="28"/>
          <w:szCs w:val="28"/>
        </w:rPr>
        <w:t>туц</w:t>
      </w:r>
      <w:r w:rsidR="00153484">
        <w:rPr>
          <w:color w:val="000000"/>
          <w:sz w:val="28"/>
          <w:szCs w:val="28"/>
        </w:rPr>
        <w:t>и</w:t>
      </w:r>
      <w:r w:rsidRPr="00153484">
        <w:rPr>
          <w:color w:val="000000"/>
          <w:sz w:val="28"/>
          <w:szCs w:val="28"/>
        </w:rPr>
        <w:t>ей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Федеральным законом от 11 января 1995 г. N 4-ФЗ "О Счетной палате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(с </w:t>
      </w:r>
      <w:r w:rsidR="00153484">
        <w:rPr>
          <w:color w:val="000000"/>
          <w:sz w:val="28"/>
          <w:szCs w:val="28"/>
        </w:rPr>
        <w:t>и</w:t>
      </w:r>
      <w:r w:rsidRPr="00153484">
        <w:rPr>
          <w:color w:val="000000"/>
          <w:sz w:val="28"/>
          <w:szCs w:val="28"/>
        </w:rPr>
        <w:t>зменен</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от 30 декабря 2001 г., 10 </w:t>
      </w:r>
      <w:r w:rsidR="00153484">
        <w:rPr>
          <w:color w:val="000000"/>
          <w:sz w:val="28"/>
          <w:szCs w:val="28"/>
        </w:rPr>
        <w:t>и</w:t>
      </w:r>
      <w:r w:rsidRPr="00153484">
        <w:rPr>
          <w:color w:val="000000"/>
          <w:sz w:val="28"/>
          <w:szCs w:val="28"/>
        </w:rPr>
        <w:t xml:space="preserve">юля, 24 декабря 2002 г., 30 </w:t>
      </w:r>
      <w:r w:rsidR="00153484">
        <w:rPr>
          <w:color w:val="000000"/>
          <w:sz w:val="28"/>
          <w:szCs w:val="28"/>
        </w:rPr>
        <w:t>и</w:t>
      </w:r>
      <w:r w:rsidRPr="00153484">
        <w:rPr>
          <w:color w:val="000000"/>
          <w:sz w:val="28"/>
          <w:szCs w:val="28"/>
        </w:rPr>
        <w:t xml:space="preserve">юня, 23 декабря 2003 г., 29 </w:t>
      </w:r>
      <w:r w:rsidR="00153484">
        <w:rPr>
          <w:color w:val="000000"/>
          <w:sz w:val="28"/>
          <w:szCs w:val="28"/>
        </w:rPr>
        <w:t>и</w:t>
      </w:r>
      <w:r w:rsidRPr="00153484">
        <w:rPr>
          <w:color w:val="000000"/>
          <w:sz w:val="28"/>
          <w:szCs w:val="28"/>
        </w:rPr>
        <w:t>юня, 14 августа, 1 декабря 2004 г.), друг</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законам</w:t>
      </w:r>
      <w:r w:rsidR="00153484">
        <w:rPr>
          <w:color w:val="000000"/>
          <w:sz w:val="28"/>
          <w:szCs w:val="28"/>
        </w:rPr>
        <w:t>и</w:t>
      </w:r>
      <w:r w:rsidRPr="00153484">
        <w:rPr>
          <w:color w:val="000000"/>
          <w:sz w:val="28"/>
          <w:szCs w:val="28"/>
        </w:rPr>
        <w:t xml:space="preserve"> РФ.</w:t>
      </w:r>
    </w:p>
    <w:p w:rsidR="00153484" w:rsidRDefault="008842FF" w:rsidP="00153484">
      <w:pPr>
        <w:spacing w:line="360" w:lineRule="auto"/>
        <w:ind w:firstLine="709"/>
        <w:jc w:val="both"/>
        <w:rPr>
          <w:color w:val="000000"/>
          <w:sz w:val="28"/>
          <w:szCs w:val="28"/>
        </w:rPr>
      </w:pPr>
      <w:r w:rsidRPr="00153484">
        <w:rPr>
          <w:color w:val="000000"/>
          <w:sz w:val="28"/>
          <w:szCs w:val="28"/>
        </w:rPr>
        <w:t>Согласно част</w:t>
      </w:r>
      <w:r w:rsidR="00153484">
        <w:rPr>
          <w:color w:val="000000"/>
          <w:sz w:val="28"/>
          <w:szCs w:val="28"/>
        </w:rPr>
        <w:t>и</w:t>
      </w:r>
      <w:r w:rsidRPr="00153484">
        <w:rPr>
          <w:color w:val="000000"/>
          <w:sz w:val="28"/>
          <w:szCs w:val="28"/>
        </w:rPr>
        <w:t xml:space="preserve"> 5 стать</w:t>
      </w:r>
      <w:r w:rsidR="00153484">
        <w:rPr>
          <w:color w:val="000000"/>
          <w:sz w:val="28"/>
          <w:szCs w:val="28"/>
        </w:rPr>
        <w:t>и</w:t>
      </w:r>
      <w:r w:rsidRPr="00153484">
        <w:rPr>
          <w:color w:val="000000"/>
          <w:sz w:val="28"/>
          <w:szCs w:val="28"/>
        </w:rPr>
        <w:t xml:space="preserve"> 101 Конст</w:t>
      </w:r>
      <w:r w:rsidR="00153484">
        <w:rPr>
          <w:color w:val="000000"/>
          <w:sz w:val="28"/>
          <w:szCs w:val="28"/>
        </w:rPr>
        <w:t>и</w:t>
      </w:r>
      <w:r w:rsidRPr="00153484">
        <w:rPr>
          <w:color w:val="000000"/>
          <w:sz w:val="28"/>
          <w:szCs w:val="28"/>
        </w:rPr>
        <w:t>туц</w:t>
      </w:r>
      <w:r w:rsidR="00153484">
        <w:rPr>
          <w:color w:val="000000"/>
          <w:sz w:val="28"/>
          <w:szCs w:val="28"/>
        </w:rPr>
        <w:t>ии</w:t>
      </w:r>
      <w:r w:rsidRPr="00153484">
        <w:rPr>
          <w:color w:val="000000"/>
          <w:sz w:val="28"/>
          <w:szCs w:val="28"/>
        </w:rPr>
        <w:t xml:space="preserve">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для осуществлен</w:t>
      </w:r>
      <w:r w:rsidR="00153484">
        <w:rPr>
          <w:color w:val="000000"/>
          <w:sz w:val="28"/>
          <w:szCs w:val="28"/>
        </w:rPr>
        <w:t>и</w:t>
      </w:r>
      <w:r w:rsidRPr="00153484">
        <w:rPr>
          <w:color w:val="000000"/>
          <w:sz w:val="28"/>
          <w:szCs w:val="28"/>
        </w:rPr>
        <w:t xml:space="preserve">я контроля за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ем федерального бюджета Совет Федерац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Государственная Дума образуют Счетную палату, состав </w:t>
      </w:r>
      <w:r w:rsidR="00153484">
        <w:rPr>
          <w:color w:val="000000"/>
          <w:sz w:val="28"/>
          <w:szCs w:val="28"/>
        </w:rPr>
        <w:t>и</w:t>
      </w:r>
      <w:r w:rsidRPr="00153484">
        <w:rPr>
          <w:color w:val="000000"/>
          <w:sz w:val="28"/>
          <w:szCs w:val="28"/>
        </w:rPr>
        <w:t xml:space="preserve"> порядок деятельност</w:t>
      </w:r>
      <w:r w:rsidR="00153484">
        <w:rPr>
          <w:color w:val="000000"/>
          <w:sz w:val="28"/>
          <w:szCs w:val="28"/>
        </w:rPr>
        <w:t>и</w:t>
      </w:r>
      <w:r w:rsidRPr="00153484">
        <w:rPr>
          <w:color w:val="000000"/>
          <w:sz w:val="28"/>
          <w:szCs w:val="28"/>
        </w:rPr>
        <w:t xml:space="preserve"> которой определяются федеральным законом.</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Федеральный закон РФ «О Счетной палате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состо</w:t>
      </w:r>
      <w:r w:rsidR="00153484">
        <w:rPr>
          <w:color w:val="000000"/>
          <w:sz w:val="28"/>
          <w:szCs w:val="28"/>
        </w:rPr>
        <w:t>и</w:t>
      </w:r>
      <w:r w:rsidRPr="00153484">
        <w:rPr>
          <w:color w:val="000000"/>
          <w:sz w:val="28"/>
          <w:szCs w:val="28"/>
        </w:rPr>
        <w:t xml:space="preserve">т </w:t>
      </w:r>
      <w:r w:rsidR="00153484">
        <w:rPr>
          <w:color w:val="000000"/>
          <w:sz w:val="28"/>
          <w:szCs w:val="28"/>
        </w:rPr>
        <w:t>и</w:t>
      </w:r>
      <w:r w:rsidRPr="00153484">
        <w:rPr>
          <w:color w:val="000000"/>
          <w:sz w:val="28"/>
          <w:szCs w:val="28"/>
        </w:rPr>
        <w:t xml:space="preserve">з четырех глав, </w:t>
      </w:r>
      <w:r w:rsidR="00153484">
        <w:rPr>
          <w:color w:val="000000"/>
          <w:sz w:val="28"/>
          <w:szCs w:val="28"/>
        </w:rPr>
        <w:t>и</w:t>
      </w:r>
      <w:r w:rsidRPr="00153484">
        <w:rPr>
          <w:color w:val="000000"/>
          <w:sz w:val="28"/>
          <w:szCs w:val="28"/>
        </w:rPr>
        <w:t>меющ</w:t>
      </w:r>
      <w:r w:rsidR="00153484">
        <w:rPr>
          <w:color w:val="000000"/>
          <w:sz w:val="28"/>
          <w:szCs w:val="28"/>
        </w:rPr>
        <w:t>и</w:t>
      </w:r>
      <w:r w:rsidRPr="00153484">
        <w:rPr>
          <w:color w:val="000000"/>
          <w:sz w:val="28"/>
          <w:szCs w:val="28"/>
        </w:rPr>
        <w:t>х следующее содержан</w:t>
      </w:r>
      <w:r w:rsidR="00153484">
        <w:rPr>
          <w:color w:val="000000"/>
          <w:sz w:val="28"/>
          <w:szCs w:val="28"/>
        </w:rPr>
        <w:t>и</w:t>
      </w:r>
      <w:r w:rsidRPr="00153484">
        <w:rPr>
          <w:color w:val="000000"/>
          <w:sz w:val="28"/>
          <w:szCs w:val="28"/>
        </w:rPr>
        <w:t>е:</w:t>
      </w:r>
      <w:r w:rsidR="00153484">
        <w:rPr>
          <w:color w:val="000000"/>
          <w:sz w:val="28"/>
          <w:szCs w:val="28"/>
        </w:rPr>
        <w:t xml:space="preserve"> </w:t>
      </w:r>
      <w:r w:rsidRPr="00153484">
        <w:rPr>
          <w:color w:val="000000"/>
          <w:sz w:val="28"/>
          <w:szCs w:val="28"/>
        </w:rPr>
        <w:t>общ</w:t>
      </w:r>
      <w:r w:rsidR="00153484">
        <w:rPr>
          <w:color w:val="000000"/>
          <w:sz w:val="28"/>
          <w:szCs w:val="28"/>
        </w:rPr>
        <w:t>и</w:t>
      </w:r>
      <w:r w:rsidRPr="00153484">
        <w:rPr>
          <w:color w:val="000000"/>
          <w:sz w:val="28"/>
          <w:szCs w:val="28"/>
        </w:rPr>
        <w:t>е положен</w:t>
      </w:r>
      <w:r w:rsidR="00153484">
        <w:rPr>
          <w:color w:val="000000"/>
          <w:sz w:val="28"/>
          <w:szCs w:val="28"/>
        </w:rPr>
        <w:t>и</w:t>
      </w:r>
      <w:r w:rsidRPr="00153484">
        <w:rPr>
          <w:color w:val="000000"/>
          <w:sz w:val="28"/>
          <w:szCs w:val="28"/>
        </w:rPr>
        <w:t xml:space="preserve">я, состав </w:t>
      </w:r>
      <w:r w:rsidR="00153484">
        <w:rPr>
          <w:color w:val="000000"/>
          <w:sz w:val="28"/>
          <w:szCs w:val="28"/>
        </w:rPr>
        <w:t>и</w:t>
      </w:r>
      <w:r w:rsidRPr="00153484">
        <w:rPr>
          <w:color w:val="000000"/>
          <w:sz w:val="28"/>
          <w:szCs w:val="28"/>
        </w:rPr>
        <w:t xml:space="preserve"> структура Счетной палаты, порядок деятельност</w:t>
      </w:r>
      <w:r w:rsidR="00153484">
        <w:rPr>
          <w:color w:val="000000"/>
          <w:sz w:val="28"/>
          <w:szCs w:val="28"/>
        </w:rPr>
        <w:t>и</w:t>
      </w:r>
      <w:r w:rsidRPr="00153484">
        <w:rPr>
          <w:color w:val="000000"/>
          <w:sz w:val="28"/>
          <w:szCs w:val="28"/>
        </w:rPr>
        <w:t xml:space="preserve"> счетной палаты, заключ</w:t>
      </w:r>
      <w:r w:rsidR="00153484">
        <w:rPr>
          <w:color w:val="000000"/>
          <w:sz w:val="28"/>
          <w:szCs w:val="28"/>
        </w:rPr>
        <w:t>и</w:t>
      </w:r>
      <w:r w:rsidRPr="00153484">
        <w:rPr>
          <w:color w:val="000000"/>
          <w:sz w:val="28"/>
          <w:szCs w:val="28"/>
        </w:rPr>
        <w:t>тельные положен</w:t>
      </w:r>
      <w:r w:rsidR="00153484">
        <w:rPr>
          <w:color w:val="000000"/>
          <w:sz w:val="28"/>
          <w:szCs w:val="28"/>
        </w:rPr>
        <w:t>и</w:t>
      </w:r>
      <w:r w:rsidRPr="00153484">
        <w:rPr>
          <w:color w:val="000000"/>
          <w:sz w:val="28"/>
          <w:szCs w:val="28"/>
        </w:rPr>
        <w:t>я.</w:t>
      </w:r>
      <w:r w:rsidR="00153484">
        <w:rPr>
          <w:color w:val="000000"/>
          <w:sz w:val="28"/>
          <w:szCs w:val="28"/>
        </w:rPr>
        <w:t xml:space="preserve"> </w:t>
      </w:r>
      <w:r w:rsidRPr="00153484">
        <w:rPr>
          <w:color w:val="000000"/>
          <w:sz w:val="28"/>
          <w:szCs w:val="28"/>
        </w:rPr>
        <w:t>Согласно ст. 1 Федерального закона РФ О Счетной палате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счетная палата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(далее - Счетная палата) является постоянно действующ</w:t>
      </w:r>
      <w:r w:rsidR="00153484">
        <w:rPr>
          <w:color w:val="000000"/>
          <w:sz w:val="28"/>
          <w:szCs w:val="28"/>
        </w:rPr>
        <w:t>и</w:t>
      </w:r>
      <w:r w:rsidRPr="00153484">
        <w:rPr>
          <w:color w:val="000000"/>
          <w:sz w:val="28"/>
          <w:szCs w:val="28"/>
        </w:rPr>
        <w:t>м органом государственного ф</w:t>
      </w:r>
      <w:r w:rsidR="00153484">
        <w:rPr>
          <w:color w:val="000000"/>
          <w:sz w:val="28"/>
          <w:szCs w:val="28"/>
        </w:rPr>
        <w:t>и</w:t>
      </w:r>
      <w:r w:rsidRPr="00153484">
        <w:rPr>
          <w:color w:val="000000"/>
          <w:sz w:val="28"/>
          <w:szCs w:val="28"/>
        </w:rPr>
        <w:t>нансового контроля, образуемым Федеральным Собран</w:t>
      </w:r>
      <w:r w:rsidR="00153484">
        <w:rPr>
          <w:color w:val="000000"/>
          <w:sz w:val="28"/>
          <w:szCs w:val="28"/>
        </w:rPr>
        <w:t>и</w:t>
      </w:r>
      <w:r w:rsidRPr="00153484">
        <w:rPr>
          <w:color w:val="000000"/>
          <w:sz w:val="28"/>
          <w:szCs w:val="28"/>
        </w:rPr>
        <w:t>ем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подотчетным ему. Счетная палата является юр</w:t>
      </w:r>
      <w:r w:rsidR="00153484">
        <w:rPr>
          <w:color w:val="000000"/>
          <w:sz w:val="28"/>
          <w:szCs w:val="28"/>
        </w:rPr>
        <w:t>и</w:t>
      </w:r>
      <w:r w:rsidRPr="00153484">
        <w:rPr>
          <w:color w:val="000000"/>
          <w:sz w:val="28"/>
          <w:szCs w:val="28"/>
        </w:rPr>
        <w:t>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м л</w:t>
      </w:r>
      <w:r w:rsidR="00153484">
        <w:rPr>
          <w:color w:val="000000"/>
          <w:sz w:val="28"/>
          <w:szCs w:val="28"/>
        </w:rPr>
        <w:t>и</w:t>
      </w:r>
      <w:r w:rsidRPr="00153484">
        <w:rPr>
          <w:color w:val="000000"/>
          <w:sz w:val="28"/>
          <w:szCs w:val="28"/>
        </w:rPr>
        <w:t xml:space="preserve">цом, </w:t>
      </w:r>
      <w:r w:rsidR="00153484">
        <w:rPr>
          <w:color w:val="000000"/>
          <w:sz w:val="28"/>
          <w:szCs w:val="28"/>
        </w:rPr>
        <w:t>и</w:t>
      </w:r>
      <w:r w:rsidRPr="00153484">
        <w:rPr>
          <w:color w:val="000000"/>
          <w:sz w:val="28"/>
          <w:szCs w:val="28"/>
        </w:rPr>
        <w:t xml:space="preserve">меет печать с </w:t>
      </w:r>
      <w:r w:rsidR="00153484">
        <w:rPr>
          <w:color w:val="000000"/>
          <w:sz w:val="28"/>
          <w:szCs w:val="28"/>
        </w:rPr>
        <w:t>и</w:t>
      </w:r>
      <w:r w:rsidRPr="00153484">
        <w:rPr>
          <w:color w:val="000000"/>
          <w:sz w:val="28"/>
          <w:szCs w:val="28"/>
        </w:rPr>
        <w:t>зображен</w:t>
      </w:r>
      <w:r w:rsidR="00153484">
        <w:rPr>
          <w:color w:val="000000"/>
          <w:sz w:val="28"/>
          <w:szCs w:val="28"/>
        </w:rPr>
        <w:t>и</w:t>
      </w:r>
      <w:r w:rsidRPr="00153484">
        <w:rPr>
          <w:color w:val="000000"/>
          <w:sz w:val="28"/>
          <w:szCs w:val="28"/>
        </w:rPr>
        <w:t>ем Государственного герба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со сво</w:t>
      </w:r>
      <w:r w:rsidR="00153484">
        <w:rPr>
          <w:color w:val="000000"/>
          <w:sz w:val="28"/>
          <w:szCs w:val="28"/>
        </w:rPr>
        <w:t>и</w:t>
      </w:r>
      <w:r w:rsidRPr="00153484">
        <w:rPr>
          <w:color w:val="000000"/>
          <w:sz w:val="28"/>
          <w:szCs w:val="28"/>
        </w:rPr>
        <w:t>м на</w:t>
      </w:r>
      <w:r w:rsidR="00153484">
        <w:rPr>
          <w:color w:val="000000"/>
          <w:sz w:val="28"/>
          <w:szCs w:val="28"/>
        </w:rPr>
        <w:t>и</w:t>
      </w:r>
      <w:r w:rsidRPr="00153484">
        <w:rPr>
          <w:color w:val="000000"/>
          <w:sz w:val="28"/>
          <w:szCs w:val="28"/>
        </w:rPr>
        <w:t>менован</w:t>
      </w:r>
      <w:r w:rsidR="00153484">
        <w:rPr>
          <w:color w:val="000000"/>
          <w:sz w:val="28"/>
          <w:szCs w:val="28"/>
        </w:rPr>
        <w:t>и</w:t>
      </w:r>
      <w:r w:rsidRPr="00153484">
        <w:rPr>
          <w:color w:val="000000"/>
          <w:sz w:val="28"/>
          <w:szCs w:val="28"/>
        </w:rPr>
        <w:t>ем. Содержан</w:t>
      </w:r>
      <w:r w:rsidR="00153484">
        <w:rPr>
          <w:color w:val="000000"/>
          <w:sz w:val="28"/>
          <w:szCs w:val="28"/>
        </w:rPr>
        <w:t>и</w:t>
      </w:r>
      <w:r w:rsidRPr="00153484">
        <w:rPr>
          <w:color w:val="000000"/>
          <w:sz w:val="28"/>
          <w:szCs w:val="28"/>
        </w:rPr>
        <w:t xml:space="preserve">е данного Федерального закона </w:t>
      </w:r>
      <w:r w:rsidR="00153484">
        <w:rPr>
          <w:color w:val="000000"/>
          <w:sz w:val="28"/>
          <w:szCs w:val="28"/>
        </w:rPr>
        <w:t>и</w:t>
      </w:r>
      <w:r w:rsidRPr="00153484">
        <w:rPr>
          <w:color w:val="000000"/>
          <w:sz w:val="28"/>
          <w:szCs w:val="28"/>
        </w:rPr>
        <w:t>злагается в работе далее.</w:t>
      </w:r>
      <w:r w:rsidR="003469A5" w:rsidRPr="00153484">
        <w:rPr>
          <w:rStyle w:val="a7"/>
          <w:color w:val="000000"/>
          <w:sz w:val="28"/>
          <w:szCs w:val="28"/>
          <w:vertAlign w:val="baseline"/>
        </w:rPr>
        <w:footnoteReference w:id="21"/>
      </w:r>
    </w:p>
    <w:p w:rsidR="008842FF" w:rsidRPr="00153484" w:rsidRDefault="008842FF" w:rsidP="00153484">
      <w:pPr>
        <w:spacing w:line="360" w:lineRule="auto"/>
        <w:ind w:firstLine="709"/>
        <w:jc w:val="both"/>
        <w:rPr>
          <w:color w:val="000000"/>
          <w:sz w:val="28"/>
          <w:szCs w:val="28"/>
        </w:rPr>
      </w:pPr>
      <w:r w:rsidRPr="00153484">
        <w:rPr>
          <w:color w:val="000000"/>
          <w:sz w:val="28"/>
          <w:szCs w:val="28"/>
        </w:rPr>
        <w:t xml:space="preserve">Правовой статус счетной палаты РФ определяется </w:t>
      </w:r>
      <w:r w:rsidR="00153484">
        <w:rPr>
          <w:color w:val="000000"/>
          <w:sz w:val="28"/>
          <w:szCs w:val="28"/>
        </w:rPr>
        <w:t>и</w:t>
      </w:r>
      <w:r w:rsidRPr="00153484">
        <w:rPr>
          <w:color w:val="000000"/>
          <w:sz w:val="28"/>
          <w:szCs w:val="28"/>
        </w:rPr>
        <w:t xml:space="preserve"> друг</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законам</w:t>
      </w:r>
      <w:r w:rsidR="00153484">
        <w:rPr>
          <w:color w:val="000000"/>
          <w:sz w:val="28"/>
          <w:szCs w:val="28"/>
        </w:rPr>
        <w:t>и</w:t>
      </w:r>
      <w:r w:rsidRPr="00153484">
        <w:rPr>
          <w:color w:val="000000"/>
          <w:sz w:val="28"/>
          <w:szCs w:val="28"/>
        </w:rPr>
        <w:t>. Напр</w:t>
      </w:r>
      <w:r w:rsidR="00153484">
        <w:rPr>
          <w:color w:val="000000"/>
          <w:sz w:val="28"/>
          <w:szCs w:val="28"/>
        </w:rPr>
        <w:t>и</w:t>
      </w:r>
      <w:r w:rsidRPr="00153484">
        <w:rPr>
          <w:color w:val="000000"/>
          <w:sz w:val="28"/>
          <w:szCs w:val="28"/>
        </w:rPr>
        <w:t>мер, согласно ч. 5</w:t>
      </w:r>
      <w:r w:rsidR="00153484">
        <w:rPr>
          <w:color w:val="000000"/>
          <w:sz w:val="28"/>
          <w:szCs w:val="28"/>
        </w:rPr>
        <w:t xml:space="preserve"> </w:t>
      </w:r>
      <w:r w:rsidRPr="00153484">
        <w:rPr>
          <w:color w:val="000000"/>
          <w:sz w:val="28"/>
          <w:szCs w:val="28"/>
        </w:rPr>
        <w:t>ст. 33 Федерального закона от 21 декабря 2001 г. N 178-ФЗ "О пр</w:t>
      </w:r>
      <w:r w:rsidR="00153484">
        <w:rPr>
          <w:color w:val="000000"/>
          <w:sz w:val="28"/>
          <w:szCs w:val="28"/>
        </w:rPr>
        <w:t>и</w:t>
      </w:r>
      <w:r w:rsidRPr="00153484">
        <w:rPr>
          <w:color w:val="000000"/>
          <w:sz w:val="28"/>
          <w:szCs w:val="28"/>
        </w:rPr>
        <w:t>ват</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государственного </w:t>
      </w:r>
      <w:r w:rsidR="00153484">
        <w:rPr>
          <w:color w:val="000000"/>
          <w:sz w:val="28"/>
          <w:szCs w:val="28"/>
        </w:rPr>
        <w:t>и</w:t>
      </w:r>
      <w:r w:rsidRPr="00153484">
        <w:rPr>
          <w:color w:val="000000"/>
          <w:sz w:val="28"/>
          <w:szCs w:val="28"/>
        </w:rPr>
        <w:t xml:space="preserve"> мун</w:t>
      </w:r>
      <w:r w:rsidR="00153484">
        <w:rPr>
          <w:color w:val="000000"/>
          <w:sz w:val="28"/>
          <w:szCs w:val="28"/>
        </w:rPr>
        <w:t>и</w:t>
      </w:r>
      <w:r w:rsidRPr="00153484">
        <w:rPr>
          <w:color w:val="000000"/>
          <w:sz w:val="28"/>
          <w:szCs w:val="28"/>
        </w:rPr>
        <w:t>ц</w:t>
      </w:r>
      <w:r w:rsidR="00153484">
        <w:rPr>
          <w:color w:val="000000"/>
          <w:sz w:val="28"/>
          <w:szCs w:val="28"/>
        </w:rPr>
        <w:t>и</w:t>
      </w:r>
      <w:r w:rsidRPr="00153484">
        <w:rPr>
          <w:color w:val="000000"/>
          <w:sz w:val="28"/>
          <w:szCs w:val="28"/>
        </w:rPr>
        <w:t xml:space="preserve">пального </w:t>
      </w:r>
      <w:r w:rsidR="00153484">
        <w:rPr>
          <w:color w:val="000000"/>
          <w:sz w:val="28"/>
          <w:szCs w:val="28"/>
        </w:rPr>
        <w:t>и</w:t>
      </w:r>
      <w:r w:rsidRPr="00153484">
        <w:rPr>
          <w:color w:val="000000"/>
          <w:sz w:val="28"/>
          <w:szCs w:val="28"/>
        </w:rPr>
        <w:t xml:space="preserve">мущества" (с </w:t>
      </w:r>
      <w:r w:rsidR="00153484">
        <w:rPr>
          <w:color w:val="000000"/>
          <w:sz w:val="28"/>
          <w:szCs w:val="28"/>
        </w:rPr>
        <w:t>и</w:t>
      </w:r>
      <w:r w:rsidRPr="00153484">
        <w:rPr>
          <w:color w:val="000000"/>
          <w:sz w:val="28"/>
          <w:szCs w:val="28"/>
        </w:rPr>
        <w:t xml:space="preserve">зм. </w:t>
      </w:r>
      <w:r w:rsidR="00153484">
        <w:rPr>
          <w:color w:val="000000"/>
          <w:sz w:val="28"/>
          <w:szCs w:val="28"/>
        </w:rPr>
        <w:t>и</w:t>
      </w:r>
      <w:r w:rsidRPr="00153484">
        <w:rPr>
          <w:color w:val="000000"/>
          <w:sz w:val="28"/>
          <w:szCs w:val="28"/>
        </w:rPr>
        <w:t xml:space="preserve"> доп. от 27 февраля 2003 г., 9 мая, 18 </w:t>
      </w:r>
      <w:r w:rsidR="00153484">
        <w:rPr>
          <w:color w:val="000000"/>
          <w:sz w:val="28"/>
          <w:szCs w:val="28"/>
        </w:rPr>
        <w:t>и</w:t>
      </w:r>
      <w:r w:rsidRPr="00153484">
        <w:rPr>
          <w:color w:val="000000"/>
          <w:sz w:val="28"/>
          <w:szCs w:val="28"/>
        </w:rPr>
        <w:t xml:space="preserve">юня, 18 </w:t>
      </w:r>
      <w:r w:rsidR="00153484">
        <w:rPr>
          <w:color w:val="000000"/>
          <w:sz w:val="28"/>
          <w:szCs w:val="28"/>
        </w:rPr>
        <w:t>и</w:t>
      </w:r>
      <w:r w:rsidRPr="00153484">
        <w:rPr>
          <w:color w:val="000000"/>
          <w:sz w:val="28"/>
          <w:szCs w:val="28"/>
        </w:rPr>
        <w:t>юля, 26, 31 декабря 2005 г., 5 января 2006 г.) Счетная палата РФ, наряду с уполномоченным</w:t>
      </w:r>
      <w:r w:rsidR="00153484">
        <w:rPr>
          <w:color w:val="000000"/>
          <w:sz w:val="28"/>
          <w:szCs w:val="28"/>
        </w:rPr>
        <w:t>и</w:t>
      </w:r>
      <w:r w:rsidRPr="00153484">
        <w:rPr>
          <w:color w:val="000000"/>
          <w:sz w:val="28"/>
          <w:szCs w:val="28"/>
        </w:rPr>
        <w:t xml:space="preserve"> федеральным</w:t>
      </w:r>
      <w:r w:rsidR="00153484">
        <w:rPr>
          <w:color w:val="000000"/>
          <w:sz w:val="28"/>
          <w:szCs w:val="28"/>
        </w:rPr>
        <w:t>и</w:t>
      </w:r>
      <w:r w:rsidRPr="00153484">
        <w:rPr>
          <w:color w:val="000000"/>
          <w:sz w:val="28"/>
          <w:szCs w:val="28"/>
        </w:rPr>
        <w:t xml:space="preserve"> органам</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сполн</w:t>
      </w:r>
      <w:r w:rsidR="00153484">
        <w:rPr>
          <w:color w:val="000000"/>
          <w:sz w:val="28"/>
          <w:szCs w:val="28"/>
        </w:rPr>
        <w:t>и</w:t>
      </w:r>
      <w:r w:rsidRPr="00153484">
        <w:rPr>
          <w:color w:val="000000"/>
          <w:sz w:val="28"/>
          <w:szCs w:val="28"/>
        </w:rPr>
        <w:t>тельной власт</w:t>
      </w:r>
      <w:r w:rsidR="00153484">
        <w:rPr>
          <w:color w:val="000000"/>
          <w:sz w:val="28"/>
          <w:szCs w:val="28"/>
        </w:rPr>
        <w:t>и</w:t>
      </w:r>
      <w:r w:rsidRPr="00153484">
        <w:rPr>
          <w:color w:val="000000"/>
          <w:sz w:val="28"/>
          <w:szCs w:val="28"/>
        </w:rPr>
        <w:t xml:space="preserve">, осуществляет контроль за порядком </w:t>
      </w:r>
      <w:r w:rsidR="00153484">
        <w:rPr>
          <w:color w:val="000000"/>
          <w:sz w:val="28"/>
          <w:szCs w:val="28"/>
        </w:rPr>
        <w:t>и</w:t>
      </w:r>
      <w:r w:rsidRPr="00153484">
        <w:rPr>
          <w:color w:val="000000"/>
          <w:sz w:val="28"/>
          <w:szCs w:val="28"/>
        </w:rPr>
        <w:t xml:space="preserve"> своевременностью переч</w:t>
      </w:r>
      <w:r w:rsidR="00153484">
        <w:rPr>
          <w:color w:val="000000"/>
          <w:sz w:val="28"/>
          <w:szCs w:val="28"/>
        </w:rPr>
        <w:t>и</w:t>
      </w:r>
      <w:r w:rsidRPr="00153484">
        <w:rPr>
          <w:color w:val="000000"/>
          <w:sz w:val="28"/>
          <w:szCs w:val="28"/>
        </w:rPr>
        <w:t>слен</w:t>
      </w:r>
      <w:r w:rsidR="00153484">
        <w:rPr>
          <w:color w:val="000000"/>
          <w:sz w:val="28"/>
          <w:szCs w:val="28"/>
        </w:rPr>
        <w:t>и</w:t>
      </w:r>
      <w:r w:rsidRPr="00153484">
        <w:rPr>
          <w:color w:val="000000"/>
          <w:sz w:val="28"/>
          <w:szCs w:val="28"/>
        </w:rPr>
        <w:t>я полученных от продаж</w:t>
      </w:r>
      <w:r w:rsidR="00153484">
        <w:rPr>
          <w:color w:val="000000"/>
          <w:sz w:val="28"/>
          <w:szCs w:val="28"/>
        </w:rPr>
        <w:t>и</w:t>
      </w:r>
      <w:r w:rsidRPr="00153484">
        <w:rPr>
          <w:color w:val="000000"/>
          <w:sz w:val="28"/>
          <w:szCs w:val="28"/>
        </w:rPr>
        <w:t xml:space="preserve"> федерального </w:t>
      </w:r>
      <w:r w:rsidR="00153484">
        <w:rPr>
          <w:color w:val="000000"/>
          <w:sz w:val="28"/>
          <w:szCs w:val="28"/>
        </w:rPr>
        <w:t>и</w:t>
      </w:r>
      <w:r w:rsidRPr="00153484">
        <w:rPr>
          <w:color w:val="000000"/>
          <w:sz w:val="28"/>
          <w:szCs w:val="28"/>
        </w:rPr>
        <w:t>мущества денежных средств в федеральный бюджет. На основан</w:t>
      </w:r>
      <w:r w:rsidR="00153484">
        <w:rPr>
          <w:color w:val="000000"/>
          <w:sz w:val="28"/>
          <w:szCs w:val="28"/>
        </w:rPr>
        <w:t>ии</w:t>
      </w:r>
      <w:r w:rsidRPr="00153484">
        <w:rPr>
          <w:color w:val="000000"/>
          <w:sz w:val="28"/>
          <w:szCs w:val="28"/>
        </w:rPr>
        <w:t xml:space="preserve"> ч. 7 ст. 13 Федерального</w:t>
      </w:r>
      <w:r w:rsidR="00153484">
        <w:rPr>
          <w:color w:val="000000"/>
          <w:sz w:val="28"/>
          <w:szCs w:val="28"/>
        </w:rPr>
        <w:t xml:space="preserve"> </w:t>
      </w:r>
      <w:r w:rsidRPr="00153484">
        <w:rPr>
          <w:color w:val="000000"/>
          <w:sz w:val="28"/>
          <w:szCs w:val="28"/>
        </w:rPr>
        <w:t xml:space="preserve">закона от 25 февраля 1999 г. N 39-ФЗ "Об </w:t>
      </w:r>
      <w:r w:rsidR="00153484">
        <w:rPr>
          <w:color w:val="000000"/>
          <w:sz w:val="28"/>
          <w:szCs w:val="28"/>
        </w:rPr>
        <w:t>и</w:t>
      </w:r>
      <w:r w:rsidRPr="00153484">
        <w:rPr>
          <w:color w:val="000000"/>
          <w:sz w:val="28"/>
          <w:szCs w:val="28"/>
        </w:rPr>
        <w:t>нвест</w:t>
      </w:r>
      <w:r w:rsidR="00153484">
        <w:rPr>
          <w:color w:val="000000"/>
          <w:sz w:val="28"/>
          <w:szCs w:val="28"/>
        </w:rPr>
        <w:t>и</w:t>
      </w:r>
      <w:r w:rsidRPr="00153484">
        <w:rPr>
          <w:color w:val="000000"/>
          <w:sz w:val="28"/>
          <w:szCs w:val="28"/>
        </w:rPr>
        <w:t>ц</w:t>
      </w:r>
      <w:r w:rsidR="00153484">
        <w:rPr>
          <w:color w:val="000000"/>
          <w:sz w:val="28"/>
          <w:szCs w:val="28"/>
        </w:rPr>
        <w:t>и</w:t>
      </w:r>
      <w:r w:rsidRPr="00153484">
        <w:rPr>
          <w:color w:val="000000"/>
          <w:sz w:val="28"/>
          <w:szCs w:val="28"/>
        </w:rPr>
        <w:t>онной деятельност</w:t>
      </w:r>
      <w:r w:rsidR="00153484">
        <w:rPr>
          <w:color w:val="000000"/>
          <w:sz w:val="28"/>
          <w:szCs w:val="28"/>
        </w:rPr>
        <w:t>и</w:t>
      </w:r>
      <w:r w:rsidRPr="00153484">
        <w:rPr>
          <w:color w:val="000000"/>
          <w:sz w:val="28"/>
          <w:szCs w:val="28"/>
        </w:rPr>
        <w:t xml:space="preserve"> в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осуществляемой в форме кап</w:t>
      </w:r>
      <w:r w:rsidR="00153484">
        <w:rPr>
          <w:color w:val="000000"/>
          <w:sz w:val="28"/>
          <w:szCs w:val="28"/>
        </w:rPr>
        <w:t>и</w:t>
      </w:r>
      <w:r w:rsidRPr="00153484">
        <w:rPr>
          <w:color w:val="000000"/>
          <w:sz w:val="28"/>
          <w:szCs w:val="28"/>
        </w:rPr>
        <w:t>тальных вложен</w:t>
      </w:r>
      <w:r w:rsidR="00153484">
        <w:rPr>
          <w:color w:val="000000"/>
          <w:sz w:val="28"/>
          <w:szCs w:val="28"/>
        </w:rPr>
        <w:t>и</w:t>
      </w:r>
      <w:r w:rsidRPr="00153484">
        <w:rPr>
          <w:color w:val="000000"/>
          <w:sz w:val="28"/>
          <w:szCs w:val="28"/>
        </w:rPr>
        <w:t xml:space="preserve">й" (с </w:t>
      </w:r>
      <w:r w:rsidR="00153484">
        <w:rPr>
          <w:color w:val="000000"/>
          <w:sz w:val="28"/>
          <w:szCs w:val="28"/>
        </w:rPr>
        <w:t>и</w:t>
      </w:r>
      <w:r w:rsidRPr="00153484">
        <w:rPr>
          <w:color w:val="000000"/>
          <w:sz w:val="28"/>
          <w:szCs w:val="28"/>
        </w:rPr>
        <w:t xml:space="preserve">зм. </w:t>
      </w:r>
      <w:r w:rsidR="00153484">
        <w:rPr>
          <w:color w:val="000000"/>
          <w:sz w:val="28"/>
          <w:szCs w:val="28"/>
        </w:rPr>
        <w:t>и</w:t>
      </w:r>
      <w:r w:rsidRPr="00153484">
        <w:rPr>
          <w:color w:val="000000"/>
          <w:sz w:val="28"/>
          <w:szCs w:val="28"/>
        </w:rPr>
        <w:t xml:space="preserve"> доп. от 2 января 2000 г., 22 августа 2004 г., 2 февраля 2006 г.) контроль за целевым </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 xml:space="preserve">вным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ем средств федерального бюджета, направляемых на кап</w:t>
      </w:r>
      <w:r w:rsidR="00153484">
        <w:rPr>
          <w:color w:val="000000"/>
          <w:sz w:val="28"/>
          <w:szCs w:val="28"/>
        </w:rPr>
        <w:t>и</w:t>
      </w:r>
      <w:r w:rsidRPr="00153484">
        <w:rPr>
          <w:color w:val="000000"/>
          <w:sz w:val="28"/>
          <w:szCs w:val="28"/>
        </w:rPr>
        <w:t>тальные вложен</w:t>
      </w:r>
      <w:r w:rsidR="00153484">
        <w:rPr>
          <w:color w:val="000000"/>
          <w:sz w:val="28"/>
          <w:szCs w:val="28"/>
        </w:rPr>
        <w:t>и</w:t>
      </w:r>
      <w:r w:rsidRPr="00153484">
        <w:rPr>
          <w:color w:val="000000"/>
          <w:sz w:val="28"/>
          <w:szCs w:val="28"/>
        </w:rPr>
        <w:t>я, в соответств</w:t>
      </w:r>
      <w:r w:rsidR="00153484">
        <w:rPr>
          <w:color w:val="000000"/>
          <w:sz w:val="28"/>
          <w:szCs w:val="28"/>
        </w:rPr>
        <w:t>ии</w:t>
      </w:r>
      <w:r w:rsidRPr="00153484">
        <w:rPr>
          <w:color w:val="000000"/>
          <w:sz w:val="28"/>
          <w:szCs w:val="28"/>
        </w:rPr>
        <w:t xml:space="preserve"> с законодательством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осуществляют Счетная палата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а также уполномоченные на то федеральные органы </w:t>
      </w:r>
      <w:r w:rsidR="00153484">
        <w:rPr>
          <w:color w:val="000000"/>
          <w:sz w:val="28"/>
          <w:szCs w:val="28"/>
        </w:rPr>
        <w:t>и</w:t>
      </w:r>
      <w:r w:rsidRPr="00153484">
        <w:rPr>
          <w:color w:val="000000"/>
          <w:sz w:val="28"/>
          <w:szCs w:val="28"/>
        </w:rPr>
        <w:t>сполн</w:t>
      </w:r>
      <w:r w:rsidR="00153484">
        <w:rPr>
          <w:color w:val="000000"/>
          <w:sz w:val="28"/>
          <w:szCs w:val="28"/>
        </w:rPr>
        <w:t>и</w:t>
      </w:r>
      <w:r w:rsidRPr="00153484">
        <w:rPr>
          <w:color w:val="000000"/>
          <w:sz w:val="28"/>
          <w:szCs w:val="28"/>
        </w:rPr>
        <w:t>тельной власт</w:t>
      </w:r>
      <w:r w:rsidR="00153484">
        <w:rPr>
          <w:color w:val="000000"/>
          <w:sz w:val="28"/>
          <w:szCs w:val="28"/>
        </w:rPr>
        <w:t>и</w:t>
      </w:r>
      <w:r w:rsidRPr="00153484">
        <w:rPr>
          <w:color w:val="000000"/>
          <w:sz w:val="28"/>
          <w:szCs w:val="28"/>
        </w:rPr>
        <w:t xml:space="preserve">. Контроль за целевым </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 xml:space="preserve">вным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ем средств бюджетов субъектов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осуществляют уполномоченные на то соответствующ</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субъектам</w:t>
      </w:r>
      <w:r w:rsidR="00153484">
        <w:rPr>
          <w:color w:val="000000"/>
          <w:sz w:val="28"/>
          <w:szCs w:val="28"/>
        </w:rPr>
        <w:t>и</w:t>
      </w:r>
      <w:r w:rsidRPr="00153484">
        <w:rPr>
          <w:color w:val="000000"/>
          <w:sz w:val="28"/>
          <w:szCs w:val="28"/>
        </w:rPr>
        <w:t xml:space="preserve">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органы. В Главе 3 (п. 3) Постановлен</w:t>
      </w:r>
      <w:r w:rsidR="00153484">
        <w:rPr>
          <w:color w:val="000000"/>
          <w:sz w:val="28"/>
          <w:szCs w:val="28"/>
        </w:rPr>
        <w:t>и</w:t>
      </w:r>
      <w:r w:rsidRPr="00153484">
        <w:rPr>
          <w:color w:val="000000"/>
          <w:sz w:val="28"/>
          <w:szCs w:val="28"/>
        </w:rPr>
        <w:t>я Совета Федерац</w:t>
      </w:r>
      <w:r w:rsidR="00153484">
        <w:rPr>
          <w:color w:val="000000"/>
          <w:sz w:val="28"/>
          <w:szCs w:val="28"/>
        </w:rPr>
        <w:t>ии</w:t>
      </w:r>
      <w:r w:rsidRPr="00153484">
        <w:rPr>
          <w:color w:val="000000"/>
          <w:sz w:val="28"/>
          <w:szCs w:val="28"/>
        </w:rPr>
        <w:t xml:space="preserve"> Федерального Собран</w:t>
      </w:r>
      <w:r w:rsidR="00153484">
        <w:rPr>
          <w:color w:val="000000"/>
          <w:sz w:val="28"/>
          <w:szCs w:val="28"/>
        </w:rPr>
        <w:t>и</w:t>
      </w:r>
      <w:r w:rsidRPr="00153484">
        <w:rPr>
          <w:color w:val="000000"/>
          <w:sz w:val="28"/>
          <w:szCs w:val="28"/>
        </w:rPr>
        <w:t>я РФ от 11 марта 2005 г. N 67-СФ "О докладе Совета Федерац</w:t>
      </w:r>
      <w:r w:rsidR="00153484">
        <w:rPr>
          <w:color w:val="000000"/>
          <w:sz w:val="28"/>
          <w:szCs w:val="28"/>
        </w:rPr>
        <w:t>ии</w:t>
      </w:r>
      <w:r w:rsidRPr="00153484">
        <w:rPr>
          <w:color w:val="000000"/>
          <w:sz w:val="28"/>
          <w:szCs w:val="28"/>
        </w:rPr>
        <w:t xml:space="preserve"> Федерального Собран</w:t>
      </w:r>
      <w:r w:rsidR="00153484">
        <w:rPr>
          <w:color w:val="000000"/>
          <w:sz w:val="28"/>
          <w:szCs w:val="28"/>
        </w:rPr>
        <w:t>и</w:t>
      </w:r>
      <w:r w:rsidRPr="00153484">
        <w:rPr>
          <w:color w:val="000000"/>
          <w:sz w:val="28"/>
          <w:szCs w:val="28"/>
        </w:rPr>
        <w:t>я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2004 года "О состоян</w:t>
      </w:r>
      <w:r w:rsidR="00153484">
        <w:rPr>
          <w:color w:val="000000"/>
          <w:sz w:val="28"/>
          <w:szCs w:val="28"/>
        </w:rPr>
        <w:t>ии</w:t>
      </w:r>
      <w:r w:rsidRPr="00153484">
        <w:rPr>
          <w:color w:val="000000"/>
          <w:sz w:val="28"/>
          <w:szCs w:val="28"/>
        </w:rPr>
        <w:t xml:space="preserve"> законодательства в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отмечено, что</w:t>
      </w:r>
      <w:r w:rsidR="00153484">
        <w:rPr>
          <w:color w:val="000000"/>
          <w:sz w:val="28"/>
          <w:szCs w:val="28"/>
        </w:rPr>
        <w:t xml:space="preserve"> </w:t>
      </w:r>
      <w:r w:rsidRPr="00153484">
        <w:rPr>
          <w:color w:val="000000"/>
          <w:sz w:val="28"/>
          <w:szCs w:val="28"/>
        </w:rPr>
        <w:t>Счетная палата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контрольно-счетные органы рег</w:t>
      </w:r>
      <w:r w:rsidR="00153484">
        <w:rPr>
          <w:color w:val="000000"/>
          <w:sz w:val="28"/>
          <w:szCs w:val="28"/>
        </w:rPr>
        <w:t>и</w:t>
      </w:r>
      <w:r w:rsidRPr="00153484">
        <w:rPr>
          <w:color w:val="000000"/>
          <w:sz w:val="28"/>
          <w:szCs w:val="28"/>
        </w:rPr>
        <w:t>онов наделены ш</w:t>
      </w:r>
      <w:r w:rsidR="00153484">
        <w:rPr>
          <w:color w:val="000000"/>
          <w:sz w:val="28"/>
          <w:szCs w:val="28"/>
        </w:rPr>
        <w:t>и</w:t>
      </w:r>
      <w:r w:rsidRPr="00153484">
        <w:rPr>
          <w:color w:val="000000"/>
          <w:sz w:val="28"/>
          <w:szCs w:val="28"/>
        </w:rPr>
        <w:t>рок</w:t>
      </w:r>
      <w:r w:rsidR="00153484">
        <w:rPr>
          <w:color w:val="000000"/>
          <w:sz w:val="28"/>
          <w:szCs w:val="28"/>
        </w:rPr>
        <w:t>и</w:t>
      </w:r>
      <w:r w:rsidRPr="00153484">
        <w:rPr>
          <w:color w:val="000000"/>
          <w:sz w:val="28"/>
          <w:szCs w:val="28"/>
        </w:rPr>
        <w:t>м</w:t>
      </w:r>
      <w:r w:rsidR="00153484">
        <w:rPr>
          <w:color w:val="000000"/>
          <w:sz w:val="28"/>
          <w:szCs w:val="28"/>
        </w:rPr>
        <w:t>и</w:t>
      </w:r>
      <w:r w:rsidRPr="00153484">
        <w:rPr>
          <w:color w:val="000000"/>
          <w:sz w:val="28"/>
          <w:szCs w:val="28"/>
        </w:rPr>
        <w:t xml:space="preserve"> полномоч</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по эксперт</w:t>
      </w:r>
      <w:r w:rsidR="00153484">
        <w:rPr>
          <w:color w:val="000000"/>
          <w:sz w:val="28"/>
          <w:szCs w:val="28"/>
        </w:rPr>
        <w:t>и</w:t>
      </w:r>
      <w:r w:rsidRPr="00153484">
        <w:rPr>
          <w:color w:val="000000"/>
          <w:sz w:val="28"/>
          <w:szCs w:val="28"/>
        </w:rPr>
        <w:t xml:space="preserve">зе </w:t>
      </w:r>
      <w:r w:rsidR="00153484">
        <w:rPr>
          <w:color w:val="000000"/>
          <w:sz w:val="28"/>
          <w:szCs w:val="28"/>
        </w:rPr>
        <w:t>и</w:t>
      </w:r>
      <w:r w:rsidRPr="00153484">
        <w:rPr>
          <w:color w:val="000000"/>
          <w:sz w:val="28"/>
          <w:szCs w:val="28"/>
        </w:rPr>
        <w:t xml:space="preserve"> внешнему бюджетному контролю проектов бюджетных законов. Следует отмет</w:t>
      </w:r>
      <w:r w:rsidR="00153484">
        <w:rPr>
          <w:color w:val="000000"/>
          <w:sz w:val="28"/>
          <w:szCs w:val="28"/>
        </w:rPr>
        <w:t>и</w:t>
      </w:r>
      <w:r w:rsidRPr="00153484">
        <w:rPr>
          <w:color w:val="000000"/>
          <w:sz w:val="28"/>
          <w:szCs w:val="28"/>
        </w:rPr>
        <w:t>ть, что полномоч</w:t>
      </w:r>
      <w:r w:rsidR="00153484">
        <w:rPr>
          <w:color w:val="000000"/>
          <w:sz w:val="28"/>
          <w:szCs w:val="28"/>
        </w:rPr>
        <w:t>и</w:t>
      </w:r>
      <w:r w:rsidRPr="00153484">
        <w:rPr>
          <w:color w:val="000000"/>
          <w:sz w:val="28"/>
          <w:szCs w:val="28"/>
        </w:rPr>
        <w:t>я эт</w:t>
      </w:r>
      <w:r w:rsidR="00153484">
        <w:rPr>
          <w:color w:val="000000"/>
          <w:sz w:val="28"/>
          <w:szCs w:val="28"/>
        </w:rPr>
        <w:t>и</w:t>
      </w:r>
      <w:r w:rsidRPr="00153484">
        <w:rPr>
          <w:color w:val="000000"/>
          <w:sz w:val="28"/>
          <w:szCs w:val="28"/>
        </w:rPr>
        <w:t>х органов предусматр</w:t>
      </w:r>
      <w:r w:rsidR="00153484">
        <w:rPr>
          <w:color w:val="000000"/>
          <w:sz w:val="28"/>
          <w:szCs w:val="28"/>
        </w:rPr>
        <w:t>и</w:t>
      </w:r>
      <w:r w:rsidRPr="00153484">
        <w:rPr>
          <w:color w:val="000000"/>
          <w:sz w:val="28"/>
          <w:szCs w:val="28"/>
        </w:rPr>
        <w:t>вают все необход</w:t>
      </w:r>
      <w:r w:rsidR="00153484">
        <w:rPr>
          <w:color w:val="000000"/>
          <w:sz w:val="28"/>
          <w:szCs w:val="28"/>
        </w:rPr>
        <w:t>и</w:t>
      </w:r>
      <w:r w:rsidRPr="00153484">
        <w:rPr>
          <w:color w:val="000000"/>
          <w:sz w:val="28"/>
          <w:szCs w:val="28"/>
        </w:rPr>
        <w:t>мые в</w:t>
      </w:r>
      <w:r w:rsidR="00153484">
        <w:rPr>
          <w:color w:val="000000"/>
          <w:sz w:val="28"/>
          <w:szCs w:val="28"/>
        </w:rPr>
        <w:t>и</w:t>
      </w:r>
      <w:r w:rsidRPr="00153484">
        <w:rPr>
          <w:color w:val="000000"/>
          <w:sz w:val="28"/>
          <w:szCs w:val="28"/>
        </w:rPr>
        <w:t>ды контроля: предвар</w:t>
      </w:r>
      <w:r w:rsidR="00153484">
        <w:rPr>
          <w:color w:val="000000"/>
          <w:sz w:val="28"/>
          <w:szCs w:val="28"/>
        </w:rPr>
        <w:t>и</w:t>
      </w:r>
      <w:r w:rsidRPr="00153484">
        <w:rPr>
          <w:color w:val="000000"/>
          <w:sz w:val="28"/>
          <w:szCs w:val="28"/>
        </w:rPr>
        <w:t>тельный (пр</w:t>
      </w:r>
      <w:r w:rsidR="00153484">
        <w:rPr>
          <w:color w:val="000000"/>
          <w:sz w:val="28"/>
          <w:szCs w:val="28"/>
        </w:rPr>
        <w:t>и</w:t>
      </w:r>
      <w:r w:rsidRPr="00153484">
        <w:rPr>
          <w:color w:val="000000"/>
          <w:sz w:val="28"/>
          <w:szCs w:val="28"/>
        </w:rPr>
        <w:t xml:space="preserve"> подготовке проекта бюджета), текущ</w:t>
      </w:r>
      <w:r w:rsidR="00153484">
        <w:rPr>
          <w:color w:val="000000"/>
          <w:sz w:val="28"/>
          <w:szCs w:val="28"/>
        </w:rPr>
        <w:t>и</w:t>
      </w:r>
      <w:r w:rsidRPr="00153484">
        <w:rPr>
          <w:color w:val="000000"/>
          <w:sz w:val="28"/>
          <w:szCs w:val="28"/>
        </w:rPr>
        <w:t xml:space="preserve">й (во время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 xml:space="preserve">я бюджета) </w:t>
      </w:r>
      <w:r w:rsidR="00153484">
        <w:rPr>
          <w:color w:val="000000"/>
          <w:sz w:val="28"/>
          <w:szCs w:val="28"/>
        </w:rPr>
        <w:t>и</w:t>
      </w:r>
      <w:r w:rsidRPr="00153484">
        <w:rPr>
          <w:color w:val="000000"/>
          <w:sz w:val="28"/>
          <w:szCs w:val="28"/>
        </w:rPr>
        <w:t xml:space="preserve"> последующ</w:t>
      </w:r>
      <w:r w:rsidR="00153484">
        <w:rPr>
          <w:color w:val="000000"/>
          <w:sz w:val="28"/>
          <w:szCs w:val="28"/>
        </w:rPr>
        <w:t>и</w:t>
      </w:r>
      <w:r w:rsidRPr="00153484">
        <w:rPr>
          <w:color w:val="000000"/>
          <w:sz w:val="28"/>
          <w:szCs w:val="28"/>
        </w:rPr>
        <w:t>й (по завершен</w:t>
      </w:r>
      <w:r w:rsidR="00153484">
        <w:rPr>
          <w:color w:val="000000"/>
          <w:sz w:val="28"/>
          <w:szCs w:val="28"/>
        </w:rPr>
        <w:t>ии</w:t>
      </w:r>
      <w:r w:rsidRPr="00153484">
        <w:rPr>
          <w:color w:val="000000"/>
          <w:sz w:val="28"/>
          <w:szCs w:val="28"/>
        </w:rPr>
        <w:t xml:space="preserve"> ф</w:t>
      </w:r>
      <w:r w:rsidR="00153484">
        <w:rPr>
          <w:color w:val="000000"/>
          <w:sz w:val="28"/>
          <w:szCs w:val="28"/>
        </w:rPr>
        <w:t>и</w:t>
      </w:r>
      <w:r w:rsidRPr="00153484">
        <w:rPr>
          <w:color w:val="000000"/>
          <w:sz w:val="28"/>
          <w:szCs w:val="28"/>
        </w:rPr>
        <w:t>нансового года).</w:t>
      </w:r>
      <w:r w:rsidR="003469A5" w:rsidRPr="00153484">
        <w:rPr>
          <w:rStyle w:val="a7"/>
          <w:color w:val="000000"/>
          <w:sz w:val="28"/>
          <w:szCs w:val="28"/>
          <w:vertAlign w:val="baseline"/>
        </w:rPr>
        <w:footnoteReference w:id="22"/>
      </w:r>
    </w:p>
    <w:p w:rsidR="008842FF" w:rsidRPr="00153484" w:rsidRDefault="008842FF" w:rsidP="00153484">
      <w:pPr>
        <w:spacing w:line="360" w:lineRule="auto"/>
        <w:ind w:firstLine="709"/>
        <w:jc w:val="both"/>
        <w:rPr>
          <w:color w:val="000000"/>
          <w:sz w:val="28"/>
          <w:szCs w:val="28"/>
        </w:rPr>
      </w:pPr>
      <w:r w:rsidRPr="00153484">
        <w:rPr>
          <w:color w:val="000000"/>
          <w:sz w:val="28"/>
          <w:szCs w:val="28"/>
        </w:rPr>
        <w:t>Задачам</w:t>
      </w:r>
      <w:r w:rsidR="00153484">
        <w:rPr>
          <w:color w:val="000000"/>
          <w:sz w:val="28"/>
          <w:szCs w:val="28"/>
        </w:rPr>
        <w:t>и</w:t>
      </w:r>
      <w:r w:rsidRPr="00153484">
        <w:rPr>
          <w:color w:val="000000"/>
          <w:sz w:val="28"/>
          <w:szCs w:val="28"/>
        </w:rPr>
        <w:t xml:space="preserve"> Счетной палаты являются:</w:t>
      </w:r>
    </w:p>
    <w:p w:rsidR="008842FF" w:rsidRPr="00153484" w:rsidRDefault="008842FF" w:rsidP="00153484">
      <w:pPr>
        <w:numPr>
          <w:ilvl w:val="0"/>
          <w:numId w:val="12"/>
        </w:numPr>
        <w:spacing w:line="360" w:lineRule="auto"/>
        <w:ind w:left="0" w:firstLine="709"/>
        <w:jc w:val="both"/>
        <w:rPr>
          <w:color w:val="000000"/>
          <w:sz w:val="28"/>
          <w:szCs w:val="28"/>
        </w:rPr>
      </w:pPr>
      <w:r w:rsidRPr="00153484">
        <w:rPr>
          <w:color w:val="000000"/>
          <w:sz w:val="28"/>
          <w:szCs w:val="28"/>
        </w:rPr>
        <w:t>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осуществлен</w:t>
      </w:r>
      <w:r w:rsidR="00153484">
        <w:rPr>
          <w:color w:val="000000"/>
          <w:sz w:val="28"/>
          <w:szCs w:val="28"/>
        </w:rPr>
        <w:t>и</w:t>
      </w:r>
      <w:r w:rsidRPr="00153484">
        <w:rPr>
          <w:color w:val="000000"/>
          <w:sz w:val="28"/>
          <w:szCs w:val="28"/>
        </w:rPr>
        <w:t xml:space="preserve">е контроля за своевременным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 xml:space="preserve">ем доходных </w:t>
      </w:r>
      <w:r w:rsidR="00153484">
        <w:rPr>
          <w:color w:val="000000"/>
          <w:sz w:val="28"/>
          <w:szCs w:val="28"/>
        </w:rPr>
        <w:t>и</w:t>
      </w:r>
      <w:r w:rsidRPr="00153484">
        <w:rPr>
          <w:color w:val="000000"/>
          <w:sz w:val="28"/>
          <w:szCs w:val="28"/>
        </w:rPr>
        <w:t xml:space="preserve"> расходных статей федерального бюджета </w:t>
      </w:r>
      <w:r w:rsidR="00153484">
        <w:rPr>
          <w:color w:val="000000"/>
          <w:sz w:val="28"/>
          <w:szCs w:val="28"/>
        </w:rPr>
        <w:t>и</w:t>
      </w:r>
      <w:r w:rsidRPr="00153484">
        <w:rPr>
          <w:color w:val="000000"/>
          <w:sz w:val="28"/>
          <w:szCs w:val="28"/>
        </w:rPr>
        <w:t xml:space="preserve"> бюджетов федеральных внебюджетных фондов по объемам, структуре </w:t>
      </w:r>
      <w:r w:rsidR="00153484">
        <w:rPr>
          <w:color w:val="000000"/>
          <w:sz w:val="28"/>
          <w:szCs w:val="28"/>
        </w:rPr>
        <w:t>и</w:t>
      </w:r>
      <w:r w:rsidRPr="00153484">
        <w:rPr>
          <w:color w:val="000000"/>
          <w:sz w:val="28"/>
          <w:szCs w:val="28"/>
        </w:rPr>
        <w:t xml:space="preserve"> целевому назначен</w:t>
      </w:r>
      <w:r w:rsidR="00153484">
        <w:rPr>
          <w:color w:val="000000"/>
          <w:sz w:val="28"/>
          <w:szCs w:val="28"/>
        </w:rPr>
        <w:t>и</w:t>
      </w:r>
      <w:r w:rsidRPr="00153484">
        <w:rPr>
          <w:color w:val="000000"/>
          <w:sz w:val="28"/>
          <w:szCs w:val="28"/>
        </w:rPr>
        <w:t>ю;</w:t>
      </w:r>
    </w:p>
    <w:p w:rsidR="008842FF" w:rsidRPr="00153484" w:rsidRDefault="008842FF" w:rsidP="00153484">
      <w:pPr>
        <w:numPr>
          <w:ilvl w:val="0"/>
          <w:numId w:val="12"/>
        </w:numPr>
        <w:spacing w:line="360" w:lineRule="auto"/>
        <w:ind w:left="0" w:firstLine="709"/>
        <w:jc w:val="both"/>
        <w:rPr>
          <w:color w:val="000000"/>
          <w:sz w:val="28"/>
          <w:szCs w:val="28"/>
        </w:rPr>
      </w:pPr>
      <w:r w:rsidRPr="00153484">
        <w:rPr>
          <w:color w:val="000000"/>
          <w:sz w:val="28"/>
          <w:szCs w:val="28"/>
        </w:rPr>
        <w:t>определен</w:t>
      </w:r>
      <w:r w:rsidR="00153484">
        <w:rPr>
          <w:color w:val="000000"/>
          <w:sz w:val="28"/>
          <w:szCs w:val="28"/>
        </w:rPr>
        <w:t>и</w:t>
      </w:r>
      <w:r w:rsidRPr="00153484">
        <w:rPr>
          <w:color w:val="000000"/>
          <w:sz w:val="28"/>
          <w:szCs w:val="28"/>
        </w:rPr>
        <w:t>е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целесообразност</w:t>
      </w:r>
      <w:r w:rsidR="00153484">
        <w:rPr>
          <w:color w:val="000000"/>
          <w:sz w:val="28"/>
          <w:szCs w:val="28"/>
        </w:rPr>
        <w:t>и</w:t>
      </w:r>
      <w:r w:rsidRPr="00153484">
        <w:rPr>
          <w:color w:val="000000"/>
          <w:sz w:val="28"/>
          <w:szCs w:val="28"/>
        </w:rPr>
        <w:t xml:space="preserve"> расходов государственных средств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я федеральный собственност</w:t>
      </w:r>
      <w:r w:rsidR="00153484">
        <w:rPr>
          <w:color w:val="000000"/>
          <w:sz w:val="28"/>
          <w:szCs w:val="28"/>
        </w:rPr>
        <w:t>и</w:t>
      </w:r>
      <w:r w:rsidRPr="00153484">
        <w:rPr>
          <w:color w:val="000000"/>
          <w:sz w:val="28"/>
          <w:szCs w:val="28"/>
        </w:rPr>
        <w:t>;</w:t>
      </w:r>
    </w:p>
    <w:p w:rsidR="008842FF" w:rsidRPr="00153484" w:rsidRDefault="008842FF" w:rsidP="00153484">
      <w:pPr>
        <w:numPr>
          <w:ilvl w:val="0"/>
          <w:numId w:val="12"/>
        </w:numPr>
        <w:spacing w:line="360" w:lineRule="auto"/>
        <w:ind w:left="0" w:firstLine="709"/>
        <w:jc w:val="both"/>
        <w:rPr>
          <w:color w:val="000000"/>
          <w:sz w:val="28"/>
          <w:szCs w:val="28"/>
        </w:rPr>
      </w:pPr>
      <w:r w:rsidRPr="00153484">
        <w:rPr>
          <w:color w:val="000000"/>
          <w:sz w:val="28"/>
          <w:szCs w:val="28"/>
        </w:rPr>
        <w:t>оценка обоснованност</w:t>
      </w:r>
      <w:r w:rsidR="00153484">
        <w:rPr>
          <w:color w:val="000000"/>
          <w:sz w:val="28"/>
          <w:szCs w:val="28"/>
        </w:rPr>
        <w:t>и</w:t>
      </w:r>
      <w:r w:rsidRPr="00153484">
        <w:rPr>
          <w:color w:val="000000"/>
          <w:sz w:val="28"/>
          <w:szCs w:val="28"/>
        </w:rPr>
        <w:t xml:space="preserve"> доходных </w:t>
      </w:r>
      <w:r w:rsidR="00153484">
        <w:rPr>
          <w:color w:val="000000"/>
          <w:sz w:val="28"/>
          <w:szCs w:val="28"/>
        </w:rPr>
        <w:t>и</w:t>
      </w:r>
      <w:r w:rsidRPr="00153484">
        <w:rPr>
          <w:color w:val="000000"/>
          <w:sz w:val="28"/>
          <w:szCs w:val="28"/>
        </w:rPr>
        <w:t xml:space="preserve"> расходных статей проектов федерального бюджета </w:t>
      </w:r>
      <w:r w:rsidR="00153484">
        <w:rPr>
          <w:color w:val="000000"/>
          <w:sz w:val="28"/>
          <w:szCs w:val="28"/>
        </w:rPr>
        <w:t>и</w:t>
      </w:r>
      <w:r w:rsidRPr="00153484">
        <w:rPr>
          <w:color w:val="000000"/>
          <w:sz w:val="28"/>
          <w:szCs w:val="28"/>
        </w:rPr>
        <w:t xml:space="preserve"> бюджетов федеральных внебюджетных фондов;</w:t>
      </w:r>
    </w:p>
    <w:p w:rsidR="008842FF" w:rsidRPr="00153484" w:rsidRDefault="008842FF" w:rsidP="00153484">
      <w:pPr>
        <w:numPr>
          <w:ilvl w:val="0"/>
          <w:numId w:val="12"/>
        </w:numPr>
        <w:spacing w:line="360" w:lineRule="auto"/>
        <w:ind w:left="0" w:firstLine="709"/>
        <w:jc w:val="both"/>
        <w:rPr>
          <w:color w:val="000000"/>
          <w:sz w:val="28"/>
          <w:szCs w:val="28"/>
        </w:rPr>
      </w:pPr>
      <w:r w:rsidRPr="00153484">
        <w:rPr>
          <w:color w:val="000000"/>
          <w:sz w:val="28"/>
          <w:szCs w:val="28"/>
        </w:rPr>
        <w:t>ф</w:t>
      </w:r>
      <w:r w:rsidR="00153484">
        <w:rPr>
          <w:color w:val="000000"/>
          <w:sz w:val="28"/>
          <w:szCs w:val="28"/>
        </w:rPr>
        <w:t>и</w:t>
      </w:r>
      <w:r w:rsidRPr="00153484">
        <w:rPr>
          <w:color w:val="000000"/>
          <w:sz w:val="28"/>
          <w:szCs w:val="28"/>
        </w:rPr>
        <w:t>нансовая эксперт</w:t>
      </w:r>
      <w:r w:rsidR="00153484">
        <w:rPr>
          <w:color w:val="000000"/>
          <w:sz w:val="28"/>
          <w:szCs w:val="28"/>
        </w:rPr>
        <w:t>и</w:t>
      </w:r>
      <w:r w:rsidRPr="00153484">
        <w:rPr>
          <w:color w:val="000000"/>
          <w:sz w:val="28"/>
          <w:szCs w:val="28"/>
        </w:rPr>
        <w:t>за проектов федеральных законов, а также нормат</w:t>
      </w:r>
      <w:r w:rsidR="00153484">
        <w:rPr>
          <w:color w:val="000000"/>
          <w:sz w:val="28"/>
          <w:szCs w:val="28"/>
        </w:rPr>
        <w:t>и</w:t>
      </w:r>
      <w:r w:rsidRPr="00153484">
        <w:rPr>
          <w:color w:val="000000"/>
          <w:sz w:val="28"/>
          <w:szCs w:val="28"/>
        </w:rPr>
        <w:t>вных правовых актов федеральных органов государственной власт</w:t>
      </w:r>
      <w:r w:rsidR="00153484">
        <w:rPr>
          <w:color w:val="000000"/>
          <w:sz w:val="28"/>
          <w:szCs w:val="28"/>
        </w:rPr>
        <w:t>и</w:t>
      </w:r>
      <w:r w:rsidRPr="00153484">
        <w:rPr>
          <w:color w:val="000000"/>
          <w:sz w:val="28"/>
          <w:szCs w:val="28"/>
        </w:rPr>
        <w:t>, предусматр</w:t>
      </w:r>
      <w:r w:rsidR="00153484">
        <w:rPr>
          <w:color w:val="000000"/>
          <w:sz w:val="28"/>
          <w:szCs w:val="28"/>
        </w:rPr>
        <w:t>и</w:t>
      </w:r>
      <w:r w:rsidRPr="00153484">
        <w:rPr>
          <w:color w:val="000000"/>
          <w:sz w:val="28"/>
          <w:szCs w:val="28"/>
        </w:rPr>
        <w:t>вающ</w:t>
      </w:r>
      <w:r w:rsidR="00153484">
        <w:rPr>
          <w:color w:val="000000"/>
          <w:sz w:val="28"/>
          <w:szCs w:val="28"/>
        </w:rPr>
        <w:t>и</w:t>
      </w:r>
      <w:r w:rsidRPr="00153484">
        <w:rPr>
          <w:color w:val="000000"/>
          <w:sz w:val="28"/>
          <w:szCs w:val="28"/>
        </w:rPr>
        <w:t xml:space="preserve">х расходы, покрываемые за счет средств федерального бюджета,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вл</w:t>
      </w:r>
      <w:r w:rsidR="00153484">
        <w:rPr>
          <w:color w:val="000000"/>
          <w:sz w:val="28"/>
          <w:szCs w:val="28"/>
        </w:rPr>
        <w:t>и</w:t>
      </w:r>
      <w:r w:rsidRPr="00153484">
        <w:rPr>
          <w:color w:val="000000"/>
          <w:sz w:val="28"/>
          <w:szCs w:val="28"/>
        </w:rPr>
        <w:t>яющ</w:t>
      </w:r>
      <w:r w:rsidR="00153484">
        <w:rPr>
          <w:color w:val="000000"/>
          <w:sz w:val="28"/>
          <w:szCs w:val="28"/>
        </w:rPr>
        <w:t>и</w:t>
      </w:r>
      <w:r w:rsidRPr="00153484">
        <w:rPr>
          <w:color w:val="000000"/>
          <w:sz w:val="28"/>
          <w:szCs w:val="28"/>
        </w:rPr>
        <w:t>х на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 xml:space="preserve">е федерального бюджета </w:t>
      </w:r>
      <w:r w:rsidR="00153484">
        <w:rPr>
          <w:color w:val="000000"/>
          <w:sz w:val="28"/>
          <w:szCs w:val="28"/>
        </w:rPr>
        <w:t>и</w:t>
      </w:r>
      <w:r w:rsidRPr="00153484">
        <w:rPr>
          <w:color w:val="000000"/>
          <w:sz w:val="28"/>
          <w:szCs w:val="28"/>
        </w:rPr>
        <w:t xml:space="preserve"> бюджетов федеральных внебюджетных фондов;</w:t>
      </w:r>
    </w:p>
    <w:p w:rsidR="008842FF" w:rsidRPr="00153484" w:rsidRDefault="008842FF" w:rsidP="00153484">
      <w:pPr>
        <w:numPr>
          <w:ilvl w:val="0"/>
          <w:numId w:val="12"/>
        </w:numPr>
        <w:spacing w:line="360" w:lineRule="auto"/>
        <w:ind w:left="0" w:firstLine="709"/>
        <w:jc w:val="both"/>
        <w:rPr>
          <w:color w:val="000000"/>
          <w:sz w:val="28"/>
          <w:szCs w:val="28"/>
        </w:rPr>
      </w:pPr>
      <w:r w:rsidRPr="00153484">
        <w:rPr>
          <w:color w:val="000000"/>
          <w:sz w:val="28"/>
          <w:szCs w:val="28"/>
        </w:rPr>
        <w:t>анал</w:t>
      </w:r>
      <w:r w:rsidR="00153484">
        <w:rPr>
          <w:color w:val="000000"/>
          <w:sz w:val="28"/>
          <w:szCs w:val="28"/>
        </w:rPr>
        <w:t>и</w:t>
      </w:r>
      <w:r w:rsidRPr="00153484">
        <w:rPr>
          <w:color w:val="000000"/>
          <w:sz w:val="28"/>
          <w:szCs w:val="28"/>
        </w:rPr>
        <w:t>з выявленных отклонен</w:t>
      </w:r>
      <w:r w:rsidR="00153484">
        <w:rPr>
          <w:color w:val="000000"/>
          <w:sz w:val="28"/>
          <w:szCs w:val="28"/>
        </w:rPr>
        <w:t>и</w:t>
      </w:r>
      <w:r w:rsidRPr="00153484">
        <w:rPr>
          <w:color w:val="000000"/>
          <w:sz w:val="28"/>
          <w:szCs w:val="28"/>
        </w:rPr>
        <w:t xml:space="preserve">й от установленных показателей федерального бюджета </w:t>
      </w:r>
      <w:r w:rsidR="00153484">
        <w:rPr>
          <w:color w:val="000000"/>
          <w:sz w:val="28"/>
          <w:szCs w:val="28"/>
        </w:rPr>
        <w:t>и</w:t>
      </w:r>
      <w:r w:rsidRPr="00153484">
        <w:rPr>
          <w:color w:val="000000"/>
          <w:sz w:val="28"/>
          <w:szCs w:val="28"/>
        </w:rPr>
        <w:t xml:space="preserve"> бюджетов федеральных внебюджетных фондов </w:t>
      </w:r>
      <w:r w:rsidR="00153484">
        <w:rPr>
          <w:color w:val="000000"/>
          <w:sz w:val="28"/>
          <w:szCs w:val="28"/>
        </w:rPr>
        <w:t>и</w:t>
      </w:r>
      <w:r w:rsidRPr="00153484">
        <w:rPr>
          <w:color w:val="000000"/>
          <w:sz w:val="28"/>
          <w:szCs w:val="28"/>
        </w:rPr>
        <w:t xml:space="preserve"> подготовка предложен</w:t>
      </w:r>
      <w:r w:rsidR="00153484">
        <w:rPr>
          <w:color w:val="000000"/>
          <w:sz w:val="28"/>
          <w:szCs w:val="28"/>
        </w:rPr>
        <w:t>и</w:t>
      </w:r>
      <w:r w:rsidRPr="00153484">
        <w:rPr>
          <w:color w:val="000000"/>
          <w:sz w:val="28"/>
          <w:szCs w:val="28"/>
        </w:rPr>
        <w:t xml:space="preserve">й, направленных на </w:t>
      </w:r>
      <w:r w:rsidR="00153484">
        <w:rPr>
          <w:color w:val="000000"/>
          <w:sz w:val="28"/>
          <w:szCs w:val="28"/>
        </w:rPr>
        <w:t>и</w:t>
      </w:r>
      <w:r w:rsidRPr="00153484">
        <w:rPr>
          <w:color w:val="000000"/>
          <w:sz w:val="28"/>
          <w:szCs w:val="28"/>
        </w:rPr>
        <w:t>х устранен</w:t>
      </w:r>
      <w:r w:rsidR="00153484">
        <w:rPr>
          <w:color w:val="000000"/>
          <w:sz w:val="28"/>
          <w:szCs w:val="28"/>
        </w:rPr>
        <w:t>и</w:t>
      </w:r>
      <w:r w:rsidRPr="00153484">
        <w:rPr>
          <w:color w:val="000000"/>
          <w:sz w:val="28"/>
          <w:szCs w:val="28"/>
        </w:rPr>
        <w:t>е, а также на совершенствован</w:t>
      </w:r>
      <w:r w:rsidR="00153484">
        <w:rPr>
          <w:color w:val="000000"/>
          <w:sz w:val="28"/>
          <w:szCs w:val="28"/>
        </w:rPr>
        <w:t>и</w:t>
      </w:r>
      <w:r w:rsidRPr="00153484">
        <w:rPr>
          <w:color w:val="000000"/>
          <w:sz w:val="28"/>
          <w:szCs w:val="28"/>
        </w:rPr>
        <w:t>е бюджетного процесса в целом;</w:t>
      </w:r>
    </w:p>
    <w:p w:rsidR="008842FF" w:rsidRPr="00153484" w:rsidRDefault="008842FF" w:rsidP="00153484">
      <w:pPr>
        <w:numPr>
          <w:ilvl w:val="0"/>
          <w:numId w:val="12"/>
        </w:numPr>
        <w:spacing w:line="360" w:lineRule="auto"/>
        <w:ind w:left="0" w:firstLine="709"/>
        <w:jc w:val="both"/>
        <w:rPr>
          <w:color w:val="000000"/>
          <w:sz w:val="28"/>
          <w:szCs w:val="28"/>
        </w:rPr>
      </w:pPr>
      <w:r w:rsidRPr="00153484">
        <w:rPr>
          <w:color w:val="000000"/>
          <w:sz w:val="28"/>
          <w:szCs w:val="28"/>
        </w:rPr>
        <w:t xml:space="preserve">контроль за законностью </w:t>
      </w:r>
      <w:r w:rsidR="00153484">
        <w:rPr>
          <w:color w:val="000000"/>
          <w:sz w:val="28"/>
          <w:szCs w:val="28"/>
        </w:rPr>
        <w:t>и</w:t>
      </w:r>
      <w:r w:rsidRPr="00153484">
        <w:rPr>
          <w:color w:val="000000"/>
          <w:sz w:val="28"/>
          <w:szCs w:val="28"/>
        </w:rPr>
        <w:t xml:space="preserve"> своевременностью дв</w:t>
      </w:r>
      <w:r w:rsidR="00153484">
        <w:rPr>
          <w:color w:val="000000"/>
          <w:sz w:val="28"/>
          <w:szCs w:val="28"/>
        </w:rPr>
        <w:t>и</w:t>
      </w:r>
      <w:r w:rsidRPr="00153484">
        <w:rPr>
          <w:color w:val="000000"/>
          <w:sz w:val="28"/>
          <w:szCs w:val="28"/>
        </w:rPr>
        <w:t>жен</w:t>
      </w:r>
      <w:r w:rsidR="00153484">
        <w:rPr>
          <w:color w:val="000000"/>
          <w:sz w:val="28"/>
          <w:szCs w:val="28"/>
        </w:rPr>
        <w:t>и</w:t>
      </w:r>
      <w:r w:rsidRPr="00153484">
        <w:rPr>
          <w:color w:val="000000"/>
          <w:sz w:val="28"/>
          <w:szCs w:val="28"/>
        </w:rPr>
        <w:t xml:space="preserve">я средств федерального бюджета </w:t>
      </w:r>
      <w:r w:rsidR="00153484">
        <w:rPr>
          <w:color w:val="000000"/>
          <w:sz w:val="28"/>
          <w:szCs w:val="28"/>
        </w:rPr>
        <w:t>и</w:t>
      </w:r>
      <w:r w:rsidRPr="00153484">
        <w:rPr>
          <w:color w:val="000000"/>
          <w:sz w:val="28"/>
          <w:szCs w:val="28"/>
        </w:rPr>
        <w:t xml:space="preserve"> средств федеральных внебюджетных фондов в Центральном банке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уполномоченных банках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ных ф</w:t>
      </w:r>
      <w:r w:rsidR="00153484">
        <w:rPr>
          <w:color w:val="000000"/>
          <w:sz w:val="28"/>
          <w:szCs w:val="28"/>
        </w:rPr>
        <w:t>и</w:t>
      </w:r>
      <w:r w:rsidRPr="00153484">
        <w:rPr>
          <w:color w:val="000000"/>
          <w:sz w:val="28"/>
          <w:szCs w:val="28"/>
        </w:rPr>
        <w:t>нансово-кред</w:t>
      </w:r>
      <w:r w:rsidR="00153484">
        <w:rPr>
          <w:color w:val="000000"/>
          <w:sz w:val="28"/>
          <w:szCs w:val="28"/>
        </w:rPr>
        <w:t>и</w:t>
      </w:r>
      <w:r w:rsidRPr="00153484">
        <w:rPr>
          <w:color w:val="000000"/>
          <w:sz w:val="28"/>
          <w:szCs w:val="28"/>
        </w:rPr>
        <w:t>тных учрежден</w:t>
      </w:r>
      <w:r w:rsidR="00153484">
        <w:rPr>
          <w:color w:val="000000"/>
          <w:sz w:val="28"/>
          <w:szCs w:val="28"/>
        </w:rPr>
        <w:t>и</w:t>
      </w:r>
      <w:r w:rsidRPr="00153484">
        <w:rPr>
          <w:color w:val="000000"/>
          <w:sz w:val="28"/>
          <w:szCs w:val="28"/>
        </w:rPr>
        <w:t>ях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w:t>
      </w:r>
    </w:p>
    <w:p w:rsidR="008842FF" w:rsidRPr="00153484" w:rsidRDefault="008842FF" w:rsidP="00153484">
      <w:pPr>
        <w:numPr>
          <w:ilvl w:val="0"/>
          <w:numId w:val="12"/>
        </w:numPr>
        <w:spacing w:line="360" w:lineRule="auto"/>
        <w:ind w:left="0" w:firstLine="709"/>
        <w:jc w:val="both"/>
        <w:rPr>
          <w:color w:val="000000"/>
          <w:sz w:val="28"/>
          <w:szCs w:val="28"/>
        </w:rPr>
      </w:pPr>
      <w:r w:rsidRPr="00153484">
        <w:rPr>
          <w:color w:val="000000"/>
          <w:sz w:val="28"/>
          <w:szCs w:val="28"/>
        </w:rPr>
        <w:t>регулярное представлен</w:t>
      </w:r>
      <w:r w:rsidR="00153484">
        <w:rPr>
          <w:color w:val="000000"/>
          <w:sz w:val="28"/>
          <w:szCs w:val="28"/>
        </w:rPr>
        <w:t>и</w:t>
      </w:r>
      <w:r w:rsidRPr="00153484">
        <w:rPr>
          <w:color w:val="000000"/>
          <w:sz w:val="28"/>
          <w:szCs w:val="28"/>
        </w:rPr>
        <w:t>е Совету Федерац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Государственной Думе </w:t>
      </w:r>
      <w:r w:rsidR="00153484">
        <w:rPr>
          <w:color w:val="000000"/>
          <w:sz w:val="28"/>
          <w:szCs w:val="28"/>
        </w:rPr>
        <w:t>и</w:t>
      </w:r>
      <w:r w:rsidRPr="00153484">
        <w:rPr>
          <w:color w:val="000000"/>
          <w:sz w:val="28"/>
          <w:szCs w:val="28"/>
        </w:rPr>
        <w:t>нформац</w:t>
      </w:r>
      <w:r w:rsidR="00153484">
        <w:rPr>
          <w:color w:val="000000"/>
          <w:sz w:val="28"/>
          <w:szCs w:val="28"/>
        </w:rPr>
        <w:t>ии</w:t>
      </w:r>
      <w:r w:rsidRPr="00153484">
        <w:rPr>
          <w:color w:val="000000"/>
          <w:sz w:val="28"/>
          <w:szCs w:val="28"/>
        </w:rPr>
        <w:t xml:space="preserve"> о ходе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 xml:space="preserve">я федерального бюджета </w:t>
      </w:r>
      <w:r w:rsidR="00153484">
        <w:rPr>
          <w:color w:val="000000"/>
          <w:sz w:val="28"/>
          <w:szCs w:val="28"/>
        </w:rPr>
        <w:t>и</w:t>
      </w:r>
      <w:r w:rsidRPr="00153484">
        <w:rPr>
          <w:color w:val="000000"/>
          <w:sz w:val="28"/>
          <w:szCs w:val="28"/>
        </w:rPr>
        <w:t xml:space="preserve"> результатах провод</w:t>
      </w:r>
      <w:r w:rsidR="00153484">
        <w:rPr>
          <w:color w:val="000000"/>
          <w:sz w:val="28"/>
          <w:szCs w:val="28"/>
        </w:rPr>
        <w:t>и</w:t>
      </w:r>
      <w:r w:rsidRPr="00153484">
        <w:rPr>
          <w:color w:val="000000"/>
          <w:sz w:val="28"/>
          <w:szCs w:val="28"/>
        </w:rPr>
        <w:t>мых контрольных меропр</w:t>
      </w:r>
      <w:r w:rsidR="00153484">
        <w:rPr>
          <w:color w:val="000000"/>
          <w:sz w:val="28"/>
          <w:szCs w:val="28"/>
        </w:rPr>
        <w:t>и</w:t>
      </w:r>
      <w:r w:rsidRPr="00153484">
        <w:rPr>
          <w:color w:val="000000"/>
          <w:sz w:val="28"/>
          <w:szCs w:val="28"/>
        </w:rPr>
        <w:t>ят</w:t>
      </w:r>
      <w:r w:rsidR="00153484">
        <w:rPr>
          <w:color w:val="000000"/>
          <w:sz w:val="28"/>
          <w:szCs w:val="28"/>
        </w:rPr>
        <w:t>и</w:t>
      </w:r>
      <w:r w:rsidRPr="00153484">
        <w:rPr>
          <w:color w:val="000000"/>
          <w:sz w:val="28"/>
          <w:szCs w:val="28"/>
        </w:rPr>
        <w:t>й.</w:t>
      </w:r>
      <w:r w:rsidR="00153484">
        <w:rPr>
          <w:color w:val="000000"/>
          <w:sz w:val="28"/>
          <w:szCs w:val="28"/>
        </w:rPr>
        <w:t xml:space="preserve"> </w:t>
      </w:r>
      <w:r w:rsidRPr="00153484">
        <w:rPr>
          <w:color w:val="000000"/>
          <w:sz w:val="28"/>
          <w:szCs w:val="28"/>
        </w:rPr>
        <w:t xml:space="preserve">Счетная палата осуществляет контроль за </w:t>
      </w:r>
      <w:r w:rsidR="00153484">
        <w:rPr>
          <w:color w:val="000000"/>
          <w:sz w:val="28"/>
          <w:szCs w:val="28"/>
        </w:rPr>
        <w:t>и</w:t>
      </w:r>
      <w:r w:rsidRPr="00153484">
        <w:rPr>
          <w:color w:val="000000"/>
          <w:sz w:val="28"/>
          <w:szCs w:val="28"/>
        </w:rPr>
        <w:t>сполнен</w:t>
      </w:r>
      <w:r w:rsidR="00153484">
        <w:rPr>
          <w:color w:val="000000"/>
          <w:sz w:val="28"/>
          <w:szCs w:val="28"/>
        </w:rPr>
        <w:t>и</w:t>
      </w:r>
      <w:r w:rsidRPr="00153484">
        <w:rPr>
          <w:color w:val="000000"/>
          <w:sz w:val="28"/>
          <w:szCs w:val="28"/>
        </w:rPr>
        <w:t>ем федерального бюджета на основе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пов законност</w:t>
      </w:r>
      <w:r w:rsidR="00153484">
        <w:rPr>
          <w:color w:val="000000"/>
          <w:sz w:val="28"/>
          <w:szCs w:val="28"/>
        </w:rPr>
        <w:t>и</w:t>
      </w:r>
      <w:r w:rsidRPr="00153484">
        <w:rPr>
          <w:color w:val="000000"/>
          <w:sz w:val="28"/>
          <w:szCs w:val="28"/>
        </w:rPr>
        <w:t>, объект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мост</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 xml:space="preserve"> гласност</w:t>
      </w:r>
      <w:r w:rsidR="00153484">
        <w:rPr>
          <w:color w:val="000000"/>
          <w:sz w:val="28"/>
          <w:szCs w:val="28"/>
        </w:rPr>
        <w:t>и</w:t>
      </w:r>
      <w:r w:rsidRPr="00153484">
        <w:rPr>
          <w:color w:val="000000"/>
          <w:sz w:val="28"/>
          <w:szCs w:val="28"/>
        </w:rPr>
        <w:t>.</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В качестве пр</w:t>
      </w:r>
      <w:r w:rsidR="00153484">
        <w:rPr>
          <w:color w:val="000000"/>
          <w:sz w:val="28"/>
          <w:szCs w:val="28"/>
        </w:rPr>
        <w:t>и</w:t>
      </w:r>
      <w:r w:rsidRPr="00153484">
        <w:rPr>
          <w:color w:val="000000"/>
          <w:sz w:val="28"/>
          <w:szCs w:val="28"/>
        </w:rPr>
        <w:t>меров ф</w:t>
      </w:r>
      <w:r w:rsidR="00153484">
        <w:rPr>
          <w:color w:val="000000"/>
          <w:sz w:val="28"/>
          <w:szCs w:val="28"/>
        </w:rPr>
        <w:t>и</w:t>
      </w:r>
      <w:r w:rsidRPr="00153484">
        <w:rPr>
          <w:color w:val="000000"/>
          <w:sz w:val="28"/>
          <w:szCs w:val="28"/>
        </w:rPr>
        <w:t>нансовой эксперт</w:t>
      </w:r>
      <w:r w:rsidR="00153484">
        <w:rPr>
          <w:color w:val="000000"/>
          <w:sz w:val="28"/>
          <w:szCs w:val="28"/>
        </w:rPr>
        <w:t>и</w:t>
      </w:r>
      <w:r w:rsidRPr="00153484">
        <w:rPr>
          <w:color w:val="000000"/>
          <w:sz w:val="28"/>
          <w:szCs w:val="28"/>
        </w:rPr>
        <w:t xml:space="preserve">зы законопроектов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ных нормат</w:t>
      </w:r>
      <w:r w:rsidR="00153484">
        <w:rPr>
          <w:color w:val="000000"/>
          <w:sz w:val="28"/>
          <w:szCs w:val="28"/>
        </w:rPr>
        <w:t>и</w:t>
      </w:r>
      <w:r w:rsidRPr="00153484">
        <w:rPr>
          <w:color w:val="000000"/>
          <w:sz w:val="28"/>
          <w:szCs w:val="28"/>
        </w:rPr>
        <w:t>вный актов счетной палатой РФ можно пр</w:t>
      </w:r>
      <w:r w:rsidR="00153484">
        <w:rPr>
          <w:color w:val="000000"/>
          <w:sz w:val="28"/>
          <w:szCs w:val="28"/>
        </w:rPr>
        <w:t>и</w:t>
      </w:r>
      <w:r w:rsidRPr="00153484">
        <w:rPr>
          <w:color w:val="000000"/>
          <w:sz w:val="28"/>
          <w:szCs w:val="28"/>
        </w:rPr>
        <w:t>вест</w:t>
      </w:r>
      <w:r w:rsidR="00153484">
        <w:rPr>
          <w:color w:val="000000"/>
          <w:sz w:val="28"/>
          <w:szCs w:val="28"/>
        </w:rPr>
        <w:t>и</w:t>
      </w:r>
      <w:r w:rsidRPr="00153484">
        <w:rPr>
          <w:color w:val="000000"/>
          <w:sz w:val="28"/>
          <w:szCs w:val="28"/>
        </w:rPr>
        <w:t xml:space="preserve"> П</w:t>
      </w:r>
      <w:r w:rsidR="00153484">
        <w:rPr>
          <w:color w:val="000000"/>
          <w:sz w:val="28"/>
          <w:szCs w:val="28"/>
        </w:rPr>
        <w:t>и</w:t>
      </w:r>
      <w:r w:rsidRPr="00153484">
        <w:rPr>
          <w:color w:val="000000"/>
          <w:sz w:val="28"/>
          <w:szCs w:val="28"/>
        </w:rPr>
        <w:t>сьмо Счетной палаты РФ от 16 сентября 2005 г. N 01-1211/14-1 о заключен</w:t>
      </w:r>
      <w:r w:rsidR="00153484">
        <w:rPr>
          <w:color w:val="000000"/>
          <w:sz w:val="28"/>
          <w:szCs w:val="28"/>
        </w:rPr>
        <w:t>и</w:t>
      </w:r>
      <w:r w:rsidRPr="00153484">
        <w:rPr>
          <w:color w:val="000000"/>
          <w:sz w:val="28"/>
          <w:szCs w:val="28"/>
        </w:rPr>
        <w:t>ях на проекты федеральных законов "О бюджете Пенс</w:t>
      </w:r>
      <w:r w:rsidR="00153484">
        <w:rPr>
          <w:color w:val="000000"/>
          <w:sz w:val="28"/>
          <w:szCs w:val="28"/>
        </w:rPr>
        <w:t>и</w:t>
      </w:r>
      <w:r w:rsidRPr="00153484">
        <w:rPr>
          <w:color w:val="000000"/>
          <w:sz w:val="28"/>
          <w:szCs w:val="28"/>
        </w:rPr>
        <w:t>онного фонда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на 2006 год", "О бюджете Фонда соц</w:t>
      </w:r>
      <w:r w:rsidR="00153484">
        <w:rPr>
          <w:color w:val="000000"/>
          <w:sz w:val="28"/>
          <w:szCs w:val="28"/>
        </w:rPr>
        <w:t>и</w:t>
      </w:r>
      <w:r w:rsidRPr="00153484">
        <w:rPr>
          <w:color w:val="000000"/>
          <w:sz w:val="28"/>
          <w:szCs w:val="28"/>
        </w:rPr>
        <w:t>ального страхован</w:t>
      </w:r>
      <w:r w:rsidR="00153484">
        <w:rPr>
          <w:color w:val="000000"/>
          <w:sz w:val="28"/>
          <w:szCs w:val="28"/>
        </w:rPr>
        <w:t>и</w:t>
      </w:r>
      <w:r w:rsidRPr="00153484">
        <w:rPr>
          <w:color w:val="000000"/>
          <w:sz w:val="28"/>
          <w:szCs w:val="28"/>
        </w:rPr>
        <w:t>я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на 2006 год", "О страховых тар</w:t>
      </w:r>
      <w:r w:rsidR="00153484">
        <w:rPr>
          <w:color w:val="000000"/>
          <w:sz w:val="28"/>
          <w:szCs w:val="28"/>
        </w:rPr>
        <w:t>и</w:t>
      </w:r>
      <w:r w:rsidRPr="00153484">
        <w:rPr>
          <w:color w:val="000000"/>
          <w:sz w:val="28"/>
          <w:szCs w:val="28"/>
        </w:rPr>
        <w:t>фах на обязательное соц</w:t>
      </w:r>
      <w:r w:rsidR="00153484">
        <w:rPr>
          <w:color w:val="000000"/>
          <w:sz w:val="28"/>
          <w:szCs w:val="28"/>
        </w:rPr>
        <w:t>и</w:t>
      </w:r>
      <w:r w:rsidRPr="00153484">
        <w:rPr>
          <w:color w:val="000000"/>
          <w:sz w:val="28"/>
          <w:szCs w:val="28"/>
        </w:rPr>
        <w:t>альное страхован</w:t>
      </w:r>
      <w:r w:rsidR="00153484">
        <w:rPr>
          <w:color w:val="000000"/>
          <w:sz w:val="28"/>
          <w:szCs w:val="28"/>
        </w:rPr>
        <w:t>и</w:t>
      </w:r>
      <w:r w:rsidRPr="00153484">
        <w:rPr>
          <w:color w:val="000000"/>
          <w:sz w:val="28"/>
          <w:szCs w:val="28"/>
        </w:rPr>
        <w:t>е от несчастных случаев на про</w:t>
      </w:r>
      <w:r w:rsidR="00153484">
        <w:rPr>
          <w:color w:val="000000"/>
          <w:sz w:val="28"/>
          <w:szCs w:val="28"/>
        </w:rPr>
        <w:t>и</w:t>
      </w:r>
      <w:r w:rsidRPr="00153484">
        <w:rPr>
          <w:color w:val="000000"/>
          <w:sz w:val="28"/>
          <w:szCs w:val="28"/>
        </w:rPr>
        <w:t xml:space="preserve">зводстве </w:t>
      </w:r>
      <w:r w:rsidR="00153484">
        <w:rPr>
          <w:color w:val="000000"/>
          <w:sz w:val="28"/>
          <w:szCs w:val="28"/>
        </w:rPr>
        <w:t>и</w:t>
      </w:r>
      <w:r w:rsidRPr="00153484">
        <w:rPr>
          <w:color w:val="000000"/>
          <w:sz w:val="28"/>
          <w:szCs w:val="28"/>
        </w:rPr>
        <w:t xml:space="preserve"> професс</w:t>
      </w:r>
      <w:r w:rsidR="00153484">
        <w:rPr>
          <w:color w:val="000000"/>
          <w:sz w:val="28"/>
          <w:szCs w:val="28"/>
        </w:rPr>
        <w:t>и</w:t>
      </w:r>
      <w:r w:rsidRPr="00153484">
        <w:rPr>
          <w:color w:val="000000"/>
          <w:sz w:val="28"/>
          <w:szCs w:val="28"/>
        </w:rPr>
        <w:t>ональных заболеван</w:t>
      </w:r>
      <w:r w:rsidR="00153484">
        <w:rPr>
          <w:color w:val="000000"/>
          <w:sz w:val="28"/>
          <w:szCs w:val="28"/>
        </w:rPr>
        <w:t>и</w:t>
      </w:r>
      <w:r w:rsidRPr="00153484">
        <w:rPr>
          <w:color w:val="000000"/>
          <w:sz w:val="28"/>
          <w:szCs w:val="28"/>
        </w:rPr>
        <w:t>й на 2006 год";</w:t>
      </w:r>
      <w:r w:rsidR="00153484">
        <w:rPr>
          <w:color w:val="000000"/>
          <w:sz w:val="28"/>
          <w:szCs w:val="28"/>
        </w:rPr>
        <w:t xml:space="preserve"> </w:t>
      </w:r>
      <w:r w:rsidRPr="00153484">
        <w:rPr>
          <w:color w:val="000000"/>
          <w:sz w:val="28"/>
          <w:szCs w:val="28"/>
        </w:rPr>
        <w:t>П</w:t>
      </w:r>
      <w:r w:rsidR="00153484">
        <w:rPr>
          <w:color w:val="000000"/>
          <w:sz w:val="28"/>
          <w:szCs w:val="28"/>
        </w:rPr>
        <w:t>и</w:t>
      </w:r>
      <w:r w:rsidRPr="00153484">
        <w:rPr>
          <w:color w:val="000000"/>
          <w:sz w:val="28"/>
          <w:szCs w:val="28"/>
        </w:rPr>
        <w:t>сьмо Счетной палаты РФ от 30 декабря 2004 г. N 01-1781/15-10 о Заключен</w:t>
      </w:r>
      <w:r w:rsidR="00153484">
        <w:rPr>
          <w:color w:val="000000"/>
          <w:sz w:val="28"/>
          <w:szCs w:val="28"/>
        </w:rPr>
        <w:t>ии</w:t>
      </w:r>
      <w:r w:rsidRPr="00153484">
        <w:rPr>
          <w:color w:val="000000"/>
          <w:sz w:val="28"/>
          <w:szCs w:val="28"/>
        </w:rPr>
        <w:t xml:space="preserve"> Счетной палаты РФ по отчету Прав</w:t>
      </w:r>
      <w:r w:rsidR="00153484">
        <w:rPr>
          <w:color w:val="000000"/>
          <w:sz w:val="28"/>
          <w:szCs w:val="28"/>
        </w:rPr>
        <w:t>и</w:t>
      </w:r>
      <w:r w:rsidRPr="00153484">
        <w:rPr>
          <w:color w:val="000000"/>
          <w:sz w:val="28"/>
          <w:szCs w:val="28"/>
        </w:rPr>
        <w:t xml:space="preserve">тельства РФ об </w:t>
      </w:r>
      <w:r w:rsidR="00153484">
        <w:rPr>
          <w:color w:val="000000"/>
          <w:sz w:val="28"/>
          <w:szCs w:val="28"/>
        </w:rPr>
        <w:t>и</w:t>
      </w:r>
      <w:r w:rsidRPr="00153484">
        <w:rPr>
          <w:color w:val="000000"/>
          <w:sz w:val="28"/>
          <w:szCs w:val="28"/>
        </w:rPr>
        <w:t>сполнен</w:t>
      </w:r>
      <w:r w:rsidR="00153484">
        <w:rPr>
          <w:color w:val="000000"/>
          <w:sz w:val="28"/>
          <w:szCs w:val="28"/>
        </w:rPr>
        <w:t>ии</w:t>
      </w:r>
      <w:r w:rsidRPr="00153484">
        <w:rPr>
          <w:color w:val="000000"/>
          <w:sz w:val="28"/>
          <w:szCs w:val="28"/>
        </w:rPr>
        <w:t xml:space="preserve"> федерального бюджета за 2003 год, представленному в форме проекта федерального закона "Об </w:t>
      </w:r>
      <w:r w:rsidR="00153484">
        <w:rPr>
          <w:color w:val="000000"/>
          <w:sz w:val="28"/>
          <w:szCs w:val="28"/>
        </w:rPr>
        <w:t>и</w:t>
      </w:r>
      <w:r w:rsidRPr="00153484">
        <w:rPr>
          <w:color w:val="000000"/>
          <w:sz w:val="28"/>
          <w:szCs w:val="28"/>
        </w:rPr>
        <w:t>сполнен</w:t>
      </w:r>
      <w:r w:rsidR="00153484">
        <w:rPr>
          <w:color w:val="000000"/>
          <w:sz w:val="28"/>
          <w:szCs w:val="28"/>
        </w:rPr>
        <w:t>ии</w:t>
      </w:r>
      <w:r w:rsidRPr="00153484">
        <w:rPr>
          <w:color w:val="000000"/>
          <w:sz w:val="28"/>
          <w:szCs w:val="28"/>
        </w:rPr>
        <w:t xml:space="preserve"> федерального бюджета за 2003 год"; П</w:t>
      </w:r>
      <w:r w:rsidR="00153484">
        <w:rPr>
          <w:color w:val="000000"/>
          <w:sz w:val="28"/>
          <w:szCs w:val="28"/>
        </w:rPr>
        <w:t>и</w:t>
      </w:r>
      <w:r w:rsidRPr="00153484">
        <w:rPr>
          <w:color w:val="000000"/>
          <w:sz w:val="28"/>
          <w:szCs w:val="28"/>
        </w:rPr>
        <w:t>сьмо Счетной Палаты РФ от 17 сентября 2004 г. N 01-1218/14-1 о Заключен</w:t>
      </w:r>
      <w:r w:rsidR="00153484">
        <w:rPr>
          <w:color w:val="000000"/>
          <w:sz w:val="28"/>
          <w:szCs w:val="28"/>
        </w:rPr>
        <w:t>ии</w:t>
      </w:r>
      <w:r w:rsidRPr="00153484">
        <w:rPr>
          <w:color w:val="000000"/>
          <w:sz w:val="28"/>
          <w:szCs w:val="28"/>
        </w:rPr>
        <w:t xml:space="preserve"> Счетной палаты РФ на проект федерального закона "О бюджете Пенс</w:t>
      </w:r>
      <w:r w:rsidR="00153484">
        <w:rPr>
          <w:color w:val="000000"/>
          <w:sz w:val="28"/>
          <w:szCs w:val="28"/>
        </w:rPr>
        <w:t>и</w:t>
      </w:r>
      <w:r w:rsidRPr="00153484">
        <w:rPr>
          <w:color w:val="000000"/>
          <w:sz w:val="28"/>
          <w:szCs w:val="28"/>
        </w:rPr>
        <w:t>онного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на 2005 год"; П</w:t>
      </w:r>
      <w:r w:rsidR="00153484">
        <w:rPr>
          <w:color w:val="000000"/>
          <w:sz w:val="28"/>
          <w:szCs w:val="28"/>
        </w:rPr>
        <w:t>и</w:t>
      </w:r>
      <w:r w:rsidRPr="00153484">
        <w:rPr>
          <w:color w:val="000000"/>
          <w:sz w:val="28"/>
          <w:szCs w:val="28"/>
        </w:rPr>
        <w:t>сьмо Счетной Палаты РФ от 17 сентября 2004 г. N 01-1218/14-1 о Заключен</w:t>
      </w:r>
      <w:r w:rsidR="00153484">
        <w:rPr>
          <w:color w:val="000000"/>
          <w:sz w:val="28"/>
          <w:szCs w:val="28"/>
        </w:rPr>
        <w:t>ии</w:t>
      </w:r>
      <w:r w:rsidRPr="00153484">
        <w:rPr>
          <w:color w:val="000000"/>
          <w:sz w:val="28"/>
          <w:szCs w:val="28"/>
        </w:rPr>
        <w:t xml:space="preserve"> Счетной палаты РФ на проект федерального закона "О страховых тар</w:t>
      </w:r>
      <w:r w:rsidR="00153484">
        <w:rPr>
          <w:color w:val="000000"/>
          <w:sz w:val="28"/>
          <w:szCs w:val="28"/>
        </w:rPr>
        <w:t>и</w:t>
      </w:r>
      <w:r w:rsidRPr="00153484">
        <w:rPr>
          <w:color w:val="000000"/>
          <w:sz w:val="28"/>
          <w:szCs w:val="28"/>
        </w:rPr>
        <w:t>фах на обязательное соц</w:t>
      </w:r>
      <w:r w:rsidR="00153484">
        <w:rPr>
          <w:color w:val="000000"/>
          <w:sz w:val="28"/>
          <w:szCs w:val="28"/>
        </w:rPr>
        <w:t>и</w:t>
      </w:r>
      <w:r w:rsidRPr="00153484">
        <w:rPr>
          <w:color w:val="000000"/>
          <w:sz w:val="28"/>
          <w:szCs w:val="28"/>
        </w:rPr>
        <w:t>альное страхован</w:t>
      </w:r>
      <w:r w:rsidR="00153484">
        <w:rPr>
          <w:color w:val="000000"/>
          <w:sz w:val="28"/>
          <w:szCs w:val="28"/>
        </w:rPr>
        <w:t>и</w:t>
      </w:r>
      <w:r w:rsidRPr="00153484">
        <w:rPr>
          <w:color w:val="000000"/>
          <w:sz w:val="28"/>
          <w:szCs w:val="28"/>
        </w:rPr>
        <w:t>е от несчастных случаев на про</w:t>
      </w:r>
      <w:r w:rsidR="00153484">
        <w:rPr>
          <w:color w:val="000000"/>
          <w:sz w:val="28"/>
          <w:szCs w:val="28"/>
        </w:rPr>
        <w:t>и</w:t>
      </w:r>
      <w:r w:rsidRPr="00153484">
        <w:rPr>
          <w:color w:val="000000"/>
          <w:sz w:val="28"/>
          <w:szCs w:val="28"/>
        </w:rPr>
        <w:t xml:space="preserve">зводстве </w:t>
      </w:r>
      <w:r w:rsidR="00153484">
        <w:rPr>
          <w:color w:val="000000"/>
          <w:sz w:val="28"/>
          <w:szCs w:val="28"/>
        </w:rPr>
        <w:t>и</w:t>
      </w:r>
      <w:r w:rsidRPr="00153484">
        <w:rPr>
          <w:color w:val="000000"/>
          <w:sz w:val="28"/>
          <w:szCs w:val="28"/>
        </w:rPr>
        <w:t xml:space="preserve"> професс</w:t>
      </w:r>
      <w:r w:rsidR="00153484">
        <w:rPr>
          <w:color w:val="000000"/>
          <w:sz w:val="28"/>
          <w:szCs w:val="28"/>
        </w:rPr>
        <w:t>и</w:t>
      </w:r>
      <w:r w:rsidRPr="00153484">
        <w:rPr>
          <w:color w:val="000000"/>
          <w:sz w:val="28"/>
          <w:szCs w:val="28"/>
        </w:rPr>
        <w:t>ональных заболеван</w:t>
      </w:r>
      <w:r w:rsidR="00153484">
        <w:rPr>
          <w:color w:val="000000"/>
          <w:sz w:val="28"/>
          <w:szCs w:val="28"/>
        </w:rPr>
        <w:t>и</w:t>
      </w:r>
      <w:r w:rsidRPr="00153484">
        <w:rPr>
          <w:color w:val="000000"/>
          <w:sz w:val="28"/>
          <w:szCs w:val="28"/>
        </w:rPr>
        <w:t>й на 2005 год"; П</w:t>
      </w:r>
      <w:r w:rsidR="00153484">
        <w:rPr>
          <w:color w:val="000000"/>
          <w:sz w:val="28"/>
          <w:szCs w:val="28"/>
        </w:rPr>
        <w:t>и</w:t>
      </w:r>
      <w:r w:rsidRPr="00153484">
        <w:rPr>
          <w:color w:val="000000"/>
          <w:sz w:val="28"/>
          <w:szCs w:val="28"/>
        </w:rPr>
        <w:t>сьмо Счетной Палаты РФ от 16 сентября 2004 г. N 14-154/14-1 о Заключен</w:t>
      </w:r>
      <w:r w:rsidR="00153484">
        <w:rPr>
          <w:color w:val="000000"/>
          <w:sz w:val="28"/>
          <w:szCs w:val="28"/>
        </w:rPr>
        <w:t>ии</w:t>
      </w:r>
      <w:r w:rsidRPr="00153484">
        <w:rPr>
          <w:color w:val="000000"/>
          <w:sz w:val="28"/>
          <w:szCs w:val="28"/>
        </w:rPr>
        <w:t xml:space="preserve"> Счетной палаты РФ на проект федерального закона "О бюджете Фонда соц</w:t>
      </w:r>
      <w:r w:rsidR="00153484">
        <w:rPr>
          <w:color w:val="000000"/>
          <w:sz w:val="28"/>
          <w:szCs w:val="28"/>
        </w:rPr>
        <w:t>и</w:t>
      </w:r>
      <w:r w:rsidRPr="00153484">
        <w:rPr>
          <w:color w:val="000000"/>
          <w:sz w:val="28"/>
          <w:szCs w:val="28"/>
        </w:rPr>
        <w:t>ального страхован</w:t>
      </w:r>
      <w:r w:rsidR="00153484">
        <w:rPr>
          <w:color w:val="000000"/>
          <w:sz w:val="28"/>
          <w:szCs w:val="28"/>
        </w:rPr>
        <w:t>и</w:t>
      </w:r>
      <w:r w:rsidRPr="00153484">
        <w:rPr>
          <w:color w:val="000000"/>
          <w:sz w:val="28"/>
          <w:szCs w:val="28"/>
        </w:rPr>
        <w:t>я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на 2005 год"; П</w:t>
      </w:r>
      <w:r w:rsidR="00153484">
        <w:rPr>
          <w:color w:val="000000"/>
          <w:sz w:val="28"/>
          <w:szCs w:val="28"/>
        </w:rPr>
        <w:t>и</w:t>
      </w:r>
      <w:r w:rsidRPr="00153484">
        <w:rPr>
          <w:color w:val="000000"/>
          <w:sz w:val="28"/>
          <w:szCs w:val="28"/>
        </w:rPr>
        <w:t>сьмо Счетной палаты РФ от 30 декабря 2003 г. N 01-1662/15-10 о Заключен</w:t>
      </w:r>
      <w:r w:rsidR="00153484">
        <w:rPr>
          <w:color w:val="000000"/>
          <w:sz w:val="28"/>
          <w:szCs w:val="28"/>
        </w:rPr>
        <w:t>ии</w:t>
      </w:r>
      <w:r w:rsidRPr="00153484">
        <w:rPr>
          <w:color w:val="000000"/>
          <w:sz w:val="28"/>
          <w:szCs w:val="28"/>
        </w:rPr>
        <w:t xml:space="preserve"> Счетной палаты РФ по отчету Прав</w:t>
      </w:r>
      <w:r w:rsidR="00153484">
        <w:rPr>
          <w:color w:val="000000"/>
          <w:sz w:val="28"/>
          <w:szCs w:val="28"/>
        </w:rPr>
        <w:t>и</w:t>
      </w:r>
      <w:r w:rsidRPr="00153484">
        <w:rPr>
          <w:color w:val="000000"/>
          <w:sz w:val="28"/>
          <w:szCs w:val="28"/>
        </w:rPr>
        <w:t xml:space="preserve">тельства РФ об </w:t>
      </w:r>
      <w:r w:rsidR="00153484">
        <w:rPr>
          <w:color w:val="000000"/>
          <w:sz w:val="28"/>
          <w:szCs w:val="28"/>
        </w:rPr>
        <w:t>и</w:t>
      </w:r>
      <w:r w:rsidRPr="00153484">
        <w:rPr>
          <w:color w:val="000000"/>
          <w:sz w:val="28"/>
          <w:szCs w:val="28"/>
        </w:rPr>
        <w:t>сполнен</w:t>
      </w:r>
      <w:r w:rsidR="00153484">
        <w:rPr>
          <w:color w:val="000000"/>
          <w:sz w:val="28"/>
          <w:szCs w:val="28"/>
        </w:rPr>
        <w:t>ии</w:t>
      </w:r>
      <w:r w:rsidRPr="00153484">
        <w:rPr>
          <w:color w:val="000000"/>
          <w:sz w:val="28"/>
          <w:szCs w:val="28"/>
        </w:rPr>
        <w:t xml:space="preserve"> федерального бюджета за 2002 г., представленному в форме проекта федерального закона "Об </w:t>
      </w:r>
      <w:r w:rsidR="00153484">
        <w:rPr>
          <w:color w:val="000000"/>
          <w:sz w:val="28"/>
          <w:szCs w:val="28"/>
        </w:rPr>
        <w:t>и</w:t>
      </w:r>
      <w:r w:rsidRPr="00153484">
        <w:rPr>
          <w:color w:val="000000"/>
          <w:sz w:val="28"/>
          <w:szCs w:val="28"/>
        </w:rPr>
        <w:t>сполнен</w:t>
      </w:r>
      <w:r w:rsidR="00153484">
        <w:rPr>
          <w:color w:val="000000"/>
          <w:sz w:val="28"/>
          <w:szCs w:val="28"/>
        </w:rPr>
        <w:t>ии</w:t>
      </w:r>
      <w:r w:rsidRPr="00153484">
        <w:rPr>
          <w:color w:val="000000"/>
          <w:sz w:val="28"/>
          <w:szCs w:val="28"/>
        </w:rPr>
        <w:t xml:space="preserve"> федерального бюджета за 2002 год".</w:t>
      </w:r>
    </w:p>
    <w:p w:rsidR="003A3758" w:rsidRPr="00153484" w:rsidRDefault="003A3758" w:rsidP="00153484">
      <w:pPr>
        <w:spacing w:line="360" w:lineRule="auto"/>
        <w:ind w:firstLine="709"/>
        <w:jc w:val="both"/>
        <w:rPr>
          <w:color w:val="000000"/>
          <w:sz w:val="28"/>
          <w:szCs w:val="28"/>
        </w:rPr>
      </w:pPr>
    </w:p>
    <w:p w:rsidR="00BD1B85" w:rsidRPr="00153484" w:rsidRDefault="00DC23AF" w:rsidP="00304A86">
      <w:pPr>
        <w:pStyle w:val="21"/>
      </w:pPr>
      <w:bookmarkStart w:id="13" w:name="_Toc197175111"/>
      <w:r w:rsidRPr="00153484">
        <w:t xml:space="preserve">3.3 </w:t>
      </w:r>
      <w:r w:rsidR="00BD1B85" w:rsidRPr="00153484">
        <w:t>Эффективность деятельности Счетной палаты Российской Федерации</w:t>
      </w:r>
      <w:bookmarkEnd w:id="13"/>
    </w:p>
    <w:p w:rsidR="00BD1B85" w:rsidRPr="00153484" w:rsidRDefault="00BD1B85" w:rsidP="00153484">
      <w:pPr>
        <w:spacing w:line="360" w:lineRule="auto"/>
        <w:ind w:firstLine="709"/>
        <w:jc w:val="both"/>
        <w:rPr>
          <w:color w:val="000000"/>
          <w:sz w:val="28"/>
          <w:szCs w:val="28"/>
        </w:rPr>
      </w:pPr>
    </w:p>
    <w:p w:rsidR="00BD1B85" w:rsidRPr="00153484" w:rsidRDefault="00BD1B85" w:rsidP="00153484">
      <w:pPr>
        <w:pStyle w:val="a3"/>
        <w:ind w:firstLine="709"/>
        <w:rPr>
          <w:color w:val="000000"/>
          <w:sz w:val="28"/>
          <w:szCs w:val="28"/>
        </w:rPr>
      </w:pPr>
      <w:r w:rsidRPr="00153484">
        <w:rPr>
          <w:color w:val="000000"/>
          <w:sz w:val="28"/>
          <w:szCs w:val="28"/>
        </w:rPr>
        <w:t>Основываясь на изложенных выше положениях, сформулируем критерии и показатели эффективности деятельности Счетной палаты.</w:t>
      </w:r>
    </w:p>
    <w:p w:rsidR="00BD1B85" w:rsidRPr="00153484" w:rsidRDefault="00BD1B85" w:rsidP="00153484">
      <w:pPr>
        <w:pStyle w:val="a3"/>
        <w:ind w:firstLine="709"/>
        <w:rPr>
          <w:color w:val="000000"/>
          <w:sz w:val="28"/>
          <w:szCs w:val="28"/>
        </w:rPr>
      </w:pPr>
      <w:r w:rsidRPr="00153484">
        <w:rPr>
          <w:color w:val="000000"/>
          <w:sz w:val="28"/>
          <w:szCs w:val="28"/>
        </w:rPr>
        <w:t>Критерии, как было сказано выше, это:</w:t>
      </w:r>
    </w:p>
    <w:p w:rsidR="00BD1B85" w:rsidRPr="00153484" w:rsidRDefault="00BD1B85" w:rsidP="00153484">
      <w:pPr>
        <w:pStyle w:val="a3"/>
        <w:numPr>
          <w:ilvl w:val="0"/>
          <w:numId w:val="32"/>
        </w:numPr>
        <w:ind w:left="0" w:firstLine="709"/>
        <w:rPr>
          <w:color w:val="000000"/>
          <w:sz w:val="28"/>
          <w:szCs w:val="28"/>
        </w:rPr>
      </w:pPr>
      <w:r w:rsidRPr="00153484">
        <w:rPr>
          <w:color w:val="000000"/>
          <w:sz w:val="28"/>
          <w:szCs w:val="28"/>
        </w:rPr>
        <w:t>результативность;</w:t>
      </w:r>
    </w:p>
    <w:p w:rsidR="00BD1B85" w:rsidRPr="00153484" w:rsidRDefault="00BD1B85" w:rsidP="00153484">
      <w:pPr>
        <w:pStyle w:val="a3"/>
        <w:numPr>
          <w:ilvl w:val="0"/>
          <w:numId w:val="32"/>
        </w:numPr>
        <w:ind w:left="0" w:firstLine="709"/>
        <w:rPr>
          <w:color w:val="000000"/>
          <w:sz w:val="28"/>
          <w:szCs w:val="28"/>
        </w:rPr>
      </w:pPr>
      <w:r w:rsidRPr="00153484">
        <w:rPr>
          <w:color w:val="000000"/>
          <w:sz w:val="28"/>
          <w:szCs w:val="28"/>
        </w:rPr>
        <w:t>действенность;</w:t>
      </w:r>
    </w:p>
    <w:p w:rsidR="00BD1B85" w:rsidRPr="00153484" w:rsidRDefault="00BD1B85" w:rsidP="00153484">
      <w:pPr>
        <w:pStyle w:val="a3"/>
        <w:numPr>
          <w:ilvl w:val="0"/>
          <w:numId w:val="32"/>
        </w:numPr>
        <w:ind w:left="0" w:firstLine="709"/>
        <w:rPr>
          <w:color w:val="000000"/>
          <w:sz w:val="28"/>
          <w:szCs w:val="28"/>
        </w:rPr>
      </w:pPr>
      <w:r w:rsidRPr="00153484">
        <w:rPr>
          <w:color w:val="000000"/>
          <w:sz w:val="28"/>
          <w:szCs w:val="28"/>
        </w:rPr>
        <w:t>экономичность.</w:t>
      </w:r>
    </w:p>
    <w:p w:rsidR="00BD1B85" w:rsidRPr="00153484" w:rsidRDefault="00BD1B85" w:rsidP="00153484">
      <w:pPr>
        <w:pStyle w:val="a3"/>
        <w:ind w:firstLine="709"/>
        <w:rPr>
          <w:color w:val="000000"/>
          <w:sz w:val="28"/>
          <w:szCs w:val="28"/>
        </w:rPr>
      </w:pPr>
      <w:r w:rsidRPr="00153484">
        <w:rPr>
          <w:color w:val="000000"/>
          <w:sz w:val="28"/>
          <w:szCs w:val="28"/>
        </w:rPr>
        <w:t>Каждый из названных критериев может быть оценен количественно, и это весьма важно для оценки как эффективности работы Счетной палаты в целом, так и ее отдельных подразделений. В этой связи предлагаются следующие критериальные показатели эффективности финансового контроля.</w:t>
      </w:r>
    </w:p>
    <w:p w:rsidR="00BD1B85" w:rsidRPr="00153484" w:rsidRDefault="00BD1B85" w:rsidP="00153484">
      <w:pPr>
        <w:pStyle w:val="a3"/>
        <w:ind w:firstLine="709"/>
        <w:rPr>
          <w:color w:val="000000"/>
          <w:sz w:val="28"/>
          <w:szCs w:val="28"/>
        </w:rPr>
      </w:pPr>
      <w:r w:rsidRPr="00153484">
        <w:rPr>
          <w:color w:val="000000"/>
          <w:sz w:val="28"/>
          <w:szCs w:val="28"/>
        </w:rPr>
        <w:t>Критерий результативности включает показатели:</w:t>
      </w:r>
    </w:p>
    <w:p w:rsidR="00BD1B85" w:rsidRPr="00153484" w:rsidRDefault="00BD1B85" w:rsidP="00153484">
      <w:pPr>
        <w:pStyle w:val="a3"/>
        <w:numPr>
          <w:ilvl w:val="0"/>
          <w:numId w:val="32"/>
        </w:numPr>
        <w:ind w:left="0" w:firstLine="709"/>
        <w:rPr>
          <w:color w:val="000000"/>
          <w:sz w:val="28"/>
          <w:szCs w:val="28"/>
        </w:rPr>
      </w:pPr>
      <w:r w:rsidRPr="00153484">
        <w:rPr>
          <w:color w:val="000000"/>
          <w:sz w:val="28"/>
          <w:szCs w:val="28"/>
        </w:rPr>
        <w:t>выявленный объем средств, использованных с нарушениями законодательства;</w:t>
      </w:r>
    </w:p>
    <w:p w:rsidR="00BD1B85" w:rsidRPr="00153484" w:rsidRDefault="00BD1B85" w:rsidP="00153484">
      <w:pPr>
        <w:pStyle w:val="a3"/>
        <w:numPr>
          <w:ilvl w:val="0"/>
          <w:numId w:val="32"/>
        </w:numPr>
        <w:ind w:left="0" w:firstLine="709"/>
        <w:rPr>
          <w:color w:val="000000"/>
          <w:sz w:val="28"/>
          <w:szCs w:val="28"/>
        </w:rPr>
      </w:pPr>
      <w:r w:rsidRPr="00153484">
        <w:rPr>
          <w:color w:val="000000"/>
          <w:sz w:val="28"/>
          <w:szCs w:val="28"/>
        </w:rPr>
        <w:t>выявленный объем неэффективно использованных средств;</w:t>
      </w:r>
    </w:p>
    <w:p w:rsidR="00BD1B85" w:rsidRPr="00153484" w:rsidRDefault="00BD1B85" w:rsidP="00153484">
      <w:pPr>
        <w:pStyle w:val="a3"/>
        <w:numPr>
          <w:ilvl w:val="0"/>
          <w:numId w:val="32"/>
        </w:numPr>
        <w:ind w:left="0" w:firstLine="709"/>
        <w:rPr>
          <w:color w:val="000000"/>
          <w:sz w:val="28"/>
          <w:szCs w:val="28"/>
        </w:rPr>
      </w:pPr>
      <w:r w:rsidRPr="00153484">
        <w:rPr>
          <w:color w:val="000000"/>
          <w:sz w:val="28"/>
          <w:szCs w:val="28"/>
        </w:rPr>
        <w:t>выявленный объем средств, использованных не по целевому назначению;</w:t>
      </w:r>
    </w:p>
    <w:p w:rsidR="00BD1B85" w:rsidRPr="00153484" w:rsidRDefault="00BD1B85" w:rsidP="00153484">
      <w:pPr>
        <w:pStyle w:val="a3"/>
        <w:numPr>
          <w:ilvl w:val="0"/>
          <w:numId w:val="32"/>
        </w:numPr>
        <w:ind w:left="0" w:firstLine="709"/>
        <w:rPr>
          <w:color w:val="000000"/>
          <w:sz w:val="28"/>
          <w:szCs w:val="28"/>
        </w:rPr>
      </w:pPr>
      <w:r w:rsidRPr="00153484">
        <w:rPr>
          <w:color w:val="000000"/>
          <w:sz w:val="28"/>
          <w:szCs w:val="28"/>
        </w:rPr>
        <w:t>количество подготовленных представлений и предписаний.</w:t>
      </w:r>
    </w:p>
    <w:p w:rsidR="00BD1B85" w:rsidRPr="00153484" w:rsidRDefault="00BD1B85" w:rsidP="00153484">
      <w:pPr>
        <w:pStyle w:val="a3"/>
        <w:ind w:firstLine="709"/>
        <w:rPr>
          <w:color w:val="000000"/>
          <w:sz w:val="28"/>
          <w:szCs w:val="28"/>
        </w:rPr>
      </w:pPr>
      <w:r w:rsidRPr="00153484">
        <w:rPr>
          <w:color w:val="000000"/>
          <w:sz w:val="28"/>
          <w:szCs w:val="28"/>
        </w:rPr>
        <w:t>В 2006 году Счетной палатой выявлено нецелевое использование государственных средств в сумме 14026,9 млн. рублей, возмещение государственных средств осуществлено в объеме 2762,2 млн. рублей. В 2005 году эти показатели составили 23,2 млрд. рублей и 4,6 млрд. рублей соответственно. Снижение выявления нецелевого использования государственных средств в первую очередь связано с дальнейшим внедрением казначейского исполнения федерального бюджета, приведшим к существенному сокращению нарушений бюджетного законодательства.</w:t>
      </w:r>
    </w:p>
    <w:p w:rsidR="00BD1B85" w:rsidRPr="00153484" w:rsidRDefault="00BD1B85" w:rsidP="00153484">
      <w:pPr>
        <w:pStyle w:val="a3"/>
        <w:ind w:firstLine="709"/>
        <w:rPr>
          <w:color w:val="000000"/>
          <w:sz w:val="28"/>
          <w:szCs w:val="28"/>
        </w:rPr>
      </w:pPr>
      <w:r w:rsidRPr="00153484">
        <w:rPr>
          <w:color w:val="000000"/>
          <w:sz w:val="28"/>
          <w:szCs w:val="28"/>
        </w:rPr>
        <w:t>Выявленный ущерб федеральному бюджету и федеральной собственности составил в 2006 году 241,3 млрд. рублей.</w:t>
      </w:r>
    </w:p>
    <w:p w:rsidR="00E81596" w:rsidRDefault="00BD1B85" w:rsidP="00153484">
      <w:pPr>
        <w:pStyle w:val="a3"/>
        <w:ind w:firstLine="709"/>
        <w:rPr>
          <w:color w:val="000000"/>
          <w:sz w:val="28"/>
          <w:szCs w:val="28"/>
        </w:rPr>
      </w:pPr>
      <w:r w:rsidRPr="00153484">
        <w:rPr>
          <w:color w:val="000000"/>
          <w:sz w:val="28"/>
          <w:szCs w:val="28"/>
        </w:rPr>
        <w:t>По результатам контрольных мероприятий в 2001 году в соответствии с решениями Коллегии Счетной палаты органам государственной власти, предприятиям и организациям было направлено 451 представление и 2 предписания. По выявленным фактам нарушения законодательства 38 материалов были переданы в Генеральную прокуратуру Российской Федерации. Динамика соответствующих показателей по годам работы Счетной палаты представлена на графике:</w:t>
      </w:r>
    </w:p>
    <w:p w:rsidR="00E81596" w:rsidRDefault="00E81596" w:rsidP="00153484">
      <w:pPr>
        <w:pStyle w:val="a3"/>
        <w:ind w:firstLine="709"/>
        <w:rPr>
          <w:color w:val="000000"/>
          <w:sz w:val="28"/>
          <w:szCs w:val="28"/>
        </w:rPr>
      </w:pPr>
      <w:r>
        <w:rPr>
          <w:color w:val="000000"/>
          <w:sz w:val="28"/>
          <w:szCs w:val="28"/>
        </w:rPr>
        <w:br w:type="page"/>
      </w:r>
      <w:r w:rsidR="00D008E7">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23.5pt" fillcolor="window">
            <v:imagedata r:id="rId7" o:title=""/>
          </v:shape>
        </w:pict>
      </w:r>
    </w:p>
    <w:p w:rsidR="00BD1B85" w:rsidRPr="00E81596" w:rsidRDefault="00BD1B85" w:rsidP="00153484">
      <w:pPr>
        <w:pStyle w:val="a3"/>
        <w:ind w:firstLine="709"/>
        <w:rPr>
          <w:color w:val="000000"/>
          <w:sz w:val="28"/>
          <w:szCs w:val="28"/>
        </w:rPr>
      </w:pPr>
      <w:r w:rsidRPr="00E81596">
        <w:rPr>
          <w:color w:val="000000"/>
          <w:sz w:val="28"/>
          <w:szCs w:val="28"/>
        </w:rPr>
        <w:t>Рис. 3.1. Динамика представлений Счетной палаты в Генеральную прокуратуру</w:t>
      </w:r>
    </w:p>
    <w:p w:rsidR="00BD1B85" w:rsidRPr="00153484" w:rsidRDefault="00BD1B85" w:rsidP="00153484">
      <w:pPr>
        <w:pStyle w:val="a3"/>
        <w:ind w:firstLine="709"/>
        <w:rPr>
          <w:color w:val="000000"/>
          <w:sz w:val="28"/>
          <w:szCs w:val="28"/>
        </w:rPr>
      </w:pPr>
    </w:p>
    <w:p w:rsidR="00BD1B85" w:rsidRPr="00153484" w:rsidRDefault="00BD1B85" w:rsidP="00153484">
      <w:pPr>
        <w:pStyle w:val="a3"/>
        <w:ind w:firstLine="709"/>
        <w:rPr>
          <w:color w:val="000000"/>
          <w:sz w:val="28"/>
          <w:szCs w:val="28"/>
        </w:rPr>
      </w:pPr>
      <w:r w:rsidRPr="00153484">
        <w:rPr>
          <w:color w:val="000000"/>
          <w:sz w:val="28"/>
          <w:szCs w:val="28"/>
        </w:rPr>
        <w:t>Критерий действенности включает показатели:</w:t>
      </w:r>
    </w:p>
    <w:p w:rsidR="00BD1B85" w:rsidRPr="00153484" w:rsidRDefault="00BD1B85" w:rsidP="00153484">
      <w:pPr>
        <w:pStyle w:val="a3"/>
        <w:numPr>
          <w:ilvl w:val="0"/>
          <w:numId w:val="33"/>
        </w:numPr>
        <w:ind w:left="0" w:firstLine="709"/>
        <w:rPr>
          <w:color w:val="000000"/>
          <w:sz w:val="28"/>
          <w:szCs w:val="28"/>
        </w:rPr>
      </w:pPr>
      <w:r w:rsidRPr="00153484">
        <w:rPr>
          <w:color w:val="000000"/>
          <w:sz w:val="28"/>
          <w:szCs w:val="28"/>
        </w:rPr>
        <w:t>количество исполненных представлений и предписаний;</w:t>
      </w:r>
    </w:p>
    <w:p w:rsidR="00BD1B85" w:rsidRPr="00153484" w:rsidRDefault="00BD1B85" w:rsidP="00153484">
      <w:pPr>
        <w:pStyle w:val="a3"/>
        <w:numPr>
          <w:ilvl w:val="0"/>
          <w:numId w:val="33"/>
        </w:numPr>
        <w:ind w:left="0" w:firstLine="709"/>
        <w:rPr>
          <w:color w:val="000000"/>
          <w:sz w:val="28"/>
          <w:szCs w:val="28"/>
        </w:rPr>
      </w:pPr>
      <w:r w:rsidRPr="00153484">
        <w:rPr>
          <w:color w:val="000000"/>
          <w:sz w:val="28"/>
          <w:szCs w:val="28"/>
        </w:rPr>
        <w:t>объем средств, возвращенных в федеральный</w:t>
      </w:r>
      <w:r w:rsidR="00153484">
        <w:rPr>
          <w:color w:val="000000"/>
          <w:sz w:val="28"/>
          <w:szCs w:val="28"/>
        </w:rPr>
        <w:t xml:space="preserve"> </w:t>
      </w:r>
      <w:r w:rsidRPr="00153484">
        <w:rPr>
          <w:color w:val="000000"/>
          <w:sz w:val="28"/>
          <w:szCs w:val="28"/>
        </w:rPr>
        <w:t>бюджет и на бюджетные счета организаций;</w:t>
      </w:r>
    </w:p>
    <w:p w:rsidR="00BD1B85" w:rsidRPr="00153484" w:rsidRDefault="00BD1B85" w:rsidP="00153484">
      <w:pPr>
        <w:pStyle w:val="a3"/>
        <w:numPr>
          <w:ilvl w:val="0"/>
          <w:numId w:val="33"/>
        </w:numPr>
        <w:ind w:left="0" w:firstLine="709"/>
        <w:rPr>
          <w:color w:val="000000"/>
          <w:sz w:val="28"/>
          <w:szCs w:val="28"/>
        </w:rPr>
      </w:pPr>
      <w:r w:rsidRPr="00153484">
        <w:rPr>
          <w:color w:val="000000"/>
          <w:sz w:val="28"/>
          <w:szCs w:val="28"/>
        </w:rPr>
        <w:t>количество структурных преобразований в экономике, министерствах, ведомствах и на предприятиях, осуществленных по представлениям Счетной палаты;</w:t>
      </w:r>
    </w:p>
    <w:p w:rsidR="00BD1B85" w:rsidRPr="00153484" w:rsidRDefault="00BD1B85" w:rsidP="00153484">
      <w:pPr>
        <w:pStyle w:val="a3"/>
        <w:numPr>
          <w:ilvl w:val="0"/>
          <w:numId w:val="33"/>
        </w:numPr>
        <w:ind w:left="0" w:firstLine="709"/>
        <w:rPr>
          <w:color w:val="000000"/>
          <w:sz w:val="28"/>
          <w:szCs w:val="28"/>
        </w:rPr>
      </w:pPr>
      <w:r w:rsidRPr="00153484">
        <w:rPr>
          <w:color w:val="000000"/>
          <w:sz w:val="28"/>
          <w:szCs w:val="28"/>
        </w:rPr>
        <w:t>увеличение доходной части бюджета или экономии его расходной части, полученные по представлениям Счетной палаты;</w:t>
      </w:r>
    </w:p>
    <w:p w:rsidR="00BD1B85" w:rsidRPr="00153484" w:rsidRDefault="00BD1B85" w:rsidP="00153484">
      <w:pPr>
        <w:pStyle w:val="a3"/>
        <w:numPr>
          <w:ilvl w:val="0"/>
          <w:numId w:val="33"/>
        </w:numPr>
        <w:ind w:left="0" w:firstLine="709"/>
        <w:rPr>
          <w:color w:val="000000"/>
          <w:sz w:val="28"/>
          <w:szCs w:val="28"/>
        </w:rPr>
      </w:pPr>
      <w:r w:rsidRPr="00153484">
        <w:rPr>
          <w:color w:val="000000"/>
          <w:sz w:val="28"/>
          <w:szCs w:val="28"/>
        </w:rPr>
        <w:t>количество поправок в действующее законодательство;</w:t>
      </w:r>
    </w:p>
    <w:p w:rsidR="00BD1B85" w:rsidRPr="00153484" w:rsidRDefault="00BD1B85" w:rsidP="00153484">
      <w:pPr>
        <w:pStyle w:val="a3"/>
        <w:numPr>
          <w:ilvl w:val="0"/>
          <w:numId w:val="33"/>
        </w:numPr>
        <w:ind w:left="0" w:firstLine="709"/>
        <w:rPr>
          <w:color w:val="000000"/>
          <w:sz w:val="28"/>
          <w:szCs w:val="28"/>
        </w:rPr>
      </w:pPr>
      <w:r w:rsidRPr="00153484">
        <w:rPr>
          <w:color w:val="000000"/>
          <w:sz w:val="28"/>
          <w:szCs w:val="28"/>
        </w:rPr>
        <w:t>количество постановлений Правительства Российской Федерации, принятых по представлениям Счетной палаты;</w:t>
      </w:r>
    </w:p>
    <w:p w:rsidR="00BD1B85" w:rsidRPr="00153484" w:rsidRDefault="00BD1B85" w:rsidP="00153484">
      <w:pPr>
        <w:pStyle w:val="a3"/>
        <w:numPr>
          <w:ilvl w:val="0"/>
          <w:numId w:val="33"/>
        </w:numPr>
        <w:ind w:left="0" w:firstLine="709"/>
        <w:rPr>
          <w:color w:val="000000"/>
          <w:sz w:val="28"/>
          <w:szCs w:val="28"/>
        </w:rPr>
      </w:pPr>
      <w:r w:rsidRPr="00153484">
        <w:rPr>
          <w:color w:val="000000"/>
          <w:sz w:val="28"/>
          <w:szCs w:val="28"/>
        </w:rPr>
        <w:t>количество решений (приказы, распоряжения, нормативные акты), принятых по представлениям Счетной палаты;</w:t>
      </w:r>
    </w:p>
    <w:p w:rsidR="00BD1B85" w:rsidRPr="00153484" w:rsidRDefault="00BD1B85" w:rsidP="00153484">
      <w:pPr>
        <w:pStyle w:val="a3"/>
        <w:numPr>
          <w:ilvl w:val="0"/>
          <w:numId w:val="33"/>
        </w:numPr>
        <w:ind w:left="0" w:firstLine="709"/>
        <w:rPr>
          <w:color w:val="000000"/>
          <w:sz w:val="28"/>
          <w:szCs w:val="28"/>
        </w:rPr>
      </w:pPr>
      <w:r w:rsidRPr="00153484">
        <w:rPr>
          <w:color w:val="000000"/>
          <w:sz w:val="28"/>
          <w:szCs w:val="28"/>
        </w:rPr>
        <w:t>количество уголовных дел, открытых по представлениям Счетной палаты.</w:t>
      </w:r>
    </w:p>
    <w:p w:rsidR="00BD1B85" w:rsidRPr="00153484" w:rsidRDefault="00BD1B85" w:rsidP="00153484">
      <w:pPr>
        <w:spacing w:line="360" w:lineRule="auto"/>
        <w:ind w:firstLine="709"/>
        <w:jc w:val="both"/>
        <w:rPr>
          <w:color w:val="000000"/>
          <w:sz w:val="28"/>
          <w:szCs w:val="28"/>
        </w:rPr>
      </w:pPr>
      <w:r w:rsidRPr="00153484">
        <w:rPr>
          <w:color w:val="000000"/>
          <w:sz w:val="28"/>
          <w:szCs w:val="28"/>
        </w:rPr>
        <w:t>В 2001 году Генеральной прокуратурой было возбуждено 49 уголовных дел по материалам контрольных мероприятий, проведенных Счетной палатой (с учетом возобновленных уголовных дел). Количественные данные о рассмотрении и выполнении представлений Счетной палаты в 2006 году приведены в таблице.</w:t>
      </w:r>
    </w:p>
    <w:p w:rsidR="00BD1B85" w:rsidRPr="00153484" w:rsidRDefault="00BD1B85" w:rsidP="00153484">
      <w:pPr>
        <w:spacing w:line="360" w:lineRule="auto"/>
        <w:ind w:firstLine="709"/>
        <w:jc w:val="both"/>
        <w:rPr>
          <w:color w:val="000000"/>
          <w:sz w:val="28"/>
          <w:szCs w:val="28"/>
        </w:rPr>
      </w:pPr>
    </w:p>
    <w:p w:rsidR="00BD1B85" w:rsidRPr="00153484" w:rsidRDefault="00BD1B85" w:rsidP="00153484">
      <w:pPr>
        <w:pStyle w:val="ae"/>
        <w:spacing w:line="360" w:lineRule="auto"/>
        <w:ind w:firstLine="709"/>
        <w:jc w:val="both"/>
        <w:rPr>
          <w:rFonts w:ascii="Times New Roman" w:hAnsi="Times New Roman" w:cs="Times New Roman"/>
          <w:b w:val="0"/>
          <w:bCs w:val="0"/>
          <w:color w:val="000000"/>
        </w:rPr>
      </w:pPr>
      <w:r w:rsidRPr="00153484">
        <w:rPr>
          <w:rFonts w:ascii="Times New Roman" w:hAnsi="Times New Roman" w:cs="Times New Roman"/>
          <w:b w:val="0"/>
          <w:bCs w:val="0"/>
          <w:color w:val="000000"/>
        </w:rPr>
        <w:t>Табл.3.1. Количественные данные о рассмотрении и выполнении в 2006 году представлений, направленных Счетной палатой Российской Федерации по результатам контрольных мероприятий</w:t>
      </w:r>
    </w:p>
    <w:tbl>
      <w:tblPr>
        <w:tblW w:w="924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0" w:firstRow="0" w:lastRow="0" w:firstColumn="0" w:lastColumn="0" w:noHBand="0" w:noVBand="0"/>
      </w:tblPr>
      <w:tblGrid>
        <w:gridCol w:w="1808"/>
        <w:gridCol w:w="784"/>
        <w:gridCol w:w="1068"/>
        <w:gridCol w:w="1325"/>
        <w:gridCol w:w="1129"/>
        <w:gridCol w:w="1151"/>
        <w:gridCol w:w="848"/>
        <w:gridCol w:w="1127"/>
      </w:tblGrid>
      <w:tr w:rsidR="00BD1B85" w:rsidRPr="00E81596" w:rsidTr="00E81596">
        <w:trPr>
          <w:cantSplit/>
          <w:trHeight w:val="236"/>
          <w:tblHeader/>
        </w:trPr>
        <w:tc>
          <w:tcPr>
            <w:tcW w:w="1808" w:type="dxa"/>
            <w:vMerge w:val="restart"/>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Кому направлены</w:t>
            </w:r>
            <w:r w:rsidR="00E81596">
              <w:rPr>
                <w:color w:val="000000"/>
                <w:sz w:val="20"/>
                <w:szCs w:val="20"/>
              </w:rPr>
              <w:t xml:space="preserve"> </w:t>
            </w:r>
            <w:r w:rsidRPr="00E81596">
              <w:rPr>
                <w:color w:val="000000"/>
                <w:sz w:val="20"/>
                <w:szCs w:val="20"/>
              </w:rPr>
              <w:t>представления</w:t>
            </w:r>
          </w:p>
        </w:tc>
        <w:tc>
          <w:tcPr>
            <w:tcW w:w="7432" w:type="dxa"/>
            <w:gridSpan w:val="7"/>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Количество представлений</w:t>
            </w:r>
          </w:p>
        </w:tc>
      </w:tr>
      <w:tr w:rsidR="00BD1B85" w:rsidRPr="00E81596" w:rsidTr="00E81596">
        <w:trPr>
          <w:cantSplit/>
          <w:trHeight w:val="1212"/>
          <w:tblHeader/>
        </w:trPr>
        <w:tc>
          <w:tcPr>
            <w:tcW w:w="1808" w:type="dxa"/>
            <w:vMerge/>
            <w:vAlign w:val="center"/>
          </w:tcPr>
          <w:p w:rsidR="00BD1B85" w:rsidRPr="00E81596" w:rsidRDefault="00BD1B85" w:rsidP="00E81596">
            <w:pPr>
              <w:spacing w:line="360" w:lineRule="auto"/>
              <w:jc w:val="both"/>
              <w:rPr>
                <w:color w:val="000000"/>
                <w:sz w:val="20"/>
                <w:szCs w:val="20"/>
              </w:rPr>
            </w:pP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Направлено</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В стадии рассмотрения (срок исполнения не истек)</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Не рассмотрено (ответ не получен, срок исполнения истек)</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Рассмотрено (получен ответ)</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Выполнено</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Выполнено в неполном объеме</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Не выполнено</w:t>
            </w:r>
          </w:p>
        </w:tc>
      </w:tr>
      <w:tr w:rsidR="00BD1B85" w:rsidRPr="00E81596" w:rsidTr="00E81596">
        <w:trPr>
          <w:cantSplit/>
          <w:trHeight w:val="216"/>
        </w:trPr>
        <w:tc>
          <w:tcPr>
            <w:tcW w:w="1808" w:type="dxa"/>
          </w:tcPr>
          <w:p w:rsidR="00BD1B85" w:rsidRPr="00E81596" w:rsidRDefault="00BD1B85" w:rsidP="00E81596">
            <w:pPr>
              <w:pStyle w:val="14"/>
              <w:spacing w:line="360" w:lineRule="auto"/>
              <w:jc w:val="both"/>
              <w:rPr>
                <w:rFonts w:ascii="Times New Roman" w:hAnsi="Times New Roman" w:cs="Times New Roman"/>
                <w:color w:val="000000"/>
                <w:sz w:val="20"/>
                <w:szCs w:val="20"/>
              </w:rPr>
            </w:pPr>
            <w:r w:rsidRPr="00E81596">
              <w:rPr>
                <w:rFonts w:ascii="Times New Roman" w:hAnsi="Times New Roman" w:cs="Times New Roman"/>
                <w:color w:val="000000"/>
                <w:sz w:val="20"/>
                <w:szCs w:val="20"/>
              </w:rPr>
              <w:t>Всего:</w:t>
            </w: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451</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38</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35</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378</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261</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114</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3</w:t>
            </w:r>
          </w:p>
        </w:tc>
      </w:tr>
      <w:tr w:rsidR="00BD1B85" w:rsidRPr="00E81596" w:rsidTr="00E81596">
        <w:trPr>
          <w:cantSplit/>
          <w:trHeight w:val="668"/>
        </w:trPr>
        <w:tc>
          <w:tcPr>
            <w:tcW w:w="1808" w:type="dxa"/>
            <w:vAlign w:val="center"/>
          </w:tcPr>
          <w:p w:rsidR="00BD1B85" w:rsidRPr="00E81596" w:rsidRDefault="00BD1B85" w:rsidP="00E81596">
            <w:pPr>
              <w:pStyle w:val="14"/>
              <w:spacing w:line="360" w:lineRule="auto"/>
              <w:jc w:val="both"/>
              <w:rPr>
                <w:rFonts w:ascii="Times New Roman" w:hAnsi="Times New Roman" w:cs="Times New Roman"/>
                <w:color w:val="000000"/>
                <w:sz w:val="20"/>
                <w:szCs w:val="20"/>
              </w:rPr>
            </w:pPr>
            <w:r w:rsidRPr="00E81596">
              <w:rPr>
                <w:rFonts w:ascii="Times New Roman" w:hAnsi="Times New Roman" w:cs="Times New Roman"/>
                <w:color w:val="000000"/>
                <w:sz w:val="20"/>
                <w:szCs w:val="20"/>
              </w:rPr>
              <w:t>Правительство Российской Федерации</w:t>
            </w: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59</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3</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7</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49</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32</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17</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r>
      <w:tr w:rsidR="00BD1B85" w:rsidRPr="00E81596" w:rsidTr="00E81596">
        <w:trPr>
          <w:cantSplit/>
          <w:trHeight w:val="318"/>
        </w:trPr>
        <w:tc>
          <w:tcPr>
            <w:tcW w:w="180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Минфин России</w:t>
            </w: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49</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6</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5</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38</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27</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11</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r>
      <w:tr w:rsidR="00BD1B85" w:rsidRPr="00E81596" w:rsidTr="00E81596">
        <w:trPr>
          <w:cantSplit/>
          <w:trHeight w:val="452"/>
        </w:trPr>
        <w:tc>
          <w:tcPr>
            <w:tcW w:w="180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Минэкономразвития России</w:t>
            </w: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5</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r>
      <w:tr w:rsidR="00BD1B85" w:rsidRPr="00E81596" w:rsidTr="00E81596">
        <w:trPr>
          <w:cantSplit/>
          <w:trHeight w:val="363"/>
        </w:trPr>
        <w:tc>
          <w:tcPr>
            <w:tcW w:w="180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МНС России</w:t>
            </w: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19</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15</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11</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4</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r>
      <w:tr w:rsidR="00BD1B85" w:rsidRPr="00E81596" w:rsidTr="00E81596">
        <w:trPr>
          <w:cantSplit/>
          <w:trHeight w:val="446"/>
        </w:trPr>
        <w:tc>
          <w:tcPr>
            <w:tcW w:w="180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Минимущество России</w:t>
            </w: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8</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7</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5</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r>
      <w:tr w:rsidR="00BD1B85" w:rsidRPr="00E81596" w:rsidTr="00E81596">
        <w:trPr>
          <w:cantSplit/>
          <w:trHeight w:val="594"/>
        </w:trPr>
        <w:tc>
          <w:tcPr>
            <w:tcW w:w="180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Правоохранительные органы: Генпрокуратура России, МВД России</w:t>
            </w: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13</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12</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2</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10</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r>
      <w:tr w:rsidR="00BD1B85" w:rsidRPr="00E81596" w:rsidTr="00E81596">
        <w:trPr>
          <w:cantSplit/>
          <w:trHeight w:val="881"/>
        </w:trPr>
        <w:tc>
          <w:tcPr>
            <w:tcW w:w="180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Прочие федеральные органы исполнительной власти</w:t>
            </w:r>
          </w:p>
        </w:tc>
        <w:tc>
          <w:tcPr>
            <w:tcW w:w="784"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132</w:t>
            </w:r>
          </w:p>
        </w:tc>
        <w:tc>
          <w:tcPr>
            <w:tcW w:w="106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16</w:t>
            </w:r>
          </w:p>
        </w:tc>
        <w:tc>
          <w:tcPr>
            <w:tcW w:w="1325"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5</w:t>
            </w:r>
          </w:p>
        </w:tc>
        <w:tc>
          <w:tcPr>
            <w:tcW w:w="1129"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111</w:t>
            </w:r>
          </w:p>
        </w:tc>
        <w:tc>
          <w:tcPr>
            <w:tcW w:w="1151"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73</w:t>
            </w:r>
          </w:p>
        </w:tc>
        <w:tc>
          <w:tcPr>
            <w:tcW w:w="848"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38</w:t>
            </w:r>
          </w:p>
        </w:tc>
        <w:tc>
          <w:tcPr>
            <w:tcW w:w="1127" w:type="dxa"/>
            <w:vAlign w:val="center"/>
          </w:tcPr>
          <w:p w:rsidR="00BD1B85" w:rsidRPr="00E81596" w:rsidRDefault="00BD1B85" w:rsidP="00E81596">
            <w:pPr>
              <w:spacing w:line="360" w:lineRule="auto"/>
              <w:jc w:val="both"/>
              <w:rPr>
                <w:color w:val="000000"/>
                <w:sz w:val="20"/>
                <w:szCs w:val="20"/>
              </w:rPr>
            </w:pPr>
            <w:r w:rsidRPr="00E81596">
              <w:rPr>
                <w:color w:val="000000"/>
                <w:sz w:val="20"/>
                <w:szCs w:val="20"/>
              </w:rPr>
              <w:t>-</w:t>
            </w:r>
          </w:p>
        </w:tc>
      </w:tr>
    </w:tbl>
    <w:p w:rsidR="00BD1B85" w:rsidRDefault="00BD1B85" w:rsidP="00153484">
      <w:pPr>
        <w:spacing w:line="360" w:lineRule="auto"/>
        <w:ind w:firstLine="709"/>
        <w:jc w:val="both"/>
        <w:rPr>
          <w:color w:val="000000"/>
          <w:sz w:val="28"/>
          <w:szCs w:val="28"/>
        </w:rPr>
      </w:pPr>
      <w:r w:rsidRPr="00153484">
        <w:rPr>
          <w:color w:val="000000"/>
          <w:sz w:val="28"/>
          <w:szCs w:val="28"/>
        </w:rPr>
        <w:t>Показатели выполнения представлений Счетной палаты, срок ответа по которым истек, в 2006 году распределились следующим образом:</w:t>
      </w:r>
    </w:p>
    <w:p w:rsidR="00E81596" w:rsidRPr="00153484" w:rsidRDefault="00E81596" w:rsidP="00153484">
      <w:pPr>
        <w:spacing w:line="360" w:lineRule="auto"/>
        <w:ind w:firstLine="709"/>
        <w:jc w:val="both"/>
        <w:rPr>
          <w:color w:val="000000"/>
          <w:sz w:val="28"/>
          <w:szCs w:val="28"/>
        </w:rPr>
      </w:pPr>
    </w:p>
    <w:p w:rsidR="00E81596" w:rsidRDefault="00D008E7" w:rsidP="00153484">
      <w:pPr>
        <w:pStyle w:val="a3"/>
        <w:ind w:firstLine="709"/>
        <w:rPr>
          <w:color w:val="000000"/>
          <w:sz w:val="28"/>
          <w:szCs w:val="28"/>
        </w:rPr>
      </w:pPr>
      <w:r>
        <w:rPr>
          <w:color w:val="000000"/>
          <w:sz w:val="28"/>
          <w:szCs w:val="28"/>
        </w:rPr>
        <w:pict>
          <v:shape id="_x0000_i1026" type="#_x0000_t75" style="width:315.75pt;height:117pt" fillcolor="window">
            <v:imagedata r:id="rId8" o:title=""/>
          </v:shape>
        </w:pict>
      </w:r>
    </w:p>
    <w:p w:rsidR="00153484" w:rsidRDefault="00BD1B85" w:rsidP="00153484">
      <w:pPr>
        <w:pStyle w:val="a3"/>
        <w:ind w:firstLine="709"/>
        <w:rPr>
          <w:color w:val="000000"/>
          <w:sz w:val="28"/>
          <w:szCs w:val="28"/>
        </w:rPr>
      </w:pPr>
      <w:r w:rsidRPr="00153484">
        <w:rPr>
          <w:color w:val="000000"/>
          <w:sz w:val="28"/>
          <w:szCs w:val="28"/>
        </w:rPr>
        <w:t>Рис. 3.2. Выполнение представлений Счетной палаты, срок ответа по которым истек</w:t>
      </w:r>
    </w:p>
    <w:p w:rsidR="00BD1B85" w:rsidRPr="00153484" w:rsidRDefault="00BD1B85" w:rsidP="00153484">
      <w:pPr>
        <w:pStyle w:val="a3"/>
        <w:ind w:firstLine="709"/>
        <w:rPr>
          <w:color w:val="000000"/>
          <w:sz w:val="28"/>
          <w:szCs w:val="28"/>
        </w:rPr>
      </w:pPr>
    </w:p>
    <w:p w:rsidR="00BD1B85" w:rsidRPr="00153484" w:rsidRDefault="00BD1B85" w:rsidP="00153484">
      <w:pPr>
        <w:pStyle w:val="a3"/>
        <w:ind w:firstLine="709"/>
        <w:rPr>
          <w:color w:val="000000"/>
          <w:sz w:val="28"/>
          <w:szCs w:val="28"/>
        </w:rPr>
      </w:pPr>
      <w:r w:rsidRPr="00153484">
        <w:rPr>
          <w:color w:val="000000"/>
          <w:sz w:val="28"/>
          <w:szCs w:val="28"/>
        </w:rPr>
        <w:t>В отчетном году Счетной палатой были подготовлены и направлены в Государственную Думу заключения и предложения более чем по 20 законопроектам. Аудиторы Счетной палаты и специалисты ее аппарата привлекались комитетами палат Федерального Собрания к рассмотрению отдельных вопросов, принимали участие в дискуссиях на заседаниях ряда комитетов, в парламентских слушаниях, «круглых столах», конференциях.</w:t>
      </w:r>
    </w:p>
    <w:p w:rsidR="00BD1B85" w:rsidRPr="00153484" w:rsidRDefault="00BD1B85" w:rsidP="00153484">
      <w:pPr>
        <w:pStyle w:val="a3"/>
        <w:ind w:firstLine="709"/>
        <w:rPr>
          <w:color w:val="000000"/>
          <w:sz w:val="28"/>
          <w:szCs w:val="28"/>
        </w:rPr>
      </w:pPr>
      <w:r w:rsidRPr="00153484">
        <w:rPr>
          <w:color w:val="000000"/>
          <w:sz w:val="28"/>
          <w:szCs w:val="28"/>
        </w:rPr>
        <w:t>Возмещение государственных средств составило 2762,2 млн. рублей. Процент возвращаемости средств остался на достаточно низком уровне и составил 1,14% от выявленного ущерба.</w:t>
      </w:r>
    </w:p>
    <w:p w:rsidR="00BD1B85" w:rsidRPr="00153484" w:rsidRDefault="00BD1B85" w:rsidP="00153484">
      <w:pPr>
        <w:pStyle w:val="a3"/>
        <w:ind w:firstLine="709"/>
        <w:rPr>
          <w:color w:val="000000"/>
          <w:sz w:val="28"/>
          <w:szCs w:val="28"/>
        </w:rPr>
      </w:pPr>
      <w:r w:rsidRPr="00153484">
        <w:rPr>
          <w:color w:val="000000"/>
          <w:sz w:val="28"/>
          <w:szCs w:val="28"/>
        </w:rPr>
        <w:t>Критерий экономичности включает в себя показатели:</w:t>
      </w:r>
    </w:p>
    <w:p w:rsidR="00BD1B85" w:rsidRPr="00153484" w:rsidRDefault="00BD1B85" w:rsidP="00153484">
      <w:pPr>
        <w:pStyle w:val="a3"/>
        <w:ind w:firstLine="709"/>
        <w:rPr>
          <w:color w:val="000000"/>
          <w:sz w:val="28"/>
          <w:szCs w:val="28"/>
        </w:rPr>
      </w:pPr>
      <w:r w:rsidRPr="00153484">
        <w:rPr>
          <w:color w:val="000000"/>
          <w:sz w:val="28"/>
          <w:szCs w:val="28"/>
        </w:rPr>
        <w:t>— объем средств, затраченных на осуществление финансового контроля;</w:t>
      </w:r>
    </w:p>
    <w:p w:rsidR="00BD1B85" w:rsidRPr="00153484" w:rsidRDefault="00BD1B85" w:rsidP="00153484">
      <w:pPr>
        <w:pStyle w:val="a3"/>
        <w:ind w:firstLine="709"/>
        <w:rPr>
          <w:color w:val="000000"/>
          <w:sz w:val="28"/>
          <w:szCs w:val="28"/>
        </w:rPr>
      </w:pPr>
      <w:r w:rsidRPr="00153484">
        <w:rPr>
          <w:color w:val="000000"/>
          <w:sz w:val="28"/>
          <w:szCs w:val="28"/>
        </w:rPr>
        <w:t>— объем средств, затраченных проверяемым субъектом контроля на подготовку материалов для проверяющих;</w:t>
      </w:r>
    </w:p>
    <w:p w:rsidR="00BD1B85" w:rsidRPr="00153484" w:rsidRDefault="00BD1B85" w:rsidP="00153484">
      <w:pPr>
        <w:pStyle w:val="a3"/>
        <w:ind w:firstLine="709"/>
        <w:rPr>
          <w:color w:val="000000"/>
          <w:sz w:val="28"/>
          <w:szCs w:val="28"/>
        </w:rPr>
      </w:pPr>
      <w:r w:rsidRPr="00153484">
        <w:rPr>
          <w:color w:val="000000"/>
          <w:sz w:val="28"/>
          <w:szCs w:val="28"/>
        </w:rPr>
        <w:t>— уровень экономичности — отношение полученного экономического эффекта от реализации представлений Счетной палаты к затратам на содержание Счетной палаты.</w:t>
      </w:r>
    </w:p>
    <w:p w:rsidR="00153484" w:rsidRDefault="00BD1B85" w:rsidP="00153484">
      <w:pPr>
        <w:pStyle w:val="a3"/>
        <w:ind w:firstLine="709"/>
        <w:rPr>
          <w:color w:val="000000"/>
          <w:sz w:val="28"/>
          <w:szCs w:val="28"/>
        </w:rPr>
      </w:pPr>
      <w:r w:rsidRPr="00153484">
        <w:rPr>
          <w:color w:val="000000"/>
          <w:sz w:val="28"/>
          <w:szCs w:val="28"/>
        </w:rPr>
        <w:t>В 2001 году финансовые средства на содержание Счетной палаты, предусмотренные</w:t>
      </w:r>
      <w:r w:rsidR="00153484">
        <w:rPr>
          <w:color w:val="000000"/>
          <w:sz w:val="28"/>
          <w:szCs w:val="28"/>
        </w:rPr>
        <w:t xml:space="preserve"> </w:t>
      </w:r>
      <w:r w:rsidRPr="00153484">
        <w:rPr>
          <w:color w:val="000000"/>
          <w:sz w:val="28"/>
          <w:szCs w:val="28"/>
        </w:rPr>
        <w:t>Федеральным законом «О федеральном бюджете на 2006 год» в сумме 261,7 млн. рублей, были получены своевременно и в полном объеме. Кроме того, отдельным решением Правительства Российской Федерации на содержание Счетной палаты были выделены 28,3 млн. рублей за счет дополнительных доходов федерального бюджета.</w:t>
      </w:r>
    </w:p>
    <w:p w:rsidR="00153484" w:rsidRDefault="00BD1B85" w:rsidP="00153484">
      <w:pPr>
        <w:pStyle w:val="a3"/>
        <w:ind w:firstLine="709"/>
        <w:rPr>
          <w:color w:val="000000"/>
          <w:sz w:val="28"/>
          <w:szCs w:val="28"/>
        </w:rPr>
      </w:pPr>
      <w:r w:rsidRPr="00153484">
        <w:rPr>
          <w:color w:val="000000"/>
          <w:sz w:val="28"/>
          <w:szCs w:val="28"/>
        </w:rPr>
        <w:t>Общая сумма бюджетных средств, направленных в 2006 году на содержание Счетной палаты (290 млн. рублей), составила 2% от суммы выявленного в 2006 году нецелевого расходования бюджетных средств и 9,7% от суммы возвращенных государственных средств.</w:t>
      </w:r>
    </w:p>
    <w:p w:rsidR="00153484" w:rsidRDefault="00BD1B85" w:rsidP="00153484">
      <w:pPr>
        <w:pStyle w:val="a3"/>
        <w:ind w:firstLine="709"/>
        <w:rPr>
          <w:color w:val="000000"/>
          <w:sz w:val="28"/>
          <w:szCs w:val="28"/>
        </w:rPr>
      </w:pPr>
      <w:r w:rsidRPr="00153484">
        <w:rPr>
          <w:color w:val="000000"/>
          <w:sz w:val="28"/>
          <w:szCs w:val="28"/>
        </w:rPr>
        <w:t>Кроме названных критериев и их показателей, определяющих собственно эффективность финансового контроля как действия, целесообразно использовать еще два критерия, оценивающих деятельность Счетной палаты как контрольного органа.</w:t>
      </w:r>
    </w:p>
    <w:p w:rsidR="00BD1B85" w:rsidRPr="00153484" w:rsidRDefault="00BD1B85" w:rsidP="00153484">
      <w:pPr>
        <w:pStyle w:val="a3"/>
        <w:ind w:firstLine="709"/>
        <w:rPr>
          <w:color w:val="000000"/>
          <w:sz w:val="28"/>
          <w:szCs w:val="28"/>
        </w:rPr>
      </w:pPr>
      <w:r w:rsidRPr="00153484">
        <w:rPr>
          <w:color w:val="000000"/>
          <w:sz w:val="28"/>
          <w:szCs w:val="28"/>
        </w:rPr>
        <w:t>Такими критериями являются:</w:t>
      </w:r>
    </w:p>
    <w:p w:rsidR="00BD1B85" w:rsidRPr="00153484" w:rsidRDefault="00BD1B85" w:rsidP="00153484">
      <w:pPr>
        <w:pStyle w:val="a3"/>
        <w:ind w:firstLine="709"/>
        <w:rPr>
          <w:color w:val="000000"/>
          <w:sz w:val="28"/>
          <w:szCs w:val="28"/>
        </w:rPr>
      </w:pPr>
      <w:r w:rsidRPr="00153484">
        <w:rPr>
          <w:color w:val="000000"/>
          <w:sz w:val="28"/>
          <w:szCs w:val="28"/>
        </w:rPr>
        <w:t>Критерий интенсивности деятельности, включающий показатели:</w:t>
      </w:r>
    </w:p>
    <w:p w:rsidR="00BD1B85" w:rsidRPr="00153484" w:rsidRDefault="00BD1B85" w:rsidP="00153484">
      <w:pPr>
        <w:pStyle w:val="a3"/>
        <w:ind w:firstLine="709"/>
        <w:rPr>
          <w:color w:val="000000"/>
          <w:sz w:val="28"/>
          <w:szCs w:val="28"/>
        </w:rPr>
      </w:pPr>
      <w:r w:rsidRPr="00153484">
        <w:rPr>
          <w:color w:val="000000"/>
          <w:sz w:val="28"/>
          <w:szCs w:val="28"/>
        </w:rPr>
        <w:t>— количество контрольных мероприятий (на одного инспектора, инспекцию, аудиторское направление, Счетную палату);</w:t>
      </w:r>
    </w:p>
    <w:p w:rsidR="00BD1B85" w:rsidRPr="00153484" w:rsidRDefault="00BD1B85" w:rsidP="00153484">
      <w:pPr>
        <w:pStyle w:val="a3"/>
        <w:ind w:firstLine="709"/>
        <w:rPr>
          <w:color w:val="000000"/>
          <w:sz w:val="28"/>
          <w:szCs w:val="28"/>
        </w:rPr>
      </w:pPr>
      <w:r w:rsidRPr="00153484">
        <w:rPr>
          <w:color w:val="000000"/>
          <w:sz w:val="28"/>
          <w:szCs w:val="28"/>
        </w:rPr>
        <w:t>— объем проверенных средств (одним инспектором, инспекцией, аудиторским направлением, Счетной палатой);</w:t>
      </w:r>
    </w:p>
    <w:p w:rsidR="00BD1B85" w:rsidRPr="00153484" w:rsidRDefault="00BD1B85" w:rsidP="00153484">
      <w:pPr>
        <w:pStyle w:val="a3"/>
        <w:ind w:firstLine="709"/>
        <w:rPr>
          <w:color w:val="000000"/>
          <w:sz w:val="28"/>
          <w:szCs w:val="28"/>
        </w:rPr>
      </w:pPr>
      <w:r w:rsidRPr="00153484">
        <w:rPr>
          <w:color w:val="000000"/>
          <w:sz w:val="28"/>
          <w:szCs w:val="28"/>
        </w:rPr>
        <w:t>— количество проверенных объектов (одним инспектором, инспекцией, аудиторским направлением, Счетной палатой).</w:t>
      </w:r>
    </w:p>
    <w:p w:rsidR="00BD1B85" w:rsidRPr="00153484" w:rsidRDefault="00BD1B85" w:rsidP="00153484">
      <w:pPr>
        <w:pStyle w:val="a3"/>
        <w:ind w:firstLine="709"/>
        <w:rPr>
          <w:color w:val="000000"/>
          <w:sz w:val="28"/>
          <w:szCs w:val="28"/>
        </w:rPr>
      </w:pPr>
      <w:r w:rsidRPr="00153484">
        <w:rPr>
          <w:color w:val="000000"/>
          <w:sz w:val="28"/>
          <w:szCs w:val="28"/>
        </w:rPr>
        <w:t>В 2006 году Счетной палатой проведено 409 контрольных мероприятий, в том числе 34 – по поручениям палат Федерального Собрания Российской Федерации, обращениям членов Совета Федерации и депутатов Государственной Думы и запросам органов государственной власти. Контрольными мероприятиями было охвачено 1545 предприятий и организаций, расположенных на территориях 55 субъектов Российской Федерации. В динамике ситуация выглядит следующим образом:</w:t>
      </w:r>
    </w:p>
    <w:p w:rsidR="00BD1B85" w:rsidRPr="00153484" w:rsidRDefault="00D008E7" w:rsidP="00153484">
      <w:pPr>
        <w:pStyle w:val="a3"/>
        <w:ind w:firstLine="709"/>
        <w:rPr>
          <w:color w:val="000000"/>
          <w:sz w:val="28"/>
          <w:szCs w:val="28"/>
        </w:rPr>
      </w:pPr>
      <w:r>
        <w:rPr>
          <w:color w:val="000000"/>
          <w:sz w:val="28"/>
          <w:szCs w:val="28"/>
        </w:rPr>
        <w:pict>
          <v:shape id="_x0000_i1027" type="#_x0000_t75" style="width:405.75pt;height:219pt" fillcolor="window">
            <v:imagedata r:id="rId9" o:title=""/>
          </v:shape>
        </w:pict>
      </w:r>
    </w:p>
    <w:p w:rsidR="00BD1B85" w:rsidRPr="00153484" w:rsidRDefault="00BD1B85" w:rsidP="00153484">
      <w:pPr>
        <w:pStyle w:val="a3"/>
        <w:ind w:firstLine="709"/>
        <w:rPr>
          <w:color w:val="000000"/>
          <w:sz w:val="28"/>
          <w:szCs w:val="28"/>
        </w:rPr>
      </w:pPr>
      <w:r w:rsidRPr="00153484">
        <w:rPr>
          <w:color w:val="000000"/>
          <w:sz w:val="28"/>
          <w:szCs w:val="28"/>
        </w:rPr>
        <w:t>Рис. 3.3. Динамика контрольных мероприятий</w:t>
      </w:r>
    </w:p>
    <w:p w:rsidR="00BD1B85" w:rsidRPr="00153484" w:rsidRDefault="00BD1B85" w:rsidP="00153484">
      <w:pPr>
        <w:pStyle w:val="a3"/>
        <w:ind w:firstLine="709"/>
        <w:rPr>
          <w:color w:val="000000"/>
          <w:sz w:val="28"/>
          <w:szCs w:val="28"/>
        </w:rPr>
      </w:pPr>
    </w:p>
    <w:p w:rsidR="00BD1B85" w:rsidRPr="00153484" w:rsidRDefault="00BD1B85" w:rsidP="00153484">
      <w:pPr>
        <w:pStyle w:val="a3"/>
        <w:ind w:firstLine="709"/>
        <w:rPr>
          <w:color w:val="000000"/>
          <w:sz w:val="28"/>
          <w:szCs w:val="28"/>
        </w:rPr>
      </w:pPr>
      <w:r w:rsidRPr="00153484">
        <w:rPr>
          <w:color w:val="000000"/>
          <w:sz w:val="28"/>
          <w:szCs w:val="28"/>
        </w:rPr>
        <w:t>Критерий динамичности деятельности, включающий показатели:</w:t>
      </w:r>
    </w:p>
    <w:p w:rsidR="00BD1B85" w:rsidRPr="00153484" w:rsidRDefault="00BD1B85" w:rsidP="00153484">
      <w:pPr>
        <w:pStyle w:val="a3"/>
        <w:ind w:firstLine="709"/>
        <w:rPr>
          <w:color w:val="000000"/>
          <w:sz w:val="28"/>
          <w:szCs w:val="28"/>
        </w:rPr>
      </w:pPr>
      <w:r w:rsidRPr="00153484">
        <w:rPr>
          <w:color w:val="000000"/>
          <w:sz w:val="28"/>
          <w:szCs w:val="28"/>
        </w:rPr>
        <w:t>— уровень результативности контрольных мероприятий: отношение количества представлений (предписаний) к количеству контрольных мероприятий:</w:t>
      </w:r>
    </w:p>
    <w:p w:rsidR="00BD1B85" w:rsidRPr="00153484" w:rsidRDefault="00BD1B85" w:rsidP="00153484">
      <w:pPr>
        <w:pStyle w:val="a3"/>
        <w:ind w:firstLine="709"/>
        <w:rPr>
          <w:color w:val="000000"/>
          <w:sz w:val="28"/>
          <w:szCs w:val="28"/>
        </w:rPr>
      </w:pPr>
      <w:r w:rsidRPr="00153484">
        <w:rPr>
          <w:color w:val="000000"/>
          <w:sz w:val="28"/>
          <w:szCs w:val="28"/>
        </w:rPr>
        <w:t>451 / 409 = 1,103;</w:t>
      </w:r>
    </w:p>
    <w:p w:rsidR="00BD1B85" w:rsidRPr="00153484" w:rsidRDefault="00BD1B85" w:rsidP="00153484">
      <w:pPr>
        <w:pStyle w:val="a3"/>
        <w:ind w:firstLine="709"/>
        <w:rPr>
          <w:color w:val="000000"/>
          <w:sz w:val="28"/>
          <w:szCs w:val="28"/>
        </w:rPr>
      </w:pPr>
      <w:r w:rsidRPr="00153484">
        <w:rPr>
          <w:color w:val="000000"/>
          <w:sz w:val="28"/>
          <w:szCs w:val="28"/>
        </w:rPr>
        <w:t>— уровень эффективности контрольного мероприятия: отношение объема средств, использованных с нарушением действующего законодательства, к общему объему проверенных средств;</w:t>
      </w:r>
    </w:p>
    <w:p w:rsidR="00BD1B85" w:rsidRPr="00153484" w:rsidRDefault="00BD1B85" w:rsidP="00153484">
      <w:pPr>
        <w:pStyle w:val="a3"/>
        <w:ind w:firstLine="709"/>
        <w:rPr>
          <w:color w:val="000000"/>
          <w:sz w:val="28"/>
          <w:szCs w:val="28"/>
        </w:rPr>
      </w:pPr>
      <w:r w:rsidRPr="00153484">
        <w:rPr>
          <w:color w:val="000000"/>
          <w:sz w:val="28"/>
          <w:szCs w:val="28"/>
        </w:rPr>
        <w:t>— уровень жесткости контроля: отношение объема штрафных санкций к объему средств, использованных не по целевому назначению;</w:t>
      </w:r>
    </w:p>
    <w:p w:rsidR="00BD1B85" w:rsidRPr="00153484" w:rsidRDefault="00BD1B85" w:rsidP="00153484">
      <w:pPr>
        <w:pStyle w:val="a3"/>
        <w:ind w:firstLine="709"/>
        <w:rPr>
          <w:color w:val="000000"/>
          <w:sz w:val="28"/>
          <w:szCs w:val="28"/>
        </w:rPr>
      </w:pPr>
      <w:r w:rsidRPr="00153484">
        <w:rPr>
          <w:color w:val="000000"/>
          <w:sz w:val="28"/>
          <w:szCs w:val="28"/>
        </w:rPr>
        <w:t>— уровень действенности представлений (предписаний): отношение количества исполненных представлений (предписаний) к общему количеству направленных представлений (предписаний):</w:t>
      </w:r>
    </w:p>
    <w:p w:rsidR="00BD1B85" w:rsidRPr="00153484" w:rsidRDefault="00BD1B85" w:rsidP="00153484">
      <w:pPr>
        <w:pStyle w:val="a3"/>
        <w:ind w:firstLine="709"/>
        <w:rPr>
          <w:color w:val="000000"/>
          <w:sz w:val="28"/>
          <w:szCs w:val="28"/>
        </w:rPr>
      </w:pPr>
      <w:r w:rsidRPr="00153484">
        <w:rPr>
          <w:color w:val="000000"/>
          <w:sz w:val="28"/>
          <w:szCs w:val="28"/>
        </w:rPr>
        <w:t>261 / 451 = 0,579;</w:t>
      </w:r>
    </w:p>
    <w:p w:rsidR="00BD1B85" w:rsidRPr="00153484" w:rsidRDefault="00BD1B85" w:rsidP="00153484">
      <w:pPr>
        <w:pStyle w:val="a3"/>
        <w:ind w:firstLine="709"/>
        <w:rPr>
          <w:color w:val="000000"/>
          <w:sz w:val="28"/>
          <w:szCs w:val="28"/>
        </w:rPr>
      </w:pPr>
      <w:r w:rsidRPr="00153484">
        <w:rPr>
          <w:color w:val="000000"/>
          <w:sz w:val="28"/>
          <w:szCs w:val="28"/>
        </w:rPr>
        <w:t>— уровень эффективности представлений (предписаний): отношение объема средств, возвращенных в бюджет и на бюджетные счета, к общему объему средств, использованных не по целевому назначению; отношение количества принятых поправок, постановлений, нормативных актов к количеству направленных предложений по поправкам к законам, постановлениям, нормативным актам;</w:t>
      </w:r>
    </w:p>
    <w:p w:rsidR="00BD1B85" w:rsidRPr="00153484" w:rsidRDefault="00BD1B85" w:rsidP="00153484">
      <w:pPr>
        <w:pStyle w:val="a3"/>
        <w:ind w:firstLine="709"/>
        <w:rPr>
          <w:color w:val="000000"/>
          <w:sz w:val="28"/>
          <w:szCs w:val="28"/>
        </w:rPr>
      </w:pPr>
      <w:r w:rsidRPr="00153484">
        <w:rPr>
          <w:color w:val="000000"/>
          <w:sz w:val="28"/>
          <w:szCs w:val="28"/>
        </w:rPr>
        <w:t>— уровень макроэффективности контрольной деятельности: отношение дополнительных поступлений в бюджет (экономии) бюджетных средств к затратам на содержание</w:t>
      </w:r>
      <w:r w:rsidR="00153484">
        <w:rPr>
          <w:color w:val="000000"/>
          <w:sz w:val="28"/>
          <w:szCs w:val="28"/>
        </w:rPr>
        <w:t xml:space="preserve"> </w:t>
      </w:r>
      <w:r w:rsidRPr="00153484">
        <w:rPr>
          <w:color w:val="000000"/>
          <w:sz w:val="28"/>
          <w:szCs w:val="28"/>
        </w:rPr>
        <w:t>Счетной палаты (контрольных служб):</w:t>
      </w:r>
    </w:p>
    <w:p w:rsidR="00BD1B85" w:rsidRPr="00153484" w:rsidRDefault="00BD1B85" w:rsidP="00153484">
      <w:pPr>
        <w:pStyle w:val="a3"/>
        <w:ind w:firstLine="709"/>
        <w:rPr>
          <w:color w:val="000000"/>
          <w:sz w:val="28"/>
          <w:szCs w:val="28"/>
        </w:rPr>
      </w:pPr>
      <w:r w:rsidRPr="00153484">
        <w:rPr>
          <w:color w:val="000000"/>
          <w:sz w:val="28"/>
          <w:szCs w:val="28"/>
        </w:rPr>
        <w:t>2762,2 млн. / 290 млн. = 9,525.</w:t>
      </w:r>
    </w:p>
    <w:p w:rsidR="00BD1B85" w:rsidRPr="00153484" w:rsidRDefault="00BD1B85" w:rsidP="00153484">
      <w:pPr>
        <w:pStyle w:val="a3"/>
        <w:ind w:firstLine="709"/>
        <w:rPr>
          <w:color w:val="000000"/>
          <w:sz w:val="28"/>
          <w:szCs w:val="28"/>
        </w:rPr>
      </w:pPr>
      <w:r w:rsidRPr="00153484">
        <w:rPr>
          <w:color w:val="000000"/>
          <w:sz w:val="28"/>
          <w:szCs w:val="28"/>
        </w:rPr>
        <w:t>В настоящее время работа органов государственного финансового контроля в России характеризуется несогласованностью и разобщенностью, отсутствием четкого взаимодействия. И связано это в первую очередь с тем, что не сформирована целостная система контроля за финансовыми потоками и использованием государственной и муниципальной собственности. Статус и полномочия контрольных органов определяют многочисленные правовые акты, зачастую допускающие дублирование и параллелизм при выполнении соответствующих функций. Разумеется, такая ситуация весьма негативно сказывается на народнохозяйственном развитии.</w:t>
      </w:r>
    </w:p>
    <w:p w:rsidR="00BD1B85" w:rsidRPr="00153484" w:rsidRDefault="00BD1B85" w:rsidP="00153484">
      <w:pPr>
        <w:pStyle w:val="a3"/>
        <w:ind w:firstLine="709"/>
        <w:rPr>
          <w:color w:val="000000"/>
          <w:sz w:val="28"/>
          <w:szCs w:val="28"/>
        </w:rPr>
      </w:pPr>
      <w:r w:rsidRPr="00153484">
        <w:rPr>
          <w:color w:val="000000"/>
          <w:sz w:val="28"/>
          <w:szCs w:val="28"/>
        </w:rPr>
        <w:t>В Российской Федерации до настоящего времени отсутствует теоретически проработанная и законодательно оформленная концепция общегосударственного финансового контроля. Все существующие и обсуждаемые в экономической литературе предложения и варианты ограничиваются только государственным финансовым контролем и основываются на двух подходах.</w:t>
      </w:r>
    </w:p>
    <w:p w:rsidR="008D3480" w:rsidRPr="00153484" w:rsidRDefault="00BD1B85" w:rsidP="00153484">
      <w:pPr>
        <w:pStyle w:val="a3"/>
        <w:ind w:firstLine="709"/>
        <w:rPr>
          <w:color w:val="000000"/>
          <w:sz w:val="28"/>
          <w:szCs w:val="28"/>
        </w:rPr>
      </w:pPr>
      <w:r w:rsidRPr="00153484">
        <w:rPr>
          <w:color w:val="000000"/>
          <w:sz w:val="28"/>
          <w:szCs w:val="28"/>
        </w:rPr>
        <w:t xml:space="preserve">Первый подход отражает позицию ряда авторов, рассматривающих процесс реформирования действующих органов финансового контроля в единую, иерархически, сверху донизу, выстроенную системную вертикаль. Крайнее выражение подобной точки зрения — объединение всех контролирующих и даже надзорных органов в единый контрольный орган федерального подчинения, который либо функционирует самостоятельно, либо подчиняется Счетной палате или Генеральной прокуратуре РФ. </w:t>
      </w:r>
      <w:r w:rsidR="008D3480" w:rsidRPr="00153484">
        <w:rPr>
          <w:rStyle w:val="a7"/>
          <w:color w:val="000000"/>
          <w:sz w:val="28"/>
          <w:szCs w:val="28"/>
          <w:vertAlign w:val="baseline"/>
        </w:rPr>
        <w:footnoteReference w:id="23"/>
      </w:r>
    </w:p>
    <w:p w:rsidR="00BD1B85" w:rsidRPr="00153484" w:rsidRDefault="00BD1B85" w:rsidP="00153484">
      <w:pPr>
        <w:pStyle w:val="a3"/>
        <w:ind w:firstLine="709"/>
        <w:rPr>
          <w:color w:val="000000"/>
          <w:sz w:val="28"/>
          <w:szCs w:val="28"/>
        </w:rPr>
      </w:pPr>
      <w:r w:rsidRPr="00153484">
        <w:rPr>
          <w:color w:val="000000"/>
          <w:sz w:val="28"/>
          <w:szCs w:val="28"/>
        </w:rPr>
        <w:t>Усиление роли Счетной палаты как органа, осуществляющего функции контроля за бюджетным процессом, за целесообразностью и эффективностью расходования государственных средств и коммерческого применения государственной собственности является одним из основных постулатов этого подхода. Поэтому для полноценного выполнения названных функций рекомендуется принять ряд новых правообеспечивающих деятельность Счетной палаты решений.</w:t>
      </w:r>
    </w:p>
    <w:p w:rsidR="00BD1B85" w:rsidRPr="00153484" w:rsidRDefault="00BD1B85" w:rsidP="00153484">
      <w:pPr>
        <w:pStyle w:val="a3"/>
        <w:ind w:firstLine="709"/>
        <w:rPr>
          <w:color w:val="000000"/>
          <w:sz w:val="28"/>
          <w:szCs w:val="28"/>
        </w:rPr>
      </w:pPr>
      <w:r w:rsidRPr="00153484">
        <w:rPr>
          <w:color w:val="000000"/>
          <w:sz w:val="28"/>
          <w:szCs w:val="28"/>
        </w:rPr>
        <w:t>По поводу построения системы государственного финансового контроля в России существует и другой подход, авторы которого активно выступают против создания жестко иерархической соподчиненной контрольной системы, возглавляемый единым государственным органом. Они считают, что «системность» вовсе не требует «монолитности», то есть многоуровневой соподчиненности по принципу иерархической замкнутости, не позволяющей мобильно реагировать на динамичное изменение рыночных отношений. Системность при этом трактуется как наиболее рациональное соотношение между элементами централизации и децентрализации органов контроля, обеспечение координации деятельности контрольных органов в части научного и методического потенциала при сохранении их самостоятельного статуса.</w:t>
      </w:r>
    </w:p>
    <w:p w:rsidR="00BD1B85" w:rsidRPr="00153484" w:rsidRDefault="00BD1B85" w:rsidP="00153484">
      <w:pPr>
        <w:pStyle w:val="a3"/>
        <w:ind w:firstLine="709"/>
        <w:rPr>
          <w:color w:val="000000"/>
          <w:sz w:val="28"/>
          <w:szCs w:val="28"/>
        </w:rPr>
      </w:pPr>
      <w:r w:rsidRPr="00153484">
        <w:rPr>
          <w:color w:val="000000"/>
          <w:sz w:val="28"/>
          <w:szCs w:val="28"/>
        </w:rPr>
        <w:t>В соответствии с рассматриваемой позицией структурная основа государственной системы контроля должна складываться, с одной стороны, из высших органов государственной власти и управления, наделенных Конституцией РФ и законодательно-нормативными актами в области государственного контроля. С другой стороны, ее составной частью могут стать специальные органы государственного контроля как ныне действующие, например. Департамент государственного финансового контроля Минфина России и вновь созданный — Комитет финансового мониторинга. Специальные органы государственного контроля должны осуществлять свою деятельность в конкретных областях, являясь либо самостоятельными центральными органами исполнительной власти, либо крупными специализированными подразделениями федеральных министерств. В рамках их полномочий возможно создание своих территориальных органов, делегирование им своих прав и функций.</w:t>
      </w:r>
      <w:r w:rsidR="008D3480" w:rsidRPr="00153484">
        <w:rPr>
          <w:rStyle w:val="a7"/>
          <w:color w:val="000000"/>
          <w:sz w:val="28"/>
          <w:szCs w:val="28"/>
          <w:vertAlign w:val="baseline"/>
        </w:rPr>
        <w:footnoteReference w:id="24"/>
      </w:r>
    </w:p>
    <w:p w:rsidR="00BD1B85" w:rsidRPr="00153484" w:rsidRDefault="00BD1B85" w:rsidP="00153484">
      <w:pPr>
        <w:pStyle w:val="a3"/>
        <w:ind w:firstLine="709"/>
        <w:rPr>
          <w:color w:val="000000"/>
          <w:sz w:val="28"/>
          <w:szCs w:val="28"/>
        </w:rPr>
      </w:pPr>
      <w:r w:rsidRPr="00153484">
        <w:rPr>
          <w:color w:val="000000"/>
          <w:sz w:val="28"/>
          <w:szCs w:val="28"/>
        </w:rPr>
        <w:t>Каждый из этих подходов имеет свои сильные и слабые стороны, однако при обсуждении возможных концепций организации государственной системы финансового контроля основное внимание уделяется проблеме контроля за бюджетным процессом, за целесообразностью и эффективностью расходования государственных средств, а также владения, распоряжения и использования объектов государственной собственности.</w:t>
      </w:r>
    </w:p>
    <w:p w:rsidR="00153484" w:rsidRDefault="00BD1B85" w:rsidP="00153484">
      <w:pPr>
        <w:pStyle w:val="a3"/>
        <w:ind w:firstLine="709"/>
        <w:rPr>
          <w:color w:val="000000"/>
          <w:sz w:val="28"/>
          <w:szCs w:val="28"/>
        </w:rPr>
      </w:pPr>
      <w:r w:rsidRPr="00153484">
        <w:rPr>
          <w:color w:val="000000"/>
          <w:sz w:val="28"/>
          <w:szCs w:val="28"/>
        </w:rPr>
        <w:t>Счетная палата Российской Федерации — единственный государственный орган финансового контроля на федеральном уровне, статус, задачи и порядок деятельности которого определены отдельным законом. Счетная палата Российской Федерации за весь период своей деятельности показала себя как весьма продуктивный орган финансового контроля. Ею было проведено более 1500 контрольных мероприятий, в том числе более 300 в соответствии в соответствии с поручениями палат Федерального Собрания Российской Федерации, запросам и обращениям членов Совета Федерации и депутатов Государственной Думы. По результатам этих контрольных мероприятий было направлено 83 обращения Президенту РФ, 2654 представления и 107 предписаний Правительству РФ и другим государственным органам. Убедительные цифры и большая работа, но общество столкнулось с тем, что, зачастую, наказание за грубейшие нарушения, вскрытые Счетной палатой РФ, не наступало.</w:t>
      </w:r>
    </w:p>
    <w:p w:rsidR="00BD1B85" w:rsidRPr="00153484" w:rsidRDefault="00BD1B85" w:rsidP="00153484">
      <w:pPr>
        <w:pStyle w:val="a3"/>
        <w:ind w:firstLine="709"/>
        <w:rPr>
          <w:color w:val="000000"/>
          <w:sz w:val="28"/>
          <w:szCs w:val="28"/>
        </w:rPr>
      </w:pPr>
      <w:r w:rsidRPr="00153484">
        <w:rPr>
          <w:color w:val="000000"/>
          <w:sz w:val="28"/>
          <w:szCs w:val="28"/>
        </w:rPr>
        <w:t xml:space="preserve">В результате проверок Счетной палатой выявляются множественные нарушения в бюджетной сфере. Однако, основным следствием этой деятельности является только констатация фактов выявленных нарушений. Происходящие в России коренные рыночные преобразования выводят на первые позиции судебно-правовые взаимоотношения, отводя ведущую роль правосудию. Поэтому, весьма актуальной. представляется постановка проблемы участия Счетной палаты Российской Федерации (ее представителей) в гражданском и арбитражном судопроизводстве в интересах государства. </w:t>
      </w:r>
      <w:r w:rsidR="008D3480" w:rsidRPr="00153484">
        <w:rPr>
          <w:rStyle w:val="a7"/>
          <w:color w:val="000000"/>
          <w:sz w:val="28"/>
          <w:szCs w:val="28"/>
          <w:vertAlign w:val="baseline"/>
        </w:rPr>
        <w:footnoteReference w:id="25"/>
      </w:r>
    </w:p>
    <w:p w:rsidR="00153484" w:rsidRDefault="00BD1B85" w:rsidP="00153484">
      <w:pPr>
        <w:pStyle w:val="a3"/>
        <w:ind w:firstLine="709"/>
        <w:rPr>
          <w:color w:val="000000"/>
          <w:sz w:val="28"/>
          <w:szCs w:val="28"/>
        </w:rPr>
      </w:pPr>
      <w:r w:rsidRPr="00153484">
        <w:rPr>
          <w:color w:val="000000"/>
          <w:sz w:val="28"/>
          <w:szCs w:val="28"/>
        </w:rPr>
        <w:t>Сегодня для повышения эффективности всей правоохранительной системы государства, необходимы разработка и принятие комплекса поправок к действующим федеральным законам. Российскими экономистами предлагаются следующие меры:</w:t>
      </w:r>
    </w:p>
    <w:p w:rsidR="00153484" w:rsidRDefault="00BD1B85" w:rsidP="00153484">
      <w:pPr>
        <w:pStyle w:val="a3"/>
        <w:numPr>
          <w:ilvl w:val="0"/>
          <w:numId w:val="31"/>
        </w:numPr>
        <w:ind w:left="0" w:firstLine="709"/>
        <w:rPr>
          <w:color w:val="000000"/>
          <w:sz w:val="28"/>
          <w:szCs w:val="28"/>
        </w:rPr>
      </w:pPr>
      <w:r w:rsidRPr="00153484">
        <w:rPr>
          <w:color w:val="000000"/>
          <w:sz w:val="28"/>
          <w:szCs w:val="28"/>
        </w:rPr>
        <w:t>уточнение ответственности государственных должностных лиц за нарушения требований закона при исполнении федерального бюджета и внебюджетных фондов, а также при распоряжении государственной собственностью;</w:t>
      </w:r>
    </w:p>
    <w:p w:rsidR="00153484" w:rsidRDefault="00BD1B85" w:rsidP="00153484">
      <w:pPr>
        <w:pStyle w:val="a3"/>
        <w:numPr>
          <w:ilvl w:val="0"/>
          <w:numId w:val="31"/>
        </w:numPr>
        <w:ind w:left="0" w:firstLine="709"/>
        <w:rPr>
          <w:color w:val="000000"/>
          <w:sz w:val="28"/>
          <w:szCs w:val="28"/>
        </w:rPr>
      </w:pPr>
      <w:r w:rsidRPr="00153484">
        <w:rPr>
          <w:color w:val="000000"/>
          <w:sz w:val="28"/>
          <w:szCs w:val="28"/>
        </w:rPr>
        <w:t>конкретизация наступления ответственности должностных лиц за неисполнение предписаний Счетной палаты и других контрольных органов;</w:t>
      </w:r>
    </w:p>
    <w:p w:rsidR="00153484" w:rsidRDefault="00BD1B85" w:rsidP="00153484">
      <w:pPr>
        <w:pStyle w:val="a3"/>
        <w:numPr>
          <w:ilvl w:val="0"/>
          <w:numId w:val="31"/>
        </w:numPr>
        <w:ind w:left="0" w:firstLine="709"/>
        <w:rPr>
          <w:color w:val="000000"/>
          <w:sz w:val="28"/>
          <w:szCs w:val="28"/>
        </w:rPr>
      </w:pPr>
      <w:r w:rsidRPr="00153484">
        <w:rPr>
          <w:color w:val="000000"/>
          <w:sz w:val="28"/>
          <w:szCs w:val="28"/>
        </w:rPr>
        <w:t>введение подконтрольности Центрального Банка проверкам Счетной палаты, в том числе в формировании и исполнении собственной сметы расходов, в поступлении доходов и формировании прибыли;</w:t>
      </w:r>
    </w:p>
    <w:p w:rsidR="00153484" w:rsidRDefault="00BD1B85" w:rsidP="00153484">
      <w:pPr>
        <w:pStyle w:val="a3"/>
        <w:numPr>
          <w:ilvl w:val="0"/>
          <w:numId w:val="31"/>
        </w:numPr>
        <w:ind w:left="0" w:firstLine="709"/>
        <w:rPr>
          <w:color w:val="000000"/>
          <w:sz w:val="28"/>
          <w:szCs w:val="28"/>
        </w:rPr>
      </w:pPr>
      <w:r w:rsidRPr="00153484">
        <w:rPr>
          <w:color w:val="000000"/>
          <w:sz w:val="28"/>
          <w:szCs w:val="28"/>
        </w:rPr>
        <w:t>принятие форм финансовой отчетности всех органов государственной власти;</w:t>
      </w:r>
    </w:p>
    <w:p w:rsidR="00BD1B85" w:rsidRPr="00153484" w:rsidRDefault="00BD1B85" w:rsidP="00153484">
      <w:pPr>
        <w:pStyle w:val="a3"/>
        <w:numPr>
          <w:ilvl w:val="0"/>
          <w:numId w:val="31"/>
        </w:numPr>
        <w:ind w:left="0" w:firstLine="709"/>
        <w:rPr>
          <w:color w:val="000000"/>
          <w:sz w:val="28"/>
          <w:szCs w:val="28"/>
        </w:rPr>
      </w:pPr>
      <w:r w:rsidRPr="00153484">
        <w:rPr>
          <w:color w:val="000000"/>
          <w:sz w:val="28"/>
          <w:szCs w:val="28"/>
        </w:rPr>
        <w:t>наделение Счетной палаты Российской Федерации правом выступать в судах с исками в защиту интересов государства в случае установления фактов незаконных или притворных сделок.</w:t>
      </w:r>
    </w:p>
    <w:p w:rsidR="00BD1B85" w:rsidRPr="00153484" w:rsidRDefault="00BD1B85" w:rsidP="00153484">
      <w:pPr>
        <w:pStyle w:val="a3"/>
        <w:ind w:firstLine="709"/>
        <w:rPr>
          <w:color w:val="000000"/>
          <w:sz w:val="28"/>
          <w:szCs w:val="28"/>
        </w:rPr>
      </w:pPr>
      <w:r w:rsidRPr="00153484">
        <w:rPr>
          <w:color w:val="000000"/>
          <w:sz w:val="28"/>
          <w:szCs w:val="28"/>
        </w:rPr>
        <w:t xml:space="preserve">В последнее время нередко высказывается идея сосредоточения функций финансового контроля в стране исключительно в руках Счетной палаты РФ. Вряд ли, однако, она справится с задачей всеобъемлющего контроля за всеми финансовыми потоками. Сегодня в России насчитывается более 150 тыс. главных распорядителей, распорядителей и получателей средств только федерального бюджета. С учетом же получателей средств из бюджетов различных уровней, а также хозяйствующих субъектов, использующих госимущество, суммарное количество соответствующих контрагентов достигает 3,5 млн.; экономическую деятельность с применением налоговых преференций ведут свыше 2,5 млн. значимых налогоплательщиков юридических лиц. Разумеется, Палата не в состоянии контролировать каждого получателя бюджетных средств и каждого конкретного налогоплательщика. </w:t>
      </w:r>
      <w:r w:rsidR="008D3480" w:rsidRPr="00153484">
        <w:rPr>
          <w:rStyle w:val="a7"/>
          <w:color w:val="000000"/>
          <w:sz w:val="28"/>
          <w:szCs w:val="28"/>
          <w:vertAlign w:val="baseline"/>
        </w:rPr>
        <w:footnoteReference w:id="26"/>
      </w:r>
    </w:p>
    <w:p w:rsidR="00BD1B85" w:rsidRPr="00153484" w:rsidRDefault="00BD1B85" w:rsidP="00153484">
      <w:pPr>
        <w:pStyle w:val="a3"/>
        <w:ind w:firstLine="709"/>
        <w:rPr>
          <w:color w:val="000000"/>
          <w:sz w:val="28"/>
          <w:szCs w:val="28"/>
        </w:rPr>
      </w:pPr>
      <w:r w:rsidRPr="00153484">
        <w:rPr>
          <w:color w:val="000000"/>
          <w:sz w:val="28"/>
          <w:szCs w:val="28"/>
        </w:rPr>
        <w:t>С учетом вышесказанного Счетную палату РФ некоторые экономисты предлагают превратить в компактный, мобильно реагирующий на изменения социально-экономических условий развития орган независимого контроля за эффективностью формирования государственных ресурсов, использования бюджетных средств и распоряжения госсобственностью. Для этого Палата должна прежде всего составлять и выполнять комплексные программы финансового контроля стратегически важных государственных мероприятий и направлений народнохозяйственного развития.</w:t>
      </w:r>
    </w:p>
    <w:p w:rsidR="00153484" w:rsidRDefault="00BD1B85" w:rsidP="00153484">
      <w:pPr>
        <w:pStyle w:val="a3"/>
        <w:ind w:firstLine="709"/>
        <w:rPr>
          <w:color w:val="000000"/>
          <w:sz w:val="28"/>
          <w:szCs w:val="28"/>
        </w:rPr>
      </w:pPr>
      <w:r w:rsidRPr="00153484">
        <w:rPr>
          <w:color w:val="000000"/>
          <w:sz w:val="28"/>
          <w:szCs w:val="28"/>
        </w:rPr>
        <w:t>Также предлагается включить в Федеральный закон «О Счетной палате Российской Федерации» норму об обязательной координации с ней деятельности контрольных органов всех ветвей власти в сфере финансов и управления собственностью. Принятие этих решений в первую очередь позволило бы, думается, в значительной мере ликвидировать разобщенность, несогласованность и дублирование в деятельности Главного контрольного управления Президента России, Контрольного управления Министерства финансов РФ и правоохранительных органов. Согласование при планировании проведения контрольных мероприятий помогло бы избежать неоправданного множества проверок одних и тех же объектов различными структурами, значительно более эффективно использовать имеющиеся возможности и ресурсы. И, что еще более важно, — повысить эффективность мер по устранению выявленных нарушений, связанных с нецелевым использованием бюджетных средств и незаконным распоряжением объектами федеральной собственности, а также обеспечить наказание виновных и возмещение ущерба государству в случае выявления фактов и признаков хищения государственных средств и имущества.</w:t>
      </w:r>
    </w:p>
    <w:p w:rsidR="008D3480" w:rsidRPr="00153484" w:rsidRDefault="00BD1B85" w:rsidP="00153484">
      <w:pPr>
        <w:pStyle w:val="a3"/>
        <w:ind w:firstLine="709"/>
        <w:rPr>
          <w:color w:val="000000"/>
          <w:sz w:val="28"/>
          <w:szCs w:val="28"/>
        </w:rPr>
      </w:pPr>
      <w:r w:rsidRPr="00153484">
        <w:rPr>
          <w:color w:val="000000"/>
          <w:sz w:val="28"/>
          <w:szCs w:val="28"/>
        </w:rPr>
        <w:t>Действующее законодательство не обеспечивает адекватных действий Генеральной прокуратуры России в случаях выявления при проведении проверки или ревизии хищения государственных денежных или материальных средств и иных злоупотреблений. В этой связи целесообразно урегулировать в законодательном порядке ряд вопросов взаимодействия Палаты и Генеральной прокуратуры. В данном контексте заслуживает внимания опыт работы высшего органа финансового контроля США: там с момента выявления нарушений к проверкам привлекаются сотрудники прокуратуры. Соответственно можно было бы придать обращениям Палаты в Генпрокуратуру об участии представителей последней в контрольных мероприятиях первой статус обязательных к исполнению поручений. Важно также предусмотреть нормы, обязывающие Генпрокуратуру возбуждать уголовные дела по выявленным Палатой и содержащим признаки преступления фактам нарушения финансового и имущественного права или нанесения ущерба государству. В настоящее время не обеспечена скоординированность действий органов финансового контроля. Принципиальные полномочия по проведению проверок за рациональным и целевым использованием государственных средств и материальных ценностей ряда федеральных государственных органов, осуществляющих финансовый контроль (Счетная Палата, контрольно-ревизионные органы Минфина, ревизионные управления министерств и ведомств федерального уровня), как правило, пересекаются.</w:t>
      </w:r>
      <w:r w:rsidR="008D3480" w:rsidRPr="00153484">
        <w:rPr>
          <w:color w:val="000000"/>
          <w:sz w:val="28"/>
          <w:szCs w:val="28"/>
        </w:rPr>
        <w:t xml:space="preserve"> </w:t>
      </w:r>
      <w:r w:rsidRPr="00153484">
        <w:rPr>
          <w:color w:val="000000"/>
          <w:sz w:val="28"/>
          <w:szCs w:val="28"/>
        </w:rPr>
        <w:t>Между тем абсолютное большинство контрольных органов имеют достаточно специфические задачи и поэтому их сфера деятельности четко ограничена. Подобную специфику имеют налоговые, таможенные органы, органы валютного контроля. Главное контрольное управление Президента Российской Федерации в чистом виде можно достаточно условно отнести к органам финансового контроля, поскольку в его задачи входит контроль за исполнением указов, распоряжений Президента Российской Федерации, которые, как известно, касаются не только, и даже не столько, финансовых вопросов. Предельно ясны и контрольные функции Центрального банка Российской Федерации и его территориальных органов. Основная проблема состоит главным образом в распределении контрольных полномочий в организации последующего контроля между Счетной Палатой, контрольно-ревизионными органами Минфина, ревизионными аппаратами главных распорядителей бюджетных средств и в определенной степени — органами федерального Казначейства, которые в настоящее время наделены и полномочиями последующего контроля.</w:t>
      </w:r>
      <w:r w:rsidR="008D3480" w:rsidRPr="00153484">
        <w:rPr>
          <w:color w:val="000000"/>
          <w:sz w:val="28"/>
          <w:szCs w:val="28"/>
        </w:rPr>
        <w:t xml:space="preserve"> </w:t>
      </w:r>
      <w:r w:rsidRPr="00153484">
        <w:rPr>
          <w:color w:val="000000"/>
          <w:sz w:val="28"/>
          <w:szCs w:val="28"/>
        </w:rPr>
        <w:t xml:space="preserve">Представляется целесообразным строго определить приоритетным и исключительным направлением контрольной деятельности органов Казначейства осуществление текущего контроля за обоснованностью оплаты счетов главных распорядителей, распорядителей и получателей бюджетных средств. Последующий контроль, думается, не должен входить в функции казначейских органов. Контрольно-ревизионные органы Минфина при этом должны получить полномочия проверять территориальные органы федерального Казначейства на предмет полноты и своевременности исполнения обязательств перед конкретными бюджетополучателями. </w:t>
      </w:r>
      <w:r w:rsidR="008D3480" w:rsidRPr="00153484">
        <w:rPr>
          <w:rStyle w:val="a7"/>
          <w:color w:val="000000"/>
          <w:sz w:val="28"/>
          <w:szCs w:val="28"/>
          <w:vertAlign w:val="baseline"/>
        </w:rPr>
        <w:footnoteReference w:id="27"/>
      </w:r>
    </w:p>
    <w:p w:rsidR="00BD1B85" w:rsidRPr="00153484" w:rsidRDefault="00BD1B85" w:rsidP="00153484">
      <w:pPr>
        <w:pStyle w:val="a3"/>
        <w:ind w:firstLine="709"/>
        <w:rPr>
          <w:color w:val="000000"/>
          <w:sz w:val="28"/>
          <w:szCs w:val="28"/>
        </w:rPr>
      </w:pPr>
      <w:r w:rsidRPr="00153484">
        <w:rPr>
          <w:color w:val="000000"/>
          <w:sz w:val="28"/>
          <w:szCs w:val="28"/>
        </w:rPr>
        <w:t>Одновременно основной функцией этих органов должен стать контроль за законностью, эффективностью и целевым расходованием государственных средств каждым получателем выделенных ресурсов. При этом следовало бы предоставить Департаменту государственного финансового контроля Минфина полномочия по проведению контроля за обоснованностью исполнения сметы расходов Счетной Палаты РФ.</w:t>
      </w:r>
    </w:p>
    <w:p w:rsidR="003A3758" w:rsidRPr="00153484" w:rsidRDefault="003A3758" w:rsidP="00153484">
      <w:pPr>
        <w:spacing w:line="360" w:lineRule="auto"/>
        <w:ind w:firstLine="709"/>
        <w:jc w:val="both"/>
        <w:rPr>
          <w:color w:val="000000"/>
          <w:sz w:val="28"/>
          <w:szCs w:val="28"/>
        </w:rPr>
      </w:pPr>
    </w:p>
    <w:p w:rsidR="00DC23AF" w:rsidRPr="00153484" w:rsidRDefault="008842FF" w:rsidP="00304A86">
      <w:pPr>
        <w:pStyle w:val="11"/>
      </w:pPr>
      <w:r w:rsidRPr="00153484">
        <w:br w:type="page"/>
      </w:r>
      <w:bookmarkStart w:id="14" w:name="_Toc197175112"/>
      <w:r w:rsidR="00EF4667" w:rsidRPr="00153484">
        <w:t>ЗАКЛЮЧЕН</w:t>
      </w:r>
      <w:r w:rsidR="00153484">
        <w:t>И</w:t>
      </w:r>
      <w:r w:rsidR="00EF4667" w:rsidRPr="00153484">
        <w:t>Е</w:t>
      </w:r>
      <w:bookmarkEnd w:id="14"/>
    </w:p>
    <w:p w:rsidR="008842FF" w:rsidRPr="00153484" w:rsidRDefault="008842FF" w:rsidP="00153484">
      <w:pPr>
        <w:spacing w:line="360" w:lineRule="auto"/>
        <w:ind w:firstLine="709"/>
        <w:jc w:val="both"/>
        <w:rPr>
          <w:color w:val="000000"/>
          <w:sz w:val="28"/>
          <w:szCs w:val="28"/>
        </w:rPr>
      </w:pPr>
    </w:p>
    <w:p w:rsidR="008842FF" w:rsidRPr="00153484" w:rsidRDefault="008842FF" w:rsidP="00153484">
      <w:pPr>
        <w:spacing w:line="360" w:lineRule="auto"/>
        <w:ind w:firstLine="709"/>
        <w:jc w:val="both"/>
        <w:rPr>
          <w:color w:val="000000"/>
          <w:sz w:val="28"/>
          <w:szCs w:val="28"/>
        </w:rPr>
      </w:pPr>
      <w:r w:rsidRPr="00153484">
        <w:rPr>
          <w:color w:val="000000"/>
          <w:sz w:val="28"/>
          <w:szCs w:val="28"/>
        </w:rPr>
        <w:t>Орган</w:t>
      </w:r>
      <w:r w:rsidR="00153484">
        <w:rPr>
          <w:color w:val="000000"/>
          <w:sz w:val="28"/>
          <w:szCs w:val="28"/>
        </w:rPr>
        <w:t>и</w:t>
      </w:r>
      <w:r w:rsidRPr="00153484">
        <w:rPr>
          <w:color w:val="000000"/>
          <w:sz w:val="28"/>
          <w:szCs w:val="28"/>
        </w:rPr>
        <w:t>зац</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функц</w:t>
      </w:r>
      <w:r w:rsidR="00153484">
        <w:rPr>
          <w:color w:val="000000"/>
          <w:sz w:val="28"/>
          <w:szCs w:val="28"/>
        </w:rPr>
        <w:t>и</w:t>
      </w:r>
      <w:r w:rsidRPr="00153484">
        <w:rPr>
          <w:color w:val="000000"/>
          <w:sz w:val="28"/>
          <w:szCs w:val="28"/>
        </w:rPr>
        <w:t>он</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е</w:t>
      </w:r>
      <w:r w:rsidR="00153484">
        <w:rPr>
          <w:color w:val="000000"/>
          <w:sz w:val="28"/>
          <w:szCs w:val="28"/>
        </w:rPr>
        <w:t xml:space="preserve"> </w:t>
      </w:r>
      <w:r w:rsidRPr="00153484">
        <w:rPr>
          <w:color w:val="000000"/>
          <w:sz w:val="28"/>
          <w:szCs w:val="28"/>
        </w:rPr>
        <w:t>эффект</w:t>
      </w:r>
      <w:r w:rsidR="00153484">
        <w:rPr>
          <w:color w:val="000000"/>
          <w:sz w:val="28"/>
          <w:szCs w:val="28"/>
        </w:rPr>
        <w:t>и</w:t>
      </w:r>
      <w:r w:rsidRPr="00153484">
        <w:rPr>
          <w:color w:val="000000"/>
          <w:sz w:val="28"/>
          <w:szCs w:val="28"/>
        </w:rPr>
        <w:t>вной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 xml:space="preserve">нансового контроля — обязательный </w:t>
      </w:r>
      <w:r w:rsidR="00153484">
        <w:rPr>
          <w:color w:val="000000"/>
          <w:sz w:val="28"/>
          <w:szCs w:val="28"/>
        </w:rPr>
        <w:t>и</w:t>
      </w:r>
      <w:r w:rsidRPr="00153484">
        <w:rPr>
          <w:color w:val="000000"/>
          <w:sz w:val="28"/>
          <w:szCs w:val="28"/>
        </w:rPr>
        <w:t xml:space="preserve"> непременный элемент государственной ф</w:t>
      </w:r>
      <w:r w:rsidR="00153484">
        <w:rPr>
          <w:color w:val="000000"/>
          <w:sz w:val="28"/>
          <w:szCs w:val="28"/>
        </w:rPr>
        <w:t>и</w:t>
      </w:r>
      <w:r w:rsidRPr="00153484">
        <w:rPr>
          <w:color w:val="000000"/>
          <w:sz w:val="28"/>
          <w:szCs w:val="28"/>
        </w:rPr>
        <w:t>нансовой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 Государственный ф</w:t>
      </w:r>
      <w:r w:rsidR="00153484">
        <w:rPr>
          <w:color w:val="000000"/>
          <w:sz w:val="28"/>
          <w:szCs w:val="28"/>
        </w:rPr>
        <w:t>и</w:t>
      </w:r>
      <w:r w:rsidRPr="00153484">
        <w:rPr>
          <w:color w:val="000000"/>
          <w:sz w:val="28"/>
          <w:szCs w:val="28"/>
        </w:rPr>
        <w:t xml:space="preserve">нансовый контроль, </w:t>
      </w:r>
      <w:r w:rsidR="00153484">
        <w:rPr>
          <w:color w:val="000000"/>
          <w:sz w:val="28"/>
          <w:szCs w:val="28"/>
        </w:rPr>
        <w:t>и</w:t>
      </w:r>
      <w:r w:rsidRPr="00153484">
        <w:rPr>
          <w:color w:val="000000"/>
          <w:sz w:val="28"/>
          <w:szCs w:val="28"/>
        </w:rPr>
        <w:t>грая существенную роль в обеспечен</w:t>
      </w:r>
      <w:r w:rsidR="00153484">
        <w:rPr>
          <w:color w:val="000000"/>
          <w:sz w:val="28"/>
          <w:szCs w:val="28"/>
        </w:rPr>
        <w:t>ии</w:t>
      </w:r>
      <w:r w:rsidRPr="00153484">
        <w:rPr>
          <w:color w:val="000000"/>
          <w:sz w:val="28"/>
          <w:szCs w:val="28"/>
        </w:rPr>
        <w:t xml:space="preserve"> функц</w:t>
      </w:r>
      <w:r w:rsidR="00153484">
        <w:rPr>
          <w:color w:val="000000"/>
          <w:sz w:val="28"/>
          <w:szCs w:val="28"/>
        </w:rPr>
        <w:t>и</w:t>
      </w:r>
      <w:r w:rsidRPr="00153484">
        <w:rPr>
          <w:color w:val="000000"/>
          <w:sz w:val="28"/>
          <w:szCs w:val="28"/>
        </w:rPr>
        <w:t>он</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государства, одновременно может квал</w:t>
      </w:r>
      <w:r w:rsidR="00153484">
        <w:rPr>
          <w:color w:val="000000"/>
          <w:sz w:val="28"/>
          <w:szCs w:val="28"/>
        </w:rPr>
        <w:t>и</w:t>
      </w:r>
      <w:r w:rsidRPr="00153484">
        <w:rPr>
          <w:color w:val="000000"/>
          <w:sz w:val="28"/>
          <w:szCs w:val="28"/>
        </w:rPr>
        <w:t>ф</w:t>
      </w:r>
      <w:r w:rsidR="00153484">
        <w:rPr>
          <w:color w:val="000000"/>
          <w:sz w:val="28"/>
          <w:szCs w:val="28"/>
        </w:rPr>
        <w:t>и</w:t>
      </w:r>
      <w:r w:rsidRPr="00153484">
        <w:rPr>
          <w:color w:val="000000"/>
          <w:sz w:val="28"/>
          <w:szCs w:val="28"/>
        </w:rPr>
        <w:t>ц</w:t>
      </w:r>
      <w:r w:rsidR="00153484">
        <w:rPr>
          <w:color w:val="000000"/>
          <w:sz w:val="28"/>
          <w:szCs w:val="28"/>
        </w:rPr>
        <w:t>и</w:t>
      </w:r>
      <w:r w:rsidRPr="00153484">
        <w:rPr>
          <w:color w:val="000000"/>
          <w:sz w:val="28"/>
          <w:szCs w:val="28"/>
        </w:rPr>
        <w:t>роваться как функц</w:t>
      </w:r>
      <w:r w:rsidR="00153484">
        <w:rPr>
          <w:color w:val="000000"/>
          <w:sz w:val="28"/>
          <w:szCs w:val="28"/>
        </w:rPr>
        <w:t>и</w:t>
      </w:r>
      <w:r w:rsidRPr="00153484">
        <w:rPr>
          <w:color w:val="000000"/>
          <w:sz w:val="28"/>
          <w:szCs w:val="28"/>
        </w:rPr>
        <w:t>я соц</w:t>
      </w:r>
      <w:r w:rsidR="00153484">
        <w:rPr>
          <w:color w:val="000000"/>
          <w:sz w:val="28"/>
          <w:szCs w:val="28"/>
        </w:rPr>
        <w:t>и</w:t>
      </w:r>
      <w:r w:rsidRPr="00153484">
        <w:rPr>
          <w:color w:val="000000"/>
          <w:sz w:val="28"/>
          <w:szCs w:val="28"/>
        </w:rPr>
        <w:t>ального управлен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правового регул</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Сегодня назрела необход</w:t>
      </w:r>
      <w:r w:rsidR="00153484">
        <w:rPr>
          <w:color w:val="000000"/>
          <w:sz w:val="28"/>
          <w:szCs w:val="28"/>
        </w:rPr>
        <w:t>и</w:t>
      </w:r>
      <w:r w:rsidRPr="00153484">
        <w:rPr>
          <w:color w:val="000000"/>
          <w:sz w:val="28"/>
          <w:szCs w:val="28"/>
        </w:rPr>
        <w:t>мость должного правового регул</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орган</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w:t>
      </w:r>
      <w:r w:rsidR="00153484">
        <w:rPr>
          <w:color w:val="000000"/>
          <w:sz w:val="28"/>
          <w:szCs w:val="28"/>
        </w:rPr>
        <w:t>и</w:t>
      </w:r>
      <w:r w:rsidRPr="00153484">
        <w:rPr>
          <w:color w:val="000000"/>
          <w:sz w:val="28"/>
          <w:szCs w:val="28"/>
        </w:rPr>
        <w:t xml:space="preserve"> деятельност</w:t>
      </w:r>
      <w:r w:rsidR="00153484">
        <w:rPr>
          <w:color w:val="000000"/>
          <w:sz w:val="28"/>
          <w:szCs w:val="28"/>
        </w:rPr>
        <w:t>и</w:t>
      </w:r>
      <w:r w:rsidRPr="00153484">
        <w:rPr>
          <w:color w:val="000000"/>
          <w:sz w:val="28"/>
          <w:szCs w:val="28"/>
        </w:rPr>
        <w:t xml:space="preserve"> органов государственного контроля, так как контрольная деятельность в Росс</w:t>
      </w:r>
      <w:r w:rsidR="00153484">
        <w:rPr>
          <w:color w:val="000000"/>
          <w:sz w:val="28"/>
          <w:szCs w:val="28"/>
        </w:rPr>
        <w:t>ии</w:t>
      </w:r>
      <w:r w:rsidRPr="00153484">
        <w:rPr>
          <w:color w:val="000000"/>
          <w:sz w:val="28"/>
          <w:szCs w:val="28"/>
        </w:rPr>
        <w:t xml:space="preserve"> пока малоэффект</w:t>
      </w:r>
      <w:r w:rsidR="00153484">
        <w:rPr>
          <w:color w:val="000000"/>
          <w:sz w:val="28"/>
          <w:szCs w:val="28"/>
        </w:rPr>
        <w:t>и</w:t>
      </w:r>
      <w:r w:rsidRPr="00153484">
        <w:rPr>
          <w:color w:val="000000"/>
          <w:sz w:val="28"/>
          <w:szCs w:val="28"/>
        </w:rPr>
        <w:t>вна.</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В связ</w:t>
      </w:r>
      <w:r w:rsidR="00153484">
        <w:rPr>
          <w:color w:val="000000"/>
          <w:sz w:val="28"/>
          <w:szCs w:val="28"/>
        </w:rPr>
        <w:t>и</w:t>
      </w:r>
      <w:r w:rsidRPr="00153484">
        <w:rPr>
          <w:color w:val="000000"/>
          <w:sz w:val="28"/>
          <w:szCs w:val="28"/>
        </w:rPr>
        <w:t xml:space="preserve"> с эт</w:t>
      </w:r>
      <w:r w:rsidR="00153484">
        <w:rPr>
          <w:color w:val="000000"/>
          <w:sz w:val="28"/>
          <w:szCs w:val="28"/>
        </w:rPr>
        <w:t>и</w:t>
      </w:r>
      <w:r w:rsidRPr="00153484">
        <w:rPr>
          <w:color w:val="000000"/>
          <w:sz w:val="28"/>
          <w:szCs w:val="28"/>
        </w:rPr>
        <w:t>м необход</w:t>
      </w:r>
      <w:r w:rsidR="00153484">
        <w:rPr>
          <w:color w:val="000000"/>
          <w:sz w:val="28"/>
          <w:szCs w:val="28"/>
        </w:rPr>
        <w:t>и</w:t>
      </w:r>
      <w:r w:rsidRPr="00153484">
        <w:rPr>
          <w:color w:val="000000"/>
          <w:sz w:val="28"/>
          <w:szCs w:val="28"/>
        </w:rPr>
        <w:t>мо дальнейшее совершенствован</w:t>
      </w:r>
      <w:r w:rsidR="00153484">
        <w:rPr>
          <w:color w:val="000000"/>
          <w:sz w:val="28"/>
          <w:szCs w:val="28"/>
        </w:rPr>
        <w:t>и</w:t>
      </w:r>
      <w:r w:rsidRPr="00153484">
        <w:rPr>
          <w:color w:val="000000"/>
          <w:sz w:val="28"/>
          <w:szCs w:val="28"/>
        </w:rPr>
        <w:t>е действующего законодательства, пр</w:t>
      </w:r>
      <w:r w:rsidR="00153484">
        <w:rPr>
          <w:color w:val="000000"/>
          <w:sz w:val="28"/>
          <w:szCs w:val="28"/>
        </w:rPr>
        <w:t>и</w:t>
      </w:r>
      <w:r w:rsidRPr="00153484">
        <w:rPr>
          <w:color w:val="000000"/>
          <w:sz w:val="28"/>
          <w:szCs w:val="28"/>
        </w:rPr>
        <w:t>званное способствовать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ю методолог</w:t>
      </w:r>
      <w:r w:rsidR="00153484">
        <w:rPr>
          <w:color w:val="000000"/>
          <w:sz w:val="28"/>
          <w:szCs w:val="28"/>
        </w:rPr>
        <w:t>и</w:t>
      </w:r>
      <w:r w:rsidRPr="00153484">
        <w:rPr>
          <w:color w:val="000000"/>
          <w:sz w:val="28"/>
          <w:szCs w:val="28"/>
        </w:rPr>
        <w:t>ческой базы, терм</w:t>
      </w:r>
      <w:r w:rsidR="00153484">
        <w:rPr>
          <w:color w:val="000000"/>
          <w:sz w:val="28"/>
          <w:szCs w:val="28"/>
        </w:rPr>
        <w:t>и</w:t>
      </w:r>
      <w:r w:rsidRPr="00153484">
        <w:rPr>
          <w:color w:val="000000"/>
          <w:sz w:val="28"/>
          <w:szCs w:val="28"/>
        </w:rPr>
        <w:t>нолог</w:t>
      </w:r>
      <w:r w:rsidR="00153484">
        <w:rPr>
          <w:color w:val="000000"/>
          <w:sz w:val="28"/>
          <w:szCs w:val="28"/>
        </w:rPr>
        <w:t>и</w:t>
      </w:r>
      <w:r w:rsidRPr="00153484">
        <w:rPr>
          <w:color w:val="000000"/>
          <w:sz w:val="28"/>
          <w:szCs w:val="28"/>
        </w:rPr>
        <w:t>ческого ед</w:t>
      </w:r>
      <w:r w:rsidR="00153484">
        <w:rPr>
          <w:color w:val="000000"/>
          <w:sz w:val="28"/>
          <w:szCs w:val="28"/>
        </w:rPr>
        <w:t>и</w:t>
      </w:r>
      <w:r w:rsidRPr="00153484">
        <w:rPr>
          <w:color w:val="000000"/>
          <w:sz w:val="28"/>
          <w:szCs w:val="28"/>
        </w:rPr>
        <w:t>нообраз</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механ</w:t>
      </w:r>
      <w:r w:rsidR="00153484">
        <w:rPr>
          <w:color w:val="000000"/>
          <w:sz w:val="28"/>
          <w:szCs w:val="28"/>
        </w:rPr>
        <w:t>и</w:t>
      </w:r>
      <w:r w:rsidRPr="00153484">
        <w:rPr>
          <w:color w:val="000000"/>
          <w:sz w:val="28"/>
          <w:szCs w:val="28"/>
        </w:rPr>
        <w:t>зма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 xml:space="preserve"> функц</w:t>
      </w:r>
      <w:r w:rsidR="00153484">
        <w:rPr>
          <w:color w:val="000000"/>
          <w:sz w:val="28"/>
          <w:szCs w:val="28"/>
        </w:rPr>
        <w:t>и</w:t>
      </w:r>
      <w:r w:rsidRPr="00153484">
        <w:rPr>
          <w:color w:val="000000"/>
          <w:sz w:val="28"/>
          <w:szCs w:val="28"/>
        </w:rPr>
        <w:t>он</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нансового контроля. Важным является устранен</w:t>
      </w:r>
      <w:r w:rsidR="00153484">
        <w:rPr>
          <w:color w:val="000000"/>
          <w:sz w:val="28"/>
          <w:szCs w:val="28"/>
        </w:rPr>
        <w:t>и</w:t>
      </w:r>
      <w:r w:rsidRPr="00153484">
        <w:rPr>
          <w:color w:val="000000"/>
          <w:sz w:val="28"/>
          <w:szCs w:val="28"/>
        </w:rPr>
        <w:t>е незавершенност</w:t>
      </w:r>
      <w:r w:rsidR="00153484">
        <w:rPr>
          <w:color w:val="000000"/>
          <w:sz w:val="28"/>
          <w:szCs w:val="28"/>
        </w:rPr>
        <w:t>и</w:t>
      </w:r>
      <w:r w:rsidRPr="00153484">
        <w:rPr>
          <w:color w:val="000000"/>
          <w:sz w:val="28"/>
          <w:szCs w:val="28"/>
        </w:rPr>
        <w:t xml:space="preserve"> в вопросах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я правовой базы государственного контроля. Нужно законодательно закреп</w:t>
      </w:r>
      <w:r w:rsidR="00153484">
        <w:rPr>
          <w:color w:val="000000"/>
          <w:sz w:val="28"/>
          <w:szCs w:val="28"/>
        </w:rPr>
        <w:t>и</w:t>
      </w:r>
      <w:r w:rsidRPr="00153484">
        <w:rPr>
          <w:color w:val="000000"/>
          <w:sz w:val="28"/>
          <w:szCs w:val="28"/>
        </w:rPr>
        <w:t>ть задач</w:t>
      </w:r>
      <w:r w:rsidR="00153484">
        <w:rPr>
          <w:color w:val="000000"/>
          <w:sz w:val="28"/>
          <w:szCs w:val="28"/>
        </w:rPr>
        <w:t>и</w:t>
      </w:r>
      <w:r w:rsidRPr="00153484">
        <w:rPr>
          <w:color w:val="000000"/>
          <w:sz w:val="28"/>
          <w:szCs w:val="28"/>
        </w:rPr>
        <w:t>, права, сферу действ</w:t>
      </w:r>
      <w:r w:rsidR="00153484">
        <w:rPr>
          <w:color w:val="000000"/>
          <w:sz w:val="28"/>
          <w:szCs w:val="28"/>
        </w:rPr>
        <w:t>и</w:t>
      </w:r>
      <w:r w:rsidRPr="00153484">
        <w:rPr>
          <w:color w:val="000000"/>
          <w:sz w:val="28"/>
          <w:szCs w:val="28"/>
        </w:rPr>
        <w:t>я каждого органа ф</w:t>
      </w:r>
      <w:r w:rsidR="00153484">
        <w:rPr>
          <w:color w:val="000000"/>
          <w:sz w:val="28"/>
          <w:szCs w:val="28"/>
        </w:rPr>
        <w:t>и</w:t>
      </w:r>
      <w:r w:rsidRPr="00153484">
        <w:rPr>
          <w:color w:val="000000"/>
          <w:sz w:val="28"/>
          <w:szCs w:val="28"/>
        </w:rPr>
        <w:t>нансового контроля.</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 xml:space="preserve"> совершенствован</w:t>
      </w:r>
      <w:r w:rsidR="00153484">
        <w:rPr>
          <w:color w:val="000000"/>
          <w:sz w:val="28"/>
          <w:szCs w:val="28"/>
        </w:rPr>
        <w:t>ии</w:t>
      </w:r>
      <w:r w:rsidRPr="00153484">
        <w:rPr>
          <w:color w:val="000000"/>
          <w:sz w:val="28"/>
          <w:szCs w:val="28"/>
        </w:rPr>
        <w:t xml:space="preserve">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нансового контроля, 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w:t>
      </w:r>
      <w:r w:rsidR="00153484">
        <w:rPr>
          <w:color w:val="000000"/>
          <w:sz w:val="28"/>
          <w:szCs w:val="28"/>
        </w:rPr>
        <w:t>и</w:t>
      </w:r>
      <w:r w:rsidRPr="00153484">
        <w:rPr>
          <w:color w:val="000000"/>
          <w:sz w:val="28"/>
          <w:szCs w:val="28"/>
        </w:rPr>
        <w:t xml:space="preserve">ально важно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 xml:space="preserve">е зарубежного опыта. Здесь речь может </w:t>
      </w:r>
      <w:r w:rsidR="00153484">
        <w:rPr>
          <w:color w:val="000000"/>
          <w:sz w:val="28"/>
          <w:szCs w:val="28"/>
        </w:rPr>
        <w:t>и</w:t>
      </w:r>
      <w:r w:rsidRPr="00153484">
        <w:rPr>
          <w:color w:val="000000"/>
          <w:sz w:val="28"/>
          <w:szCs w:val="28"/>
        </w:rPr>
        <w:t>дт</w:t>
      </w:r>
      <w:r w:rsidR="00153484">
        <w:rPr>
          <w:color w:val="000000"/>
          <w:sz w:val="28"/>
          <w:szCs w:val="28"/>
        </w:rPr>
        <w:t>и</w:t>
      </w:r>
      <w:r w:rsidRPr="00153484">
        <w:rPr>
          <w:color w:val="000000"/>
          <w:sz w:val="28"/>
          <w:szCs w:val="28"/>
        </w:rPr>
        <w:t xml:space="preserve"> о поэтапной част</w:t>
      </w:r>
      <w:r w:rsidR="00153484">
        <w:rPr>
          <w:color w:val="000000"/>
          <w:sz w:val="28"/>
          <w:szCs w:val="28"/>
        </w:rPr>
        <w:t>и</w:t>
      </w:r>
      <w:r w:rsidRPr="00153484">
        <w:rPr>
          <w:color w:val="000000"/>
          <w:sz w:val="28"/>
          <w:szCs w:val="28"/>
        </w:rPr>
        <w:t xml:space="preserve">чной </w:t>
      </w:r>
      <w:r w:rsidR="00153484">
        <w:rPr>
          <w:color w:val="000000"/>
          <w:sz w:val="28"/>
          <w:szCs w:val="28"/>
        </w:rPr>
        <w:t>и</w:t>
      </w:r>
      <w:r w:rsidRPr="00153484">
        <w:rPr>
          <w:color w:val="000000"/>
          <w:sz w:val="28"/>
          <w:szCs w:val="28"/>
        </w:rPr>
        <w:t>л</w:t>
      </w:r>
      <w:r w:rsidR="00153484">
        <w:rPr>
          <w:color w:val="000000"/>
          <w:sz w:val="28"/>
          <w:szCs w:val="28"/>
        </w:rPr>
        <w:t>и</w:t>
      </w:r>
      <w:r w:rsidRPr="00153484">
        <w:rPr>
          <w:color w:val="000000"/>
          <w:sz w:val="28"/>
          <w:szCs w:val="28"/>
        </w:rPr>
        <w:t xml:space="preserve"> полной апробац</w:t>
      </w:r>
      <w:r w:rsidR="00153484">
        <w:rPr>
          <w:color w:val="000000"/>
          <w:sz w:val="28"/>
          <w:szCs w:val="28"/>
        </w:rPr>
        <w:t>ии</w:t>
      </w:r>
      <w:r w:rsidRPr="00153484">
        <w:rPr>
          <w:color w:val="000000"/>
          <w:sz w:val="28"/>
          <w:szCs w:val="28"/>
        </w:rPr>
        <w:t xml:space="preserve"> отдельных областей данной практ</w:t>
      </w:r>
      <w:r w:rsidR="00153484">
        <w:rPr>
          <w:color w:val="000000"/>
          <w:sz w:val="28"/>
          <w:szCs w:val="28"/>
        </w:rPr>
        <w:t>и</w:t>
      </w:r>
      <w:r w:rsidRPr="00153484">
        <w:rPr>
          <w:color w:val="000000"/>
          <w:sz w:val="28"/>
          <w:szCs w:val="28"/>
        </w:rPr>
        <w:t>к</w:t>
      </w:r>
      <w:r w:rsidR="00153484">
        <w:rPr>
          <w:color w:val="000000"/>
          <w:sz w:val="28"/>
          <w:szCs w:val="28"/>
        </w:rPr>
        <w:t>и</w:t>
      </w:r>
      <w:r w:rsidRPr="00153484">
        <w:rPr>
          <w:color w:val="000000"/>
          <w:sz w:val="28"/>
          <w:szCs w:val="28"/>
        </w:rPr>
        <w:t>.</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Пр</w:t>
      </w:r>
      <w:r w:rsidR="00153484">
        <w:rPr>
          <w:color w:val="000000"/>
          <w:sz w:val="28"/>
          <w:szCs w:val="28"/>
        </w:rPr>
        <w:t>и</w:t>
      </w:r>
      <w:r w:rsidRPr="00153484">
        <w:rPr>
          <w:color w:val="000000"/>
          <w:sz w:val="28"/>
          <w:szCs w:val="28"/>
        </w:rPr>
        <w:t>нц</w:t>
      </w:r>
      <w:r w:rsidR="00153484">
        <w:rPr>
          <w:color w:val="000000"/>
          <w:sz w:val="28"/>
          <w:szCs w:val="28"/>
        </w:rPr>
        <w:t>и</w:t>
      </w:r>
      <w:r w:rsidRPr="00153484">
        <w:rPr>
          <w:color w:val="000000"/>
          <w:sz w:val="28"/>
          <w:szCs w:val="28"/>
        </w:rPr>
        <w:t>п</w:t>
      </w:r>
      <w:r w:rsidR="00153484">
        <w:rPr>
          <w:color w:val="000000"/>
          <w:sz w:val="28"/>
          <w:szCs w:val="28"/>
        </w:rPr>
        <w:t>и</w:t>
      </w:r>
      <w:r w:rsidRPr="00153484">
        <w:rPr>
          <w:color w:val="000000"/>
          <w:sz w:val="28"/>
          <w:szCs w:val="28"/>
        </w:rPr>
        <w:t>ально знач</w:t>
      </w:r>
      <w:r w:rsidR="00153484">
        <w:rPr>
          <w:color w:val="000000"/>
          <w:sz w:val="28"/>
          <w:szCs w:val="28"/>
        </w:rPr>
        <w:t>и</w:t>
      </w:r>
      <w:r w:rsidRPr="00153484">
        <w:rPr>
          <w:color w:val="000000"/>
          <w:sz w:val="28"/>
          <w:szCs w:val="28"/>
        </w:rPr>
        <w:t>мым представляется дост</w:t>
      </w:r>
      <w:r w:rsidR="00153484">
        <w:rPr>
          <w:color w:val="000000"/>
          <w:sz w:val="28"/>
          <w:szCs w:val="28"/>
        </w:rPr>
        <w:t>и</w:t>
      </w:r>
      <w:r w:rsidRPr="00153484">
        <w:rPr>
          <w:color w:val="000000"/>
          <w:sz w:val="28"/>
          <w:szCs w:val="28"/>
        </w:rPr>
        <w:t>жен</w:t>
      </w:r>
      <w:r w:rsidR="00153484">
        <w:rPr>
          <w:color w:val="000000"/>
          <w:sz w:val="28"/>
          <w:szCs w:val="28"/>
        </w:rPr>
        <w:t>и</w:t>
      </w:r>
      <w:r w:rsidRPr="00153484">
        <w:rPr>
          <w:color w:val="000000"/>
          <w:sz w:val="28"/>
          <w:szCs w:val="28"/>
        </w:rPr>
        <w:t>е в деятельност</w:t>
      </w:r>
      <w:r w:rsidR="00153484">
        <w:rPr>
          <w:color w:val="000000"/>
          <w:sz w:val="28"/>
          <w:szCs w:val="28"/>
        </w:rPr>
        <w:t>и</w:t>
      </w:r>
      <w:r w:rsidRPr="00153484">
        <w:rPr>
          <w:color w:val="000000"/>
          <w:sz w:val="28"/>
          <w:szCs w:val="28"/>
        </w:rPr>
        <w:t xml:space="preserve"> органов мун</w:t>
      </w:r>
      <w:r w:rsidR="00153484">
        <w:rPr>
          <w:color w:val="000000"/>
          <w:sz w:val="28"/>
          <w:szCs w:val="28"/>
        </w:rPr>
        <w:t>и</w:t>
      </w:r>
      <w:r w:rsidRPr="00153484">
        <w:rPr>
          <w:color w:val="000000"/>
          <w:sz w:val="28"/>
          <w:szCs w:val="28"/>
        </w:rPr>
        <w:t>ц</w:t>
      </w:r>
      <w:r w:rsidR="00153484">
        <w:rPr>
          <w:color w:val="000000"/>
          <w:sz w:val="28"/>
          <w:szCs w:val="28"/>
        </w:rPr>
        <w:t>и</w:t>
      </w:r>
      <w:r w:rsidRPr="00153484">
        <w:rPr>
          <w:color w:val="000000"/>
          <w:sz w:val="28"/>
          <w:szCs w:val="28"/>
        </w:rPr>
        <w:t>пального ф</w:t>
      </w:r>
      <w:r w:rsidR="00153484">
        <w:rPr>
          <w:color w:val="000000"/>
          <w:sz w:val="28"/>
          <w:szCs w:val="28"/>
        </w:rPr>
        <w:t>и</w:t>
      </w:r>
      <w:r w:rsidRPr="00153484">
        <w:rPr>
          <w:color w:val="000000"/>
          <w:sz w:val="28"/>
          <w:szCs w:val="28"/>
        </w:rPr>
        <w:t>нансового контроля, рег</w:t>
      </w:r>
      <w:r w:rsidR="00153484">
        <w:rPr>
          <w:color w:val="000000"/>
          <w:sz w:val="28"/>
          <w:szCs w:val="28"/>
        </w:rPr>
        <w:t>и</w:t>
      </w:r>
      <w:r w:rsidRPr="00153484">
        <w:rPr>
          <w:color w:val="000000"/>
          <w:sz w:val="28"/>
          <w:szCs w:val="28"/>
        </w:rPr>
        <w:t xml:space="preserve">ональных контрольно-счетных органов </w:t>
      </w:r>
      <w:r w:rsidR="00153484">
        <w:rPr>
          <w:color w:val="000000"/>
          <w:sz w:val="28"/>
          <w:szCs w:val="28"/>
        </w:rPr>
        <w:t>и</w:t>
      </w:r>
      <w:r w:rsidRPr="00153484">
        <w:rPr>
          <w:color w:val="000000"/>
          <w:sz w:val="28"/>
          <w:szCs w:val="28"/>
        </w:rPr>
        <w:t xml:space="preserve"> Счетной палаты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xml:space="preserve"> такой меры вза</w:t>
      </w:r>
      <w:r w:rsidR="00153484">
        <w:rPr>
          <w:color w:val="000000"/>
          <w:sz w:val="28"/>
          <w:szCs w:val="28"/>
        </w:rPr>
        <w:t>и</w:t>
      </w:r>
      <w:r w:rsidRPr="00153484">
        <w:rPr>
          <w:color w:val="000000"/>
          <w:sz w:val="28"/>
          <w:szCs w:val="28"/>
        </w:rPr>
        <w:t>мосогласованност</w:t>
      </w:r>
      <w:r w:rsidR="00153484">
        <w:rPr>
          <w:color w:val="000000"/>
          <w:sz w:val="28"/>
          <w:szCs w:val="28"/>
        </w:rPr>
        <w:t>и</w:t>
      </w:r>
      <w:r w:rsidRPr="00153484">
        <w:rPr>
          <w:color w:val="000000"/>
          <w:sz w:val="28"/>
          <w:szCs w:val="28"/>
        </w:rPr>
        <w:t xml:space="preserve">, которая </w:t>
      </w:r>
      <w:r w:rsidR="00153484">
        <w:rPr>
          <w:color w:val="000000"/>
          <w:sz w:val="28"/>
          <w:szCs w:val="28"/>
        </w:rPr>
        <w:t>и</w:t>
      </w:r>
      <w:r w:rsidRPr="00153484">
        <w:rPr>
          <w:color w:val="000000"/>
          <w:sz w:val="28"/>
          <w:szCs w:val="28"/>
        </w:rPr>
        <w:t>сключала бы обособленность, самозамкнутость ф</w:t>
      </w:r>
      <w:r w:rsidR="00153484">
        <w:rPr>
          <w:color w:val="000000"/>
          <w:sz w:val="28"/>
          <w:szCs w:val="28"/>
        </w:rPr>
        <w:t>и</w:t>
      </w:r>
      <w:r w:rsidRPr="00153484">
        <w:rPr>
          <w:color w:val="000000"/>
          <w:sz w:val="28"/>
          <w:szCs w:val="28"/>
        </w:rPr>
        <w:t xml:space="preserve">нансового контроля на любом </w:t>
      </w:r>
      <w:r w:rsidR="00153484">
        <w:rPr>
          <w:color w:val="000000"/>
          <w:sz w:val="28"/>
          <w:szCs w:val="28"/>
        </w:rPr>
        <w:t>и</w:t>
      </w:r>
      <w:r w:rsidRPr="00153484">
        <w:rPr>
          <w:color w:val="000000"/>
          <w:sz w:val="28"/>
          <w:szCs w:val="28"/>
        </w:rPr>
        <w:t xml:space="preserve">з уровней </w:t>
      </w:r>
      <w:r w:rsidR="00153484">
        <w:rPr>
          <w:color w:val="000000"/>
          <w:sz w:val="28"/>
          <w:szCs w:val="28"/>
        </w:rPr>
        <w:t>и</w:t>
      </w:r>
      <w:r w:rsidRPr="00153484">
        <w:rPr>
          <w:color w:val="000000"/>
          <w:sz w:val="28"/>
          <w:szCs w:val="28"/>
        </w:rPr>
        <w:t>сполн</w:t>
      </w:r>
      <w:r w:rsidR="00153484">
        <w:rPr>
          <w:color w:val="000000"/>
          <w:sz w:val="28"/>
          <w:szCs w:val="28"/>
        </w:rPr>
        <w:t>и</w:t>
      </w:r>
      <w:r w:rsidRPr="00153484">
        <w:rPr>
          <w:color w:val="000000"/>
          <w:sz w:val="28"/>
          <w:szCs w:val="28"/>
        </w:rPr>
        <w:t>тельной власт</w:t>
      </w:r>
      <w:r w:rsidR="00153484">
        <w:rPr>
          <w:color w:val="000000"/>
          <w:sz w:val="28"/>
          <w:szCs w:val="28"/>
        </w:rPr>
        <w:t>и</w:t>
      </w:r>
      <w:r w:rsidRPr="00153484">
        <w:rPr>
          <w:color w:val="000000"/>
          <w:sz w:val="28"/>
          <w:szCs w:val="28"/>
        </w:rPr>
        <w:t>. Л</w:t>
      </w:r>
      <w:r w:rsidR="00153484">
        <w:rPr>
          <w:color w:val="000000"/>
          <w:sz w:val="28"/>
          <w:szCs w:val="28"/>
        </w:rPr>
        <w:t>и</w:t>
      </w:r>
      <w:r w:rsidRPr="00153484">
        <w:rPr>
          <w:color w:val="000000"/>
          <w:sz w:val="28"/>
          <w:szCs w:val="28"/>
        </w:rPr>
        <w:t>шь после решен</w:t>
      </w:r>
      <w:r w:rsidR="00153484">
        <w:rPr>
          <w:color w:val="000000"/>
          <w:sz w:val="28"/>
          <w:szCs w:val="28"/>
        </w:rPr>
        <w:t>и</w:t>
      </w:r>
      <w:r w:rsidRPr="00153484">
        <w:rPr>
          <w:color w:val="000000"/>
          <w:sz w:val="28"/>
          <w:szCs w:val="28"/>
        </w:rPr>
        <w:t>я соответствующ</w:t>
      </w:r>
      <w:r w:rsidR="00153484">
        <w:rPr>
          <w:color w:val="000000"/>
          <w:sz w:val="28"/>
          <w:szCs w:val="28"/>
        </w:rPr>
        <w:t>и</w:t>
      </w:r>
      <w:r w:rsidRPr="00153484">
        <w:rPr>
          <w:color w:val="000000"/>
          <w:sz w:val="28"/>
          <w:szCs w:val="28"/>
        </w:rPr>
        <w:t>х задач можно будет говор</w:t>
      </w:r>
      <w:r w:rsidR="00153484">
        <w:rPr>
          <w:color w:val="000000"/>
          <w:sz w:val="28"/>
          <w:szCs w:val="28"/>
        </w:rPr>
        <w:t>и</w:t>
      </w:r>
      <w:r w:rsidRPr="00153484">
        <w:rPr>
          <w:color w:val="000000"/>
          <w:sz w:val="28"/>
          <w:szCs w:val="28"/>
        </w:rPr>
        <w:t>ть об успешном форм</w:t>
      </w:r>
      <w:r w:rsidR="00153484">
        <w:rPr>
          <w:color w:val="000000"/>
          <w:sz w:val="28"/>
          <w:szCs w:val="28"/>
        </w:rPr>
        <w:t>и</w:t>
      </w:r>
      <w:r w:rsidRPr="00153484">
        <w:rPr>
          <w:color w:val="000000"/>
          <w:sz w:val="28"/>
          <w:szCs w:val="28"/>
        </w:rPr>
        <w:t>рован</w:t>
      </w:r>
      <w:r w:rsidR="00153484">
        <w:rPr>
          <w:color w:val="000000"/>
          <w:sz w:val="28"/>
          <w:szCs w:val="28"/>
        </w:rPr>
        <w:t>ии</w:t>
      </w:r>
      <w:r w:rsidRPr="00153484">
        <w:rPr>
          <w:color w:val="000000"/>
          <w:sz w:val="28"/>
          <w:szCs w:val="28"/>
        </w:rPr>
        <w:t xml:space="preserve"> целостной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нансового контроля в Росс</w:t>
      </w:r>
      <w:r w:rsidR="00153484">
        <w:rPr>
          <w:color w:val="000000"/>
          <w:sz w:val="28"/>
          <w:szCs w:val="28"/>
        </w:rPr>
        <w:t>ии</w:t>
      </w:r>
      <w:r w:rsidRPr="00153484">
        <w:rPr>
          <w:color w:val="000000"/>
          <w:sz w:val="28"/>
          <w:szCs w:val="28"/>
        </w:rPr>
        <w:t>.</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Совершенствован</w:t>
      </w:r>
      <w:r w:rsidR="00153484">
        <w:rPr>
          <w:color w:val="000000"/>
          <w:sz w:val="28"/>
          <w:szCs w:val="28"/>
        </w:rPr>
        <w:t>и</w:t>
      </w:r>
      <w:r w:rsidRPr="00153484">
        <w:rPr>
          <w:color w:val="000000"/>
          <w:sz w:val="28"/>
          <w:szCs w:val="28"/>
        </w:rPr>
        <w:t>е государственного ф</w:t>
      </w:r>
      <w:r w:rsidR="00153484">
        <w:rPr>
          <w:color w:val="000000"/>
          <w:sz w:val="28"/>
          <w:szCs w:val="28"/>
        </w:rPr>
        <w:t>и</w:t>
      </w:r>
      <w:r w:rsidRPr="00153484">
        <w:rPr>
          <w:color w:val="000000"/>
          <w:sz w:val="28"/>
          <w:szCs w:val="28"/>
        </w:rPr>
        <w:t>нансового контроля в Росс</w:t>
      </w:r>
      <w:r w:rsidR="00153484">
        <w:rPr>
          <w:color w:val="000000"/>
          <w:sz w:val="28"/>
          <w:szCs w:val="28"/>
        </w:rPr>
        <w:t>ии</w:t>
      </w:r>
      <w:r w:rsidRPr="00153484">
        <w:rPr>
          <w:color w:val="000000"/>
          <w:sz w:val="28"/>
          <w:szCs w:val="28"/>
        </w:rPr>
        <w:t xml:space="preserve"> позвол</w:t>
      </w:r>
      <w:r w:rsidR="00153484">
        <w:rPr>
          <w:color w:val="000000"/>
          <w:sz w:val="28"/>
          <w:szCs w:val="28"/>
        </w:rPr>
        <w:t>и</w:t>
      </w:r>
      <w:r w:rsidRPr="00153484">
        <w:rPr>
          <w:color w:val="000000"/>
          <w:sz w:val="28"/>
          <w:szCs w:val="28"/>
        </w:rPr>
        <w:t xml:space="preserve">т целесообразно </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 xml:space="preserve">вно </w:t>
      </w:r>
      <w:r w:rsidR="00153484">
        <w:rPr>
          <w:color w:val="000000"/>
          <w:sz w:val="28"/>
          <w:szCs w:val="28"/>
        </w:rPr>
        <w:t>и</w:t>
      </w:r>
      <w:r w:rsidRPr="00153484">
        <w:rPr>
          <w:color w:val="000000"/>
          <w:sz w:val="28"/>
          <w:szCs w:val="28"/>
        </w:rPr>
        <w:t>спользовать государственные ф</w:t>
      </w:r>
      <w:r w:rsidR="00153484">
        <w:rPr>
          <w:color w:val="000000"/>
          <w:sz w:val="28"/>
          <w:szCs w:val="28"/>
        </w:rPr>
        <w:t>и</w:t>
      </w:r>
      <w:r w:rsidRPr="00153484">
        <w:rPr>
          <w:color w:val="000000"/>
          <w:sz w:val="28"/>
          <w:szCs w:val="28"/>
        </w:rPr>
        <w:t>нансовые ресурсы страны, а также дв</w:t>
      </w:r>
      <w:r w:rsidR="00153484">
        <w:rPr>
          <w:color w:val="000000"/>
          <w:sz w:val="28"/>
          <w:szCs w:val="28"/>
        </w:rPr>
        <w:t>и</w:t>
      </w:r>
      <w:r w:rsidRPr="00153484">
        <w:rPr>
          <w:color w:val="000000"/>
          <w:sz w:val="28"/>
          <w:szCs w:val="28"/>
        </w:rPr>
        <w:t>жен</w:t>
      </w:r>
      <w:r w:rsidR="00153484">
        <w:rPr>
          <w:color w:val="000000"/>
          <w:sz w:val="28"/>
          <w:szCs w:val="28"/>
        </w:rPr>
        <w:t>и</w:t>
      </w:r>
      <w:r w:rsidRPr="00153484">
        <w:rPr>
          <w:color w:val="000000"/>
          <w:sz w:val="28"/>
          <w:szCs w:val="28"/>
        </w:rPr>
        <w:t>е ф</w:t>
      </w:r>
      <w:r w:rsidR="00153484">
        <w:rPr>
          <w:color w:val="000000"/>
          <w:sz w:val="28"/>
          <w:szCs w:val="28"/>
        </w:rPr>
        <w:t>и</w:t>
      </w:r>
      <w:r w:rsidRPr="00153484">
        <w:rPr>
          <w:color w:val="000000"/>
          <w:sz w:val="28"/>
          <w:szCs w:val="28"/>
        </w:rPr>
        <w:t>нансовых потоков от отправ</w:t>
      </w:r>
      <w:r w:rsidR="00153484">
        <w:rPr>
          <w:color w:val="000000"/>
          <w:sz w:val="28"/>
          <w:szCs w:val="28"/>
        </w:rPr>
        <w:t>и</w:t>
      </w:r>
      <w:r w:rsidRPr="00153484">
        <w:rPr>
          <w:color w:val="000000"/>
          <w:sz w:val="28"/>
          <w:szCs w:val="28"/>
        </w:rPr>
        <w:t>теля к адресату. Сн</w:t>
      </w:r>
      <w:r w:rsidR="00153484">
        <w:rPr>
          <w:color w:val="000000"/>
          <w:sz w:val="28"/>
          <w:szCs w:val="28"/>
        </w:rPr>
        <w:t>и</w:t>
      </w:r>
      <w:r w:rsidRPr="00153484">
        <w:rPr>
          <w:color w:val="000000"/>
          <w:sz w:val="28"/>
          <w:szCs w:val="28"/>
        </w:rPr>
        <w:t>з</w:t>
      </w:r>
      <w:r w:rsidR="00153484">
        <w:rPr>
          <w:color w:val="000000"/>
          <w:sz w:val="28"/>
          <w:szCs w:val="28"/>
        </w:rPr>
        <w:t>и</w:t>
      </w:r>
      <w:r w:rsidRPr="00153484">
        <w:rPr>
          <w:color w:val="000000"/>
          <w:sz w:val="28"/>
          <w:szCs w:val="28"/>
        </w:rPr>
        <w:t xml:space="preserve">тся вероятность, что денежные средства будут </w:t>
      </w:r>
      <w:r w:rsidR="00153484">
        <w:rPr>
          <w:color w:val="000000"/>
          <w:sz w:val="28"/>
          <w:szCs w:val="28"/>
        </w:rPr>
        <w:t>и</w:t>
      </w:r>
      <w:r w:rsidRPr="00153484">
        <w:rPr>
          <w:color w:val="000000"/>
          <w:sz w:val="28"/>
          <w:szCs w:val="28"/>
        </w:rPr>
        <w:t>спользованы с нарушен</w:t>
      </w:r>
      <w:r w:rsidR="00153484">
        <w:rPr>
          <w:color w:val="000000"/>
          <w:sz w:val="28"/>
          <w:szCs w:val="28"/>
        </w:rPr>
        <w:t>и</w:t>
      </w:r>
      <w:r w:rsidRPr="00153484">
        <w:rPr>
          <w:color w:val="000000"/>
          <w:sz w:val="28"/>
          <w:szCs w:val="28"/>
        </w:rPr>
        <w:t>ям</w:t>
      </w:r>
      <w:r w:rsidR="00153484">
        <w:rPr>
          <w:color w:val="000000"/>
          <w:sz w:val="28"/>
          <w:szCs w:val="28"/>
        </w:rPr>
        <w:t>и</w:t>
      </w:r>
      <w:r w:rsidRPr="00153484">
        <w:rPr>
          <w:color w:val="000000"/>
          <w:sz w:val="28"/>
          <w:szCs w:val="28"/>
        </w:rPr>
        <w:t xml:space="preserve"> законодательства </w:t>
      </w:r>
      <w:r w:rsidR="00153484">
        <w:rPr>
          <w:color w:val="000000"/>
          <w:sz w:val="28"/>
          <w:szCs w:val="28"/>
        </w:rPr>
        <w:t>и</w:t>
      </w:r>
      <w:r w:rsidRPr="00153484">
        <w:rPr>
          <w:color w:val="000000"/>
          <w:sz w:val="28"/>
          <w:szCs w:val="28"/>
        </w:rPr>
        <w:t xml:space="preserve"> будет уверенность, что данные денежные средства будут </w:t>
      </w:r>
      <w:r w:rsidR="00153484">
        <w:rPr>
          <w:color w:val="000000"/>
          <w:sz w:val="28"/>
          <w:szCs w:val="28"/>
        </w:rPr>
        <w:t>и</w:t>
      </w:r>
      <w:r w:rsidRPr="00153484">
        <w:rPr>
          <w:color w:val="000000"/>
          <w:sz w:val="28"/>
          <w:szCs w:val="28"/>
        </w:rPr>
        <w:t>спользованы по целевому назначен</w:t>
      </w:r>
      <w:r w:rsidR="00153484">
        <w:rPr>
          <w:color w:val="000000"/>
          <w:sz w:val="28"/>
          <w:szCs w:val="28"/>
        </w:rPr>
        <w:t>и</w:t>
      </w:r>
      <w:r w:rsidRPr="00153484">
        <w:rPr>
          <w:color w:val="000000"/>
          <w:sz w:val="28"/>
          <w:szCs w:val="28"/>
        </w:rPr>
        <w:t>ю. Совершенствован</w:t>
      </w:r>
      <w:r w:rsidR="00153484">
        <w:rPr>
          <w:color w:val="000000"/>
          <w:sz w:val="28"/>
          <w:szCs w:val="28"/>
        </w:rPr>
        <w:t>и</w:t>
      </w:r>
      <w:r w:rsidRPr="00153484">
        <w:rPr>
          <w:color w:val="000000"/>
          <w:sz w:val="28"/>
          <w:szCs w:val="28"/>
        </w:rPr>
        <w:t>е ф</w:t>
      </w:r>
      <w:r w:rsidR="00153484">
        <w:rPr>
          <w:color w:val="000000"/>
          <w:sz w:val="28"/>
          <w:szCs w:val="28"/>
        </w:rPr>
        <w:t>и</w:t>
      </w:r>
      <w:r w:rsidRPr="00153484">
        <w:rPr>
          <w:color w:val="000000"/>
          <w:sz w:val="28"/>
          <w:szCs w:val="28"/>
        </w:rPr>
        <w:t xml:space="preserve">нансового контроля будет препятствовать </w:t>
      </w:r>
      <w:r w:rsidR="00153484">
        <w:rPr>
          <w:color w:val="000000"/>
          <w:sz w:val="28"/>
          <w:szCs w:val="28"/>
        </w:rPr>
        <w:t>и</w:t>
      </w:r>
      <w:r w:rsidRPr="00153484">
        <w:rPr>
          <w:color w:val="000000"/>
          <w:sz w:val="28"/>
          <w:szCs w:val="28"/>
        </w:rPr>
        <w:t xml:space="preserve"> нарушен</w:t>
      </w:r>
      <w:r w:rsidR="00153484">
        <w:rPr>
          <w:color w:val="000000"/>
          <w:sz w:val="28"/>
          <w:szCs w:val="28"/>
        </w:rPr>
        <w:t>и</w:t>
      </w:r>
      <w:r w:rsidRPr="00153484">
        <w:rPr>
          <w:color w:val="000000"/>
          <w:sz w:val="28"/>
          <w:szCs w:val="28"/>
        </w:rPr>
        <w:t>ю законност</w:t>
      </w:r>
      <w:r w:rsidR="00153484">
        <w:rPr>
          <w:color w:val="000000"/>
          <w:sz w:val="28"/>
          <w:szCs w:val="28"/>
        </w:rPr>
        <w:t>и</w:t>
      </w:r>
      <w:r w:rsidRPr="00153484">
        <w:rPr>
          <w:color w:val="000000"/>
          <w:sz w:val="28"/>
          <w:szCs w:val="28"/>
        </w:rPr>
        <w:t xml:space="preserve"> ф</w:t>
      </w:r>
      <w:r w:rsidR="00153484">
        <w:rPr>
          <w:color w:val="000000"/>
          <w:sz w:val="28"/>
          <w:szCs w:val="28"/>
        </w:rPr>
        <w:t>и</w:t>
      </w:r>
      <w:r w:rsidRPr="00153484">
        <w:rPr>
          <w:color w:val="000000"/>
          <w:sz w:val="28"/>
          <w:szCs w:val="28"/>
        </w:rPr>
        <w:t>нансовой деятельност</w:t>
      </w:r>
      <w:r w:rsidR="00153484">
        <w:rPr>
          <w:color w:val="000000"/>
          <w:sz w:val="28"/>
          <w:szCs w:val="28"/>
        </w:rPr>
        <w:t>и</w:t>
      </w:r>
      <w:r w:rsidRPr="00153484">
        <w:rPr>
          <w:color w:val="000000"/>
          <w:sz w:val="28"/>
          <w:szCs w:val="28"/>
        </w:rPr>
        <w:t xml:space="preserve"> хозяйствующ</w:t>
      </w:r>
      <w:r w:rsidR="00153484">
        <w:rPr>
          <w:color w:val="000000"/>
          <w:sz w:val="28"/>
          <w:szCs w:val="28"/>
        </w:rPr>
        <w:t>и</w:t>
      </w:r>
      <w:r w:rsidRPr="00153484">
        <w:rPr>
          <w:color w:val="000000"/>
          <w:sz w:val="28"/>
          <w:szCs w:val="28"/>
        </w:rPr>
        <w:t>х субъектов, обнаружен</w:t>
      </w:r>
      <w:r w:rsidR="00153484">
        <w:rPr>
          <w:color w:val="000000"/>
          <w:sz w:val="28"/>
          <w:szCs w:val="28"/>
        </w:rPr>
        <w:t>и</w:t>
      </w:r>
      <w:r w:rsidRPr="00153484">
        <w:rPr>
          <w:color w:val="000000"/>
          <w:sz w:val="28"/>
          <w:szCs w:val="28"/>
        </w:rPr>
        <w:t xml:space="preserve">ю </w:t>
      </w:r>
      <w:r w:rsidR="00153484">
        <w:rPr>
          <w:color w:val="000000"/>
          <w:sz w:val="28"/>
          <w:szCs w:val="28"/>
        </w:rPr>
        <w:t>и</w:t>
      </w:r>
      <w:r w:rsidRPr="00153484">
        <w:rPr>
          <w:color w:val="000000"/>
          <w:sz w:val="28"/>
          <w:szCs w:val="28"/>
        </w:rPr>
        <w:t xml:space="preserve"> раскрыт</w:t>
      </w:r>
      <w:r w:rsidR="00153484">
        <w:rPr>
          <w:color w:val="000000"/>
          <w:sz w:val="28"/>
          <w:szCs w:val="28"/>
        </w:rPr>
        <w:t>и</w:t>
      </w:r>
      <w:r w:rsidRPr="00153484">
        <w:rPr>
          <w:color w:val="000000"/>
          <w:sz w:val="28"/>
          <w:szCs w:val="28"/>
        </w:rPr>
        <w:t>ю прот</w:t>
      </w:r>
      <w:r w:rsidR="00153484">
        <w:rPr>
          <w:color w:val="000000"/>
          <w:sz w:val="28"/>
          <w:szCs w:val="28"/>
        </w:rPr>
        <w:t>и</w:t>
      </w:r>
      <w:r w:rsidRPr="00153484">
        <w:rPr>
          <w:color w:val="000000"/>
          <w:sz w:val="28"/>
          <w:szCs w:val="28"/>
        </w:rPr>
        <w:t>воправных деян</w:t>
      </w:r>
      <w:r w:rsidR="00153484">
        <w:rPr>
          <w:color w:val="000000"/>
          <w:sz w:val="28"/>
          <w:szCs w:val="28"/>
        </w:rPr>
        <w:t>и</w:t>
      </w:r>
      <w:r w:rsidRPr="00153484">
        <w:rPr>
          <w:color w:val="000000"/>
          <w:sz w:val="28"/>
          <w:szCs w:val="28"/>
        </w:rPr>
        <w:t>й, выявлен</w:t>
      </w:r>
      <w:r w:rsidR="00153484">
        <w:rPr>
          <w:color w:val="000000"/>
          <w:sz w:val="28"/>
          <w:szCs w:val="28"/>
        </w:rPr>
        <w:t>и</w:t>
      </w:r>
      <w:r w:rsidRPr="00153484">
        <w:rPr>
          <w:color w:val="000000"/>
          <w:sz w:val="28"/>
          <w:szCs w:val="28"/>
        </w:rPr>
        <w:t xml:space="preserve">ю </w:t>
      </w:r>
      <w:r w:rsidR="00153484">
        <w:rPr>
          <w:color w:val="000000"/>
          <w:sz w:val="28"/>
          <w:szCs w:val="28"/>
        </w:rPr>
        <w:t>и</w:t>
      </w:r>
      <w:r w:rsidRPr="00153484">
        <w:rPr>
          <w:color w:val="000000"/>
          <w:sz w:val="28"/>
          <w:szCs w:val="28"/>
        </w:rPr>
        <w:t xml:space="preserve"> устранен</w:t>
      </w:r>
      <w:r w:rsidR="00153484">
        <w:rPr>
          <w:color w:val="000000"/>
          <w:sz w:val="28"/>
          <w:szCs w:val="28"/>
        </w:rPr>
        <w:t>и</w:t>
      </w:r>
      <w:r w:rsidRPr="00153484">
        <w:rPr>
          <w:color w:val="000000"/>
          <w:sz w:val="28"/>
          <w:szCs w:val="28"/>
        </w:rPr>
        <w:t>ю пр</w:t>
      </w:r>
      <w:r w:rsidR="00153484">
        <w:rPr>
          <w:color w:val="000000"/>
          <w:sz w:val="28"/>
          <w:szCs w:val="28"/>
        </w:rPr>
        <w:t>и</w:t>
      </w:r>
      <w:r w:rsidRPr="00153484">
        <w:rPr>
          <w:color w:val="000000"/>
          <w:sz w:val="28"/>
          <w:szCs w:val="28"/>
        </w:rPr>
        <w:t>ч</w:t>
      </w:r>
      <w:r w:rsidR="00153484">
        <w:rPr>
          <w:color w:val="000000"/>
          <w:sz w:val="28"/>
          <w:szCs w:val="28"/>
        </w:rPr>
        <w:t>и</w:t>
      </w:r>
      <w:r w:rsidRPr="00153484">
        <w:rPr>
          <w:color w:val="000000"/>
          <w:sz w:val="28"/>
          <w:szCs w:val="28"/>
        </w:rPr>
        <w:t xml:space="preserve">н </w:t>
      </w:r>
      <w:r w:rsidR="00153484">
        <w:rPr>
          <w:color w:val="000000"/>
          <w:sz w:val="28"/>
          <w:szCs w:val="28"/>
        </w:rPr>
        <w:t>и</w:t>
      </w:r>
      <w:r w:rsidRPr="00153484">
        <w:rPr>
          <w:color w:val="000000"/>
          <w:sz w:val="28"/>
          <w:szCs w:val="28"/>
        </w:rPr>
        <w:t xml:space="preserve"> услов</w:t>
      </w:r>
      <w:r w:rsidR="00153484">
        <w:rPr>
          <w:color w:val="000000"/>
          <w:sz w:val="28"/>
          <w:szCs w:val="28"/>
        </w:rPr>
        <w:t>и</w:t>
      </w:r>
      <w:r w:rsidRPr="00153484">
        <w:rPr>
          <w:color w:val="000000"/>
          <w:sz w:val="28"/>
          <w:szCs w:val="28"/>
        </w:rPr>
        <w:t>й, способствующ</w:t>
      </w:r>
      <w:r w:rsidR="00153484">
        <w:rPr>
          <w:color w:val="000000"/>
          <w:sz w:val="28"/>
          <w:szCs w:val="28"/>
        </w:rPr>
        <w:t>и</w:t>
      </w:r>
      <w:r w:rsidRPr="00153484">
        <w:rPr>
          <w:color w:val="000000"/>
          <w:sz w:val="28"/>
          <w:szCs w:val="28"/>
        </w:rPr>
        <w:t>х такого рода действ</w:t>
      </w:r>
      <w:r w:rsidR="00153484">
        <w:rPr>
          <w:color w:val="000000"/>
          <w:sz w:val="28"/>
          <w:szCs w:val="28"/>
        </w:rPr>
        <w:t>и</w:t>
      </w:r>
      <w:r w:rsidRPr="00153484">
        <w:rPr>
          <w:color w:val="000000"/>
          <w:sz w:val="28"/>
          <w:szCs w:val="28"/>
        </w:rPr>
        <w:t>ям.</w:t>
      </w:r>
    </w:p>
    <w:p w:rsidR="008842FF" w:rsidRPr="00153484" w:rsidRDefault="008842FF" w:rsidP="00153484">
      <w:pPr>
        <w:spacing w:line="360" w:lineRule="auto"/>
        <w:ind w:firstLine="709"/>
        <w:jc w:val="both"/>
        <w:rPr>
          <w:color w:val="000000"/>
          <w:sz w:val="28"/>
          <w:szCs w:val="28"/>
        </w:rPr>
      </w:pPr>
      <w:r w:rsidRPr="00153484">
        <w:rPr>
          <w:color w:val="000000"/>
          <w:sz w:val="28"/>
          <w:szCs w:val="28"/>
        </w:rPr>
        <w:t>Весьма своевременным является предоставлен</w:t>
      </w:r>
      <w:r w:rsidR="00153484">
        <w:rPr>
          <w:color w:val="000000"/>
          <w:sz w:val="28"/>
          <w:szCs w:val="28"/>
        </w:rPr>
        <w:t>и</w:t>
      </w:r>
      <w:r w:rsidRPr="00153484">
        <w:rPr>
          <w:color w:val="000000"/>
          <w:sz w:val="28"/>
          <w:szCs w:val="28"/>
        </w:rPr>
        <w:t>е в законодательном порядке ш</w:t>
      </w:r>
      <w:r w:rsidR="00153484">
        <w:rPr>
          <w:color w:val="000000"/>
          <w:sz w:val="28"/>
          <w:szCs w:val="28"/>
        </w:rPr>
        <w:t>и</w:t>
      </w:r>
      <w:r w:rsidRPr="00153484">
        <w:rPr>
          <w:color w:val="000000"/>
          <w:sz w:val="28"/>
          <w:szCs w:val="28"/>
        </w:rPr>
        <w:t>рок</w:t>
      </w:r>
      <w:r w:rsidR="00153484">
        <w:rPr>
          <w:color w:val="000000"/>
          <w:sz w:val="28"/>
          <w:szCs w:val="28"/>
        </w:rPr>
        <w:t>и</w:t>
      </w:r>
      <w:r w:rsidRPr="00153484">
        <w:rPr>
          <w:color w:val="000000"/>
          <w:sz w:val="28"/>
          <w:szCs w:val="28"/>
        </w:rPr>
        <w:t>х полномоч</w:t>
      </w:r>
      <w:r w:rsidR="00153484">
        <w:rPr>
          <w:color w:val="000000"/>
          <w:sz w:val="28"/>
          <w:szCs w:val="28"/>
        </w:rPr>
        <w:t>и</w:t>
      </w:r>
      <w:r w:rsidRPr="00153484">
        <w:rPr>
          <w:color w:val="000000"/>
          <w:sz w:val="28"/>
          <w:szCs w:val="28"/>
        </w:rPr>
        <w:t>й Счетной палате, являющейся во всех разв</w:t>
      </w:r>
      <w:r w:rsidR="00153484">
        <w:rPr>
          <w:color w:val="000000"/>
          <w:sz w:val="28"/>
          <w:szCs w:val="28"/>
        </w:rPr>
        <w:t>и</w:t>
      </w:r>
      <w:r w:rsidRPr="00153484">
        <w:rPr>
          <w:color w:val="000000"/>
          <w:sz w:val="28"/>
          <w:szCs w:val="28"/>
        </w:rPr>
        <w:t>тых</w:t>
      </w:r>
      <w:r w:rsidR="00153484">
        <w:rPr>
          <w:color w:val="000000"/>
          <w:sz w:val="28"/>
          <w:szCs w:val="28"/>
        </w:rPr>
        <w:t xml:space="preserve"> </w:t>
      </w:r>
      <w:r w:rsidRPr="00153484">
        <w:rPr>
          <w:color w:val="000000"/>
          <w:sz w:val="28"/>
          <w:szCs w:val="28"/>
        </w:rPr>
        <w:t>странах высш</w:t>
      </w:r>
      <w:r w:rsidR="00153484">
        <w:rPr>
          <w:color w:val="000000"/>
          <w:sz w:val="28"/>
          <w:szCs w:val="28"/>
        </w:rPr>
        <w:t>и</w:t>
      </w:r>
      <w:r w:rsidRPr="00153484">
        <w:rPr>
          <w:color w:val="000000"/>
          <w:sz w:val="28"/>
          <w:szCs w:val="28"/>
        </w:rPr>
        <w:t xml:space="preserve">м судебным </w:t>
      </w:r>
      <w:r w:rsidR="00153484">
        <w:rPr>
          <w:color w:val="000000"/>
          <w:sz w:val="28"/>
          <w:szCs w:val="28"/>
        </w:rPr>
        <w:t>и</w:t>
      </w:r>
      <w:r w:rsidRPr="00153484">
        <w:rPr>
          <w:color w:val="000000"/>
          <w:sz w:val="28"/>
          <w:szCs w:val="28"/>
        </w:rPr>
        <w:t xml:space="preserve"> незав</w:t>
      </w:r>
      <w:r w:rsidR="00153484">
        <w:rPr>
          <w:color w:val="000000"/>
          <w:sz w:val="28"/>
          <w:szCs w:val="28"/>
        </w:rPr>
        <w:t>и</w:t>
      </w:r>
      <w:r w:rsidRPr="00153484">
        <w:rPr>
          <w:color w:val="000000"/>
          <w:sz w:val="28"/>
          <w:szCs w:val="28"/>
        </w:rPr>
        <w:t>с</w:t>
      </w:r>
      <w:r w:rsidR="00153484">
        <w:rPr>
          <w:color w:val="000000"/>
          <w:sz w:val="28"/>
          <w:szCs w:val="28"/>
        </w:rPr>
        <w:t>и</w:t>
      </w:r>
      <w:r w:rsidRPr="00153484">
        <w:rPr>
          <w:color w:val="000000"/>
          <w:sz w:val="28"/>
          <w:szCs w:val="28"/>
        </w:rPr>
        <w:t>мым органом контроля за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 xml:space="preserve">ем </w:t>
      </w:r>
      <w:r w:rsidR="00153484">
        <w:rPr>
          <w:color w:val="000000"/>
          <w:sz w:val="28"/>
          <w:szCs w:val="28"/>
        </w:rPr>
        <w:t>и</w:t>
      </w:r>
      <w:r w:rsidRPr="00153484">
        <w:rPr>
          <w:color w:val="000000"/>
          <w:sz w:val="28"/>
          <w:szCs w:val="28"/>
        </w:rPr>
        <w:t xml:space="preserve">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ем государственных средств.</w:t>
      </w:r>
    </w:p>
    <w:p w:rsidR="008842FF" w:rsidRPr="00153484" w:rsidRDefault="008842FF" w:rsidP="00153484">
      <w:pPr>
        <w:spacing w:line="360" w:lineRule="auto"/>
        <w:ind w:firstLine="709"/>
        <w:jc w:val="both"/>
        <w:rPr>
          <w:color w:val="000000"/>
          <w:sz w:val="28"/>
          <w:szCs w:val="28"/>
        </w:rPr>
      </w:pPr>
    </w:p>
    <w:p w:rsidR="00DC23AF" w:rsidRPr="00153484" w:rsidRDefault="008842FF" w:rsidP="00304A86">
      <w:pPr>
        <w:pStyle w:val="11"/>
      </w:pPr>
      <w:r w:rsidRPr="00153484">
        <w:br w:type="page"/>
      </w:r>
      <w:bookmarkStart w:id="15" w:name="_Toc197175113"/>
      <w:r w:rsidR="00EF4667" w:rsidRPr="00153484">
        <w:t>СП</w:t>
      </w:r>
      <w:r w:rsidR="00153484">
        <w:t>И</w:t>
      </w:r>
      <w:r w:rsidR="00EF4667" w:rsidRPr="00153484">
        <w:t xml:space="preserve">СОК </w:t>
      </w:r>
      <w:r w:rsidR="00153484">
        <w:t>И</w:t>
      </w:r>
      <w:r w:rsidR="00EF4667" w:rsidRPr="00153484">
        <w:t>СПОЛЬЗОВАННОЙ Л</w:t>
      </w:r>
      <w:r w:rsidR="00153484">
        <w:t>И</w:t>
      </w:r>
      <w:r w:rsidR="00EF4667" w:rsidRPr="00153484">
        <w:t>ТЕРАТУРЫ</w:t>
      </w:r>
      <w:bookmarkEnd w:id="15"/>
    </w:p>
    <w:p w:rsidR="008842FF" w:rsidRPr="00153484" w:rsidRDefault="008842FF" w:rsidP="00153484">
      <w:pPr>
        <w:spacing w:line="360" w:lineRule="auto"/>
        <w:ind w:firstLine="709"/>
        <w:jc w:val="both"/>
        <w:rPr>
          <w:color w:val="000000"/>
          <w:sz w:val="28"/>
          <w:szCs w:val="28"/>
        </w:rPr>
      </w:pPr>
    </w:p>
    <w:p w:rsidR="00A15939" w:rsidRPr="00153484" w:rsidRDefault="00A15939" w:rsidP="003C3854">
      <w:pPr>
        <w:numPr>
          <w:ilvl w:val="0"/>
          <w:numId w:val="23"/>
        </w:numPr>
        <w:spacing w:line="360" w:lineRule="auto"/>
        <w:ind w:left="0" w:firstLine="0"/>
        <w:rPr>
          <w:color w:val="000000"/>
          <w:sz w:val="28"/>
          <w:szCs w:val="28"/>
        </w:rPr>
      </w:pPr>
      <w:r w:rsidRPr="00153484">
        <w:rPr>
          <w:color w:val="000000"/>
          <w:sz w:val="28"/>
          <w:szCs w:val="28"/>
        </w:rPr>
        <w:t>Бюджетный кодекс Российской Федерации от 31 июля 1998 г. N 145-ФЗ (состоянием на 6 декабря 2007 г.)</w:t>
      </w:r>
    </w:p>
    <w:p w:rsidR="00A15939" w:rsidRPr="00153484" w:rsidRDefault="00A15939" w:rsidP="003C3854">
      <w:pPr>
        <w:numPr>
          <w:ilvl w:val="0"/>
          <w:numId w:val="23"/>
        </w:numPr>
        <w:spacing w:line="360" w:lineRule="auto"/>
        <w:ind w:left="0" w:firstLine="0"/>
        <w:rPr>
          <w:color w:val="000000"/>
          <w:sz w:val="28"/>
          <w:szCs w:val="28"/>
        </w:rPr>
      </w:pPr>
      <w:r w:rsidRPr="00153484">
        <w:rPr>
          <w:color w:val="000000"/>
          <w:sz w:val="28"/>
          <w:szCs w:val="28"/>
        </w:rPr>
        <w:t>Налоговый кодекс Российской Федерации часть первая от 31 июля 1998 г. N 146-ФЗ и часть вторая от 5 августа 2000 г. N 117-ФЗ (с изменениями на 4 ноября 2005 г.)</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О мерах по обеспечен</w:t>
      </w:r>
      <w:r w:rsidR="00153484">
        <w:rPr>
          <w:color w:val="000000"/>
          <w:sz w:val="28"/>
          <w:szCs w:val="28"/>
        </w:rPr>
        <w:t>и</w:t>
      </w:r>
      <w:r w:rsidRPr="00153484">
        <w:rPr>
          <w:color w:val="000000"/>
          <w:sz w:val="28"/>
          <w:szCs w:val="28"/>
        </w:rPr>
        <w:t>ю государственного ф</w:t>
      </w:r>
      <w:r w:rsidR="00153484">
        <w:rPr>
          <w:color w:val="000000"/>
          <w:sz w:val="28"/>
          <w:szCs w:val="28"/>
        </w:rPr>
        <w:t>и</w:t>
      </w:r>
      <w:r w:rsidRPr="00153484">
        <w:rPr>
          <w:color w:val="000000"/>
          <w:sz w:val="28"/>
          <w:szCs w:val="28"/>
        </w:rPr>
        <w:t>нансового контроля в РФ: Указ През</w:t>
      </w:r>
      <w:r w:rsidR="00153484">
        <w:rPr>
          <w:color w:val="000000"/>
          <w:sz w:val="28"/>
          <w:szCs w:val="28"/>
        </w:rPr>
        <w:t>и</w:t>
      </w:r>
      <w:r w:rsidRPr="00153484">
        <w:rPr>
          <w:color w:val="000000"/>
          <w:sz w:val="28"/>
          <w:szCs w:val="28"/>
        </w:rPr>
        <w:t>дента РФ от 25.07.1996 // Росс</w:t>
      </w:r>
      <w:r w:rsidR="00153484">
        <w:rPr>
          <w:color w:val="000000"/>
          <w:sz w:val="28"/>
          <w:szCs w:val="28"/>
        </w:rPr>
        <w:t>и</w:t>
      </w:r>
      <w:r w:rsidRPr="00153484">
        <w:rPr>
          <w:color w:val="000000"/>
          <w:sz w:val="28"/>
          <w:szCs w:val="28"/>
        </w:rPr>
        <w:t>йская газета. — 1996 — 6 ноября</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О Счетной палате РФ: Федеральный закон № 4-ФЗ от 14.01.1995 // Росс</w:t>
      </w:r>
      <w:r w:rsidR="00153484">
        <w:rPr>
          <w:color w:val="000000"/>
          <w:sz w:val="28"/>
          <w:szCs w:val="28"/>
        </w:rPr>
        <w:t>и</w:t>
      </w:r>
      <w:r w:rsidRPr="00153484">
        <w:rPr>
          <w:color w:val="000000"/>
          <w:sz w:val="28"/>
          <w:szCs w:val="28"/>
        </w:rPr>
        <w:t>йская газета. — 1995 — 14 января</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Акбарова Ж.Д. К вопросу о государственном ф</w:t>
      </w:r>
      <w:r w:rsidR="00153484">
        <w:rPr>
          <w:color w:val="000000"/>
          <w:sz w:val="28"/>
          <w:szCs w:val="28"/>
        </w:rPr>
        <w:t>и</w:t>
      </w:r>
      <w:r w:rsidRPr="00153484">
        <w:rPr>
          <w:color w:val="000000"/>
          <w:sz w:val="28"/>
          <w:szCs w:val="28"/>
        </w:rPr>
        <w:t>нансовом контроле. // Матер</w:t>
      </w:r>
      <w:r w:rsidR="00153484">
        <w:rPr>
          <w:color w:val="000000"/>
          <w:sz w:val="28"/>
          <w:szCs w:val="28"/>
        </w:rPr>
        <w:t>и</w:t>
      </w:r>
      <w:r w:rsidRPr="00153484">
        <w:rPr>
          <w:color w:val="000000"/>
          <w:sz w:val="28"/>
          <w:szCs w:val="28"/>
        </w:rPr>
        <w:t>алы сайта «Современная Росс</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нформац</w:t>
      </w:r>
      <w:r w:rsidR="00153484">
        <w:rPr>
          <w:color w:val="000000"/>
          <w:sz w:val="28"/>
          <w:szCs w:val="28"/>
        </w:rPr>
        <w:t>и</w:t>
      </w:r>
      <w:r w:rsidRPr="00153484">
        <w:rPr>
          <w:color w:val="000000"/>
          <w:sz w:val="28"/>
          <w:szCs w:val="28"/>
        </w:rPr>
        <w:t>онно-анал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й портал». — www.nasledie.ru/schetpal/</w:t>
      </w:r>
    </w:p>
    <w:p w:rsid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Андрюш</w:t>
      </w:r>
      <w:r w:rsidR="00153484">
        <w:rPr>
          <w:color w:val="000000"/>
          <w:sz w:val="28"/>
          <w:szCs w:val="28"/>
        </w:rPr>
        <w:t>и</w:t>
      </w:r>
      <w:r w:rsidRPr="00153484">
        <w:rPr>
          <w:color w:val="000000"/>
          <w:sz w:val="28"/>
          <w:szCs w:val="28"/>
        </w:rPr>
        <w:t>н С.А., Дадашев А.З. Научные основы орган</w:t>
      </w:r>
      <w:r w:rsidR="00153484">
        <w:rPr>
          <w:color w:val="000000"/>
          <w:sz w:val="28"/>
          <w:szCs w:val="28"/>
        </w:rPr>
        <w:t>и</w:t>
      </w:r>
      <w:r w:rsidRPr="00153484">
        <w:rPr>
          <w:color w:val="000000"/>
          <w:sz w:val="28"/>
          <w:szCs w:val="28"/>
        </w:rPr>
        <w:t>зац</w:t>
      </w:r>
      <w:r w:rsidR="00153484">
        <w:rPr>
          <w:color w:val="000000"/>
          <w:sz w:val="28"/>
          <w:szCs w:val="28"/>
        </w:rPr>
        <w:t>ии</w:t>
      </w:r>
      <w:r w:rsidRPr="00153484">
        <w:rPr>
          <w:color w:val="000000"/>
          <w:sz w:val="28"/>
          <w:szCs w:val="28"/>
        </w:rPr>
        <w:t xml:space="preserve"> с</w:t>
      </w:r>
      <w:r w:rsidR="00153484">
        <w:rPr>
          <w:color w:val="000000"/>
          <w:sz w:val="28"/>
          <w:szCs w:val="28"/>
        </w:rPr>
        <w:t>и</w:t>
      </w:r>
      <w:r w:rsidRPr="00153484">
        <w:rPr>
          <w:color w:val="000000"/>
          <w:sz w:val="28"/>
          <w:szCs w:val="28"/>
        </w:rPr>
        <w:t>стемы общегосударственного контроля // Ф</w:t>
      </w:r>
      <w:r w:rsidR="00153484">
        <w:rPr>
          <w:color w:val="000000"/>
          <w:sz w:val="28"/>
          <w:szCs w:val="28"/>
        </w:rPr>
        <w:t>и</w:t>
      </w:r>
      <w:r w:rsidRPr="00153484">
        <w:rPr>
          <w:color w:val="000000"/>
          <w:sz w:val="28"/>
          <w:szCs w:val="28"/>
        </w:rPr>
        <w:t>нансы. — 2002 — № 4</w:t>
      </w:r>
    </w:p>
    <w:p w:rsidR="00AF6191" w:rsidRPr="00153484" w:rsidRDefault="00AF6191" w:rsidP="003C3854">
      <w:pPr>
        <w:numPr>
          <w:ilvl w:val="0"/>
          <w:numId w:val="23"/>
        </w:numPr>
        <w:spacing w:line="360" w:lineRule="auto"/>
        <w:ind w:left="0" w:firstLine="0"/>
        <w:rPr>
          <w:color w:val="000000"/>
          <w:sz w:val="28"/>
          <w:szCs w:val="28"/>
        </w:rPr>
      </w:pPr>
      <w:r w:rsidRPr="00153484">
        <w:rPr>
          <w:color w:val="000000"/>
          <w:sz w:val="28"/>
          <w:szCs w:val="28"/>
        </w:rPr>
        <w:t>Брайчева Т.В. Государственные ф</w:t>
      </w:r>
      <w:r w:rsidR="00153484">
        <w:rPr>
          <w:color w:val="000000"/>
          <w:sz w:val="28"/>
          <w:szCs w:val="28"/>
        </w:rPr>
        <w:t>и</w:t>
      </w:r>
      <w:r w:rsidRPr="00153484">
        <w:rPr>
          <w:color w:val="000000"/>
          <w:sz w:val="28"/>
          <w:szCs w:val="28"/>
        </w:rPr>
        <w:t>нансы. – СПб: П</w:t>
      </w:r>
      <w:r w:rsidR="00153484">
        <w:rPr>
          <w:color w:val="000000"/>
          <w:sz w:val="28"/>
          <w:szCs w:val="28"/>
        </w:rPr>
        <w:t>и</w:t>
      </w:r>
      <w:r w:rsidRPr="00153484">
        <w:rPr>
          <w:color w:val="000000"/>
          <w:sz w:val="28"/>
          <w:szCs w:val="28"/>
        </w:rPr>
        <w:t>тер, 200</w:t>
      </w:r>
      <w:r w:rsidR="00FD0F43" w:rsidRPr="00153484">
        <w:rPr>
          <w:color w:val="000000"/>
          <w:sz w:val="28"/>
          <w:szCs w:val="28"/>
        </w:rPr>
        <w:t>5</w:t>
      </w:r>
      <w:r w:rsidRPr="00153484">
        <w:rPr>
          <w:color w:val="000000"/>
          <w:sz w:val="28"/>
          <w:szCs w:val="28"/>
        </w:rPr>
        <w:t>. – 288 с. (Сер</w:t>
      </w:r>
      <w:r w:rsidR="00153484">
        <w:rPr>
          <w:color w:val="000000"/>
          <w:sz w:val="28"/>
          <w:szCs w:val="28"/>
        </w:rPr>
        <w:t>и</w:t>
      </w:r>
      <w:r w:rsidRPr="00153484">
        <w:rPr>
          <w:color w:val="000000"/>
          <w:sz w:val="28"/>
          <w:szCs w:val="28"/>
        </w:rPr>
        <w:t>я «Учебные пособ</w:t>
      </w:r>
      <w:r w:rsidR="00153484">
        <w:rPr>
          <w:color w:val="000000"/>
          <w:sz w:val="28"/>
          <w:szCs w:val="28"/>
        </w:rPr>
        <w:t>и</w:t>
      </w:r>
      <w:r w:rsidRPr="00153484">
        <w:rPr>
          <w:color w:val="000000"/>
          <w:sz w:val="28"/>
          <w:szCs w:val="28"/>
        </w:rPr>
        <w:t>я»).</w:t>
      </w:r>
    </w:p>
    <w:p w:rsidR="00AF6191" w:rsidRPr="00153484" w:rsidRDefault="00AF6191" w:rsidP="003C3854">
      <w:pPr>
        <w:numPr>
          <w:ilvl w:val="0"/>
          <w:numId w:val="23"/>
        </w:numPr>
        <w:spacing w:line="360" w:lineRule="auto"/>
        <w:ind w:left="0" w:firstLine="0"/>
        <w:rPr>
          <w:color w:val="000000"/>
          <w:sz w:val="28"/>
          <w:szCs w:val="28"/>
        </w:rPr>
      </w:pPr>
      <w:r w:rsidRPr="00153484">
        <w:rPr>
          <w:color w:val="000000"/>
          <w:sz w:val="28"/>
          <w:szCs w:val="28"/>
        </w:rPr>
        <w:t>Бюджетная с</w:t>
      </w:r>
      <w:r w:rsidR="00153484">
        <w:rPr>
          <w:color w:val="000000"/>
          <w:sz w:val="28"/>
          <w:szCs w:val="28"/>
        </w:rPr>
        <w:t>и</w:t>
      </w:r>
      <w:r w:rsidRPr="00153484">
        <w:rPr>
          <w:color w:val="000000"/>
          <w:sz w:val="28"/>
          <w:szCs w:val="28"/>
        </w:rPr>
        <w:t>стема Росс</w:t>
      </w:r>
      <w:r w:rsidR="00153484">
        <w:rPr>
          <w:color w:val="000000"/>
          <w:sz w:val="28"/>
          <w:szCs w:val="28"/>
        </w:rPr>
        <w:t>ии</w:t>
      </w:r>
      <w:r w:rsidRPr="00153484">
        <w:rPr>
          <w:color w:val="000000"/>
          <w:sz w:val="28"/>
          <w:szCs w:val="28"/>
        </w:rPr>
        <w:t>: Учебн</w:t>
      </w:r>
      <w:r w:rsidR="00153484">
        <w:rPr>
          <w:color w:val="000000"/>
          <w:sz w:val="28"/>
          <w:szCs w:val="28"/>
        </w:rPr>
        <w:t>и</w:t>
      </w:r>
      <w:r w:rsidRPr="00153484">
        <w:rPr>
          <w:color w:val="000000"/>
          <w:sz w:val="28"/>
          <w:szCs w:val="28"/>
        </w:rPr>
        <w:t xml:space="preserve">к для вузов </w:t>
      </w:r>
      <w:r w:rsidR="00FD0F43" w:rsidRPr="00153484">
        <w:rPr>
          <w:color w:val="000000"/>
          <w:sz w:val="28"/>
          <w:szCs w:val="28"/>
        </w:rPr>
        <w:t>– М., ИНФРА-М, 2005.</w:t>
      </w:r>
    </w:p>
    <w:p w:rsidR="00FD0F43" w:rsidRPr="00153484" w:rsidRDefault="00FD0F43" w:rsidP="003C3854">
      <w:pPr>
        <w:numPr>
          <w:ilvl w:val="0"/>
          <w:numId w:val="23"/>
        </w:numPr>
        <w:spacing w:line="360" w:lineRule="auto"/>
        <w:ind w:left="0" w:firstLine="0"/>
        <w:rPr>
          <w:color w:val="000000"/>
          <w:sz w:val="28"/>
          <w:szCs w:val="28"/>
        </w:rPr>
      </w:pPr>
      <w:r w:rsidRPr="00153484">
        <w:rPr>
          <w:color w:val="000000"/>
          <w:sz w:val="28"/>
          <w:szCs w:val="28"/>
        </w:rPr>
        <w:t>Бюджетное право Российской Федерации / Под ред. Боярницева Р.С. – М., 2005.</w:t>
      </w:r>
    </w:p>
    <w:p w:rsidR="00FD0F43" w:rsidRPr="00153484" w:rsidRDefault="00FD0F43" w:rsidP="003C3854">
      <w:pPr>
        <w:numPr>
          <w:ilvl w:val="0"/>
          <w:numId w:val="23"/>
        </w:numPr>
        <w:spacing w:line="360" w:lineRule="auto"/>
        <w:ind w:left="0" w:firstLine="0"/>
        <w:rPr>
          <w:color w:val="000000"/>
          <w:sz w:val="28"/>
          <w:szCs w:val="28"/>
        </w:rPr>
      </w:pPr>
      <w:r w:rsidRPr="00153484">
        <w:rPr>
          <w:color w:val="000000"/>
          <w:sz w:val="28"/>
          <w:szCs w:val="28"/>
        </w:rPr>
        <w:t>Бренский Н.А. Бюджентная система в условиях реформирования отношений собственности // Росс</w:t>
      </w:r>
      <w:r w:rsidR="00153484">
        <w:rPr>
          <w:color w:val="000000"/>
          <w:sz w:val="28"/>
          <w:szCs w:val="28"/>
        </w:rPr>
        <w:t>и</w:t>
      </w:r>
      <w:r w:rsidRPr="00153484">
        <w:rPr>
          <w:color w:val="000000"/>
          <w:sz w:val="28"/>
          <w:szCs w:val="28"/>
        </w:rPr>
        <w:t>йск</w:t>
      </w:r>
      <w:r w:rsidR="00153484">
        <w:rPr>
          <w:color w:val="000000"/>
          <w:sz w:val="28"/>
          <w:szCs w:val="28"/>
        </w:rPr>
        <w:t>и</w:t>
      </w:r>
      <w:r w:rsidRPr="00153484">
        <w:rPr>
          <w:color w:val="000000"/>
          <w:sz w:val="28"/>
          <w:szCs w:val="28"/>
        </w:rPr>
        <w:t>й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й журнал. — 2007 —№12</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Бурцев В.В. С</w:t>
      </w:r>
      <w:r w:rsidR="00153484">
        <w:rPr>
          <w:color w:val="000000"/>
          <w:sz w:val="28"/>
          <w:szCs w:val="28"/>
        </w:rPr>
        <w:t>и</w:t>
      </w:r>
      <w:r w:rsidRPr="00153484">
        <w:rPr>
          <w:color w:val="000000"/>
          <w:sz w:val="28"/>
          <w:szCs w:val="28"/>
        </w:rPr>
        <w:t>стема ф</w:t>
      </w:r>
      <w:r w:rsidR="00153484">
        <w:rPr>
          <w:color w:val="000000"/>
          <w:sz w:val="28"/>
          <w:szCs w:val="28"/>
        </w:rPr>
        <w:t>и</w:t>
      </w:r>
      <w:r w:rsidRPr="00153484">
        <w:rPr>
          <w:color w:val="000000"/>
          <w:sz w:val="28"/>
          <w:szCs w:val="28"/>
        </w:rPr>
        <w:t>нансового контроля. // Матер</w:t>
      </w:r>
      <w:r w:rsidR="00153484">
        <w:rPr>
          <w:color w:val="000000"/>
          <w:sz w:val="28"/>
          <w:szCs w:val="28"/>
        </w:rPr>
        <w:t>и</w:t>
      </w:r>
      <w:r w:rsidRPr="00153484">
        <w:rPr>
          <w:color w:val="000000"/>
          <w:sz w:val="28"/>
          <w:szCs w:val="28"/>
        </w:rPr>
        <w:t>алы сайта «Современная Росс</w:t>
      </w:r>
      <w:r w:rsidR="00153484">
        <w:rPr>
          <w:color w:val="000000"/>
          <w:sz w:val="28"/>
          <w:szCs w:val="28"/>
        </w:rPr>
        <w:t>и</w:t>
      </w:r>
      <w:r w:rsidRPr="00153484">
        <w:rPr>
          <w:color w:val="000000"/>
          <w:sz w:val="28"/>
          <w:szCs w:val="28"/>
        </w:rPr>
        <w:t xml:space="preserve">я. </w:t>
      </w:r>
      <w:r w:rsidR="00153484">
        <w:rPr>
          <w:color w:val="000000"/>
          <w:sz w:val="28"/>
          <w:szCs w:val="28"/>
        </w:rPr>
        <w:t>И</w:t>
      </w:r>
      <w:r w:rsidRPr="00153484">
        <w:rPr>
          <w:color w:val="000000"/>
          <w:sz w:val="28"/>
          <w:szCs w:val="28"/>
        </w:rPr>
        <w:t>нформац</w:t>
      </w:r>
      <w:r w:rsidR="00153484">
        <w:rPr>
          <w:color w:val="000000"/>
          <w:sz w:val="28"/>
          <w:szCs w:val="28"/>
        </w:rPr>
        <w:t>и</w:t>
      </w:r>
      <w:r w:rsidRPr="00153484">
        <w:rPr>
          <w:color w:val="000000"/>
          <w:sz w:val="28"/>
          <w:szCs w:val="28"/>
        </w:rPr>
        <w:t>онно-анал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ческ</w:t>
      </w:r>
      <w:r w:rsidR="00153484">
        <w:rPr>
          <w:color w:val="000000"/>
          <w:sz w:val="28"/>
          <w:szCs w:val="28"/>
        </w:rPr>
        <w:t>и</w:t>
      </w:r>
      <w:r w:rsidR="00FD0F43" w:rsidRPr="00153484">
        <w:rPr>
          <w:color w:val="000000"/>
          <w:sz w:val="28"/>
          <w:szCs w:val="28"/>
        </w:rPr>
        <w:t>й портал».</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Еф</w:t>
      </w:r>
      <w:r w:rsidR="00153484">
        <w:rPr>
          <w:color w:val="000000"/>
          <w:sz w:val="28"/>
          <w:szCs w:val="28"/>
        </w:rPr>
        <w:t>и</w:t>
      </w:r>
      <w:r w:rsidRPr="00153484">
        <w:rPr>
          <w:color w:val="000000"/>
          <w:sz w:val="28"/>
          <w:szCs w:val="28"/>
        </w:rPr>
        <w:t>мова Н. О двух подходах к реформ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ю государственного ф</w:t>
      </w:r>
      <w:r w:rsidR="00153484">
        <w:rPr>
          <w:color w:val="000000"/>
          <w:sz w:val="28"/>
          <w:szCs w:val="28"/>
        </w:rPr>
        <w:t>и</w:t>
      </w:r>
      <w:r w:rsidRPr="00153484">
        <w:rPr>
          <w:color w:val="000000"/>
          <w:sz w:val="28"/>
          <w:szCs w:val="28"/>
        </w:rPr>
        <w:t>нансового контроля РФ // Росс</w:t>
      </w:r>
      <w:r w:rsidR="00153484">
        <w:rPr>
          <w:color w:val="000000"/>
          <w:sz w:val="28"/>
          <w:szCs w:val="28"/>
        </w:rPr>
        <w:t>и</w:t>
      </w:r>
      <w:r w:rsidRPr="00153484">
        <w:rPr>
          <w:color w:val="000000"/>
          <w:sz w:val="28"/>
          <w:szCs w:val="28"/>
        </w:rPr>
        <w:t>йск</w:t>
      </w:r>
      <w:r w:rsidR="00153484">
        <w:rPr>
          <w:color w:val="000000"/>
          <w:sz w:val="28"/>
          <w:szCs w:val="28"/>
        </w:rPr>
        <w:t>и</w:t>
      </w:r>
      <w:r w:rsidRPr="00153484">
        <w:rPr>
          <w:color w:val="000000"/>
          <w:sz w:val="28"/>
          <w:szCs w:val="28"/>
        </w:rPr>
        <w:t>й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й журнал. — 200</w:t>
      </w:r>
      <w:r w:rsidR="00A15939" w:rsidRPr="00153484">
        <w:rPr>
          <w:color w:val="000000"/>
          <w:sz w:val="28"/>
          <w:szCs w:val="28"/>
        </w:rPr>
        <w:t>3</w:t>
      </w:r>
      <w:r w:rsidRPr="00153484">
        <w:rPr>
          <w:color w:val="000000"/>
          <w:sz w:val="28"/>
          <w:szCs w:val="28"/>
        </w:rPr>
        <w:t xml:space="preserve"> —№ 11-12</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Кармоков X Эконом</w:t>
      </w:r>
      <w:r w:rsidR="00153484">
        <w:rPr>
          <w:color w:val="000000"/>
          <w:sz w:val="28"/>
          <w:szCs w:val="28"/>
        </w:rPr>
        <w:t>и</w:t>
      </w:r>
      <w:r w:rsidRPr="00153484">
        <w:rPr>
          <w:color w:val="000000"/>
          <w:sz w:val="28"/>
          <w:szCs w:val="28"/>
        </w:rPr>
        <w:t>ческая пол</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 xml:space="preserve">ка </w:t>
      </w:r>
      <w:r w:rsidR="00153484">
        <w:rPr>
          <w:color w:val="000000"/>
          <w:sz w:val="28"/>
          <w:szCs w:val="28"/>
        </w:rPr>
        <w:t>и</w:t>
      </w:r>
      <w:r w:rsidRPr="00153484">
        <w:rPr>
          <w:color w:val="000000"/>
          <w:sz w:val="28"/>
          <w:szCs w:val="28"/>
        </w:rPr>
        <w:t xml:space="preserve"> Счетная палата РФ // Росс</w:t>
      </w:r>
      <w:r w:rsidR="00153484">
        <w:rPr>
          <w:color w:val="000000"/>
          <w:sz w:val="28"/>
          <w:szCs w:val="28"/>
        </w:rPr>
        <w:t>и</w:t>
      </w:r>
      <w:r w:rsidRPr="00153484">
        <w:rPr>
          <w:color w:val="000000"/>
          <w:sz w:val="28"/>
          <w:szCs w:val="28"/>
        </w:rPr>
        <w:t>йск</w:t>
      </w:r>
      <w:r w:rsidR="00153484">
        <w:rPr>
          <w:color w:val="000000"/>
          <w:sz w:val="28"/>
          <w:szCs w:val="28"/>
        </w:rPr>
        <w:t>и</w:t>
      </w:r>
      <w:r w:rsidRPr="00153484">
        <w:rPr>
          <w:color w:val="000000"/>
          <w:sz w:val="28"/>
          <w:szCs w:val="28"/>
        </w:rPr>
        <w:t>й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й журнал. — 200</w:t>
      </w:r>
      <w:r w:rsidR="00A15939" w:rsidRPr="00153484">
        <w:rPr>
          <w:color w:val="000000"/>
          <w:sz w:val="28"/>
          <w:szCs w:val="28"/>
        </w:rPr>
        <w:t>3</w:t>
      </w:r>
      <w:r w:rsidRPr="00153484">
        <w:rPr>
          <w:color w:val="000000"/>
          <w:sz w:val="28"/>
          <w:szCs w:val="28"/>
        </w:rPr>
        <w:t xml:space="preserve"> — № 3</w:t>
      </w:r>
    </w:p>
    <w:p w:rsidR="00AF6191" w:rsidRPr="00153484" w:rsidRDefault="00FD0F43" w:rsidP="003C3854">
      <w:pPr>
        <w:numPr>
          <w:ilvl w:val="0"/>
          <w:numId w:val="23"/>
        </w:numPr>
        <w:spacing w:line="360" w:lineRule="auto"/>
        <w:ind w:left="0" w:firstLine="0"/>
        <w:rPr>
          <w:color w:val="000000"/>
          <w:sz w:val="28"/>
          <w:szCs w:val="28"/>
        </w:rPr>
      </w:pPr>
      <w:r w:rsidRPr="00153484">
        <w:rPr>
          <w:color w:val="000000"/>
          <w:sz w:val="28"/>
          <w:szCs w:val="28"/>
        </w:rPr>
        <w:t>Кочергин И.С. Государственный финансовый контроль. – СПб., 2004.</w:t>
      </w:r>
    </w:p>
    <w:p w:rsidR="00AF6191" w:rsidRPr="00153484" w:rsidRDefault="00AF6191" w:rsidP="003C3854">
      <w:pPr>
        <w:numPr>
          <w:ilvl w:val="0"/>
          <w:numId w:val="23"/>
        </w:numPr>
        <w:spacing w:line="360" w:lineRule="auto"/>
        <w:ind w:left="0" w:firstLine="0"/>
        <w:rPr>
          <w:color w:val="000000"/>
          <w:sz w:val="28"/>
          <w:szCs w:val="28"/>
        </w:rPr>
      </w:pPr>
      <w:r w:rsidRPr="00153484">
        <w:rPr>
          <w:color w:val="000000"/>
          <w:sz w:val="28"/>
          <w:szCs w:val="28"/>
        </w:rPr>
        <w:t>Кр</w:t>
      </w:r>
      <w:r w:rsidR="00153484">
        <w:rPr>
          <w:color w:val="000000"/>
          <w:sz w:val="28"/>
          <w:szCs w:val="28"/>
        </w:rPr>
        <w:t>и</w:t>
      </w:r>
      <w:r w:rsidRPr="00153484">
        <w:rPr>
          <w:color w:val="000000"/>
          <w:sz w:val="28"/>
          <w:szCs w:val="28"/>
        </w:rPr>
        <w:t>кунов А.В. Ауд</w:t>
      </w:r>
      <w:r w:rsidR="00153484">
        <w:rPr>
          <w:color w:val="000000"/>
          <w:sz w:val="28"/>
          <w:szCs w:val="28"/>
        </w:rPr>
        <w:t>и</w:t>
      </w:r>
      <w:r w:rsidRPr="00153484">
        <w:rPr>
          <w:color w:val="000000"/>
          <w:sz w:val="28"/>
          <w:szCs w:val="28"/>
        </w:rPr>
        <w:t>т в современной Росс</w:t>
      </w:r>
      <w:r w:rsidR="00153484">
        <w:rPr>
          <w:color w:val="000000"/>
          <w:sz w:val="28"/>
          <w:szCs w:val="28"/>
        </w:rPr>
        <w:t>ии</w:t>
      </w:r>
      <w:r w:rsidRPr="00153484">
        <w:rPr>
          <w:color w:val="000000"/>
          <w:sz w:val="28"/>
          <w:szCs w:val="28"/>
        </w:rPr>
        <w:t>. // Бюджет. – 2004. - №1.</w:t>
      </w:r>
    </w:p>
    <w:p w:rsidR="008842FF" w:rsidRPr="00153484" w:rsidRDefault="00FD0F43" w:rsidP="003C3854">
      <w:pPr>
        <w:numPr>
          <w:ilvl w:val="0"/>
          <w:numId w:val="23"/>
        </w:numPr>
        <w:spacing w:line="360" w:lineRule="auto"/>
        <w:ind w:left="0" w:firstLine="0"/>
        <w:rPr>
          <w:color w:val="000000"/>
          <w:sz w:val="28"/>
          <w:szCs w:val="28"/>
        </w:rPr>
      </w:pPr>
      <w:r w:rsidRPr="00153484">
        <w:rPr>
          <w:color w:val="000000"/>
          <w:sz w:val="28"/>
          <w:szCs w:val="28"/>
        </w:rPr>
        <w:t>Крамцов М.В. Органы Государственного финансового контроля и их взаимодействие // Росс</w:t>
      </w:r>
      <w:r w:rsidR="00153484">
        <w:rPr>
          <w:color w:val="000000"/>
          <w:sz w:val="28"/>
          <w:szCs w:val="28"/>
        </w:rPr>
        <w:t>и</w:t>
      </w:r>
      <w:r w:rsidRPr="00153484">
        <w:rPr>
          <w:color w:val="000000"/>
          <w:sz w:val="28"/>
          <w:szCs w:val="28"/>
        </w:rPr>
        <w:t>йск</w:t>
      </w:r>
      <w:r w:rsidR="00153484">
        <w:rPr>
          <w:color w:val="000000"/>
          <w:sz w:val="28"/>
          <w:szCs w:val="28"/>
        </w:rPr>
        <w:t>и</w:t>
      </w:r>
      <w:r w:rsidRPr="00153484">
        <w:rPr>
          <w:color w:val="000000"/>
          <w:sz w:val="28"/>
          <w:szCs w:val="28"/>
        </w:rPr>
        <w:t>й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й журнал. — 2005 —№ 10</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Опенышев С.П., Жуков В.А. Теорет</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 метод</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е основы оценк</w:t>
      </w:r>
      <w:r w:rsidR="00153484">
        <w:rPr>
          <w:color w:val="000000"/>
          <w:sz w:val="28"/>
          <w:szCs w:val="28"/>
        </w:rPr>
        <w:t>и</w:t>
      </w:r>
      <w:r w:rsidRPr="00153484">
        <w:rPr>
          <w:color w:val="000000"/>
          <w:sz w:val="28"/>
          <w:szCs w:val="28"/>
        </w:rPr>
        <w:t xml:space="preserve"> эффект</w:t>
      </w:r>
      <w:r w:rsidR="00153484">
        <w:rPr>
          <w:color w:val="000000"/>
          <w:sz w:val="28"/>
          <w:szCs w:val="28"/>
        </w:rPr>
        <w:t>и</w:t>
      </w:r>
      <w:r w:rsidRPr="00153484">
        <w:rPr>
          <w:color w:val="000000"/>
          <w:sz w:val="28"/>
          <w:szCs w:val="28"/>
        </w:rPr>
        <w:t>вност</w:t>
      </w:r>
      <w:r w:rsidR="00153484">
        <w:rPr>
          <w:color w:val="000000"/>
          <w:sz w:val="28"/>
          <w:szCs w:val="28"/>
        </w:rPr>
        <w:t>и</w:t>
      </w:r>
      <w:r w:rsidRPr="00153484">
        <w:rPr>
          <w:color w:val="000000"/>
          <w:sz w:val="28"/>
          <w:szCs w:val="28"/>
        </w:rPr>
        <w:t xml:space="preserve"> государственного ф</w:t>
      </w:r>
      <w:r w:rsidR="00153484">
        <w:rPr>
          <w:color w:val="000000"/>
          <w:sz w:val="28"/>
          <w:szCs w:val="28"/>
        </w:rPr>
        <w:t>и</w:t>
      </w:r>
      <w:r w:rsidRPr="00153484">
        <w:rPr>
          <w:color w:val="000000"/>
          <w:sz w:val="28"/>
          <w:szCs w:val="28"/>
        </w:rPr>
        <w:t>нансового контроля. // Бюллетень Счетной палаты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 2001 — № 1</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Пансков В.Г. О некоторых вопросах государственного ф</w:t>
      </w:r>
      <w:r w:rsidR="00153484">
        <w:rPr>
          <w:color w:val="000000"/>
          <w:sz w:val="28"/>
          <w:szCs w:val="28"/>
        </w:rPr>
        <w:t>и</w:t>
      </w:r>
      <w:r w:rsidRPr="00153484">
        <w:rPr>
          <w:color w:val="000000"/>
          <w:sz w:val="28"/>
          <w:szCs w:val="28"/>
        </w:rPr>
        <w:t>нансового контроля в стране // Ф</w:t>
      </w:r>
      <w:r w:rsidR="00153484">
        <w:rPr>
          <w:color w:val="000000"/>
          <w:sz w:val="28"/>
          <w:szCs w:val="28"/>
        </w:rPr>
        <w:t>и</w:t>
      </w:r>
      <w:r w:rsidRPr="00153484">
        <w:rPr>
          <w:color w:val="000000"/>
          <w:sz w:val="28"/>
          <w:szCs w:val="28"/>
        </w:rPr>
        <w:t>нансы. — 2002 — № 5</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Пансков В.Г. Форм</w:t>
      </w:r>
      <w:r w:rsidR="00153484">
        <w:rPr>
          <w:color w:val="000000"/>
          <w:sz w:val="28"/>
          <w:szCs w:val="28"/>
        </w:rPr>
        <w:t>и</w:t>
      </w:r>
      <w:r w:rsidRPr="00153484">
        <w:rPr>
          <w:color w:val="000000"/>
          <w:sz w:val="28"/>
          <w:szCs w:val="28"/>
        </w:rPr>
        <w:t>рован</w:t>
      </w:r>
      <w:r w:rsidR="00153484">
        <w:rPr>
          <w:color w:val="000000"/>
          <w:sz w:val="28"/>
          <w:szCs w:val="28"/>
        </w:rPr>
        <w:t>и</w:t>
      </w:r>
      <w:r w:rsidRPr="00153484">
        <w:rPr>
          <w:color w:val="000000"/>
          <w:sz w:val="28"/>
          <w:szCs w:val="28"/>
        </w:rPr>
        <w:t>е с</w:t>
      </w:r>
      <w:r w:rsidR="00153484">
        <w:rPr>
          <w:color w:val="000000"/>
          <w:sz w:val="28"/>
          <w:szCs w:val="28"/>
        </w:rPr>
        <w:t>и</w:t>
      </w:r>
      <w:r w:rsidRPr="00153484">
        <w:rPr>
          <w:color w:val="000000"/>
          <w:sz w:val="28"/>
          <w:szCs w:val="28"/>
        </w:rPr>
        <w:t>стемы ф</w:t>
      </w:r>
      <w:r w:rsidR="00153484">
        <w:rPr>
          <w:color w:val="000000"/>
          <w:sz w:val="28"/>
          <w:szCs w:val="28"/>
        </w:rPr>
        <w:t>и</w:t>
      </w:r>
      <w:r w:rsidRPr="00153484">
        <w:rPr>
          <w:color w:val="000000"/>
          <w:sz w:val="28"/>
          <w:szCs w:val="28"/>
        </w:rPr>
        <w:t>нансового контроля как стратег</w:t>
      </w:r>
      <w:r w:rsidR="00153484">
        <w:rPr>
          <w:color w:val="000000"/>
          <w:sz w:val="28"/>
          <w:szCs w:val="28"/>
        </w:rPr>
        <w:t>и</w:t>
      </w:r>
      <w:r w:rsidRPr="00153484">
        <w:rPr>
          <w:color w:val="000000"/>
          <w:sz w:val="28"/>
          <w:szCs w:val="28"/>
        </w:rPr>
        <w:t>ческая задача государственного стро</w:t>
      </w:r>
      <w:r w:rsidR="00153484">
        <w:rPr>
          <w:color w:val="000000"/>
          <w:sz w:val="28"/>
          <w:szCs w:val="28"/>
        </w:rPr>
        <w:t>и</w:t>
      </w:r>
      <w:r w:rsidRPr="00153484">
        <w:rPr>
          <w:color w:val="000000"/>
          <w:sz w:val="28"/>
          <w:szCs w:val="28"/>
        </w:rPr>
        <w:t>тельства // Росс</w:t>
      </w:r>
      <w:r w:rsidR="00153484">
        <w:rPr>
          <w:color w:val="000000"/>
          <w:sz w:val="28"/>
          <w:szCs w:val="28"/>
        </w:rPr>
        <w:t>и</w:t>
      </w:r>
      <w:r w:rsidRPr="00153484">
        <w:rPr>
          <w:color w:val="000000"/>
          <w:sz w:val="28"/>
          <w:szCs w:val="28"/>
        </w:rPr>
        <w:t>йск</w:t>
      </w:r>
      <w:r w:rsidR="00153484">
        <w:rPr>
          <w:color w:val="000000"/>
          <w:sz w:val="28"/>
          <w:szCs w:val="28"/>
        </w:rPr>
        <w:t>и</w:t>
      </w:r>
      <w:r w:rsidRPr="00153484">
        <w:rPr>
          <w:color w:val="000000"/>
          <w:sz w:val="28"/>
          <w:szCs w:val="28"/>
        </w:rPr>
        <w:t>й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й журнал. — 2002 — № 5-6</w:t>
      </w:r>
    </w:p>
    <w:p w:rsidR="00AF6191" w:rsidRPr="00153484" w:rsidRDefault="00AF6191" w:rsidP="003C3854">
      <w:pPr>
        <w:numPr>
          <w:ilvl w:val="0"/>
          <w:numId w:val="23"/>
        </w:numPr>
        <w:spacing w:line="360" w:lineRule="auto"/>
        <w:ind w:left="0" w:firstLine="0"/>
        <w:rPr>
          <w:color w:val="000000"/>
          <w:sz w:val="28"/>
          <w:szCs w:val="28"/>
        </w:rPr>
      </w:pPr>
      <w:r w:rsidRPr="00153484">
        <w:rPr>
          <w:color w:val="000000"/>
          <w:sz w:val="28"/>
          <w:szCs w:val="28"/>
        </w:rPr>
        <w:t>Род</w:t>
      </w:r>
      <w:r w:rsidR="00153484">
        <w:rPr>
          <w:color w:val="000000"/>
          <w:sz w:val="28"/>
          <w:szCs w:val="28"/>
        </w:rPr>
        <w:t>и</w:t>
      </w:r>
      <w:r w:rsidRPr="00153484">
        <w:rPr>
          <w:color w:val="000000"/>
          <w:sz w:val="28"/>
          <w:szCs w:val="28"/>
        </w:rPr>
        <w:t>онова В.М., Шлейн</w:t>
      </w:r>
      <w:r w:rsidR="00153484">
        <w:rPr>
          <w:color w:val="000000"/>
          <w:sz w:val="28"/>
          <w:szCs w:val="28"/>
        </w:rPr>
        <w:t>и</w:t>
      </w:r>
      <w:r w:rsidRPr="00153484">
        <w:rPr>
          <w:color w:val="000000"/>
          <w:sz w:val="28"/>
          <w:szCs w:val="28"/>
        </w:rPr>
        <w:t>ков В.</w:t>
      </w:r>
      <w:r w:rsidR="00153484">
        <w:rPr>
          <w:color w:val="000000"/>
          <w:sz w:val="28"/>
          <w:szCs w:val="28"/>
        </w:rPr>
        <w:t>И</w:t>
      </w:r>
      <w:r w:rsidRPr="00153484">
        <w:rPr>
          <w:color w:val="000000"/>
          <w:sz w:val="28"/>
          <w:szCs w:val="28"/>
        </w:rPr>
        <w:t>. Ф</w:t>
      </w:r>
      <w:r w:rsidR="00153484">
        <w:rPr>
          <w:color w:val="000000"/>
          <w:sz w:val="28"/>
          <w:szCs w:val="28"/>
        </w:rPr>
        <w:t>и</w:t>
      </w:r>
      <w:r w:rsidRPr="00153484">
        <w:rPr>
          <w:color w:val="000000"/>
          <w:sz w:val="28"/>
          <w:szCs w:val="28"/>
        </w:rPr>
        <w:t>нансовый контроль: Учебн</w:t>
      </w:r>
      <w:r w:rsidR="00153484">
        <w:rPr>
          <w:color w:val="000000"/>
          <w:sz w:val="28"/>
          <w:szCs w:val="28"/>
        </w:rPr>
        <w:t>и</w:t>
      </w:r>
      <w:r w:rsidRPr="00153484">
        <w:rPr>
          <w:color w:val="000000"/>
          <w:sz w:val="28"/>
          <w:szCs w:val="28"/>
        </w:rPr>
        <w:t xml:space="preserve">к. – М.: </w:t>
      </w:r>
      <w:r w:rsidR="00153484">
        <w:rPr>
          <w:color w:val="000000"/>
          <w:sz w:val="28"/>
          <w:szCs w:val="28"/>
        </w:rPr>
        <w:t>И</w:t>
      </w:r>
      <w:r w:rsidRPr="00153484">
        <w:rPr>
          <w:color w:val="000000"/>
          <w:sz w:val="28"/>
          <w:szCs w:val="28"/>
        </w:rPr>
        <w:t>Д ФБК-ПРЕСС, 2002. – 320 с.</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Соколов В., Бурков С. Госсобственность: вопросы ус</w:t>
      </w:r>
      <w:r w:rsidR="00153484">
        <w:rPr>
          <w:color w:val="000000"/>
          <w:sz w:val="28"/>
          <w:szCs w:val="28"/>
        </w:rPr>
        <w:t>и</w:t>
      </w:r>
      <w:r w:rsidRPr="00153484">
        <w:rPr>
          <w:color w:val="000000"/>
          <w:sz w:val="28"/>
          <w:szCs w:val="28"/>
        </w:rPr>
        <w:t>лен</w:t>
      </w:r>
      <w:r w:rsidR="00153484">
        <w:rPr>
          <w:color w:val="000000"/>
          <w:sz w:val="28"/>
          <w:szCs w:val="28"/>
        </w:rPr>
        <w:t>и</w:t>
      </w:r>
      <w:r w:rsidRPr="00153484">
        <w:rPr>
          <w:color w:val="000000"/>
          <w:sz w:val="28"/>
          <w:szCs w:val="28"/>
        </w:rPr>
        <w:t xml:space="preserve">я контроля за </w:t>
      </w:r>
      <w:r w:rsidR="00153484">
        <w:rPr>
          <w:color w:val="000000"/>
          <w:sz w:val="28"/>
          <w:szCs w:val="28"/>
        </w:rPr>
        <w:t>и</w:t>
      </w:r>
      <w:r w:rsidRPr="00153484">
        <w:rPr>
          <w:color w:val="000000"/>
          <w:sz w:val="28"/>
          <w:szCs w:val="28"/>
        </w:rPr>
        <w:t>спользован</w:t>
      </w:r>
      <w:r w:rsidR="00153484">
        <w:rPr>
          <w:color w:val="000000"/>
          <w:sz w:val="28"/>
          <w:szCs w:val="28"/>
        </w:rPr>
        <w:t>и</w:t>
      </w:r>
      <w:r w:rsidRPr="00153484">
        <w:rPr>
          <w:color w:val="000000"/>
          <w:sz w:val="28"/>
          <w:szCs w:val="28"/>
        </w:rPr>
        <w:t xml:space="preserve">ем </w:t>
      </w:r>
      <w:r w:rsidR="00153484">
        <w:rPr>
          <w:color w:val="000000"/>
          <w:sz w:val="28"/>
          <w:szCs w:val="28"/>
        </w:rPr>
        <w:t>и</w:t>
      </w:r>
      <w:r w:rsidRPr="00153484">
        <w:rPr>
          <w:color w:val="000000"/>
          <w:sz w:val="28"/>
          <w:szCs w:val="28"/>
        </w:rPr>
        <w:t xml:space="preserve"> распоряжен</w:t>
      </w:r>
      <w:r w:rsidR="00153484">
        <w:rPr>
          <w:color w:val="000000"/>
          <w:sz w:val="28"/>
          <w:szCs w:val="28"/>
        </w:rPr>
        <w:t>и</w:t>
      </w:r>
      <w:r w:rsidRPr="00153484">
        <w:rPr>
          <w:color w:val="000000"/>
          <w:sz w:val="28"/>
          <w:szCs w:val="28"/>
        </w:rPr>
        <w:t>ем. // Росс</w:t>
      </w:r>
      <w:r w:rsidR="00153484">
        <w:rPr>
          <w:color w:val="000000"/>
          <w:sz w:val="28"/>
          <w:szCs w:val="28"/>
        </w:rPr>
        <w:t>и</w:t>
      </w:r>
      <w:r w:rsidRPr="00153484">
        <w:rPr>
          <w:color w:val="000000"/>
          <w:sz w:val="28"/>
          <w:szCs w:val="28"/>
        </w:rPr>
        <w:t>йск</w:t>
      </w:r>
      <w:r w:rsidR="00153484">
        <w:rPr>
          <w:color w:val="000000"/>
          <w:sz w:val="28"/>
          <w:szCs w:val="28"/>
        </w:rPr>
        <w:t>и</w:t>
      </w:r>
      <w:r w:rsidRPr="00153484">
        <w:rPr>
          <w:color w:val="000000"/>
          <w:sz w:val="28"/>
          <w:szCs w:val="28"/>
        </w:rPr>
        <w:t>й эконом</w:t>
      </w:r>
      <w:r w:rsidR="00153484">
        <w:rPr>
          <w:color w:val="000000"/>
          <w:sz w:val="28"/>
          <w:szCs w:val="28"/>
        </w:rPr>
        <w:t>и</w:t>
      </w:r>
      <w:r w:rsidRPr="00153484">
        <w:rPr>
          <w:color w:val="000000"/>
          <w:sz w:val="28"/>
          <w:szCs w:val="28"/>
        </w:rPr>
        <w:t>ческ</w:t>
      </w:r>
      <w:r w:rsidR="00153484">
        <w:rPr>
          <w:color w:val="000000"/>
          <w:sz w:val="28"/>
          <w:szCs w:val="28"/>
        </w:rPr>
        <w:t>и</w:t>
      </w:r>
      <w:r w:rsidRPr="00153484">
        <w:rPr>
          <w:color w:val="000000"/>
          <w:sz w:val="28"/>
          <w:szCs w:val="28"/>
        </w:rPr>
        <w:t xml:space="preserve">й журнал. — </w:t>
      </w:r>
      <w:r w:rsidR="00A15939" w:rsidRPr="00153484">
        <w:rPr>
          <w:color w:val="000000"/>
          <w:sz w:val="28"/>
          <w:szCs w:val="28"/>
        </w:rPr>
        <w:t>2004</w:t>
      </w:r>
      <w:r w:rsidRPr="00153484">
        <w:rPr>
          <w:color w:val="000000"/>
          <w:sz w:val="28"/>
          <w:szCs w:val="28"/>
        </w:rPr>
        <w:t xml:space="preserve"> — № 4</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Степаш</w:t>
      </w:r>
      <w:r w:rsidR="00153484">
        <w:rPr>
          <w:color w:val="000000"/>
          <w:sz w:val="28"/>
          <w:szCs w:val="28"/>
        </w:rPr>
        <w:t>и</w:t>
      </w:r>
      <w:r w:rsidRPr="00153484">
        <w:rPr>
          <w:color w:val="000000"/>
          <w:sz w:val="28"/>
          <w:szCs w:val="28"/>
        </w:rPr>
        <w:t xml:space="preserve">н С.В. </w:t>
      </w:r>
      <w:r w:rsidR="00E93FB6" w:rsidRPr="00153484">
        <w:rPr>
          <w:color w:val="000000"/>
          <w:sz w:val="28"/>
          <w:szCs w:val="28"/>
        </w:rPr>
        <w:t>Финансовый контроль. – М., ОЛМА, 2006.</w:t>
      </w:r>
    </w:p>
    <w:p w:rsidR="00AF6191" w:rsidRPr="00153484" w:rsidRDefault="00AF6191" w:rsidP="003C3854">
      <w:pPr>
        <w:numPr>
          <w:ilvl w:val="0"/>
          <w:numId w:val="23"/>
        </w:numPr>
        <w:spacing w:line="360" w:lineRule="auto"/>
        <w:ind w:left="0" w:firstLine="0"/>
        <w:rPr>
          <w:color w:val="000000"/>
          <w:sz w:val="28"/>
          <w:szCs w:val="28"/>
        </w:rPr>
      </w:pPr>
      <w:r w:rsidRPr="00153484">
        <w:rPr>
          <w:color w:val="000000"/>
          <w:sz w:val="28"/>
          <w:szCs w:val="28"/>
        </w:rPr>
        <w:t>Ф</w:t>
      </w:r>
      <w:r w:rsidR="00153484">
        <w:rPr>
          <w:color w:val="000000"/>
          <w:sz w:val="28"/>
          <w:szCs w:val="28"/>
        </w:rPr>
        <w:t>и</w:t>
      </w:r>
      <w:r w:rsidRPr="00153484">
        <w:rPr>
          <w:color w:val="000000"/>
          <w:sz w:val="28"/>
          <w:szCs w:val="28"/>
        </w:rPr>
        <w:t>нансы, денежное обращен</w:t>
      </w:r>
      <w:r w:rsid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 кред</w:t>
      </w:r>
      <w:r w:rsidR="00153484">
        <w:rPr>
          <w:color w:val="000000"/>
          <w:sz w:val="28"/>
          <w:szCs w:val="28"/>
        </w:rPr>
        <w:t>и</w:t>
      </w:r>
      <w:r w:rsidRPr="00153484">
        <w:rPr>
          <w:color w:val="000000"/>
          <w:sz w:val="28"/>
          <w:szCs w:val="28"/>
        </w:rPr>
        <w:t>т: Учебн</w:t>
      </w:r>
      <w:r w:rsidR="00153484">
        <w:rPr>
          <w:color w:val="000000"/>
          <w:sz w:val="28"/>
          <w:szCs w:val="28"/>
        </w:rPr>
        <w:t>и</w:t>
      </w:r>
      <w:r w:rsidRPr="00153484">
        <w:rPr>
          <w:color w:val="000000"/>
          <w:sz w:val="28"/>
          <w:szCs w:val="28"/>
        </w:rPr>
        <w:t>к. Кратк</w:t>
      </w:r>
      <w:r w:rsidR="00153484">
        <w:rPr>
          <w:color w:val="000000"/>
          <w:sz w:val="28"/>
          <w:szCs w:val="28"/>
        </w:rPr>
        <w:t>и</w:t>
      </w:r>
      <w:r w:rsidRPr="00153484">
        <w:rPr>
          <w:color w:val="000000"/>
          <w:sz w:val="28"/>
          <w:szCs w:val="28"/>
        </w:rPr>
        <w:t xml:space="preserve">й курс / Под ред. д. э. н., проф. Н.Э. Самсонова. – М.: </w:t>
      </w:r>
      <w:r w:rsidR="00153484">
        <w:rPr>
          <w:color w:val="000000"/>
          <w:sz w:val="28"/>
          <w:szCs w:val="28"/>
        </w:rPr>
        <w:t>И</w:t>
      </w:r>
      <w:r w:rsidRPr="00153484">
        <w:rPr>
          <w:color w:val="000000"/>
          <w:sz w:val="28"/>
          <w:szCs w:val="28"/>
        </w:rPr>
        <w:t>НФРА-М, 2003. – 302 с.</w:t>
      </w:r>
    </w:p>
    <w:p w:rsidR="00AF6191" w:rsidRPr="00153484" w:rsidRDefault="00AF6191" w:rsidP="003C3854">
      <w:pPr>
        <w:numPr>
          <w:ilvl w:val="0"/>
          <w:numId w:val="23"/>
        </w:numPr>
        <w:spacing w:line="360" w:lineRule="auto"/>
        <w:ind w:left="0" w:firstLine="0"/>
        <w:rPr>
          <w:color w:val="000000"/>
          <w:sz w:val="28"/>
          <w:szCs w:val="28"/>
        </w:rPr>
      </w:pPr>
      <w:r w:rsidRPr="00153484">
        <w:rPr>
          <w:color w:val="000000"/>
          <w:sz w:val="28"/>
          <w:szCs w:val="28"/>
        </w:rPr>
        <w:t>Ф</w:t>
      </w:r>
      <w:r w:rsidR="00153484">
        <w:rPr>
          <w:color w:val="000000"/>
          <w:sz w:val="28"/>
          <w:szCs w:val="28"/>
        </w:rPr>
        <w:t>и</w:t>
      </w:r>
      <w:r w:rsidRPr="00153484">
        <w:rPr>
          <w:color w:val="000000"/>
          <w:sz w:val="28"/>
          <w:szCs w:val="28"/>
        </w:rPr>
        <w:t>нансы, денежное обращен</w:t>
      </w:r>
      <w:r w:rsidR="00EF4667" w:rsidRPr="00153484">
        <w:rPr>
          <w:color w:val="000000"/>
          <w:sz w:val="28"/>
          <w:szCs w:val="28"/>
        </w:rPr>
        <w:t>и</w:t>
      </w:r>
      <w:r w:rsidRPr="00153484">
        <w:rPr>
          <w:color w:val="000000"/>
          <w:sz w:val="28"/>
          <w:szCs w:val="28"/>
        </w:rPr>
        <w:t xml:space="preserve">е </w:t>
      </w:r>
      <w:r w:rsidR="00153484">
        <w:rPr>
          <w:color w:val="000000"/>
          <w:sz w:val="28"/>
          <w:szCs w:val="28"/>
        </w:rPr>
        <w:t>и</w:t>
      </w:r>
      <w:r w:rsidRPr="00153484">
        <w:rPr>
          <w:color w:val="000000"/>
          <w:sz w:val="28"/>
          <w:szCs w:val="28"/>
        </w:rPr>
        <w:t xml:space="preserve"> кред</w:t>
      </w:r>
      <w:r w:rsidR="00EF4667" w:rsidRPr="00153484">
        <w:rPr>
          <w:color w:val="000000"/>
          <w:sz w:val="28"/>
          <w:szCs w:val="28"/>
        </w:rPr>
        <w:t>и</w:t>
      </w:r>
      <w:r w:rsidRPr="00153484">
        <w:rPr>
          <w:color w:val="000000"/>
          <w:sz w:val="28"/>
          <w:szCs w:val="28"/>
        </w:rPr>
        <w:t>т: Учебн</w:t>
      </w:r>
      <w:r w:rsidR="00153484">
        <w:rPr>
          <w:color w:val="000000"/>
          <w:sz w:val="28"/>
          <w:szCs w:val="28"/>
        </w:rPr>
        <w:t>и</w:t>
      </w:r>
      <w:r w:rsidRPr="00153484">
        <w:rPr>
          <w:color w:val="000000"/>
          <w:sz w:val="28"/>
          <w:szCs w:val="28"/>
        </w:rPr>
        <w:t xml:space="preserve">к. – 2-е </w:t>
      </w:r>
      <w:r w:rsidR="00153484">
        <w:rPr>
          <w:color w:val="000000"/>
          <w:sz w:val="28"/>
          <w:szCs w:val="28"/>
        </w:rPr>
        <w:t>и</w:t>
      </w:r>
      <w:r w:rsidRPr="00153484">
        <w:rPr>
          <w:color w:val="000000"/>
          <w:sz w:val="28"/>
          <w:szCs w:val="28"/>
        </w:rPr>
        <w:t xml:space="preserve">зд., перераб. </w:t>
      </w:r>
      <w:r w:rsidR="00153484">
        <w:rPr>
          <w:color w:val="000000"/>
          <w:sz w:val="28"/>
          <w:szCs w:val="28"/>
        </w:rPr>
        <w:t>и</w:t>
      </w:r>
      <w:r w:rsidRPr="00153484">
        <w:rPr>
          <w:color w:val="000000"/>
          <w:sz w:val="28"/>
          <w:szCs w:val="28"/>
        </w:rPr>
        <w:t xml:space="preserve"> доп. / В.К. Сенчагов, А.</w:t>
      </w:r>
      <w:r w:rsidR="00153484">
        <w:rPr>
          <w:color w:val="000000"/>
          <w:sz w:val="28"/>
          <w:szCs w:val="28"/>
        </w:rPr>
        <w:t>И</w:t>
      </w:r>
      <w:r w:rsidRPr="00153484">
        <w:rPr>
          <w:color w:val="000000"/>
          <w:sz w:val="28"/>
          <w:szCs w:val="28"/>
        </w:rPr>
        <w:t>.Арх</w:t>
      </w:r>
      <w:r w:rsidR="00153484">
        <w:rPr>
          <w:color w:val="000000"/>
          <w:sz w:val="28"/>
          <w:szCs w:val="28"/>
        </w:rPr>
        <w:t>и</w:t>
      </w:r>
      <w:r w:rsidRPr="00153484">
        <w:rPr>
          <w:color w:val="000000"/>
          <w:sz w:val="28"/>
          <w:szCs w:val="28"/>
        </w:rPr>
        <w:t xml:space="preserve">пов </w:t>
      </w:r>
      <w:r w:rsidR="00153484">
        <w:rPr>
          <w:color w:val="000000"/>
          <w:sz w:val="28"/>
          <w:szCs w:val="28"/>
        </w:rPr>
        <w:t>и</w:t>
      </w:r>
      <w:r w:rsidRPr="00153484">
        <w:rPr>
          <w:color w:val="000000"/>
          <w:sz w:val="28"/>
          <w:szCs w:val="28"/>
        </w:rPr>
        <w:t xml:space="preserve"> др.; Под ред. В.К. Сенчагова, А.</w:t>
      </w:r>
      <w:r w:rsidR="00EF4667" w:rsidRPr="00153484">
        <w:rPr>
          <w:color w:val="000000"/>
          <w:sz w:val="28"/>
          <w:szCs w:val="28"/>
        </w:rPr>
        <w:t>И</w:t>
      </w:r>
      <w:r w:rsidRPr="00153484">
        <w:rPr>
          <w:color w:val="000000"/>
          <w:sz w:val="28"/>
          <w:szCs w:val="28"/>
        </w:rPr>
        <w:t>.Арх</w:t>
      </w:r>
      <w:r w:rsidR="00153484">
        <w:rPr>
          <w:color w:val="000000"/>
          <w:sz w:val="28"/>
          <w:szCs w:val="28"/>
        </w:rPr>
        <w:t>и</w:t>
      </w:r>
      <w:r w:rsidRPr="00153484">
        <w:rPr>
          <w:color w:val="000000"/>
          <w:sz w:val="28"/>
          <w:szCs w:val="28"/>
        </w:rPr>
        <w:t>пова. – М.: ТК Велб</w:t>
      </w:r>
      <w:r w:rsidR="00153484">
        <w:rPr>
          <w:color w:val="000000"/>
          <w:sz w:val="28"/>
          <w:szCs w:val="28"/>
        </w:rPr>
        <w:t>и</w:t>
      </w:r>
      <w:r w:rsidRPr="00153484">
        <w:rPr>
          <w:color w:val="000000"/>
          <w:sz w:val="28"/>
          <w:szCs w:val="28"/>
        </w:rPr>
        <w:t xml:space="preserve">, </w:t>
      </w:r>
      <w:r w:rsidR="00EF4667" w:rsidRPr="00153484">
        <w:rPr>
          <w:color w:val="000000"/>
          <w:sz w:val="28"/>
          <w:szCs w:val="28"/>
        </w:rPr>
        <w:t>И</w:t>
      </w:r>
      <w:r w:rsidRPr="00153484">
        <w:rPr>
          <w:color w:val="000000"/>
          <w:sz w:val="28"/>
          <w:szCs w:val="28"/>
        </w:rPr>
        <w:t>зд-во Проспект, 2004. - 720 с.</w:t>
      </w:r>
    </w:p>
    <w:p w:rsidR="00AF6191" w:rsidRPr="00153484" w:rsidRDefault="00AF6191" w:rsidP="003C3854">
      <w:pPr>
        <w:numPr>
          <w:ilvl w:val="0"/>
          <w:numId w:val="23"/>
        </w:numPr>
        <w:spacing w:line="360" w:lineRule="auto"/>
        <w:ind w:left="0" w:firstLine="0"/>
        <w:rPr>
          <w:color w:val="000000"/>
          <w:sz w:val="28"/>
          <w:szCs w:val="28"/>
        </w:rPr>
      </w:pPr>
      <w:r w:rsidRPr="00153484">
        <w:rPr>
          <w:color w:val="000000"/>
          <w:sz w:val="28"/>
          <w:szCs w:val="28"/>
        </w:rPr>
        <w:t>Ф</w:t>
      </w:r>
      <w:r w:rsidR="00153484">
        <w:rPr>
          <w:color w:val="000000"/>
          <w:sz w:val="28"/>
          <w:szCs w:val="28"/>
        </w:rPr>
        <w:t>и</w:t>
      </w:r>
      <w:r w:rsidRPr="00153484">
        <w:rPr>
          <w:color w:val="000000"/>
          <w:sz w:val="28"/>
          <w:szCs w:val="28"/>
        </w:rPr>
        <w:t>нансы: Учебн</w:t>
      </w:r>
      <w:r w:rsidR="00153484">
        <w:rPr>
          <w:color w:val="000000"/>
          <w:sz w:val="28"/>
          <w:szCs w:val="28"/>
        </w:rPr>
        <w:t>и</w:t>
      </w:r>
      <w:r w:rsidRPr="00153484">
        <w:rPr>
          <w:color w:val="000000"/>
          <w:sz w:val="28"/>
          <w:szCs w:val="28"/>
        </w:rPr>
        <w:t>к / под ред. д-ра экон. наук, проф. С.</w:t>
      </w:r>
      <w:r w:rsidR="00153484">
        <w:rPr>
          <w:color w:val="000000"/>
          <w:sz w:val="28"/>
          <w:szCs w:val="28"/>
        </w:rPr>
        <w:t>И</w:t>
      </w:r>
      <w:r w:rsidRPr="00153484">
        <w:rPr>
          <w:color w:val="000000"/>
          <w:sz w:val="28"/>
          <w:szCs w:val="28"/>
        </w:rPr>
        <w:t>. Луш</w:t>
      </w:r>
      <w:r w:rsidR="00153484">
        <w:rPr>
          <w:color w:val="000000"/>
          <w:sz w:val="28"/>
          <w:szCs w:val="28"/>
        </w:rPr>
        <w:t>и</w:t>
      </w:r>
      <w:r w:rsidRPr="00153484">
        <w:rPr>
          <w:color w:val="000000"/>
          <w:sz w:val="28"/>
          <w:szCs w:val="28"/>
        </w:rPr>
        <w:t xml:space="preserve">на, д-ра экон. наук, проф. В.А. Слепова. – 2-е </w:t>
      </w:r>
      <w:r w:rsidR="00153484">
        <w:rPr>
          <w:color w:val="000000"/>
          <w:sz w:val="28"/>
          <w:szCs w:val="28"/>
        </w:rPr>
        <w:t>и</w:t>
      </w:r>
      <w:r w:rsidRPr="00153484">
        <w:rPr>
          <w:color w:val="000000"/>
          <w:sz w:val="28"/>
          <w:szCs w:val="28"/>
        </w:rPr>
        <w:t xml:space="preserve">зд., перераб. </w:t>
      </w:r>
      <w:r w:rsidR="00153484">
        <w:rPr>
          <w:color w:val="000000"/>
          <w:sz w:val="28"/>
          <w:szCs w:val="28"/>
        </w:rPr>
        <w:t>и</w:t>
      </w:r>
      <w:r w:rsidRPr="00153484">
        <w:rPr>
          <w:color w:val="000000"/>
          <w:sz w:val="28"/>
          <w:szCs w:val="28"/>
        </w:rPr>
        <w:t xml:space="preserve"> доп. – М.: Эконом</w:t>
      </w:r>
      <w:r w:rsidR="00153484">
        <w:rPr>
          <w:color w:val="000000"/>
          <w:sz w:val="28"/>
          <w:szCs w:val="28"/>
        </w:rPr>
        <w:t>и</w:t>
      </w:r>
      <w:r w:rsidRPr="00153484">
        <w:rPr>
          <w:color w:val="000000"/>
          <w:sz w:val="28"/>
          <w:szCs w:val="28"/>
        </w:rPr>
        <w:t>стъ, 2005. – 682 с. (Homo faber)</w:t>
      </w:r>
    </w:p>
    <w:p w:rsidR="008842FF" w:rsidRPr="00153484" w:rsidRDefault="008842FF" w:rsidP="003C3854">
      <w:pPr>
        <w:numPr>
          <w:ilvl w:val="0"/>
          <w:numId w:val="23"/>
        </w:numPr>
        <w:spacing w:line="360" w:lineRule="auto"/>
        <w:ind w:left="0" w:firstLine="0"/>
        <w:rPr>
          <w:color w:val="000000"/>
          <w:sz w:val="28"/>
          <w:szCs w:val="28"/>
        </w:rPr>
      </w:pPr>
      <w:r w:rsidRPr="00153484">
        <w:rPr>
          <w:color w:val="000000"/>
          <w:sz w:val="28"/>
          <w:szCs w:val="28"/>
        </w:rPr>
        <w:t>Шох</w:t>
      </w:r>
      <w:r w:rsidR="00EF4667" w:rsidRPr="00153484">
        <w:rPr>
          <w:color w:val="000000"/>
          <w:sz w:val="28"/>
          <w:szCs w:val="28"/>
        </w:rPr>
        <w:t>и</w:t>
      </w:r>
      <w:r w:rsidRPr="00153484">
        <w:rPr>
          <w:color w:val="000000"/>
          <w:sz w:val="28"/>
          <w:szCs w:val="28"/>
        </w:rPr>
        <w:t xml:space="preserve">н С.О. Проблемы </w:t>
      </w:r>
      <w:r w:rsidR="00153484">
        <w:rPr>
          <w:color w:val="000000"/>
          <w:sz w:val="28"/>
          <w:szCs w:val="28"/>
        </w:rPr>
        <w:t>и</w:t>
      </w:r>
      <w:r w:rsidRPr="00153484">
        <w:rPr>
          <w:color w:val="000000"/>
          <w:sz w:val="28"/>
          <w:szCs w:val="28"/>
        </w:rPr>
        <w:t xml:space="preserve"> перспект</w:t>
      </w:r>
      <w:r w:rsidR="00153484">
        <w:rPr>
          <w:color w:val="000000"/>
          <w:sz w:val="28"/>
          <w:szCs w:val="28"/>
        </w:rPr>
        <w:t>и</w:t>
      </w:r>
      <w:r w:rsidRPr="00153484">
        <w:rPr>
          <w:color w:val="000000"/>
          <w:sz w:val="28"/>
          <w:szCs w:val="28"/>
        </w:rPr>
        <w:t>вы разв</w:t>
      </w:r>
      <w:r w:rsidR="00153484">
        <w:rPr>
          <w:color w:val="000000"/>
          <w:sz w:val="28"/>
          <w:szCs w:val="28"/>
        </w:rPr>
        <w:t>и</w:t>
      </w:r>
      <w:r w:rsidRPr="00153484">
        <w:rPr>
          <w:color w:val="000000"/>
          <w:sz w:val="28"/>
          <w:szCs w:val="28"/>
        </w:rPr>
        <w:t>т</w:t>
      </w:r>
      <w:r w:rsidR="00153484">
        <w:rPr>
          <w:color w:val="000000"/>
          <w:sz w:val="28"/>
          <w:szCs w:val="28"/>
        </w:rPr>
        <w:t>и</w:t>
      </w:r>
      <w:r w:rsidRPr="00153484">
        <w:rPr>
          <w:color w:val="000000"/>
          <w:sz w:val="28"/>
          <w:szCs w:val="28"/>
        </w:rPr>
        <w:t>я ф</w:t>
      </w:r>
      <w:r w:rsidR="00153484">
        <w:rPr>
          <w:color w:val="000000"/>
          <w:sz w:val="28"/>
          <w:szCs w:val="28"/>
        </w:rPr>
        <w:t>и</w:t>
      </w:r>
      <w:r w:rsidRPr="00153484">
        <w:rPr>
          <w:color w:val="000000"/>
          <w:sz w:val="28"/>
          <w:szCs w:val="28"/>
        </w:rPr>
        <w:t>нансового контроля в Росс</w:t>
      </w:r>
      <w:r w:rsidR="00153484">
        <w:rPr>
          <w:color w:val="000000"/>
          <w:sz w:val="28"/>
          <w:szCs w:val="28"/>
        </w:rPr>
        <w:t>и</w:t>
      </w:r>
      <w:r w:rsidRPr="00153484">
        <w:rPr>
          <w:color w:val="000000"/>
          <w:sz w:val="28"/>
          <w:szCs w:val="28"/>
        </w:rPr>
        <w:t>йской Федерац</w:t>
      </w:r>
      <w:r w:rsidR="00153484">
        <w:rPr>
          <w:color w:val="000000"/>
          <w:sz w:val="28"/>
          <w:szCs w:val="28"/>
        </w:rPr>
        <w:t>ии</w:t>
      </w:r>
      <w:r w:rsidRPr="00153484">
        <w:rPr>
          <w:color w:val="000000"/>
          <w:sz w:val="28"/>
          <w:szCs w:val="28"/>
        </w:rPr>
        <w:t>. — М.: Ф</w:t>
      </w:r>
      <w:r w:rsidR="00153484">
        <w:rPr>
          <w:color w:val="000000"/>
          <w:sz w:val="28"/>
          <w:szCs w:val="28"/>
        </w:rPr>
        <w:t>и</w:t>
      </w:r>
      <w:r w:rsidRPr="00153484">
        <w:rPr>
          <w:color w:val="000000"/>
          <w:sz w:val="28"/>
          <w:szCs w:val="28"/>
        </w:rPr>
        <w:t xml:space="preserve">нансы </w:t>
      </w:r>
      <w:r w:rsidR="00153484">
        <w:rPr>
          <w:color w:val="000000"/>
          <w:sz w:val="28"/>
          <w:szCs w:val="28"/>
        </w:rPr>
        <w:t>и</w:t>
      </w:r>
      <w:r w:rsidRPr="00153484">
        <w:rPr>
          <w:color w:val="000000"/>
          <w:sz w:val="28"/>
          <w:szCs w:val="28"/>
        </w:rPr>
        <w:t xml:space="preserve"> стат</w:t>
      </w:r>
      <w:r w:rsidR="00153484">
        <w:rPr>
          <w:color w:val="000000"/>
          <w:sz w:val="28"/>
          <w:szCs w:val="28"/>
        </w:rPr>
        <w:t>и</w:t>
      </w:r>
      <w:r w:rsidRPr="00153484">
        <w:rPr>
          <w:color w:val="000000"/>
          <w:sz w:val="28"/>
          <w:szCs w:val="28"/>
        </w:rPr>
        <w:t>ст</w:t>
      </w:r>
      <w:r w:rsidR="00153484">
        <w:rPr>
          <w:color w:val="000000"/>
          <w:sz w:val="28"/>
          <w:szCs w:val="28"/>
        </w:rPr>
        <w:t>и</w:t>
      </w:r>
      <w:r w:rsidRPr="00153484">
        <w:rPr>
          <w:color w:val="000000"/>
          <w:sz w:val="28"/>
          <w:szCs w:val="28"/>
        </w:rPr>
        <w:t xml:space="preserve">ка, </w:t>
      </w:r>
      <w:r w:rsidR="00A15939" w:rsidRPr="00153484">
        <w:rPr>
          <w:color w:val="000000"/>
          <w:sz w:val="28"/>
          <w:szCs w:val="28"/>
        </w:rPr>
        <w:t>2005</w:t>
      </w:r>
      <w:bookmarkStart w:id="16" w:name="_GoBack"/>
      <w:bookmarkEnd w:id="16"/>
    </w:p>
    <w:sectPr w:rsidR="008842FF" w:rsidRPr="00153484" w:rsidSect="00153484">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7A" w:rsidRDefault="0048467A">
      <w:r>
        <w:separator/>
      </w:r>
    </w:p>
  </w:endnote>
  <w:endnote w:type="continuationSeparator" w:id="0">
    <w:p w:rsidR="0048467A" w:rsidRDefault="0048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7A" w:rsidRDefault="0048467A">
      <w:r>
        <w:separator/>
      </w:r>
    </w:p>
  </w:footnote>
  <w:footnote w:type="continuationSeparator" w:id="0">
    <w:p w:rsidR="0048467A" w:rsidRDefault="0048467A">
      <w:r>
        <w:continuationSeparator/>
      </w:r>
    </w:p>
  </w:footnote>
  <w:footnote w:id="1">
    <w:p w:rsidR="0048467A" w:rsidRDefault="00F57A1D" w:rsidP="00E93FB6">
      <w:pPr>
        <w:spacing w:line="360" w:lineRule="auto"/>
        <w:ind w:left="360"/>
        <w:jc w:val="both"/>
      </w:pPr>
      <w:r w:rsidRPr="00304A86">
        <w:rPr>
          <w:rStyle w:val="a7"/>
          <w:sz w:val="20"/>
          <w:szCs w:val="20"/>
        </w:rPr>
        <w:footnoteRef/>
      </w:r>
      <w:r w:rsidRPr="00304A86">
        <w:rPr>
          <w:sz w:val="20"/>
          <w:szCs w:val="20"/>
        </w:rPr>
        <w:t xml:space="preserve"> Андрюши</w:t>
      </w:r>
      <w:r w:rsidRPr="00304A86">
        <w:rPr>
          <w:vanish/>
          <w:color w:val="FFFFFF"/>
          <w:sz w:val="20"/>
          <w:szCs w:val="20"/>
        </w:rPr>
        <w:t>і</w:t>
      </w:r>
      <w:r w:rsidRPr="00304A86">
        <w:rPr>
          <w:sz w:val="20"/>
          <w:szCs w:val="20"/>
        </w:rPr>
        <w:t>н С.А., Дадашев А.З. Научные основы органи</w:t>
      </w:r>
      <w:r w:rsidRPr="00304A86">
        <w:rPr>
          <w:vanish/>
          <w:color w:val="FFFFFF"/>
          <w:sz w:val="20"/>
          <w:szCs w:val="20"/>
        </w:rPr>
        <w:t>і</w:t>
      </w:r>
      <w:r w:rsidRPr="00304A86">
        <w:rPr>
          <w:sz w:val="20"/>
          <w:szCs w:val="20"/>
        </w:rPr>
        <w:t>заци</w:t>
      </w:r>
      <w:r w:rsidRPr="00304A86">
        <w:rPr>
          <w:vanish/>
          <w:color w:val="FFFFFF"/>
          <w:sz w:val="20"/>
          <w:szCs w:val="20"/>
        </w:rPr>
        <w:t>і</w:t>
      </w:r>
      <w:r w:rsidRPr="00304A86">
        <w:rPr>
          <w:sz w:val="20"/>
          <w:szCs w:val="20"/>
        </w:rPr>
        <w:t>и</w:t>
      </w:r>
      <w:r w:rsidRPr="00304A86">
        <w:rPr>
          <w:vanish/>
          <w:color w:val="FFFFFF"/>
          <w:sz w:val="20"/>
          <w:szCs w:val="20"/>
        </w:rPr>
        <w:t>і</w:t>
      </w:r>
      <w:r w:rsidRPr="00304A86">
        <w:rPr>
          <w:sz w:val="20"/>
          <w:szCs w:val="20"/>
        </w:rPr>
        <w:t xml:space="preserve"> си</w:t>
      </w:r>
      <w:r w:rsidRPr="00304A86">
        <w:rPr>
          <w:vanish/>
          <w:color w:val="FFFFFF"/>
          <w:sz w:val="20"/>
          <w:szCs w:val="20"/>
        </w:rPr>
        <w:t>і</w:t>
      </w:r>
      <w:r w:rsidRPr="00304A86">
        <w:rPr>
          <w:sz w:val="20"/>
          <w:szCs w:val="20"/>
        </w:rPr>
        <w:t>стемы общегосударственного контроля // Фи</w:t>
      </w:r>
      <w:r w:rsidRPr="00304A86">
        <w:rPr>
          <w:vanish/>
          <w:color w:val="FFFFFF"/>
          <w:sz w:val="20"/>
          <w:szCs w:val="20"/>
        </w:rPr>
        <w:t>і</w:t>
      </w:r>
      <w:r w:rsidRPr="00304A86">
        <w:rPr>
          <w:sz w:val="20"/>
          <w:szCs w:val="20"/>
        </w:rPr>
        <w:t xml:space="preserve">нансы. — 2002 — № 4 </w:t>
      </w:r>
    </w:p>
  </w:footnote>
  <w:footnote w:id="2">
    <w:p w:rsidR="0048467A" w:rsidRDefault="00F57A1D" w:rsidP="00E93FB6">
      <w:pPr>
        <w:spacing w:line="360" w:lineRule="auto"/>
        <w:ind w:left="360"/>
        <w:jc w:val="both"/>
      </w:pPr>
      <w:r w:rsidRPr="00A76887">
        <w:rPr>
          <w:rStyle w:val="a7"/>
          <w:sz w:val="20"/>
          <w:szCs w:val="20"/>
        </w:rPr>
        <w:footnoteRef/>
      </w:r>
      <w:r w:rsidRPr="00A76887">
        <w:rPr>
          <w:sz w:val="20"/>
          <w:szCs w:val="20"/>
        </w:rPr>
        <w:t xml:space="preserve"> Брайчева Т.В. Государственные фи</w:t>
      </w:r>
      <w:r w:rsidRPr="00A76887">
        <w:rPr>
          <w:vanish/>
          <w:color w:val="FFFFFF"/>
          <w:sz w:val="20"/>
          <w:szCs w:val="20"/>
        </w:rPr>
        <w:t>і</w:t>
      </w:r>
      <w:r w:rsidRPr="00A76887">
        <w:rPr>
          <w:sz w:val="20"/>
          <w:szCs w:val="20"/>
        </w:rPr>
        <w:t>нансы. – СПб: Пи</w:t>
      </w:r>
      <w:r w:rsidRPr="00A76887">
        <w:rPr>
          <w:vanish/>
          <w:color w:val="FFFFFF"/>
          <w:sz w:val="20"/>
          <w:szCs w:val="20"/>
        </w:rPr>
        <w:t>і</w:t>
      </w:r>
      <w:r w:rsidRPr="00A76887">
        <w:rPr>
          <w:sz w:val="20"/>
          <w:szCs w:val="20"/>
        </w:rPr>
        <w:t>тер, 2005. – 288 с. (Сери</w:t>
      </w:r>
      <w:r w:rsidRPr="00A76887">
        <w:rPr>
          <w:vanish/>
          <w:color w:val="FFFFFF"/>
          <w:sz w:val="20"/>
          <w:szCs w:val="20"/>
        </w:rPr>
        <w:t>і</w:t>
      </w:r>
      <w:r w:rsidRPr="00A76887">
        <w:rPr>
          <w:sz w:val="20"/>
          <w:szCs w:val="20"/>
        </w:rPr>
        <w:t>я «Учебные пособи</w:t>
      </w:r>
      <w:r w:rsidRPr="00A76887">
        <w:rPr>
          <w:vanish/>
          <w:color w:val="FFFFFF"/>
          <w:sz w:val="20"/>
          <w:szCs w:val="20"/>
        </w:rPr>
        <w:t>і</w:t>
      </w:r>
      <w:r w:rsidRPr="00A76887">
        <w:rPr>
          <w:sz w:val="20"/>
          <w:szCs w:val="20"/>
        </w:rPr>
        <w:t>я»).</w:t>
      </w:r>
    </w:p>
  </w:footnote>
  <w:footnote w:id="3">
    <w:p w:rsidR="0048467A" w:rsidRDefault="00F57A1D">
      <w:pPr>
        <w:pStyle w:val="a5"/>
      </w:pPr>
      <w:r w:rsidRPr="00A76887">
        <w:rPr>
          <w:rStyle w:val="a7"/>
        </w:rPr>
        <w:footnoteRef/>
      </w:r>
      <w:r w:rsidRPr="00A76887">
        <w:t xml:space="preserve"> Бюджетная си</w:t>
      </w:r>
      <w:r w:rsidRPr="00A76887">
        <w:rPr>
          <w:vanish/>
          <w:color w:val="FFFFFF"/>
        </w:rPr>
        <w:t>і</w:t>
      </w:r>
      <w:r w:rsidRPr="00A76887">
        <w:t>стема Росси</w:t>
      </w:r>
      <w:r w:rsidRPr="00A76887">
        <w:rPr>
          <w:vanish/>
          <w:color w:val="FFFFFF"/>
        </w:rPr>
        <w:t>і</w:t>
      </w:r>
      <w:r w:rsidRPr="00A76887">
        <w:t>и</w:t>
      </w:r>
      <w:r w:rsidRPr="00A76887">
        <w:rPr>
          <w:vanish/>
          <w:color w:val="FFFFFF"/>
        </w:rPr>
        <w:t>і</w:t>
      </w:r>
      <w:r w:rsidRPr="00A76887">
        <w:t>: Учебни</w:t>
      </w:r>
      <w:r w:rsidRPr="00A76887">
        <w:rPr>
          <w:vanish/>
          <w:color w:val="FFFFFF"/>
        </w:rPr>
        <w:t>і</w:t>
      </w:r>
      <w:r w:rsidRPr="00A76887">
        <w:t>к для вузов – М., ИНФРА-М, 2005.</w:t>
      </w:r>
    </w:p>
  </w:footnote>
  <w:footnote w:id="4">
    <w:p w:rsidR="0048467A" w:rsidRDefault="00F57A1D" w:rsidP="00E93FB6">
      <w:pPr>
        <w:spacing w:line="360" w:lineRule="auto"/>
        <w:ind w:left="360"/>
        <w:jc w:val="both"/>
      </w:pPr>
      <w:r w:rsidRPr="00A76887">
        <w:rPr>
          <w:rStyle w:val="a7"/>
          <w:sz w:val="20"/>
          <w:szCs w:val="20"/>
        </w:rPr>
        <w:footnoteRef/>
      </w:r>
      <w:r w:rsidRPr="00A76887">
        <w:rPr>
          <w:sz w:val="20"/>
          <w:szCs w:val="20"/>
        </w:rPr>
        <w:t xml:space="preserve"> Бурцев В.В. Си</w:t>
      </w:r>
      <w:r w:rsidRPr="00A76887">
        <w:rPr>
          <w:vanish/>
          <w:color w:val="FFFFFF"/>
          <w:sz w:val="20"/>
          <w:szCs w:val="20"/>
        </w:rPr>
        <w:t>і</w:t>
      </w:r>
      <w:r w:rsidRPr="00A76887">
        <w:rPr>
          <w:sz w:val="20"/>
          <w:szCs w:val="20"/>
        </w:rPr>
        <w:t>стема фи</w:t>
      </w:r>
      <w:r w:rsidRPr="00A76887">
        <w:rPr>
          <w:vanish/>
          <w:color w:val="FFFFFF"/>
          <w:sz w:val="20"/>
          <w:szCs w:val="20"/>
        </w:rPr>
        <w:t>і</w:t>
      </w:r>
      <w:r w:rsidRPr="00A76887">
        <w:rPr>
          <w:sz w:val="20"/>
          <w:szCs w:val="20"/>
        </w:rPr>
        <w:t>нансового контроля. // Матери</w:t>
      </w:r>
      <w:r w:rsidRPr="00A76887">
        <w:rPr>
          <w:vanish/>
          <w:color w:val="FFFFFF"/>
          <w:sz w:val="20"/>
          <w:szCs w:val="20"/>
        </w:rPr>
        <w:t>і</w:t>
      </w:r>
      <w:r w:rsidRPr="00A76887">
        <w:rPr>
          <w:sz w:val="20"/>
          <w:szCs w:val="20"/>
        </w:rPr>
        <w:t>алы сайта «Современная Росси</w:t>
      </w:r>
      <w:r w:rsidRPr="00A76887">
        <w:rPr>
          <w:vanish/>
          <w:color w:val="FFFFFF"/>
          <w:sz w:val="20"/>
          <w:szCs w:val="20"/>
        </w:rPr>
        <w:t>і</w:t>
      </w:r>
      <w:r w:rsidRPr="00A76887">
        <w:rPr>
          <w:sz w:val="20"/>
          <w:szCs w:val="20"/>
        </w:rPr>
        <w:t>я. И</w:t>
      </w:r>
      <w:r w:rsidRPr="00A76887">
        <w:rPr>
          <w:vanish/>
          <w:color w:val="FFFFFF"/>
          <w:sz w:val="20"/>
          <w:szCs w:val="20"/>
        </w:rPr>
        <w:t>І</w:t>
      </w:r>
      <w:r w:rsidRPr="00A76887">
        <w:rPr>
          <w:sz w:val="20"/>
          <w:szCs w:val="20"/>
        </w:rPr>
        <w:t>нформаци</w:t>
      </w:r>
      <w:r w:rsidRPr="00A76887">
        <w:rPr>
          <w:vanish/>
          <w:color w:val="FFFFFF"/>
          <w:sz w:val="20"/>
          <w:szCs w:val="20"/>
        </w:rPr>
        <w:t>і</w:t>
      </w:r>
      <w:r w:rsidRPr="00A76887">
        <w:rPr>
          <w:sz w:val="20"/>
          <w:szCs w:val="20"/>
        </w:rPr>
        <w:t>онно-анали</w:t>
      </w:r>
      <w:r w:rsidRPr="00A76887">
        <w:rPr>
          <w:vanish/>
          <w:color w:val="FFFFFF"/>
          <w:sz w:val="20"/>
          <w:szCs w:val="20"/>
        </w:rPr>
        <w:t>і</w:t>
      </w:r>
      <w:r w:rsidRPr="00A76887">
        <w:rPr>
          <w:sz w:val="20"/>
          <w:szCs w:val="20"/>
        </w:rPr>
        <w:t>ти</w:t>
      </w:r>
      <w:r w:rsidRPr="00A76887">
        <w:rPr>
          <w:vanish/>
          <w:color w:val="FFFFFF"/>
          <w:sz w:val="20"/>
          <w:szCs w:val="20"/>
        </w:rPr>
        <w:t>і</w:t>
      </w:r>
      <w:r w:rsidRPr="00A76887">
        <w:rPr>
          <w:sz w:val="20"/>
          <w:szCs w:val="20"/>
        </w:rPr>
        <w:t>чески</w:t>
      </w:r>
      <w:r w:rsidRPr="00A76887">
        <w:rPr>
          <w:vanish/>
          <w:color w:val="FFFFFF"/>
          <w:sz w:val="20"/>
          <w:szCs w:val="20"/>
        </w:rPr>
        <w:t>і</w:t>
      </w:r>
      <w:r w:rsidRPr="00A76887">
        <w:rPr>
          <w:sz w:val="20"/>
          <w:szCs w:val="20"/>
        </w:rPr>
        <w:t>й портал».</w:t>
      </w:r>
    </w:p>
  </w:footnote>
  <w:footnote w:id="5">
    <w:p w:rsidR="0048467A" w:rsidRDefault="00F57A1D" w:rsidP="00E93FB6">
      <w:pPr>
        <w:spacing w:line="360" w:lineRule="auto"/>
        <w:ind w:left="360"/>
      </w:pPr>
      <w:r w:rsidRPr="00A76887">
        <w:rPr>
          <w:rStyle w:val="a7"/>
          <w:sz w:val="20"/>
          <w:szCs w:val="20"/>
        </w:rPr>
        <w:footnoteRef/>
      </w:r>
      <w:r w:rsidRPr="00A76887">
        <w:rPr>
          <w:sz w:val="20"/>
          <w:szCs w:val="20"/>
        </w:rPr>
        <w:t xml:space="preserve"> Шохи</w:t>
      </w:r>
      <w:r w:rsidRPr="00A76887">
        <w:rPr>
          <w:vanish/>
          <w:color w:val="FFFFFF"/>
          <w:sz w:val="20"/>
          <w:szCs w:val="20"/>
        </w:rPr>
        <w:t>і</w:t>
      </w:r>
      <w:r w:rsidRPr="00A76887">
        <w:rPr>
          <w:sz w:val="20"/>
          <w:szCs w:val="20"/>
        </w:rPr>
        <w:t>н С.О. Проблемы и</w:t>
      </w:r>
      <w:r w:rsidRPr="00A76887">
        <w:rPr>
          <w:vanish/>
          <w:color w:val="FFFFFF"/>
          <w:sz w:val="20"/>
          <w:szCs w:val="20"/>
        </w:rPr>
        <w:t>і</w:t>
      </w:r>
      <w:r w:rsidRPr="00A76887">
        <w:rPr>
          <w:sz w:val="20"/>
          <w:szCs w:val="20"/>
        </w:rPr>
        <w:t xml:space="preserve"> перспекти</w:t>
      </w:r>
      <w:r w:rsidRPr="00A76887">
        <w:rPr>
          <w:vanish/>
          <w:color w:val="FFFFFF"/>
          <w:sz w:val="20"/>
          <w:szCs w:val="20"/>
        </w:rPr>
        <w:t>і</w:t>
      </w:r>
      <w:r w:rsidRPr="00A76887">
        <w:rPr>
          <w:sz w:val="20"/>
          <w:szCs w:val="20"/>
        </w:rPr>
        <w:t>вы разви</w:t>
      </w:r>
      <w:r w:rsidRPr="00A76887">
        <w:rPr>
          <w:vanish/>
          <w:color w:val="FFFFFF"/>
          <w:sz w:val="20"/>
          <w:szCs w:val="20"/>
        </w:rPr>
        <w:t>і</w:t>
      </w:r>
      <w:r w:rsidRPr="00A76887">
        <w:rPr>
          <w:sz w:val="20"/>
          <w:szCs w:val="20"/>
        </w:rPr>
        <w:t>ти</w:t>
      </w:r>
      <w:r w:rsidRPr="00A76887">
        <w:rPr>
          <w:vanish/>
          <w:color w:val="FFFFFF"/>
          <w:sz w:val="20"/>
          <w:szCs w:val="20"/>
        </w:rPr>
        <w:t>і</w:t>
      </w:r>
      <w:r w:rsidRPr="00A76887">
        <w:rPr>
          <w:sz w:val="20"/>
          <w:szCs w:val="20"/>
        </w:rPr>
        <w:t>я фи</w:t>
      </w:r>
      <w:r w:rsidRPr="00A76887">
        <w:rPr>
          <w:vanish/>
          <w:color w:val="FFFFFF"/>
          <w:sz w:val="20"/>
          <w:szCs w:val="20"/>
        </w:rPr>
        <w:t>і</w:t>
      </w:r>
      <w:r w:rsidRPr="00A76887">
        <w:rPr>
          <w:sz w:val="20"/>
          <w:szCs w:val="20"/>
        </w:rPr>
        <w:t>нансового контроля в Росси</w:t>
      </w:r>
      <w:r w:rsidRPr="00A76887">
        <w:rPr>
          <w:vanish/>
          <w:color w:val="FFFFFF"/>
          <w:sz w:val="20"/>
          <w:szCs w:val="20"/>
        </w:rPr>
        <w:t>і</w:t>
      </w:r>
      <w:r w:rsidRPr="00A76887">
        <w:rPr>
          <w:sz w:val="20"/>
          <w:szCs w:val="20"/>
        </w:rPr>
        <w:t>йской Федераци</w:t>
      </w:r>
      <w:r w:rsidRPr="00A76887">
        <w:rPr>
          <w:vanish/>
          <w:color w:val="FFFFFF"/>
          <w:sz w:val="20"/>
          <w:szCs w:val="20"/>
        </w:rPr>
        <w:t>і</w:t>
      </w:r>
      <w:r w:rsidRPr="00A76887">
        <w:rPr>
          <w:sz w:val="20"/>
          <w:szCs w:val="20"/>
        </w:rPr>
        <w:t>и</w:t>
      </w:r>
      <w:r w:rsidRPr="00A76887">
        <w:rPr>
          <w:vanish/>
          <w:color w:val="FFFFFF"/>
          <w:sz w:val="20"/>
          <w:szCs w:val="20"/>
        </w:rPr>
        <w:t>і</w:t>
      </w:r>
      <w:r w:rsidRPr="00A76887">
        <w:rPr>
          <w:sz w:val="20"/>
          <w:szCs w:val="20"/>
        </w:rPr>
        <w:t>. — М.: Фи</w:t>
      </w:r>
      <w:r w:rsidRPr="00A76887">
        <w:rPr>
          <w:vanish/>
          <w:color w:val="FFFFFF"/>
          <w:sz w:val="20"/>
          <w:szCs w:val="20"/>
        </w:rPr>
        <w:t>і</w:t>
      </w:r>
      <w:r w:rsidRPr="00A76887">
        <w:rPr>
          <w:sz w:val="20"/>
          <w:szCs w:val="20"/>
        </w:rPr>
        <w:t>нансы и</w:t>
      </w:r>
      <w:r w:rsidRPr="00A76887">
        <w:rPr>
          <w:vanish/>
          <w:color w:val="FFFFFF"/>
          <w:sz w:val="20"/>
          <w:szCs w:val="20"/>
        </w:rPr>
        <w:t>і</w:t>
      </w:r>
      <w:r w:rsidRPr="00A76887">
        <w:rPr>
          <w:sz w:val="20"/>
          <w:szCs w:val="20"/>
        </w:rPr>
        <w:t xml:space="preserve"> стати</w:t>
      </w:r>
      <w:r w:rsidRPr="00A76887">
        <w:rPr>
          <w:vanish/>
          <w:color w:val="FFFFFF"/>
          <w:sz w:val="20"/>
          <w:szCs w:val="20"/>
        </w:rPr>
        <w:t>і</w:t>
      </w:r>
      <w:r w:rsidRPr="00A76887">
        <w:rPr>
          <w:sz w:val="20"/>
          <w:szCs w:val="20"/>
        </w:rPr>
        <w:t>сти</w:t>
      </w:r>
      <w:r w:rsidRPr="00A76887">
        <w:rPr>
          <w:vanish/>
          <w:color w:val="FFFFFF"/>
          <w:sz w:val="20"/>
          <w:szCs w:val="20"/>
        </w:rPr>
        <w:t>і</w:t>
      </w:r>
      <w:r w:rsidRPr="00A76887">
        <w:rPr>
          <w:sz w:val="20"/>
          <w:szCs w:val="20"/>
        </w:rPr>
        <w:t>ка, 2005</w:t>
      </w:r>
    </w:p>
  </w:footnote>
  <w:footnote w:id="6">
    <w:p w:rsidR="0048467A" w:rsidRDefault="00F57A1D" w:rsidP="00E93FB6">
      <w:pPr>
        <w:spacing w:line="360" w:lineRule="auto"/>
        <w:ind w:left="360"/>
        <w:jc w:val="both"/>
      </w:pPr>
      <w:r w:rsidRPr="00A76887">
        <w:rPr>
          <w:rStyle w:val="a7"/>
          <w:sz w:val="20"/>
          <w:szCs w:val="20"/>
        </w:rPr>
        <w:footnoteRef/>
      </w:r>
      <w:r w:rsidRPr="00A76887">
        <w:rPr>
          <w:sz w:val="20"/>
          <w:szCs w:val="20"/>
        </w:rPr>
        <w:t xml:space="preserve"> Кочергин И.С. Государственный финансовый контроль. – СПб., 2004.</w:t>
      </w:r>
    </w:p>
  </w:footnote>
  <w:footnote w:id="7">
    <w:p w:rsidR="0048467A" w:rsidRDefault="00F57A1D" w:rsidP="00E93FB6">
      <w:pPr>
        <w:spacing w:line="360" w:lineRule="auto"/>
        <w:ind w:left="360"/>
        <w:jc w:val="both"/>
      </w:pPr>
      <w:r w:rsidRPr="00EA5045">
        <w:rPr>
          <w:rStyle w:val="a7"/>
          <w:sz w:val="20"/>
          <w:szCs w:val="20"/>
        </w:rPr>
        <w:footnoteRef/>
      </w:r>
      <w:r w:rsidRPr="00EA5045">
        <w:rPr>
          <w:sz w:val="20"/>
          <w:szCs w:val="20"/>
        </w:rPr>
        <w:t xml:space="preserve"> Степаши</w:t>
      </w:r>
      <w:r w:rsidRPr="00EA5045">
        <w:rPr>
          <w:vanish/>
          <w:color w:val="FFFFFF"/>
          <w:sz w:val="20"/>
          <w:szCs w:val="20"/>
        </w:rPr>
        <w:t>і</w:t>
      </w:r>
      <w:r w:rsidRPr="00EA5045">
        <w:rPr>
          <w:sz w:val="20"/>
          <w:szCs w:val="20"/>
        </w:rPr>
        <w:t>н С.В. Финансовый контроль. – М., ОЛМА, 2006.</w:t>
      </w:r>
    </w:p>
  </w:footnote>
  <w:footnote w:id="8">
    <w:p w:rsidR="0048467A" w:rsidRDefault="00F57A1D" w:rsidP="00E93FB6">
      <w:pPr>
        <w:spacing w:line="360" w:lineRule="auto"/>
        <w:ind w:left="360"/>
      </w:pPr>
      <w:r w:rsidRPr="00EA5045">
        <w:rPr>
          <w:rStyle w:val="a7"/>
          <w:sz w:val="20"/>
          <w:szCs w:val="20"/>
        </w:rPr>
        <w:footnoteRef/>
      </w:r>
      <w:r w:rsidRPr="00EA5045">
        <w:rPr>
          <w:sz w:val="20"/>
          <w:szCs w:val="20"/>
        </w:rPr>
        <w:t xml:space="preserve"> Шохи</w:t>
      </w:r>
      <w:r w:rsidRPr="00EA5045">
        <w:rPr>
          <w:vanish/>
          <w:color w:val="FFFFFF"/>
          <w:sz w:val="20"/>
          <w:szCs w:val="20"/>
        </w:rPr>
        <w:t>і</w:t>
      </w:r>
      <w:r w:rsidRPr="00EA5045">
        <w:rPr>
          <w:sz w:val="20"/>
          <w:szCs w:val="20"/>
        </w:rPr>
        <w:t>н С.О. Проблемы и</w:t>
      </w:r>
      <w:r w:rsidRPr="00EA5045">
        <w:rPr>
          <w:vanish/>
          <w:color w:val="FFFFFF"/>
          <w:sz w:val="20"/>
          <w:szCs w:val="20"/>
        </w:rPr>
        <w:t>і</w:t>
      </w:r>
      <w:r w:rsidRPr="00EA5045">
        <w:rPr>
          <w:sz w:val="20"/>
          <w:szCs w:val="20"/>
        </w:rPr>
        <w:t xml:space="preserve"> перспекти</w:t>
      </w:r>
      <w:r w:rsidRPr="00EA5045">
        <w:rPr>
          <w:vanish/>
          <w:color w:val="FFFFFF"/>
          <w:sz w:val="20"/>
          <w:szCs w:val="20"/>
        </w:rPr>
        <w:t>і</w:t>
      </w:r>
      <w:r w:rsidRPr="00EA5045">
        <w:rPr>
          <w:sz w:val="20"/>
          <w:szCs w:val="20"/>
        </w:rPr>
        <w:t>вы разви</w:t>
      </w:r>
      <w:r w:rsidRPr="00EA5045">
        <w:rPr>
          <w:vanish/>
          <w:color w:val="FFFFFF"/>
          <w:sz w:val="20"/>
          <w:szCs w:val="20"/>
        </w:rPr>
        <w:t>і</w:t>
      </w:r>
      <w:r w:rsidRPr="00EA5045">
        <w:rPr>
          <w:sz w:val="20"/>
          <w:szCs w:val="20"/>
        </w:rPr>
        <w:t>ти</w:t>
      </w:r>
      <w:r w:rsidRPr="00EA5045">
        <w:rPr>
          <w:vanish/>
          <w:color w:val="FFFFFF"/>
          <w:sz w:val="20"/>
          <w:szCs w:val="20"/>
        </w:rPr>
        <w:t>і</w:t>
      </w:r>
      <w:r w:rsidRPr="00EA5045">
        <w:rPr>
          <w:sz w:val="20"/>
          <w:szCs w:val="20"/>
        </w:rPr>
        <w:t>я фи</w:t>
      </w:r>
      <w:r w:rsidRPr="00EA5045">
        <w:rPr>
          <w:vanish/>
          <w:color w:val="FFFFFF"/>
          <w:sz w:val="20"/>
          <w:szCs w:val="20"/>
        </w:rPr>
        <w:t>і</w:t>
      </w:r>
      <w:r w:rsidRPr="00EA5045">
        <w:rPr>
          <w:sz w:val="20"/>
          <w:szCs w:val="20"/>
        </w:rPr>
        <w:t>нансового контроля в Росси</w:t>
      </w:r>
      <w:r w:rsidRPr="00EA5045">
        <w:rPr>
          <w:vanish/>
          <w:color w:val="FFFFFF"/>
          <w:sz w:val="20"/>
          <w:szCs w:val="20"/>
        </w:rPr>
        <w:t>і</w:t>
      </w:r>
      <w:r w:rsidRPr="00EA5045">
        <w:rPr>
          <w:sz w:val="20"/>
          <w:szCs w:val="20"/>
        </w:rPr>
        <w:t>йской Федераци</w:t>
      </w:r>
      <w:r w:rsidRPr="00EA5045">
        <w:rPr>
          <w:vanish/>
          <w:color w:val="FFFFFF"/>
          <w:sz w:val="20"/>
          <w:szCs w:val="20"/>
        </w:rPr>
        <w:t>і</w:t>
      </w:r>
      <w:r w:rsidRPr="00EA5045">
        <w:rPr>
          <w:sz w:val="20"/>
          <w:szCs w:val="20"/>
        </w:rPr>
        <w:t>и</w:t>
      </w:r>
      <w:r w:rsidRPr="00EA5045">
        <w:rPr>
          <w:vanish/>
          <w:color w:val="FFFFFF"/>
          <w:sz w:val="20"/>
          <w:szCs w:val="20"/>
        </w:rPr>
        <w:t>і</w:t>
      </w:r>
      <w:r w:rsidRPr="00EA5045">
        <w:rPr>
          <w:sz w:val="20"/>
          <w:szCs w:val="20"/>
        </w:rPr>
        <w:t>. — М.: Фи</w:t>
      </w:r>
      <w:r w:rsidRPr="00EA5045">
        <w:rPr>
          <w:vanish/>
          <w:color w:val="FFFFFF"/>
          <w:sz w:val="20"/>
          <w:szCs w:val="20"/>
        </w:rPr>
        <w:t>і</w:t>
      </w:r>
      <w:r w:rsidRPr="00EA5045">
        <w:rPr>
          <w:sz w:val="20"/>
          <w:szCs w:val="20"/>
        </w:rPr>
        <w:t>нансы и</w:t>
      </w:r>
      <w:r w:rsidRPr="00EA5045">
        <w:rPr>
          <w:vanish/>
          <w:color w:val="FFFFFF"/>
          <w:sz w:val="20"/>
          <w:szCs w:val="20"/>
        </w:rPr>
        <w:t>і</w:t>
      </w:r>
      <w:r w:rsidRPr="00EA5045">
        <w:rPr>
          <w:sz w:val="20"/>
          <w:szCs w:val="20"/>
        </w:rPr>
        <w:t xml:space="preserve"> стати</w:t>
      </w:r>
      <w:r w:rsidRPr="00EA5045">
        <w:rPr>
          <w:vanish/>
          <w:color w:val="FFFFFF"/>
          <w:sz w:val="20"/>
          <w:szCs w:val="20"/>
        </w:rPr>
        <w:t>і</w:t>
      </w:r>
      <w:r w:rsidRPr="00EA5045">
        <w:rPr>
          <w:sz w:val="20"/>
          <w:szCs w:val="20"/>
        </w:rPr>
        <w:t>сти</w:t>
      </w:r>
      <w:r w:rsidRPr="00EA5045">
        <w:rPr>
          <w:vanish/>
          <w:color w:val="FFFFFF"/>
          <w:sz w:val="20"/>
          <w:szCs w:val="20"/>
        </w:rPr>
        <w:t>і</w:t>
      </w:r>
      <w:r w:rsidRPr="00EA5045">
        <w:rPr>
          <w:sz w:val="20"/>
          <w:szCs w:val="20"/>
        </w:rPr>
        <w:t>ка, 2005</w:t>
      </w:r>
    </w:p>
  </w:footnote>
  <w:footnote w:id="9">
    <w:p w:rsidR="0048467A" w:rsidRDefault="00F57A1D" w:rsidP="003469A5">
      <w:pPr>
        <w:ind w:left="360"/>
        <w:jc w:val="both"/>
      </w:pPr>
      <w:r w:rsidRPr="003469A5">
        <w:rPr>
          <w:rStyle w:val="a7"/>
          <w:sz w:val="16"/>
          <w:szCs w:val="16"/>
        </w:rPr>
        <w:footnoteRef/>
      </w:r>
      <w:r w:rsidRPr="003469A5">
        <w:rPr>
          <w:sz w:val="16"/>
          <w:szCs w:val="16"/>
        </w:rPr>
        <w:t xml:space="preserve"> Фи</w:t>
      </w:r>
      <w:r w:rsidRPr="003469A5">
        <w:rPr>
          <w:vanish/>
          <w:color w:val="FFFFFF"/>
          <w:sz w:val="16"/>
          <w:szCs w:val="16"/>
        </w:rPr>
        <w:t>і</w:t>
      </w:r>
      <w:r w:rsidRPr="003469A5">
        <w:rPr>
          <w:sz w:val="16"/>
          <w:szCs w:val="16"/>
        </w:rPr>
        <w:t>нансы, денежное обращени</w:t>
      </w:r>
      <w:r w:rsidRPr="003469A5">
        <w:rPr>
          <w:vanish/>
          <w:color w:val="FFFFFF"/>
          <w:sz w:val="16"/>
          <w:szCs w:val="16"/>
        </w:rPr>
        <w:t>і</w:t>
      </w:r>
      <w:r w:rsidRPr="003469A5">
        <w:rPr>
          <w:sz w:val="16"/>
          <w:szCs w:val="16"/>
        </w:rPr>
        <w:t>е и</w:t>
      </w:r>
      <w:r w:rsidRPr="003469A5">
        <w:rPr>
          <w:vanish/>
          <w:color w:val="FFFFFF"/>
          <w:sz w:val="16"/>
          <w:szCs w:val="16"/>
        </w:rPr>
        <w:t>і</w:t>
      </w:r>
      <w:r w:rsidRPr="003469A5">
        <w:rPr>
          <w:sz w:val="16"/>
          <w:szCs w:val="16"/>
        </w:rPr>
        <w:t xml:space="preserve"> креди</w:t>
      </w:r>
      <w:r w:rsidRPr="003469A5">
        <w:rPr>
          <w:vanish/>
          <w:color w:val="FFFFFF"/>
          <w:sz w:val="16"/>
          <w:szCs w:val="16"/>
        </w:rPr>
        <w:t>і</w:t>
      </w:r>
      <w:r w:rsidRPr="003469A5">
        <w:rPr>
          <w:sz w:val="16"/>
          <w:szCs w:val="16"/>
        </w:rPr>
        <w:t>т: Учебни</w:t>
      </w:r>
      <w:r w:rsidRPr="003469A5">
        <w:rPr>
          <w:vanish/>
          <w:color w:val="FFFFFF"/>
          <w:sz w:val="16"/>
          <w:szCs w:val="16"/>
        </w:rPr>
        <w:t>і</w:t>
      </w:r>
      <w:r w:rsidRPr="003469A5">
        <w:rPr>
          <w:sz w:val="16"/>
          <w:szCs w:val="16"/>
        </w:rPr>
        <w:t>к. – 2-е и</w:t>
      </w:r>
      <w:r w:rsidRPr="003469A5">
        <w:rPr>
          <w:vanish/>
          <w:color w:val="FFFFFF"/>
          <w:sz w:val="16"/>
          <w:szCs w:val="16"/>
        </w:rPr>
        <w:t>і</w:t>
      </w:r>
      <w:r w:rsidRPr="003469A5">
        <w:rPr>
          <w:sz w:val="16"/>
          <w:szCs w:val="16"/>
        </w:rPr>
        <w:t>зд., перераб. и</w:t>
      </w:r>
      <w:r w:rsidRPr="003469A5">
        <w:rPr>
          <w:vanish/>
          <w:color w:val="FFFFFF"/>
          <w:sz w:val="16"/>
          <w:szCs w:val="16"/>
        </w:rPr>
        <w:t>і</w:t>
      </w:r>
      <w:r w:rsidRPr="003469A5">
        <w:rPr>
          <w:sz w:val="16"/>
          <w:szCs w:val="16"/>
        </w:rPr>
        <w:t xml:space="preserve"> доп. / В.К. Сенчагов, А.И</w:t>
      </w:r>
      <w:r w:rsidRPr="003469A5">
        <w:rPr>
          <w:vanish/>
          <w:color w:val="FFFFFF"/>
          <w:sz w:val="16"/>
          <w:szCs w:val="16"/>
        </w:rPr>
        <w:t>І</w:t>
      </w:r>
      <w:r w:rsidRPr="003469A5">
        <w:rPr>
          <w:sz w:val="16"/>
          <w:szCs w:val="16"/>
        </w:rPr>
        <w:t>.Архи</w:t>
      </w:r>
      <w:r w:rsidRPr="003469A5">
        <w:rPr>
          <w:vanish/>
          <w:color w:val="FFFFFF"/>
          <w:sz w:val="16"/>
          <w:szCs w:val="16"/>
        </w:rPr>
        <w:t>і</w:t>
      </w:r>
      <w:r w:rsidRPr="003469A5">
        <w:rPr>
          <w:sz w:val="16"/>
          <w:szCs w:val="16"/>
        </w:rPr>
        <w:t>пов и</w:t>
      </w:r>
      <w:r w:rsidRPr="003469A5">
        <w:rPr>
          <w:vanish/>
          <w:color w:val="FFFFFF"/>
          <w:sz w:val="16"/>
          <w:szCs w:val="16"/>
        </w:rPr>
        <w:t>і</w:t>
      </w:r>
      <w:r w:rsidRPr="003469A5">
        <w:rPr>
          <w:sz w:val="16"/>
          <w:szCs w:val="16"/>
        </w:rPr>
        <w:t xml:space="preserve"> др.; Под ред. В.К. Сенчагова, А.И</w:t>
      </w:r>
      <w:r w:rsidRPr="003469A5">
        <w:rPr>
          <w:vanish/>
          <w:color w:val="FFFFFF"/>
          <w:sz w:val="16"/>
          <w:szCs w:val="16"/>
        </w:rPr>
        <w:t>І</w:t>
      </w:r>
      <w:r w:rsidRPr="003469A5">
        <w:rPr>
          <w:sz w:val="16"/>
          <w:szCs w:val="16"/>
        </w:rPr>
        <w:t>.Архи</w:t>
      </w:r>
      <w:r w:rsidRPr="003469A5">
        <w:rPr>
          <w:vanish/>
          <w:color w:val="FFFFFF"/>
          <w:sz w:val="16"/>
          <w:szCs w:val="16"/>
        </w:rPr>
        <w:t>і</w:t>
      </w:r>
      <w:r w:rsidRPr="003469A5">
        <w:rPr>
          <w:sz w:val="16"/>
          <w:szCs w:val="16"/>
        </w:rPr>
        <w:t>пова. – М.: ТК Велби</w:t>
      </w:r>
      <w:r w:rsidRPr="003469A5">
        <w:rPr>
          <w:vanish/>
          <w:color w:val="FFFFFF"/>
          <w:sz w:val="16"/>
          <w:szCs w:val="16"/>
        </w:rPr>
        <w:t>і</w:t>
      </w:r>
      <w:r w:rsidRPr="003469A5">
        <w:rPr>
          <w:sz w:val="16"/>
          <w:szCs w:val="16"/>
        </w:rPr>
        <w:t>, И</w:t>
      </w:r>
      <w:r w:rsidRPr="003469A5">
        <w:rPr>
          <w:vanish/>
          <w:color w:val="FFFFFF"/>
          <w:sz w:val="16"/>
          <w:szCs w:val="16"/>
        </w:rPr>
        <w:t>І</w:t>
      </w:r>
      <w:r w:rsidRPr="003469A5">
        <w:rPr>
          <w:sz w:val="16"/>
          <w:szCs w:val="16"/>
        </w:rPr>
        <w:t>зд-во Проспект, 2004. - 720 с.</w:t>
      </w:r>
    </w:p>
  </w:footnote>
  <w:footnote w:id="10">
    <w:p w:rsidR="0048467A" w:rsidRDefault="00F57A1D" w:rsidP="003469A5">
      <w:pPr>
        <w:ind w:left="360"/>
        <w:jc w:val="both"/>
      </w:pPr>
      <w:r w:rsidRPr="00EA5045">
        <w:rPr>
          <w:rStyle w:val="a7"/>
          <w:sz w:val="20"/>
          <w:szCs w:val="20"/>
        </w:rPr>
        <w:footnoteRef/>
      </w:r>
      <w:r w:rsidRPr="00EA5045">
        <w:rPr>
          <w:sz w:val="20"/>
          <w:szCs w:val="20"/>
        </w:rPr>
        <w:t xml:space="preserve"> Фи</w:t>
      </w:r>
      <w:r w:rsidRPr="00EA5045">
        <w:rPr>
          <w:vanish/>
          <w:color w:val="FFFFFF"/>
          <w:sz w:val="20"/>
          <w:szCs w:val="20"/>
        </w:rPr>
        <w:t>і</w:t>
      </w:r>
      <w:r w:rsidRPr="00EA5045">
        <w:rPr>
          <w:sz w:val="20"/>
          <w:szCs w:val="20"/>
        </w:rPr>
        <w:t>нансы: Учебни</w:t>
      </w:r>
      <w:r w:rsidRPr="00EA5045">
        <w:rPr>
          <w:vanish/>
          <w:color w:val="FFFFFF"/>
          <w:sz w:val="20"/>
          <w:szCs w:val="20"/>
        </w:rPr>
        <w:t>і</w:t>
      </w:r>
      <w:r w:rsidRPr="00EA5045">
        <w:rPr>
          <w:sz w:val="20"/>
          <w:szCs w:val="20"/>
        </w:rPr>
        <w:t>к / под ред. д-ра экон. наук, проф. С.И</w:t>
      </w:r>
      <w:r w:rsidRPr="00EA5045">
        <w:rPr>
          <w:vanish/>
          <w:color w:val="FFFFFF"/>
          <w:sz w:val="20"/>
          <w:szCs w:val="20"/>
        </w:rPr>
        <w:t>І</w:t>
      </w:r>
      <w:r w:rsidRPr="00EA5045">
        <w:rPr>
          <w:sz w:val="20"/>
          <w:szCs w:val="20"/>
        </w:rPr>
        <w:t>. Луши</w:t>
      </w:r>
      <w:r w:rsidRPr="00EA5045">
        <w:rPr>
          <w:vanish/>
          <w:color w:val="FFFFFF"/>
          <w:sz w:val="20"/>
          <w:szCs w:val="20"/>
        </w:rPr>
        <w:t>і</w:t>
      </w:r>
      <w:r w:rsidRPr="00EA5045">
        <w:rPr>
          <w:sz w:val="20"/>
          <w:szCs w:val="20"/>
        </w:rPr>
        <w:t>на, д-ра экон. наук, проф. В.А. Слепова. – 2-е и</w:t>
      </w:r>
      <w:r w:rsidRPr="00EA5045">
        <w:rPr>
          <w:vanish/>
          <w:color w:val="FFFFFF"/>
          <w:sz w:val="20"/>
          <w:szCs w:val="20"/>
        </w:rPr>
        <w:t>і</w:t>
      </w:r>
      <w:r w:rsidRPr="00EA5045">
        <w:rPr>
          <w:sz w:val="20"/>
          <w:szCs w:val="20"/>
        </w:rPr>
        <w:t>зд., перераб. и</w:t>
      </w:r>
      <w:r w:rsidRPr="00EA5045">
        <w:rPr>
          <w:vanish/>
          <w:color w:val="FFFFFF"/>
          <w:sz w:val="20"/>
          <w:szCs w:val="20"/>
        </w:rPr>
        <w:t>і</w:t>
      </w:r>
      <w:r w:rsidRPr="00EA5045">
        <w:rPr>
          <w:sz w:val="20"/>
          <w:szCs w:val="20"/>
        </w:rPr>
        <w:t xml:space="preserve"> доп. – М.: Экономи</w:t>
      </w:r>
      <w:r w:rsidRPr="00EA5045">
        <w:rPr>
          <w:vanish/>
          <w:color w:val="FFFFFF"/>
          <w:sz w:val="20"/>
          <w:szCs w:val="20"/>
        </w:rPr>
        <w:t>і</w:t>
      </w:r>
      <w:r w:rsidRPr="00EA5045">
        <w:rPr>
          <w:sz w:val="20"/>
          <w:szCs w:val="20"/>
        </w:rPr>
        <w:t>стъ, 2005. – 682 с. (Homo faber)</w:t>
      </w:r>
    </w:p>
  </w:footnote>
  <w:footnote w:id="11">
    <w:p w:rsidR="0048467A" w:rsidRDefault="00F57A1D" w:rsidP="003469A5">
      <w:pPr>
        <w:ind w:left="360"/>
      </w:pPr>
      <w:r w:rsidRPr="00EA5045">
        <w:rPr>
          <w:rStyle w:val="a7"/>
          <w:sz w:val="20"/>
          <w:szCs w:val="20"/>
        </w:rPr>
        <w:footnoteRef/>
      </w:r>
      <w:r w:rsidRPr="00EA5045">
        <w:rPr>
          <w:sz w:val="20"/>
          <w:szCs w:val="20"/>
        </w:rPr>
        <w:t xml:space="preserve"> Шохи</w:t>
      </w:r>
      <w:r w:rsidRPr="00EA5045">
        <w:rPr>
          <w:vanish/>
          <w:color w:val="FFFFFF"/>
          <w:sz w:val="20"/>
          <w:szCs w:val="20"/>
        </w:rPr>
        <w:t>і</w:t>
      </w:r>
      <w:r w:rsidRPr="00EA5045">
        <w:rPr>
          <w:sz w:val="20"/>
          <w:szCs w:val="20"/>
        </w:rPr>
        <w:t>н С.О. Проблемы и</w:t>
      </w:r>
      <w:r w:rsidRPr="00EA5045">
        <w:rPr>
          <w:vanish/>
          <w:color w:val="FFFFFF"/>
          <w:sz w:val="20"/>
          <w:szCs w:val="20"/>
        </w:rPr>
        <w:t>і</w:t>
      </w:r>
      <w:r w:rsidRPr="00EA5045">
        <w:rPr>
          <w:sz w:val="20"/>
          <w:szCs w:val="20"/>
        </w:rPr>
        <w:t xml:space="preserve"> перспекти</w:t>
      </w:r>
      <w:r w:rsidRPr="00EA5045">
        <w:rPr>
          <w:vanish/>
          <w:color w:val="FFFFFF"/>
          <w:sz w:val="20"/>
          <w:szCs w:val="20"/>
        </w:rPr>
        <w:t>і</w:t>
      </w:r>
      <w:r w:rsidRPr="00EA5045">
        <w:rPr>
          <w:sz w:val="20"/>
          <w:szCs w:val="20"/>
        </w:rPr>
        <w:t>вы разви</w:t>
      </w:r>
      <w:r w:rsidRPr="00EA5045">
        <w:rPr>
          <w:vanish/>
          <w:color w:val="FFFFFF"/>
          <w:sz w:val="20"/>
          <w:szCs w:val="20"/>
        </w:rPr>
        <w:t>і</w:t>
      </w:r>
      <w:r w:rsidRPr="00EA5045">
        <w:rPr>
          <w:sz w:val="20"/>
          <w:szCs w:val="20"/>
        </w:rPr>
        <w:t>ти</w:t>
      </w:r>
      <w:r w:rsidRPr="00EA5045">
        <w:rPr>
          <w:vanish/>
          <w:color w:val="FFFFFF"/>
          <w:sz w:val="20"/>
          <w:szCs w:val="20"/>
        </w:rPr>
        <w:t>і</w:t>
      </w:r>
      <w:r w:rsidRPr="00EA5045">
        <w:rPr>
          <w:sz w:val="20"/>
          <w:szCs w:val="20"/>
        </w:rPr>
        <w:t>я фи</w:t>
      </w:r>
      <w:r w:rsidRPr="00EA5045">
        <w:rPr>
          <w:vanish/>
          <w:color w:val="FFFFFF"/>
          <w:sz w:val="20"/>
          <w:szCs w:val="20"/>
        </w:rPr>
        <w:t>і</w:t>
      </w:r>
      <w:r w:rsidRPr="00EA5045">
        <w:rPr>
          <w:sz w:val="20"/>
          <w:szCs w:val="20"/>
        </w:rPr>
        <w:t>нансового контроля в Росси</w:t>
      </w:r>
      <w:r w:rsidRPr="00EA5045">
        <w:rPr>
          <w:vanish/>
          <w:color w:val="FFFFFF"/>
          <w:sz w:val="20"/>
          <w:szCs w:val="20"/>
        </w:rPr>
        <w:t>і</w:t>
      </w:r>
      <w:r w:rsidRPr="00EA5045">
        <w:rPr>
          <w:sz w:val="20"/>
          <w:szCs w:val="20"/>
        </w:rPr>
        <w:t>йской Федераци</w:t>
      </w:r>
      <w:r w:rsidRPr="00EA5045">
        <w:rPr>
          <w:vanish/>
          <w:color w:val="FFFFFF"/>
          <w:sz w:val="20"/>
          <w:szCs w:val="20"/>
        </w:rPr>
        <w:t>і</w:t>
      </w:r>
      <w:r w:rsidRPr="00EA5045">
        <w:rPr>
          <w:sz w:val="20"/>
          <w:szCs w:val="20"/>
        </w:rPr>
        <w:t>и</w:t>
      </w:r>
      <w:r w:rsidRPr="00EA5045">
        <w:rPr>
          <w:vanish/>
          <w:color w:val="FFFFFF"/>
          <w:sz w:val="20"/>
          <w:szCs w:val="20"/>
        </w:rPr>
        <w:t>і</w:t>
      </w:r>
      <w:r w:rsidRPr="00EA5045">
        <w:rPr>
          <w:sz w:val="20"/>
          <w:szCs w:val="20"/>
        </w:rPr>
        <w:t>. — М.: Фи</w:t>
      </w:r>
      <w:r w:rsidRPr="00EA5045">
        <w:rPr>
          <w:vanish/>
          <w:color w:val="FFFFFF"/>
          <w:sz w:val="20"/>
          <w:szCs w:val="20"/>
        </w:rPr>
        <w:t>і</w:t>
      </w:r>
      <w:r w:rsidRPr="00EA5045">
        <w:rPr>
          <w:sz w:val="20"/>
          <w:szCs w:val="20"/>
        </w:rPr>
        <w:t>нансы и</w:t>
      </w:r>
      <w:r w:rsidRPr="00EA5045">
        <w:rPr>
          <w:vanish/>
          <w:color w:val="FFFFFF"/>
          <w:sz w:val="20"/>
          <w:szCs w:val="20"/>
        </w:rPr>
        <w:t>і</w:t>
      </w:r>
      <w:r w:rsidRPr="00EA5045">
        <w:rPr>
          <w:sz w:val="20"/>
          <w:szCs w:val="20"/>
        </w:rPr>
        <w:t xml:space="preserve"> стати</w:t>
      </w:r>
      <w:r w:rsidRPr="00EA5045">
        <w:rPr>
          <w:vanish/>
          <w:color w:val="FFFFFF"/>
          <w:sz w:val="20"/>
          <w:szCs w:val="20"/>
        </w:rPr>
        <w:t>і</w:t>
      </w:r>
      <w:r w:rsidRPr="00EA5045">
        <w:rPr>
          <w:sz w:val="20"/>
          <w:szCs w:val="20"/>
        </w:rPr>
        <w:t>сти</w:t>
      </w:r>
      <w:r w:rsidRPr="00EA5045">
        <w:rPr>
          <w:vanish/>
          <w:color w:val="FFFFFF"/>
          <w:sz w:val="20"/>
          <w:szCs w:val="20"/>
        </w:rPr>
        <w:t>і</w:t>
      </w:r>
      <w:r w:rsidRPr="00EA5045">
        <w:rPr>
          <w:sz w:val="20"/>
          <w:szCs w:val="20"/>
        </w:rPr>
        <w:t>ка, 2005</w:t>
      </w:r>
    </w:p>
  </w:footnote>
  <w:footnote w:id="12">
    <w:p w:rsidR="0048467A" w:rsidRDefault="00F57A1D" w:rsidP="003469A5">
      <w:pPr>
        <w:ind w:left="360"/>
        <w:jc w:val="both"/>
      </w:pPr>
      <w:r w:rsidRPr="00F57A1D">
        <w:rPr>
          <w:rStyle w:val="a7"/>
          <w:sz w:val="20"/>
          <w:szCs w:val="20"/>
        </w:rPr>
        <w:footnoteRef/>
      </w:r>
      <w:r w:rsidRPr="00F57A1D">
        <w:rPr>
          <w:sz w:val="20"/>
          <w:szCs w:val="20"/>
        </w:rPr>
        <w:t xml:space="preserve"> Бурцев В.В. Си</w:t>
      </w:r>
      <w:r w:rsidRPr="00F57A1D">
        <w:rPr>
          <w:vanish/>
          <w:color w:val="FFFFFF"/>
          <w:sz w:val="20"/>
          <w:szCs w:val="20"/>
        </w:rPr>
        <w:t>і</w:t>
      </w:r>
      <w:r w:rsidRPr="00F57A1D">
        <w:rPr>
          <w:sz w:val="20"/>
          <w:szCs w:val="20"/>
        </w:rPr>
        <w:t>стема фи</w:t>
      </w:r>
      <w:r w:rsidRPr="00F57A1D">
        <w:rPr>
          <w:vanish/>
          <w:color w:val="FFFFFF"/>
          <w:sz w:val="20"/>
          <w:szCs w:val="20"/>
        </w:rPr>
        <w:t>і</w:t>
      </w:r>
      <w:r w:rsidRPr="00F57A1D">
        <w:rPr>
          <w:sz w:val="20"/>
          <w:szCs w:val="20"/>
        </w:rPr>
        <w:t>нансового контроля. // Матери</w:t>
      </w:r>
      <w:r w:rsidRPr="00F57A1D">
        <w:rPr>
          <w:vanish/>
          <w:color w:val="FFFFFF"/>
          <w:sz w:val="20"/>
          <w:szCs w:val="20"/>
        </w:rPr>
        <w:t>і</w:t>
      </w:r>
      <w:r w:rsidRPr="00F57A1D">
        <w:rPr>
          <w:sz w:val="20"/>
          <w:szCs w:val="20"/>
        </w:rPr>
        <w:t>алы сайта «Современная Росси</w:t>
      </w:r>
      <w:r w:rsidRPr="00F57A1D">
        <w:rPr>
          <w:vanish/>
          <w:color w:val="FFFFFF"/>
          <w:sz w:val="20"/>
          <w:szCs w:val="20"/>
        </w:rPr>
        <w:t>і</w:t>
      </w:r>
      <w:r w:rsidRPr="00F57A1D">
        <w:rPr>
          <w:sz w:val="20"/>
          <w:szCs w:val="20"/>
        </w:rPr>
        <w:t>я. И</w:t>
      </w:r>
      <w:r w:rsidRPr="00F57A1D">
        <w:rPr>
          <w:vanish/>
          <w:color w:val="FFFFFF"/>
          <w:sz w:val="20"/>
          <w:szCs w:val="20"/>
        </w:rPr>
        <w:t>І</w:t>
      </w:r>
      <w:r w:rsidRPr="00F57A1D">
        <w:rPr>
          <w:sz w:val="20"/>
          <w:szCs w:val="20"/>
        </w:rPr>
        <w:t>нформаци</w:t>
      </w:r>
      <w:r w:rsidRPr="00F57A1D">
        <w:rPr>
          <w:vanish/>
          <w:color w:val="FFFFFF"/>
          <w:sz w:val="20"/>
          <w:szCs w:val="20"/>
        </w:rPr>
        <w:t>і</w:t>
      </w:r>
      <w:r w:rsidRPr="00F57A1D">
        <w:rPr>
          <w:sz w:val="20"/>
          <w:szCs w:val="20"/>
        </w:rPr>
        <w:t>онно-анали</w:t>
      </w:r>
      <w:r w:rsidRPr="00F57A1D">
        <w:rPr>
          <w:vanish/>
          <w:color w:val="FFFFFF"/>
          <w:sz w:val="20"/>
          <w:szCs w:val="20"/>
        </w:rPr>
        <w:t>і</w:t>
      </w:r>
      <w:r w:rsidRPr="00F57A1D">
        <w:rPr>
          <w:sz w:val="20"/>
          <w:szCs w:val="20"/>
        </w:rPr>
        <w:t>ти</w:t>
      </w:r>
      <w:r w:rsidRPr="00F57A1D">
        <w:rPr>
          <w:vanish/>
          <w:color w:val="FFFFFF"/>
          <w:sz w:val="20"/>
          <w:szCs w:val="20"/>
        </w:rPr>
        <w:t>і</w:t>
      </w:r>
      <w:r w:rsidRPr="00F57A1D">
        <w:rPr>
          <w:sz w:val="20"/>
          <w:szCs w:val="20"/>
        </w:rPr>
        <w:t>чески</w:t>
      </w:r>
      <w:r w:rsidRPr="00F57A1D">
        <w:rPr>
          <w:vanish/>
          <w:color w:val="FFFFFF"/>
          <w:sz w:val="20"/>
          <w:szCs w:val="20"/>
        </w:rPr>
        <w:t>і</w:t>
      </w:r>
      <w:r w:rsidRPr="00F57A1D">
        <w:rPr>
          <w:sz w:val="20"/>
          <w:szCs w:val="20"/>
        </w:rPr>
        <w:t>й портал».</w:t>
      </w:r>
    </w:p>
  </w:footnote>
  <w:footnote w:id="13">
    <w:p w:rsidR="0048467A" w:rsidRDefault="00F57A1D" w:rsidP="003469A5">
      <w:pPr>
        <w:ind w:left="360"/>
        <w:jc w:val="both"/>
      </w:pPr>
      <w:r w:rsidRPr="00F57A1D">
        <w:rPr>
          <w:rStyle w:val="a7"/>
          <w:sz w:val="20"/>
          <w:szCs w:val="20"/>
        </w:rPr>
        <w:footnoteRef/>
      </w:r>
      <w:r w:rsidRPr="00F57A1D">
        <w:rPr>
          <w:sz w:val="20"/>
          <w:szCs w:val="20"/>
        </w:rPr>
        <w:t xml:space="preserve"> Опенышев С.П., Жуков В.А. Теорети</w:t>
      </w:r>
      <w:r w:rsidRPr="00F57A1D">
        <w:rPr>
          <w:vanish/>
          <w:color w:val="FFFFFF"/>
          <w:sz w:val="20"/>
          <w:szCs w:val="20"/>
        </w:rPr>
        <w:t>і</w:t>
      </w:r>
      <w:r w:rsidRPr="00F57A1D">
        <w:rPr>
          <w:sz w:val="20"/>
          <w:szCs w:val="20"/>
        </w:rPr>
        <w:t>чески</w:t>
      </w:r>
      <w:r w:rsidRPr="00F57A1D">
        <w:rPr>
          <w:vanish/>
          <w:color w:val="FFFFFF"/>
          <w:sz w:val="20"/>
          <w:szCs w:val="20"/>
        </w:rPr>
        <w:t>і</w:t>
      </w:r>
      <w:r w:rsidRPr="00F57A1D">
        <w:rPr>
          <w:sz w:val="20"/>
          <w:szCs w:val="20"/>
        </w:rPr>
        <w:t>е и</w:t>
      </w:r>
      <w:r w:rsidRPr="00F57A1D">
        <w:rPr>
          <w:vanish/>
          <w:color w:val="FFFFFF"/>
          <w:sz w:val="20"/>
          <w:szCs w:val="20"/>
        </w:rPr>
        <w:t>і</w:t>
      </w:r>
      <w:r w:rsidRPr="00F57A1D">
        <w:rPr>
          <w:sz w:val="20"/>
          <w:szCs w:val="20"/>
        </w:rPr>
        <w:t xml:space="preserve"> методи</w:t>
      </w:r>
      <w:r w:rsidRPr="00F57A1D">
        <w:rPr>
          <w:vanish/>
          <w:color w:val="FFFFFF"/>
          <w:sz w:val="20"/>
          <w:szCs w:val="20"/>
        </w:rPr>
        <w:t>і</w:t>
      </w:r>
      <w:r w:rsidRPr="00F57A1D">
        <w:rPr>
          <w:sz w:val="20"/>
          <w:szCs w:val="20"/>
        </w:rPr>
        <w:t>чески</w:t>
      </w:r>
      <w:r w:rsidRPr="00F57A1D">
        <w:rPr>
          <w:vanish/>
          <w:color w:val="FFFFFF"/>
          <w:sz w:val="20"/>
          <w:szCs w:val="20"/>
        </w:rPr>
        <w:t>і</w:t>
      </w:r>
      <w:r w:rsidRPr="00F57A1D">
        <w:rPr>
          <w:sz w:val="20"/>
          <w:szCs w:val="20"/>
        </w:rPr>
        <w:t>е основы оценки</w:t>
      </w:r>
      <w:r w:rsidRPr="00F57A1D">
        <w:rPr>
          <w:vanish/>
          <w:color w:val="FFFFFF"/>
          <w:sz w:val="20"/>
          <w:szCs w:val="20"/>
        </w:rPr>
        <w:t>і</w:t>
      </w:r>
      <w:r w:rsidRPr="00F57A1D">
        <w:rPr>
          <w:sz w:val="20"/>
          <w:szCs w:val="20"/>
        </w:rPr>
        <w:t xml:space="preserve"> эффекти</w:t>
      </w:r>
      <w:r w:rsidRPr="00F57A1D">
        <w:rPr>
          <w:vanish/>
          <w:color w:val="FFFFFF"/>
          <w:sz w:val="20"/>
          <w:szCs w:val="20"/>
        </w:rPr>
        <w:t>і</w:t>
      </w:r>
      <w:r w:rsidRPr="00F57A1D">
        <w:rPr>
          <w:sz w:val="20"/>
          <w:szCs w:val="20"/>
        </w:rPr>
        <w:t>вности</w:t>
      </w:r>
      <w:r w:rsidRPr="00F57A1D">
        <w:rPr>
          <w:vanish/>
          <w:color w:val="FFFFFF"/>
          <w:sz w:val="20"/>
          <w:szCs w:val="20"/>
        </w:rPr>
        <w:t>і</w:t>
      </w:r>
      <w:r w:rsidRPr="00F57A1D">
        <w:rPr>
          <w:sz w:val="20"/>
          <w:szCs w:val="20"/>
        </w:rPr>
        <w:t xml:space="preserve"> государственного фи</w:t>
      </w:r>
      <w:r w:rsidRPr="00F57A1D">
        <w:rPr>
          <w:vanish/>
          <w:color w:val="FFFFFF"/>
          <w:sz w:val="20"/>
          <w:szCs w:val="20"/>
        </w:rPr>
        <w:t>і</w:t>
      </w:r>
      <w:r w:rsidRPr="00F57A1D">
        <w:rPr>
          <w:sz w:val="20"/>
          <w:szCs w:val="20"/>
        </w:rPr>
        <w:t>нансового контроля. // Бюллетень Счетной палаты Росси</w:t>
      </w:r>
      <w:r w:rsidRPr="00F57A1D">
        <w:rPr>
          <w:vanish/>
          <w:color w:val="FFFFFF"/>
          <w:sz w:val="20"/>
          <w:szCs w:val="20"/>
        </w:rPr>
        <w:t>і</w:t>
      </w:r>
      <w:r w:rsidRPr="00F57A1D">
        <w:rPr>
          <w:sz w:val="20"/>
          <w:szCs w:val="20"/>
        </w:rPr>
        <w:t>йской Федераци</w:t>
      </w:r>
      <w:r w:rsidRPr="00F57A1D">
        <w:rPr>
          <w:vanish/>
          <w:color w:val="FFFFFF"/>
          <w:sz w:val="20"/>
          <w:szCs w:val="20"/>
        </w:rPr>
        <w:t>і</w:t>
      </w:r>
      <w:r w:rsidRPr="00F57A1D">
        <w:rPr>
          <w:sz w:val="20"/>
          <w:szCs w:val="20"/>
        </w:rPr>
        <w:t>и</w:t>
      </w:r>
      <w:r w:rsidRPr="00F57A1D">
        <w:rPr>
          <w:vanish/>
          <w:color w:val="FFFFFF"/>
          <w:sz w:val="20"/>
          <w:szCs w:val="20"/>
        </w:rPr>
        <w:t>і</w:t>
      </w:r>
      <w:r w:rsidRPr="00F57A1D">
        <w:rPr>
          <w:sz w:val="20"/>
          <w:szCs w:val="20"/>
        </w:rPr>
        <w:t>. — 2001 — № 1</w:t>
      </w:r>
    </w:p>
  </w:footnote>
  <w:footnote w:id="14">
    <w:p w:rsidR="0048467A" w:rsidRDefault="00F57A1D" w:rsidP="008D3480">
      <w:pPr>
        <w:spacing w:line="360" w:lineRule="auto"/>
        <w:ind w:left="360"/>
        <w:jc w:val="both"/>
      </w:pPr>
      <w:r w:rsidRPr="00F57A1D">
        <w:rPr>
          <w:rStyle w:val="a7"/>
          <w:sz w:val="20"/>
          <w:szCs w:val="20"/>
        </w:rPr>
        <w:footnoteRef/>
      </w:r>
      <w:r w:rsidRPr="00F57A1D">
        <w:rPr>
          <w:sz w:val="20"/>
          <w:szCs w:val="20"/>
        </w:rPr>
        <w:t xml:space="preserve"> Брайчева Т.В. Государственные фи</w:t>
      </w:r>
      <w:r w:rsidRPr="00F57A1D">
        <w:rPr>
          <w:vanish/>
          <w:color w:val="FFFFFF"/>
          <w:sz w:val="20"/>
          <w:szCs w:val="20"/>
        </w:rPr>
        <w:t>і</w:t>
      </w:r>
      <w:r w:rsidRPr="00F57A1D">
        <w:rPr>
          <w:sz w:val="20"/>
          <w:szCs w:val="20"/>
        </w:rPr>
        <w:t>нансы. – СПб: Пи</w:t>
      </w:r>
      <w:r w:rsidRPr="00F57A1D">
        <w:rPr>
          <w:vanish/>
          <w:color w:val="FFFFFF"/>
          <w:sz w:val="20"/>
          <w:szCs w:val="20"/>
        </w:rPr>
        <w:t>і</w:t>
      </w:r>
      <w:r w:rsidRPr="00F57A1D">
        <w:rPr>
          <w:sz w:val="20"/>
          <w:szCs w:val="20"/>
        </w:rPr>
        <w:t>тер, 2005. – 288 с. (Сери</w:t>
      </w:r>
      <w:r w:rsidRPr="00F57A1D">
        <w:rPr>
          <w:vanish/>
          <w:color w:val="FFFFFF"/>
          <w:sz w:val="20"/>
          <w:szCs w:val="20"/>
        </w:rPr>
        <w:t>і</w:t>
      </w:r>
      <w:r w:rsidRPr="00F57A1D">
        <w:rPr>
          <w:sz w:val="20"/>
          <w:szCs w:val="20"/>
        </w:rPr>
        <w:t>я «Учебные пособи</w:t>
      </w:r>
      <w:r w:rsidRPr="00F57A1D">
        <w:rPr>
          <w:vanish/>
          <w:color w:val="FFFFFF"/>
          <w:sz w:val="20"/>
          <w:szCs w:val="20"/>
        </w:rPr>
        <w:t>і</w:t>
      </w:r>
      <w:r w:rsidRPr="00F57A1D">
        <w:rPr>
          <w:sz w:val="20"/>
          <w:szCs w:val="20"/>
        </w:rPr>
        <w:t>я»).</w:t>
      </w:r>
    </w:p>
  </w:footnote>
  <w:footnote w:id="15">
    <w:p w:rsidR="0048467A" w:rsidRDefault="00F57A1D" w:rsidP="008D3480">
      <w:pPr>
        <w:spacing w:line="360" w:lineRule="auto"/>
        <w:ind w:left="360"/>
        <w:jc w:val="both"/>
      </w:pPr>
      <w:r w:rsidRPr="00F57A1D">
        <w:rPr>
          <w:rStyle w:val="a7"/>
          <w:sz w:val="20"/>
          <w:szCs w:val="20"/>
        </w:rPr>
        <w:footnoteRef/>
      </w:r>
      <w:r w:rsidRPr="00F57A1D">
        <w:rPr>
          <w:sz w:val="20"/>
          <w:szCs w:val="20"/>
        </w:rPr>
        <w:t xml:space="preserve"> Кочергин И.С. Государственный финансовый контроль. – СПб., 2004.</w:t>
      </w:r>
    </w:p>
  </w:footnote>
  <w:footnote w:id="16">
    <w:p w:rsidR="0048467A" w:rsidRDefault="00F57A1D" w:rsidP="008D3480">
      <w:pPr>
        <w:spacing w:line="360" w:lineRule="auto"/>
        <w:ind w:left="360"/>
        <w:jc w:val="both"/>
      </w:pPr>
      <w:r w:rsidRPr="00C34A09">
        <w:rPr>
          <w:rStyle w:val="a7"/>
          <w:sz w:val="20"/>
          <w:szCs w:val="20"/>
        </w:rPr>
        <w:footnoteRef/>
      </w:r>
      <w:r w:rsidRPr="00C34A09">
        <w:rPr>
          <w:sz w:val="20"/>
          <w:szCs w:val="20"/>
        </w:rPr>
        <w:t xml:space="preserve"> Брайчева Т.В. Государственные фи</w:t>
      </w:r>
      <w:r w:rsidRPr="00C34A09">
        <w:rPr>
          <w:vanish/>
          <w:color w:val="FFFFFF"/>
          <w:sz w:val="20"/>
          <w:szCs w:val="20"/>
        </w:rPr>
        <w:t>і</w:t>
      </w:r>
      <w:r w:rsidRPr="00C34A09">
        <w:rPr>
          <w:sz w:val="20"/>
          <w:szCs w:val="20"/>
        </w:rPr>
        <w:t>нансы. – СПб: Пи</w:t>
      </w:r>
      <w:r w:rsidRPr="00C34A09">
        <w:rPr>
          <w:vanish/>
          <w:color w:val="FFFFFF"/>
          <w:sz w:val="20"/>
          <w:szCs w:val="20"/>
        </w:rPr>
        <w:t>і</w:t>
      </w:r>
      <w:r w:rsidRPr="00C34A09">
        <w:rPr>
          <w:sz w:val="20"/>
          <w:szCs w:val="20"/>
        </w:rPr>
        <w:t>тер, 2005. – 288 с. (Сери</w:t>
      </w:r>
      <w:r w:rsidRPr="00C34A09">
        <w:rPr>
          <w:vanish/>
          <w:color w:val="FFFFFF"/>
          <w:sz w:val="20"/>
          <w:szCs w:val="20"/>
        </w:rPr>
        <w:t>і</w:t>
      </w:r>
      <w:r w:rsidRPr="00C34A09">
        <w:rPr>
          <w:sz w:val="20"/>
          <w:szCs w:val="20"/>
        </w:rPr>
        <w:t>я «Учебные пособи</w:t>
      </w:r>
      <w:r w:rsidRPr="00C34A09">
        <w:rPr>
          <w:vanish/>
          <w:color w:val="FFFFFF"/>
          <w:sz w:val="20"/>
          <w:szCs w:val="20"/>
        </w:rPr>
        <w:t>і</w:t>
      </w:r>
      <w:r w:rsidRPr="00C34A09">
        <w:rPr>
          <w:sz w:val="20"/>
          <w:szCs w:val="20"/>
        </w:rPr>
        <w:t>я»).</w:t>
      </w:r>
    </w:p>
  </w:footnote>
  <w:footnote w:id="17">
    <w:p w:rsidR="0048467A" w:rsidRDefault="00F57A1D" w:rsidP="008D3480">
      <w:pPr>
        <w:spacing w:line="360" w:lineRule="auto"/>
        <w:ind w:left="360"/>
        <w:jc w:val="both"/>
      </w:pPr>
      <w:r w:rsidRPr="00C34A09">
        <w:rPr>
          <w:rStyle w:val="a7"/>
          <w:sz w:val="20"/>
          <w:szCs w:val="20"/>
        </w:rPr>
        <w:footnoteRef/>
      </w:r>
      <w:r w:rsidRPr="00C34A09">
        <w:rPr>
          <w:sz w:val="20"/>
          <w:szCs w:val="20"/>
        </w:rPr>
        <w:t xml:space="preserve"> Кочергин И.С. Государственный финансовый контроль. – СПб., 2004.</w:t>
      </w:r>
    </w:p>
  </w:footnote>
  <w:footnote w:id="18">
    <w:p w:rsidR="0048467A" w:rsidRDefault="00F57A1D" w:rsidP="008D3480">
      <w:pPr>
        <w:spacing w:line="360" w:lineRule="auto"/>
        <w:ind w:left="360"/>
        <w:jc w:val="both"/>
      </w:pPr>
      <w:r w:rsidRPr="00C34A09">
        <w:rPr>
          <w:rStyle w:val="a7"/>
          <w:sz w:val="20"/>
          <w:szCs w:val="20"/>
        </w:rPr>
        <w:footnoteRef/>
      </w:r>
      <w:r w:rsidRPr="00C34A09">
        <w:rPr>
          <w:sz w:val="20"/>
          <w:szCs w:val="20"/>
        </w:rPr>
        <w:t xml:space="preserve"> Пансков В.Г. Форми</w:t>
      </w:r>
      <w:r w:rsidRPr="00C34A09">
        <w:rPr>
          <w:vanish/>
          <w:color w:val="FFFFFF"/>
          <w:sz w:val="20"/>
          <w:szCs w:val="20"/>
        </w:rPr>
        <w:t>і</w:t>
      </w:r>
      <w:r w:rsidRPr="00C34A09">
        <w:rPr>
          <w:sz w:val="20"/>
          <w:szCs w:val="20"/>
        </w:rPr>
        <w:t>ровани</w:t>
      </w:r>
      <w:r w:rsidRPr="00C34A09">
        <w:rPr>
          <w:vanish/>
          <w:color w:val="FFFFFF"/>
          <w:sz w:val="20"/>
          <w:szCs w:val="20"/>
        </w:rPr>
        <w:t>і</w:t>
      </w:r>
      <w:r w:rsidRPr="00C34A09">
        <w:rPr>
          <w:sz w:val="20"/>
          <w:szCs w:val="20"/>
        </w:rPr>
        <w:t>е си</w:t>
      </w:r>
      <w:r w:rsidRPr="00C34A09">
        <w:rPr>
          <w:vanish/>
          <w:color w:val="FFFFFF"/>
          <w:sz w:val="20"/>
          <w:szCs w:val="20"/>
        </w:rPr>
        <w:t>і</w:t>
      </w:r>
      <w:r w:rsidRPr="00C34A09">
        <w:rPr>
          <w:sz w:val="20"/>
          <w:szCs w:val="20"/>
        </w:rPr>
        <w:t>стемы фи</w:t>
      </w:r>
      <w:r w:rsidRPr="00C34A09">
        <w:rPr>
          <w:vanish/>
          <w:color w:val="FFFFFF"/>
          <w:sz w:val="20"/>
          <w:szCs w:val="20"/>
        </w:rPr>
        <w:t>і</w:t>
      </w:r>
      <w:r w:rsidRPr="00C34A09">
        <w:rPr>
          <w:sz w:val="20"/>
          <w:szCs w:val="20"/>
        </w:rPr>
        <w:t>нансового контроля как стратеги</w:t>
      </w:r>
      <w:r w:rsidRPr="00C34A09">
        <w:rPr>
          <w:vanish/>
          <w:color w:val="FFFFFF"/>
          <w:sz w:val="20"/>
          <w:szCs w:val="20"/>
        </w:rPr>
        <w:t>і</w:t>
      </w:r>
      <w:r w:rsidRPr="00C34A09">
        <w:rPr>
          <w:sz w:val="20"/>
          <w:szCs w:val="20"/>
        </w:rPr>
        <w:t>ческая задача государственного строи</w:t>
      </w:r>
      <w:r w:rsidRPr="00C34A09">
        <w:rPr>
          <w:vanish/>
          <w:color w:val="FFFFFF"/>
          <w:sz w:val="20"/>
          <w:szCs w:val="20"/>
        </w:rPr>
        <w:t>і</w:t>
      </w:r>
      <w:r w:rsidRPr="00C34A09">
        <w:rPr>
          <w:sz w:val="20"/>
          <w:szCs w:val="20"/>
        </w:rPr>
        <w:t>тельства // Росси</w:t>
      </w:r>
      <w:r w:rsidRPr="00C34A09">
        <w:rPr>
          <w:vanish/>
          <w:color w:val="FFFFFF"/>
          <w:sz w:val="20"/>
          <w:szCs w:val="20"/>
        </w:rPr>
        <w:t>і</w:t>
      </w:r>
      <w:r w:rsidRPr="00C34A09">
        <w:rPr>
          <w:sz w:val="20"/>
          <w:szCs w:val="20"/>
        </w:rPr>
        <w:t>йски</w:t>
      </w:r>
      <w:r w:rsidRPr="00C34A09">
        <w:rPr>
          <w:vanish/>
          <w:color w:val="FFFFFF"/>
          <w:sz w:val="20"/>
          <w:szCs w:val="20"/>
        </w:rPr>
        <w:t>і</w:t>
      </w:r>
      <w:r w:rsidRPr="00C34A09">
        <w:rPr>
          <w:sz w:val="20"/>
          <w:szCs w:val="20"/>
        </w:rPr>
        <w:t>й экономи</w:t>
      </w:r>
      <w:r w:rsidRPr="00C34A09">
        <w:rPr>
          <w:vanish/>
          <w:color w:val="FFFFFF"/>
          <w:sz w:val="20"/>
          <w:szCs w:val="20"/>
        </w:rPr>
        <w:t>і</w:t>
      </w:r>
      <w:r w:rsidRPr="00C34A09">
        <w:rPr>
          <w:sz w:val="20"/>
          <w:szCs w:val="20"/>
        </w:rPr>
        <w:t>чески</w:t>
      </w:r>
      <w:r w:rsidRPr="00C34A09">
        <w:rPr>
          <w:vanish/>
          <w:color w:val="FFFFFF"/>
          <w:sz w:val="20"/>
          <w:szCs w:val="20"/>
        </w:rPr>
        <w:t>і</w:t>
      </w:r>
      <w:r w:rsidRPr="00C34A09">
        <w:rPr>
          <w:sz w:val="20"/>
          <w:szCs w:val="20"/>
        </w:rPr>
        <w:t>й журнал. — 2002 — № 5-6</w:t>
      </w:r>
    </w:p>
  </w:footnote>
  <w:footnote w:id="19">
    <w:p w:rsidR="0048467A" w:rsidRDefault="00F57A1D" w:rsidP="003469A5">
      <w:pPr>
        <w:ind w:left="360"/>
      </w:pPr>
      <w:r w:rsidRPr="00C34A09">
        <w:rPr>
          <w:rStyle w:val="a7"/>
          <w:sz w:val="20"/>
          <w:szCs w:val="20"/>
        </w:rPr>
        <w:footnoteRef/>
      </w:r>
      <w:r w:rsidRPr="00C34A09">
        <w:rPr>
          <w:sz w:val="20"/>
          <w:szCs w:val="20"/>
        </w:rPr>
        <w:t xml:space="preserve"> Шохи</w:t>
      </w:r>
      <w:r w:rsidRPr="00C34A09">
        <w:rPr>
          <w:vanish/>
          <w:color w:val="FFFFFF"/>
          <w:sz w:val="20"/>
          <w:szCs w:val="20"/>
        </w:rPr>
        <w:t>і</w:t>
      </w:r>
      <w:r w:rsidRPr="00C34A09">
        <w:rPr>
          <w:sz w:val="20"/>
          <w:szCs w:val="20"/>
        </w:rPr>
        <w:t>н С.О. Проблемы и</w:t>
      </w:r>
      <w:r w:rsidRPr="00C34A09">
        <w:rPr>
          <w:vanish/>
          <w:color w:val="FFFFFF"/>
          <w:sz w:val="20"/>
          <w:szCs w:val="20"/>
        </w:rPr>
        <w:t>і</w:t>
      </w:r>
      <w:r w:rsidRPr="00C34A09">
        <w:rPr>
          <w:sz w:val="20"/>
          <w:szCs w:val="20"/>
        </w:rPr>
        <w:t xml:space="preserve"> перспекти</w:t>
      </w:r>
      <w:r w:rsidRPr="00C34A09">
        <w:rPr>
          <w:vanish/>
          <w:color w:val="FFFFFF"/>
          <w:sz w:val="20"/>
          <w:szCs w:val="20"/>
        </w:rPr>
        <w:t>і</w:t>
      </w:r>
      <w:r w:rsidRPr="00C34A09">
        <w:rPr>
          <w:sz w:val="20"/>
          <w:szCs w:val="20"/>
        </w:rPr>
        <w:t>вы разви</w:t>
      </w:r>
      <w:r w:rsidRPr="00C34A09">
        <w:rPr>
          <w:vanish/>
          <w:color w:val="FFFFFF"/>
          <w:sz w:val="20"/>
          <w:szCs w:val="20"/>
        </w:rPr>
        <w:t>і</w:t>
      </w:r>
      <w:r w:rsidRPr="00C34A09">
        <w:rPr>
          <w:sz w:val="20"/>
          <w:szCs w:val="20"/>
        </w:rPr>
        <w:t>ти</w:t>
      </w:r>
      <w:r w:rsidRPr="00C34A09">
        <w:rPr>
          <w:vanish/>
          <w:color w:val="FFFFFF"/>
          <w:sz w:val="20"/>
          <w:szCs w:val="20"/>
        </w:rPr>
        <w:t>і</w:t>
      </w:r>
      <w:r w:rsidRPr="00C34A09">
        <w:rPr>
          <w:sz w:val="20"/>
          <w:szCs w:val="20"/>
        </w:rPr>
        <w:t>я фи</w:t>
      </w:r>
      <w:r w:rsidRPr="00C34A09">
        <w:rPr>
          <w:vanish/>
          <w:color w:val="FFFFFF"/>
          <w:sz w:val="20"/>
          <w:szCs w:val="20"/>
        </w:rPr>
        <w:t>і</w:t>
      </w:r>
      <w:r w:rsidRPr="00C34A09">
        <w:rPr>
          <w:sz w:val="20"/>
          <w:szCs w:val="20"/>
        </w:rPr>
        <w:t>нансового контроля в Росси</w:t>
      </w:r>
      <w:r w:rsidRPr="00C34A09">
        <w:rPr>
          <w:vanish/>
          <w:color w:val="FFFFFF"/>
          <w:sz w:val="20"/>
          <w:szCs w:val="20"/>
        </w:rPr>
        <w:t>і</w:t>
      </w:r>
      <w:r w:rsidRPr="00C34A09">
        <w:rPr>
          <w:sz w:val="20"/>
          <w:szCs w:val="20"/>
        </w:rPr>
        <w:t>йской Федераци</w:t>
      </w:r>
      <w:r w:rsidRPr="00C34A09">
        <w:rPr>
          <w:vanish/>
          <w:color w:val="FFFFFF"/>
          <w:sz w:val="20"/>
          <w:szCs w:val="20"/>
        </w:rPr>
        <w:t>і</w:t>
      </w:r>
      <w:r w:rsidRPr="00C34A09">
        <w:rPr>
          <w:sz w:val="20"/>
          <w:szCs w:val="20"/>
        </w:rPr>
        <w:t>и</w:t>
      </w:r>
      <w:r w:rsidRPr="00C34A09">
        <w:rPr>
          <w:vanish/>
          <w:color w:val="FFFFFF"/>
          <w:sz w:val="20"/>
          <w:szCs w:val="20"/>
        </w:rPr>
        <w:t>і</w:t>
      </w:r>
      <w:r w:rsidRPr="00C34A09">
        <w:rPr>
          <w:sz w:val="20"/>
          <w:szCs w:val="20"/>
        </w:rPr>
        <w:t>. — М.: Фи</w:t>
      </w:r>
      <w:r w:rsidRPr="00C34A09">
        <w:rPr>
          <w:vanish/>
          <w:color w:val="FFFFFF"/>
          <w:sz w:val="20"/>
          <w:szCs w:val="20"/>
        </w:rPr>
        <w:t>і</w:t>
      </w:r>
      <w:r w:rsidRPr="00C34A09">
        <w:rPr>
          <w:sz w:val="20"/>
          <w:szCs w:val="20"/>
        </w:rPr>
        <w:t>нансы и</w:t>
      </w:r>
      <w:r w:rsidRPr="00C34A09">
        <w:rPr>
          <w:vanish/>
          <w:color w:val="FFFFFF"/>
          <w:sz w:val="20"/>
          <w:szCs w:val="20"/>
        </w:rPr>
        <w:t>і</w:t>
      </w:r>
      <w:r w:rsidRPr="00C34A09">
        <w:rPr>
          <w:sz w:val="20"/>
          <w:szCs w:val="20"/>
        </w:rPr>
        <w:t xml:space="preserve"> стати</w:t>
      </w:r>
      <w:r w:rsidRPr="00C34A09">
        <w:rPr>
          <w:vanish/>
          <w:color w:val="FFFFFF"/>
          <w:sz w:val="20"/>
          <w:szCs w:val="20"/>
        </w:rPr>
        <w:t>і</w:t>
      </w:r>
      <w:r w:rsidRPr="00C34A09">
        <w:rPr>
          <w:sz w:val="20"/>
          <w:szCs w:val="20"/>
        </w:rPr>
        <w:t>сти</w:t>
      </w:r>
      <w:r w:rsidRPr="00C34A09">
        <w:rPr>
          <w:vanish/>
          <w:color w:val="FFFFFF"/>
          <w:sz w:val="20"/>
          <w:szCs w:val="20"/>
        </w:rPr>
        <w:t>і</w:t>
      </w:r>
      <w:r w:rsidRPr="00C34A09">
        <w:rPr>
          <w:sz w:val="20"/>
          <w:szCs w:val="20"/>
        </w:rPr>
        <w:t>ка, 2005</w:t>
      </w:r>
    </w:p>
  </w:footnote>
  <w:footnote w:id="20">
    <w:p w:rsidR="0048467A" w:rsidRDefault="00F57A1D" w:rsidP="003469A5">
      <w:pPr>
        <w:spacing w:line="360" w:lineRule="auto"/>
        <w:ind w:left="360"/>
        <w:jc w:val="both"/>
      </w:pPr>
      <w:r w:rsidRPr="00C34A09">
        <w:rPr>
          <w:rStyle w:val="a7"/>
          <w:sz w:val="20"/>
          <w:szCs w:val="20"/>
        </w:rPr>
        <w:footnoteRef/>
      </w:r>
      <w:r w:rsidRPr="00C34A09">
        <w:rPr>
          <w:sz w:val="20"/>
          <w:szCs w:val="20"/>
        </w:rPr>
        <w:t xml:space="preserve"> Кочергин И.С. Государственный финансовый контроль. – СПб., 2004.</w:t>
      </w:r>
    </w:p>
  </w:footnote>
  <w:footnote w:id="21">
    <w:p w:rsidR="0048467A" w:rsidRDefault="00F57A1D" w:rsidP="003469A5">
      <w:pPr>
        <w:spacing w:line="360" w:lineRule="auto"/>
        <w:ind w:left="360"/>
        <w:jc w:val="both"/>
      </w:pPr>
      <w:r w:rsidRPr="00C34A09">
        <w:rPr>
          <w:rStyle w:val="a7"/>
          <w:sz w:val="20"/>
          <w:szCs w:val="20"/>
        </w:rPr>
        <w:footnoteRef/>
      </w:r>
      <w:r w:rsidRPr="00C34A09">
        <w:rPr>
          <w:sz w:val="20"/>
          <w:szCs w:val="20"/>
        </w:rPr>
        <w:t xml:space="preserve"> Кочергин И.С. Государственный финансовый контроль. – СПб., 2004.</w:t>
      </w:r>
    </w:p>
  </w:footnote>
  <w:footnote w:id="22">
    <w:p w:rsidR="0048467A" w:rsidRDefault="00F57A1D" w:rsidP="003469A5">
      <w:pPr>
        <w:ind w:left="360"/>
        <w:jc w:val="both"/>
      </w:pPr>
      <w:r w:rsidRPr="00C34A09">
        <w:rPr>
          <w:rStyle w:val="a7"/>
          <w:sz w:val="20"/>
          <w:szCs w:val="20"/>
        </w:rPr>
        <w:footnoteRef/>
      </w:r>
      <w:r w:rsidRPr="00C34A09">
        <w:rPr>
          <w:sz w:val="20"/>
          <w:szCs w:val="20"/>
        </w:rPr>
        <w:t xml:space="preserve"> Опенышев С.П., Жуков В.А. Теорети</w:t>
      </w:r>
      <w:r w:rsidRPr="00C34A09">
        <w:rPr>
          <w:vanish/>
          <w:color w:val="FFFFFF"/>
          <w:sz w:val="20"/>
          <w:szCs w:val="20"/>
        </w:rPr>
        <w:t>і</w:t>
      </w:r>
      <w:r w:rsidRPr="00C34A09">
        <w:rPr>
          <w:sz w:val="20"/>
          <w:szCs w:val="20"/>
        </w:rPr>
        <w:t>чески</w:t>
      </w:r>
      <w:r w:rsidRPr="00C34A09">
        <w:rPr>
          <w:vanish/>
          <w:color w:val="FFFFFF"/>
          <w:sz w:val="20"/>
          <w:szCs w:val="20"/>
        </w:rPr>
        <w:t>і</w:t>
      </w:r>
      <w:r w:rsidRPr="00C34A09">
        <w:rPr>
          <w:sz w:val="20"/>
          <w:szCs w:val="20"/>
        </w:rPr>
        <w:t>е и</w:t>
      </w:r>
      <w:r w:rsidRPr="00C34A09">
        <w:rPr>
          <w:vanish/>
          <w:color w:val="FFFFFF"/>
          <w:sz w:val="20"/>
          <w:szCs w:val="20"/>
        </w:rPr>
        <w:t>і</w:t>
      </w:r>
      <w:r w:rsidRPr="00C34A09">
        <w:rPr>
          <w:sz w:val="20"/>
          <w:szCs w:val="20"/>
        </w:rPr>
        <w:t xml:space="preserve"> методи</w:t>
      </w:r>
      <w:r w:rsidRPr="00C34A09">
        <w:rPr>
          <w:vanish/>
          <w:color w:val="FFFFFF"/>
          <w:sz w:val="20"/>
          <w:szCs w:val="20"/>
        </w:rPr>
        <w:t>і</w:t>
      </w:r>
      <w:r w:rsidRPr="00C34A09">
        <w:rPr>
          <w:sz w:val="20"/>
          <w:szCs w:val="20"/>
        </w:rPr>
        <w:t>чески</w:t>
      </w:r>
      <w:r w:rsidRPr="00C34A09">
        <w:rPr>
          <w:vanish/>
          <w:color w:val="FFFFFF"/>
          <w:sz w:val="20"/>
          <w:szCs w:val="20"/>
        </w:rPr>
        <w:t>і</w:t>
      </w:r>
      <w:r w:rsidRPr="00C34A09">
        <w:rPr>
          <w:sz w:val="20"/>
          <w:szCs w:val="20"/>
        </w:rPr>
        <w:t>е основы оценки</w:t>
      </w:r>
      <w:r w:rsidRPr="00C34A09">
        <w:rPr>
          <w:vanish/>
          <w:color w:val="FFFFFF"/>
          <w:sz w:val="20"/>
          <w:szCs w:val="20"/>
        </w:rPr>
        <w:t>і</w:t>
      </w:r>
      <w:r w:rsidRPr="00C34A09">
        <w:rPr>
          <w:sz w:val="20"/>
          <w:szCs w:val="20"/>
        </w:rPr>
        <w:t xml:space="preserve"> эффекти</w:t>
      </w:r>
      <w:r w:rsidRPr="00C34A09">
        <w:rPr>
          <w:vanish/>
          <w:color w:val="FFFFFF"/>
          <w:sz w:val="20"/>
          <w:szCs w:val="20"/>
        </w:rPr>
        <w:t>і</w:t>
      </w:r>
      <w:r w:rsidRPr="00C34A09">
        <w:rPr>
          <w:sz w:val="20"/>
          <w:szCs w:val="20"/>
        </w:rPr>
        <w:t>вности</w:t>
      </w:r>
      <w:r w:rsidRPr="00C34A09">
        <w:rPr>
          <w:vanish/>
          <w:color w:val="FFFFFF"/>
          <w:sz w:val="20"/>
          <w:szCs w:val="20"/>
        </w:rPr>
        <w:t>і</w:t>
      </w:r>
      <w:r w:rsidRPr="00C34A09">
        <w:rPr>
          <w:sz w:val="20"/>
          <w:szCs w:val="20"/>
        </w:rPr>
        <w:t xml:space="preserve"> государственного фи</w:t>
      </w:r>
      <w:r w:rsidRPr="00C34A09">
        <w:rPr>
          <w:vanish/>
          <w:color w:val="FFFFFF"/>
          <w:sz w:val="20"/>
          <w:szCs w:val="20"/>
        </w:rPr>
        <w:t>і</w:t>
      </w:r>
      <w:r w:rsidRPr="00C34A09">
        <w:rPr>
          <w:sz w:val="20"/>
          <w:szCs w:val="20"/>
        </w:rPr>
        <w:t>нансового контроля. // Бюллетень Счетной палаты Росси</w:t>
      </w:r>
      <w:r w:rsidRPr="00C34A09">
        <w:rPr>
          <w:vanish/>
          <w:color w:val="FFFFFF"/>
          <w:sz w:val="20"/>
          <w:szCs w:val="20"/>
        </w:rPr>
        <w:t>і</w:t>
      </w:r>
      <w:r w:rsidRPr="00C34A09">
        <w:rPr>
          <w:sz w:val="20"/>
          <w:szCs w:val="20"/>
        </w:rPr>
        <w:t>йской Федераци</w:t>
      </w:r>
      <w:r w:rsidRPr="00C34A09">
        <w:rPr>
          <w:vanish/>
          <w:color w:val="FFFFFF"/>
          <w:sz w:val="20"/>
          <w:szCs w:val="20"/>
        </w:rPr>
        <w:t>і</w:t>
      </w:r>
      <w:r w:rsidRPr="00C34A09">
        <w:rPr>
          <w:sz w:val="20"/>
          <w:szCs w:val="20"/>
        </w:rPr>
        <w:t>и</w:t>
      </w:r>
      <w:r w:rsidRPr="00C34A09">
        <w:rPr>
          <w:vanish/>
          <w:color w:val="FFFFFF"/>
          <w:sz w:val="20"/>
          <w:szCs w:val="20"/>
        </w:rPr>
        <w:t>і</w:t>
      </w:r>
      <w:r w:rsidRPr="00C34A09">
        <w:rPr>
          <w:sz w:val="20"/>
          <w:szCs w:val="20"/>
        </w:rPr>
        <w:t>. — 2001 — № 1</w:t>
      </w:r>
    </w:p>
  </w:footnote>
  <w:footnote w:id="23">
    <w:p w:rsidR="0048467A" w:rsidRDefault="00F57A1D" w:rsidP="008D3480">
      <w:pPr>
        <w:ind w:left="360"/>
        <w:jc w:val="both"/>
      </w:pPr>
      <w:r w:rsidRPr="00E81596">
        <w:rPr>
          <w:rStyle w:val="a7"/>
          <w:sz w:val="20"/>
          <w:szCs w:val="20"/>
        </w:rPr>
        <w:footnoteRef/>
      </w:r>
      <w:r w:rsidRPr="00E81596">
        <w:rPr>
          <w:sz w:val="20"/>
          <w:szCs w:val="20"/>
        </w:rPr>
        <w:t xml:space="preserve"> Акбарова Ж.Д. К вопросу о государственном фи</w:t>
      </w:r>
      <w:r w:rsidRPr="00E81596">
        <w:rPr>
          <w:vanish/>
          <w:color w:val="FFFFFF"/>
          <w:sz w:val="20"/>
          <w:szCs w:val="20"/>
        </w:rPr>
        <w:t>і</w:t>
      </w:r>
      <w:r w:rsidRPr="00E81596">
        <w:rPr>
          <w:sz w:val="20"/>
          <w:szCs w:val="20"/>
        </w:rPr>
        <w:t>нансовом контроле. // Матери</w:t>
      </w:r>
      <w:r w:rsidRPr="00E81596">
        <w:rPr>
          <w:vanish/>
          <w:color w:val="FFFFFF"/>
          <w:sz w:val="20"/>
          <w:szCs w:val="20"/>
        </w:rPr>
        <w:t>і</w:t>
      </w:r>
      <w:r w:rsidRPr="00E81596">
        <w:rPr>
          <w:sz w:val="20"/>
          <w:szCs w:val="20"/>
        </w:rPr>
        <w:t>алы сайта «Современная Росси</w:t>
      </w:r>
      <w:r w:rsidRPr="00E81596">
        <w:rPr>
          <w:vanish/>
          <w:color w:val="FFFFFF"/>
          <w:sz w:val="20"/>
          <w:szCs w:val="20"/>
        </w:rPr>
        <w:t>і</w:t>
      </w:r>
      <w:r w:rsidRPr="00E81596">
        <w:rPr>
          <w:sz w:val="20"/>
          <w:szCs w:val="20"/>
        </w:rPr>
        <w:t>я. И</w:t>
      </w:r>
      <w:r w:rsidRPr="00E81596">
        <w:rPr>
          <w:vanish/>
          <w:color w:val="FFFFFF"/>
          <w:sz w:val="20"/>
          <w:szCs w:val="20"/>
        </w:rPr>
        <w:t>І</w:t>
      </w:r>
      <w:r w:rsidRPr="00E81596">
        <w:rPr>
          <w:sz w:val="20"/>
          <w:szCs w:val="20"/>
        </w:rPr>
        <w:t>нформаци</w:t>
      </w:r>
      <w:r w:rsidRPr="00E81596">
        <w:rPr>
          <w:vanish/>
          <w:color w:val="FFFFFF"/>
          <w:sz w:val="20"/>
          <w:szCs w:val="20"/>
        </w:rPr>
        <w:t>і</w:t>
      </w:r>
      <w:r w:rsidRPr="00E81596">
        <w:rPr>
          <w:sz w:val="20"/>
          <w:szCs w:val="20"/>
        </w:rPr>
        <w:t>онно-анали</w:t>
      </w:r>
      <w:r w:rsidRPr="00E81596">
        <w:rPr>
          <w:vanish/>
          <w:color w:val="FFFFFF"/>
          <w:sz w:val="20"/>
          <w:szCs w:val="20"/>
        </w:rPr>
        <w:t>і</w:t>
      </w:r>
      <w:r w:rsidRPr="00E81596">
        <w:rPr>
          <w:sz w:val="20"/>
          <w:szCs w:val="20"/>
        </w:rPr>
        <w:t>ти</w:t>
      </w:r>
      <w:r w:rsidRPr="00E81596">
        <w:rPr>
          <w:vanish/>
          <w:color w:val="FFFFFF"/>
          <w:sz w:val="20"/>
          <w:szCs w:val="20"/>
        </w:rPr>
        <w:t>і</w:t>
      </w:r>
      <w:r w:rsidRPr="00E81596">
        <w:rPr>
          <w:sz w:val="20"/>
          <w:szCs w:val="20"/>
        </w:rPr>
        <w:t>чески</w:t>
      </w:r>
      <w:r w:rsidRPr="00E81596">
        <w:rPr>
          <w:vanish/>
          <w:color w:val="FFFFFF"/>
          <w:sz w:val="20"/>
          <w:szCs w:val="20"/>
        </w:rPr>
        <w:t>і</w:t>
      </w:r>
      <w:r w:rsidRPr="00E81596">
        <w:rPr>
          <w:sz w:val="20"/>
          <w:szCs w:val="20"/>
        </w:rPr>
        <w:t>й портал». — www.nasledie.ru/schetpal/</w:t>
      </w:r>
    </w:p>
  </w:footnote>
  <w:footnote w:id="24">
    <w:p w:rsidR="0048467A" w:rsidRDefault="00F57A1D" w:rsidP="008D3480">
      <w:pPr>
        <w:numPr>
          <w:ilvl w:val="0"/>
          <w:numId w:val="29"/>
        </w:numPr>
        <w:jc w:val="both"/>
      </w:pPr>
      <w:r w:rsidRPr="003C3854">
        <w:rPr>
          <w:rStyle w:val="a7"/>
          <w:sz w:val="20"/>
          <w:szCs w:val="20"/>
        </w:rPr>
        <w:footnoteRef/>
      </w:r>
      <w:r w:rsidRPr="003C3854">
        <w:rPr>
          <w:sz w:val="20"/>
          <w:szCs w:val="20"/>
        </w:rPr>
        <w:t xml:space="preserve"> Акбарова Ж.Д. К вопросу о государственном фи</w:t>
      </w:r>
      <w:r w:rsidRPr="003C3854">
        <w:rPr>
          <w:vanish/>
          <w:color w:val="FFFFFF"/>
          <w:sz w:val="20"/>
          <w:szCs w:val="20"/>
        </w:rPr>
        <w:t>і</w:t>
      </w:r>
      <w:r w:rsidRPr="003C3854">
        <w:rPr>
          <w:sz w:val="20"/>
          <w:szCs w:val="20"/>
        </w:rPr>
        <w:t>нансовом контроле. // Матери</w:t>
      </w:r>
      <w:r w:rsidRPr="003C3854">
        <w:rPr>
          <w:vanish/>
          <w:color w:val="FFFFFF"/>
          <w:sz w:val="20"/>
          <w:szCs w:val="20"/>
        </w:rPr>
        <w:t>і</w:t>
      </w:r>
      <w:r w:rsidRPr="003C3854">
        <w:rPr>
          <w:sz w:val="20"/>
          <w:szCs w:val="20"/>
        </w:rPr>
        <w:t>алы сайта «Современная Росси</w:t>
      </w:r>
      <w:r w:rsidRPr="003C3854">
        <w:rPr>
          <w:vanish/>
          <w:color w:val="FFFFFF"/>
          <w:sz w:val="20"/>
          <w:szCs w:val="20"/>
        </w:rPr>
        <w:t>і</w:t>
      </w:r>
      <w:r w:rsidRPr="003C3854">
        <w:rPr>
          <w:sz w:val="20"/>
          <w:szCs w:val="20"/>
        </w:rPr>
        <w:t>я. И</w:t>
      </w:r>
      <w:r w:rsidRPr="003C3854">
        <w:rPr>
          <w:vanish/>
          <w:color w:val="FFFFFF"/>
          <w:sz w:val="20"/>
          <w:szCs w:val="20"/>
        </w:rPr>
        <w:t>І</w:t>
      </w:r>
      <w:r w:rsidRPr="003C3854">
        <w:rPr>
          <w:sz w:val="20"/>
          <w:szCs w:val="20"/>
        </w:rPr>
        <w:t>нформаци</w:t>
      </w:r>
      <w:r w:rsidRPr="003C3854">
        <w:rPr>
          <w:vanish/>
          <w:color w:val="FFFFFF"/>
          <w:sz w:val="20"/>
          <w:szCs w:val="20"/>
        </w:rPr>
        <w:t>і</w:t>
      </w:r>
      <w:r w:rsidRPr="003C3854">
        <w:rPr>
          <w:sz w:val="20"/>
          <w:szCs w:val="20"/>
        </w:rPr>
        <w:t>онно-анали</w:t>
      </w:r>
      <w:r w:rsidRPr="003C3854">
        <w:rPr>
          <w:vanish/>
          <w:color w:val="FFFFFF"/>
          <w:sz w:val="20"/>
          <w:szCs w:val="20"/>
        </w:rPr>
        <w:t>і</w:t>
      </w:r>
      <w:r w:rsidRPr="003C3854">
        <w:rPr>
          <w:sz w:val="20"/>
          <w:szCs w:val="20"/>
        </w:rPr>
        <w:t>ти</w:t>
      </w:r>
      <w:r w:rsidRPr="003C3854">
        <w:rPr>
          <w:vanish/>
          <w:color w:val="FFFFFF"/>
          <w:sz w:val="20"/>
          <w:szCs w:val="20"/>
        </w:rPr>
        <w:t>і</w:t>
      </w:r>
      <w:r w:rsidRPr="003C3854">
        <w:rPr>
          <w:sz w:val="20"/>
          <w:szCs w:val="20"/>
        </w:rPr>
        <w:t>чески</w:t>
      </w:r>
      <w:r w:rsidRPr="003C3854">
        <w:rPr>
          <w:vanish/>
          <w:color w:val="FFFFFF"/>
          <w:sz w:val="20"/>
          <w:szCs w:val="20"/>
        </w:rPr>
        <w:t>і</w:t>
      </w:r>
      <w:r w:rsidRPr="003C3854">
        <w:rPr>
          <w:sz w:val="20"/>
          <w:szCs w:val="20"/>
        </w:rPr>
        <w:t>й портал». — www.nasledie.ru/schetpal/</w:t>
      </w:r>
    </w:p>
  </w:footnote>
  <w:footnote w:id="25">
    <w:p w:rsidR="0048467A" w:rsidRDefault="00F57A1D" w:rsidP="008D3480">
      <w:pPr>
        <w:spacing w:line="360" w:lineRule="auto"/>
        <w:ind w:left="360"/>
        <w:jc w:val="both"/>
      </w:pPr>
      <w:r w:rsidRPr="003C3854">
        <w:rPr>
          <w:rStyle w:val="a7"/>
          <w:sz w:val="20"/>
          <w:szCs w:val="20"/>
        </w:rPr>
        <w:footnoteRef/>
      </w:r>
      <w:r w:rsidRPr="003C3854">
        <w:rPr>
          <w:sz w:val="20"/>
          <w:szCs w:val="20"/>
        </w:rPr>
        <w:t xml:space="preserve"> Роди</w:t>
      </w:r>
      <w:r w:rsidRPr="003C3854">
        <w:rPr>
          <w:vanish/>
          <w:color w:val="FFFFFF"/>
          <w:sz w:val="20"/>
          <w:szCs w:val="20"/>
        </w:rPr>
        <w:t>і</w:t>
      </w:r>
      <w:r w:rsidRPr="003C3854">
        <w:rPr>
          <w:sz w:val="20"/>
          <w:szCs w:val="20"/>
        </w:rPr>
        <w:t>онова В.М., Шлейни</w:t>
      </w:r>
      <w:r w:rsidRPr="003C3854">
        <w:rPr>
          <w:vanish/>
          <w:color w:val="FFFFFF"/>
          <w:sz w:val="20"/>
          <w:szCs w:val="20"/>
        </w:rPr>
        <w:t>і</w:t>
      </w:r>
      <w:r w:rsidRPr="003C3854">
        <w:rPr>
          <w:sz w:val="20"/>
          <w:szCs w:val="20"/>
        </w:rPr>
        <w:t>ков В.И</w:t>
      </w:r>
      <w:r w:rsidRPr="003C3854">
        <w:rPr>
          <w:vanish/>
          <w:color w:val="FFFFFF"/>
          <w:sz w:val="20"/>
          <w:szCs w:val="20"/>
        </w:rPr>
        <w:t>І</w:t>
      </w:r>
      <w:r w:rsidRPr="003C3854">
        <w:rPr>
          <w:sz w:val="20"/>
          <w:szCs w:val="20"/>
        </w:rPr>
        <w:t>. Фи</w:t>
      </w:r>
      <w:r w:rsidRPr="003C3854">
        <w:rPr>
          <w:vanish/>
          <w:color w:val="FFFFFF"/>
          <w:sz w:val="20"/>
          <w:szCs w:val="20"/>
        </w:rPr>
        <w:t>і</w:t>
      </w:r>
      <w:r w:rsidRPr="003C3854">
        <w:rPr>
          <w:sz w:val="20"/>
          <w:szCs w:val="20"/>
        </w:rPr>
        <w:t>нансовый контроль: Учебни</w:t>
      </w:r>
      <w:r w:rsidRPr="003C3854">
        <w:rPr>
          <w:vanish/>
          <w:color w:val="FFFFFF"/>
          <w:sz w:val="20"/>
          <w:szCs w:val="20"/>
        </w:rPr>
        <w:t>і</w:t>
      </w:r>
      <w:r w:rsidRPr="003C3854">
        <w:rPr>
          <w:sz w:val="20"/>
          <w:szCs w:val="20"/>
        </w:rPr>
        <w:t>к. – М.: И</w:t>
      </w:r>
      <w:r w:rsidRPr="003C3854">
        <w:rPr>
          <w:vanish/>
          <w:color w:val="FFFFFF"/>
          <w:sz w:val="20"/>
          <w:szCs w:val="20"/>
        </w:rPr>
        <w:t>І</w:t>
      </w:r>
      <w:r w:rsidRPr="003C3854">
        <w:rPr>
          <w:sz w:val="20"/>
          <w:szCs w:val="20"/>
        </w:rPr>
        <w:t>Д ФБК-ПРЕСС, 2002. – 320 с.</w:t>
      </w:r>
    </w:p>
  </w:footnote>
  <w:footnote w:id="26">
    <w:p w:rsidR="0048467A" w:rsidRDefault="00F57A1D" w:rsidP="003C3854">
      <w:pPr>
        <w:spacing w:line="360" w:lineRule="auto"/>
        <w:ind w:left="360"/>
        <w:jc w:val="both"/>
      </w:pPr>
      <w:r w:rsidRPr="003C3854">
        <w:rPr>
          <w:rStyle w:val="a7"/>
          <w:sz w:val="20"/>
          <w:szCs w:val="20"/>
        </w:rPr>
        <w:footnoteRef/>
      </w:r>
      <w:r w:rsidRPr="003C3854">
        <w:rPr>
          <w:sz w:val="20"/>
          <w:szCs w:val="20"/>
        </w:rPr>
        <w:t xml:space="preserve"> Роди</w:t>
      </w:r>
      <w:r w:rsidRPr="003C3854">
        <w:rPr>
          <w:vanish/>
          <w:color w:val="FFFFFF"/>
          <w:sz w:val="20"/>
          <w:szCs w:val="20"/>
        </w:rPr>
        <w:t>і</w:t>
      </w:r>
      <w:r w:rsidRPr="003C3854">
        <w:rPr>
          <w:sz w:val="20"/>
          <w:szCs w:val="20"/>
        </w:rPr>
        <w:t>онова В.М., Шлейни</w:t>
      </w:r>
      <w:r w:rsidRPr="003C3854">
        <w:rPr>
          <w:vanish/>
          <w:color w:val="FFFFFF"/>
          <w:sz w:val="20"/>
          <w:szCs w:val="20"/>
        </w:rPr>
        <w:t>і</w:t>
      </w:r>
      <w:r w:rsidRPr="003C3854">
        <w:rPr>
          <w:sz w:val="20"/>
          <w:szCs w:val="20"/>
        </w:rPr>
        <w:t>ков В.И</w:t>
      </w:r>
      <w:r w:rsidRPr="003C3854">
        <w:rPr>
          <w:vanish/>
          <w:color w:val="FFFFFF"/>
          <w:sz w:val="20"/>
          <w:szCs w:val="20"/>
        </w:rPr>
        <w:t>І</w:t>
      </w:r>
      <w:r w:rsidRPr="003C3854">
        <w:rPr>
          <w:sz w:val="20"/>
          <w:szCs w:val="20"/>
        </w:rPr>
        <w:t>. Фи</w:t>
      </w:r>
      <w:r w:rsidRPr="003C3854">
        <w:rPr>
          <w:vanish/>
          <w:color w:val="FFFFFF"/>
          <w:sz w:val="20"/>
          <w:szCs w:val="20"/>
        </w:rPr>
        <w:t>і</w:t>
      </w:r>
      <w:r w:rsidRPr="003C3854">
        <w:rPr>
          <w:sz w:val="20"/>
          <w:szCs w:val="20"/>
        </w:rPr>
        <w:t>нансовый контроль: Учебни</w:t>
      </w:r>
      <w:r w:rsidRPr="003C3854">
        <w:rPr>
          <w:vanish/>
          <w:color w:val="FFFFFF"/>
          <w:sz w:val="20"/>
          <w:szCs w:val="20"/>
        </w:rPr>
        <w:t>і</w:t>
      </w:r>
      <w:r w:rsidRPr="003C3854">
        <w:rPr>
          <w:sz w:val="20"/>
          <w:szCs w:val="20"/>
        </w:rPr>
        <w:t>к. – М.: И</w:t>
      </w:r>
      <w:r w:rsidRPr="003C3854">
        <w:rPr>
          <w:vanish/>
          <w:color w:val="FFFFFF"/>
          <w:sz w:val="20"/>
          <w:szCs w:val="20"/>
        </w:rPr>
        <w:t>І</w:t>
      </w:r>
      <w:r w:rsidRPr="003C3854">
        <w:rPr>
          <w:sz w:val="20"/>
          <w:szCs w:val="20"/>
        </w:rPr>
        <w:t>Д ФБК-ПРЕСС, 2002. – 320 с.</w:t>
      </w:r>
    </w:p>
  </w:footnote>
  <w:footnote w:id="27">
    <w:p w:rsidR="0048467A" w:rsidRDefault="00F57A1D" w:rsidP="008D3480">
      <w:pPr>
        <w:spacing w:line="360" w:lineRule="auto"/>
        <w:ind w:left="360"/>
        <w:jc w:val="both"/>
      </w:pPr>
      <w:r w:rsidRPr="003C3854">
        <w:rPr>
          <w:rStyle w:val="a7"/>
          <w:sz w:val="20"/>
          <w:szCs w:val="20"/>
        </w:rPr>
        <w:footnoteRef/>
      </w:r>
      <w:r w:rsidRPr="003C3854">
        <w:rPr>
          <w:sz w:val="20"/>
          <w:szCs w:val="20"/>
        </w:rPr>
        <w:t xml:space="preserve"> Пансков В.Г. О некоторых вопросах государственного фи</w:t>
      </w:r>
      <w:r w:rsidRPr="003C3854">
        <w:rPr>
          <w:vanish/>
          <w:color w:val="FFFFFF"/>
          <w:sz w:val="20"/>
          <w:szCs w:val="20"/>
        </w:rPr>
        <w:t>і</w:t>
      </w:r>
      <w:r w:rsidRPr="003C3854">
        <w:rPr>
          <w:sz w:val="20"/>
          <w:szCs w:val="20"/>
        </w:rPr>
        <w:t>нансового контроля в стране // Фи</w:t>
      </w:r>
      <w:r w:rsidRPr="003C3854">
        <w:rPr>
          <w:vanish/>
          <w:color w:val="FFFFFF"/>
          <w:sz w:val="20"/>
          <w:szCs w:val="20"/>
        </w:rPr>
        <w:t>і</w:t>
      </w:r>
      <w:r w:rsidRPr="003C3854">
        <w:rPr>
          <w:sz w:val="20"/>
          <w:szCs w:val="20"/>
        </w:rPr>
        <w:t>нансы. — 2002 —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A1D" w:rsidRDefault="007D45F2" w:rsidP="00EF4667">
    <w:pPr>
      <w:pStyle w:val="ab"/>
      <w:framePr w:wrap="auto" w:vAnchor="text" w:hAnchor="margin" w:xAlign="right" w:y="1"/>
      <w:rPr>
        <w:rStyle w:val="ad"/>
      </w:rPr>
    </w:pPr>
    <w:r>
      <w:rPr>
        <w:rStyle w:val="ad"/>
        <w:noProof/>
      </w:rPr>
      <w:t>2</w:t>
    </w:r>
  </w:p>
  <w:p w:rsidR="00F57A1D" w:rsidRDefault="00F57A1D" w:rsidP="00EF466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062"/>
    <w:multiLevelType w:val="hybridMultilevel"/>
    <w:tmpl w:val="14D20858"/>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0B643FC6"/>
    <w:multiLevelType w:val="hybridMultilevel"/>
    <w:tmpl w:val="BB9CD51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FB711EA"/>
    <w:multiLevelType w:val="hybridMultilevel"/>
    <w:tmpl w:val="BF28E53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0EF410A"/>
    <w:multiLevelType w:val="hybridMultilevel"/>
    <w:tmpl w:val="C91E1FE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2A85D92"/>
    <w:multiLevelType w:val="hybridMultilevel"/>
    <w:tmpl w:val="D5F6E7F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8202B9A"/>
    <w:multiLevelType w:val="hybridMultilevel"/>
    <w:tmpl w:val="DBF6273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A6D0D42"/>
    <w:multiLevelType w:val="hybridMultilevel"/>
    <w:tmpl w:val="7E0AC9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EAF597E"/>
    <w:multiLevelType w:val="hybridMultilevel"/>
    <w:tmpl w:val="E41A7D4E"/>
    <w:lvl w:ilvl="0" w:tplc="B3C636F4">
      <w:start w:val="1"/>
      <w:numFmt w:val="bullet"/>
      <w:lvlText w:val=""/>
      <w:lvlJc w:val="left"/>
      <w:pPr>
        <w:tabs>
          <w:tab w:val="num" w:pos="1440"/>
        </w:tabs>
        <w:ind w:left="1440" w:hanging="36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258D3B76"/>
    <w:multiLevelType w:val="hybridMultilevel"/>
    <w:tmpl w:val="B90A6342"/>
    <w:lvl w:ilvl="0" w:tplc="B3C636F4">
      <w:start w:val="1"/>
      <w:numFmt w:val="bullet"/>
      <w:lvlText w:val=""/>
      <w:lvlJc w:val="left"/>
      <w:pPr>
        <w:tabs>
          <w:tab w:val="num" w:pos="1440"/>
        </w:tabs>
        <w:ind w:left="1440" w:hanging="36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6CC2AB8"/>
    <w:multiLevelType w:val="hybridMultilevel"/>
    <w:tmpl w:val="0DD4FD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CEB5D57"/>
    <w:multiLevelType w:val="hybridMultilevel"/>
    <w:tmpl w:val="1652C77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2F557C7A"/>
    <w:multiLevelType w:val="hybridMultilevel"/>
    <w:tmpl w:val="3EBC413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30C95C42"/>
    <w:multiLevelType w:val="hybridMultilevel"/>
    <w:tmpl w:val="13C0008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31571365"/>
    <w:multiLevelType w:val="hybridMultilevel"/>
    <w:tmpl w:val="866A059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3B979A7"/>
    <w:multiLevelType w:val="hybridMultilevel"/>
    <w:tmpl w:val="B5AE836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E2F5361"/>
    <w:multiLevelType w:val="hybridMultilevel"/>
    <w:tmpl w:val="D662225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1D13D5F"/>
    <w:multiLevelType w:val="hybridMultilevel"/>
    <w:tmpl w:val="3064CC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4023491"/>
    <w:multiLevelType w:val="hybridMultilevel"/>
    <w:tmpl w:val="B52CF0D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93B12D0"/>
    <w:multiLevelType w:val="hybridMultilevel"/>
    <w:tmpl w:val="B6C421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4D6012A4"/>
    <w:multiLevelType w:val="hybridMultilevel"/>
    <w:tmpl w:val="901630A6"/>
    <w:lvl w:ilvl="0" w:tplc="B3C636F4">
      <w:start w:val="1"/>
      <w:numFmt w:val="bullet"/>
      <w:lvlText w:val=""/>
      <w:lvlJc w:val="left"/>
      <w:pPr>
        <w:tabs>
          <w:tab w:val="num" w:pos="1440"/>
        </w:tabs>
        <w:ind w:left="1440" w:hanging="36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516F491C"/>
    <w:multiLevelType w:val="hybridMultilevel"/>
    <w:tmpl w:val="4AD2D064"/>
    <w:lvl w:ilvl="0" w:tplc="5668262C">
      <w:start w:val="1"/>
      <w:numFmt w:val="decimal"/>
      <w:lvlText w:val="%1."/>
      <w:lvlJc w:val="right"/>
      <w:pPr>
        <w:tabs>
          <w:tab w:val="num" w:pos="1211"/>
        </w:tabs>
        <w:ind w:firstLine="851"/>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66DA072C"/>
    <w:multiLevelType w:val="hybridMultilevel"/>
    <w:tmpl w:val="BF2EFE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9E41AF3"/>
    <w:multiLevelType w:val="hybridMultilevel"/>
    <w:tmpl w:val="1EEEF106"/>
    <w:lvl w:ilvl="0" w:tplc="B3C636F4">
      <w:start w:val="1"/>
      <w:numFmt w:val="bullet"/>
      <w:lvlText w:val=""/>
      <w:lvlJc w:val="left"/>
      <w:pPr>
        <w:tabs>
          <w:tab w:val="num" w:pos="1440"/>
        </w:tabs>
        <w:ind w:left="1440" w:hanging="36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6BC93D19"/>
    <w:multiLevelType w:val="hybridMultilevel"/>
    <w:tmpl w:val="628C2C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75C4289E"/>
    <w:multiLevelType w:val="hybridMultilevel"/>
    <w:tmpl w:val="B506333A"/>
    <w:lvl w:ilvl="0" w:tplc="04CE9CF8">
      <w:start w:val="1"/>
      <w:numFmt w:val="bullet"/>
      <w:pStyle w:val="5pt"/>
      <w:lvlText w:val=""/>
      <w:lvlJc w:val="left"/>
      <w:pPr>
        <w:tabs>
          <w:tab w:val="num" w:pos="227"/>
        </w:tabs>
        <w:ind w:left="113" w:hanging="113"/>
      </w:pPr>
      <w:rPr>
        <w:rFonts w:ascii="Symbol" w:hAnsi="Symbol" w:cs="Symbol"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nsid w:val="779B4B39"/>
    <w:multiLevelType w:val="hybridMultilevel"/>
    <w:tmpl w:val="B8A654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9602328"/>
    <w:multiLevelType w:val="hybridMultilevel"/>
    <w:tmpl w:val="D50E1F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A2C357E"/>
    <w:multiLevelType w:val="hybridMultilevel"/>
    <w:tmpl w:val="B6CC545E"/>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7C9B1885"/>
    <w:multiLevelType w:val="hybridMultilevel"/>
    <w:tmpl w:val="97DC713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7D016A63"/>
    <w:multiLevelType w:val="hybridMultilevel"/>
    <w:tmpl w:val="50B0032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8"/>
  </w:num>
  <w:num w:numId="2">
    <w:abstractNumId w:val="27"/>
  </w:num>
  <w:num w:numId="3">
    <w:abstractNumId w:val="26"/>
  </w:num>
  <w:num w:numId="4">
    <w:abstractNumId w:val="22"/>
  </w:num>
  <w:num w:numId="5">
    <w:abstractNumId w:val="20"/>
  </w:num>
  <w:num w:numId="6">
    <w:abstractNumId w:val="21"/>
  </w:num>
  <w:num w:numId="7">
    <w:abstractNumId w:val="2"/>
  </w:num>
  <w:num w:numId="8">
    <w:abstractNumId w:val="15"/>
  </w:num>
  <w:num w:numId="9">
    <w:abstractNumId w:val="6"/>
  </w:num>
  <w:num w:numId="10">
    <w:abstractNumId w:val="9"/>
  </w:num>
  <w:num w:numId="11">
    <w:abstractNumId w:val="4"/>
  </w:num>
  <w:num w:numId="12">
    <w:abstractNumId w:val="13"/>
  </w:num>
  <w:num w:numId="13">
    <w:abstractNumId w:val="23"/>
  </w:num>
  <w:num w:numId="14">
    <w:abstractNumId w:val="1"/>
  </w:num>
  <w:num w:numId="15">
    <w:abstractNumId w:val="29"/>
  </w:num>
  <w:num w:numId="16">
    <w:abstractNumId w:val="16"/>
  </w:num>
  <w:num w:numId="17">
    <w:abstractNumId w:val="12"/>
  </w:num>
  <w:num w:numId="18">
    <w:abstractNumId w:val="17"/>
  </w:num>
  <w:num w:numId="19">
    <w:abstractNumId w:val="3"/>
  </w:num>
  <w:num w:numId="20">
    <w:abstractNumId w:val="14"/>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9"/>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3AF"/>
    <w:rsid w:val="00007B44"/>
    <w:rsid w:val="00045C7E"/>
    <w:rsid w:val="00055DF8"/>
    <w:rsid w:val="00064353"/>
    <w:rsid w:val="00072252"/>
    <w:rsid w:val="000725D0"/>
    <w:rsid w:val="00097E2E"/>
    <w:rsid w:val="000A74A1"/>
    <w:rsid w:val="000B348F"/>
    <w:rsid w:val="000F1730"/>
    <w:rsid w:val="00137AC7"/>
    <w:rsid w:val="00153484"/>
    <w:rsid w:val="001B37FF"/>
    <w:rsid w:val="001B6948"/>
    <w:rsid w:val="001D4C4E"/>
    <w:rsid w:val="001D6DA1"/>
    <w:rsid w:val="00212061"/>
    <w:rsid w:val="002153B8"/>
    <w:rsid w:val="00224586"/>
    <w:rsid w:val="00235C47"/>
    <w:rsid w:val="00242C0A"/>
    <w:rsid w:val="002823C9"/>
    <w:rsid w:val="00290ADB"/>
    <w:rsid w:val="002A1F42"/>
    <w:rsid w:val="002C759E"/>
    <w:rsid w:val="002E4978"/>
    <w:rsid w:val="00304A86"/>
    <w:rsid w:val="00335420"/>
    <w:rsid w:val="003469A5"/>
    <w:rsid w:val="00393951"/>
    <w:rsid w:val="003A3758"/>
    <w:rsid w:val="003C3854"/>
    <w:rsid w:val="00400E28"/>
    <w:rsid w:val="00436F8F"/>
    <w:rsid w:val="0048467A"/>
    <w:rsid w:val="00487B27"/>
    <w:rsid w:val="004A106B"/>
    <w:rsid w:val="004A3D2B"/>
    <w:rsid w:val="004E5D64"/>
    <w:rsid w:val="00503A9A"/>
    <w:rsid w:val="00552519"/>
    <w:rsid w:val="00555F50"/>
    <w:rsid w:val="005670B5"/>
    <w:rsid w:val="005724A6"/>
    <w:rsid w:val="005A410B"/>
    <w:rsid w:val="005D6F82"/>
    <w:rsid w:val="005E0672"/>
    <w:rsid w:val="005E2458"/>
    <w:rsid w:val="00602768"/>
    <w:rsid w:val="006034A9"/>
    <w:rsid w:val="00612FA6"/>
    <w:rsid w:val="00693094"/>
    <w:rsid w:val="006967F9"/>
    <w:rsid w:val="006B43E1"/>
    <w:rsid w:val="006C3A29"/>
    <w:rsid w:val="006E6C0B"/>
    <w:rsid w:val="00705484"/>
    <w:rsid w:val="00740C33"/>
    <w:rsid w:val="00756AD6"/>
    <w:rsid w:val="00786C39"/>
    <w:rsid w:val="007D2B24"/>
    <w:rsid w:val="007D45F2"/>
    <w:rsid w:val="007F4C7B"/>
    <w:rsid w:val="00807D3E"/>
    <w:rsid w:val="00812B27"/>
    <w:rsid w:val="0083143A"/>
    <w:rsid w:val="00872760"/>
    <w:rsid w:val="008842FF"/>
    <w:rsid w:val="008975A3"/>
    <w:rsid w:val="008D3480"/>
    <w:rsid w:val="00904FC7"/>
    <w:rsid w:val="00921214"/>
    <w:rsid w:val="00923895"/>
    <w:rsid w:val="00925F9E"/>
    <w:rsid w:val="00963868"/>
    <w:rsid w:val="00982A66"/>
    <w:rsid w:val="009A27D9"/>
    <w:rsid w:val="00A032E1"/>
    <w:rsid w:val="00A15939"/>
    <w:rsid w:val="00A212D8"/>
    <w:rsid w:val="00A278A9"/>
    <w:rsid w:val="00A71146"/>
    <w:rsid w:val="00A76887"/>
    <w:rsid w:val="00A827D5"/>
    <w:rsid w:val="00A82CDC"/>
    <w:rsid w:val="00A84FDB"/>
    <w:rsid w:val="00AC0A4E"/>
    <w:rsid w:val="00AF6191"/>
    <w:rsid w:val="00B03580"/>
    <w:rsid w:val="00B1570A"/>
    <w:rsid w:val="00B21E79"/>
    <w:rsid w:val="00B24389"/>
    <w:rsid w:val="00B46B8F"/>
    <w:rsid w:val="00B46CE6"/>
    <w:rsid w:val="00B6219D"/>
    <w:rsid w:val="00B6752E"/>
    <w:rsid w:val="00BA487D"/>
    <w:rsid w:val="00BD1B85"/>
    <w:rsid w:val="00BE72BD"/>
    <w:rsid w:val="00C34A09"/>
    <w:rsid w:val="00C37CB9"/>
    <w:rsid w:val="00C41EA1"/>
    <w:rsid w:val="00C50AD1"/>
    <w:rsid w:val="00C54DB4"/>
    <w:rsid w:val="00C5680D"/>
    <w:rsid w:val="00C90F6F"/>
    <w:rsid w:val="00D008E7"/>
    <w:rsid w:val="00D0632D"/>
    <w:rsid w:val="00D2394C"/>
    <w:rsid w:val="00D26A3B"/>
    <w:rsid w:val="00D65BD2"/>
    <w:rsid w:val="00D80F1E"/>
    <w:rsid w:val="00DC23AF"/>
    <w:rsid w:val="00DC27D1"/>
    <w:rsid w:val="00DD7F58"/>
    <w:rsid w:val="00E20983"/>
    <w:rsid w:val="00E54871"/>
    <w:rsid w:val="00E71530"/>
    <w:rsid w:val="00E7194F"/>
    <w:rsid w:val="00E81596"/>
    <w:rsid w:val="00E93FB6"/>
    <w:rsid w:val="00EA5045"/>
    <w:rsid w:val="00EA5BB1"/>
    <w:rsid w:val="00EB55C9"/>
    <w:rsid w:val="00EC0F4F"/>
    <w:rsid w:val="00EC1CFC"/>
    <w:rsid w:val="00EF43E4"/>
    <w:rsid w:val="00EF4667"/>
    <w:rsid w:val="00F2786D"/>
    <w:rsid w:val="00F333FC"/>
    <w:rsid w:val="00F57A1D"/>
    <w:rsid w:val="00F67C06"/>
    <w:rsid w:val="00F94979"/>
    <w:rsid w:val="00FB3447"/>
    <w:rsid w:val="00FD0F43"/>
    <w:rsid w:val="00FD4219"/>
    <w:rsid w:val="00FD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8ED06BA-471F-48B4-8DB8-1BA32389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3AF"/>
    <w:rPr>
      <w:sz w:val="24"/>
      <w:szCs w:val="24"/>
    </w:rPr>
  </w:style>
  <w:style w:type="paragraph" w:styleId="1">
    <w:name w:val="heading 1"/>
    <w:basedOn w:val="a"/>
    <w:next w:val="a"/>
    <w:link w:val="10"/>
    <w:uiPriority w:val="99"/>
    <w:qFormat/>
    <w:rsid w:val="00F67C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F466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D1B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autoRedefine/>
    <w:uiPriority w:val="99"/>
    <w:rsid w:val="00304A86"/>
    <w:pPr>
      <w:widowControl w:val="0"/>
      <w:autoSpaceDE w:val="0"/>
      <w:autoSpaceDN w:val="0"/>
      <w:adjustRightInd w:val="0"/>
      <w:spacing w:line="360" w:lineRule="auto"/>
      <w:ind w:firstLine="709"/>
      <w:jc w:val="center"/>
    </w:pPr>
    <w:rPr>
      <w:b/>
      <w:bCs/>
      <w:color w:val="000000"/>
      <w:sz w:val="28"/>
      <w:szCs w:val="28"/>
    </w:rPr>
  </w:style>
  <w:style w:type="paragraph" w:customStyle="1" w:styleId="21">
    <w:name w:val="Стиль2"/>
    <w:basedOn w:val="a"/>
    <w:autoRedefine/>
    <w:uiPriority w:val="99"/>
    <w:rsid w:val="00304A86"/>
    <w:pPr>
      <w:widowControl w:val="0"/>
      <w:autoSpaceDE w:val="0"/>
      <w:autoSpaceDN w:val="0"/>
      <w:adjustRightInd w:val="0"/>
      <w:spacing w:line="360" w:lineRule="auto"/>
      <w:ind w:firstLine="709"/>
      <w:jc w:val="center"/>
    </w:pPr>
    <w:rPr>
      <w:b/>
      <w:bCs/>
      <w:color w:val="000000"/>
      <w:sz w:val="28"/>
      <w:szCs w:val="28"/>
    </w:rPr>
  </w:style>
  <w:style w:type="paragraph" w:styleId="a3">
    <w:name w:val="Body Text Indent"/>
    <w:basedOn w:val="a"/>
    <w:link w:val="a4"/>
    <w:uiPriority w:val="99"/>
    <w:rsid w:val="00DC23AF"/>
    <w:pPr>
      <w:spacing w:line="360" w:lineRule="auto"/>
      <w:ind w:firstLine="720"/>
      <w:jc w:val="both"/>
    </w:p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DC23AF"/>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DC23AF"/>
    <w:rPr>
      <w:vertAlign w:val="superscript"/>
    </w:rPr>
  </w:style>
  <w:style w:type="paragraph" w:styleId="a8">
    <w:name w:val="Body Text"/>
    <w:basedOn w:val="a"/>
    <w:link w:val="a9"/>
    <w:uiPriority w:val="99"/>
    <w:rsid w:val="00DC23AF"/>
    <w:pPr>
      <w:spacing w:after="120"/>
    </w:pPr>
  </w:style>
  <w:style w:type="character" w:customStyle="1" w:styleId="a9">
    <w:name w:val="Основной текст Знак"/>
    <w:link w:val="a8"/>
    <w:uiPriority w:val="99"/>
    <w:semiHidden/>
    <w:rPr>
      <w:sz w:val="24"/>
      <w:szCs w:val="24"/>
    </w:rPr>
  </w:style>
  <w:style w:type="character" w:customStyle="1" w:styleId="12">
    <w:name w:val="Стиль1 Знак"/>
    <w:link w:val="11"/>
    <w:uiPriority w:val="99"/>
    <w:locked/>
    <w:rsid w:val="00304A86"/>
    <w:rPr>
      <w:b/>
      <w:bCs/>
      <w:color w:val="000000"/>
      <w:sz w:val="28"/>
      <w:szCs w:val="28"/>
      <w:lang w:val="ru-RU" w:eastAsia="ru-RU"/>
    </w:rPr>
  </w:style>
  <w:style w:type="character" w:styleId="aa">
    <w:name w:val="Hyperlink"/>
    <w:uiPriority w:val="99"/>
    <w:rsid w:val="00AF6191"/>
    <w:rPr>
      <w:color w:val="0000FF"/>
      <w:u w:val="single"/>
    </w:rPr>
  </w:style>
  <w:style w:type="paragraph" w:styleId="ab">
    <w:name w:val="header"/>
    <w:basedOn w:val="a"/>
    <w:link w:val="ac"/>
    <w:uiPriority w:val="99"/>
    <w:rsid w:val="00EF4667"/>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EF4667"/>
  </w:style>
  <w:style w:type="paragraph" w:styleId="13">
    <w:name w:val="toc 1"/>
    <w:basedOn w:val="a"/>
    <w:next w:val="a"/>
    <w:autoRedefine/>
    <w:uiPriority w:val="99"/>
    <w:rsid w:val="00E93FB6"/>
    <w:pPr>
      <w:tabs>
        <w:tab w:val="right" w:leader="dot" w:pos="9345"/>
      </w:tabs>
      <w:spacing w:line="360" w:lineRule="auto"/>
    </w:pPr>
  </w:style>
  <w:style w:type="paragraph" w:styleId="22">
    <w:name w:val="toc 2"/>
    <w:basedOn w:val="a"/>
    <w:next w:val="a"/>
    <w:autoRedefine/>
    <w:uiPriority w:val="99"/>
    <w:rsid w:val="00EF4667"/>
    <w:pPr>
      <w:ind w:left="240"/>
    </w:pPr>
  </w:style>
  <w:style w:type="paragraph" w:customStyle="1" w:styleId="5pt">
    <w:name w:val="Стиль курс + 5 pt"/>
    <w:basedOn w:val="a"/>
    <w:uiPriority w:val="99"/>
    <w:rsid w:val="00A15939"/>
    <w:pPr>
      <w:widowControl w:val="0"/>
      <w:numPr>
        <w:numId w:val="24"/>
      </w:numPr>
      <w:tabs>
        <w:tab w:val="left" w:pos="280"/>
      </w:tabs>
      <w:snapToGrid w:val="0"/>
      <w:spacing w:line="360" w:lineRule="auto"/>
      <w:jc w:val="both"/>
    </w:pPr>
    <w:rPr>
      <w:rFonts w:eastAsia="Arial Unicode MS"/>
      <w:kern w:val="2"/>
      <w:sz w:val="28"/>
      <w:szCs w:val="28"/>
      <w:lang w:eastAsia="ja-JP"/>
    </w:rPr>
  </w:style>
  <w:style w:type="paragraph" w:styleId="ae">
    <w:name w:val="Title"/>
    <w:basedOn w:val="a"/>
    <w:link w:val="af"/>
    <w:uiPriority w:val="99"/>
    <w:qFormat/>
    <w:rsid w:val="00BD1B85"/>
    <w:pPr>
      <w:jc w:val="center"/>
    </w:pPr>
    <w:rPr>
      <w:rFonts w:ascii="Courier New" w:hAnsi="Courier New" w:cs="Courier New"/>
      <w:b/>
      <w:bCs/>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14">
    <w:name w:val="Обычный1"/>
    <w:uiPriority w:val="99"/>
    <w:rsid w:val="00BD1B85"/>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20777">
      <w:marLeft w:val="0"/>
      <w:marRight w:val="0"/>
      <w:marTop w:val="0"/>
      <w:marBottom w:val="0"/>
      <w:divBdr>
        <w:top w:val="none" w:sz="0" w:space="0" w:color="auto"/>
        <w:left w:val="none" w:sz="0" w:space="0" w:color="auto"/>
        <w:bottom w:val="none" w:sz="0" w:space="0" w:color="auto"/>
        <w:right w:val="none" w:sz="0" w:space="0" w:color="auto"/>
      </w:divBdr>
    </w:div>
    <w:div w:id="1435520778">
      <w:marLeft w:val="0"/>
      <w:marRight w:val="0"/>
      <w:marTop w:val="0"/>
      <w:marBottom w:val="0"/>
      <w:divBdr>
        <w:top w:val="none" w:sz="0" w:space="0" w:color="auto"/>
        <w:left w:val="none" w:sz="0" w:space="0" w:color="auto"/>
        <w:bottom w:val="none" w:sz="0" w:space="0" w:color="auto"/>
        <w:right w:val="none" w:sz="0" w:space="0" w:color="auto"/>
      </w:divBdr>
    </w:div>
    <w:div w:id="1435520779">
      <w:marLeft w:val="0"/>
      <w:marRight w:val="0"/>
      <w:marTop w:val="0"/>
      <w:marBottom w:val="0"/>
      <w:divBdr>
        <w:top w:val="none" w:sz="0" w:space="0" w:color="auto"/>
        <w:left w:val="none" w:sz="0" w:space="0" w:color="auto"/>
        <w:bottom w:val="none" w:sz="0" w:space="0" w:color="auto"/>
        <w:right w:val="none" w:sz="0" w:space="0" w:color="auto"/>
      </w:divBdr>
    </w:div>
    <w:div w:id="1435520780">
      <w:marLeft w:val="0"/>
      <w:marRight w:val="0"/>
      <w:marTop w:val="0"/>
      <w:marBottom w:val="0"/>
      <w:divBdr>
        <w:top w:val="none" w:sz="0" w:space="0" w:color="auto"/>
        <w:left w:val="none" w:sz="0" w:space="0" w:color="auto"/>
        <w:bottom w:val="none" w:sz="0" w:space="0" w:color="auto"/>
        <w:right w:val="none" w:sz="0" w:space="0" w:color="auto"/>
      </w:divBdr>
    </w:div>
    <w:div w:id="1435520781">
      <w:marLeft w:val="0"/>
      <w:marRight w:val="0"/>
      <w:marTop w:val="0"/>
      <w:marBottom w:val="0"/>
      <w:divBdr>
        <w:top w:val="none" w:sz="0" w:space="0" w:color="auto"/>
        <w:left w:val="none" w:sz="0" w:space="0" w:color="auto"/>
        <w:bottom w:val="none" w:sz="0" w:space="0" w:color="auto"/>
        <w:right w:val="none" w:sz="0" w:space="0" w:color="auto"/>
      </w:divBdr>
    </w:div>
    <w:div w:id="1435520782">
      <w:marLeft w:val="0"/>
      <w:marRight w:val="0"/>
      <w:marTop w:val="0"/>
      <w:marBottom w:val="0"/>
      <w:divBdr>
        <w:top w:val="none" w:sz="0" w:space="0" w:color="auto"/>
        <w:left w:val="none" w:sz="0" w:space="0" w:color="auto"/>
        <w:bottom w:val="none" w:sz="0" w:space="0" w:color="auto"/>
        <w:right w:val="none" w:sz="0" w:space="0" w:color="auto"/>
      </w:divBdr>
    </w:div>
    <w:div w:id="1435520783">
      <w:marLeft w:val="0"/>
      <w:marRight w:val="0"/>
      <w:marTop w:val="0"/>
      <w:marBottom w:val="0"/>
      <w:divBdr>
        <w:top w:val="none" w:sz="0" w:space="0" w:color="auto"/>
        <w:left w:val="none" w:sz="0" w:space="0" w:color="auto"/>
        <w:bottom w:val="none" w:sz="0" w:space="0" w:color="auto"/>
        <w:right w:val="none" w:sz="0" w:space="0" w:color="auto"/>
      </w:divBdr>
    </w:div>
    <w:div w:id="1435520784">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435520786">
      <w:marLeft w:val="0"/>
      <w:marRight w:val="0"/>
      <w:marTop w:val="0"/>
      <w:marBottom w:val="0"/>
      <w:divBdr>
        <w:top w:val="none" w:sz="0" w:space="0" w:color="auto"/>
        <w:left w:val="none" w:sz="0" w:space="0" w:color="auto"/>
        <w:bottom w:val="none" w:sz="0" w:space="0" w:color="auto"/>
        <w:right w:val="none" w:sz="0" w:space="0" w:color="auto"/>
      </w:divBdr>
    </w:div>
    <w:div w:id="1435520787">
      <w:marLeft w:val="0"/>
      <w:marRight w:val="0"/>
      <w:marTop w:val="0"/>
      <w:marBottom w:val="0"/>
      <w:divBdr>
        <w:top w:val="none" w:sz="0" w:space="0" w:color="auto"/>
        <w:left w:val="none" w:sz="0" w:space="0" w:color="auto"/>
        <w:bottom w:val="none" w:sz="0" w:space="0" w:color="auto"/>
        <w:right w:val="none" w:sz="0" w:space="0" w:color="auto"/>
      </w:divBdr>
    </w:div>
    <w:div w:id="1435520788">
      <w:marLeft w:val="0"/>
      <w:marRight w:val="0"/>
      <w:marTop w:val="0"/>
      <w:marBottom w:val="0"/>
      <w:divBdr>
        <w:top w:val="none" w:sz="0" w:space="0" w:color="auto"/>
        <w:left w:val="none" w:sz="0" w:space="0" w:color="auto"/>
        <w:bottom w:val="none" w:sz="0" w:space="0" w:color="auto"/>
        <w:right w:val="none" w:sz="0" w:space="0" w:color="auto"/>
      </w:divBdr>
    </w:div>
    <w:div w:id="1435520789">
      <w:marLeft w:val="0"/>
      <w:marRight w:val="0"/>
      <w:marTop w:val="0"/>
      <w:marBottom w:val="0"/>
      <w:divBdr>
        <w:top w:val="none" w:sz="0" w:space="0" w:color="auto"/>
        <w:left w:val="none" w:sz="0" w:space="0" w:color="auto"/>
        <w:bottom w:val="none" w:sz="0" w:space="0" w:color="auto"/>
        <w:right w:val="none" w:sz="0" w:space="0" w:color="auto"/>
      </w:divBdr>
    </w:div>
    <w:div w:id="1435520790">
      <w:marLeft w:val="0"/>
      <w:marRight w:val="0"/>
      <w:marTop w:val="0"/>
      <w:marBottom w:val="0"/>
      <w:divBdr>
        <w:top w:val="none" w:sz="0" w:space="0" w:color="auto"/>
        <w:left w:val="none" w:sz="0" w:space="0" w:color="auto"/>
        <w:bottom w:val="none" w:sz="0" w:space="0" w:color="auto"/>
        <w:right w:val="none" w:sz="0" w:space="0" w:color="auto"/>
      </w:divBdr>
    </w:div>
    <w:div w:id="1435520791">
      <w:marLeft w:val="0"/>
      <w:marRight w:val="0"/>
      <w:marTop w:val="0"/>
      <w:marBottom w:val="0"/>
      <w:divBdr>
        <w:top w:val="none" w:sz="0" w:space="0" w:color="auto"/>
        <w:left w:val="none" w:sz="0" w:space="0" w:color="auto"/>
        <w:bottom w:val="none" w:sz="0" w:space="0" w:color="auto"/>
        <w:right w:val="none" w:sz="0" w:space="0" w:color="auto"/>
      </w:divBdr>
    </w:div>
    <w:div w:id="1435520792">
      <w:marLeft w:val="0"/>
      <w:marRight w:val="0"/>
      <w:marTop w:val="0"/>
      <w:marBottom w:val="0"/>
      <w:divBdr>
        <w:top w:val="none" w:sz="0" w:space="0" w:color="auto"/>
        <w:left w:val="none" w:sz="0" w:space="0" w:color="auto"/>
        <w:bottom w:val="none" w:sz="0" w:space="0" w:color="auto"/>
        <w:right w:val="none" w:sz="0" w:space="0" w:color="auto"/>
      </w:divBdr>
    </w:div>
    <w:div w:id="1435520793">
      <w:marLeft w:val="0"/>
      <w:marRight w:val="0"/>
      <w:marTop w:val="0"/>
      <w:marBottom w:val="0"/>
      <w:divBdr>
        <w:top w:val="none" w:sz="0" w:space="0" w:color="auto"/>
        <w:left w:val="none" w:sz="0" w:space="0" w:color="auto"/>
        <w:bottom w:val="none" w:sz="0" w:space="0" w:color="auto"/>
        <w:right w:val="none" w:sz="0" w:space="0" w:color="auto"/>
      </w:divBdr>
    </w:div>
    <w:div w:id="1435520794">
      <w:marLeft w:val="0"/>
      <w:marRight w:val="0"/>
      <w:marTop w:val="0"/>
      <w:marBottom w:val="0"/>
      <w:divBdr>
        <w:top w:val="none" w:sz="0" w:space="0" w:color="auto"/>
        <w:left w:val="none" w:sz="0" w:space="0" w:color="auto"/>
        <w:bottom w:val="none" w:sz="0" w:space="0" w:color="auto"/>
        <w:right w:val="none" w:sz="0" w:space="0" w:color="auto"/>
      </w:divBdr>
    </w:div>
    <w:div w:id="1435520795">
      <w:marLeft w:val="0"/>
      <w:marRight w:val="0"/>
      <w:marTop w:val="0"/>
      <w:marBottom w:val="0"/>
      <w:divBdr>
        <w:top w:val="none" w:sz="0" w:space="0" w:color="auto"/>
        <w:left w:val="none" w:sz="0" w:space="0" w:color="auto"/>
        <w:bottom w:val="none" w:sz="0" w:space="0" w:color="auto"/>
        <w:right w:val="none" w:sz="0" w:space="0" w:color="auto"/>
      </w:divBdr>
    </w:div>
    <w:div w:id="1435520796">
      <w:marLeft w:val="0"/>
      <w:marRight w:val="0"/>
      <w:marTop w:val="0"/>
      <w:marBottom w:val="0"/>
      <w:divBdr>
        <w:top w:val="none" w:sz="0" w:space="0" w:color="auto"/>
        <w:left w:val="none" w:sz="0" w:space="0" w:color="auto"/>
        <w:bottom w:val="none" w:sz="0" w:space="0" w:color="auto"/>
        <w:right w:val="none" w:sz="0" w:space="0" w:color="auto"/>
      </w:divBdr>
    </w:div>
    <w:div w:id="1435520797">
      <w:marLeft w:val="0"/>
      <w:marRight w:val="0"/>
      <w:marTop w:val="0"/>
      <w:marBottom w:val="0"/>
      <w:divBdr>
        <w:top w:val="none" w:sz="0" w:space="0" w:color="auto"/>
        <w:left w:val="none" w:sz="0" w:space="0" w:color="auto"/>
        <w:bottom w:val="none" w:sz="0" w:space="0" w:color="auto"/>
        <w:right w:val="none" w:sz="0" w:space="0" w:color="auto"/>
      </w:divBdr>
    </w:div>
    <w:div w:id="1435520798">
      <w:marLeft w:val="0"/>
      <w:marRight w:val="0"/>
      <w:marTop w:val="0"/>
      <w:marBottom w:val="0"/>
      <w:divBdr>
        <w:top w:val="none" w:sz="0" w:space="0" w:color="auto"/>
        <w:left w:val="none" w:sz="0" w:space="0" w:color="auto"/>
        <w:bottom w:val="none" w:sz="0" w:space="0" w:color="auto"/>
        <w:right w:val="none" w:sz="0" w:space="0" w:color="auto"/>
      </w:divBdr>
    </w:div>
    <w:div w:id="1435520799">
      <w:marLeft w:val="0"/>
      <w:marRight w:val="0"/>
      <w:marTop w:val="0"/>
      <w:marBottom w:val="0"/>
      <w:divBdr>
        <w:top w:val="none" w:sz="0" w:space="0" w:color="auto"/>
        <w:left w:val="none" w:sz="0" w:space="0" w:color="auto"/>
        <w:bottom w:val="none" w:sz="0" w:space="0" w:color="auto"/>
        <w:right w:val="none" w:sz="0" w:space="0" w:color="auto"/>
      </w:divBdr>
    </w:div>
    <w:div w:id="1435520800">
      <w:marLeft w:val="0"/>
      <w:marRight w:val="0"/>
      <w:marTop w:val="0"/>
      <w:marBottom w:val="0"/>
      <w:divBdr>
        <w:top w:val="none" w:sz="0" w:space="0" w:color="auto"/>
        <w:left w:val="none" w:sz="0" w:space="0" w:color="auto"/>
        <w:bottom w:val="none" w:sz="0" w:space="0" w:color="auto"/>
        <w:right w:val="none" w:sz="0" w:space="0" w:color="auto"/>
      </w:divBdr>
    </w:div>
    <w:div w:id="1435520801">
      <w:marLeft w:val="0"/>
      <w:marRight w:val="0"/>
      <w:marTop w:val="0"/>
      <w:marBottom w:val="0"/>
      <w:divBdr>
        <w:top w:val="none" w:sz="0" w:space="0" w:color="auto"/>
        <w:left w:val="none" w:sz="0" w:space="0" w:color="auto"/>
        <w:bottom w:val="none" w:sz="0" w:space="0" w:color="auto"/>
        <w:right w:val="none" w:sz="0" w:space="0" w:color="auto"/>
      </w:divBdr>
    </w:div>
    <w:div w:id="1435520802">
      <w:marLeft w:val="0"/>
      <w:marRight w:val="0"/>
      <w:marTop w:val="0"/>
      <w:marBottom w:val="0"/>
      <w:divBdr>
        <w:top w:val="none" w:sz="0" w:space="0" w:color="auto"/>
        <w:left w:val="none" w:sz="0" w:space="0" w:color="auto"/>
        <w:bottom w:val="none" w:sz="0" w:space="0" w:color="auto"/>
        <w:right w:val="none" w:sz="0" w:space="0" w:color="auto"/>
      </w:divBdr>
    </w:div>
    <w:div w:id="1435520803">
      <w:marLeft w:val="0"/>
      <w:marRight w:val="0"/>
      <w:marTop w:val="0"/>
      <w:marBottom w:val="0"/>
      <w:divBdr>
        <w:top w:val="none" w:sz="0" w:space="0" w:color="auto"/>
        <w:left w:val="none" w:sz="0" w:space="0" w:color="auto"/>
        <w:bottom w:val="none" w:sz="0" w:space="0" w:color="auto"/>
        <w:right w:val="none" w:sz="0" w:space="0" w:color="auto"/>
      </w:divBdr>
    </w:div>
    <w:div w:id="1435520804">
      <w:marLeft w:val="0"/>
      <w:marRight w:val="0"/>
      <w:marTop w:val="0"/>
      <w:marBottom w:val="0"/>
      <w:divBdr>
        <w:top w:val="none" w:sz="0" w:space="0" w:color="auto"/>
        <w:left w:val="none" w:sz="0" w:space="0" w:color="auto"/>
        <w:bottom w:val="none" w:sz="0" w:space="0" w:color="auto"/>
        <w:right w:val="none" w:sz="0" w:space="0" w:color="auto"/>
      </w:divBdr>
    </w:div>
    <w:div w:id="1435520805">
      <w:marLeft w:val="0"/>
      <w:marRight w:val="0"/>
      <w:marTop w:val="0"/>
      <w:marBottom w:val="0"/>
      <w:divBdr>
        <w:top w:val="none" w:sz="0" w:space="0" w:color="auto"/>
        <w:left w:val="none" w:sz="0" w:space="0" w:color="auto"/>
        <w:bottom w:val="none" w:sz="0" w:space="0" w:color="auto"/>
        <w:right w:val="none" w:sz="0" w:space="0" w:color="auto"/>
      </w:divBdr>
    </w:div>
    <w:div w:id="1435520806">
      <w:marLeft w:val="0"/>
      <w:marRight w:val="0"/>
      <w:marTop w:val="0"/>
      <w:marBottom w:val="0"/>
      <w:divBdr>
        <w:top w:val="none" w:sz="0" w:space="0" w:color="auto"/>
        <w:left w:val="none" w:sz="0" w:space="0" w:color="auto"/>
        <w:bottom w:val="none" w:sz="0" w:space="0" w:color="auto"/>
        <w:right w:val="none" w:sz="0" w:space="0" w:color="auto"/>
      </w:divBdr>
    </w:div>
    <w:div w:id="1435520807">
      <w:marLeft w:val="0"/>
      <w:marRight w:val="0"/>
      <w:marTop w:val="0"/>
      <w:marBottom w:val="0"/>
      <w:divBdr>
        <w:top w:val="none" w:sz="0" w:space="0" w:color="auto"/>
        <w:left w:val="none" w:sz="0" w:space="0" w:color="auto"/>
        <w:bottom w:val="none" w:sz="0" w:space="0" w:color="auto"/>
        <w:right w:val="none" w:sz="0" w:space="0" w:color="auto"/>
      </w:divBdr>
    </w:div>
    <w:div w:id="1435520808">
      <w:marLeft w:val="0"/>
      <w:marRight w:val="0"/>
      <w:marTop w:val="0"/>
      <w:marBottom w:val="0"/>
      <w:divBdr>
        <w:top w:val="none" w:sz="0" w:space="0" w:color="auto"/>
        <w:left w:val="none" w:sz="0" w:space="0" w:color="auto"/>
        <w:bottom w:val="none" w:sz="0" w:space="0" w:color="auto"/>
        <w:right w:val="none" w:sz="0" w:space="0" w:color="auto"/>
      </w:divBdr>
    </w:div>
    <w:div w:id="1435520809">
      <w:marLeft w:val="0"/>
      <w:marRight w:val="0"/>
      <w:marTop w:val="0"/>
      <w:marBottom w:val="0"/>
      <w:divBdr>
        <w:top w:val="none" w:sz="0" w:space="0" w:color="auto"/>
        <w:left w:val="none" w:sz="0" w:space="0" w:color="auto"/>
        <w:bottom w:val="none" w:sz="0" w:space="0" w:color="auto"/>
        <w:right w:val="none" w:sz="0" w:space="0" w:color="auto"/>
      </w:divBdr>
    </w:div>
    <w:div w:id="1435520810">
      <w:marLeft w:val="0"/>
      <w:marRight w:val="0"/>
      <w:marTop w:val="0"/>
      <w:marBottom w:val="0"/>
      <w:divBdr>
        <w:top w:val="none" w:sz="0" w:space="0" w:color="auto"/>
        <w:left w:val="none" w:sz="0" w:space="0" w:color="auto"/>
        <w:bottom w:val="none" w:sz="0" w:space="0" w:color="auto"/>
        <w:right w:val="none" w:sz="0" w:space="0" w:color="auto"/>
      </w:divBdr>
    </w:div>
    <w:div w:id="1435520811">
      <w:marLeft w:val="0"/>
      <w:marRight w:val="0"/>
      <w:marTop w:val="0"/>
      <w:marBottom w:val="0"/>
      <w:divBdr>
        <w:top w:val="none" w:sz="0" w:space="0" w:color="auto"/>
        <w:left w:val="none" w:sz="0" w:space="0" w:color="auto"/>
        <w:bottom w:val="none" w:sz="0" w:space="0" w:color="auto"/>
        <w:right w:val="none" w:sz="0" w:space="0" w:color="auto"/>
      </w:divBdr>
    </w:div>
    <w:div w:id="1435520812">
      <w:marLeft w:val="0"/>
      <w:marRight w:val="0"/>
      <w:marTop w:val="0"/>
      <w:marBottom w:val="0"/>
      <w:divBdr>
        <w:top w:val="none" w:sz="0" w:space="0" w:color="auto"/>
        <w:left w:val="none" w:sz="0" w:space="0" w:color="auto"/>
        <w:bottom w:val="none" w:sz="0" w:space="0" w:color="auto"/>
        <w:right w:val="none" w:sz="0" w:space="0" w:color="auto"/>
      </w:divBdr>
    </w:div>
    <w:div w:id="1435520813">
      <w:marLeft w:val="0"/>
      <w:marRight w:val="0"/>
      <w:marTop w:val="0"/>
      <w:marBottom w:val="0"/>
      <w:divBdr>
        <w:top w:val="none" w:sz="0" w:space="0" w:color="auto"/>
        <w:left w:val="none" w:sz="0" w:space="0" w:color="auto"/>
        <w:bottom w:val="none" w:sz="0" w:space="0" w:color="auto"/>
        <w:right w:val="none" w:sz="0" w:space="0" w:color="auto"/>
      </w:divBdr>
    </w:div>
    <w:div w:id="1435520814">
      <w:marLeft w:val="0"/>
      <w:marRight w:val="0"/>
      <w:marTop w:val="0"/>
      <w:marBottom w:val="0"/>
      <w:divBdr>
        <w:top w:val="none" w:sz="0" w:space="0" w:color="auto"/>
        <w:left w:val="none" w:sz="0" w:space="0" w:color="auto"/>
        <w:bottom w:val="none" w:sz="0" w:space="0" w:color="auto"/>
        <w:right w:val="none" w:sz="0" w:space="0" w:color="auto"/>
      </w:divBdr>
    </w:div>
    <w:div w:id="1435520815">
      <w:marLeft w:val="0"/>
      <w:marRight w:val="0"/>
      <w:marTop w:val="0"/>
      <w:marBottom w:val="0"/>
      <w:divBdr>
        <w:top w:val="none" w:sz="0" w:space="0" w:color="auto"/>
        <w:left w:val="none" w:sz="0" w:space="0" w:color="auto"/>
        <w:bottom w:val="none" w:sz="0" w:space="0" w:color="auto"/>
        <w:right w:val="none" w:sz="0" w:space="0" w:color="auto"/>
      </w:divBdr>
    </w:div>
    <w:div w:id="1435520816">
      <w:marLeft w:val="0"/>
      <w:marRight w:val="0"/>
      <w:marTop w:val="0"/>
      <w:marBottom w:val="0"/>
      <w:divBdr>
        <w:top w:val="none" w:sz="0" w:space="0" w:color="auto"/>
        <w:left w:val="none" w:sz="0" w:space="0" w:color="auto"/>
        <w:bottom w:val="none" w:sz="0" w:space="0" w:color="auto"/>
        <w:right w:val="none" w:sz="0" w:space="0" w:color="auto"/>
      </w:divBdr>
    </w:div>
    <w:div w:id="1435520817">
      <w:marLeft w:val="0"/>
      <w:marRight w:val="0"/>
      <w:marTop w:val="0"/>
      <w:marBottom w:val="0"/>
      <w:divBdr>
        <w:top w:val="none" w:sz="0" w:space="0" w:color="auto"/>
        <w:left w:val="none" w:sz="0" w:space="0" w:color="auto"/>
        <w:bottom w:val="none" w:sz="0" w:space="0" w:color="auto"/>
        <w:right w:val="none" w:sz="0" w:space="0" w:color="auto"/>
      </w:divBdr>
    </w:div>
    <w:div w:id="1435520818">
      <w:marLeft w:val="0"/>
      <w:marRight w:val="0"/>
      <w:marTop w:val="0"/>
      <w:marBottom w:val="0"/>
      <w:divBdr>
        <w:top w:val="none" w:sz="0" w:space="0" w:color="auto"/>
        <w:left w:val="none" w:sz="0" w:space="0" w:color="auto"/>
        <w:bottom w:val="none" w:sz="0" w:space="0" w:color="auto"/>
        <w:right w:val="none" w:sz="0" w:space="0" w:color="auto"/>
      </w:divBdr>
    </w:div>
    <w:div w:id="1435520819">
      <w:marLeft w:val="0"/>
      <w:marRight w:val="0"/>
      <w:marTop w:val="0"/>
      <w:marBottom w:val="0"/>
      <w:divBdr>
        <w:top w:val="none" w:sz="0" w:space="0" w:color="auto"/>
        <w:left w:val="none" w:sz="0" w:space="0" w:color="auto"/>
        <w:bottom w:val="none" w:sz="0" w:space="0" w:color="auto"/>
        <w:right w:val="none" w:sz="0" w:space="0" w:color="auto"/>
      </w:divBdr>
    </w:div>
    <w:div w:id="1435520820">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 w:id="1435520822">
      <w:marLeft w:val="0"/>
      <w:marRight w:val="0"/>
      <w:marTop w:val="0"/>
      <w:marBottom w:val="0"/>
      <w:divBdr>
        <w:top w:val="none" w:sz="0" w:space="0" w:color="auto"/>
        <w:left w:val="none" w:sz="0" w:space="0" w:color="auto"/>
        <w:bottom w:val="none" w:sz="0" w:space="0" w:color="auto"/>
        <w:right w:val="none" w:sz="0" w:space="0" w:color="auto"/>
      </w:divBdr>
    </w:div>
    <w:div w:id="1435520823">
      <w:marLeft w:val="0"/>
      <w:marRight w:val="0"/>
      <w:marTop w:val="0"/>
      <w:marBottom w:val="0"/>
      <w:divBdr>
        <w:top w:val="none" w:sz="0" w:space="0" w:color="auto"/>
        <w:left w:val="none" w:sz="0" w:space="0" w:color="auto"/>
        <w:bottom w:val="none" w:sz="0" w:space="0" w:color="auto"/>
        <w:right w:val="none" w:sz="0" w:space="0" w:color="auto"/>
      </w:divBdr>
    </w:div>
    <w:div w:id="1435520824">
      <w:marLeft w:val="0"/>
      <w:marRight w:val="0"/>
      <w:marTop w:val="0"/>
      <w:marBottom w:val="0"/>
      <w:divBdr>
        <w:top w:val="none" w:sz="0" w:space="0" w:color="auto"/>
        <w:left w:val="none" w:sz="0" w:space="0" w:color="auto"/>
        <w:bottom w:val="none" w:sz="0" w:space="0" w:color="auto"/>
        <w:right w:val="none" w:sz="0" w:space="0" w:color="auto"/>
      </w:divBdr>
    </w:div>
    <w:div w:id="1435520825">
      <w:marLeft w:val="0"/>
      <w:marRight w:val="0"/>
      <w:marTop w:val="0"/>
      <w:marBottom w:val="0"/>
      <w:divBdr>
        <w:top w:val="none" w:sz="0" w:space="0" w:color="auto"/>
        <w:left w:val="none" w:sz="0" w:space="0" w:color="auto"/>
        <w:bottom w:val="none" w:sz="0" w:space="0" w:color="auto"/>
        <w:right w:val="none" w:sz="0" w:space="0" w:color="auto"/>
      </w:divBdr>
    </w:div>
    <w:div w:id="1435520826">
      <w:marLeft w:val="0"/>
      <w:marRight w:val="0"/>
      <w:marTop w:val="0"/>
      <w:marBottom w:val="0"/>
      <w:divBdr>
        <w:top w:val="none" w:sz="0" w:space="0" w:color="auto"/>
        <w:left w:val="none" w:sz="0" w:space="0" w:color="auto"/>
        <w:bottom w:val="none" w:sz="0" w:space="0" w:color="auto"/>
        <w:right w:val="none" w:sz="0" w:space="0" w:color="auto"/>
      </w:divBdr>
    </w:div>
    <w:div w:id="1435520827">
      <w:marLeft w:val="0"/>
      <w:marRight w:val="0"/>
      <w:marTop w:val="0"/>
      <w:marBottom w:val="0"/>
      <w:divBdr>
        <w:top w:val="none" w:sz="0" w:space="0" w:color="auto"/>
        <w:left w:val="none" w:sz="0" w:space="0" w:color="auto"/>
        <w:bottom w:val="none" w:sz="0" w:space="0" w:color="auto"/>
        <w:right w:val="none" w:sz="0" w:space="0" w:color="auto"/>
      </w:divBdr>
    </w:div>
    <w:div w:id="1435520828">
      <w:marLeft w:val="0"/>
      <w:marRight w:val="0"/>
      <w:marTop w:val="0"/>
      <w:marBottom w:val="0"/>
      <w:divBdr>
        <w:top w:val="none" w:sz="0" w:space="0" w:color="auto"/>
        <w:left w:val="none" w:sz="0" w:space="0" w:color="auto"/>
        <w:bottom w:val="none" w:sz="0" w:space="0" w:color="auto"/>
        <w:right w:val="none" w:sz="0" w:space="0" w:color="auto"/>
      </w:divBdr>
    </w:div>
    <w:div w:id="1435520829">
      <w:marLeft w:val="0"/>
      <w:marRight w:val="0"/>
      <w:marTop w:val="0"/>
      <w:marBottom w:val="0"/>
      <w:divBdr>
        <w:top w:val="none" w:sz="0" w:space="0" w:color="auto"/>
        <w:left w:val="none" w:sz="0" w:space="0" w:color="auto"/>
        <w:bottom w:val="none" w:sz="0" w:space="0" w:color="auto"/>
        <w:right w:val="none" w:sz="0" w:space="0" w:color="auto"/>
      </w:divBdr>
    </w:div>
    <w:div w:id="1435520830">
      <w:marLeft w:val="0"/>
      <w:marRight w:val="0"/>
      <w:marTop w:val="0"/>
      <w:marBottom w:val="0"/>
      <w:divBdr>
        <w:top w:val="none" w:sz="0" w:space="0" w:color="auto"/>
        <w:left w:val="none" w:sz="0" w:space="0" w:color="auto"/>
        <w:bottom w:val="none" w:sz="0" w:space="0" w:color="auto"/>
        <w:right w:val="none" w:sz="0" w:space="0" w:color="auto"/>
      </w:divBdr>
    </w:div>
    <w:div w:id="1435520831">
      <w:marLeft w:val="0"/>
      <w:marRight w:val="0"/>
      <w:marTop w:val="0"/>
      <w:marBottom w:val="0"/>
      <w:divBdr>
        <w:top w:val="none" w:sz="0" w:space="0" w:color="auto"/>
        <w:left w:val="none" w:sz="0" w:space="0" w:color="auto"/>
        <w:bottom w:val="none" w:sz="0" w:space="0" w:color="auto"/>
        <w:right w:val="none" w:sz="0" w:space="0" w:color="auto"/>
      </w:divBdr>
    </w:div>
    <w:div w:id="1435520832">
      <w:marLeft w:val="0"/>
      <w:marRight w:val="0"/>
      <w:marTop w:val="0"/>
      <w:marBottom w:val="0"/>
      <w:divBdr>
        <w:top w:val="none" w:sz="0" w:space="0" w:color="auto"/>
        <w:left w:val="none" w:sz="0" w:space="0" w:color="auto"/>
        <w:bottom w:val="none" w:sz="0" w:space="0" w:color="auto"/>
        <w:right w:val="none" w:sz="0" w:space="0" w:color="auto"/>
      </w:divBdr>
    </w:div>
    <w:div w:id="1435520833">
      <w:marLeft w:val="0"/>
      <w:marRight w:val="0"/>
      <w:marTop w:val="0"/>
      <w:marBottom w:val="0"/>
      <w:divBdr>
        <w:top w:val="none" w:sz="0" w:space="0" w:color="auto"/>
        <w:left w:val="none" w:sz="0" w:space="0" w:color="auto"/>
        <w:bottom w:val="none" w:sz="0" w:space="0" w:color="auto"/>
        <w:right w:val="none" w:sz="0" w:space="0" w:color="auto"/>
      </w:divBdr>
    </w:div>
    <w:div w:id="1435520834">
      <w:marLeft w:val="0"/>
      <w:marRight w:val="0"/>
      <w:marTop w:val="0"/>
      <w:marBottom w:val="0"/>
      <w:divBdr>
        <w:top w:val="none" w:sz="0" w:space="0" w:color="auto"/>
        <w:left w:val="none" w:sz="0" w:space="0" w:color="auto"/>
        <w:bottom w:val="none" w:sz="0" w:space="0" w:color="auto"/>
        <w:right w:val="none" w:sz="0" w:space="0" w:color="auto"/>
      </w:divBdr>
    </w:div>
    <w:div w:id="1435520835">
      <w:marLeft w:val="0"/>
      <w:marRight w:val="0"/>
      <w:marTop w:val="0"/>
      <w:marBottom w:val="0"/>
      <w:divBdr>
        <w:top w:val="none" w:sz="0" w:space="0" w:color="auto"/>
        <w:left w:val="none" w:sz="0" w:space="0" w:color="auto"/>
        <w:bottom w:val="none" w:sz="0" w:space="0" w:color="auto"/>
        <w:right w:val="none" w:sz="0" w:space="0" w:color="auto"/>
      </w:divBdr>
    </w:div>
    <w:div w:id="1435520836">
      <w:marLeft w:val="0"/>
      <w:marRight w:val="0"/>
      <w:marTop w:val="0"/>
      <w:marBottom w:val="0"/>
      <w:divBdr>
        <w:top w:val="none" w:sz="0" w:space="0" w:color="auto"/>
        <w:left w:val="none" w:sz="0" w:space="0" w:color="auto"/>
        <w:bottom w:val="none" w:sz="0" w:space="0" w:color="auto"/>
        <w:right w:val="none" w:sz="0" w:space="0" w:color="auto"/>
      </w:divBdr>
    </w:div>
    <w:div w:id="1435520837">
      <w:marLeft w:val="0"/>
      <w:marRight w:val="0"/>
      <w:marTop w:val="0"/>
      <w:marBottom w:val="0"/>
      <w:divBdr>
        <w:top w:val="none" w:sz="0" w:space="0" w:color="auto"/>
        <w:left w:val="none" w:sz="0" w:space="0" w:color="auto"/>
        <w:bottom w:val="none" w:sz="0" w:space="0" w:color="auto"/>
        <w:right w:val="none" w:sz="0" w:space="0" w:color="auto"/>
      </w:divBdr>
    </w:div>
    <w:div w:id="1435520838">
      <w:marLeft w:val="0"/>
      <w:marRight w:val="0"/>
      <w:marTop w:val="0"/>
      <w:marBottom w:val="0"/>
      <w:divBdr>
        <w:top w:val="none" w:sz="0" w:space="0" w:color="auto"/>
        <w:left w:val="none" w:sz="0" w:space="0" w:color="auto"/>
        <w:bottom w:val="none" w:sz="0" w:space="0" w:color="auto"/>
        <w:right w:val="none" w:sz="0" w:space="0" w:color="auto"/>
      </w:divBdr>
    </w:div>
    <w:div w:id="1435520839">
      <w:marLeft w:val="0"/>
      <w:marRight w:val="0"/>
      <w:marTop w:val="0"/>
      <w:marBottom w:val="0"/>
      <w:divBdr>
        <w:top w:val="none" w:sz="0" w:space="0" w:color="auto"/>
        <w:left w:val="none" w:sz="0" w:space="0" w:color="auto"/>
        <w:bottom w:val="none" w:sz="0" w:space="0" w:color="auto"/>
        <w:right w:val="none" w:sz="0" w:space="0" w:color="auto"/>
      </w:divBdr>
    </w:div>
    <w:div w:id="1435520840">
      <w:marLeft w:val="0"/>
      <w:marRight w:val="0"/>
      <w:marTop w:val="0"/>
      <w:marBottom w:val="0"/>
      <w:divBdr>
        <w:top w:val="none" w:sz="0" w:space="0" w:color="auto"/>
        <w:left w:val="none" w:sz="0" w:space="0" w:color="auto"/>
        <w:bottom w:val="none" w:sz="0" w:space="0" w:color="auto"/>
        <w:right w:val="none" w:sz="0" w:space="0" w:color="auto"/>
      </w:divBdr>
    </w:div>
    <w:div w:id="1435520841">
      <w:marLeft w:val="0"/>
      <w:marRight w:val="0"/>
      <w:marTop w:val="0"/>
      <w:marBottom w:val="0"/>
      <w:divBdr>
        <w:top w:val="none" w:sz="0" w:space="0" w:color="auto"/>
        <w:left w:val="none" w:sz="0" w:space="0" w:color="auto"/>
        <w:bottom w:val="none" w:sz="0" w:space="0" w:color="auto"/>
        <w:right w:val="none" w:sz="0" w:space="0" w:color="auto"/>
      </w:divBdr>
    </w:div>
    <w:div w:id="1435520842">
      <w:marLeft w:val="0"/>
      <w:marRight w:val="0"/>
      <w:marTop w:val="0"/>
      <w:marBottom w:val="0"/>
      <w:divBdr>
        <w:top w:val="none" w:sz="0" w:space="0" w:color="auto"/>
        <w:left w:val="none" w:sz="0" w:space="0" w:color="auto"/>
        <w:bottom w:val="none" w:sz="0" w:space="0" w:color="auto"/>
        <w:right w:val="none" w:sz="0" w:space="0" w:color="auto"/>
      </w:divBdr>
    </w:div>
    <w:div w:id="1435520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15728</Words>
  <Characters>89654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Финансовый контроль в условиях рыночной экономики </vt:lpstr>
    </vt:vector>
  </TitlesOfParts>
  <Company/>
  <LinksUpToDate>false</LinksUpToDate>
  <CharactersWithSpaces>105172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контроль в условиях рыночной экономики </dc:title>
  <dc:subject/>
  <dc:creator>Сергей</dc:creator>
  <cp:keywords/>
  <dc:description/>
  <cp:lastModifiedBy>admin</cp:lastModifiedBy>
  <cp:revision>2</cp:revision>
  <dcterms:created xsi:type="dcterms:W3CDTF">2014-03-13T01:29:00Z</dcterms:created>
  <dcterms:modified xsi:type="dcterms:W3CDTF">2014-03-13T01:29:00Z</dcterms:modified>
</cp:coreProperties>
</file>