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3737" w:rsidRDefault="00BE37B5" w:rsidP="0036294E">
      <w:pPr>
        <w:pStyle w:val="2"/>
      </w:pPr>
      <w:r w:rsidRPr="00FC3737">
        <w:t>Содержание</w:t>
      </w:r>
    </w:p>
    <w:p w:rsidR="0036294E" w:rsidRDefault="0036294E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36294E" w:rsidRDefault="0036294E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r>
        <w:rPr>
          <w:lang w:val="uk-UA"/>
        </w:rPr>
        <w:fldChar w:fldCharType="begin"/>
      </w:r>
      <w:r>
        <w:rPr>
          <w:lang w:val="uk-UA"/>
        </w:rPr>
        <w:instrText xml:space="preserve"> TOC \o "1-3" \h \z \u </w:instrText>
      </w:r>
      <w:r>
        <w:rPr>
          <w:lang w:val="uk-UA"/>
        </w:rPr>
        <w:fldChar w:fldCharType="separate"/>
      </w:r>
      <w:hyperlink w:anchor="_Toc228274120" w:history="1">
        <w:r w:rsidRPr="00F458B3">
          <w:rPr>
            <w:rStyle w:val="ae"/>
            <w:noProof/>
          </w:rPr>
          <w:t>ВВЕДЕНИЕ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_Toc228274120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:rsidR="0036294E" w:rsidRDefault="007233E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hyperlink w:anchor="_Toc228274121" w:history="1">
        <w:r w:rsidR="0036294E" w:rsidRPr="00F458B3">
          <w:rPr>
            <w:rStyle w:val="ae"/>
            <w:noProof/>
          </w:rPr>
          <w:t>1. ФОРМИРОВАНИЕ ФИНАНСОВЫХ ОТЧЕТОВ</w:t>
        </w:r>
        <w:r w:rsidR="0036294E">
          <w:rPr>
            <w:noProof/>
            <w:webHidden/>
          </w:rPr>
          <w:tab/>
        </w:r>
        <w:r w:rsidR="0036294E">
          <w:rPr>
            <w:noProof/>
            <w:webHidden/>
          </w:rPr>
          <w:fldChar w:fldCharType="begin"/>
        </w:r>
        <w:r w:rsidR="0036294E">
          <w:rPr>
            <w:noProof/>
            <w:webHidden/>
          </w:rPr>
          <w:instrText xml:space="preserve"> PAGEREF _Toc228274121 \h </w:instrText>
        </w:r>
        <w:r w:rsidR="0036294E">
          <w:rPr>
            <w:noProof/>
            <w:webHidden/>
          </w:rPr>
        </w:r>
        <w:r w:rsidR="0036294E">
          <w:rPr>
            <w:noProof/>
            <w:webHidden/>
          </w:rPr>
          <w:fldChar w:fldCharType="separate"/>
        </w:r>
        <w:r w:rsidR="0036294E">
          <w:rPr>
            <w:noProof/>
            <w:webHidden/>
          </w:rPr>
          <w:t>5</w:t>
        </w:r>
        <w:r w:rsidR="0036294E">
          <w:rPr>
            <w:noProof/>
            <w:webHidden/>
          </w:rPr>
          <w:fldChar w:fldCharType="end"/>
        </w:r>
      </w:hyperlink>
    </w:p>
    <w:p w:rsidR="0036294E" w:rsidRDefault="007233E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hyperlink w:anchor="_Toc228274122" w:history="1">
        <w:r w:rsidR="0036294E" w:rsidRPr="00F458B3">
          <w:rPr>
            <w:rStyle w:val="ae"/>
            <w:noProof/>
          </w:rPr>
          <w:t>1.1 Отчет о прибылях и убытках</w:t>
        </w:r>
        <w:r w:rsidR="0036294E">
          <w:rPr>
            <w:noProof/>
            <w:webHidden/>
          </w:rPr>
          <w:tab/>
        </w:r>
        <w:r w:rsidR="0036294E">
          <w:rPr>
            <w:noProof/>
            <w:webHidden/>
          </w:rPr>
          <w:fldChar w:fldCharType="begin"/>
        </w:r>
        <w:r w:rsidR="0036294E">
          <w:rPr>
            <w:noProof/>
            <w:webHidden/>
          </w:rPr>
          <w:instrText xml:space="preserve"> PAGEREF _Toc228274122 \h </w:instrText>
        </w:r>
        <w:r w:rsidR="0036294E">
          <w:rPr>
            <w:noProof/>
            <w:webHidden/>
          </w:rPr>
        </w:r>
        <w:r w:rsidR="0036294E">
          <w:rPr>
            <w:noProof/>
            <w:webHidden/>
          </w:rPr>
          <w:fldChar w:fldCharType="separate"/>
        </w:r>
        <w:r w:rsidR="0036294E">
          <w:rPr>
            <w:noProof/>
            <w:webHidden/>
          </w:rPr>
          <w:t>5</w:t>
        </w:r>
        <w:r w:rsidR="0036294E">
          <w:rPr>
            <w:noProof/>
            <w:webHidden/>
          </w:rPr>
          <w:fldChar w:fldCharType="end"/>
        </w:r>
      </w:hyperlink>
    </w:p>
    <w:p w:rsidR="0036294E" w:rsidRDefault="007233E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hyperlink w:anchor="_Toc228274123" w:history="1">
        <w:r w:rsidR="0036294E" w:rsidRPr="00F458B3">
          <w:rPr>
            <w:rStyle w:val="ae"/>
            <w:noProof/>
          </w:rPr>
          <w:t>1.2 Баланс</w:t>
        </w:r>
        <w:r w:rsidR="0036294E">
          <w:rPr>
            <w:noProof/>
            <w:webHidden/>
          </w:rPr>
          <w:tab/>
        </w:r>
        <w:r w:rsidR="0036294E">
          <w:rPr>
            <w:noProof/>
            <w:webHidden/>
          </w:rPr>
          <w:fldChar w:fldCharType="begin"/>
        </w:r>
        <w:r w:rsidR="0036294E">
          <w:rPr>
            <w:noProof/>
            <w:webHidden/>
          </w:rPr>
          <w:instrText xml:space="preserve"> PAGEREF _Toc228274123 \h </w:instrText>
        </w:r>
        <w:r w:rsidR="0036294E">
          <w:rPr>
            <w:noProof/>
            <w:webHidden/>
          </w:rPr>
        </w:r>
        <w:r w:rsidR="0036294E">
          <w:rPr>
            <w:noProof/>
            <w:webHidden/>
          </w:rPr>
          <w:fldChar w:fldCharType="separate"/>
        </w:r>
        <w:r w:rsidR="0036294E">
          <w:rPr>
            <w:noProof/>
            <w:webHidden/>
          </w:rPr>
          <w:t>5</w:t>
        </w:r>
        <w:r w:rsidR="0036294E">
          <w:rPr>
            <w:noProof/>
            <w:webHidden/>
          </w:rPr>
          <w:fldChar w:fldCharType="end"/>
        </w:r>
      </w:hyperlink>
    </w:p>
    <w:p w:rsidR="0036294E" w:rsidRDefault="007233E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hyperlink w:anchor="_Toc228274124" w:history="1">
        <w:r w:rsidR="0036294E" w:rsidRPr="00F458B3">
          <w:rPr>
            <w:rStyle w:val="ae"/>
            <w:noProof/>
          </w:rPr>
          <w:t>1.3 Отчет об источниках и использовании фондов</w:t>
        </w:r>
        <w:r w:rsidR="0036294E">
          <w:rPr>
            <w:noProof/>
            <w:webHidden/>
          </w:rPr>
          <w:tab/>
        </w:r>
        <w:r w:rsidR="0036294E">
          <w:rPr>
            <w:noProof/>
            <w:webHidden/>
          </w:rPr>
          <w:fldChar w:fldCharType="begin"/>
        </w:r>
        <w:r w:rsidR="0036294E">
          <w:rPr>
            <w:noProof/>
            <w:webHidden/>
          </w:rPr>
          <w:instrText xml:space="preserve"> PAGEREF _Toc228274124 \h </w:instrText>
        </w:r>
        <w:r w:rsidR="0036294E">
          <w:rPr>
            <w:noProof/>
            <w:webHidden/>
          </w:rPr>
        </w:r>
        <w:r w:rsidR="0036294E">
          <w:rPr>
            <w:noProof/>
            <w:webHidden/>
          </w:rPr>
          <w:fldChar w:fldCharType="separate"/>
        </w:r>
        <w:r w:rsidR="0036294E">
          <w:rPr>
            <w:noProof/>
            <w:webHidden/>
          </w:rPr>
          <w:t>7</w:t>
        </w:r>
        <w:r w:rsidR="0036294E">
          <w:rPr>
            <w:noProof/>
            <w:webHidden/>
          </w:rPr>
          <w:fldChar w:fldCharType="end"/>
        </w:r>
      </w:hyperlink>
    </w:p>
    <w:p w:rsidR="0036294E" w:rsidRDefault="007233E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hyperlink w:anchor="_Toc228274125" w:history="1">
        <w:r w:rsidR="0036294E" w:rsidRPr="00F458B3">
          <w:rPr>
            <w:rStyle w:val="ae"/>
            <w:noProof/>
          </w:rPr>
          <w:t>2. АНАЛИЗ ФИНАНСОВЫХ ДОКУМЕНТОВ</w:t>
        </w:r>
        <w:r w:rsidR="0036294E">
          <w:rPr>
            <w:noProof/>
            <w:webHidden/>
          </w:rPr>
          <w:tab/>
        </w:r>
        <w:r w:rsidR="0036294E">
          <w:rPr>
            <w:noProof/>
            <w:webHidden/>
          </w:rPr>
          <w:fldChar w:fldCharType="begin"/>
        </w:r>
        <w:r w:rsidR="0036294E">
          <w:rPr>
            <w:noProof/>
            <w:webHidden/>
          </w:rPr>
          <w:instrText xml:space="preserve"> PAGEREF _Toc228274125 \h </w:instrText>
        </w:r>
        <w:r w:rsidR="0036294E">
          <w:rPr>
            <w:noProof/>
            <w:webHidden/>
          </w:rPr>
        </w:r>
        <w:r w:rsidR="0036294E">
          <w:rPr>
            <w:noProof/>
            <w:webHidden/>
          </w:rPr>
          <w:fldChar w:fldCharType="separate"/>
        </w:r>
        <w:r w:rsidR="0036294E">
          <w:rPr>
            <w:noProof/>
            <w:webHidden/>
          </w:rPr>
          <w:t>9</w:t>
        </w:r>
        <w:r w:rsidR="0036294E">
          <w:rPr>
            <w:noProof/>
            <w:webHidden/>
          </w:rPr>
          <w:fldChar w:fldCharType="end"/>
        </w:r>
      </w:hyperlink>
    </w:p>
    <w:p w:rsidR="0036294E" w:rsidRDefault="007233E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hyperlink w:anchor="_Toc228274126" w:history="1">
        <w:r w:rsidR="0036294E" w:rsidRPr="00F458B3">
          <w:rPr>
            <w:rStyle w:val="ae"/>
            <w:noProof/>
          </w:rPr>
          <w:t>2.1 Вертикальный анализ</w:t>
        </w:r>
        <w:r w:rsidR="0036294E">
          <w:rPr>
            <w:noProof/>
            <w:webHidden/>
          </w:rPr>
          <w:tab/>
        </w:r>
        <w:r w:rsidR="0036294E">
          <w:rPr>
            <w:noProof/>
            <w:webHidden/>
          </w:rPr>
          <w:fldChar w:fldCharType="begin"/>
        </w:r>
        <w:r w:rsidR="0036294E">
          <w:rPr>
            <w:noProof/>
            <w:webHidden/>
          </w:rPr>
          <w:instrText xml:space="preserve"> PAGEREF _Toc228274126 \h </w:instrText>
        </w:r>
        <w:r w:rsidR="0036294E">
          <w:rPr>
            <w:noProof/>
            <w:webHidden/>
          </w:rPr>
        </w:r>
        <w:r w:rsidR="0036294E">
          <w:rPr>
            <w:noProof/>
            <w:webHidden/>
          </w:rPr>
          <w:fldChar w:fldCharType="separate"/>
        </w:r>
        <w:r w:rsidR="0036294E">
          <w:rPr>
            <w:noProof/>
            <w:webHidden/>
          </w:rPr>
          <w:t>9</w:t>
        </w:r>
        <w:r w:rsidR="0036294E">
          <w:rPr>
            <w:noProof/>
            <w:webHidden/>
          </w:rPr>
          <w:fldChar w:fldCharType="end"/>
        </w:r>
      </w:hyperlink>
    </w:p>
    <w:p w:rsidR="0036294E" w:rsidRDefault="007233E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hyperlink w:anchor="_Toc228274127" w:history="1">
        <w:r w:rsidR="0036294E" w:rsidRPr="00F458B3">
          <w:rPr>
            <w:rStyle w:val="ae"/>
            <w:noProof/>
          </w:rPr>
          <w:t>2.2 Горизонтальный анализ</w:t>
        </w:r>
        <w:r w:rsidR="0036294E">
          <w:rPr>
            <w:noProof/>
            <w:webHidden/>
          </w:rPr>
          <w:tab/>
        </w:r>
        <w:r w:rsidR="0036294E">
          <w:rPr>
            <w:noProof/>
            <w:webHidden/>
          </w:rPr>
          <w:fldChar w:fldCharType="begin"/>
        </w:r>
        <w:r w:rsidR="0036294E">
          <w:rPr>
            <w:noProof/>
            <w:webHidden/>
          </w:rPr>
          <w:instrText xml:space="preserve"> PAGEREF _Toc228274127 \h </w:instrText>
        </w:r>
        <w:r w:rsidR="0036294E">
          <w:rPr>
            <w:noProof/>
            <w:webHidden/>
          </w:rPr>
        </w:r>
        <w:r w:rsidR="0036294E">
          <w:rPr>
            <w:noProof/>
            <w:webHidden/>
          </w:rPr>
          <w:fldChar w:fldCharType="separate"/>
        </w:r>
        <w:r w:rsidR="0036294E">
          <w:rPr>
            <w:noProof/>
            <w:webHidden/>
          </w:rPr>
          <w:t>11</w:t>
        </w:r>
        <w:r w:rsidR="0036294E">
          <w:rPr>
            <w:noProof/>
            <w:webHidden/>
          </w:rPr>
          <w:fldChar w:fldCharType="end"/>
        </w:r>
      </w:hyperlink>
    </w:p>
    <w:p w:rsidR="0036294E" w:rsidRDefault="007233E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hyperlink w:anchor="_Toc228274128" w:history="1">
        <w:r w:rsidR="0036294E" w:rsidRPr="00F458B3">
          <w:rPr>
            <w:rStyle w:val="ae"/>
            <w:noProof/>
          </w:rPr>
          <w:t>2.3 Коэффициентный анализ</w:t>
        </w:r>
        <w:r w:rsidR="0036294E">
          <w:rPr>
            <w:noProof/>
            <w:webHidden/>
          </w:rPr>
          <w:tab/>
        </w:r>
        <w:r w:rsidR="0036294E">
          <w:rPr>
            <w:noProof/>
            <w:webHidden/>
          </w:rPr>
          <w:fldChar w:fldCharType="begin"/>
        </w:r>
        <w:r w:rsidR="0036294E">
          <w:rPr>
            <w:noProof/>
            <w:webHidden/>
          </w:rPr>
          <w:instrText xml:space="preserve"> PAGEREF _Toc228274128 \h </w:instrText>
        </w:r>
        <w:r w:rsidR="0036294E">
          <w:rPr>
            <w:noProof/>
            <w:webHidden/>
          </w:rPr>
        </w:r>
        <w:r w:rsidR="0036294E">
          <w:rPr>
            <w:noProof/>
            <w:webHidden/>
          </w:rPr>
          <w:fldChar w:fldCharType="separate"/>
        </w:r>
        <w:r w:rsidR="0036294E">
          <w:rPr>
            <w:noProof/>
            <w:webHidden/>
          </w:rPr>
          <w:t>13</w:t>
        </w:r>
        <w:r w:rsidR="0036294E">
          <w:rPr>
            <w:noProof/>
            <w:webHidden/>
          </w:rPr>
          <w:fldChar w:fldCharType="end"/>
        </w:r>
      </w:hyperlink>
    </w:p>
    <w:p w:rsidR="0036294E" w:rsidRDefault="007233E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hyperlink w:anchor="_Toc228274129" w:history="1">
        <w:r w:rsidR="0036294E" w:rsidRPr="00F458B3">
          <w:rPr>
            <w:rStyle w:val="ae"/>
            <w:noProof/>
          </w:rPr>
          <w:t>2.4 Оценка вероятности наступления банкротства</w:t>
        </w:r>
        <w:r w:rsidR="0036294E">
          <w:rPr>
            <w:noProof/>
            <w:webHidden/>
          </w:rPr>
          <w:tab/>
        </w:r>
        <w:r w:rsidR="0036294E">
          <w:rPr>
            <w:noProof/>
            <w:webHidden/>
          </w:rPr>
          <w:fldChar w:fldCharType="begin"/>
        </w:r>
        <w:r w:rsidR="0036294E">
          <w:rPr>
            <w:noProof/>
            <w:webHidden/>
          </w:rPr>
          <w:instrText xml:space="preserve"> PAGEREF _Toc228274129 \h </w:instrText>
        </w:r>
        <w:r w:rsidR="0036294E">
          <w:rPr>
            <w:noProof/>
            <w:webHidden/>
          </w:rPr>
        </w:r>
        <w:r w:rsidR="0036294E">
          <w:rPr>
            <w:noProof/>
            <w:webHidden/>
          </w:rPr>
          <w:fldChar w:fldCharType="separate"/>
        </w:r>
        <w:r w:rsidR="0036294E">
          <w:rPr>
            <w:noProof/>
            <w:webHidden/>
          </w:rPr>
          <w:t>16</w:t>
        </w:r>
        <w:r w:rsidR="0036294E">
          <w:rPr>
            <w:noProof/>
            <w:webHidden/>
          </w:rPr>
          <w:fldChar w:fldCharType="end"/>
        </w:r>
      </w:hyperlink>
    </w:p>
    <w:p w:rsidR="0036294E" w:rsidRDefault="007233E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hyperlink w:anchor="_Toc228274130" w:history="1">
        <w:r w:rsidR="0036294E" w:rsidRPr="00F458B3">
          <w:rPr>
            <w:rStyle w:val="ae"/>
            <w:noProof/>
          </w:rPr>
          <w:t>3. РАСЧЕТ И АНАЛИЗ ОПЕРАЦИОННОГО И ФИНАНСОВОГО РЫЧАГОВ И РИСКОВ ПРЕДПРИЯТИЯ</w:t>
        </w:r>
        <w:r w:rsidR="0036294E">
          <w:rPr>
            <w:noProof/>
            <w:webHidden/>
          </w:rPr>
          <w:tab/>
        </w:r>
        <w:r w:rsidR="0036294E">
          <w:rPr>
            <w:noProof/>
            <w:webHidden/>
          </w:rPr>
          <w:fldChar w:fldCharType="begin"/>
        </w:r>
        <w:r w:rsidR="0036294E">
          <w:rPr>
            <w:noProof/>
            <w:webHidden/>
          </w:rPr>
          <w:instrText xml:space="preserve"> PAGEREF _Toc228274130 \h </w:instrText>
        </w:r>
        <w:r w:rsidR="0036294E">
          <w:rPr>
            <w:noProof/>
            <w:webHidden/>
          </w:rPr>
        </w:r>
        <w:r w:rsidR="0036294E">
          <w:rPr>
            <w:noProof/>
            <w:webHidden/>
          </w:rPr>
          <w:fldChar w:fldCharType="separate"/>
        </w:r>
        <w:r w:rsidR="0036294E">
          <w:rPr>
            <w:noProof/>
            <w:webHidden/>
          </w:rPr>
          <w:t>20</w:t>
        </w:r>
        <w:r w:rsidR="0036294E">
          <w:rPr>
            <w:noProof/>
            <w:webHidden/>
          </w:rPr>
          <w:fldChar w:fldCharType="end"/>
        </w:r>
      </w:hyperlink>
    </w:p>
    <w:p w:rsidR="0036294E" w:rsidRDefault="007233E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hyperlink w:anchor="_Toc228274131" w:history="1">
        <w:r w:rsidR="0036294E" w:rsidRPr="00F458B3">
          <w:rPr>
            <w:rStyle w:val="ae"/>
            <w:noProof/>
          </w:rPr>
          <w:t>4. МОДЕЛИРОВАНИЕ ПОКАЗАТЕЛЕЙ РОСТА ПРЕДПРИЯТИЯ</w:t>
        </w:r>
        <w:r w:rsidR="0036294E">
          <w:rPr>
            <w:noProof/>
            <w:webHidden/>
          </w:rPr>
          <w:tab/>
        </w:r>
        <w:r w:rsidR="0036294E">
          <w:rPr>
            <w:noProof/>
            <w:webHidden/>
          </w:rPr>
          <w:fldChar w:fldCharType="begin"/>
        </w:r>
        <w:r w:rsidR="0036294E">
          <w:rPr>
            <w:noProof/>
            <w:webHidden/>
          </w:rPr>
          <w:instrText xml:space="preserve"> PAGEREF _Toc228274131 \h </w:instrText>
        </w:r>
        <w:r w:rsidR="0036294E">
          <w:rPr>
            <w:noProof/>
            <w:webHidden/>
          </w:rPr>
        </w:r>
        <w:r w:rsidR="0036294E">
          <w:rPr>
            <w:noProof/>
            <w:webHidden/>
          </w:rPr>
          <w:fldChar w:fldCharType="separate"/>
        </w:r>
        <w:r w:rsidR="0036294E">
          <w:rPr>
            <w:noProof/>
            <w:webHidden/>
          </w:rPr>
          <w:t>23</w:t>
        </w:r>
        <w:r w:rsidR="0036294E">
          <w:rPr>
            <w:noProof/>
            <w:webHidden/>
          </w:rPr>
          <w:fldChar w:fldCharType="end"/>
        </w:r>
      </w:hyperlink>
    </w:p>
    <w:p w:rsidR="0036294E" w:rsidRDefault="007233E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hyperlink w:anchor="_Toc228274132" w:history="1">
        <w:r w:rsidR="0036294E" w:rsidRPr="00F458B3">
          <w:rPr>
            <w:rStyle w:val="ae"/>
            <w:noProof/>
          </w:rPr>
          <w:t>4.1 Сценарий устойчивого роста</w:t>
        </w:r>
        <w:r w:rsidR="0036294E">
          <w:rPr>
            <w:noProof/>
            <w:webHidden/>
          </w:rPr>
          <w:tab/>
        </w:r>
        <w:r w:rsidR="0036294E">
          <w:rPr>
            <w:noProof/>
            <w:webHidden/>
          </w:rPr>
          <w:fldChar w:fldCharType="begin"/>
        </w:r>
        <w:r w:rsidR="0036294E">
          <w:rPr>
            <w:noProof/>
            <w:webHidden/>
          </w:rPr>
          <w:instrText xml:space="preserve"> PAGEREF _Toc228274132 \h </w:instrText>
        </w:r>
        <w:r w:rsidR="0036294E">
          <w:rPr>
            <w:noProof/>
            <w:webHidden/>
          </w:rPr>
        </w:r>
        <w:r w:rsidR="0036294E">
          <w:rPr>
            <w:noProof/>
            <w:webHidden/>
          </w:rPr>
          <w:fldChar w:fldCharType="separate"/>
        </w:r>
        <w:r w:rsidR="0036294E">
          <w:rPr>
            <w:noProof/>
            <w:webHidden/>
          </w:rPr>
          <w:t>23</w:t>
        </w:r>
        <w:r w:rsidR="0036294E">
          <w:rPr>
            <w:noProof/>
            <w:webHidden/>
          </w:rPr>
          <w:fldChar w:fldCharType="end"/>
        </w:r>
      </w:hyperlink>
    </w:p>
    <w:p w:rsidR="0036294E" w:rsidRDefault="007233E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hyperlink w:anchor="_Toc228274133" w:history="1">
        <w:r w:rsidR="0036294E" w:rsidRPr="00F458B3">
          <w:rPr>
            <w:rStyle w:val="ae"/>
            <w:noProof/>
          </w:rPr>
          <w:t>ЗАКЛЮЧЕНИЕ</w:t>
        </w:r>
        <w:r w:rsidR="0036294E">
          <w:rPr>
            <w:noProof/>
            <w:webHidden/>
          </w:rPr>
          <w:tab/>
        </w:r>
        <w:r w:rsidR="0036294E">
          <w:rPr>
            <w:noProof/>
            <w:webHidden/>
          </w:rPr>
          <w:fldChar w:fldCharType="begin"/>
        </w:r>
        <w:r w:rsidR="0036294E">
          <w:rPr>
            <w:noProof/>
            <w:webHidden/>
          </w:rPr>
          <w:instrText xml:space="preserve"> PAGEREF _Toc228274133 \h </w:instrText>
        </w:r>
        <w:r w:rsidR="0036294E">
          <w:rPr>
            <w:noProof/>
            <w:webHidden/>
          </w:rPr>
        </w:r>
        <w:r w:rsidR="0036294E">
          <w:rPr>
            <w:noProof/>
            <w:webHidden/>
          </w:rPr>
          <w:fldChar w:fldCharType="separate"/>
        </w:r>
        <w:r w:rsidR="0036294E">
          <w:rPr>
            <w:noProof/>
            <w:webHidden/>
          </w:rPr>
          <w:t>27</w:t>
        </w:r>
        <w:r w:rsidR="0036294E">
          <w:rPr>
            <w:noProof/>
            <w:webHidden/>
          </w:rPr>
          <w:fldChar w:fldCharType="end"/>
        </w:r>
      </w:hyperlink>
    </w:p>
    <w:p w:rsidR="0036294E" w:rsidRDefault="007233E3">
      <w:pPr>
        <w:pStyle w:val="22"/>
        <w:tabs>
          <w:tab w:val="right" w:leader="dot" w:pos="9345"/>
        </w:tabs>
        <w:rPr>
          <w:smallCaps w:val="0"/>
          <w:noProof/>
          <w:sz w:val="24"/>
          <w:szCs w:val="24"/>
        </w:rPr>
      </w:pPr>
      <w:hyperlink w:anchor="_Toc228274134" w:history="1">
        <w:r w:rsidR="0036294E" w:rsidRPr="00F458B3">
          <w:rPr>
            <w:rStyle w:val="ae"/>
            <w:noProof/>
          </w:rPr>
          <w:t>Литература</w:t>
        </w:r>
        <w:r w:rsidR="0036294E">
          <w:rPr>
            <w:noProof/>
            <w:webHidden/>
          </w:rPr>
          <w:tab/>
        </w:r>
        <w:r w:rsidR="0036294E">
          <w:rPr>
            <w:noProof/>
            <w:webHidden/>
          </w:rPr>
          <w:fldChar w:fldCharType="begin"/>
        </w:r>
        <w:r w:rsidR="0036294E">
          <w:rPr>
            <w:noProof/>
            <w:webHidden/>
          </w:rPr>
          <w:instrText xml:space="preserve"> PAGEREF _Toc228274134 \h </w:instrText>
        </w:r>
        <w:r w:rsidR="0036294E">
          <w:rPr>
            <w:noProof/>
            <w:webHidden/>
          </w:rPr>
        </w:r>
        <w:r w:rsidR="0036294E">
          <w:rPr>
            <w:noProof/>
            <w:webHidden/>
          </w:rPr>
          <w:fldChar w:fldCharType="separate"/>
        </w:r>
        <w:r w:rsidR="0036294E">
          <w:rPr>
            <w:noProof/>
            <w:webHidden/>
          </w:rPr>
          <w:t>29</w:t>
        </w:r>
        <w:r w:rsidR="0036294E">
          <w:rPr>
            <w:noProof/>
            <w:webHidden/>
          </w:rPr>
          <w:fldChar w:fldCharType="end"/>
        </w:r>
      </w:hyperlink>
    </w:p>
    <w:p w:rsidR="0036294E" w:rsidRDefault="0036294E" w:rsidP="00FC3737">
      <w:pPr>
        <w:widowControl w:val="0"/>
        <w:autoSpaceDE w:val="0"/>
        <w:autoSpaceDN w:val="0"/>
        <w:adjustRightInd w:val="0"/>
        <w:rPr>
          <w:lang w:val="uk-UA"/>
        </w:rPr>
      </w:pPr>
      <w:r>
        <w:rPr>
          <w:lang w:val="uk-UA"/>
        </w:rPr>
        <w:fldChar w:fldCharType="end"/>
      </w:r>
    </w:p>
    <w:p w:rsidR="00BE37B5" w:rsidRPr="00FC3737" w:rsidRDefault="00BE37B5" w:rsidP="00A57C30">
      <w:pPr>
        <w:pStyle w:val="2"/>
      </w:pPr>
      <w:r w:rsidRPr="00FC3737">
        <w:br w:type="page"/>
      </w:r>
      <w:bookmarkStart w:id="0" w:name="_Toc228274120"/>
      <w:r w:rsidRPr="00FC3737">
        <w:t>ВВЕДЕНИЕ</w:t>
      </w:r>
      <w:bookmarkEnd w:id="0"/>
      <w:r w:rsidRPr="00FC3737">
        <w:t xml:space="preserve"> </w:t>
      </w:r>
    </w:p>
    <w:p w:rsidR="00A57C30" w:rsidRDefault="00A57C30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BE37B5" w:rsidRPr="00FC3737" w:rsidRDefault="00BE37B5" w:rsidP="00FC3737">
      <w:pPr>
        <w:widowControl w:val="0"/>
        <w:autoSpaceDE w:val="0"/>
        <w:autoSpaceDN w:val="0"/>
        <w:adjustRightInd w:val="0"/>
      </w:pPr>
      <w:r w:rsidRPr="00FC3737">
        <w:t>Развитие рыночных отношений в стране обусловило повышение роли финансов в целом и финансов предприятий в частности</w:t>
      </w:r>
      <w:r w:rsidR="00FC3737" w:rsidRPr="00FC3737">
        <w:t xml:space="preserve">. </w:t>
      </w:r>
      <w:r w:rsidRPr="00FC3737">
        <w:t>Финансы предприятий стали основными показателями, характеризующими конечные результаты их деятельности, причем, количественные и качественные параметры финансового состояния предприятия определяет его место на рынке</w:t>
      </w:r>
      <w:r w:rsidR="00FC3737" w:rsidRPr="00FC3737">
        <w:t xml:space="preserve">. </w:t>
      </w:r>
      <w:r w:rsidRPr="00FC3737">
        <w:t>Все это привело к повышению роли управления финансами, как на макро</w:t>
      </w:r>
      <w:r w:rsidR="00FC3737" w:rsidRPr="00FC3737">
        <w:t xml:space="preserve">- </w:t>
      </w:r>
      <w:r w:rsidRPr="00FC3737">
        <w:t>, так и на микроуровне</w:t>
      </w:r>
      <w:r w:rsidR="00FC3737" w:rsidRPr="00FC3737">
        <w:t xml:space="preserve">. </w:t>
      </w:r>
    </w:p>
    <w:p w:rsidR="00BE37B5" w:rsidRPr="00FC3737" w:rsidRDefault="00BE37B5" w:rsidP="00FC3737">
      <w:pPr>
        <w:widowControl w:val="0"/>
        <w:autoSpaceDE w:val="0"/>
        <w:autoSpaceDN w:val="0"/>
        <w:adjustRightInd w:val="0"/>
      </w:pPr>
      <w:r w:rsidRPr="00FC3737">
        <w:t>Финансовый менеджмент</w:t>
      </w:r>
      <w:r w:rsidR="00FC3737" w:rsidRPr="00FC3737">
        <w:t xml:space="preserve"> - </w:t>
      </w:r>
      <w:r w:rsidRPr="00FC3737">
        <w:t>искусство управления финансами предприятий</w:t>
      </w:r>
      <w:r w:rsidR="00FC3737" w:rsidRPr="00FC3737">
        <w:t xml:space="preserve"> - </w:t>
      </w:r>
      <w:r w:rsidRPr="00FC3737">
        <w:t>уверенно входит в отечественную практику хозяйствования, используя богатый арсенал методов, накопленных рыночной экономикой</w:t>
      </w:r>
      <w:r w:rsidR="00FC3737" w:rsidRPr="00FC3737">
        <w:t xml:space="preserve">. </w:t>
      </w:r>
    </w:p>
    <w:p w:rsidR="00BE37B5" w:rsidRPr="00FC3737" w:rsidRDefault="00BE37B5" w:rsidP="00FC3737">
      <w:pPr>
        <w:widowControl w:val="0"/>
        <w:autoSpaceDE w:val="0"/>
        <w:autoSpaceDN w:val="0"/>
        <w:adjustRightInd w:val="0"/>
      </w:pPr>
      <w:r w:rsidRPr="00FC3737">
        <w:t>Отечественный финансовый менеджмент, в отличие от западного, "отстоявшегося" в условиях рыночной экономики, характеризуется динамизмом своих подходов и методов (собственно как и все в России характеризуется динамизмом и непредсказуемостью</w:t>
      </w:r>
      <w:r w:rsidR="00FC3737" w:rsidRPr="00FC3737">
        <w:t>),</w:t>
      </w:r>
      <w:r w:rsidRPr="00FC3737">
        <w:t xml:space="preserve"> определяемыми быстрыми изменениями внешних и внутренних условий хозяйствования предприятий</w:t>
      </w:r>
      <w:r w:rsidR="00FC3737" w:rsidRPr="00FC3737">
        <w:t xml:space="preserve">. </w:t>
      </w:r>
      <w:r w:rsidRPr="00FC3737">
        <w:t>Те управленческие решения, которые вчера обеспечивали предприятию финансовый успех, сегодня могут привести к противоположному результату</w:t>
      </w:r>
      <w:r w:rsidR="00FC3737" w:rsidRPr="00FC3737">
        <w:t xml:space="preserve">. </w:t>
      </w:r>
      <w:r w:rsidRPr="00FC3737">
        <w:t>В связи с этим искусство управления финансами предприятия требует на современном этапе своевременной корректировки его финансовой идеологии и стратегии, постоянного поиска новых методических приемов обоснования управленческих решений, новых финансовых инструментов реализации этих решений</w:t>
      </w:r>
      <w:r w:rsidR="00FC3737" w:rsidRPr="00FC3737">
        <w:t xml:space="preserve">. </w:t>
      </w:r>
    </w:p>
    <w:p w:rsidR="00BE37B5" w:rsidRPr="00FC3737" w:rsidRDefault="00BE37B5" w:rsidP="00FC3737">
      <w:pPr>
        <w:widowControl w:val="0"/>
        <w:autoSpaceDE w:val="0"/>
        <w:autoSpaceDN w:val="0"/>
        <w:adjustRightInd w:val="0"/>
      </w:pPr>
      <w:r w:rsidRPr="00FC3737">
        <w:t>Таким образом, актуальность и необходимость применения методик финансового менеджмента в условиях рынка не вызывает сомнений</w:t>
      </w:r>
      <w:r w:rsidR="00FC3737" w:rsidRPr="00FC3737">
        <w:t xml:space="preserve">. </w:t>
      </w:r>
    </w:p>
    <w:p w:rsidR="00BE37B5" w:rsidRPr="00FC3737" w:rsidRDefault="00BE37B5" w:rsidP="00FC3737">
      <w:pPr>
        <w:widowControl w:val="0"/>
        <w:autoSpaceDE w:val="0"/>
        <w:autoSpaceDN w:val="0"/>
        <w:adjustRightInd w:val="0"/>
      </w:pPr>
      <w:r w:rsidRPr="00FC3737">
        <w:t>Цель данной курсовой работы</w:t>
      </w:r>
      <w:r w:rsidR="00FC3737" w:rsidRPr="00FC3737">
        <w:t xml:space="preserve"> - </w:t>
      </w:r>
      <w:r w:rsidRPr="00FC3737">
        <w:t xml:space="preserve">проведение Финансово-экономических расчетов по дисциплине </w:t>
      </w:r>
      <w:r w:rsidR="00FC3737" w:rsidRPr="00FC3737">
        <w:t>"</w:t>
      </w:r>
      <w:r w:rsidRPr="00FC3737">
        <w:t>финансовый менеджмент</w:t>
      </w:r>
      <w:r w:rsidR="00FC3737" w:rsidRPr="00FC3737">
        <w:t>"</w:t>
      </w:r>
      <w:r w:rsidRPr="00FC3737">
        <w:t xml:space="preserve"> согласно задания</w:t>
      </w:r>
      <w:r w:rsidR="00FC3737" w:rsidRPr="00FC3737">
        <w:t xml:space="preserve">. </w:t>
      </w:r>
    </w:p>
    <w:p w:rsidR="00BE37B5" w:rsidRPr="00FC3737" w:rsidRDefault="00BE37B5" w:rsidP="00FC3737">
      <w:pPr>
        <w:widowControl w:val="0"/>
        <w:autoSpaceDE w:val="0"/>
        <w:autoSpaceDN w:val="0"/>
        <w:adjustRightInd w:val="0"/>
      </w:pPr>
      <w:r w:rsidRPr="00FC3737">
        <w:t>В ходе выполнения курсовой работы выполняются следующие задачи</w:t>
      </w:r>
      <w:r w:rsidR="00FC3737" w:rsidRPr="00FC3737">
        <w:t xml:space="preserve">: </w:t>
      </w:r>
    </w:p>
    <w:p w:rsidR="00BE37B5" w:rsidRPr="00FC3737" w:rsidRDefault="00BE37B5" w:rsidP="00FC3737">
      <w:pPr>
        <w:widowControl w:val="0"/>
        <w:autoSpaceDE w:val="0"/>
        <w:autoSpaceDN w:val="0"/>
        <w:adjustRightInd w:val="0"/>
      </w:pPr>
      <w:r w:rsidRPr="00FC3737">
        <w:t xml:space="preserve">составление отчетности предприятия </w:t>
      </w:r>
    </w:p>
    <w:p w:rsidR="00BE37B5" w:rsidRPr="00FC3737" w:rsidRDefault="00BE37B5" w:rsidP="00FC3737">
      <w:pPr>
        <w:widowControl w:val="0"/>
        <w:autoSpaceDE w:val="0"/>
        <w:autoSpaceDN w:val="0"/>
        <w:adjustRightInd w:val="0"/>
      </w:pPr>
      <w:r w:rsidRPr="00FC3737">
        <w:t xml:space="preserve">проведение анализа финансовой отчетности, </w:t>
      </w:r>
    </w:p>
    <w:p w:rsidR="00BE37B5" w:rsidRPr="00FC3737" w:rsidRDefault="00BE37B5" w:rsidP="00FC3737">
      <w:pPr>
        <w:widowControl w:val="0"/>
        <w:autoSpaceDE w:val="0"/>
        <w:autoSpaceDN w:val="0"/>
        <w:adjustRightInd w:val="0"/>
      </w:pPr>
      <w:r w:rsidRPr="00FC3737">
        <w:t xml:space="preserve">расчет и анализ финансового и операционного риска, </w:t>
      </w:r>
    </w:p>
    <w:p w:rsidR="00BE37B5" w:rsidRPr="00FC3737" w:rsidRDefault="00BE37B5" w:rsidP="00FC3737">
      <w:pPr>
        <w:widowControl w:val="0"/>
        <w:autoSpaceDE w:val="0"/>
        <w:autoSpaceDN w:val="0"/>
        <w:adjustRightInd w:val="0"/>
      </w:pPr>
      <w:r w:rsidRPr="00FC3737">
        <w:t xml:space="preserve">проведение финансового прогнозирования, </w:t>
      </w:r>
    </w:p>
    <w:p w:rsidR="001C5E1B" w:rsidRPr="00FC3737" w:rsidRDefault="00BE37B5" w:rsidP="00FC3737">
      <w:pPr>
        <w:widowControl w:val="0"/>
        <w:autoSpaceDE w:val="0"/>
        <w:autoSpaceDN w:val="0"/>
        <w:adjustRightInd w:val="0"/>
      </w:pPr>
      <w:r w:rsidRPr="00FC3737">
        <w:t>выработка рекомендаций по улучшению финансовых показателей</w:t>
      </w:r>
      <w:r w:rsidR="00FC3737" w:rsidRPr="00FC3737">
        <w:t xml:space="preserve">. </w:t>
      </w:r>
    </w:p>
    <w:p w:rsidR="00361379" w:rsidRPr="00FC3737" w:rsidRDefault="00361379" w:rsidP="00A57C30">
      <w:pPr>
        <w:pStyle w:val="2"/>
      </w:pPr>
      <w:r w:rsidRPr="00FC3737">
        <w:br w:type="page"/>
      </w:r>
      <w:bookmarkStart w:id="1" w:name="_Toc228274121"/>
      <w:r w:rsidRPr="00FC3737">
        <w:t>1</w:t>
      </w:r>
      <w:r w:rsidR="00FC3737" w:rsidRPr="00FC3737">
        <w:t xml:space="preserve">. </w:t>
      </w:r>
      <w:r w:rsidRPr="00FC3737">
        <w:t>ФОРМИРОВАНИЕ ФИНАНСОВЫХ ОТЧЕТОВ</w:t>
      </w:r>
      <w:bookmarkEnd w:id="1"/>
      <w:r w:rsidRPr="00FC3737">
        <w:t xml:space="preserve"> </w:t>
      </w:r>
    </w:p>
    <w:p w:rsidR="00A57C30" w:rsidRDefault="00A57C30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361379" w:rsidRPr="00FC3737" w:rsidRDefault="00FC3737" w:rsidP="00A57C30">
      <w:pPr>
        <w:pStyle w:val="2"/>
      </w:pPr>
      <w:bookmarkStart w:id="2" w:name="_Toc228274122"/>
      <w:r>
        <w:t xml:space="preserve">1.1 </w:t>
      </w:r>
      <w:r w:rsidR="00361379" w:rsidRPr="00FC3737">
        <w:t>Отчет о прибылях и убытках</w:t>
      </w:r>
      <w:bookmarkEnd w:id="2"/>
      <w:r w:rsidR="00361379" w:rsidRPr="00FC3737">
        <w:t xml:space="preserve"> </w:t>
      </w:r>
    </w:p>
    <w:p w:rsidR="00A57C30" w:rsidRDefault="00A57C30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361379" w:rsidRPr="00FC3737" w:rsidRDefault="00361379" w:rsidP="00FC3737">
      <w:pPr>
        <w:widowControl w:val="0"/>
        <w:autoSpaceDE w:val="0"/>
        <w:autoSpaceDN w:val="0"/>
        <w:adjustRightInd w:val="0"/>
      </w:pPr>
      <w:r w:rsidRPr="00FC3737">
        <w:t>Составим отчет о прибылях и убытках (Таблица 1</w:t>
      </w:r>
      <w:r w:rsidR="00FC3737" w:rsidRPr="00FC3737">
        <w:t xml:space="preserve">). </w:t>
      </w:r>
    </w:p>
    <w:p w:rsidR="00791FEF" w:rsidRDefault="00791FEF" w:rsidP="00FC3737">
      <w:pPr>
        <w:widowControl w:val="0"/>
        <w:autoSpaceDE w:val="0"/>
        <w:autoSpaceDN w:val="0"/>
        <w:adjustRightInd w:val="0"/>
      </w:pPr>
    </w:p>
    <w:p w:rsidR="00361379" w:rsidRPr="00FC3737" w:rsidRDefault="00361379" w:rsidP="00FC3737">
      <w:pPr>
        <w:widowControl w:val="0"/>
        <w:autoSpaceDE w:val="0"/>
        <w:autoSpaceDN w:val="0"/>
        <w:adjustRightInd w:val="0"/>
      </w:pPr>
      <w:r w:rsidRPr="00FC3737">
        <w:t xml:space="preserve">Таблица 1 </w:t>
      </w:r>
    </w:p>
    <w:p w:rsidR="00361379" w:rsidRPr="00FC3737" w:rsidRDefault="00361379" w:rsidP="00FC3737">
      <w:pPr>
        <w:widowControl w:val="0"/>
        <w:autoSpaceDE w:val="0"/>
        <w:autoSpaceDN w:val="0"/>
        <w:adjustRightInd w:val="0"/>
      </w:pPr>
      <w:r w:rsidRPr="00FC3737">
        <w:t xml:space="preserve">Отчет о прибылях и убытках за год </w:t>
      </w:r>
    </w:p>
    <w:tbl>
      <w:tblPr>
        <w:tblW w:w="0" w:type="auto"/>
        <w:tblInd w:w="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0"/>
        <w:gridCol w:w="4687"/>
        <w:gridCol w:w="1843"/>
        <w:gridCol w:w="1843"/>
      </w:tblGrid>
      <w:tr w:rsidR="00361379" w:rsidRPr="00FC3737" w:rsidTr="00277419">
        <w:tc>
          <w:tcPr>
            <w:tcW w:w="560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№</w:t>
            </w:r>
          </w:p>
        </w:tc>
        <w:tc>
          <w:tcPr>
            <w:tcW w:w="4687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Наименование статей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За 1-й год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За 2-й год</w:t>
            </w:r>
          </w:p>
        </w:tc>
      </w:tr>
      <w:tr w:rsidR="00361379" w:rsidRPr="00FC3737" w:rsidTr="00277419">
        <w:tc>
          <w:tcPr>
            <w:tcW w:w="560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1</w:t>
            </w:r>
          </w:p>
        </w:tc>
        <w:tc>
          <w:tcPr>
            <w:tcW w:w="4687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Продажи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3721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3992</w:t>
            </w:r>
          </w:p>
        </w:tc>
      </w:tr>
      <w:tr w:rsidR="00361379" w:rsidRPr="00FC3737" w:rsidTr="00277419">
        <w:tc>
          <w:tcPr>
            <w:tcW w:w="560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2</w:t>
            </w:r>
          </w:p>
        </w:tc>
        <w:tc>
          <w:tcPr>
            <w:tcW w:w="4687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Себестоимость проданных товаров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2440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2614</w:t>
            </w:r>
          </w:p>
        </w:tc>
      </w:tr>
      <w:tr w:rsidR="00361379" w:rsidRPr="00FC3737" w:rsidTr="00277419">
        <w:tc>
          <w:tcPr>
            <w:tcW w:w="560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3</w:t>
            </w:r>
          </w:p>
        </w:tc>
        <w:tc>
          <w:tcPr>
            <w:tcW w:w="4687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Амортизация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60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66</w:t>
            </w:r>
          </w:p>
        </w:tc>
      </w:tr>
      <w:tr w:rsidR="00361379" w:rsidRPr="00FC3737" w:rsidTr="00277419">
        <w:tc>
          <w:tcPr>
            <w:tcW w:w="560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4</w:t>
            </w:r>
          </w:p>
        </w:tc>
        <w:tc>
          <w:tcPr>
            <w:tcW w:w="4687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Коммерческие расходы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</w:p>
        </w:tc>
      </w:tr>
      <w:tr w:rsidR="00361379" w:rsidRPr="00FC3737" w:rsidTr="00277419">
        <w:tc>
          <w:tcPr>
            <w:tcW w:w="560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5</w:t>
            </w:r>
          </w:p>
        </w:tc>
        <w:tc>
          <w:tcPr>
            <w:tcW w:w="4687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Управленческие расходы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841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912</w:t>
            </w:r>
          </w:p>
        </w:tc>
      </w:tr>
      <w:tr w:rsidR="00361379" w:rsidRPr="00FC3737" w:rsidTr="00277419">
        <w:tc>
          <w:tcPr>
            <w:tcW w:w="560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6</w:t>
            </w:r>
          </w:p>
        </w:tc>
        <w:tc>
          <w:tcPr>
            <w:tcW w:w="4687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Операционная прибыль (1-2-3-4-5</w:t>
            </w:r>
            <w:r w:rsidR="00FC3737" w:rsidRPr="00FC3737">
              <w:t xml:space="preserve">) 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380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400</w:t>
            </w:r>
          </w:p>
        </w:tc>
      </w:tr>
      <w:tr w:rsidR="00361379" w:rsidRPr="00FC3737" w:rsidTr="00277419">
        <w:tc>
          <w:tcPr>
            <w:tcW w:w="560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7</w:t>
            </w:r>
          </w:p>
        </w:tc>
        <w:tc>
          <w:tcPr>
            <w:tcW w:w="4687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Проценты к получению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</w:p>
        </w:tc>
      </w:tr>
      <w:tr w:rsidR="00361379" w:rsidRPr="00FC3737" w:rsidTr="00277419">
        <w:tc>
          <w:tcPr>
            <w:tcW w:w="560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8</w:t>
            </w:r>
          </w:p>
        </w:tc>
        <w:tc>
          <w:tcPr>
            <w:tcW w:w="4687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Проценты к уплате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70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85</w:t>
            </w:r>
          </w:p>
        </w:tc>
      </w:tr>
      <w:tr w:rsidR="00361379" w:rsidRPr="00FC3737" w:rsidTr="00277419">
        <w:tc>
          <w:tcPr>
            <w:tcW w:w="560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9</w:t>
            </w:r>
          </w:p>
        </w:tc>
        <w:tc>
          <w:tcPr>
            <w:tcW w:w="4687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Прочие доходы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</w:p>
        </w:tc>
      </w:tr>
      <w:tr w:rsidR="00361379" w:rsidRPr="00FC3737" w:rsidTr="00277419">
        <w:tc>
          <w:tcPr>
            <w:tcW w:w="560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10</w:t>
            </w:r>
          </w:p>
        </w:tc>
        <w:tc>
          <w:tcPr>
            <w:tcW w:w="4687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Прочие расходы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</w:p>
        </w:tc>
      </w:tr>
      <w:tr w:rsidR="00361379" w:rsidRPr="00FC3737" w:rsidTr="00277419">
        <w:tc>
          <w:tcPr>
            <w:tcW w:w="560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11</w:t>
            </w:r>
          </w:p>
        </w:tc>
        <w:tc>
          <w:tcPr>
            <w:tcW w:w="4687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Налогооблагаемая прибыль(6+1-8+9-10</w:t>
            </w:r>
            <w:r w:rsidR="00FC3737" w:rsidRPr="00FC3737">
              <w:t xml:space="preserve">) 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310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315</w:t>
            </w:r>
          </w:p>
        </w:tc>
      </w:tr>
      <w:tr w:rsidR="00361379" w:rsidRPr="00FC3737" w:rsidTr="00277419">
        <w:tc>
          <w:tcPr>
            <w:tcW w:w="560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12</w:t>
            </w:r>
          </w:p>
        </w:tc>
        <w:tc>
          <w:tcPr>
            <w:tcW w:w="4687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Налог на прибыль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112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114</w:t>
            </w:r>
          </w:p>
        </w:tc>
      </w:tr>
      <w:tr w:rsidR="00361379" w:rsidRPr="00FC3737" w:rsidTr="00277419">
        <w:tc>
          <w:tcPr>
            <w:tcW w:w="560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13</w:t>
            </w:r>
          </w:p>
        </w:tc>
        <w:tc>
          <w:tcPr>
            <w:tcW w:w="4687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Чистая прибыль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198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201</w:t>
            </w:r>
          </w:p>
        </w:tc>
      </w:tr>
      <w:tr w:rsidR="00361379" w:rsidRPr="00FC3737" w:rsidTr="00277419">
        <w:tc>
          <w:tcPr>
            <w:tcW w:w="560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14</w:t>
            </w:r>
          </w:p>
        </w:tc>
        <w:tc>
          <w:tcPr>
            <w:tcW w:w="4687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Дивиденды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130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143</w:t>
            </w:r>
          </w:p>
        </w:tc>
      </w:tr>
      <w:tr w:rsidR="00361379" w:rsidRPr="00FC3737" w:rsidTr="00277419">
        <w:tc>
          <w:tcPr>
            <w:tcW w:w="560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15</w:t>
            </w:r>
          </w:p>
        </w:tc>
        <w:tc>
          <w:tcPr>
            <w:tcW w:w="4687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Нераспределенная прибыль (13-14</w:t>
            </w:r>
            <w:r w:rsidR="00FC3737" w:rsidRPr="00FC3737">
              <w:t xml:space="preserve">) 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68</w:t>
            </w:r>
          </w:p>
        </w:tc>
        <w:tc>
          <w:tcPr>
            <w:tcW w:w="1843" w:type="dxa"/>
            <w:shd w:val="clear" w:color="auto" w:fill="auto"/>
          </w:tcPr>
          <w:p w:rsidR="00361379" w:rsidRPr="00FC3737" w:rsidRDefault="00361379" w:rsidP="00A57C30">
            <w:pPr>
              <w:pStyle w:val="afa"/>
            </w:pPr>
            <w:r w:rsidRPr="00FC3737">
              <w:t>58</w:t>
            </w:r>
          </w:p>
        </w:tc>
      </w:tr>
    </w:tbl>
    <w:p w:rsidR="00361379" w:rsidRPr="00FC3737" w:rsidRDefault="00361379" w:rsidP="00FC3737">
      <w:pPr>
        <w:widowControl w:val="0"/>
        <w:autoSpaceDE w:val="0"/>
        <w:autoSpaceDN w:val="0"/>
        <w:adjustRightInd w:val="0"/>
      </w:pPr>
    </w:p>
    <w:p w:rsidR="00361379" w:rsidRPr="00FC3737" w:rsidRDefault="00361379" w:rsidP="00FC3737">
      <w:pPr>
        <w:widowControl w:val="0"/>
        <w:autoSpaceDE w:val="0"/>
        <w:autoSpaceDN w:val="0"/>
        <w:adjustRightInd w:val="0"/>
      </w:pPr>
      <w:r w:rsidRPr="00FC3737">
        <w:t>Для определения величины чистой прибыли из налогооблагаемой прибыли следует вычесть соответствующий налог</w:t>
      </w:r>
      <w:r w:rsidR="00FC3737" w:rsidRPr="00FC3737">
        <w:t xml:space="preserve">. </w:t>
      </w:r>
    </w:p>
    <w:p w:rsidR="00361379" w:rsidRPr="00FC3737" w:rsidRDefault="00361379" w:rsidP="00FC3737">
      <w:pPr>
        <w:widowControl w:val="0"/>
        <w:autoSpaceDE w:val="0"/>
        <w:autoSpaceDN w:val="0"/>
        <w:adjustRightInd w:val="0"/>
      </w:pPr>
      <w:r w:rsidRPr="00FC3737">
        <w:t>Нераспределенная прибыль = Чистая прибыль</w:t>
      </w:r>
      <w:r w:rsidR="00FC3737" w:rsidRPr="00FC3737">
        <w:t xml:space="preserve"> - </w:t>
      </w:r>
      <w:r w:rsidRPr="00FC3737">
        <w:t>Дивиденды</w:t>
      </w:r>
      <w:r w:rsidR="00FC3737" w:rsidRPr="00FC3737">
        <w:t xml:space="preserve">. </w:t>
      </w:r>
    </w:p>
    <w:p w:rsidR="00A57C30" w:rsidRDefault="00A57C30" w:rsidP="00A57C30">
      <w:pPr>
        <w:pStyle w:val="2"/>
        <w:rPr>
          <w:lang w:val="uk-UA"/>
        </w:rPr>
      </w:pPr>
    </w:p>
    <w:p w:rsidR="00CA6CA2" w:rsidRPr="00FC3737" w:rsidRDefault="00791FEF" w:rsidP="00A57C30">
      <w:pPr>
        <w:pStyle w:val="2"/>
      </w:pPr>
      <w:bookmarkStart w:id="3" w:name="_Toc228274123"/>
      <w:r>
        <w:br w:type="page"/>
      </w:r>
      <w:r w:rsidR="00FC3737">
        <w:t xml:space="preserve">1.2 </w:t>
      </w:r>
      <w:r w:rsidR="00CA6CA2" w:rsidRPr="00FC3737">
        <w:t>Баланс</w:t>
      </w:r>
      <w:bookmarkEnd w:id="3"/>
      <w:r w:rsidR="00CA6CA2" w:rsidRPr="00FC3737">
        <w:t xml:space="preserve"> </w:t>
      </w:r>
    </w:p>
    <w:p w:rsidR="00A57C30" w:rsidRDefault="00A57C30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CA6CA2" w:rsidRPr="00FC3737" w:rsidRDefault="00CA6CA2" w:rsidP="00FC3737">
      <w:pPr>
        <w:widowControl w:val="0"/>
        <w:autoSpaceDE w:val="0"/>
        <w:autoSpaceDN w:val="0"/>
        <w:adjustRightInd w:val="0"/>
      </w:pPr>
      <w:r w:rsidRPr="00FC3737">
        <w:t xml:space="preserve">Таблица 2 </w:t>
      </w:r>
    </w:p>
    <w:p w:rsidR="00CA6CA2" w:rsidRPr="00FC3737" w:rsidRDefault="00CA6CA2" w:rsidP="00FC3737">
      <w:pPr>
        <w:widowControl w:val="0"/>
        <w:autoSpaceDE w:val="0"/>
        <w:autoSpaceDN w:val="0"/>
        <w:adjustRightInd w:val="0"/>
      </w:pPr>
      <w:r w:rsidRPr="00FC3737">
        <w:t xml:space="preserve">Балансовый отчет на конец года </w:t>
      </w:r>
    </w:p>
    <w:tbl>
      <w:tblPr>
        <w:tblW w:w="0" w:type="auto"/>
        <w:tblInd w:w="27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69"/>
        <w:gridCol w:w="4483"/>
        <w:gridCol w:w="1949"/>
        <w:gridCol w:w="1079"/>
      </w:tblGrid>
      <w:tr w:rsidR="00CA6CA2" w:rsidRPr="00FC3737">
        <w:trPr>
          <w:trHeight w:hRule="exact" w:val="345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>Наименование статей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>3</w:t>
            </w:r>
            <w:r w:rsidR="00FC3737">
              <w:t>1.12.1</w:t>
            </w:r>
            <w:r w:rsidRPr="00FC3737">
              <w:t>го года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>3</w:t>
            </w:r>
            <w:r w:rsidR="00FC3737">
              <w:t>1.12.2</w:t>
            </w:r>
            <w:r w:rsidRPr="00FC3737">
              <w:t xml:space="preserve">го года </w:t>
            </w:r>
          </w:p>
        </w:tc>
      </w:tr>
      <w:tr w:rsidR="00CA6CA2" w:rsidRPr="00FC3737">
        <w:trPr>
          <w:trHeight w:hRule="exact" w:val="331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321C27" w:rsidP="00A57C30">
            <w:pPr>
              <w:pStyle w:val="afa"/>
            </w:pPr>
            <w:r w:rsidRPr="00FC3737">
              <w:rPr>
                <w:lang w:val="en-US"/>
              </w:rPr>
              <w:t>I</w:t>
            </w:r>
            <w:r w:rsidR="00FC3737" w:rsidRPr="00FC3737">
              <w:t xml:space="preserve">. </w:t>
            </w:r>
            <w:r w:rsidR="00CA6CA2" w:rsidRPr="00FC3737">
              <w:t xml:space="preserve">Фиксированные активы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</w:tr>
      <w:tr w:rsidR="00CA6CA2" w:rsidRPr="00FC3737">
        <w:trPr>
          <w:trHeight w:hRule="exact" w:val="331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нематериальные активы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</w:tr>
      <w:tr w:rsidR="00CA6CA2" w:rsidRPr="00FC3737">
        <w:trPr>
          <w:trHeight w:hRule="exact" w:val="336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материальные активы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1 538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1 596 </w:t>
            </w:r>
          </w:p>
        </w:tc>
      </w:tr>
      <w:tr w:rsidR="00CA6CA2" w:rsidRPr="00FC3737">
        <w:trPr>
          <w:trHeight w:hRule="exact" w:val="331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минус амортизация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791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857 </w:t>
            </w:r>
          </w:p>
        </w:tc>
      </w:tr>
      <w:tr w:rsidR="00CA6CA2" w:rsidRPr="00FC3737">
        <w:trPr>
          <w:trHeight w:hRule="exact" w:val="393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итого амортизируемые активы по остаточной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747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739 </w:t>
            </w:r>
          </w:p>
        </w:tc>
      </w:tr>
      <w:tr w:rsidR="00CA6CA2" w:rsidRPr="00FC3737">
        <w:trPr>
          <w:trHeight w:hRule="exact" w:val="494"/>
        </w:trPr>
        <w:tc>
          <w:tcPr>
            <w:tcW w:w="116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стоимости </w:t>
            </w:r>
          </w:p>
        </w:tc>
        <w:tc>
          <w:tcPr>
            <w:tcW w:w="44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  <w:tc>
          <w:tcPr>
            <w:tcW w:w="1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  <w:tc>
          <w:tcPr>
            <w:tcW w:w="10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</w:tr>
      <w:tr w:rsidR="00CA6CA2" w:rsidRPr="00FC3737">
        <w:trPr>
          <w:trHeight w:hRule="exact" w:val="336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долгосрочные финансовые вложения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205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270 </w:t>
            </w:r>
          </w:p>
        </w:tc>
      </w:tr>
      <w:tr w:rsidR="00CA6CA2" w:rsidRPr="00FC3737">
        <w:trPr>
          <w:trHeight w:hRule="exact" w:val="336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Итого по разделу </w:t>
            </w:r>
            <w:r w:rsidR="00321C27" w:rsidRPr="00FC3737">
              <w:rPr>
                <w:lang w:val="en-US"/>
              </w:rPr>
              <w:t>I</w:t>
            </w:r>
            <w:r w:rsidRPr="00FC3737">
              <w:t xml:space="preserve">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952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1009 </w:t>
            </w:r>
          </w:p>
        </w:tc>
      </w:tr>
      <w:tr w:rsidR="00CA6CA2" w:rsidRPr="00FC3737">
        <w:trPr>
          <w:trHeight w:hRule="exact" w:val="326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321C27" w:rsidP="00A57C30">
            <w:pPr>
              <w:pStyle w:val="afa"/>
            </w:pPr>
            <w:r w:rsidRPr="00FC3737">
              <w:rPr>
                <w:lang w:val="en-US"/>
              </w:rPr>
              <w:t>II</w:t>
            </w:r>
            <w:r w:rsidR="00FC3737" w:rsidRPr="00FC3737">
              <w:t xml:space="preserve">. </w:t>
            </w:r>
            <w:r w:rsidR="00CA6CA2" w:rsidRPr="00FC3737">
              <w:t xml:space="preserve">Текущие активы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</w:tr>
      <w:tr w:rsidR="00CA6CA2" w:rsidRPr="00FC3737">
        <w:trPr>
          <w:trHeight w:hRule="exact" w:val="331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Запасы </w:t>
            </w:r>
          </w:p>
        </w:tc>
        <w:tc>
          <w:tcPr>
            <w:tcW w:w="4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1 252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1 350 </w:t>
            </w:r>
          </w:p>
        </w:tc>
      </w:tr>
      <w:tr w:rsidR="00CA6CA2" w:rsidRPr="00FC3737">
        <w:trPr>
          <w:trHeight w:hRule="exact" w:val="336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дебиторская задолженность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740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678 </w:t>
            </w:r>
          </w:p>
        </w:tc>
      </w:tr>
      <w:tr w:rsidR="00CA6CA2" w:rsidRPr="00FC3737">
        <w:trPr>
          <w:trHeight w:hRule="exact" w:val="331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краткосрочные финансовые вложения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29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35 </w:t>
            </w:r>
          </w:p>
        </w:tc>
      </w:tr>
      <w:tr w:rsidR="00CA6CA2" w:rsidRPr="00FC3737">
        <w:trPr>
          <w:trHeight w:hRule="exact" w:val="326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Деньги </w:t>
            </w:r>
          </w:p>
        </w:tc>
        <w:tc>
          <w:tcPr>
            <w:tcW w:w="4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175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178 </w:t>
            </w:r>
          </w:p>
        </w:tc>
      </w:tr>
      <w:tr w:rsidR="00CA6CA2" w:rsidRPr="00FC3737">
        <w:trPr>
          <w:trHeight w:hRule="exact" w:val="336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Итого по разделу </w:t>
            </w:r>
            <w:r w:rsidR="00321C27" w:rsidRPr="00FC3737">
              <w:rPr>
                <w:lang w:val="en-US"/>
              </w:rPr>
              <w:t>II</w:t>
            </w:r>
            <w:r w:rsidRPr="00FC3737">
              <w:t xml:space="preserve">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2196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2241 </w:t>
            </w:r>
          </w:p>
        </w:tc>
      </w:tr>
      <w:tr w:rsidR="00CA6CA2" w:rsidRPr="00FC3737">
        <w:trPr>
          <w:trHeight w:hRule="exact" w:val="326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БАЛАНС </w:t>
            </w:r>
          </w:p>
        </w:tc>
        <w:tc>
          <w:tcPr>
            <w:tcW w:w="4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3148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3250 </w:t>
            </w:r>
          </w:p>
        </w:tc>
      </w:tr>
      <w:tr w:rsidR="00CA6CA2" w:rsidRPr="00FC3737">
        <w:trPr>
          <w:trHeight w:hRule="exact" w:val="340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321C27" w:rsidP="00A57C30">
            <w:pPr>
              <w:pStyle w:val="afa"/>
            </w:pPr>
            <w:r w:rsidRPr="00FC3737">
              <w:rPr>
                <w:lang w:val="en-US"/>
              </w:rPr>
              <w:t>III</w:t>
            </w:r>
            <w:r w:rsidR="00FC3737" w:rsidRPr="00FC3737">
              <w:rPr>
                <w:lang w:val="en-US"/>
              </w:rPr>
              <w:t xml:space="preserve">. </w:t>
            </w:r>
            <w:r w:rsidR="00CA6CA2" w:rsidRPr="00FC3737">
              <w:t xml:space="preserve">Постоянные пассивы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</w:tr>
      <w:tr w:rsidR="00CA6CA2" w:rsidRPr="00FC3737">
        <w:trPr>
          <w:trHeight w:hRule="exact" w:val="336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>собственный капитал</w:t>
            </w:r>
            <w:r w:rsidR="00FC3737" w:rsidRPr="00FC3737">
              <w:t xml:space="preserve"> - </w:t>
            </w:r>
            <w:r w:rsidRPr="00FC3737">
              <w:t>всего, в том числе</w:t>
            </w:r>
            <w:r w:rsidR="00FC3737" w:rsidRPr="00FC3737">
              <w:t xml:space="preserve">: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1 738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1 796 </w:t>
            </w:r>
          </w:p>
        </w:tc>
      </w:tr>
      <w:tr w:rsidR="00CA6CA2" w:rsidRPr="00FC3737">
        <w:trPr>
          <w:trHeight w:hRule="exact" w:val="336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акционерный капитал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421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421 </w:t>
            </w:r>
          </w:p>
        </w:tc>
      </w:tr>
      <w:tr w:rsidR="00CA6CA2" w:rsidRPr="00FC3737">
        <w:trPr>
          <w:trHeight w:hRule="exact" w:val="336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добавочный капитал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361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361 </w:t>
            </w:r>
          </w:p>
        </w:tc>
      </w:tr>
      <w:tr w:rsidR="00CA6CA2" w:rsidRPr="00FC3737">
        <w:trPr>
          <w:trHeight w:hRule="exact" w:val="326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нераспределенная прибыль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956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1 014 </w:t>
            </w:r>
          </w:p>
        </w:tc>
      </w:tr>
      <w:tr w:rsidR="00CA6CA2" w:rsidRPr="00FC3737">
        <w:trPr>
          <w:trHeight w:hRule="exact" w:val="345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долгосрочный заемный капитал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627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631 </w:t>
            </w:r>
          </w:p>
        </w:tc>
      </w:tr>
      <w:tr w:rsidR="00CA6CA2" w:rsidRPr="00FC3737">
        <w:trPr>
          <w:trHeight w:hRule="exact" w:val="331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Итого по разделу </w:t>
            </w:r>
            <w:r w:rsidR="00321C27" w:rsidRPr="00FC3737">
              <w:rPr>
                <w:lang w:val="en-US"/>
              </w:rPr>
              <w:t>III</w:t>
            </w:r>
            <w:r w:rsidRPr="00FC3737">
              <w:t xml:space="preserve">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2365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2427 </w:t>
            </w:r>
          </w:p>
        </w:tc>
      </w:tr>
      <w:tr w:rsidR="00CA6CA2" w:rsidRPr="00FC3737">
        <w:trPr>
          <w:trHeight w:hRule="exact" w:val="326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>IV</w:t>
            </w:r>
            <w:r w:rsidR="00FC3737" w:rsidRPr="00FC3737">
              <w:t xml:space="preserve">. </w:t>
            </w:r>
            <w:r w:rsidRPr="00FC3737">
              <w:t xml:space="preserve">Текущие пассивы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</w:tr>
      <w:tr w:rsidR="00CA6CA2" w:rsidRPr="00FC3737">
        <w:trPr>
          <w:trHeight w:hRule="exact" w:val="326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краткосрочная банковская ссуда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356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448 </w:t>
            </w:r>
          </w:p>
        </w:tc>
      </w:tr>
      <w:tr w:rsidR="00CA6CA2" w:rsidRPr="00FC3737">
        <w:trPr>
          <w:trHeight w:hRule="exact" w:val="331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задолженность перед поставщиками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136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148 </w:t>
            </w:r>
          </w:p>
        </w:tc>
      </w:tr>
      <w:tr w:rsidR="00CA6CA2" w:rsidRPr="00FC3737">
        <w:trPr>
          <w:trHeight w:hRule="exact" w:val="336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счета к оплате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291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227 </w:t>
            </w:r>
          </w:p>
        </w:tc>
      </w:tr>
      <w:tr w:rsidR="00CA6CA2" w:rsidRPr="00FC3737">
        <w:trPr>
          <w:trHeight w:hRule="exact" w:val="321"/>
        </w:trPr>
        <w:tc>
          <w:tcPr>
            <w:tcW w:w="56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Итого по разделу IV </w:t>
            </w: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783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823 </w:t>
            </w:r>
          </w:p>
        </w:tc>
      </w:tr>
      <w:tr w:rsidR="00CA6CA2" w:rsidRPr="00FC3737">
        <w:trPr>
          <w:trHeight w:hRule="exact" w:val="703"/>
        </w:trPr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БАЛАНС </w:t>
            </w:r>
          </w:p>
        </w:tc>
        <w:tc>
          <w:tcPr>
            <w:tcW w:w="44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</w:p>
        </w:tc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3148 </w:t>
            </w:r>
          </w:p>
        </w:tc>
        <w:tc>
          <w:tcPr>
            <w:tcW w:w="1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6CA2" w:rsidRPr="00FC3737" w:rsidRDefault="00CA6CA2" w:rsidP="00A57C30">
            <w:pPr>
              <w:pStyle w:val="afa"/>
            </w:pPr>
            <w:r w:rsidRPr="00FC3737">
              <w:t xml:space="preserve">3250 </w:t>
            </w:r>
          </w:p>
        </w:tc>
      </w:tr>
    </w:tbl>
    <w:p w:rsidR="00FC3737" w:rsidRPr="00FC3737" w:rsidRDefault="00CA6CA2" w:rsidP="00FC3737">
      <w:pPr>
        <w:widowControl w:val="0"/>
        <w:autoSpaceDE w:val="0"/>
        <w:autoSpaceDN w:val="0"/>
        <w:adjustRightInd w:val="0"/>
      </w:pPr>
      <w:r w:rsidRPr="00FC3737">
        <w:t>(тыс</w:t>
      </w:r>
      <w:r w:rsidR="00FC3737" w:rsidRPr="00FC3737">
        <w:t xml:space="preserve">. </w:t>
      </w:r>
      <w:r w:rsidRPr="00FC3737">
        <w:t>долл</w:t>
      </w:r>
      <w:r w:rsidR="00791FEF">
        <w:t>.</w:t>
      </w:r>
      <w:r w:rsidR="00FC3737" w:rsidRPr="00FC3737">
        <w:t xml:space="preserve">) </w:t>
      </w:r>
    </w:p>
    <w:p w:rsidR="00A57C30" w:rsidRDefault="00A57C30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1C4D0F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>Материальные активы = Земля + Здания и оборудование (первоначальная стоимость</w:t>
      </w:r>
      <w:r w:rsidR="00FC3737" w:rsidRPr="00FC3737">
        <w:t xml:space="preserve">) </w:t>
      </w:r>
    </w:p>
    <w:p w:rsidR="001C4D0F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 xml:space="preserve">Запасы = Сырье и материалы + Готовая продукция </w:t>
      </w:r>
    </w:p>
    <w:p w:rsidR="001C4D0F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>Краткосрочные финансовые вложения = ценные бумаг</w:t>
      </w:r>
      <w:r w:rsidR="00FC3737" w:rsidRPr="00FC3737">
        <w:t>"</w:t>
      </w:r>
      <w:r w:rsidRPr="00FC3737">
        <w:t xml:space="preserve"> = 29 (35</w:t>
      </w:r>
      <w:r w:rsidR="00FC3737" w:rsidRPr="00FC3737">
        <w:t xml:space="preserve">) </w:t>
      </w:r>
      <w:r w:rsidRPr="00FC3737">
        <w:t>Долгосрочный заемный капитал = Долгосрочная банковская ссуда (627</w:t>
      </w:r>
      <w:r w:rsidR="00FC3737" w:rsidRPr="00FC3737">
        <w:t xml:space="preserve">; </w:t>
      </w:r>
      <w:r w:rsidRPr="00FC3737">
        <w:t>631</w:t>
      </w:r>
      <w:r w:rsidR="00FC3737" w:rsidRPr="00FC3737">
        <w:t xml:space="preserve">) </w:t>
      </w:r>
      <w:r w:rsidRPr="00FC3737">
        <w:t xml:space="preserve">Счета к оплате = Коммерческая задолженность </w:t>
      </w:r>
    </w:p>
    <w:p w:rsidR="00FC3737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>Для балансового отчет на конец 2-го года необходимо найти накопленную нераспределенную прибыль и амортизацию</w:t>
      </w:r>
      <w:r w:rsidR="00FC3737" w:rsidRPr="00FC3737">
        <w:t xml:space="preserve">. </w:t>
      </w:r>
    </w:p>
    <w:p w:rsidR="001C4D0F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>Нераспределенная прибыль рассчитывается по формуле</w:t>
      </w:r>
    </w:p>
    <w:p w:rsidR="001C4D0F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>НП2 = НП1 + НП год,</w:t>
      </w:r>
    </w:p>
    <w:p w:rsidR="001C4D0F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>где НП2</w:t>
      </w:r>
      <w:r w:rsidR="00FC3737" w:rsidRPr="00FC3737">
        <w:t xml:space="preserve"> - </w:t>
      </w:r>
      <w:r w:rsidRPr="00FC3737">
        <w:t>нераспределенная прибыль на конец второго гола</w:t>
      </w:r>
      <w:r w:rsidR="00FC3737" w:rsidRPr="00FC3737">
        <w:t xml:space="preserve">; </w:t>
      </w:r>
      <w:r w:rsidRPr="00FC3737">
        <w:t>НП1 нераспределенная прибыль на конец первого года</w:t>
      </w:r>
      <w:r w:rsidR="00FC3737" w:rsidRPr="00FC3737">
        <w:t xml:space="preserve">; </w:t>
      </w:r>
      <w:r w:rsidRPr="00FC3737">
        <w:t>НП год</w:t>
      </w:r>
      <w:r w:rsidR="00FC3737" w:rsidRPr="00FC3737">
        <w:t xml:space="preserve"> - </w:t>
      </w:r>
      <w:r w:rsidRPr="00FC3737">
        <w:t>нераспределенная прибыль за второй год (в соответствии с отчетом о при былях и убытках</w:t>
      </w:r>
      <w:r w:rsidR="00FC3737" w:rsidRPr="00FC3737">
        <w:t xml:space="preserve"> - </w:t>
      </w:r>
      <w:r w:rsidRPr="00FC3737">
        <w:t>таб</w:t>
      </w:r>
      <w:r w:rsidR="00FC3737">
        <w:t>.2</w:t>
      </w:r>
      <w:r w:rsidR="00FC3737" w:rsidRPr="00FC3737">
        <w:t xml:space="preserve">). </w:t>
      </w:r>
    </w:p>
    <w:p w:rsidR="001C4D0F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>НП2 = 956 + 258 = 1014</w:t>
      </w:r>
      <w:r w:rsidR="00FC3737" w:rsidRPr="00FC3737">
        <w:t xml:space="preserve">. </w:t>
      </w:r>
    </w:p>
    <w:p w:rsidR="001C4D0F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>Аналогично рассчитывается накопленная амортизация</w:t>
      </w:r>
      <w:r w:rsidR="00FC3737" w:rsidRPr="00FC3737">
        <w:t xml:space="preserve">: </w:t>
      </w:r>
    </w:p>
    <w:p w:rsidR="001C4D0F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>А2 = А1 + А год,</w:t>
      </w:r>
    </w:p>
    <w:p w:rsidR="001C4D0F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>где А2</w:t>
      </w:r>
      <w:r w:rsidR="00FC3737" w:rsidRPr="00FC3737">
        <w:t xml:space="preserve"> - </w:t>
      </w:r>
      <w:r w:rsidRPr="00FC3737">
        <w:t>накопленная амортизация на конец второго года</w:t>
      </w:r>
      <w:r w:rsidR="00FC3737" w:rsidRPr="00FC3737">
        <w:t xml:space="preserve">; </w:t>
      </w:r>
      <w:r w:rsidRPr="00FC3737">
        <w:t>А1 амортизация на конец первого года</w:t>
      </w:r>
      <w:r w:rsidR="00FC3737" w:rsidRPr="00FC3737">
        <w:t xml:space="preserve">; </w:t>
      </w:r>
      <w:r w:rsidRPr="00FC3737">
        <w:t>НП год</w:t>
      </w:r>
      <w:r w:rsidR="00FC3737" w:rsidRPr="00FC3737">
        <w:t xml:space="preserve"> - </w:t>
      </w:r>
      <w:r w:rsidRPr="00FC3737">
        <w:t>амортизация за второй год подставим</w:t>
      </w:r>
      <w:r w:rsidR="00FC3737" w:rsidRPr="00FC3737">
        <w:t xml:space="preserve">: </w:t>
      </w:r>
    </w:p>
    <w:p w:rsidR="001C4D0F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>A2 = 791 + 66 = 857</w:t>
      </w:r>
      <w:r w:rsidR="00FC3737" w:rsidRPr="00FC3737">
        <w:t xml:space="preserve">. </w:t>
      </w:r>
    </w:p>
    <w:p w:rsidR="00A57C30" w:rsidRDefault="00A57C30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1C4D0F" w:rsidRPr="00FC3737" w:rsidRDefault="00FC3737" w:rsidP="00A57C30">
      <w:pPr>
        <w:pStyle w:val="2"/>
      </w:pPr>
      <w:bookmarkStart w:id="4" w:name="_Toc228274124"/>
      <w:r>
        <w:t xml:space="preserve">1.3 </w:t>
      </w:r>
      <w:r w:rsidR="001C4D0F" w:rsidRPr="00FC3737">
        <w:t>Отчет об источниках и использовании фондов</w:t>
      </w:r>
      <w:bookmarkEnd w:id="4"/>
      <w:r w:rsidR="001C4D0F" w:rsidRPr="00FC3737">
        <w:t xml:space="preserve"> </w:t>
      </w:r>
    </w:p>
    <w:p w:rsidR="00A57C30" w:rsidRDefault="00A57C30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1C4D0F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 xml:space="preserve">Таблица 3 </w:t>
      </w:r>
    </w:p>
    <w:p w:rsidR="001C4D0F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>Отчет о фондах и их использовании за 2-й год</w:t>
      </w:r>
    </w:p>
    <w:tbl>
      <w:tblPr>
        <w:tblW w:w="8960" w:type="dxa"/>
        <w:tblInd w:w="28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760"/>
        <w:gridCol w:w="1320"/>
        <w:gridCol w:w="1262"/>
        <w:gridCol w:w="249"/>
        <w:gridCol w:w="864"/>
        <w:gridCol w:w="505"/>
      </w:tblGrid>
      <w:tr w:rsidR="001C4D0F" w:rsidRPr="00FC3737">
        <w:trPr>
          <w:trHeight w:hRule="exact" w:val="273"/>
        </w:trPr>
        <w:tc>
          <w:tcPr>
            <w:tcW w:w="476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32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26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36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(тыс</w:t>
            </w:r>
            <w:r w:rsidR="00FC3737" w:rsidRPr="00FC3737">
              <w:t xml:space="preserve">. </w:t>
            </w:r>
            <w:r w:rsidRPr="00FC3737">
              <w:t>долл</w:t>
            </w:r>
            <w:r w:rsidR="00FC3737" w:rsidRPr="00FC3737">
              <w:t xml:space="preserve">) </w:t>
            </w:r>
          </w:p>
        </w:tc>
      </w:tr>
      <w:tr w:rsidR="001C4D0F" w:rsidRPr="00FC3737">
        <w:trPr>
          <w:trHeight w:val="700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Наименование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Сумма</w:t>
            </w:r>
          </w:p>
        </w:tc>
        <w:tc>
          <w:tcPr>
            <w:tcW w:w="288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Расчет</w:t>
            </w:r>
          </w:p>
        </w:tc>
      </w:tr>
      <w:tr w:rsidR="001C4D0F" w:rsidRPr="00FC3737">
        <w:trPr>
          <w:trHeight w:hRule="exact" w:val="331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1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2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2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3</w:t>
            </w:r>
          </w:p>
        </w:tc>
        <w:tc>
          <w:tcPr>
            <w:tcW w:w="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</w:tr>
      <w:tr w:rsidR="001C4D0F" w:rsidRPr="00FC3737">
        <w:trPr>
          <w:trHeight w:hRule="exact" w:val="336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1</w:t>
            </w:r>
            <w:r w:rsidR="00FC3737" w:rsidRPr="00FC3737">
              <w:t xml:space="preserve">. </w:t>
            </w:r>
            <w:r w:rsidRPr="00FC3737">
              <w:t>Источники долгосрочных средств</w:t>
            </w:r>
            <w:r w:rsidR="00FC3737" w:rsidRPr="00FC3737">
              <w:t xml:space="preserve">: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2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</w:tr>
      <w:tr w:rsidR="001C4D0F" w:rsidRPr="00FC3737">
        <w:trPr>
          <w:trHeight w:hRule="exact" w:val="336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а</w:t>
            </w:r>
            <w:r w:rsidR="00FC3737" w:rsidRPr="00FC3737">
              <w:t xml:space="preserve">) </w:t>
            </w:r>
            <w:r w:rsidRPr="00FC3737">
              <w:t>внутренние</w:t>
            </w:r>
            <w:r w:rsidR="00FC3737" w:rsidRPr="00FC3737">
              <w:t xml:space="preserve">: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2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</w:tr>
      <w:tr w:rsidR="001C4D0F" w:rsidRPr="00FC3737">
        <w:trPr>
          <w:trHeight w:hRule="exact" w:val="336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 xml:space="preserve">чистая прибыль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201</w:t>
            </w:r>
          </w:p>
        </w:tc>
        <w:tc>
          <w:tcPr>
            <w:tcW w:w="28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(из отчета о прибыли</w:t>
            </w:r>
            <w:r w:rsidR="00FC3737" w:rsidRPr="00FC3737">
              <w:t xml:space="preserve">) </w:t>
            </w:r>
          </w:p>
        </w:tc>
      </w:tr>
      <w:tr w:rsidR="001C4D0F" w:rsidRPr="00FC3737">
        <w:trPr>
          <w:trHeight w:hRule="exact" w:val="331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 xml:space="preserve">амортизация*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66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Табл</w:t>
            </w:r>
            <w:r w:rsidR="00FC3737" w:rsidRPr="00FC3737">
              <w:t xml:space="preserve">. </w:t>
            </w:r>
            <w:r w:rsidRPr="00FC3737">
              <w:t xml:space="preserve">l 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</w:tr>
      <w:tr w:rsidR="001C4D0F" w:rsidRPr="00FC3737">
        <w:trPr>
          <w:trHeight w:hRule="exact" w:val="326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б</w:t>
            </w:r>
            <w:r w:rsidR="00FC3737" w:rsidRPr="00FC3737">
              <w:t xml:space="preserve">) </w:t>
            </w:r>
            <w:r w:rsidRPr="00FC3737">
              <w:t>внешние</w:t>
            </w:r>
            <w:r w:rsidR="00FC3737" w:rsidRPr="00FC3737">
              <w:t xml:space="preserve">: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2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</w:tr>
      <w:tr w:rsidR="001C4D0F" w:rsidRPr="00FC3737">
        <w:trPr>
          <w:trHeight w:hRule="exact" w:val="340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 xml:space="preserve">эмиссия акций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2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</w:tr>
      <w:tr w:rsidR="001C4D0F" w:rsidRPr="00FC3737">
        <w:trPr>
          <w:trHeight w:hRule="exact" w:val="340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 xml:space="preserve">эмиссия облигаций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2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</w:tr>
      <w:tr w:rsidR="001C4D0F" w:rsidRPr="00FC3737">
        <w:trPr>
          <w:trHeight w:hRule="exact" w:val="336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 xml:space="preserve">банковская ссуда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4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631</w:t>
            </w:r>
            <w:r w:rsidR="00FC3737" w:rsidRPr="00FC3737">
              <w:t xml:space="preserve"> - </w:t>
            </w:r>
            <w:r w:rsidRPr="00FC3737">
              <w:t xml:space="preserve">627 </w:t>
            </w:r>
          </w:p>
        </w:tc>
        <w:tc>
          <w:tcPr>
            <w:tcW w:w="136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(таблица 1</w:t>
            </w:r>
            <w:r w:rsidR="00FC3737" w:rsidRPr="00FC3737">
              <w:t xml:space="preserve">) </w:t>
            </w:r>
          </w:p>
        </w:tc>
      </w:tr>
      <w:tr w:rsidR="001C4D0F" w:rsidRPr="00FC3737">
        <w:trPr>
          <w:trHeight w:hRule="exact" w:val="340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 xml:space="preserve">прочие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2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</w:tr>
      <w:tr w:rsidR="001C4D0F" w:rsidRPr="00FC3737">
        <w:trPr>
          <w:trHeight w:hRule="exact" w:val="331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Итого (а</w:t>
            </w:r>
            <w:r w:rsidR="00FC3737" w:rsidRPr="00FC3737">
              <w:t xml:space="preserve">)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271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2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</w:tr>
      <w:tr w:rsidR="001C4D0F" w:rsidRPr="00FC3737">
        <w:trPr>
          <w:trHeight w:hRule="exact" w:val="350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2</w:t>
            </w:r>
            <w:r w:rsidR="00FC3737" w:rsidRPr="00FC3737">
              <w:t xml:space="preserve">. </w:t>
            </w:r>
            <w:r w:rsidRPr="00FC3737">
              <w:t xml:space="preserve">Использование долгосрочных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24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50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</w:tr>
      <w:tr w:rsidR="001C4D0F" w:rsidRPr="00FC3737">
        <w:trPr>
          <w:trHeight w:hRule="exact" w:val="307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средств (долгосрочные вложения</w:t>
            </w:r>
            <w:r w:rsidR="00FC3737" w:rsidRPr="00FC3737">
              <w:t xml:space="preserve">): 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2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2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</w:tr>
      <w:tr w:rsidR="001C4D0F" w:rsidRPr="00FC3737">
        <w:trPr>
          <w:trHeight w:hRule="exact" w:val="360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 xml:space="preserve">приобретение фиксированных активов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58</w:t>
            </w:r>
          </w:p>
        </w:tc>
        <w:tc>
          <w:tcPr>
            <w:tcW w:w="288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1 596</w:t>
            </w:r>
            <w:r w:rsidR="00FC3737" w:rsidRPr="00FC3737">
              <w:t xml:space="preserve"> - </w:t>
            </w:r>
            <w:r w:rsidRPr="00FC3737">
              <w:t>1 538 (из баланса</w:t>
            </w:r>
            <w:r w:rsidR="00FC3737" w:rsidRPr="00FC3737">
              <w:t xml:space="preserve">) </w:t>
            </w:r>
          </w:p>
          <w:p w:rsidR="001C4D0F" w:rsidRPr="00FC3737" w:rsidRDefault="001C4D0F" w:rsidP="00A57C30">
            <w:pPr>
              <w:pStyle w:val="afa"/>
            </w:pPr>
            <w:r w:rsidRPr="00FC3737">
              <w:t xml:space="preserve">(из </w:t>
            </w:r>
          </w:p>
        </w:tc>
      </w:tr>
      <w:tr w:rsidR="001C4D0F" w:rsidRPr="00FC3737">
        <w:trPr>
          <w:trHeight w:hRule="exact" w:val="283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5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</w:tr>
      <w:tr w:rsidR="001C4D0F" w:rsidRPr="00FC3737">
        <w:trPr>
          <w:trHeight w:hRule="exact" w:val="326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 xml:space="preserve">погашение долгосрочных займов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2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</w:tr>
      <w:tr w:rsidR="001C4D0F" w:rsidRPr="00FC3737">
        <w:trPr>
          <w:trHeight w:hRule="exact" w:val="336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 xml:space="preserve">выплата дивидендов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143</w:t>
            </w:r>
          </w:p>
        </w:tc>
        <w:tc>
          <w:tcPr>
            <w:tcW w:w="15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(таблица 1</w:t>
            </w:r>
            <w:r w:rsidR="00FC3737" w:rsidRPr="00FC3737">
              <w:t xml:space="preserve">) </w:t>
            </w: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</w:tr>
      <w:tr w:rsidR="001C4D0F" w:rsidRPr="00FC3737">
        <w:trPr>
          <w:trHeight w:hRule="exact" w:val="360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 xml:space="preserve">Прочее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65</w:t>
            </w:r>
          </w:p>
        </w:tc>
        <w:tc>
          <w:tcPr>
            <w:tcW w:w="288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270-205 (из баланса</w:t>
            </w:r>
            <w:r w:rsidR="00FC3737" w:rsidRPr="00FC3737">
              <w:t xml:space="preserve"> - </w:t>
            </w:r>
          </w:p>
        </w:tc>
      </w:tr>
      <w:tr w:rsidR="001C4D0F" w:rsidRPr="00FC3737">
        <w:trPr>
          <w:trHeight w:hRule="exact" w:val="312"/>
        </w:trPr>
        <w:tc>
          <w:tcPr>
            <w:tcW w:w="47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2880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 xml:space="preserve">долгосрочные финансовые </w:t>
            </w:r>
          </w:p>
        </w:tc>
      </w:tr>
      <w:tr w:rsidR="001C4D0F" w:rsidRPr="00FC3737">
        <w:trPr>
          <w:trHeight w:hRule="exact" w:val="297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15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вложения</w:t>
            </w:r>
            <w:r w:rsidR="00FC3737" w:rsidRPr="00FC3737">
              <w:t xml:space="preserve">) 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5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</w:tr>
      <w:tr w:rsidR="001C4D0F" w:rsidRPr="00FC3737">
        <w:trPr>
          <w:trHeight w:hRule="exact" w:val="336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Итого (в</w:t>
            </w:r>
            <w:r w:rsidR="00FC3737" w:rsidRPr="00FC3737">
              <w:t xml:space="preserve">)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  <w:r w:rsidRPr="00FC3737">
              <w:t>266</w:t>
            </w:r>
          </w:p>
        </w:tc>
        <w:tc>
          <w:tcPr>
            <w:tcW w:w="12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2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86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  <w:tc>
          <w:tcPr>
            <w:tcW w:w="5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C4D0F" w:rsidRPr="00FC3737" w:rsidRDefault="001C4D0F" w:rsidP="00A57C30">
            <w:pPr>
              <w:pStyle w:val="afa"/>
            </w:pPr>
          </w:p>
        </w:tc>
      </w:tr>
      <w:tr w:rsidR="001E6439" w:rsidRPr="00FC3737">
        <w:trPr>
          <w:trHeight w:hRule="exact" w:val="364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  <w:r w:rsidRPr="00FC3737">
              <w:t>Превышение (недостаток</w:t>
            </w:r>
            <w:r w:rsidR="00FC3737" w:rsidRPr="00FC3737">
              <w:t xml:space="preserve">) </w:t>
            </w:r>
            <w:r w:rsidRPr="00FC3737">
              <w:t xml:space="preserve">по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  <w:r w:rsidRPr="00FC3737">
              <w:t>5</w:t>
            </w:r>
          </w:p>
        </w:tc>
        <w:tc>
          <w:tcPr>
            <w:tcW w:w="288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</w:p>
        </w:tc>
      </w:tr>
      <w:tr w:rsidR="001E6439" w:rsidRPr="00FC3737">
        <w:trPr>
          <w:trHeight w:hRule="exact" w:val="336"/>
        </w:trPr>
        <w:tc>
          <w:tcPr>
            <w:tcW w:w="47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  <w:r w:rsidRPr="00FC3737">
              <w:t>долгосрочным средствам (а-в</w:t>
            </w:r>
            <w:r w:rsidR="00FC3737" w:rsidRPr="00FC3737">
              <w:t xml:space="preserve">) </w:t>
            </w:r>
          </w:p>
        </w:tc>
        <w:tc>
          <w:tcPr>
            <w:tcW w:w="13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</w:p>
        </w:tc>
        <w:tc>
          <w:tcPr>
            <w:tcW w:w="2880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</w:p>
        </w:tc>
      </w:tr>
      <w:tr w:rsidR="001E6439" w:rsidRPr="00FC3737">
        <w:trPr>
          <w:trHeight w:hRule="exact" w:val="363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C3737" w:rsidRPr="00FC3737" w:rsidRDefault="001E6439" w:rsidP="00A57C30">
            <w:pPr>
              <w:pStyle w:val="afa"/>
            </w:pPr>
            <w:r w:rsidRPr="00FC3737">
              <w:t>3</w:t>
            </w:r>
            <w:r w:rsidR="00FC3737" w:rsidRPr="00FC3737">
              <w:t xml:space="preserve">. </w:t>
            </w:r>
            <w:r w:rsidRPr="00FC3737">
              <w:t>Изменения в работающем капитале</w:t>
            </w:r>
            <w:r w:rsidR="00FC3737" w:rsidRPr="00FC3737">
              <w:t xml:space="preserve">: </w:t>
            </w:r>
          </w:p>
          <w:p w:rsidR="001E6439" w:rsidRPr="00FC3737" w:rsidRDefault="001E6439" w:rsidP="00A57C30">
            <w:pPr>
              <w:pStyle w:val="afa"/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</w:p>
        </w:tc>
        <w:tc>
          <w:tcPr>
            <w:tcW w:w="28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</w:p>
        </w:tc>
      </w:tr>
      <w:tr w:rsidR="001E6439" w:rsidRPr="00FC3737">
        <w:trPr>
          <w:trHeight w:hRule="exact" w:val="379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  <w:r w:rsidRPr="00FC3737">
              <w:t>изменения в текущих активах (с</w:t>
            </w:r>
            <w:r w:rsidR="00FC3737" w:rsidRPr="00FC3737">
              <w:t xml:space="preserve">)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  <w:r w:rsidRPr="00FC3737">
              <w:t xml:space="preserve">45 </w:t>
            </w:r>
          </w:p>
        </w:tc>
        <w:tc>
          <w:tcPr>
            <w:tcW w:w="2880" w:type="dxa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  <w:r w:rsidRPr="00FC3737">
              <w:t>2 241</w:t>
            </w:r>
            <w:r w:rsidR="00FC3737" w:rsidRPr="00FC3737">
              <w:t xml:space="preserve"> - </w:t>
            </w:r>
            <w:r w:rsidRPr="00FC3737">
              <w:t>2 196 (из баланса</w:t>
            </w:r>
            <w:r w:rsidR="00FC3737" w:rsidRPr="00FC3737">
              <w:t xml:space="preserve">) </w:t>
            </w:r>
          </w:p>
          <w:p w:rsidR="001E6439" w:rsidRPr="00FC3737" w:rsidRDefault="001E6439" w:rsidP="00A57C30">
            <w:pPr>
              <w:pStyle w:val="afa"/>
            </w:pPr>
            <w:r w:rsidRPr="00FC3737">
              <w:t xml:space="preserve">(из </w:t>
            </w:r>
          </w:p>
        </w:tc>
      </w:tr>
      <w:tr w:rsidR="001E6439" w:rsidRPr="00FC3737">
        <w:trPr>
          <w:trHeight w:hRule="exact" w:val="350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  <w:r w:rsidRPr="00FC3737">
              <w:t>изменения в текущих пассивах (d</w:t>
            </w:r>
            <w:r w:rsidR="00FC3737" w:rsidRPr="00FC3737">
              <w:t xml:space="preserve">)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  <w:r w:rsidRPr="00FC3737">
              <w:t xml:space="preserve">40 </w:t>
            </w:r>
          </w:p>
        </w:tc>
        <w:tc>
          <w:tcPr>
            <w:tcW w:w="28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  <w:r w:rsidRPr="00FC3737">
              <w:t>823</w:t>
            </w:r>
            <w:r w:rsidR="00FC3737" w:rsidRPr="00FC3737">
              <w:t xml:space="preserve"> - </w:t>
            </w:r>
            <w:r w:rsidRPr="00FC3737">
              <w:t>783 (из баланса</w:t>
            </w:r>
            <w:r w:rsidR="00FC3737" w:rsidRPr="00FC3737">
              <w:t xml:space="preserve">) </w:t>
            </w:r>
          </w:p>
          <w:p w:rsidR="001E6439" w:rsidRPr="00FC3737" w:rsidRDefault="001E6439" w:rsidP="00A57C30">
            <w:pPr>
              <w:pStyle w:val="afa"/>
            </w:pPr>
            <w:r w:rsidRPr="00FC3737">
              <w:t>(из</w:t>
            </w:r>
          </w:p>
          <w:p w:rsidR="001E6439" w:rsidRPr="00FC3737" w:rsidRDefault="001E6439" w:rsidP="00A57C30">
            <w:pPr>
              <w:pStyle w:val="afa"/>
            </w:pPr>
            <w:r w:rsidRPr="00FC3737">
              <w:t>(из баланса</w:t>
            </w:r>
            <w:r w:rsidR="00FC3737" w:rsidRPr="00FC3737">
              <w:t xml:space="preserve">) </w:t>
            </w:r>
          </w:p>
        </w:tc>
      </w:tr>
      <w:tr w:rsidR="001E6439" w:rsidRPr="00FC3737">
        <w:trPr>
          <w:trHeight w:hRule="exact" w:val="364"/>
        </w:trPr>
        <w:tc>
          <w:tcPr>
            <w:tcW w:w="4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  <w:r w:rsidRPr="00FC3737">
              <w:t>Итого (c-d</w:t>
            </w:r>
            <w:r w:rsidR="00FC3737" w:rsidRPr="00FC3737">
              <w:t xml:space="preserve">) 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  <w:r w:rsidRPr="00FC3737">
              <w:t xml:space="preserve">5 </w:t>
            </w:r>
          </w:p>
        </w:tc>
        <w:tc>
          <w:tcPr>
            <w:tcW w:w="28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E6439" w:rsidRPr="00FC3737" w:rsidRDefault="001E6439" w:rsidP="00A57C30">
            <w:pPr>
              <w:pStyle w:val="afa"/>
            </w:pPr>
          </w:p>
        </w:tc>
      </w:tr>
    </w:tbl>
    <w:p w:rsidR="001C4D0F" w:rsidRPr="00FC3737" w:rsidRDefault="001C4D0F" w:rsidP="00FC3737">
      <w:pPr>
        <w:widowControl w:val="0"/>
        <w:autoSpaceDE w:val="0"/>
        <w:autoSpaceDN w:val="0"/>
        <w:adjustRightInd w:val="0"/>
      </w:pPr>
    </w:p>
    <w:p w:rsidR="001C4D0F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>По данным таблицы 4 долгосрочные источники средств составили 271 тыс</w:t>
      </w:r>
      <w:r w:rsidR="00FC3737" w:rsidRPr="00FC3737">
        <w:t xml:space="preserve">. </w:t>
      </w:r>
      <w:r w:rsidRPr="00FC3737">
        <w:t>долл</w:t>
      </w:r>
      <w:r w:rsidR="00FC3737" w:rsidRPr="00FC3737">
        <w:t xml:space="preserve">. </w:t>
      </w:r>
      <w:r w:rsidRPr="00FC3737">
        <w:t>Использование долгосрочных средств составило 266 тыс</w:t>
      </w:r>
      <w:r w:rsidR="00FC3737" w:rsidRPr="00FC3737">
        <w:t xml:space="preserve">. </w:t>
      </w:r>
      <w:r w:rsidRPr="00FC3737">
        <w:t>долл</w:t>
      </w:r>
      <w:r w:rsidR="00FC3737" w:rsidRPr="00FC3737">
        <w:t xml:space="preserve">. </w:t>
      </w:r>
      <w:r w:rsidRPr="00FC3737">
        <w:t>Излишек по долгосрочным средствам составил 5 тыс</w:t>
      </w:r>
      <w:r w:rsidR="00FC3737" w:rsidRPr="00FC3737">
        <w:t xml:space="preserve">. </w:t>
      </w:r>
      <w:r w:rsidRPr="00FC3737">
        <w:t>долл</w:t>
      </w:r>
      <w:r w:rsidR="00FC3737" w:rsidRPr="00FC3737">
        <w:t xml:space="preserve">. </w:t>
      </w:r>
      <w:r w:rsidRPr="00FC3737">
        <w:t>Таким образом, предприятие имеет достаточную величину долгосрочных источников финансирования</w:t>
      </w:r>
      <w:r w:rsidR="00FC3737" w:rsidRPr="00FC3737">
        <w:t xml:space="preserve">. </w:t>
      </w:r>
    </w:p>
    <w:p w:rsidR="001C4D0F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>Работающий капитал (чистый оборотный капитал</w:t>
      </w:r>
      <w:r w:rsidR="00FC3737" w:rsidRPr="00FC3737">
        <w:t xml:space="preserve">) </w:t>
      </w:r>
      <w:r w:rsidRPr="00FC3737">
        <w:t>= текущие активы</w:t>
      </w:r>
      <w:r w:rsidR="00791FEF">
        <w:t xml:space="preserve"> </w:t>
      </w:r>
      <w:r w:rsidRPr="00FC3737">
        <w:t>краткосрочные обязательства</w:t>
      </w:r>
      <w:r w:rsidR="00FC3737" w:rsidRPr="00FC3737">
        <w:t xml:space="preserve">. </w:t>
      </w:r>
      <w:r w:rsidRPr="00FC3737">
        <w:t>Работающий капитал на начало 2-го года 45 тыс</w:t>
      </w:r>
      <w:r w:rsidR="00FC3737" w:rsidRPr="00FC3737">
        <w:t xml:space="preserve">. </w:t>
      </w:r>
      <w:r w:rsidRPr="00FC3737">
        <w:t>долл</w:t>
      </w:r>
      <w:r w:rsidR="00FC3737" w:rsidRPr="00FC3737">
        <w:t>.,</w:t>
      </w:r>
      <w:r w:rsidRPr="00FC3737">
        <w:t xml:space="preserve"> на конец 2-го года 40</w:t>
      </w:r>
      <w:r w:rsidR="00FC3737" w:rsidRPr="00FC3737">
        <w:t xml:space="preserve">. </w:t>
      </w:r>
      <w:r w:rsidRPr="00FC3737">
        <w:t>Работающий капитал предприятия увеличился на 5 тыс</w:t>
      </w:r>
      <w:r w:rsidR="00FC3737" w:rsidRPr="00FC3737">
        <w:t xml:space="preserve">. </w:t>
      </w:r>
      <w:r w:rsidRPr="00FC3737">
        <w:t>долл</w:t>
      </w:r>
      <w:r w:rsidR="00FC3737" w:rsidRPr="00FC3737">
        <w:t>.,</w:t>
      </w:r>
      <w:r w:rsidRPr="00FC3737">
        <w:t xml:space="preserve"> что положительно для его финансового состояния</w:t>
      </w:r>
      <w:r w:rsidR="00FC3737" w:rsidRPr="00FC3737">
        <w:t xml:space="preserve">. </w:t>
      </w:r>
    </w:p>
    <w:p w:rsidR="00FC3737" w:rsidRPr="00FC3737" w:rsidRDefault="001C4D0F" w:rsidP="00FC3737">
      <w:pPr>
        <w:widowControl w:val="0"/>
        <w:autoSpaceDE w:val="0"/>
        <w:autoSpaceDN w:val="0"/>
        <w:adjustRightInd w:val="0"/>
      </w:pPr>
      <w:r w:rsidRPr="00FC3737">
        <w:t>Таким образом, предприятие формирует источники фондов, главным образом, за счет прибыли и амортизации, используя фонды на выплату дивидендов и долгосрочные инвестиции</w:t>
      </w:r>
      <w:r w:rsidR="00FC3737" w:rsidRPr="00FC3737">
        <w:t xml:space="preserve">. </w:t>
      </w:r>
      <w:r w:rsidRPr="00FC3737">
        <w:t>Источники фондов превышают поступления</w:t>
      </w:r>
      <w:r w:rsidR="00FC3737" w:rsidRPr="00FC3737">
        <w:t xml:space="preserve"> - </w:t>
      </w:r>
      <w:r w:rsidRPr="00FC3737">
        <w:t>использование фондов сбалансировано</w:t>
      </w:r>
      <w:r w:rsidR="00FC3737" w:rsidRPr="00FC3737">
        <w:t xml:space="preserve">. </w:t>
      </w:r>
    </w:p>
    <w:p w:rsidR="00FC3737" w:rsidRPr="00FC3737" w:rsidRDefault="00321C27" w:rsidP="00A57C30">
      <w:pPr>
        <w:pStyle w:val="2"/>
      </w:pPr>
      <w:r w:rsidRPr="00FC3737">
        <w:br w:type="page"/>
      </w:r>
      <w:bookmarkStart w:id="5" w:name="_Toc228274125"/>
      <w:r w:rsidRPr="00FC3737">
        <w:t>2</w:t>
      </w:r>
      <w:r w:rsidR="00FC3737" w:rsidRPr="00FC3737">
        <w:t xml:space="preserve">. </w:t>
      </w:r>
      <w:r w:rsidRPr="00FC3737">
        <w:t>АНАЛИЗ ФИНАНСОВЫХ ДОКУМЕНТОВ</w:t>
      </w:r>
      <w:bookmarkEnd w:id="5"/>
    </w:p>
    <w:p w:rsidR="00A57C30" w:rsidRDefault="00A57C30" w:rsidP="00A57C30">
      <w:pPr>
        <w:pStyle w:val="2"/>
        <w:rPr>
          <w:lang w:val="uk-UA"/>
        </w:rPr>
      </w:pPr>
    </w:p>
    <w:p w:rsidR="001B36F5" w:rsidRPr="00FC3737" w:rsidRDefault="00FC3737" w:rsidP="00A57C30">
      <w:pPr>
        <w:pStyle w:val="2"/>
      </w:pPr>
      <w:bookmarkStart w:id="6" w:name="_Toc228274126"/>
      <w:r>
        <w:t>2.1</w:t>
      </w:r>
      <w:r w:rsidR="001B36F5" w:rsidRPr="00FC3737">
        <w:t xml:space="preserve"> Вертикальный анализ</w:t>
      </w:r>
      <w:bookmarkEnd w:id="6"/>
    </w:p>
    <w:p w:rsidR="00A57C30" w:rsidRDefault="00A57C30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1B36F5" w:rsidRPr="00FC3737" w:rsidRDefault="001B36F5" w:rsidP="00FC3737">
      <w:pPr>
        <w:widowControl w:val="0"/>
        <w:autoSpaceDE w:val="0"/>
        <w:autoSpaceDN w:val="0"/>
        <w:adjustRightInd w:val="0"/>
      </w:pPr>
      <w:r w:rsidRPr="00FC3737">
        <w:t>Таблица 4</w:t>
      </w:r>
    </w:p>
    <w:p w:rsidR="001B36F5" w:rsidRPr="00FC3737" w:rsidRDefault="001B36F5" w:rsidP="00FC3737">
      <w:pPr>
        <w:widowControl w:val="0"/>
        <w:autoSpaceDE w:val="0"/>
        <w:autoSpaceDN w:val="0"/>
        <w:adjustRightInd w:val="0"/>
      </w:pPr>
      <w:r w:rsidRPr="00FC3737">
        <w:t>Вертикальный анализ финансовых документов</w:t>
      </w:r>
      <w:r w:rsidR="00A57C30">
        <w:rPr>
          <w:lang w:val="uk-UA"/>
        </w:rPr>
        <w:t xml:space="preserve"> </w:t>
      </w:r>
      <w:r w:rsidRPr="00FC3737">
        <w:t>(тыс</w:t>
      </w:r>
      <w:r w:rsidR="00FC3737" w:rsidRPr="00FC3737">
        <w:t xml:space="preserve">. </w:t>
      </w:r>
      <w:r w:rsidRPr="00FC3737">
        <w:t>долл</w:t>
      </w:r>
      <w:r w:rsidR="00FC3737" w:rsidRPr="00FC3737">
        <w:t xml:space="preserve">)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83"/>
        <w:gridCol w:w="2254"/>
        <w:gridCol w:w="1771"/>
      </w:tblGrid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БАЛАНС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1-й год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2-й год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1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2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3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АКТИВЫ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277419">
              <w:rPr>
                <w:lang w:val="en-US"/>
              </w:rPr>
              <w:t>I</w:t>
            </w:r>
            <w:r w:rsidR="00FC3737" w:rsidRPr="00277419">
              <w:rPr>
                <w:lang w:val="en-US"/>
              </w:rPr>
              <w:t xml:space="preserve">. </w:t>
            </w:r>
            <w:r w:rsidRPr="00FC3737">
              <w:t>Фиксированные активы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Амортизируемые активы по остаточной стоимости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0862D4" w:rsidP="00A57C30">
            <w:pPr>
              <w:pStyle w:val="afa"/>
            </w:pPr>
            <w:r w:rsidRPr="00FC3737">
              <w:t>24%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0862D4" w:rsidP="00A57C30">
            <w:pPr>
              <w:pStyle w:val="afa"/>
            </w:pPr>
            <w:r w:rsidRPr="00FC3737">
              <w:t>23%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Долгосрочные финансовые вложения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7%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8%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277419" w:rsidRDefault="001B36F5" w:rsidP="00A57C30">
            <w:pPr>
              <w:pStyle w:val="afa"/>
              <w:rPr>
                <w:lang w:val="en-US"/>
              </w:rPr>
            </w:pPr>
            <w:r w:rsidRPr="00FC3737">
              <w:t xml:space="preserve">Итого по разделу </w:t>
            </w:r>
            <w:r w:rsidRPr="00277419">
              <w:rPr>
                <w:lang w:val="en-US"/>
              </w:rPr>
              <w:t>I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30%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31%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277419">
              <w:rPr>
                <w:lang w:val="en-US"/>
              </w:rPr>
              <w:t>II</w:t>
            </w:r>
            <w:r w:rsidR="00FC3737" w:rsidRPr="00277419">
              <w:rPr>
                <w:lang w:val="en-US"/>
              </w:rPr>
              <w:t xml:space="preserve">. </w:t>
            </w:r>
            <w:r w:rsidRPr="00FC3737">
              <w:t>Текущие активы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Запасы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40%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42%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Дебиторская задолженность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24%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21%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Краткосрочные финансовые вложения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1%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1%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Деньги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6%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5%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277419" w:rsidRDefault="001B36F5" w:rsidP="00A57C30">
            <w:pPr>
              <w:pStyle w:val="afa"/>
              <w:rPr>
                <w:lang w:val="en-US"/>
              </w:rPr>
            </w:pPr>
            <w:r w:rsidRPr="00FC3737">
              <w:t xml:space="preserve">Итого по разделу </w:t>
            </w:r>
            <w:r w:rsidRPr="00277419">
              <w:rPr>
                <w:lang w:val="en-US"/>
              </w:rPr>
              <w:t>II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70%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69%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ИТОГО АКТИВОВ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100%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ПАССИВЫ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277419">
              <w:rPr>
                <w:lang w:val="en-US"/>
              </w:rPr>
              <w:t>III</w:t>
            </w:r>
            <w:r w:rsidR="00FC3737" w:rsidRPr="00277419">
              <w:rPr>
                <w:lang w:val="en-US"/>
              </w:rPr>
              <w:t xml:space="preserve">. </w:t>
            </w:r>
            <w:r w:rsidRPr="00FC3737">
              <w:t>Постоянные пассивы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Собственный капитал</w:t>
            </w:r>
            <w:r w:rsidR="00FC3737" w:rsidRPr="00FC3737">
              <w:t xml:space="preserve"> - </w:t>
            </w:r>
            <w:r w:rsidRPr="00FC3737">
              <w:t>всего, в том числе</w:t>
            </w:r>
            <w:r w:rsidR="00FC3737" w:rsidRPr="00FC3737">
              <w:t xml:space="preserve">; 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55%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55%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Акционерный капитал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13%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13%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  <w:r w:rsidRPr="00FC3737">
              <w:t>Добавочный капитал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11%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11%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687C3A" w:rsidP="00A57C30">
            <w:pPr>
              <w:pStyle w:val="afa"/>
            </w:pPr>
            <w:r w:rsidRPr="00FC3737">
              <w:t>Нераспределенная прибыль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30%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31%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687C3A" w:rsidP="00A57C30">
            <w:pPr>
              <w:pStyle w:val="afa"/>
            </w:pPr>
            <w:r w:rsidRPr="00FC3737">
              <w:t>Долгосрочный заёмный капитал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20%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19%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687C3A" w:rsidP="00A57C30">
            <w:pPr>
              <w:pStyle w:val="afa"/>
            </w:pPr>
            <w:r w:rsidRPr="00FC3737">
              <w:t xml:space="preserve">Итого по разделу </w:t>
            </w:r>
            <w:r w:rsidRPr="00277419">
              <w:rPr>
                <w:lang w:val="en-US"/>
              </w:rPr>
              <w:t>III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75%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75%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687C3A" w:rsidP="00A57C30">
            <w:pPr>
              <w:pStyle w:val="afa"/>
            </w:pPr>
            <w:r w:rsidRPr="00FC3737">
              <w:t>IV</w:t>
            </w:r>
            <w:r w:rsidR="00FC3737" w:rsidRPr="00FC3737">
              <w:t xml:space="preserve">. </w:t>
            </w:r>
            <w:r w:rsidRPr="00FC3737">
              <w:t>Текущие пассивы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1B36F5" w:rsidP="00A57C30">
            <w:pPr>
              <w:pStyle w:val="afa"/>
            </w:pP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687C3A" w:rsidP="00A57C30">
            <w:pPr>
              <w:pStyle w:val="afa"/>
            </w:pPr>
            <w:r w:rsidRPr="00FC3737">
              <w:t>Краткосрочная банковская ссуда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11%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14%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687C3A" w:rsidP="00A57C30">
            <w:pPr>
              <w:pStyle w:val="afa"/>
            </w:pPr>
            <w:r w:rsidRPr="00FC3737">
              <w:t>Задолженность перед поставщиками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4%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5%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687C3A" w:rsidP="00A57C30">
            <w:pPr>
              <w:pStyle w:val="afa"/>
            </w:pPr>
            <w:r w:rsidRPr="00FC3737">
              <w:t>Счета к оплате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9%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7%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687C3A" w:rsidP="00A57C30">
            <w:pPr>
              <w:pStyle w:val="afa"/>
            </w:pPr>
            <w:r w:rsidRPr="00FC3737">
              <w:t xml:space="preserve">Итого по разделу IV 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25%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25%</w:t>
            </w:r>
          </w:p>
        </w:tc>
      </w:tr>
      <w:tr w:rsidR="001B36F5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1B36F5" w:rsidRPr="00FC3737" w:rsidRDefault="00687C3A" w:rsidP="00A57C30">
            <w:pPr>
              <w:pStyle w:val="afa"/>
            </w:pPr>
            <w:r w:rsidRPr="00FC3737">
              <w:t>ИТОГО ПАССИВОВ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1B36F5" w:rsidRPr="00FC3737" w:rsidRDefault="00C36043" w:rsidP="00A57C30">
            <w:pPr>
              <w:pStyle w:val="afa"/>
            </w:pPr>
            <w:r w:rsidRPr="00FC3737">
              <w:t>100%</w:t>
            </w:r>
          </w:p>
        </w:tc>
      </w:tr>
      <w:tr w:rsidR="00C36043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C36043" w:rsidRPr="00FC3737" w:rsidRDefault="00C36043" w:rsidP="00A57C30">
            <w:pPr>
              <w:pStyle w:val="afa"/>
            </w:pPr>
            <w:r w:rsidRPr="00FC3737">
              <w:t>ОТЧЕТ О ПРИБЫЛЯХ И УБЫТКАХ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C36043" w:rsidRPr="00FC3737" w:rsidRDefault="00C36043" w:rsidP="00A57C30">
            <w:pPr>
              <w:pStyle w:val="afa"/>
            </w:pPr>
            <w:r w:rsidRPr="00FC3737">
              <w:t>1-й год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C36043" w:rsidRPr="00FC3737" w:rsidRDefault="00C36043" w:rsidP="00A57C30">
            <w:pPr>
              <w:pStyle w:val="afa"/>
            </w:pPr>
            <w:r w:rsidRPr="00FC3737">
              <w:t>2-й год</w:t>
            </w:r>
          </w:p>
        </w:tc>
      </w:tr>
      <w:tr w:rsidR="00C36043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C36043" w:rsidRPr="00FC3737" w:rsidRDefault="00C36043" w:rsidP="00A57C30">
            <w:pPr>
              <w:pStyle w:val="afa"/>
            </w:pPr>
            <w:r w:rsidRPr="00FC3737">
              <w:t>Продажи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C36043" w:rsidRPr="00FC3737" w:rsidRDefault="00C36043" w:rsidP="00A57C30">
            <w:pPr>
              <w:pStyle w:val="afa"/>
            </w:pPr>
            <w:r w:rsidRPr="00FC3737">
              <w:t>100</w:t>
            </w:r>
            <w:r w:rsidR="003740D2" w:rsidRPr="00FC3737">
              <w:t>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100%</w:t>
            </w:r>
          </w:p>
        </w:tc>
      </w:tr>
      <w:tr w:rsidR="00C36043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C36043" w:rsidRPr="00FC3737" w:rsidRDefault="00C36043" w:rsidP="00A57C30">
            <w:pPr>
              <w:pStyle w:val="afa"/>
            </w:pPr>
            <w:r w:rsidRPr="00FC3737">
              <w:t>Себестоимости проданных товаров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C36043" w:rsidRPr="00FC3737" w:rsidRDefault="00C36043" w:rsidP="00A57C30">
            <w:pPr>
              <w:pStyle w:val="afa"/>
            </w:pPr>
            <w:r w:rsidRPr="00FC3737">
              <w:t>65,6</w:t>
            </w:r>
            <w:r w:rsidR="003740D2" w:rsidRPr="00FC3737">
              <w:t>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65,5%</w:t>
            </w:r>
          </w:p>
        </w:tc>
      </w:tr>
      <w:tr w:rsidR="00C36043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C36043" w:rsidRPr="00FC3737" w:rsidRDefault="00C36043" w:rsidP="00A57C30">
            <w:pPr>
              <w:pStyle w:val="afa"/>
            </w:pPr>
            <w:r w:rsidRPr="00FC3737">
              <w:t>Амортизация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C36043" w:rsidRPr="00FC3737" w:rsidRDefault="00C36043" w:rsidP="00A57C30">
            <w:pPr>
              <w:pStyle w:val="afa"/>
            </w:pPr>
            <w:r w:rsidRPr="00FC3737">
              <w:t>1,6</w:t>
            </w:r>
            <w:r w:rsidR="003740D2" w:rsidRPr="00FC3737">
              <w:t>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1,7%</w:t>
            </w:r>
          </w:p>
        </w:tc>
      </w:tr>
      <w:tr w:rsidR="00C36043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C36043" w:rsidRPr="00FC3737" w:rsidRDefault="00C36043" w:rsidP="00A57C30">
            <w:pPr>
              <w:pStyle w:val="afa"/>
            </w:pPr>
            <w:r w:rsidRPr="00FC3737">
              <w:t>Управленческие и коммерческие расходы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C36043" w:rsidRPr="00FC3737" w:rsidRDefault="00C36043" w:rsidP="00A57C30">
            <w:pPr>
              <w:pStyle w:val="afa"/>
            </w:pPr>
            <w:r w:rsidRPr="00FC3737">
              <w:t>22,6</w:t>
            </w:r>
            <w:r w:rsidR="003740D2" w:rsidRPr="00FC3737">
              <w:t>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22,8%</w:t>
            </w:r>
          </w:p>
        </w:tc>
      </w:tr>
      <w:tr w:rsidR="00C36043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Операционная прибыль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10,2%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10%</w:t>
            </w:r>
          </w:p>
        </w:tc>
      </w:tr>
      <w:tr w:rsidR="00C36043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Проценты к получению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0%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0%</w:t>
            </w:r>
          </w:p>
        </w:tc>
      </w:tr>
      <w:tr w:rsidR="00C36043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Проценты к оплате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1,9%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2,1%</w:t>
            </w:r>
          </w:p>
        </w:tc>
      </w:tr>
      <w:tr w:rsidR="00C36043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Прочие доходы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0%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0%</w:t>
            </w:r>
          </w:p>
        </w:tc>
      </w:tr>
      <w:tr w:rsidR="00C36043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Прочие расходы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0%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0%</w:t>
            </w:r>
          </w:p>
        </w:tc>
      </w:tr>
      <w:tr w:rsidR="00C36043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Налогооблагаемая прибыль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8,3%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7,9%</w:t>
            </w:r>
          </w:p>
        </w:tc>
      </w:tr>
      <w:tr w:rsidR="00C36043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Налог на прибыль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3%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2,9%</w:t>
            </w:r>
          </w:p>
        </w:tc>
      </w:tr>
      <w:tr w:rsidR="00C36043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Чистая прибыль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5,3%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5%</w:t>
            </w:r>
          </w:p>
        </w:tc>
      </w:tr>
      <w:tr w:rsidR="00C36043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Дивиденды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3,5%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3,6%</w:t>
            </w:r>
          </w:p>
        </w:tc>
      </w:tr>
      <w:tr w:rsidR="00C36043" w:rsidRPr="00FC3737" w:rsidTr="00277419">
        <w:trPr>
          <w:jc w:val="center"/>
        </w:trPr>
        <w:tc>
          <w:tcPr>
            <w:tcW w:w="5183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Нераспределенная прибыль</w:t>
            </w:r>
          </w:p>
        </w:tc>
        <w:tc>
          <w:tcPr>
            <w:tcW w:w="2254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1,8%</w:t>
            </w:r>
          </w:p>
        </w:tc>
        <w:tc>
          <w:tcPr>
            <w:tcW w:w="1771" w:type="dxa"/>
            <w:shd w:val="clear" w:color="auto" w:fill="auto"/>
            <w:vAlign w:val="center"/>
          </w:tcPr>
          <w:p w:rsidR="00C36043" w:rsidRPr="00FC3737" w:rsidRDefault="003740D2" w:rsidP="00A57C30">
            <w:pPr>
              <w:pStyle w:val="afa"/>
            </w:pPr>
            <w:r w:rsidRPr="00FC3737">
              <w:t>1,5%</w:t>
            </w:r>
          </w:p>
        </w:tc>
      </w:tr>
    </w:tbl>
    <w:p w:rsidR="00A57C30" w:rsidRDefault="00A57C30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3740D2" w:rsidRPr="00FC3737" w:rsidRDefault="003740D2" w:rsidP="00FC3737">
      <w:pPr>
        <w:widowControl w:val="0"/>
        <w:autoSpaceDE w:val="0"/>
        <w:autoSpaceDN w:val="0"/>
        <w:adjustRightInd w:val="0"/>
      </w:pPr>
      <w:r w:rsidRPr="00FC3737">
        <w:t>Амортизируемые активы по остаточной стоимости 24% = 747/3148 *100 (из табл</w:t>
      </w:r>
      <w:r w:rsidR="00FC3737">
        <w:t>.2</w:t>
      </w:r>
      <w:r w:rsidR="00FC3737" w:rsidRPr="00FC3737">
        <w:t>),</w:t>
      </w:r>
      <w:r w:rsidRPr="00FC3737">
        <w:t xml:space="preserve"> аналогично рассчитываются прочие показатели</w:t>
      </w:r>
      <w:r w:rsidR="00FC3737" w:rsidRPr="00FC3737">
        <w:t xml:space="preserve">. </w:t>
      </w:r>
    </w:p>
    <w:p w:rsidR="003740D2" w:rsidRPr="00FC3737" w:rsidRDefault="003740D2" w:rsidP="00FC3737">
      <w:pPr>
        <w:widowControl w:val="0"/>
        <w:autoSpaceDE w:val="0"/>
        <w:autoSpaceDN w:val="0"/>
        <w:adjustRightInd w:val="0"/>
      </w:pPr>
      <w:r w:rsidRPr="00FC3737">
        <w:t>Себестоимость проданных товаров 2 440/3 721 = 65,6% (из табл</w:t>
      </w:r>
      <w:r w:rsidR="00FC3737">
        <w:t>.1</w:t>
      </w:r>
      <w:r w:rsidR="00FC3737" w:rsidRPr="00FC3737">
        <w:t>),</w:t>
      </w:r>
      <w:r w:rsidRPr="00FC3737">
        <w:t xml:space="preserve"> аналогично прочие</w:t>
      </w:r>
      <w:r w:rsidR="00FC3737" w:rsidRPr="00FC3737">
        <w:t>.</w:t>
      </w:r>
      <w:r w:rsidR="00FC3737">
        <w:t xml:space="preserve"> </w:t>
      </w:r>
    </w:p>
    <w:p w:rsidR="003740D2" w:rsidRPr="00FC3737" w:rsidRDefault="003740D2" w:rsidP="00FC3737">
      <w:pPr>
        <w:widowControl w:val="0"/>
        <w:autoSpaceDE w:val="0"/>
        <w:autoSpaceDN w:val="0"/>
        <w:adjustRightInd w:val="0"/>
      </w:pPr>
      <w:r w:rsidRPr="00FC3737">
        <w:t>В активах предприятия преобладают текущие активы</w:t>
      </w:r>
      <w:r w:rsidR="00FC3737" w:rsidRPr="00FC3737">
        <w:t xml:space="preserve">. </w:t>
      </w:r>
      <w:r w:rsidRPr="00FC3737">
        <w:t>Фиксированные активы занимают 30% (31</w:t>
      </w:r>
      <w:r w:rsidR="00FC3737" w:rsidRPr="00FC3737">
        <w:t>%),</w:t>
      </w:r>
      <w:r w:rsidRPr="00FC3737">
        <w:t xml:space="preserve"> текущие активы</w:t>
      </w:r>
      <w:r w:rsidR="00FC3737" w:rsidRPr="00FC3737">
        <w:t xml:space="preserve"> - </w:t>
      </w:r>
      <w:r w:rsidRPr="00FC3737">
        <w:t>70% (69%</w:t>
      </w:r>
      <w:r w:rsidR="00FC3737" w:rsidRPr="00FC3737">
        <w:t xml:space="preserve">). </w:t>
      </w:r>
    </w:p>
    <w:p w:rsidR="003740D2" w:rsidRPr="00FC3737" w:rsidRDefault="003740D2" w:rsidP="00FC3737">
      <w:pPr>
        <w:widowControl w:val="0"/>
        <w:autoSpaceDE w:val="0"/>
        <w:autoSpaceDN w:val="0"/>
        <w:adjustRightInd w:val="0"/>
      </w:pPr>
      <w:r w:rsidRPr="00FC3737">
        <w:t>В пассиве баланса постоянные пассивы занимают в балансе 64%, текущие пассивы</w:t>
      </w:r>
      <w:r w:rsidR="00FC3737" w:rsidRPr="00FC3737">
        <w:t xml:space="preserve"> - </w:t>
      </w:r>
      <w:r w:rsidRPr="00FC3737">
        <w:t>25%</w:t>
      </w:r>
      <w:r w:rsidR="00FC3737" w:rsidRPr="00FC3737">
        <w:t xml:space="preserve">. </w:t>
      </w:r>
      <w:r w:rsidRPr="00FC3737">
        <w:t>Высокая доля постоянных активов говорит о высокой доле собственных источников в балансе предприятия, что положительно</w:t>
      </w:r>
      <w:r w:rsidR="00FC3737" w:rsidRPr="00FC3737">
        <w:t xml:space="preserve">. </w:t>
      </w:r>
    </w:p>
    <w:p w:rsidR="003740D2" w:rsidRPr="00FC3737" w:rsidRDefault="003740D2" w:rsidP="00FC3737">
      <w:pPr>
        <w:widowControl w:val="0"/>
        <w:autoSpaceDE w:val="0"/>
        <w:autoSpaceDN w:val="0"/>
        <w:adjustRightInd w:val="0"/>
      </w:pPr>
      <w:r w:rsidRPr="00FC3737">
        <w:t>Таким образом, на предприятии наблюдается нехарактерное для промышленного предприятия преобладание в активах текущих активов, а не фиксированных, что может означать либо недостаток средств производства, либо чрезмерное накопление запасов на складах предприятия</w:t>
      </w:r>
      <w:r w:rsidR="00FC3737" w:rsidRPr="00FC3737">
        <w:t xml:space="preserve">. </w:t>
      </w:r>
      <w:r w:rsidRPr="00FC3737">
        <w:t>Обе данные тенденции требуют внимания руководства предприятия</w:t>
      </w:r>
      <w:r w:rsidR="00FC3737" w:rsidRPr="00FC3737">
        <w:t xml:space="preserve">. </w:t>
      </w:r>
    </w:p>
    <w:p w:rsidR="003740D2" w:rsidRPr="00FC3737" w:rsidRDefault="003740D2" w:rsidP="00FC3737">
      <w:pPr>
        <w:widowControl w:val="0"/>
        <w:autoSpaceDE w:val="0"/>
        <w:autoSpaceDN w:val="0"/>
        <w:adjustRightInd w:val="0"/>
      </w:pPr>
      <w:r w:rsidRPr="00FC3737">
        <w:t>Себестоимость проданных товаров составляет 65,5% от выручки</w:t>
      </w:r>
      <w:r w:rsidR="00FC3737" w:rsidRPr="00FC3737">
        <w:t xml:space="preserve">. </w:t>
      </w:r>
    </w:p>
    <w:p w:rsidR="003740D2" w:rsidRPr="00FC3737" w:rsidRDefault="003740D2" w:rsidP="00FC3737">
      <w:pPr>
        <w:widowControl w:val="0"/>
        <w:autoSpaceDE w:val="0"/>
        <w:autoSpaceDN w:val="0"/>
        <w:adjustRightInd w:val="0"/>
      </w:pPr>
      <w:r w:rsidRPr="00FC3737">
        <w:t>Управленческие и коммерческие расходы</w:t>
      </w:r>
      <w:r w:rsidR="00FC3737" w:rsidRPr="00FC3737">
        <w:t xml:space="preserve"> - </w:t>
      </w:r>
      <w:r w:rsidRPr="00FC3737">
        <w:t>22,6% (22,3%</w:t>
      </w:r>
      <w:r w:rsidR="00FC3737" w:rsidRPr="00FC3737">
        <w:t xml:space="preserve">). </w:t>
      </w:r>
      <w:r w:rsidRPr="00FC3737">
        <w:t>Операционная прибыль</w:t>
      </w:r>
      <w:r w:rsidR="00FC3737" w:rsidRPr="00FC3737">
        <w:t xml:space="preserve"> - </w:t>
      </w:r>
      <w:r w:rsidRPr="00FC3737">
        <w:t>10%</w:t>
      </w:r>
      <w:r w:rsidR="00FC3737" w:rsidRPr="00FC3737">
        <w:t xml:space="preserve">). </w:t>
      </w:r>
      <w:r w:rsidRPr="00FC3737">
        <w:t>Н</w:t>
      </w:r>
      <w:r w:rsidR="007752B7" w:rsidRPr="00FC3737">
        <w:t>алогооблагаемая прибыль</w:t>
      </w:r>
      <w:r w:rsidR="00FC3737" w:rsidRPr="00FC3737">
        <w:t xml:space="preserve"> - </w:t>
      </w:r>
      <w:r w:rsidR="007752B7" w:rsidRPr="00FC3737">
        <w:t>7,9%</w:t>
      </w:r>
      <w:r w:rsidR="00FC3737" w:rsidRPr="00FC3737">
        <w:t xml:space="preserve">. </w:t>
      </w:r>
      <w:r w:rsidRPr="00FC3737">
        <w:t>Чистая прибыль</w:t>
      </w:r>
      <w:r w:rsidR="00FC3737" w:rsidRPr="00FC3737">
        <w:t xml:space="preserve"> - </w:t>
      </w:r>
      <w:r w:rsidRPr="00FC3737">
        <w:t>5%</w:t>
      </w:r>
      <w:r w:rsidR="00FC3737" w:rsidRPr="00FC3737">
        <w:t xml:space="preserve">. </w:t>
      </w:r>
      <w:r w:rsidRPr="00FC3737">
        <w:t>Мала доля нераспределенной прибыли</w:t>
      </w:r>
      <w:r w:rsidR="00FC3737" w:rsidRPr="00FC3737">
        <w:t xml:space="preserve"> - </w:t>
      </w:r>
      <w:r w:rsidRPr="00FC3737">
        <w:t>1,8% (1,5%</w:t>
      </w:r>
      <w:r w:rsidR="00FC3737" w:rsidRPr="00FC3737">
        <w:t xml:space="preserve">). </w:t>
      </w:r>
    </w:p>
    <w:p w:rsidR="007752B7" w:rsidRPr="00FC3737" w:rsidRDefault="007752B7" w:rsidP="00A57C30">
      <w:pPr>
        <w:pStyle w:val="2"/>
      </w:pPr>
      <w:r w:rsidRPr="00FC3737">
        <w:br w:type="page"/>
      </w:r>
      <w:bookmarkStart w:id="7" w:name="_Toc228274127"/>
      <w:r w:rsidR="00FC3737">
        <w:t>2.2</w:t>
      </w:r>
      <w:r w:rsidRPr="00FC3737">
        <w:t xml:space="preserve"> Горизонтальный анализ</w:t>
      </w:r>
      <w:bookmarkEnd w:id="7"/>
    </w:p>
    <w:p w:rsidR="00A57C30" w:rsidRDefault="00A57C30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7752B7" w:rsidRPr="00FC3737" w:rsidRDefault="007752B7" w:rsidP="00FC3737">
      <w:pPr>
        <w:widowControl w:val="0"/>
        <w:autoSpaceDE w:val="0"/>
        <w:autoSpaceDN w:val="0"/>
        <w:adjustRightInd w:val="0"/>
      </w:pPr>
      <w:r w:rsidRPr="00FC3737">
        <w:t>Таблица 5</w:t>
      </w:r>
    </w:p>
    <w:p w:rsidR="007752B7" w:rsidRPr="00FC3737" w:rsidRDefault="007752B7" w:rsidP="00FC3737">
      <w:pPr>
        <w:widowControl w:val="0"/>
        <w:autoSpaceDE w:val="0"/>
        <w:autoSpaceDN w:val="0"/>
        <w:adjustRightInd w:val="0"/>
      </w:pPr>
      <w:r w:rsidRPr="00FC3737">
        <w:t>Горизонтальный анализ финансовых документов</w:t>
      </w:r>
      <w:r w:rsidR="00A57C30">
        <w:rPr>
          <w:lang w:val="uk-UA"/>
        </w:rPr>
        <w:t xml:space="preserve"> </w:t>
      </w:r>
      <w:r w:rsidRPr="00FC3737">
        <w:t>(тыс</w:t>
      </w:r>
      <w:r w:rsidR="00FC3737" w:rsidRPr="00FC3737">
        <w:t xml:space="preserve">. </w:t>
      </w:r>
      <w:r w:rsidRPr="00FC3737">
        <w:t>долл</w:t>
      </w:r>
      <w:r w:rsidR="00FC3737" w:rsidRPr="00FC3737">
        <w:t xml:space="preserve">) 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81"/>
        <w:gridCol w:w="2249"/>
        <w:gridCol w:w="1498"/>
      </w:tblGrid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БАЛАНС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1-й год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2-й год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2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3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АКТИВЫ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277419">
              <w:rPr>
                <w:lang w:val="en-US"/>
              </w:rPr>
              <w:t>I</w:t>
            </w:r>
            <w:r w:rsidR="00FC3737" w:rsidRPr="00FC3737">
              <w:t xml:space="preserve">. </w:t>
            </w:r>
            <w:r w:rsidRPr="00FC3737">
              <w:t>Фиксированные активы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Амортизируемые активы по остаточной стоимости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98,9%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Долгосрочные финансовые вложения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131,7%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277419" w:rsidRDefault="007752B7" w:rsidP="00A57C30">
            <w:pPr>
              <w:pStyle w:val="afa"/>
              <w:rPr>
                <w:lang w:val="en-US"/>
              </w:rPr>
            </w:pPr>
            <w:r w:rsidRPr="00FC3737">
              <w:t xml:space="preserve">Итого по разделу </w:t>
            </w:r>
            <w:r w:rsidRPr="00277419">
              <w:rPr>
                <w:lang w:val="en-US"/>
              </w:rPr>
              <w:t>I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106%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277419">
              <w:rPr>
                <w:lang w:val="en-US"/>
              </w:rPr>
              <w:t>II</w:t>
            </w:r>
            <w:r w:rsidR="00FC3737" w:rsidRPr="00277419">
              <w:rPr>
                <w:lang w:val="en-US"/>
              </w:rPr>
              <w:t xml:space="preserve">. </w:t>
            </w:r>
            <w:r w:rsidRPr="00FC3737">
              <w:t>Текущие активы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Запасы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107,8%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Дебиторская задолженность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91,6%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Краткосрочные финансовые вложения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120,7%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Деньги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101,7%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277419" w:rsidRDefault="007752B7" w:rsidP="00A57C30">
            <w:pPr>
              <w:pStyle w:val="afa"/>
              <w:rPr>
                <w:lang w:val="en-US"/>
              </w:rPr>
            </w:pPr>
            <w:r w:rsidRPr="00FC3737">
              <w:t xml:space="preserve">Итого по разделу </w:t>
            </w:r>
            <w:r w:rsidRPr="00277419">
              <w:rPr>
                <w:lang w:val="en-US"/>
              </w:rPr>
              <w:t>II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102%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ИТОГО АКТИВОВ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103,2%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ПАССИВЫ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277419">
              <w:rPr>
                <w:lang w:val="en-US"/>
              </w:rPr>
              <w:t>III</w:t>
            </w:r>
            <w:r w:rsidR="00FC3737" w:rsidRPr="00277419">
              <w:rPr>
                <w:lang w:val="en-US"/>
              </w:rPr>
              <w:t xml:space="preserve">. </w:t>
            </w:r>
            <w:r w:rsidRPr="00FC3737">
              <w:t>Постоянные пассивы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Собственный капитал</w:t>
            </w:r>
            <w:r w:rsidR="00FC3737" w:rsidRPr="00FC3737">
              <w:t xml:space="preserve"> - </w:t>
            </w:r>
            <w:r w:rsidRPr="00FC3737">
              <w:t>всего, в том числе</w:t>
            </w:r>
            <w:r w:rsidR="00FC3737" w:rsidRPr="00FC3737">
              <w:t xml:space="preserve">; 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103,3%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Акционерный капитал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Добавочный капитал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Нераспределенная прибыль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106,1%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Долгосрочный заёмный капитал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100,6%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 xml:space="preserve">Итого по разделу </w:t>
            </w:r>
            <w:r w:rsidRPr="00277419">
              <w:rPr>
                <w:lang w:val="en-US"/>
              </w:rPr>
              <w:t>III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102,6%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IV</w:t>
            </w:r>
            <w:r w:rsidR="00FC3737" w:rsidRPr="00FC3737">
              <w:t xml:space="preserve">. </w:t>
            </w:r>
            <w:r w:rsidRPr="00FC3737">
              <w:t>Текущие пассивы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Краткосрочная банковская ссуда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125,8%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Задолженность перед поставщиками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108,8%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Счета к оплате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778%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 xml:space="preserve">Итого по разделу IV 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105,1</w:t>
            </w:r>
            <w:r w:rsidR="007752B7" w:rsidRPr="00FC3737">
              <w:t>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ИТОГО ПАССИВОВ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</w:t>
            </w:r>
            <w:r w:rsidR="00254BEF" w:rsidRPr="00FC3737">
              <w:t>3,2</w:t>
            </w:r>
            <w:r w:rsidRPr="00FC3737">
              <w:t>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ОТЧЕТ О ПРИБЫЛЯХ И УБЫТКАХ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1-й год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2-й год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Продажи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</w:t>
            </w:r>
            <w:r w:rsidR="00254BEF" w:rsidRPr="00FC3737">
              <w:t>07,3</w:t>
            </w:r>
            <w:r w:rsidRPr="00FC3737">
              <w:t>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Себестоимости проданных товаров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100</w:t>
            </w:r>
            <w:r w:rsidR="007752B7" w:rsidRPr="00FC3737">
              <w:t>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107,1</w:t>
            </w:r>
            <w:r w:rsidR="007752B7" w:rsidRPr="00FC3737">
              <w:t>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Амортизация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</w:t>
            </w:r>
            <w:r w:rsidR="00254BEF" w:rsidRPr="00FC3737">
              <w:t>00</w:t>
            </w:r>
            <w:r w:rsidRPr="00FC3737">
              <w:t>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</w:t>
            </w:r>
            <w:r w:rsidR="00254BEF" w:rsidRPr="00FC3737">
              <w:t>10</w:t>
            </w:r>
            <w:r w:rsidRPr="00FC3737">
              <w:t>%</w:t>
            </w:r>
          </w:p>
        </w:tc>
      </w:tr>
      <w:tr w:rsidR="007752B7" w:rsidRPr="00FC3737" w:rsidTr="00277419">
        <w:trPr>
          <w:trHeight w:val="360"/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254BEF" w:rsidRPr="00FC3737" w:rsidRDefault="00254BEF" w:rsidP="00A57C30">
            <w:pPr>
              <w:pStyle w:val="afa"/>
            </w:pPr>
            <w:r w:rsidRPr="00FC3737">
              <w:t>Управленческие</w:t>
            </w:r>
            <w:r w:rsidR="00FC3737" w:rsidRPr="00FC3737">
              <w:t xml:space="preserve"> </w:t>
            </w:r>
            <w:r w:rsidR="007752B7" w:rsidRPr="00FC3737">
              <w:t>расходы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100</w:t>
            </w:r>
            <w:r w:rsidR="007752B7" w:rsidRPr="00FC3737">
              <w:t>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108,4</w:t>
            </w:r>
            <w:r w:rsidR="007752B7" w:rsidRPr="00FC3737">
              <w:t>%</w:t>
            </w:r>
          </w:p>
        </w:tc>
      </w:tr>
      <w:tr w:rsidR="00254BEF" w:rsidRPr="00FC3737" w:rsidTr="00277419">
        <w:trPr>
          <w:trHeight w:val="285"/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254BEF" w:rsidRPr="00FC3737" w:rsidRDefault="00254BEF" w:rsidP="00A57C30">
            <w:pPr>
              <w:pStyle w:val="afa"/>
            </w:pPr>
            <w:r w:rsidRPr="00FC3737">
              <w:t>Коммерческие расходы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254BEF" w:rsidRPr="00FC3737" w:rsidRDefault="00254BEF" w:rsidP="00A57C30">
            <w:pPr>
              <w:pStyle w:val="afa"/>
            </w:pPr>
          </w:p>
        </w:tc>
        <w:tc>
          <w:tcPr>
            <w:tcW w:w="1498" w:type="dxa"/>
            <w:shd w:val="clear" w:color="auto" w:fill="auto"/>
            <w:vAlign w:val="center"/>
          </w:tcPr>
          <w:p w:rsidR="00254BEF" w:rsidRPr="00FC3737" w:rsidRDefault="00254BEF" w:rsidP="00A57C30">
            <w:pPr>
              <w:pStyle w:val="afa"/>
            </w:pP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Операционная прибыль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10</w:t>
            </w:r>
            <w:r w:rsidR="00254BEF" w:rsidRPr="00FC3737">
              <w:t>0</w:t>
            </w:r>
            <w:r w:rsidRPr="00FC3737">
              <w:t>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105,3</w:t>
            </w:r>
            <w:r w:rsidR="007752B7" w:rsidRPr="00FC3737">
              <w:t>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Проценты к получению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Проценты к оплате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100</w:t>
            </w:r>
            <w:r w:rsidR="007752B7" w:rsidRPr="00FC3737">
              <w:t>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121,4</w:t>
            </w:r>
            <w:r w:rsidR="007752B7" w:rsidRPr="00FC3737">
              <w:t>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Прочие доходы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0%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Прочие расходы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0%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0%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Налогооблагаемая прибыль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100</w:t>
            </w:r>
            <w:r w:rsidR="007752B7" w:rsidRPr="00FC3737">
              <w:t>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101,6</w:t>
            </w:r>
            <w:r w:rsidR="007752B7" w:rsidRPr="00FC3737">
              <w:t>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Налог на прибыль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100</w:t>
            </w:r>
            <w:r w:rsidR="007752B7" w:rsidRPr="00FC3737">
              <w:t>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101,8</w:t>
            </w:r>
            <w:r w:rsidR="007752B7" w:rsidRPr="00FC3737">
              <w:t>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Чистая прибыль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100</w:t>
            </w:r>
            <w:r w:rsidR="007752B7" w:rsidRPr="00FC3737">
              <w:t>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101,</w:t>
            </w:r>
            <w:r w:rsidR="007752B7" w:rsidRPr="00FC3737">
              <w:t>5%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Дивиденды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100</w:t>
            </w:r>
            <w:r w:rsidR="007752B7" w:rsidRPr="00FC3737">
              <w:t>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110</w:t>
            </w:r>
            <w:r w:rsidR="007752B7" w:rsidRPr="00FC3737">
              <w:t>%</w:t>
            </w:r>
          </w:p>
        </w:tc>
      </w:tr>
      <w:tr w:rsidR="007752B7" w:rsidRPr="00FC3737" w:rsidTr="00277419">
        <w:trPr>
          <w:jc w:val="center"/>
        </w:trPr>
        <w:tc>
          <w:tcPr>
            <w:tcW w:w="5181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Нераспределенная прибыль</w:t>
            </w:r>
          </w:p>
        </w:tc>
        <w:tc>
          <w:tcPr>
            <w:tcW w:w="2249" w:type="dxa"/>
            <w:shd w:val="clear" w:color="auto" w:fill="auto"/>
            <w:vAlign w:val="center"/>
          </w:tcPr>
          <w:p w:rsidR="007752B7" w:rsidRPr="00FC3737" w:rsidRDefault="007752B7" w:rsidP="00A57C30">
            <w:pPr>
              <w:pStyle w:val="afa"/>
            </w:pPr>
            <w:r w:rsidRPr="00FC3737">
              <w:t>1</w:t>
            </w:r>
            <w:r w:rsidR="00254BEF" w:rsidRPr="00FC3737">
              <w:t>00</w:t>
            </w:r>
            <w:r w:rsidRPr="00FC3737">
              <w:t>%</w:t>
            </w:r>
          </w:p>
        </w:tc>
        <w:tc>
          <w:tcPr>
            <w:tcW w:w="1498" w:type="dxa"/>
            <w:shd w:val="clear" w:color="auto" w:fill="auto"/>
            <w:vAlign w:val="center"/>
          </w:tcPr>
          <w:p w:rsidR="007752B7" w:rsidRPr="00FC3737" w:rsidRDefault="00254BEF" w:rsidP="00A57C30">
            <w:pPr>
              <w:pStyle w:val="afa"/>
            </w:pPr>
            <w:r w:rsidRPr="00FC3737">
              <w:t>85,3</w:t>
            </w:r>
            <w:r w:rsidR="007752B7" w:rsidRPr="00FC3737">
              <w:t>%</w:t>
            </w:r>
          </w:p>
        </w:tc>
      </w:tr>
    </w:tbl>
    <w:p w:rsidR="00254BEF" w:rsidRPr="00FC3737" w:rsidRDefault="00254BEF" w:rsidP="00FC3737">
      <w:pPr>
        <w:widowControl w:val="0"/>
        <w:autoSpaceDE w:val="0"/>
        <w:autoSpaceDN w:val="0"/>
        <w:adjustRightInd w:val="0"/>
      </w:pPr>
    </w:p>
    <w:p w:rsidR="00254BEF" w:rsidRPr="00FC3737" w:rsidRDefault="00254BEF" w:rsidP="00FC3737">
      <w:pPr>
        <w:widowControl w:val="0"/>
        <w:autoSpaceDE w:val="0"/>
        <w:autoSpaceDN w:val="0"/>
        <w:adjustRightInd w:val="0"/>
      </w:pPr>
      <w:r w:rsidRPr="00FC3737">
        <w:t>Амортизируемые активы по остаточной стоимости 98,9% (739/747</w:t>
      </w:r>
      <w:r w:rsidR="002244F0" w:rsidRPr="00FC3737">
        <w:t>*100</w:t>
      </w:r>
      <w:r w:rsidR="00FC3737" w:rsidRPr="00FC3737">
        <w:t xml:space="preserve"> - </w:t>
      </w:r>
      <w:r w:rsidR="002244F0" w:rsidRPr="00FC3737">
        <w:t>из табл</w:t>
      </w:r>
      <w:r w:rsidR="00FC3737">
        <w:t>.2</w:t>
      </w:r>
      <w:r w:rsidR="00FC3737" w:rsidRPr="00FC3737">
        <w:t>),</w:t>
      </w:r>
      <w:r w:rsidRPr="00FC3737">
        <w:t xml:space="preserve"> аналогично рассчитываются прочие показатели</w:t>
      </w:r>
      <w:r w:rsidR="00FC3737" w:rsidRPr="00FC3737">
        <w:t xml:space="preserve">. </w:t>
      </w:r>
    </w:p>
    <w:p w:rsidR="00254BEF" w:rsidRPr="00FC3737" w:rsidRDefault="00254BEF" w:rsidP="00FC3737">
      <w:pPr>
        <w:widowControl w:val="0"/>
        <w:autoSpaceDE w:val="0"/>
        <w:autoSpaceDN w:val="0"/>
        <w:adjustRightInd w:val="0"/>
      </w:pPr>
      <w:r w:rsidRPr="00FC3737">
        <w:t>По данным табл</w:t>
      </w:r>
      <w:r w:rsidR="00FC3737">
        <w:t>.5</w:t>
      </w:r>
      <w:r w:rsidRPr="00FC3737">
        <w:t xml:space="preserve"> фиксированные активы возросли на 6</w:t>
      </w:r>
      <w:r w:rsidR="00FC3737" w:rsidRPr="00FC3737">
        <w:t>%</w:t>
      </w:r>
      <w:r w:rsidRPr="00FC3737">
        <w:t xml:space="preserve"> (темп роста 106%</w:t>
      </w:r>
      <w:r w:rsidR="00FC3737" w:rsidRPr="00FC3737">
        <w:t>),</w:t>
      </w:r>
      <w:r w:rsidRPr="00FC3737">
        <w:t xml:space="preserve"> текущие активы</w:t>
      </w:r>
      <w:r w:rsidR="00FC3737" w:rsidRPr="00FC3737">
        <w:t xml:space="preserve"> - </w:t>
      </w:r>
      <w:r w:rsidRPr="00FC3737">
        <w:t>на 2%, итого активы темп роста</w:t>
      </w:r>
      <w:r w:rsidR="00FC3737" w:rsidRPr="00FC3737">
        <w:t xml:space="preserve"> - </w:t>
      </w:r>
      <w:r w:rsidRPr="00FC3737">
        <w:t xml:space="preserve">3,2%, постоянные пассивы темп роста 2,6%, текущие пассивы темп роста 3,2% </w:t>
      </w:r>
    </w:p>
    <w:p w:rsidR="00254BEF" w:rsidRPr="00FC3737" w:rsidRDefault="00254BEF" w:rsidP="00FC3737">
      <w:pPr>
        <w:widowControl w:val="0"/>
        <w:autoSpaceDE w:val="0"/>
        <w:autoSpaceDN w:val="0"/>
        <w:adjustRightInd w:val="0"/>
      </w:pPr>
      <w:r w:rsidRPr="00FC3737">
        <w:t>Как положительную тенденцию отметим опережающие темпы роста постоянных активов, что говорит о некотором росте производственного</w:t>
      </w:r>
      <w:r w:rsidR="002244F0" w:rsidRPr="00FC3737">
        <w:t xml:space="preserve"> потенциала предприятия</w:t>
      </w:r>
      <w:r w:rsidR="00FC3737" w:rsidRPr="00FC3737">
        <w:t xml:space="preserve">. </w:t>
      </w:r>
    </w:p>
    <w:p w:rsidR="00254BEF" w:rsidRPr="00FC3737" w:rsidRDefault="00254BEF" w:rsidP="00FC3737">
      <w:pPr>
        <w:widowControl w:val="0"/>
        <w:autoSpaceDE w:val="0"/>
        <w:autoSpaceDN w:val="0"/>
        <w:adjustRightInd w:val="0"/>
      </w:pPr>
      <w:r w:rsidRPr="00FC3737">
        <w:t>Продажи возросли на 7,3%</w:t>
      </w:r>
      <w:r w:rsidR="00FC3737" w:rsidRPr="00FC3737">
        <w:t xml:space="preserve">. </w:t>
      </w:r>
      <w:r w:rsidRPr="00FC3737">
        <w:t>Себестоимос</w:t>
      </w:r>
      <w:r w:rsidR="000F33A4" w:rsidRPr="00FC3737">
        <w:t xml:space="preserve">ть проданных товаров темп роста </w:t>
      </w:r>
      <w:r w:rsidRPr="00FC3737">
        <w:t>107,1%</w:t>
      </w:r>
      <w:r w:rsidR="00FC3737" w:rsidRPr="00FC3737">
        <w:t xml:space="preserve">. </w:t>
      </w:r>
      <w:r w:rsidRPr="00FC3737">
        <w:t>Чистая прибыль и возросла незначительно (на 1,5%</w:t>
      </w:r>
      <w:r w:rsidR="00FC3737" w:rsidRPr="00FC3737">
        <w:t xml:space="preserve">). </w:t>
      </w:r>
      <w:r w:rsidRPr="00FC3737">
        <w:t>Существенно снизилась величина нераспределенной прибыли</w:t>
      </w:r>
      <w:r w:rsidR="00FC3737" w:rsidRPr="00FC3737">
        <w:t xml:space="preserve"> - </w:t>
      </w:r>
      <w:r w:rsidRPr="00FC3737">
        <w:t>более чем на 14%, что наверняка обусловлено высокими дивидендными выплатами предприятием</w:t>
      </w:r>
      <w:r w:rsidR="00FC3737" w:rsidRPr="00FC3737">
        <w:t xml:space="preserve">. </w:t>
      </w:r>
    </w:p>
    <w:p w:rsidR="000F33A4" w:rsidRPr="00FC3737" w:rsidRDefault="002244F0" w:rsidP="00FC3737">
      <w:pPr>
        <w:widowControl w:val="0"/>
        <w:autoSpaceDE w:val="0"/>
        <w:autoSpaceDN w:val="0"/>
        <w:adjustRightInd w:val="0"/>
      </w:pPr>
      <w:r w:rsidRPr="00FC3737">
        <w:t xml:space="preserve">Чистая прибыль возросла с меньшими </w:t>
      </w:r>
      <w:r w:rsidR="000F33A4" w:rsidRPr="00FC3737">
        <w:t>темпами,</w:t>
      </w:r>
      <w:r w:rsidRPr="00FC3737">
        <w:t xml:space="preserve"> нежели операционная прибыль в связи с высоким темпом роста процентов к уплате (которые превышают темп роста операционной прибыли</w:t>
      </w:r>
      <w:r w:rsidR="00FC3737" w:rsidRPr="00FC3737">
        <w:t>),</w:t>
      </w:r>
      <w:r w:rsidRPr="00FC3737">
        <w:t xml:space="preserve"> существенно уменьшающими величину чистой прибыли</w:t>
      </w:r>
      <w:r w:rsidR="00FC3737" w:rsidRPr="00FC3737">
        <w:t xml:space="preserve">. </w:t>
      </w:r>
    </w:p>
    <w:p w:rsidR="003F5ACC" w:rsidRPr="00FC3737" w:rsidRDefault="003F5ACC" w:rsidP="00A57C30">
      <w:pPr>
        <w:pStyle w:val="2"/>
      </w:pPr>
      <w:r w:rsidRPr="00FC3737">
        <w:br w:type="page"/>
      </w:r>
      <w:bookmarkStart w:id="8" w:name="_Toc228274128"/>
      <w:r w:rsidR="00FC3737">
        <w:t>2.3</w:t>
      </w:r>
      <w:r w:rsidRPr="00FC3737">
        <w:t xml:space="preserve"> Коэффициентный анализ</w:t>
      </w:r>
      <w:bookmarkEnd w:id="8"/>
    </w:p>
    <w:p w:rsidR="00791FEF" w:rsidRDefault="00791FEF" w:rsidP="00FC3737">
      <w:pPr>
        <w:widowControl w:val="0"/>
        <w:autoSpaceDE w:val="0"/>
        <w:autoSpaceDN w:val="0"/>
        <w:adjustRightInd w:val="0"/>
      </w:pPr>
    </w:p>
    <w:p w:rsidR="003F5ACC" w:rsidRPr="00FC3737" w:rsidRDefault="003F5ACC" w:rsidP="00FC3737">
      <w:pPr>
        <w:widowControl w:val="0"/>
        <w:autoSpaceDE w:val="0"/>
        <w:autoSpaceDN w:val="0"/>
        <w:adjustRightInd w:val="0"/>
      </w:pPr>
      <w:r w:rsidRPr="00FC3737">
        <w:t>Таблица 6</w:t>
      </w:r>
    </w:p>
    <w:p w:rsidR="002244F0" w:rsidRPr="00FC3737" w:rsidRDefault="003F5ACC" w:rsidP="00FC3737">
      <w:pPr>
        <w:widowControl w:val="0"/>
        <w:autoSpaceDE w:val="0"/>
        <w:autoSpaceDN w:val="0"/>
        <w:adjustRightInd w:val="0"/>
      </w:pPr>
      <w:r w:rsidRPr="00FC3737">
        <w:t>Коэффициентный анализ</w:t>
      </w:r>
    </w:p>
    <w:tbl>
      <w:tblPr>
        <w:tblW w:w="4680" w:type="pct"/>
        <w:tblInd w:w="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01"/>
        <w:gridCol w:w="1243"/>
        <w:gridCol w:w="1129"/>
        <w:gridCol w:w="1354"/>
        <w:gridCol w:w="2331"/>
      </w:tblGrid>
      <w:tr w:rsidR="003F5ACC" w:rsidRPr="00FC3737" w:rsidTr="00277419">
        <w:tc>
          <w:tcPr>
            <w:tcW w:w="1619" w:type="pct"/>
            <w:vMerge w:val="restar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  <w:r w:rsidRPr="00FC3737">
              <w:t>Наименование коэффициента</w:t>
            </w:r>
          </w:p>
        </w:tc>
        <w:tc>
          <w:tcPr>
            <w:tcW w:w="1324" w:type="pct"/>
            <w:gridSpan w:val="2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  <w:r w:rsidRPr="00FC3737">
              <w:t>Численное</w:t>
            </w:r>
          </w:p>
          <w:p w:rsidR="003F5ACC" w:rsidRPr="00FC3737" w:rsidRDefault="003F5ACC" w:rsidP="00A57C30">
            <w:pPr>
              <w:pStyle w:val="afa"/>
            </w:pPr>
            <w:r w:rsidRPr="00FC3737">
              <w:t xml:space="preserve">значение </w:t>
            </w:r>
          </w:p>
        </w:tc>
        <w:tc>
          <w:tcPr>
            <w:tcW w:w="756" w:type="pct"/>
            <w:vMerge w:val="restar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  <w:r w:rsidRPr="00FC3737">
              <w:t>Средний показатель отрасли</w:t>
            </w:r>
          </w:p>
        </w:tc>
        <w:tc>
          <w:tcPr>
            <w:tcW w:w="1301" w:type="pct"/>
            <w:vMerge w:val="restar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  <w:r w:rsidRPr="00FC3737">
              <w:t>Комментарии</w:t>
            </w:r>
          </w:p>
        </w:tc>
      </w:tr>
      <w:tr w:rsidR="003F5ACC" w:rsidRPr="00FC3737" w:rsidTr="00277419">
        <w:tc>
          <w:tcPr>
            <w:tcW w:w="1619" w:type="pct"/>
            <w:vMerge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  <w:r w:rsidRPr="00FC3737">
              <w:t>1-й год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  <w:r w:rsidRPr="00FC3737">
              <w:t>2-й год</w:t>
            </w:r>
          </w:p>
        </w:tc>
        <w:tc>
          <w:tcPr>
            <w:tcW w:w="756" w:type="pct"/>
            <w:vMerge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</w:p>
        </w:tc>
        <w:tc>
          <w:tcPr>
            <w:tcW w:w="1301" w:type="pct"/>
            <w:vMerge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</w:p>
        </w:tc>
      </w:tr>
      <w:tr w:rsidR="003F5ACC" w:rsidRPr="00FC3737" w:rsidTr="00277419">
        <w:tc>
          <w:tcPr>
            <w:tcW w:w="1619" w:type="pc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  <w:r w:rsidRPr="00FC3737">
              <w:t>1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  <w:r w:rsidRPr="00FC3737">
              <w:t>2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  <w:r w:rsidRPr="00FC3737">
              <w:t>3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  <w:r w:rsidRPr="00FC3737">
              <w:t>4</w:t>
            </w:r>
          </w:p>
        </w:tc>
        <w:tc>
          <w:tcPr>
            <w:tcW w:w="1301" w:type="pc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  <w:r w:rsidRPr="00FC3737">
              <w:t>5</w:t>
            </w:r>
          </w:p>
        </w:tc>
      </w:tr>
      <w:tr w:rsidR="003F5ACC" w:rsidRPr="00FC3737" w:rsidTr="00277419">
        <w:tc>
          <w:tcPr>
            <w:tcW w:w="1619" w:type="pc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  <w:r w:rsidRPr="00FC3737">
              <w:t xml:space="preserve">Коэффициент </w:t>
            </w:r>
            <w:r w:rsidR="00F055B3" w:rsidRPr="00FC3737">
              <w:t>д</w:t>
            </w:r>
            <w:r w:rsidRPr="00FC3737">
              <w:t>олгосрочной зависимости (</w:t>
            </w:r>
            <w:r w:rsidR="00F055B3" w:rsidRPr="00FC3737">
              <w:t>долгосрочные обязат-</w:t>
            </w:r>
            <w:r w:rsidRPr="00FC3737">
              <w:t>ва/фиксированные пассивы</w:t>
            </w:r>
            <w:r w:rsidR="00FC3737" w:rsidRPr="00FC3737">
              <w:t xml:space="preserve">) 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F055B3" w:rsidP="00A57C30">
            <w:pPr>
              <w:pStyle w:val="afa"/>
            </w:pPr>
            <w:r w:rsidRPr="00FC3737">
              <w:t>0,27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F055B3" w:rsidP="00A57C30">
            <w:pPr>
              <w:pStyle w:val="afa"/>
            </w:pPr>
            <w:r w:rsidRPr="00FC3737">
              <w:t>0,26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3F5ACC" w:rsidRPr="00FC3737" w:rsidRDefault="00F055B3" w:rsidP="00A57C30">
            <w:pPr>
              <w:pStyle w:val="afa"/>
            </w:pPr>
            <w:r w:rsidRPr="00FC3737">
              <w:t>0,24</w:t>
            </w:r>
          </w:p>
        </w:tc>
        <w:tc>
          <w:tcPr>
            <w:tcW w:w="1301" w:type="pct"/>
            <w:shd w:val="clear" w:color="auto" w:fill="auto"/>
          </w:tcPr>
          <w:p w:rsidR="003F5ACC" w:rsidRPr="00FC3737" w:rsidRDefault="00F055B3" w:rsidP="00A57C30">
            <w:pPr>
              <w:pStyle w:val="afa"/>
            </w:pPr>
            <w:r w:rsidRPr="00FC3737">
              <w:t>627/2365 из табл</w:t>
            </w:r>
            <w:r w:rsidR="00FC3737">
              <w:t>.2</w:t>
            </w:r>
            <w:r w:rsidR="00FC3737" w:rsidRPr="00FC3737">
              <w:t xml:space="preserve">; </w:t>
            </w:r>
            <w:r w:rsidRPr="00FC3737">
              <w:t>фиксированные пассивы по большей части финансируются за счет собственного капитала</w:t>
            </w:r>
            <w:r w:rsidR="00FC3737" w:rsidRPr="00FC3737">
              <w:t xml:space="preserve">. </w:t>
            </w:r>
            <w:r w:rsidRPr="00FC3737">
              <w:t>Финансирование за счет займов только на 27% (26%</w:t>
            </w:r>
            <w:r w:rsidR="00FC3737" w:rsidRPr="00FC3737">
              <w:t xml:space="preserve">). </w:t>
            </w:r>
          </w:p>
        </w:tc>
      </w:tr>
      <w:tr w:rsidR="003F5ACC" w:rsidRPr="00FC3737" w:rsidTr="00277419">
        <w:tc>
          <w:tcPr>
            <w:tcW w:w="1619" w:type="pct"/>
            <w:shd w:val="clear" w:color="auto" w:fill="auto"/>
            <w:vAlign w:val="center"/>
          </w:tcPr>
          <w:p w:rsidR="003F5ACC" w:rsidRPr="00FC3737" w:rsidRDefault="00F055B3" w:rsidP="00A57C30">
            <w:pPr>
              <w:pStyle w:val="afa"/>
            </w:pPr>
            <w:r w:rsidRPr="00FC3737">
              <w:t>Коэффициент общей зависимости (всего обязательств*/всего активов</w:t>
            </w:r>
            <w:r w:rsidR="00FC3737" w:rsidRPr="00FC3737">
              <w:t xml:space="preserve">) 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F055B3" w:rsidP="00A57C30">
            <w:pPr>
              <w:pStyle w:val="afa"/>
            </w:pPr>
            <w:r w:rsidRPr="00FC3737">
              <w:t>0,45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F055B3" w:rsidP="00A57C30">
            <w:pPr>
              <w:pStyle w:val="afa"/>
            </w:pPr>
            <w:r w:rsidRPr="00FC3737">
              <w:t>0,45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3F5ACC" w:rsidRPr="00FC3737" w:rsidRDefault="00F055B3" w:rsidP="00A57C30">
            <w:pPr>
              <w:pStyle w:val="afa"/>
            </w:pPr>
            <w:r w:rsidRPr="00FC3737">
              <w:t>0,45</w:t>
            </w:r>
          </w:p>
        </w:tc>
        <w:tc>
          <w:tcPr>
            <w:tcW w:w="1301" w:type="pct"/>
            <w:shd w:val="clear" w:color="auto" w:fill="auto"/>
          </w:tcPr>
          <w:p w:rsidR="003F5ACC" w:rsidRPr="00FC3737" w:rsidRDefault="00F055B3" w:rsidP="00A57C30">
            <w:pPr>
              <w:pStyle w:val="afa"/>
            </w:pPr>
            <w:r w:rsidRPr="00FC3737">
              <w:t>(956+291</w:t>
            </w:r>
            <w:r w:rsidR="00FC3737" w:rsidRPr="00FC3737">
              <w:t xml:space="preserve">) </w:t>
            </w:r>
            <w:r w:rsidRPr="00FC3737">
              <w:t>/3148 из табл</w:t>
            </w:r>
            <w:r w:rsidR="00FC3737">
              <w:t>.2</w:t>
            </w:r>
            <w:r w:rsidR="00FC3737" w:rsidRPr="00FC3737">
              <w:t xml:space="preserve">: </w:t>
            </w:r>
          </w:p>
          <w:p w:rsidR="00F055B3" w:rsidRPr="00FC3737" w:rsidRDefault="00F055B3" w:rsidP="00A57C30">
            <w:pPr>
              <w:pStyle w:val="afa"/>
            </w:pPr>
            <w:r w:rsidRPr="00FC3737">
              <w:t>45% активов предприятия сформировано за счет заемных средств</w:t>
            </w:r>
            <w:r w:rsidR="00FC3737" w:rsidRPr="00FC3737">
              <w:t xml:space="preserve">. </w:t>
            </w:r>
          </w:p>
          <w:p w:rsidR="00F055B3" w:rsidRPr="00FC3737" w:rsidRDefault="00F055B3" w:rsidP="00A57C30">
            <w:pPr>
              <w:pStyle w:val="afa"/>
            </w:pPr>
            <w:r w:rsidRPr="00FC3737">
              <w:t>Предприятие финансово-независимо</w:t>
            </w:r>
            <w:r w:rsidR="00FC3737" w:rsidRPr="00FC3737">
              <w:t xml:space="preserve">. </w:t>
            </w:r>
          </w:p>
        </w:tc>
      </w:tr>
      <w:tr w:rsidR="003F5ACC" w:rsidRPr="00FC3737" w:rsidTr="00277419">
        <w:tc>
          <w:tcPr>
            <w:tcW w:w="1619" w:type="pct"/>
            <w:shd w:val="clear" w:color="auto" w:fill="auto"/>
            <w:vAlign w:val="center"/>
          </w:tcPr>
          <w:p w:rsidR="003F5ACC" w:rsidRPr="00FC3737" w:rsidRDefault="00F055B3" w:rsidP="00A57C30">
            <w:pPr>
              <w:pStyle w:val="afa"/>
            </w:pPr>
            <w:r w:rsidRPr="00FC3737">
              <w:t>Коэффициент привлечения средств (всего обязательств/собственный капитал</w:t>
            </w:r>
            <w:r w:rsidR="00FC3737" w:rsidRPr="00FC3737">
              <w:t xml:space="preserve">) 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F055B3" w:rsidP="00A57C30">
            <w:pPr>
              <w:pStyle w:val="afa"/>
            </w:pPr>
            <w:r w:rsidRPr="00FC3737">
              <w:t>0,81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F055B3" w:rsidP="00A57C30">
            <w:pPr>
              <w:pStyle w:val="afa"/>
            </w:pPr>
            <w:r w:rsidRPr="00FC3737">
              <w:t>0,81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3F5ACC" w:rsidRPr="00FC3737" w:rsidRDefault="00F055B3" w:rsidP="00A57C30">
            <w:pPr>
              <w:pStyle w:val="afa"/>
            </w:pPr>
            <w:r w:rsidRPr="00FC3737">
              <w:t>0,81</w:t>
            </w:r>
          </w:p>
        </w:tc>
        <w:tc>
          <w:tcPr>
            <w:tcW w:w="1301" w:type="pct"/>
            <w:shd w:val="clear" w:color="auto" w:fill="auto"/>
          </w:tcPr>
          <w:p w:rsidR="003F5ACC" w:rsidRPr="00FC3737" w:rsidRDefault="00320F51" w:rsidP="00A57C30">
            <w:pPr>
              <w:pStyle w:val="afa"/>
            </w:pPr>
            <w:r w:rsidRPr="00FC3737">
              <w:t>((627(раздел</w:t>
            </w:r>
            <w:r w:rsidRPr="00277419">
              <w:rPr>
                <w:lang w:val="en-US"/>
              </w:rPr>
              <w:t>III</w:t>
            </w:r>
            <w:r w:rsidR="00FC3737" w:rsidRPr="00FC3737">
              <w:t xml:space="preserve">) </w:t>
            </w:r>
            <w:r w:rsidRPr="00FC3737">
              <w:t xml:space="preserve">+783(раздел </w:t>
            </w:r>
            <w:r w:rsidRPr="00277419">
              <w:rPr>
                <w:lang w:val="en-US"/>
              </w:rPr>
              <w:t>IV</w:t>
            </w:r>
            <w:r w:rsidR="00FC3737" w:rsidRPr="00FC3737">
              <w:t xml:space="preserve">) </w:t>
            </w:r>
            <w:r w:rsidRPr="00FC3737">
              <w:t>/(2365-627</w:t>
            </w:r>
            <w:r w:rsidR="00FC3737" w:rsidRPr="00FC3737">
              <w:t xml:space="preserve">)) </w:t>
            </w:r>
            <w:r w:rsidRPr="00FC3737">
              <w:t>из табл</w:t>
            </w:r>
            <w:r w:rsidR="00FC3737">
              <w:t>.2</w:t>
            </w:r>
            <w:r w:rsidR="00FC3737" w:rsidRPr="00FC3737">
              <w:t xml:space="preserve">; </w:t>
            </w:r>
          </w:p>
          <w:p w:rsidR="00320F51" w:rsidRPr="00FC3737" w:rsidRDefault="00320F51" w:rsidP="00A57C30">
            <w:pPr>
              <w:pStyle w:val="afa"/>
            </w:pPr>
            <w:r w:rsidRPr="00FC3737">
              <w:t>обязательства составляют 81% от собственного капитала</w:t>
            </w:r>
            <w:r w:rsidR="00FC3737" w:rsidRPr="00FC3737">
              <w:t xml:space="preserve">. </w:t>
            </w:r>
          </w:p>
        </w:tc>
      </w:tr>
      <w:tr w:rsidR="003F5ACC" w:rsidRPr="00FC3737" w:rsidTr="00277419">
        <w:tc>
          <w:tcPr>
            <w:tcW w:w="1619" w:type="pct"/>
            <w:shd w:val="clear" w:color="auto" w:fill="auto"/>
            <w:vAlign w:val="center"/>
          </w:tcPr>
          <w:p w:rsidR="003F5ACC" w:rsidRPr="00FC3737" w:rsidRDefault="00320F51" w:rsidP="00A57C30">
            <w:pPr>
              <w:pStyle w:val="afa"/>
            </w:pPr>
            <w:r w:rsidRPr="00FC3737">
              <w:t>Коэффициент покрытия процентов (операционная прибыль/проценты к уплате</w:t>
            </w:r>
            <w:r w:rsidR="00FC3737" w:rsidRPr="00FC3737">
              <w:t xml:space="preserve">) 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320F51" w:rsidP="00A57C30">
            <w:pPr>
              <w:pStyle w:val="afa"/>
            </w:pPr>
            <w:r w:rsidRPr="00FC3737">
              <w:t>5,43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320F51" w:rsidP="00A57C30">
            <w:pPr>
              <w:pStyle w:val="afa"/>
            </w:pPr>
            <w:r w:rsidRPr="00FC3737">
              <w:t>4,71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3F5ACC" w:rsidRPr="00FC3737" w:rsidRDefault="00320F51" w:rsidP="00A57C30">
            <w:pPr>
              <w:pStyle w:val="afa"/>
            </w:pPr>
            <w:r w:rsidRPr="00FC3737">
              <w:t>4</w:t>
            </w:r>
          </w:p>
        </w:tc>
        <w:tc>
          <w:tcPr>
            <w:tcW w:w="1301" w:type="pct"/>
            <w:shd w:val="clear" w:color="auto" w:fill="auto"/>
          </w:tcPr>
          <w:p w:rsidR="003F5ACC" w:rsidRPr="00FC3737" w:rsidRDefault="00320F51" w:rsidP="00A57C30">
            <w:pPr>
              <w:pStyle w:val="afa"/>
            </w:pPr>
            <w:r w:rsidRPr="00FC3737">
              <w:t>380/70 из табл</w:t>
            </w:r>
            <w:r w:rsidR="00FC3737">
              <w:t>.1</w:t>
            </w:r>
            <w:r w:rsidR="00FC3737" w:rsidRPr="00FC3737">
              <w:t xml:space="preserve">; </w:t>
            </w:r>
          </w:p>
          <w:p w:rsidR="00320F51" w:rsidRPr="00FC3737" w:rsidRDefault="00320F51" w:rsidP="00A57C30">
            <w:pPr>
              <w:pStyle w:val="afa"/>
            </w:pPr>
            <w:r w:rsidRPr="00FC3737">
              <w:t>операционная прибыль значительно превышает процентные платежи</w:t>
            </w:r>
            <w:r w:rsidR="00FC3737" w:rsidRPr="00FC3737">
              <w:t xml:space="preserve">. </w:t>
            </w:r>
            <w:r w:rsidRPr="00FC3737">
              <w:t>Коэффициент снизился в связи с превышением темпа роста процентов к уплате над темпами роста операционной прибыли</w:t>
            </w:r>
            <w:r w:rsidR="00FC3737" w:rsidRPr="00FC3737">
              <w:t xml:space="preserve">. </w:t>
            </w:r>
          </w:p>
        </w:tc>
      </w:tr>
      <w:tr w:rsidR="003F5ACC" w:rsidRPr="00FC3737" w:rsidTr="00277419">
        <w:tc>
          <w:tcPr>
            <w:tcW w:w="1619" w:type="pct"/>
            <w:shd w:val="clear" w:color="auto" w:fill="auto"/>
            <w:vAlign w:val="center"/>
          </w:tcPr>
          <w:p w:rsidR="003F5ACC" w:rsidRPr="00FC3737" w:rsidRDefault="00320F51" w:rsidP="00A57C30">
            <w:pPr>
              <w:pStyle w:val="afa"/>
            </w:pPr>
            <w:r w:rsidRPr="00FC3737">
              <w:t>РЕНТАБЕЛЬНОСТЬ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</w:p>
        </w:tc>
        <w:tc>
          <w:tcPr>
            <w:tcW w:w="756" w:type="pc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</w:p>
        </w:tc>
        <w:tc>
          <w:tcPr>
            <w:tcW w:w="1301" w:type="pct"/>
            <w:shd w:val="clear" w:color="auto" w:fill="auto"/>
          </w:tcPr>
          <w:p w:rsidR="003F5ACC" w:rsidRPr="00FC3737" w:rsidRDefault="003F5ACC" w:rsidP="00A57C30">
            <w:pPr>
              <w:pStyle w:val="afa"/>
            </w:pPr>
          </w:p>
        </w:tc>
      </w:tr>
      <w:tr w:rsidR="003F5ACC" w:rsidRPr="00FC3737" w:rsidTr="00277419">
        <w:tc>
          <w:tcPr>
            <w:tcW w:w="1619" w:type="pct"/>
            <w:shd w:val="clear" w:color="auto" w:fill="auto"/>
            <w:vAlign w:val="center"/>
          </w:tcPr>
          <w:p w:rsidR="003F5ACC" w:rsidRPr="00FC3737" w:rsidRDefault="00320F51" w:rsidP="00A57C30">
            <w:pPr>
              <w:pStyle w:val="afa"/>
            </w:pPr>
            <w:r w:rsidRPr="00FC3737">
              <w:t>Рентабельность продаж (чистая прибыль/объем продаж*100%</w:t>
            </w:r>
            <w:r w:rsidR="00FC3737" w:rsidRPr="00FC3737">
              <w:t xml:space="preserve">) 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320F51" w:rsidP="00A57C30">
            <w:pPr>
              <w:pStyle w:val="afa"/>
            </w:pPr>
            <w:r w:rsidRPr="00FC3737">
              <w:t>5,3%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320F51" w:rsidP="00A57C30">
            <w:pPr>
              <w:pStyle w:val="afa"/>
            </w:pPr>
            <w:r w:rsidRPr="00FC3737">
              <w:t>5%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3F5ACC" w:rsidRPr="00FC3737" w:rsidRDefault="00320F51" w:rsidP="00A57C30">
            <w:pPr>
              <w:pStyle w:val="afa"/>
            </w:pPr>
            <w:r w:rsidRPr="00FC3737">
              <w:t>4,7%</w:t>
            </w:r>
          </w:p>
        </w:tc>
        <w:tc>
          <w:tcPr>
            <w:tcW w:w="1301" w:type="pct"/>
            <w:shd w:val="clear" w:color="auto" w:fill="auto"/>
          </w:tcPr>
          <w:p w:rsidR="003F5ACC" w:rsidRPr="00FC3737" w:rsidRDefault="00320F51" w:rsidP="00A57C30">
            <w:pPr>
              <w:pStyle w:val="afa"/>
            </w:pPr>
            <w:r w:rsidRPr="00FC3737">
              <w:t>198/3721 из табл</w:t>
            </w:r>
            <w:r w:rsidR="00FC3737">
              <w:t>.1</w:t>
            </w:r>
            <w:r w:rsidR="00FC3737" w:rsidRPr="00FC3737">
              <w:t xml:space="preserve">; </w:t>
            </w:r>
          </w:p>
          <w:p w:rsidR="00320F51" w:rsidRPr="00FC3737" w:rsidRDefault="00320F51" w:rsidP="00A57C30">
            <w:pPr>
              <w:pStyle w:val="afa"/>
            </w:pPr>
            <w:r w:rsidRPr="00FC3737">
              <w:t>рентабельность имеет тенденцию к снижению</w:t>
            </w:r>
            <w:r w:rsidR="00FC3737" w:rsidRPr="00FC3737">
              <w:t xml:space="preserve">. </w:t>
            </w:r>
          </w:p>
        </w:tc>
      </w:tr>
      <w:tr w:rsidR="003F5ACC" w:rsidRPr="00FC3737" w:rsidTr="00277419">
        <w:tc>
          <w:tcPr>
            <w:tcW w:w="1619" w:type="pct"/>
            <w:shd w:val="clear" w:color="auto" w:fill="auto"/>
            <w:vAlign w:val="center"/>
          </w:tcPr>
          <w:p w:rsidR="003F5ACC" w:rsidRPr="00FC3737" w:rsidRDefault="00320F51" w:rsidP="00A57C30">
            <w:pPr>
              <w:pStyle w:val="afa"/>
            </w:pPr>
            <w:r w:rsidRPr="00FC3737">
              <w:t>Рентабельность активов (чистая прибыль/всего активов*100%</w:t>
            </w:r>
            <w:r w:rsidR="00FC3737" w:rsidRPr="00FC3737">
              <w:t xml:space="preserve">) 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320F51" w:rsidP="00A57C30">
            <w:pPr>
              <w:pStyle w:val="afa"/>
            </w:pPr>
            <w:r w:rsidRPr="00FC3737">
              <w:t>6,3%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320F51" w:rsidP="00A57C30">
            <w:pPr>
              <w:pStyle w:val="afa"/>
            </w:pPr>
            <w:r w:rsidRPr="00FC3737">
              <w:t>6,2%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3F5ACC" w:rsidRPr="00FC3737" w:rsidRDefault="00320F51" w:rsidP="00A57C30">
            <w:pPr>
              <w:pStyle w:val="afa"/>
            </w:pPr>
            <w:r w:rsidRPr="00FC3737">
              <w:t>7,8%</w:t>
            </w:r>
          </w:p>
        </w:tc>
        <w:tc>
          <w:tcPr>
            <w:tcW w:w="1301" w:type="pct"/>
            <w:shd w:val="clear" w:color="auto" w:fill="auto"/>
          </w:tcPr>
          <w:p w:rsidR="003F5ACC" w:rsidRPr="00FC3737" w:rsidRDefault="00320F51" w:rsidP="00A57C30">
            <w:pPr>
              <w:pStyle w:val="afa"/>
            </w:pPr>
            <w:r w:rsidRPr="00FC3737">
              <w:t>198/3148 из табл</w:t>
            </w:r>
            <w:r w:rsidR="00FC3737">
              <w:t>.1</w:t>
            </w:r>
            <w:r w:rsidR="00FC3737" w:rsidRPr="00FC3737">
              <w:t xml:space="preserve">; </w:t>
            </w:r>
          </w:p>
          <w:p w:rsidR="00320F51" w:rsidRPr="00FC3737" w:rsidRDefault="00320F51" w:rsidP="00A57C30">
            <w:pPr>
              <w:pStyle w:val="afa"/>
            </w:pPr>
            <w:r w:rsidRPr="00FC3737">
              <w:t>коэффициент ниже среднего по отрасли, тенденция к снижению в связи с</w:t>
            </w:r>
            <w:r w:rsidR="00FC3737" w:rsidRPr="00FC3737">
              <w:t xml:space="preserve"> </w:t>
            </w:r>
            <w:r w:rsidR="00E07185" w:rsidRPr="00FC3737">
              <w:t>превышением темпов роста активов над темпами роста чистой прибыли</w:t>
            </w:r>
          </w:p>
        </w:tc>
      </w:tr>
      <w:tr w:rsidR="003F5ACC" w:rsidRPr="00FC3737" w:rsidTr="00277419">
        <w:tc>
          <w:tcPr>
            <w:tcW w:w="1619" w:type="pct"/>
            <w:shd w:val="clear" w:color="auto" w:fill="auto"/>
            <w:vAlign w:val="center"/>
          </w:tcPr>
          <w:p w:rsidR="003F5ACC" w:rsidRPr="00FC3737" w:rsidRDefault="00E07185" w:rsidP="00A57C30">
            <w:pPr>
              <w:pStyle w:val="afa"/>
            </w:pPr>
            <w:r w:rsidRPr="00FC3737">
              <w:t>Рентабельность собственного капитала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E07185" w:rsidP="00A57C30">
            <w:pPr>
              <w:pStyle w:val="afa"/>
            </w:pPr>
            <w:r w:rsidRPr="00FC3737">
              <w:t>11,4%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E07185" w:rsidP="00A57C30">
            <w:pPr>
              <w:pStyle w:val="afa"/>
            </w:pPr>
            <w:r w:rsidRPr="00FC3737">
              <w:t>11,2%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3F5ACC" w:rsidRPr="00FC3737" w:rsidRDefault="00E07185" w:rsidP="00A57C30">
            <w:pPr>
              <w:pStyle w:val="afa"/>
            </w:pPr>
            <w:r w:rsidRPr="00FC3737">
              <w:t>14%</w:t>
            </w:r>
          </w:p>
        </w:tc>
        <w:tc>
          <w:tcPr>
            <w:tcW w:w="1301" w:type="pct"/>
            <w:shd w:val="clear" w:color="auto" w:fill="auto"/>
          </w:tcPr>
          <w:p w:rsidR="003F5ACC" w:rsidRPr="00FC3737" w:rsidRDefault="00E07185" w:rsidP="00A57C30">
            <w:pPr>
              <w:pStyle w:val="afa"/>
            </w:pPr>
            <w:r w:rsidRPr="00FC3737">
              <w:t>(198/(2365-627</w:t>
            </w:r>
            <w:r w:rsidR="00FC3737" w:rsidRPr="00FC3737">
              <w:t xml:space="preserve">)) </w:t>
            </w:r>
            <w:r w:rsidRPr="00FC3737">
              <w:t>из табл</w:t>
            </w:r>
            <w:r w:rsidR="00FC3737">
              <w:t>.1</w:t>
            </w:r>
            <w:r w:rsidRPr="00FC3737">
              <w:t>-2</w:t>
            </w:r>
            <w:r w:rsidR="00FC3737" w:rsidRPr="00FC3737">
              <w:t xml:space="preserve">; </w:t>
            </w:r>
          </w:p>
          <w:p w:rsidR="00E07185" w:rsidRPr="00FC3737" w:rsidRDefault="00E07185" w:rsidP="00A57C30">
            <w:pPr>
              <w:pStyle w:val="afa"/>
            </w:pPr>
            <w:r w:rsidRPr="00FC3737">
              <w:t xml:space="preserve">коэффициент ниже среднего по отрасли, тенденция к снижению </w:t>
            </w:r>
            <w:r w:rsidR="00FC3737">
              <w:t>т.к</w:t>
            </w:r>
            <w:r w:rsidR="00FC3737" w:rsidRPr="00FC3737">
              <w:t xml:space="preserve"> </w:t>
            </w:r>
            <w:r w:rsidRPr="00FC3737">
              <w:t>темпы роста собственного капитала превышают темпы роста чистой прибыли</w:t>
            </w:r>
            <w:r w:rsidR="00FC3737" w:rsidRPr="00FC3737">
              <w:t xml:space="preserve">. </w:t>
            </w:r>
          </w:p>
        </w:tc>
      </w:tr>
      <w:tr w:rsidR="003F5ACC" w:rsidRPr="00FC3737" w:rsidTr="00277419">
        <w:tc>
          <w:tcPr>
            <w:tcW w:w="1619" w:type="pct"/>
            <w:shd w:val="clear" w:color="auto" w:fill="auto"/>
            <w:vAlign w:val="center"/>
          </w:tcPr>
          <w:p w:rsidR="003F5ACC" w:rsidRPr="00FC3737" w:rsidRDefault="00E07185" w:rsidP="00A57C30">
            <w:pPr>
              <w:pStyle w:val="afa"/>
            </w:pPr>
            <w:r w:rsidRPr="00FC3737">
              <w:t>ЛИКВИДНОСТЬ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</w:p>
        </w:tc>
        <w:tc>
          <w:tcPr>
            <w:tcW w:w="756" w:type="pc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</w:p>
        </w:tc>
        <w:tc>
          <w:tcPr>
            <w:tcW w:w="1301" w:type="pct"/>
            <w:shd w:val="clear" w:color="auto" w:fill="auto"/>
          </w:tcPr>
          <w:p w:rsidR="003F5ACC" w:rsidRPr="00FC3737" w:rsidRDefault="003F5ACC" w:rsidP="00A57C30">
            <w:pPr>
              <w:pStyle w:val="afa"/>
            </w:pPr>
          </w:p>
        </w:tc>
      </w:tr>
      <w:tr w:rsidR="003F5ACC" w:rsidRPr="00FC3737" w:rsidTr="00277419">
        <w:tc>
          <w:tcPr>
            <w:tcW w:w="1619" w:type="pct"/>
            <w:shd w:val="clear" w:color="auto" w:fill="auto"/>
            <w:vAlign w:val="center"/>
          </w:tcPr>
          <w:p w:rsidR="003F5ACC" w:rsidRPr="00FC3737" w:rsidRDefault="00E07185" w:rsidP="00A57C30">
            <w:pPr>
              <w:pStyle w:val="afa"/>
            </w:pPr>
            <w:r w:rsidRPr="00FC3737">
              <w:t>Текущая ликвидность (текущие активы/текущие пассивы</w:t>
            </w:r>
            <w:r w:rsidR="00FC3737" w:rsidRPr="00FC3737">
              <w:t xml:space="preserve">) 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E07185" w:rsidP="00A57C30">
            <w:pPr>
              <w:pStyle w:val="afa"/>
            </w:pPr>
            <w:r w:rsidRPr="00FC3737">
              <w:t>2,8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E07185" w:rsidP="00A57C30">
            <w:pPr>
              <w:pStyle w:val="afa"/>
            </w:pPr>
            <w:r w:rsidRPr="00FC3737">
              <w:t>2,72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3F5ACC" w:rsidRPr="00FC3737" w:rsidRDefault="00E07185" w:rsidP="00A57C30">
            <w:pPr>
              <w:pStyle w:val="afa"/>
            </w:pPr>
            <w:r w:rsidRPr="00FC3737">
              <w:t>2,1</w:t>
            </w:r>
          </w:p>
        </w:tc>
        <w:tc>
          <w:tcPr>
            <w:tcW w:w="1301" w:type="pct"/>
            <w:shd w:val="clear" w:color="auto" w:fill="auto"/>
          </w:tcPr>
          <w:p w:rsidR="003F5ACC" w:rsidRPr="00FC3737" w:rsidRDefault="00E07185" w:rsidP="00A57C30">
            <w:pPr>
              <w:pStyle w:val="afa"/>
            </w:pPr>
            <w:r w:rsidRPr="00FC3737">
              <w:t>2196/783 из табл</w:t>
            </w:r>
            <w:r w:rsidR="00FC3737">
              <w:t>.1</w:t>
            </w:r>
            <w:r w:rsidR="00FC3737" w:rsidRPr="00FC3737">
              <w:t xml:space="preserve">; </w:t>
            </w:r>
          </w:p>
          <w:p w:rsidR="00E07185" w:rsidRPr="00FC3737" w:rsidRDefault="00E07185" w:rsidP="00A57C30">
            <w:pPr>
              <w:pStyle w:val="afa"/>
            </w:pPr>
            <w:r w:rsidRPr="00FC3737">
              <w:t xml:space="preserve">ликвидность падает, </w:t>
            </w:r>
            <w:r w:rsidR="00FC3737">
              <w:t>т.к</w:t>
            </w:r>
            <w:r w:rsidR="00FC3737" w:rsidRPr="00FC3737">
              <w:t xml:space="preserve"> </w:t>
            </w:r>
            <w:r w:rsidRPr="00FC3737">
              <w:t>темпы роста текущих активов меньше чем текущих пассивов-задолженность предприятия растет быстрее чем средства для ее погашения</w:t>
            </w:r>
          </w:p>
        </w:tc>
      </w:tr>
      <w:tr w:rsidR="003F5ACC" w:rsidRPr="00FC3737" w:rsidTr="00277419">
        <w:tc>
          <w:tcPr>
            <w:tcW w:w="1619" w:type="pct"/>
            <w:shd w:val="clear" w:color="auto" w:fill="auto"/>
            <w:vAlign w:val="center"/>
          </w:tcPr>
          <w:p w:rsidR="003F5ACC" w:rsidRPr="00FC3737" w:rsidRDefault="00E07185" w:rsidP="00A57C30">
            <w:pPr>
              <w:pStyle w:val="afa"/>
            </w:pPr>
            <w:r w:rsidRPr="00FC3737">
              <w:t>Срочная ликвидность (текущие активы-запасы/текущие пассивы</w:t>
            </w:r>
            <w:r w:rsidR="00FC3737" w:rsidRPr="00FC3737">
              <w:t xml:space="preserve">) 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E07185" w:rsidP="00A57C30">
            <w:pPr>
              <w:pStyle w:val="afa"/>
            </w:pPr>
            <w:r w:rsidRPr="00FC3737">
              <w:t>2,42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E07185" w:rsidP="00A57C30">
            <w:pPr>
              <w:pStyle w:val="afa"/>
            </w:pPr>
            <w:r w:rsidRPr="00FC3737">
              <w:t>2,31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3F5ACC" w:rsidRPr="00FC3737" w:rsidRDefault="00E07185" w:rsidP="00A57C30">
            <w:pPr>
              <w:pStyle w:val="afa"/>
            </w:pPr>
            <w:r w:rsidRPr="00FC3737">
              <w:t>1,1</w:t>
            </w:r>
          </w:p>
        </w:tc>
        <w:tc>
          <w:tcPr>
            <w:tcW w:w="1301" w:type="pct"/>
            <w:shd w:val="clear" w:color="auto" w:fill="auto"/>
          </w:tcPr>
          <w:p w:rsidR="003F5ACC" w:rsidRPr="00FC3737" w:rsidRDefault="00E07185" w:rsidP="00A57C30">
            <w:pPr>
              <w:pStyle w:val="afa"/>
            </w:pPr>
            <w:r w:rsidRPr="00FC3737">
              <w:t>((2196-1252</w:t>
            </w:r>
            <w:r w:rsidR="00FC3737" w:rsidRPr="00FC3737">
              <w:t xml:space="preserve">) </w:t>
            </w:r>
            <w:r w:rsidRPr="00FC3737">
              <w:t>/783</w:t>
            </w:r>
            <w:r w:rsidR="00FC3737" w:rsidRPr="00FC3737">
              <w:t xml:space="preserve">) </w:t>
            </w:r>
            <w:r w:rsidRPr="00FC3737">
              <w:t>из табл</w:t>
            </w:r>
            <w:r w:rsidR="00FC3737">
              <w:t>.1</w:t>
            </w:r>
            <w:r w:rsidR="00FC3737" w:rsidRPr="00FC3737">
              <w:t xml:space="preserve">; </w:t>
            </w:r>
          </w:p>
          <w:p w:rsidR="00E07185" w:rsidRPr="00FC3737" w:rsidRDefault="00E07185" w:rsidP="00A57C30">
            <w:pPr>
              <w:pStyle w:val="afa"/>
            </w:pPr>
            <w:r w:rsidRPr="00FC3737">
              <w:t xml:space="preserve">ликвидность падает, </w:t>
            </w:r>
            <w:r w:rsidR="00FC3737">
              <w:t>т.к</w:t>
            </w:r>
            <w:r w:rsidR="00FC3737" w:rsidRPr="00FC3737">
              <w:t xml:space="preserve"> </w:t>
            </w:r>
            <w:r w:rsidRPr="00FC3737">
              <w:t>темпы роста текущих активов</w:t>
            </w:r>
            <w:r w:rsidR="00052E45" w:rsidRPr="00FC3737">
              <w:t xml:space="preserve"> за вычетом запасов меньше чем текущих пассивов</w:t>
            </w:r>
            <w:r w:rsidR="00FC3737" w:rsidRPr="00FC3737">
              <w:t xml:space="preserve">. </w:t>
            </w:r>
          </w:p>
        </w:tc>
      </w:tr>
      <w:tr w:rsidR="00052E45" w:rsidRPr="00FC3737" w:rsidTr="00277419">
        <w:tc>
          <w:tcPr>
            <w:tcW w:w="2943" w:type="pct"/>
            <w:gridSpan w:val="3"/>
            <w:shd w:val="clear" w:color="auto" w:fill="auto"/>
            <w:vAlign w:val="center"/>
          </w:tcPr>
          <w:p w:rsidR="00052E45" w:rsidRPr="00FC3737" w:rsidRDefault="00052E45" w:rsidP="00A57C30">
            <w:pPr>
              <w:pStyle w:val="afa"/>
            </w:pPr>
            <w:r w:rsidRPr="00FC3737">
              <w:t>КАЧЕСТВО УПРАВЛЕНИЯ АКТИВАМИ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052E45" w:rsidRPr="00FC3737" w:rsidRDefault="00052E45" w:rsidP="00A57C30">
            <w:pPr>
              <w:pStyle w:val="afa"/>
            </w:pPr>
          </w:p>
        </w:tc>
        <w:tc>
          <w:tcPr>
            <w:tcW w:w="1301" w:type="pct"/>
            <w:shd w:val="clear" w:color="auto" w:fill="auto"/>
          </w:tcPr>
          <w:p w:rsidR="00052E45" w:rsidRPr="00FC3737" w:rsidRDefault="00052E45" w:rsidP="00A57C30">
            <w:pPr>
              <w:pStyle w:val="afa"/>
            </w:pPr>
          </w:p>
        </w:tc>
      </w:tr>
      <w:tr w:rsidR="003F5ACC" w:rsidRPr="00FC3737" w:rsidTr="00277419">
        <w:tc>
          <w:tcPr>
            <w:tcW w:w="1619" w:type="pct"/>
            <w:shd w:val="clear" w:color="auto" w:fill="auto"/>
            <w:vAlign w:val="center"/>
          </w:tcPr>
          <w:p w:rsidR="003F5ACC" w:rsidRPr="00FC3737" w:rsidRDefault="00052E45" w:rsidP="00A57C30">
            <w:pPr>
              <w:pStyle w:val="afa"/>
            </w:pPr>
            <w:r w:rsidRPr="00FC3737">
              <w:t>Период инкассации (в днях</w:t>
            </w:r>
            <w:r w:rsidR="00FC3737" w:rsidRPr="00FC3737">
              <w:t xml:space="preserve">) </w:t>
            </w:r>
            <w:r w:rsidRPr="00FC3737">
              <w:t>(дебиторская задолженность*360/объем продаж</w:t>
            </w:r>
            <w:r w:rsidR="00FC3737" w:rsidRPr="00FC3737">
              <w:t xml:space="preserve">) 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052E45" w:rsidP="00A57C30">
            <w:pPr>
              <w:pStyle w:val="afa"/>
            </w:pPr>
            <w:r w:rsidRPr="00FC3737">
              <w:t>71,6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052E45" w:rsidP="00A57C30">
            <w:pPr>
              <w:pStyle w:val="afa"/>
            </w:pPr>
            <w:r w:rsidRPr="00FC3737">
              <w:t>61,1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3F5ACC" w:rsidRPr="00FC3737" w:rsidRDefault="00052E45" w:rsidP="00A57C30">
            <w:pPr>
              <w:pStyle w:val="afa"/>
            </w:pPr>
            <w:r w:rsidRPr="00FC3737">
              <w:t>45</w:t>
            </w:r>
          </w:p>
        </w:tc>
        <w:tc>
          <w:tcPr>
            <w:tcW w:w="1301" w:type="pct"/>
            <w:shd w:val="clear" w:color="auto" w:fill="auto"/>
          </w:tcPr>
          <w:p w:rsidR="003F5ACC" w:rsidRPr="00FC3737" w:rsidRDefault="00052E45" w:rsidP="00A57C30">
            <w:pPr>
              <w:pStyle w:val="afa"/>
            </w:pPr>
            <w:r w:rsidRPr="00FC3737">
              <w:t>1252*360/3721</w:t>
            </w:r>
            <w:r w:rsidR="00FC3737" w:rsidRPr="00FC3737">
              <w:t xml:space="preserve">; </w:t>
            </w:r>
          </w:p>
          <w:p w:rsidR="00052E45" w:rsidRPr="00FC3737" w:rsidRDefault="00052E45" w:rsidP="00A57C30">
            <w:pPr>
              <w:pStyle w:val="afa"/>
            </w:pPr>
            <w:r w:rsidRPr="00FC3737">
              <w:t>показатель снизился-период истребования дебиторской задолженности снизился</w:t>
            </w:r>
            <w:r w:rsidR="00FC3737" w:rsidRPr="00FC3737">
              <w:t xml:space="preserve">. </w:t>
            </w:r>
            <w:r w:rsidRPr="00FC3737">
              <w:t>Это обусловлено тем, что темпы роста дебиторской задолженности отстают от темпов роста продаж-</w:t>
            </w:r>
            <w:r w:rsidR="00FC3737" w:rsidRPr="00FC3737">
              <w:t xml:space="preserve">т.е. </w:t>
            </w:r>
            <w:r w:rsidRPr="00FC3737">
              <w:t>предприятие улучшило работу с дебиторами, что положительно</w:t>
            </w:r>
            <w:r w:rsidR="00FC3737" w:rsidRPr="00FC3737">
              <w:t xml:space="preserve">. </w:t>
            </w:r>
          </w:p>
        </w:tc>
      </w:tr>
      <w:tr w:rsidR="003F5ACC" w:rsidRPr="00FC3737" w:rsidTr="00277419">
        <w:tc>
          <w:tcPr>
            <w:tcW w:w="1619" w:type="pct"/>
            <w:shd w:val="clear" w:color="auto" w:fill="auto"/>
            <w:vAlign w:val="center"/>
          </w:tcPr>
          <w:p w:rsidR="003F5ACC" w:rsidRPr="00FC3737" w:rsidRDefault="00052E45" w:rsidP="00A57C30">
            <w:pPr>
              <w:pStyle w:val="afa"/>
            </w:pPr>
            <w:r w:rsidRPr="00FC3737">
              <w:t xml:space="preserve">Оборачиваемость запасов (себестоимость реализованной </w:t>
            </w:r>
            <w:r w:rsidR="00CC0705" w:rsidRPr="00FC3737">
              <w:t>продукции</w:t>
            </w:r>
            <w:r w:rsidRPr="00FC3737">
              <w:t>/запасы</w:t>
            </w:r>
            <w:r w:rsidR="00FC3737" w:rsidRPr="00FC3737">
              <w:t xml:space="preserve">) 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052E45" w:rsidP="00A57C30">
            <w:pPr>
              <w:pStyle w:val="afa"/>
            </w:pPr>
            <w:r w:rsidRPr="00FC3737">
              <w:t>1,9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052E45" w:rsidP="00A57C30">
            <w:pPr>
              <w:pStyle w:val="afa"/>
            </w:pPr>
            <w:r w:rsidRPr="00FC3737">
              <w:t>1,9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3F5ACC" w:rsidRPr="00FC3737" w:rsidRDefault="00052E45" w:rsidP="00A57C30">
            <w:pPr>
              <w:pStyle w:val="afa"/>
            </w:pPr>
            <w:r w:rsidRPr="00FC3737">
              <w:t>3,3</w:t>
            </w:r>
          </w:p>
        </w:tc>
        <w:tc>
          <w:tcPr>
            <w:tcW w:w="1301" w:type="pct"/>
            <w:shd w:val="clear" w:color="auto" w:fill="auto"/>
          </w:tcPr>
          <w:p w:rsidR="003F5ACC" w:rsidRPr="00FC3737" w:rsidRDefault="00052E45" w:rsidP="00A57C30">
            <w:pPr>
              <w:pStyle w:val="afa"/>
            </w:pPr>
            <w:r w:rsidRPr="00FC3737">
              <w:t>2440/1252</w:t>
            </w:r>
            <w:r w:rsidR="00FC3737" w:rsidRPr="00FC3737">
              <w:t xml:space="preserve">; </w:t>
            </w:r>
          </w:p>
          <w:p w:rsidR="00052E45" w:rsidRPr="00FC3737" w:rsidRDefault="00052E45" w:rsidP="00A57C30">
            <w:pPr>
              <w:pStyle w:val="afa"/>
            </w:pPr>
            <w:r w:rsidRPr="00FC3737">
              <w:t>коэффициент ниже среднеотраслевого, требуется ускорение оборачиваемости</w:t>
            </w:r>
          </w:p>
        </w:tc>
      </w:tr>
      <w:tr w:rsidR="003F5ACC" w:rsidRPr="00FC3737" w:rsidTr="00277419">
        <w:tc>
          <w:tcPr>
            <w:tcW w:w="1619" w:type="pct"/>
            <w:shd w:val="clear" w:color="auto" w:fill="auto"/>
            <w:vAlign w:val="center"/>
          </w:tcPr>
          <w:p w:rsidR="003F5ACC" w:rsidRPr="00FC3737" w:rsidRDefault="00052E45" w:rsidP="00A57C30">
            <w:pPr>
              <w:pStyle w:val="afa"/>
            </w:pPr>
            <w:r w:rsidRPr="00FC3737">
              <w:t>Оборачиваемость активов (объем продаж/всего активов</w:t>
            </w:r>
            <w:r w:rsidR="00FC3737" w:rsidRPr="00FC3737">
              <w:t xml:space="preserve">) 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CC0705" w:rsidP="00A57C30">
            <w:pPr>
              <w:pStyle w:val="afa"/>
            </w:pPr>
            <w:r w:rsidRPr="00FC3737">
              <w:t>1,2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CC0705" w:rsidP="00A57C30">
            <w:pPr>
              <w:pStyle w:val="afa"/>
            </w:pPr>
            <w:r w:rsidRPr="00FC3737">
              <w:t>1,2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3F5ACC" w:rsidRPr="00FC3737" w:rsidRDefault="00CC0705" w:rsidP="00A57C30">
            <w:pPr>
              <w:pStyle w:val="afa"/>
            </w:pPr>
            <w:r w:rsidRPr="00FC3737">
              <w:t>1,66</w:t>
            </w:r>
          </w:p>
        </w:tc>
        <w:tc>
          <w:tcPr>
            <w:tcW w:w="1301" w:type="pct"/>
            <w:shd w:val="clear" w:color="auto" w:fill="auto"/>
          </w:tcPr>
          <w:p w:rsidR="003F5ACC" w:rsidRPr="00FC3737" w:rsidRDefault="00CC0705" w:rsidP="00A57C30">
            <w:pPr>
              <w:pStyle w:val="afa"/>
            </w:pPr>
            <w:r w:rsidRPr="00FC3737">
              <w:t>3721/3148</w:t>
            </w:r>
            <w:r w:rsidR="00FC3737" w:rsidRPr="00FC3737">
              <w:t xml:space="preserve">; </w:t>
            </w:r>
          </w:p>
          <w:p w:rsidR="00CC0705" w:rsidRPr="00FC3737" w:rsidRDefault="00CC0705" w:rsidP="00A57C30">
            <w:pPr>
              <w:pStyle w:val="afa"/>
            </w:pPr>
            <w:r w:rsidRPr="00FC3737">
              <w:t>коэффициент не изменился</w:t>
            </w:r>
            <w:r w:rsidR="00FC3737" w:rsidRPr="00FC3737">
              <w:t xml:space="preserve">. </w:t>
            </w:r>
          </w:p>
        </w:tc>
      </w:tr>
      <w:tr w:rsidR="00CC0705" w:rsidRPr="00FC3737" w:rsidTr="00277419">
        <w:tc>
          <w:tcPr>
            <w:tcW w:w="2313" w:type="pct"/>
            <w:gridSpan w:val="2"/>
            <w:shd w:val="clear" w:color="auto" w:fill="auto"/>
            <w:vAlign w:val="center"/>
          </w:tcPr>
          <w:p w:rsidR="00CC0705" w:rsidRPr="00FC3737" w:rsidRDefault="00CC0705" w:rsidP="00A57C30">
            <w:pPr>
              <w:pStyle w:val="afa"/>
            </w:pPr>
            <w:r w:rsidRPr="00FC3737">
              <w:t>РЫНОЧНЫЕ КОЭФФИЦИЕНТЫ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CC0705" w:rsidRPr="00FC3737" w:rsidRDefault="00CC0705" w:rsidP="00A57C30">
            <w:pPr>
              <w:pStyle w:val="afa"/>
            </w:pPr>
          </w:p>
        </w:tc>
        <w:tc>
          <w:tcPr>
            <w:tcW w:w="756" w:type="pct"/>
            <w:shd w:val="clear" w:color="auto" w:fill="auto"/>
            <w:vAlign w:val="center"/>
          </w:tcPr>
          <w:p w:rsidR="00CC0705" w:rsidRPr="00FC3737" w:rsidRDefault="00CC0705" w:rsidP="00A57C30">
            <w:pPr>
              <w:pStyle w:val="afa"/>
            </w:pPr>
          </w:p>
        </w:tc>
        <w:tc>
          <w:tcPr>
            <w:tcW w:w="1301" w:type="pct"/>
            <w:shd w:val="clear" w:color="auto" w:fill="auto"/>
          </w:tcPr>
          <w:p w:rsidR="00CC0705" w:rsidRPr="00FC3737" w:rsidRDefault="00CC0705" w:rsidP="00A57C30">
            <w:pPr>
              <w:pStyle w:val="afa"/>
            </w:pPr>
          </w:p>
        </w:tc>
      </w:tr>
      <w:tr w:rsidR="003F5ACC" w:rsidRPr="00FC3737" w:rsidTr="00277419">
        <w:tc>
          <w:tcPr>
            <w:tcW w:w="1619" w:type="pct"/>
            <w:shd w:val="clear" w:color="auto" w:fill="auto"/>
            <w:vAlign w:val="center"/>
          </w:tcPr>
          <w:p w:rsidR="003F5ACC" w:rsidRPr="00FC3737" w:rsidRDefault="00CC0705" w:rsidP="00A57C30">
            <w:pPr>
              <w:pStyle w:val="afa"/>
            </w:pPr>
            <w:r w:rsidRPr="00FC3737">
              <w:t>Цена/прибыль (рыночная цена одной акции/чистая прибыль в расчете на одну акцию</w:t>
            </w:r>
            <w:r w:rsidR="00FC3737" w:rsidRPr="00FC3737">
              <w:t xml:space="preserve">) 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3F5ACC" w:rsidRPr="00FC3737" w:rsidRDefault="00CC0705" w:rsidP="00A57C30">
            <w:pPr>
              <w:pStyle w:val="afa"/>
            </w:pPr>
            <w:r w:rsidRPr="00FC3737">
              <w:t>25,52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3F5ACC" w:rsidRPr="00FC3737" w:rsidRDefault="00CC0705" w:rsidP="00A57C30">
            <w:pPr>
              <w:pStyle w:val="afa"/>
            </w:pPr>
            <w:r w:rsidRPr="00FC3737">
              <w:t>25,13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3F5ACC" w:rsidRPr="00FC3737" w:rsidRDefault="003F5ACC" w:rsidP="00A57C30">
            <w:pPr>
              <w:pStyle w:val="afa"/>
            </w:pPr>
          </w:p>
        </w:tc>
        <w:tc>
          <w:tcPr>
            <w:tcW w:w="1301" w:type="pct"/>
            <w:shd w:val="clear" w:color="auto" w:fill="auto"/>
          </w:tcPr>
          <w:p w:rsidR="003F5ACC" w:rsidRPr="00FC3737" w:rsidRDefault="00CC0705" w:rsidP="00A57C30">
            <w:pPr>
              <w:pStyle w:val="afa"/>
            </w:pPr>
            <w:r w:rsidRPr="00FC3737">
              <w:t>(12/(198/421</w:t>
            </w:r>
            <w:r w:rsidR="00FC3737" w:rsidRPr="00FC3737">
              <w:t xml:space="preserve">)); </w:t>
            </w:r>
          </w:p>
          <w:p w:rsidR="00CC0705" w:rsidRPr="00FC3737" w:rsidRDefault="00CC0705" w:rsidP="00A57C30">
            <w:pPr>
              <w:pStyle w:val="afa"/>
            </w:pPr>
            <w:r w:rsidRPr="00FC3737">
              <w:t>показатель немного ухудшился</w:t>
            </w:r>
            <w:r w:rsidR="00791FEF">
              <w:t xml:space="preserve"> </w:t>
            </w:r>
            <w:r w:rsidRPr="00FC3737">
              <w:t>-</w:t>
            </w:r>
            <w:r w:rsidR="00791FEF">
              <w:t xml:space="preserve"> </w:t>
            </w:r>
            <w:r w:rsidRPr="00FC3737">
              <w:t>рыночная оценка компании снижается</w:t>
            </w:r>
            <w:r w:rsidR="00FC3737" w:rsidRPr="00FC3737">
              <w:t xml:space="preserve">. </w:t>
            </w:r>
          </w:p>
        </w:tc>
      </w:tr>
      <w:tr w:rsidR="00CC0705" w:rsidRPr="00FC3737" w:rsidTr="00277419">
        <w:tc>
          <w:tcPr>
            <w:tcW w:w="1619" w:type="pct"/>
            <w:shd w:val="clear" w:color="auto" w:fill="auto"/>
            <w:vAlign w:val="center"/>
          </w:tcPr>
          <w:p w:rsidR="00CC0705" w:rsidRPr="00FC3737" w:rsidRDefault="00CC0705" w:rsidP="00A57C30">
            <w:pPr>
              <w:pStyle w:val="afa"/>
            </w:pPr>
            <w:r w:rsidRPr="00FC3737">
              <w:t>Рыночная/балансовая стоимость акций (рыночная цена одной акции/балансовая стоимость одной акции</w:t>
            </w:r>
            <w:r w:rsidR="00FC3737" w:rsidRPr="00FC3737">
              <w:t xml:space="preserve">) </w:t>
            </w:r>
          </w:p>
        </w:tc>
        <w:tc>
          <w:tcPr>
            <w:tcW w:w="694" w:type="pct"/>
            <w:shd w:val="clear" w:color="auto" w:fill="auto"/>
            <w:vAlign w:val="center"/>
          </w:tcPr>
          <w:p w:rsidR="00CC0705" w:rsidRPr="00FC3737" w:rsidRDefault="00CC0705" w:rsidP="00A57C30">
            <w:pPr>
              <w:pStyle w:val="afa"/>
            </w:pPr>
            <w:r w:rsidRPr="00FC3737">
              <w:t>2,91</w:t>
            </w:r>
          </w:p>
        </w:tc>
        <w:tc>
          <w:tcPr>
            <w:tcW w:w="630" w:type="pct"/>
            <w:shd w:val="clear" w:color="auto" w:fill="auto"/>
            <w:vAlign w:val="center"/>
          </w:tcPr>
          <w:p w:rsidR="00CC0705" w:rsidRPr="00FC3737" w:rsidRDefault="00CC0705" w:rsidP="00A57C30">
            <w:pPr>
              <w:pStyle w:val="afa"/>
            </w:pPr>
            <w:r w:rsidRPr="00FC3737">
              <w:t>2,81</w:t>
            </w:r>
          </w:p>
        </w:tc>
        <w:tc>
          <w:tcPr>
            <w:tcW w:w="756" w:type="pct"/>
            <w:shd w:val="clear" w:color="auto" w:fill="auto"/>
            <w:vAlign w:val="center"/>
          </w:tcPr>
          <w:p w:rsidR="00CC0705" w:rsidRPr="00FC3737" w:rsidRDefault="00CC0705" w:rsidP="00A57C30">
            <w:pPr>
              <w:pStyle w:val="afa"/>
            </w:pPr>
          </w:p>
        </w:tc>
        <w:tc>
          <w:tcPr>
            <w:tcW w:w="1301" w:type="pct"/>
            <w:shd w:val="clear" w:color="auto" w:fill="auto"/>
          </w:tcPr>
          <w:p w:rsidR="00CC0705" w:rsidRPr="00FC3737" w:rsidRDefault="00CC0705" w:rsidP="00A57C30">
            <w:pPr>
              <w:pStyle w:val="afa"/>
            </w:pPr>
            <w:r w:rsidRPr="00FC3737">
              <w:t>(12/(2365-627</w:t>
            </w:r>
            <w:r w:rsidR="00FC3737" w:rsidRPr="00FC3737">
              <w:t xml:space="preserve">) </w:t>
            </w:r>
            <w:r w:rsidRPr="00FC3737">
              <w:t>/421</w:t>
            </w:r>
            <w:r w:rsidR="00FC3737" w:rsidRPr="00FC3737">
              <w:t xml:space="preserve">); </w:t>
            </w:r>
          </w:p>
          <w:p w:rsidR="00CC0705" w:rsidRPr="00FC3737" w:rsidRDefault="00CC0705" w:rsidP="00A57C30">
            <w:pPr>
              <w:pStyle w:val="afa"/>
            </w:pPr>
            <w:r w:rsidRPr="00FC3737">
              <w:t>показатель ухудшился</w:t>
            </w:r>
            <w:r w:rsidR="00FC3737" w:rsidRPr="00FC3737">
              <w:t xml:space="preserve"> - </w:t>
            </w:r>
            <w:r w:rsidRPr="00FC3737">
              <w:t>рыночная оценка компании снижается</w:t>
            </w:r>
            <w:r w:rsidR="00FC3737" w:rsidRPr="00FC3737">
              <w:t xml:space="preserve">. </w:t>
            </w:r>
          </w:p>
        </w:tc>
      </w:tr>
    </w:tbl>
    <w:p w:rsidR="003F5ACC" w:rsidRPr="00FC3737" w:rsidRDefault="003F5ACC" w:rsidP="00FC3737">
      <w:pPr>
        <w:widowControl w:val="0"/>
        <w:autoSpaceDE w:val="0"/>
        <w:autoSpaceDN w:val="0"/>
        <w:adjustRightInd w:val="0"/>
      </w:pPr>
    </w:p>
    <w:p w:rsidR="005515C0" w:rsidRPr="00FC3737" w:rsidRDefault="005515C0" w:rsidP="00FC3737">
      <w:pPr>
        <w:widowControl w:val="0"/>
        <w:autoSpaceDE w:val="0"/>
        <w:autoSpaceDN w:val="0"/>
        <w:adjustRightInd w:val="0"/>
      </w:pPr>
      <w:r w:rsidRPr="00FC3737">
        <w:t>Показатели рентабельности предприятия имеют тенденцию к снижению</w:t>
      </w:r>
      <w:r w:rsidR="00FC3737" w:rsidRPr="00FC3737">
        <w:t xml:space="preserve">. </w:t>
      </w:r>
    </w:p>
    <w:p w:rsidR="005515C0" w:rsidRPr="00FC3737" w:rsidRDefault="005515C0" w:rsidP="00FC3737">
      <w:pPr>
        <w:widowControl w:val="0"/>
        <w:autoSpaceDE w:val="0"/>
        <w:autoSpaceDN w:val="0"/>
        <w:adjustRightInd w:val="0"/>
      </w:pPr>
      <w:r w:rsidRPr="00FC3737">
        <w:t xml:space="preserve">В то же время показатели ликвидности предприятия значительно превышают средние по отрасли, </w:t>
      </w:r>
      <w:r w:rsidR="00FC3737" w:rsidRPr="00FC3737">
        <w:t xml:space="preserve">т.е. </w:t>
      </w:r>
      <w:r w:rsidRPr="00FC3737">
        <w:t>ситуация с ликвидностью на предприятии достаточно благоприятна</w:t>
      </w:r>
      <w:r w:rsidR="00FC3737" w:rsidRPr="00FC3737">
        <w:t xml:space="preserve">. </w:t>
      </w:r>
      <w:r w:rsidRPr="00FC3737">
        <w:t>Показатели оборачиваемости не меняются, хотя есть тенденция снижения оборачиваемости дебиторской задолженности</w:t>
      </w:r>
      <w:r w:rsidR="00FC3737" w:rsidRPr="00FC3737">
        <w:t xml:space="preserve">. </w:t>
      </w:r>
    </w:p>
    <w:p w:rsidR="005515C0" w:rsidRPr="00FC3737" w:rsidRDefault="005515C0" w:rsidP="00FC3737">
      <w:pPr>
        <w:widowControl w:val="0"/>
        <w:autoSpaceDE w:val="0"/>
        <w:autoSpaceDN w:val="0"/>
        <w:adjustRightInd w:val="0"/>
      </w:pPr>
      <w:r w:rsidRPr="00FC3737">
        <w:t>Рыночные коэффициенты предприятия незначительно снизились</w:t>
      </w:r>
      <w:r w:rsidR="00FC3737" w:rsidRPr="00FC3737">
        <w:t xml:space="preserve">. </w:t>
      </w:r>
    </w:p>
    <w:p w:rsidR="005515C0" w:rsidRPr="00FC3737" w:rsidRDefault="005515C0" w:rsidP="00FC3737">
      <w:pPr>
        <w:widowControl w:val="0"/>
        <w:autoSpaceDE w:val="0"/>
        <w:autoSpaceDN w:val="0"/>
        <w:adjustRightInd w:val="0"/>
      </w:pPr>
      <w:r w:rsidRPr="00FC3737">
        <w:t>Таким образом, анализ коэффициентов показал, что предприятие отстает от средних финансовых показателей по отрасли (за исключением показателей ликвидности</w:t>
      </w:r>
      <w:r w:rsidR="00FC3737" w:rsidRPr="00FC3737">
        <w:t xml:space="preserve">). </w:t>
      </w:r>
    </w:p>
    <w:p w:rsidR="00FC3737" w:rsidRPr="00FC3737" w:rsidRDefault="005515C0" w:rsidP="00FC3737">
      <w:pPr>
        <w:widowControl w:val="0"/>
        <w:autoSpaceDE w:val="0"/>
        <w:autoSpaceDN w:val="0"/>
        <w:adjustRightInd w:val="0"/>
      </w:pPr>
      <w:r w:rsidRPr="00FC3737">
        <w:t>Взаимосвязь между коэффициентами различных групп демонстрирует формула D</w:t>
      </w:r>
      <w:r w:rsidRPr="00FC3737">
        <w:rPr>
          <w:lang w:val="en-US"/>
        </w:rPr>
        <w:t>u</w:t>
      </w:r>
      <w:r w:rsidRPr="00FC3737">
        <w:t>Pont</w:t>
      </w:r>
      <w:r w:rsidR="00FC3737" w:rsidRPr="00FC3737">
        <w:t xml:space="preserve">: </w:t>
      </w:r>
    </w:p>
    <w:p w:rsidR="005515C0" w:rsidRPr="00FC3737" w:rsidRDefault="005515C0" w:rsidP="00FC3737">
      <w:pPr>
        <w:widowControl w:val="0"/>
        <w:autoSpaceDE w:val="0"/>
        <w:autoSpaceDN w:val="0"/>
        <w:adjustRightInd w:val="0"/>
      </w:pPr>
      <w:r w:rsidRPr="00FC3737">
        <w:t xml:space="preserve">Чистая прибыль </w:t>
      </w:r>
      <w:r w:rsidR="00030B76" w:rsidRPr="00FC3737">
        <w:t>*</w:t>
      </w:r>
      <w:r w:rsidRPr="00FC3737">
        <w:t>Прод</w:t>
      </w:r>
      <w:r w:rsidR="00030B76" w:rsidRPr="00FC3737">
        <w:t>ажи *</w:t>
      </w:r>
      <w:r w:rsidRPr="00FC3737">
        <w:t>Активы</w:t>
      </w:r>
      <w:r w:rsidR="00FC3737" w:rsidRPr="00FC3737">
        <w:t xml:space="preserve"> </w:t>
      </w:r>
      <w:r w:rsidRPr="00FC3737">
        <w:t xml:space="preserve">= ROE </w:t>
      </w:r>
    </w:p>
    <w:p w:rsidR="005515C0" w:rsidRPr="00FC3737" w:rsidRDefault="005515C0" w:rsidP="00FC3737">
      <w:pPr>
        <w:widowControl w:val="0"/>
        <w:autoSpaceDE w:val="0"/>
        <w:autoSpaceDN w:val="0"/>
        <w:adjustRightInd w:val="0"/>
      </w:pPr>
      <w:r w:rsidRPr="00FC3737">
        <w:t>Продажи</w:t>
      </w:r>
      <w:r w:rsidR="00FC3737" w:rsidRPr="00FC3737">
        <w:t xml:space="preserve"> </w:t>
      </w:r>
      <w:r w:rsidRPr="00FC3737">
        <w:t>Активы</w:t>
      </w:r>
      <w:r w:rsidR="00FC3737" w:rsidRPr="00FC3737">
        <w:t xml:space="preserve"> </w:t>
      </w:r>
      <w:r w:rsidRPr="00FC3737">
        <w:t xml:space="preserve">Собственный капитал </w:t>
      </w:r>
    </w:p>
    <w:p w:rsidR="00030B76" w:rsidRPr="00FC3737" w:rsidRDefault="00030B76" w:rsidP="00FC3737">
      <w:pPr>
        <w:widowControl w:val="0"/>
        <w:autoSpaceDE w:val="0"/>
        <w:autoSpaceDN w:val="0"/>
        <w:adjustRightInd w:val="0"/>
      </w:pPr>
      <w:r w:rsidRPr="00FC3737">
        <w:t>Рассчитаем</w:t>
      </w:r>
      <w:r w:rsidR="00FC3737" w:rsidRPr="00FC3737">
        <w:t xml:space="preserve">: </w:t>
      </w:r>
    </w:p>
    <w:p w:rsidR="00FC3737" w:rsidRPr="00FC3737" w:rsidRDefault="00030B76" w:rsidP="00FC3737">
      <w:pPr>
        <w:widowControl w:val="0"/>
        <w:autoSpaceDE w:val="0"/>
        <w:autoSpaceDN w:val="0"/>
        <w:adjustRightInd w:val="0"/>
      </w:pPr>
      <w:r w:rsidRPr="00FC3737">
        <w:t>l-й год</w:t>
      </w:r>
      <w:r w:rsidR="00FC3737" w:rsidRPr="00FC3737">
        <w:t xml:space="preserve">: </w:t>
      </w:r>
      <w:r w:rsidRPr="00FC3737">
        <w:t>0,053 * (3721/3148 табл</w:t>
      </w:r>
      <w:r w:rsidR="00FC3737">
        <w:t>.2</w:t>
      </w:r>
      <w:r w:rsidR="00FC3737" w:rsidRPr="00FC3737">
        <w:t xml:space="preserve">) </w:t>
      </w:r>
      <w:r w:rsidRPr="00FC3737">
        <w:t>* (3721/(2365-627 табл</w:t>
      </w:r>
      <w:r w:rsidR="00FC3737">
        <w:t>.2</w:t>
      </w:r>
      <w:r w:rsidR="00FC3737" w:rsidRPr="00FC3737">
        <w:t xml:space="preserve">) </w:t>
      </w:r>
    </w:p>
    <w:p w:rsidR="00030B76" w:rsidRPr="00FC3737" w:rsidRDefault="00030B76" w:rsidP="00FC3737">
      <w:pPr>
        <w:widowControl w:val="0"/>
        <w:autoSpaceDE w:val="0"/>
        <w:autoSpaceDN w:val="0"/>
        <w:adjustRightInd w:val="0"/>
      </w:pPr>
      <w:r w:rsidRPr="00FC3737">
        <w:t>= 0,053 * 1,182 * 1,811 = 0,114</w:t>
      </w:r>
      <w:r w:rsidR="00FC3737" w:rsidRPr="00FC3737">
        <w:t xml:space="preserve">. </w:t>
      </w:r>
    </w:p>
    <w:p w:rsidR="00030B76" w:rsidRPr="00FC3737" w:rsidRDefault="00030B76" w:rsidP="00FC3737">
      <w:pPr>
        <w:widowControl w:val="0"/>
        <w:autoSpaceDE w:val="0"/>
        <w:autoSpaceDN w:val="0"/>
        <w:adjustRightInd w:val="0"/>
      </w:pPr>
      <w:r w:rsidRPr="00FC3737">
        <w:t>2-й год</w:t>
      </w:r>
      <w:r w:rsidR="00FC3737" w:rsidRPr="00FC3737">
        <w:t xml:space="preserve">: </w:t>
      </w:r>
      <w:r w:rsidRPr="00FC3737">
        <w:t>0,05 * 1,228 * 1,81 = 0,112</w:t>
      </w:r>
      <w:r w:rsidR="00FC3737" w:rsidRPr="00FC3737">
        <w:t xml:space="preserve">. </w:t>
      </w:r>
    </w:p>
    <w:p w:rsidR="00FC3737" w:rsidRPr="00FC3737" w:rsidRDefault="00030B76" w:rsidP="00FC3737">
      <w:pPr>
        <w:widowControl w:val="0"/>
        <w:autoSpaceDE w:val="0"/>
        <w:autoSpaceDN w:val="0"/>
        <w:adjustRightInd w:val="0"/>
      </w:pPr>
      <w:r w:rsidRPr="00FC3737">
        <w:t>На снижение показателя ROE (2-й год по сравнению с 1-ым</w:t>
      </w:r>
      <w:r w:rsidR="00FC3737" w:rsidRPr="00FC3737">
        <w:t xml:space="preserve">) </w:t>
      </w:r>
      <w:r w:rsidRPr="00FC3737">
        <w:t>повлияло снижение показателя рентабельности продаж, снижение показателя ROE неблагоприятно и говорит о снижении прибыльности капитала вложенного в предприятие</w:t>
      </w:r>
      <w:r w:rsidR="00FC3737" w:rsidRPr="00FC3737">
        <w:t xml:space="preserve">. </w:t>
      </w:r>
    </w:p>
    <w:p w:rsidR="00A57C30" w:rsidRDefault="00A57C30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FC3737" w:rsidRPr="00FC3737" w:rsidRDefault="00FC3737" w:rsidP="00A57C30">
      <w:pPr>
        <w:pStyle w:val="2"/>
      </w:pPr>
      <w:bookmarkStart w:id="9" w:name="_Toc228274129"/>
      <w:r>
        <w:t>2.4</w:t>
      </w:r>
      <w:r w:rsidR="00030B76" w:rsidRPr="00FC3737">
        <w:t xml:space="preserve"> Оценка вероятности наступления банкротства</w:t>
      </w:r>
      <w:bookmarkEnd w:id="9"/>
    </w:p>
    <w:p w:rsidR="00A57C30" w:rsidRDefault="00A57C30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030B76" w:rsidRPr="00FC3737" w:rsidRDefault="00030B76" w:rsidP="00FC3737">
      <w:pPr>
        <w:widowControl w:val="0"/>
        <w:autoSpaceDE w:val="0"/>
        <w:autoSpaceDN w:val="0"/>
        <w:adjustRightInd w:val="0"/>
      </w:pPr>
      <w:r w:rsidRPr="00FC3737">
        <w:t>Модель Альтмана</w:t>
      </w:r>
      <w:r w:rsidR="00FC3737" w:rsidRPr="00FC3737">
        <w:t xml:space="preserve">: </w:t>
      </w:r>
    </w:p>
    <w:p w:rsidR="00030B76" w:rsidRPr="00A57C30" w:rsidRDefault="00030B76" w:rsidP="00FC3737">
      <w:pPr>
        <w:widowControl w:val="0"/>
        <w:autoSpaceDE w:val="0"/>
        <w:autoSpaceDN w:val="0"/>
        <w:adjustRightInd w:val="0"/>
      </w:pPr>
      <w:r w:rsidRPr="00FC3737">
        <w:rPr>
          <w:lang w:val="en-US"/>
        </w:rPr>
        <w:t>Z</w:t>
      </w:r>
      <w:r w:rsidRPr="00FC3737">
        <w:t>=</w:t>
      </w:r>
      <w:r w:rsidR="00FC3737">
        <w:t>1.2</w:t>
      </w:r>
      <w:r w:rsidRPr="00FC3737">
        <w:rPr>
          <w:lang w:val="en-US"/>
        </w:rPr>
        <w:t>X</w:t>
      </w:r>
      <w:r w:rsidRPr="00FC3737">
        <w:t>1+</w:t>
      </w:r>
      <w:r w:rsidR="00FC3737">
        <w:t>1.4</w:t>
      </w:r>
      <w:r w:rsidRPr="00FC3737">
        <w:rPr>
          <w:lang w:val="en-US"/>
        </w:rPr>
        <w:t>X</w:t>
      </w:r>
      <w:r w:rsidRPr="00FC3737">
        <w:t>2+</w:t>
      </w:r>
      <w:r w:rsidR="00FC3737">
        <w:t>3.3</w:t>
      </w:r>
      <w:r w:rsidRPr="00FC3737">
        <w:rPr>
          <w:lang w:val="en-US"/>
        </w:rPr>
        <w:t>X</w:t>
      </w:r>
      <w:r w:rsidRPr="00A57C30">
        <w:t>3+0</w:t>
      </w:r>
      <w:r w:rsidR="00FC3737" w:rsidRPr="00A57C30">
        <w:t>.6</w:t>
      </w:r>
      <w:r w:rsidRPr="00FC3737">
        <w:rPr>
          <w:lang w:val="en-US"/>
        </w:rPr>
        <w:t>X</w:t>
      </w:r>
      <w:r w:rsidRPr="00A57C30">
        <w:t>4+1</w:t>
      </w:r>
      <w:r w:rsidRPr="00FC3737">
        <w:rPr>
          <w:lang w:val="en-US"/>
        </w:rPr>
        <w:t>X</w:t>
      </w:r>
      <w:r w:rsidRPr="00A57C30">
        <w:t>5,</w:t>
      </w:r>
    </w:p>
    <w:p w:rsidR="00FC3737" w:rsidRPr="00FC3737" w:rsidRDefault="006936DF" w:rsidP="00FC3737">
      <w:pPr>
        <w:widowControl w:val="0"/>
        <w:autoSpaceDE w:val="0"/>
        <w:autoSpaceDN w:val="0"/>
        <w:adjustRightInd w:val="0"/>
      </w:pPr>
      <w:r w:rsidRPr="00FC3737">
        <w:t xml:space="preserve">где, </w:t>
      </w:r>
      <w:r w:rsidR="008C2B48" w:rsidRPr="00FC3737">
        <w:object w:dxaOrig="4780" w:dyaOrig="6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39.25pt;height:33pt" o:ole="">
            <v:imagedata r:id="rId7" o:title=""/>
          </v:shape>
          <o:OLEObject Type="Embed" ProgID="Equation.3" ShapeID="_x0000_i1025" DrawAspect="Content" ObjectID="_1470051337" r:id="rId8"/>
        </w:object>
      </w:r>
      <w:r w:rsidR="00FC3737" w:rsidRPr="00FC3737">
        <w:t xml:space="preserve">; </w:t>
      </w:r>
    </w:p>
    <w:p w:rsidR="00FC3737" w:rsidRPr="00FC3737" w:rsidRDefault="008C2B48" w:rsidP="00FC3737">
      <w:pPr>
        <w:widowControl w:val="0"/>
        <w:autoSpaceDE w:val="0"/>
        <w:autoSpaceDN w:val="0"/>
        <w:adjustRightInd w:val="0"/>
      </w:pPr>
      <w:r w:rsidRPr="00FC3737">
        <w:object w:dxaOrig="3640" w:dyaOrig="660">
          <v:shape id="_x0000_i1026" type="#_x0000_t75" style="width:182.25pt;height:33pt" o:ole="">
            <v:imagedata r:id="rId9" o:title=""/>
          </v:shape>
          <o:OLEObject Type="Embed" ProgID="Equation.3" ShapeID="_x0000_i1026" DrawAspect="Content" ObjectID="_1470051338" r:id="rId10"/>
        </w:object>
      </w:r>
      <w:r w:rsidR="00FC3737" w:rsidRPr="00FC3737">
        <w:t xml:space="preserve">; </w:t>
      </w:r>
    </w:p>
    <w:p w:rsidR="00FC3737" w:rsidRPr="00FC3737" w:rsidRDefault="008C2B48" w:rsidP="00FC3737">
      <w:pPr>
        <w:widowControl w:val="0"/>
        <w:autoSpaceDE w:val="0"/>
        <w:autoSpaceDN w:val="0"/>
        <w:adjustRightInd w:val="0"/>
      </w:pPr>
      <w:r w:rsidRPr="00FC3737">
        <w:object w:dxaOrig="3220" w:dyaOrig="660">
          <v:shape id="_x0000_i1027" type="#_x0000_t75" style="width:161.25pt;height:33pt" o:ole="">
            <v:imagedata r:id="rId11" o:title=""/>
          </v:shape>
          <o:OLEObject Type="Embed" ProgID="Equation.3" ShapeID="_x0000_i1027" DrawAspect="Content" ObjectID="_1470051339" r:id="rId12"/>
        </w:object>
      </w:r>
      <w:r w:rsidR="00FC3737" w:rsidRPr="00FC3737">
        <w:t xml:space="preserve">; </w:t>
      </w:r>
    </w:p>
    <w:p w:rsidR="00FC3737" w:rsidRPr="00FC3737" w:rsidRDefault="008C2B48" w:rsidP="00FC3737">
      <w:pPr>
        <w:widowControl w:val="0"/>
        <w:autoSpaceDE w:val="0"/>
        <w:autoSpaceDN w:val="0"/>
        <w:adjustRightInd w:val="0"/>
      </w:pPr>
      <w:r w:rsidRPr="00FC3737">
        <w:object w:dxaOrig="5260" w:dyaOrig="660">
          <v:shape id="_x0000_i1028" type="#_x0000_t75" style="width:263.25pt;height:33pt" o:ole="">
            <v:imagedata r:id="rId13" o:title=""/>
          </v:shape>
          <o:OLEObject Type="Embed" ProgID="Equation.3" ShapeID="_x0000_i1028" DrawAspect="Content" ObjectID="_1470051340" r:id="rId14"/>
        </w:object>
      </w:r>
      <w:r w:rsidR="00FC3737" w:rsidRPr="00FC3737">
        <w:t xml:space="preserve">; </w:t>
      </w:r>
    </w:p>
    <w:p w:rsidR="00FC3737" w:rsidRPr="00FC3737" w:rsidRDefault="008C2B48" w:rsidP="00FC3737">
      <w:pPr>
        <w:widowControl w:val="0"/>
        <w:autoSpaceDE w:val="0"/>
        <w:autoSpaceDN w:val="0"/>
        <w:adjustRightInd w:val="0"/>
      </w:pPr>
      <w:r w:rsidRPr="00FC3737">
        <w:object w:dxaOrig="2400" w:dyaOrig="660">
          <v:shape id="_x0000_i1029" type="#_x0000_t75" style="width:120pt;height:33pt" o:ole="">
            <v:imagedata r:id="rId15" o:title=""/>
          </v:shape>
          <o:OLEObject Type="Embed" ProgID="Equation.3" ShapeID="_x0000_i1029" DrawAspect="Content" ObjectID="_1470051341" r:id="rId16"/>
        </w:object>
      </w:r>
      <w:r w:rsidR="00FC3737" w:rsidRPr="00FC3737">
        <w:t xml:space="preserve">. </w:t>
      </w:r>
    </w:p>
    <w:p w:rsidR="00BC6D8B" w:rsidRPr="00FC3737" w:rsidRDefault="00BC6D8B" w:rsidP="00FC3737">
      <w:pPr>
        <w:widowControl w:val="0"/>
        <w:autoSpaceDE w:val="0"/>
        <w:autoSpaceDN w:val="0"/>
        <w:adjustRightInd w:val="0"/>
      </w:pPr>
      <w:r w:rsidRPr="00FC3737">
        <w:t>Чтобы рассчитать рыночную цену собственного капитала, надо рыночную цену акции умножить на количество акций</w:t>
      </w:r>
      <w:r w:rsidR="00FC3737" w:rsidRPr="00FC3737">
        <w:t xml:space="preserve">. </w:t>
      </w:r>
    </w:p>
    <w:p w:rsidR="00BC6D8B" w:rsidRPr="00FC3737" w:rsidRDefault="00BC6D8B" w:rsidP="00FC3737">
      <w:pPr>
        <w:widowControl w:val="0"/>
        <w:autoSpaceDE w:val="0"/>
        <w:autoSpaceDN w:val="0"/>
        <w:adjustRightInd w:val="0"/>
      </w:pPr>
      <w:r w:rsidRPr="00FC3737">
        <w:t>Индекс Альтмана, названный Z-счет, используется для предсказания вероятности наступления банкротства</w:t>
      </w:r>
      <w:r w:rsidR="00FC3737" w:rsidRPr="00FC3737">
        <w:t xml:space="preserve">. </w:t>
      </w:r>
      <w:r w:rsidRPr="00FC3737">
        <w:t>Ситуация считается тревожной, если Z&lt;1,81</w:t>
      </w:r>
      <w:r w:rsidR="00FC3737" w:rsidRPr="00FC3737">
        <w:t xml:space="preserve">; </w:t>
      </w:r>
      <w:r w:rsidRPr="00FC3737">
        <w:t>если Z&gt;2,99, то можно утверждать, что у предприятия благополучное положение</w:t>
      </w:r>
      <w:r w:rsidR="00FC3737" w:rsidRPr="00FC3737">
        <w:t xml:space="preserve">. </w:t>
      </w:r>
      <w:r w:rsidRPr="00FC3737">
        <w:t xml:space="preserve">Интервал между 1,81 и 2,99 назван зоной неопределенности, </w:t>
      </w:r>
      <w:r w:rsidR="00FC3737" w:rsidRPr="00FC3737">
        <w:t xml:space="preserve">т.е. </w:t>
      </w:r>
      <w:r w:rsidRPr="00FC3737">
        <w:t>классифицировать ситуацию компании не представляется возможным</w:t>
      </w:r>
      <w:r w:rsidR="00FC3737" w:rsidRPr="00FC3737">
        <w:t xml:space="preserve">. </w:t>
      </w:r>
    </w:p>
    <w:p w:rsidR="00BC6D8B" w:rsidRPr="00FC3737" w:rsidRDefault="00BC6D8B" w:rsidP="00FC3737">
      <w:pPr>
        <w:widowControl w:val="0"/>
        <w:autoSpaceDE w:val="0"/>
        <w:autoSpaceDN w:val="0"/>
        <w:adjustRightInd w:val="0"/>
      </w:pPr>
      <w:r w:rsidRPr="00FC3737">
        <w:t>За 1-й год</w:t>
      </w:r>
      <w:r w:rsidR="00FC3737" w:rsidRPr="00FC3737">
        <w:t xml:space="preserve">: </w:t>
      </w:r>
    </w:p>
    <w:p w:rsidR="00BC6D8B" w:rsidRPr="00FC3737" w:rsidRDefault="00690419" w:rsidP="00FC3737">
      <w:pPr>
        <w:widowControl w:val="0"/>
        <w:autoSpaceDE w:val="0"/>
        <w:autoSpaceDN w:val="0"/>
        <w:adjustRightInd w:val="0"/>
      </w:pPr>
      <w:r w:rsidRPr="00FC3737">
        <w:t>Х1</w:t>
      </w:r>
      <w:r w:rsidR="00BC6D8B" w:rsidRPr="00FC3737">
        <w:t xml:space="preserve"> = (2196</w:t>
      </w:r>
      <w:r w:rsidR="00FC3737" w:rsidRPr="00FC3737">
        <w:t xml:space="preserve"> - </w:t>
      </w:r>
      <w:r w:rsidR="00BC6D8B" w:rsidRPr="00FC3737">
        <w:t>763</w:t>
      </w:r>
      <w:r w:rsidR="00FC3737" w:rsidRPr="00FC3737">
        <w:t xml:space="preserve">) </w:t>
      </w:r>
      <w:r w:rsidR="00BC6D8B" w:rsidRPr="00FC3737">
        <w:t>/ 3148 = 0,449</w:t>
      </w:r>
    </w:p>
    <w:p w:rsidR="00BC6D8B" w:rsidRPr="00FC3737" w:rsidRDefault="00690419" w:rsidP="00FC3737">
      <w:pPr>
        <w:widowControl w:val="0"/>
        <w:autoSpaceDE w:val="0"/>
        <w:autoSpaceDN w:val="0"/>
        <w:adjustRightInd w:val="0"/>
      </w:pPr>
      <w:r w:rsidRPr="00FC3737">
        <w:t>Х2</w:t>
      </w:r>
      <w:r w:rsidR="00BC6D8B" w:rsidRPr="00FC3737">
        <w:t xml:space="preserve"> = 68 / 3148 = 0,022 </w:t>
      </w:r>
    </w:p>
    <w:p w:rsidR="00BC6D8B" w:rsidRPr="00FC3737" w:rsidRDefault="00690419" w:rsidP="00FC3737">
      <w:pPr>
        <w:widowControl w:val="0"/>
        <w:autoSpaceDE w:val="0"/>
        <w:autoSpaceDN w:val="0"/>
        <w:adjustRightInd w:val="0"/>
      </w:pPr>
      <w:r w:rsidRPr="00FC3737">
        <w:t>Х3</w:t>
      </w:r>
      <w:r w:rsidR="00BC6D8B" w:rsidRPr="00FC3737">
        <w:t xml:space="preserve">= 380 / 3148 = 0,121 </w:t>
      </w:r>
    </w:p>
    <w:p w:rsidR="00BC6D8B" w:rsidRPr="00FC3737" w:rsidRDefault="00690419" w:rsidP="00FC3737">
      <w:pPr>
        <w:widowControl w:val="0"/>
        <w:autoSpaceDE w:val="0"/>
        <w:autoSpaceDN w:val="0"/>
        <w:adjustRightInd w:val="0"/>
      </w:pPr>
      <w:r w:rsidRPr="00FC3737">
        <w:t>Х4</w:t>
      </w:r>
      <w:r w:rsidR="00BC6D8B" w:rsidRPr="00FC3737">
        <w:t xml:space="preserve"> = 12*421 / (627 + 783</w:t>
      </w:r>
      <w:r w:rsidR="00FC3737" w:rsidRPr="00FC3737">
        <w:t xml:space="preserve">) </w:t>
      </w:r>
      <w:r w:rsidR="00BC6D8B" w:rsidRPr="00FC3737">
        <w:t>= 3,583</w:t>
      </w:r>
    </w:p>
    <w:p w:rsidR="00BC6D8B" w:rsidRPr="00FC3737" w:rsidRDefault="00690419" w:rsidP="00FC3737">
      <w:pPr>
        <w:widowControl w:val="0"/>
        <w:autoSpaceDE w:val="0"/>
        <w:autoSpaceDN w:val="0"/>
        <w:adjustRightInd w:val="0"/>
      </w:pPr>
      <w:r w:rsidRPr="00FC3737">
        <w:t>Х5</w:t>
      </w:r>
      <w:r w:rsidR="00BC6D8B" w:rsidRPr="00FC3737">
        <w:t xml:space="preserve"> = 3721 / 3 148 = 1,182 </w:t>
      </w:r>
    </w:p>
    <w:p w:rsidR="00BC6D8B" w:rsidRDefault="00BC6D8B" w:rsidP="00FC3737">
      <w:pPr>
        <w:widowControl w:val="0"/>
        <w:autoSpaceDE w:val="0"/>
        <w:autoSpaceDN w:val="0"/>
        <w:adjustRightInd w:val="0"/>
        <w:rPr>
          <w:lang w:val="uk-UA"/>
        </w:rPr>
      </w:pPr>
      <w:r w:rsidRPr="00FC3737">
        <w:t>Z1 = 1,2*0,449 + 1,4*0,022 + 3,3*0,121 + 0,6*3,582 + 1 * 1,182 = 4,299 Аналогично за 2-й год</w:t>
      </w:r>
      <w:r w:rsidR="00FC3737" w:rsidRPr="00FC3737">
        <w:t xml:space="preserve">. </w:t>
      </w:r>
      <w:r w:rsidRPr="00FC3737">
        <w:t>Z2 = 4,268</w:t>
      </w:r>
      <w:r w:rsidR="00FC3737" w:rsidRPr="00FC3737">
        <w:t xml:space="preserve">. </w:t>
      </w:r>
    </w:p>
    <w:p w:rsidR="00A57C30" w:rsidRPr="00A57C30" w:rsidRDefault="00A57C30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362C6E" w:rsidRPr="00FC3737" w:rsidRDefault="00BC6D8B" w:rsidP="00FC3737">
      <w:pPr>
        <w:widowControl w:val="0"/>
        <w:autoSpaceDE w:val="0"/>
        <w:autoSpaceDN w:val="0"/>
        <w:adjustRightInd w:val="0"/>
      </w:pPr>
      <w:r w:rsidRPr="00FC3737">
        <w:t>Таблица 7</w:t>
      </w:r>
    </w:p>
    <w:p w:rsidR="00BC6D8B" w:rsidRPr="00FC3737" w:rsidRDefault="00BC6D8B" w:rsidP="00FC3737">
      <w:pPr>
        <w:widowControl w:val="0"/>
        <w:autoSpaceDE w:val="0"/>
        <w:autoSpaceDN w:val="0"/>
        <w:adjustRightInd w:val="0"/>
      </w:pPr>
      <w:r w:rsidRPr="00FC3737">
        <w:t>Расчеты для модели Альтмана</w:t>
      </w:r>
      <w:r w:rsidR="00FC3737" w:rsidRPr="00FC3737">
        <w:t xml:space="preserve">: 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17"/>
        <w:gridCol w:w="1425"/>
        <w:gridCol w:w="1554"/>
      </w:tblGrid>
      <w:tr w:rsidR="00BC6D8B" w:rsidRPr="00FC3737">
        <w:trPr>
          <w:trHeight w:hRule="exact" w:val="322"/>
          <w:jc w:val="center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Показатель 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за 1-й год 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за 1-й год </w:t>
            </w:r>
          </w:p>
        </w:tc>
      </w:tr>
      <w:tr w:rsidR="00BC6D8B" w:rsidRPr="00FC3737">
        <w:trPr>
          <w:trHeight w:hRule="exact" w:val="322"/>
          <w:jc w:val="center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Х1 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0,449 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0,436 </w:t>
            </w:r>
          </w:p>
        </w:tc>
      </w:tr>
      <w:tr w:rsidR="00BC6D8B" w:rsidRPr="00FC3737">
        <w:trPr>
          <w:trHeight w:hRule="exact" w:val="312"/>
          <w:jc w:val="center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Х2 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0,022 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0,018 </w:t>
            </w:r>
          </w:p>
        </w:tc>
      </w:tr>
      <w:tr w:rsidR="00BC6D8B" w:rsidRPr="00FC3737">
        <w:trPr>
          <w:trHeight w:hRule="exact" w:val="322"/>
          <w:jc w:val="center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Х3 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>0,121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0,123 </w:t>
            </w:r>
          </w:p>
        </w:tc>
      </w:tr>
      <w:tr w:rsidR="00BC6D8B" w:rsidRPr="00FC3737">
        <w:trPr>
          <w:trHeight w:hRule="exact" w:val="322"/>
          <w:jc w:val="center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>Х4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3,583 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3,475 </w:t>
            </w:r>
          </w:p>
        </w:tc>
      </w:tr>
      <w:tr w:rsidR="00BC6D8B" w:rsidRPr="00FC3737">
        <w:trPr>
          <w:trHeight w:hRule="exact" w:val="317"/>
          <w:jc w:val="center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Х5 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1,182 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1,228 </w:t>
            </w:r>
          </w:p>
        </w:tc>
      </w:tr>
      <w:tr w:rsidR="00BC6D8B" w:rsidRPr="00FC3737">
        <w:trPr>
          <w:trHeight w:hRule="exact" w:val="322"/>
          <w:jc w:val="center"/>
        </w:trPr>
        <w:tc>
          <w:tcPr>
            <w:tcW w:w="1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Z 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4,299 </w:t>
            </w:r>
          </w:p>
        </w:tc>
        <w:tc>
          <w:tcPr>
            <w:tcW w:w="15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D8B" w:rsidRPr="00FC3737" w:rsidRDefault="00BC6D8B" w:rsidP="00A57C30">
            <w:pPr>
              <w:pStyle w:val="afa"/>
            </w:pPr>
            <w:r w:rsidRPr="00FC3737">
              <w:t xml:space="preserve">4,268 </w:t>
            </w:r>
          </w:p>
        </w:tc>
      </w:tr>
    </w:tbl>
    <w:p w:rsidR="00A57C30" w:rsidRDefault="00A57C30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BC6D8B" w:rsidRPr="00FC3737" w:rsidRDefault="00FA0ECA" w:rsidP="00FC3737">
      <w:pPr>
        <w:widowControl w:val="0"/>
        <w:autoSpaceDE w:val="0"/>
        <w:autoSpaceDN w:val="0"/>
        <w:adjustRightInd w:val="0"/>
      </w:pPr>
      <w:r w:rsidRPr="00FC3737">
        <w:t>Расчеты для модели Альтмана</w:t>
      </w:r>
      <w:r w:rsidR="00FC3737" w:rsidRPr="00FC3737">
        <w:t xml:space="preserve">: </w:t>
      </w:r>
    </w:p>
    <w:p w:rsidR="00BC6D8B" w:rsidRPr="00FC3737" w:rsidRDefault="00FA0ECA" w:rsidP="00FC3737">
      <w:pPr>
        <w:widowControl w:val="0"/>
        <w:autoSpaceDE w:val="0"/>
        <w:autoSpaceDN w:val="0"/>
        <w:adjustRightInd w:val="0"/>
      </w:pPr>
      <w:r w:rsidRPr="00FC3737">
        <w:rPr>
          <w:lang w:val="en-US"/>
        </w:rPr>
        <w:t>R</w:t>
      </w:r>
      <w:r w:rsidRPr="00FC3737">
        <w:t>-модель</w:t>
      </w:r>
      <w:r w:rsidR="00FC3737" w:rsidRPr="00FC3737">
        <w:t xml:space="preserve">: </w:t>
      </w:r>
    </w:p>
    <w:p w:rsidR="00FC3737" w:rsidRPr="00FC3737" w:rsidRDefault="00FA0ECA" w:rsidP="00FC3737">
      <w:pPr>
        <w:widowControl w:val="0"/>
        <w:autoSpaceDE w:val="0"/>
        <w:autoSpaceDN w:val="0"/>
        <w:adjustRightInd w:val="0"/>
      </w:pPr>
      <w:r w:rsidRPr="00FC3737">
        <w:rPr>
          <w:lang w:val="en-US"/>
        </w:rPr>
        <w:t>R</w:t>
      </w:r>
      <w:r w:rsidRPr="00FC3737">
        <w:t>=8,38Х1+Х2+0,054Х3+0,63Х4,</w:t>
      </w:r>
    </w:p>
    <w:p w:rsidR="00FC3737" w:rsidRPr="00FC3737" w:rsidRDefault="00FA0ECA" w:rsidP="00FC3737">
      <w:pPr>
        <w:widowControl w:val="0"/>
        <w:autoSpaceDE w:val="0"/>
        <w:autoSpaceDN w:val="0"/>
        <w:adjustRightInd w:val="0"/>
      </w:pPr>
      <w:r w:rsidRPr="00FC3737">
        <w:t xml:space="preserve">где, </w:t>
      </w:r>
      <w:r w:rsidR="008C2B48" w:rsidRPr="00FC3737">
        <w:object w:dxaOrig="4780" w:dyaOrig="660">
          <v:shape id="_x0000_i1030" type="#_x0000_t75" style="width:239.25pt;height:33pt" o:ole="">
            <v:imagedata r:id="rId7" o:title=""/>
          </v:shape>
          <o:OLEObject Type="Embed" ProgID="Equation.3" ShapeID="_x0000_i1030" DrawAspect="Content" ObjectID="_1470051342" r:id="rId17"/>
        </w:object>
      </w:r>
      <w:r w:rsidR="00FC3737" w:rsidRPr="00FC3737">
        <w:t xml:space="preserve">; </w:t>
      </w:r>
    </w:p>
    <w:p w:rsidR="00FC3737" w:rsidRPr="00FC3737" w:rsidRDefault="008C2B48" w:rsidP="00FC3737">
      <w:pPr>
        <w:widowControl w:val="0"/>
        <w:autoSpaceDE w:val="0"/>
        <w:autoSpaceDN w:val="0"/>
        <w:adjustRightInd w:val="0"/>
      </w:pPr>
      <w:r w:rsidRPr="00FC3737">
        <w:object w:dxaOrig="3180" w:dyaOrig="660">
          <v:shape id="_x0000_i1031" type="#_x0000_t75" style="width:159pt;height:33pt" o:ole="">
            <v:imagedata r:id="rId18" o:title=""/>
          </v:shape>
          <o:OLEObject Type="Embed" ProgID="Equation.3" ShapeID="_x0000_i1031" DrawAspect="Content" ObjectID="_1470051343" r:id="rId19"/>
        </w:object>
      </w:r>
      <w:r w:rsidR="00FC3737" w:rsidRPr="00FC3737">
        <w:t xml:space="preserve">; </w:t>
      </w:r>
    </w:p>
    <w:p w:rsidR="00FC3737" w:rsidRPr="00FC3737" w:rsidRDefault="008C2B48" w:rsidP="00FC3737">
      <w:pPr>
        <w:widowControl w:val="0"/>
        <w:autoSpaceDE w:val="0"/>
        <w:autoSpaceDN w:val="0"/>
        <w:adjustRightInd w:val="0"/>
      </w:pPr>
      <w:r w:rsidRPr="00FC3737">
        <w:object w:dxaOrig="2400" w:dyaOrig="660">
          <v:shape id="_x0000_i1032" type="#_x0000_t75" style="width:120pt;height:33pt" o:ole="">
            <v:imagedata r:id="rId20" o:title=""/>
          </v:shape>
          <o:OLEObject Type="Embed" ProgID="Equation.3" ShapeID="_x0000_i1032" DrawAspect="Content" ObjectID="_1470051344" r:id="rId21"/>
        </w:object>
      </w:r>
      <w:r w:rsidR="00FC3737" w:rsidRPr="00FC3737">
        <w:t xml:space="preserve">; </w:t>
      </w:r>
    </w:p>
    <w:p w:rsidR="00FA0ECA" w:rsidRPr="00FC3737" w:rsidRDefault="008C2B48" w:rsidP="00FC3737">
      <w:pPr>
        <w:widowControl w:val="0"/>
        <w:autoSpaceDE w:val="0"/>
        <w:autoSpaceDN w:val="0"/>
        <w:adjustRightInd w:val="0"/>
      </w:pPr>
      <w:r w:rsidRPr="00FC3737">
        <w:object w:dxaOrig="3620" w:dyaOrig="820">
          <v:shape id="_x0000_i1033" type="#_x0000_t75" style="width:179.25pt;height:41.25pt" o:ole="">
            <v:imagedata r:id="rId22" o:title=""/>
          </v:shape>
          <o:OLEObject Type="Embed" ProgID="Equation.3" ShapeID="_x0000_i1033" DrawAspect="Content" ObjectID="_1470051345" r:id="rId23"/>
        </w:object>
      </w:r>
      <w:r w:rsidR="00FC3737" w:rsidRPr="00FC3737">
        <w:t xml:space="preserve">. </w:t>
      </w:r>
    </w:p>
    <w:p w:rsidR="00FA0ECA" w:rsidRPr="00FC3737" w:rsidRDefault="00FA0ECA" w:rsidP="00FC3737">
      <w:pPr>
        <w:widowControl w:val="0"/>
        <w:autoSpaceDE w:val="0"/>
        <w:autoSpaceDN w:val="0"/>
        <w:adjustRightInd w:val="0"/>
      </w:pPr>
      <w:r w:rsidRPr="00FC3737">
        <w:t>* К интегральным затратам относят производственные, коммерческие, управленческие и финансовые затраты</w:t>
      </w:r>
      <w:r w:rsidR="00FC3737" w:rsidRPr="00FC3737">
        <w:t xml:space="preserve">. </w:t>
      </w:r>
    </w:p>
    <w:p w:rsidR="00A57C30" w:rsidRDefault="00A57C30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FA0ECA" w:rsidRPr="00FC3737" w:rsidRDefault="00FA0ECA" w:rsidP="00FC3737">
      <w:pPr>
        <w:widowControl w:val="0"/>
        <w:autoSpaceDE w:val="0"/>
        <w:autoSpaceDN w:val="0"/>
        <w:adjustRightInd w:val="0"/>
      </w:pPr>
      <w:r w:rsidRPr="00FC3737">
        <w:t>Таблица 8</w:t>
      </w:r>
    </w:p>
    <w:p w:rsidR="00690419" w:rsidRPr="00FC3737" w:rsidRDefault="00690419" w:rsidP="00FC3737">
      <w:pPr>
        <w:widowControl w:val="0"/>
        <w:autoSpaceDE w:val="0"/>
        <w:autoSpaceDN w:val="0"/>
        <w:adjustRightInd w:val="0"/>
      </w:pPr>
      <w:r w:rsidRPr="00FC3737">
        <w:t>Шкала вероятности банкротства</w:t>
      </w:r>
    </w:p>
    <w:tbl>
      <w:tblPr>
        <w:tblW w:w="0" w:type="auto"/>
        <w:tblInd w:w="9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20"/>
        <w:gridCol w:w="3900"/>
      </w:tblGrid>
      <w:tr w:rsidR="00FA0ECA" w:rsidRPr="00277419" w:rsidTr="00277419">
        <w:tc>
          <w:tcPr>
            <w:tcW w:w="4020" w:type="dxa"/>
            <w:shd w:val="clear" w:color="auto" w:fill="auto"/>
          </w:tcPr>
          <w:p w:rsidR="00FA0ECA" w:rsidRPr="00FC3737" w:rsidRDefault="00690419" w:rsidP="0053115B">
            <w:pPr>
              <w:pStyle w:val="afa"/>
            </w:pPr>
            <w:r w:rsidRPr="00277419">
              <w:rPr>
                <w:lang w:val="en-US"/>
              </w:rPr>
              <w:t>R</w:t>
            </w:r>
            <w:r w:rsidRPr="00FC3737">
              <w:t>-счет</w:t>
            </w:r>
          </w:p>
        </w:tc>
        <w:tc>
          <w:tcPr>
            <w:tcW w:w="3900" w:type="dxa"/>
            <w:shd w:val="clear" w:color="auto" w:fill="auto"/>
          </w:tcPr>
          <w:p w:rsidR="00FA0ECA" w:rsidRPr="00FC3737" w:rsidRDefault="00690419" w:rsidP="0053115B">
            <w:pPr>
              <w:pStyle w:val="afa"/>
            </w:pPr>
            <w:r w:rsidRPr="00FC3737">
              <w:t>Вероятность,</w:t>
            </w:r>
            <w:r w:rsidR="00FC3737" w:rsidRPr="00FC3737">
              <w:t>%</w:t>
            </w:r>
          </w:p>
        </w:tc>
      </w:tr>
      <w:tr w:rsidR="00FA0ECA" w:rsidRPr="00277419" w:rsidTr="00277419">
        <w:tc>
          <w:tcPr>
            <w:tcW w:w="4020" w:type="dxa"/>
            <w:shd w:val="clear" w:color="auto" w:fill="auto"/>
          </w:tcPr>
          <w:p w:rsidR="00FA0ECA" w:rsidRPr="00FC3737" w:rsidRDefault="00690419" w:rsidP="0053115B">
            <w:pPr>
              <w:pStyle w:val="afa"/>
            </w:pPr>
            <w:r w:rsidRPr="00FC3737">
              <w:t>Ниже 0</w:t>
            </w:r>
          </w:p>
        </w:tc>
        <w:tc>
          <w:tcPr>
            <w:tcW w:w="3900" w:type="dxa"/>
            <w:shd w:val="clear" w:color="auto" w:fill="auto"/>
          </w:tcPr>
          <w:p w:rsidR="00FA0ECA" w:rsidRPr="00FC3737" w:rsidRDefault="00690419" w:rsidP="0053115B">
            <w:pPr>
              <w:pStyle w:val="afa"/>
            </w:pPr>
            <w:r w:rsidRPr="00FC3737">
              <w:t>Высочайшая (90-100</w:t>
            </w:r>
            <w:r w:rsidR="00FC3737" w:rsidRPr="00FC3737">
              <w:t xml:space="preserve">) </w:t>
            </w:r>
          </w:p>
        </w:tc>
      </w:tr>
      <w:tr w:rsidR="00FA0ECA" w:rsidRPr="00277419" w:rsidTr="00277419">
        <w:tc>
          <w:tcPr>
            <w:tcW w:w="4020" w:type="dxa"/>
            <w:shd w:val="clear" w:color="auto" w:fill="auto"/>
          </w:tcPr>
          <w:p w:rsidR="00FA0ECA" w:rsidRPr="00FC3737" w:rsidRDefault="00690419" w:rsidP="0053115B">
            <w:pPr>
              <w:pStyle w:val="afa"/>
            </w:pPr>
            <w:r w:rsidRPr="00FC3737">
              <w:t>От 0 до 0,18</w:t>
            </w:r>
          </w:p>
        </w:tc>
        <w:tc>
          <w:tcPr>
            <w:tcW w:w="3900" w:type="dxa"/>
            <w:shd w:val="clear" w:color="auto" w:fill="auto"/>
          </w:tcPr>
          <w:p w:rsidR="00FA0ECA" w:rsidRPr="00FC3737" w:rsidRDefault="00690419" w:rsidP="0053115B">
            <w:pPr>
              <w:pStyle w:val="afa"/>
            </w:pPr>
            <w:r w:rsidRPr="00FC3737">
              <w:t>Высокая (60-80</w:t>
            </w:r>
            <w:r w:rsidR="00FC3737" w:rsidRPr="00FC3737">
              <w:t xml:space="preserve">) </w:t>
            </w:r>
          </w:p>
        </w:tc>
      </w:tr>
      <w:tr w:rsidR="00FA0ECA" w:rsidRPr="00277419" w:rsidTr="00277419">
        <w:tc>
          <w:tcPr>
            <w:tcW w:w="4020" w:type="dxa"/>
            <w:shd w:val="clear" w:color="auto" w:fill="auto"/>
          </w:tcPr>
          <w:p w:rsidR="00FA0ECA" w:rsidRPr="00FC3737" w:rsidRDefault="00690419" w:rsidP="0053115B">
            <w:pPr>
              <w:pStyle w:val="afa"/>
            </w:pPr>
            <w:r w:rsidRPr="00FC3737">
              <w:t>От 0,18 до 0,32</w:t>
            </w:r>
          </w:p>
        </w:tc>
        <w:tc>
          <w:tcPr>
            <w:tcW w:w="3900" w:type="dxa"/>
            <w:shd w:val="clear" w:color="auto" w:fill="auto"/>
          </w:tcPr>
          <w:p w:rsidR="00FA0ECA" w:rsidRPr="00FC3737" w:rsidRDefault="00690419" w:rsidP="0053115B">
            <w:pPr>
              <w:pStyle w:val="afa"/>
            </w:pPr>
            <w:r w:rsidRPr="00FC3737">
              <w:t>Средняя (35-50</w:t>
            </w:r>
            <w:r w:rsidR="00FC3737" w:rsidRPr="00FC3737">
              <w:t xml:space="preserve">) </w:t>
            </w:r>
          </w:p>
        </w:tc>
      </w:tr>
      <w:tr w:rsidR="00FA0ECA" w:rsidRPr="00277419" w:rsidTr="00277419">
        <w:tc>
          <w:tcPr>
            <w:tcW w:w="4020" w:type="dxa"/>
            <w:shd w:val="clear" w:color="auto" w:fill="auto"/>
          </w:tcPr>
          <w:p w:rsidR="00FA0ECA" w:rsidRPr="00FC3737" w:rsidRDefault="00690419" w:rsidP="0053115B">
            <w:pPr>
              <w:pStyle w:val="afa"/>
            </w:pPr>
            <w:r w:rsidRPr="00FC3737">
              <w:t>От 0,32 до 0,42</w:t>
            </w:r>
          </w:p>
        </w:tc>
        <w:tc>
          <w:tcPr>
            <w:tcW w:w="3900" w:type="dxa"/>
            <w:shd w:val="clear" w:color="auto" w:fill="auto"/>
          </w:tcPr>
          <w:p w:rsidR="00FA0ECA" w:rsidRPr="00FC3737" w:rsidRDefault="00690419" w:rsidP="0053115B">
            <w:pPr>
              <w:pStyle w:val="afa"/>
            </w:pPr>
            <w:r w:rsidRPr="00FC3737">
              <w:t>Низкая (15-20</w:t>
            </w:r>
            <w:r w:rsidR="00FC3737" w:rsidRPr="00FC3737">
              <w:t xml:space="preserve">) </w:t>
            </w:r>
          </w:p>
        </w:tc>
      </w:tr>
      <w:tr w:rsidR="00FA0ECA" w:rsidRPr="00277419" w:rsidTr="00277419">
        <w:tc>
          <w:tcPr>
            <w:tcW w:w="4020" w:type="dxa"/>
            <w:shd w:val="clear" w:color="auto" w:fill="auto"/>
          </w:tcPr>
          <w:p w:rsidR="00FA0ECA" w:rsidRPr="00FC3737" w:rsidRDefault="00690419" w:rsidP="0053115B">
            <w:pPr>
              <w:pStyle w:val="afa"/>
            </w:pPr>
            <w:r w:rsidRPr="00FC3737">
              <w:t>Выше 0,42</w:t>
            </w:r>
          </w:p>
        </w:tc>
        <w:tc>
          <w:tcPr>
            <w:tcW w:w="3900" w:type="dxa"/>
            <w:shd w:val="clear" w:color="auto" w:fill="auto"/>
          </w:tcPr>
          <w:p w:rsidR="00FA0ECA" w:rsidRPr="00FC3737" w:rsidRDefault="00690419" w:rsidP="0053115B">
            <w:pPr>
              <w:pStyle w:val="afa"/>
            </w:pPr>
            <w:r w:rsidRPr="00FC3737">
              <w:t>Минимальная (до 10</w:t>
            </w:r>
            <w:r w:rsidR="00FC3737" w:rsidRPr="00FC3737">
              <w:t xml:space="preserve">) </w:t>
            </w:r>
          </w:p>
        </w:tc>
      </w:tr>
    </w:tbl>
    <w:p w:rsidR="00690419" w:rsidRPr="00FC3737" w:rsidRDefault="00690419" w:rsidP="00FC3737">
      <w:pPr>
        <w:widowControl w:val="0"/>
        <w:autoSpaceDE w:val="0"/>
        <w:autoSpaceDN w:val="0"/>
        <w:adjustRightInd w:val="0"/>
        <w:rPr>
          <w:color w:val="000000"/>
        </w:rPr>
      </w:pPr>
    </w:p>
    <w:p w:rsidR="00690419" w:rsidRPr="00FC3737" w:rsidRDefault="00690419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За 1-й год</w:t>
      </w:r>
      <w:r w:rsidR="00FC3737" w:rsidRPr="00FC3737">
        <w:rPr>
          <w:color w:val="000000"/>
        </w:rPr>
        <w:t xml:space="preserve">: </w:t>
      </w:r>
    </w:p>
    <w:p w:rsidR="00690419" w:rsidRPr="00FC3737" w:rsidRDefault="00690419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Х1 = (2196</w:t>
      </w:r>
      <w:r w:rsidR="00FC3737" w:rsidRPr="00FC3737">
        <w:rPr>
          <w:color w:val="000000"/>
        </w:rPr>
        <w:t xml:space="preserve"> - </w:t>
      </w:r>
      <w:r w:rsidRPr="00FC3737">
        <w:rPr>
          <w:color w:val="000000"/>
        </w:rPr>
        <w:t>763</w:t>
      </w:r>
      <w:r w:rsidR="00FC3737" w:rsidRPr="00FC3737">
        <w:rPr>
          <w:color w:val="000000"/>
        </w:rPr>
        <w:t xml:space="preserve">) </w:t>
      </w:r>
      <w:r w:rsidRPr="00FC3737">
        <w:rPr>
          <w:color w:val="000000"/>
        </w:rPr>
        <w:t>/ 3148 = 0,449</w:t>
      </w:r>
    </w:p>
    <w:p w:rsidR="00690419" w:rsidRPr="00FC3737" w:rsidRDefault="00690419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Х2 = 198 / (2365</w:t>
      </w:r>
      <w:r w:rsidR="00FC3737" w:rsidRPr="00FC3737">
        <w:rPr>
          <w:color w:val="000000"/>
        </w:rPr>
        <w:t xml:space="preserve"> - </w:t>
      </w:r>
      <w:r w:rsidRPr="00FC3737">
        <w:rPr>
          <w:color w:val="000000"/>
        </w:rPr>
        <w:t>627</w:t>
      </w:r>
      <w:r w:rsidR="00FC3737" w:rsidRPr="00FC3737">
        <w:rPr>
          <w:color w:val="000000"/>
        </w:rPr>
        <w:t xml:space="preserve">) </w:t>
      </w:r>
      <w:r w:rsidRPr="00FC3737">
        <w:rPr>
          <w:color w:val="000000"/>
        </w:rPr>
        <w:t xml:space="preserve">= 0,114 </w:t>
      </w:r>
    </w:p>
    <w:p w:rsidR="00690419" w:rsidRPr="00FC3737" w:rsidRDefault="00690419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 xml:space="preserve">Х3 = 3721 / 3 148 = 1,182 </w:t>
      </w:r>
    </w:p>
    <w:p w:rsidR="00690419" w:rsidRPr="00FC3737" w:rsidRDefault="00690419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Х4 = 198 / (2 440 + 60 + 841</w:t>
      </w:r>
      <w:r w:rsidR="00FC3737" w:rsidRPr="00FC3737">
        <w:rPr>
          <w:color w:val="000000"/>
        </w:rPr>
        <w:t xml:space="preserve">) </w:t>
      </w:r>
      <w:r w:rsidRPr="00FC3737">
        <w:rPr>
          <w:color w:val="000000"/>
        </w:rPr>
        <w:t xml:space="preserve">= 0,059 </w:t>
      </w:r>
    </w:p>
    <w:p w:rsidR="00690419" w:rsidRPr="00FC3737" w:rsidRDefault="00690419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  <w:lang w:val="en-US"/>
        </w:rPr>
        <w:t>R</w:t>
      </w:r>
      <w:r w:rsidRPr="00FC3737">
        <w:rPr>
          <w:color w:val="000000"/>
        </w:rPr>
        <w:t xml:space="preserve"> = 8,38*0,449 + 0,114 + 0,054*1,182 + 0,63*0,059 = 3,977</w:t>
      </w:r>
      <w:r w:rsidR="00FC3737" w:rsidRPr="00FC3737">
        <w:rPr>
          <w:color w:val="000000"/>
        </w:rPr>
        <w:t xml:space="preserve">. </w:t>
      </w:r>
    </w:p>
    <w:p w:rsidR="00690419" w:rsidRPr="00FC3737" w:rsidRDefault="00690419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Аналогично за 2-й год</w:t>
      </w:r>
      <w:r w:rsidR="00FC3737" w:rsidRPr="00FC3737">
        <w:rPr>
          <w:color w:val="000000"/>
        </w:rPr>
        <w:t xml:space="preserve">: </w:t>
      </w:r>
    </w:p>
    <w:p w:rsidR="0053115B" w:rsidRDefault="0053115B" w:rsidP="00FC3737">
      <w:pPr>
        <w:widowControl w:val="0"/>
        <w:autoSpaceDE w:val="0"/>
        <w:autoSpaceDN w:val="0"/>
        <w:adjustRightInd w:val="0"/>
        <w:rPr>
          <w:color w:val="000000"/>
          <w:lang w:val="uk-UA"/>
        </w:rPr>
      </w:pPr>
    </w:p>
    <w:p w:rsidR="00690419" w:rsidRPr="00FC3737" w:rsidRDefault="00690419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Таблица 9</w:t>
      </w:r>
    </w:p>
    <w:p w:rsidR="00690419" w:rsidRPr="00FC3737" w:rsidRDefault="00690419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 xml:space="preserve">Расчеты для </w:t>
      </w:r>
      <w:r w:rsidRPr="00FC3737">
        <w:rPr>
          <w:color w:val="000000"/>
          <w:lang w:val="en-US"/>
        </w:rPr>
        <w:t>R</w:t>
      </w:r>
      <w:r w:rsidRPr="00FC3737">
        <w:rPr>
          <w:color w:val="000000"/>
        </w:rPr>
        <w:t>-модели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24"/>
        <w:gridCol w:w="1828"/>
        <w:gridCol w:w="1844"/>
      </w:tblGrid>
      <w:tr w:rsidR="00690419" w:rsidRPr="00FC3737">
        <w:trPr>
          <w:trHeight w:hRule="exact" w:val="316"/>
          <w:jc w:val="center"/>
        </w:trPr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 xml:space="preserve">Показатель 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 xml:space="preserve">за 1-йгод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 xml:space="preserve">за l-й год </w:t>
            </w:r>
          </w:p>
        </w:tc>
      </w:tr>
      <w:tr w:rsidR="00690419" w:rsidRPr="00FC3737">
        <w:trPr>
          <w:trHeight w:hRule="exact" w:val="326"/>
          <w:jc w:val="center"/>
        </w:trPr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 xml:space="preserve">Х1 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 xml:space="preserve">0,449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 xml:space="preserve">0,436 </w:t>
            </w:r>
          </w:p>
        </w:tc>
      </w:tr>
      <w:tr w:rsidR="00690419" w:rsidRPr="00FC3737">
        <w:trPr>
          <w:trHeight w:hRule="exact" w:val="326"/>
          <w:jc w:val="center"/>
        </w:trPr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>Х2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 xml:space="preserve">0,114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 xml:space="preserve">0,112 </w:t>
            </w:r>
          </w:p>
        </w:tc>
      </w:tr>
      <w:tr w:rsidR="00690419" w:rsidRPr="00FC3737">
        <w:trPr>
          <w:trHeight w:hRule="exact" w:val="326"/>
          <w:jc w:val="center"/>
        </w:trPr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>Х3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 xml:space="preserve">1,182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 xml:space="preserve">1,228 </w:t>
            </w:r>
          </w:p>
        </w:tc>
      </w:tr>
      <w:tr w:rsidR="00690419" w:rsidRPr="00FC3737">
        <w:trPr>
          <w:trHeight w:hRule="exact" w:val="321"/>
          <w:jc w:val="center"/>
        </w:trPr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>Х4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 xml:space="preserve">0,059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 xml:space="preserve">0,056 </w:t>
            </w:r>
          </w:p>
        </w:tc>
      </w:tr>
      <w:tr w:rsidR="00690419" w:rsidRPr="00FC3737">
        <w:trPr>
          <w:trHeight w:hRule="exact" w:val="326"/>
          <w:jc w:val="center"/>
        </w:trPr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 xml:space="preserve">R </w:t>
            </w:r>
          </w:p>
        </w:tc>
        <w:tc>
          <w:tcPr>
            <w:tcW w:w="1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 xml:space="preserve">3,977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0419" w:rsidRPr="00FC3737" w:rsidRDefault="00690419" w:rsidP="0053115B">
            <w:pPr>
              <w:pStyle w:val="afa"/>
            </w:pPr>
            <w:r w:rsidRPr="00FC3737">
              <w:t xml:space="preserve">3,870 </w:t>
            </w:r>
          </w:p>
        </w:tc>
      </w:tr>
    </w:tbl>
    <w:p w:rsidR="00791FEF" w:rsidRDefault="00791FEF" w:rsidP="00FC3737">
      <w:pPr>
        <w:widowControl w:val="0"/>
        <w:autoSpaceDE w:val="0"/>
        <w:autoSpaceDN w:val="0"/>
        <w:adjustRightInd w:val="0"/>
        <w:rPr>
          <w:color w:val="000000"/>
        </w:rPr>
      </w:pPr>
    </w:p>
    <w:p w:rsidR="00E63358" w:rsidRPr="00FC3737" w:rsidRDefault="00791FEF" w:rsidP="00FC3737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br w:type="page"/>
      </w:r>
      <w:r w:rsidR="00E63358" w:rsidRPr="00FC3737">
        <w:rPr>
          <w:color w:val="000000"/>
        </w:rPr>
        <w:t>Для модели Альтмана Z &gt;2,99, Т</w:t>
      </w:r>
      <w:r w:rsidR="00FC3737" w:rsidRPr="00FC3737">
        <w:rPr>
          <w:color w:val="000000"/>
        </w:rPr>
        <w:t xml:space="preserve">. </w:t>
      </w:r>
      <w:r w:rsidR="00E63358" w:rsidRPr="00FC3737">
        <w:rPr>
          <w:color w:val="000000"/>
        </w:rPr>
        <w:t>е можно утверждать, что у предприятия благополучное положение и банкротство в ближайшее время ему не грозит</w:t>
      </w:r>
      <w:r w:rsidR="00FC3737" w:rsidRPr="00FC3737">
        <w:rPr>
          <w:color w:val="000000"/>
        </w:rPr>
        <w:t xml:space="preserve">. </w:t>
      </w:r>
    </w:p>
    <w:p w:rsidR="00E63358" w:rsidRPr="00FC3737" w:rsidRDefault="00E63358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Расчеты для R</w:t>
      </w:r>
      <w:r w:rsidR="00FC3737" w:rsidRPr="00FC3737">
        <w:rPr>
          <w:color w:val="000000"/>
        </w:rPr>
        <w:t xml:space="preserve"> - </w:t>
      </w:r>
      <w:r w:rsidRPr="00FC3737">
        <w:rPr>
          <w:color w:val="000000"/>
        </w:rPr>
        <w:t>модели показали R &gt; 0,42, что также говорит нам о вероятности банкротства для данного предприятия</w:t>
      </w:r>
      <w:r w:rsidR="00FC3737" w:rsidRPr="00FC3737">
        <w:rPr>
          <w:color w:val="000000"/>
        </w:rPr>
        <w:t xml:space="preserve">. </w:t>
      </w:r>
    </w:p>
    <w:p w:rsidR="00E63358" w:rsidRPr="00FC3737" w:rsidRDefault="00E63358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Общий вывод</w:t>
      </w:r>
      <w:r w:rsidR="00FC3737" w:rsidRPr="00FC3737">
        <w:rPr>
          <w:color w:val="000000"/>
        </w:rPr>
        <w:t xml:space="preserve">. </w:t>
      </w:r>
      <w:r w:rsidRPr="00FC3737">
        <w:rPr>
          <w:color w:val="000000"/>
        </w:rPr>
        <w:t>Проведенный анализ показал, что в активах предприятия преобладают текущие активы</w:t>
      </w:r>
      <w:r w:rsidR="00FC3737" w:rsidRPr="00FC3737">
        <w:rPr>
          <w:color w:val="000000"/>
        </w:rPr>
        <w:t xml:space="preserve">. </w:t>
      </w:r>
      <w:r w:rsidRPr="00FC3737">
        <w:rPr>
          <w:color w:val="000000"/>
        </w:rPr>
        <w:t>Фиксированные активы занимают примерно 1/3 активов</w:t>
      </w:r>
      <w:r w:rsidR="00FC3737" w:rsidRPr="00FC3737">
        <w:rPr>
          <w:color w:val="000000"/>
        </w:rPr>
        <w:t xml:space="preserve"> - </w:t>
      </w:r>
      <w:r w:rsidRPr="00FC3737">
        <w:rPr>
          <w:color w:val="000000"/>
        </w:rPr>
        <w:t>на предприятии наблюдается нехарактерное для промышленного предприятия преобладание в активах текущих активов</w:t>
      </w:r>
      <w:r w:rsidR="00FC3737" w:rsidRPr="00FC3737">
        <w:rPr>
          <w:color w:val="000000"/>
        </w:rPr>
        <w:t xml:space="preserve">. </w:t>
      </w:r>
    </w:p>
    <w:p w:rsidR="00E63358" w:rsidRPr="00FC3737" w:rsidRDefault="00E63358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В пассиве баланса постоянные пассивы занимают в балансе 64% преобладание постоянных активов говорит о высокой доле собственных источников в балансе предприятия, что положительно и говорит о независимости предприятия</w:t>
      </w:r>
      <w:r w:rsidR="00FC3737" w:rsidRPr="00FC3737">
        <w:rPr>
          <w:color w:val="000000"/>
        </w:rPr>
        <w:t xml:space="preserve">. </w:t>
      </w:r>
    </w:p>
    <w:p w:rsidR="00FC3737" w:rsidRPr="00FC3737" w:rsidRDefault="00E63358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Имеется тенденция роста постоянных активов, что говорит о некотором росте производственного потенциала предприятия</w:t>
      </w:r>
      <w:r w:rsidR="00FC3737" w:rsidRPr="00FC3737">
        <w:rPr>
          <w:color w:val="000000"/>
        </w:rPr>
        <w:t xml:space="preserve">. </w:t>
      </w:r>
    </w:p>
    <w:p w:rsidR="00E63358" w:rsidRPr="00FC3737" w:rsidRDefault="00E63358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Продажи возросли на 7,3</w:t>
      </w:r>
      <w:r w:rsidR="00FC3737" w:rsidRPr="00FC3737">
        <w:rPr>
          <w:color w:val="000000"/>
        </w:rPr>
        <w:t>%</w:t>
      </w:r>
      <w:r w:rsidRPr="00FC3737">
        <w:rPr>
          <w:color w:val="000000"/>
        </w:rPr>
        <w:t>, рост чистой прибыли незначителен, возможно из-за высокой доли дивидендных выплат</w:t>
      </w:r>
      <w:r w:rsidR="00FC3737" w:rsidRPr="00FC3737">
        <w:rPr>
          <w:color w:val="000000"/>
        </w:rPr>
        <w:t xml:space="preserve">. </w:t>
      </w:r>
    </w:p>
    <w:p w:rsidR="00E63358" w:rsidRPr="00FC3737" w:rsidRDefault="00E63358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Показатели рентабельности предприятия имеют тенденцию к снижению</w:t>
      </w:r>
      <w:r w:rsidR="00FC3737" w:rsidRPr="00FC3737">
        <w:rPr>
          <w:color w:val="000000"/>
        </w:rPr>
        <w:t xml:space="preserve">. </w:t>
      </w:r>
    </w:p>
    <w:p w:rsidR="00E63358" w:rsidRPr="00FC3737" w:rsidRDefault="00E63358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В то же время ситуация с ликвидностью на предприятии достаточно благоприятна</w:t>
      </w:r>
      <w:r w:rsidR="00FC3737" w:rsidRPr="00FC3737">
        <w:rPr>
          <w:color w:val="000000"/>
        </w:rPr>
        <w:t xml:space="preserve">. </w:t>
      </w:r>
    </w:p>
    <w:p w:rsidR="00E63358" w:rsidRPr="00FC3737" w:rsidRDefault="00E63358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Расчеты вероятности банкротства показали, что в ближайшее время банкротство предприятию не грозит</w:t>
      </w:r>
      <w:r w:rsidR="00FC3737" w:rsidRPr="00FC3737">
        <w:rPr>
          <w:color w:val="000000"/>
        </w:rPr>
        <w:t xml:space="preserve">. </w:t>
      </w:r>
    </w:p>
    <w:p w:rsidR="00E63358" w:rsidRPr="00FC3737" w:rsidRDefault="00E63358" w:rsidP="0053115B">
      <w:pPr>
        <w:pStyle w:val="2"/>
      </w:pPr>
      <w:r w:rsidRPr="00FC3737">
        <w:br w:type="page"/>
      </w:r>
      <w:bookmarkStart w:id="10" w:name="_Toc228274130"/>
      <w:r w:rsidRPr="00FC3737">
        <w:t>3</w:t>
      </w:r>
      <w:r w:rsidR="00FC3737" w:rsidRPr="00FC3737">
        <w:t xml:space="preserve">. </w:t>
      </w:r>
      <w:r w:rsidRPr="00FC3737">
        <w:t>РАСЧЕТ И АНАЛИЗ ОПЕРАЦИОННОГО И ФИНАНСОВОГО РЫЧАГОВ И РИСКОВ ПРЕДПРИЯТИЯ</w:t>
      </w:r>
      <w:bookmarkEnd w:id="10"/>
    </w:p>
    <w:p w:rsidR="0053115B" w:rsidRDefault="0053115B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E63358" w:rsidRPr="00FC3737" w:rsidRDefault="00E63358" w:rsidP="00FC3737">
      <w:pPr>
        <w:widowControl w:val="0"/>
        <w:autoSpaceDE w:val="0"/>
        <w:autoSpaceDN w:val="0"/>
        <w:adjustRightInd w:val="0"/>
      </w:pPr>
      <w:r w:rsidRPr="00FC3737">
        <w:t xml:space="preserve">Таблица 10 </w:t>
      </w:r>
    </w:p>
    <w:p w:rsidR="00E63358" w:rsidRPr="00FC3737" w:rsidRDefault="00E63358" w:rsidP="00FC3737">
      <w:pPr>
        <w:widowControl w:val="0"/>
        <w:autoSpaceDE w:val="0"/>
        <w:autoSpaceDN w:val="0"/>
        <w:adjustRightInd w:val="0"/>
      </w:pPr>
      <w:r w:rsidRPr="00FC3737">
        <w:t>Отчет о прибылях и убытках (управленческая модель</w:t>
      </w:r>
      <w:r w:rsidR="00FC3737" w:rsidRPr="00FC3737">
        <w:t xml:space="preserve">) </w:t>
      </w:r>
      <w:r w:rsidRPr="00FC3737">
        <w:t>(тыс</w:t>
      </w:r>
      <w:r w:rsidR="00FC3737" w:rsidRPr="00FC3737">
        <w:t xml:space="preserve">. </w:t>
      </w:r>
      <w:r w:rsidRPr="00FC3737">
        <w:t>долл</w:t>
      </w:r>
      <w:r w:rsidR="00791FEF">
        <w:t>.</w:t>
      </w:r>
      <w:r w:rsidR="00FC3737" w:rsidRPr="00FC3737">
        <w:t xml:space="preserve">) </w:t>
      </w:r>
    </w:p>
    <w:tbl>
      <w:tblPr>
        <w:tblW w:w="0" w:type="auto"/>
        <w:tblInd w:w="2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26"/>
        <w:gridCol w:w="2139"/>
        <w:gridCol w:w="1655"/>
      </w:tblGrid>
      <w:tr w:rsidR="006A5DFB" w:rsidRPr="00277419" w:rsidTr="00277419">
        <w:tc>
          <w:tcPr>
            <w:tcW w:w="5026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Наименование статей</w:t>
            </w:r>
          </w:p>
        </w:tc>
        <w:tc>
          <w:tcPr>
            <w:tcW w:w="2139" w:type="dxa"/>
            <w:shd w:val="clear" w:color="auto" w:fill="auto"/>
            <w:vAlign w:val="center"/>
          </w:tcPr>
          <w:p w:rsidR="006A5DFB" w:rsidRPr="00FC3737" w:rsidRDefault="006A5DFB" w:rsidP="0053115B">
            <w:pPr>
              <w:pStyle w:val="afa"/>
            </w:pPr>
            <w:r w:rsidRPr="00FC3737">
              <w:t>1-й год</w:t>
            </w:r>
          </w:p>
        </w:tc>
        <w:tc>
          <w:tcPr>
            <w:tcW w:w="1655" w:type="dxa"/>
            <w:shd w:val="clear" w:color="auto" w:fill="auto"/>
            <w:vAlign w:val="center"/>
          </w:tcPr>
          <w:p w:rsidR="006A5DFB" w:rsidRPr="00FC3737" w:rsidRDefault="006A5DFB" w:rsidP="0053115B">
            <w:pPr>
              <w:pStyle w:val="afa"/>
            </w:pPr>
            <w:r w:rsidRPr="00FC3737">
              <w:t>2-й год</w:t>
            </w:r>
          </w:p>
        </w:tc>
      </w:tr>
      <w:tr w:rsidR="006A5DFB" w:rsidRPr="00277419" w:rsidTr="00277419">
        <w:tc>
          <w:tcPr>
            <w:tcW w:w="5026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Продажи</w:t>
            </w:r>
          </w:p>
        </w:tc>
        <w:tc>
          <w:tcPr>
            <w:tcW w:w="2139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3721</w:t>
            </w:r>
          </w:p>
        </w:tc>
        <w:tc>
          <w:tcPr>
            <w:tcW w:w="1655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3992</w:t>
            </w:r>
          </w:p>
        </w:tc>
      </w:tr>
      <w:tr w:rsidR="006A5DFB" w:rsidRPr="00277419" w:rsidTr="00277419">
        <w:tc>
          <w:tcPr>
            <w:tcW w:w="5026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Переменные затраты</w:t>
            </w:r>
          </w:p>
        </w:tc>
        <w:tc>
          <w:tcPr>
            <w:tcW w:w="2139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2019</w:t>
            </w:r>
          </w:p>
        </w:tc>
        <w:tc>
          <w:tcPr>
            <w:tcW w:w="1655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2164</w:t>
            </w:r>
          </w:p>
        </w:tc>
      </w:tr>
      <w:tr w:rsidR="006A5DFB" w:rsidRPr="00277419" w:rsidTr="00277419">
        <w:tc>
          <w:tcPr>
            <w:tcW w:w="5026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Постоянные затраты</w:t>
            </w:r>
          </w:p>
        </w:tc>
        <w:tc>
          <w:tcPr>
            <w:tcW w:w="2139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1322</w:t>
            </w:r>
          </w:p>
        </w:tc>
        <w:tc>
          <w:tcPr>
            <w:tcW w:w="1655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1428</w:t>
            </w:r>
          </w:p>
        </w:tc>
      </w:tr>
      <w:tr w:rsidR="006A5DFB" w:rsidRPr="00277419" w:rsidTr="00277419">
        <w:tc>
          <w:tcPr>
            <w:tcW w:w="5026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Операционная прибыль (3721-2019-1322</w:t>
            </w:r>
            <w:r w:rsidR="00FC3737" w:rsidRPr="00FC3737">
              <w:t xml:space="preserve">) </w:t>
            </w:r>
          </w:p>
        </w:tc>
        <w:tc>
          <w:tcPr>
            <w:tcW w:w="2139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380</w:t>
            </w:r>
          </w:p>
        </w:tc>
        <w:tc>
          <w:tcPr>
            <w:tcW w:w="1655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400</w:t>
            </w:r>
          </w:p>
        </w:tc>
      </w:tr>
      <w:tr w:rsidR="006A5DFB" w:rsidRPr="00277419" w:rsidTr="00277419">
        <w:tc>
          <w:tcPr>
            <w:tcW w:w="5026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Финансовые издержки</w:t>
            </w:r>
          </w:p>
        </w:tc>
        <w:tc>
          <w:tcPr>
            <w:tcW w:w="2139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70</w:t>
            </w:r>
          </w:p>
        </w:tc>
        <w:tc>
          <w:tcPr>
            <w:tcW w:w="1655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85</w:t>
            </w:r>
          </w:p>
        </w:tc>
      </w:tr>
      <w:tr w:rsidR="006A5DFB" w:rsidRPr="00277419" w:rsidTr="00277419">
        <w:tc>
          <w:tcPr>
            <w:tcW w:w="5026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Налогооблагаемая прибыль (380-70</w:t>
            </w:r>
            <w:r w:rsidR="00FC3737" w:rsidRPr="00FC3737">
              <w:t xml:space="preserve">) </w:t>
            </w:r>
          </w:p>
        </w:tc>
        <w:tc>
          <w:tcPr>
            <w:tcW w:w="2139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310</w:t>
            </w:r>
          </w:p>
        </w:tc>
        <w:tc>
          <w:tcPr>
            <w:tcW w:w="1655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315</w:t>
            </w:r>
          </w:p>
        </w:tc>
      </w:tr>
      <w:tr w:rsidR="006A5DFB" w:rsidRPr="00277419" w:rsidTr="00277419">
        <w:tc>
          <w:tcPr>
            <w:tcW w:w="5026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Налог на прибыль</w:t>
            </w:r>
          </w:p>
        </w:tc>
        <w:tc>
          <w:tcPr>
            <w:tcW w:w="2139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112</w:t>
            </w:r>
          </w:p>
        </w:tc>
        <w:tc>
          <w:tcPr>
            <w:tcW w:w="1655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114</w:t>
            </w:r>
          </w:p>
        </w:tc>
      </w:tr>
      <w:tr w:rsidR="006A5DFB" w:rsidRPr="00277419" w:rsidTr="00277419">
        <w:tc>
          <w:tcPr>
            <w:tcW w:w="5026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Чистая прибыль (310-112</w:t>
            </w:r>
            <w:r w:rsidR="00FC3737" w:rsidRPr="00FC3737">
              <w:t xml:space="preserve">) </w:t>
            </w:r>
          </w:p>
        </w:tc>
        <w:tc>
          <w:tcPr>
            <w:tcW w:w="2139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198</w:t>
            </w:r>
          </w:p>
        </w:tc>
        <w:tc>
          <w:tcPr>
            <w:tcW w:w="1655" w:type="dxa"/>
            <w:shd w:val="clear" w:color="auto" w:fill="auto"/>
          </w:tcPr>
          <w:p w:rsidR="006A5DFB" w:rsidRPr="00FC3737" w:rsidRDefault="006A5DFB" w:rsidP="0053115B">
            <w:pPr>
              <w:pStyle w:val="afa"/>
            </w:pPr>
            <w:r w:rsidRPr="00FC3737">
              <w:t>201</w:t>
            </w:r>
          </w:p>
        </w:tc>
      </w:tr>
    </w:tbl>
    <w:p w:rsidR="00E63358" w:rsidRPr="00FC3737" w:rsidRDefault="00E63358" w:rsidP="00FC3737">
      <w:pPr>
        <w:widowControl w:val="0"/>
        <w:autoSpaceDE w:val="0"/>
        <w:autoSpaceDN w:val="0"/>
        <w:adjustRightInd w:val="0"/>
        <w:rPr>
          <w:color w:val="000000"/>
        </w:rPr>
      </w:pPr>
    </w:p>
    <w:p w:rsidR="006A5DFB" w:rsidRPr="00FC3737" w:rsidRDefault="006A5DFB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Доля переменных затрат в себестоимости проданных товаров</w:t>
      </w:r>
      <w:r w:rsidR="00FC3737" w:rsidRPr="00FC3737">
        <w:rPr>
          <w:color w:val="000000"/>
        </w:rPr>
        <w:t xml:space="preserve"> - </w:t>
      </w:r>
      <w:r w:rsidRPr="00FC3737">
        <w:rPr>
          <w:color w:val="000000"/>
        </w:rPr>
        <w:t>80</w:t>
      </w:r>
      <w:r w:rsidR="00FC3737" w:rsidRPr="00FC3737">
        <w:rPr>
          <w:color w:val="000000"/>
        </w:rPr>
        <w:t>%</w:t>
      </w:r>
      <w:r w:rsidRPr="00FC3737">
        <w:rPr>
          <w:color w:val="000000"/>
        </w:rPr>
        <w:t>, в управленческих и коммерческих расходах</w:t>
      </w:r>
      <w:r w:rsidR="00FC3737" w:rsidRPr="00FC3737">
        <w:rPr>
          <w:color w:val="000000"/>
        </w:rPr>
        <w:t xml:space="preserve"> - </w:t>
      </w:r>
      <w:r w:rsidRPr="00FC3737">
        <w:rPr>
          <w:color w:val="000000"/>
        </w:rPr>
        <w:t>8</w:t>
      </w:r>
      <w:r w:rsidR="00FC3737" w:rsidRPr="00FC3737">
        <w:rPr>
          <w:color w:val="000000"/>
        </w:rPr>
        <w:t xml:space="preserve">%. </w:t>
      </w:r>
    </w:p>
    <w:p w:rsidR="006A5DFB" w:rsidRPr="00FC3737" w:rsidRDefault="006A5DFB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За 1-й год</w:t>
      </w:r>
      <w:r w:rsidR="00FC3737" w:rsidRPr="00FC3737">
        <w:rPr>
          <w:color w:val="000000"/>
        </w:rPr>
        <w:t xml:space="preserve">: </w:t>
      </w:r>
    </w:p>
    <w:p w:rsidR="006A5DFB" w:rsidRPr="00FC3737" w:rsidRDefault="006A5DFB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Переменные затраты = 2440 * 80% / 100 + 841 * 8% / 100 = 2019 (из табл</w:t>
      </w:r>
      <w:r w:rsidR="00FC3737">
        <w:rPr>
          <w:color w:val="000000"/>
        </w:rPr>
        <w:t>.1</w:t>
      </w:r>
      <w:r w:rsidR="00FC3737" w:rsidRPr="00FC3737">
        <w:rPr>
          <w:color w:val="000000"/>
        </w:rPr>
        <w:t xml:space="preserve">). </w:t>
      </w:r>
    </w:p>
    <w:p w:rsidR="006A5DFB" w:rsidRPr="00FC3737" w:rsidRDefault="006A5DFB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Постоянные затраты =Себестоимость проданных товаров +коммерческие и управленческие расходы-Переменные затраты+Амортизация = 3341</w:t>
      </w:r>
      <w:r w:rsidR="00FC3737" w:rsidRPr="00FC3737">
        <w:rPr>
          <w:color w:val="000000"/>
        </w:rPr>
        <w:t xml:space="preserve"> - </w:t>
      </w:r>
      <w:r w:rsidRPr="00FC3737">
        <w:rPr>
          <w:color w:val="000000"/>
        </w:rPr>
        <w:t>2019 = 1322 (из табл</w:t>
      </w:r>
      <w:r w:rsidR="00FC3737">
        <w:rPr>
          <w:color w:val="000000"/>
        </w:rPr>
        <w:t>.1</w:t>
      </w:r>
      <w:r w:rsidR="00FC3737" w:rsidRPr="00FC3737">
        <w:rPr>
          <w:color w:val="000000"/>
        </w:rPr>
        <w:t xml:space="preserve">). </w:t>
      </w:r>
    </w:p>
    <w:p w:rsidR="006A5DFB" w:rsidRPr="00FC3737" w:rsidRDefault="006A5DFB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Аналогично за 2-й год</w:t>
      </w:r>
      <w:r w:rsidR="00FC3737" w:rsidRPr="00FC3737">
        <w:rPr>
          <w:color w:val="000000"/>
        </w:rPr>
        <w:t xml:space="preserve">. </w:t>
      </w:r>
    </w:p>
    <w:p w:rsidR="006A5DFB" w:rsidRPr="00FC3737" w:rsidRDefault="006A5DFB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Расчет контрибуционной маржи и ее коэффициента</w:t>
      </w:r>
      <w:r w:rsidR="00FC3737" w:rsidRPr="00FC3737">
        <w:rPr>
          <w:color w:val="000000"/>
        </w:rPr>
        <w:t xml:space="preserve">. </w:t>
      </w:r>
    </w:p>
    <w:p w:rsidR="006A5DFB" w:rsidRPr="00FC3737" w:rsidRDefault="006A5DFB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Контрибуционная маржа = Продажи</w:t>
      </w:r>
      <w:r w:rsidR="00FC3737" w:rsidRPr="00FC3737">
        <w:rPr>
          <w:color w:val="000000"/>
        </w:rPr>
        <w:t xml:space="preserve"> - </w:t>
      </w:r>
      <w:r w:rsidRPr="00FC3737">
        <w:rPr>
          <w:color w:val="000000"/>
        </w:rPr>
        <w:t>Переменные затраты</w:t>
      </w:r>
      <w:r w:rsidR="00FC3737" w:rsidRPr="00FC3737">
        <w:rPr>
          <w:color w:val="000000"/>
        </w:rPr>
        <w:t xml:space="preserve">. </w:t>
      </w:r>
    </w:p>
    <w:p w:rsidR="00FC3737" w:rsidRPr="00FC3737" w:rsidRDefault="006A5DFB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 xml:space="preserve">Коэффициент контрибуционной маржи = Контрибуционная маржа / продажи </w:t>
      </w:r>
    </w:p>
    <w:p w:rsidR="00FC3737" w:rsidRPr="00FC3737" w:rsidRDefault="008C2B48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object w:dxaOrig="7440" w:dyaOrig="660">
          <v:shape id="_x0000_i1034" type="#_x0000_t75" style="width:372pt;height:33pt" o:ole="">
            <v:imagedata r:id="rId24" o:title=""/>
          </v:shape>
          <o:OLEObject Type="Embed" ProgID="Equation.3" ShapeID="_x0000_i1034" DrawAspect="Content" ObjectID="_1470051346" r:id="rId25"/>
        </w:object>
      </w:r>
    </w:p>
    <w:p w:rsidR="00FC3737" w:rsidRPr="00FC3737" w:rsidRDefault="003A04AC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Запас финансовой прочности = Продажи</w:t>
      </w:r>
      <w:r w:rsidR="00FC3737" w:rsidRPr="00FC3737">
        <w:rPr>
          <w:color w:val="000000"/>
        </w:rPr>
        <w:t xml:space="preserve"> - </w:t>
      </w:r>
      <w:r w:rsidRPr="00FC3737">
        <w:rPr>
          <w:color w:val="000000"/>
        </w:rPr>
        <w:t>Точка безубыточности</w:t>
      </w:r>
      <w:r w:rsidR="00FC3737" w:rsidRPr="00FC3737">
        <w:rPr>
          <w:color w:val="000000"/>
        </w:rPr>
        <w:t xml:space="preserve">. </w:t>
      </w:r>
    </w:p>
    <w:p w:rsidR="003A04AC" w:rsidRPr="00FC3737" w:rsidRDefault="0053115B" w:rsidP="00FC3737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</w:rPr>
        <w:br w:type="page"/>
      </w:r>
      <w:r w:rsidR="003A04AC" w:rsidRPr="00FC3737">
        <w:rPr>
          <w:color w:val="000000"/>
        </w:rPr>
        <w:t xml:space="preserve">Таблица 11 </w:t>
      </w:r>
    </w:p>
    <w:p w:rsidR="003A04AC" w:rsidRPr="00FC3737" w:rsidRDefault="003A04AC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 xml:space="preserve">Расчет контрибуционной маржи, точки безубыточности и запаса </w:t>
      </w:r>
    </w:p>
    <w:p w:rsidR="003A04AC" w:rsidRPr="00FC3737" w:rsidRDefault="003A04AC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 xml:space="preserve">финансовой прочности </w:t>
      </w:r>
    </w:p>
    <w:p w:rsidR="003A04AC" w:rsidRPr="00FC3737" w:rsidRDefault="003A04AC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(тыс</w:t>
      </w:r>
      <w:r w:rsidR="00FC3737" w:rsidRPr="00FC3737">
        <w:rPr>
          <w:color w:val="000000"/>
        </w:rPr>
        <w:t xml:space="preserve">. </w:t>
      </w:r>
      <w:r w:rsidRPr="00FC3737">
        <w:rPr>
          <w:color w:val="000000"/>
        </w:rPr>
        <w:t>долл</w:t>
      </w:r>
      <w:r w:rsidR="00FC3737" w:rsidRPr="00FC3737">
        <w:rPr>
          <w:color w:val="000000"/>
        </w:rPr>
        <w:t xml:space="preserve">) </w:t>
      </w:r>
    </w:p>
    <w:tbl>
      <w:tblPr>
        <w:tblW w:w="0" w:type="auto"/>
        <w:tblInd w:w="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69"/>
        <w:gridCol w:w="2037"/>
        <w:gridCol w:w="1554"/>
      </w:tblGrid>
      <w:tr w:rsidR="003A04AC" w:rsidRPr="00277419" w:rsidTr="00277419">
        <w:tc>
          <w:tcPr>
            <w:tcW w:w="5369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 xml:space="preserve">Показатели </w:t>
            </w:r>
          </w:p>
        </w:tc>
        <w:tc>
          <w:tcPr>
            <w:tcW w:w="2037" w:type="dxa"/>
            <w:shd w:val="clear" w:color="auto" w:fill="auto"/>
            <w:vAlign w:val="center"/>
          </w:tcPr>
          <w:p w:rsidR="003A04AC" w:rsidRPr="00FC3737" w:rsidRDefault="003A04AC" w:rsidP="0053115B">
            <w:pPr>
              <w:pStyle w:val="afa"/>
            </w:pPr>
            <w:r w:rsidRPr="00FC3737">
              <w:t>1-й год</w:t>
            </w:r>
          </w:p>
        </w:tc>
        <w:tc>
          <w:tcPr>
            <w:tcW w:w="1554" w:type="dxa"/>
            <w:shd w:val="clear" w:color="auto" w:fill="auto"/>
            <w:vAlign w:val="center"/>
          </w:tcPr>
          <w:p w:rsidR="003A04AC" w:rsidRPr="00FC3737" w:rsidRDefault="003A04AC" w:rsidP="0053115B">
            <w:pPr>
              <w:pStyle w:val="afa"/>
            </w:pPr>
            <w:r w:rsidRPr="00FC3737">
              <w:t>2-й год</w:t>
            </w:r>
          </w:p>
        </w:tc>
      </w:tr>
      <w:tr w:rsidR="003A04AC" w:rsidRPr="00277419" w:rsidTr="00277419">
        <w:tc>
          <w:tcPr>
            <w:tcW w:w="5369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1</w:t>
            </w:r>
            <w:r w:rsidR="00FC3737" w:rsidRPr="00FC3737">
              <w:t xml:space="preserve">. </w:t>
            </w:r>
            <w:r w:rsidRPr="00FC3737">
              <w:t>Продажи</w:t>
            </w:r>
          </w:p>
        </w:tc>
        <w:tc>
          <w:tcPr>
            <w:tcW w:w="2037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3721</w:t>
            </w:r>
          </w:p>
        </w:tc>
        <w:tc>
          <w:tcPr>
            <w:tcW w:w="1554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3992</w:t>
            </w:r>
          </w:p>
        </w:tc>
      </w:tr>
      <w:tr w:rsidR="003A04AC" w:rsidRPr="00277419" w:rsidTr="00277419">
        <w:tc>
          <w:tcPr>
            <w:tcW w:w="5369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2</w:t>
            </w:r>
            <w:r w:rsidR="00FC3737" w:rsidRPr="00FC3737">
              <w:t xml:space="preserve">. </w:t>
            </w:r>
            <w:r w:rsidRPr="00FC3737">
              <w:t>Переменные затраты (из табл</w:t>
            </w:r>
            <w:r w:rsidR="00FC3737">
              <w:t>.1</w:t>
            </w:r>
            <w:r w:rsidRPr="00FC3737">
              <w:t>0</w:t>
            </w:r>
            <w:r w:rsidR="00FC3737" w:rsidRPr="00FC3737">
              <w:t xml:space="preserve">) </w:t>
            </w:r>
          </w:p>
        </w:tc>
        <w:tc>
          <w:tcPr>
            <w:tcW w:w="2037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2019</w:t>
            </w:r>
          </w:p>
        </w:tc>
        <w:tc>
          <w:tcPr>
            <w:tcW w:w="1554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2164</w:t>
            </w:r>
          </w:p>
        </w:tc>
      </w:tr>
      <w:tr w:rsidR="003A04AC" w:rsidRPr="00277419" w:rsidTr="00277419">
        <w:tc>
          <w:tcPr>
            <w:tcW w:w="5369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3</w:t>
            </w:r>
            <w:r w:rsidR="00FC3737" w:rsidRPr="00FC3737">
              <w:t xml:space="preserve">. </w:t>
            </w:r>
            <w:r w:rsidRPr="00FC3737">
              <w:t>Контрибуционная маржа (1-2</w:t>
            </w:r>
            <w:r w:rsidR="00FC3737" w:rsidRPr="00FC3737">
              <w:t xml:space="preserve">) </w:t>
            </w:r>
          </w:p>
        </w:tc>
        <w:tc>
          <w:tcPr>
            <w:tcW w:w="2037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1702</w:t>
            </w:r>
          </w:p>
        </w:tc>
        <w:tc>
          <w:tcPr>
            <w:tcW w:w="1554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1828</w:t>
            </w:r>
          </w:p>
        </w:tc>
      </w:tr>
      <w:tr w:rsidR="003A04AC" w:rsidRPr="00277419" w:rsidTr="00277419">
        <w:tc>
          <w:tcPr>
            <w:tcW w:w="5369" w:type="dxa"/>
            <w:shd w:val="clear" w:color="auto" w:fill="auto"/>
          </w:tcPr>
          <w:p w:rsidR="00FC3737" w:rsidRDefault="003A04AC" w:rsidP="0053115B">
            <w:pPr>
              <w:pStyle w:val="afa"/>
            </w:pPr>
            <w:r w:rsidRPr="00FC3737">
              <w:t>4</w:t>
            </w:r>
            <w:r w:rsidR="00FC3737" w:rsidRPr="00FC3737">
              <w:t xml:space="preserve">. </w:t>
            </w:r>
            <w:r w:rsidRPr="00FC3737">
              <w:t>Коэффициент контрибуционной маржи (3</w:t>
            </w:r>
            <w:r w:rsidR="00FC3737">
              <w:t>:</w:t>
            </w:r>
          </w:p>
          <w:p w:rsidR="003A04AC" w:rsidRPr="00FC3737" w:rsidRDefault="00FC3737" w:rsidP="0053115B">
            <w:pPr>
              <w:pStyle w:val="afa"/>
            </w:pPr>
            <w:r>
              <w:t>1)</w:t>
            </w:r>
            <w:r w:rsidRPr="00FC3737">
              <w:t xml:space="preserve"> </w:t>
            </w:r>
          </w:p>
        </w:tc>
        <w:tc>
          <w:tcPr>
            <w:tcW w:w="2037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0,4573</w:t>
            </w:r>
          </w:p>
        </w:tc>
        <w:tc>
          <w:tcPr>
            <w:tcW w:w="1554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0,4579</w:t>
            </w:r>
          </w:p>
        </w:tc>
      </w:tr>
      <w:tr w:rsidR="003A04AC" w:rsidRPr="00277419" w:rsidTr="00277419">
        <w:tc>
          <w:tcPr>
            <w:tcW w:w="5369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5</w:t>
            </w:r>
            <w:r w:rsidR="00FC3737" w:rsidRPr="00FC3737">
              <w:t xml:space="preserve">. </w:t>
            </w:r>
            <w:r w:rsidRPr="00FC3737">
              <w:t>Постоянные затраты (из табл</w:t>
            </w:r>
            <w:r w:rsidR="00FC3737">
              <w:t>.1</w:t>
            </w:r>
            <w:r w:rsidRPr="00FC3737">
              <w:t>0</w:t>
            </w:r>
            <w:r w:rsidR="00FC3737" w:rsidRPr="00FC3737">
              <w:t xml:space="preserve">) </w:t>
            </w:r>
          </w:p>
        </w:tc>
        <w:tc>
          <w:tcPr>
            <w:tcW w:w="2037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1322</w:t>
            </w:r>
          </w:p>
        </w:tc>
        <w:tc>
          <w:tcPr>
            <w:tcW w:w="1554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1428</w:t>
            </w:r>
          </w:p>
        </w:tc>
      </w:tr>
      <w:tr w:rsidR="003A04AC" w:rsidRPr="00277419" w:rsidTr="00277419">
        <w:tc>
          <w:tcPr>
            <w:tcW w:w="5369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6</w:t>
            </w:r>
            <w:r w:rsidR="00FC3737" w:rsidRPr="00FC3737">
              <w:t xml:space="preserve">. </w:t>
            </w:r>
            <w:r w:rsidRPr="00FC3737">
              <w:t>Точка безубыточности (5</w:t>
            </w:r>
            <w:r w:rsidR="00FC3737" w:rsidRPr="00FC3737">
              <w:t xml:space="preserve">: </w:t>
            </w:r>
            <w:r w:rsidRPr="00FC3737">
              <w:t>4</w:t>
            </w:r>
            <w:r w:rsidR="00FC3737" w:rsidRPr="00FC3737">
              <w:t xml:space="preserve">) </w:t>
            </w:r>
          </w:p>
        </w:tc>
        <w:tc>
          <w:tcPr>
            <w:tcW w:w="2037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2890</w:t>
            </w:r>
          </w:p>
        </w:tc>
        <w:tc>
          <w:tcPr>
            <w:tcW w:w="1554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3118</w:t>
            </w:r>
          </w:p>
        </w:tc>
      </w:tr>
      <w:tr w:rsidR="003A04AC" w:rsidRPr="00277419" w:rsidTr="00277419">
        <w:tc>
          <w:tcPr>
            <w:tcW w:w="5369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7</w:t>
            </w:r>
            <w:r w:rsidR="00FC3737" w:rsidRPr="00FC3737">
              <w:t xml:space="preserve">. </w:t>
            </w:r>
            <w:r w:rsidRPr="00FC3737">
              <w:t>Запас финансовой прочности</w:t>
            </w:r>
          </w:p>
        </w:tc>
        <w:tc>
          <w:tcPr>
            <w:tcW w:w="2037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</w:p>
        </w:tc>
        <w:tc>
          <w:tcPr>
            <w:tcW w:w="1554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</w:p>
        </w:tc>
      </w:tr>
      <w:tr w:rsidR="003A04AC" w:rsidRPr="00277419" w:rsidTr="00277419">
        <w:tc>
          <w:tcPr>
            <w:tcW w:w="5369" w:type="dxa"/>
            <w:shd w:val="clear" w:color="auto" w:fill="auto"/>
          </w:tcPr>
          <w:p w:rsidR="00FC3737" w:rsidRDefault="00FC3737" w:rsidP="0053115B">
            <w:pPr>
              <w:pStyle w:val="afa"/>
            </w:pPr>
            <w:r w:rsidRPr="00FC3737">
              <w:t xml:space="preserve"> - </w:t>
            </w:r>
            <w:r w:rsidR="003A04AC" w:rsidRPr="00FC3737">
              <w:t>в стоимостном выражении (1-6</w:t>
            </w:r>
            <w:r w:rsidRPr="00FC3737">
              <w:t>)</w:t>
            </w:r>
          </w:p>
          <w:p w:rsidR="00FC3737" w:rsidRDefault="003A04AC" w:rsidP="0053115B">
            <w:pPr>
              <w:pStyle w:val="afa"/>
            </w:pPr>
            <w:r w:rsidRPr="00FC3737">
              <w:t>в процентах (6</w:t>
            </w:r>
            <w:r w:rsidR="00FC3737">
              <w:t>:</w:t>
            </w:r>
          </w:p>
          <w:p w:rsidR="003A04AC" w:rsidRPr="00FC3737" w:rsidRDefault="00FC3737" w:rsidP="0053115B">
            <w:pPr>
              <w:pStyle w:val="afa"/>
            </w:pPr>
            <w:r>
              <w:t>1)</w:t>
            </w:r>
            <w:r w:rsidRPr="00FC3737">
              <w:t xml:space="preserve"> </w:t>
            </w:r>
          </w:p>
        </w:tc>
        <w:tc>
          <w:tcPr>
            <w:tcW w:w="2037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831</w:t>
            </w:r>
          </w:p>
          <w:p w:rsidR="003A04AC" w:rsidRPr="00FC3737" w:rsidRDefault="003A04AC" w:rsidP="0053115B">
            <w:pPr>
              <w:pStyle w:val="afa"/>
            </w:pPr>
            <w:r w:rsidRPr="00FC3737">
              <w:t>77,7%</w:t>
            </w:r>
          </w:p>
        </w:tc>
        <w:tc>
          <w:tcPr>
            <w:tcW w:w="1554" w:type="dxa"/>
            <w:shd w:val="clear" w:color="auto" w:fill="auto"/>
          </w:tcPr>
          <w:p w:rsidR="003A04AC" w:rsidRPr="00FC3737" w:rsidRDefault="003A04AC" w:rsidP="0053115B">
            <w:pPr>
              <w:pStyle w:val="afa"/>
            </w:pPr>
            <w:r w:rsidRPr="00FC3737">
              <w:t>874</w:t>
            </w:r>
          </w:p>
          <w:p w:rsidR="003A04AC" w:rsidRPr="00FC3737" w:rsidRDefault="003A04AC" w:rsidP="0053115B">
            <w:pPr>
              <w:pStyle w:val="afa"/>
            </w:pPr>
            <w:r w:rsidRPr="00FC3737">
              <w:t>78,1%</w:t>
            </w:r>
          </w:p>
        </w:tc>
      </w:tr>
    </w:tbl>
    <w:p w:rsidR="00E63358" w:rsidRPr="00FC3737" w:rsidRDefault="00E63358" w:rsidP="00FC3737">
      <w:pPr>
        <w:widowControl w:val="0"/>
        <w:autoSpaceDE w:val="0"/>
        <w:autoSpaceDN w:val="0"/>
        <w:adjustRightInd w:val="0"/>
        <w:rPr>
          <w:color w:val="000000"/>
        </w:rPr>
      </w:pPr>
    </w:p>
    <w:p w:rsidR="004C780E" w:rsidRPr="00FC3737" w:rsidRDefault="004C780E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Продажи во втором году увеличились, контрибуционная маржа и коэффициент контрибуционной маржи также увеличились</w:t>
      </w:r>
      <w:r w:rsidR="00FC3737" w:rsidRPr="00FC3737">
        <w:rPr>
          <w:color w:val="000000"/>
        </w:rPr>
        <w:t xml:space="preserve">. </w:t>
      </w:r>
      <w:r w:rsidRPr="00FC3737">
        <w:rPr>
          <w:color w:val="000000"/>
        </w:rPr>
        <w:t>Точка безубыточности возросла до 3118 тыс</w:t>
      </w:r>
      <w:r w:rsidR="00FC3737" w:rsidRPr="00FC3737">
        <w:rPr>
          <w:color w:val="000000"/>
        </w:rPr>
        <w:t xml:space="preserve">. </w:t>
      </w:r>
      <w:r w:rsidRPr="00FC3737">
        <w:rPr>
          <w:color w:val="000000"/>
        </w:rPr>
        <w:t>долл</w:t>
      </w:r>
      <w:r w:rsidR="00FC3737" w:rsidRPr="00FC3737">
        <w:rPr>
          <w:color w:val="000000"/>
        </w:rPr>
        <w:t xml:space="preserve">. </w:t>
      </w:r>
      <w:r w:rsidRPr="00FC3737">
        <w:rPr>
          <w:color w:val="000000"/>
        </w:rPr>
        <w:t>в связи с ростом постоянных затрат</w:t>
      </w:r>
      <w:r w:rsidR="00FC3737" w:rsidRPr="00FC3737">
        <w:rPr>
          <w:color w:val="000000"/>
        </w:rPr>
        <w:t xml:space="preserve">. </w:t>
      </w:r>
    </w:p>
    <w:p w:rsidR="004C780E" w:rsidRPr="00FC3737" w:rsidRDefault="004C780E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Несмотря на увеличение постоянных затрат и точки безубыточности запас финансовой прочности увеличился как в стоимостном выражении так и в про центах, что говорит об улучшении финансового положения предприятия</w:t>
      </w:r>
      <w:r w:rsidR="00FC3737" w:rsidRPr="00FC3737">
        <w:rPr>
          <w:color w:val="000000"/>
        </w:rPr>
        <w:t xml:space="preserve">. </w:t>
      </w:r>
    </w:p>
    <w:p w:rsidR="004C780E" w:rsidRPr="00FC3737" w:rsidRDefault="004C780E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Уровень операционного рычага, или его сила</w:t>
      </w:r>
      <w:r w:rsidR="00FC3737" w:rsidRPr="00FC3737">
        <w:rPr>
          <w:color w:val="000000"/>
        </w:rPr>
        <w:t xml:space="preserve"> - </w:t>
      </w:r>
      <w:r w:rsidRPr="00FC3737">
        <w:rPr>
          <w:color w:val="000000"/>
        </w:rPr>
        <w:t>есть процентное изменение операционной прибыли как результат процентного изменения объема продаж</w:t>
      </w:r>
      <w:r w:rsidR="00FC3737" w:rsidRPr="00FC3737">
        <w:rPr>
          <w:color w:val="000000"/>
        </w:rPr>
        <w:t xml:space="preserve">: </w:t>
      </w:r>
    </w:p>
    <w:p w:rsidR="00FC3737" w:rsidRPr="00FC3737" w:rsidRDefault="004C780E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Чтобы рассчитать силу операционного рычага, пользуются формулой</w:t>
      </w:r>
    </w:p>
    <w:p w:rsidR="004C780E" w:rsidRPr="00FC3737" w:rsidRDefault="008C2B48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object w:dxaOrig="5800" w:dyaOrig="660">
          <v:shape id="_x0000_i1035" type="#_x0000_t75" style="width:290.25pt;height:33pt" o:ole="">
            <v:imagedata r:id="rId26" o:title=""/>
          </v:shape>
          <o:OLEObject Type="Embed" ProgID="Equation.3" ShapeID="_x0000_i1035" DrawAspect="Content" ObjectID="_1470051347" r:id="rId27"/>
        </w:object>
      </w:r>
    </w:p>
    <w:p w:rsidR="00FC3737" w:rsidRPr="00FC3737" w:rsidRDefault="004C780E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Сила финансового рычага быть измерена как процентное изменение чистой прибыли, вызванное процентным изменением операционной</w:t>
      </w:r>
      <w:r w:rsidR="00FC3737" w:rsidRPr="00FC3737">
        <w:rPr>
          <w:color w:val="000000"/>
        </w:rPr>
        <w:t xml:space="preserve">. </w:t>
      </w:r>
      <w:r w:rsidRPr="00FC3737">
        <w:rPr>
          <w:color w:val="000000"/>
        </w:rPr>
        <w:t>Чтобы рассчитать силу финансового рычага, пользуются формулой</w:t>
      </w:r>
      <w:r w:rsidR="00FC3737" w:rsidRPr="00FC3737">
        <w:rPr>
          <w:color w:val="000000"/>
        </w:rPr>
        <w:t xml:space="preserve">: </w:t>
      </w:r>
    </w:p>
    <w:p w:rsidR="004C780E" w:rsidRPr="00FC3737" w:rsidRDefault="008C2B48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object w:dxaOrig="7720" w:dyaOrig="660">
          <v:shape id="_x0000_i1036" type="#_x0000_t75" style="width:386.25pt;height:33pt" o:ole="">
            <v:imagedata r:id="rId28" o:title=""/>
          </v:shape>
          <o:OLEObject Type="Embed" ProgID="Equation.3" ShapeID="_x0000_i1036" DrawAspect="Content" ObjectID="_1470051348" r:id="rId29"/>
        </w:object>
      </w:r>
    </w:p>
    <w:p w:rsidR="0053115B" w:rsidRDefault="0053115B" w:rsidP="00FC3737">
      <w:pPr>
        <w:widowControl w:val="0"/>
        <w:autoSpaceDE w:val="0"/>
        <w:autoSpaceDN w:val="0"/>
        <w:adjustRightInd w:val="0"/>
        <w:rPr>
          <w:color w:val="000000"/>
          <w:lang w:val="uk-UA"/>
        </w:rPr>
      </w:pPr>
    </w:p>
    <w:p w:rsidR="00E95A8E" w:rsidRPr="00FC3737" w:rsidRDefault="00E95A8E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Таблица 12</w:t>
      </w:r>
    </w:p>
    <w:p w:rsidR="00E95A8E" w:rsidRPr="00FC3737" w:rsidRDefault="00E95A8E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Операционный и финансовый рычаги предприятия</w:t>
      </w:r>
    </w:p>
    <w:tbl>
      <w:tblPr>
        <w:tblW w:w="0" w:type="auto"/>
        <w:tblInd w:w="2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96"/>
        <w:gridCol w:w="1835"/>
        <w:gridCol w:w="1577"/>
        <w:gridCol w:w="1172"/>
      </w:tblGrid>
      <w:tr w:rsidR="00E95A8E" w:rsidRPr="00277419" w:rsidTr="00277419">
        <w:tc>
          <w:tcPr>
            <w:tcW w:w="4096" w:type="dxa"/>
            <w:shd w:val="clear" w:color="auto" w:fill="auto"/>
          </w:tcPr>
          <w:p w:rsidR="00E95A8E" w:rsidRPr="00FC3737" w:rsidRDefault="00E95A8E" w:rsidP="0053115B">
            <w:pPr>
              <w:pStyle w:val="afa"/>
            </w:pPr>
            <w:r w:rsidRPr="00FC3737">
              <w:t xml:space="preserve">Наименование </w:t>
            </w:r>
          </w:p>
        </w:tc>
        <w:tc>
          <w:tcPr>
            <w:tcW w:w="1835" w:type="dxa"/>
            <w:shd w:val="clear" w:color="auto" w:fill="auto"/>
          </w:tcPr>
          <w:p w:rsidR="00E95A8E" w:rsidRPr="00FC3737" w:rsidRDefault="00E95A8E" w:rsidP="0053115B">
            <w:pPr>
              <w:pStyle w:val="afa"/>
            </w:pPr>
            <w:r w:rsidRPr="00FC3737">
              <w:t xml:space="preserve">Расчет </w:t>
            </w:r>
          </w:p>
        </w:tc>
        <w:tc>
          <w:tcPr>
            <w:tcW w:w="1577" w:type="dxa"/>
            <w:shd w:val="clear" w:color="auto" w:fill="auto"/>
          </w:tcPr>
          <w:p w:rsidR="00E95A8E" w:rsidRPr="00FC3737" w:rsidRDefault="00E95A8E" w:rsidP="0053115B">
            <w:pPr>
              <w:pStyle w:val="afa"/>
            </w:pPr>
            <w:r w:rsidRPr="00FC3737">
              <w:t>1-й год</w:t>
            </w:r>
          </w:p>
        </w:tc>
        <w:tc>
          <w:tcPr>
            <w:tcW w:w="1172" w:type="dxa"/>
            <w:shd w:val="clear" w:color="auto" w:fill="auto"/>
          </w:tcPr>
          <w:p w:rsidR="00E95A8E" w:rsidRPr="00FC3737" w:rsidRDefault="00E95A8E" w:rsidP="0053115B">
            <w:pPr>
              <w:pStyle w:val="afa"/>
            </w:pPr>
            <w:r w:rsidRPr="00FC3737">
              <w:t>2-й год</w:t>
            </w:r>
          </w:p>
        </w:tc>
      </w:tr>
      <w:tr w:rsidR="00E95A8E" w:rsidRPr="00277419" w:rsidTr="00277419">
        <w:tc>
          <w:tcPr>
            <w:tcW w:w="4096" w:type="dxa"/>
            <w:shd w:val="clear" w:color="auto" w:fill="auto"/>
          </w:tcPr>
          <w:p w:rsidR="00E95A8E" w:rsidRPr="00FC3737" w:rsidRDefault="00E95A8E" w:rsidP="0053115B">
            <w:pPr>
              <w:pStyle w:val="afa"/>
            </w:pPr>
            <w:r w:rsidRPr="00FC3737">
              <w:t>Сила операционного рычага</w:t>
            </w:r>
          </w:p>
        </w:tc>
        <w:tc>
          <w:tcPr>
            <w:tcW w:w="1835" w:type="dxa"/>
            <w:shd w:val="clear" w:color="auto" w:fill="auto"/>
          </w:tcPr>
          <w:p w:rsidR="00E95A8E" w:rsidRPr="00FC3737" w:rsidRDefault="00E95A8E" w:rsidP="0053115B">
            <w:pPr>
              <w:pStyle w:val="afa"/>
            </w:pPr>
            <w:r w:rsidRPr="00FC3737">
              <w:t>1702/380</w:t>
            </w:r>
          </w:p>
        </w:tc>
        <w:tc>
          <w:tcPr>
            <w:tcW w:w="1577" w:type="dxa"/>
            <w:shd w:val="clear" w:color="auto" w:fill="auto"/>
          </w:tcPr>
          <w:p w:rsidR="00E95A8E" w:rsidRPr="00FC3737" w:rsidRDefault="00E95A8E" w:rsidP="0053115B">
            <w:pPr>
              <w:pStyle w:val="afa"/>
            </w:pPr>
            <w:r w:rsidRPr="00FC3737">
              <w:t>4,48</w:t>
            </w:r>
          </w:p>
        </w:tc>
        <w:tc>
          <w:tcPr>
            <w:tcW w:w="1172" w:type="dxa"/>
            <w:shd w:val="clear" w:color="auto" w:fill="auto"/>
          </w:tcPr>
          <w:p w:rsidR="00E95A8E" w:rsidRPr="00FC3737" w:rsidRDefault="00E95A8E" w:rsidP="0053115B">
            <w:pPr>
              <w:pStyle w:val="afa"/>
            </w:pPr>
            <w:r w:rsidRPr="00FC3737">
              <w:t>4,57</w:t>
            </w:r>
          </w:p>
        </w:tc>
      </w:tr>
      <w:tr w:rsidR="00E95A8E" w:rsidRPr="00277419" w:rsidTr="00277419">
        <w:tc>
          <w:tcPr>
            <w:tcW w:w="4096" w:type="dxa"/>
            <w:shd w:val="clear" w:color="auto" w:fill="auto"/>
          </w:tcPr>
          <w:p w:rsidR="00E95A8E" w:rsidRPr="00FC3737" w:rsidRDefault="00E95A8E" w:rsidP="0053115B">
            <w:pPr>
              <w:pStyle w:val="afa"/>
            </w:pPr>
            <w:r w:rsidRPr="00FC3737">
              <w:t>Сила финансового рычага</w:t>
            </w:r>
          </w:p>
        </w:tc>
        <w:tc>
          <w:tcPr>
            <w:tcW w:w="1835" w:type="dxa"/>
            <w:shd w:val="clear" w:color="auto" w:fill="auto"/>
          </w:tcPr>
          <w:p w:rsidR="00E95A8E" w:rsidRPr="00FC3737" w:rsidRDefault="00E95A8E" w:rsidP="0053115B">
            <w:pPr>
              <w:pStyle w:val="afa"/>
            </w:pPr>
            <w:r w:rsidRPr="00FC3737">
              <w:t>380/(380-70</w:t>
            </w:r>
            <w:r w:rsidR="00FC3737" w:rsidRPr="00FC3737">
              <w:t xml:space="preserve">) </w:t>
            </w:r>
          </w:p>
        </w:tc>
        <w:tc>
          <w:tcPr>
            <w:tcW w:w="1577" w:type="dxa"/>
            <w:shd w:val="clear" w:color="auto" w:fill="auto"/>
          </w:tcPr>
          <w:p w:rsidR="00E95A8E" w:rsidRPr="00FC3737" w:rsidRDefault="00E95A8E" w:rsidP="0053115B">
            <w:pPr>
              <w:pStyle w:val="afa"/>
            </w:pPr>
            <w:r w:rsidRPr="00FC3737">
              <w:t>1,23</w:t>
            </w:r>
          </w:p>
        </w:tc>
        <w:tc>
          <w:tcPr>
            <w:tcW w:w="1172" w:type="dxa"/>
            <w:shd w:val="clear" w:color="auto" w:fill="auto"/>
          </w:tcPr>
          <w:p w:rsidR="00E95A8E" w:rsidRPr="00FC3737" w:rsidRDefault="00E95A8E" w:rsidP="0053115B">
            <w:pPr>
              <w:pStyle w:val="afa"/>
            </w:pPr>
            <w:r w:rsidRPr="00FC3737">
              <w:t>1,27</w:t>
            </w:r>
          </w:p>
        </w:tc>
      </w:tr>
    </w:tbl>
    <w:p w:rsidR="00E95A8E" w:rsidRPr="00FC3737" w:rsidRDefault="00E95A8E" w:rsidP="00FC3737">
      <w:pPr>
        <w:widowControl w:val="0"/>
        <w:autoSpaceDE w:val="0"/>
        <w:autoSpaceDN w:val="0"/>
        <w:adjustRightInd w:val="0"/>
        <w:rPr>
          <w:color w:val="000000"/>
        </w:rPr>
      </w:pPr>
    </w:p>
    <w:p w:rsidR="00E95A8E" w:rsidRPr="00FC3737" w:rsidRDefault="00E95A8E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Сила операционного рычага имеет довольно высокие значения</w:t>
      </w:r>
      <w:r w:rsidR="00FC3737" w:rsidRPr="00FC3737">
        <w:rPr>
          <w:color w:val="000000"/>
        </w:rPr>
        <w:t xml:space="preserve"> - </w:t>
      </w:r>
      <w:r w:rsidRPr="00FC3737">
        <w:rPr>
          <w:color w:val="000000"/>
        </w:rPr>
        <w:t>при изменении выручки от продажи на 1</w:t>
      </w:r>
      <w:r w:rsidR="00FC3737" w:rsidRPr="00FC3737">
        <w:rPr>
          <w:color w:val="000000"/>
        </w:rPr>
        <w:t>%</w:t>
      </w:r>
      <w:r w:rsidRPr="00FC3737">
        <w:rPr>
          <w:color w:val="000000"/>
        </w:rPr>
        <w:t xml:space="preserve"> операционная прибыль изменяется на</w:t>
      </w:r>
    </w:p>
    <w:p w:rsidR="00E95A8E" w:rsidRPr="00FC3737" w:rsidRDefault="00E95A8E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4,48</w:t>
      </w:r>
      <w:r w:rsidR="00FC3737" w:rsidRPr="00FC3737">
        <w:rPr>
          <w:color w:val="000000"/>
        </w:rPr>
        <w:t>%</w:t>
      </w:r>
      <w:r w:rsidRPr="00FC3737">
        <w:rPr>
          <w:color w:val="000000"/>
        </w:rPr>
        <w:t xml:space="preserve"> (4,57%</w:t>
      </w:r>
      <w:r w:rsidR="00FC3737" w:rsidRPr="00FC3737">
        <w:rPr>
          <w:color w:val="000000"/>
        </w:rPr>
        <w:t xml:space="preserve">). </w:t>
      </w:r>
    </w:p>
    <w:p w:rsidR="00E95A8E" w:rsidRPr="00FC3737" w:rsidRDefault="00E95A8E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Сила финансового рычага незначительна в связи с малой величиной финансовых издержек</w:t>
      </w:r>
      <w:r w:rsidR="00FC3737" w:rsidRPr="00FC3737">
        <w:rPr>
          <w:color w:val="000000"/>
        </w:rPr>
        <w:t xml:space="preserve">. </w:t>
      </w:r>
    </w:p>
    <w:p w:rsidR="00E95A8E" w:rsidRPr="00FC3737" w:rsidRDefault="00E95A8E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Таким образом, предприятие несет незначительный финансовый риск, величина операционного рычага, а значит и риска значительна, но, в связи с тем, что предприятие имеет весьма значительный запас финансовой прочности, можем сделать вывод, что данное предприятие испытывает сравнительно низкий производственно-финансовый риск</w:t>
      </w:r>
      <w:r w:rsidR="00FC3737" w:rsidRPr="00FC3737">
        <w:rPr>
          <w:color w:val="000000"/>
        </w:rPr>
        <w:t xml:space="preserve">. </w:t>
      </w:r>
    </w:p>
    <w:p w:rsidR="00E95A8E" w:rsidRPr="00FC3737" w:rsidRDefault="00E95A8E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В качестве рекомендации по снижению рисков нужно применять контроль величины постоянных затрат предприятия, с целью недопущения их неконтролируемого роста</w:t>
      </w:r>
      <w:r w:rsidR="00FC3737" w:rsidRPr="00FC3737">
        <w:rPr>
          <w:color w:val="000000"/>
        </w:rPr>
        <w:t xml:space="preserve">. </w:t>
      </w:r>
    </w:p>
    <w:p w:rsidR="00FC3737" w:rsidRPr="00FC3737" w:rsidRDefault="00E95A8E" w:rsidP="0053115B">
      <w:pPr>
        <w:pStyle w:val="2"/>
      </w:pPr>
      <w:r w:rsidRPr="00FC3737">
        <w:br w:type="page"/>
      </w:r>
      <w:bookmarkStart w:id="11" w:name="_Toc228274131"/>
      <w:r w:rsidRPr="00FC3737">
        <w:t>4</w:t>
      </w:r>
      <w:r w:rsidR="00FC3737" w:rsidRPr="00FC3737">
        <w:t xml:space="preserve">. </w:t>
      </w:r>
      <w:r w:rsidRPr="00FC3737">
        <w:t>МОДЕЛИРОВАНИЕ ПОКАЗАТЕЛЕЙ РОСТА ПРЕДПРИЯТИЯ</w:t>
      </w:r>
      <w:bookmarkEnd w:id="11"/>
    </w:p>
    <w:p w:rsidR="0053115B" w:rsidRDefault="0053115B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FC3737" w:rsidRPr="00FC3737" w:rsidRDefault="00FC3737" w:rsidP="0053115B">
      <w:pPr>
        <w:pStyle w:val="2"/>
      </w:pPr>
      <w:bookmarkStart w:id="12" w:name="_Toc228274132"/>
      <w:r>
        <w:t xml:space="preserve">4.1 </w:t>
      </w:r>
      <w:r w:rsidR="00E95A8E" w:rsidRPr="00FC3737">
        <w:t>Сценарий устойчивого роста</w:t>
      </w:r>
      <w:bookmarkEnd w:id="12"/>
      <w:r w:rsidR="00E95A8E" w:rsidRPr="00FC3737">
        <w:t xml:space="preserve"> </w:t>
      </w:r>
    </w:p>
    <w:p w:rsidR="0053115B" w:rsidRDefault="0053115B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E95A8E" w:rsidRPr="00FC3737" w:rsidRDefault="00E95A8E" w:rsidP="00FC3737">
      <w:pPr>
        <w:widowControl w:val="0"/>
        <w:autoSpaceDE w:val="0"/>
        <w:autoSpaceDN w:val="0"/>
        <w:adjustRightInd w:val="0"/>
      </w:pPr>
      <w:r w:rsidRPr="00FC3737">
        <w:t>Модель SGR</w:t>
      </w:r>
      <w:r w:rsidR="00FC3737" w:rsidRPr="00FC3737">
        <w:t xml:space="preserve">: </w:t>
      </w:r>
    </w:p>
    <w:p w:rsidR="00FC3737" w:rsidRDefault="007233E3" w:rsidP="00FC3737">
      <w:pPr>
        <w:widowControl w:val="0"/>
        <w:autoSpaceDE w:val="0"/>
        <w:autoSpaceDN w:val="0"/>
        <w:adjustRightInd w:val="0"/>
      </w:pPr>
      <w:r>
        <w:pict>
          <v:shape id="_x0000_i1037" type="#_x0000_t75" style="width:146.25pt;height:66pt">
            <v:imagedata r:id="rId30" o:title=""/>
          </v:shape>
        </w:pict>
      </w:r>
    </w:p>
    <w:p w:rsidR="00E95A8E" w:rsidRPr="00FC3737" w:rsidRDefault="00E95A8E" w:rsidP="00FC3737">
      <w:pPr>
        <w:widowControl w:val="0"/>
        <w:autoSpaceDE w:val="0"/>
        <w:autoSpaceDN w:val="0"/>
        <w:adjustRightInd w:val="0"/>
      </w:pPr>
      <w:r w:rsidRPr="00FC3737">
        <w:t>где g</w:t>
      </w:r>
      <w:r w:rsidR="00FC3737" w:rsidRPr="00FC3737">
        <w:t xml:space="preserve"> - </w:t>
      </w:r>
      <w:r w:rsidRPr="00FC3737">
        <w:t>потенциально возможный рост объема продаж,</w:t>
      </w:r>
      <w:r w:rsidR="00791FEF">
        <w:t xml:space="preserve"> </w:t>
      </w:r>
      <w:r w:rsidR="00FC3737" w:rsidRPr="00FC3737">
        <w:t xml:space="preserve">%; </w:t>
      </w:r>
      <w:r w:rsidRPr="00FC3737">
        <w:rPr>
          <w:lang w:val="en-US"/>
        </w:rPr>
        <w:t>b</w:t>
      </w:r>
      <w:r w:rsidR="00FC3737" w:rsidRPr="00FC3737">
        <w:t xml:space="preserve"> - </w:t>
      </w:r>
      <w:r w:rsidRPr="00FC3737">
        <w:t>доля чистой прибыли, направляемая на развитие предприятия</w:t>
      </w:r>
      <w:r w:rsidR="00FC3737" w:rsidRPr="00FC3737">
        <w:t xml:space="preserve">; </w:t>
      </w:r>
      <w:r w:rsidRPr="00FC3737">
        <w:t>NP</w:t>
      </w:r>
      <w:r w:rsidR="00FC3737" w:rsidRPr="00FC3737">
        <w:t xml:space="preserve"> - </w:t>
      </w:r>
      <w:r w:rsidRPr="00FC3737">
        <w:t>чистая прибыль</w:t>
      </w:r>
      <w:r w:rsidR="00FC3737" w:rsidRPr="00FC3737">
        <w:t xml:space="preserve">; </w:t>
      </w:r>
      <w:r w:rsidRPr="00FC3737">
        <w:rPr>
          <w:lang w:val="en-US"/>
        </w:rPr>
        <w:t>S</w:t>
      </w:r>
      <w:r w:rsidR="00FC3737" w:rsidRPr="00FC3737">
        <w:t xml:space="preserve"> - </w:t>
      </w:r>
      <w:r w:rsidRPr="00FC3737">
        <w:t>объем продаж</w:t>
      </w:r>
      <w:r w:rsidR="00FC3737" w:rsidRPr="00FC3737">
        <w:t xml:space="preserve">; </w:t>
      </w:r>
      <w:r w:rsidRPr="00FC3737">
        <w:t>D</w:t>
      </w:r>
      <w:r w:rsidR="00FC3737" w:rsidRPr="00FC3737">
        <w:t xml:space="preserve"> - </w:t>
      </w:r>
      <w:r w:rsidRPr="00FC3737">
        <w:t>общая величина обязательств</w:t>
      </w:r>
      <w:r w:rsidR="00FC3737" w:rsidRPr="00FC3737">
        <w:t xml:space="preserve">; </w:t>
      </w:r>
      <w:r w:rsidRPr="00FC3737">
        <w:t>Е</w:t>
      </w:r>
      <w:r w:rsidR="00FC3737" w:rsidRPr="00FC3737">
        <w:t xml:space="preserve"> - </w:t>
      </w:r>
      <w:r w:rsidRPr="00FC3737">
        <w:t>собственный капитал</w:t>
      </w:r>
      <w:r w:rsidR="00FC3737" w:rsidRPr="00FC3737">
        <w:t xml:space="preserve">; </w:t>
      </w:r>
      <w:r w:rsidRPr="00FC3737">
        <w:t>А</w:t>
      </w:r>
      <w:r w:rsidR="00FC3737" w:rsidRPr="00FC3737">
        <w:t xml:space="preserve"> - </w:t>
      </w:r>
      <w:r w:rsidRPr="00FC3737">
        <w:t>величина активов (валюта баланса</w:t>
      </w:r>
      <w:r w:rsidR="00FC3737" w:rsidRPr="00FC3737">
        <w:t xml:space="preserve">). </w:t>
      </w:r>
    </w:p>
    <w:p w:rsidR="001B55BC" w:rsidRPr="00A57C30" w:rsidRDefault="007233E3" w:rsidP="00FC3737">
      <w:pPr>
        <w:widowControl w:val="0"/>
        <w:autoSpaceDE w:val="0"/>
        <w:autoSpaceDN w:val="0"/>
        <w:adjustRightInd w:val="0"/>
      </w:pPr>
      <w:r>
        <w:rPr>
          <w:noProof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_x0000_s1026" type="#_x0000_t5" style="position:absolute;left:0;text-align:left;margin-left:96pt;margin-top:17.85pt;width:6pt;height:9pt;z-index:251657728"/>
        </w:pict>
      </w:r>
      <w:r w:rsidR="001B55BC" w:rsidRPr="00FC3737">
        <w:t>Темп роста объема продаж (</w:t>
      </w:r>
      <w:r w:rsidR="001B55BC" w:rsidRPr="00FC3737">
        <w:rPr>
          <w:lang w:val="en-US"/>
        </w:rPr>
        <w:t>g</w:t>
      </w:r>
      <w:r w:rsidR="00FC3737" w:rsidRPr="00FC3737">
        <w:t xml:space="preserve">) </w:t>
      </w:r>
      <w:r w:rsidR="001B55BC" w:rsidRPr="00FC3737">
        <w:t xml:space="preserve">представляет собой отношение прироста объема продаж </w:t>
      </w:r>
      <w:r w:rsidR="00FC3737" w:rsidRPr="00FC3737">
        <w:t>(</w:t>
      </w:r>
      <w:r w:rsidR="001B55BC" w:rsidRPr="00FC3737">
        <w:t xml:space="preserve"> </w:t>
      </w:r>
      <w:r w:rsidR="001B55BC" w:rsidRPr="00FC3737">
        <w:rPr>
          <w:lang w:val="en-US"/>
        </w:rPr>
        <w:t>S</w:t>
      </w:r>
      <w:r w:rsidR="00FC3737" w:rsidRPr="00FC3737">
        <w:t xml:space="preserve">) </w:t>
      </w:r>
      <w:r w:rsidR="001B55BC" w:rsidRPr="00FC3737">
        <w:t>к его исходной величине (</w:t>
      </w:r>
      <w:r w:rsidR="001B55BC" w:rsidRPr="00FC3737">
        <w:rPr>
          <w:lang w:val="en-US"/>
        </w:rPr>
        <w:t>S</w:t>
      </w:r>
      <w:r w:rsidR="001B55BC" w:rsidRPr="00FC3737">
        <w:t>0</w:t>
      </w:r>
      <w:r w:rsidR="00FC3737" w:rsidRPr="00FC3737">
        <w:t xml:space="preserve">) т.е. </w:t>
      </w:r>
      <w:r w:rsidR="008C2B48" w:rsidRPr="00FC3737">
        <w:object w:dxaOrig="1380" w:dyaOrig="760">
          <v:shape id="_x0000_i1038" type="#_x0000_t75" style="width:99.75pt;height:33.75pt" o:ole="">
            <v:imagedata r:id="rId31" o:title=""/>
          </v:shape>
          <o:OLEObject Type="Embed" ProgID="Equation.3" ShapeID="_x0000_i1038" DrawAspect="Content" ObjectID="_1470051349" r:id="rId32"/>
        </w:object>
      </w:r>
    </w:p>
    <w:p w:rsidR="001B55BC" w:rsidRPr="00FC3737" w:rsidRDefault="001B55BC" w:rsidP="00FC3737">
      <w:pPr>
        <w:widowControl w:val="0"/>
        <w:autoSpaceDE w:val="0"/>
        <w:autoSpaceDN w:val="0"/>
        <w:adjustRightInd w:val="0"/>
      </w:pPr>
      <w:r w:rsidRPr="00FC3737">
        <w:t>Рентабельность продаж</w:t>
      </w:r>
      <w:r w:rsidR="00FC3737" w:rsidRPr="00FC3737">
        <w:t xml:space="preserve"> </w:t>
      </w:r>
      <w:r w:rsidR="00022A25" w:rsidRPr="00FC3737">
        <w:t>характеризует эффективность деятельности предприятия</w:t>
      </w:r>
      <w:r w:rsidR="00FC3737" w:rsidRPr="00FC3737">
        <w:t xml:space="preserve">. </w:t>
      </w:r>
    </w:p>
    <w:p w:rsidR="00022A25" w:rsidRPr="00FC3737" w:rsidRDefault="00022A25" w:rsidP="00FC3737">
      <w:pPr>
        <w:widowControl w:val="0"/>
        <w:autoSpaceDE w:val="0"/>
        <w:autoSpaceDN w:val="0"/>
        <w:adjustRightInd w:val="0"/>
      </w:pPr>
      <w:r w:rsidRPr="00FC3737">
        <w:t>Отношение активов к объему продаж</w:t>
      </w:r>
      <w:r w:rsidR="00FC3737" w:rsidRPr="00FC3737">
        <w:t xml:space="preserve"> - </w:t>
      </w:r>
      <w:r w:rsidRPr="00FC3737">
        <w:t>это величина обратная традиционному коэффициенту оборачиваемости активов</w:t>
      </w:r>
      <w:r w:rsidR="00FC3737" w:rsidRPr="00FC3737">
        <w:t xml:space="preserve">. </w:t>
      </w:r>
    </w:p>
    <w:p w:rsidR="00022A25" w:rsidRPr="00FC3737" w:rsidRDefault="00022A25" w:rsidP="00FC3737">
      <w:pPr>
        <w:widowControl w:val="0"/>
        <w:autoSpaceDE w:val="0"/>
        <w:autoSpaceDN w:val="0"/>
        <w:adjustRightInd w:val="0"/>
      </w:pPr>
      <w:r w:rsidRPr="00FC3737">
        <w:t>Соотношение заемных и собственных средств</w:t>
      </w:r>
      <w:r w:rsidR="00FC3737" w:rsidRPr="00FC3737">
        <w:t xml:space="preserve"> </w:t>
      </w:r>
      <w:r w:rsidRPr="00FC3737">
        <w:t>показывает структуру пассивов предприятия</w:t>
      </w:r>
      <w:r w:rsidR="00FC3737" w:rsidRPr="00FC3737">
        <w:t xml:space="preserve">. </w:t>
      </w:r>
    </w:p>
    <w:p w:rsidR="00022A25" w:rsidRPr="00FC3737" w:rsidRDefault="00022A25" w:rsidP="00FC3737">
      <w:pPr>
        <w:widowControl w:val="0"/>
        <w:autoSpaceDE w:val="0"/>
        <w:autoSpaceDN w:val="0"/>
        <w:adjustRightInd w:val="0"/>
      </w:pPr>
      <w:r w:rsidRPr="00FC3737">
        <w:t>Нераспределяемая доля чистой прибыли (</w:t>
      </w:r>
      <w:r w:rsidRPr="00FC3737">
        <w:rPr>
          <w:lang w:val="en-US"/>
        </w:rPr>
        <w:t>b</w:t>
      </w:r>
      <w:r w:rsidR="00FC3737" w:rsidRPr="00FC3737">
        <w:t>),</w:t>
      </w:r>
      <w:r w:rsidRPr="00FC3737">
        <w:t xml:space="preserve"> или коэффициент реинвестирования рассчитывается по формуле </w:t>
      </w:r>
    </w:p>
    <w:p w:rsidR="00022A25" w:rsidRPr="00FC3737" w:rsidRDefault="00022A25" w:rsidP="00FC3737">
      <w:pPr>
        <w:widowControl w:val="0"/>
        <w:autoSpaceDE w:val="0"/>
        <w:autoSpaceDN w:val="0"/>
        <w:adjustRightInd w:val="0"/>
      </w:pPr>
      <w:r w:rsidRPr="00FC3737">
        <w:rPr>
          <w:lang w:val="en-US"/>
        </w:rPr>
        <w:t>b</w:t>
      </w:r>
      <w:r w:rsidRPr="00FC3737">
        <w:t>=(1-</w:t>
      </w:r>
      <w:r w:rsidRPr="00FC3737">
        <w:rPr>
          <w:lang w:val="en-US"/>
        </w:rPr>
        <w:t>d</w:t>
      </w:r>
      <w:r w:rsidR="00FC3737" w:rsidRPr="00FC3737">
        <w:t>),</w:t>
      </w:r>
    </w:p>
    <w:p w:rsidR="00FC3737" w:rsidRPr="00FC3737" w:rsidRDefault="00022A25" w:rsidP="00FC3737">
      <w:pPr>
        <w:widowControl w:val="0"/>
        <w:autoSpaceDE w:val="0"/>
        <w:autoSpaceDN w:val="0"/>
        <w:adjustRightInd w:val="0"/>
      </w:pPr>
      <w:r w:rsidRPr="00FC3737">
        <w:t>где d</w:t>
      </w:r>
      <w:r w:rsidR="00FC3737" w:rsidRPr="00FC3737">
        <w:t xml:space="preserve"> - </w:t>
      </w:r>
      <w:r w:rsidRPr="00FC3737">
        <w:t>коэффициент дивидендных выплат, равный отношению общей суммы дивидендов к чистой прибыли</w:t>
      </w:r>
      <w:r w:rsidR="00FC3737" w:rsidRPr="00FC3737">
        <w:t xml:space="preserve">. </w:t>
      </w:r>
    </w:p>
    <w:p w:rsidR="0053115B" w:rsidRDefault="0053115B" w:rsidP="00FC3737">
      <w:pPr>
        <w:widowControl w:val="0"/>
        <w:autoSpaceDE w:val="0"/>
        <w:autoSpaceDN w:val="0"/>
        <w:adjustRightInd w:val="0"/>
        <w:rPr>
          <w:lang w:val="uk-UA"/>
        </w:rPr>
      </w:pPr>
    </w:p>
    <w:p w:rsidR="00022A25" w:rsidRPr="00FC3737" w:rsidRDefault="0053115B" w:rsidP="00FC3737">
      <w:pPr>
        <w:widowControl w:val="0"/>
        <w:autoSpaceDE w:val="0"/>
        <w:autoSpaceDN w:val="0"/>
        <w:adjustRightInd w:val="0"/>
      </w:pPr>
      <w:r>
        <w:rPr>
          <w:lang w:val="uk-UA"/>
        </w:rPr>
        <w:br w:type="page"/>
      </w:r>
      <w:r w:rsidR="00022A25" w:rsidRPr="00FC3737">
        <w:t>Таблица 13</w:t>
      </w:r>
    </w:p>
    <w:p w:rsidR="00022A25" w:rsidRPr="00FC3737" w:rsidRDefault="00022A25" w:rsidP="00FC3737">
      <w:pPr>
        <w:widowControl w:val="0"/>
        <w:autoSpaceDE w:val="0"/>
        <w:autoSpaceDN w:val="0"/>
        <w:adjustRightInd w:val="0"/>
      </w:pPr>
      <w:r w:rsidRPr="00FC3737">
        <w:t>Расчет уровня достижимого роста</w:t>
      </w:r>
    </w:p>
    <w:tbl>
      <w:tblPr>
        <w:tblW w:w="0" w:type="auto"/>
        <w:tblInd w:w="1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712"/>
        <w:gridCol w:w="1921"/>
        <w:gridCol w:w="1187"/>
      </w:tblGrid>
      <w:tr w:rsidR="00022A25" w:rsidRPr="00277419" w:rsidTr="00277419">
        <w:tc>
          <w:tcPr>
            <w:tcW w:w="5712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Показатели</w:t>
            </w:r>
          </w:p>
        </w:tc>
        <w:tc>
          <w:tcPr>
            <w:tcW w:w="1921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1-й год</w:t>
            </w:r>
          </w:p>
        </w:tc>
        <w:tc>
          <w:tcPr>
            <w:tcW w:w="1187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2-й год</w:t>
            </w:r>
          </w:p>
        </w:tc>
      </w:tr>
      <w:tr w:rsidR="00022A25" w:rsidRPr="00277419" w:rsidTr="00277419">
        <w:tc>
          <w:tcPr>
            <w:tcW w:w="5712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Рентабельность продаж (</w:t>
            </w:r>
            <w:r w:rsidR="00027007" w:rsidRPr="00277419">
              <w:rPr>
                <w:lang w:val="en-US"/>
              </w:rPr>
              <w:t>NP/S</w:t>
            </w:r>
            <w:r w:rsidR="00FC3737" w:rsidRPr="00FC3737">
              <w:t xml:space="preserve">) </w:t>
            </w:r>
          </w:p>
        </w:tc>
        <w:tc>
          <w:tcPr>
            <w:tcW w:w="1921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0,05</w:t>
            </w:r>
          </w:p>
        </w:tc>
        <w:tc>
          <w:tcPr>
            <w:tcW w:w="1187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0,05</w:t>
            </w:r>
          </w:p>
        </w:tc>
      </w:tr>
      <w:tr w:rsidR="00022A25" w:rsidRPr="00277419" w:rsidTr="00277419">
        <w:tc>
          <w:tcPr>
            <w:tcW w:w="5712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Отношение активов к продажам (</w:t>
            </w:r>
            <w:r w:rsidR="00027007" w:rsidRPr="00277419">
              <w:rPr>
                <w:lang w:val="en-US"/>
              </w:rPr>
              <w:t>A</w:t>
            </w:r>
            <w:r w:rsidR="00027007" w:rsidRPr="00FC3737">
              <w:t>/</w:t>
            </w:r>
            <w:r w:rsidR="00027007" w:rsidRPr="00277419">
              <w:rPr>
                <w:lang w:val="en-US"/>
              </w:rPr>
              <w:t>S</w:t>
            </w:r>
            <w:r w:rsidR="00FC3737" w:rsidRPr="00FC3737">
              <w:t xml:space="preserve">) </w:t>
            </w:r>
          </w:p>
        </w:tc>
        <w:tc>
          <w:tcPr>
            <w:tcW w:w="1921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0,85</w:t>
            </w:r>
          </w:p>
        </w:tc>
        <w:tc>
          <w:tcPr>
            <w:tcW w:w="1187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0,81</w:t>
            </w:r>
          </w:p>
        </w:tc>
      </w:tr>
      <w:tr w:rsidR="00022A25" w:rsidRPr="00277419" w:rsidTr="00277419">
        <w:tc>
          <w:tcPr>
            <w:tcW w:w="5712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Коэффициент привлечения средств (</w:t>
            </w:r>
            <w:r w:rsidR="00027007" w:rsidRPr="00277419">
              <w:rPr>
                <w:lang w:val="en-US"/>
              </w:rPr>
              <w:t>D</w:t>
            </w:r>
            <w:r w:rsidR="00027007" w:rsidRPr="00FC3737">
              <w:t>/</w:t>
            </w:r>
            <w:r w:rsidR="00027007" w:rsidRPr="00277419">
              <w:rPr>
                <w:lang w:val="en-US"/>
              </w:rPr>
              <w:t>E</w:t>
            </w:r>
            <w:r w:rsidR="00FC3737" w:rsidRPr="00FC3737">
              <w:t xml:space="preserve">) </w:t>
            </w:r>
          </w:p>
        </w:tc>
        <w:tc>
          <w:tcPr>
            <w:tcW w:w="1921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0,81</w:t>
            </w:r>
          </w:p>
        </w:tc>
        <w:tc>
          <w:tcPr>
            <w:tcW w:w="1187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0,81</w:t>
            </w:r>
          </w:p>
        </w:tc>
      </w:tr>
      <w:tr w:rsidR="00022A25" w:rsidRPr="00277419" w:rsidTr="00277419">
        <w:tc>
          <w:tcPr>
            <w:tcW w:w="5712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Коэффициент реинвестирования (</w:t>
            </w:r>
            <w:r w:rsidR="00027007" w:rsidRPr="00277419">
              <w:rPr>
                <w:lang w:val="en-US"/>
              </w:rPr>
              <w:t>b</w:t>
            </w:r>
            <w:r w:rsidR="00FC3737" w:rsidRPr="00FC3737">
              <w:t xml:space="preserve">) </w:t>
            </w:r>
          </w:p>
        </w:tc>
        <w:tc>
          <w:tcPr>
            <w:tcW w:w="1921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0,34</w:t>
            </w:r>
          </w:p>
        </w:tc>
        <w:tc>
          <w:tcPr>
            <w:tcW w:w="1187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0,29</w:t>
            </w:r>
          </w:p>
        </w:tc>
      </w:tr>
      <w:tr w:rsidR="00022A25" w:rsidRPr="00277419" w:rsidTr="00277419">
        <w:tc>
          <w:tcPr>
            <w:tcW w:w="5712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Уровень достижимого роста (</w:t>
            </w:r>
            <w:r w:rsidR="00027007" w:rsidRPr="00277419">
              <w:rPr>
                <w:lang w:val="en-US"/>
              </w:rPr>
              <w:t>g</w:t>
            </w:r>
            <w:r w:rsidR="00FC3737" w:rsidRPr="00FC3737">
              <w:t>)%</w:t>
            </w:r>
          </w:p>
        </w:tc>
        <w:tc>
          <w:tcPr>
            <w:tcW w:w="1921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4,1</w:t>
            </w:r>
            <w:r w:rsidR="00FC3737" w:rsidRPr="00FC3737">
              <w:t>%</w:t>
            </w:r>
          </w:p>
        </w:tc>
        <w:tc>
          <w:tcPr>
            <w:tcW w:w="1187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3,3</w:t>
            </w:r>
            <w:r w:rsidR="00FC3737" w:rsidRPr="00FC3737">
              <w:t>%</w:t>
            </w:r>
          </w:p>
        </w:tc>
      </w:tr>
      <w:tr w:rsidR="00022A25" w:rsidRPr="00277419" w:rsidTr="00277419">
        <w:tc>
          <w:tcPr>
            <w:tcW w:w="5712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Фактический рост продаж (</w:t>
            </w:r>
            <w:r w:rsidR="00027007" w:rsidRPr="00277419">
              <w:rPr>
                <w:lang w:val="en-US"/>
              </w:rPr>
              <w:t>f</w:t>
            </w:r>
            <w:r w:rsidR="00FC3737" w:rsidRPr="00FC3737">
              <w:t>)%</w:t>
            </w:r>
          </w:p>
        </w:tc>
        <w:tc>
          <w:tcPr>
            <w:tcW w:w="1921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7,3</w:t>
            </w:r>
            <w:r w:rsidR="00FC3737" w:rsidRPr="00FC3737">
              <w:t>%</w:t>
            </w:r>
          </w:p>
        </w:tc>
        <w:tc>
          <w:tcPr>
            <w:tcW w:w="1187" w:type="dxa"/>
            <w:shd w:val="clear" w:color="auto" w:fill="auto"/>
          </w:tcPr>
          <w:p w:rsidR="00022A25" w:rsidRPr="00FC3737" w:rsidRDefault="00022A25" w:rsidP="0053115B">
            <w:pPr>
              <w:pStyle w:val="afa"/>
            </w:pPr>
            <w:r w:rsidRPr="00FC3737">
              <w:t>-</w:t>
            </w:r>
          </w:p>
        </w:tc>
      </w:tr>
    </w:tbl>
    <w:p w:rsidR="00022A25" w:rsidRPr="00FC3737" w:rsidRDefault="00022A25" w:rsidP="00FC3737">
      <w:pPr>
        <w:widowControl w:val="0"/>
        <w:autoSpaceDE w:val="0"/>
        <w:autoSpaceDN w:val="0"/>
        <w:adjustRightInd w:val="0"/>
        <w:rPr>
          <w:color w:val="000000"/>
        </w:rPr>
      </w:pPr>
    </w:p>
    <w:p w:rsidR="00FC3737" w:rsidRPr="00FC3737" w:rsidRDefault="00027007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1-й год</w:t>
      </w:r>
      <w:r w:rsidR="00FC3737" w:rsidRPr="00FC3737">
        <w:rPr>
          <w:color w:val="000000"/>
        </w:rPr>
        <w:t xml:space="preserve">: </w:t>
      </w:r>
    </w:p>
    <w:p w:rsidR="00027007" w:rsidRPr="00FC3737" w:rsidRDefault="00027007" w:rsidP="00FC3737">
      <w:pPr>
        <w:widowControl w:val="0"/>
        <w:autoSpaceDE w:val="0"/>
        <w:autoSpaceDN w:val="0"/>
        <w:adjustRightInd w:val="0"/>
        <w:rPr>
          <w:color w:val="000000"/>
          <w:lang w:val="en-US"/>
        </w:rPr>
      </w:pPr>
      <w:r w:rsidRPr="00FC3737">
        <w:rPr>
          <w:color w:val="000000"/>
          <w:lang w:val="en-US"/>
        </w:rPr>
        <w:t>D</w:t>
      </w:r>
      <w:r w:rsidRPr="00FC3737">
        <w:rPr>
          <w:color w:val="000000"/>
        </w:rPr>
        <w:t xml:space="preserve"> / Е = (627 + 783</w:t>
      </w:r>
      <w:r w:rsidR="00FC3737" w:rsidRPr="00FC3737">
        <w:rPr>
          <w:color w:val="000000"/>
        </w:rPr>
        <w:t xml:space="preserve">) </w:t>
      </w:r>
      <w:r w:rsidRPr="00FC3737">
        <w:rPr>
          <w:color w:val="000000"/>
        </w:rPr>
        <w:t>/ (2365</w:t>
      </w:r>
      <w:r w:rsidR="00FC3737" w:rsidRPr="00FC3737">
        <w:rPr>
          <w:color w:val="000000"/>
        </w:rPr>
        <w:t xml:space="preserve"> - </w:t>
      </w:r>
      <w:r w:rsidRPr="00FC3737">
        <w:rPr>
          <w:color w:val="000000"/>
        </w:rPr>
        <w:t>627</w:t>
      </w:r>
      <w:r w:rsidR="00FC3737" w:rsidRPr="00FC3737">
        <w:rPr>
          <w:color w:val="000000"/>
        </w:rPr>
        <w:t xml:space="preserve">) </w:t>
      </w:r>
      <w:r w:rsidRPr="00FC3737">
        <w:rPr>
          <w:color w:val="000000"/>
        </w:rPr>
        <w:t>= 0,81</w:t>
      </w:r>
    </w:p>
    <w:p w:rsidR="00027007" w:rsidRPr="00FC3737" w:rsidRDefault="00027007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NP /</w:t>
      </w:r>
      <w:r w:rsidRPr="00FC3737">
        <w:rPr>
          <w:color w:val="000000"/>
          <w:lang w:val="en-US"/>
        </w:rPr>
        <w:t>S</w:t>
      </w:r>
      <w:r w:rsidRPr="00FC3737">
        <w:rPr>
          <w:color w:val="000000"/>
        </w:rPr>
        <w:t xml:space="preserve"> = 198/3721 = 0,05 </w:t>
      </w:r>
    </w:p>
    <w:p w:rsidR="00027007" w:rsidRPr="00FC3737" w:rsidRDefault="00027007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А</w:t>
      </w:r>
      <w:r w:rsidRPr="00FC3737">
        <w:rPr>
          <w:color w:val="000000"/>
          <w:lang w:val="en-US"/>
        </w:rPr>
        <w:t xml:space="preserve"> </w:t>
      </w:r>
      <w:r w:rsidRPr="00FC3737">
        <w:rPr>
          <w:color w:val="000000"/>
        </w:rPr>
        <w:t xml:space="preserve">/ </w:t>
      </w:r>
      <w:r w:rsidRPr="00FC3737">
        <w:rPr>
          <w:color w:val="000000"/>
          <w:lang w:val="en-US"/>
        </w:rPr>
        <w:t>S</w:t>
      </w:r>
      <w:r w:rsidRPr="00FC3737">
        <w:rPr>
          <w:color w:val="000000"/>
        </w:rPr>
        <w:t xml:space="preserve"> = 3148 /3721 = 0,85 </w:t>
      </w:r>
    </w:p>
    <w:p w:rsidR="00027007" w:rsidRPr="00FC3737" w:rsidRDefault="00027007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(</w:t>
      </w:r>
      <w:r w:rsidRPr="00FC3737">
        <w:rPr>
          <w:color w:val="000000"/>
          <w:lang w:val="en-US"/>
        </w:rPr>
        <w:t>b</w:t>
      </w:r>
      <w:r w:rsidR="00FC3737" w:rsidRPr="00FC3737">
        <w:rPr>
          <w:color w:val="000000"/>
        </w:rPr>
        <w:t xml:space="preserve">) </w:t>
      </w:r>
      <w:r w:rsidRPr="00FC3737">
        <w:rPr>
          <w:color w:val="000000"/>
        </w:rPr>
        <w:t>= (</w:t>
      </w:r>
      <w:r w:rsidRPr="00FC3737">
        <w:rPr>
          <w:color w:val="000000"/>
          <w:lang w:val="en-US"/>
        </w:rPr>
        <w:t>1</w:t>
      </w:r>
      <w:r w:rsidR="00FC3737" w:rsidRPr="00FC3737">
        <w:rPr>
          <w:color w:val="000000"/>
        </w:rPr>
        <w:t xml:space="preserve"> - </w:t>
      </w:r>
      <w:r w:rsidRPr="00FC3737">
        <w:rPr>
          <w:color w:val="000000"/>
        </w:rPr>
        <w:t>130 / 198</w:t>
      </w:r>
      <w:r w:rsidR="00FC3737" w:rsidRPr="00FC3737">
        <w:rPr>
          <w:color w:val="000000"/>
        </w:rPr>
        <w:t xml:space="preserve">) </w:t>
      </w:r>
      <w:r w:rsidRPr="00FC3737">
        <w:rPr>
          <w:color w:val="000000"/>
        </w:rPr>
        <w:t xml:space="preserve">= 0,34 </w:t>
      </w:r>
    </w:p>
    <w:p w:rsidR="00027007" w:rsidRPr="00FC3737" w:rsidRDefault="00027007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g = 0,34 * 0,05 * (1 + 0,81</w:t>
      </w:r>
      <w:r w:rsidR="00FC3737" w:rsidRPr="00FC3737">
        <w:rPr>
          <w:color w:val="000000"/>
        </w:rPr>
        <w:t xml:space="preserve">) </w:t>
      </w:r>
      <w:r w:rsidRPr="00FC3737">
        <w:rPr>
          <w:color w:val="000000"/>
        </w:rPr>
        <w:t>/</w:t>
      </w:r>
      <w:r w:rsidR="00FC3737" w:rsidRPr="00FC3737">
        <w:rPr>
          <w:color w:val="000000"/>
        </w:rPr>
        <w:t>(</w:t>
      </w:r>
      <w:r w:rsidRPr="00FC3737">
        <w:rPr>
          <w:color w:val="000000"/>
        </w:rPr>
        <w:t>0,85</w:t>
      </w:r>
      <w:r w:rsidR="00FC3737" w:rsidRPr="00FC3737">
        <w:rPr>
          <w:color w:val="000000"/>
        </w:rPr>
        <w:t xml:space="preserve"> - </w:t>
      </w:r>
      <w:r w:rsidRPr="00FC3737">
        <w:rPr>
          <w:color w:val="000000"/>
        </w:rPr>
        <w:t>(0,34*0,05*(1 +0,81</w:t>
      </w:r>
      <w:r w:rsidR="00FC3737" w:rsidRPr="00FC3737">
        <w:rPr>
          <w:color w:val="000000"/>
        </w:rPr>
        <w:t xml:space="preserve">))) </w:t>
      </w:r>
      <w:r w:rsidRPr="00FC3737">
        <w:rPr>
          <w:color w:val="000000"/>
        </w:rPr>
        <w:t>= 0,041 = 4,1</w:t>
      </w:r>
      <w:r w:rsidR="00FC3737" w:rsidRPr="00FC3737">
        <w:rPr>
          <w:color w:val="000000"/>
        </w:rPr>
        <w:t>%</w:t>
      </w:r>
    </w:p>
    <w:p w:rsidR="00027007" w:rsidRPr="00FC3737" w:rsidRDefault="00027007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f = изменение продаж / продажи 1-й год = (3 992</w:t>
      </w:r>
      <w:r w:rsidR="00FC3737" w:rsidRPr="00FC3737">
        <w:rPr>
          <w:color w:val="000000"/>
        </w:rPr>
        <w:t xml:space="preserve"> - </w:t>
      </w:r>
      <w:r w:rsidRPr="00FC3737">
        <w:rPr>
          <w:color w:val="000000"/>
        </w:rPr>
        <w:t>3 721</w:t>
      </w:r>
      <w:r w:rsidR="00FC3737" w:rsidRPr="00FC3737">
        <w:rPr>
          <w:color w:val="000000"/>
        </w:rPr>
        <w:t xml:space="preserve">) </w:t>
      </w:r>
      <w:r w:rsidRPr="00FC3737">
        <w:rPr>
          <w:color w:val="000000"/>
        </w:rPr>
        <w:t>/ 3 721 * 100% = 7,3%</w:t>
      </w:r>
    </w:p>
    <w:p w:rsidR="00FC3737" w:rsidRPr="00FC3737" w:rsidRDefault="00027007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Аналогично 2-й год (f не рассчитывается в связи с отсутствием данных о продажах в 3-м году</w:t>
      </w:r>
      <w:r w:rsidR="00FC3737" w:rsidRPr="00FC3737">
        <w:rPr>
          <w:color w:val="000000"/>
        </w:rPr>
        <w:t xml:space="preserve">). </w:t>
      </w:r>
    </w:p>
    <w:p w:rsidR="00FC3737" w:rsidRDefault="00027007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Потенциально возможный уровень продаж g (4,1</w:t>
      </w:r>
      <w:r w:rsidR="00FC3737" w:rsidRPr="00FC3737">
        <w:rPr>
          <w:color w:val="000000"/>
        </w:rPr>
        <w:t xml:space="preserve">%) </w:t>
      </w:r>
      <w:r w:rsidRPr="00FC3737">
        <w:rPr>
          <w:color w:val="000000"/>
        </w:rPr>
        <w:t>ниже фактического роста продаж f (7,3%</w:t>
      </w:r>
      <w:r w:rsidR="00FC3737" w:rsidRPr="00FC3737">
        <w:rPr>
          <w:color w:val="000000"/>
        </w:rPr>
        <w:t>),</w:t>
      </w:r>
      <w:r w:rsidRPr="00FC3737">
        <w:rPr>
          <w:color w:val="000000"/>
        </w:rPr>
        <w:t xml:space="preserve"> </w:t>
      </w:r>
      <w:r w:rsidR="00FC3737" w:rsidRPr="00FC3737">
        <w:rPr>
          <w:color w:val="000000"/>
        </w:rPr>
        <w:t xml:space="preserve">т.е. </w:t>
      </w:r>
      <w:r w:rsidRPr="00FC3737">
        <w:rPr>
          <w:color w:val="000000"/>
        </w:rPr>
        <w:t>предприятие эффективно использует свои финансовые ресурсы, что даже позволило превысить потенциальные возможности</w:t>
      </w:r>
      <w:r w:rsidR="00FC3737" w:rsidRPr="00FC3737">
        <w:rPr>
          <w:color w:val="000000"/>
        </w:rPr>
        <w:t xml:space="preserve">. </w:t>
      </w:r>
      <w:r w:rsidRPr="00FC3737">
        <w:rPr>
          <w:color w:val="000000"/>
        </w:rPr>
        <w:t>Это произошло в связи с тем, что предприятие поддерживало хорошие финансовые соотношения в структуре активов и пассивов, а также с связи с благоприятной рыночной конъюнктурой, позволившей существенно увеличить объем продаж</w:t>
      </w:r>
      <w:r w:rsidR="00FC3737" w:rsidRPr="00FC3737">
        <w:rPr>
          <w:color w:val="000000"/>
        </w:rPr>
        <w:t xml:space="preserve">. </w:t>
      </w:r>
    </w:p>
    <w:p w:rsidR="0053115B" w:rsidRDefault="0053115B" w:rsidP="00FC3737">
      <w:pPr>
        <w:widowControl w:val="0"/>
        <w:autoSpaceDE w:val="0"/>
        <w:autoSpaceDN w:val="0"/>
        <w:adjustRightInd w:val="0"/>
        <w:rPr>
          <w:color w:val="000000"/>
          <w:lang w:val="uk-UA"/>
        </w:rPr>
      </w:pPr>
    </w:p>
    <w:p w:rsidR="00027007" w:rsidRPr="00FC3737" w:rsidRDefault="0053115B" w:rsidP="00FC3737">
      <w:pPr>
        <w:widowControl w:val="0"/>
        <w:autoSpaceDE w:val="0"/>
        <w:autoSpaceDN w:val="0"/>
        <w:adjustRightInd w:val="0"/>
        <w:rPr>
          <w:color w:val="000000"/>
        </w:rPr>
      </w:pPr>
      <w:r>
        <w:rPr>
          <w:color w:val="000000"/>
          <w:lang w:val="uk-UA"/>
        </w:rPr>
        <w:br w:type="page"/>
      </w:r>
      <w:r w:rsidR="00027007" w:rsidRPr="00FC3737">
        <w:rPr>
          <w:color w:val="000000"/>
        </w:rPr>
        <w:t>Таблица 14</w:t>
      </w:r>
    </w:p>
    <w:p w:rsidR="00027007" w:rsidRPr="00FC3737" w:rsidRDefault="00027007" w:rsidP="00FC3737">
      <w:pPr>
        <w:widowControl w:val="0"/>
        <w:autoSpaceDE w:val="0"/>
        <w:autoSpaceDN w:val="0"/>
        <w:adjustRightInd w:val="0"/>
        <w:rPr>
          <w:color w:val="000000"/>
        </w:rPr>
      </w:pPr>
      <w:r w:rsidRPr="00FC3737">
        <w:rPr>
          <w:color w:val="000000"/>
        </w:rPr>
        <w:t>Расчет вариантов</w:t>
      </w:r>
    </w:p>
    <w:tbl>
      <w:tblPr>
        <w:tblW w:w="9100" w:type="dxa"/>
        <w:tblInd w:w="4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140"/>
        <w:gridCol w:w="1560"/>
        <w:gridCol w:w="1320"/>
        <w:gridCol w:w="960"/>
        <w:gridCol w:w="1120"/>
      </w:tblGrid>
      <w:tr w:rsidR="00027007" w:rsidRPr="00277419" w:rsidTr="00277419">
        <w:tc>
          <w:tcPr>
            <w:tcW w:w="4140" w:type="dxa"/>
            <w:vMerge w:val="restart"/>
            <w:shd w:val="clear" w:color="auto" w:fill="auto"/>
            <w:vAlign w:val="center"/>
          </w:tcPr>
          <w:p w:rsidR="00027007" w:rsidRPr="00FC3737" w:rsidRDefault="00027007" w:rsidP="0053115B">
            <w:pPr>
              <w:pStyle w:val="afa"/>
            </w:pPr>
            <w:r w:rsidRPr="00FC3737">
              <w:t>Переменные</w:t>
            </w:r>
          </w:p>
        </w:tc>
        <w:tc>
          <w:tcPr>
            <w:tcW w:w="4960" w:type="dxa"/>
            <w:gridSpan w:val="4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 xml:space="preserve">Вариант </w:t>
            </w:r>
          </w:p>
        </w:tc>
      </w:tr>
      <w:tr w:rsidR="00027007" w:rsidRPr="00277419" w:rsidTr="00277419">
        <w:tc>
          <w:tcPr>
            <w:tcW w:w="4140" w:type="dxa"/>
            <w:vMerge/>
            <w:shd w:val="clear" w:color="auto" w:fill="auto"/>
          </w:tcPr>
          <w:p w:rsidR="00027007" w:rsidRPr="00FC3737" w:rsidRDefault="00027007" w:rsidP="0053115B">
            <w:pPr>
              <w:pStyle w:val="afa"/>
            </w:pPr>
          </w:p>
        </w:tc>
        <w:tc>
          <w:tcPr>
            <w:tcW w:w="156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фактические</w:t>
            </w:r>
          </w:p>
        </w:tc>
        <w:tc>
          <w:tcPr>
            <w:tcW w:w="132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1</w:t>
            </w:r>
          </w:p>
        </w:tc>
        <w:tc>
          <w:tcPr>
            <w:tcW w:w="96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2</w:t>
            </w:r>
          </w:p>
        </w:tc>
        <w:tc>
          <w:tcPr>
            <w:tcW w:w="112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3</w:t>
            </w:r>
          </w:p>
        </w:tc>
      </w:tr>
      <w:tr w:rsidR="00027007" w:rsidRPr="00277419" w:rsidTr="00277419">
        <w:tc>
          <w:tcPr>
            <w:tcW w:w="414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Рентабельность продаж (</w:t>
            </w:r>
            <w:r w:rsidRPr="00277419">
              <w:rPr>
                <w:lang w:val="en-US"/>
              </w:rPr>
              <w:t>NP/S</w:t>
            </w:r>
            <w:r w:rsidR="00FC3737" w:rsidRPr="00FC3737">
              <w:t xml:space="preserve">) </w:t>
            </w:r>
          </w:p>
        </w:tc>
        <w:tc>
          <w:tcPr>
            <w:tcW w:w="156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0,05</w:t>
            </w:r>
          </w:p>
        </w:tc>
        <w:tc>
          <w:tcPr>
            <w:tcW w:w="132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0,05</w:t>
            </w:r>
          </w:p>
        </w:tc>
        <w:tc>
          <w:tcPr>
            <w:tcW w:w="96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0,05</w:t>
            </w:r>
          </w:p>
        </w:tc>
        <w:tc>
          <w:tcPr>
            <w:tcW w:w="112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0,05</w:t>
            </w:r>
          </w:p>
        </w:tc>
      </w:tr>
      <w:tr w:rsidR="00027007" w:rsidRPr="00277419" w:rsidTr="00277419">
        <w:tc>
          <w:tcPr>
            <w:tcW w:w="414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Оборачиваемость активов (</w:t>
            </w:r>
            <w:r w:rsidR="007E61E5" w:rsidRPr="00277419">
              <w:rPr>
                <w:lang w:val="en-US"/>
              </w:rPr>
              <w:t>S/A</w:t>
            </w:r>
            <w:r w:rsidR="00FC3737" w:rsidRPr="00FC3737">
              <w:t xml:space="preserve">) </w:t>
            </w:r>
          </w:p>
        </w:tc>
        <w:tc>
          <w:tcPr>
            <w:tcW w:w="156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1,23</w:t>
            </w:r>
          </w:p>
        </w:tc>
        <w:tc>
          <w:tcPr>
            <w:tcW w:w="132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1,23</w:t>
            </w:r>
          </w:p>
        </w:tc>
        <w:tc>
          <w:tcPr>
            <w:tcW w:w="96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1,35</w:t>
            </w:r>
          </w:p>
        </w:tc>
        <w:tc>
          <w:tcPr>
            <w:tcW w:w="112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1,23</w:t>
            </w:r>
          </w:p>
        </w:tc>
      </w:tr>
      <w:tr w:rsidR="00027007" w:rsidRPr="00277419" w:rsidTr="00277419">
        <w:tc>
          <w:tcPr>
            <w:tcW w:w="414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Коэффициент привлечения средств (</w:t>
            </w:r>
            <w:r w:rsidRPr="00277419">
              <w:rPr>
                <w:lang w:val="en-US"/>
              </w:rPr>
              <w:t>D</w:t>
            </w:r>
            <w:r w:rsidRPr="00FC3737">
              <w:t>/</w:t>
            </w:r>
            <w:r w:rsidRPr="00277419">
              <w:rPr>
                <w:lang w:val="en-US"/>
              </w:rPr>
              <w:t>E</w:t>
            </w:r>
            <w:r w:rsidR="00FC3737" w:rsidRPr="00FC3737">
              <w:t xml:space="preserve">) 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027007" w:rsidRPr="00FC3737" w:rsidRDefault="00027007" w:rsidP="0053115B">
            <w:pPr>
              <w:pStyle w:val="afa"/>
            </w:pPr>
            <w:r w:rsidRPr="00FC3737">
              <w:t>0,81</w:t>
            </w:r>
          </w:p>
        </w:tc>
        <w:tc>
          <w:tcPr>
            <w:tcW w:w="1320" w:type="dxa"/>
            <w:shd w:val="clear" w:color="auto" w:fill="auto"/>
            <w:vAlign w:val="center"/>
          </w:tcPr>
          <w:p w:rsidR="00027007" w:rsidRPr="00FC3737" w:rsidRDefault="00027007" w:rsidP="0053115B">
            <w:pPr>
              <w:pStyle w:val="afa"/>
            </w:pPr>
            <w:r w:rsidRPr="00FC3737">
              <w:t>0,81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027007" w:rsidRPr="00FC3737" w:rsidRDefault="00027007" w:rsidP="0053115B">
            <w:pPr>
              <w:pStyle w:val="afa"/>
            </w:pPr>
            <w:r w:rsidRPr="00FC3737">
              <w:t>0,81</w:t>
            </w:r>
          </w:p>
        </w:tc>
        <w:tc>
          <w:tcPr>
            <w:tcW w:w="1120" w:type="dxa"/>
            <w:shd w:val="clear" w:color="auto" w:fill="auto"/>
            <w:vAlign w:val="center"/>
          </w:tcPr>
          <w:p w:rsidR="00027007" w:rsidRPr="00FC3737" w:rsidRDefault="00027007" w:rsidP="0053115B">
            <w:pPr>
              <w:pStyle w:val="afa"/>
            </w:pPr>
            <w:r w:rsidRPr="00FC3737">
              <w:t>0,84</w:t>
            </w:r>
          </w:p>
        </w:tc>
      </w:tr>
      <w:tr w:rsidR="00027007" w:rsidRPr="00277419" w:rsidTr="00277419">
        <w:tc>
          <w:tcPr>
            <w:tcW w:w="414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Абсолютная величина дивидендов (</w:t>
            </w:r>
            <w:r w:rsidR="007E61E5" w:rsidRPr="00277419">
              <w:rPr>
                <w:lang w:val="en-US"/>
              </w:rPr>
              <w:t>Div</w:t>
            </w:r>
            <w:r w:rsidR="00FC3737" w:rsidRPr="00FC3737">
              <w:t xml:space="preserve">) 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027007" w:rsidRPr="00FC3737" w:rsidRDefault="00027007" w:rsidP="0053115B">
            <w:pPr>
              <w:pStyle w:val="afa"/>
            </w:pPr>
            <w:r w:rsidRPr="00FC3737">
              <w:t>143</w:t>
            </w:r>
          </w:p>
        </w:tc>
        <w:tc>
          <w:tcPr>
            <w:tcW w:w="1320" w:type="dxa"/>
            <w:shd w:val="clear" w:color="auto" w:fill="auto"/>
            <w:vAlign w:val="center"/>
          </w:tcPr>
          <w:p w:rsidR="00027007" w:rsidRPr="00FC3737" w:rsidRDefault="00027007" w:rsidP="0053115B">
            <w:pPr>
              <w:pStyle w:val="afa"/>
            </w:pPr>
            <w:r w:rsidRPr="00FC3737">
              <w:t>100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027007" w:rsidRPr="00FC3737" w:rsidRDefault="00027007" w:rsidP="0053115B">
            <w:pPr>
              <w:pStyle w:val="afa"/>
            </w:pPr>
            <w:r w:rsidRPr="00FC3737">
              <w:t>143</w:t>
            </w:r>
          </w:p>
        </w:tc>
        <w:tc>
          <w:tcPr>
            <w:tcW w:w="1120" w:type="dxa"/>
            <w:shd w:val="clear" w:color="auto" w:fill="auto"/>
            <w:vAlign w:val="center"/>
          </w:tcPr>
          <w:p w:rsidR="00027007" w:rsidRPr="00FC3737" w:rsidRDefault="00027007" w:rsidP="0053115B">
            <w:pPr>
              <w:pStyle w:val="afa"/>
            </w:pPr>
            <w:r w:rsidRPr="00FC3737">
              <w:t>0</w:t>
            </w:r>
          </w:p>
        </w:tc>
      </w:tr>
      <w:tr w:rsidR="00027007" w:rsidRPr="00277419" w:rsidTr="00277419">
        <w:tc>
          <w:tcPr>
            <w:tcW w:w="414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Прирост собственного капитала путем эмиссии акций (</w:t>
            </w:r>
            <w:r w:rsidR="007E61E5" w:rsidRPr="00277419">
              <w:rPr>
                <w:lang w:val="en-US"/>
              </w:rPr>
              <w:t>En</w:t>
            </w:r>
            <w:r w:rsidR="00FC3737" w:rsidRPr="00FC3737">
              <w:t xml:space="preserve">) 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027007" w:rsidRPr="00FC3737" w:rsidRDefault="00027007" w:rsidP="0053115B">
            <w:pPr>
              <w:pStyle w:val="afa"/>
            </w:pPr>
            <w:r w:rsidRPr="00FC3737">
              <w:t>-</w:t>
            </w:r>
          </w:p>
        </w:tc>
        <w:tc>
          <w:tcPr>
            <w:tcW w:w="1320" w:type="dxa"/>
            <w:shd w:val="clear" w:color="auto" w:fill="auto"/>
            <w:vAlign w:val="center"/>
          </w:tcPr>
          <w:p w:rsidR="00027007" w:rsidRPr="00FC3737" w:rsidRDefault="00027007" w:rsidP="0053115B">
            <w:pPr>
              <w:pStyle w:val="afa"/>
            </w:pPr>
            <w:r w:rsidRPr="00FC3737">
              <w:t>138,3</w:t>
            </w:r>
          </w:p>
        </w:tc>
        <w:tc>
          <w:tcPr>
            <w:tcW w:w="960" w:type="dxa"/>
            <w:shd w:val="clear" w:color="auto" w:fill="auto"/>
            <w:vAlign w:val="center"/>
          </w:tcPr>
          <w:p w:rsidR="00027007" w:rsidRPr="00FC3737" w:rsidRDefault="00027007" w:rsidP="0053115B">
            <w:pPr>
              <w:pStyle w:val="afa"/>
            </w:pPr>
            <w:r w:rsidRPr="00FC3737">
              <w:t>-</w:t>
            </w:r>
          </w:p>
        </w:tc>
        <w:tc>
          <w:tcPr>
            <w:tcW w:w="1120" w:type="dxa"/>
            <w:shd w:val="clear" w:color="auto" w:fill="auto"/>
            <w:vAlign w:val="center"/>
          </w:tcPr>
          <w:p w:rsidR="00027007" w:rsidRPr="00FC3737" w:rsidRDefault="00027007" w:rsidP="0053115B">
            <w:pPr>
              <w:pStyle w:val="afa"/>
            </w:pPr>
            <w:r w:rsidRPr="00FC3737">
              <w:t>-</w:t>
            </w:r>
          </w:p>
        </w:tc>
      </w:tr>
      <w:tr w:rsidR="00027007" w:rsidRPr="00277419" w:rsidTr="00277419">
        <w:tc>
          <w:tcPr>
            <w:tcW w:w="414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Уровень достижимого роста</w:t>
            </w:r>
          </w:p>
        </w:tc>
        <w:tc>
          <w:tcPr>
            <w:tcW w:w="156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3,64</w:t>
            </w:r>
            <w:r w:rsidR="00FC3737" w:rsidRPr="00FC3737">
              <w:t>%</w:t>
            </w:r>
          </w:p>
        </w:tc>
        <w:tc>
          <w:tcPr>
            <w:tcW w:w="132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15</w:t>
            </w:r>
            <w:r w:rsidR="00FC3737" w:rsidRPr="00FC3737">
              <w:t>%</w:t>
            </w:r>
          </w:p>
        </w:tc>
        <w:tc>
          <w:tcPr>
            <w:tcW w:w="96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15</w:t>
            </w:r>
            <w:r w:rsidR="00FC3737" w:rsidRPr="00FC3737">
              <w:t>%</w:t>
            </w:r>
          </w:p>
        </w:tc>
        <w:tc>
          <w:tcPr>
            <w:tcW w:w="1120" w:type="dxa"/>
            <w:shd w:val="clear" w:color="auto" w:fill="auto"/>
          </w:tcPr>
          <w:p w:rsidR="00027007" w:rsidRPr="00FC3737" w:rsidRDefault="00027007" w:rsidP="0053115B">
            <w:pPr>
              <w:pStyle w:val="afa"/>
            </w:pPr>
            <w:r w:rsidRPr="00FC3737">
              <w:t>15</w:t>
            </w:r>
            <w:r w:rsidR="00FC3737" w:rsidRPr="00FC3737">
              <w:t>%</w:t>
            </w:r>
          </w:p>
        </w:tc>
      </w:tr>
    </w:tbl>
    <w:p w:rsidR="00027007" w:rsidRPr="00FC3737" w:rsidRDefault="00027007" w:rsidP="00FC3737">
      <w:pPr>
        <w:widowControl w:val="0"/>
        <w:autoSpaceDE w:val="0"/>
        <w:autoSpaceDN w:val="0"/>
        <w:adjustRightInd w:val="0"/>
        <w:rPr>
          <w:smallCaps/>
          <w:color w:val="000000"/>
        </w:rPr>
      </w:pPr>
    </w:p>
    <w:p w:rsidR="00FC3737" w:rsidRPr="00FC3737" w:rsidRDefault="007E61E5" w:rsidP="0053115B">
      <w:pPr>
        <w:rPr>
          <w:color w:val="000000"/>
        </w:rPr>
      </w:pPr>
      <w:r w:rsidRPr="00FC3737">
        <w:rPr>
          <w:color w:val="000000"/>
        </w:rPr>
        <w:t>Вариант</w:t>
      </w:r>
      <w:r w:rsidR="00FC3737" w:rsidRPr="00FC3737">
        <w:rPr>
          <w:color w:val="000000"/>
        </w:rPr>
        <w:t xml:space="preserve">: </w:t>
      </w:r>
      <w:r w:rsidRPr="00FC3737">
        <w:rPr>
          <w:color w:val="000000"/>
        </w:rPr>
        <w:t>фактические данные (из табл</w:t>
      </w:r>
      <w:r w:rsidR="00FC3737">
        <w:rPr>
          <w:color w:val="000000"/>
        </w:rPr>
        <w:t>.1</w:t>
      </w:r>
      <w:r w:rsidRPr="00FC3737">
        <w:rPr>
          <w:color w:val="000000"/>
        </w:rPr>
        <w:t>-3</w:t>
      </w:r>
      <w:r w:rsidR="00FC3737" w:rsidRPr="00FC3737">
        <w:rPr>
          <w:color w:val="000000"/>
        </w:rPr>
        <w:t xml:space="preserve">): </w:t>
      </w:r>
    </w:p>
    <w:p w:rsidR="00FC3737" w:rsidRPr="00FC3737" w:rsidRDefault="008C2B48" w:rsidP="00FC3737">
      <w:pPr>
        <w:widowControl w:val="0"/>
        <w:autoSpaceDE w:val="0"/>
        <w:autoSpaceDN w:val="0"/>
        <w:adjustRightInd w:val="0"/>
        <w:rPr>
          <w:smallCaps/>
          <w:color w:val="000000"/>
        </w:rPr>
      </w:pPr>
      <w:r w:rsidRPr="00FC3737">
        <w:object w:dxaOrig="5100" w:dyaOrig="660">
          <v:shape id="_x0000_i1039" type="#_x0000_t75" style="width:255pt;height:33pt" o:ole="">
            <v:imagedata r:id="rId33" o:title=""/>
          </v:shape>
          <o:OLEObject Type="Embed" ProgID="Equation.3" ShapeID="_x0000_i1039" DrawAspect="Content" ObjectID="_1470051350" r:id="rId34"/>
        </w:object>
      </w:r>
      <w:r w:rsidR="007E61E5" w:rsidRPr="00FC3737">
        <w:rPr>
          <w:smallCaps/>
          <w:color w:val="000000"/>
        </w:rPr>
        <w:t>%</w:t>
      </w:r>
    </w:p>
    <w:p w:rsidR="00027007" w:rsidRPr="00FC3737" w:rsidRDefault="007E61E5" w:rsidP="0053115B">
      <w:pPr>
        <w:rPr>
          <w:color w:val="000000"/>
        </w:rPr>
      </w:pPr>
      <w:r w:rsidRPr="00FC3737">
        <w:rPr>
          <w:color w:val="000000"/>
        </w:rPr>
        <w:t>Таким образом, видим, что фактическая финансовая политика не обеспечивает уровень достижимого роста 15</w:t>
      </w:r>
      <w:r w:rsidR="00FC3737" w:rsidRPr="00FC3737">
        <w:rPr>
          <w:color w:val="000000"/>
        </w:rPr>
        <w:t xml:space="preserve">%. </w:t>
      </w:r>
    </w:p>
    <w:p w:rsidR="007E61E5" w:rsidRPr="00FC3737" w:rsidRDefault="007E61E5" w:rsidP="0053115B">
      <w:pPr>
        <w:rPr>
          <w:color w:val="000000"/>
        </w:rPr>
      </w:pPr>
      <w:r w:rsidRPr="00FC3737">
        <w:rPr>
          <w:color w:val="000000"/>
        </w:rPr>
        <w:t>Вариант 1</w:t>
      </w:r>
      <w:r w:rsidR="00FC3737" w:rsidRPr="00FC3737">
        <w:rPr>
          <w:color w:val="000000"/>
        </w:rPr>
        <w:t xml:space="preserve">: </w:t>
      </w:r>
      <w:r w:rsidRPr="00FC3737">
        <w:rPr>
          <w:color w:val="000000"/>
        </w:rPr>
        <w:t>используя электронные таблицы Excel фактические· показатели, кроме Div и Е</w:t>
      </w:r>
      <w:r w:rsidRPr="00FC3737">
        <w:rPr>
          <w:color w:val="000000"/>
          <w:lang w:val="en-US"/>
        </w:rPr>
        <w:t>n</w:t>
      </w:r>
      <w:r w:rsidRPr="00FC3737">
        <w:rPr>
          <w:color w:val="000000"/>
        </w:rPr>
        <w:t>, оставим на прежнем уровне и рассчитаем при каком значении En (при снижении дивидендных выплат Div до 100</w:t>
      </w:r>
      <w:r w:rsidR="00FC3737" w:rsidRPr="00FC3737">
        <w:rPr>
          <w:color w:val="000000"/>
        </w:rPr>
        <w:t xml:space="preserve">) </w:t>
      </w:r>
      <w:r w:rsidRPr="00FC3737">
        <w:rPr>
          <w:color w:val="000000"/>
        </w:rPr>
        <w:t>уровень достижимого роста составит 15</w:t>
      </w:r>
      <w:r w:rsidR="00FC3737" w:rsidRPr="00FC3737">
        <w:rPr>
          <w:color w:val="000000"/>
        </w:rPr>
        <w:t>%</w:t>
      </w:r>
      <w:r w:rsidRPr="00FC3737">
        <w:rPr>
          <w:color w:val="000000"/>
        </w:rPr>
        <w:t xml:space="preserve"> (табл</w:t>
      </w:r>
      <w:r w:rsidR="00FC3737">
        <w:rPr>
          <w:color w:val="000000"/>
        </w:rPr>
        <w:t>.1</w:t>
      </w:r>
      <w:r w:rsidRPr="00FC3737">
        <w:rPr>
          <w:color w:val="000000"/>
        </w:rPr>
        <w:t>4</w:t>
      </w:r>
      <w:r w:rsidR="00FC3737" w:rsidRPr="00FC3737">
        <w:rPr>
          <w:color w:val="000000"/>
        </w:rPr>
        <w:t xml:space="preserve">). </w:t>
      </w:r>
      <w:r w:rsidRPr="00FC3737">
        <w:rPr>
          <w:color w:val="000000"/>
        </w:rPr>
        <w:t>Получили En = 138,3 тыс</w:t>
      </w:r>
      <w:r w:rsidR="00FC3737" w:rsidRPr="00FC3737">
        <w:rPr>
          <w:color w:val="000000"/>
        </w:rPr>
        <w:t xml:space="preserve">. </w:t>
      </w:r>
      <w:r w:rsidRPr="00FC3737">
        <w:rPr>
          <w:color w:val="000000"/>
        </w:rPr>
        <w:t>долл</w:t>
      </w:r>
      <w:r w:rsidR="00FC3737">
        <w:rPr>
          <w:color w:val="000000"/>
        </w:rPr>
        <w:t xml:space="preserve">.Т. </w:t>
      </w:r>
      <w:r w:rsidRPr="00FC3737">
        <w:rPr>
          <w:color w:val="000000"/>
        </w:rPr>
        <w:t>о</w:t>
      </w:r>
      <w:r w:rsidR="00FC3737" w:rsidRPr="00FC3737">
        <w:rPr>
          <w:color w:val="000000"/>
        </w:rPr>
        <w:t>.,</w:t>
      </w:r>
      <w:r w:rsidRPr="00FC3737">
        <w:rPr>
          <w:color w:val="000000"/>
        </w:rPr>
        <w:t xml:space="preserve"> предприятие должно провести дополнительную эмиссию акций и частично отказаться от выплаты дивидендов, при этом имея возможность достичь уровень достижимого роста 15</w:t>
      </w:r>
      <w:r w:rsidR="00FC3737" w:rsidRPr="00FC3737">
        <w:rPr>
          <w:color w:val="000000"/>
        </w:rPr>
        <w:t xml:space="preserve">%. </w:t>
      </w:r>
    </w:p>
    <w:p w:rsidR="007E61E5" w:rsidRPr="00FC3737" w:rsidRDefault="007E61E5" w:rsidP="0053115B">
      <w:pPr>
        <w:rPr>
          <w:color w:val="000000"/>
        </w:rPr>
      </w:pPr>
      <w:r w:rsidRPr="00FC3737">
        <w:rPr>
          <w:color w:val="000000"/>
        </w:rPr>
        <w:t>Вариант 2</w:t>
      </w:r>
      <w:r w:rsidR="00FC3737" w:rsidRPr="00FC3737">
        <w:rPr>
          <w:color w:val="000000"/>
        </w:rPr>
        <w:t xml:space="preserve">: </w:t>
      </w:r>
      <w:r w:rsidRPr="00FC3737">
        <w:rPr>
          <w:color w:val="000000"/>
        </w:rPr>
        <w:t>фактические переменные, кроме S/А, оставим на прежнем уровне и рассчитаем при каком значении оборачиваемости активов (S/А</w:t>
      </w:r>
      <w:r w:rsidR="00FC3737" w:rsidRPr="00FC3737">
        <w:rPr>
          <w:color w:val="000000"/>
        </w:rPr>
        <w:t xml:space="preserve">) </w:t>
      </w:r>
      <w:r w:rsidRPr="00FC3737">
        <w:rPr>
          <w:color w:val="000000"/>
        </w:rPr>
        <w:t>уровень достижимого роста составит 15%</w:t>
      </w:r>
      <w:r w:rsidR="00FC3737" w:rsidRPr="00FC3737">
        <w:rPr>
          <w:color w:val="000000"/>
        </w:rPr>
        <w:t xml:space="preserve">. </w:t>
      </w:r>
      <w:r w:rsidRPr="00FC3737">
        <w:rPr>
          <w:color w:val="000000"/>
        </w:rPr>
        <w:t xml:space="preserve">Получили S/A = 1,35, </w:t>
      </w:r>
      <w:r w:rsidR="00FC3737" w:rsidRPr="00FC3737">
        <w:rPr>
          <w:color w:val="000000"/>
        </w:rPr>
        <w:t xml:space="preserve">т.е. </w:t>
      </w:r>
      <w:r w:rsidRPr="00FC3737">
        <w:rPr>
          <w:color w:val="000000"/>
        </w:rPr>
        <w:t>предприятию необходимо улучшать оборачиваемость активов (например, оптимизировать запасы</w:t>
      </w:r>
      <w:r w:rsidR="00FC3737" w:rsidRPr="00FC3737">
        <w:rPr>
          <w:color w:val="000000"/>
        </w:rPr>
        <w:t>),</w:t>
      </w:r>
      <w:r w:rsidRPr="00FC3737">
        <w:rPr>
          <w:color w:val="000000"/>
        </w:rPr>
        <w:t xml:space="preserve"> о чем уже отмечалось во 2-м разделе работы</w:t>
      </w:r>
      <w:r w:rsidR="00FC3737" w:rsidRPr="00FC3737">
        <w:rPr>
          <w:color w:val="000000"/>
        </w:rPr>
        <w:t xml:space="preserve">. </w:t>
      </w:r>
    </w:p>
    <w:p w:rsidR="007E61E5" w:rsidRPr="00FC3737" w:rsidRDefault="007E61E5" w:rsidP="0053115B">
      <w:pPr>
        <w:rPr>
          <w:color w:val="000000"/>
        </w:rPr>
      </w:pPr>
      <w:r w:rsidRPr="00FC3737">
        <w:rPr>
          <w:color w:val="000000"/>
        </w:rPr>
        <w:t>Вариант 3</w:t>
      </w:r>
      <w:r w:rsidR="00FC3737" w:rsidRPr="00FC3737">
        <w:rPr>
          <w:color w:val="000000"/>
        </w:rPr>
        <w:t xml:space="preserve">: </w:t>
      </w:r>
      <w:r w:rsidRPr="00FC3737">
        <w:rPr>
          <w:color w:val="000000"/>
        </w:rPr>
        <w:t xml:space="preserve">фактические показатели, кроме D/E и Div, оставим на фактическом уровне и </w:t>
      </w:r>
      <w:r w:rsidR="00FC50FC" w:rsidRPr="00FC3737">
        <w:rPr>
          <w:color w:val="000000"/>
        </w:rPr>
        <w:t>рассчитаем</w:t>
      </w:r>
      <w:r w:rsidRPr="00FC3737">
        <w:rPr>
          <w:color w:val="000000"/>
        </w:rPr>
        <w:t xml:space="preserve"> уровень достижи</w:t>
      </w:r>
      <w:r w:rsidR="00FC50FC" w:rsidRPr="00FC3737">
        <w:rPr>
          <w:color w:val="000000"/>
        </w:rPr>
        <w:t>мого роста (при значении Div = 0</w:t>
      </w:r>
      <w:r w:rsidR="00FC3737" w:rsidRPr="00FC3737">
        <w:rPr>
          <w:color w:val="000000"/>
        </w:rPr>
        <w:t xml:space="preserve">). </w:t>
      </w:r>
      <w:r w:rsidRPr="00FC3737">
        <w:rPr>
          <w:color w:val="000000"/>
        </w:rPr>
        <w:t>Получили D/E = 0,84, т</w:t>
      </w:r>
      <w:r w:rsidR="00FC3737" w:rsidRPr="00FC3737">
        <w:rPr>
          <w:color w:val="000000"/>
        </w:rPr>
        <w:t xml:space="preserve">. </w:t>
      </w:r>
      <w:r w:rsidRPr="00FC3737">
        <w:rPr>
          <w:color w:val="000000"/>
        </w:rPr>
        <w:t>е предприятие должно сократить свои обязательства (перейти на более строгую кредитную политику и уменьшить свои заимствования</w:t>
      </w:r>
      <w:r w:rsidR="00FC3737" w:rsidRPr="00FC3737">
        <w:rPr>
          <w:color w:val="000000"/>
        </w:rPr>
        <w:t xml:space="preserve">). </w:t>
      </w:r>
    </w:p>
    <w:p w:rsidR="00FC50FC" w:rsidRPr="00FC3737" w:rsidRDefault="00FC50FC" w:rsidP="0053115B">
      <w:pPr>
        <w:rPr>
          <w:color w:val="000000"/>
        </w:rPr>
      </w:pPr>
      <w:r w:rsidRPr="00FC3737">
        <w:rPr>
          <w:color w:val="000000"/>
        </w:rPr>
        <w:t>В процессе моделирования следует рассмотреть несколько возможных вариантов</w:t>
      </w:r>
      <w:r w:rsidR="00FC3737" w:rsidRPr="00FC3737">
        <w:rPr>
          <w:color w:val="000000"/>
        </w:rPr>
        <w:t xml:space="preserve"> - </w:t>
      </w:r>
      <w:r w:rsidRPr="00FC3737">
        <w:rPr>
          <w:color w:val="000000"/>
        </w:rPr>
        <w:t>сценариев развития предприятия, приводящих к заданному уровню достижимого роста</w:t>
      </w:r>
      <w:r w:rsidR="00FC3737" w:rsidRPr="00FC3737">
        <w:rPr>
          <w:color w:val="000000"/>
        </w:rPr>
        <w:t xml:space="preserve">. </w:t>
      </w:r>
    </w:p>
    <w:p w:rsidR="00FC3737" w:rsidRPr="00FC3737" w:rsidRDefault="00FC50FC" w:rsidP="0053115B">
      <w:pPr>
        <w:rPr>
          <w:color w:val="000000"/>
        </w:rPr>
      </w:pPr>
      <w:r w:rsidRPr="00FC3737">
        <w:rPr>
          <w:color w:val="000000"/>
        </w:rPr>
        <w:t>В качестве оптимального выбираем набор параметров из варианта 1</w:t>
      </w:r>
      <w:r w:rsidR="00FC3737" w:rsidRPr="00FC3737">
        <w:rPr>
          <w:color w:val="000000"/>
        </w:rPr>
        <w:t xml:space="preserve">. </w:t>
      </w:r>
    </w:p>
    <w:p w:rsidR="00FC50FC" w:rsidRPr="00FC3737" w:rsidRDefault="00FC50FC" w:rsidP="0053115B">
      <w:pPr>
        <w:pStyle w:val="2"/>
      </w:pPr>
      <w:r w:rsidRPr="00FC3737">
        <w:br w:type="page"/>
      </w:r>
      <w:bookmarkStart w:id="13" w:name="_Toc228274133"/>
      <w:r w:rsidRPr="00FC3737">
        <w:t>ЗАКЛЮЧЕНИЕ</w:t>
      </w:r>
      <w:bookmarkEnd w:id="13"/>
      <w:r w:rsidRPr="00FC3737">
        <w:t xml:space="preserve"> </w:t>
      </w:r>
    </w:p>
    <w:p w:rsidR="0053115B" w:rsidRDefault="0053115B" w:rsidP="00FC3737">
      <w:pPr>
        <w:widowControl w:val="0"/>
        <w:autoSpaceDE w:val="0"/>
        <w:autoSpaceDN w:val="0"/>
        <w:adjustRightInd w:val="0"/>
        <w:rPr>
          <w:smallCaps/>
          <w:lang w:val="uk-UA"/>
        </w:rPr>
      </w:pPr>
    </w:p>
    <w:p w:rsidR="00FC50FC" w:rsidRPr="00FC3737" w:rsidRDefault="00FC50FC" w:rsidP="0036294E">
      <w:r w:rsidRPr="00FC3737">
        <w:t>В результате выполнения данной курсовой работы, основываясь на исходных данных, были составлены следующие финансовые документы</w:t>
      </w:r>
      <w:r w:rsidR="00FC3737" w:rsidRPr="00FC3737">
        <w:t xml:space="preserve">: </w:t>
      </w:r>
      <w:r w:rsidRPr="00FC3737">
        <w:t>отчет о прибылях и убытках, баланс, отчет об источниках и использовании фондов</w:t>
      </w:r>
      <w:r w:rsidR="00FC3737" w:rsidRPr="00FC3737">
        <w:t xml:space="preserve">. </w:t>
      </w:r>
    </w:p>
    <w:p w:rsidR="00FC50FC" w:rsidRPr="00FC3737" w:rsidRDefault="00FC50FC" w:rsidP="0036294E">
      <w:r w:rsidRPr="00FC3737">
        <w:t>Анализ составленных финансовых документов показал, что в активах предприятия преобладают текущие активы</w:t>
      </w:r>
      <w:r w:rsidR="00FC3737" w:rsidRPr="00FC3737">
        <w:t xml:space="preserve">. </w:t>
      </w:r>
      <w:r w:rsidRPr="00FC3737">
        <w:t>В пассиве баланса постоянные пассивы занимают более половины по удельному весу</w:t>
      </w:r>
      <w:r w:rsidR="00FC3737" w:rsidRPr="00FC3737">
        <w:t xml:space="preserve">. </w:t>
      </w:r>
      <w:r w:rsidRPr="00FC3737">
        <w:t>Положительным моментом является рост величины работающего капитала предприятия</w:t>
      </w:r>
      <w:r w:rsidR="00FC3737" w:rsidRPr="00FC3737">
        <w:t xml:space="preserve">. </w:t>
      </w:r>
    </w:p>
    <w:p w:rsidR="00FC50FC" w:rsidRPr="00FC3737" w:rsidRDefault="00FC50FC" w:rsidP="0036294E">
      <w:r w:rsidRPr="00FC3737">
        <w:t>Коэффициентный анализ показал, что финансовые показатели предприятия отстают от средних финансовых показателей по отрасли, что характеризует финансовое состояние предприятия как неудовлетворительное</w:t>
      </w:r>
      <w:r w:rsidR="00FC3737" w:rsidRPr="00FC3737">
        <w:t xml:space="preserve">. </w:t>
      </w:r>
    </w:p>
    <w:p w:rsidR="00FC50FC" w:rsidRPr="00FC3737" w:rsidRDefault="00FC50FC" w:rsidP="0036294E">
      <w:r w:rsidRPr="00FC3737">
        <w:t>Анализ рисков выявил, что сила операционного рычага имеет довольно высокие значения, сила финансового рычага также существенна в связи с t наличием финансовых издержек по заемным средствам</w:t>
      </w:r>
      <w:r w:rsidR="00FC3737" w:rsidRPr="00FC3737">
        <w:t xml:space="preserve">. </w:t>
      </w:r>
    </w:p>
    <w:p w:rsidR="00FC50FC" w:rsidRPr="00FC3737" w:rsidRDefault="00FC50FC" w:rsidP="0036294E">
      <w:r w:rsidRPr="00FC3737">
        <w:t>Однако, в связи с тем, что предприятие имеет значительный запас финансовой прочности, что дает возможность говорить о приемлемой степени производственно-финансового риска на предприятии</w:t>
      </w:r>
      <w:r w:rsidR="00FC3737" w:rsidRPr="00FC3737">
        <w:t xml:space="preserve">. </w:t>
      </w:r>
    </w:p>
    <w:p w:rsidR="00FC50FC" w:rsidRPr="00FC3737" w:rsidRDefault="00FC50FC" w:rsidP="0036294E">
      <w:r w:rsidRPr="00FC3737">
        <w:t>Моделирование показателей роста предприятия показало, что при сценарии устойчивого роста потенциально возможный уровень продаж превысил фактический рост продаж, Т</w:t>
      </w:r>
      <w:r w:rsidR="00FC3737" w:rsidRPr="00FC3737">
        <w:t xml:space="preserve">. </w:t>
      </w:r>
      <w:r w:rsidRPr="00FC3737">
        <w:t>е</w:t>
      </w:r>
      <w:r w:rsidR="00FC3737" w:rsidRPr="00FC3737">
        <w:t xml:space="preserve">. </w:t>
      </w:r>
      <w:r w:rsidRPr="00FC3737">
        <w:t>предприятие недостаточно эффективно использует имеющуюся у него финансовые ресурсы</w:t>
      </w:r>
      <w:r w:rsidR="00FC3737" w:rsidRPr="00FC3737">
        <w:t xml:space="preserve">. </w:t>
      </w:r>
    </w:p>
    <w:p w:rsidR="00FC50FC" w:rsidRPr="00FC3737" w:rsidRDefault="00FC50FC" w:rsidP="0036294E">
      <w:r w:rsidRPr="00FC3737">
        <w:t>Были выполнены расчеты по сценарию изменяющихся условий различных вариантов возможности достижения заданного роста продаж без негативных последствий путем подбора переменных, таким образом, чтобы не ухудшилось финансовое положение компании</w:t>
      </w:r>
      <w:r w:rsidR="00FC3737" w:rsidRPr="00FC3737">
        <w:t xml:space="preserve">. </w:t>
      </w:r>
    </w:p>
    <w:p w:rsidR="00FC3737" w:rsidRPr="00FC3737" w:rsidRDefault="00FC50FC" w:rsidP="0036294E">
      <w:r w:rsidRPr="00FC3737">
        <w:t>Указанные расчеты показали, что фактическая финансовая политика не обеспечивает уровень достижимого роста, превышающий заданный уровень</w:t>
      </w:r>
      <w:r w:rsidR="00FC3737" w:rsidRPr="00FC3737">
        <w:t xml:space="preserve">. </w:t>
      </w:r>
      <w:r w:rsidRPr="00FC3737">
        <w:t>Проведено моделирование показателей для достижения заданного роста продаж</w:t>
      </w:r>
      <w:r w:rsidR="00FC3737" w:rsidRPr="00FC3737">
        <w:t xml:space="preserve">. </w:t>
      </w:r>
      <w:r w:rsidRPr="00FC3737">
        <w:t>Был указан оптимальный вариант достижения заданного уровня достижимого роста</w:t>
      </w:r>
      <w:r w:rsidR="00FC3737" w:rsidRPr="00FC3737">
        <w:t xml:space="preserve">. </w:t>
      </w:r>
    </w:p>
    <w:p w:rsidR="00FC3737" w:rsidRPr="00FC3737" w:rsidRDefault="00FC50FC" w:rsidP="0036294E">
      <w:pPr>
        <w:pStyle w:val="2"/>
      </w:pPr>
      <w:r w:rsidRPr="00FC3737">
        <w:br w:type="page"/>
      </w:r>
      <w:bookmarkStart w:id="14" w:name="_Toc228274134"/>
      <w:r w:rsidRPr="00FC3737">
        <w:t>Литература</w:t>
      </w:r>
      <w:bookmarkEnd w:id="14"/>
    </w:p>
    <w:p w:rsidR="0036294E" w:rsidRDefault="0036294E" w:rsidP="0036294E">
      <w:pPr>
        <w:rPr>
          <w:lang w:val="uk-UA"/>
        </w:rPr>
      </w:pPr>
    </w:p>
    <w:p w:rsidR="00FC50FC" w:rsidRPr="00FC3737" w:rsidRDefault="00FC50FC" w:rsidP="0036294E">
      <w:pPr>
        <w:ind w:firstLine="0"/>
      </w:pPr>
      <w:r w:rsidRPr="00FC3737">
        <w:t>1</w:t>
      </w:r>
      <w:r w:rsidR="00FC3737" w:rsidRPr="00FC3737">
        <w:t xml:space="preserve">. </w:t>
      </w:r>
      <w:r w:rsidRPr="00FC3737">
        <w:t>Ван Хорн ДЖ</w:t>
      </w:r>
      <w:r w:rsidR="00FC3737">
        <w:t xml:space="preserve">.К. </w:t>
      </w:r>
      <w:r w:rsidRPr="00FC3737">
        <w:t>Основы управления финансами</w:t>
      </w:r>
      <w:r w:rsidR="00FC3737" w:rsidRPr="00FC3737">
        <w:t xml:space="preserve">: </w:t>
      </w:r>
      <w:r w:rsidRPr="00FC3737">
        <w:t>Пер</w:t>
      </w:r>
      <w:r w:rsidR="00FC3737" w:rsidRPr="00FC3737">
        <w:t xml:space="preserve">. </w:t>
      </w:r>
      <w:r w:rsidRPr="00FC3737">
        <w:t>с англ</w:t>
      </w:r>
      <w:r w:rsidR="00FC3737" w:rsidRPr="00FC3737">
        <w:t xml:space="preserve">. </w:t>
      </w:r>
      <w:r w:rsidRPr="00FC3737">
        <w:t>/ ДЖ</w:t>
      </w:r>
      <w:r w:rsidR="00FC3737">
        <w:t xml:space="preserve">.К. </w:t>
      </w:r>
      <w:r w:rsidRPr="00FC3737">
        <w:t>Ван Хорн</w:t>
      </w:r>
      <w:r w:rsidR="00FC3737" w:rsidRPr="00FC3737">
        <w:t xml:space="preserve">. - </w:t>
      </w:r>
      <w:r w:rsidRPr="00FC3737">
        <w:t>М</w:t>
      </w:r>
      <w:r w:rsidR="00FC3737" w:rsidRPr="00FC3737">
        <w:t xml:space="preserve">.: </w:t>
      </w:r>
      <w:r w:rsidRPr="00FC3737">
        <w:t>Финансы и статистика, 2000</w:t>
      </w:r>
      <w:r w:rsidR="00FC3737" w:rsidRPr="00FC3737">
        <w:t xml:space="preserve">. </w:t>
      </w:r>
    </w:p>
    <w:p w:rsidR="00FC50FC" w:rsidRPr="00FC3737" w:rsidRDefault="00FC50FC" w:rsidP="0036294E">
      <w:pPr>
        <w:ind w:firstLine="0"/>
      </w:pPr>
      <w:r w:rsidRPr="00FC3737">
        <w:t>2</w:t>
      </w:r>
      <w:r w:rsidR="00FC3737" w:rsidRPr="00FC3737">
        <w:t xml:space="preserve">. </w:t>
      </w:r>
      <w:r w:rsidRPr="00FC3737">
        <w:t>Бригхэм Ю</w:t>
      </w:r>
      <w:r w:rsidR="00FC3737">
        <w:t xml:space="preserve">.Ф. </w:t>
      </w:r>
      <w:r w:rsidRPr="00FC3737">
        <w:t>Энциклопедия финансового менеджмента</w:t>
      </w:r>
      <w:r w:rsidR="00FC3737" w:rsidRPr="00FC3737">
        <w:t xml:space="preserve">: </w:t>
      </w:r>
      <w:r w:rsidRPr="00FC3737">
        <w:t>Сокр</w:t>
      </w:r>
      <w:r w:rsidR="00FC3737" w:rsidRPr="00FC3737">
        <w:t xml:space="preserve">. </w:t>
      </w:r>
      <w:r w:rsidRPr="00FC3737">
        <w:t>пер</w:t>
      </w:r>
      <w:r w:rsidR="00FC3737" w:rsidRPr="00FC3737">
        <w:t xml:space="preserve">. </w:t>
      </w:r>
      <w:r w:rsidRPr="00FC3737">
        <w:t>с англ</w:t>
      </w:r>
      <w:r w:rsidR="00FC3737" w:rsidRPr="00FC3737">
        <w:t xml:space="preserve">. </w:t>
      </w:r>
      <w:r w:rsidRPr="00FC3737">
        <w:t>/ Ю</w:t>
      </w:r>
      <w:r w:rsidR="00FC3737">
        <w:t xml:space="preserve">.Ф. </w:t>
      </w:r>
      <w:r w:rsidRPr="00FC3737">
        <w:t>Бригхэм</w:t>
      </w:r>
      <w:r w:rsidR="00FC3737" w:rsidRPr="00FC3737">
        <w:t xml:space="preserve">. - </w:t>
      </w:r>
      <w:r w:rsidRPr="00FC3737">
        <w:t>' М</w:t>
      </w:r>
      <w:r w:rsidR="00FC3737" w:rsidRPr="00FC3737">
        <w:t xml:space="preserve">.: </w:t>
      </w:r>
      <w:r w:rsidRPr="00FC3737">
        <w:t>Экономика, 1998</w:t>
      </w:r>
      <w:r w:rsidR="00FC3737" w:rsidRPr="00FC3737">
        <w:t xml:space="preserve">. </w:t>
      </w:r>
    </w:p>
    <w:p w:rsidR="00FC50FC" w:rsidRPr="00FC3737" w:rsidRDefault="00FC50FC" w:rsidP="0036294E">
      <w:pPr>
        <w:ind w:firstLine="0"/>
      </w:pPr>
      <w:r w:rsidRPr="00FC3737">
        <w:t>3</w:t>
      </w:r>
      <w:r w:rsidR="00FC3737" w:rsidRPr="00FC3737">
        <w:t xml:space="preserve">. </w:t>
      </w:r>
      <w:r w:rsidRPr="00FC3737">
        <w:t>Бланк И</w:t>
      </w:r>
      <w:r w:rsidR="00FC3737">
        <w:t xml:space="preserve">.А. </w:t>
      </w:r>
      <w:r w:rsidRPr="00FC3737">
        <w:t>Основы финансового менеджмента</w:t>
      </w:r>
      <w:r w:rsidR="00FC3737" w:rsidRPr="00FC3737">
        <w:t xml:space="preserve">. </w:t>
      </w:r>
      <w:r w:rsidRPr="00FC3737">
        <w:t>Т</w:t>
      </w:r>
      <w:r w:rsidR="00FC3737">
        <w:t>.1.2</w:t>
      </w:r>
      <w:r w:rsidRPr="00FC3737">
        <w:t xml:space="preserve"> / И</w:t>
      </w:r>
      <w:r w:rsidR="00FC3737">
        <w:t xml:space="preserve">.А. </w:t>
      </w:r>
      <w:r w:rsidRPr="00FC3737">
        <w:t>Бланк</w:t>
      </w:r>
      <w:r w:rsidR="00FC3737" w:rsidRPr="00FC3737">
        <w:t xml:space="preserve">. - </w:t>
      </w:r>
      <w:r w:rsidRPr="00FC3737">
        <w:t>Киев</w:t>
      </w:r>
      <w:r w:rsidR="00FC3737" w:rsidRPr="00FC3737">
        <w:t xml:space="preserve">: </w:t>
      </w:r>
    </w:p>
    <w:p w:rsidR="00FC50FC" w:rsidRPr="00FC3737" w:rsidRDefault="00FC50FC" w:rsidP="0036294E">
      <w:pPr>
        <w:ind w:firstLine="0"/>
      </w:pPr>
      <w:r w:rsidRPr="00FC3737">
        <w:t>Ника-Центр, 1999</w:t>
      </w:r>
      <w:r w:rsidR="00FC3737" w:rsidRPr="00FC3737">
        <w:t xml:space="preserve">. </w:t>
      </w:r>
    </w:p>
    <w:p w:rsidR="00FC3737" w:rsidRDefault="00FC50FC" w:rsidP="0036294E">
      <w:pPr>
        <w:ind w:firstLine="0"/>
      </w:pPr>
      <w:r w:rsidRPr="00FC3737">
        <w:t>4</w:t>
      </w:r>
      <w:r w:rsidR="00FC3737" w:rsidRPr="00FC3737">
        <w:t xml:space="preserve">. </w:t>
      </w:r>
      <w:r w:rsidRPr="00FC3737">
        <w:t>Кузнецова В</w:t>
      </w:r>
      <w:r w:rsidR="00FC3737">
        <w:t xml:space="preserve">.А. </w:t>
      </w:r>
      <w:r w:rsidRPr="00FC3737">
        <w:t>Финансовый менеджмент</w:t>
      </w:r>
      <w:r w:rsidR="00FC3737" w:rsidRPr="00FC3737">
        <w:t xml:space="preserve">. </w:t>
      </w:r>
      <w:r w:rsidRPr="00FC3737">
        <w:t>Методические указания</w:t>
      </w:r>
      <w:r w:rsidR="00FC3737" w:rsidRPr="00FC3737">
        <w:t xml:space="preserve">. </w:t>
      </w:r>
      <w:r w:rsidRPr="00FC3737">
        <w:t>Красноярск</w:t>
      </w:r>
      <w:r w:rsidR="00FC3737" w:rsidRPr="00FC3737">
        <w:t xml:space="preserve">: </w:t>
      </w:r>
      <w:r w:rsidRPr="00FC3737">
        <w:t>Сиб Г АУ, 2002</w:t>
      </w:r>
      <w:r w:rsidR="00FC3737" w:rsidRPr="00FC3737">
        <w:t xml:space="preserve">. </w:t>
      </w:r>
    </w:p>
    <w:p w:rsidR="007E61E5" w:rsidRPr="00FC3737" w:rsidRDefault="007E61E5" w:rsidP="0036294E">
      <w:bookmarkStart w:id="15" w:name="_GoBack"/>
      <w:bookmarkEnd w:id="15"/>
    </w:p>
    <w:sectPr w:rsidR="007E61E5" w:rsidRPr="00FC3737" w:rsidSect="00FC3737">
      <w:headerReference w:type="default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283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7419" w:rsidRDefault="00277419">
      <w:pPr>
        <w:widowControl w:val="0"/>
        <w:autoSpaceDE w:val="0"/>
        <w:autoSpaceDN w:val="0"/>
        <w:adjustRightInd w:val="0"/>
      </w:pPr>
      <w:r>
        <w:separator/>
      </w:r>
    </w:p>
  </w:endnote>
  <w:endnote w:type="continuationSeparator" w:id="0">
    <w:p w:rsidR="00277419" w:rsidRDefault="00277419">
      <w:pPr>
        <w:widowControl w:val="0"/>
        <w:autoSpaceDE w:val="0"/>
        <w:autoSpaceDN w:val="0"/>
        <w:adjustRightInd w:val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1FEF" w:rsidRDefault="00791FEF">
    <w:pPr>
      <w:pStyle w:val="af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1FEF" w:rsidRDefault="00791FEF">
    <w:pPr>
      <w:pStyle w:val="af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7419" w:rsidRDefault="00277419">
      <w:pPr>
        <w:widowControl w:val="0"/>
        <w:autoSpaceDE w:val="0"/>
        <w:autoSpaceDN w:val="0"/>
        <w:adjustRightInd w:val="0"/>
      </w:pPr>
      <w:r>
        <w:separator/>
      </w:r>
    </w:p>
  </w:footnote>
  <w:footnote w:type="continuationSeparator" w:id="0">
    <w:p w:rsidR="00277419" w:rsidRDefault="00277419">
      <w:pPr>
        <w:widowControl w:val="0"/>
        <w:autoSpaceDE w:val="0"/>
        <w:autoSpaceDN w:val="0"/>
        <w:adjustRightInd w:val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1FEF" w:rsidRDefault="00791FEF" w:rsidP="00FC3737">
    <w:pPr>
      <w:pStyle w:val="a8"/>
      <w:framePr w:wrap="auto" w:vAnchor="text" w:hAnchor="margin" w:xAlign="right" w:y="1"/>
      <w:rPr>
        <w:rStyle w:val="af7"/>
      </w:rPr>
    </w:pPr>
    <w:r>
      <w:rPr>
        <w:rStyle w:val="af7"/>
      </w:rPr>
      <w:fldChar w:fldCharType="begin"/>
    </w:r>
    <w:r>
      <w:rPr>
        <w:rStyle w:val="af7"/>
      </w:rPr>
      <w:instrText xml:space="preserve">PAGE  </w:instrText>
    </w:r>
    <w:r>
      <w:rPr>
        <w:rStyle w:val="af7"/>
      </w:rPr>
      <w:fldChar w:fldCharType="separate"/>
    </w:r>
    <w:r w:rsidR="006B02C0">
      <w:rPr>
        <w:rStyle w:val="af7"/>
      </w:rPr>
      <w:t>2</w:t>
    </w:r>
    <w:r>
      <w:rPr>
        <w:rStyle w:val="af7"/>
      </w:rPr>
      <w:fldChar w:fldCharType="end"/>
    </w:r>
  </w:p>
  <w:p w:rsidR="00791FEF" w:rsidRDefault="00791FEF" w:rsidP="00FC3737">
    <w:pPr>
      <w:pStyle w:val="a8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1FEF" w:rsidRDefault="00791FEF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3388387A"/>
    <w:multiLevelType w:val="hybridMultilevel"/>
    <w:tmpl w:val="5FFE1E66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27D28F0"/>
    <w:multiLevelType w:val="multilevel"/>
    <w:tmpl w:val="EE40D6D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3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displayVertic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6938"/>
    <w:rsid w:val="00022A25"/>
    <w:rsid w:val="00027007"/>
    <w:rsid w:val="00030B76"/>
    <w:rsid w:val="00052E45"/>
    <w:rsid w:val="000862D4"/>
    <w:rsid w:val="000B4820"/>
    <w:rsid w:val="000C2489"/>
    <w:rsid w:val="000F33A4"/>
    <w:rsid w:val="001B36F5"/>
    <w:rsid w:val="001B55BC"/>
    <w:rsid w:val="001C4D0F"/>
    <w:rsid w:val="001C5E1B"/>
    <w:rsid w:val="001E6439"/>
    <w:rsid w:val="001F6938"/>
    <w:rsid w:val="002244F0"/>
    <w:rsid w:val="00254BEF"/>
    <w:rsid w:val="00277419"/>
    <w:rsid w:val="002F57CF"/>
    <w:rsid w:val="00320F51"/>
    <w:rsid w:val="00321C27"/>
    <w:rsid w:val="00361379"/>
    <w:rsid w:val="0036294E"/>
    <w:rsid w:val="00362C6E"/>
    <w:rsid w:val="003740D2"/>
    <w:rsid w:val="003A04AC"/>
    <w:rsid w:val="003F5ACC"/>
    <w:rsid w:val="0044123C"/>
    <w:rsid w:val="004C780E"/>
    <w:rsid w:val="0053115B"/>
    <w:rsid w:val="005515C0"/>
    <w:rsid w:val="005B3E48"/>
    <w:rsid w:val="00687C3A"/>
    <w:rsid w:val="00690419"/>
    <w:rsid w:val="006936DF"/>
    <w:rsid w:val="006A5DFB"/>
    <w:rsid w:val="006B02C0"/>
    <w:rsid w:val="007233E3"/>
    <w:rsid w:val="007752B7"/>
    <w:rsid w:val="00791FEF"/>
    <w:rsid w:val="007E61E5"/>
    <w:rsid w:val="008C2B48"/>
    <w:rsid w:val="00A57C30"/>
    <w:rsid w:val="00BC6D8B"/>
    <w:rsid w:val="00BE37B5"/>
    <w:rsid w:val="00C36043"/>
    <w:rsid w:val="00CA6CA2"/>
    <w:rsid w:val="00CC0705"/>
    <w:rsid w:val="00E07185"/>
    <w:rsid w:val="00E63358"/>
    <w:rsid w:val="00E95A8E"/>
    <w:rsid w:val="00F055B3"/>
    <w:rsid w:val="00F458B3"/>
    <w:rsid w:val="00FA0ECA"/>
    <w:rsid w:val="00FC3737"/>
    <w:rsid w:val="00FC50FC"/>
    <w:rsid w:val="00FF0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2"/>
    <o:shapelayout v:ext="edit">
      <o:idmap v:ext="edit" data="1"/>
    </o:shapelayout>
  </w:shapeDefaults>
  <w:decimalSymbol w:val=","/>
  <w:listSeparator w:val=";"/>
  <w14:defaultImageDpi w14:val="0"/>
  <w15:chartTrackingRefBased/>
  <w15:docId w15:val="{06AC0B9B-1B53-423C-9CF3-6BDCEB08D2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FC3737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FC3737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FC3737"/>
    <w:pPr>
      <w:keepNext/>
      <w:widowControl w:val="0"/>
      <w:tabs>
        <w:tab w:val="left" w:pos="6285"/>
      </w:tabs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</w:rPr>
  </w:style>
  <w:style w:type="paragraph" w:styleId="3">
    <w:name w:val="heading 3"/>
    <w:basedOn w:val="a2"/>
    <w:next w:val="a2"/>
    <w:link w:val="30"/>
    <w:uiPriority w:val="99"/>
    <w:qFormat/>
    <w:rsid w:val="00FC3737"/>
    <w:pPr>
      <w:keepNext/>
      <w:widowControl w:val="0"/>
      <w:autoSpaceDE w:val="0"/>
      <w:autoSpaceDN w:val="0"/>
      <w:adjustRightInd w:val="0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FC3737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FC3737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FC3737"/>
    <w:pPr>
      <w:keepNext/>
      <w:widowControl w:val="0"/>
      <w:autoSpaceDE w:val="0"/>
      <w:autoSpaceDN w:val="0"/>
      <w:adjustRightInd w:val="0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FC3737"/>
    <w:pPr>
      <w:keepNext/>
      <w:widowControl w:val="0"/>
      <w:autoSpaceDE w:val="0"/>
      <w:autoSpaceDN w:val="0"/>
      <w:adjustRightInd w:val="0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FC3737"/>
    <w:pPr>
      <w:keepNext/>
      <w:widowControl w:val="0"/>
      <w:autoSpaceDE w:val="0"/>
      <w:autoSpaceDN w:val="0"/>
      <w:adjustRightInd w:val="0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table" w:styleId="a6">
    <w:name w:val="Table Grid"/>
    <w:basedOn w:val="a4"/>
    <w:uiPriority w:val="99"/>
    <w:rsid w:val="00FC3737"/>
    <w:pPr>
      <w:spacing w:line="36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7">
    <w:name w:val="Стиль"/>
    <w:uiPriority w:val="99"/>
    <w:rsid w:val="00CA6CA2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8">
    <w:name w:val="header"/>
    <w:basedOn w:val="a2"/>
    <w:next w:val="a9"/>
    <w:link w:val="aa"/>
    <w:uiPriority w:val="99"/>
    <w:rsid w:val="00FC3737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character" w:styleId="ab">
    <w:name w:val="endnote reference"/>
    <w:uiPriority w:val="99"/>
    <w:semiHidden/>
    <w:rsid w:val="00FC3737"/>
    <w:rPr>
      <w:vertAlign w:val="superscript"/>
    </w:rPr>
  </w:style>
  <w:style w:type="paragraph" w:styleId="a9">
    <w:name w:val="Body Text"/>
    <w:basedOn w:val="a2"/>
    <w:link w:val="ac"/>
    <w:uiPriority w:val="99"/>
    <w:rsid w:val="00FC3737"/>
    <w:pPr>
      <w:widowControl w:val="0"/>
      <w:autoSpaceDE w:val="0"/>
      <w:autoSpaceDN w:val="0"/>
      <w:adjustRightInd w:val="0"/>
      <w:ind w:firstLine="0"/>
    </w:pPr>
  </w:style>
  <w:style w:type="character" w:customStyle="1" w:styleId="ac">
    <w:name w:val="Основний текст Знак"/>
    <w:link w:val="a9"/>
    <w:uiPriority w:val="99"/>
    <w:semiHidden/>
    <w:rPr>
      <w:sz w:val="28"/>
      <w:szCs w:val="28"/>
    </w:rPr>
  </w:style>
  <w:style w:type="paragraph" w:customStyle="1" w:styleId="ad">
    <w:name w:val="выделение"/>
    <w:uiPriority w:val="99"/>
    <w:rsid w:val="00FC3737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e">
    <w:name w:val="Hyperlink"/>
    <w:uiPriority w:val="99"/>
    <w:rsid w:val="00FC3737"/>
    <w:rPr>
      <w:color w:val="0000FF"/>
      <w:u w:val="single"/>
    </w:rPr>
  </w:style>
  <w:style w:type="paragraph" w:customStyle="1" w:styleId="21">
    <w:name w:val="Заголовок 2 дипл"/>
    <w:basedOn w:val="a2"/>
    <w:next w:val="af"/>
    <w:uiPriority w:val="99"/>
    <w:rsid w:val="00FC3737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">
    <w:name w:val="Body Text Indent"/>
    <w:basedOn w:val="a2"/>
    <w:link w:val="af0"/>
    <w:uiPriority w:val="99"/>
    <w:rsid w:val="00FC3737"/>
    <w:pPr>
      <w:widowControl w:val="0"/>
      <w:shd w:val="clear" w:color="auto" w:fill="FFFFFF"/>
      <w:autoSpaceDE w:val="0"/>
      <w:autoSpaceDN w:val="0"/>
      <w:adjustRightInd w:val="0"/>
      <w:spacing w:before="192"/>
      <w:ind w:right="-5" w:firstLine="360"/>
    </w:pPr>
  </w:style>
  <w:style w:type="character" w:customStyle="1" w:styleId="af0">
    <w:name w:val="Основний текст з відступом Знак"/>
    <w:link w:val="af"/>
    <w:uiPriority w:val="99"/>
    <w:semiHidden/>
    <w:rPr>
      <w:sz w:val="28"/>
      <w:szCs w:val="28"/>
    </w:rPr>
  </w:style>
  <w:style w:type="character" w:customStyle="1" w:styleId="11">
    <w:name w:val="Текст Знак1"/>
    <w:link w:val="af1"/>
    <w:uiPriority w:val="99"/>
    <w:locked/>
    <w:rsid w:val="00FC3737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1">
    <w:name w:val="Plain Text"/>
    <w:basedOn w:val="a2"/>
    <w:link w:val="11"/>
    <w:uiPriority w:val="99"/>
    <w:rsid w:val="00FC3737"/>
    <w:pPr>
      <w:widowControl w:val="0"/>
      <w:autoSpaceDE w:val="0"/>
      <w:autoSpaceDN w:val="0"/>
      <w:adjustRightInd w:val="0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2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af3">
    <w:name w:val="Нижній колонтитул Знак"/>
    <w:link w:val="af4"/>
    <w:uiPriority w:val="99"/>
    <w:semiHidden/>
    <w:locked/>
    <w:rsid w:val="00FC3737"/>
    <w:rPr>
      <w:sz w:val="28"/>
      <w:szCs w:val="28"/>
      <w:lang w:val="ru-RU" w:eastAsia="ru-RU"/>
    </w:rPr>
  </w:style>
  <w:style w:type="paragraph" w:styleId="af4">
    <w:name w:val="footer"/>
    <w:basedOn w:val="a2"/>
    <w:link w:val="af3"/>
    <w:uiPriority w:val="99"/>
    <w:semiHidden/>
    <w:rsid w:val="00FC3737"/>
    <w:pPr>
      <w:widowControl w:val="0"/>
      <w:tabs>
        <w:tab w:val="center" w:pos="4819"/>
        <w:tab w:val="right" w:pos="9639"/>
      </w:tabs>
      <w:autoSpaceDE w:val="0"/>
      <w:autoSpaceDN w:val="0"/>
      <w:adjustRightInd w:val="0"/>
    </w:pPr>
  </w:style>
  <w:style w:type="character" w:customStyle="1" w:styleId="af5">
    <w:name w:val="Нижний колонтитул Знак"/>
    <w:uiPriority w:val="99"/>
    <w:semiHidden/>
    <w:rPr>
      <w:sz w:val="28"/>
      <w:szCs w:val="28"/>
    </w:rPr>
  </w:style>
  <w:style w:type="character" w:customStyle="1" w:styleId="aa">
    <w:name w:val="Верхній колонтитул Знак"/>
    <w:link w:val="a8"/>
    <w:uiPriority w:val="99"/>
    <w:semiHidden/>
    <w:locked/>
    <w:rsid w:val="00FC3737"/>
    <w:rPr>
      <w:noProof/>
      <w:kern w:val="16"/>
      <w:sz w:val="28"/>
      <w:szCs w:val="28"/>
      <w:lang w:val="ru-RU" w:eastAsia="ru-RU"/>
    </w:rPr>
  </w:style>
  <w:style w:type="character" w:styleId="af6">
    <w:name w:val="footnote reference"/>
    <w:uiPriority w:val="99"/>
    <w:semiHidden/>
    <w:rsid w:val="00FC3737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FC3737"/>
    <w:pPr>
      <w:numPr>
        <w:numId w:val="2"/>
      </w:numPr>
      <w:spacing w:line="360" w:lineRule="auto"/>
      <w:ind w:firstLine="720"/>
      <w:jc w:val="both"/>
    </w:pPr>
    <w:rPr>
      <w:sz w:val="28"/>
      <w:szCs w:val="28"/>
    </w:rPr>
  </w:style>
  <w:style w:type="character" w:styleId="af7">
    <w:name w:val="page number"/>
    <w:uiPriority w:val="99"/>
    <w:rsid w:val="00FC3737"/>
  </w:style>
  <w:style w:type="character" w:customStyle="1" w:styleId="af8">
    <w:name w:val="номер страницы"/>
    <w:uiPriority w:val="99"/>
    <w:rsid w:val="00FC3737"/>
    <w:rPr>
      <w:sz w:val="28"/>
      <w:szCs w:val="28"/>
    </w:rPr>
  </w:style>
  <w:style w:type="paragraph" w:styleId="af9">
    <w:name w:val="Normal (Web)"/>
    <w:basedOn w:val="a2"/>
    <w:uiPriority w:val="99"/>
    <w:rsid w:val="00FC3737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lang w:val="uk-UA" w:eastAsia="uk-UA"/>
    </w:rPr>
  </w:style>
  <w:style w:type="paragraph" w:styleId="12">
    <w:name w:val="toc 1"/>
    <w:basedOn w:val="a2"/>
    <w:next w:val="a2"/>
    <w:autoRedefine/>
    <w:uiPriority w:val="99"/>
    <w:semiHidden/>
    <w:rsid w:val="00FC3737"/>
    <w:pPr>
      <w:widowControl w:val="0"/>
      <w:autoSpaceDE w:val="0"/>
      <w:autoSpaceDN w:val="0"/>
      <w:adjustRightInd w:val="0"/>
      <w:spacing w:before="120" w:after="120"/>
      <w:jc w:val="left"/>
    </w:pPr>
    <w:rPr>
      <w:smallCaps/>
    </w:rPr>
  </w:style>
  <w:style w:type="paragraph" w:styleId="22">
    <w:name w:val="toc 2"/>
    <w:basedOn w:val="a2"/>
    <w:next w:val="a2"/>
    <w:autoRedefine/>
    <w:uiPriority w:val="99"/>
    <w:semiHidden/>
    <w:rsid w:val="00FC3737"/>
    <w:pPr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FC3737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FC3737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FC3737"/>
    <w:pPr>
      <w:widowControl w:val="0"/>
      <w:autoSpaceDE w:val="0"/>
      <w:autoSpaceDN w:val="0"/>
      <w:adjustRightInd w:val="0"/>
      <w:ind w:left="958"/>
    </w:pPr>
  </w:style>
  <w:style w:type="paragraph" w:styleId="23">
    <w:name w:val="Body Text Indent 2"/>
    <w:basedOn w:val="a2"/>
    <w:link w:val="24"/>
    <w:uiPriority w:val="99"/>
    <w:rsid w:val="00FC3737"/>
    <w:pPr>
      <w:widowControl w:val="0"/>
      <w:shd w:val="clear" w:color="auto" w:fill="FFFFFF"/>
      <w:tabs>
        <w:tab w:val="left" w:pos="163"/>
      </w:tabs>
      <w:autoSpaceDE w:val="0"/>
      <w:autoSpaceDN w:val="0"/>
      <w:adjustRightInd w:val="0"/>
      <w:ind w:firstLine="360"/>
    </w:pPr>
  </w:style>
  <w:style w:type="character" w:customStyle="1" w:styleId="24">
    <w:name w:val="Основний текст з відступом 2 Знак"/>
    <w:link w:val="23"/>
    <w:uiPriority w:val="99"/>
    <w:semiHidden/>
    <w:rPr>
      <w:sz w:val="28"/>
      <w:szCs w:val="28"/>
    </w:rPr>
  </w:style>
  <w:style w:type="paragraph" w:styleId="32">
    <w:name w:val="Body Text Indent 3"/>
    <w:basedOn w:val="a2"/>
    <w:link w:val="33"/>
    <w:uiPriority w:val="99"/>
    <w:rsid w:val="00FC3737"/>
    <w:pPr>
      <w:widowControl w:val="0"/>
      <w:shd w:val="clear" w:color="auto" w:fill="FFFFFF"/>
      <w:tabs>
        <w:tab w:val="left" w:pos="4262"/>
        <w:tab w:val="left" w:pos="5640"/>
      </w:tabs>
      <w:autoSpaceDE w:val="0"/>
      <w:autoSpaceDN w:val="0"/>
      <w:adjustRightInd w:val="0"/>
      <w:ind w:left="720"/>
    </w:pPr>
  </w:style>
  <w:style w:type="character" w:customStyle="1" w:styleId="33">
    <w:name w:val="Основний текст з відступом 3 Знак"/>
    <w:link w:val="32"/>
    <w:uiPriority w:val="99"/>
    <w:semiHidden/>
    <w:rPr>
      <w:sz w:val="16"/>
      <w:szCs w:val="16"/>
    </w:rPr>
  </w:style>
  <w:style w:type="paragraph" w:customStyle="1" w:styleId="a">
    <w:name w:val="список ненумерованный"/>
    <w:autoRedefine/>
    <w:uiPriority w:val="99"/>
    <w:rsid w:val="00FC3737"/>
    <w:pPr>
      <w:numPr>
        <w:numId w:val="3"/>
      </w:numPr>
      <w:tabs>
        <w:tab w:val="num" w:pos="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FC3737"/>
    <w:pPr>
      <w:numPr>
        <w:numId w:val="4"/>
      </w:numPr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2"/>
    <w:autoRedefine/>
    <w:uiPriority w:val="99"/>
    <w:rsid w:val="00FC3737"/>
    <w:pPr>
      <w:ind w:firstLine="0"/>
    </w:pPr>
    <w:rPr>
      <w:b/>
      <w:bCs/>
    </w:rPr>
  </w:style>
  <w:style w:type="paragraph" w:customStyle="1" w:styleId="101">
    <w:name w:val="Стиль Оглавление 1 + Первая строка:  0 см1"/>
    <w:basedOn w:val="12"/>
    <w:autoRedefine/>
    <w:uiPriority w:val="99"/>
    <w:rsid w:val="00FC3737"/>
    <w:pPr>
      <w:ind w:firstLine="0"/>
    </w:pPr>
    <w:rPr>
      <w:b/>
      <w:bCs/>
    </w:rPr>
  </w:style>
  <w:style w:type="paragraph" w:customStyle="1" w:styleId="200">
    <w:name w:val="Стиль Оглавление 2 + Слева:  0 см Первая строка:  0 см"/>
    <w:basedOn w:val="22"/>
    <w:autoRedefine/>
    <w:uiPriority w:val="99"/>
    <w:rsid w:val="00FC3737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FC3737"/>
    <w:rPr>
      <w:i/>
      <w:iCs/>
    </w:rPr>
  </w:style>
  <w:style w:type="paragraph" w:customStyle="1" w:styleId="afa">
    <w:name w:val="ТАБЛИЦА"/>
    <w:next w:val="a2"/>
    <w:autoRedefine/>
    <w:uiPriority w:val="99"/>
    <w:rsid w:val="00FC3737"/>
    <w:pPr>
      <w:spacing w:line="360" w:lineRule="auto"/>
    </w:pPr>
    <w:rPr>
      <w:color w:val="000000"/>
    </w:rPr>
  </w:style>
  <w:style w:type="paragraph" w:customStyle="1" w:styleId="13">
    <w:name w:val="Стиль1"/>
    <w:basedOn w:val="afa"/>
    <w:autoRedefine/>
    <w:uiPriority w:val="99"/>
    <w:rsid w:val="00FC3737"/>
    <w:pPr>
      <w:spacing w:line="240" w:lineRule="auto"/>
    </w:pPr>
  </w:style>
  <w:style w:type="paragraph" w:customStyle="1" w:styleId="afb">
    <w:name w:val="схема"/>
    <w:basedOn w:val="a2"/>
    <w:autoRedefine/>
    <w:uiPriority w:val="99"/>
    <w:rsid w:val="00FC3737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styleId="afc">
    <w:name w:val="endnote text"/>
    <w:basedOn w:val="a2"/>
    <w:link w:val="afd"/>
    <w:uiPriority w:val="99"/>
    <w:semiHidden/>
    <w:rsid w:val="00FC3737"/>
    <w:pPr>
      <w:widowControl w:val="0"/>
      <w:autoSpaceDE w:val="0"/>
      <w:autoSpaceDN w:val="0"/>
      <w:adjustRightInd w:val="0"/>
    </w:pPr>
    <w:rPr>
      <w:sz w:val="20"/>
      <w:szCs w:val="20"/>
    </w:rPr>
  </w:style>
  <w:style w:type="character" w:customStyle="1" w:styleId="afd">
    <w:name w:val="Текст кінцевої виноски Знак"/>
    <w:link w:val="afc"/>
    <w:uiPriority w:val="99"/>
    <w:semiHidden/>
    <w:rPr>
      <w:sz w:val="20"/>
      <w:szCs w:val="20"/>
    </w:rPr>
  </w:style>
  <w:style w:type="paragraph" w:styleId="afe">
    <w:name w:val="footnote text"/>
    <w:basedOn w:val="a2"/>
    <w:link w:val="aff"/>
    <w:autoRedefine/>
    <w:uiPriority w:val="99"/>
    <w:semiHidden/>
    <w:rsid w:val="00FC3737"/>
    <w:pPr>
      <w:autoSpaceDE w:val="0"/>
      <w:autoSpaceDN w:val="0"/>
    </w:pPr>
    <w:rPr>
      <w:sz w:val="20"/>
      <w:szCs w:val="20"/>
    </w:rPr>
  </w:style>
  <w:style w:type="character" w:customStyle="1" w:styleId="aff">
    <w:name w:val="Текст виноски Знак"/>
    <w:link w:val="afe"/>
    <w:uiPriority w:val="99"/>
    <w:semiHidden/>
    <w:rPr>
      <w:sz w:val="20"/>
      <w:szCs w:val="20"/>
    </w:rPr>
  </w:style>
  <w:style w:type="paragraph" w:customStyle="1" w:styleId="aff0">
    <w:name w:val="титут"/>
    <w:autoRedefine/>
    <w:uiPriority w:val="99"/>
    <w:rsid w:val="00FC3737"/>
    <w:pPr>
      <w:spacing w:line="360" w:lineRule="auto"/>
      <w:jc w:val="center"/>
    </w:pPr>
    <w:rPr>
      <w:noProof/>
      <w:sz w:val="28"/>
      <w:szCs w:val="28"/>
    </w:rPr>
  </w:style>
  <w:style w:type="paragraph" w:styleId="aff1">
    <w:name w:val="Block Text"/>
    <w:basedOn w:val="a2"/>
    <w:uiPriority w:val="99"/>
    <w:rsid w:val="00FC3737"/>
    <w:pPr>
      <w:widowControl w:val="0"/>
      <w:shd w:val="clear" w:color="auto" w:fill="FFFFFF"/>
      <w:autoSpaceDE w:val="0"/>
      <w:autoSpaceDN w:val="0"/>
      <w:adjustRightInd w:val="0"/>
      <w:spacing w:before="686"/>
      <w:ind w:left="14" w:right="5" w:firstLine="34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wmf"/><Relationship Id="rId18" Type="http://schemas.openxmlformats.org/officeDocument/2006/relationships/image" Target="media/image6.wmf"/><Relationship Id="rId26" Type="http://schemas.openxmlformats.org/officeDocument/2006/relationships/image" Target="media/image10.wmf"/><Relationship Id="rId39" Type="http://schemas.openxmlformats.org/officeDocument/2006/relationships/fontTable" Target="fontTable.xml"/><Relationship Id="rId21" Type="http://schemas.openxmlformats.org/officeDocument/2006/relationships/oleObject" Target="embeddings/oleObject8.bin"/><Relationship Id="rId34" Type="http://schemas.openxmlformats.org/officeDocument/2006/relationships/oleObject" Target="embeddings/oleObject14.bin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image" Target="media/image14.wmf"/><Relationship Id="rId38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oleObject" Target="embeddings/oleObject5.bin"/><Relationship Id="rId20" Type="http://schemas.openxmlformats.org/officeDocument/2006/relationships/image" Target="media/image7.wmf"/><Relationship Id="rId29" Type="http://schemas.openxmlformats.org/officeDocument/2006/relationships/oleObject" Target="embeddings/oleObject12.bin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image" Target="media/image9.wmf"/><Relationship Id="rId32" Type="http://schemas.openxmlformats.org/officeDocument/2006/relationships/oleObject" Target="embeddings/oleObject13.bin"/><Relationship Id="rId37" Type="http://schemas.openxmlformats.org/officeDocument/2006/relationships/header" Target="header2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5.wmf"/><Relationship Id="rId23" Type="http://schemas.openxmlformats.org/officeDocument/2006/relationships/oleObject" Target="embeddings/oleObject9.bin"/><Relationship Id="rId28" Type="http://schemas.openxmlformats.org/officeDocument/2006/relationships/image" Target="media/image11.wmf"/><Relationship Id="rId36" Type="http://schemas.openxmlformats.org/officeDocument/2006/relationships/footer" Target="footer1.xml"/><Relationship Id="rId10" Type="http://schemas.openxmlformats.org/officeDocument/2006/relationships/oleObject" Target="embeddings/oleObject2.bin"/><Relationship Id="rId19" Type="http://schemas.openxmlformats.org/officeDocument/2006/relationships/oleObject" Target="embeddings/oleObject7.bin"/><Relationship Id="rId31" Type="http://schemas.openxmlformats.org/officeDocument/2006/relationships/image" Target="media/image13.wmf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image" Target="media/image8.wmf"/><Relationship Id="rId27" Type="http://schemas.openxmlformats.org/officeDocument/2006/relationships/oleObject" Target="embeddings/oleObject11.bin"/><Relationship Id="rId30" Type="http://schemas.openxmlformats.org/officeDocument/2006/relationships/image" Target="media/image12.jpeg"/><Relationship Id="rId35" Type="http://schemas.openxmlformats.org/officeDocument/2006/relationships/header" Target="header1.xml"/><Relationship Id="rId8" Type="http://schemas.openxmlformats.org/officeDocument/2006/relationships/oleObject" Target="embeddings/oleObject1.bin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4523</Words>
  <Characters>25782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</vt:lpstr>
    </vt:vector>
  </TitlesOfParts>
  <Company>Diapsalmata</Company>
  <LinksUpToDate>false</LinksUpToDate>
  <CharactersWithSpaces>30245</CharactersWithSpaces>
  <SharedDoc>false</SharedDoc>
  <HLinks>
    <vt:vector size="90" baseType="variant">
      <vt:variant>
        <vt:i4>1048636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_Toc228274134</vt:lpwstr>
      </vt:variant>
      <vt:variant>
        <vt:i4>1048636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_Toc228274133</vt:lpwstr>
      </vt:variant>
      <vt:variant>
        <vt:i4>1048636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_Toc228274132</vt:lpwstr>
      </vt:variant>
      <vt:variant>
        <vt:i4>1048636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_Toc228274131</vt:lpwstr>
      </vt:variant>
      <vt:variant>
        <vt:i4>1048636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_Toc228274130</vt:lpwstr>
      </vt:variant>
      <vt:variant>
        <vt:i4>1114172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_Toc228274129</vt:lpwstr>
      </vt:variant>
      <vt:variant>
        <vt:i4>1114172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_Toc228274128</vt:lpwstr>
      </vt:variant>
      <vt:variant>
        <vt:i4>1114172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_Toc228274127</vt:lpwstr>
      </vt:variant>
      <vt:variant>
        <vt:i4>1114172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_Toc228274126</vt:lpwstr>
      </vt:variant>
      <vt:variant>
        <vt:i4>1114172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_Toc228274125</vt:lpwstr>
      </vt:variant>
      <vt:variant>
        <vt:i4>1114172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_Toc228274124</vt:lpwstr>
      </vt:variant>
      <vt:variant>
        <vt:i4>1114172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_Toc228274123</vt:lpwstr>
      </vt:variant>
      <vt:variant>
        <vt:i4>1114172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_Toc228274122</vt:lpwstr>
      </vt:variant>
      <vt:variant>
        <vt:i4>1114172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_Toc228274121</vt:lpwstr>
      </vt:variant>
      <vt:variant>
        <vt:i4>1114172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_Toc228274120</vt:lpwstr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</dc:title>
  <dc:subject/>
  <dc:creator>11</dc:creator>
  <cp:keywords/>
  <dc:description/>
  <cp:lastModifiedBy>Irina</cp:lastModifiedBy>
  <cp:revision>2</cp:revision>
  <dcterms:created xsi:type="dcterms:W3CDTF">2014-08-20T11:49:00Z</dcterms:created>
  <dcterms:modified xsi:type="dcterms:W3CDTF">2014-08-20T11:49:00Z</dcterms:modified>
</cp:coreProperties>
</file>