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EEC" w:rsidRPr="003B27F1" w:rsidRDefault="006D3FBA" w:rsidP="003B27F1">
      <w:pPr>
        <w:spacing w:line="360" w:lineRule="auto"/>
        <w:ind w:firstLine="709"/>
        <w:jc w:val="center"/>
        <w:rPr>
          <w:b/>
          <w:szCs w:val="32"/>
        </w:rPr>
      </w:pPr>
      <w:r w:rsidRPr="003B27F1">
        <w:rPr>
          <w:b/>
          <w:szCs w:val="32"/>
        </w:rPr>
        <w:t>Оглавление</w:t>
      </w:r>
    </w:p>
    <w:p w:rsidR="00400B70" w:rsidRPr="003B27F1" w:rsidRDefault="00400B70" w:rsidP="003B27F1">
      <w:pPr>
        <w:spacing w:line="360" w:lineRule="auto"/>
        <w:ind w:firstLine="709"/>
        <w:jc w:val="both"/>
      </w:pPr>
    </w:p>
    <w:p w:rsidR="006D3FBA" w:rsidRPr="003B27F1" w:rsidRDefault="006D3FBA" w:rsidP="003B27F1">
      <w:pPr>
        <w:spacing w:line="360" w:lineRule="auto"/>
        <w:ind w:firstLine="709"/>
        <w:jc w:val="both"/>
      </w:pPr>
      <w:r w:rsidRPr="003B27F1">
        <w:t>Введение</w:t>
      </w:r>
      <w:r w:rsidR="003D3DC6" w:rsidRPr="003B27F1">
        <w:t>....................................................................................................</w:t>
      </w:r>
      <w:r w:rsidR="00AA5F98" w:rsidRPr="003B27F1">
        <w:t>.....3</w:t>
      </w:r>
    </w:p>
    <w:p w:rsidR="006D3FBA" w:rsidRPr="003B27F1" w:rsidRDefault="006D3FBA" w:rsidP="003B27F1">
      <w:pPr>
        <w:spacing w:line="360" w:lineRule="auto"/>
        <w:ind w:firstLine="709"/>
        <w:jc w:val="both"/>
      </w:pPr>
      <w:r w:rsidRPr="003B27F1">
        <w:t>Глава 1. Теоретические аспекты финансового менеджмента</w:t>
      </w:r>
      <w:r w:rsidR="003D3DC6" w:rsidRPr="003B27F1">
        <w:t>...............</w:t>
      </w:r>
      <w:r w:rsidR="00AA5F98" w:rsidRPr="003B27F1">
        <w:t>....5</w:t>
      </w:r>
    </w:p>
    <w:p w:rsidR="006D3FBA" w:rsidRPr="003B27F1" w:rsidRDefault="006D3FBA" w:rsidP="003B27F1">
      <w:pPr>
        <w:spacing w:line="360" w:lineRule="auto"/>
        <w:ind w:firstLine="709"/>
        <w:jc w:val="both"/>
      </w:pPr>
      <w:r w:rsidRPr="003B27F1">
        <w:t>1.1. Основы финансового менеджмента</w:t>
      </w:r>
      <w:r w:rsidR="003D3DC6" w:rsidRPr="003B27F1">
        <w:t>....................................................</w:t>
      </w:r>
      <w:r w:rsidR="00AA5F98" w:rsidRPr="003B27F1">
        <w:t>..5</w:t>
      </w:r>
    </w:p>
    <w:p w:rsidR="006D3FBA" w:rsidRPr="003B27F1" w:rsidRDefault="006D3FBA" w:rsidP="003B27F1">
      <w:pPr>
        <w:spacing w:line="360" w:lineRule="auto"/>
        <w:ind w:firstLine="709"/>
        <w:jc w:val="both"/>
      </w:pPr>
      <w:r w:rsidRPr="003B27F1">
        <w:t>1.2. Объекты финансового менеджмента</w:t>
      </w:r>
      <w:r w:rsidR="003D3DC6" w:rsidRPr="003B27F1">
        <w:t>.................................................</w:t>
      </w:r>
      <w:r w:rsidR="00AA5F98" w:rsidRPr="003B27F1">
        <w:t>.12</w:t>
      </w:r>
    </w:p>
    <w:p w:rsidR="006D3FBA" w:rsidRPr="003B27F1" w:rsidRDefault="006D3FBA" w:rsidP="003B27F1">
      <w:pPr>
        <w:spacing w:line="360" w:lineRule="auto"/>
        <w:ind w:firstLine="709"/>
        <w:jc w:val="both"/>
      </w:pPr>
      <w:r w:rsidRPr="003B27F1">
        <w:t>1.3. Субъекты финансового менеджмента</w:t>
      </w:r>
      <w:r w:rsidR="003D3DC6" w:rsidRPr="003B27F1">
        <w:t>...............................................</w:t>
      </w:r>
      <w:r w:rsidR="00AA5F98" w:rsidRPr="003B27F1">
        <w:t>.15</w:t>
      </w:r>
    </w:p>
    <w:p w:rsidR="006D3FBA" w:rsidRPr="003B27F1" w:rsidRDefault="006D3FBA" w:rsidP="003B27F1">
      <w:pPr>
        <w:spacing w:line="360" w:lineRule="auto"/>
        <w:ind w:firstLine="709"/>
        <w:jc w:val="both"/>
      </w:pPr>
      <w:r w:rsidRPr="003B27F1">
        <w:t>1.4. Финансовый анализ на предприятии</w:t>
      </w:r>
      <w:r w:rsidR="003D3DC6" w:rsidRPr="003B27F1">
        <w:t>..................</w:t>
      </w:r>
      <w:r w:rsidR="00AA5F98" w:rsidRPr="003B27F1">
        <w:t>................................20</w:t>
      </w:r>
    </w:p>
    <w:p w:rsidR="00400B70" w:rsidRPr="003B27F1" w:rsidRDefault="006D3FBA" w:rsidP="003B27F1">
      <w:pPr>
        <w:spacing w:line="360" w:lineRule="auto"/>
        <w:ind w:firstLine="709"/>
        <w:jc w:val="both"/>
      </w:pPr>
      <w:r w:rsidRPr="003B27F1">
        <w:t>Глава 2.</w:t>
      </w:r>
      <w:r w:rsidR="00400B70" w:rsidRPr="003B27F1">
        <w:t xml:space="preserve"> Анализ деятельности аптечной сети «Я+»</w:t>
      </w:r>
      <w:r w:rsidR="003D3DC6" w:rsidRPr="003B27F1">
        <w:t>...</w:t>
      </w:r>
      <w:r w:rsidR="00AA5F98" w:rsidRPr="003B27F1">
        <w:t>..............................24</w:t>
      </w:r>
    </w:p>
    <w:p w:rsidR="00400B70" w:rsidRPr="003B27F1" w:rsidRDefault="00400B70" w:rsidP="003B27F1">
      <w:pPr>
        <w:spacing w:line="360" w:lineRule="auto"/>
        <w:ind w:firstLine="709"/>
        <w:jc w:val="both"/>
      </w:pPr>
      <w:r w:rsidRPr="003B27F1">
        <w:t>2.1. Краткая характеристика предприятия</w:t>
      </w:r>
      <w:r w:rsidR="003D3DC6" w:rsidRPr="003B27F1">
        <w:t>..................</w:t>
      </w:r>
      <w:r w:rsidR="00AA5F98" w:rsidRPr="003B27F1">
        <w:t>..............................24</w:t>
      </w:r>
    </w:p>
    <w:p w:rsidR="00400B70" w:rsidRPr="003B27F1" w:rsidRDefault="00400B70" w:rsidP="003B27F1">
      <w:pPr>
        <w:spacing w:line="360" w:lineRule="auto"/>
        <w:ind w:firstLine="709"/>
        <w:jc w:val="both"/>
      </w:pPr>
      <w:r w:rsidRPr="003B27F1">
        <w:t>2.2. Управленческий анализ</w:t>
      </w:r>
      <w:r w:rsidR="003D3DC6" w:rsidRPr="003B27F1">
        <w:t>.......................................................................</w:t>
      </w:r>
      <w:r w:rsidR="00AA5F98" w:rsidRPr="003B27F1">
        <w:t>25</w:t>
      </w:r>
    </w:p>
    <w:p w:rsidR="00400B70" w:rsidRPr="003B27F1" w:rsidRDefault="00400B70" w:rsidP="003B27F1">
      <w:pPr>
        <w:spacing w:line="360" w:lineRule="auto"/>
        <w:ind w:firstLine="709"/>
        <w:jc w:val="both"/>
      </w:pPr>
      <w:bookmarkStart w:id="0" w:name="_Toc146535182"/>
      <w:r w:rsidRPr="003B27F1">
        <w:t>2.3. Финансовый анализ</w:t>
      </w:r>
      <w:bookmarkEnd w:id="0"/>
      <w:r w:rsidR="003D3DC6" w:rsidRPr="003B27F1">
        <w:t>..................................................</w:t>
      </w:r>
      <w:r w:rsidR="00AA5F98" w:rsidRPr="003B27F1">
        <w:t>............................31</w:t>
      </w:r>
    </w:p>
    <w:p w:rsidR="00400B70" w:rsidRPr="003B27F1" w:rsidRDefault="00400B70" w:rsidP="003B27F1">
      <w:pPr>
        <w:spacing w:line="360" w:lineRule="auto"/>
        <w:ind w:firstLine="709"/>
        <w:jc w:val="both"/>
      </w:pPr>
      <w:r w:rsidRPr="003B27F1">
        <w:t>Выводы и предложения</w:t>
      </w:r>
      <w:r w:rsidR="003D3DC6" w:rsidRPr="003B27F1">
        <w:t>................................................</w:t>
      </w:r>
      <w:r w:rsidR="00AA5F98" w:rsidRPr="003B27F1">
        <w:t>..............................53</w:t>
      </w:r>
    </w:p>
    <w:p w:rsidR="00400B70" w:rsidRPr="003B27F1" w:rsidRDefault="00400B70" w:rsidP="003B27F1">
      <w:pPr>
        <w:spacing w:line="360" w:lineRule="auto"/>
        <w:ind w:firstLine="709"/>
        <w:jc w:val="both"/>
      </w:pPr>
      <w:r w:rsidRPr="003B27F1">
        <w:t>Список литературы</w:t>
      </w:r>
      <w:r w:rsidR="003D3DC6" w:rsidRPr="003B27F1">
        <w:t>........................................................</w:t>
      </w:r>
      <w:r w:rsidR="00AA5F98" w:rsidRPr="003B27F1">
        <w:t>.............................55</w:t>
      </w:r>
    </w:p>
    <w:p w:rsidR="00400B70" w:rsidRPr="003B27F1" w:rsidRDefault="00400B70" w:rsidP="003B27F1">
      <w:pPr>
        <w:spacing w:line="360" w:lineRule="auto"/>
        <w:ind w:firstLine="709"/>
        <w:jc w:val="both"/>
      </w:pPr>
      <w:r w:rsidRPr="003B27F1">
        <w:t>Приложения</w:t>
      </w:r>
      <w:r w:rsidR="003D3DC6" w:rsidRPr="003B27F1">
        <w:t>..................................................................</w:t>
      </w:r>
      <w:r w:rsidR="00AA5F98" w:rsidRPr="003B27F1">
        <w:t>...............................57</w:t>
      </w:r>
    </w:p>
    <w:p w:rsidR="00400B70" w:rsidRPr="003B27F1" w:rsidRDefault="003B27F1" w:rsidP="003B27F1">
      <w:pPr>
        <w:spacing w:line="360" w:lineRule="auto"/>
        <w:ind w:firstLine="709"/>
        <w:jc w:val="center"/>
        <w:rPr>
          <w:b/>
          <w:szCs w:val="32"/>
        </w:rPr>
      </w:pPr>
      <w:r>
        <w:br w:type="page"/>
      </w:r>
      <w:r w:rsidR="00400B70" w:rsidRPr="003B27F1">
        <w:rPr>
          <w:b/>
          <w:szCs w:val="32"/>
        </w:rPr>
        <w:lastRenderedPageBreak/>
        <w:t>Введение</w:t>
      </w:r>
    </w:p>
    <w:p w:rsidR="0065155C" w:rsidRPr="003B27F1" w:rsidRDefault="0065155C" w:rsidP="003B27F1">
      <w:pPr>
        <w:spacing w:line="360" w:lineRule="auto"/>
        <w:ind w:firstLine="709"/>
        <w:jc w:val="both"/>
        <w:rPr>
          <w:szCs w:val="32"/>
        </w:rPr>
      </w:pPr>
    </w:p>
    <w:p w:rsidR="00400B70" w:rsidRPr="003B27F1" w:rsidRDefault="00400B70" w:rsidP="003B27F1">
      <w:pPr>
        <w:spacing w:line="360" w:lineRule="auto"/>
        <w:ind w:firstLine="709"/>
        <w:jc w:val="both"/>
      </w:pPr>
      <w:r w:rsidRPr="003B27F1">
        <w:t>Менеджмент – от английского слова «</w:t>
      </w:r>
      <w:r w:rsidRPr="003B27F1">
        <w:rPr>
          <w:lang w:val="en-US"/>
        </w:rPr>
        <w:t>managa</w:t>
      </w:r>
      <w:r w:rsidRPr="003B27F1">
        <w:t>» - управлять. Следовательно, финансовый менеджмент</w:t>
      </w:r>
      <w:r w:rsidR="003B27F1">
        <w:t xml:space="preserve"> </w:t>
      </w:r>
      <w:r w:rsidRPr="003B27F1">
        <w:t>- управление финансами, т.е. процесс управления денежным оборотом,</w:t>
      </w:r>
      <w:r w:rsidR="003B27F1">
        <w:t xml:space="preserve"> </w:t>
      </w:r>
      <w:r w:rsidRPr="003B27F1">
        <w:t>формированием и использование финансовых ресурсов предприятий. Это так же система форм, методов и примеров, с помощью которых осуществляется управление</w:t>
      </w:r>
      <w:r w:rsidR="003B27F1">
        <w:t xml:space="preserve"> </w:t>
      </w:r>
      <w:r w:rsidRPr="003B27F1">
        <w:t>денежным обороте</w:t>
      </w:r>
      <w:r w:rsidR="003B27F1">
        <w:t xml:space="preserve"> </w:t>
      </w:r>
      <w:r w:rsidRPr="003B27F1">
        <w:t xml:space="preserve">и финансовыми ресурсами. </w:t>
      </w:r>
    </w:p>
    <w:p w:rsidR="00400B70" w:rsidRPr="003B27F1" w:rsidRDefault="00400B70" w:rsidP="003B27F1">
      <w:pPr>
        <w:spacing w:line="360" w:lineRule="auto"/>
        <w:ind w:firstLine="709"/>
        <w:jc w:val="both"/>
      </w:pPr>
      <w:r w:rsidRPr="003B27F1">
        <w:t>Развитие рыночных отношений в стране</w:t>
      </w:r>
      <w:r w:rsidR="003B27F1">
        <w:t xml:space="preserve"> </w:t>
      </w:r>
      <w:r w:rsidRPr="003B27F1">
        <w:t>обусловило повышение роли финансов в целом и отраслевых финансов в частности. Финансы предприятий стали</w:t>
      </w:r>
      <w:r w:rsidR="003B27F1">
        <w:t xml:space="preserve"> </w:t>
      </w:r>
      <w:r w:rsidRPr="003B27F1">
        <w:t>основным показателем, характеризующие конечные результаты</w:t>
      </w:r>
      <w:r w:rsidR="003B27F1">
        <w:t xml:space="preserve"> </w:t>
      </w:r>
      <w:r w:rsidRPr="003B27F1">
        <w:t>их деятельности. Количественные и качественные</w:t>
      </w:r>
      <w:r w:rsidR="003B27F1">
        <w:t xml:space="preserve"> </w:t>
      </w:r>
      <w:r w:rsidRPr="003B27F1">
        <w:t>показатели финансового состояния</w:t>
      </w:r>
      <w:r w:rsidR="003B27F1">
        <w:t xml:space="preserve"> </w:t>
      </w:r>
      <w:r w:rsidRPr="003B27F1">
        <w:t>предприятия определяют</w:t>
      </w:r>
      <w:r w:rsidR="003B27F1">
        <w:t xml:space="preserve"> </w:t>
      </w:r>
      <w:r w:rsidRPr="003B27F1">
        <w:t>его место на рынке</w:t>
      </w:r>
      <w:r w:rsidR="003B27F1">
        <w:t xml:space="preserve"> </w:t>
      </w:r>
      <w:r w:rsidRPr="003B27F1">
        <w:t>и способность функционировать в экономическом пространстве. Все это привело к повышению роли управления финансами</w:t>
      </w:r>
      <w:r w:rsidR="003B27F1">
        <w:t xml:space="preserve"> </w:t>
      </w:r>
      <w:r w:rsidRPr="003B27F1">
        <w:t xml:space="preserve">в общем процессе управления экономикой. </w:t>
      </w:r>
    </w:p>
    <w:p w:rsidR="00400B70" w:rsidRPr="003B27F1" w:rsidRDefault="00400B70" w:rsidP="003B27F1">
      <w:pPr>
        <w:spacing w:line="360" w:lineRule="auto"/>
        <w:ind w:firstLine="709"/>
        <w:jc w:val="both"/>
      </w:pPr>
      <w:r w:rsidRPr="003B27F1">
        <w:t>Наибольшую</w:t>
      </w:r>
      <w:r w:rsidR="003B27F1">
        <w:t xml:space="preserve"> </w:t>
      </w:r>
      <w:r w:rsidRPr="003B27F1">
        <w:t>актуальность данная тема приобрела в начале 90-х годов, после перехода России с административно – командной</w:t>
      </w:r>
      <w:r w:rsidR="003B27F1">
        <w:t xml:space="preserve"> </w:t>
      </w:r>
      <w:r w:rsidRPr="003B27F1">
        <w:t>экономики на рыночные отношения (рыночную экономику). С началом рыночных отношений эффективное управление финансами стало одной из острых проблем ставших на пути юридических и физических лиц. Так</w:t>
      </w:r>
      <w:r w:rsidR="0065155C" w:rsidRPr="003B27F1">
        <w:t>,</w:t>
      </w:r>
      <w:r w:rsidRPr="003B27F1">
        <w:t xml:space="preserve"> например</w:t>
      </w:r>
      <w:r w:rsidR="0065155C" w:rsidRPr="003B27F1">
        <w:t>,</w:t>
      </w:r>
      <w:r w:rsidRPr="003B27F1">
        <w:t xml:space="preserve"> многие гиганты отечественной промышленности после начала рыночных отношений не смогли завоевать ранки сбыта, найти партнеров, поставщиков сырья, эффективно управлять финансами</w:t>
      </w:r>
      <w:r w:rsidR="003B27F1">
        <w:t xml:space="preserve"> </w:t>
      </w:r>
      <w:r w:rsidR="003D3DC6" w:rsidRPr="003B27F1">
        <w:t>и,</w:t>
      </w:r>
      <w:r w:rsidRPr="003B27F1">
        <w:t xml:space="preserve"> </w:t>
      </w:r>
      <w:r w:rsidR="003D3DC6" w:rsidRPr="003B27F1">
        <w:t>следовательно,</w:t>
      </w:r>
      <w:r w:rsidRPr="003B27F1">
        <w:t xml:space="preserve"> не могли нормально функционировать, многие банкротились. </w:t>
      </w:r>
      <w:r w:rsidR="003D3DC6" w:rsidRPr="003B27F1">
        <w:t xml:space="preserve">Основной ошибкой, которую допустили экономисты того периода, было применение так называемой «шоковой терапии» т.е. резкого перехода на рыночные отношения после которого произошло резкое расслоение населения России на очень богатых и очень бедных. </w:t>
      </w:r>
    </w:p>
    <w:p w:rsidR="00400B70" w:rsidRPr="003B27F1" w:rsidRDefault="003D3DC6" w:rsidP="003B27F1">
      <w:pPr>
        <w:spacing w:line="360" w:lineRule="auto"/>
        <w:ind w:firstLine="709"/>
        <w:jc w:val="both"/>
      </w:pPr>
      <w:r w:rsidRPr="003B27F1">
        <w:lastRenderedPageBreak/>
        <w:t>Цель данной курсовой работы</w:t>
      </w:r>
      <w:r w:rsidR="003B27F1">
        <w:t xml:space="preserve"> </w:t>
      </w:r>
      <w:r w:rsidRPr="003B27F1">
        <w:t>- на примере аптечной сети «Я+» раскрыть понятие финансового менеджмента, механизм управления финансовыми ресурсами, при помощи которых предприятия эффективно управляют финансовыми ресурсами, что способствует получению прибыли – основной цели коммерческих предприятий, который характеризует эффективность управления</w:t>
      </w:r>
      <w:r w:rsidR="003B27F1">
        <w:t xml:space="preserve"> </w:t>
      </w:r>
      <w:r w:rsidRPr="003B27F1">
        <w:t>предприятием в.т.ч. финансовыми ресурсами.</w:t>
      </w:r>
    </w:p>
    <w:p w:rsidR="0065155C" w:rsidRPr="003B27F1" w:rsidRDefault="0065155C" w:rsidP="003B27F1">
      <w:pPr>
        <w:spacing w:line="360" w:lineRule="auto"/>
        <w:ind w:firstLine="709"/>
        <w:jc w:val="both"/>
      </w:pPr>
      <w:r w:rsidRPr="003B27F1">
        <w:t>Задачи:</w:t>
      </w:r>
    </w:p>
    <w:p w:rsidR="0065155C" w:rsidRPr="003B27F1" w:rsidRDefault="0065155C" w:rsidP="003B27F1">
      <w:pPr>
        <w:spacing w:line="360" w:lineRule="auto"/>
        <w:ind w:firstLine="709"/>
        <w:jc w:val="both"/>
      </w:pPr>
      <w:r w:rsidRPr="003B27F1">
        <w:t>- рассмотреть теоретические аспекты финансового менеджмента;</w:t>
      </w:r>
    </w:p>
    <w:p w:rsidR="0065155C" w:rsidRPr="003B27F1" w:rsidRDefault="0065155C" w:rsidP="003B27F1">
      <w:pPr>
        <w:spacing w:line="360" w:lineRule="auto"/>
        <w:ind w:firstLine="709"/>
        <w:jc w:val="both"/>
      </w:pPr>
      <w:r w:rsidRPr="003B27F1">
        <w:t>- проанализировать деятельность аптечной сети «Я+» с позиций финансового менеджмента;</w:t>
      </w:r>
    </w:p>
    <w:p w:rsidR="0065155C" w:rsidRPr="003B27F1" w:rsidRDefault="0065155C" w:rsidP="003B27F1">
      <w:pPr>
        <w:spacing w:line="360" w:lineRule="auto"/>
        <w:ind w:firstLine="709"/>
        <w:jc w:val="both"/>
      </w:pPr>
      <w:r w:rsidRPr="003B27F1">
        <w:t>- сделать выводы и внести предложения по результатам исследования.</w:t>
      </w:r>
    </w:p>
    <w:p w:rsidR="0065155C" w:rsidRPr="003B27F1" w:rsidRDefault="0065155C" w:rsidP="003B27F1">
      <w:pPr>
        <w:spacing w:line="360" w:lineRule="auto"/>
        <w:ind w:firstLine="709"/>
        <w:jc w:val="both"/>
      </w:pPr>
      <w:r w:rsidRPr="003B27F1">
        <w:t>Объект исследования – аптечная сеть «Я+».</w:t>
      </w:r>
    </w:p>
    <w:p w:rsidR="0065155C" w:rsidRPr="003B27F1" w:rsidRDefault="0065155C" w:rsidP="003B27F1">
      <w:pPr>
        <w:spacing w:line="360" w:lineRule="auto"/>
        <w:ind w:firstLine="709"/>
        <w:jc w:val="both"/>
      </w:pPr>
      <w:r w:rsidRPr="003B27F1">
        <w:t>Предмет исследования – применение методик и приемов финансового менеджмента при анализе деятельности предприятия.</w:t>
      </w:r>
    </w:p>
    <w:p w:rsidR="0065155C" w:rsidRPr="003B27F1" w:rsidRDefault="0065155C" w:rsidP="003B27F1">
      <w:pPr>
        <w:spacing w:line="360" w:lineRule="auto"/>
        <w:ind w:firstLine="709"/>
        <w:jc w:val="both"/>
      </w:pPr>
      <w:r w:rsidRPr="003B27F1">
        <w:t>При выполнении курсовой работы были проанализированы исследования по финансовому анализу, анализу бухгалтерской отчетности, финансовому менеджменту следующих авторов: Борисова Л.П., Донцовой Л.В., Крейниной М.Н., Репина В.В., Шеремет В.В. и других авторов.</w:t>
      </w:r>
    </w:p>
    <w:p w:rsidR="00400B70" w:rsidRPr="003B27F1" w:rsidRDefault="003B27F1" w:rsidP="003B27F1">
      <w:pPr>
        <w:spacing w:line="360" w:lineRule="auto"/>
        <w:ind w:firstLine="709"/>
        <w:jc w:val="center"/>
        <w:rPr>
          <w:b/>
          <w:szCs w:val="32"/>
        </w:rPr>
      </w:pPr>
      <w:r>
        <w:br w:type="page"/>
      </w:r>
      <w:r w:rsidR="00400B70" w:rsidRPr="003B27F1">
        <w:rPr>
          <w:b/>
          <w:szCs w:val="32"/>
        </w:rPr>
        <w:lastRenderedPageBreak/>
        <w:t>Глава 1. Теоретические аспекты финансового менеджмента</w:t>
      </w:r>
    </w:p>
    <w:p w:rsidR="00400B70" w:rsidRPr="003B27F1" w:rsidRDefault="00400B70" w:rsidP="003B27F1">
      <w:pPr>
        <w:spacing w:line="360" w:lineRule="auto"/>
        <w:ind w:firstLine="709"/>
        <w:jc w:val="center"/>
        <w:rPr>
          <w:b/>
          <w:szCs w:val="32"/>
        </w:rPr>
      </w:pPr>
    </w:p>
    <w:p w:rsidR="00400B70" w:rsidRPr="003B27F1" w:rsidRDefault="00400B70" w:rsidP="003B27F1">
      <w:pPr>
        <w:spacing w:line="360" w:lineRule="auto"/>
        <w:ind w:firstLine="709"/>
        <w:jc w:val="center"/>
        <w:rPr>
          <w:b/>
        </w:rPr>
      </w:pPr>
      <w:r w:rsidRPr="003B27F1">
        <w:rPr>
          <w:b/>
        </w:rPr>
        <w:t>1.1. Основы финансового менеджмента</w:t>
      </w:r>
    </w:p>
    <w:p w:rsidR="00400B70" w:rsidRPr="003B27F1" w:rsidRDefault="00400B70" w:rsidP="003B27F1">
      <w:pPr>
        <w:spacing w:line="360" w:lineRule="auto"/>
        <w:ind w:firstLine="709"/>
        <w:jc w:val="both"/>
      </w:pPr>
    </w:p>
    <w:p w:rsidR="0065155C" w:rsidRPr="003B27F1" w:rsidRDefault="00400B70" w:rsidP="003B27F1">
      <w:pPr>
        <w:spacing w:line="360" w:lineRule="auto"/>
        <w:ind w:firstLine="709"/>
        <w:jc w:val="both"/>
      </w:pPr>
      <w:r w:rsidRPr="003B27F1">
        <w:rPr>
          <w:bCs/>
          <w:iCs/>
        </w:rPr>
        <w:t>Финансы</w:t>
      </w:r>
      <w:r w:rsidRPr="003B27F1">
        <w:rPr>
          <w:bCs/>
        </w:rPr>
        <w:t xml:space="preserve"> </w:t>
      </w:r>
      <w:r w:rsidR="0065155C" w:rsidRPr="003B27F1">
        <w:t>– о</w:t>
      </w:r>
      <w:r w:rsidRPr="003B27F1">
        <w:t>бширная</w:t>
      </w:r>
      <w:r w:rsidR="003B27F1">
        <w:t xml:space="preserve"> </w:t>
      </w:r>
      <w:r w:rsidRPr="003B27F1">
        <w:t>область знания</w:t>
      </w:r>
      <w:r w:rsidR="003B27F1">
        <w:t xml:space="preserve"> </w:t>
      </w:r>
      <w:r w:rsidRPr="003B27F1">
        <w:t>и практической деятельности, требующая специализации.</w:t>
      </w:r>
      <w:r w:rsidR="003B27F1">
        <w:t xml:space="preserve"> </w:t>
      </w:r>
      <w:r w:rsidRPr="003B27F1">
        <w:t>В настоящее время можно выделить пять</w:t>
      </w:r>
      <w:r w:rsidR="003B27F1">
        <w:t xml:space="preserve"> </w:t>
      </w:r>
      <w:r w:rsidRPr="003B27F1">
        <w:t>наиболее крупных сфер функционирования финансов</w:t>
      </w:r>
      <w:r w:rsidR="003C70FC" w:rsidRPr="003B27F1">
        <w:t>[5, с. 32]</w:t>
      </w:r>
      <w:r w:rsidRPr="003B27F1">
        <w:t>:</w:t>
      </w:r>
    </w:p>
    <w:p w:rsidR="00400B70" w:rsidRPr="003B27F1" w:rsidRDefault="0065155C" w:rsidP="003B27F1">
      <w:pPr>
        <w:spacing w:line="360" w:lineRule="auto"/>
        <w:ind w:firstLine="709"/>
        <w:jc w:val="both"/>
      </w:pPr>
      <w:r w:rsidRPr="003B27F1">
        <w:t xml:space="preserve">- </w:t>
      </w:r>
      <w:r w:rsidR="00400B70" w:rsidRPr="003B27F1">
        <w:t>финансы государственные;</w:t>
      </w:r>
    </w:p>
    <w:p w:rsidR="00400B70" w:rsidRPr="003B27F1" w:rsidRDefault="0065155C" w:rsidP="003B27F1">
      <w:pPr>
        <w:spacing w:line="360" w:lineRule="auto"/>
        <w:ind w:firstLine="709"/>
        <w:jc w:val="both"/>
      </w:pPr>
      <w:r w:rsidRPr="003B27F1">
        <w:t xml:space="preserve">- </w:t>
      </w:r>
      <w:r w:rsidR="00400B70" w:rsidRPr="003B27F1">
        <w:t>финансы отраслевые;</w:t>
      </w:r>
    </w:p>
    <w:p w:rsidR="00400B70" w:rsidRPr="003B27F1" w:rsidRDefault="0065155C" w:rsidP="003B27F1">
      <w:pPr>
        <w:spacing w:line="360" w:lineRule="auto"/>
        <w:ind w:firstLine="709"/>
        <w:jc w:val="both"/>
      </w:pPr>
      <w:r w:rsidRPr="003B27F1">
        <w:t xml:space="preserve">- </w:t>
      </w:r>
      <w:r w:rsidR="00400B70" w:rsidRPr="003B27F1">
        <w:t>кредит и денежные обращения;</w:t>
      </w:r>
    </w:p>
    <w:p w:rsidR="00400B70" w:rsidRPr="003B27F1" w:rsidRDefault="0065155C" w:rsidP="003B27F1">
      <w:pPr>
        <w:spacing w:line="360" w:lineRule="auto"/>
        <w:ind w:firstLine="709"/>
        <w:jc w:val="both"/>
      </w:pPr>
      <w:r w:rsidRPr="003B27F1">
        <w:t xml:space="preserve">- </w:t>
      </w:r>
      <w:r w:rsidR="00400B70" w:rsidRPr="003B27F1">
        <w:t>страхование;</w:t>
      </w:r>
    </w:p>
    <w:p w:rsidR="00400B70" w:rsidRPr="003B27F1" w:rsidRDefault="0065155C" w:rsidP="003B27F1">
      <w:pPr>
        <w:spacing w:line="360" w:lineRule="auto"/>
        <w:ind w:firstLine="709"/>
        <w:jc w:val="both"/>
      </w:pPr>
      <w:r w:rsidRPr="003B27F1">
        <w:t xml:space="preserve">- </w:t>
      </w:r>
      <w:r w:rsidR="00400B70" w:rsidRPr="003B27F1">
        <w:t>рынок ценных бумаг.</w:t>
      </w:r>
    </w:p>
    <w:p w:rsidR="00400B70" w:rsidRPr="003B27F1" w:rsidRDefault="00400B70" w:rsidP="003B27F1">
      <w:pPr>
        <w:spacing w:line="360" w:lineRule="auto"/>
        <w:ind w:firstLine="709"/>
        <w:jc w:val="both"/>
      </w:pPr>
      <w:r w:rsidRPr="003B27F1">
        <w:t xml:space="preserve">Финансовый менеджмент охватывает все направления, но более всего реализуется в сфере </w:t>
      </w:r>
      <w:r w:rsidRPr="003B27F1">
        <w:rPr>
          <w:lang w:val="en-US"/>
        </w:rPr>
        <w:t>II</w:t>
      </w:r>
      <w:r w:rsidR="0065155C" w:rsidRPr="003B27F1">
        <w:t xml:space="preserve"> </w:t>
      </w:r>
      <w:r w:rsidRPr="003B27F1">
        <w:t xml:space="preserve">«Финансы отраслевые». </w:t>
      </w:r>
      <w:r w:rsidR="003D3DC6" w:rsidRPr="003B27F1">
        <w:t>Английский термин</w:t>
      </w:r>
      <w:r w:rsidR="003B27F1">
        <w:t xml:space="preserve"> </w:t>
      </w:r>
      <w:r w:rsidR="003D3DC6" w:rsidRPr="003B27F1">
        <w:t>«</w:t>
      </w:r>
      <w:r w:rsidR="003D3DC6" w:rsidRPr="003B27F1">
        <w:rPr>
          <w:lang w:val="en-US"/>
        </w:rPr>
        <w:t>financial</w:t>
      </w:r>
      <w:r w:rsidR="003D3DC6" w:rsidRPr="003B27F1">
        <w:t xml:space="preserve"> </w:t>
      </w:r>
      <w:r w:rsidR="003D3DC6" w:rsidRPr="003B27F1">
        <w:rPr>
          <w:lang w:val="en-US"/>
        </w:rPr>
        <w:t>management</w:t>
      </w:r>
      <w:r w:rsidR="003D3DC6" w:rsidRPr="003B27F1">
        <w:t>» буквально переводится как «финансовые управления», т.е. как один из методов управления, а, согласно нашему переводу,</w:t>
      </w:r>
      <w:r w:rsidR="003B27F1">
        <w:t xml:space="preserve"> </w:t>
      </w:r>
      <w:r w:rsidR="003D3DC6" w:rsidRPr="003B27F1">
        <w:t>«управление финансами» Эти два</w:t>
      </w:r>
      <w:r w:rsidR="003B27F1">
        <w:t xml:space="preserve"> </w:t>
      </w:r>
      <w:r w:rsidR="003D3DC6" w:rsidRPr="003B27F1">
        <w:t>термина</w:t>
      </w:r>
      <w:r w:rsidR="003B27F1">
        <w:t xml:space="preserve"> </w:t>
      </w:r>
      <w:r w:rsidR="003D3DC6" w:rsidRPr="003B27F1">
        <w:t>одинаково означают</w:t>
      </w:r>
      <w:r w:rsidR="003B27F1">
        <w:t xml:space="preserve"> </w:t>
      </w:r>
      <w:r w:rsidR="003D3DC6" w:rsidRPr="003B27F1">
        <w:t>развитие от наиболее</w:t>
      </w:r>
      <w:r w:rsidR="003B27F1">
        <w:t xml:space="preserve"> </w:t>
      </w:r>
      <w:r w:rsidR="003D3DC6" w:rsidRPr="003B27F1">
        <w:t>простого к более сложному, т.е.</w:t>
      </w:r>
      <w:r w:rsidR="003B27F1">
        <w:t xml:space="preserve"> </w:t>
      </w:r>
      <w:r w:rsidR="003D3DC6" w:rsidRPr="003B27F1">
        <w:t>финансов к финансовому менеджменту.</w:t>
      </w:r>
    </w:p>
    <w:p w:rsidR="00400B70" w:rsidRPr="003B27F1" w:rsidRDefault="00400B70" w:rsidP="003B27F1">
      <w:pPr>
        <w:spacing w:line="360" w:lineRule="auto"/>
        <w:ind w:firstLine="709"/>
        <w:jc w:val="both"/>
      </w:pPr>
      <w:r w:rsidRPr="003B27F1">
        <w:t>Финансы определяются как система денежных отношений, выражающаяся в образовании доходов, осуществлении расходов, контроле эффективности</w:t>
      </w:r>
      <w:r w:rsidR="003B27F1">
        <w:t xml:space="preserve"> </w:t>
      </w:r>
      <w:r w:rsidRPr="003B27F1">
        <w:t>названных процессов, или конкретнее контроле эффективности</w:t>
      </w:r>
      <w:r w:rsidR="003B27F1">
        <w:t xml:space="preserve"> </w:t>
      </w:r>
      <w:r w:rsidRPr="003B27F1">
        <w:t>социального и экономического</w:t>
      </w:r>
      <w:r w:rsidR="003B27F1">
        <w:t xml:space="preserve"> </w:t>
      </w:r>
      <w:r w:rsidRPr="003B27F1">
        <w:t>развития. Здесь же отметим, что в самом узком и чисто финансовом смысле</w:t>
      </w:r>
      <w:r w:rsidR="003B27F1">
        <w:t xml:space="preserve"> </w:t>
      </w:r>
      <w:r w:rsidRPr="003B27F1">
        <w:t>эффективность предполагает</w:t>
      </w:r>
      <w:r w:rsidR="003B27F1">
        <w:t xml:space="preserve"> </w:t>
      </w:r>
      <w:r w:rsidRPr="003B27F1">
        <w:t>безубыточность, прибыльность, рентабельность, а точнее</w:t>
      </w:r>
      <w:r w:rsidR="003B27F1">
        <w:t xml:space="preserve"> </w:t>
      </w:r>
      <w:r w:rsidRPr="003B27F1">
        <w:t>- не</w:t>
      </w:r>
      <w:r w:rsidR="0065155C" w:rsidRPr="003B27F1">
        <w:t xml:space="preserve"> </w:t>
      </w:r>
      <w:r w:rsidRPr="003B27F1">
        <w:t>снижающуюся, растущую рентабельность. Однако заметим, что приведенное</w:t>
      </w:r>
      <w:r w:rsidR="003B27F1">
        <w:t xml:space="preserve"> </w:t>
      </w:r>
      <w:r w:rsidRPr="003B27F1">
        <w:t>определение</w:t>
      </w:r>
      <w:r w:rsidR="003B27F1">
        <w:t xml:space="preserve"> </w:t>
      </w:r>
      <w:r w:rsidRPr="003B27F1">
        <w:t>категории финансов применимо ко всем уровням</w:t>
      </w:r>
      <w:r w:rsidR="003B27F1">
        <w:t xml:space="preserve"> </w:t>
      </w:r>
      <w:r w:rsidRPr="003B27F1">
        <w:t>иерархии</w:t>
      </w:r>
      <w:r w:rsidR="003B27F1">
        <w:t xml:space="preserve"> </w:t>
      </w:r>
      <w:r w:rsidRPr="003B27F1">
        <w:t>в обществе и ко всем</w:t>
      </w:r>
      <w:r w:rsidR="003B27F1">
        <w:t xml:space="preserve"> </w:t>
      </w:r>
      <w:r w:rsidRPr="003B27F1">
        <w:t>сферам</w:t>
      </w:r>
      <w:r w:rsidR="003B27F1">
        <w:t xml:space="preserve"> </w:t>
      </w:r>
      <w:r w:rsidRPr="003B27F1">
        <w:t>функционирования финансов</w:t>
      </w:r>
      <w:r w:rsidR="003B27F1">
        <w:t xml:space="preserve"> </w:t>
      </w:r>
      <w:r w:rsidRPr="003B27F1">
        <w:t>с изменениями не содержания данной формулировки, а состава образуемых,</w:t>
      </w:r>
      <w:r w:rsidR="003B27F1">
        <w:t xml:space="preserve"> </w:t>
      </w:r>
      <w:r w:rsidRPr="003B27F1">
        <w:t>распределяемых и перераспределяемых денежных ресурсов, заключаемых в централизованные</w:t>
      </w:r>
      <w:r w:rsidR="003B27F1">
        <w:t xml:space="preserve"> </w:t>
      </w:r>
      <w:r w:rsidRPr="003B27F1">
        <w:t xml:space="preserve">децентрализованные денежные фонды, последние предполагают накопление, </w:t>
      </w:r>
      <w:r w:rsidRPr="003B27F1">
        <w:lastRenderedPageBreak/>
        <w:t>обособление и целевое направление на</w:t>
      </w:r>
      <w:r w:rsidR="003B27F1">
        <w:t xml:space="preserve"> </w:t>
      </w:r>
      <w:r w:rsidRPr="003B27F1">
        <w:t>определенные расходы. Необходимость этого</w:t>
      </w:r>
      <w:r w:rsidR="003B27F1">
        <w:t xml:space="preserve"> </w:t>
      </w:r>
      <w:r w:rsidRPr="003B27F1">
        <w:t>очевидна: деньги</w:t>
      </w:r>
      <w:r w:rsidR="003B27F1">
        <w:t xml:space="preserve"> </w:t>
      </w:r>
      <w:r w:rsidRPr="003B27F1">
        <w:t>- абстрактны, они – всеобщее покупательное средство; любой денежный фонд, если средствам</w:t>
      </w:r>
      <w:r w:rsidR="003B27F1">
        <w:t xml:space="preserve"> </w:t>
      </w:r>
      <w:r w:rsidRPr="003B27F1">
        <w:t>из него не придать</w:t>
      </w:r>
      <w:r w:rsidR="003B27F1">
        <w:t xml:space="preserve"> </w:t>
      </w:r>
      <w:r w:rsidRPr="003B27F1">
        <w:t>строго целевое направление использования, можно истратить практически на любую потребность. Иными словами, денежные фонды, как и ресурсы, имеют единое назначение – служить источником определенных</w:t>
      </w:r>
      <w:r w:rsidR="003B27F1">
        <w:t xml:space="preserve"> </w:t>
      </w:r>
      <w:r w:rsidRPr="003B27F1">
        <w:t>(финансовым законодательством или управляющим решением)</w:t>
      </w:r>
      <w:r w:rsidR="003B27F1">
        <w:t xml:space="preserve"> </w:t>
      </w:r>
      <w:r w:rsidRPr="003B27F1">
        <w:t>расходов, вложений,</w:t>
      </w:r>
      <w:r w:rsidR="003B27F1">
        <w:t xml:space="preserve"> </w:t>
      </w:r>
      <w:r w:rsidRPr="003B27F1">
        <w:t xml:space="preserve">затрат. Тем не </w:t>
      </w:r>
      <w:r w:rsidR="003D3DC6" w:rsidRPr="003B27F1">
        <w:t>менее,</w:t>
      </w:r>
      <w:r w:rsidRPr="003B27F1">
        <w:t xml:space="preserve"> понятие финансовых ресурсов</w:t>
      </w:r>
      <w:r w:rsidR="003B27F1">
        <w:t xml:space="preserve"> </w:t>
      </w:r>
      <w:r w:rsidRPr="003B27F1">
        <w:t>- шире денежных фондов. Их</w:t>
      </w:r>
      <w:r w:rsidR="003B27F1">
        <w:t xml:space="preserve"> </w:t>
      </w:r>
      <w:r w:rsidRPr="003B27F1">
        <w:t>можно определить как целенаправленную совокупность</w:t>
      </w:r>
      <w:r w:rsidR="003B27F1">
        <w:t xml:space="preserve"> </w:t>
      </w:r>
      <w:r w:rsidRPr="003B27F1">
        <w:t>денежных средств,</w:t>
      </w:r>
      <w:r w:rsidR="003B27F1">
        <w:t xml:space="preserve"> </w:t>
      </w:r>
      <w:r w:rsidRPr="003B27F1">
        <w:t>способных к высвобождению</w:t>
      </w:r>
      <w:r w:rsidR="003B27F1">
        <w:t xml:space="preserve"> </w:t>
      </w:r>
      <w:r w:rsidRPr="003B27F1">
        <w:t>(мобилизации)</w:t>
      </w:r>
      <w:r w:rsidR="003B27F1">
        <w:t xml:space="preserve"> </w:t>
      </w:r>
      <w:r w:rsidRPr="003B27F1">
        <w:t>или дополнительной</w:t>
      </w:r>
      <w:r w:rsidR="003B27F1">
        <w:t xml:space="preserve"> </w:t>
      </w:r>
      <w:r w:rsidRPr="003B27F1">
        <w:t>загрузке в оборот (иммобилизация), в отличие</w:t>
      </w:r>
      <w:r w:rsidR="003B27F1">
        <w:t xml:space="preserve"> </w:t>
      </w:r>
      <w:r w:rsidRPr="003B27F1">
        <w:t>от денежных фондов, формируемых за счет ресурсов, но предполагающих относительно стабильность</w:t>
      </w:r>
      <w:r w:rsidR="003C70FC" w:rsidRPr="003B27F1">
        <w:t>[11, с. 18]</w:t>
      </w:r>
      <w:r w:rsidRPr="003B27F1">
        <w:t>.</w:t>
      </w:r>
    </w:p>
    <w:p w:rsidR="00400B70" w:rsidRPr="003B27F1" w:rsidRDefault="00400B70" w:rsidP="003B27F1">
      <w:pPr>
        <w:spacing w:line="360" w:lineRule="auto"/>
        <w:ind w:firstLine="709"/>
        <w:jc w:val="both"/>
      </w:pPr>
      <w:r w:rsidRPr="003B27F1">
        <w:t>Что касается определения финансового менеджмента, то оно</w:t>
      </w:r>
      <w:r w:rsidR="003B27F1">
        <w:t xml:space="preserve"> </w:t>
      </w:r>
      <w:r w:rsidRPr="003B27F1">
        <w:t>связано</w:t>
      </w:r>
      <w:r w:rsidR="003B27F1">
        <w:t xml:space="preserve"> </w:t>
      </w:r>
      <w:r w:rsidRPr="003B27F1">
        <w:t>с понятием механизма</w:t>
      </w:r>
      <w:r w:rsidR="003B27F1">
        <w:t xml:space="preserve"> </w:t>
      </w:r>
      <w:r w:rsidRPr="003B27F1">
        <w:t>управления финансами, или финансового механизма, как</w:t>
      </w:r>
      <w:r w:rsidR="003B27F1">
        <w:t xml:space="preserve"> </w:t>
      </w:r>
      <w:r w:rsidRPr="003B27F1">
        <w:t>активной составной</w:t>
      </w:r>
      <w:r w:rsidR="003B27F1">
        <w:t xml:space="preserve"> </w:t>
      </w:r>
      <w:r w:rsidRPr="003B27F1">
        <w:t>части хозяйственного менеджмент.</w:t>
      </w:r>
      <w:r w:rsidR="003B27F1">
        <w:t xml:space="preserve"> </w:t>
      </w:r>
      <w:r w:rsidRPr="003B27F1">
        <w:t>Его можно определить</w:t>
      </w:r>
      <w:r w:rsidR="003B27F1">
        <w:t xml:space="preserve"> </w:t>
      </w:r>
      <w:r w:rsidRPr="003B27F1">
        <w:t>как комплекс экономических форм и методов</w:t>
      </w:r>
      <w:r w:rsidR="003B27F1">
        <w:t xml:space="preserve"> </w:t>
      </w:r>
      <w:r w:rsidRPr="003B27F1">
        <w:t>управление</w:t>
      </w:r>
      <w:r w:rsidR="003B27F1">
        <w:t xml:space="preserve"> </w:t>
      </w:r>
      <w:r w:rsidRPr="003B27F1">
        <w:t>процессом производства на всех иерархических уровнях. А финансовый механизм – это комплекс финансовых</w:t>
      </w:r>
      <w:r w:rsidR="003B27F1">
        <w:t xml:space="preserve"> </w:t>
      </w:r>
      <w:r w:rsidRPr="003B27F1">
        <w:t>форм и методов управления</w:t>
      </w:r>
      <w:r w:rsidR="003B27F1">
        <w:t xml:space="preserve"> </w:t>
      </w:r>
      <w:r w:rsidRPr="003B27F1">
        <w:t>процессом</w:t>
      </w:r>
      <w:r w:rsidR="003B27F1">
        <w:t xml:space="preserve"> </w:t>
      </w:r>
      <w:r w:rsidRPr="003B27F1">
        <w:t xml:space="preserve">социально экономического развития общества (соответственно – всех его ячеек). </w:t>
      </w:r>
      <w:r w:rsidR="003D3DC6" w:rsidRPr="003B27F1">
        <w:t>Такая трактовка</w:t>
      </w:r>
      <w:r w:rsidR="003B27F1">
        <w:t xml:space="preserve"> </w:t>
      </w:r>
      <w:r w:rsidR="003D3DC6" w:rsidRPr="003B27F1">
        <w:t>одновременно</w:t>
      </w:r>
      <w:r w:rsidR="003B27F1">
        <w:t xml:space="preserve"> </w:t>
      </w:r>
      <w:r w:rsidR="003D3DC6" w:rsidRPr="003B27F1">
        <w:t>включает финансовый механизм в хозяйственный и выводит его за рамки последнего. Если</w:t>
      </w:r>
      <w:r w:rsidR="003B27F1">
        <w:t xml:space="preserve"> </w:t>
      </w:r>
      <w:r w:rsidR="003D3DC6" w:rsidRPr="003B27F1">
        <w:t>хозяйственный механизм – преимущественно</w:t>
      </w:r>
      <w:r w:rsidR="003B27F1">
        <w:t xml:space="preserve"> </w:t>
      </w:r>
      <w:r w:rsidR="003D3DC6" w:rsidRPr="003B27F1">
        <w:t>базисная категория, то финансовый механизм, как и сами</w:t>
      </w:r>
      <w:r w:rsidR="003B27F1">
        <w:t xml:space="preserve"> </w:t>
      </w:r>
      <w:r w:rsidR="003D3DC6" w:rsidRPr="003B27F1">
        <w:t xml:space="preserve">финансы, функционирует и в базисной, и в надстроечной сферах, являясь связующей их категорией. </w:t>
      </w:r>
    </w:p>
    <w:p w:rsidR="00400B70" w:rsidRPr="003B27F1" w:rsidRDefault="00400B70" w:rsidP="003B27F1">
      <w:pPr>
        <w:spacing w:line="360" w:lineRule="auto"/>
        <w:ind w:firstLine="709"/>
        <w:jc w:val="both"/>
      </w:pPr>
      <w:r w:rsidRPr="003B27F1">
        <w:t>Известно, что сущность той или иной</w:t>
      </w:r>
      <w:r w:rsidR="003B27F1">
        <w:t xml:space="preserve"> </w:t>
      </w:r>
      <w:r w:rsidRPr="003B27F1">
        <w:t>категории отражается в ее функциях. Рассмотрим</w:t>
      </w:r>
      <w:r w:rsidR="003B27F1">
        <w:t xml:space="preserve"> </w:t>
      </w:r>
      <w:r w:rsidRPr="003B27F1">
        <w:t>их проявление</w:t>
      </w:r>
      <w:r w:rsidR="003B27F1">
        <w:t xml:space="preserve"> </w:t>
      </w:r>
      <w:r w:rsidRPr="003B27F1">
        <w:t>в работе финансового менеджера.</w:t>
      </w:r>
      <w:r w:rsidR="0065155C" w:rsidRPr="003B27F1">
        <w:t xml:space="preserve"> </w:t>
      </w:r>
      <w:r w:rsidRPr="003B27F1">
        <w:t>В финансовой литературе сложилось</w:t>
      </w:r>
      <w:r w:rsidR="003B27F1">
        <w:t xml:space="preserve"> </w:t>
      </w:r>
      <w:r w:rsidRPr="003B27F1">
        <w:t>две</w:t>
      </w:r>
      <w:r w:rsidR="003B27F1">
        <w:t xml:space="preserve"> </w:t>
      </w:r>
      <w:r w:rsidRPr="003B27F1">
        <w:t>основные</w:t>
      </w:r>
      <w:r w:rsidR="003B27F1">
        <w:t xml:space="preserve"> </w:t>
      </w:r>
      <w:r w:rsidRPr="003B27F1">
        <w:t>позиции по этому вопросу.</w:t>
      </w:r>
    </w:p>
    <w:p w:rsidR="00400B70" w:rsidRPr="003B27F1" w:rsidRDefault="00400B70" w:rsidP="003B27F1">
      <w:pPr>
        <w:spacing w:line="360" w:lineRule="auto"/>
        <w:ind w:firstLine="709"/>
        <w:jc w:val="both"/>
      </w:pPr>
      <w:r w:rsidRPr="003B27F1">
        <w:t>1.</w:t>
      </w:r>
      <w:r w:rsidRPr="003B27F1">
        <w:tab/>
      </w:r>
      <w:r w:rsidR="0065155C" w:rsidRPr="003B27F1">
        <w:t>Ф</w:t>
      </w:r>
      <w:r w:rsidRPr="003B27F1">
        <w:t>инансы имеют две функции</w:t>
      </w:r>
      <w:r w:rsidR="003B27F1">
        <w:t xml:space="preserve"> </w:t>
      </w:r>
      <w:r w:rsidRPr="003B27F1">
        <w:t>- распределительную и контрольную;</w:t>
      </w:r>
    </w:p>
    <w:p w:rsidR="00400B70" w:rsidRPr="003B27F1" w:rsidRDefault="0065155C" w:rsidP="003B27F1">
      <w:pPr>
        <w:spacing w:line="360" w:lineRule="auto"/>
        <w:ind w:firstLine="709"/>
        <w:jc w:val="both"/>
      </w:pPr>
      <w:r w:rsidRPr="003B27F1">
        <w:lastRenderedPageBreak/>
        <w:t>2.</w:t>
      </w:r>
      <w:r w:rsidRPr="003B27F1">
        <w:tab/>
        <w:t>Ф</w:t>
      </w:r>
      <w:r w:rsidR="00400B70" w:rsidRPr="003B27F1">
        <w:t>инансы имеют три</w:t>
      </w:r>
      <w:r w:rsidR="003B27F1">
        <w:t xml:space="preserve"> </w:t>
      </w:r>
      <w:r w:rsidR="00400B70" w:rsidRPr="003B27F1">
        <w:t>функции:</w:t>
      </w:r>
      <w:r w:rsidR="003B27F1">
        <w:t xml:space="preserve"> </w:t>
      </w:r>
      <w:r w:rsidR="00400B70" w:rsidRPr="003B27F1">
        <w:t>образование доходов (накопление капитала); осуществление расходов – распределительная; контроль эффективности использования капитала</w:t>
      </w:r>
      <w:r w:rsidR="003C70FC" w:rsidRPr="003B27F1">
        <w:t>[6, с. 38]</w:t>
      </w:r>
      <w:r w:rsidR="00400B70" w:rsidRPr="003B27F1">
        <w:t>.</w:t>
      </w:r>
    </w:p>
    <w:p w:rsidR="00400B70" w:rsidRPr="003B27F1" w:rsidRDefault="00400B70" w:rsidP="003B27F1">
      <w:pPr>
        <w:spacing w:line="360" w:lineRule="auto"/>
        <w:ind w:firstLine="709"/>
        <w:jc w:val="both"/>
      </w:pPr>
      <w:r w:rsidRPr="003B27F1">
        <w:t>Вторая позиция представляется</w:t>
      </w:r>
      <w:r w:rsidR="003B27F1">
        <w:t xml:space="preserve"> </w:t>
      </w:r>
      <w:r w:rsidRPr="003B27F1">
        <w:t>наиболее обоснованной; она расширительно толкует</w:t>
      </w:r>
      <w:r w:rsidR="003B27F1">
        <w:t xml:space="preserve"> </w:t>
      </w:r>
      <w:r w:rsidRPr="003B27F1">
        <w:t>распределительную функцию,</w:t>
      </w:r>
      <w:r w:rsidR="003B27F1">
        <w:t xml:space="preserve"> </w:t>
      </w:r>
      <w:r w:rsidRPr="003B27F1">
        <w:t>что вытекает из сущности</w:t>
      </w:r>
      <w:r w:rsidR="003B27F1">
        <w:t xml:space="preserve"> </w:t>
      </w:r>
      <w:r w:rsidRPr="003B27F1">
        <w:t>категорий</w:t>
      </w:r>
      <w:r w:rsidR="003B27F1">
        <w:t xml:space="preserve"> </w:t>
      </w:r>
      <w:r w:rsidRPr="003B27F1">
        <w:t>финансов. Естественно, предпосылкой</w:t>
      </w:r>
      <w:r w:rsidR="003B27F1">
        <w:t xml:space="preserve"> </w:t>
      </w:r>
      <w:r w:rsidRPr="003B27F1">
        <w:t>распределения и его началом служит поступление доходов (накопление капитала) -</w:t>
      </w:r>
      <w:r w:rsidR="003B27F1">
        <w:t xml:space="preserve"> </w:t>
      </w:r>
      <w:r w:rsidRPr="003B27F1">
        <w:t>образование ресурсов, формирующих фонды денежных средств.</w:t>
      </w:r>
    </w:p>
    <w:p w:rsidR="00400B70" w:rsidRPr="003B27F1" w:rsidRDefault="00400B70" w:rsidP="003B27F1">
      <w:pPr>
        <w:spacing w:line="360" w:lineRule="auto"/>
        <w:ind w:firstLine="709"/>
        <w:jc w:val="both"/>
      </w:pPr>
      <w:r w:rsidRPr="003B27F1">
        <w:t xml:space="preserve">Итак, </w:t>
      </w:r>
      <w:r w:rsidRPr="003B27F1">
        <w:rPr>
          <w:iCs/>
        </w:rPr>
        <w:t>первая функция</w:t>
      </w:r>
      <w:r w:rsidRPr="003B27F1">
        <w:t xml:space="preserve"> проявляется</w:t>
      </w:r>
      <w:r w:rsidR="003B27F1">
        <w:t xml:space="preserve"> </w:t>
      </w:r>
      <w:r w:rsidRPr="003B27F1">
        <w:t>в работе финансового</w:t>
      </w:r>
      <w:r w:rsidR="003B27F1">
        <w:t xml:space="preserve"> </w:t>
      </w:r>
      <w:r w:rsidRPr="003B27F1">
        <w:t>менеджера</w:t>
      </w:r>
      <w:r w:rsidR="003B27F1">
        <w:t xml:space="preserve"> </w:t>
      </w:r>
      <w:r w:rsidRPr="003B27F1">
        <w:t>через</w:t>
      </w:r>
      <w:r w:rsidR="003B27F1">
        <w:t xml:space="preserve"> </w:t>
      </w:r>
      <w:r w:rsidRPr="003B27F1">
        <w:t>своевременную и полную концентрацию</w:t>
      </w:r>
      <w:r w:rsidR="003B27F1">
        <w:t xml:space="preserve"> </w:t>
      </w:r>
      <w:r w:rsidRPr="003B27F1">
        <w:t>финансовых ресурсов в фондах денежных средств. Причем, имеются в виду</w:t>
      </w:r>
      <w:r w:rsidR="003B27F1">
        <w:t xml:space="preserve"> </w:t>
      </w:r>
      <w:r w:rsidRPr="003B27F1">
        <w:t>не только децентрализованные</w:t>
      </w:r>
      <w:r w:rsidR="003B27F1">
        <w:t xml:space="preserve"> </w:t>
      </w:r>
      <w:r w:rsidRPr="003B27F1">
        <w:t>фонды в отрасли, объединениях, на предприятиях, но и централизованные фонды государства, в том числе федеральный и нижестоящие бюджеты и фонды кредитных ресурсов государственных и не государственных структур.</w:t>
      </w:r>
    </w:p>
    <w:p w:rsidR="00400B70" w:rsidRPr="003B27F1" w:rsidRDefault="00400B70" w:rsidP="003B27F1">
      <w:pPr>
        <w:spacing w:line="360" w:lineRule="auto"/>
        <w:ind w:firstLine="709"/>
        <w:jc w:val="both"/>
      </w:pPr>
      <w:r w:rsidRPr="003B27F1">
        <w:t>Именно полная и своевременная</w:t>
      </w:r>
      <w:r w:rsidR="003B27F1">
        <w:t xml:space="preserve"> </w:t>
      </w:r>
      <w:r w:rsidRPr="003B27F1">
        <w:t>мобилизация</w:t>
      </w:r>
      <w:r w:rsidR="003B27F1">
        <w:t xml:space="preserve"> </w:t>
      </w:r>
      <w:r w:rsidRPr="003B27F1">
        <w:t>финансовых ресурсов в определенные фонды денежных средств и составляет первостепенную задачу всех звеньев финансово – кредитной системы</w:t>
      </w:r>
      <w:r w:rsidR="003B27F1">
        <w:t xml:space="preserve"> </w:t>
      </w:r>
      <w:r w:rsidRPr="003B27F1">
        <w:t>и в особенности ее базового звена – службы финансового менеджера предприятий материального производства.</w:t>
      </w:r>
      <w:r w:rsidR="003B27F1">
        <w:t xml:space="preserve"> </w:t>
      </w:r>
      <w:r w:rsidRPr="003B27F1">
        <w:t>В самом деле, недопоступление доходов (выручки от реализации,</w:t>
      </w:r>
      <w:r w:rsidR="003B27F1">
        <w:t xml:space="preserve"> </w:t>
      </w:r>
      <w:r w:rsidRPr="003B27F1">
        <w:t>прибыли и прочих) по причине, неплатежей или задержки</w:t>
      </w:r>
      <w:r w:rsidR="003B27F1">
        <w:t xml:space="preserve"> </w:t>
      </w:r>
      <w:r w:rsidRPr="003B27F1">
        <w:t>платежей предприятий – контрагентов</w:t>
      </w:r>
      <w:r w:rsidR="003B27F1">
        <w:t xml:space="preserve"> </w:t>
      </w:r>
      <w:r w:rsidRPr="003B27F1">
        <w:t>сразу нарушит</w:t>
      </w:r>
      <w:r w:rsidR="003B27F1">
        <w:t xml:space="preserve"> </w:t>
      </w:r>
      <w:r w:rsidRPr="003B27F1">
        <w:t>финансирование</w:t>
      </w:r>
      <w:r w:rsidR="003B27F1">
        <w:t xml:space="preserve"> </w:t>
      </w:r>
      <w:r w:rsidRPr="003B27F1">
        <w:t>всех производственных затрат и инвестиций, социальных выплат, что, естественно, потребует от финансового менеджера изыскания источников компенсации подобных</w:t>
      </w:r>
      <w:r w:rsidR="003B27F1">
        <w:t xml:space="preserve"> </w:t>
      </w:r>
      <w:r w:rsidRPr="003B27F1">
        <w:t>прорывов и принятие мер</w:t>
      </w:r>
      <w:r w:rsidR="003B27F1">
        <w:t xml:space="preserve"> </w:t>
      </w:r>
      <w:r w:rsidRPr="003B27F1">
        <w:t>финансового воздействия</w:t>
      </w:r>
      <w:r w:rsidR="003B27F1">
        <w:t xml:space="preserve"> </w:t>
      </w:r>
      <w:r w:rsidRPr="003B27F1">
        <w:t>для ликвидации и предотвращения</w:t>
      </w:r>
      <w:r w:rsidR="003B27F1">
        <w:t xml:space="preserve"> </w:t>
      </w:r>
      <w:r w:rsidRPr="003B27F1">
        <w:t>таких ситуаций</w:t>
      </w:r>
      <w:r w:rsidR="003C70FC" w:rsidRPr="003B27F1">
        <w:t>[11, с. 22]</w:t>
      </w:r>
      <w:r w:rsidRPr="003B27F1">
        <w:t>.</w:t>
      </w:r>
    </w:p>
    <w:p w:rsidR="00400B70" w:rsidRPr="003B27F1" w:rsidRDefault="00400B70" w:rsidP="003B27F1">
      <w:pPr>
        <w:spacing w:line="360" w:lineRule="auto"/>
        <w:ind w:firstLine="709"/>
        <w:jc w:val="both"/>
      </w:pPr>
      <w:r w:rsidRPr="003B27F1">
        <w:t>Один из главных принципов финансового менеджера</w:t>
      </w:r>
      <w:r w:rsidR="003B27F1">
        <w:t xml:space="preserve"> </w:t>
      </w:r>
      <w:r w:rsidRPr="003B27F1">
        <w:t>«время деньги»</w:t>
      </w:r>
      <w:r w:rsidR="003B27F1">
        <w:t xml:space="preserve"> </w:t>
      </w:r>
      <w:r w:rsidRPr="003B27F1">
        <w:t>трактует необходимость своевременного</w:t>
      </w:r>
      <w:r w:rsidR="003B27F1">
        <w:t xml:space="preserve"> </w:t>
      </w:r>
      <w:r w:rsidRPr="003B27F1">
        <w:t>поступления доходов и</w:t>
      </w:r>
      <w:r w:rsidR="003B27F1">
        <w:t xml:space="preserve"> </w:t>
      </w:r>
      <w:r w:rsidRPr="003B27F1">
        <w:t>связана с возникновениями</w:t>
      </w:r>
      <w:r w:rsidR="003B27F1">
        <w:t xml:space="preserve"> </w:t>
      </w:r>
      <w:r w:rsidRPr="003B27F1">
        <w:t>на практике платежами «пиками», цепочками неплатежей, их негативным и последствиями.</w:t>
      </w:r>
    </w:p>
    <w:p w:rsidR="00400B70" w:rsidRPr="003B27F1" w:rsidRDefault="00400B70" w:rsidP="003B27F1">
      <w:pPr>
        <w:spacing w:line="360" w:lineRule="auto"/>
        <w:ind w:firstLine="709"/>
        <w:jc w:val="both"/>
      </w:pPr>
      <w:r w:rsidRPr="003B27F1">
        <w:lastRenderedPageBreak/>
        <w:t>Другим проявлением первой функции</w:t>
      </w:r>
      <w:r w:rsidR="003B27F1">
        <w:t xml:space="preserve"> </w:t>
      </w:r>
      <w:r w:rsidRPr="003B27F1">
        <w:t>служит</w:t>
      </w:r>
      <w:r w:rsidR="003B27F1">
        <w:t xml:space="preserve"> </w:t>
      </w:r>
      <w:r w:rsidRPr="003B27F1">
        <w:t>стимулирование</w:t>
      </w:r>
      <w:r w:rsidR="003B27F1">
        <w:t xml:space="preserve"> </w:t>
      </w:r>
      <w:r w:rsidRPr="003B27F1">
        <w:t>роста финансовых</w:t>
      </w:r>
      <w:r w:rsidR="003B27F1">
        <w:t xml:space="preserve"> </w:t>
      </w:r>
      <w:r w:rsidRPr="003B27F1">
        <w:t>ресурсов, в том числе денежных накоплений.</w:t>
      </w:r>
      <w:r w:rsidR="003B27F1">
        <w:t xml:space="preserve"> </w:t>
      </w:r>
      <w:r w:rsidRPr="003B27F1">
        <w:t>Здесь ведущее место принадлежит управляющим решениям</w:t>
      </w:r>
      <w:r w:rsidR="003B27F1">
        <w:t xml:space="preserve"> </w:t>
      </w:r>
      <w:r w:rsidRPr="003B27F1">
        <w:t>финансового</w:t>
      </w:r>
      <w:r w:rsidR="003B27F1">
        <w:t xml:space="preserve"> </w:t>
      </w:r>
      <w:r w:rsidRPr="003B27F1">
        <w:t>менеджера.</w:t>
      </w:r>
      <w:r w:rsidR="003B27F1">
        <w:t xml:space="preserve"> </w:t>
      </w:r>
      <w:r w:rsidRPr="003B27F1">
        <w:t>Следует отметить, что</w:t>
      </w:r>
      <w:r w:rsidR="003B27F1">
        <w:t xml:space="preserve"> </w:t>
      </w:r>
      <w:r w:rsidRPr="003B27F1">
        <w:t>понятие стимулирования, или мотивации, не ограничивается индивидуальным</w:t>
      </w:r>
      <w:r w:rsidR="003B27F1">
        <w:t xml:space="preserve"> </w:t>
      </w:r>
      <w:r w:rsidRPr="003B27F1">
        <w:t>или коллективным материальным поощрениям или депремированием, но распространяется на интерес</w:t>
      </w:r>
      <w:r w:rsidR="003B27F1">
        <w:t xml:space="preserve"> </w:t>
      </w:r>
      <w:r w:rsidRPr="003B27F1">
        <w:t>всех участников производства,</w:t>
      </w:r>
      <w:r w:rsidR="003B27F1">
        <w:t xml:space="preserve"> </w:t>
      </w:r>
      <w:r w:rsidRPr="003B27F1">
        <w:t>включая отраслевые,</w:t>
      </w:r>
      <w:r w:rsidR="003B27F1">
        <w:t xml:space="preserve"> </w:t>
      </w:r>
      <w:r w:rsidRPr="003B27F1">
        <w:t>кредитные и даже не финансовые</w:t>
      </w:r>
      <w:r w:rsidR="003B27F1">
        <w:t xml:space="preserve"> </w:t>
      </w:r>
      <w:r w:rsidRPr="003B27F1">
        <w:t>звенья,</w:t>
      </w:r>
      <w:r w:rsidR="003B27F1">
        <w:t xml:space="preserve"> </w:t>
      </w:r>
      <w:r w:rsidRPr="003B27F1">
        <w:t>органы власти в центре и на местах, к повышению эффективности</w:t>
      </w:r>
      <w:r w:rsidR="003B27F1">
        <w:t xml:space="preserve"> </w:t>
      </w:r>
      <w:r w:rsidRPr="003B27F1">
        <w:t>и к научно – техническому совершенствованию производства, ибо</w:t>
      </w:r>
      <w:r w:rsidR="003B27F1">
        <w:t xml:space="preserve"> </w:t>
      </w:r>
      <w:r w:rsidRPr="003B27F1">
        <w:t>эта мотивация обеспечивает рост и надежность доходной базы хозяйствования. При этом речь идет о всей системе</w:t>
      </w:r>
      <w:r w:rsidR="003B27F1">
        <w:t xml:space="preserve"> </w:t>
      </w:r>
      <w:r w:rsidRPr="003B27F1">
        <w:t>финансовых</w:t>
      </w:r>
      <w:r w:rsidR="003B27F1">
        <w:t xml:space="preserve"> </w:t>
      </w:r>
      <w:r w:rsidRPr="003B27F1">
        <w:t>стимулов и рычагов:</w:t>
      </w:r>
      <w:r w:rsidR="003B27F1">
        <w:t xml:space="preserve"> </w:t>
      </w:r>
      <w:r w:rsidRPr="003B27F1">
        <w:t>проценте за кредит, ставок налогов, налоговых льгот, штрафах, а также</w:t>
      </w:r>
      <w:r w:rsidR="003B27F1">
        <w:t xml:space="preserve"> </w:t>
      </w:r>
      <w:r w:rsidRPr="003B27F1">
        <w:t>о соответствии</w:t>
      </w:r>
      <w:r w:rsidR="003B27F1">
        <w:t xml:space="preserve"> </w:t>
      </w:r>
      <w:r w:rsidRPr="003B27F1">
        <w:t>реальных</w:t>
      </w:r>
      <w:r w:rsidR="003B27F1">
        <w:t xml:space="preserve"> </w:t>
      </w:r>
      <w:r w:rsidRPr="003B27F1">
        <w:t>денежных</w:t>
      </w:r>
      <w:r w:rsidR="003B27F1">
        <w:t xml:space="preserve"> </w:t>
      </w:r>
      <w:r w:rsidRPr="003B27F1">
        <w:t>доходов техника–экономическим,</w:t>
      </w:r>
      <w:r w:rsidR="003B27F1">
        <w:t xml:space="preserve"> </w:t>
      </w:r>
      <w:r w:rsidRPr="003B27F1">
        <w:t>натуральным и финансовым показателем бизнес-плана.</w:t>
      </w:r>
    </w:p>
    <w:p w:rsidR="00400B70" w:rsidRPr="003B27F1" w:rsidRDefault="00400B70" w:rsidP="003B27F1">
      <w:pPr>
        <w:spacing w:line="360" w:lineRule="auto"/>
        <w:ind w:firstLine="709"/>
        <w:jc w:val="both"/>
      </w:pPr>
      <w:r w:rsidRPr="003B27F1">
        <w:rPr>
          <w:iCs/>
        </w:rPr>
        <w:t>Вторая функция</w:t>
      </w:r>
      <w:r w:rsidRPr="003B27F1">
        <w:t xml:space="preserve"> -</w:t>
      </w:r>
      <w:r w:rsidR="003B27F1">
        <w:t xml:space="preserve"> </w:t>
      </w:r>
      <w:r w:rsidRPr="003B27F1">
        <w:t>осуществление</w:t>
      </w:r>
      <w:r w:rsidR="003B27F1">
        <w:t xml:space="preserve"> </w:t>
      </w:r>
      <w:r w:rsidRPr="003B27F1">
        <w:t>расходов, или распределительная – проявляется в масштабе предприятия</w:t>
      </w:r>
      <w:r w:rsidR="003B27F1">
        <w:t xml:space="preserve"> </w:t>
      </w:r>
      <w:r w:rsidRPr="003B27F1">
        <w:t>через</w:t>
      </w:r>
      <w:r w:rsidR="003B27F1">
        <w:t xml:space="preserve"> </w:t>
      </w:r>
      <w:r w:rsidRPr="003B27F1">
        <w:t>распределение и перераспределения всех</w:t>
      </w:r>
      <w:r w:rsidR="003B27F1">
        <w:t xml:space="preserve"> </w:t>
      </w:r>
      <w:r w:rsidRPr="003B27F1">
        <w:t>денежных поступлений, в первую очередь</w:t>
      </w:r>
      <w:r w:rsidR="003B27F1">
        <w:t xml:space="preserve"> </w:t>
      </w:r>
      <w:r w:rsidRPr="003B27F1">
        <w:t>выручки от реализации</w:t>
      </w:r>
      <w:r w:rsidR="003B27F1">
        <w:t xml:space="preserve"> </w:t>
      </w:r>
      <w:r w:rsidRPr="003B27F1">
        <w:t>продукции или услуг</w:t>
      </w:r>
      <w:r w:rsidR="003C70FC" w:rsidRPr="003B27F1">
        <w:t>[9, с. 34]</w:t>
      </w:r>
      <w:r w:rsidRPr="003B27F1">
        <w:t>.</w:t>
      </w:r>
    </w:p>
    <w:p w:rsidR="00400B70" w:rsidRPr="003B27F1" w:rsidRDefault="00400B70" w:rsidP="003B27F1">
      <w:pPr>
        <w:spacing w:line="360" w:lineRule="auto"/>
        <w:ind w:firstLine="709"/>
        <w:jc w:val="both"/>
      </w:pPr>
      <w:r w:rsidRPr="003B27F1">
        <w:t>Первичное распределение</w:t>
      </w:r>
      <w:r w:rsidR="003B27F1">
        <w:t xml:space="preserve"> </w:t>
      </w:r>
      <w:r w:rsidRPr="003B27F1">
        <w:t>дохода предприятия</w:t>
      </w:r>
      <w:r w:rsidR="003B27F1">
        <w:t xml:space="preserve"> </w:t>
      </w:r>
      <w:r w:rsidRPr="003B27F1">
        <w:t>связано с его перераспределением. Так, себестоимость в</w:t>
      </w:r>
      <w:r w:rsidR="003B27F1">
        <w:t xml:space="preserve"> </w:t>
      </w:r>
      <w:r w:rsidRPr="003B27F1">
        <w:t>значительной доле формируется из обязательных</w:t>
      </w:r>
      <w:r w:rsidR="0065155C" w:rsidRPr="003B27F1">
        <w:t xml:space="preserve"> перечислений в </w:t>
      </w:r>
      <w:r w:rsidRPr="003B27F1">
        <w:t>централизованные внебюджетные фонды государства и в бюджет, но поступлением их предшествует</w:t>
      </w:r>
      <w:r w:rsidR="003B27F1">
        <w:t xml:space="preserve"> </w:t>
      </w:r>
      <w:r w:rsidRPr="003B27F1">
        <w:t>распределение</w:t>
      </w:r>
      <w:r w:rsidR="003B27F1">
        <w:t xml:space="preserve"> </w:t>
      </w:r>
      <w:r w:rsidRPr="003B27F1">
        <w:t>выручки от реализации продукции (и услуг) предприятий производственной сферы, а до того - планируемое (финансовым</w:t>
      </w:r>
      <w:r w:rsidR="003B27F1">
        <w:t xml:space="preserve"> </w:t>
      </w:r>
      <w:r w:rsidRPr="003B27F1">
        <w:t>менеджером)</w:t>
      </w:r>
      <w:r w:rsidR="003B27F1">
        <w:t xml:space="preserve"> </w:t>
      </w:r>
      <w:r w:rsidRPr="003B27F1">
        <w:t>распределение стоимости</w:t>
      </w:r>
      <w:r w:rsidR="003B27F1">
        <w:t xml:space="preserve"> </w:t>
      </w:r>
      <w:r w:rsidRPr="003B27F1">
        <w:t>товара в цене</w:t>
      </w:r>
      <w:r w:rsidR="003B27F1">
        <w:t xml:space="preserve"> </w:t>
      </w:r>
      <w:r w:rsidRPr="003B27F1">
        <w:t>реализации.</w:t>
      </w:r>
    </w:p>
    <w:p w:rsidR="00400B70" w:rsidRPr="003B27F1" w:rsidRDefault="00400B70" w:rsidP="003B27F1">
      <w:pPr>
        <w:spacing w:line="360" w:lineRule="auto"/>
        <w:ind w:firstLine="709"/>
        <w:jc w:val="both"/>
      </w:pPr>
      <w:r w:rsidRPr="003B27F1">
        <w:t>Подобная распределительная</w:t>
      </w:r>
      <w:r w:rsidR="003B27F1">
        <w:t xml:space="preserve"> </w:t>
      </w:r>
      <w:r w:rsidRPr="003B27F1">
        <w:t>деятельность</w:t>
      </w:r>
      <w:r w:rsidR="003B27F1">
        <w:t xml:space="preserve"> </w:t>
      </w:r>
      <w:r w:rsidRPr="003B27F1">
        <w:t>требует от финансового</w:t>
      </w:r>
      <w:r w:rsidR="003B27F1">
        <w:t xml:space="preserve"> </w:t>
      </w:r>
      <w:r w:rsidRPr="003B27F1">
        <w:t>менеджера</w:t>
      </w:r>
      <w:r w:rsidR="003B27F1">
        <w:t xml:space="preserve"> </w:t>
      </w:r>
      <w:r w:rsidRPr="003B27F1">
        <w:t>перманентных инвестиционных решений,</w:t>
      </w:r>
      <w:r w:rsidR="003B27F1">
        <w:t xml:space="preserve"> </w:t>
      </w:r>
      <w:r w:rsidRPr="003B27F1">
        <w:t>т.е.</w:t>
      </w:r>
      <w:r w:rsidR="003B27F1">
        <w:t xml:space="preserve"> </w:t>
      </w:r>
      <w:r w:rsidRPr="003B27F1">
        <w:t>вынуждает</w:t>
      </w:r>
      <w:r w:rsidR="003B27F1">
        <w:t xml:space="preserve"> </w:t>
      </w:r>
      <w:r w:rsidRPr="003B27F1">
        <w:t>финансового менеджера</w:t>
      </w:r>
      <w:r w:rsidR="003B27F1">
        <w:t xml:space="preserve"> </w:t>
      </w:r>
      <w:r w:rsidRPr="003B27F1">
        <w:t>за пределы финансовых отношений в такие как юридические</w:t>
      </w:r>
      <w:r w:rsidR="003B27F1">
        <w:t xml:space="preserve"> </w:t>
      </w:r>
      <w:r w:rsidRPr="003B27F1">
        <w:t>(контракты)</w:t>
      </w:r>
      <w:r w:rsidR="003B27F1">
        <w:t xml:space="preserve"> </w:t>
      </w:r>
      <w:r w:rsidRPr="003B27F1">
        <w:t>и снабженческие деятельности</w:t>
      </w:r>
      <w:r w:rsidR="003B27F1">
        <w:t xml:space="preserve"> </w:t>
      </w:r>
      <w:r w:rsidRPr="003B27F1">
        <w:t>вплоть до выбора контрагента, частоты и прочих условий поставок и т.п.</w:t>
      </w:r>
    </w:p>
    <w:p w:rsidR="00400B70" w:rsidRDefault="00400B70" w:rsidP="003B27F1">
      <w:pPr>
        <w:spacing w:line="360" w:lineRule="auto"/>
        <w:ind w:firstLine="709"/>
        <w:jc w:val="both"/>
      </w:pPr>
      <w:r w:rsidRPr="003B27F1">
        <w:lastRenderedPageBreak/>
        <w:t>Так, перераспределение доходов связанно (обусловлено) неравномерностью движения доходов и расходов</w:t>
      </w:r>
      <w:r w:rsidR="003D3DC6" w:rsidRPr="003B27F1">
        <w:t>.</w:t>
      </w:r>
      <w:r w:rsidRPr="003B27F1">
        <w:t xml:space="preserve"> Если изобразить их графически то вид будет примерно</w:t>
      </w:r>
      <w:r w:rsidR="003B27F1">
        <w:t xml:space="preserve"> </w:t>
      </w:r>
      <w:r w:rsidRPr="003B27F1">
        <w:t>таким: (рис</w:t>
      </w:r>
      <w:r w:rsidR="0065155C" w:rsidRPr="003B27F1">
        <w:t>.</w:t>
      </w:r>
      <w:r w:rsidRPr="003B27F1">
        <w:t xml:space="preserve"> 1</w:t>
      </w:r>
      <w:r w:rsidR="003C70FC" w:rsidRPr="003B27F1">
        <w:t>)[12, с. 29]</w:t>
      </w:r>
    </w:p>
    <w:p w:rsidR="003B27F1" w:rsidRPr="003B27F1" w:rsidRDefault="003B27F1" w:rsidP="003B27F1">
      <w:pPr>
        <w:spacing w:line="360" w:lineRule="auto"/>
        <w:ind w:firstLine="709"/>
        <w:jc w:val="both"/>
      </w:pPr>
    </w:p>
    <w:p w:rsidR="00400B70" w:rsidRPr="003B27F1" w:rsidRDefault="004A49CD" w:rsidP="003B27F1">
      <w:pPr>
        <w:spacing w:line="360" w:lineRule="auto"/>
        <w:ind w:firstLine="709"/>
        <w:jc w:val="both"/>
        <w:rPr>
          <w:szCs w:val="26"/>
        </w:rPr>
      </w:pPr>
      <w:r>
        <w:rPr>
          <w:noProof/>
        </w:rPr>
        <w:pict>
          <v:group id="_x0000_s1026" style="position:absolute;margin-left:0;margin-top:0;width:414pt;height:4in;z-index:251654656;mso-position-horizontal-relative:char;mso-position-vertical-relative:line" coordorigin="2271,-479" coordsize="6249,4320" o:allowincell="f">
            <o:lock v:ext="edit" rotation="t" aspectratio="t" position="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71;top:-479;width:6249;height:4320" o:preferrelative="f">
              <v:fill o:detectmouseclick="t"/>
              <v:path o:extrusionok="t" o:connecttype="none"/>
              <o:lock v:ext="edit" text="t"/>
            </v:shape>
            <v:line id="_x0000_s1028" style="position:absolute;flip:y" from="2543,-209" to="2543,3571">
              <v:stroke endarrow="block"/>
            </v:line>
            <v:line id="_x0000_s1029" style="position:absolute" from="2543,3571" to="8248,3571">
              <v:stroke endarrow="block"/>
            </v:line>
            <v:line id="_x0000_s1030" style="position:absolute;flip:y" from="2543,196" to="7433,3571">
              <v:stroke endarrow="block"/>
            </v:line>
            <v:line id="_x0000_s1031" style="position:absolute;flip:y" from="2543,2221" to="3494,3571"/>
            <v:line id="_x0000_s1032" style="position:absolute" from="3494,2221" to="4716,2626"/>
            <v:line id="_x0000_s1033" style="position:absolute;flip:y" from="4716,1276" to="5124,2626"/>
            <v:line id="_x0000_s1034" style="position:absolute" from="5124,1276" to="6618,1411"/>
            <v:line id="_x0000_s1035" style="position:absolute;flip:y" from="6618,61" to="7297,1411">
              <v:stroke endarrow="block"/>
            </v:line>
            <v:shapetype id="_x0000_t202" coordsize="21600,21600" o:spt="202" path="m,l,21600r21600,l21600,xe">
              <v:stroke joinstyle="miter"/>
              <v:path gradientshapeok="t" o:connecttype="rect"/>
            </v:shapetype>
            <v:shape id="_x0000_s1036" type="#_x0000_t202" style="position:absolute;left:2679;top:-209;width:1766;height:540" filled="f">
              <v:textbox>
                <w:txbxContent>
                  <w:p w:rsidR="003B27F1" w:rsidRPr="0065155C" w:rsidRDefault="003B27F1" w:rsidP="00400B70">
                    <w:pPr>
                      <w:rPr>
                        <w:sz w:val="24"/>
                        <w:szCs w:val="24"/>
                      </w:rPr>
                    </w:pPr>
                    <w:r w:rsidRPr="0065155C">
                      <w:rPr>
                        <w:sz w:val="24"/>
                        <w:szCs w:val="24"/>
                      </w:rPr>
                      <w:t>Величина доходов</w:t>
                    </w:r>
                  </w:p>
                  <w:p w:rsidR="003B27F1" w:rsidRPr="0065155C" w:rsidRDefault="003B27F1" w:rsidP="00400B70">
                    <w:pPr>
                      <w:rPr>
                        <w:sz w:val="24"/>
                        <w:szCs w:val="24"/>
                      </w:rPr>
                    </w:pPr>
                    <w:r>
                      <w:rPr>
                        <w:sz w:val="24"/>
                        <w:szCs w:val="24"/>
                      </w:rPr>
                      <w:t>и</w:t>
                    </w:r>
                    <w:r w:rsidRPr="0065155C">
                      <w:rPr>
                        <w:sz w:val="24"/>
                        <w:szCs w:val="24"/>
                      </w:rPr>
                      <w:t xml:space="preserve"> расходов</w:t>
                    </w:r>
                  </w:p>
                </w:txbxContent>
              </v:textbox>
            </v:shape>
            <v:shape id="_x0000_s1037" type="#_x0000_t202" style="position:absolute;left:6754;top:2761;width:1358;height:675">
              <v:textbox>
                <w:txbxContent>
                  <w:p w:rsidR="003B27F1" w:rsidRPr="0065155C" w:rsidRDefault="003B27F1" w:rsidP="0065155C">
                    <w:pPr>
                      <w:jc w:val="center"/>
                      <w:rPr>
                        <w:sz w:val="24"/>
                        <w:szCs w:val="24"/>
                      </w:rPr>
                    </w:pPr>
                    <w:r w:rsidRPr="0065155C">
                      <w:rPr>
                        <w:sz w:val="24"/>
                        <w:szCs w:val="24"/>
                      </w:rPr>
                      <w:t>Периоды</w:t>
                    </w:r>
                  </w:p>
                  <w:p w:rsidR="003B27F1" w:rsidRPr="0065155C" w:rsidRDefault="003B27F1" w:rsidP="0065155C">
                    <w:pPr>
                      <w:jc w:val="center"/>
                      <w:rPr>
                        <w:sz w:val="24"/>
                        <w:szCs w:val="24"/>
                      </w:rPr>
                    </w:pPr>
                    <w:r w:rsidRPr="0065155C">
                      <w:rPr>
                        <w:sz w:val="24"/>
                        <w:szCs w:val="24"/>
                      </w:rPr>
                      <w:t>(годы)</w:t>
                    </w:r>
                  </w:p>
                </w:txbxContent>
              </v:textbox>
            </v:shape>
            <v:shape id="_x0000_s1038" type="#_x0000_t202" style="position:absolute;left:5803;top:-209;width:1087;height:405">
              <v:textbox>
                <w:txbxContent>
                  <w:p w:rsidR="003B27F1" w:rsidRPr="0065155C" w:rsidRDefault="003B27F1" w:rsidP="0065155C">
                    <w:pPr>
                      <w:jc w:val="center"/>
                      <w:rPr>
                        <w:sz w:val="24"/>
                        <w:szCs w:val="24"/>
                      </w:rPr>
                    </w:pPr>
                    <w:r w:rsidRPr="0065155C">
                      <w:rPr>
                        <w:sz w:val="24"/>
                        <w:szCs w:val="24"/>
                      </w:rPr>
                      <w:t>расходы</w:t>
                    </w:r>
                  </w:p>
                </w:txbxContent>
              </v:textbox>
            </v:shape>
            <v:shape id="_x0000_s1039" type="#_x0000_t202" style="position:absolute;left:7433;top:466;width:815;height:405">
              <v:textbox>
                <w:txbxContent>
                  <w:p w:rsidR="003B27F1" w:rsidRDefault="003B27F1" w:rsidP="0065155C">
                    <w:pPr>
                      <w:jc w:val="center"/>
                    </w:pPr>
                    <w:r w:rsidRPr="0065155C">
                      <w:rPr>
                        <w:sz w:val="24"/>
                        <w:szCs w:val="24"/>
                      </w:rPr>
                      <w:t>доход</w:t>
                    </w:r>
                    <w:r>
                      <w:t>ы</w:t>
                    </w:r>
                  </w:p>
                </w:txbxContent>
              </v:textbox>
            </v:shape>
            <w10:anchorlock/>
          </v:group>
        </w:pict>
      </w:r>
      <w:r>
        <w:rPr>
          <w:szCs w:val="26"/>
        </w:rPr>
        <w:pict>
          <v:shape id="_x0000_i1025" type="#_x0000_t75" style="width:414pt;height:287.25pt" fillcolor="window">
            <v:imagedata r:id="rId7" o:title="" croptop="-65506f" cropbottom="65506f"/>
            <o:lock v:ext="edit" rotation="t" position="t"/>
          </v:shape>
        </w:pict>
      </w:r>
    </w:p>
    <w:p w:rsidR="00400B70" w:rsidRPr="003B27F1" w:rsidRDefault="00400B70" w:rsidP="003B27F1">
      <w:pPr>
        <w:spacing w:line="360" w:lineRule="auto"/>
        <w:ind w:firstLine="709"/>
        <w:jc w:val="both"/>
      </w:pPr>
      <w:r w:rsidRPr="003B27F1">
        <w:t>Рис 1.</w:t>
      </w:r>
      <w:r w:rsidR="003B27F1">
        <w:t xml:space="preserve"> </w:t>
      </w:r>
      <w:r w:rsidRPr="003B27F1">
        <w:t>Динамика расходов и доходов</w:t>
      </w:r>
    </w:p>
    <w:p w:rsidR="00400B70" w:rsidRPr="003B27F1" w:rsidRDefault="00400B70" w:rsidP="003B27F1">
      <w:pPr>
        <w:spacing w:line="360" w:lineRule="auto"/>
        <w:ind w:firstLine="709"/>
        <w:jc w:val="both"/>
      </w:pPr>
    </w:p>
    <w:p w:rsidR="00400B70" w:rsidRPr="003B27F1" w:rsidRDefault="00400B70" w:rsidP="003B27F1">
      <w:pPr>
        <w:spacing w:line="360" w:lineRule="auto"/>
        <w:ind w:firstLine="709"/>
        <w:jc w:val="both"/>
      </w:pPr>
      <w:r w:rsidRPr="003B27F1">
        <w:t>Доходы в целом для каждого</w:t>
      </w:r>
      <w:r w:rsidR="003B27F1">
        <w:t xml:space="preserve"> </w:t>
      </w:r>
      <w:r w:rsidRPr="003B27F1">
        <w:t>предприятия,</w:t>
      </w:r>
      <w:r w:rsidR="003B27F1">
        <w:t xml:space="preserve"> </w:t>
      </w:r>
      <w:r w:rsidRPr="003B27F1">
        <w:t>отрасли или региона</w:t>
      </w:r>
      <w:r w:rsidR="003B27F1">
        <w:t xml:space="preserve"> </w:t>
      </w:r>
      <w:r w:rsidRPr="003B27F1">
        <w:t>увеличиваются более или менее равномерно, ибо</w:t>
      </w:r>
      <w:r w:rsidR="003B27F1">
        <w:t xml:space="preserve"> </w:t>
      </w:r>
      <w:r w:rsidRPr="003B27F1">
        <w:t>их рост соответствует</w:t>
      </w:r>
      <w:r w:rsidR="003B27F1">
        <w:t xml:space="preserve"> </w:t>
      </w:r>
      <w:r w:rsidRPr="003B27F1">
        <w:t>расширению производства</w:t>
      </w:r>
      <w:r w:rsidR="003B27F1">
        <w:t xml:space="preserve"> </w:t>
      </w:r>
      <w:r w:rsidRPr="003B27F1">
        <w:t>или, как в современной ситуации, росту цен (тарифов). А расходы</w:t>
      </w:r>
      <w:r w:rsidR="003B27F1">
        <w:t xml:space="preserve"> </w:t>
      </w:r>
      <w:r w:rsidRPr="003B27F1">
        <w:t>определяются</w:t>
      </w:r>
      <w:r w:rsidR="003B27F1">
        <w:t xml:space="preserve"> </w:t>
      </w:r>
      <w:r w:rsidRPr="003B27F1">
        <w:t>характером</w:t>
      </w:r>
      <w:r w:rsidR="003B27F1">
        <w:t xml:space="preserve"> </w:t>
      </w:r>
      <w:r w:rsidRPr="003B27F1">
        <w:t>их наиболее крупной</w:t>
      </w:r>
      <w:r w:rsidR="003B27F1">
        <w:t xml:space="preserve"> </w:t>
      </w:r>
      <w:r w:rsidRPr="003B27F1">
        <w:t>и длительной</w:t>
      </w:r>
      <w:r w:rsidR="003B27F1">
        <w:t xml:space="preserve"> </w:t>
      </w:r>
      <w:r w:rsidRPr="003B27F1">
        <w:t>иммобилизуемой</w:t>
      </w:r>
      <w:r w:rsidR="003B27F1">
        <w:t xml:space="preserve"> </w:t>
      </w:r>
      <w:r w:rsidRPr="003B27F1">
        <w:t>из текущего оборота частью</w:t>
      </w:r>
      <w:r w:rsidR="003B27F1">
        <w:t xml:space="preserve"> </w:t>
      </w:r>
      <w:r w:rsidRPr="003B27F1">
        <w:t>- капитальными</w:t>
      </w:r>
      <w:r w:rsidR="003B27F1">
        <w:t xml:space="preserve"> </w:t>
      </w:r>
      <w:r w:rsidRPr="003B27F1">
        <w:t>вложениями или прямыми</w:t>
      </w:r>
      <w:r w:rsidR="003B27F1">
        <w:t xml:space="preserve"> </w:t>
      </w:r>
      <w:r w:rsidRPr="003B27F1">
        <w:t>инвестициями.</w:t>
      </w:r>
      <w:r w:rsidR="003B27F1">
        <w:t xml:space="preserve"> </w:t>
      </w:r>
      <w:r w:rsidRPr="003B27F1">
        <w:t>Неравномерность проявляется в различных аспектах:</w:t>
      </w:r>
      <w:r w:rsidR="003B27F1">
        <w:t xml:space="preserve"> </w:t>
      </w:r>
      <w:r w:rsidRPr="003B27F1">
        <w:t>во-первых, во времени,</w:t>
      </w:r>
      <w:r w:rsidR="003B27F1">
        <w:t xml:space="preserve"> </w:t>
      </w:r>
      <w:r w:rsidRPr="003B27F1">
        <w:t>в том числе из-за сезонности производства, - по годам, кварталам и более кратким периодам; во-вторых,</w:t>
      </w:r>
      <w:r w:rsidR="003B27F1">
        <w:t xml:space="preserve"> </w:t>
      </w:r>
      <w:r w:rsidRPr="003B27F1">
        <w:t>в региональном разрезе – в</w:t>
      </w:r>
      <w:r w:rsidR="003B27F1">
        <w:t xml:space="preserve"> </w:t>
      </w:r>
      <w:r w:rsidRPr="003B27F1">
        <w:t>основном через бюджет;</w:t>
      </w:r>
      <w:r w:rsidR="003B27F1">
        <w:t xml:space="preserve"> </w:t>
      </w:r>
      <w:r w:rsidRPr="003B27F1">
        <w:t>в-третьих, в отраслевом разрезе, в том числе внутр</w:t>
      </w:r>
      <w:r w:rsidR="0065155C" w:rsidRPr="003B27F1">
        <w:t>и объединений</w:t>
      </w:r>
      <w:r w:rsidR="003B27F1">
        <w:t xml:space="preserve"> </w:t>
      </w:r>
      <w:r w:rsidR="0065155C" w:rsidRPr="003B27F1">
        <w:t>и предприятий; в-</w:t>
      </w:r>
      <w:r w:rsidRPr="003B27F1">
        <w:t>четвертых, в международном разрезе – под влиянием</w:t>
      </w:r>
      <w:r w:rsidR="003B27F1">
        <w:t xml:space="preserve"> </w:t>
      </w:r>
      <w:r w:rsidRPr="003B27F1">
        <w:t xml:space="preserve">внутренней и внешней </w:t>
      </w:r>
      <w:r w:rsidRPr="003B27F1">
        <w:lastRenderedPageBreak/>
        <w:t>экономической (в том числе валютной, ценовой)</w:t>
      </w:r>
      <w:r w:rsidR="003B27F1">
        <w:t xml:space="preserve"> </w:t>
      </w:r>
      <w:r w:rsidRPr="003B27F1">
        <w:t>и политической конъюнктуры и т.д.</w:t>
      </w:r>
    </w:p>
    <w:p w:rsidR="00400B70" w:rsidRPr="003B27F1" w:rsidRDefault="0065155C" w:rsidP="003B27F1">
      <w:pPr>
        <w:spacing w:line="360" w:lineRule="auto"/>
        <w:ind w:firstLine="709"/>
        <w:jc w:val="both"/>
      </w:pPr>
      <w:r w:rsidRPr="003B27F1">
        <w:t xml:space="preserve">Таким образом, </w:t>
      </w:r>
      <w:r w:rsidR="00400B70" w:rsidRPr="003B27F1">
        <w:t>финансовый магнит</w:t>
      </w:r>
      <w:r w:rsidR="003B27F1">
        <w:t xml:space="preserve"> </w:t>
      </w:r>
      <w:r w:rsidR="00400B70" w:rsidRPr="003B27F1">
        <w:t>в руках финансового</w:t>
      </w:r>
      <w:r w:rsidR="003B27F1">
        <w:t xml:space="preserve"> </w:t>
      </w:r>
      <w:r w:rsidR="00400B70" w:rsidRPr="003B27F1">
        <w:t>менеджера должен притягивать все временно свободные ресурсы и направлять, авансировать</w:t>
      </w:r>
      <w:r w:rsidR="003B27F1">
        <w:t xml:space="preserve"> </w:t>
      </w:r>
      <w:r w:rsidR="00400B70" w:rsidRPr="003B27F1">
        <w:t>их в приоритетные или наиболее эффективные вложения.</w:t>
      </w:r>
    </w:p>
    <w:p w:rsidR="00FC7BA1" w:rsidRDefault="00400B70" w:rsidP="003B27F1">
      <w:pPr>
        <w:spacing w:line="360" w:lineRule="auto"/>
        <w:ind w:firstLine="709"/>
        <w:jc w:val="both"/>
      </w:pPr>
      <w:r w:rsidRPr="003B27F1">
        <w:rPr>
          <w:iCs/>
        </w:rPr>
        <w:t xml:space="preserve">Третья функция </w:t>
      </w:r>
      <w:r w:rsidRPr="003B27F1">
        <w:t>финансов – контрольная – «пронизывает»</w:t>
      </w:r>
      <w:r w:rsidR="003B27F1">
        <w:t xml:space="preserve"> </w:t>
      </w:r>
      <w:r w:rsidRPr="003B27F1">
        <w:t xml:space="preserve">предыдущие и проявляется через: </w:t>
      </w:r>
    </w:p>
    <w:p w:rsidR="00FC7BA1" w:rsidRDefault="00400B70" w:rsidP="003B27F1">
      <w:pPr>
        <w:spacing w:line="360" w:lineRule="auto"/>
        <w:ind w:firstLine="709"/>
        <w:jc w:val="both"/>
      </w:pPr>
      <w:r w:rsidRPr="003B27F1">
        <w:t xml:space="preserve">1) анализ финансовых показателей и </w:t>
      </w:r>
    </w:p>
    <w:p w:rsidR="00400B70" w:rsidRPr="003B27F1" w:rsidRDefault="00400B70" w:rsidP="003B27F1">
      <w:pPr>
        <w:spacing w:line="360" w:lineRule="auto"/>
        <w:ind w:firstLine="709"/>
        <w:jc w:val="both"/>
      </w:pPr>
      <w:r w:rsidRPr="003B27F1">
        <w:t>2)</w:t>
      </w:r>
      <w:r w:rsidR="003B27F1">
        <w:t xml:space="preserve"> </w:t>
      </w:r>
      <w:r w:rsidRPr="003B27F1">
        <w:t>меры финансового воздействия – управляющие решения финансового менеджера,</w:t>
      </w:r>
      <w:r w:rsidR="003B27F1">
        <w:t xml:space="preserve"> </w:t>
      </w:r>
      <w:r w:rsidRPr="003B27F1">
        <w:t>т.е. анализируя финансовые показатели</w:t>
      </w:r>
      <w:r w:rsidR="003B27F1">
        <w:t xml:space="preserve"> </w:t>
      </w:r>
      <w:r w:rsidRPr="003B27F1">
        <w:t>(итоговые, результирующие хозяйственную деятельность показатели)</w:t>
      </w:r>
      <w:r w:rsidR="003B27F1">
        <w:t xml:space="preserve"> </w:t>
      </w:r>
      <w:r w:rsidRPr="003B27F1">
        <w:t>финансовый менеджер применяет меры</w:t>
      </w:r>
      <w:r w:rsidR="003B27F1">
        <w:t xml:space="preserve"> </w:t>
      </w:r>
      <w:r w:rsidRPr="003B27F1">
        <w:t>финансового воздействия.</w:t>
      </w:r>
    </w:p>
    <w:p w:rsidR="00400B70" w:rsidRPr="003B27F1" w:rsidRDefault="00400B70" w:rsidP="003B27F1">
      <w:pPr>
        <w:spacing w:line="360" w:lineRule="auto"/>
        <w:ind w:firstLine="709"/>
        <w:jc w:val="both"/>
      </w:pPr>
      <w:r w:rsidRPr="003B27F1">
        <w:t>Рассматривая функции финансов и их</w:t>
      </w:r>
      <w:r w:rsidR="003B27F1">
        <w:t xml:space="preserve"> </w:t>
      </w:r>
      <w:r w:rsidRPr="003B27F1">
        <w:t>проявление в деятельности</w:t>
      </w:r>
      <w:r w:rsidR="003B27F1">
        <w:t xml:space="preserve"> </w:t>
      </w:r>
      <w:r w:rsidRPr="003B27F1">
        <w:t>финансового менеджера, мы упоминали такие термины функции, как анализ,</w:t>
      </w:r>
      <w:r w:rsidR="003B27F1">
        <w:t xml:space="preserve"> </w:t>
      </w:r>
      <w:r w:rsidRPr="003B27F1">
        <w:t>планирование (прогнозирование), принятие управленческих решений. Именно эти функции составляют</w:t>
      </w:r>
      <w:r w:rsidR="003B27F1">
        <w:t xml:space="preserve"> </w:t>
      </w:r>
      <w:r w:rsidRPr="003B27F1">
        <w:t>рабочий инструментарий</w:t>
      </w:r>
      <w:r w:rsidR="003B27F1">
        <w:t xml:space="preserve"> </w:t>
      </w:r>
      <w:r w:rsidRPr="003B27F1">
        <w:t>финансового менеджера и, соответственно финансового менеджмента.</w:t>
      </w:r>
    </w:p>
    <w:p w:rsidR="00400B70" w:rsidRPr="003B27F1" w:rsidRDefault="00400B70" w:rsidP="003B27F1">
      <w:pPr>
        <w:spacing w:line="360" w:lineRule="auto"/>
        <w:ind w:firstLine="709"/>
        <w:jc w:val="both"/>
      </w:pPr>
      <w:r w:rsidRPr="003B27F1">
        <w:t>Управление финансами предприятия или, иными словами,</w:t>
      </w:r>
      <w:r w:rsidR="003B27F1">
        <w:t xml:space="preserve"> </w:t>
      </w:r>
      <w:r w:rsidRPr="003B27F1">
        <w:t>функциональную модель</w:t>
      </w:r>
      <w:r w:rsidR="003B27F1">
        <w:t xml:space="preserve"> </w:t>
      </w:r>
      <w:r w:rsidRPr="003B27F1">
        <w:t>финансового менеджмента можно представить</w:t>
      </w:r>
      <w:r w:rsidR="003B27F1">
        <w:t xml:space="preserve"> </w:t>
      </w:r>
      <w:r w:rsidRPr="003B27F1">
        <w:t>в виде следующей схемы</w:t>
      </w:r>
      <w:r w:rsidR="003B27F1">
        <w:t xml:space="preserve"> </w:t>
      </w:r>
      <w:r w:rsidRPr="003B27F1">
        <w:t>(рис 2).</w:t>
      </w:r>
      <w:r w:rsidR="003C70FC" w:rsidRPr="003B27F1">
        <w:t>[12, с. 44]</w:t>
      </w:r>
    </w:p>
    <w:p w:rsidR="00400B70" w:rsidRPr="003B27F1" w:rsidRDefault="004A49CD" w:rsidP="003B27F1">
      <w:pPr>
        <w:spacing w:line="360" w:lineRule="auto"/>
        <w:ind w:firstLine="709"/>
        <w:jc w:val="both"/>
        <w:rPr>
          <w:szCs w:val="26"/>
        </w:rPr>
      </w:pPr>
      <w:r>
        <w:rPr>
          <w:noProof/>
        </w:rPr>
        <w:lastRenderedPageBreak/>
        <w:pict>
          <v:group id="_x0000_s1040" style="position:absolute;margin-left:0;margin-top:0;width:397.2pt;height:567pt;z-index:251655680;mso-position-horizontal-relative:char;mso-position-vertical-relative:line" coordorigin="1494,5682" coordsize="15545,11776" o:allowincell="f">
            <o:lock v:ext="edit" rotation="t" aspectratio="t" position="t"/>
            <v:shape id="_x0000_s1041" type="#_x0000_t75" style="position:absolute;left:1494;top:5682;width:15545;height:11776" o:preferrelative="f">
              <v:fill o:detectmouseclick="t"/>
              <v:path o:extrusionok="t" o:connecttype="none"/>
              <o:lock v:ext="edit" text="t"/>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_s1098" o:spid="_x0000_s1042" type="#_x0000_t35" style="position:absolute;left:12061;top:12598;width:3017;height:3725;rotation:180;flip:x" o:connectortype="elbow" adj="-2521,20311,100352" strokeweight="2.25pt"/>
            <v:shapetype id="_x0000_t33" coordsize="21600,21600" o:spt="33" o:oned="t" path="m,l21600,r,21600e" filled="f">
              <v:stroke joinstyle="miter"/>
              <v:path arrowok="t" fillok="f" o:connecttype="none"/>
              <o:lock v:ext="edit" shapetype="t"/>
            </v:shapetype>
            <v:shape id="_s1096" o:spid="_x0000_s1043" type="#_x0000_t33" style="position:absolute;left:11709;top:15028;width:352;height:187;rotation:180;flip:y" o:connectortype="elbow" adj="-858960,1541760,-858960" strokeweight="2.25pt"/>
            <v:shapetype id="_x0000_t32" coordsize="21600,21600" o:spt="32" o:oned="t" path="m,l21600,21600e" filled="f">
              <v:path arrowok="t" fillok="f" o:connecttype="none"/>
              <o:lock v:ext="edit" shapetype="t"/>
            </v:shapetype>
            <v:shape id="_s1094" o:spid="_x0000_s1044" type="#_x0000_t32" style="position:absolute;left:11709;top:13720;width:352;height:1;rotation:180" o:connectortype="elbow" adj="-858960,-1,-858960" strokeweight="2.25pt"/>
            <v:shape id="_s1092" o:spid="_x0000_s1045" type="#_x0000_t32" style="position:absolute;left:14885;top:11642;width:387;height:1;rotation:270" o:connectortype="elbow" adj="-503981,-1,-503981"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90" o:spid="_x0000_s1046" type="#_x0000_t34" style="position:absolute;left:10300;top:12598;width:1;height:2;rotation:90;flip:x" o:connectortype="elbow" adj="3888000,156103200,-135237600" strokeweight="2.25pt"/>
            <v:shape id="_s1088" o:spid="_x0000_s1047" type="#_x0000_t34" style="position:absolute;left:4382;top:11407;width:387;height:528;rotation:270" o:connectortype="elbow" adj="10424,-521600,-185192" strokeweight="2.25pt"/>
            <v:shape id="_s1086" o:spid="_x0000_s1048" type="#_x0000_t35" style="position:absolute;left:7482;top:12598;width:2818;height:3645;rotation:180;flip:x" o:connectortype="elbow" adj="-2700,19538,72315" strokeweight="2.25pt"/>
            <v:shape id="_s1084" o:spid="_x0000_s1049" type="#_x0000_t32" style="position:absolute;left:7130;top:14841;width:352;height:1;rotation:180" o:connectortype="elbow" adj="-578880,-1,-578880" strokeweight="2.25pt"/>
            <v:shape id="_s1082" o:spid="_x0000_s1050" type="#_x0000_t32" style="position:absolute;left:10107;top:11642;width:387;height:1;rotation:90" o:connectortype="elbow" adj="-362567,-1,-362567" strokeweight="2.25pt"/>
            <v:shape id="_s1080" o:spid="_x0000_s1051" type="#_x0000_t35" style="position:absolute;left:2551;top:12598;width:1761;height:2043;rotation:180;flip:x" o:connectortype="elbow" adj="-4320,18942,55224" strokeweight="2.25pt"/>
            <v:shape id="_s1078" o:spid="_x0000_s1052" type="#_x0000_t35" style="position:absolute;left:2551;top:12598;width:1761;height:2978;rotation:180;flip:x" o:connectortype="elbow" adj="-4320,19543,55224" strokeweight="2.25pt"/>
            <v:shape id="_s1076" o:spid="_x0000_s1053" type="#_x0000_t35" style="position:absolute;left:2551;top:12598;width:1761;height:1022;rotation:180;flip:x" o:connectortype="elbow" adj="-4320,15673,55224" strokeweight="2.25pt"/>
            <v:shape id="_s1074" o:spid="_x0000_s1054" type="#_x0000_t34" style="position:absolute;left:11960;top:7610;width:402;height:5835;rotation:270;flip:x" o:connectortype="elbow" adj="10047,39310,-485581" strokeweight="2.25pt"/>
            <v:shape id="_s1072" o:spid="_x0000_s1055" type="#_x0000_t34" style="position:absolute;left:9571;top:9999;width:402;height:1057;rotation:270;flip:x" o:connectortype="elbow" adj="10047,217080,-349284" strokeweight="2.25pt"/>
            <v:shape id="_s1070" o:spid="_x0000_s1056" type="#_x0000_t34" style="position:absolute;left:6841;top:8326;width:402;height:4403;rotation:270" o:connectortype="elbow" adj="10047,-52099,-193563" strokeweight="2.25pt"/>
            <v:shape id="_s1068" o:spid="_x0000_s1057" type="#_x0000_t34" style="position:absolute;left:8861;top:9226;width:747;height:16;rotation:270;flip:x" o:connectortype="elbow" adj="5400,11736900,-171720" strokeweight="2.25pt"/>
            <v:shape id="_s1064" o:spid="_x0000_s1058" type="#_x0000_t34" style="position:absolute;left:8955;top:6889;width:560;height:16;rotation:270" o:connectortype="elbow" adj="7200,-5418900,-228640" strokeweight="2.25pt"/>
            <v:roundrect id="_s1060" o:spid="_x0000_s1059" style="position:absolute;left:4664;top:6056;width:9158;height:561;v-text-anchor:middle" arcsize="10923f" filled="f" fillcolor="#bbe0e3">
              <v:textbox inset="1.0965mm,.54825mm,1.0965mm,.54825mm">
                <w:txbxContent>
                  <w:p w:rsidR="003B27F1" w:rsidRPr="0065155C" w:rsidRDefault="003B27F1" w:rsidP="00400B70">
                    <w:pPr>
                      <w:jc w:val="center"/>
                      <w:rPr>
                        <w:sz w:val="24"/>
                        <w:szCs w:val="24"/>
                      </w:rPr>
                    </w:pPr>
                    <w:r w:rsidRPr="0065155C">
                      <w:rPr>
                        <w:sz w:val="24"/>
                        <w:szCs w:val="24"/>
                      </w:rPr>
                      <w:t>Комплексы задач</w:t>
                    </w:r>
                  </w:p>
                  <w:p w:rsidR="003B27F1" w:rsidRDefault="003B27F1" w:rsidP="00400B70">
                    <w:pPr>
                      <w:jc w:val="center"/>
                      <w:rPr>
                        <w:sz w:val="11"/>
                        <w:szCs w:val="11"/>
                      </w:rPr>
                    </w:pPr>
                  </w:p>
                </w:txbxContent>
              </v:textbox>
            </v:roundrect>
            <v:roundrect id="_s1061" o:spid="_x0000_s1060" style="position:absolute;left:2198;top:7177;width:14058;height:1683;v-text-anchor:middle" arcsize="10923f" filled="f" fillcolor="#bbe0e3">
              <v:textbox inset="1.0965mm,.54825mm,1.0965mm,.54825mm">
                <w:txbxContent>
                  <w:p w:rsidR="003B27F1" w:rsidRPr="0065155C" w:rsidRDefault="003B27F1" w:rsidP="00400B70">
                    <w:pPr>
                      <w:jc w:val="center"/>
                      <w:rPr>
                        <w:sz w:val="24"/>
                        <w:szCs w:val="24"/>
                      </w:rPr>
                    </w:pPr>
                    <w:r w:rsidRPr="0065155C">
                      <w:rPr>
                        <w:sz w:val="24"/>
                        <w:szCs w:val="24"/>
                      </w:rPr>
                      <w:t>Реализация. Прибыль. Движение капитала. Рентабельность. Основные фонды. Оборотные средства. Финансовое состояние. Баланс дохода и расхода. Прочие.</w:t>
                    </w:r>
                  </w:p>
                </w:txbxContent>
              </v:textbox>
            </v:roundrect>
            <v:roundrect id="_s1067" o:spid="_x0000_s1061" style="position:absolute;left:4664;top:9607;width:9158;height:720;v-text-anchor:middle" arcsize="10923f" filled="f" fillcolor="#036">
              <v:textbox inset="1.0965mm,.54825mm,1.0965mm,.54825mm">
                <w:txbxContent>
                  <w:p w:rsidR="003B27F1" w:rsidRPr="0065155C" w:rsidRDefault="003B27F1" w:rsidP="00400B70">
                    <w:pPr>
                      <w:jc w:val="center"/>
                      <w:rPr>
                        <w:sz w:val="24"/>
                        <w:szCs w:val="24"/>
                      </w:rPr>
                    </w:pPr>
                    <w:r w:rsidRPr="0065155C">
                      <w:rPr>
                        <w:sz w:val="24"/>
                        <w:szCs w:val="24"/>
                      </w:rPr>
                      <w:t>Функциональные секции</w:t>
                    </w:r>
                  </w:p>
                </w:txbxContent>
              </v:textbox>
            </v:roundrect>
            <v:roundrect id="_s1069" o:spid="_x0000_s1062" style="position:absolute;left:2551;top:10729;width:4579;height:748;v-text-anchor:middle" arcsize="10923f" filled="f" fillcolor="#bbe0e3">
              <v:textbox inset="1.0965mm,.54825mm,1.0965mm,.54825mm">
                <w:txbxContent>
                  <w:p w:rsidR="003B27F1" w:rsidRPr="0065155C" w:rsidRDefault="003B27F1" w:rsidP="00400B70">
                    <w:pPr>
                      <w:jc w:val="center"/>
                      <w:rPr>
                        <w:sz w:val="24"/>
                        <w:szCs w:val="24"/>
                      </w:rPr>
                    </w:pPr>
                    <w:r w:rsidRPr="0065155C">
                      <w:rPr>
                        <w:sz w:val="24"/>
                        <w:szCs w:val="24"/>
                      </w:rPr>
                      <w:t>Планирование</w:t>
                    </w:r>
                  </w:p>
                </w:txbxContent>
              </v:textbox>
            </v:roundrect>
            <v:roundrect id="_s1071" o:spid="_x0000_s1063" style="position:absolute;left:8186;top:10729;width:4227;height:720;v-text-anchor:middle" arcsize="10923f" filled="f" fillcolor="#bbe0e3">
              <v:textbox inset="1.0965mm,.54825mm,1.0965mm,.54825mm">
                <w:txbxContent>
                  <w:p w:rsidR="003B27F1" w:rsidRPr="0065155C" w:rsidRDefault="003B27F1" w:rsidP="00400B70">
                    <w:pPr>
                      <w:jc w:val="center"/>
                      <w:rPr>
                        <w:sz w:val="24"/>
                        <w:szCs w:val="24"/>
                      </w:rPr>
                    </w:pPr>
                    <w:r w:rsidRPr="0065155C">
                      <w:rPr>
                        <w:sz w:val="24"/>
                        <w:szCs w:val="24"/>
                      </w:rPr>
                      <w:t>Анализ</w:t>
                    </w:r>
                  </w:p>
                </w:txbxContent>
              </v:textbox>
            </v:roundrect>
            <v:roundrect id="_s1073" o:spid="_x0000_s1064" style="position:absolute;left:13118;top:10729;width:3921;height:720;v-text-anchor:middle" arcsize="10923f" filled="f" fillcolor="#bbe0e3">
              <v:textbox inset="1.0965mm,.54825mm,1.0965mm,.54825mm">
                <w:txbxContent>
                  <w:p w:rsidR="003B27F1" w:rsidRPr="0065155C" w:rsidRDefault="003B27F1" w:rsidP="00400B70">
                    <w:pPr>
                      <w:jc w:val="center"/>
                      <w:rPr>
                        <w:sz w:val="24"/>
                        <w:szCs w:val="24"/>
                      </w:rPr>
                    </w:pPr>
                    <w:r w:rsidRPr="0065155C">
                      <w:rPr>
                        <w:sz w:val="24"/>
                        <w:szCs w:val="24"/>
                      </w:rPr>
                      <w:t>Регулирование</w:t>
                    </w:r>
                  </w:p>
                </w:txbxContent>
              </v:textbox>
            </v:roundrect>
            <v:roundrect id="_s1075" o:spid="_x0000_s1065" style="position:absolute;left:2551;top:13159;width:4226;height:921;v-text-anchor:middle" arcsize="0" filled="f" fillcolor="#bbe0e3">
              <v:textbox>
                <w:txbxContent>
                  <w:p w:rsidR="003B27F1" w:rsidRPr="0065155C" w:rsidRDefault="003B27F1" w:rsidP="00400B70">
                    <w:pPr>
                      <w:jc w:val="center"/>
                      <w:rPr>
                        <w:sz w:val="24"/>
                        <w:szCs w:val="24"/>
                      </w:rPr>
                    </w:pPr>
                    <w:r w:rsidRPr="0065155C">
                      <w:rPr>
                        <w:sz w:val="24"/>
                        <w:szCs w:val="24"/>
                      </w:rPr>
                      <w:t>Перспективное планирование</w:t>
                    </w:r>
                  </w:p>
                </w:txbxContent>
              </v:textbox>
            </v:roundrect>
            <v:roundrect id="_s1077" o:spid="_x0000_s1066" style="position:absolute;left:2551;top:15215;width:4226;height:720;v-text-anchor:middle" arcsize="0" filled="f" fillcolor="#bbe0e3">
              <v:textbox>
                <w:txbxContent>
                  <w:p w:rsidR="003B27F1" w:rsidRPr="0065155C" w:rsidRDefault="003B27F1" w:rsidP="00400B70">
                    <w:pPr>
                      <w:jc w:val="center"/>
                      <w:rPr>
                        <w:sz w:val="24"/>
                        <w:szCs w:val="24"/>
                      </w:rPr>
                    </w:pPr>
                    <w:r w:rsidRPr="0065155C">
                      <w:rPr>
                        <w:sz w:val="24"/>
                        <w:szCs w:val="24"/>
                      </w:rPr>
                      <w:t>Оперативное планирование</w:t>
                    </w:r>
                  </w:p>
                </w:txbxContent>
              </v:textbox>
            </v:roundrect>
            <v:roundrect id="_s1079" o:spid="_x0000_s1067" style="position:absolute;left:2551;top:14281;width:4226;height:719;v-text-anchor:middle" arcsize="0" filled="f" fillcolor="#bbe0e3">
              <v:textbox>
                <w:txbxContent>
                  <w:p w:rsidR="003B27F1" w:rsidRPr="0065155C" w:rsidRDefault="003B27F1" w:rsidP="00400B70">
                    <w:pPr>
                      <w:jc w:val="center"/>
                      <w:rPr>
                        <w:sz w:val="24"/>
                        <w:szCs w:val="24"/>
                      </w:rPr>
                    </w:pPr>
                    <w:r w:rsidRPr="0065155C">
                      <w:rPr>
                        <w:sz w:val="24"/>
                        <w:szCs w:val="24"/>
                      </w:rPr>
                      <w:t>Текущее планирование</w:t>
                    </w:r>
                  </w:p>
                </w:txbxContent>
              </v:textbox>
            </v:roundrect>
            <v:roundrect id="_s1081" o:spid="_x0000_s1068" style="position:absolute;left:7482;top:13159;width:3874;height:921;v-text-anchor:middle" arcsize="0" filled="f" fillcolor="#bbe0e3">
              <v:textbox>
                <w:txbxContent>
                  <w:p w:rsidR="003B27F1" w:rsidRPr="0065155C" w:rsidRDefault="003B27F1" w:rsidP="00400B70">
                    <w:pPr>
                      <w:jc w:val="center"/>
                      <w:rPr>
                        <w:sz w:val="24"/>
                        <w:szCs w:val="24"/>
                      </w:rPr>
                    </w:pPr>
                    <w:r w:rsidRPr="0065155C">
                      <w:rPr>
                        <w:sz w:val="24"/>
                        <w:szCs w:val="24"/>
                      </w:rPr>
                      <w:t>Оперативный анализ</w:t>
                    </w:r>
                  </w:p>
                </w:txbxContent>
              </v:textbox>
            </v:roundrect>
            <v:roundrect id="_s1083" o:spid="_x0000_s1069" style="position:absolute;left:7482;top:14468;width:3874;height:747;v-text-anchor:middle" arcsize="0" filled="f" fillcolor="#bbe0e3">
              <v:textbox>
                <w:txbxContent>
                  <w:p w:rsidR="003B27F1" w:rsidRPr="0065155C" w:rsidRDefault="003B27F1" w:rsidP="00400B70">
                    <w:pPr>
                      <w:jc w:val="center"/>
                      <w:rPr>
                        <w:sz w:val="24"/>
                        <w:szCs w:val="24"/>
                      </w:rPr>
                    </w:pPr>
                    <w:r w:rsidRPr="0065155C">
                      <w:rPr>
                        <w:sz w:val="24"/>
                        <w:szCs w:val="24"/>
                      </w:rPr>
                      <w:t>Развернутый  анализ</w:t>
                    </w:r>
                  </w:p>
                </w:txbxContent>
              </v:textbox>
            </v:roundrect>
            <v:roundrect id="_s1085" o:spid="_x0000_s1070" style="position:absolute;left:7482;top:15589;width:3874;height:1309;v-text-anchor:middle" arcsize="0" filled="f" fillcolor="#bbe0e3">
              <v:textbox>
                <w:txbxContent>
                  <w:p w:rsidR="003B27F1" w:rsidRPr="0065155C" w:rsidRDefault="003B27F1" w:rsidP="00400B70">
                    <w:pPr>
                      <w:jc w:val="center"/>
                      <w:rPr>
                        <w:sz w:val="24"/>
                        <w:szCs w:val="24"/>
                      </w:rPr>
                    </w:pPr>
                    <w:r w:rsidRPr="0065155C">
                      <w:rPr>
                        <w:sz w:val="24"/>
                        <w:szCs w:val="24"/>
                      </w:rPr>
                      <w:t>Постоянные коррективы планов</w:t>
                    </w:r>
                  </w:p>
                </w:txbxContent>
              </v:textbox>
            </v:roundrect>
            <v:roundrect id="_s1087" o:spid="_x0000_s1071" style="position:absolute;left:2551;top:11864;width:3522;height:734;v-text-anchor:middle" arcsize="0" filled="f" fillcolor="#bbe0e3">
              <v:textbox>
                <w:txbxContent>
                  <w:p w:rsidR="003B27F1" w:rsidRPr="0065155C" w:rsidRDefault="003B27F1" w:rsidP="00400B70">
                    <w:pPr>
                      <w:jc w:val="center"/>
                      <w:rPr>
                        <w:sz w:val="24"/>
                        <w:szCs w:val="24"/>
                      </w:rPr>
                    </w:pPr>
                    <w:r w:rsidRPr="0065155C">
                      <w:rPr>
                        <w:sz w:val="24"/>
                        <w:szCs w:val="24"/>
                      </w:rPr>
                      <w:t>Блоки</w:t>
                    </w:r>
                  </w:p>
                </w:txbxContent>
              </v:textbox>
            </v:roundrect>
            <v:roundrect id="_s1089" o:spid="_x0000_s1072" style="position:absolute;left:8186;top:11836;width:4227;height:762;v-text-anchor:middle" arcsize="0" filled="f" fillcolor="#036">
              <v:textbox>
                <w:txbxContent>
                  <w:p w:rsidR="003B27F1" w:rsidRPr="0065155C" w:rsidRDefault="003B27F1" w:rsidP="00400B70">
                    <w:pPr>
                      <w:jc w:val="center"/>
                      <w:rPr>
                        <w:sz w:val="24"/>
                        <w:szCs w:val="24"/>
                      </w:rPr>
                    </w:pPr>
                    <w:r w:rsidRPr="0065155C">
                      <w:rPr>
                        <w:sz w:val="24"/>
                        <w:szCs w:val="24"/>
                      </w:rPr>
                      <w:t>Блоки</w:t>
                    </w:r>
                  </w:p>
                </w:txbxContent>
              </v:textbox>
            </v:roundrect>
            <v:roundrect id="_s1091" o:spid="_x0000_s1073" style="position:absolute;left:13118;top:11836;width:3921;height:762;v-text-anchor:middle" arcsize="0" filled="f" fillcolor="#bbe0e3">
              <v:textbox>
                <w:txbxContent>
                  <w:p w:rsidR="003B27F1" w:rsidRPr="0065155C" w:rsidRDefault="003B27F1" w:rsidP="00400B70">
                    <w:pPr>
                      <w:jc w:val="center"/>
                      <w:rPr>
                        <w:sz w:val="24"/>
                        <w:szCs w:val="24"/>
                      </w:rPr>
                    </w:pPr>
                    <w:r w:rsidRPr="0065155C">
                      <w:rPr>
                        <w:sz w:val="24"/>
                        <w:szCs w:val="24"/>
                      </w:rPr>
                      <w:t>Блоки</w:t>
                    </w:r>
                  </w:p>
                </w:txbxContent>
              </v:textbox>
            </v:roundrect>
            <v:roundrect id="_s1093" o:spid="_x0000_s1074" style="position:absolute;left:12061;top:13159;width:4931;height:1122;v-text-anchor:middle" arcsize="0" filled="f" fillcolor="#bbe0e3">
              <v:textbox>
                <w:txbxContent>
                  <w:p w:rsidR="003B27F1" w:rsidRPr="0065155C" w:rsidRDefault="003B27F1" w:rsidP="00400B70">
                    <w:pPr>
                      <w:jc w:val="center"/>
                      <w:rPr>
                        <w:sz w:val="24"/>
                        <w:szCs w:val="24"/>
                      </w:rPr>
                    </w:pPr>
                    <w:r w:rsidRPr="0065155C">
                      <w:rPr>
                        <w:sz w:val="24"/>
                        <w:szCs w:val="24"/>
                      </w:rPr>
                      <w:t>Простые решения (да, нет))</w:t>
                    </w:r>
                  </w:p>
                </w:txbxContent>
              </v:textbox>
            </v:roundrect>
            <v:roundrect id="_s1095" o:spid="_x0000_s1075" style="position:absolute;left:12061;top:14654;width:4931;height:748;v-text-anchor:middle" arcsize="0" filled="f" fillcolor="#bbe0e3">
              <v:textbox>
                <w:txbxContent>
                  <w:p w:rsidR="003B27F1" w:rsidRPr="0065155C" w:rsidRDefault="003B27F1" w:rsidP="00400B70">
                    <w:pPr>
                      <w:jc w:val="center"/>
                      <w:rPr>
                        <w:sz w:val="24"/>
                        <w:szCs w:val="24"/>
                      </w:rPr>
                    </w:pPr>
                    <w:r w:rsidRPr="0065155C">
                      <w:rPr>
                        <w:sz w:val="24"/>
                        <w:szCs w:val="24"/>
                      </w:rPr>
                      <w:t>Альтернативные решения</w:t>
                    </w:r>
                  </w:p>
                </w:txbxContent>
              </v:textbox>
            </v:roundrect>
            <v:roundrect id="_s1097" o:spid="_x0000_s1076" style="position:absolute;left:12061;top:15963;width:4931;height:720;v-text-anchor:middle" arcsize="0" filled="f" fillcolor="#bbe0e3">
              <v:textbox>
                <w:txbxContent>
                  <w:p w:rsidR="003B27F1" w:rsidRPr="0065155C" w:rsidRDefault="003B27F1" w:rsidP="00400B70">
                    <w:pPr>
                      <w:jc w:val="center"/>
                      <w:rPr>
                        <w:sz w:val="24"/>
                        <w:szCs w:val="24"/>
                      </w:rPr>
                    </w:pPr>
                    <w:r w:rsidRPr="0065155C">
                      <w:rPr>
                        <w:sz w:val="24"/>
                        <w:szCs w:val="24"/>
                      </w:rPr>
                      <w:t>Сложные решения</w:t>
                    </w:r>
                  </w:p>
                </w:txbxContent>
              </v:textbox>
            </v:roundrect>
            <w10:anchorlock/>
          </v:group>
        </w:pict>
      </w:r>
      <w:r>
        <w:rPr>
          <w:szCs w:val="26"/>
        </w:rPr>
        <w:pict>
          <v:shape id="_x0000_i1026" type="#_x0000_t75" style="width:393pt;height:566.25pt" fillcolor="window">
            <v:imagedata r:id="rId8" o:title="" croptop="-65506f" cropbottom="65506f"/>
            <o:lock v:ext="edit" rotation="t" position="t"/>
          </v:shape>
        </w:pict>
      </w:r>
    </w:p>
    <w:p w:rsidR="00400B70" w:rsidRPr="003B27F1" w:rsidRDefault="00400B70" w:rsidP="003B27F1">
      <w:pPr>
        <w:spacing w:line="360" w:lineRule="auto"/>
        <w:ind w:firstLine="709"/>
        <w:jc w:val="both"/>
      </w:pPr>
      <w:r w:rsidRPr="003B27F1">
        <w:t>Рис</w:t>
      </w:r>
      <w:r w:rsidR="0065155C" w:rsidRPr="003B27F1">
        <w:t xml:space="preserve">. 2. </w:t>
      </w:r>
      <w:r w:rsidRPr="003B27F1">
        <w:t>Функциональная модель системы управления финансами</w:t>
      </w:r>
    </w:p>
    <w:p w:rsidR="00400B70" w:rsidRPr="003B27F1" w:rsidRDefault="00400B70" w:rsidP="003B27F1">
      <w:pPr>
        <w:spacing w:line="360" w:lineRule="auto"/>
        <w:ind w:firstLine="709"/>
        <w:jc w:val="both"/>
      </w:pPr>
    </w:p>
    <w:p w:rsidR="00400B70" w:rsidRPr="003B27F1" w:rsidRDefault="00400B70" w:rsidP="003B27F1">
      <w:pPr>
        <w:spacing w:line="360" w:lineRule="auto"/>
        <w:ind w:firstLine="709"/>
        <w:jc w:val="both"/>
      </w:pPr>
      <w:r w:rsidRPr="003B27F1">
        <w:t>Функционирование финансового механизма</w:t>
      </w:r>
      <w:r w:rsidR="003B27F1">
        <w:t xml:space="preserve"> </w:t>
      </w:r>
      <w:r w:rsidRPr="003B27F1">
        <w:t>управления</w:t>
      </w:r>
      <w:r w:rsidR="003B27F1">
        <w:t xml:space="preserve"> </w:t>
      </w:r>
      <w:r w:rsidRPr="003B27F1">
        <w:t>органически смыкается с постоянным формированием, изучением и регулированием</w:t>
      </w:r>
      <w:r w:rsidR="003B27F1">
        <w:t xml:space="preserve"> </w:t>
      </w:r>
      <w:r w:rsidRPr="003B27F1">
        <w:t>(контролем)</w:t>
      </w:r>
      <w:r w:rsidR="003B27F1">
        <w:t xml:space="preserve"> </w:t>
      </w:r>
      <w:r w:rsidRPr="003B27F1">
        <w:t>плановой</w:t>
      </w:r>
      <w:r w:rsidR="003B27F1">
        <w:t xml:space="preserve"> </w:t>
      </w:r>
      <w:r w:rsidRPr="003B27F1">
        <w:t>и</w:t>
      </w:r>
      <w:r w:rsidR="003B27F1">
        <w:t xml:space="preserve"> </w:t>
      </w:r>
      <w:r w:rsidRPr="003B27F1">
        <w:t>аналитической информации о финансовых показателях и процессах.</w:t>
      </w:r>
      <w:r w:rsidR="003B27F1">
        <w:t xml:space="preserve"> </w:t>
      </w:r>
      <w:r w:rsidRPr="003B27F1">
        <w:t>Более того, и финансовое</w:t>
      </w:r>
      <w:r w:rsidR="003B27F1">
        <w:t xml:space="preserve"> </w:t>
      </w:r>
      <w:r w:rsidRPr="003B27F1">
        <w:t xml:space="preserve">планирование, и анализ </w:t>
      </w:r>
      <w:r w:rsidRPr="003B27F1">
        <w:lastRenderedPageBreak/>
        <w:t>выделены в самостоятельные</w:t>
      </w:r>
      <w:r w:rsidR="003B27F1">
        <w:t xml:space="preserve"> </w:t>
      </w:r>
      <w:r w:rsidRPr="003B27F1">
        <w:t>участки финансовой работы.</w:t>
      </w:r>
      <w:r w:rsidR="003B27F1">
        <w:t xml:space="preserve"> </w:t>
      </w:r>
      <w:r w:rsidRPr="003B27F1">
        <w:t>А текущая и оперативная финансовая работа в свою очередь базиру</w:t>
      </w:r>
      <w:r w:rsidR="0065155C" w:rsidRPr="003B27F1">
        <w:t xml:space="preserve">ется на планировании и анализе. </w:t>
      </w:r>
      <w:r w:rsidRPr="003B27F1">
        <w:t>Необходимо отметить, что блоки анализа</w:t>
      </w:r>
      <w:r w:rsidR="003B27F1">
        <w:t xml:space="preserve"> </w:t>
      </w:r>
      <w:r w:rsidRPr="003B27F1">
        <w:t>непременно охватывают</w:t>
      </w:r>
      <w:r w:rsidR="003B27F1">
        <w:t xml:space="preserve"> </w:t>
      </w:r>
      <w:r w:rsidRPr="003B27F1">
        <w:t>сбор, учет</w:t>
      </w:r>
      <w:r w:rsidR="003B27F1">
        <w:t xml:space="preserve"> </w:t>
      </w:r>
      <w:r w:rsidRPr="003B27F1">
        <w:t>и обобщение</w:t>
      </w:r>
      <w:r w:rsidR="003B27F1">
        <w:t xml:space="preserve"> </w:t>
      </w:r>
      <w:r w:rsidRPr="003B27F1">
        <w:t>(свод) информации. А блоки планирования неизменно составляют</w:t>
      </w:r>
      <w:r w:rsidR="003B27F1">
        <w:t xml:space="preserve"> </w:t>
      </w:r>
      <w:r w:rsidRPr="003B27F1">
        <w:t>закл</w:t>
      </w:r>
      <w:r w:rsidR="0065155C" w:rsidRPr="003B27F1">
        <w:t>ючительный раздел любого бизнес-</w:t>
      </w:r>
      <w:r w:rsidRPr="003B27F1">
        <w:t>плана.</w:t>
      </w:r>
      <w:r w:rsidR="0065155C" w:rsidRPr="003B27F1">
        <w:t xml:space="preserve"> </w:t>
      </w:r>
      <w:r w:rsidRPr="003B27F1">
        <w:t>Это вполне</w:t>
      </w:r>
      <w:r w:rsidR="003B27F1">
        <w:t xml:space="preserve"> </w:t>
      </w:r>
      <w:r w:rsidRPr="003B27F1">
        <w:t>согласуются с</w:t>
      </w:r>
      <w:r w:rsidR="003B27F1">
        <w:t xml:space="preserve"> </w:t>
      </w:r>
      <w:r w:rsidRPr="003B27F1">
        <w:t>характером и требованиями</w:t>
      </w:r>
      <w:r w:rsidR="003B27F1">
        <w:t xml:space="preserve"> </w:t>
      </w:r>
      <w:r w:rsidRPr="003B27F1">
        <w:t>финансовой работы, а также возможностями</w:t>
      </w:r>
      <w:r w:rsidR="003B27F1">
        <w:t xml:space="preserve"> </w:t>
      </w:r>
      <w:r w:rsidRPr="003B27F1">
        <w:t>конструирования определенных комплексов задач.</w:t>
      </w:r>
    </w:p>
    <w:p w:rsidR="00400B70" w:rsidRPr="003B27F1" w:rsidRDefault="00400B70" w:rsidP="003B27F1">
      <w:pPr>
        <w:spacing w:line="360" w:lineRule="auto"/>
        <w:ind w:firstLine="709"/>
        <w:jc w:val="both"/>
      </w:pPr>
      <w:r w:rsidRPr="003B27F1">
        <w:t>Необходимо выделить три</w:t>
      </w:r>
      <w:r w:rsidR="003B27F1">
        <w:t xml:space="preserve"> </w:t>
      </w:r>
      <w:r w:rsidRPr="003B27F1">
        <w:t>основных аспекта</w:t>
      </w:r>
      <w:r w:rsidR="003B27F1">
        <w:t xml:space="preserve"> </w:t>
      </w:r>
      <w:r w:rsidRPr="003B27F1">
        <w:t>управления</w:t>
      </w:r>
      <w:r w:rsidR="003B27F1">
        <w:t xml:space="preserve"> </w:t>
      </w:r>
      <w:r w:rsidRPr="003B27F1">
        <w:t>финансами, определяющие предпосылки,</w:t>
      </w:r>
      <w:r w:rsidR="003B27F1">
        <w:t xml:space="preserve"> </w:t>
      </w:r>
      <w:r w:rsidRPr="003B27F1">
        <w:t>задачи и принципы финансового менеджмента</w:t>
      </w:r>
      <w:r w:rsidR="003C70FC" w:rsidRPr="003B27F1">
        <w:t>[16, с. 19]</w:t>
      </w:r>
      <w:r w:rsidRPr="003B27F1">
        <w:t>:</w:t>
      </w:r>
    </w:p>
    <w:p w:rsidR="00400B70" w:rsidRPr="003B27F1" w:rsidRDefault="00400B70" w:rsidP="003B27F1">
      <w:pPr>
        <w:numPr>
          <w:ilvl w:val="0"/>
          <w:numId w:val="2"/>
        </w:numPr>
        <w:tabs>
          <w:tab w:val="clear" w:pos="1410"/>
          <w:tab w:val="num" w:pos="0"/>
        </w:tabs>
        <w:spacing w:line="360" w:lineRule="auto"/>
        <w:ind w:left="0" w:firstLine="709"/>
        <w:jc w:val="both"/>
      </w:pPr>
      <w:r w:rsidRPr="003B27F1">
        <w:t>Организационный аспект, или создание финансово-правовых условий для</w:t>
      </w:r>
      <w:r w:rsidR="003B27F1">
        <w:t xml:space="preserve"> </w:t>
      </w:r>
      <w:r w:rsidRPr="003B27F1">
        <w:t>финансового менеджмента.</w:t>
      </w:r>
    </w:p>
    <w:p w:rsidR="00400B70" w:rsidRPr="003B27F1" w:rsidRDefault="00400B70" w:rsidP="003B27F1">
      <w:pPr>
        <w:numPr>
          <w:ilvl w:val="0"/>
          <w:numId w:val="2"/>
        </w:numPr>
        <w:tabs>
          <w:tab w:val="clear" w:pos="1410"/>
          <w:tab w:val="num" w:pos="0"/>
        </w:tabs>
        <w:spacing w:line="360" w:lineRule="auto"/>
        <w:ind w:left="0" w:firstLine="709"/>
        <w:jc w:val="both"/>
      </w:pPr>
      <w:r w:rsidRPr="003B27F1">
        <w:t>Выбор конечных финансовых показателей</w:t>
      </w:r>
      <w:r w:rsidR="003B27F1">
        <w:t xml:space="preserve"> </w:t>
      </w:r>
      <w:r w:rsidRPr="003B27F1">
        <w:t>прибыли и рентабельности (относительной прибыли)</w:t>
      </w:r>
      <w:r w:rsidR="003B27F1">
        <w:t xml:space="preserve"> </w:t>
      </w:r>
      <w:r w:rsidRPr="003B27F1">
        <w:t>в качестве</w:t>
      </w:r>
      <w:r w:rsidR="003B27F1">
        <w:t xml:space="preserve"> </w:t>
      </w:r>
      <w:r w:rsidRPr="003B27F1">
        <w:t>критерия</w:t>
      </w:r>
      <w:r w:rsidR="003B27F1">
        <w:t xml:space="preserve"> </w:t>
      </w:r>
      <w:r w:rsidRPr="003B27F1">
        <w:t>управленческих решений.</w:t>
      </w:r>
    </w:p>
    <w:p w:rsidR="0065155C" w:rsidRPr="003B27F1" w:rsidRDefault="00400B70" w:rsidP="003B27F1">
      <w:pPr>
        <w:numPr>
          <w:ilvl w:val="0"/>
          <w:numId w:val="2"/>
        </w:numPr>
        <w:tabs>
          <w:tab w:val="clear" w:pos="1410"/>
          <w:tab w:val="num" w:pos="0"/>
        </w:tabs>
        <w:spacing w:line="360" w:lineRule="auto"/>
        <w:ind w:left="0" w:firstLine="709"/>
        <w:jc w:val="both"/>
      </w:pPr>
      <w:r w:rsidRPr="003B27F1">
        <w:t>Перманентный контроль</w:t>
      </w:r>
      <w:r w:rsidR="003B27F1">
        <w:t xml:space="preserve"> </w:t>
      </w:r>
      <w:r w:rsidRPr="003B27F1">
        <w:t>эффективности</w:t>
      </w:r>
      <w:r w:rsidR="003B27F1">
        <w:t xml:space="preserve"> </w:t>
      </w:r>
      <w:r w:rsidRPr="003B27F1">
        <w:t>любой</w:t>
      </w:r>
      <w:r w:rsidR="003B27F1">
        <w:t xml:space="preserve"> </w:t>
      </w:r>
      <w:r w:rsidRPr="003B27F1">
        <w:t>положительной деятельности, в частности, через баланс доходов и расходов.</w:t>
      </w:r>
    </w:p>
    <w:p w:rsidR="00400B70" w:rsidRPr="003B27F1" w:rsidRDefault="00400B70" w:rsidP="003B27F1">
      <w:pPr>
        <w:spacing w:line="360" w:lineRule="auto"/>
        <w:ind w:firstLine="709"/>
        <w:jc w:val="both"/>
      </w:pPr>
    </w:p>
    <w:p w:rsidR="00400B70" w:rsidRPr="003B27F1" w:rsidRDefault="00400B70" w:rsidP="003B27F1">
      <w:pPr>
        <w:spacing w:line="360" w:lineRule="auto"/>
        <w:ind w:firstLine="709"/>
        <w:jc w:val="center"/>
        <w:rPr>
          <w:b/>
        </w:rPr>
      </w:pPr>
      <w:r w:rsidRPr="003B27F1">
        <w:rPr>
          <w:b/>
        </w:rPr>
        <w:t>1.2. Объекты финансового менеджмента</w:t>
      </w:r>
    </w:p>
    <w:p w:rsidR="00400B70" w:rsidRPr="003B27F1" w:rsidRDefault="00400B70" w:rsidP="003B27F1">
      <w:pPr>
        <w:spacing w:line="360" w:lineRule="auto"/>
        <w:ind w:firstLine="709"/>
        <w:jc w:val="both"/>
      </w:pPr>
    </w:p>
    <w:p w:rsidR="00400B70" w:rsidRPr="003B27F1" w:rsidRDefault="00400B70" w:rsidP="003B27F1">
      <w:pPr>
        <w:spacing w:line="360" w:lineRule="auto"/>
        <w:ind w:firstLine="709"/>
        <w:jc w:val="both"/>
      </w:pPr>
      <w:r w:rsidRPr="003B27F1">
        <w:t>В этом разделе обратимся</w:t>
      </w:r>
      <w:r w:rsidR="003B27F1">
        <w:t xml:space="preserve"> </w:t>
      </w:r>
      <w:r w:rsidRPr="003B27F1">
        <w:t>к объектам финансового менеджмента, или попытаемся ответить</w:t>
      </w:r>
      <w:r w:rsidR="003B27F1">
        <w:t xml:space="preserve"> </w:t>
      </w:r>
      <w:r w:rsidRPr="003B27F1">
        <w:t xml:space="preserve">на вопрос: чем управляет финансовый менеджер? </w:t>
      </w:r>
      <w:r w:rsidR="003D3DC6" w:rsidRPr="003B27F1">
        <w:t>В самом общем виде ответ на поставленный вопрос содержится в</w:t>
      </w:r>
      <w:r w:rsidR="003B27F1">
        <w:t xml:space="preserve"> </w:t>
      </w:r>
      <w:r w:rsidR="003D3DC6" w:rsidRPr="003B27F1">
        <w:t>названии</w:t>
      </w:r>
      <w:r w:rsidR="003B27F1">
        <w:t xml:space="preserve"> </w:t>
      </w:r>
      <w:r w:rsidR="003D3DC6" w:rsidRPr="003B27F1">
        <w:t xml:space="preserve">настоящего раздела. </w:t>
      </w:r>
      <w:r w:rsidRPr="003B27F1">
        <w:t>Это – комплексы финансовых задач, каковыми являются финансовые показатели: показатели денежных доходов и расходов, а также процессы их осуществления и, что</w:t>
      </w:r>
      <w:r w:rsidR="003B27F1">
        <w:t xml:space="preserve"> </w:t>
      </w:r>
      <w:r w:rsidRPr="003B27F1">
        <w:t>особенно важно, показатели оценки эффективности финансово – хозяйственной деятельности</w:t>
      </w:r>
      <w:r w:rsidR="003B27F1">
        <w:t xml:space="preserve"> </w:t>
      </w:r>
      <w:r w:rsidRPr="003B27F1">
        <w:t>предприятия (объединения).</w:t>
      </w:r>
      <w:r w:rsidR="003C70FC" w:rsidRPr="003B27F1">
        <w:t>[21, с. 13]</w:t>
      </w:r>
    </w:p>
    <w:p w:rsidR="00400B70" w:rsidRPr="003B27F1" w:rsidRDefault="00400B70" w:rsidP="003B27F1">
      <w:pPr>
        <w:spacing w:line="360" w:lineRule="auto"/>
        <w:ind w:firstLine="709"/>
        <w:jc w:val="both"/>
      </w:pPr>
      <w:r w:rsidRPr="003B27F1">
        <w:t>Учитывая, что все финансовые показатели – доходов и поступлений, расходов и отчислений, оценки эффективности – образуются в процессе</w:t>
      </w:r>
      <w:r w:rsidR="003B27F1">
        <w:t xml:space="preserve"> </w:t>
      </w:r>
      <w:r w:rsidRPr="003B27F1">
        <w:t>денежных отношений</w:t>
      </w:r>
      <w:r w:rsidR="003B27F1">
        <w:t xml:space="preserve"> </w:t>
      </w:r>
      <w:r w:rsidRPr="003B27F1">
        <w:t>предприятия со своими контрагентами</w:t>
      </w:r>
      <w:r w:rsidR="003B27F1">
        <w:t xml:space="preserve"> </w:t>
      </w:r>
      <w:r w:rsidRPr="003B27F1">
        <w:t>внутри- и внепроизводственной среды, попытаемся определить сферы и</w:t>
      </w:r>
      <w:r w:rsidR="003B27F1">
        <w:t xml:space="preserve"> </w:t>
      </w:r>
      <w:r w:rsidRPr="003B27F1">
        <w:t>контрагентов</w:t>
      </w:r>
      <w:r w:rsidR="003B27F1">
        <w:t xml:space="preserve"> </w:t>
      </w:r>
      <w:r w:rsidRPr="003B27F1">
        <w:t>(субъектов)</w:t>
      </w:r>
      <w:r w:rsidR="003B27F1">
        <w:t xml:space="preserve"> </w:t>
      </w:r>
      <w:r w:rsidRPr="003B27F1">
        <w:t xml:space="preserve">этих отношений. </w:t>
      </w:r>
    </w:p>
    <w:p w:rsidR="00400B70" w:rsidRPr="003B27F1" w:rsidRDefault="00400B70" w:rsidP="003B27F1">
      <w:pPr>
        <w:spacing w:line="360" w:lineRule="auto"/>
        <w:ind w:firstLine="709"/>
        <w:jc w:val="both"/>
        <w:rPr>
          <w:iCs/>
        </w:rPr>
      </w:pPr>
      <w:r w:rsidRPr="003B27F1">
        <w:rPr>
          <w:iCs/>
        </w:rPr>
        <w:t>Денежные о</w:t>
      </w:r>
      <w:r w:rsidR="0065155C" w:rsidRPr="003B27F1">
        <w:rPr>
          <w:iCs/>
        </w:rPr>
        <w:t xml:space="preserve">тношения, составляющие систему </w:t>
      </w:r>
      <w:r w:rsidRPr="003B27F1">
        <w:rPr>
          <w:iCs/>
        </w:rPr>
        <w:t>финансовых отношений между</w:t>
      </w:r>
      <w:r w:rsidR="003C70FC" w:rsidRPr="003B27F1">
        <w:rPr>
          <w:iCs/>
        </w:rPr>
        <w:t>[21, с. 17]</w:t>
      </w:r>
      <w:r w:rsidRPr="003B27F1">
        <w:rPr>
          <w:iCs/>
        </w:rPr>
        <w:t>:</w:t>
      </w:r>
    </w:p>
    <w:p w:rsidR="0065155C" w:rsidRPr="003B27F1" w:rsidRDefault="0065155C" w:rsidP="003B27F1">
      <w:pPr>
        <w:spacing w:line="360" w:lineRule="auto"/>
        <w:ind w:firstLine="709"/>
        <w:jc w:val="both"/>
      </w:pPr>
      <w:r w:rsidRPr="003B27F1">
        <w:t xml:space="preserve">- </w:t>
      </w:r>
      <w:r w:rsidR="00400B70" w:rsidRPr="003B27F1">
        <w:t>предприятиями и занятыми на них трудящимися;</w:t>
      </w:r>
    </w:p>
    <w:p w:rsidR="00400B70" w:rsidRPr="003B27F1" w:rsidRDefault="0065155C" w:rsidP="003B27F1">
      <w:pPr>
        <w:spacing w:line="360" w:lineRule="auto"/>
        <w:ind w:firstLine="709"/>
        <w:jc w:val="both"/>
      </w:pPr>
      <w:r w:rsidRPr="003B27F1">
        <w:t xml:space="preserve">- </w:t>
      </w:r>
      <w:r w:rsidR="00400B70" w:rsidRPr="003B27F1">
        <w:t>подразделениями внутри отрасли и предприятия;</w:t>
      </w:r>
    </w:p>
    <w:p w:rsidR="00400B70" w:rsidRPr="003B27F1" w:rsidRDefault="0065155C" w:rsidP="003B27F1">
      <w:pPr>
        <w:spacing w:line="360" w:lineRule="auto"/>
        <w:ind w:firstLine="709"/>
        <w:jc w:val="both"/>
      </w:pPr>
      <w:r w:rsidRPr="003B27F1">
        <w:t xml:space="preserve">- </w:t>
      </w:r>
      <w:r w:rsidR="00400B70" w:rsidRPr="003B27F1">
        <w:t>поставщиками и плательщиками;</w:t>
      </w:r>
    </w:p>
    <w:p w:rsidR="00400B70" w:rsidRPr="003B27F1" w:rsidRDefault="0065155C" w:rsidP="003B27F1">
      <w:pPr>
        <w:spacing w:line="360" w:lineRule="auto"/>
        <w:ind w:firstLine="709"/>
        <w:jc w:val="both"/>
      </w:pPr>
      <w:r w:rsidRPr="003B27F1">
        <w:t xml:space="preserve">- </w:t>
      </w:r>
      <w:r w:rsidR="00400B70" w:rsidRPr="003B27F1">
        <w:t xml:space="preserve">предприятиями и государством – федеральным, региональными, местными бюджетами и внебюджетными фондами; </w:t>
      </w:r>
    </w:p>
    <w:p w:rsidR="0065155C" w:rsidRPr="003B27F1" w:rsidRDefault="0065155C" w:rsidP="003B27F1">
      <w:pPr>
        <w:spacing w:line="360" w:lineRule="auto"/>
        <w:ind w:firstLine="709"/>
        <w:jc w:val="both"/>
      </w:pPr>
      <w:r w:rsidRPr="003B27F1">
        <w:t xml:space="preserve">- </w:t>
      </w:r>
      <w:r w:rsidR="00400B70" w:rsidRPr="003B27F1">
        <w:t>предприятиями и кредитной системой;</w:t>
      </w:r>
    </w:p>
    <w:p w:rsidR="00400B70" w:rsidRPr="003B27F1" w:rsidRDefault="0065155C" w:rsidP="003B27F1">
      <w:pPr>
        <w:spacing w:line="360" w:lineRule="auto"/>
        <w:ind w:firstLine="709"/>
        <w:jc w:val="both"/>
      </w:pPr>
      <w:r w:rsidRPr="003B27F1">
        <w:t xml:space="preserve">- </w:t>
      </w:r>
      <w:r w:rsidR="00400B70" w:rsidRPr="003B27F1">
        <w:t>предприятиями и биржами (фондовыми, валютными, товарными), страховыми организациями, имущественными фондами и прочими инструментами</w:t>
      </w:r>
      <w:r w:rsidR="003B27F1">
        <w:t xml:space="preserve"> </w:t>
      </w:r>
      <w:r w:rsidR="00400B70" w:rsidRPr="003B27F1">
        <w:t>или звеньями</w:t>
      </w:r>
      <w:r w:rsidR="003B27F1">
        <w:t xml:space="preserve"> </w:t>
      </w:r>
      <w:r w:rsidR="00400B70" w:rsidRPr="003B27F1">
        <w:t>финансово – кредитной</w:t>
      </w:r>
      <w:r w:rsidR="003B27F1">
        <w:t xml:space="preserve"> </w:t>
      </w:r>
      <w:r w:rsidR="00400B70" w:rsidRPr="003B27F1">
        <w:t>системы;</w:t>
      </w:r>
    </w:p>
    <w:p w:rsidR="00400B70" w:rsidRPr="003B27F1" w:rsidRDefault="0065155C" w:rsidP="003B27F1">
      <w:pPr>
        <w:spacing w:line="360" w:lineRule="auto"/>
        <w:ind w:firstLine="709"/>
        <w:jc w:val="both"/>
      </w:pPr>
      <w:r w:rsidRPr="003B27F1">
        <w:t xml:space="preserve">- </w:t>
      </w:r>
      <w:r w:rsidR="00400B70" w:rsidRPr="003B27F1">
        <w:t>населением и государством, а также общественными</w:t>
      </w:r>
      <w:r w:rsidR="003B27F1">
        <w:t xml:space="preserve"> </w:t>
      </w:r>
      <w:r w:rsidR="00400B70" w:rsidRPr="003B27F1">
        <w:t>организациями и инструментами финансовой инфраструктуры.</w:t>
      </w:r>
    </w:p>
    <w:p w:rsidR="00400B70" w:rsidRPr="003B27F1" w:rsidRDefault="00400B70" w:rsidP="003B27F1">
      <w:pPr>
        <w:spacing w:line="360" w:lineRule="auto"/>
        <w:ind w:firstLine="709"/>
        <w:jc w:val="both"/>
      </w:pPr>
      <w:r w:rsidRPr="003B27F1">
        <w:t>Все это отражает</w:t>
      </w:r>
      <w:r w:rsidR="003B27F1">
        <w:t xml:space="preserve"> </w:t>
      </w:r>
      <w:r w:rsidRPr="003B27F1">
        <w:t>процесс концентрации денежных ресурсов в фонды (в том числе формирование капитала), их распределение, использование и оценка эффективности</w:t>
      </w:r>
      <w:r w:rsidR="003B27F1">
        <w:t xml:space="preserve"> </w:t>
      </w:r>
      <w:r w:rsidRPr="003B27F1">
        <w:t xml:space="preserve">экономического и социального развития (в том числе капитала). </w:t>
      </w:r>
    </w:p>
    <w:p w:rsidR="00400B70" w:rsidRPr="003B27F1" w:rsidRDefault="00400B70" w:rsidP="003B27F1">
      <w:pPr>
        <w:spacing w:line="360" w:lineRule="auto"/>
        <w:ind w:firstLine="709"/>
        <w:jc w:val="both"/>
      </w:pPr>
      <w:r w:rsidRPr="003B27F1">
        <w:t>К объектам финансового менеджмента следует отнести</w:t>
      </w:r>
      <w:r w:rsidR="003B27F1">
        <w:t xml:space="preserve"> </w:t>
      </w:r>
      <w:r w:rsidRPr="003B27F1">
        <w:t>и сами финансовые показатели</w:t>
      </w:r>
      <w:r w:rsidR="003B27F1">
        <w:t xml:space="preserve"> </w:t>
      </w:r>
      <w:r w:rsidRPr="003B27F1">
        <w:t>доходов, расходов или оценки результатов</w:t>
      </w:r>
      <w:r w:rsidR="003B27F1">
        <w:t xml:space="preserve"> </w:t>
      </w:r>
      <w:r w:rsidRPr="003B27F1">
        <w:t>описанных выше процессов образования доходов и осуществление расходов.</w:t>
      </w:r>
    </w:p>
    <w:p w:rsidR="00400B70" w:rsidRPr="003B27F1" w:rsidRDefault="00400B70" w:rsidP="003B27F1">
      <w:pPr>
        <w:spacing w:line="360" w:lineRule="auto"/>
        <w:ind w:firstLine="709"/>
        <w:jc w:val="both"/>
      </w:pPr>
      <w:r w:rsidRPr="003B27F1">
        <w:t>Результирующие</w:t>
      </w:r>
      <w:r w:rsidR="003B27F1">
        <w:t xml:space="preserve"> </w:t>
      </w:r>
      <w:r w:rsidRPr="003B27F1">
        <w:t>финансовые показатели</w:t>
      </w:r>
      <w:r w:rsidR="003B27F1">
        <w:t xml:space="preserve"> </w:t>
      </w:r>
      <w:r w:rsidRPr="003B27F1">
        <w:t>особенно важны</w:t>
      </w:r>
      <w:r w:rsidR="003B27F1">
        <w:t xml:space="preserve"> </w:t>
      </w:r>
      <w:r w:rsidRPr="003B27F1">
        <w:t>для финансового</w:t>
      </w:r>
      <w:r w:rsidR="003B27F1">
        <w:t xml:space="preserve"> </w:t>
      </w:r>
      <w:r w:rsidRPr="003B27F1">
        <w:t>менеджмент,</w:t>
      </w:r>
      <w:r w:rsidR="003B27F1">
        <w:t xml:space="preserve"> </w:t>
      </w:r>
      <w:r w:rsidRPr="003B27F1">
        <w:t>ибо представляют собой</w:t>
      </w:r>
      <w:r w:rsidR="003B27F1">
        <w:t xml:space="preserve"> </w:t>
      </w:r>
      <w:r w:rsidRPr="003B27F1">
        <w:t>не только объект управления</w:t>
      </w:r>
      <w:r w:rsidR="003B27F1">
        <w:t xml:space="preserve"> </w:t>
      </w:r>
      <w:r w:rsidRPr="003B27F1">
        <w:t>(постоянного финансового контроля), но и цель его, если</w:t>
      </w:r>
      <w:r w:rsidR="003B27F1">
        <w:t xml:space="preserve"> </w:t>
      </w:r>
      <w:r w:rsidRPr="003B27F1">
        <w:t>имеют</w:t>
      </w:r>
      <w:r w:rsidR="003B27F1">
        <w:t xml:space="preserve"> </w:t>
      </w:r>
      <w:r w:rsidRPr="003B27F1">
        <w:t>положительное значение и тенденции.</w:t>
      </w:r>
      <w:r w:rsidR="003B27F1">
        <w:t xml:space="preserve"> </w:t>
      </w:r>
      <w:r w:rsidRPr="003B27F1">
        <w:t xml:space="preserve">Они называются </w:t>
      </w:r>
      <w:r w:rsidRPr="003B27F1">
        <w:rPr>
          <w:iCs/>
        </w:rPr>
        <w:t>показателями эффективности</w:t>
      </w:r>
      <w:r w:rsidRPr="003B27F1">
        <w:t>.</w:t>
      </w:r>
      <w:r w:rsidR="0065155C" w:rsidRPr="003B27F1">
        <w:t xml:space="preserve"> </w:t>
      </w:r>
      <w:r w:rsidR="003D3DC6" w:rsidRPr="003B27F1">
        <w:t>В это понятие эффективности,</w:t>
      </w:r>
      <w:r w:rsidR="003B27F1">
        <w:t xml:space="preserve"> </w:t>
      </w:r>
      <w:r w:rsidR="003D3DC6" w:rsidRPr="003B27F1">
        <w:t>охватывающей</w:t>
      </w:r>
      <w:r w:rsidR="003B27F1">
        <w:t xml:space="preserve"> </w:t>
      </w:r>
      <w:r w:rsidR="003D3DC6" w:rsidRPr="003B27F1">
        <w:t>и экономический, и социальный потребительский</w:t>
      </w:r>
      <w:r w:rsidR="003B27F1">
        <w:t xml:space="preserve"> </w:t>
      </w:r>
      <w:r w:rsidR="003D3DC6" w:rsidRPr="003B27F1">
        <w:t>результат воспроизводства, следует включать помимо растущей рентабельности</w:t>
      </w:r>
      <w:r w:rsidR="003B27F1">
        <w:t xml:space="preserve"> </w:t>
      </w:r>
      <w:r w:rsidR="003D3DC6" w:rsidRPr="003B27F1">
        <w:t>еще</w:t>
      </w:r>
      <w:r w:rsidR="003B27F1">
        <w:t xml:space="preserve"> </w:t>
      </w:r>
      <w:r w:rsidR="003D3DC6" w:rsidRPr="003B27F1">
        <w:t>два компонента – оптимизацию ассортимента (приемлемость его по структуре, ценам и качественным</w:t>
      </w:r>
      <w:r w:rsidR="003B27F1">
        <w:t xml:space="preserve"> </w:t>
      </w:r>
      <w:r w:rsidR="003D3DC6" w:rsidRPr="003B27F1">
        <w:t>параметрам продукции или услуг для современного и перспективного</w:t>
      </w:r>
      <w:r w:rsidR="003B27F1">
        <w:t xml:space="preserve"> </w:t>
      </w:r>
      <w:r w:rsidR="003D3DC6" w:rsidRPr="003B27F1">
        <w:t>потребительского рынка), а также сохранение</w:t>
      </w:r>
      <w:r w:rsidR="003B27F1">
        <w:t xml:space="preserve"> </w:t>
      </w:r>
      <w:r w:rsidR="003D3DC6" w:rsidRPr="003B27F1">
        <w:t>и улучшение</w:t>
      </w:r>
      <w:r w:rsidR="003B27F1">
        <w:t xml:space="preserve"> </w:t>
      </w:r>
      <w:r w:rsidR="003D3DC6" w:rsidRPr="003B27F1">
        <w:t>материально – экономической</w:t>
      </w:r>
      <w:r w:rsidR="003B27F1">
        <w:t xml:space="preserve"> </w:t>
      </w:r>
      <w:r w:rsidR="003D3DC6" w:rsidRPr="003B27F1">
        <w:t>и</w:t>
      </w:r>
      <w:r w:rsidR="003B27F1">
        <w:t xml:space="preserve"> </w:t>
      </w:r>
      <w:r w:rsidR="003D3DC6" w:rsidRPr="003B27F1">
        <w:t>интеллектуально – психологическую среду обитания человека</w:t>
      </w:r>
      <w:r w:rsidR="003B27F1">
        <w:t xml:space="preserve"> </w:t>
      </w:r>
      <w:r w:rsidR="003D3DC6" w:rsidRPr="003B27F1">
        <w:t>в условиях прогресса</w:t>
      </w:r>
      <w:r w:rsidR="003B27F1">
        <w:t xml:space="preserve"> </w:t>
      </w:r>
      <w:r w:rsidR="003D3DC6" w:rsidRPr="003B27F1">
        <w:t>производительных сил общества.</w:t>
      </w:r>
    </w:p>
    <w:p w:rsidR="00400B70" w:rsidRPr="003B27F1" w:rsidRDefault="00400B70" w:rsidP="003B27F1">
      <w:pPr>
        <w:spacing w:line="360" w:lineRule="auto"/>
        <w:ind w:firstLine="709"/>
        <w:jc w:val="both"/>
      </w:pPr>
      <w:r w:rsidRPr="003B27F1">
        <w:t>К наиболее</w:t>
      </w:r>
      <w:r w:rsidR="003B27F1">
        <w:t xml:space="preserve"> </w:t>
      </w:r>
      <w:r w:rsidRPr="003B27F1">
        <w:t>общим и существенным</w:t>
      </w:r>
      <w:r w:rsidR="003B27F1">
        <w:t xml:space="preserve"> </w:t>
      </w:r>
      <w:r w:rsidRPr="003B27F1">
        <w:t>компонентам</w:t>
      </w:r>
      <w:r w:rsidR="003B27F1">
        <w:t xml:space="preserve"> </w:t>
      </w:r>
      <w:r w:rsidRPr="003B27F1">
        <w:t>эффективности относится рентабельность. Приведем</w:t>
      </w:r>
      <w:r w:rsidR="003B27F1">
        <w:t xml:space="preserve"> </w:t>
      </w:r>
      <w:r w:rsidRPr="003B27F1">
        <w:t>несколько форм выражения рентабельности</w:t>
      </w:r>
      <w:r w:rsidR="003C70FC" w:rsidRPr="003B27F1">
        <w:t>[17, с. 26]</w:t>
      </w:r>
      <w:r w:rsidRPr="003B27F1">
        <w:t>:</w:t>
      </w:r>
    </w:p>
    <w:p w:rsidR="00400B70" w:rsidRPr="003B27F1" w:rsidRDefault="00400B70" w:rsidP="003B27F1">
      <w:pPr>
        <w:spacing w:line="360" w:lineRule="auto"/>
        <w:ind w:firstLine="709"/>
        <w:jc w:val="both"/>
      </w:pPr>
      <w:r w:rsidRPr="003B27F1">
        <w:t xml:space="preserve">1. </w:t>
      </w:r>
      <w:r w:rsidRPr="003B27F1">
        <w:tab/>
        <w:t>Экономическая рентабельность – применяется</w:t>
      </w:r>
      <w:r w:rsidR="003B27F1">
        <w:t xml:space="preserve"> </w:t>
      </w:r>
      <w:r w:rsidRPr="003B27F1">
        <w:t>при</w:t>
      </w:r>
      <w:r w:rsidR="003B27F1">
        <w:t xml:space="preserve"> </w:t>
      </w:r>
      <w:r w:rsidRPr="003B27F1">
        <w:t>общей оценки эффективности деятельности</w:t>
      </w:r>
      <w:r w:rsidR="003B27F1">
        <w:t xml:space="preserve"> </w:t>
      </w:r>
      <w:r w:rsidRPr="003B27F1">
        <w:t>за отчетный</w:t>
      </w:r>
      <w:r w:rsidR="003B27F1">
        <w:t xml:space="preserve"> </w:t>
      </w:r>
      <w:r w:rsidRPr="003B27F1">
        <w:t>период, планово аналитических расчетах.</w:t>
      </w:r>
      <w:r w:rsidR="003B27F1">
        <w:t xml:space="preserve"> </w:t>
      </w:r>
    </w:p>
    <w:p w:rsidR="00400B70" w:rsidRPr="003B27F1" w:rsidRDefault="00400B70" w:rsidP="003B27F1">
      <w:pPr>
        <w:spacing w:line="360" w:lineRule="auto"/>
        <w:ind w:firstLine="709"/>
        <w:jc w:val="both"/>
      </w:pPr>
      <w:r w:rsidRPr="003B27F1">
        <w:t>(П бал х100%)/А,</w:t>
      </w:r>
      <w:r w:rsidR="003B27F1">
        <w:t xml:space="preserve"> </w:t>
      </w:r>
      <w:r w:rsidR="0065155C" w:rsidRPr="003B27F1">
        <w:t>(</w:t>
      </w:r>
      <w:r w:rsidRPr="003B27F1">
        <w:t>1)</w:t>
      </w:r>
    </w:p>
    <w:p w:rsidR="00400B70" w:rsidRPr="003B27F1" w:rsidRDefault="00400B70" w:rsidP="003B27F1">
      <w:pPr>
        <w:spacing w:line="360" w:lineRule="auto"/>
        <w:ind w:firstLine="709"/>
        <w:jc w:val="both"/>
      </w:pPr>
      <w:r w:rsidRPr="003B27F1">
        <w:t>где</w:t>
      </w:r>
      <w:r w:rsidRPr="003B27F1">
        <w:tab/>
        <w:t>П бал - Прибыль балансовая;</w:t>
      </w:r>
    </w:p>
    <w:p w:rsidR="00400B70" w:rsidRPr="003B27F1" w:rsidRDefault="00400B70" w:rsidP="003B27F1">
      <w:pPr>
        <w:spacing w:line="360" w:lineRule="auto"/>
        <w:ind w:firstLine="709"/>
        <w:jc w:val="both"/>
      </w:pPr>
      <w:r w:rsidRPr="003B27F1">
        <w:tab/>
        <w:t>А</w:t>
      </w:r>
      <w:r w:rsidRPr="003B27F1">
        <w:tab/>
        <w:t>- Активы по бухгалтерскому балансу.</w:t>
      </w:r>
    </w:p>
    <w:p w:rsidR="00400B70" w:rsidRPr="003B27F1" w:rsidRDefault="00400B70" w:rsidP="003B27F1">
      <w:pPr>
        <w:spacing w:line="360" w:lineRule="auto"/>
        <w:ind w:firstLine="709"/>
        <w:jc w:val="both"/>
      </w:pPr>
      <w:r w:rsidRPr="003B27F1">
        <w:t>2.</w:t>
      </w:r>
      <w:r w:rsidRPr="003B27F1">
        <w:tab/>
      </w:r>
      <w:r w:rsidR="003D3DC6" w:rsidRPr="003B27F1">
        <w:t>Рентабельность производства – применяется при оценке</w:t>
      </w:r>
      <w:r w:rsidR="003B27F1">
        <w:t xml:space="preserve"> </w:t>
      </w:r>
      <w:r w:rsidR="003D3DC6" w:rsidRPr="003B27F1">
        <w:t>эффективности</w:t>
      </w:r>
      <w:r w:rsidR="003B27F1">
        <w:t xml:space="preserve"> </w:t>
      </w:r>
      <w:r w:rsidR="003D3DC6" w:rsidRPr="003B27F1">
        <w:t>вложений</w:t>
      </w:r>
      <w:r w:rsidR="003B27F1">
        <w:t xml:space="preserve"> </w:t>
      </w:r>
      <w:r w:rsidR="003D3DC6" w:rsidRPr="003B27F1">
        <w:t>основного и оборотного капитала, как правило, в среднегодовом исчислений, ценообразовании, планово аналитических расчетах.</w:t>
      </w:r>
      <w:r w:rsidR="003D3DC6" w:rsidRPr="003B27F1">
        <w:tab/>
      </w:r>
    </w:p>
    <w:p w:rsidR="00400B70" w:rsidRPr="003B27F1" w:rsidRDefault="00400B70" w:rsidP="003B27F1">
      <w:pPr>
        <w:spacing w:line="360" w:lineRule="auto"/>
        <w:ind w:firstLine="709"/>
        <w:jc w:val="both"/>
      </w:pPr>
      <w:r w:rsidRPr="003B27F1">
        <w:t>(П бал х100%</w:t>
      </w:r>
      <w:r w:rsidR="003D3DC6" w:rsidRPr="003B27F1">
        <w:t>)</w:t>
      </w:r>
      <w:r w:rsidRPr="003B27F1">
        <w:t>/ (ОФ+ОС),</w:t>
      </w:r>
      <w:r w:rsidR="003B27F1">
        <w:t xml:space="preserve"> </w:t>
      </w:r>
      <w:r w:rsidR="0065155C" w:rsidRPr="003B27F1">
        <w:t>(</w:t>
      </w:r>
      <w:r w:rsidRPr="003B27F1">
        <w:t>2)</w:t>
      </w:r>
    </w:p>
    <w:p w:rsidR="00400B70" w:rsidRPr="003B27F1" w:rsidRDefault="00400B70" w:rsidP="003B27F1">
      <w:pPr>
        <w:spacing w:line="360" w:lineRule="auto"/>
        <w:ind w:firstLine="709"/>
        <w:jc w:val="both"/>
      </w:pPr>
      <w:r w:rsidRPr="003B27F1">
        <w:t>где</w:t>
      </w:r>
      <w:r w:rsidRPr="003B27F1">
        <w:tab/>
        <w:t>ОФ</w:t>
      </w:r>
      <w:r w:rsidRPr="003B27F1">
        <w:tab/>
        <w:t>-</w:t>
      </w:r>
      <w:r w:rsidR="0065155C" w:rsidRPr="003B27F1">
        <w:t xml:space="preserve"> </w:t>
      </w:r>
      <w:r w:rsidRPr="003B27F1">
        <w:t>Основные фонды;</w:t>
      </w:r>
    </w:p>
    <w:p w:rsidR="00400B70" w:rsidRPr="003B27F1" w:rsidRDefault="00400B70" w:rsidP="003B27F1">
      <w:pPr>
        <w:spacing w:line="360" w:lineRule="auto"/>
        <w:ind w:firstLine="709"/>
        <w:jc w:val="both"/>
      </w:pPr>
      <w:r w:rsidRPr="003B27F1">
        <w:t>ОС</w:t>
      </w:r>
      <w:r w:rsidRPr="003B27F1">
        <w:tab/>
        <w:t>-</w:t>
      </w:r>
      <w:r w:rsidR="0065155C" w:rsidRPr="003B27F1">
        <w:t xml:space="preserve"> </w:t>
      </w:r>
      <w:r w:rsidRPr="003B27F1">
        <w:t>Основные средства.</w:t>
      </w:r>
    </w:p>
    <w:p w:rsidR="00400B70" w:rsidRPr="003B27F1" w:rsidRDefault="00400B70" w:rsidP="003B27F1">
      <w:pPr>
        <w:spacing w:line="360" w:lineRule="auto"/>
        <w:ind w:firstLine="709"/>
        <w:jc w:val="both"/>
      </w:pPr>
      <w:r w:rsidRPr="003B27F1">
        <w:t>3.</w:t>
      </w:r>
      <w:r w:rsidRPr="003B27F1">
        <w:tab/>
      </w:r>
      <w:r w:rsidR="003D3DC6" w:rsidRPr="003B27F1">
        <w:t>Рентабельность продукции – применяется при оценке</w:t>
      </w:r>
      <w:r w:rsidR="003B27F1">
        <w:t xml:space="preserve"> </w:t>
      </w:r>
      <w:r w:rsidR="003D3DC6" w:rsidRPr="003B27F1">
        <w:t>эффективности текущих затрат, критерии оптимизации</w:t>
      </w:r>
      <w:r w:rsidR="003B27F1">
        <w:t xml:space="preserve"> </w:t>
      </w:r>
      <w:r w:rsidR="003D3DC6" w:rsidRPr="003B27F1">
        <w:t>ассортимента продукции (услуг)</w:t>
      </w:r>
      <w:r w:rsidR="003B27F1">
        <w:t xml:space="preserve"> </w:t>
      </w:r>
      <w:r w:rsidR="003D3DC6" w:rsidRPr="003B27F1">
        <w:t>и диверсификации видов</w:t>
      </w:r>
      <w:r w:rsidR="003B27F1">
        <w:t xml:space="preserve"> </w:t>
      </w:r>
      <w:r w:rsidR="003D3DC6" w:rsidRPr="003B27F1">
        <w:t>деятельности, ценообразований, планово финансовом расчете, в том числе при планировании прибыли.</w:t>
      </w:r>
      <w:r w:rsidR="003D3DC6" w:rsidRPr="003B27F1">
        <w:tab/>
      </w:r>
    </w:p>
    <w:p w:rsidR="00400B70" w:rsidRPr="003B27F1" w:rsidRDefault="00400B70" w:rsidP="003B27F1">
      <w:pPr>
        <w:spacing w:line="360" w:lineRule="auto"/>
        <w:ind w:firstLine="709"/>
        <w:jc w:val="both"/>
      </w:pPr>
      <w:r w:rsidRPr="003B27F1">
        <w:t>(П</w:t>
      </w:r>
      <w:r w:rsidR="003B27F1">
        <w:t xml:space="preserve"> </w:t>
      </w:r>
      <w:r w:rsidRPr="003B27F1">
        <w:t>х</w:t>
      </w:r>
      <w:r w:rsidR="003B27F1">
        <w:t xml:space="preserve"> </w:t>
      </w:r>
      <w:r w:rsidRPr="003B27F1">
        <w:t>100%) / С/ст,</w:t>
      </w:r>
      <w:r w:rsidR="003B27F1">
        <w:t xml:space="preserve"> </w:t>
      </w:r>
      <w:r w:rsidR="0065155C" w:rsidRPr="003B27F1">
        <w:t>(</w:t>
      </w:r>
      <w:r w:rsidRPr="003B27F1">
        <w:t>3)</w:t>
      </w:r>
    </w:p>
    <w:p w:rsidR="00400B70" w:rsidRPr="003B27F1" w:rsidRDefault="0065155C" w:rsidP="003B27F1">
      <w:pPr>
        <w:spacing w:line="360" w:lineRule="auto"/>
        <w:ind w:firstLine="709"/>
        <w:jc w:val="both"/>
      </w:pPr>
      <w:r w:rsidRPr="003B27F1">
        <w:t>где</w:t>
      </w:r>
      <w:r w:rsidRPr="003B27F1">
        <w:tab/>
        <w:t>П</w:t>
      </w:r>
      <w:r w:rsidR="00400B70" w:rsidRPr="003B27F1">
        <w:t>-прибыль;</w:t>
      </w:r>
    </w:p>
    <w:p w:rsidR="00400B70" w:rsidRPr="003B27F1" w:rsidRDefault="0065155C" w:rsidP="003B27F1">
      <w:pPr>
        <w:spacing w:line="360" w:lineRule="auto"/>
        <w:ind w:firstLine="709"/>
        <w:jc w:val="both"/>
      </w:pPr>
      <w:r w:rsidRPr="003B27F1">
        <w:tab/>
        <w:t>С/ст</w:t>
      </w:r>
      <w:r w:rsidR="00400B70" w:rsidRPr="003B27F1">
        <w:t>-себестоимость.</w:t>
      </w:r>
    </w:p>
    <w:p w:rsidR="00400B70" w:rsidRPr="003B27F1" w:rsidRDefault="00400B70" w:rsidP="003B27F1">
      <w:pPr>
        <w:spacing w:line="360" w:lineRule="auto"/>
        <w:ind w:firstLine="709"/>
        <w:jc w:val="both"/>
      </w:pPr>
      <w:r w:rsidRPr="003B27F1">
        <w:t>4.</w:t>
      </w:r>
      <w:r w:rsidRPr="003B27F1">
        <w:tab/>
      </w:r>
      <w:r w:rsidR="003D3DC6" w:rsidRPr="003B27F1">
        <w:t>Рентабельность трудовых затрат – применяется при</w:t>
      </w:r>
      <w:r w:rsidR="003B27F1">
        <w:t xml:space="preserve"> </w:t>
      </w:r>
      <w:r w:rsidR="003D3DC6" w:rsidRPr="003B27F1">
        <w:t>оценке эффективности затрат труда, ценообразований, в аналитических расчетах.</w:t>
      </w:r>
      <w:r w:rsidRPr="003B27F1">
        <w:t>(П</w:t>
      </w:r>
      <w:r w:rsidR="003B27F1">
        <w:t xml:space="preserve"> </w:t>
      </w:r>
      <w:r w:rsidRPr="003B27F1">
        <w:t>х 100%) / ФОТ,</w:t>
      </w:r>
      <w:r w:rsidR="003B27F1">
        <w:t xml:space="preserve"> </w:t>
      </w:r>
      <w:r w:rsidR="0065155C" w:rsidRPr="003B27F1">
        <w:t>(</w:t>
      </w:r>
      <w:r w:rsidRPr="003B27F1">
        <w:t>4)</w:t>
      </w:r>
    </w:p>
    <w:p w:rsidR="00400B70" w:rsidRPr="003B27F1" w:rsidRDefault="0065155C" w:rsidP="003B27F1">
      <w:pPr>
        <w:spacing w:line="360" w:lineRule="auto"/>
        <w:ind w:firstLine="709"/>
        <w:jc w:val="both"/>
      </w:pPr>
      <w:r w:rsidRPr="003B27F1">
        <w:t xml:space="preserve">5. </w:t>
      </w:r>
      <w:r w:rsidR="00400B70" w:rsidRPr="003B27F1">
        <w:t>Рентабельность капиталовложений – применяется при оценке</w:t>
      </w:r>
      <w:r w:rsidR="003B27F1">
        <w:t xml:space="preserve"> </w:t>
      </w:r>
      <w:r w:rsidR="00400B70" w:rsidRPr="003B27F1">
        <w:t>эффективности</w:t>
      </w:r>
      <w:r w:rsidR="003B27F1">
        <w:t xml:space="preserve"> </w:t>
      </w:r>
      <w:r w:rsidR="00400B70" w:rsidRPr="003B27F1">
        <w:t>капитальных вложений,</w:t>
      </w:r>
      <w:r w:rsidR="003B27F1">
        <w:t xml:space="preserve"> </w:t>
      </w:r>
      <w:r w:rsidR="00400B70" w:rsidRPr="003B27F1">
        <w:t>необходимая для определения сроков</w:t>
      </w:r>
      <w:r w:rsidR="003B27F1">
        <w:t xml:space="preserve"> </w:t>
      </w:r>
      <w:r w:rsidR="00400B70" w:rsidRPr="003B27F1">
        <w:t>окупаемости</w:t>
      </w:r>
      <w:r w:rsidR="003B27F1">
        <w:t xml:space="preserve"> </w:t>
      </w:r>
      <w:r w:rsidR="00400B70" w:rsidRPr="003B27F1">
        <w:t>капитальных затрат.</w:t>
      </w:r>
      <w:r w:rsidR="00400B70" w:rsidRPr="003B27F1">
        <w:tab/>
      </w:r>
    </w:p>
    <w:p w:rsidR="00400B70" w:rsidRPr="003B27F1" w:rsidRDefault="00400B70" w:rsidP="003B27F1">
      <w:pPr>
        <w:spacing w:line="360" w:lineRule="auto"/>
        <w:ind w:firstLine="709"/>
        <w:jc w:val="both"/>
      </w:pPr>
      <w:r w:rsidRPr="003B27F1">
        <w:t>(П х 100%) / К/в,</w:t>
      </w:r>
      <w:r w:rsidR="003B27F1">
        <w:t xml:space="preserve"> </w:t>
      </w:r>
      <w:r w:rsidR="0065155C" w:rsidRPr="003B27F1">
        <w:t>(</w:t>
      </w:r>
      <w:r w:rsidRPr="003B27F1">
        <w:t>5)</w:t>
      </w:r>
    </w:p>
    <w:p w:rsidR="00400B70" w:rsidRPr="003B27F1" w:rsidRDefault="00400B70" w:rsidP="003B27F1">
      <w:pPr>
        <w:spacing w:line="360" w:lineRule="auto"/>
        <w:ind w:firstLine="709"/>
        <w:jc w:val="both"/>
      </w:pPr>
    </w:p>
    <w:p w:rsidR="00400B70" w:rsidRPr="003B27F1" w:rsidRDefault="00400B70" w:rsidP="003B27F1">
      <w:pPr>
        <w:spacing w:line="360" w:lineRule="auto"/>
        <w:ind w:firstLine="709"/>
        <w:jc w:val="both"/>
      </w:pPr>
      <w:r w:rsidRPr="003B27F1">
        <w:t>где К/в -</w:t>
      </w:r>
      <w:r w:rsidR="0065155C" w:rsidRPr="003B27F1">
        <w:t xml:space="preserve"> </w:t>
      </w:r>
      <w:r w:rsidRPr="003B27F1">
        <w:t>капиталовложения.</w:t>
      </w:r>
    </w:p>
    <w:p w:rsidR="00400B70" w:rsidRPr="003B27F1" w:rsidRDefault="00400B70" w:rsidP="003B27F1">
      <w:pPr>
        <w:spacing w:line="360" w:lineRule="auto"/>
        <w:ind w:firstLine="709"/>
        <w:jc w:val="both"/>
      </w:pPr>
      <w:r w:rsidRPr="003B27F1">
        <w:t>6.</w:t>
      </w:r>
      <w:r w:rsidR="003B27F1">
        <w:t xml:space="preserve"> </w:t>
      </w:r>
      <w:r w:rsidRPr="003B27F1">
        <w:t>Народнохозяйственная рентабельность – при оценке</w:t>
      </w:r>
      <w:r w:rsidR="003B27F1">
        <w:t xml:space="preserve"> </w:t>
      </w:r>
      <w:r w:rsidRPr="003B27F1">
        <w:t>эффективности вновь созданной</w:t>
      </w:r>
      <w:r w:rsidR="003B27F1">
        <w:t xml:space="preserve"> </w:t>
      </w:r>
      <w:r w:rsidRPr="003B27F1">
        <w:t>стоимости</w:t>
      </w:r>
      <w:r w:rsidR="003B27F1">
        <w:t xml:space="preserve"> </w:t>
      </w:r>
      <w:r w:rsidRPr="003B27F1">
        <w:t>в глобальном и локальном масштабах.</w:t>
      </w:r>
    </w:p>
    <w:p w:rsidR="00400B70" w:rsidRPr="003B27F1" w:rsidRDefault="00400B70" w:rsidP="003B27F1">
      <w:pPr>
        <w:spacing w:line="360" w:lineRule="auto"/>
        <w:ind w:firstLine="709"/>
        <w:jc w:val="both"/>
      </w:pPr>
      <w:r w:rsidRPr="003B27F1">
        <w:t>(НД или ВД)/(ОФ+ОС).</w:t>
      </w:r>
      <w:r w:rsidR="003B27F1">
        <w:t xml:space="preserve"> </w:t>
      </w:r>
      <w:r w:rsidR="0065155C" w:rsidRPr="003B27F1">
        <w:t>(</w:t>
      </w:r>
      <w:r w:rsidRPr="003B27F1">
        <w:t>6)</w:t>
      </w:r>
      <w:r w:rsidR="003B27F1">
        <w:t xml:space="preserve"> </w:t>
      </w:r>
    </w:p>
    <w:p w:rsidR="00400B70" w:rsidRPr="003B27F1" w:rsidRDefault="00400B70" w:rsidP="003B27F1">
      <w:pPr>
        <w:spacing w:line="360" w:lineRule="auto"/>
        <w:ind w:firstLine="709"/>
        <w:jc w:val="both"/>
      </w:pPr>
      <w:r w:rsidRPr="003B27F1">
        <w:t xml:space="preserve">Где, </w:t>
      </w:r>
      <w:r w:rsidRPr="003B27F1">
        <w:tab/>
        <w:t>НД – национальный доход;</w:t>
      </w:r>
    </w:p>
    <w:p w:rsidR="00400B70" w:rsidRPr="003B27F1" w:rsidRDefault="00400B70" w:rsidP="003B27F1">
      <w:pPr>
        <w:spacing w:line="360" w:lineRule="auto"/>
        <w:ind w:firstLine="709"/>
        <w:jc w:val="both"/>
      </w:pPr>
      <w:r w:rsidRPr="003B27F1">
        <w:tab/>
        <w:t xml:space="preserve">ВД – валовой доход. </w:t>
      </w:r>
    </w:p>
    <w:p w:rsidR="00400B70" w:rsidRPr="003B27F1" w:rsidRDefault="00400B70" w:rsidP="003B27F1">
      <w:pPr>
        <w:spacing w:line="360" w:lineRule="auto"/>
        <w:ind w:firstLine="709"/>
        <w:jc w:val="both"/>
      </w:pPr>
      <w:r w:rsidRPr="003B27F1">
        <w:t>7.</w:t>
      </w:r>
      <w:r w:rsidRPr="003B27F1">
        <w:tab/>
        <w:t>Модификация и частные показатели рентабельности,</w:t>
      </w:r>
      <w:r w:rsidR="003B27F1">
        <w:t xml:space="preserve"> </w:t>
      </w:r>
      <w:r w:rsidRPr="003B27F1">
        <w:t>например</w:t>
      </w:r>
      <w:r w:rsidR="003B27F1">
        <w:t xml:space="preserve"> </w:t>
      </w:r>
      <w:r w:rsidRPr="003B27F1">
        <w:t>затраты</w:t>
      </w:r>
      <w:r w:rsidR="003B27F1">
        <w:t xml:space="preserve"> </w:t>
      </w:r>
      <w:r w:rsidRPr="003B27F1">
        <w:t xml:space="preserve">на 1 руб. товарной продукции (ТП) </w:t>
      </w:r>
      <w:r w:rsidR="003D3DC6" w:rsidRPr="003B27F1">
        <w:t>– к</w:t>
      </w:r>
      <w:r w:rsidRPr="003B27F1">
        <w:t>опеек -</w:t>
      </w:r>
      <w:r w:rsidR="003B27F1">
        <w:t xml:space="preserve"> </w:t>
      </w:r>
      <w:r w:rsidRPr="003B27F1">
        <w:t>применяется при оценочных расчетах</w:t>
      </w:r>
      <w:r w:rsidR="003B27F1">
        <w:t xml:space="preserve"> </w:t>
      </w:r>
      <w:r w:rsidRPr="003B27F1">
        <w:t>эффективности соответствующих вложений, ресурсов. Планово аналитических финансовых расчетов.</w:t>
      </w:r>
    </w:p>
    <w:p w:rsidR="00400B70" w:rsidRPr="003B27F1" w:rsidRDefault="00400B70" w:rsidP="003B27F1">
      <w:pPr>
        <w:spacing w:line="360" w:lineRule="auto"/>
        <w:ind w:firstLine="709"/>
        <w:jc w:val="both"/>
      </w:pPr>
      <w:r w:rsidRPr="003B27F1">
        <w:t>С/ст</w:t>
      </w:r>
      <w:r w:rsidR="003B27F1">
        <w:t xml:space="preserve"> </w:t>
      </w:r>
      <w:r w:rsidRPr="003B27F1">
        <w:t>Тп / Объм ТП,</w:t>
      </w:r>
      <w:r w:rsidR="003B27F1">
        <w:t xml:space="preserve"> </w:t>
      </w:r>
      <w:r w:rsidR="0065155C" w:rsidRPr="003B27F1">
        <w:t>(</w:t>
      </w:r>
      <w:r w:rsidRPr="003B27F1">
        <w:t>7)</w:t>
      </w:r>
    </w:p>
    <w:p w:rsidR="00400B70" w:rsidRPr="003B27F1" w:rsidRDefault="00400B70" w:rsidP="003B27F1">
      <w:pPr>
        <w:spacing w:line="360" w:lineRule="auto"/>
        <w:ind w:firstLine="709"/>
        <w:jc w:val="both"/>
      </w:pPr>
      <w:r w:rsidRPr="003B27F1">
        <w:t xml:space="preserve">где, ТП – товарная продукция. </w:t>
      </w:r>
    </w:p>
    <w:p w:rsidR="0065155C" w:rsidRPr="003B27F1" w:rsidRDefault="0065155C" w:rsidP="003B27F1">
      <w:pPr>
        <w:spacing w:line="360" w:lineRule="auto"/>
        <w:ind w:firstLine="709"/>
        <w:jc w:val="both"/>
      </w:pPr>
    </w:p>
    <w:p w:rsidR="00400B70" w:rsidRPr="003B27F1" w:rsidRDefault="00400B70" w:rsidP="003B27F1">
      <w:pPr>
        <w:spacing w:line="360" w:lineRule="auto"/>
        <w:ind w:firstLine="709"/>
        <w:jc w:val="center"/>
        <w:rPr>
          <w:b/>
        </w:rPr>
      </w:pPr>
      <w:r w:rsidRPr="003B27F1">
        <w:rPr>
          <w:b/>
        </w:rPr>
        <w:t>1.3. Субъекты финансового менеджмента</w:t>
      </w:r>
    </w:p>
    <w:p w:rsidR="00400B70" w:rsidRPr="003B27F1" w:rsidRDefault="00400B70" w:rsidP="003B27F1">
      <w:pPr>
        <w:spacing w:line="360" w:lineRule="auto"/>
        <w:ind w:firstLine="709"/>
        <w:jc w:val="both"/>
      </w:pPr>
    </w:p>
    <w:p w:rsidR="00400B70" w:rsidRPr="003B27F1" w:rsidRDefault="00400B70" w:rsidP="003B27F1">
      <w:pPr>
        <w:spacing w:line="360" w:lineRule="auto"/>
        <w:ind w:firstLine="709"/>
        <w:jc w:val="both"/>
      </w:pPr>
      <w:r w:rsidRPr="003B27F1">
        <w:t>Субъектом финансового</w:t>
      </w:r>
      <w:r w:rsidR="003B27F1">
        <w:t xml:space="preserve"> </w:t>
      </w:r>
      <w:r w:rsidRPr="003B27F1">
        <w:t>менеджмента является</w:t>
      </w:r>
      <w:r w:rsidR="003B27F1">
        <w:t xml:space="preserve"> </w:t>
      </w:r>
      <w:r w:rsidRPr="003B27F1">
        <w:t>финансист-менеджер,</w:t>
      </w:r>
      <w:r w:rsidR="003B27F1">
        <w:t xml:space="preserve"> </w:t>
      </w:r>
      <w:r w:rsidRPr="003B27F1">
        <w:t>курирующий финансовые отношения</w:t>
      </w:r>
      <w:r w:rsidR="003B27F1">
        <w:t xml:space="preserve"> </w:t>
      </w:r>
      <w:r w:rsidRPr="003B27F1">
        <w:t>данного звена</w:t>
      </w:r>
      <w:r w:rsidR="003B27F1">
        <w:t xml:space="preserve"> </w:t>
      </w:r>
      <w:r w:rsidRPr="003B27F1">
        <w:t>финансовой инфраструктуры</w:t>
      </w:r>
      <w:r w:rsidR="003C70FC" w:rsidRPr="003B27F1">
        <w:t>[20, с. 16]</w:t>
      </w:r>
      <w:r w:rsidRPr="003B27F1">
        <w:t>.</w:t>
      </w:r>
    </w:p>
    <w:p w:rsidR="00400B70" w:rsidRPr="003B27F1" w:rsidRDefault="00400B70" w:rsidP="003B27F1">
      <w:pPr>
        <w:spacing w:line="360" w:lineRule="auto"/>
        <w:ind w:firstLine="709"/>
        <w:jc w:val="both"/>
      </w:pPr>
      <w:r w:rsidRPr="003B27F1">
        <w:t>Фундаментальным, базовым звеном</w:t>
      </w:r>
      <w:r w:rsidR="003B27F1">
        <w:t xml:space="preserve"> </w:t>
      </w:r>
      <w:r w:rsidRPr="003B27F1">
        <w:t>финансовой инфраструктуры являются финансы коммерческих структур в сфере</w:t>
      </w:r>
      <w:r w:rsidR="003B27F1">
        <w:t xml:space="preserve"> </w:t>
      </w:r>
      <w:r w:rsidRPr="003B27F1">
        <w:t>предпринимательства, где субъектами финансового менеджмента выступают финансовые службы соответствующих предприятий, или службы финансового</w:t>
      </w:r>
      <w:r w:rsidR="003B27F1">
        <w:t xml:space="preserve"> </w:t>
      </w:r>
      <w:r w:rsidRPr="003B27F1">
        <w:t xml:space="preserve">менеджера. </w:t>
      </w:r>
      <w:r w:rsidR="003D3DC6" w:rsidRPr="003B27F1">
        <w:t>В</w:t>
      </w:r>
      <w:r w:rsidRPr="003B27F1">
        <w:t xml:space="preserve"> международном бизнесе</w:t>
      </w:r>
      <w:r w:rsidR="003B27F1">
        <w:t xml:space="preserve"> </w:t>
      </w:r>
      <w:r w:rsidRPr="003B27F1">
        <w:t>их обычно</w:t>
      </w:r>
      <w:r w:rsidR="003B27F1">
        <w:t xml:space="preserve"> </w:t>
      </w:r>
      <w:r w:rsidRPr="003B27F1">
        <w:t>называют</w:t>
      </w:r>
      <w:r w:rsidR="003B27F1">
        <w:t xml:space="preserve"> </w:t>
      </w:r>
      <w:r w:rsidRPr="003B27F1">
        <w:t>финансовой бухгалтерией</w:t>
      </w:r>
      <w:r w:rsidR="003B27F1">
        <w:t xml:space="preserve"> </w:t>
      </w:r>
      <w:r w:rsidRPr="003B27F1">
        <w:t>в отличи</w:t>
      </w:r>
      <w:r w:rsidR="003D3DC6" w:rsidRPr="003B27F1">
        <w:t>е</w:t>
      </w:r>
      <w:r w:rsidRPr="003B27F1">
        <w:t xml:space="preserve"> от просто бухгалтерии,</w:t>
      </w:r>
      <w:r w:rsidR="003B27F1">
        <w:t xml:space="preserve"> </w:t>
      </w:r>
      <w:r w:rsidRPr="003B27F1">
        <w:t>занимающейся собственно бухгалтерским учетом и бухгалтерско-статистической отчетностью.</w:t>
      </w:r>
    </w:p>
    <w:p w:rsidR="00400B70" w:rsidRPr="003B27F1" w:rsidRDefault="00400B70" w:rsidP="003B27F1">
      <w:pPr>
        <w:spacing w:line="360" w:lineRule="auto"/>
        <w:ind w:firstLine="709"/>
        <w:jc w:val="both"/>
      </w:pPr>
      <w:r w:rsidRPr="003B27F1">
        <w:t>Служба финансового менеджера охватывает, как правило, не только финансовый отдел, но и планово-экономический, труда и зарплаты,</w:t>
      </w:r>
      <w:r w:rsidR="003B27F1">
        <w:t xml:space="preserve"> </w:t>
      </w:r>
      <w:r w:rsidRPr="003B27F1">
        <w:t>иногда – снабженческо-сбытовой</w:t>
      </w:r>
      <w:r w:rsidRPr="003B27F1">
        <w:tab/>
        <w:t>(маркетинговый), юридический,</w:t>
      </w:r>
      <w:r w:rsidR="003B27F1">
        <w:t xml:space="preserve"> </w:t>
      </w:r>
      <w:r w:rsidRPr="003B27F1">
        <w:t>аналитический (если такой</w:t>
      </w:r>
      <w:r w:rsidR="003B27F1">
        <w:t xml:space="preserve"> </w:t>
      </w:r>
      <w:r w:rsidRPr="003B27F1">
        <w:t>отдел, бюро или участок выделяется</w:t>
      </w:r>
      <w:r w:rsidR="003B27F1">
        <w:t xml:space="preserve"> </w:t>
      </w:r>
      <w:r w:rsidRPr="003B27F1">
        <w:t>организационно). В зависимости от масштаба</w:t>
      </w:r>
      <w:r w:rsidR="003B27F1">
        <w:t xml:space="preserve"> </w:t>
      </w:r>
      <w:r w:rsidRPr="003B27F1">
        <w:t>предприятия и от</w:t>
      </w:r>
      <w:r w:rsidR="003B27F1">
        <w:t xml:space="preserve"> </w:t>
      </w:r>
      <w:r w:rsidRPr="003B27F1">
        <w:t>решения финансового топ-менеджера,</w:t>
      </w:r>
      <w:r w:rsidR="003B27F1">
        <w:t xml:space="preserve"> </w:t>
      </w:r>
      <w:r w:rsidRPr="003B27F1">
        <w:t>каковым обычно является финансовый директор или заместитель генерального директор по экономике</w:t>
      </w:r>
      <w:r w:rsidR="003B27F1">
        <w:t xml:space="preserve"> </w:t>
      </w:r>
      <w:r w:rsidRPr="003B27F1">
        <w:t>и финансам,</w:t>
      </w:r>
      <w:r w:rsidR="003B27F1">
        <w:t xml:space="preserve"> </w:t>
      </w:r>
      <w:r w:rsidRPr="003B27F1">
        <w:t>финансовая бухгалтерия</w:t>
      </w:r>
      <w:r w:rsidR="003B27F1">
        <w:t xml:space="preserve"> </w:t>
      </w:r>
      <w:r w:rsidRPr="003B27F1">
        <w:t>имеет</w:t>
      </w:r>
      <w:r w:rsidR="003B27F1">
        <w:t xml:space="preserve"> </w:t>
      </w:r>
      <w:r w:rsidRPr="003B27F1">
        <w:t>ту или иную организационно-функциональную структуру и охват.</w:t>
      </w:r>
    </w:p>
    <w:p w:rsidR="00400B70" w:rsidRPr="003B27F1" w:rsidRDefault="00400B70" w:rsidP="003B27F1">
      <w:pPr>
        <w:spacing w:line="360" w:lineRule="auto"/>
        <w:ind w:firstLine="709"/>
        <w:jc w:val="both"/>
      </w:pPr>
      <w:r w:rsidRPr="003B27F1">
        <w:t>Несмотря на либерализацию</w:t>
      </w:r>
      <w:r w:rsidR="003B27F1">
        <w:t xml:space="preserve"> </w:t>
      </w:r>
      <w:r w:rsidR="003D3DC6" w:rsidRPr="003B27F1">
        <w:t>экономики,</w:t>
      </w:r>
      <w:r w:rsidRPr="003B27F1">
        <w:t xml:space="preserve"> государство</w:t>
      </w:r>
      <w:r w:rsidR="003B27F1">
        <w:t xml:space="preserve"> </w:t>
      </w:r>
      <w:r w:rsidRPr="003B27F1">
        <w:t>строго регламентировало организационно-правовые</w:t>
      </w:r>
      <w:r w:rsidR="003B27F1">
        <w:t xml:space="preserve"> </w:t>
      </w:r>
      <w:r w:rsidRPr="003B27F1">
        <w:t>форма</w:t>
      </w:r>
      <w:r w:rsidR="003B27F1">
        <w:t xml:space="preserve"> </w:t>
      </w:r>
      <w:r w:rsidRPr="003B27F1">
        <w:t>предпринимательских</w:t>
      </w:r>
      <w:r w:rsidR="003B27F1">
        <w:t xml:space="preserve"> </w:t>
      </w:r>
      <w:r w:rsidRPr="003B27F1">
        <w:t>структур и соответственно их</w:t>
      </w:r>
      <w:r w:rsidR="003B27F1">
        <w:t xml:space="preserve"> </w:t>
      </w:r>
      <w:r w:rsidRPr="003B27F1">
        <w:t>финансово-налоговый статус, частности, условия формирования</w:t>
      </w:r>
      <w:r w:rsidR="003B27F1">
        <w:t xml:space="preserve"> </w:t>
      </w:r>
      <w:r w:rsidRPr="003B27F1">
        <w:t>уставного (складочного) капитала, финансовую ответственность и прочее.</w:t>
      </w:r>
    </w:p>
    <w:p w:rsidR="00400B70" w:rsidRPr="003B27F1" w:rsidRDefault="00400B70" w:rsidP="003B27F1">
      <w:pPr>
        <w:spacing w:line="360" w:lineRule="auto"/>
        <w:ind w:firstLine="709"/>
        <w:jc w:val="both"/>
      </w:pPr>
      <w:r w:rsidRPr="003B27F1">
        <w:t>Профессиональные</w:t>
      </w:r>
      <w:r w:rsidR="003B27F1">
        <w:t xml:space="preserve"> </w:t>
      </w:r>
      <w:r w:rsidRPr="003B27F1">
        <w:t>обязанности и права финансового менеджера можно сгруппировать</w:t>
      </w:r>
      <w:r w:rsidR="003B27F1">
        <w:t xml:space="preserve"> </w:t>
      </w:r>
      <w:r w:rsidRPr="003B27F1">
        <w:t>следующим образом</w:t>
      </w:r>
      <w:r w:rsidR="003C70FC" w:rsidRPr="003B27F1">
        <w:t>[20, с. 19]</w:t>
      </w:r>
      <w:r w:rsidRPr="003B27F1">
        <w:t>:</w:t>
      </w:r>
    </w:p>
    <w:p w:rsidR="00400B70" w:rsidRPr="003B27F1" w:rsidRDefault="003D3DC6" w:rsidP="003B27F1">
      <w:pPr>
        <w:spacing w:line="360" w:lineRule="auto"/>
        <w:ind w:firstLine="709"/>
        <w:jc w:val="both"/>
      </w:pPr>
      <w:r w:rsidRPr="003B27F1">
        <w:t>- перманентный финансовый контроль</w:t>
      </w:r>
      <w:r w:rsidR="003B27F1">
        <w:t xml:space="preserve"> </w:t>
      </w:r>
      <w:r w:rsidRPr="003B27F1">
        <w:t>эффективности</w:t>
      </w:r>
      <w:r w:rsidR="003B27F1">
        <w:t xml:space="preserve"> </w:t>
      </w:r>
      <w:r w:rsidRPr="003B27F1">
        <w:t>деятельности</w:t>
      </w:r>
      <w:r w:rsidR="003B27F1">
        <w:t xml:space="preserve"> </w:t>
      </w:r>
      <w:r w:rsidRPr="003B27F1">
        <w:t>фирмы, что конкретно выражается в постоянной</w:t>
      </w:r>
      <w:r w:rsidR="003B27F1">
        <w:t xml:space="preserve"> </w:t>
      </w:r>
      <w:r w:rsidRPr="003B27F1">
        <w:t>заботе об</w:t>
      </w:r>
      <w:r w:rsidR="003B27F1">
        <w:t xml:space="preserve"> </w:t>
      </w:r>
      <w:r w:rsidRPr="003B27F1">
        <w:t>увеличении денежных доходов и поступлений,</w:t>
      </w:r>
      <w:r w:rsidR="003B27F1">
        <w:t xml:space="preserve"> </w:t>
      </w:r>
      <w:r w:rsidRPr="003B27F1">
        <w:t>оптимизаций расходов и отчислений, росте суммы превышения первых над последними;</w:t>
      </w:r>
    </w:p>
    <w:p w:rsidR="00400B70" w:rsidRPr="003B27F1" w:rsidRDefault="00400B70" w:rsidP="003B27F1">
      <w:pPr>
        <w:spacing w:line="360" w:lineRule="auto"/>
        <w:ind w:firstLine="709"/>
        <w:jc w:val="both"/>
      </w:pPr>
      <w:r w:rsidRPr="003B27F1">
        <w:t xml:space="preserve">- </w:t>
      </w:r>
      <w:r w:rsidRPr="003B27F1">
        <w:tab/>
        <w:t>планирование, анализ, решение;</w:t>
      </w:r>
    </w:p>
    <w:p w:rsidR="00400B70" w:rsidRPr="003B27F1" w:rsidRDefault="00400B70" w:rsidP="003B27F1">
      <w:pPr>
        <w:spacing w:line="360" w:lineRule="auto"/>
        <w:ind w:firstLine="709"/>
        <w:jc w:val="both"/>
      </w:pPr>
      <w:r w:rsidRPr="003B27F1">
        <w:t>-</w:t>
      </w:r>
      <w:r w:rsidRPr="003B27F1">
        <w:tab/>
        <w:t>определение прав</w:t>
      </w:r>
      <w:r w:rsidR="003B27F1">
        <w:t xml:space="preserve"> </w:t>
      </w:r>
      <w:r w:rsidRPr="003B27F1">
        <w:t>и обязанностей</w:t>
      </w:r>
      <w:r w:rsidR="003B27F1">
        <w:t xml:space="preserve"> </w:t>
      </w:r>
      <w:r w:rsidRPr="003B27F1">
        <w:t>(участков финансовой работы)</w:t>
      </w:r>
      <w:r w:rsidR="003B27F1">
        <w:t xml:space="preserve"> </w:t>
      </w:r>
      <w:r w:rsidRPr="003B27F1">
        <w:t>каждого сотрудника подведомственных служб;</w:t>
      </w:r>
    </w:p>
    <w:p w:rsidR="00400B70" w:rsidRPr="003B27F1" w:rsidRDefault="00400B70" w:rsidP="003B27F1">
      <w:pPr>
        <w:spacing w:line="360" w:lineRule="auto"/>
        <w:ind w:firstLine="709"/>
        <w:jc w:val="both"/>
      </w:pPr>
      <w:r w:rsidRPr="003B27F1">
        <w:t>-</w:t>
      </w:r>
      <w:r w:rsidRPr="003B27F1">
        <w:tab/>
        <w:t>выбор системы оплаты труда, стимулирующий рост эффективности</w:t>
      </w:r>
      <w:r w:rsidR="003B27F1">
        <w:t xml:space="preserve"> </w:t>
      </w:r>
      <w:r w:rsidRPr="003B27F1">
        <w:t>всех подразделений</w:t>
      </w:r>
      <w:r w:rsidR="003B27F1">
        <w:t xml:space="preserve"> </w:t>
      </w:r>
      <w:r w:rsidRPr="003B27F1">
        <w:t>фирмы;</w:t>
      </w:r>
    </w:p>
    <w:p w:rsidR="00400B70" w:rsidRPr="003B27F1" w:rsidRDefault="00400B70" w:rsidP="003B27F1">
      <w:pPr>
        <w:spacing w:line="360" w:lineRule="auto"/>
        <w:ind w:firstLine="709"/>
        <w:jc w:val="both"/>
      </w:pPr>
      <w:r w:rsidRPr="003B27F1">
        <w:t>-</w:t>
      </w:r>
      <w:r w:rsidRPr="003B27F1">
        <w:tab/>
        <w:t>подписание (визирование)</w:t>
      </w:r>
      <w:r w:rsidR="003B27F1">
        <w:t xml:space="preserve"> </w:t>
      </w:r>
      <w:r w:rsidRPr="003B27F1">
        <w:t>всех документов</w:t>
      </w:r>
      <w:r w:rsidR="003B27F1">
        <w:t xml:space="preserve"> </w:t>
      </w:r>
      <w:r w:rsidRPr="003B27F1">
        <w:t>финансовой службы;</w:t>
      </w:r>
    </w:p>
    <w:p w:rsidR="00400B70" w:rsidRPr="003B27F1" w:rsidRDefault="00400B70" w:rsidP="003B27F1">
      <w:pPr>
        <w:spacing w:line="360" w:lineRule="auto"/>
        <w:ind w:firstLine="709"/>
        <w:jc w:val="both"/>
      </w:pPr>
      <w:r w:rsidRPr="003B27F1">
        <w:t>-</w:t>
      </w:r>
      <w:r w:rsidRPr="003B27F1">
        <w:tab/>
        <w:t>делегирование ответственности по отдельным участкам</w:t>
      </w:r>
      <w:r w:rsidR="003B27F1">
        <w:t xml:space="preserve"> </w:t>
      </w:r>
      <w:r w:rsidRPr="003B27F1">
        <w:t>финансовой работы</w:t>
      </w:r>
      <w:r w:rsidR="003B27F1">
        <w:t xml:space="preserve"> </w:t>
      </w:r>
      <w:r w:rsidRPr="003B27F1">
        <w:t>другим подразделениям</w:t>
      </w:r>
      <w:r w:rsidR="003B27F1">
        <w:t xml:space="preserve"> </w:t>
      </w:r>
      <w:r w:rsidRPr="003B27F1">
        <w:t>фирмы или</w:t>
      </w:r>
      <w:r w:rsidR="003B27F1">
        <w:t xml:space="preserve"> </w:t>
      </w:r>
      <w:r w:rsidRPr="003B27F1">
        <w:t>внешним «подрядчиком» - исполнителем: аудит, эккаутинг (расчеты</w:t>
      </w:r>
      <w:r w:rsidR="003B27F1">
        <w:t xml:space="preserve"> </w:t>
      </w:r>
      <w:r w:rsidRPr="003B27F1">
        <w:t>и бизнес-справки о</w:t>
      </w:r>
      <w:r w:rsidR="003B27F1">
        <w:t xml:space="preserve"> </w:t>
      </w:r>
      <w:r w:rsidRPr="003B27F1">
        <w:t>финансовом состояний контрагентов, смежников, конкурентов и пр.), трастовой (доверительное) управление,</w:t>
      </w:r>
      <w:r w:rsidR="003B27F1">
        <w:t xml:space="preserve"> </w:t>
      </w:r>
      <w:r w:rsidRPr="003B27F1">
        <w:t>например ценными бумагами,</w:t>
      </w:r>
      <w:r w:rsidR="003B27F1">
        <w:t xml:space="preserve"> </w:t>
      </w:r>
      <w:r w:rsidRPr="003B27F1">
        <w:t>партнеров по</w:t>
      </w:r>
      <w:r w:rsidR="003B27F1">
        <w:t xml:space="preserve"> </w:t>
      </w:r>
      <w:r w:rsidRPr="003B27F1">
        <w:t>совместной деятельности,</w:t>
      </w:r>
      <w:r w:rsidR="003B27F1">
        <w:t xml:space="preserve"> </w:t>
      </w:r>
      <w:r w:rsidRPr="003B27F1">
        <w:t>посредническая,</w:t>
      </w:r>
      <w:r w:rsidR="003B27F1">
        <w:t xml:space="preserve"> </w:t>
      </w:r>
      <w:r w:rsidRPr="003B27F1">
        <w:t>в том числе биржевая</w:t>
      </w:r>
      <w:r w:rsidR="003B27F1">
        <w:t xml:space="preserve"> </w:t>
      </w:r>
      <w:r w:rsidRPr="003B27F1">
        <w:t>деятельность, экономическая, юридическая и иная экспертиза</w:t>
      </w:r>
      <w:r w:rsidR="003B27F1">
        <w:t xml:space="preserve"> </w:t>
      </w:r>
      <w:r w:rsidRPr="003B27F1">
        <w:t>при заключении контрактов или принятии инвестиционных решений и т. д.;</w:t>
      </w:r>
    </w:p>
    <w:p w:rsidR="00400B70" w:rsidRPr="003B27F1" w:rsidRDefault="00400B70" w:rsidP="003B27F1">
      <w:pPr>
        <w:spacing w:line="360" w:lineRule="auto"/>
        <w:ind w:firstLine="709"/>
        <w:jc w:val="both"/>
      </w:pPr>
      <w:r w:rsidRPr="003B27F1">
        <w:t>-</w:t>
      </w:r>
      <w:r w:rsidRPr="003B27F1">
        <w:tab/>
        <w:t>выработка и определение финансовой стратегии</w:t>
      </w:r>
      <w:r w:rsidR="003B27F1">
        <w:t xml:space="preserve"> </w:t>
      </w:r>
      <w:r w:rsidRPr="003B27F1">
        <w:t>в учетно-аналитической,</w:t>
      </w:r>
      <w:r w:rsidR="003B27F1">
        <w:t xml:space="preserve"> </w:t>
      </w:r>
      <w:r w:rsidRPr="003B27F1">
        <w:t>инвестиционной,</w:t>
      </w:r>
      <w:r w:rsidR="003B27F1">
        <w:t xml:space="preserve"> </w:t>
      </w:r>
      <w:r w:rsidRPr="003B27F1">
        <w:t>распределительной политике и т.д.</w:t>
      </w:r>
    </w:p>
    <w:p w:rsidR="00400B70" w:rsidRPr="003B27F1" w:rsidRDefault="00400B70" w:rsidP="003B27F1">
      <w:pPr>
        <w:spacing w:line="360" w:lineRule="auto"/>
        <w:ind w:firstLine="709"/>
        <w:jc w:val="both"/>
      </w:pPr>
      <w:r w:rsidRPr="003B27F1">
        <w:t>Перечень можно детализировать и расширить.</w:t>
      </w:r>
      <w:r w:rsidR="003B27F1">
        <w:t xml:space="preserve"> </w:t>
      </w:r>
      <w:r w:rsidRPr="003B27F1">
        <w:t>Финансовому менеджеру</w:t>
      </w:r>
      <w:r w:rsidR="003B27F1">
        <w:t xml:space="preserve"> </w:t>
      </w:r>
      <w:r w:rsidRPr="003B27F1">
        <w:t>и нижестоящим</w:t>
      </w:r>
      <w:r w:rsidR="003B27F1">
        <w:t xml:space="preserve"> </w:t>
      </w:r>
      <w:r w:rsidRPr="003B27F1">
        <w:t xml:space="preserve">на иерархической лестнице </w:t>
      </w:r>
      <w:r w:rsidR="003D3DC6" w:rsidRPr="003B27F1">
        <w:t>финансистам,</w:t>
      </w:r>
      <w:r w:rsidRPr="003B27F1">
        <w:t xml:space="preserve"> прежде </w:t>
      </w:r>
      <w:r w:rsidR="003D3DC6" w:rsidRPr="003B27F1">
        <w:t>всего,</w:t>
      </w:r>
      <w:r w:rsidR="003B27F1">
        <w:t xml:space="preserve"> </w:t>
      </w:r>
      <w:r w:rsidRPr="003B27F1">
        <w:t>требуется высокий</w:t>
      </w:r>
      <w:r w:rsidR="003B27F1">
        <w:t xml:space="preserve"> </w:t>
      </w:r>
      <w:r w:rsidRPr="003B27F1">
        <w:t>уровень профессиональных</w:t>
      </w:r>
      <w:r w:rsidR="003B27F1">
        <w:t xml:space="preserve"> </w:t>
      </w:r>
      <w:r w:rsidRPr="003B27F1">
        <w:t>знаний</w:t>
      </w:r>
      <w:r w:rsidR="003B27F1">
        <w:t xml:space="preserve"> </w:t>
      </w:r>
      <w:r w:rsidRPr="003B27F1">
        <w:t>и умение применить их на практике.</w:t>
      </w:r>
    </w:p>
    <w:p w:rsidR="00400B70" w:rsidRPr="003B27F1" w:rsidRDefault="00400B70" w:rsidP="003B27F1">
      <w:pPr>
        <w:spacing w:line="360" w:lineRule="auto"/>
        <w:ind w:firstLine="709"/>
        <w:jc w:val="both"/>
      </w:pPr>
      <w:r w:rsidRPr="003B27F1">
        <w:t>Кроме того, финансовый</w:t>
      </w:r>
      <w:r w:rsidR="003B27F1">
        <w:t xml:space="preserve"> </w:t>
      </w:r>
      <w:r w:rsidRPr="003B27F1">
        <w:t>менеджер</w:t>
      </w:r>
      <w:r w:rsidR="003B27F1">
        <w:t xml:space="preserve"> </w:t>
      </w:r>
      <w:r w:rsidRPr="003B27F1">
        <w:t>должен обладать</w:t>
      </w:r>
      <w:r w:rsidR="003B27F1">
        <w:t xml:space="preserve"> </w:t>
      </w:r>
      <w:r w:rsidRPr="003B27F1">
        <w:t>организаторским</w:t>
      </w:r>
      <w:r w:rsidR="003B27F1">
        <w:t xml:space="preserve"> </w:t>
      </w:r>
      <w:r w:rsidRPr="003B27F1">
        <w:t>талантом и владеть искусством</w:t>
      </w:r>
      <w:r w:rsidR="003B27F1">
        <w:t xml:space="preserve"> </w:t>
      </w:r>
      <w:r w:rsidRPr="003B27F1">
        <w:t>общения,</w:t>
      </w:r>
      <w:r w:rsidR="003B27F1">
        <w:t xml:space="preserve"> </w:t>
      </w:r>
      <w:r w:rsidRPr="003B27F1">
        <w:t>проявляющимся в способности</w:t>
      </w:r>
      <w:r w:rsidR="003B27F1">
        <w:t xml:space="preserve"> </w:t>
      </w:r>
      <w:r w:rsidRPr="003B27F1">
        <w:t>психологической совместимости с различными</w:t>
      </w:r>
      <w:r w:rsidR="003B27F1">
        <w:t xml:space="preserve"> </w:t>
      </w:r>
      <w:r w:rsidRPr="003B27F1">
        <w:t>людьми,</w:t>
      </w:r>
      <w:r w:rsidR="003B27F1">
        <w:t xml:space="preserve"> </w:t>
      </w:r>
      <w:r w:rsidRPr="003B27F1">
        <w:t>терпимости в деловых</w:t>
      </w:r>
      <w:r w:rsidR="003B27F1">
        <w:t xml:space="preserve"> </w:t>
      </w:r>
      <w:r w:rsidRPr="003B27F1">
        <w:t>отношениях,</w:t>
      </w:r>
      <w:r w:rsidR="003B27F1">
        <w:t xml:space="preserve"> </w:t>
      </w:r>
      <w:r w:rsidRPr="003B27F1">
        <w:t>обеспечивающих продуктивность</w:t>
      </w:r>
      <w:r w:rsidR="003B27F1">
        <w:t xml:space="preserve"> </w:t>
      </w:r>
      <w:r w:rsidRPr="003B27F1">
        <w:t>работы службы</w:t>
      </w:r>
      <w:r w:rsidR="003B27F1">
        <w:t xml:space="preserve"> </w:t>
      </w:r>
      <w:r w:rsidRPr="003B27F1">
        <w:t>финансового менеджера.</w:t>
      </w:r>
    </w:p>
    <w:p w:rsidR="00400B70" w:rsidRPr="003B27F1" w:rsidRDefault="00400B70" w:rsidP="003B27F1">
      <w:pPr>
        <w:spacing w:line="360" w:lineRule="auto"/>
        <w:ind w:firstLine="709"/>
        <w:jc w:val="both"/>
      </w:pPr>
      <w:r w:rsidRPr="003B27F1">
        <w:t>Приведем небольшой пример</w:t>
      </w:r>
      <w:r w:rsidR="003B27F1">
        <w:t xml:space="preserve"> </w:t>
      </w:r>
      <w:r w:rsidRPr="003B27F1">
        <w:t>эффективного сотрудничества банка</w:t>
      </w:r>
      <w:r w:rsidR="003B27F1">
        <w:t xml:space="preserve"> </w:t>
      </w:r>
      <w:r w:rsidRPr="003B27F1">
        <w:t>и</w:t>
      </w:r>
      <w:r w:rsidR="003B27F1">
        <w:t xml:space="preserve"> </w:t>
      </w:r>
      <w:r w:rsidRPr="003B27F1">
        <w:t>предприятия, финансовый директор которого совместно с руководством банка</w:t>
      </w:r>
      <w:r w:rsidR="003B27F1">
        <w:t xml:space="preserve"> </w:t>
      </w:r>
      <w:r w:rsidRPr="003B27F1">
        <w:t>разработали взаимовыгодную схему деловых контактов. Банк создал на территории завода</w:t>
      </w:r>
      <w:r w:rsidR="003B27F1">
        <w:t xml:space="preserve"> </w:t>
      </w:r>
      <w:r w:rsidRPr="003B27F1">
        <w:t>свой расчетно-кассовый центр,</w:t>
      </w:r>
      <w:r w:rsidR="003B27F1">
        <w:t xml:space="preserve"> </w:t>
      </w:r>
      <w:r w:rsidRPr="003B27F1">
        <w:t>ускоривши расчеты со всеми контрагентами</w:t>
      </w:r>
      <w:r w:rsidR="003B27F1">
        <w:t xml:space="preserve"> </w:t>
      </w:r>
      <w:r w:rsidRPr="003B27F1">
        <w:t>на сутки</w:t>
      </w:r>
      <w:r w:rsidR="003B27F1">
        <w:t xml:space="preserve"> </w:t>
      </w:r>
      <w:r w:rsidRPr="003B27F1">
        <w:t>и увеличивший операционный день</w:t>
      </w:r>
      <w:r w:rsidR="003B27F1">
        <w:t xml:space="preserve"> </w:t>
      </w:r>
      <w:r w:rsidRPr="003B27F1">
        <w:t>до размеров полного рабочего</w:t>
      </w:r>
      <w:r w:rsidR="003B27F1">
        <w:t xml:space="preserve"> </w:t>
      </w:r>
      <w:r w:rsidRPr="003B27F1">
        <w:t>дня,</w:t>
      </w:r>
      <w:r w:rsidR="003B27F1">
        <w:t xml:space="preserve"> </w:t>
      </w:r>
      <w:r w:rsidRPr="003B27F1">
        <w:t>обеспечил расчетно-кассовое</w:t>
      </w:r>
      <w:r w:rsidR="003B27F1">
        <w:t xml:space="preserve"> </w:t>
      </w:r>
      <w:r w:rsidRPr="003B27F1">
        <w:t>обслуживание,</w:t>
      </w:r>
      <w:r w:rsidR="003B27F1">
        <w:t xml:space="preserve"> </w:t>
      </w:r>
      <w:r w:rsidRPr="003B27F1">
        <w:t>взял на себя прием</w:t>
      </w:r>
      <w:r w:rsidR="003B27F1">
        <w:t xml:space="preserve"> </w:t>
      </w:r>
      <w:r w:rsidRPr="003B27F1">
        <w:t>наличных денег</w:t>
      </w:r>
      <w:r w:rsidR="003B27F1">
        <w:t xml:space="preserve"> </w:t>
      </w:r>
      <w:r w:rsidRPr="003B27F1">
        <w:t>от юридических</w:t>
      </w:r>
      <w:r w:rsidR="003B27F1">
        <w:t xml:space="preserve"> </w:t>
      </w:r>
      <w:r w:rsidRPr="003B27F1">
        <w:t>и физических</w:t>
      </w:r>
      <w:r w:rsidR="003B27F1">
        <w:t xml:space="preserve"> </w:t>
      </w:r>
      <w:r w:rsidRPr="003B27F1">
        <w:t>лиц,</w:t>
      </w:r>
      <w:r w:rsidR="003B27F1">
        <w:t xml:space="preserve"> </w:t>
      </w:r>
      <w:r w:rsidRPr="003B27F1">
        <w:t>открыв на заводе свою кассу. При этом кассир</w:t>
      </w:r>
      <w:r w:rsidR="003B27F1">
        <w:t xml:space="preserve"> </w:t>
      </w:r>
      <w:r w:rsidRPr="003B27F1">
        <w:t>банка</w:t>
      </w:r>
      <w:r w:rsidR="003B27F1">
        <w:t xml:space="preserve"> </w:t>
      </w:r>
      <w:r w:rsidRPr="003B27F1">
        <w:t>работает по графику завода, ни минуты не</w:t>
      </w:r>
      <w:r w:rsidR="003B27F1">
        <w:t xml:space="preserve"> </w:t>
      </w:r>
      <w:r w:rsidRPr="003B27F1">
        <w:t>заставляя ждать</w:t>
      </w:r>
      <w:r w:rsidR="003B27F1">
        <w:t xml:space="preserve"> </w:t>
      </w:r>
      <w:r w:rsidRPr="003B27F1">
        <w:t>клиентов.</w:t>
      </w:r>
      <w:r w:rsidR="003B27F1">
        <w:t xml:space="preserve"> </w:t>
      </w:r>
      <w:r w:rsidRPr="003B27F1">
        <w:t>Кроме экономии времени и денежных средств,</w:t>
      </w:r>
      <w:r w:rsidR="003B27F1">
        <w:t xml:space="preserve"> </w:t>
      </w:r>
      <w:r w:rsidRPr="003B27F1">
        <w:t>банк намерен</w:t>
      </w:r>
      <w:r w:rsidR="003B27F1">
        <w:t xml:space="preserve"> </w:t>
      </w:r>
      <w:r w:rsidRPr="003B27F1">
        <w:t>предоставлять платежный кредит</w:t>
      </w:r>
      <w:r w:rsidR="003B27F1">
        <w:t xml:space="preserve"> </w:t>
      </w:r>
      <w:r w:rsidRPr="003B27F1">
        <w:t>покупателям</w:t>
      </w:r>
      <w:r w:rsidR="003B27F1">
        <w:t xml:space="preserve"> </w:t>
      </w:r>
      <w:r w:rsidRPr="003B27F1">
        <w:t>продукции</w:t>
      </w:r>
      <w:r w:rsidR="003B27F1">
        <w:t xml:space="preserve"> </w:t>
      </w:r>
      <w:r w:rsidRPr="003B27F1">
        <w:t>завода и т.п. В итоге финансовый союз</w:t>
      </w:r>
      <w:r w:rsidR="003B27F1">
        <w:t xml:space="preserve"> </w:t>
      </w:r>
      <w:r w:rsidRPr="003B27F1">
        <w:t>партнеров</w:t>
      </w:r>
      <w:r w:rsidR="003B27F1">
        <w:t xml:space="preserve"> </w:t>
      </w:r>
      <w:r w:rsidRPr="003B27F1">
        <w:t>обеспечивает удовлетворение интересов, спокойствие и стабильность – то, на что направлен</w:t>
      </w:r>
      <w:r w:rsidR="003B27F1">
        <w:t xml:space="preserve"> </w:t>
      </w:r>
      <w:r w:rsidRPr="003B27F1">
        <w:t>финансовый менеджмент.</w:t>
      </w:r>
      <w:r w:rsidR="0065155C" w:rsidRPr="003B27F1">
        <w:t xml:space="preserve"> </w:t>
      </w:r>
      <w:r w:rsidRPr="003B27F1">
        <w:t>Рассмотрим состав показателей</w:t>
      </w:r>
      <w:r w:rsidR="003B27F1">
        <w:t xml:space="preserve"> </w:t>
      </w:r>
      <w:r w:rsidRPr="003B27F1">
        <w:t>информационной базы</w:t>
      </w:r>
      <w:r w:rsidR="003C70FC" w:rsidRPr="003B27F1">
        <w:t>[12, с. 24]</w:t>
      </w:r>
      <w:r w:rsidRPr="003B27F1">
        <w:t>.</w:t>
      </w:r>
    </w:p>
    <w:p w:rsidR="00400B70" w:rsidRPr="003B27F1" w:rsidRDefault="00400B70" w:rsidP="003B27F1">
      <w:pPr>
        <w:spacing w:line="360" w:lineRule="auto"/>
        <w:ind w:firstLine="709"/>
        <w:jc w:val="both"/>
      </w:pPr>
      <w:r w:rsidRPr="003B27F1">
        <w:t>Эффективность финансового менеджмента на предприятии</w:t>
      </w:r>
      <w:r w:rsidR="003B27F1">
        <w:t xml:space="preserve"> </w:t>
      </w:r>
      <w:r w:rsidRPr="003B27F1">
        <w:t>в значительной мере</w:t>
      </w:r>
      <w:r w:rsidR="003B27F1">
        <w:t xml:space="preserve"> </w:t>
      </w:r>
      <w:r w:rsidRPr="003B27F1">
        <w:t>определяется и зависит</w:t>
      </w:r>
      <w:r w:rsidR="003B27F1">
        <w:t xml:space="preserve"> </w:t>
      </w:r>
      <w:r w:rsidRPr="003B27F1">
        <w:t>от используемой</w:t>
      </w:r>
      <w:r w:rsidR="003B27F1">
        <w:t xml:space="preserve"> </w:t>
      </w:r>
      <w:r w:rsidRPr="003B27F1">
        <w:t>информационной базы. В свою очередь,</w:t>
      </w:r>
      <w:r w:rsidR="003B27F1">
        <w:t xml:space="preserve"> </w:t>
      </w:r>
      <w:r w:rsidRPr="003B27F1">
        <w:t>формирование информационной базы</w:t>
      </w:r>
      <w:r w:rsidR="003B27F1">
        <w:t xml:space="preserve"> </w:t>
      </w:r>
      <w:r w:rsidRPr="003B27F1">
        <w:t>финансового менеджмента на предприятий</w:t>
      </w:r>
      <w:r w:rsidR="003B27F1">
        <w:t xml:space="preserve"> </w:t>
      </w:r>
      <w:r w:rsidRPr="003B27F1">
        <w:t>представляет собой</w:t>
      </w:r>
      <w:r w:rsidR="003B27F1">
        <w:t xml:space="preserve"> </w:t>
      </w:r>
      <w:r w:rsidRPr="003B27F1">
        <w:t>процесс целенаправленного</w:t>
      </w:r>
      <w:r w:rsidR="003B27F1">
        <w:t xml:space="preserve"> </w:t>
      </w:r>
      <w:r w:rsidRPr="003B27F1">
        <w:t>подбора соответствующих информативных показателей, ориентированных как на принятий</w:t>
      </w:r>
      <w:r w:rsidR="003B27F1">
        <w:t xml:space="preserve"> </w:t>
      </w:r>
      <w:r w:rsidRPr="003B27F1">
        <w:t>стратегических решений, так и на эффективное текущее</w:t>
      </w:r>
      <w:r w:rsidR="003B27F1">
        <w:t xml:space="preserve"> </w:t>
      </w:r>
      <w:r w:rsidRPr="003B27F1">
        <w:t>управление финансовой деятельностью.</w:t>
      </w:r>
    </w:p>
    <w:p w:rsidR="00400B70" w:rsidRPr="003B27F1" w:rsidRDefault="00400B70" w:rsidP="003B27F1">
      <w:pPr>
        <w:spacing w:line="360" w:lineRule="auto"/>
        <w:ind w:firstLine="709"/>
        <w:jc w:val="both"/>
      </w:pPr>
      <w:r w:rsidRPr="003B27F1">
        <w:t>Формирование системы информативных показателей</w:t>
      </w:r>
      <w:r w:rsidR="003B27F1">
        <w:t xml:space="preserve"> </w:t>
      </w:r>
      <w:r w:rsidRPr="003B27F1">
        <w:t>финансового менеджмента для конкретного предприятия</w:t>
      </w:r>
      <w:r w:rsidR="003B27F1">
        <w:t xml:space="preserve"> </w:t>
      </w:r>
      <w:r w:rsidRPr="003B27F1">
        <w:t>связанно с его отраслевыми особенностями,</w:t>
      </w:r>
      <w:r w:rsidR="003B27F1">
        <w:t xml:space="preserve"> </w:t>
      </w:r>
      <w:r w:rsidRPr="003B27F1">
        <w:t>организационно – правовой формой, объемом, степенью диверсификации хозяйственной деятельности и другими условиями.</w:t>
      </w:r>
      <w:r w:rsidR="003B27F1">
        <w:t xml:space="preserve"> </w:t>
      </w:r>
      <w:r w:rsidRPr="003B27F1">
        <w:t>По этому вся</w:t>
      </w:r>
      <w:r w:rsidR="003B27F1">
        <w:t xml:space="preserve"> </w:t>
      </w:r>
      <w:r w:rsidRPr="003B27F1">
        <w:t>совокупность показателей,</w:t>
      </w:r>
      <w:r w:rsidR="003B27F1">
        <w:t xml:space="preserve"> </w:t>
      </w:r>
      <w:r w:rsidRPr="003B27F1">
        <w:t>включаемых в информационную базу</w:t>
      </w:r>
      <w:r w:rsidR="003B27F1">
        <w:t xml:space="preserve"> </w:t>
      </w:r>
      <w:r w:rsidRPr="003B27F1">
        <w:t>финансового менеджмента,</w:t>
      </w:r>
      <w:r w:rsidR="003B27F1">
        <w:t xml:space="preserve"> </w:t>
      </w:r>
      <w:r w:rsidRPr="003B27F1">
        <w:t>может быть сгруппирована</w:t>
      </w:r>
      <w:r w:rsidR="003B27F1">
        <w:t xml:space="preserve"> </w:t>
      </w:r>
      <w:r w:rsidRPr="003B27F1">
        <w:t>по видам источников</w:t>
      </w:r>
      <w:r w:rsidR="003B27F1">
        <w:t xml:space="preserve"> </w:t>
      </w:r>
      <w:r w:rsidRPr="003B27F1">
        <w:t>информации и требует</w:t>
      </w:r>
      <w:r w:rsidR="003B27F1">
        <w:t xml:space="preserve"> </w:t>
      </w:r>
      <w:r w:rsidRPr="003B27F1">
        <w:t>процедурного уточнения по каждой группе применительно</w:t>
      </w:r>
      <w:r w:rsidR="003B27F1">
        <w:t xml:space="preserve"> </w:t>
      </w:r>
      <w:r w:rsidRPr="003B27F1">
        <w:t>к практической деятельности</w:t>
      </w:r>
      <w:r w:rsidR="003B27F1">
        <w:t xml:space="preserve"> </w:t>
      </w:r>
      <w:r w:rsidRPr="003B27F1">
        <w:t xml:space="preserve">конкретного предприятия. </w:t>
      </w:r>
    </w:p>
    <w:p w:rsidR="00400B70" w:rsidRPr="003B27F1" w:rsidRDefault="00400B70" w:rsidP="003B27F1">
      <w:pPr>
        <w:spacing w:line="360" w:lineRule="auto"/>
        <w:ind w:firstLine="709"/>
        <w:jc w:val="both"/>
      </w:pPr>
      <w:r w:rsidRPr="003B27F1">
        <w:t>-</w:t>
      </w:r>
      <w:r w:rsidRPr="003B27F1">
        <w:tab/>
        <w:t>К первой группе относится</w:t>
      </w:r>
      <w:r w:rsidR="003B27F1">
        <w:t xml:space="preserve"> </w:t>
      </w:r>
      <w:r w:rsidRPr="003B27F1">
        <w:rPr>
          <w:iCs/>
        </w:rPr>
        <w:t>показателей, характеризующие общеэкономическое развитие страны.</w:t>
      </w:r>
      <w:r w:rsidR="003B27F1">
        <w:t xml:space="preserve"> </w:t>
      </w:r>
      <w:r w:rsidRPr="003B27F1">
        <w:t>Система</w:t>
      </w:r>
      <w:r w:rsidR="003B27F1">
        <w:t xml:space="preserve"> </w:t>
      </w:r>
      <w:r w:rsidRPr="003B27F1">
        <w:t>информативных показателей</w:t>
      </w:r>
      <w:r w:rsidR="003B27F1">
        <w:t xml:space="preserve"> </w:t>
      </w:r>
      <w:r w:rsidRPr="003B27F1">
        <w:t>этой группы служит для</w:t>
      </w:r>
      <w:r w:rsidR="003B27F1">
        <w:t xml:space="preserve"> </w:t>
      </w:r>
      <w:r w:rsidRPr="003B27F1">
        <w:t>прогнозирования условий</w:t>
      </w:r>
      <w:r w:rsidR="003B27F1">
        <w:t xml:space="preserve"> </w:t>
      </w:r>
      <w:r w:rsidRPr="003B27F1">
        <w:t>внешней среды функционирование</w:t>
      </w:r>
      <w:r w:rsidR="003B27F1">
        <w:t xml:space="preserve"> </w:t>
      </w:r>
      <w:r w:rsidRPr="003B27F1">
        <w:t>предприятия</w:t>
      </w:r>
      <w:r w:rsidR="003B27F1">
        <w:t xml:space="preserve"> </w:t>
      </w:r>
      <w:r w:rsidRPr="003B27F1">
        <w:t>при принятии</w:t>
      </w:r>
      <w:r w:rsidR="003B27F1">
        <w:t xml:space="preserve"> </w:t>
      </w:r>
      <w:r w:rsidRPr="003B27F1">
        <w:t>стратегических</w:t>
      </w:r>
      <w:r w:rsidR="003B27F1">
        <w:t xml:space="preserve"> </w:t>
      </w:r>
      <w:r w:rsidRPr="003B27F1">
        <w:t>решений</w:t>
      </w:r>
      <w:r w:rsidR="003B27F1">
        <w:t xml:space="preserve"> </w:t>
      </w:r>
      <w:r w:rsidRPr="003B27F1">
        <w:t>в области финансовой деятельности. К данной группе относится</w:t>
      </w:r>
      <w:r w:rsidR="003B27F1">
        <w:t xml:space="preserve"> </w:t>
      </w:r>
      <w:r w:rsidRPr="003B27F1">
        <w:t>следующие показатели</w:t>
      </w:r>
      <w:r w:rsidR="003C70FC" w:rsidRPr="003B27F1">
        <w:t>[12, с. 30]</w:t>
      </w:r>
      <w:r w:rsidRPr="003B27F1">
        <w:t>:</w:t>
      </w:r>
    </w:p>
    <w:p w:rsidR="00400B70" w:rsidRPr="003B27F1" w:rsidRDefault="0065155C" w:rsidP="003B27F1">
      <w:pPr>
        <w:spacing w:line="360" w:lineRule="auto"/>
        <w:ind w:firstLine="709"/>
        <w:jc w:val="both"/>
      </w:pPr>
      <w:r w:rsidRPr="003B27F1">
        <w:t xml:space="preserve">- </w:t>
      </w:r>
      <w:r w:rsidR="00400B70" w:rsidRPr="003B27F1">
        <w:t>объем доходов</w:t>
      </w:r>
      <w:r w:rsidR="003B27F1">
        <w:t xml:space="preserve"> </w:t>
      </w:r>
      <w:r w:rsidR="00400B70" w:rsidRPr="003B27F1">
        <w:t>государственного бюджета;</w:t>
      </w:r>
    </w:p>
    <w:p w:rsidR="00400B70" w:rsidRPr="003B27F1" w:rsidRDefault="0065155C" w:rsidP="003B27F1">
      <w:pPr>
        <w:spacing w:line="360" w:lineRule="auto"/>
        <w:ind w:firstLine="709"/>
        <w:jc w:val="both"/>
      </w:pPr>
      <w:r w:rsidRPr="003B27F1">
        <w:t xml:space="preserve">- </w:t>
      </w:r>
      <w:r w:rsidR="00400B70" w:rsidRPr="003B27F1">
        <w:t>объем расходов государственного бюджета;</w:t>
      </w:r>
    </w:p>
    <w:p w:rsidR="00400B70" w:rsidRPr="003B27F1" w:rsidRDefault="0065155C" w:rsidP="003B27F1">
      <w:pPr>
        <w:spacing w:line="360" w:lineRule="auto"/>
        <w:ind w:firstLine="709"/>
        <w:jc w:val="both"/>
      </w:pPr>
      <w:r w:rsidRPr="003B27F1">
        <w:t xml:space="preserve">- </w:t>
      </w:r>
      <w:r w:rsidR="00400B70" w:rsidRPr="003B27F1">
        <w:t>объем размера бюджетного дефицита;</w:t>
      </w:r>
    </w:p>
    <w:p w:rsidR="00400B70" w:rsidRPr="003B27F1" w:rsidRDefault="0065155C" w:rsidP="003B27F1">
      <w:pPr>
        <w:spacing w:line="360" w:lineRule="auto"/>
        <w:ind w:firstLine="709"/>
        <w:jc w:val="both"/>
      </w:pPr>
      <w:r w:rsidRPr="003B27F1">
        <w:t xml:space="preserve">- </w:t>
      </w:r>
      <w:r w:rsidR="00400B70" w:rsidRPr="003B27F1">
        <w:t>объем</w:t>
      </w:r>
      <w:r w:rsidR="003B27F1">
        <w:t xml:space="preserve"> </w:t>
      </w:r>
      <w:r w:rsidR="00400B70" w:rsidRPr="003B27F1">
        <w:t>эмиссии денег;</w:t>
      </w:r>
    </w:p>
    <w:p w:rsidR="00400B70" w:rsidRPr="003B27F1" w:rsidRDefault="0065155C" w:rsidP="003B27F1">
      <w:pPr>
        <w:spacing w:line="360" w:lineRule="auto"/>
        <w:ind w:firstLine="709"/>
        <w:jc w:val="both"/>
      </w:pPr>
      <w:r w:rsidRPr="003B27F1">
        <w:t xml:space="preserve">- </w:t>
      </w:r>
      <w:r w:rsidR="00400B70" w:rsidRPr="003B27F1">
        <w:t>денежные доходы населения;</w:t>
      </w:r>
    </w:p>
    <w:p w:rsidR="00400B70" w:rsidRPr="003B27F1" w:rsidRDefault="0065155C" w:rsidP="003B27F1">
      <w:pPr>
        <w:spacing w:line="360" w:lineRule="auto"/>
        <w:ind w:firstLine="709"/>
        <w:jc w:val="both"/>
      </w:pPr>
      <w:r w:rsidRPr="003B27F1">
        <w:t xml:space="preserve">- </w:t>
      </w:r>
      <w:r w:rsidR="00400B70" w:rsidRPr="003B27F1">
        <w:t>вклады населения в банк;</w:t>
      </w:r>
    </w:p>
    <w:p w:rsidR="00400B70" w:rsidRPr="003B27F1" w:rsidRDefault="0065155C" w:rsidP="003B27F1">
      <w:pPr>
        <w:spacing w:line="360" w:lineRule="auto"/>
        <w:ind w:firstLine="709"/>
        <w:jc w:val="both"/>
      </w:pPr>
      <w:r w:rsidRPr="003B27F1">
        <w:t xml:space="preserve">- </w:t>
      </w:r>
      <w:r w:rsidR="00400B70" w:rsidRPr="003B27F1">
        <w:t>индекс инфляции;</w:t>
      </w:r>
    </w:p>
    <w:p w:rsidR="00400B70" w:rsidRPr="003B27F1" w:rsidRDefault="0065155C" w:rsidP="003B27F1">
      <w:pPr>
        <w:spacing w:line="360" w:lineRule="auto"/>
        <w:ind w:firstLine="709"/>
        <w:jc w:val="both"/>
      </w:pPr>
      <w:r w:rsidRPr="003B27F1">
        <w:t xml:space="preserve">- </w:t>
      </w:r>
      <w:r w:rsidR="00400B70" w:rsidRPr="003B27F1">
        <w:t>учетная ставка ЦБ России;</w:t>
      </w:r>
    </w:p>
    <w:p w:rsidR="00400B70" w:rsidRPr="003B27F1" w:rsidRDefault="00400B70" w:rsidP="003B27F1">
      <w:pPr>
        <w:spacing w:line="360" w:lineRule="auto"/>
        <w:ind w:firstLine="709"/>
        <w:jc w:val="both"/>
      </w:pPr>
      <w:r w:rsidRPr="003B27F1">
        <w:tab/>
        <w:t>Формирование показателей</w:t>
      </w:r>
      <w:r w:rsidR="003B27F1">
        <w:t xml:space="preserve"> </w:t>
      </w:r>
      <w:r w:rsidRPr="003B27F1">
        <w:t>этой группы основывается</w:t>
      </w:r>
      <w:r w:rsidR="003B27F1">
        <w:t xml:space="preserve"> </w:t>
      </w:r>
      <w:r w:rsidRPr="003B27F1">
        <w:t>на публикации</w:t>
      </w:r>
      <w:r w:rsidR="003B27F1">
        <w:t xml:space="preserve"> </w:t>
      </w:r>
      <w:r w:rsidRPr="003B27F1">
        <w:t>данных государственной статистики.</w:t>
      </w:r>
    </w:p>
    <w:p w:rsidR="00400B70" w:rsidRPr="003B27F1" w:rsidRDefault="00400B70" w:rsidP="003B27F1">
      <w:pPr>
        <w:spacing w:line="360" w:lineRule="auto"/>
        <w:ind w:firstLine="709"/>
        <w:jc w:val="both"/>
      </w:pPr>
      <w:r w:rsidRPr="003B27F1">
        <w:tab/>
        <w:t>-</w:t>
      </w:r>
      <w:r w:rsidRPr="003B27F1">
        <w:tab/>
        <w:t>Ко второй</w:t>
      </w:r>
      <w:r w:rsidR="003B27F1">
        <w:t xml:space="preserve"> </w:t>
      </w:r>
      <w:r w:rsidRPr="003B27F1">
        <w:t xml:space="preserve">группе относятся основные информативные </w:t>
      </w:r>
      <w:r w:rsidRPr="003B27F1">
        <w:rPr>
          <w:iCs/>
        </w:rPr>
        <w:t>показатели, характеризующие отраслевую принадлежность предприятия.</w:t>
      </w:r>
      <w:r w:rsidRPr="003B27F1">
        <w:rPr>
          <w:iCs/>
        </w:rPr>
        <w:tab/>
      </w:r>
    </w:p>
    <w:p w:rsidR="00400B70" w:rsidRPr="003B27F1" w:rsidRDefault="00400B70" w:rsidP="003B27F1">
      <w:pPr>
        <w:spacing w:line="360" w:lineRule="auto"/>
        <w:ind w:firstLine="709"/>
        <w:jc w:val="both"/>
      </w:pPr>
      <w:r w:rsidRPr="003B27F1">
        <w:tab/>
        <w:t>Система показателей</w:t>
      </w:r>
      <w:r w:rsidR="003B27F1">
        <w:t xml:space="preserve"> </w:t>
      </w:r>
      <w:r w:rsidRPr="003B27F1">
        <w:t>данной группы служит для принятия управленческих решений по вопросам оперативной финансовой деятельности.</w:t>
      </w:r>
      <w:r w:rsidR="0065155C" w:rsidRPr="003B27F1">
        <w:t xml:space="preserve"> </w:t>
      </w:r>
      <w:r w:rsidRPr="003B27F1">
        <w:t>К данной группе относятся следующие показатели:</w:t>
      </w:r>
    </w:p>
    <w:p w:rsidR="00400B70" w:rsidRPr="003B27F1" w:rsidRDefault="0065155C" w:rsidP="003B27F1">
      <w:pPr>
        <w:spacing w:line="360" w:lineRule="auto"/>
        <w:ind w:firstLine="709"/>
        <w:jc w:val="both"/>
      </w:pPr>
      <w:r w:rsidRPr="003B27F1">
        <w:t xml:space="preserve">- </w:t>
      </w:r>
      <w:r w:rsidR="00400B70" w:rsidRPr="003B27F1">
        <w:t>индекс цен на продукцию;</w:t>
      </w:r>
    </w:p>
    <w:p w:rsidR="00400B70" w:rsidRPr="003B27F1" w:rsidRDefault="0065155C" w:rsidP="003B27F1">
      <w:pPr>
        <w:spacing w:line="360" w:lineRule="auto"/>
        <w:ind w:firstLine="709"/>
        <w:jc w:val="both"/>
      </w:pPr>
      <w:r w:rsidRPr="003B27F1">
        <w:t xml:space="preserve">- </w:t>
      </w:r>
      <w:r w:rsidR="00400B70" w:rsidRPr="003B27F1">
        <w:t>ставка налогообложения</w:t>
      </w:r>
      <w:r w:rsidR="003B27F1">
        <w:t xml:space="preserve"> </w:t>
      </w:r>
      <w:r w:rsidR="00400B70" w:rsidRPr="003B27F1">
        <w:t>прибыли</w:t>
      </w:r>
      <w:r w:rsidR="003B27F1">
        <w:t xml:space="preserve"> </w:t>
      </w:r>
      <w:r w:rsidR="00400B70" w:rsidRPr="003B27F1">
        <w:t>по основной деятельности;</w:t>
      </w:r>
    </w:p>
    <w:p w:rsidR="00400B70" w:rsidRPr="003B27F1" w:rsidRDefault="0065155C" w:rsidP="003B27F1">
      <w:pPr>
        <w:spacing w:line="360" w:lineRule="auto"/>
        <w:ind w:firstLine="709"/>
        <w:jc w:val="both"/>
      </w:pPr>
      <w:r w:rsidRPr="003B27F1">
        <w:t xml:space="preserve">- </w:t>
      </w:r>
      <w:r w:rsidR="00400B70" w:rsidRPr="003B27F1">
        <w:t>общая сумма</w:t>
      </w:r>
      <w:r w:rsidR="003B27F1">
        <w:t xml:space="preserve"> </w:t>
      </w:r>
      <w:r w:rsidR="00400B70" w:rsidRPr="003B27F1">
        <w:t>используемого</w:t>
      </w:r>
      <w:r w:rsidR="003B27F1">
        <w:t xml:space="preserve"> </w:t>
      </w:r>
      <w:r w:rsidR="00400B70" w:rsidRPr="003B27F1">
        <w:t>капитала, в том числе собственного;</w:t>
      </w:r>
    </w:p>
    <w:p w:rsidR="00400B70" w:rsidRPr="003B27F1" w:rsidRDefault="0065155C" w:rsidP="003B27F1">
      <w:pPr>
        <w:spacing w:line="360" w:lineRule="auto"/>
        <w:ind w:firstLine="709"/>
        <w:jc w:val="both"/>
      </w:pPr>
      <w:r w:rsidRPr="003B27F1">
        <w:t xml:space="preserve">- </w:t>
      </w:r>
      <w:r w:rsidR="00400B70" w:rsidRPr="003B27F1">
        <w:t>объем произведенной (реализованной) продукции и др.</w:t>
      </w:r>
    </w:p>
    <w:p w:rsidR="00400B70" w:rsidRPr="003B27F1" w:rsidRDefault="00400B70" w:rsidP="003B27F1">
      <w:pPr>
        <w:spacing w:line="360" w:lineRule="auto"/>
        <w:ind w:firstLine="709"/>
        <w:jc w:val="both"/>
      </w:pPr>
      <w:r w:rsidRPr="003B27F1">
        <w:t>К данной группе</w:t>
      </w:r>
      <w:r w:rsidR="003B27F1">
        <w:t xml:space="preserve"> </w:t>
      </w:r>
      <w:r w:rsidRPr="003B27F1">
        <w:t>целесообразно</w:t>
      </w:r>
      <w:r w:rsidR="003B27F1">
        <w:t xml:space="preserve"> </w:t>
      </w:r>
      <w:r w:rsidRPr="003B27F1">
        <w:t>отнести показатели,</w:t>
      </w:r>
      <w:r w:rsidR="003B27F1">
        <w:t xml:space="preserve"> </w:t>
      </w:r>
      <w:r w:rsidRPr="003B27F1">
        <w:t>характеризующие</w:t>
      </w:r>
      <w:r w:rsidR="003B27F1">
        <w:t xml:space="preserve"> </w:t>
      </w:r>
      <w:r w:rsidRPr="003B27F1">
        <w:t>деятельность</w:t>
      </w:r>
      <w:r w:rsidR="003B27F1">
        <w:t xml:space="preserve"> </w:t>
      </w:r>
      <w:r w:rsidRPr="003B27F1">
        <w:t>контрагентов и конкурентов.</w:t>
      </w:r>
      <w:r w:rsidR="0065155C" w:rsidRPr="003B27F1">
        <w:t xml:space="preserve"> </w:t>
      </w:r>
      <w:r w:rsidRPr="003B27F1">
        <w:t>Источником формирования показателей</w:t>
      </w:r>
      <w:r w:rsidR="003B27F1">
        <w:t xml:space="preserve"> </w:t>
      </w:r>
      <w:r w:rsidRPr="003B27F1">
        <w:t>этой группы служат</w:t>
      </w:r>
      <w:r w:rsidR="003B27F1">
        <w:t xml:space="preserve"> </w:t>
      </w:r>
      <w:r w:rsidRPr="003B27F1">
        <w:t>публикации</w:t>
      </w:r>
      <w:r w:rsidR="003B27F1">
        <w:t xml:space="preserve"> </w:t>
      </w:r>
      <w:r w:rsidRPr="003B27F1">
        <w:t>отчетных</w:t>
      </w:r>
      <w:r w:rsidR="003B27F1">
        <w:t xml:space="preserve"> </w:t>
      </w:r>
      <w:r w:rsidRPr="003B27F1">
        <w:t>материалов в процессе, соответствующие рейтинги, платные бизнес-справки, предоставляемые</w:t>
      </w:r>
      <w:r w:rsidR="003B27F1">
        <w:t xml:space="preserve"> </w:t>
      </w:r>
      <w:r w:rsidRPr="003B27F1">
        <w:t>на рынке информационных услуг.</w:t>
      </w:r>
    </w:p>
    <w:p w:rsidR="00400B70" w:rsidRPr="003B27F1" w:rsidRDefault="00400B70" w:rsidP="003B27F1">
      <w:pPr>
        <w:spacing w:line="360" w:lineRule="auto"/>
        <w:ind w:firstLine="709"/>
        <w:jc w:val="both"/>
      </w:pPr>
      <w:r w:rsidRPr="003B27F1">
        <w:t>-</w:t>
      </w:r>
      <w:r w:rsidRPr="003B27F1">
        <w:tab/>
        <w:t>К третьей группе</w:t>
      </w:r>
      <w:r w:rsidR="003B27F1">
        <w:t xml:space="preserve"> </w:t>
      </w:r>
      <w:r w:rsidRPr="003B27F1">
        <w:t>относятся</w:t>
      </w:r>
      <w:r w:rsidR="003B27F1">
        <w:t xml:space="preserve"> </w:t>
      </w:r>
      <w:r w:rsidRPr="003B27F1">
        <w:rPr>
          <w:bCs/>
        </w:rPr>
        <w:t>показатели, характеризующие конъюнктуру финансового рынка</w:t>
      </w:r>
      <w:r w:rsidR="003C70FC" w:rsidRPr="003B27F1">
        <w:rPr>
          <w:bCs/>
        </w:rPr>
        <w:t>[12, с. 33]</w:t>
      </w:r>
      <w:r w:rsidRPr="003B27F1">
        <w:rPr>
          <w:bCs/>
        </w:rPr>
        <w:t>.</w:t>
      </w:r>
    </w:p>
    <w:p w:rsidR="00400B70" w:rsidRPr="003B27F1" w:rsidRDefault="00400B70" w:rsidP="003B27F1">
      <w:pPr>
        <w:spacing w:line="360" w:lineRule="auto"/>
        <w:ind w:firstLine="709"/>
        <w:jc w:val="both"/>
      </w:pPr>
      <w:r w:rsidRPr="003B27F1">
        <w:t>Система информативных показателей</w:t>
      </w:r>
      <w:r w:rsidR="003B27F1">
        <w:t xml:space="preserve"> </w:t>
      </w:r>
      <w:r w:rsidRPr="003B27F1">
        <w:t>этой группы</w:t>
      </w:r>
      <w:r w:rsidR="003B27F1">
        <w:t xml:space="preserve"> </w:t>
      </w:r>
      <w:r w:rsidRPr="003B27F1">
        <w:t>служит для</w:t>
      </w:r>
      <w:r w:rsidR="003B27F1">
        <w:t xml:space="preserve"> </w:t>
      </w:r>
      <w:r w:rsidRPr="003B27F1">
        <w:t>принятий</w:t>
      </w:r>
      <w:r w:rsidR="003B27F1">
        <w:t xml:space="preserve"> </w:t>
      </w:r>
      <w:r w:rsidRPr="003B27F1">
        <w:t>управленческих решений в области формирования</w:t>
      </w:r>
      <w:r w:rsidR="003B27F1">
        <w:t xml:space="preserve"> </w:t>
      </w:r>
      <w:r w:rsidRPr="003B27F1">
        <w:t>портфеля долгосрочных финансовых инвестиций,</w:t>
      </w:r>
      <w:r w:rsidR="003B27F1">
        <w:t xml:space="preserve"> </w:t>
      </w:r>
      <w:r w:rsidRPr="003B27F1">
        <w:t>осуществления краткосрочных финансовых вложений</w:t>
      </w:r>
      <w:r w:rsidR="003B27F1">
        <w:t xml:space="preserve"> </w:t>
      </w:r>
      <w:r w:rsidRPr="003B27F1">
        <w:t>и других операций.</w:t>
      </w:r>
      <w:r w:rsidR="0065155C" w:rsidRPr="003B27F1">
        <w:t xml:space="preserve"> </w:t>
      </w:r>
      <w:r w:rsidRPr="003B27F1">
        <w:t>К данной группе относятся следующие показатели:</w:t>
      </w:r>
    </w:p>
    <w:p w:rsidR="00400B70" w:rsidRPr="003B27F1" w:rsidRDefault="0065155C" w:rsidP="003B27F1">
      <w:pPr>
        <w:spacing w:line="360" w:lineRule="auto"/>
        <w:ind w:firstLine="709"/>
        <w:jc w:val="both"/>
      </w:pPr>
      <w:r w:rsidRPr="003B27F1">
        <w:t xml:space="preserve">- </w:t>
      </w:r>
      <w:r w:rsidR="00400B70" w:rsidRPr="003B27F1">
        <w:t>виды основных котируемых фондовых инструментов</w:t>
      </w:r>
      <w:r w:rsidR="003B27F1">
        <w:t xml:space="preserve"> </w:t>
      </w:r>
      <w:r w:rsidR="00400B70" w:rsidRPr="003B27F1">
        <w:t>(акции, облигации и т.д.),</w:t>
      </w:r>
      <w:r w:rsidR="003B27F1">
        <w:t xml:space="preserve"> </w:t>
      </w:r>
      <w:r w:rsidR="00400B70" w:rsidRPr="003B27F1">
        <w:t>обращающихся на биржевом и внебиржевом фондовом</w:t>
      </w:r>
      <w:r w:rsidR="003B27F1">
        <w:t xml:space="preserve"> </w:t>
      </w:r>
      <w:r w:rsidR="00400B70" w:rsidRPr="003B27F1">
        <w:t>рынке;</w:t>
      </w:r>
    </w:p>
    <w:p w:rsidR="00400B70" w:rsidRPr="003B27F1" w:rsidRDefault="0065155C" w:rsidP="003B27F1">
      <w:pPr>
        <w:spacing w:line="360" w:lineRule="auto"/>
        <w:ind w:firstLine="709"/>
        <w:jc w:val="both"/>
      </w:pPr>
      <w:r w:rsidRPr="003B27F1">
        <w:t xml:space="preserve">- </w:t>
      </w:r>
      <w:r w:rsidR="00400B70" w:rsidRPr="003B27F1">
        <w:t>котируемые цены спроса и предложения</w:t>
      </w:r>
      <w:r w:rsidR="003B27F1">
        <w:t xml:space="preserve"> </w:t>
      </w:r>
      <w:r w:rsidR="00400B70" w:rsidRPr="003B27F1">
        <w:t>основных видов фондовых инструментов;</w:t>
      </w:r>
    </w:p>
    <w:p w:rsidR="00400B70" w:rsidRPr="003B27F1" w:rsidRDefault="0065155C" w:rsidP="003B27F1">
      <w:pPr>
        <w:spacing w:line="360" w:lineRule="auto"/>
        <w:ind w:firstLine="709"/>
        <w:jc w:val="both"/>
      </w:pPr>
      <w:r w:rsidRPr="003B27F1">
        <w:t xml:space="preserve">- </w:t>
      </w:r>
      <w:r w:rsidR="00400B70" w:rsidRPr="003B27F1">
        <w:t>цены и объемы сделок</w:t>
      </w:r>
      <w:r w:rsidR="003B27F1">
        <w:t xml:space="preserve"> </w:t>
      </w:r>
      <w:r w:rsidR="00400B70" w:rsidRPr="003B27F1">
        <w:t>по основным видам</w:t>
      </w:r>
      <w:r w:rsidR="003B27F1">
        <w:t xml:space="preserve"> </w:t>
      </w:r>
      <w:r w:rsidR="00400B70" w:rsidRPr="003B27F1">
        <w:t>фондовых инструментов;</w:t>
      </w:r>
    </w:p>
    <w:p w:rsidR="00400B70" w:rsidRPr="003B27F1" w:rsidRDefault="0065155C" w:rsidP="003B27F1">
      <w:pPr>
        <w:spacing w:line="360" w:lineRule="auto"/>
        <w:ind w:firstLine="709"/>
        <w:jc w:val="both"/>
      </w:pPr>
      <w:r w:rsidRPr="003B27F1">
        <w:t xml:space="preserve">- </w:t>
      </w:r>
      <w:r w:rsidR="00400B70" w:rsidRPr="003B27F1">
        <w:t>сводный индекс динамики цен на фондовом рынке;</w:t>
      </w:r>
    </w:p>
    <w:p w:rsidR="00400B70" w:rsidRPr="003B27F1" w:rsidRDefault="0065155C" w:rsidP="003B27F1">
      <w:pPr>
        <w:spacing w:line="360" w:lineRule="auto"/>
        <w:ind w:firstLine="709"/>
        <w:jc w:val="both"/>
      </w:pPr>
      <w:r w:rsidRPr="003B27F1">
        <w:t xml:space="preserve">- </w:t>
      </w:r>
      <w:r w:rsidR="00400B70" w:rsidRPr="003B27F1">
        <w:t>депозитные и кредитные ставки коммерческих банков;</w:t>
      </w:r>
    </w:p>
    <w:p w:rsidR="00400B70" w:rsidRPr="003B27F1" w:rsidRDefault="0065155C" w:rsidP="003B27F1">
      <w:pPr>
        <w:spacing w:line="360" w:lineRule="auto"/>
        <w:ind w:firstLine="709"/>
        <w:jc w:val="both"/>
      </w:pPr>
      <w:r w:rsidRPr="003B27F1">
        <w:t xml:space="preserve">- </w:t>
      </w:r>
      <w:r w:rsidR="00400B70" w:rsidRPr="003B27F1">
        <w:t>официальные курсы</w:t>
      </w:r>
      <w:r w:rsidR="003B27F1">
        <w:t xml:space="preserve"> </w:t>
      </w:r>
      <w:r w:rsidR="00400B70" w:rsidRPr="003B27F1">
        <w:t>отдельных валют;</w:t>
      </w:r>
    </w:p>
    <w:p w:rsidR="00400B70" w:rsidRPr="003B27F1" w:rsidRDefault="0065155C" w:rsidP="003B27F1">
      <w:pPr>
        <w:spacing w:line="360" w:lineRule="auto"/>
        <w:ind w:firstLine="709"/>
        <w:jc w:val="both"/>
      </w:pPr>
      <w:r w:rsidRPr="003B27F1">
        <w:t xml:space="preserve">- </w:t>
      </w:r>
      <w:r w:rsidR="00400B70" w:rsidRPr="003B27F1">
        <w:t>курсы покупки-продажи отдельных валют на межбанковской валютной бирже и коммерческими банками и т.д.</w:t>
      </w:r>
    </w:p>
    <w:p w:rsidR="00400B70" w:rsidRPr="003B27F1" w:rsidRDefault="00400B70" w:rsidP="003B27F1">
      <w:pPr>
        <w:spacing w:line="360" w:lineRule="auto"/>
        <w:ind w:firstLine="709"/>
        <w:jc w:val="both"/>
      </w:pPr>
      <w:r w:rsidRPr="003B27F1">
        <w:t>Источником формирования системы показателей</w:t>
      </w:r>
      <w:r w:rsidR="003B27F1">
        <w:t xml:space="preserve"> </w:t>
      </w:r>
      <w:r w:rsidRPr="003B27F1">
        <w:t>этой группы при необходимости ежедневного</w:t>
      </w:r>
      <w:r w:rsidR="003B27F1">
        <w:t xml:space="preserve"> </w:t>
      </w:r>
      <w:r w:rsidRPr="003B27F1">
        <w:t>использования служат публикации коммерческих изданий,</w:t>
      </w:r>
      <w:r w:rsidR="003B27F1">
        <w:t xml:space="preserve"> </w:t>
      </w:r>
      <w:r w:rsidRPr="003B27F1">
        <w:t>представленных на соответствующих электронных источниках или получаемых по</w:t>
      </w:r>
      <w:r w:rsidR="003B27F1">
        <w:t xml:space="preserve"> </w:t>
      </w:r>
      <w:r w:rsidRPr="003B27F1">
        <w:t>технологиям сетевых каналов связи.</w:t>
      </w:r>
    </w:p>
    <w:p w:rsidR="00400B70" w:rsidRPr="003B27F1" w:rsidRDefault="00400B70" w:rsidP="003B27F1">
      <w:pPr>
        <w:spacing w:line="360" w:lineRule="auto"/>
        <w:ind w:firstLine="709"/>
        <w:jc w:val="both"/>
        <w:rPr>
          <w:iCs/>
        </w:rPr>
      </w:pPr>
      <w:r w:rsidRPr="003B27F1">
        <w:t>- К четвертой</w:t>
      </w:r>
      <w:r w:rsidR="003B27F1">
        <w:t xml:space="preserve"> </w:t>
      </w:r>
      <w:r w:rsidRPr="003B27F1">
        <w:t>группе</w:t>
      </w:r>
      <w:r w:rsidR="003B27F1">
        <w:t xml:space="preserve"> </w:t>
      </w:r>
      <w:r w:rsidRPr="003B27F1">
        <w:t xml:space="preserve">относятся </w:t>
      </w:r>
      <w:r w:rsidRPr="003B27F1">
        <w:rPr>
          <w:iCs/>
        </w:rPr>
        <w:t>показатели, формируемые из внутренних источников информации предприятия по данным управленческого и финансового учета.</w:t>
      </w:r>
    </w:p>
    <w:p w:rsidR="00400B70" w:rsidRPr="003B27F1" w:rsidRDefault="00400B70" w:rsidP="003B27F1">
      <w:pPr>
        <w:spacing w:line="360" w:lineRule="auto"/>
        <w:ind w:firstLine="709"/>
        <w:jc w:val="both"/>
      </w:pPr>
      <w:r w:rsidRPr="003B27F1">
        <w:t>Система показателей данной группы составляет основу информационной</w:t>
      </w:r>
      <w:r w:rsidR="003B27F1">
        <w:t xml:space="preserve"> </w:t>
      </w:r>
      <w:r w:rsidRPr="003B27F1">
        <w:t>базы финансового менеджмента.</w:t>
      </w:r>
      <w:r w:rsidR="0065155C" w:rsidRPr="003B27F1">
        <w:t xml:space="preserve"> </w:t>
      </w:r>
      <w:r w:rsidRPr="003B27F1">
        <w:t>На основе этой системы показателей</w:t>
      </w:r>
      <w:r w:rsidR="003B27F1">
        <w:t xml:space="preserve"> </w:t>
      </w:r>
      <w:r w:rsidRPr="003B27F1">
        <w:t>производится анализ,</w:t>
      </w:r>
      <w:r w:rsidR="003B27F1">
        <w:t xml:space="preserve"> </w:t>
      </w:r>
      <w:r w:rsidRPr="003B27F1">
        <w:t>прогнозирование, планирование и принятие</w:t>
      </w:r>
      <w:r w:rsidR="003B27F1">
        <w:t xml:space="preserve"> </w:t>
      </w:r>
      <w:r w:rsidRPr="003B27F1">
        <w:t>оперативных управленческих решений по всем направлениям финансовой деятельности</w:t>
      </w:r>
      <w:r w:rsidR="003B27F1">
        <w:t xml:space="preserve"> </w:t>
      </w:r>
      <w:r w:rsidRPr="003B27F1">
        <w:t>предприятия.</w:t>
      </w:r>
      <w:r w:rsidR="0065155C" w:rsidRPr="003B27F1">
        <w:t xml:space="preserve"> </w:t>
      </w:r>
      <w:r w:rsidRPr="003B27F1">
        <w:t>Преимуществом показателей этой группы</w:t>
      </w:r>
      <w:r w:rsidR="003B27F1">
        <w:t xml:space="preserve"> </w:t>
      </w:r>
      <w:r w:rsidRPr="003B27F1">
        <w:t>является их унифицированность, регулярность формирования,</w:t>
      </w:r>
      <w:r w:rsidR="003B27F1">
        <w:t xml:space="preserve"> </w:t>
      </w:r>
      <w:r w:rsidRPr="003B27F1">
        <w:t>высокая степень достоверности и надежности, что определяется</w:t>
      </w:r>
      <w:r w:rsidR="003B27F1">
        <w:t xml:space="preserve"> </w:t>
      </w:r>
      <w:r w:rsidRPr="003B27F1">
        <w:t>соответствующим статусом финансовой отчетности</w:t>
      </w:r>
      <w:r w:rsidR="003B27F1">
        <w:t xml:space="preserve"> </w:t>
      </w:r>
      <w:r w:rsidRPr="003B27F1">
        <w:t>и общими финансовыми</w:t>
      </w:r>
      <w:r w:rsidR="003B27F1">
        <w:t xml:space="preserve"> </w:t>
      </w:r>
      <w:r w:rsidRPr="003B27F1">
        <w:t>показателями, рассчитанными на ее основе.</w:t>
      </w:r>
    </w:p>
    <w:p w:rsidR="00400B70" w:rsidRPr="003B27F1" w:rsidRDefault="00400B70" w:rsidP="003B27F1">
      <w:pPr>
        <w:spacing w:line="360" w:lineRule="auto"/>
        <w:ind w:firstLine="709"/>
        <w:jc w:val="both"/>
      </w:pPr>
      <w:r w:rsidRPr="003B27F1">
        <w:t>Показатели финансового учета</w:t>
      </w:r>
      <w:r w:rsidR="003B27F1">
        <w:t xml:space="preserve"> </w:t>
      </w:r>
      <w:r w:rsidRPr="003B27F1">
        <w:t>агрегируются</w:t>
      </w:r>
      <w:r w:rsidR="003B27F1">
        <w:t xml:space="preserve"> </w:t>
      </w:r>
      <w:r w:rsidRPr="003B27F1">
        <w:t>в финансовую отчетность</w:t>
      </w:r>
      <w:r w:rsidR="003B27F1">
        <w:t xml:space="preserve"> </w:t>
      </w:r>
      <w:r w:rsidRPr="003B27F1">
        <w:t>и финансовые показатели, рассчитанные на ее основе. Финансовая отчетность по назначению должна способствовать формированию цивилизованной</w:t>
      </w:r>
      <w:r w:rsidR="003B27F1">
        <w:t xml:space="preserve"> </w:t>
      </w:r>
      <w:r w:rsidRPr="003B27F1">
        <w:t>рыночной финансовой инфраструктуры, выполнять функции инструмента</w:t>
      </w:r>
      <w:r w:rsidR="003B27F1">
        <w:t xml:space="preserve"> </w:t>
      </w:r>
      <w:r w:rsidRPr="003B27F1">
        <w:t>взаимодействия предприятия и рынка с тем, чтобы рынок стал эффективным источником финансовых ресурсов предприятия.</w:t>
      </w:r>
    </w:p>
    <w:p w:rsidR="00400B70" w:rsidRPr="003B27F1" w:rsidRDefault="003B27F1" w:rsidP="003B27F1">
      <w:pPr>
        <w:spacing w:line="360" w:lineRule="auto"/>
        <w:ind w:firstLine="709"/>
        <w:jc w:val="center"/>
        <w:rPr>
          <w:b/>
        </w:rPr>
      </w:pPr>
      <w:r>
        <w:br w:type="page"/>
      </w:r>
      <w:r w:rsidR="00400B70" w:rsidRPr="003B27F1">
        <w:rPr>
          <w:b/>
        </w:rPr>
        <w:t>1.4. Финансовый анализ на предприятии</w:t>
      </w:r>
    </w:p>
    <w:p w:rsidR="00400B70" w:rsidRPr="003B27F1" w:rsidRDefault="00400B70" w:rsidP="003B27F1">
      <w:pPr>
        <w:spacing w:line="360" w:lineRule="auto"/>
        <w:ind w:firstLine="709"/>
        <w:jc w:val="both"/>
      </w:pPr>
    </w:p>
    <w:p w:rsidR="00400B70" w:rsidRPr="003B27F1" w:rsidRDefault="00400B70" w:rsidP="003B27F1">
      <w:pPr>
        <w:spacing w:line="360" w:lineRule="auto"/>
        <w:ind w:firstLine="709"/>
        <w:jc w:val="both"/>
      </w:pPr>
      <w:r w:rsidRPr="003B27F1">
        <w:t>Одним из важнейших</w:t>
      </w:r>
      <w:r w:rsidR="003B27F1">
        <w:t xml:space="preserve"> </w:t>
      </w:r>
      <w:r w:rsidRPr="003B27F1">
        <w:t>условий</w:t>
      </w:r>
      <w:r w:rsidR="003B27F1">
        <w:t xml:space="preserve"> </w:t>
      </w:r>
      <w:r w:rsidRPr="003B27F1">
        <w:t>успешного</w:t>
      </w:r>
      <w:r w:rsidR="003B27F1">
        <w:t xml:space="preserve"> </w:t>
      </w:r>
      <w:r w:rsidRPr="003B27F1">
        <w:t>управления финансами предприятия является</w:t>
      </w:r>
      <w:r w:rsidR="003B27F1">
        <w:t xml:space="preserve"> </w:t>
      </w:r>
      <w:r w:rsidRPr="003B27F1">
        <w:rPr>
          <w:iCs/>
        </w:rPr>
        <w:t>анализ его</w:t>
      </w:r>
      <w:r w:rsidR="003B27F1">
        <w:rPr>
          <w:iCs/>
        </w:rPr>
        <w:t xml:space="preserve"> </w:t>
      </w:r>
      <w:r w:rsidRPr="003B27F1">
        <w:rPr>
          <w:iCs/>
        </w:rPr>
        <w:t>финансового состояния</w:t>
      </w:r>
      <w:r w:rsidRPr="003B27F1">
        <w:t>.</w:t>
      </w:r>
      <w:r w:rsidR="003B27F1">
        <w:t xml:space="preserve"> </w:t>
      </w:r>
      <w:r w:rsidRPr="003B27F1">
        <w:t>Финансовое</w:t>
      </w:r>
      <w:r w:rsidR="003B27F1">
        <w:t xml:space="preserve"> </w:t>
      </w:r>
      <w:r w:rsidRPr="003B27F1">
        <w:t>состояние предприятия</w:t>
      </w:r>
      <w:r w:rsidR="003B27F1">
        <w:t xml:space="preserve"> </w:t>
      </w:r>
      <w:r w:rsidRPr="003B27F1">
        <w:t>характеризуется совокупностью</w:t>
      </w:r>
      <w:r w:rsidR="003B27F1">
        <w:t xml:space="preserve"> </w:t>
      </w:r>
      <w:r w:rsidRPr="003B27F1">
        <w:t>показателей, отражающих процесс формирования</w:t>
      </w:r>
      <w:r w:rsidR="003B27F1">
        <w:t xml:space="preserve"> </w:t>
      </w:r>
      <w:r w:rsidRPr="003B27F1">
        <w:t>и использования его финансовых средств. В рыночной экономике</w:t>
      </w:r>
      <w:r w:rsidR="003B27F1">
        <w:t xml:space="preserve"> </w:t>
      </w:r>
      <w:r w:rsidRPr="003B27F1">
        <w:t>финансовое состояние</w:t>
      </w:r>
      <w:r w:rsidR="003B27F1">
        <w:t xml:space="preserve"> </w:t>
      </w:r>
      <w:r w:rsidRPr="003B27F1">
        <w:t>предприятия</w:t>
      </w:r>
      <w:r w:rsidR="003B27F1">
        <w:t xml:space="preserve"> </w:t>
      </w:r>
      <w:r w:rsidRPr="003B27F1">
        <w:t>по сути дела отражает конечные результаты его деятельности.</w:t>
      </w:r>
      <w:r w:rsidR="003B27F1">
        <w:t xml:space="preserve"> </w:t>
      </w:r>
      <w:r w:rsidRPr="003B27F1">
        <w:t>Конечные</w:t>
      </w:r>
      <w:r w:rsidR="003B27F1">
        <w:t xml:space="preserve"> </w:t>
      </w:r>
      <w:r w:rsidRPr="003B27F1">
        <w:t>результаты</w:t>
      </w:r>
      <w:r w:rsidR="003B27F1">
        <w:t xml:space="preserve"> </w:t>
      </w:r>
      <w:r w:rsidRPr="003B27F1">
        <w:t>деятельности</w:t>
      </w:r>
      <w:r w:rsidR="003B27F1">
        <w:t xml:space="preserve"> </w:t>
      </w:r>
      <w:r w:rsidRPr="003B27F1">
        <w:t>предприятия интересуют не только работников самого</w:t>
      </w:r>
      <w:r w:rsidR="003B27F1">
        <w:t xml:space="preserve"> </w:t>
      </w:r>
      <w:r w:rsidRPr="003B27F1">
        <w:t>предприятия,</w:t>
      </w:r>
      <w:r w:rsidR="003B27F1">
        <w:t xml:space="preserve"> </w:t>
      </w:r>
      <w:r w:rsidRPr="003B27F1">
        <w:t>но и его</w:t>
      </w:r>
      <w:r w:rsidR="003B27F1">
        <w:t xml:space="preserve"> </w:t>
      </w:r>
      <w:r w:rsidRPr="003B27F1">
        <w:t>партнеров по экономической</w:t>
      </w:r>
      <w:r w:rsidR="003B27F1">
        <w:t xml:space="preserve"> </w:t>
      </w:r>
      <w:r w:rsidRPr="003B27F1">
        <w:t>деятельности,</w:t>
      </w:r>
      <w:r w:rsidR="003B27F1">
        <w:t xml:space="preserve"> </w:t>
      </w:r>
      <w:r w:rsidRPr="003B27F1">
        <w:t>государственные,</w:t>
      </w:r>
      <w:r w:rsidR="003B27F1">
        <w:t xml:space="preserve"> </w:t>
      </w:r>
      <w:r w:rsidRPr="003B27F1">
        <w:t>финансовые, налоговые органы и др.</w:t>
      </w:r>
    </w:p>
    <w:p w:rsidR="00400B70" w:rsidRPr="003B27F1" w:rsidRDefault="00400B70" w:rsidP="003B27F1">
      <w:pPr>
        <w:spacing w:line="360" w:lineRule="auto"/>
        <w:ind w:firstLine="709"/>
        <w:jc w:val="both"/>
      </w:pPr>
      <w:r w:rsidRPr="003B27F1">
        <w:t>Все это</w:t>
      </w:r>
      <w:r w:rsidR="003B27F1">
        <w:t xml:space="preserve"> </w:t>
      </w:r>
      <w:r w:rsidRPr="003B27F1">
        <w:t>предопределяет</w:t>
      </w:r>
      <w:r w:rsidR="003B27F1">
        <w:t xml:space="preserve"> </w:t>
      </w:r>
      <w:r w:rsidRPr="003B27F1">
        <w:t>важность</w:t>
      </w:r>
      <w:r w:rsidR="003B27F1">
        <w:t xml:space="preserve"> </w:t>
      </w:r>
      <w:r w:rsidRPr="003B27F1">
        <w:t>проведения</w:t>
      </w:r>
      <w:r w:rsidR="003B27F1">
        <w:t xml:space="preserve"> </w:t>
      </w:r>
      <w:r w:rsidRPr="003B27F1">
        <w:t>финансового анализа</w:t>
      </w:r>
      <w:r w:rsidR="003B27F1">
        <w:t xml:space="preserve"> </w:t>
      </w:r>
      <w:r w:rsidRPr="003B27F1">
        <w:t>предприятия и повышает роль</w:t>
      </w:r>
      <w:r w:rsidR="003B27F1">
        <w:t xml:space="preserve"> </w:t>
      </w:r>
      <w:r w:rsidRPr="003B27F1">
        <w:t>такого анализа</w:t>
      </w:r>
      <w:r w:rsidR="003B27F1">
        <w:t xml:space="preserve"> </w:t>
      </w:r>
      <w:r w:rsidRPr="003B27F1">
        <w:t>в экономическом процессе.</w:t>
      </w:r>
      <w:r w:rsidR="003B27F1">
        <w:t xml:space="preserve"> </w:t>
      </w:r>
      <w:r w:rsidRPr="003B27F1">
        <w:t>Финансовый анализ является непременным</w:t>
      </w:r>
      <w:r w:rsidR="003B27F1">
        <w:t xml:space="preserve"> </w:t>
      </w:r>
      <w:r w:rsidRPr="003B27F1">
        <w:t>элементом</w:t>
      </w:r>
      <w:r w:rsidR="003B27F1">
        <w:t xml:space="preserve"> </w:t>
      </w:r>
      <w:r w:rsidRPr="003B27F1">
        <w:t>как финансового менеджмента</w:t>
      </w:r>
      <w:r w:rsidR="003B27F1">
        <w:t xml:space="preserve"> </w:t>
      </w:r>
      <w:r w:rsidRPr="003B27F1">
        <w:t>на предприятии, так и</w:t>
      </w:r>
      <w:r w:rsidR="003B27F1">
        <w:t xml:space="preserve"> </w:t>
      </w:r>
      <w:r w:rsidRPr="003B27F1">
        <w:t>его экономических</w:t>
      </w:r>
      <w:r w:rsidR="003B27F1">
        <w:t xml:space="preserve"> </w:t>
      </w:r>
      <w:r w:rsidRPr="003B27F1">
        <w:t>взаимоотношений с партнерами, финансово кредитной системой.</w:t>
      </w:r>
      <w:r w:rsidR="0065155C" w:rsidRPr="003B27F1">
        <w:t xml:space="preserve"> </w:t>
      </w:r>
      <w:r w:rsidRPr="003B27F1">
        <w:t>Финансовый анализ необходим для</w:t>
      </w:r>
      <w:r w:rsidR="003C70FC" w:rsidRPr="003B27F1">
        <w:t>[17, с. 22]</w:t>
      </w:r>
      <w:r w:rsidRPr="003B27F1">
        <w:t>:</w:t>
      </w:r>
    </w:p>
    <w:p w:rsidR="00400B70" w:rsidRPr="003B27F1" w:rsidRDefault="00400B70" w:rsidP="003B27F1">
      <w:pPr>
        <w:spacing w:line="360" w:lineRule="auto"/>
        <w:ind w:firstLine="709"/>
        <w:jc w:val="both"/>
      </w:pPr>
      <w:r w:rsidRPr="003B27F1">
        <w:t>-</w:t>
      </w:r>
      <w:r w:rsidR="0065155C" w:rsidRPr="003B27F1">
        <w:t xml:space="preserve"> выявления</w:t>
      </w:r>
      <w:r w:rsidRPr="003B27F1">
        <w:t xml:space="preserve"> изменений</w:t>
      </w:r>
      <w:r w:rsidR="003B27F1">
        <w:t xml:space="preserve"> </w:t>
      </w:r>
      <w:r w:rsidRPr="003B27F1">
        <w:t>показателей финансового состояния;</w:t>
      </w:r>
    </w:p>
    <w:p w:rsidR="00400B70" w:rsidRPr="003B27F1" w:rsidRDefault="00400B70" w:rsidP="003B27F1">
      <w:pPr>
        <w:spacing w:line="360" w:lineRule="auto"/>
        <w:ind w:firstLine="709"/>
        <w:jc w:val="both"/>
      </w:pPr>
      <w:r w:rsidRPr="003B27F1">
        <w:t>-</w:t>
      </w:r>
      <w:r w:rsidR="0065155C" w:rsidRPr="003B27F1">
        <w:t xml:space="preserve"> </w:t>
      </w:r>
      <w:r w:rsidRPr="003B27F1">
        <w:t>выявление факторов,</w:t>
      </w:r>
      <w:r w:rsidR="003B27F1">
        <w:t xml:space="preserve"> </w:t>
      </w:r>
      <w:r w:rsidRPr="003B27F1">
        <w:t>влияющих на финансовое состояние</w:t>
      </w:r>
      <w:r w:rsidR="003B27F1">
        <w:t xml:space="preserve"> </w:t>
      </w:r>
      <w:r w:rsidRPr="003B27F1">
        <w:t>предприятия;</w:t>
      </w:r>
    </w:p>
    <w:p w:rsidR="00400B70" w:rsidRPr="003B27F1" w:rsidRDefault="00400B70" w:rsidP="003B27F1">
      <w:pPr>
        <w:spacing w:line="360" w:lineRule="auto"/>
        <w:ind w:firstLine="709"/>
        <w:jc w:val="both"/>
      </w:pPr>
      <w:r w:rsidRPr="003B27F1">
        <w:t>-</w:t>
      </w:r>
      <w:r w:rsidR="0065155C" w:rsidRPr="003B27F1">
        <w:t xml:space="preserve"> </w:t>
      </w:r>
      <w:r w:rsidRPr="003B27F1">
        <w:t>оценки количественных</w:t>
      </w:r>
      <w:r w:rsidR="003B27F1">
        <w:t xml:space="preserve"> </w:t>
      </w:r>
      <w:r w:rsidRPr="003B27F1">
        <w:t>и качественных показателей</w:t>
      </w:r>
      <w:r w:rsidR="003B27F1">
        <w:t xml:space="preserve"> </w:t>
      </w:r>
      <w:r w:rsidRPr="003B27F1">
        <w:t>финансового состояния;</w:t>
      </w:r>
    </w:p>
    <w:p w:rsidR="00400B70" w:rsidRPr="003B27F1" w:rsidRDefault="00400B70" w:rsidP="003B27F1">
      <w:pPr>
        <w:spacing w:line="360" w:lineRule="auto"/>
        <w:ind w:firstLine="709"/>
        <w:jc w:val="both"/>
      </w:pPr>
      <w:r w:rsidRPr="003B27F1">
        <w:t>-</w:t>
      </w:r>
      <w:r w:rsidR="0065155C" w:rsidRPr="003B27F1">
        <w:t xml:space="preserve"> </w:t>
      </w:r>
      <w:r w:rsidRPr="003B27F1">
        <w:t>оценки финансового положения предприятия на</w:t>
      </w:r>
      <w:r w:rsidR="003B27F1">
        <w:t xml:space="preserve"> </w:t>
      </w:r>
      <w:r w:rsidRPr="003B27F1">
        <w:t>определенную дату;</w:t>
      </w:r>
    </w:p>
    <w:p w:rsidR="00400B70" w:rsidRPr="003B27F1" w:rsidRDefault="00400B70" w:rsidP="003B27F1">
      <w:pPr>
        <w:spacing w:line="360" w:lineRule="auto"/>
        <w:ind w:firstLine="709"/>
        <w:jc w:val="both"/>
      </w:pPr>
      <w:r w:rsidRPr="003B27F1">
        <w:t>-</w:t>
      </w:r>
      <w:r w:rsidR="0065155C" w:rsidRPr="003B27F1">
        <w:t xml:space="preserve"> </w:t>
      </w:r>
      <w:r w:rsidRPr="003B27F1">
        <w:t>определение тенденций</w:t>
      </w:r>
      <w:r w:rsidR="003B27F1">
        <w:t xml:space="preserve"> </w:t>
      </w:r>
      <w:r w:rsidRPr="003B27F1">
        <w:t>изменения</w:t>
      </w:r>
      <w:r w:rsidR="003B27F1">
        <w:t xml:space="preserve"> </w:t>
      </w:r>
      <w:r w:rsidRPr="003B27F1">
        <w:t>финансового состояния предприятия.</w:t>
      </w:r>
    </w:p>
    <w:p w:rsidR="00400B70" w:rsidRPr="003B27F1" w:rsidRDefault="00400B70" w:rsidP="003B27F1">
      <w:pPr>
        <w:spacing w:line="360" w:lineRule="auto"/>
        <w:ind w:firstLine="709"/>
        <w:jc w:val="both"/>
      </w:pPr>
      <w:r w:rsidRPr="003B27F1">
        <w:t>Финансовый анализ</w:t>
      </w:r>
      <w:r w:rsidR="003B27F1">
        <w:t xml:space="preserve"> </w:t>
      </w:r>
      <w:r w:rsidRPr="003B27F1">
        <w:t>необходим</w:t>
      </w:r>
      <w:r w:rsidR="003B27F1">
        <w:t xml:space="preserve"> </w:t>
      </w:r>
      <w:r w:rsidRPr="003B27F1">
        <w:t>следующим</w:t>
      </w:r>
      <w:r w:rsidR="003B27F1">
        <w:t xml:space="preserve"> </w:t>
      </w:r>
      <w:r w:rsidRPr="003B27F1">
        <w:t>группам</w:t>
      </w:r>
      <w:r w:rsidR="003B27F1">
        <w:t xml:space="preserve"> </w:t>
      </w:r>
      <w:r w:rsidRPr="003B27F1">
        <w:t>его потребителей</w:t>
      </w:r>
      <w:r w:rsidR="003C70FC" w:rsidRPr="003B27F1">
        <w:t>[17, с. 24]</w:t>
      </w:r>
      <w:r w:rsidRPr="003B27F1">
        <w:t>:</w:t>
      </w:r>
    </w:p>
    <w:p w:rsidR="00400B70" w:rsidRPr="003B27F1" w:rsidRDefault="00400B70" w:rsidP="003B27F1">
      <w:pPr>
        <w:numPr>
          <w:ilvl w:val="0"/>
          <w:numId w:val="3"/>
        </w:numPr>
        <w:tabs>
          <w:tab w:val="clear" w:pos="2118"/>
          <w:tab w:val="num" w:pos="0"/>
        </w:tabs>
        <w:spacing w:line="360" w:lineRule="auto"/>
        <w:ind w:left="0" w:firstLine="709"/>
        <w:jc w:val="both"/>
      </w:pPr>
      <w:r w:rsidRPr="003B27F1">
        <w:t>Менеджерам предприятия и в первую очередь финансовым менеджерам. Невозможно руководить предприятием</w:t>
      </w:r>
      <w:r w:rsidR="003B27F1">
        <w:t xml:space="preserve"> </w:t>
      </w:r>
      <w:r w:rsidRPr="003B27F1">
        <w:t>и принимать хозяйственные решения,</w:t>
      </w:r>
      <w:r w:rsidR="003B27F1">
        <w:t xml:space="preserve"> </w:t>
      </w:r>
      <w:r w:rsidRPr="003B27F1">
        <w:t>не зная его</w:t>
      </w:r>
      <w:r w:rsidR="003B27F1">
        <w:t xml:space="preserve"> </w:t>
      </w:r>
      <w:r w:rsidRPr="003B27F1">
        <w:t>финансового состояния.</w:t>
      </w:r>
      <w:r w:rsidR="003B27F1">
        <w:t xml:space="preserve"> </w:t>
      </w:r>
      <w:r w:rsidRPr="003B27F1">
        <w:t>Для менеджеров важным является оценка эффективности</w:t>
      </w:r>
      <w:r w:rsidR="003B27F1">
        <w:t xml:space="preserve"> </w:t>
      </w:r>
      <w:r w:rsidRPr="003B27F1">
        <w:t>принимаемых</w:t>
      </w:r>
      <w:r w:rsidR="003B27F1">
        <w:t xml:space="preserve"> </w:t>
      </w:r>
      <w:r w:rsidRPr="003B27F1">
        <w:t>ими решений,</w:t>
      </w:r>
      <w:r w:rsidR="003B27F1">
        <w:t xml:space="preserve"> </w:t>
      </w:r>
      <w:r w:rsidRPr="003B27F1">
        <w:t>используемых в хозяйственной</w:t>
      </w:r>
      <w:r w:rsidR="003B27F1">
        <w:t xml:space="preserve"> </w:t>
      </w:r>
      <w:r w:rsidRPr="003B27F1">
        <w:t>деятельности</w:t>
      </w:r>
      <w:r w:rsidR="003B27F1">
        <w:t xml:space="preserve"> </w:t>
      </w:r>
      <w:r w:rsidRPr="003B27F1">
        <w:t>ресурсов и полученных финансовых результатов.</w:t>
      </w:r>
    </w:p>
    <w:p w:rsidR="00400B70" w:rsidRPr="003B27F1" w:rsidRDefault="003B27F1" w:rsidP="003B27F1">
      <w:pPr>
        <w:numPr>
          <w:ilvl w:val="0"/>
          <w:numId w:val="3"/>
        </w:numPr>
        <w:tabs>
          <w:tab w:val="clear" w:pos="2118"/>
          <w:tab w:val="num" w:pos="0"/>
        </w:tabs>
        <w:spacing w:line="360" w:lineRule="auto"/>
        <w:ind w:left="0" w:firstLine="709"/>
        <w:jc w:val="both"/>
      </w:pPr>
      <w:r>
        <w:t xml:space="preserve"> </w:t>
      </w:r>
      <w:r w:rsidR="00400B70" w:rsidRPr="003B27F1">
        <w:t>Собственником,</w:t>
      </w:r>
      <w:r>
        <w:t xml:space="preserve"> </w:t>
      </w:r>
      <w:r w:rsidR="00400B70" w:rsidRPr="003B27F1">
        <w:t>в том числе аукционерам.</w:t>
      </w:r>
      <w:r>
        <w:t xml:space="preserve"> </w:t>
      </w:r>
      <w:r w:rsidR="00400B70" w:rsidRPr="003B27F1">
        <w:t>Им важно знать,</w:t>
      </w:r>
      <w:r>
        <w:t xml:space="preserve"> </w:t>
      </w:r>
      <w:r w:rsidR="00400B70" w:rsidRPr="003B27F1">
        <w:t>какова будет отдача</w:t>
      </w:r>
      <w:r>
        <w:t xml:space="preserve"> </w:t>
      </w:r>
      <w:r w:rsidR="00400B70" w:rsidRPr="003B27F1">
        <w:t>от вложенных</w:t>
      </w:r>
      <w:r>
        <w:t xml:space="preserve"> </w:t>
      </w:r>
      <w:r w:rsidR="00400B70" w:rsidRPr="003B27F1">
        <w:t>в предприятие</w:t>
      </w:r>
      <w:r>
        <w:t xml:space="preserve"> </w:t>
      </w:r>
      <w:r w:rsidR="00400B70" w:rsidRPr="003B27F1">
        <w:t>средств,</w:t>
      </w:r>
      <w:r>
        <w:t xml:space="preserve"> </w:t>
      </w:r>
      <w:r w:rsidR="00400B70" w:rsidRPr="003B27F1">
        <w:t>прибыльность и рентабельность</w:t>
      </w:r>
      <w:r>
        <w:t xml:space="preserve"> </w:t>
      </w:r>
      <w:r w:rsidR="00400B70" w:rsidRPr="003B27F1">
        <w:t>предприятия, а</w:t>
      </w:r>
      <w:r>
        <w:t xml:space="preserve"> </w:t>
      </w:r>
      <w:r w:rsidR="00400B70" w:rsidRPr="003B27F1">
        <w:t>также</w:t>
      </w:r>
      <w:r>
        <w:t xml:space="preserve"> </w:t>
      </w:r>
      <w:r w:rsidR="00400B70" w:rsidRPr="003B27F1">
        <w:t>уровень</w:t>
      </w:r>
      <w:r>
        <w:t xml:space="preserve"> </w:t>
      </w:r>
      <w:r w:rsidR="00400B70" w:rsidRPr="003B27F1">
        <w:t>экономического</w:t>
      </w:r>
      <w:r>
        <w:t xml:space="preserve"> </w:t>
      </w:r>
      <w:r w:rsidR="00400B70" w:rsidRPr="003B27F1">
        <w:t>риска и</w:t>
      </w:r>
      <w:r>
        <w:t xml:space="preserve"> </w:t>
      </w:r>
      <w:r w:rsidR="00400B70" w:rsidRPr="003B27F1">
        <w:t>возможность</w:t>
      </w:r>
      <w:r>
        <w:t xml:space="preserve"> </w:t>
      </w:r>
      <w:r w:rsidR="00400B70" w:rsidRPr="003B27F1">
        <w:t>потери своих капиталов.</w:t>
      </w:r>
    </w:p>
    <w:p w:rsidR="00400B70" w:rsidRPr="003B27F1" w:rsidRDefault="00400B70" w:rsidP="003B27F1">
      <w:pPr>
        <w:numPr>
          <w:ilvl w:val="0"/>
          <w:numId w:val="3"/>
        </w:numPr>
        <w:tabs>
          <w:tab w:val="clear" w:pos="2118"/>
          <w:tab w:val="num" w:pos="0"/>
        </w:tabs>
        <w:spacing w:line="360" w:lineRule="auto"/>
        <w:ind w:left="0" w:firstLine="709"/>
        <w:jc w:val="both"/>
      </w:pPr>
      <w:r w:rsidRPr="003B27F1">
        <w:t>Кредиторам и инвесторам.</w:t>
      </w:r>
      <w:r w:rsidR="003B27F1">
        <w:t xml:space="preserve"> </w:t>
      </w:r>
      <w:r w:rsidRPr="003B27F1">
        <w:t>Их интересует, какова</w:t>
      </w:r>
      <w:r w:rsidR="003B27F1">
        <w:t xml:space="preserve"> </w:t>
      </w:r>
      <w:r w:rsidRPr="003B27F1">
        <w:t>возможность</w:t>
      </w:r>
      <w:r w:rsidR="003B27F1">
        <w:t xml:space="preserve"> </w:t>
      </w:r>
      <w:r w:rsidRPr="003B27F1">
        <w:t>возврата</w:t>
      </w:r>
      <w:r w:rsidR="003B27F1">
        <w:t xml:space="preserve"> </w:t>
      </w:r>
      <w:r w:rsidRPr="003B27F1">
        <w:t>выданных</w:t>
      </w:r>
      <w:r w:rsidR="003B27F1">
        <w:t xml:space="preserve"> </w:t>
      </w:r>
      <w:r w:rsidRPr="003B27F1">
        <w:t>кредитов, а также возможность</w:t>
      </w:r>
      <w:r w:rsidR="003B27F1">
        <w:t xml:space="preserve"> </w:t>
      </w:r>
      <w:r w:rsidRPr="003B27F1">
        <w:t>предприятия реализовать</w:t>
      </w:r>
      <w:r w:rsidR="003B27F1">
        <w:t xml:space="preserve"> </w:t>
      </w:r>
      <w:r w:rsidRPr="003B27F1">
        <w:t>инвестиционную программу.</w:t>
      </w:r>
    </w:p>
    <w:p w:rsidR="00400B70" w:rsidRPr="003B27F1" w:rsidRDefault="00400B70" w:rsidP="003B27F1">
      <w:pPr>
        <w:numPr>
          <w:ilvl w:val="0"/>
          <w:numId w:val="3"/>
        </w:numPr>
        <w:tabs>
          <w:tab w:val="clear" w:pos="2118"/>
          <w:tab w:val="num" w:pos="0"/>
        </w:tabs>
        <w:spacing w:line="360" w:lineRule="auto"/>
        <w:ind w:left="0" w:firstLine="709"/>
        <w:jc w:val="both"/>
      </w:pPr>
      <w:r w:rsidRPr="003B27F1">
        <w:t>Поставщикам. Для них важна оценка</w:t>
      </w:r>
      <w:r w:rsidR="003B27F1">
        <w:t xml:space="preserve"> </w:t>
      </w:r>
      <w:r w:rsidRPr="003B27F1">
        <w:t>оплаты за поставленную продукцию,</w:t>
      </w:r>
      <w:r w:rsidR="003B27F1">
        <w:t xml:space="preserve"> </w:t>
      </w:r>
      <w:r w:rsidRPr="003B27F1">
        <w:t>выполненные услуги</w:t>
      </w:r>
      <w:r w:rsidR="003B27F1">
        <w:t xml:space="preserve"> </w:t>
      </w:r>
      <w:r w:rsidRPr="003B27F1">
        <w:t>и работы.</w:t>
      </w:r>
    </w:p>
    <w:p w:rsidR="00400B70" w:rsidRPr="003B27F1" w:rsidRDefault="00400B70" w:rsidP="003B27F1">
      <w:pPr>
        <w:spacing w:line="360" w:lineRule="auto"/>
        <w:ind w:firstLine="709"/>
        <w:jc w:val="both"/>
      </w:pPr>
      <w:r w:rsidRPr="003B27F1">
        <w:t>Таким образом, в финансовом анализе</w:t>
      </w:r>
      <w:r w:rsidR="003B27F1">
        <w:t xml:space="preserve"> </w:t>
      </w:r>
      <w:r w:rsidRPr="003B27F1">
        <w:t>нуждаются все участники</w:t>
      </w:r>
      <w:r w:rsidR="003B27F1">
        <w:t xml:space="preserve"> </w:t>
      </w:r>
      <w:r w:rsidRPr="003B27F1">
        <w:t>экономического процесса.</w:t>
      </w:r>
      <w:r w:rsidR="0065155C" w:rsidRPr="003B27F1">
        <w:t xml:space="preserve"> </w:t>
      </w:r>
      <w:r w:rsidRPr="003B27F1">
        <w:t>Информационной</w:t>
      </w:r>
      <w:r w:rsidR="003B27F1">
        <w:t xml:space="preserve"> </w:t>
      </w:r>
      <w:r w:rsidRPr="003B27F1">
        <w:t>базой</w:t>
      </w:r>
      <w:r w:rsidR="003B27F1">
        <w:t xml:space="preserve"> </w:t>
      </w:r>
      <w:r w:rsidRPr="003B27F1">
        <w:t>для проведения</w:t>
      </w:r>
      <w:r w:rsidR="003B27F1">
        <w:t xml:space="preserve"> </w:t>
      </w:r>
      <w:r w:rsidRPr="003B27F1">
        <w:t>финансового</w:t>
      </w:r>
      <w:r w:rsidR="003B27F1">
        <w:t xml:space="preserve"> </w:t>
      </w:r>
      <w:r w:rsidRPr="003B27F1">
        <w:t>анализа является</w:t>
      </w:r>
      <w:r w:rsidR="003B27F1">
        <w:t xml:space="preserve"> </w:t>
      </w:r>
      <w:r w:rsidRPr="003B27F1">
        <w:t>главным</w:t>
      </w:r>
      <w:r w:rsidR="003B27F1">
        <w:t xml:space="preserve"> </w:t>
      </w:r>
      <w:r w:rsidRPr="003B27F1">
        <w:t>образом бухгалтерская</w:t>
      </w:r>
      <w:r w:rsidR="003B27F1">
        <w:t xml:space="preserve"> </w:t>
      </w:r>
      <w:r w:rsidRPr="003B27F1">
        <w:t>документация. В первую очередь</w:t>
      </w:r>
      <w:r w:rsidR="003B27F1">
        <w:t xml:space="preserve"> </w:t>
      </w:r>
      <w:r w:rsidRPr="003B27F1">
        <w:t>это</w:t>
      </w:r>
      <w:r w:rsidR="003B27F1">
        <w:t xml:space="preserve"> </w:t>
      </w:r>
      <w:r w:rsidRPr="003B27F1">
        <w:t>бухгалтерский баланс</w:t>
      </w:r>
      <w:r w:rsidR="003B27F1">
        <w:t xml:space="preserve"> </w:t>
      </w:r>
      <w:r w:rsidRPr="003B27F1">
        <w:t xml:space="preserve">(Ф. №2) и приложение к балансу: </w:t>
      </w:r>
      <w:r w:rsidR="003D3DC6" w:rsidRPr="003B27F1">
        <w:t>Ф. №2 – «отчет о финансовых результатах</w:t>
      </w:r>
      <w:r w:rsidR="003B27F1">
        <w:t xml:space="preserve"> </w:t>
      </w:r>
      <w:r w:rsidR="003D3DC6" w:rsidRPr="003B27F1">
        <w:t>и их использований», Ф. №5</w:t>
      </w:r>
      <w:r w:rsidR="003B27F1">
        <w:t xml:space="preserve"> </w:t>
      </w:r>
      <w:r w:rsidR="003D3DC6" w:rsidRPr="003B27F1">
        <w:t>- «Сведения о состоянии имущества</w:t>
      </w:r>
      <w:r w:rsidR="003B27F1">
        <w:t xml:space="preserve"> </w:t>
      </w:r>
      <w:r w:rsidR="003D3DC6" w:rsidRPr="003B27F1">
        <w:t xml:space="preserve">предприятия», Ф. №4 – «Отчет о движении денежных средств». </w:t>
      </w:r>
      <w:r w:rsidRPr="003B27F1">
        <w:t>Финансовый анализ предприятия включает</w:t>
      </w:r>
      <w:r w:rsidR="003B27F1">
        <w:t xml:space="preserve"> </w:t>
      </w:r>
      <w:r w:rsidRPr="003B27F1">
        <w:t>последовательное</w:t>
      </w:r>
      <w:r w:rsidR="003B27F1">
        <w:t xml:space="preserve"> </w:t>
      </w:r>
      <w:r w:rsidRPr="003B27F1">
        <w:t>проведение</w:t>
      </w:r>
      <w:r w:rsidR="003B27F1">
        <w:t xml:space="preserve"> </w:t>
      </w:r>
      <w:r w:rsidRPr="003B27F1">
        <w:t>следующих видов анализа:</w:t>
      </w:r>
    </w:p>
    <w:p w:rsidR="00400B70" w:rsidRPr="003B27F1" w:rsidRDefault="00400B70" w:rsidP="003B27F1">
      <w:pPr>
        <w:numPr>
          <w:ilvl w:val="0"/>
          <w:numId w:val="4"/>
        </w:numPr>
        <w:tabs>
          <w:tab w:val="clear" w:pos="2118"/>
          <w:tab w:val="num" w:pos="0"/>
        </w:tabs>
        <w:spacing w:line="360" w:lineRule="auto"/>
        <w:ind w:left="0" w:firstLine="709"/>
        <w:jc w:val="both"/>
      </w:pPr>
      <w:r w:rsidRPr="003B27F1">
        <w:t>Предварительную (общую) оценку</w:t>
      </w:r>
      <w:r w:rsidR="003B27F1">
        <w:t xml:space="preserve"> </w:t>
      </w:r>
      <w:r w:rsidRPr="003B27F1">
        <w:t>финансового состояния</w:t>
      </w:r>
      <w:r w:rsidR="003B27F1">
        <w:t xml:space="preserve"> </w:t>
      </w:r>
      <w:r w:rsidRPr="003B27F1">
        <w:t>предприятия и</w:t>
      </w:r>
      <w:r w:rsidR="003B27F1">
        <w:t xml:space="preserve"> </w:t>
      </w:r>
      <w:r w:rsidRPr="003B27F1">
        <w:t>изменение его</w:t>
      </w:r>
      <w:r w:rsidR="003B27F1">
        <w:t xml:space="preserve"> </w:t>
      </w:r>
      <w:r w:rsidRPr="003B27F1">
        <w:t>финансовых</w:t>
      </w:r>
      <w:r w:rsidR="003B27F1">
        <w:t xml:space="preserve"> </w:t>
      </w:r>
      <w:r w:rsidRPr="003B27F1">
        <w:t>показателей</w:t>
      </w:r>
      <w:r w:rsidR="003B27F1">
        <w:t xml:space="preserve"> </w:t>
      </w:r>
      <w:r w:rsidRPr="003B27F1">
        <w:t>за отчетный период;</w:t>
      </w:r>
    </w:p>
    <w:p w:rsidR="00400B70" w:rsidRPr="003B27F1" w:rsidRDefault="00400B70" w:rsidP="003B27F1">
      <w:pPr>
        <w:numPr>
          <w:ilvl w:val="0"/>
          <w:numId w:val="4"/>
        </w:numPr>
        <w:tabs>
          <w:tab w:val="clear" w:pos="2118"/>
          <w:tab w:val="num" w:pos="0"/>
        </w:tabs>
        <w:spacing w:line="360" w:lineRule="auto"/>
        <w:ind w:left="0" w:firstLine="709"/>
        <w:jc w:val="both"/>
      </w:pPr>
      <w:r w:rsidRPr="003B27F1">
        <w:t>Анализ платежеспособности</w:t>
      </w:r>
      <w:r w:rsidR="003B27F1">
        <w:t xml:space="preserve"> </w:t>
      </w:r>
      <w:r w:rsidRPr="003B27F1">
        <w:t>и финансовой</w:t>
      </w:r>
      <w:r w:rsidR="003B27F1">
        <w:t xml:space="preserve"> </w:t>
      </w:r>
      <w:r w:rsidRPr="003B27F1">
        <w:t>устойчивости предприятия;</w:t>
      </w:r>
    </w:p>
    <w:p w:rsidR="00400B70" w:rsidRPr="003B27F1" w:rsidRDefault="00400B70" w:rsidP="003B27F1">
      <w:pPr>
        <w:numPr>
          <w:ilvl w:val="0"/>
          <w:numId w:val="4"/>
        </w:numPr>
        <w:tabs>
          <w:tab w:val="clear" w:pos="2118"/>
          <w:tab w:val="num" w:pos="0"/>
        </w:tabs>
        <w:spacing w:line="360" w:lineRule="auto"/>
        <w:ind w:left="0" w:firstLine="709"/>
        <w:jc w:val="both"/>
      </w:pPr>
      <w:r w:rsidRPr="003B27F1">
        <w:t>Анализ кредитоспособности</w:t>
      </w:r>
      <w:r w:rsidR="003B27F1">
        <w:t xml:space="preserve"> </w:t>
      </w:r>
      <w:r w:rsidRPr="003B27F1">
        <w:t>предприятия и ликвидности его баланса;</w:t>
      </w:r>
    </w:p>
    <w:p w:rsidR="00400B70" w:rsidRPr="003B27F1" w:rsidRDefault="00400B70" w:rsidP="003B27F1">
      <w:pPr>
        <w:numPr>
          <w:ilvl w:val="0"/>
          <w:numId w:val="4"/>
        </w:numPr>
        <w:tabs>
          <w:tab w:val="clear" w:pos="2118"/>
          <w:tab w:val="num" w:pos="0"/>
        </w:tabs>
        <w:spacing w:line="360" w:lineRule="auto"/>
        <w:ind w:left="0" w:firstLine="709"/>
        <w:jc w:val="both"/>
      </w:pPr>
      <w:r w:rsidRPr="003B27F1">
        <w:t>Анализ финансовых результатов предприятия;</w:t>
      </w:r>
    </w:p>
    <w:p w:rsidR="00400B70" w:rsidRPr="003B27F1" w:rsidRDefault="00400B70" w:rsidP="003B27F1">
      <w:pPr>
        <w:numPr>
          <w:ilvl w:val="0"/>
          <w:numId w:val="4"/>
        </w:numPr>
        <w:tabs>
          <w:tab w:val="clear" w:pos="2118"/>
          <w:tab w:val="num" w:pos="0"/>
        </w:tabs>
        <w:spacing w:line="360" w:lineRule="auto"/>
        <w:ind w:left="0" w:firstLine="709"/>
        <w:jc w:val="both"/>
      </w:pPr>
      <w:r w:rsidRPr="003B27F1">
        <w:t>Анализ оборачиваемости оборотных активов;</w:t>
      </w:r>
    </w:p>
    <w:p w:rsidR="00400B70" w:rsidRPr="003B27F1" w:rsidRDefault="00400B70" w:rsidP="003B27F1">
      <w:pPr>
        <w:numPr>
          <w:ilvl w:val="0"/>
          <w:numId w:val="4"/>
        </w:numPr>
        <w:tabs>
          <w:tab w:val="clear" w:pos="2118"/>
          <w:tab w:val="num" w:pos="0"/>
        </w:tabs>
        <w:spacing w:line="360" w:lineRule="auto"/>
        <w:ind w:left="0" w:firstLine="709"/>
        <w:jc w:val="both"/>
      </w:pPr>
      <w:r w:rsidRPr="003B27F1">
        <w:t>Оценку потенциального банкротства.</w:t>
      </w:r>
    </w:p>
    <w:p w:rsidR="00400B70" w:rsidRPr="003B27F1" w:rsidRDefault="00400B70" w:rsidP="003B27F1">
      <w:pPr>
        <w:spacing w:line="360" w:lineRule="auto"/>
        <w:ind w:firstLine="709"/>
        <w:jc w:val="both"/>
      </w:pPr>
      <w:r w:rsidRPr="003B27F1">
        <w:t>Для</w:t>
      </w:r>
      <w:r w:rsidR="003B27F1">
        <w:t xml:space="preserve"> </w:t>
      </w:r>
      <w:r w:rsidRPr="003B27F1">
        <w:t>проведения</w:t>
      </w:r>
      <w:r w:rsidR="003B27F1">
        <w:t xml:space="preserve"> </w:t>
      </w:r>
      <w:r w:rsidRPr="003B27F1">
        <w:t>финансового анализа</w:t>
      </w:r>
      <w:r w:rsidR="003B27F1">
        <w:t xml:space="preserve"> </w:t>
      </w:r>
      <w:r w:rsidRPr="003B27F1">
        <w:t>предприятия</w:t>
      </w:r>
      <w:r w:rsidR="003B27F1">
        <w:t xml:space="preserve"> </w:t>
      </w:r>
      <w:r w:rsidRPr="003B27F1">
        <w:t>используются</w:t>
      </w:r>
      <w:r w:rsidR="003B27F1">
        <w:t xml:space="preserve"> </w:t>
      </w:r>
      <w:r w:rsidRPr="003B27F1">
        <w:t>определенные методы и инструментарий</w:t>
      </w:r>
      <w:r w:rsidR="003C70FC" w:rsidRPr="003B27F1">
        <w:t>[7, с. 36]</w:t>
      </w:r>
      <w:r w:rsidRPr="003B27F1">
        <w:t>.</w:t>
      </w:r>
    </w:p>
    <w:p w:rsidR="00400B70" w:rsidRPr="003B27F1" w:rsidRDefault="00400B70" w:rsidP="003B27F1">
      <w:pPr>
        <w:spacing w:line="360" w:lineRule="auto"/>
        <w:ind w:firstLine="709"/>
        <w:jc w:val="both"/>
      </w:pPr>
      <w:r w:rsidRPr="003B27F1">
        <w:t>Наиболее простой</w:t>
      </w:r>
      <w:r w:rsidR="003B27F1">
        <w:t xml:space="preserve"> </w:t>
      </w:r>
      <w:r w:rsidRPr="003B27F1">
        <w:t xml:space="preserve">метод – </w:t>
      </w:r>
      <w:r w:rsidRPr="003B27F1">
        <w:rPr>
          <w:iCs/>
        </w:rPr>
        <w:t>сравнение</w:t>
      </w:r>
      <w:r w:rsidRPr="003B27F1">
        <w:t>, когда</w:t>
      </w:r>
      <w:r w:rsidR="003B27F1">
        <w:t xml:space="preserve"> </w:t>
      </w:r>
      <w:r w:rsidRPr="003B27F1">
        <w:t>финансовые</w:t>
      </w:r>
      <w:r w:rsidR="003B27F1">
        <w:t xml:space="preserve"> </w:t>
      </w:r>
      <w:r w:rsidRPr="003B27F1">
        <w:t>показатели</w:t>
      </w:r>
      <w:r w:rsidR="003B27F1">
        <w:t xml:space="preserve"> </w:t>
      </w:r>
      <w:r w:rsidRPr="003B27F1">
        <w:t>отчетного</w:t>
      </w:r>
      <w:r w:rsidR="003B27F1">
        <w:t xml:space="preserve"> </w:t>
      </w:r>
      <w:r w:rsidRPr="003B27F1">
        <w:t>периода</w:t>
      </w:r>
      <w:r w:rsidR="003B27F1">
        <w:t xml:space="preserve"> </w:t>
      </w:r>
      <w:r w:rsidRPr="003B27F1">
        <w:t>сравниваются либо с плановыми, либо с показателями за предыдущий период (базисными). При сравнении показателей</w:t>
      </w:r>
      <w:r w:rsidR="003B27F1">
        <w:t xml:space="preserve"> </w:t>
      </w:r>
      <w:r w:rsidRPr="003B27F1">
        <w:t>за разные периоды</w:t>
      </w:r>
      <w:r w:rsidR="003B27F1">
        <w:t xml:space="preserve"> </w:t>
      </w:r>
      <w:r w:rsidRPr="003B27F1">
        <w:t>необходимо добиться</w:t>
      </w:r>
      <w:r w:rsidR="003B27F1">
        <w:t xml:space="preserve"> </w:t>
      </w:r>
      <w:r w:rsidRPr="003B27F1">
        <w:t>однородности</w:t>
      </w:r>
      <w:r w:rsidR="003B27F1">
        <w:t xml:space="preserve"> </w:t>
      </w:r>
      <w:r w:rsidRPr="003B27F1">
        <w:t>составных элементов, инфляционных процессов в экономике, методов оценки и др.</w:t>
      </w:r>
    </w:p>
    <w:p w:rsidR="00400B70" w:rsidRPr="003B27F1" w:rsidRDefault="00400B70" w:rsidP="003B27F1">
      <w:pPr>
        <w:spacing w:line="360" w:lineRule="auto"/>
        <w:ind w:firstLine="709"/>
        <w:jc w:val="both"/>
      </w:pPr>
      <w:r w:rsidRPr="003B27F1">
        <w:t xml:space="preserve">Следующий метод – </w:t>
      </w:r>
      <w:r w:rsidRPr="003B27F1">
        <w:rPr>
          <w:iCs/>
        </w:rPr>
        <w:t>группировки</w:t>
      </w:r>
      <w:r w:rsidRPr="003B27F1">
        <w:rPr>
          <w:rFonts w:cs="Arial"/>
        </w:rPr>
        <w:t>,</w:t>
      </w:r>
      <w:r w:rsidRPr="003B27F1">
        <w:t xml:space="preserve"> когда</w:t>
      </w:r>
      <w:r w:rsidR="003B27F1">
        <w:t xml:space="preserve"> </w:t>
      </w:r>
      <w:r w:rsidRPr="003B27F1">
        <w:t>показатели</w:t>
      </w:r>
      <w:r w:rsidR="003B27F1">
        <w:t xml:space="preserve"> </w:t>
      </w:r>
      <w:r w:rsidRPr="003B27F1">
        <w:t>сгруппируются</w:t>
      </w:r>
      <w:r w:rsidR="003B27F1">
        <w:t xml:space="preserve"> </w:t>
      </w:r>
      <w:r w:rsidRPr="003B27F1">
        <w:t>и сводятся в таблицы. Это дает возможность</w:t>
      </w:r>
      <w:r w:rsidR="003B27F1">
        <w:t xml:space="preserve"> </w:t>
      </w:r>
      <w:r w:rsidRPr="003B27F1">
        <w:t>для проведения аналитических расчетов, выявление тенденций развития</w:t>
      </w:r>
      <w:r w:rsidR="003B27F1">
        <w:t xml:space="preserve"> </w:t>
      </w:r>
      <w:r w:rsidRPr="003B27F1">
        <w:t>отдельных</w:t>
      </w:r>
      <w:r w:rsidR="003B27F1">
        <w:t xml:space="preserve"> </w:t>
      </w:r>
      <w:r w:rsidRPr="003B27F1">
        <w:t>явлений и их взаимосвязи, факторов, влияющих на изменение</w:t>
      </w:r>
      <w:r w:rsidR="003B27F1">
        <w:t xml:space="preserve"> </w:t>
      </w:r>
      <w:r w:rsidRPr="003B27F1">
        <w:t>показателей.</w:t>
      </w:r>
    </w:p>
    <w:p w:rsidR="00400B70" w:rsidRPr="003B27F1" w:rsidRDefault="00400B70" w:rsidP="003B27F1">
      <w:pPr>
        <w:spacing w:line="360" w:lineRule="auto"/>
        <w:ind w:firstLine="709"/>
        <w:jc w:val="both"/>
      </w:pPr>
      <w:r w:rsidRPr="003B27F1">
        <w:t xml:space="preserve">Метод </w:t>
      </w:r>
      <w:r w:rsidRPr="003B27F1">
        <w:rPr>
          <w:iCs/>
        </w:rPr>
        <w:t>цепных подстановок</w:t>
      </w:r>
      <w:r w:rsidR="003B27F1">
        <w:t xml:space="preserve"> </w:t>
      </w:r>
      <w:r w:rsidRPr="003B27F1">
        <w:t>или</w:t>
      </w:r>
      <w:r w:rsidR="003B27F1">
        <w:t xml:space="preserve"> </w:t>
      </w:r>
      <w:r w:rsidRPr="003B27F1">
        <w:t>элиминирования заключается в</w:t>
      </w:r>
      <w:r w:rsidR="003B27F1">
        <w:t xml:space="preserve"> </w:t>
      </w:r>
      <w:r w:rsidRPr="003B27F1">
        <w:t>замене отдельного отчетного показателя базисным. При этом все остальные показатели остаются неизменными. Этот метод</w:t>
      </w:r>
      <w:r w:rsidR="003B27F1">
        <w:t xml:space="preserve"> </w:t>
      </w:r>
      <w:r w:rsidRPr="003B27F1">
        <w:t>позволяет</w:t>
      </w:r>
      <w:r w:rsidR="003B27F1">
        <w:t xml:space="preserve"> </w:t>
      </w:r>
      <w:r w:rsidRPr="003B27F1">
        <w:t>определить влияние отдельных факторов</w:t>
      </w:r>
      <w:r w:rsidR="003B27F1">
        <w:t xml:space="preserve"> </w:t>
      </w:r>
      <w:r w:rsidRPr="003B27F1">
        <w:t>на совокупный финансовый показатель.</w:t>
      </w:r>
    </w:p>
    <w:p w:rsidR="00400B70" w:rsidRPr="003B27F1" w:rsidRDefault="00400B70" w:rsidP="003B27F1">
      <w:pPr>
        <w:spacing w:line="360" w:lineRule="auto"/>
        <w:ind w:firstLine="709"/>
        <w:jc w:val="both"/>
      </w:pPr>
      <w:r w:rsidRPr="003B27F1">
        <w:t>В качестве</w:t>
      </w:r>
      <w:r w:rsidR="003B27F1">
        <w:t xml:space="preserve"> </w:t>
      </w:r>
      <w:r w:rsidRPr="003B27F1">
        <w:t>инструментария</w:t>
      </w:r>
      <w:r w:rsidR="003B27F1">
        <w:t xml:space="preserve"> </w:t>
      </w:r>
      <w:r w:rsidRPr="003B27F1">
        <w:t>для финансового анализа</w:t>
      </w:r>
      <w:r w:rsidR="003B27F1">
        <w:t xml:space="preserve"> </w:t>
      </w:r>
      <w:r w:rsidRPr="003B27F1">
        <w:t>широко используются финансовые коэффициенты – относительные показатели финансового состояния предприятия, которые выражают отношения</w:t>
      </w:r>
      <w:r w:rsidR="003B27F1">
        <w:t xml:space="preserve"> </w:t>
      </w:r>
      <w:r w:rsidRPr="003B27F1">
        <w:t>одних абсолютных финансовых показателей к другим.</w:t>
      </w:r>
    </w:p>
    <w:p w:rsidR="00400B70" w:rsidRPr="003B27F1" w:rsidRDefault="00400B70" w:rsidP="003B27F1">
      <w:pPr>
        <w:spacing w:line="360" w:lineRule="auto"/>
        <w:ind w:firstLine="709"/>
        <w:jc w:val="both"/>
      </w:pPr>
      <w:r w:rsidRPr="003B27F1">
        <w:t>Финансовые коэффициенты используются для сравнения показателей финансового состояния конкретного предприятия с аналогичными показателями</w:t>
      </w:r>
      <w:r w:rsidR="003B27F1">
        <w:t xml:space="preserve"> </w:t>
      </w:r>
      <w:r w:rsidRPr="003B27F1">
        <w:t>других предприятий или средне отраслевыми показателями; для выявления динамики развития показателей и тенденций изменения финансового состояния предприятия; для определения нормативных ограничений и критериев различных сторон финансового</w:t>
      </w:r>
      <w:r w:rsidR="003B27F1">
        <w:t xml:space="preserve"> </w:t>
      </w:r>
      <w:r w:rsidRPr="003B27F1">
        <w:t>состояния. Так, например, введена система критериев для определения не удовлетворительной структуры баланса, неплатежеспособности предприятия. Такими критериями являются: коэффициент текущей ликвидности, коэффициент обеспеченности собственными средствами,</w:t>
      </w:r>
      <w:r w:rsidR="003B27F1">
        <w:t xml:space="preserve"> </w:t>
      </w:r>
      <w:r w:rsidRPr="003B27F1">
        <w:t>коэффициент восстановления (утраты) платежеспособности.</w:t>
      </w:r>
      <w:r w:rsidR="003B27F1">
        <w:t xml:space="preserve"> </w:t>
      </w:r>
      <w:r w:rsidRPr="003B27F1">
        <w:t>Определены их нормальные ограничения, т.е. предельные размеры. Эти критерии введены Постановлением Правительства РФ от 20.05.94 г. №498 «О некоторых мерах реализации законодательства о несостоятельности (банкротстве)</w:t>
      </w:r>
      <w:r w:rsidR="003B27F1">
        <w:t xml:space="preserve"> </w:t>
      </w:r>
      <w:r w:rsidRPr="003B27F1">
        <w:t xml:space="preserve">предприятий». </w:t>
      </w:r>
    </w:p>
    <w:p w:rsidR="00400B70" w:rsidRPr="003B27F1" w:rsidRDefault="003B27F1" w:rsidP="003B27F1">
      <w:pPr>
        <w:spacing w:line="360" w:lineRule="auto"/>
        <w:ind w:firstLine="709"/>
        <w:jc w:val="center"/>
        <w:rPr>
          <w:b/>
          <w:szCs w:val="32"/>
        </w:rPr>
      </w:pPr>
      <w:r>
        <w:rPr>
          <w:szCs w:val="32"/>
        </w:rPr>
        <w:br w:type="page"/>
      </w:r>
      <w:r w:rsidR="00400B70" w:rsidRPr="003B27F1">
        <w:rPr>
          <w:b/>
          <w:szCs w:val="32"/>
        </w:rPr>
        <w:t>Глава 2. Анализ деятельности аптечной сети «Я+»</w:t>
      </w:r>
    </w:p>
    <w:p w:rsidR="00400B70" w:rsidRPr="003B27F1" w:rsidRDefault="00400B70" w:rsidP="003B27F1">
      <w:pPr>
        <w:spacing w:line="360" w:lineRule="auto"/>
        <w:ind w:firstLine="709"/>
        <w:jc w:val="center"/>
        <w:rPr>
          <w:b/>
          <w:szCs w:val="32"/>
        </w:rPr>
      </w:pPr>
    </w:p>
    <w:p w:rsidR="00400B70" w:rsidRPr="003B27F1" w:rsidRDefault="00400B70" w:rsidP="003B27F1">
      <w:pPr>
        <w:spacing w:line="360" w:lineRule="auto"/>
        <w:ind w:firstLine="709"/>
        <w:jc w:val="center"/>
        <w:rPr>
          <w:b/>
        </w:rPr>
      </w:pPr>
      <w:r w:rsidRPr="003B27F1">
        <w:rPr>
          <w:b/>
        </w:rPr>
        <w:t>2.1. Краткая характеристика предприятия</w:t>
      </w:r>
    </w:p>
    <w:p w:rsidR="004D3E6E" w:rsidRPr="003B27F1" w:rsidRDefault="004D3E6E" w:rsidP="003B27F1">
      <w:pPr>
        <w:spacing w:line="360" w:lineRule="auto"/>
        <w:ind w:firstLine="709"/>
        <w:jc w:val="both"/>
      </w:pPr>
    </w:p>
    <w:p w:rsidR="004D3E6E" w:rsidRPr="003B27F1" w:rsidRDefault="004D3E6E" w:rsidP="003B27F1">
      <w:pPr>
        <w:spacing w:line="360" w:lineRule="auto"/>
        <w:ind w:firstLine="709"/>
        <w:jc w:val="both"/>
      </w:pPr>
      <w:r w:rsidRPr="003B27F1">
        <w:t xml:space="preserve">Аптечная сеть </w:t>
      </w:r>
      <w:r w:rsidRPr="003B27F1">
        <w:rPr>
          <w:bCs/>
        </w:rPr>
        <w:t>"Я+"</w:t>
      </w:r>
      <w:r w:rsidRPr="003B27F1">
        <w:t xml:space="preserve"> была создана в 2002 году. С 2003 года специализируется на оптовой и розничной реализации лекарственных препаратов и товаров аптечного ассортимента. С 2005 года руководством компании принято решение о прекращении оптовой деятельности с целью расширения и развития региональной аптечной сети "Я+".</w:t>
      </w:r>
    </w:p>
    <w:p w:rsidR="004D3E6E" w:rsidRPr="003B27F1" w:rsidRDefault="004D3E6E" w:rsidP="003B27F1">
      <w:pPr>
        <w:spacing w:line="360" w:lineRule="auto"/>
        <w:ind w:firstLine="709"/>
        <w:jc w:val="both"/>
      </w:pPr>
      <w:r w:rsidRPr="003B27F1">
        <w:rPr>
          <w:bCs/>
        </w:rPr>
        <w:t>Сеть "Я+"</w:t>
      </w:r>
      <w:r w:rsidRPr="003B27F1">
        <w:t xml:space="preserve"> - это постоянно развивающаяся динамичная компания, в настоящее время насчитывающая около 150 собственных и около 100 партнерских аптек не только в Самаре, но и еще в 11 регионах России.</w:t>
      </w:r>
    </w:p>
    <w:p w:rsidR="004D3E6E" w:rsidRPr="003B27F1" w:rsidRDefault="004D3E6E" w:rsidP="003B27F1">
      <w:pPr>
        <w:spacing w:line="360" w:lineRule="auto"/>
        <w:ind w:firstLine="709"/>
        <w:jc w:val="both"/>
      </w:pPr>
      <w:r w:rsidRPr="003B27F1">
        <w:t xml:space="preserve">Под брэндом </w:t>
      </w:r>
      <w:r w:rsidRPr="003B27F1">
        <w:rPr>
          <w:bCs/>
        </w:rPr>
        <w:t>"Я+"</w:t>
      </w:r>
      <w:r w:rsidRPr="003B27F1">
        <w:t xml:space="preserve"> сейчас работают аптеки, расположенные в Самарской, Саратовской, Оренбургской и Пензенской областях. Помимо этих регионов также успешно существуют и развиваются аптеки-партнеры в Москве, Башкортостане и Татарстане. Постоянно происходит открытие новых аптек, установление партнерских отношений, освоение новых регионов РФ. С ростом продаж растут и</w:t>
      </w:r>
      <w:r w:rsidR="003B27F1">
        <w:t xml:space="preserve"> </w:t>
      </w:r>
      <w:r w:rsidRPr="003B27F1">
        <w:t>возможности улучшения условий закупки. В свою очередь, это позволяет предлагать товары посетителям</w:t>
      </w:r>
      <w:r w:rsidR="003B27F1">
        <w:t xml:space="preserve"> </w:t>
      </w:r>
      <w:r w:rsidRPr="003B27F1">
        <w:t xml:space="preserve">аптек по конкурентным ценам. </w:t>
      </w:r>
    </w:p>
    <w:p w:rsidR="004D3E6E" w:rsidRPr="003B27F1" w:rsidRDefault="004D3E6E" w:rsidP="003B27F1">
      <w:pPr>
        <w:spacing w:line="360" w:lineRule="auto"/>
        <w:ind w:firstLine="709"/>
        <w:jc w:val="both"/>
      </w:pPr>
      <w:r w:rsidRPr="003B27F1">
        <w:t xml:space="preserve">Аптеки сети </w:t>
      </w:r>
      <w:r w:rsidRPr="003B27F1">
        <w:rPr>
          <w:bCs/>
        </w:rPr>
        <w:t>"Я+"</w:t>
      </w:r>
      <w:r w:rsidRPr="003B27F1">
        <w:t xml:space="preserve"> сегодня - это квалифицированный и приветливый персонал, состоящий из сертифицированных специалистов, профессиональное обслуживание, высококачественные товары, конкурентные цены, широкий ассортимент продукции, включающий в себя средства для профилактики и лечения, предметы ухода, гигиены, товары для мам и детей, косметику от ведущих российских и зарубежных производителей. </w:t>
      </w:r>
    </w:p>
    <w:p w:rsidR="004D3E6E" w:rsidRPr="003B27F1" w:rsidRDefault="004D3E6E" w:rsidP="003B27F1">
      <w:pPr>
        <w:spacing w:line="360" w:lineRule="auto"/>
        <w:ind w:firstLine="709"/>
        <w:jc w:val="both"/>
      </w:pPr>
      <w:r w:rsidRPr="003B27F1">
        <w:rPr>
          <w:bCs/>
        </w:rPr>
        <w:t>Аптечная сеть "Я+"</w:t>
      </w:r>
      <w:r w:rsidRPr="003B27F1">
        <w:t xml:space="preserve"> сегодня - это сеть структурных подразделений, каждое из которых является частью сплоченного коллектива, состоящего из высококвалифицированных специалистов. Сейчас у нас работают свыше 2000 сотрудников. Все аптеки объединены единой компьютерной системой с высочайшим уровнем автоматизации. Современная система управления бизнес-процессами и товарно-материальными запасами позволяет максимально эффективно использовать трудовые и материальные ресурсы компании. На сегодняшний день успешно существует собственная справочная служба "ФАРМСПРАВКА" о наличии товаров в аптечной сети. Действует гибкая система скидок для социально незащищенных слоев населения - пенсионеров, инвалидов, ветеранов, многодетных матерей.</w:t>
      </w:r>
      <w:r w:rsidR="003B27F1">
        <w:t xml:space="preserve"> </w:t>
      </w:r>
      <w:r w:rsidRPr="003B27F1">
        <w:t>Введена в обращение накопительная дисконтная карта "Я+". Также можно получить скидку по карте "UNIVERSAL CLUB". А, посетив и аптеки в воскресный день, покупатель также получает возможность приобрести товар со скидкой.</w:t>
      </w:r>
    </w:p>
    <w:p w:rsidR="00400B70" w:rsidRPr="003B27F1" w:rsidRDefault="00400B70" w:rsidP="003B27F1">
      <w:pPr>
        <w:spacing w:line="360" w:lineRule="auto"/>
        <w:ind w:firstLine="709"/>
        <w:jc w:val="both"/>
      </w:pPr>
    </w:p>
    <w:p w:rsidR="00400B70" w:rsidRPr="003B27F1" w:rsidRDefault="00400B70" w:rsidP="003B27F1">
      <w:pPr>
        <w:spacing w:line="360" w:lineRule="auto"/>
        <w:ind w:firstLine="709"/>
        <w:jc w:val="center"/>
        <w:rPr>
          <w:b/>
        </w:rPr>
      </w:pPr>
      <w:r w:rsidRPr="003B27F1">
        <w:rPr>
          <w:b/>
        </w:rPr>
        <w:t>2.2. Управленческий анализ</w:t>
      </w:r>
    </w:p>
    <w:p w:rsidR="00400B70" w:rsidRPr="003B27F1" w:rsidRDefault="00400B70" w:rsidP="003B27F1">
      <w:pPr>
        <w:spacing w:line="360" w:lineRule="auto"/>
        <w:ind w:firstLine="709"/>
        <w:jc w:val="both"/>
      </w:pPr>
    </w:p>
    <w:p w:rsidR="00400B70" w:rsidRPr="003B27F1" w:rsidRDefault="00400B70" w:rsidP="003B27F1">
      <w:pPr>
        <w:spacing w:line="360" w:lineRule="auto"/>
        <w:ind w:firstLine="709"/>
        <w:jc w:val="both"/>
      </w:pPr>
      <w:r w:rsidRPr="003B27F1">
        <w:t>Анализ трудовых ресурсов.</w:t>
      </w:r>
    </w:p>
    <w:p w:rsidR="00400B70" w:rsidRPr="003B27F1" w:rsidRDefault="00400B70" w:rsidP="003B27F1">
      <w:pPr>
        <w:spacing w:line="360" w:lineRule="auto"/>
        <w:ind w:firstLine="709"/>
        <w:jc w:val="both"/>
      </w:pPr>
      <w:r w:rsidRPr="003B27F1">
        <w:t>Проводя анализ трудовых ресурсов, можно изучить:</w:t>
      </w:r>
    </w:p>
    <w:p w:rsidR="00400B70" w:rsidRPr="003B27F1" w:rsidRDefault="00400B70" w:rsidP="003B27F1">
      <w:pPr>
        <w:spacing w:line="360" w:lineRule="auto"/>
        <w:ind w:firstLine="709"/>
        <w:jc w:val="both"/>
      </w:pPr>
      <w:r w:rsidRPr="003B27F1">
        <w:t>1. Обеспеченность предприятия трудовыми ресурсами;</w:t>
      </w:r>
    </w:p>
    <w:p w:rsidR="00400B70" w:rsidRPr="003B27F1" w:rsidRDefault="00400B70" w:rsidP="003B27F1">
      <w:pPr>
        <w:spacing w:line="360" w:lineRule="auto"/>
        <w:ind w:firstLine="709"/>
        <w:jc w:val="both"/>
      </w:pPr>
      <w:r w:rsidRPr="003B27F1">
        <w:t>2. Движение рабочей силы организации;</w:t>
      </w:r>
    </w:p>
    <w:p w:rsidR="00400B70" w:rsidRPr="003B27F1" w:rsidRDefault="00400B70" w:rsidP="003B27F1">
      <w:pPr>
        <w:spacing w:line="360" w:lineRule="auto"/>
        <w:ind w:firstLine="709"/>
        <w:jc w:val="both"/>
      </w:pPr>
      <w:r w:rsidRPr="003B27F1">
        <w:t>3. Использование фонда рабочего времени;</w:t>
      </w:r>
    </w:p>
    <w:p w:rsidR="00400B70" w:rsidRPr="003B27F1" w:rsidRDefault="00400B70" w:rsidP="003B27F1">
      <w:pPr>
        <w:spacing w:line="360" w:lineRule="auto"/>
        <w:ind w:firstLine="709"/>
        <w:jc w:val="both"/>
      </w:pPr>
      <w:r w:rsidRPr="003B27F1">
        <w:t>4. Использование фонда заработной платы.</w:t>
      </w:r>
    </w:p>
    <w:p w:rsidR="00400B70" w:rsidRPr="003B27F1" w:rsidRDefault="00400B70" w:rsidP="003B27F1">
      <w:pPr>
        <w:spacing w:line="360" w:lineRule="auto"/>
        <w:ind w:firstLine="709"/>
        <w:jc w:val="both"/>
      </w:pPr>
      <w:r w:rsidRPr="003B27F1">
        <w:t>Анализ обеспеченности предприятия трудовыми ресурсами состоит в сравнении фактических показателей с их плановыми или данных разных лет, а так же расчёте и оценки изменения ряда производных показателей.</w:t>
      </w:r>
    </w:p>
    <w:p w:rsidR="00400B70" w:rsidRPr="003B27F1" w:rsidRDefault="00400B70" w:rsidP="003B27F1">
      <w:pPr>
        <w:spacing w:line="360" w:lineRule="auto"/>
        <w:ind w:firstLine="709"/>
        <w:jc w:val="both"/>
      </w:pPr>
      <w:r w:rsidRPr="003B27F1">
        <w:t>Общую картину состояния и тенденции развития трудовых ресурсов учреждения дает анализ изменения среднесписочной численности работников проведённый по категориям персонала, что позволяет оценить также состав и структуру трудовых ресурсов. Проведенный анализ обеспеченности предприятия трудовыми ресурсами оформлен в таблицу 1.</w:t>
      </w:r>
    </w:p>
    <w:p w:rsidR="00400B70" w:rsidRPr="003B27F1" w:rsidRDefault="003B27F1" w:rsidP="003B27F1">
      <w:pPr>
        <w:spacing w:line="360" w:lineRule="auto"/>
        <w:ind w:firstLine="709"/>
        <w:jc w:val="both"/>
      </w:pPr>
      <w:r>
        <w:br w:type="page"/>
      </w:r>
      <w:r w:rsidR="00400B70" w:rsidRPr="003B27F1">
        <w:t>Таблица 1</w:t>
      </w:r>
    </w:p>
    <w:p w:rsidR="00400B70" w:rsidRPr="003B27F1" w:rsidRDefault="00400B70" w:rsidP="003B27F1">
      <w:pPr>
        <w:spacing w:line="360" w:lineRule="auto"/>
        <w:ind w:firstLine="709"/>
        <w:jc w:val="both"/>
      </w:pPr>
      <w:r w:rsidRPr="003B27F1">
        <w:t xml:space="preserve">Анализ обеспеченности </w:t>
      </w:r>
      <w:r w:rsidR="004D3E6E" w:rsidRPr="003B27F1">
        <w:t>аптечной сети «Я+»</w:t>
      </w:r>
    </w:p>
    <w:p w:rsidR="00400B70" w:rsidRDefault="00400B70" w:rsidP="003B27F1">
      <w:pPr>
        <w:spacing w:line="360" w:lineRule="auto"/>
        <w:ind w:firstLine="709"/>
        <w:jc w:val="both"/>
      </w:pPr>
      <w:r w:rsidRPr="003B27F1">
        <w:t>трудовыми ресурсами за 2005-2006 годы.</w:t>
      </w:r>
    </w:p>
    <w:p w:rsidR="003B27F1" w:rsidRPr="003B27F1" w:rsidRDefault="003B27F1" w:rsidP="003B27F1">
      <w:pPr>
        <w:spacing w:line="360" w:lineRule="auto"/>
        <w:ind w:firstLine="709"/>
        <w:jc w:val="both"/>
      </w:pPr>
    </w:p>
    <w:tbl>
      <w:tblPr>
        <w:tblW w:w="0" w:type="auto"/>
        <w:jc w:val="center"/>
        <w:tblLayout w:type="fixed"/>
        <w:tblLook w:val="01E0" w:firstRow="1" w:lastRow="1" w:firstColumn="1" w:lastColumn="1" w:noHBand="0" w:noVBand="0"/>
      </w:tblPr>
      <w:tblGrid>
        <w:gridCol w:w="2835"/>
        <w:gridCol w:w="1194"/>
        <w:gridCol w:w="1105"/>
        <w:gridCol w:w="1432"/>
        <w:gridCol w:w="1044"/>
        <w:gridCol w:w="974"/>
        <w:gridCol w:w="908"/>
      </w:tblGrid>
      <w:tr w:rsidR="00400B70" w:rsidRPr="00307FEC" w:rsidTr="00307FEC">
        <w:trPr>
          <w:jc w:val="center"/>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B70" w:rsidRPr="00307FEC" w:rsidRDefault="00400B70" w:rsidP="00307FEC">
            <w:pPr>
              <w:spacing w:line="360" w:lineRule="auto"/>
              <w:jc w:val="both"/>
              <w:rPr>
                <w:sz w:val="20"/>
                <w:szCs w:val="20"/>
              </w:rPr>
            </w:pPr>
            <w:r w:rsidRPr="00307FEC">
              <w:rPr>
                <w:sz w:val="20"/>
                <w:szCs w:val="20"/>
              </w:rPr>
              <w:t>Категории персонала</w:t>
            </w:r>
          </w:p>
        </w:tc>
        <w:tc>
          <w:tcPr>
            <w:tcW w:w="47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B70" w:rsidRPr="00307FEC" w:rsidRDefault="00400B70" w:rsidP="00307FEC">
            <w:pPr>
              <w:spacing w:line="360" w:lineRule="auto"/>
              <w:jc w:val="both"/>
              <w:rPr>
                <w:sz w:val="20"/>
                <w:szCs w:val="20"/>
              </w:rPr>
            </w:pPr>
            <w:r w:rsidRPr="00307FEC">
              <w:rPr>
                <w:sz w:val="20"/>
                <w:szCs w:val="20"/>
              </w:rPr>
              <w:t>Численность</w:t>
            </w:r>
          </w:p>
        </w:tc>
        <w:tc>
          <w:tcPr>
            <w:tcW w:w="9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B70" w:rsidRPr="00307FEC" w:rsidRDefault="00400B70" w:rsidP="00307FEC">
            <w:pPr>
              <w:spacing w:line="360" w:lineRule="auto"/>
              <w:jc w:val="both"/>
              <w:rPr>
                <w:sz w:val="20"/>
                <w:szCs w:val="20"/>
              </w:rPr>
            </w:pPr>
            <w:r w:rsidRPr="00307FEC">
              <w:rPr>
                <w:sz w:val="20"/>
                <w:szCs w:val="20"/>
              </w:rPr>
              <w:t>Изменение, чел.</w:t>
            </w:r>
          </w:p>
        </w:tc>
        <w:tc>
          <w:tcPr>
            <w:tcW w:w="9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B70" w:rsidRPr="00307FEC" w:rsidRDefault="00400B70" w:rsidP="00307FEC">
            <w:pPr>
              <w:spacing w:line="360" w:lineRule="auto"/>
              <w:jc w:val="both"/>
              <w:rPr>
                <w:sz w:val="20"/>
                <w:szCs w:val="20"/>
              </w:rPr>
            </w:pPr>
            <w:r w:rsidRPr="00307FEC">
              <w:rPr>
                <w:sz w:val="20"/>
                <w:szCs w:val="20"/>
              </w:rPr>
              <w:t>Темп роста,%</w:t>
            </w:r>
          </w:p>
        </w:tc>
      </w:tr>
      <w:tr w:rsidR="00400B70" w:rsidRPr="00307FEC" w:rsidTr="00307FEC">
        <w:trPr>
          <w:jc w:val="center"/>
        </w:trPr>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400B70" w:rsidRPr="00307FEC" w:rsidRDefault="00400B70" w:rsidP="00307FEC">
            <w:pPr>
              <w:spacing w:line="360" w:lineRule="auto"/>
              <w:jc w:val="both"/>
              <w:rPr>
                <w:sz w:val="20"/>
                <w:szCs w:val="20"/>
              </w:rPr>
            </w:pPr>
          </w:p>
        </w:tc>
        <w:tc>
          <w:tcPr>
            <w:tcW w:w="22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00B70" w:rsidRPr="00307FEC" w:rsidRDefault="00400B70" w:rsidP="00307FEC">
            <w:pPr>
              <w:spacing w:line="360" w:lineRule="auto"/>
              <w:jc w:val="both"/>
              <w:rPr>
                <w:sz w:val="20"/>
                <w:szCs w:val="20"/>
              </w:rPr>
            </w:pPr>
            <w:r w:rsidRPr="00307FEC">
              <w:rPr>
                <w:sz w:val="20"/>
                <w:szCs w:val="20"/>
              </w:rPr>
              <w:t>2005 год</w:t>
            </w:r>
          </w:p>
        </w:tc>
        <w:tc>
          <w:tcPr>
            <w:tcW w:w="2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00B70" w:rsidRPr="00307FEC" w:rsidRDefault="00400B70" w:rsidP="00307FEC">
            <w:pPr>
              <w:spacing w:line="360" w:lineRule="auto"/>
              <w:jc w:val="both"/>
              <w:rPr>
                <w:sz w:val="20"/>
                <w:szCs w:val="20"/>
              </w:rPr>
            </w:pPr>
            <w:r w:rsidRPr="00307FEC">
              <w:rPr>
                <w:sz w:val="20"/>
                <w:szCs w:val="20"/>
              </w:rPr>
              <w:t>2006 год</w:t>
            </w:r>
          </w:p>
        </w:tc>
        <w:tc>
          <w:tcPr>
            <w:tcW w:w="9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00B70" w:rsidRPr="00307FEC" w:rsidRDefault="00400B70" w:rsidP="00307FEC">
            <w:pPr>
              <w:spacing w:line="360" w:lineRule="auto"/>
              <w:jc w:val="both"/>
              <w:rPr>
                <w:sz w:val="20"/>
                <w:szCs w:val="20"/>
              </w:rPr>
            </w:pPr>
          </w:p>
        </w:tc>
        <w:tc>
          <w:tcPr>
            <w:tcW w:w="9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00B70" w:rsidRPr="00307FEC" w:rsidRDefault="00400B70" w:rsidP="00307FEC">
            <w:pPr>
              <w:spacing w:line="360" w:lineRule="auto"/>
              <w:jc w:val="both"/>
              <w:rPr>
                <w:sz w:val="20"/>
                <w:szCs w:val="20"/>
              </w:rPr>
            </w:pPr>
          </w:p>
        </w:tc>
      </w:tr>
      <w:tr w:rsidR="00400B70" w:rsidRPr="00307FEC" w:rsidTr="00307FEC">
        <w:trPr>
          <w:jc w:val="center"/>
        </w:trPr>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400B70" w:rsidRPr="00307FEC" w:rsidRDefault="00400B70" w:rsidP="00307FEC">
            <w:pPr>
              <w:spacing w:line="360" w:lineRule="auto"/>
              <w:jc w:val="both"/>
              <w:rPr>
                <w:sz w:val="20"/>
                <w:szCs w:val="20"/>
              </w:rPr>
            </w:pP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rsidR="00400B70" w:rsidRPr="00307FEC" w:rsidRDefault="00400B70" w:rsidP="00307FEC">
            <w:pPr>
              <w:spacing w:line="360" w:lineRule="auto"/>
              <w:jc w:val="both"/>
              <w:rPr>
                <w:sz w:val="20"/>
                <w:szCs w:val="20"/>
              </w:rPr>
            </w:pPr>
            <w:r w:rsidRPr="00307FEC">
              <w:rPr>
                <w:sz w:val="20"/>
                <w:szCs w:val="20"/>
              </w:rPr>
              <w:t>чел.</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rsidR="00400B70" w:rsidRPr="00307FEC" w:rsidRDefault="00400B70" w:rsidP="00307FEC">
            <w:pPr>
              <w:spacing w:line="360" w:lineRule="auto"/>
              <w:jc w:val="both"/>
              <w:rPr>
                <w:sz w:val="20"/>
                <w:szCs w:val="20"/>
              </w:rPr>
            </w:pPr>
            <w:r w:rsidRPr="00307FEC">
              <w:rPr>
                <w:sz w:val="20"/>
                <w:szCs w:val="20"/>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400B70" w:rsidRPr="00307FEC" w:rsidRDefault="00400B70" w:rsidP="00307FEC">
            <w:pPr>
              <w:spacing w:line="360" w:lineRule="auto"/>
              <w:jc w:val="both"/>
              <w:rPr>
                <w:sz w:val="20"/>
                <w:szCs w:val="20"/>
              </w:rPr>
            </w:pPr>
            <w:r w:rsidRPr="00307FEC">
              <w:rPr>
                <w:sz w:val="20"/>
                <w:szCs w:val="20"/>
              </w:rPr>
              <w:t>чел</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rsidR="00400B70" w:rsidRPr="00307FEC" w:rsidRDefault="00400B70" w:rsidP="00307FEC">
            <w:pPr>
              <w:spacing w:line="360" w:lineRule="auto"/>
              <w:jc w:val="both"/>
              <w:rPr>
                <w:sz w:val="20"/>
                <w:szCs w:val="20"/>
              </w:rPr>
            </w:pPr>
            <w:r w:rsidRPr="00307FEC">
              <w:rPr>
                <w:sz w:val="20"/>
                <w:szCs w:val="20"/>
              </w:rPr>
              <w:t>%</w:t>
            </w:r>
          </w:p>
        </w:tc>
        <w:tc>
          <w:tcPr>
            <w:tcW w:w="9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00B70" w:rsidRPr="00307FEC" w:rsidRDefault="00400B70" w:rsidP="00307FEC">
            <w:pPr>
              <w:spacing w:line="360" w:lineRule="auto"/>
              <w:jc w:val="both"/>
              <w:rPr>
                <w:sz w:val="20"/>
                <w:szCs w:val="20"/>
              </w:rPr>
            </w:pPr>
          </w:p>
        </w:tc>
        <w:tc>
          <w:tcPr>
            <w:tcW w:w="9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00B70" w:rsidRPr="00307FEC" w:rsidRDefault="00400B70" w:rsidP="00307FEC">
            <w:pPr>
              <w:spacing w:line="360" w:lineRule="auto"/>
              <w:jc w:val="both"/>
              <w:rPr>
                <w:sz w:val="20"/>
                <w:szCs w:val="20"/>
              </w:rPr>
            </w:pPr>
          </w:p>
        </w:tc>
      </w:tr>
      <w:tr w:rsidR="00400B70" w:rsidRPr="00307FEC" w:rsidTr="00307FEC">
        <w:trPr>
          <w:jc w:val="center"/>
        </w:trPr>
        <w:tc>
          <w:tcPr>
            <w:tcW w:w="2835"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jc w:val="both"/>
              <w:rPr>
                <w:sz w:val="20"/>
                <w:szCs w:val="20"/>
              </w:rPr>
            </w:pPr>
            <w:r w:rsidRPr="00307FEC">
              <w:rPr>
                <w:sz w:val="20"/>
                <w:szCs w:val="20"/>
              </w:rPr>
              <w:t>1</w:t>
            </w:r>
          </w:p>
        </w:tc>
        <w:tc>
          <w:tcPr>
            <w:tcW w:w="1194"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jc w:val="both"/>
              <w:rPr>
                <w:sz w:val="20"/>
                <w:szCs w:val="20"/>
              </w:rPr>
            </w:pPr>
            <w:r w:rsidRPr="00307FEC">
              <w:rPr>
                <w:sz w:val="20"/>
                <w:szCs w:val="20"/>
              </w:rPr>
              <w:t>2</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jc w:val="both"/>
              <w:rPr>
                <w:sz w:val="20"/>
                <w:szCs w:val="20"/>
              </w:rPr>
            </w:pPr>
            <w:r w:rsidRPr="00307FEC">
              <w:rPr>
                <w:sz w:val="20"/>
                <w:szCs w:val="20"/>
              </w:rPr>
              <w:t>3</w:t>
            </w:r>
          </w:p>
        </w:tc>
        <w:tc>
          <w:tcPr>
            <w:tcW w:w="1432"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jc w:val="both"/>
              <w:rPr>
                <w:sz w:val="20"/>
                <w:szCs w:val="20"/>
              </w:rPr>
            </w:pPr>
            <w:r w:rsidRPr="00307FEC">
              <w:rPr>
                <w:sz w:val="20"/>
                <w:szCs w:val="20"/>
              </w:rPr>
              <w:t>4</w:t>
            </w: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jc w:val="both"/>
              <w:rPr>
                <w:sz w:val="20"/>
                <w:szCs w:val="20"/>
              </w:rPr>
            </w:pPr>
            <w:r w:rsidRPr="00307FEC">
              <w:rPr>
                <w:sz w:val="20"/>
                <w:szCs w:val="20"/>
              </w:rPr>
              <w:t>5</w:t>
            </w:r>
          </w:p>
        </w:tc>
        <w:tc>
          <w:tcPr>
            <w:tcW w:w="974"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jc w:val="both"/>
              <w:rPr>
                <w:sz w:val="20"/>
                <w:szCs w:val="20"/>
              </w:rPr>
            </w:pPr>
            <w:r w:rsidRPr="00307FEC">
              <w:rPr>
                <w:sz w:val="20"/>
                <w:szCs w:val="20"/>
              </w:rPr>
              <w:t>6</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jc w:val="both"/>
              <w:rPr>
                <w:sz w:val="20"/>
                <w:szCs w:val="20"/>
              </w:rPr>
            </w:pPr>
            <w:r w:rsidRPr="00307FEC">
              <w:rPr>
                <w:sz w:val="20"/>
                <w:szCs w:val="20"/>
              </w:rPr>
              <w:t>7</w:t>
            </w:r>
          </w:p>
        </w:tc>
      </w:tr>
      <w:tr w:rsidR="00400B70" w:rsidRPr="00307FEC" w:rsidTr="00307FEC">
        <w:trPr>
          <w:jc w:val="center"/>
        </w:trPr>
        <w:tc>
          <w:tcPr>
            <w:tcW w:w="2835"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jc w:val="both"/>
              <w:rPr>
                <w:sz w:val="20"/>
                <w:szCs w:val="20"/>
              </w:rPr>
            </w:pPr>
            <w:r w:rsidRPr="00307FEC">
              <w:rPr>
                <w:sz w:val="20"/>
                <w:szCs w:val="20"/>
              </w:rPr>
              <w:t>Персонал основной деятельности, всего</w:t>
            </w:r>
          </w:p>
        </w:tc>
        <w:tc>
          <w:tcPr>
            <w:tcW w:w="1194"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jc w:val="both"/>
              <w:rPr>
                <w:sz w:val="20"/>
                <w:szCs w:val="20"/>
              </w:rPr>
            </w:pPr>
            <w:r w:rsidRPr="00307FEC">
              <w:rPr>
                <w:sz w:val="20"/>
                <w:szCs w:val="20"/>
              </w:rPr>
              <w:t>4</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jc w:val="both"/>
              <w:rPr>
                <w:sz w:val="20"/>
                <w:szCs w:val="20"/>
              </w:rPr>
            </w:pPr>
            <w:r w:rsidRPr="00307FEC">
              <w:rPr>
                <w:sz w:val="20"/>
                <w:szCs w:val="20"/>
              </w:rPr>
              <w:t>80</w:t>
            </w:r>
          </w:p>
        </w:tc>
        <w:tc>
          <w:tcPr>
            <w:tcW w:w="1432"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jc w:val="both"/>
              <w:rPr>
                <w:sz w:val="20"/>
                <w:szCs w:val="20"/>
              </w:rPr>
            </w:pPr>
            <w:r w:rsidRPr="00307FEC">
              <w:rPr>
                <w:sz w:val="20"/>
                <w:szCs w:val="20"/>
              </w:rPr>
              <w:t>7</w:t>
            </w: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jc w:val="both"/>
              <w:rPr>
                <w:sz w:val="20"/>
                <w:szCs w:val="20"/>
              </w:rPr>
            </w:pPr>
            <w:r w:rsidRPr="00307FEC">
              <w:rPr>
                <w:sz w:val="20"/>
                <w:szCs w:val="20"/>
              </w:rPr>
              <w:t>87,5</w:t>
            </w:r>
          </w:p>
        </w:tc>
        <w:tc>
          <w:tcPr>
            <w:tcW w:w="974"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jc w:val="both"/>
              <w:rPr>
                <w:sz w:val="20"/>
                <w:szCs w:val="20"/>
              </w:rPr>
            </w:pPr>
            <w:r w:rsidRPr="00307FEC">
              <w:rPr>
                <w:sz w:val="20"/>
                <w:szCs w:val="20"/>
              </w:rPr>
              <w:t>+3</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jc w:val="both"/>
              <w:rPr>
                <w:sz w:val="20"/>
                <w:szCs w:val="20"/>
              </w:rPr>
            </w:pPr>
            <w:r w:rsidRPr="00307FEC">
              <w:rPr>
                <w:sz w:val="20"/>
                <w:szCs w:val="20"/>
              </w:rPr>
              <w:t>+75%</w:t>
            </w:r>
          </w:p>
        </w:tc>
      </w:tr>
      <w:tr w:rsidR="00400B70" w:rsidRPr="00307FEC" w:rsidTr="00307FEC">
        <w:trPr>
          <w:jc w:val="center"/>
        </w:trPr>
        <w:tc>
          <w:tcPr>
            <w:tcW w:w="2835"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jc w:val="both"/>
              <w:rPr>
                <w:sz w:val="20"/>
                <w:szCs w:val="20"/>
              </w:rPr>
            </w:pPr>
            <w:r w:rsidRPr="00307FEC">
              <w:rPr>
                <w:sz w:val="20"/>
                <w:szCs w:val="20"/>
              </w:rPr>
              <w:t>В том числе:</w:t>
            </w:r>
          </w:p>
          <w:p w:rsidR="00400B70" w:rsidRPr="00307FEC" w:rsidRDefault="00400B70" w:rsidP="00307FEC">
            <w:pPr>
              <w:spacing w:line="360" w:lineRule="auto"/>
              <w:jc w:val="both"/>
              <w:rPr>
                <w:sz w:val="20"/>
                <w:szCs w:val="20"/>
              </w:rPr>
            </w:pPr>
            <w:r w:rsidRPr="00307FEC">
              <w:rPr>
                <w:sz w:val="20"/>
                <w:szCs w:val="20"/>
              </w:rPr>
              <w:t>а) рабочие;</w:t>
            </w:r>
          </w:p>
          <w:p w:rsidR="00400B70" w:rsidRPr="00307FEC" w:rsidRDefault="00400B70" w:rsidP="00307FEC">
            <w:pPr>
              <w:spacing w:line="360" w:lineRule="auto"/>
              <w:jc w:val="both"/>
              <w:rPr>
                <w:sz w:val="20"/>
                <w:szCs w:val="20"/>
              </w:rPr>
            </w:pPr>
            <w:r w:rsidRPr="00307FEC">
              <w:rPr>
                <w:sz w:val="20"/>
                <w:szCs w:val="20"/>
              </w:rPr>
              <w:t>б) руководители;</w:t>
            </w:r>
          </w:p>
          <w:p w:rsidR="00400B70" w:rsidRPr="00307FEC" w:rsidRDefault="00400B70" w:rsidP="00307FEC">
            <w:pPr>
              <w:spacing w:line="360" w:lineRule="auto"/>
              <w:jc w:val="both"/>
              <w:rPr>
                <w:sz w:val="20"/>
                <w:szCs w:val="20"/>
              </w:rPr>
            </w:pPr>
            <w:r w:rsidRPr="00307FEC">
              <w:rPr>
                <w:sz w:val="20"/>
                <w:szCs w:val="20"/>
              </w:rPr>
              <w:t>в) специалисты.</w:t>
            </w:r>
          </w:p>
        </w:tc>
        <w:tc>
          <w:tcPr>
            <w:tcW w:w="1194"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jc w:val="both"/>
              <w:rPr>
                <w:sz w:val="20"/>
                <w:szCs w:val="20"/>
              </w:rPr>
            </w:pPr>
          </w:p>
          <w:p w:rsidR="00400B70" w:rsidRPr="00307FEC" w:rsidRDefault="00400B70" w:rsidP="00307FEC">
            <w:pPr>
              <w:spacing w:line="360" w:lineRule="auto"/>
              <w:jc w:val="both"/>
              <w:rPr>
                <w:sz w:val="20"/>
                <w:szCs w:val="20"/>
              </w:rPr>
            </w:pPr>
            <w:r w:rsidRPr="00307FEC">
              <w:rPr>
                <w:sz w:val="20"/>
                <w:szCs w:val="20"/>
              </w:rPr>
              <w:t>1</w:t>
            </w:r>
          </w:p>
          <w:p w:rsidR="00400B70" w:rsidRPr="00307FEC" w:rsidRDefault="00400B70" w:rsidP="00307FEC">
            <w:pPr>
              <w:spacing w:line="360" w:lineRule="auto"/>
              <w:jc w:val="both"/>
              <w:rPr>
                <w:sz w:val="20"/>
                <w:szCs w:val="20"/>
              </w:rPr>
            </w:pPr>
            <w:r w:rsidRPr="00307FEC">
              <w:rPr>
                <w:sz w:val="20"/>
                <w:szCs w:val="20"/>
              </w:rPr>
              <w:t>1</w:t>
            </w:r>
          </w:p>
          <w:p w:rsidR="00400B70" w:rsidRPr="00307FEC" w:rsidRDefault="00400B70" w:rsidP="00307FEC">
            <w:pPr>
              <w:spacing w:line="360" w:lineRule="auto"/>
              <w:jc w:val="both"/>
              <w:rPr>
                <w:sz w:val="20"/>
                <w:szCs w:val="20"/>
              </w:rPr>
            </w:pPr>
            <w:r w:rsidRPr="00307FEC">
              <w:rPr>
                <w:sz w:val="20"/>
                <w:szCs w:val="20"/>
              </w:rPr>
              <w:t>2</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jc w:val="both"/>
              <w:rPr>
                <w:sz w:val="20"/>
                <w:szCs w:val="20"/>
              </w:rPr>
            </w:pPr>
          </w:p>
          <w:p w:rsidR="00400B70" w:rsidRPr="00307FEC" w:rsidRDefault="00400B70" w:rsidP="00307FEC">
            <w:pPr>
              <w:spacing w:line="360" w:lineRule="auto"/>
              <w:jc w:val="both"/>
              <w:rPr>
                <w:sz w:val="20"/>
                <w:szCs w:val="20"/>
              </w:rPr>
            </w:pPr>
            <w:r w:rsidRPr="00307FEC">
              <w:rPr>
                <w:sz w:val="20"/>
                <w:szCs w:val="20"/>
              </w:rPr>
              <w:t>20</w:t>
            </w:r>
          </w:p>
          <w:p w:rsidR="00400B70" w:rsidRPr="00307FEC" w:rsidRDefault="00400B70" w:rsidP="00307FEC">
            <w:pPr>
              <w:spacing w:line="360" w:lineRule="auto"/>
              <w:jc w:val="both"/>
              <w:rPr>
                <w:sz w:val="20"/>
                <w:szCs w:val="20"/>
              </w:rPr>
            </w:pPr>
            <w:r w:rsidRPr="00307FEC">
              <w:rPr>
                <w:sz w:val="20"/>
                <w:szCs w:val="20"/>
              </w:rPr>
              <w:t>20</w:t>
            </w:r>
          </w:p>
          <w:p w:rsidR="00400B70" w:rsidRPr="00307FEC" w:rsidRDefault="00400B70" w:rsidP="00307FEC">
            <w:pPr>
              <w:spacing w:line="360" w:lineRule="auto"/>
              <w:jc w:val="both"/>
              <w:rPr>
                <w:sz w:val="20"/>
                <w:szCs w:val="20"/>
              </w:rPr>
            </w:pPr>
            <w:r w:rsidRPr="00307FEC">
              <w:rPr>
                <w:sz w:val="20"/>
                <w:szCs w:val="20"/>
              </w:rPr>
              <w:t>40</w:t>
            </w:r>
          </w:p>
        </w:tc>
        <w:tc>
          <w:tcPr>
            <w:tcW w:w="1432"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jc w:val="both"/>
              <w:rPr>
                <w:sz w:val="20"/>
                <w:szCs w:val="20"/>
              </w:rPr>
            </w:pPr>
          </w:p>
          <w:p w:rsidR="00400B70" w:rsidRPr="00307FEC" w:rsidRDefault="00400B70" w:rsidP="00307FEC">
            <w:pPr>
              <w:spacing w:line="360" w:lineRule="auto"/>
              <w:jc w:val="both"/>
              <w:rPr>
                <w:sz w:val="20"/>
                <w:szCs w:val="20"/>
              </w:rPr>
            </w:pPr>
            <w:r w:rsidRPr="00307FEC">
              <w:rPr>
                <w:sz w:val="20"/>
                <w:szCs w:val="20"/>
              </w:rPr>
              <w:t>1</w:t>
            </w:r>
          </w:p>
          <w:p w:rsidR="00400B70" w:rsidRPr="00307FEC" w:rsidRDefault="00400B70" w:rsidP="00307FEC">
            <w:pPr>
              <w:spacing w:line="360" w:lineRule="auto"/>
              <w:jc w:val="both"/>
              <w:rPr>
                <w:sz w:val="20"/>
                <w:szCs w:val="20"/>
              </w:rPr>
            </w:pPr>
            <w:r w:rsidRPr="00307FEC">
              <w:rPr>
                <w:sz w:val="20"/>
                <w:szCs w:val="20"/>
              </w:rPr>
              <w:t>1</w:t>
            </w:r>
          </w:p>
          <w:p w:rsidR="00400B70" w:rsidRPr="00307FEC" w:rsidRDefault="00400B70" w:rsidP="00307FEC">
            <w:pPr>
              <w:spacing w:line="360" w:lineRule="auto"/>
              <w:jc w:val="both"/>
              <w:rPr>
                <w:sz w:val="20"/>
                <w:szCs w:val="20"/>
              </w:rPr>
            </w:pPr>
            <w:r w:rsidRPr="00307FEC">
              <w:rPr>
                <w:sz w:val="20"/>
                <w:szCs w:val="20"/>
              </w:rPr>
              <w:t>5</w:t>
            </w: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jc w:val="both"/>
              <w:rPr>
                <w:sz w:val="20"/>
                <w:szCs w:val="20"/>
              </w:rPr>
            </w:pPr>
          </w:p>
          <w:p w:rsidR="00400B70" w:rsidRPr="00307FEC" w:rsidRDefault="00400B70" w:rsidP="00307FEC">
            <w:pPr>
              <w:spacing w:line="360" w:lineRule="auto"/>
              <w:jc w:val="both"/>
              <w:rPr>
                <w:sz w:val="20"/>
                <w:szCs w:val="20"/>
              </w:rPr>
            </w:pPr>
            <w:r w:rsidRPr="00307FEC">
              <w:rPr>
                <w:sz w:val="20"/>
                <w:szCs w:val="20"/>
              </w:rPr>
              <w:t>12,5</w:t>
            </w:r>
          </w:p>
          <w:p w:rsidR="00400B70" w:rsidRPr="00307FEC" w:rsidRDefault="00400B70" w:rsidP="00307FEC">
            <w:pPr>
              <w:spacing w:line="360" w:lineRule="auto"/>
              <w:jc w:val="both"/>
              <w:rPr>
                <w:sz w:val="20"/>
                <w:szCs w:val="20"/>
              </w:rPr>
            </w:pPr>
            <w:r w:rsidRPr="00307FEC">
              <w:rPr>
                <w:sz w:val="20"/>
                <w:szCs w:val="20"/>
              </w:rPr>
              <w:t>12,5</w:t>
            </w:r>
          </w:p>
          <w:p w:rsidR="00400B70" w:rsidRPr="00307FEC" w:rsidRDefault="00400B70" w:rsidP="00307FEC">
            <w:pPr>
              <w:spacing w:line="360" w:lineRule="auto"/>
              <w:jc w:val="both"/>
              <w:rPr>
                <w:sz w:val="20"/>
                <w:szCs w:val="20"/>
              </w:rPr>
            </w:pPr>
            <w:r w:rsidRPr="00307FEC">
              <w:rPr>
                <w:sz w:val="20"/>
                <w:szCs w:val="20"/>
              </w:rPr>
              <w:t>62,5</w:t>
            </w:r>
          </w:p>
        </w:tc>
        <w:tc>
          <w:tcPr>
            <w:tcW w:w="974"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jc w:val="both"/>
              <w:rPr>
                <w:sz w:val="20"/>
                <w:szCs w:val="20"/>
              </w:rPr>
            </w:pPr>
          </w:p>
          <w:p w:rsidR="00400B70" w:rsidRPr="00307FEC" w:rsidRDefault="00400B70" w:rsidP="00307FEC">
            <w:pPr>
              <w:spacing w:line="360" w:lineRule="auto"/>
              <w:jc w:val="both"/>
              <w:rPr>
                <w:sz w:val="20"/>
                <w:szCs w:val="20"/>
              </w:rPr>
            </w:pPr>
            <w:r w:rsidRPr="00307FEC">
              <w:rPr>
                <w:sz w:val="20"/>
                <w:szCs w:val="20"/>
              </w:rPr>
              <w:t>0</w:t>
            </w:r>
          </w:p>
          <w:p w:rsidR="00400B70" w:rsidRPr="00307FEC" w:rsidRDefault="00400B70" w:rsidP="00307FEC">
            <w:pPr>
              <w:spacing w:line="360" w:lineRule="auto"/>
              <w:jc w:val="both"/>
              <w:rPr>
                <w:sz w:val="20"/>
                <w:szCs w:val="20"/>
              </w:rPr>
            </w:pPr>
            <w:r w:rsidRPr="00307FEC">
              <w:rPr>
                <w:sz w:val="20"/>
                <w:szCs w:val="20"/>
              </w:rPr>
              <w:t>0</w:t>
            </w:r>
          </w:p>
          <w:p w:rsidR="00400B70" w:rsidRPr="00307FEC" w:rsidRDefault="00400B70" w:rsidP="00307FEC">
            <w:pPr>
              <w:spacing w:line="360" w:lineRule="auto"/>
              <w:jc w:val="both"/>
              <w:rPr>
                <w:sz w:val="20"/>
                <w:szCs w:val="20"/>
              </w:rPr>
            </w:pPr>
            <w:r w:rsidRPr="00307FEC">
              <w:rPr>
                <w:sz w:val="20"/>
                <w:szCs w:val="20"/>
              </w:rPr>
              <w:t>+3</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jc w:val="both"/>
              <w:rPr>
                <w:sz w:val="20"/>
                <w:szCs w:val="20"/>
              </w:rPr>
            </w:pPr>
          </w:p>
          <w:p w:rsidR="00400B70" w:rsidRPr="00307FEC" w:rsidRDefault="00400B70" w:rsidP="00307FEC">
            <w:pPr>
              <w:spacing w:line="360" w:lineRule="auto"/>
              <w:jc w:val="both"/>
              <w:rPr>
                <w:sz w:val="20"/>
                <w:szCs w:val="20"/>
              </w:rPr>
            </w:pPr>
            <w:r w:rsidRPr="00307FEC">
              <w:rPr>
                <w:sz w:val="20"/>
                <w:szCs w:val="20"/>
              </w:rPr>
              <w:t>0</w:t>
            </w:r>
          </w:p>
          <w:p w:rsidR="00400B70" w:rsidRPr="00307FEC" w:rsidRDefault="00400B70" w:rsidP="00307FEC">
            <w:pPr>
              <w:spacing w:line="360" w:lineRule="auto"/>
              <w:jc w:val="both"/>
              <w:rPr>
                <w:sz w:val="20"/>
                <w:szCs w:val="20"/>
              </w:rPr>
            </w:pPr>
            <w:r w:rsidRPr="00307FEC">
              <w:rPr>
                <w:sz w:val="20"/>
                <w:szCs w:val="20"/>
              </w:rPr>
              <w:t>0</w:t>
            </w:r>
          </w:p>
          <w:p w:rsidR="00400B70" w:rsidRPr="00307FEC" w:rsidRDefault="00400B70" w:rsidP="00307FEC">
            <w:pPr>
              <w:spacing w:line="360" w:lineRule="auto"/>
              <w:jc w:val="both"/>
              <w:rPr>
                <w:sz w:val="20"/>
                <w:szCs w:val="20"/>
              </w:rPr>
            </w:pPr>
            <w:r w:rsidRPr="00307FEC">
              <w:rPr>
                <w:sz w:val="20"/>
                <w:szCs w:val="20"/>
              </w:rPr>
              <w:t>+150</w:t>
            </w:r>
          </w:p>
        </w:tc>
      </w:tr>
      <w:tr w:rsidR="00400B70" w:rsidRPr="00307FEC" w:rsidTr="00307FEC">
        <w:trPr>
          <w:jc w:val="center"/>
        </w:trPr>
        <w:tc>
          <w:tcPr>
            <w:tcW w:w="2835"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jc w:val="both"/>
              <w:rPr>
                <w:sz w:val="20"/>
                <w:szCs w:val="20"/>
              </w:rPr>
            </w:pPr>
            <w:r w:rsidRPr="00307FEC">
              <w:rPr>
                <w:sz w:val="20"/>
                <w:szCs w:val="20"/>
              </w:rPr>
              <w:t>Рабочие не основной деятельности</w:t>
            </w:r>
          </w:p>
        </w:tc>
        <w:tc>
          <w:tcPr>
            <w:tcW w:w="1194"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jc w:val="both"/>
              <w:rPr>
                <w:sz w:val="20"/>
                <w:szCs w:val="20"/>
              </w:rPr>
            </w:pPr>
            <w:r w:rsidRPr="00307FEC">
              <w:rPr>
                <w:sz w:val="20"/>
                <w:szCs w:val="20"/>
              </w:rPr>
              <w:t>1</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jc w:val="both"/>
              <w:rPr>
                <w:sz w:val="20"/>
                <w:szCs w:val="20"/>
              </w:rPr>
            </w:pPr>
            <w:r w:rsidRPr="00307FEC">
              <w:rPr>
                <w:sz w:val="20"/>
                <w:szCs w:val="20"/>
              </w:rPr>
              <w:t>20</w:t>
            </w:r>
          </w:p>
        </w:tc>
        <w:tc>
          <w:tcPr>
            <w:tcW w:w="1432"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jc w:val="both"/>
              <w:rPr>
                <w:sz w:val="20"/>
                <w:szCs w:val="20"/>
              </w:rPr>
            </w:pPr>
            <w:r w:rsidRPr="00307FEC">
              <w:rPr>
                <w:sz w:val="20"/>
                <w:szCs w:val="20"/>
              </w:rPr>
              <w:t>1</w:t>
            </w: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jc w:val="both"/>
              <w:rPr>
                <w:sz w:val="20"/>
                <w:szCs w:val="20"/>
              </w:rPr>
            </w:pPr>
            <w:r w:rsidRPr="00307FEC">
              <w:rPr>
                <w:sz w:val="20"/>
                <w:szCs w:val="20"/>
              </w:rPr>
              <w:t>12,5</w:t>
            </w:r>
          </w:p>
        </w:tc>
        <w:tc>
          <w:tcPr>
            <w:tcW w:w="974"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jc w:val="both"/>
              <w:rPr>
                <w:sz w:val="20"/>
                <w:szCs w:val="20"/>
              </w:rPr>
            </w:pPr>
            <w:r w:rsidRPr="00307FEC">
              <w:rPr>
                <w:sz w:val="20"/>
                <w:szCs w:val="20"/>
              </w:rPr>
              <w:t>0</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jc w:val="both"/>
              <w:rPr>
                <w:sz w:val="20"/>
                <w:szCs w:val="20"/>
              </w:rPr>
            </w:pPr>
            <w:r w:rsidRPr="00307FEC">
              <w:rPr>
                <w:sz w:val="20"/>
                <w:szCs w:val="20"/>
              </w:rPr>
              <w:t>0</w:t>
            </w:r>
          </w:p>
        </w:tc>
      </w:tr>
      <w:tr w:rsidR="00400B70" w:rsidRPr="00307FEC" w:rsidTr="00307FEC">
        <w:trPr>
          <w:jc w:val="center"/>
        </w:trPr>
        <w:tc>
          <w:tcPr>
            <w:tcW w:w="2835"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jc w:val="both"/>
              <w:rPr>
                <w:sz w:val="20"/>
                <w:szCs w:val="20"/>
              </w:rPr>
            </w:pPr>
            <w:r w:rsidRPr="00307FEC">
              <w:rPr>
                <w:sz w:val="20"/>
                <w:szCs w:val="20"/>
              </w:rPr>
              <w:t>ИТОГО</w:t>
            </w:r>
          </w:p>
        </w:tc>
        <w:tc>
          <w:tcPr>
            <w:tcW w:w="1194"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jc w:val="both"/>
              <w:rPr>
                <w:sz w:val="20"/>
                <w:szCs w:val="20"/>
              </w:rPr>
            </w:pPr>
            <w:r w:rsidRPr="00307FEC">
              <w:rPr>
                <w:sz w:val="20"/>
                <w:szCs w:val="20"/>
              </w:rPr>
              <w:t>5</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jc w:val="both"/>
              <w:rPr>
                <w:sz w:val="20"/>
                <w:szCs w:val="20"/>
              </w:rPr>
            </w:pPr>
            <w:r w:rsidRPr="00307FEC">
              <w:rPr>
                <w:sz w:val="20"/>
                <w:szCs w:val="20"/>
              </w:rPr>
              <w:t>100</w:t>
            </w:r>
          </w:p>
        </w:tc>
        <w:tc>
          <w:tcPr>
            <w:tcW w:w="1432"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jc w:val="both"/>
              <w:rPr>
                <w:sz w:val="20"/>
                <w:szCs w:val="20"/>
              </w:rPr>
            </w:pPr>
            <w:r w:rsidRPr="00307FEC">
              <w:rPr>
                <w:sz w:val="20"/>
                <w:szCs w:val="20"/>
              </w:rPr>
              <w:t>8</w:t>
            </w: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jc w:val="both"/>
              <w:rPr>
                <w:sz w:val="20"/>
                <w:szCs w:val="20"/>
              </w:rPr>
            </w:pPr>
            <w:r w:rsidRPr="00307FEC">
              <w:rPr>
                <w:sz w:val="20"/>
                <w:szCs w:val="20"/>
              </w:rPr>
              <w:t>100</w:t>
            </w:r>
          </w:p>
        </w:tc>
        <w:tc>
          <w:tcPr>
            <w:tcW w:w="974"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jc w:val="both"/>
              <w:rPr>
                <w:sz w:val="20"/>
                <w:szCs w:val="20"/>
              </w:rPr>
            </w:pPr>
            <w:r w:rsidRPr="00307FEC">
              <w:rPr>
                <w:sz w:val="20"/>
                <w:szCs w:val="20"/>
              </w:rPr>
              <w:t>+3</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jc w:val="both"/>
              <w:rPr>
                <w:sz w:val="20"/>
                <w:szCs w:val="20"/>
              </w:rPr>
            </w:pPr>
            <w:r w:rsidRPr="00307FEC">
              <w:rPr>
                <w:sz w:val="20"/>
                <w:szCs w:val="20"/>
              </w:rPr>
              <w:t>+60</w:t>
            </w:r>
          </w:p>
        </w:tc>
      </w:tr>
    </w:tbl>
    <w:p w:rsidR="00400B70" w:rsidRPr="003B27F1" w:rsidRDefault="00400B70" w:rsidP="003B27F1">
      <w:pPr>
        <w:spacing w:line="360" w:lineRule="auto"/>
        <w:ind w:firstLine="709"/>
        <w:jc w:val="both"/>
      </w:pPr>
    </w:p>
    <w:p w:rsidR="00400B70" w:rsidRPr="003B27F1" w:rsidRDefault="00400B70" w:rsidP="003B27F1">
      <w:pPr>
        <w:spacing w:line="360" w:lineRule="auto"/>
        <w:ind w:firstLine="709"/>
        <w:jc w:val="both"/>
      </w:pPr>
      <w:r w:rsidRPr="003B27F1">
        <w:t>Проанализировав обеспеченность предприятия трудовыми ресурсами, видно, что количество персонала в 2006 году увеличилось на 3 человека и составило 8 человек. Данное изменение произошло за счет того, что были приняты на работу такие работники как:</w:t>
      </w:r>
    </w:p>
    <w:p w:rsidR="00400B70" w:rsidRPr="003B27F1" w:rsidRDefault="00400B70" w:rsidP="003B27F1">
      <w:pPr>
        <w:spacing w:line="360" w:lineRule="auto"/>
        <w:ind w:firstLine="709"/>
        <w:jc w:val="both"/>
      </w:pPr>
      <w:r w:rsidRPr="003B27F1">
        <w:t>1. Слесарь-жестянщик;</w:t>
      </w:r>
    </w:p>
    <w:p w:rsidR="00400B70" w:rsidRPr="003B27F1" w:rsidRDefault="00400B70" w:rsidP="003B27F1">
      <w:pPr>
        <w:spacing w:line="360" w:lineRule="auto"/>
        <w:ind w:firstLine="709"/>
        <w:jc w:val="both"/>
      </w:pPr>
      <w:r w:rsidRPr="003B27F1">
        <w:t>2. Менеджер по продвижению продукции;</w:t>
      </w:r>
    </w:p>
    <w:p w:rsidR="00400B70" w:rsidRPr="003B27F1" w:rsidRDefault="00400B70" w:rsidP="003B27F1">
      <w:pPr>
        <w:spacing w:line="360" w:lineRule="auto"/>
        <w:ind w:firstLine="709"/>
        <w:jc w:val="both"/>
      </w:pPr>
      <w:r w:rsidRPr="003B27F1">
        <w:t>3. Руководитель отделом маркетинга.</w:t>
      </w:r>
    </w:p>
    <w:p w:rsidR="00400B70" w:rsidRPr="003B27F1" w:rsidRDefault="00400B70" w:rsidP="003B27F1">
      <w:pPr>
        <w:spacing w:line="360" w:lineRule="auto"/>
        <w:ind w:firstLine="709"/>
        <w:jc w:val="both"/>
      </w:pPr>
      <w:r w:rsidRPr="003B27F1">
        <w:t>По результатам анализа можно сделать вывод, что предприятие на данный момент полностью обеспечено трудовыми ресурсами. Но так как штатных единиц мало, то при расширении предприятия следует помнить, что потребуется дополнительная рабочая сила.</w:t>
      </w:r>
    </w:p>
    <w:p w:rsidR="00400B70" w:rsidRPr="003B27F1" w:rsidRDefault="00400B70" w:rsidP="003B27F1">
      <w:pPr>
        <w:spacing w:line="360" w:lineRule="auto"/>
        <w:ind w:firstLine="709"/>
        <w:jc w:val="both"/>
      </w:pPr>
      <w:r w:rsidRPr="003B27F1">
        <w:t>Анализ движения рабочей силы организации</w:t>
      </w:r>
    </w:p>
    <w:p w:rsidR="00400B70" w:rsidRPr="003B27F1" w:rsidRDefault="00400B70" w:rsidP="003B27F1">
      <w:pPr>
        <w:spacing w:line="360" w:lineRule="auto"/>
        <w:ind w:firstLine="709"/>
        <w:jc w:val="both"/>
      </w:pPr>
      <w:r w:rsidRPr="003B27F1">
        <w:t>Движение рабочей силы на предприятии, связанное с приемом и увольнением работников, является важным объектом анализа, поскольку уровень стабильности кадров – один из факторов, оказывающих влияние на производительность труда и эффективность производства.</w:t>
      </w:r>
    </w:p>
    <w:p w:rsidR="00400B70" w:rsidRPr="003B27F1" w:rsidRDefault="00400B70" w:rsidP="003B27F1">
      <w:pPr>
        <w:spacing w:line="360" w:lineRule="auto"/>
        <w:ind w:firstLine="709"/>
        <w:jc w:val="both"/>
      </w:pPr>
      <w:r w:rsidRPr="003B27F1">
        <w:t>Анализ движения рабочих кадров выполняется путем расчета следующих коэффициентов:</w:t>
      </w:r>
    </w:p>
    <w:p w:rsidR="00400B70" w:rsidRPr="003B27F1" w:rsidRDefault="00400B70" w:rsidP="003B27F1">
      <w:pPr>
        <w:spacing w:line="360" w:lineRule="auto"/>
        <w:ind w:firstLine="709"/>
        <w:jc w:val="both"/>
      </w:pPr>
      <w:r w:rsidRPr="003B27F1">
        <w:t>Коэффициент оборота по приему (Кпр) – отношение числа принятых за период к среднему списочному числу работающих за тот же период</w:t>
      </w:r>
    </w:p>
    <w:p w:rsidR="00400B70" w:rsidRPr="003B27F1" w:rsidRDefault="00400B70" w:rsidP="003B27F1">
      <w:pPr>
        <w:spacing w:line="360" w:lineRule="auto"/>
        <w:ind w:firstLine="709"/>
        <w:jc w:val="both"/>
        <w:rPr>
          <w:szCs w:val="24"/>
        </w:rPr>
      </w:pPr>
      <w:r w:rsidRPr="003B27F1">
        <w:rPr>
          <w:szCs w:val="24"/>
        </w:rPr>
        <w:t>Количество принятого на работу персонала</w:t>
      </w:r>
    </w:p>
    <w:p w:rsidR="00400B70" w:rsidRPr="003B27F1" w:rsidRDefault="004A49CD" w:rsidP="003B27F1">
      <w:pPr>
        <w:spacing w:line="360" w:lineRule="auto"/>
        <w:ind w:firstLine="709"/>
        <w:jc w:val="both"/>
        <w:rPr>
          <w:szCs w:val="24"/>
        </w:rPr>
      </w:pPr>
      <w:r>
        <w:rPr>
          <w:noProof/>
        </w:rPr>
        <w:pict>
          <v:line id="_x0000_s1077" style="position:absolute;left:0;text-align:left;z-index:251656704" from="90pt,9.15pt" to="378pt,9.15pt"/>
        </w:pict>
      </w:r>
      <w:r w:rsidR="00400B70" w:rsidRPr="003B27F1">
        <w:rPr>
          <w:szCs w:val="24"/>
        </w:rPr>
        <w:t>КПР</w:t>
      </w:r>
      <w:r w:rsidR="003B27F1">
        <w:rPr>
          <w:szCs w:val="24"/>
        </w:rPr>
        <w:t xml:space="preserve"> </w:t>
      </w:r>
      <w:r w:rsidR="00400B70" w:rsidRPr="003B27F1">
        <w:rPr>
          <w:szCs w:val="24"/>
        </w:rPr>
        <w:t>=</w:t>
      </w:r>
      <w:r w:rsidR="003B27F1">
        <w:rPr>
          <w:szCs w:val="24"/>
        </w:rPr>
        <w:t xml:space="preserve"> </w:t>
      </w:r>
      <w:r w:rsidR="004D3E6E" w:rsidRPr="003B27F1">
        <w:rPr>
          <w:szCs w:val="24"/>
        </w:rPr>
        <w:t>(8</w:t>
      </w:r>
      <w:r w:rsidR="00400B70" w:rsidRPr="003B27F1">
        <w:rPr>
          <w:szCs w:val="24"/>
        </w:rPr>
        <w:t>)</w:t>
      </w:r>
    </w:p>
    <w:p w:rsidR="00400B70" w:rsidRPr="003B27F1" w:rsidRDefault="00400B70" w:rsidP="003B27F1">
      <w:pPr>
        <w:spacing w:line="360" w:lineRule="auto"/>
        <w:ind w:firstLine="709"/>
        <w:jc w:val="both"/>
      </w:pPr>
      <w:r w:rsidRPr="003B27F1">
        <w:t>Среднесписочная численность персонала</w:t>
      </w:r>
    </w:p>
    <w:p w:rsidR="00400B70" w:rsidRPr="003B27F1" w:rsidRDefault="00400B70" w:rsidP="003B27F1">
      <w:pPr>
        <w:spacing w:line="360" w:lineRule="auto"/>
        <w:ind w:firstLine="709"/>
        <w:jc w:val="both"/>
      </w:pPr>
      <w:r w:rsidRPr="003B27F1">
        <w:t>Коэффициент оборота по выбытию (увольнению) (Кв) - отношение числа выбывших за период к среднему списочному числу работающих за тот же период</w:t>
      </w:r>
      <w:r w:rsidR="003B27F1">
        <w:t xml:space="preserve"> </w:t>
      </w:r>
    </w:p>
    <w:p w:rsidR="00400B70" w:rsidRPr="003B27F1" w:rsidRDefault="00400B70" w:rsidP="003B27F1">
      <w:pPr>
        <w:spacing w:line="360" w:lineRule="auto"/>
        <w:ind w:firstLine="709"/>
        <w:jc w:val="both"/>
        <w:rPr>
          <w:szCs w:val="24"/>
        </w:rPr>
      </w:pPr>
      <w:r w:rsidRPr="003B27F1">
        <w:rPr>
          <w:szCs w:val="24"/>
        </w:rPr>
        <w:t>Количество уволившихся работников</w:t>
      </w:r>
    </w:p>
    <w:p w:rsidR="00400B70" w:rsidRPr="003B27F1" w:rsidRDefault="004A49CD" w:rsidP="003B27F1">
      <w:pPr>
        <w:spacing w:line="360" w:lineRule="auto"/>
        <w:ind w:firstLine="709"/>
        <w:jc w:val="both"/>
        <w:rPr>
          <w:szCs w:val="24"/>
        </w:rPr>
      </w:pPr>
      <w:r>
        <w:rPr>
          <w:noProof/>
        </w:rPr>
        <w:pict>
          <v:line id="_x0000_s1078" style="position:absolute;left:0;text-align:left;z-index:251658752" from="81pt,4.05pt" to="5in,4.05pt"/>
        </w:pict>
      </w:r>
      <w:r>
        <w:rPr>
          <w:noProof/>
        </w:rPr>
        <w:pict>
          <v:line id="_x0000_s1079" style="position:absolute;left:0;text-align:left;z-index:251657728" from="54pt,13.05pt" to="54pt,13.05pt"/>
        </w:pict>
      </w:r>
      <w:r w:rsidR="00400B70" w:rsidRPr="003B27F1">
        <w:rPr>
          <w:szCs w:val="24"/>
        </w:rPr>
        <w:t>КВ =</w:t>
      </w:r>
      <w:r w:rsidR="003B27F1">
        <w:rPr>
          <w:szCs w:val="24"/>
        </w:rPr>
        <w:t xml:space="preserve"> </w:t>
      </w:r>
      <w:r w:rsidR="004D3E6E" w:rsidRPr="003B27F1">
        <w:rPr>
          <w:szCs w:val="24"/>
        </w:rPr>
        <w:t>(9</w:t>
      </w:r>
      <w:r w:rsidR="00400B70" w:rsidRPr="003B27F1">
        <w:rPr>
          <w:szCs w:val="24"/>
        </w:rPr>
        <w:t>)</w:t>
      </w:r>
    </w:p>
    <w:p w:rsidR="00400B70" w:rsidRPr="003B27F1" w:rsidRDefault="00400B70" w:rsidP="003B27F1">
      <w:pPr>
        <w:spacing w:line="360" w:lineRule="auto"/>
        <w:ind w:firstLine="709"/>
        <w:jc w:val="both"/>
      </w:pPr>
      <w:r w:rsidRPr="003B27F1">
        <w:t>Среднесписочная численность персонала</w:t>
      </w:r>
    </w:p>
    <w:p w:rsidR="00400B70" w:rsidRPr="003B27F1" w:rsidRDefault="00400B70" w:rsidP="003B27F1">
      <w:pPr>
        <w:spacing w:line="360" w:lineRule="auto"/>
        <w:ind w:firstLine="709"/>
        <w:jc w:val="both"/>
      </w:pPr>
      <w:r w:rsidRPr="003B27F1">
        <w:t>Коэффициент текучести (Кт) – отношение числа выбывших за период по причинам, характеризующим излишний оборот (по собственному желанию и нарушению трудовой дисциплины), к среднему списочному числу работающих за тот же период</w:t>
      </w:r>
    </w:p>
    <w:p w:rsidR="00400B70" w:rsidRPr="003B27F1" w:rsidRDefault="00400B70" w:rsidP="003B27F1">
      <w:pPr>
        <w:spacing w:line="360" w:lineRule="auto"/>
        <w:ind w:firstLine="709"/>
        <w:jc w:val="both"/>
        <w:rPr>
          <w:szCs w:val="24"/>
        </w:rPr>
      </w:pPr>
      <w:r w:rsidRPr="003B27F1">
        <w:rPr>
          <w:szCs w:val="24"/>
        </w:rPr>
        <w:t>Количество работников уволившихся по собственному желанию</w:t>
      </w:r>
      <w:r w:rsidR="003B27F1">
        <w:rPr>
          <w:szCs w:val="24"/>
        </w:rPr>
        <w:t xml:space="preserve"> </w:t>
      </w:r>
      <w:r w:rsidRPr="003B27F1">
        <w:rPr>
          <w:szCs w:val="24"/>
        </w:rPr>
        <w:t>и за нарушение трудовой дисциплины</w:t>
      </w:r>
    </w:p>
    <w:p w:rsidR="00400B70" w:rsidRPr="003B27F1" w:rsidRDefault="004A49CD" w:rsidP="003B27F1">
      <w:pPr>
        <w:spacing w:line="360" w:lineRule="auto"/>
        <w:ind w:firstLine="709"/>
        <w:jc w:val="both"/>
        <w:rPr>
          <w:szCs w:val="24"/>
        </w:rPr>
      </w:pPr>
      <w:r>
        <w:rPr>
          <w:noProof/>
        </w:rPr>
        <w:pict>
          <v:line id="_x0000_s1080" style="position:absolute;left:0;text-align:left;z-index:251659776" from="81pt,10.95pt" to="378pt,10.95pt"/>
        </w:pict>
      </w:r>
      <w:r w:rsidR="00400B70" w:rsidRPr="003B27F1">
        <w:rPr>
          <w:szCs w:val="24"/>
        </w:rPr>
        <w:t>КТ =</w:t>
      </w:r>
      <w:r w:rsidR="003B27F1">
        <w:rPr>
          <w:szCs w:val="24"/>
        </w:rPr>
        <w:t xml:space="preserve"> </w:t>
      </w:r>
      <w:r w:rsidR="004D3E6E" w:rsidRPr="003B27F1">
        <w:rPr>
          <w:szCs w:val="24"/>
        </w:rPr>
        <w:t>(10</w:t>
      </w:r>
      <w:r w:rsidR="00400B70" w:rsidRPr="003B27F1">
        <w:rPr>
          <w:szCs w:val="24"/>
        </w:rPr>
        <w:t>)</w:t>
      </w:r>
    </w:p>
    <w:p w:rsidR="00400B70" w:rsidRPr="003B27F1" w:rsidRDefault="00400B70" w:rsidP="003B27F1">
      <w:pPr>
        <w:spacing w:line="360" w:lineRule="auto"/>
        <w:ind w:firstLine="709"/>
        <w:jc w:val="both"/>
      </w:pPr>
      <w:r w:rsidRPr="003B27F1">
        <w:rPr>
          <w:szCs w:val="24"/>
        </w:rPr>
        <w:t>Среднесписочная численность персонала</w:t>
      </w:r>
      <w:r w:rsidR="003B27F1">
        <w:rPr>
          <w:szCs w:val="24"/>
        </w:rPr>
        <w:t xml:space="preserve"> </w:t>
      </w:r>
    </w:p>
    <w:p w:rsidR="00400B70" w:rsidRPr="003B27F1" w:rsidRDefault="00400B70" w:rsidP="003B27F1">
      <w:pPr>
        <w:spacing w:line="360" w:lineRule="auto"/>
        <w:ind w:firstLine="709"/>
        <w:jc w:val="both"/>
      </w:pPr>
      <w:r w:rsidRPr="003B27F1">
        <w:t>Коэффициент постоянства состава персонала (постоянства кадров) (Кп.с.) – отношение числа работников, проработавших весь период, среднему списочному числу работающих за тот же период</w:t>
      </w:r>
    </w:p>
    <w:p w:rsidR="00400B70" w:rsidRPr="003B27F1" w:rsidRDefault="00400B70" w:rsidP="003B27F1">
      <w:pPr>
        <w:spacing w:line="360" w:lineRule="auto"/>
        <w:ind w:firstLine="709"/>
        <w:jc w:val="both"/>
        <w:rPr>
          <w:szCs w:val="24"/>
        </w:rPr>
      </w:pPr>
      <w:r w:rsidRPr="003B27F1">
        <w:rPr>
          <w:szCs w:val="24"/>
        </w:rPr>
        <w:t>Количество работников, проработавших весь год</w:t>
      </w:r>
    </w:p>
    <w:p w:rsidR="00400B70" w:rsidRPr="003B27F1" w:rsidRDefault="004A49CD" w:rsidP="003B27F1">
      <w:pPr>
        <w:spacing w:line="360" w:lineRule="auto"/>
        <w:ind w:firstLine="709"/>
        <w:jc w:val="both"/>
        <w:rPr>
          <w:szCs w:val="24"/>
        </w:rPr>
      </w:pPr>
      <w:r>
        <w:rPr>
          <w:noProof/>
        </w:rPr>
        <w:pict>
          <v:line id="_x0000_s1081" style="position:absolute;left:0;text-align:left;z-index:251660800" from="90pt,10.1pt" to="369pt,10.1pt"/>
        </w:pict>
      </w:r>
      <w:r w:rsidR="00400B70" w:rsidRPr="003B27F1">
        <w:rPr>
          <w:szCs w:val="24"/>
        </w:rPr>
        <w:t>КП.С. =</w:t>
      </w:r>
      <w:r w:rsidR="003B27F1">
        <w:rPr>
          <w:szCs w:val="24"/>
        </w:rPr>
        <w:t xml:space="preserve"> </w:t>
      </w:r>
      <w:r w:rsidR="004D3E6E" w:rsidRPr="003B27F1">
        <w:rPr>
          <w:szCs w:val="24"/>
        </w:rPr>
        <w:t>(11</w:t>
      </w:r>
      <w:r w:rsidR="00400B70" w:rsidRPr="003B27F1">
        <w:rPr>
          <w:szCs w:val="24"/>
        </w:rPr>
        <w:t>)</w:t>
      </w:r>
    </w:p>
    <w:p w:rsidR="00400B70" w:rsidRPr="003B27F1" w:rsidRDefault="00400B70" w:rsidP="003B27F1">
      <w:pPr>
        <w:spacing w:line="360" w:lineRule="auto"/>
        <w:ind w:firstLine="709"/>
        <w:jc w:val="both"/>
        <w:rPr>
          <w:szCs w:val="24"/>
        </w:rPr>
      </w:pPr>
      <w:r w:rsidRPr="003B27F1">
        <w:rPr>
          <w:szCs w:val="24"/>
        </w:rPr>
        <w:t xml:space="preserve">Среднесписочная численность персонала </w:t>
      </w:r>
    </w:p>
    <w:p w:rsidR="00400B70" w:rsidRPr="003B27F1" w:rsidRDefault="00400B70" w:rsidP="003B27F1">
      <w:pPr>
        <w:spacing w:line="360" w:lineRule="auto"/>
        <w:ind w:firstLine="709"/>
        <w:jc w:val="both"/>
      </w:pPr>
      <w:r w:rsidRPr="003B27F1">
        <w:t>Вышеуказанные показатели изучаются в динамике. Определяются причины увольнения работников (по собственному желанию, сокращению кадров, при нарушении трудовой дисциплины, поступление в учебные заведения, переезд к месту жительства мужа или жены и др.).</w:t>
      </w:r>
    </w:p>
    <w:p w:rsidR="00400B70" w:rsidRPr="003B27F1" w:rsidRDefault="00400B70" w:rsidP="003B27F1">
      <w:pPr>
        <w:spacing w:line="360" w:lineRule="auto"/>
        <w:ind w:firstLine="709"/>
        <w:jc w:val="both"/>
      </w:pPr>
      <w:r w:rsidRPr="003B27F1">
        <w:t xml:space="preserve">Анализ движения рабочей силы </w:t>
      </w:r>
      <w:r w:rsidR="004D3E6E" w:rsidRPr="003B27F1">
        <w:t>аптечной сети «Я+»</w:t>
      </w:r>
      <w:r w:rsidRPr="003B27F1">
        <w:t xml:space="preserve"> выполнен в таблице 2.</w:t>
      </w:r>
    </w:p>
    <w:p w:rsidR="00400B70" w:rsidRPr="003B27F1" w:rsidRDefault="00400B70" w:rsidP="003B27F1">
      <w:pPr>
        <w:spacing w:line="360" w:lineRule="auto"/>
        <w:ind w:firstLine="709"/>
        <w:jc w:val="both"/>
      </w:pPr>
      <w:r w:rsidRPr="003B27F1">
        <w:t>Таблица 2.</w:t>
      </w:r>
    </w:p>
    <w:p w:rsidR="00400B70" w:rsidRDefault="00400B70" w:rsidP="003B27F1">
      <w:pPr>
        <w:spacing w:line="360" w:lineRule="auto"/>
        <w:ind w:firstLine="709"/>
        <w:jc w:val="both"/>
      </w:pPr>
      <w:r w:rsidRPr="003B27F1">
        <w:t xml:space="preserve">Анализ движения рабочей силы в </w:t>
      </w:r>
      <w:r w:rsidR="004D3E6E" w:rsidRPr="003B27F1">
        <w:t>аптечной сети «Я+»</w:t>
      </w:r>
      <w:r w:rsidRPr="003B27F1">
        <w:t xml:space="preserve"> за 2005-2006 годы.</w:t>
      </w:r>
    </w:p>
    <w:p w:rsidR="003B27F1" w:rsidRPr="003B27F1" w:rsidRDefault="003B27F1" w:rsidP="003B27F1">
      <w:pPr>
        <w:spacing w:line="360" w:lineRule="auto"/>
        <w:ind w:firstLine="709"/>
        <w:jc w:val="both"/>
      </w:pPr>
    </w:p>
    <w:tbl>
      <w:tblPr>
        <w:tblW w:w="9663" w:type="dxa"/>
        <w:jc w:val="center"/>
        <w:tblLayout w:type="fixed"/>
        <w:tblLook w:val="01E0" w:firstRow="1" w:lastRow="1" w:firstColumn="1" w:lastColumn="1" w:noHBand="0" w:noVBand="0"/>
      </w:tblPr>
      <w:tblGrid>
        <w:gridCol w:w="6002"/>
        <w:gridCol w:w="1306"/>
        <w:gridCol w:w="1289"/>
        <w:gridCol w:w="1066"/>
      </w:tblGrid>
      <w:tr w:rsidR="00400B70" w:rsidRPr="00307FEC" w:rsidTr="00307FEC">
        <w:trPr>
          <w:trHeight w:val="158"/>
          <w:jc w:val="center"/>
        </w:trPr>
        <w:tc>
          <w:tcPr>
            <w:tcW w:w="60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B70" w:rsidRPr="00307FEC" w:rsidRDefault="00400B70" w:rsidP="00307FEC">
            <w:pPr>
              <w:spacing w:line="360" w:lineRule="auto"/>
              <w:ind w:firstLine="46"/>
              <w:jc w:val="both"/>
              <w:rPr>
                <w:sz w:val="20"/>
                <w:szCs w:val="20"/>
              </w:rPr>
            </w:pPr>
            <w:r w:rsidRPr="00307FEC">
              <w:rPr>
                <w:sz w:val="20"/>
                <w:szCs w:val="20"/>
              </w:rPr>
              <w:t>Показатели</w:t>
            </w:r>
          </w:p>
        </w:tc>
        <w:tc>
          <w:tcPr>
            <w:tcW w:w="25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00B70" w:rsidRPr="00307FEC" w:rsidRDefault="00400B70" w:rsidP="00307FEC">
            <w:pPr>
              <w:spacing w:line="360" w:lineRule="auto"/>
              <w:ind w:firstLine="46"/>
              <w:jc w:val="both"/>
              <w:rPr>
                <w:sz w:val="20"/>
                <w:szCs w:val="20"/>
              </w:rPr>
            </w:pPr>
            <w:r w:rsidRPr="00307FEC">
              <w:rPr>
                <w:sz w:val="20"/>
                <w:szCs w:val="20"/>
              </w:rPr>
              <w:t>Численность персонала</w:t>
            </w:r>
          </w:p>
        </w:tc>
        <w:tc>
          <w:tcPr>
            <w:tcW w:w="1066" w:type="dxa"/>
            <w:vMerge w:val="restart"/>
            <w:tcBorders>
              <w:top w:val="single" w:sz="4" w:space="0" w:color="auto"/>
              <w:left w:val="single" w:sz="4" w:space="0" w:color="auto"/>
              <w:right w:val="single" w:sz="4" w:space="0" w:color="auto"/>
            </w:tcBorders>
            <w:shd w:val="clear" w:color="auto" w:fill="auto"/>
            <w:vAlign w:val="center"/>
          </w:tcPr>
          <w:p w:rsidR="00400B70" w:rsidRPr="00307FEC" w:rsidRDefault="00400B70" w:rsidP="00307FEC">
            <w:pPr>
              <w:spacing w:line="360" w:lineRule="auto"/>
              <w:ind w:firstLine="46"/>
              <w:jc w:val="both"/>
              <w:rPr>
                <w:sz w:val="20"/>
                <w:szCs w:val="20"/>
              </w:rPr>
            </w:pPr>
            <w:r w:rsidRPr="00307FEC">
              <w:rPr>
                <w:sz w:val="20"/>
                <w:szCs w:val="20"/>
              </w:rPr>
              <w:t>Отклонение</w:t>
            </w:r>
          </w:p>
        </w:tc>
      </w:tr>
      <w:tr w:rsidR="00400B70" w:rsidRPr="00307FEC" w:rsidTr="00307FEC">
        <w:trPr>
          <w:trHeight w:val="325"/>
          <w:jc w:val="center"/>
        </w:trPr>
        <w:tc>
          <w:tcPr>
            <w:tcW w:w="60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00B70" w:rsidRPr="00307FEC" w:rsidRDefault="00400B70" w:rsidP="00307FEC">
            <w:pPr>
              <w:spacing w:line="360" w:lineRule="auto"/>
              <w:ind w:firstLine="46"/>
              <w:jc w:val="both"/>
              <w:rPr>
                <w:sz w:val="20"/>
                <w:szCs w:val="20"/>
              </w:rPr>
            </w:pP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rsidR="00400B70" w:rsidRPr="00307FEC" w:rsidRDefault="00400B70" w:rsidP="00307FEC">
            <w:pPr>
              <w:spacing w:line="360" w:lineRule="auto"/>
              <w:ind w:firstLine="46"/>
              <w:jc w:val="both"/>
              <w:rPr>
                <w:sz w:val="20"/>
                <w:szCs w:val="20"/>
              </w:rPr>
            </w:pPr>
            <w:r w:rsidRPr="00307FEC">
              <w:rPr>
                <w:sz w:val="20"/>
                <w:szCs w:val="20"/>
              </w:rPr>
              <w:t>2005 год</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400B70" w:rsidRPr="00307FEC" w:rsidRDefault="00400B70" w:rsidP="00307FEC">
            <w:pPr>
              <w:spacing w:line="360" w:lineRule="auto"/>
              <w:ind w:firstLine="46"/>
              <w:jc w:val="both"/>
              <w:rPr>
                <w:sz w:val="20"/>
                <w:szCs w:val="20"/>
              </w:rPr>
            </w:pPr>
            <w:r w:rsidRPr="00307FEC">
              <w:rPr>
                <w:sz w:val="20"/>
                <w:szCs w:val="20"/>
              </w:rPr>
              <w:t>2006 год</w:t>
            </w:r>
          </w:p>
        </w:tc>
        <w:tc>
          <w:tcPr>
            <w:tcW w:w="1066" w:type="dxa"/>
            <w:vMerge/>
            <w:tcBorders>
              <w:left w:val="single" w:sz="4" w:space="0" w:color="auto"/>
              <w:bottom w:val="single" w:sz="4" w:space="0" w:color="auto"/>
              <w:right w:val="single" w:sz="4" w:space="0" w:color="auto"/>
            </w:tcBorders>
            <w:shd w:val="clear" w:color="auto" w:fill="auto"/>
            <w:vAlign w:val="center"/>
          </w:tcPr>
          <w:p w:rsidR="00400B70" w:rsidRPr="00307FEC" w:rsidRDefault="00400B70" w:rsidP="00307FEC">
            <w:pPr>
              <w:spacing w:line="360" w:lineRule="auto"/>
              <w:ind w:firstLine="46"/>
              <w:jc w:val="both"/>
              <w:rPr>
                <w:sz w:val="20"/>
                <w:szCs w:val="20"/>
              </w:rPr>
            </w:pPr>
          </w:p>
        </w:tc>
      </w:tr>
      <w:tr w:rsidR="00400B70" w:rsidRPr="00307FEC" w:rsidTr="00307FEC">
        <w:trPr>
          <w:jc w:val="center"/>
        </w:trPr>
        <w:tc>
          <w:tcPr>
            <w:tcW w:w="6002"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ind w:firstLine="46"/>
              <w:jc w:val="both"/>
              <w:rPr>
                <w:sz w:val="20"/>
                <w:szCs w:val="20"/>
              </w:rPr>
            </w:pPr>
            <w:r w:rsidRPr="00307FEC">
              <w:rPr>
                <w:sz w:val="20"/>
                <w:szCs w:val="20"/>
              </w:rPr>
              <w:t>1</w:t>
            </w:r>
          </w:p>
        </w:tc>
        <w:tc>
          <w:tcPr>
            <w:tcW w:w="1306"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ind w:firstLine="46"/>
              <w:jc w:val="both"/>
              <w:rPr>
                <w:sz w:val="20"/>
                <w:szCs w:val="20"/>
              </w:rPr>
            </w:pPr>
            <w:r w:rsidRPr="00307FEC">
              <w:rPr>
                <w:sz w:val="20"/>
                <w:szCs w:val="20"/>
              </w:rPr>
              <w:t>2</w:t>
            </w: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ind w:firstLine="46"/>
              <w:jc w:val="both"/>
              <w:rPr>
                <w:sz w:val="20"/>
                <w:szCs w:val="20"/>
              </w:rPr>
            </w:pPr>
            <w:r w:rsidRPr="00307FEC">
              <w:rPr>
                <w:sz w:val="20"/>
                <w:szCs w:val="20"/>
              </w:rPr>
              <w:t>3</w:t>
            </w: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ind w:firstLine="46"/>
              <w:jc w:val="both"/>
              <w:rPr>
                <w:sz w:val="20"/>
                <w:szCs w:val="20"/>
              </w:rPr>
            </w:pPr>
            <w:r w:rsidRPr="00307FEC">
              <w:rPr>
                <w:sz w:val="20"/>
                <w:szCs w:val="20"/>
              </w:rPr>
              <w:t>4</w:t>
            </w:r>
          </w:p>
        </w:tc>
      </w:tr>
      <w:tr w:rsidR="00400B70" w:rsidRPr="00307FEC" w:rsidTr="00307FEC">
        <w:trPr>
          <w:jc w:val="center"/>
        </w:trPr>
        <w:tc>
          <w:tcPr>
            <w:tcW w:w="6002"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ind w:firstLine="46"/>
              <w:jc w:val="both"/>
              <w:rPr>
                <w:sz w:val="20"/>
                <w:szCs w:val="20"/>
              </w:rPr>
            </w:pPr>
            <w:r w:rsidRPr="00307FEC">
              <w:rPr>
                <w:sz w:val="20"/>
                <w:szCs w:val="20"/>
              </w:rPr>
              <w:t>Принято на предприятие, чел</w:t>
            </w:r>
          </w:p>
        </w:tc>
        <w:tc>
          <w:tcPr>
            <w:tcW w:w="1306"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ind w:firstLine="46"/>
              <w:jc w:val="both"/>
              <w:rPr>
                <w:sz w:val="20"/>
                <w:szCs w:val="20"/>
              </w:rPr>
            </w:pPr>
            <w:r w:rsidRPr="00307FEC">
              <w:rPr>
                <w:sz w:val="20"/>
                <w:szCs w:val="20"/>
              </w:rPr>
              <w:t>-</w:t>
            </w: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ind w:firstLine="46"/>
              <w:jc w:val="both"/>
              <w:rPr>
                <w:sz w:val="20"/>
                <w:szCs w:val="20"/>
              </w:rPr>
            </w:pPr>
            <w:r w:rsidRPr="00307FEC">
              <w:rPr>
                <w:sz w:val="20"/>
                <w:szCs w:val="20"/>
              </w:rPr>
              <w:t>3</w:t>
            </w: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ind w:firstLine="46"/>
              <w:jc w:val="both"/>
              <w:rPr>
                <w:sz w:val="20"/>
                <w:szCs w:val="20"/>
              </w:rPr>
            </w:pPr>
            <w:r w:rsidRPr="00307FEC">
              <w:rPr>
                <w:sz w:val="20"/>
                <w:szCs w:val="20"/>
              </w:rPr>
              <w:t>+3</w:t>
            </w:r>
          </w:p>
        </w:tc>
      </w:tr>
      <w:tr w:rsidR="00400B70" w:rsidRPr="00307FEC" w:rsidTr="00307FEC">
        <w:trPr>
          <w:jc w:val="center"/>
        </w:trPr>
        <w:tc>
          <w:tcPr>
            <w:tcW w:w="6002"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ind w:firstLine="46"/>
              <w:jc w:val="both"/>
              <w:rPr>
                <w:sz w:val="20"/>
                <w:szCs w:val="20"/>
              </w:rPr>
            </w:pPr>
            <w:r w:rsidRPr="00307FEC">
              <w:rPr>
                <w:sz w:val="20"/>
                <w:szCs w:val="20"/>
              </w:rPr>
              <w:t>Выбыло с предприятия, чел</w:t>
            </w:r>
          </w:p>
        </w:tc>
        <w:tc>
          <w:tcPr>
            <w:tcW w:w="1306"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ind w:firstLine="46"/>
              <w:jc w:val="both"/>
              <w:rPr>
                <w:sz w:val="20"/>
                <w:szCs w:val="20"/>
              </w:rPr>
            </w:pPr>
            <w:r w:rsidRPr="00307FEC">
              <w:rPr>
                <w:sz w:val="20"/>
                <w:szCs w:val="20"/>
              </w:rPr>
              <w:t>-</w:t>
            </w: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ind w:firstLine="46"/>
              <w:jc w:val="both"/>
              <w:rPr>
                <w:sz w:val="20"/>
                <w:szCs w:val="20"/>
              </w:rPr>
            </w:pPr>
            <w:r w:rsidRPr="00307FEC">
              <w:rPr>
                <w:sz w:val="20"/>
                <w:szCs w:val="20"/>
              </w:rPr>
              <w:t>-</w:t>
            </w: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ind w:firstLine="46"/>
              <w:jc w:val="both"/>
              <w:rPr>
                <w:sz w:val="20"/>
                <w:szCs w:val="20"/>
              </w:rPr>
            </w:pPr>
            <w:r w:rsidRPr="00307FEC">
              <w:rPr>
                <w:sz w:val="20"/>
                <w:szCs w:val="20"/>
              </w:rPr>
              <w:t>-</w:t>
            </w:r>
          </w:p>
        </w:tc>
      </w:tr>
      <w:tr w:rsidR="00400B70" w:rsidRPr="00307FEC" w:rsidTr="00307FEC">
        <w:trPr>
          <w:jc w:val="center"/>
        </w:trPr>
        <w:tc>
          <w:tcPr>
            <w:tcW w:w="6002"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ind w:firstLine="46"/>
              <w:jc w:val="both"/>
              <w:rPr>
                <w:sz w:val="20"/>
                <w:szCs w:val="20"/>
              </w:rPr>
            </w:pPr>
            <w:r w:rsidRPr="00307FEC">
              <w:rPr>
                <w:sz w:val="20"/>
                <w:szCs w:val="20"/>
              </w:rPr>
              <w:t>Проработало весь год, чел</w:t>
            </w:r>
          </w:p>
        </w:tc>
        <w:tc>
          <w:tcPr>
            <w:tcW w:w="1306"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ind w:firstLine="46"/>
              <w:jc w:val="both"/>
              <w:rPr>
                <w:sz w:val="20"/>
                <w:szCs w:val="20"/>
              </w:rPr>
            </w:pPr>
            <w:r w:rsidRPr="00307FEC">
              <w:rPr>
                <w:sz w:val="20"/>
                <w:szCs w:val="20"/>
              </w:rPr>
              <w:t>5</w:t>
            </w: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ind w:firstLine="46"/>
              <w:jc w:val="both"/>
              <w:rPr>
                <w:sz w:val="20"/>
                <w:szCs w:val="20"/>
              </w:rPr>
            </w:pPr>
            <w:r w:rsidRPr="00307FEC">
              <w:rPr>
                <w:sz w:val="20"/>
                <w:szCs w:val="20"/>
              </w:rPr>
              <w:t>8</w:t>
            </w: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ind w:firstLine="46"/>
              <w:jc w:val="both"/>
              <w:rPr>
                <w:sz w:val="20"/>
                <w:szCs w:val="20"/>
              </w:rPr>
            </w:pPr>
            <w:r w:rsidRPr="00307FEC">
              <w:rPr>
                <w:sz w:val="20"/>
                <w:szCs w:val="20"/>
              </w:rPr>
              <w:t>+3</w:t>
            </w:r>
          </w:p>
        </w:tc>
      </w:tr>
      <w:tr w:rsidR="00400B70" w:rsidRPr="00307FEC" w:rsidTr="00307FEC">
        <w:trPr>
          <w:jc w:val="center"/>
        </w:trPr>
        <w:tc>
          <w:tcPr>
            <w:tcW w:w="6002"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ind w:firstLine="46"/>
              <w:jc w:val="both"/>
              <w:rPr>
                <w:sz w:val="20"/>
                <w:szCs w:val="20"/>
              </w:rPr>
            </w:pPr>
            <w:r w:rsidRPr="00307FEC">
              <w:rPr>
                <w:sz w:val="20"/>
                <w:szCs w:val="20"/>
              </w:rPr>
              <w:t>Среднесписочная численность работников, чел</w:t>
            </w:r>
          </w:p>
        </w:tc>
        <w:tc>
          <w:tcPr>
            <w:tcW w:w="1306"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ind w:firstLine="46"/>
              <w:jc w:val="both"/>
              <w:rPr>
                <w:sz w:val="20"/>
                <w:szCs w:val="20"/>
              </w:rPr>
            </w:pPr>
            <w:r w:rsidRPr="00307FEC">
              <w:rPr>
                <w:sz w:val="20"/>
                <w:szCs w:val="20"/>
              </w:rPr>
              <w:t>5</w:t>
            </w: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ind w:firstLine="46"/>
              <w:jc w:val="both"/>
              <w:rPr>
                <w:sz w:val="20"/>
                <w:szCs w:val="20"/>
              </w:rPr>
            </w:pPr>
            <w:r w:rsidRPr="00307FEC">
              <w:rPr>
                <w:sz w:val="20"/>
                <w:szCs w:val="20"/>
              </w:rPr>
              <w:t>8</w:t>
            </w: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ind w:firstLine="46"/>
              <w:jc w:val="both"/>
              <w:rPr>
                <w:sz w:val="20"/>
                <w:szCs w:val="20"/>
              </w:rPr>
            </w:pPr>
            <w:r w:rsidRPr="00307FEC">
              <w:rPr>
                <w:sz w:val="20"/>
                <w:szCs w:val="20"/>
              </w:rPr>
              <w:t>+3</w:t>
            </w:r>
          </w:p>
        </w:tc>
      </w:tr>
      <w:tr w:rsidR="00400B70" w:rsidRPr="00307FEC" w:rsidTr="00307FEC">
        <w:trPr>
          <w:jc w:val="center"/>
        </w:trPr>
        <w:tc>
          <w:tcPr>
            <w:tcW w:w="6002"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ind w:firstLine="46"/>
              <w:jc w:val="both"/>
              <w:rPr>
                <w:sz w:val="20"/>
                <w:szCs w:val="20"/>
              </w:rPr>
            </w:pPr>
            <w:r w:rsidRPr="00307FEC">
              <w:rPr>
                <w:sz w:val="20"/>
                <w:szCs w:val="20"/>
              </w:rPr>
              <w:t>Коэффициент по приему</w:t>
            </w:r>
          </w:p>
        </w:tc>
        <w:tc>
          <w:tcPr>
            <w:tcW w:w="1306"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ind w:firstLine="46"/>
              <w:jc w:val="both"/>
              <w:rPr>
                <w:sz w:val="20"/>
                <w:szCs w:val="20"/>
              </w:rPr>
            </w:pPr>
            <w:r w:rsidRPr="00307FEC">
              <w:rPr>
                <w:sz w:val="20"/>
                <w:szCs w:val="20"/>
              </w:rPr>
              <w:t>-</w:t>
            </w: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ind w:firstLine="46"/>
              <w:jc w:val="both"/>
              <w:rPr>
                <w:sz w:val="20"/>
                <w:szCs w:val="20"/>
              </w:rPr>
            </w:pPr>
            <w:r w:rsidRPr="00307FEC">
              <w:rPr>
                <w:sz w:val="20"/>
                <w:szCs w:val="20"/>
              </w:rPr>
              <w:t>37,5</w:t>
            </w: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ind w:firstLine="46"/>
              <w:jc w:val="both"/>
              <w:rPr>
                <w:sz w:val="20"/>
                <w:szCs w:val="20"/>
              </w:rPr>
            </w:pPr>
            <w:r w:rsidRPr="00307FEC">
              <w:rPr>
                <w:sz w:val="20"/>
                <w:szCs w:val="20"/>
              </w:rPr>
              <w:t>+37,5</w:t>
            </w:r>
          </w:p>
        </w:tc>
      </w:tr>
      <w:tr w:rsidR="00400B70" w:rsidRPr="00307FEC" w:rsidTr="00307FEC">
        <w:trPr>
          <w:jc w:val="center"/>
        </w:trPr>
        <w:tc>
          <w:tcPr>
            <w:tcW w:w="6002"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ind w:firstLine="46"/>
              <w:jc w:val="both"/>
              <w:rPr>
                <w:sz w:val="20"/>
                <w:szCs w:val="20"/>
              </w:rPr>
            </w:pPr>
            <w:r w:rsidRPr="00307FEC">
              <w:rPr>
                <w:sz w:val="20"/>
                <w:szCs w:val="20"/>
              </w:rPr>
              <w:t>Коэффициент по выбытию</w:t>
            </w:r>
          </w:p>
        </w:tc>
        <w:tc>
          <w:tcPr>
            <w:tcW w:w="1306"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ind w:firstLine="46"/>
              <w:jc w:val="both"/>
              <w:rPr>
                <w:sz w:val="20"/>
                <w:szCs w:val="20"/>
              </w:rPr>
            </w:pPr>
            <w:r w:rsidRPr="00307FEC">
              <w:rPr>
                <w:sz w:val="20"/>
                <w:szCs w:val="20"/>
              </w:rPr>
              <w:t>-</w:t>
            </w: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ind w:firstLine="46"/>
              <w:jc w:val="both"/>
              <w:rPr>
                <w:sz w:val="20"/>
                <w:szCs w:val="20"/>
              </w:rPr>
            </w:pPr>
            <w:r w:rsidRPr="00307FEC">
              <w:rPr>
                <w:sz w:val="20"/>
                <w:szCs w:val="20"/>
              </w:rPr>
              <w:t>-</w:t>
            </w: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ind w:firstLine="46"/>
              <w:jc w:val="both"/>
              <w:rPr>
                <w:sz w:val="20"/>
                <w:szCs w:val="20"/>
              </w:rPr>
            </w:pPr>
            <w:r w:rsidRPr="00307FEC">
              <w:rPr>
                <w:sz w:val="20"/>
                <w:szCs w:val="20"/>
              </w:rPr>
              <w:t>-</w:t>
            </w:r>
          </w:p>
        </w:tc>
      </w:tr>
      <w:tr w:rsidR="00400B70" w:rsidRPr="00307FEC" w:rsidTr="00307FEC">
        <w:trPr>
          <w:jc w:val="center"/>
        </w:trPr>
        <w:tc>
          <w:tcPr>
            <w:tcW w:w="6002"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ind w:firstLine="46"/>
              <w:jc w:val="both"/>
              <w:rPr>
                <w:sz w:val="20"/>
                <w:szCs w:val="20"/>
              </w:rPr>
            </w:pPr>
            <w:r w:rsidRPr="00307FEC">
              <w:rPr>
                <w:sz w:val="20"/>
                <w:szCs w:val="20"/>
              </w:rPr>
              <w:t>Коэффициент текучести кадров</w:t>
            </w:r>
          </w:p>
        </w:tc>
        <w:tc>
          <w:tcPr>
            <w:tcW w:w="1306"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ind w:firstLine="46"/>
              <w:jc w:val="both"/>
              <w:rPr>
                <w:sz w:val="20"/>
                <w:szCs w:val="20"/>
              </w:rPr>
            </w:pPr>
            <w:r w:rsidRPr="00307FEC">
              <w:rPr>
                <w:sz w:val="20"/>
                <w:szCs w:val="20"/>
              </w:rPr>
              <w:t>-</w:t>
            </w: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ind w:firstLine="46"/>
              <w:jc w:val="both"/>
              <w:rPr>
                <w:sz w:val="20"/>
                <w:szCs w:val="20"/>
              </w:rPr>
            </w:pPr>
            <w:r w:rsidRPr="00307FEC">
              <w:rPr>
                <w:sz w:val="20"/>
                <w:szCs w:val="20"/>
              </w:rPr>
              <w:t>-</w:t>
            </w: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ind w:firstLine="46"/>
              <w:jc w:val="both"/>
              <w:rPr>
                <w:sz w:val="20"/>
                <w:szCs w:val="20"/>
              </w:rPr>
            </w:pPr>
            <w:r w:rsidRPr="00307FEC">
              <w:rPr>
                <w:sz w:val="20"/>
                <w:szCs w:val="20"/>
              </w:rPr>
              <w:t>-</w:t>
            </w:r>
          </w:p>
        </w:tc>
      </w:tr>
      <w:tr w:rsidR="00400B70" w:rsidRPr="00307FEC" w:rsidTr="00307FEC">
        <w:trPr>
          <w:jc w:val="center"/>
        </w:trPr>
        <w:tc>
          <w:tcPr>
            <w:tcW w:w="6002"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ind w:firstLine="46"/>
              <w:jc w:val="both"/>
              <w:rPr>
                <w:sz w:val="20"/>
                <w:szCs w:val="20"/>
              </w:rPr>
            </w:pPr>
            <w:r w:rsidRPr="00307FEC">
              <w:rPr>
                <w:sz w:val="20"/>
                <w:szCs w:val="20"/>
              </w:rPr>
              <w:t>Коэффициент постоянства состава персонала</w:t>
            </w:r>
          </w:p>
        </w:tc>
        <w:tc>
          <w:tcPr>
            <w:tcW w:w="1306"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ind w:firstLine="46"/>
              <w:jc w:val="both"/>
              <w:rPr>
                <w:sz w:val="20"/>
                <w:szCs w:val="20"/>
              </w:rPr>
            </w:pPr>
            <w:r w:rsidRPr="00307FEC">
              <w:rPr>
                <w:sz w:val="20"/>
                <w:szCs w:val="20"/>
              </w:rPr>
              <w:t>100</w:t>
            </w: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ind w:firstLine="46"/>
              <w:jc w:val="both"/>
              <w:rPr>
                <w:sz w:val="20"/>
                <w:szCs w:val="20"/>
              </w:rPr>
            </w:pPr>
            <w:r w:rsidRPr="00307FEC">
              <w:rPr>
                <w:sz w:val="20"/>
                <w:szCs w:val="20"/>
              </w:rPr>
              <w:t>100</w:t>
            </w: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ind w:firstLine="46"/>
              <w:jc w:val="both"/>
              <w:rPr>
                <w:sz w:val="20"/>
                <w:szCs w:val="20"/>
              </w:rPr>
            </w:pPr>
            <w:r w:rsidRPr="00307FEC">
              <w:rPr>
                <w:sz w:val="20"/>
                <w:szCs w:val="20"/>
              </w:rPr>
              <w:t>-</w:t>
            </w:r>
          </w:p>
        </w:tc>
      </w:tr>
    </w:tbl>
    <w:p w:rsidR="00400B70" w:rsidRPr="003B27F1" w:rsidRDefault="00400B70" w:rsidP="003B27F1">
      <w:pPr>
        <w:spacing w:line="360" w:lineRule="auto"/>
        <w:ind w:firstLine="709"/>
        <w:jc w:val="both"/>
      </w:pPr>
    </w:p>
    <w:p w:rsidR="00400B70" w:rsidRPr="003B27F1" w:rsidRDefault="00400B70" w:rsidP="003B27F1">
      <w:pPr>
        <w:spacing w:line="360" w:lineRule="auto"/>
        <w:ind w:firstLine="709"/>
        <w:jc w:val="both"/>
      </w:pPr>
      <w:r w:rsidRPr="003B27F1">
        <w:t>При анализе движения рабочей силы были рассчитаны следующие показатели:</w:t>
      </w:r>
    </w:p>
    <w:p w:rsidR="00400B70" w:rsidRPr="003B27F1" w:rsidRDefault="00400B70" w:rsidP="003B27F1">
      <w:pPr>
        <w:spacing w:line="360" w:lineRule="auto"/>
        <w:ind w:firstLine="709"/>
        <w:jc w:val="both"/>
      </w:pPr>
      <w:r w:rsidRPr="003B27F1">
        <w:t>Коэффициент по приему, который увеличился на 37,5%, т.к. в 2006 году было принято 3 человека, по сравнению с 2005 году, в котором не принято ни одной штатной единицы.</w:t>
      </w:r>
    </w:p>
    <w:p w:rsidR="00400B70" w:rsidRPr="003B27F1" w:rsidRDefault="00400B70" w:rsidP="003B27F1">
      <w:pPr>
        <w:spacing w:line="360" w:lineRule="auto"/>
        <w:ind w:firstLine="709"/>
        <w:jc w:val="both"/>
      </w:pPr>
      <w:r w:rsidRPr="003B27F1">
        <w:t>Коэффициент постоянства состава персонала, который</w:t>
      </w:r>
      <w:r w:rsidR="003B27F1">
        <w:t xml:space="preserve"> </w:t>
      </w:r>
      <w:r w:rsidRPr="003B27F1">
        <w:t>не изменился. И в 2005, и в 2006 гг. он составил 100%, т.к. и в прошлом, и в отчетном периодах весь год проработали все работники.</w:t>
      </w:r>
    </w:p>
    <w:p w:rsidR="00400B70" w:rsidRPr="003B27F1" w:rsidRDefault="00400B70" w:rsidP="003B27F1">
      <w:pPr>
        <w:spacing w:line="360" w:lineRule="auto"/>
        <w:ind w:firstLine="709"/>
        <w:jc w:val="both"/>
      </w:pPr>
      <w:r w:rsidRPr="003B27F1">
        <w:t>Анализ использования фонда рабочего времени</w:t>
      </w:r>
    </w:p>
    <w:p w:rsidR="00400B70" w:rsidRPr="003B27F1" w:rsidRDefault="00400B70" w:rsidP="003B27F1">
      <w:pPr>
        <w:spacing w:line="360" w:lineRule="auto"/>
        <w:ind w:firstLine="709"/>
        <w:jc w:val="both"/>
      </w:pPr>
      <w:r w:rsidRPr="003B27F1">
        <w:t xml:space="preserve">Полноту использования трудовых ресурсов можно оценить по количеству отработанных дней и часов одним работником за анализируемый период времени, а также по степени использования фонда рабочего времени. </w:t>
      </w:r>
    </w:p>
    <w:p w:rsidR="00400B70" w:rsidRPr="003B27F1" w:rsidRDefault="003B27F1" w:rsidP="003B27F1">
      <w:pPr>
        <w:spacing w:line="360" w:lineRule="auto"/>
        <w:ind w:firstLine="709"/>
        <w:jc w:val="both"/>
      </w:pPr>
      <w:r>
        <w:t xml:space="preserve"> </w:t>
      </w:r>
      <w:r w:rsidR="00400B70" w:rsidRPr="003B27F1">
        <w:t>На изменение эффективного фонда рабочего времени влияют следующие факторы:</w:t>
      </w:r>
    </w:p>
    <w:p w:rsidR="00400B70" w:rsidRPr="003B27F1" w:rsidRDefault="00400B70" w:rsidP="003B27F1">
      <w:pPr>
        <w:spacing w:line="360" w:lineRule="auto"/>
        <w:ind w:firstLine="709"/>
        <w:jc w:val="both"/>
      </w:pPr>
      <w:r w:rsidRPr="003B27F1">
        <w:t>А) Среднесписочная численность рабочих.</w:t>
      </w:r>
    </w:p>
    <w:p w:rsidR="00400B70" w:rsidRPr="003B27F1" w:rsidRDefault="00400B70" w:rsidP="003B27F1">
      <w:pPr>
        <w:spacing w:line="360" w:lineRule="auto"/>
        <w:ind w:firstLine="709"/>
        <w:jc w:val="both"/>
      </w:pPr>
      <w:r w:rsidRPr="003B27F1">
        <w:t>Б) Количество рабочих дней, отработанных 1 рабочим.</w:t>
      </w:r>
    </w:p>
    <w:p w:rsidR="00400B70" w:rsidRPr="003B27F1" w:rsidRDefault="00400B70" w:rsidP="003B27F1">
      <w:pPr>
        <w:spacing w:line="360" w:lineRule="auto"/>
        <w:ind w:firstLine="709"/>
        <w:jc w:val="both"/>
      </w:pPr>
      <w:r w:rsidRPr="003B27F1">
        <w:t>В) Средняя продолжительность дня.</w:t>
      </w:r>
    </w:p>
    <w:p w:rsidR="00400B70" w:rsidRPr="003B27F1" w:rsidRDefault="00400B70" w:rsidP="003B27F1">
      <w:pPr>
        <w:spacing w:line="360" w:lineRule="auto"/>
        <w:ind w:firstLine="709"/>
        <w:jc w:val="both"/>
      </w:pPr>
      <w:r w:rsidRPr="003B27F1">
        <w:t>Анализ использования фонда рабочего времени проведен ниже</w:t>
      </w:r>
      <w:r w:rsidR="003B27F1">
        <w:t xml:space="preserve"> </w:t>
      </w:r>
      <w:r w:rsidRPr="003B27F1">
        <w:t>в таблице 1.4 методом цепных подстановок.</w:t>
      </w:r>
    </w:p>
    <w:p w:rsidR="00400B70" w:rsidRPr="003B27F1" w:rsidRDefault="00400B70" w:rsidP="003B27F1">
      <w:pPr>
        <w:spacing w:line="360" w:lineRule="auto"/>
        <w:ind w:firstLine="709"/>
        <w:jc w:val="both"/>
      </w:pPr>
      <w:r w:rsidRPr="003B27F1">
        <w:t>Таблица 3</w:t>
      </w:r>
    </w:p>
    <w:p w:rsidR="00400B70" w:rsidRDefault="00400B70" w:rsidP="003B27F1">
      <w:pPr>
        <w:spacing w:line="360" w:lineRule="auto"/>
        <w:ind w:firstLine="709"/>
        <w:jc w:val="both"/>
      </w:pPr>
      <w:r w:rsidRPr="003B27F1">
        <w:t>Анализ использования фонда рабочего времени</w:t>
      </w:r>
      <w:r w:rsidR="003B27F1">
        <w:t xml:space="preserve"> </w:t>
      </w:r>
      <w:r w:rsidR="004D3E6E" w:rsidRPr="003B27F1">
        <w:t>в аптечной сети «Я+»</w:t>
      </w:r>
      <w:r w:rsidRPr="003B27F1">
        <w:t xml:space="preserve"> за 2005-2006 годы</w:t>
      </w:r>
    </w:p>
    <w:p w:rsidR="003B27F1" w:rsidRPr="003B27F1" w:rsidRDefault="003B27F1" w:rsidP="003B27F1">
      <w:pPr>
        <w:spacing w:line="360" w:lineRule="auto"/>
        <w:ind w:firstLine="709"/>
        <w:jc w:val="both"/>
      </w:pPr>
    </w:p>
    <w:tbl>
      <w:tblPr>
        <w:tblW w:w="0" w:type="auto"/>
        <w:tblLayout w:type="fixed"/>
        <w:tblLook w:val="01E0" w:firstRow="1" w:lastRow="1" w:firstColumn="1" w:lastColumn="1" w:noHBand="0" w:noVBand="0"/>
      </w:tblPr>
      <w:tblGrid>
        <w:gridCol w:w="4097"/>
        <w:gridCol w:w="1051"/>
        <w:gridCol w:w="1080"/>
        <w:gridCol w:w="900"/>
        <w:gridCol w:w="900"/>
        <w:gridCol w:w="900"/>
        <w:gridCol w:w="900"/>
      </w:tblGrid>
      <w:tr w:rsidR="00400B70" w:rsidRPr="00307FEC" w:rsidTr="00307FEC">
        <w:tc>
          <w:tcPr>
            <w:tcW w:w="4097"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jc w:val="both"/>
              <w:rPr>
                <w:sz w:val="20"/>
                <w:szCs w:val="20"/>
              </w:rPr>
            </w:pPr>
            <w:r w:rsidRPr="00307FEC">
              <w:rPr>
                <w:sz w:val="20"/>
                <w:szCs w:val="20"/>
              </w:rPr>
              <w:t>Показатели</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jc w:val="both"/>
              <w:rPr>
                <w:sz w:val="20"/>
                <w:szCs w:val="20"/>
              </w:rPr>
            </w:pPr>
            <w:r w:rsidRPr="00307FEC">
              <w:rPr>
                <w:sz w:val="20"/>
                <w:szCs w:val="20"/>
              </w:rPr>
              <w:t>2005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jc w:val="both"/>
              <w:rPr>
                <w:sz w:val="20"/>
                <w:szCs w:val="20"/>
              </w:rPr>
            </w:pPr>
            <w:r w:rsidRPr="00307FEC">
              <w:rPr>
                <w:sz w:val="20"/>
                <w:szCs w:val="20"/>
              </w:rPr>
              <w:t>2006</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jc w:val="both"/>
              <w:rPr>
                <w:sz w:val="20"/>
                <w:szCs w:val="20"/>
              </w:rPr>
            </w:pPr>
            <w:r w:rsidRPr="00307FEC">
              <w:rPr>
                <w:sz w:val="20"/>
                <w:szCs w:val="20"/>
              </w:rPr>
              <w:t>Изм.</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jc w:val="both"/>
              <w:rPr>
                <w:sz w:val="20"/>
                <w:szCs w:val="20"/>
              </w:rPr>
            </w:pPr>
            <w:r w:rsidRPr="00307FEC">
              <w:rPr>
                <w:sz w:val="20"/>
                <w:szCs w:val="20"/>
              </w:rPr>
              <w:t>1</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jc w:val="both"/>
              <w:rPr>
                <w:sz w:val="20"/>
                <w:szCs w:val="20"/>
              </w:rPr>
            </w:pPr>
            <w:r w:rsidRPr="00307FEC">
              <w:rPr>
                <w:sz w:val="20"/>
                <w:szCs w:val="20"/>
              </w:rPr>
              <w:t>2</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jc w:val="both"/>
              <w:rPr>
                <w:sz w:val="20"/>
                <w:szCs w:val="20"/>
              </w:rPr>
            </w:pPr>
            <w:r w:rsidRPr="00307FEC">
              <w:rPr>
                <w:sz w:val="20"/>
                <w:szCs w:val="20"/>
              </w:rPr>
              <w:t>3</w:t>
            </w:r>
          </w:p>
        </w:tc>
      </w:tr>
      <w:tr w:rsidR="00400B70" w:rsidRPr="00307FEC" w:rsidTr="00307FEC">
        <w:tc>
          <w:tcPr>
            <w:tcW w:w="4097"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jc w:val="both"/>
              <w:rPr>
                <w:sz w:val="20"/>
                <w:szCs w:val="20"/>
              </w:rPr>
            </w:pPr>
            <w:r w:rsidRPr="00307FEC">
              <w:rPr>
                <w:sz w:val="20"/>
                <w:szCs w:val="20"/>
              </w:rPr>
              <w:t>1</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jc w:val="both"/>
              <w:rPr>
                <w:sz w:val="20"/>
                <w:szCs w:val="20"/>
              </w:rPr>
            </w:pPr>
            <w:r w:rsidRPr="00307FEC">
              <w:rPr>
                <w:sz w:val="20"/>
                <w:szCs w:val="20"/>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jc w:val="both"/>
              <w:rPr>
                <w:sz w:val="20"/>
                <w:szCs w:val="20"/>
              </w:rPr>
            </w:pPr>
            <w:r w:rsidRPr="00307FEC">
              <w:rPr>
                <w:sz w:val="20"/>
                <w:szCs w:val="20"/>
              </w:rPr>
              <w:t>3</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jc w:val="both"/>
              <w:rPr>
                <w:sz w:val="20"/>
                <w:szCs w:val="20"/>
              </w:rPr>
            </w:pPr>
            <w:r w:rsidRPr="00307FEC">
              <w:rPr>
                <w:sz w:val="20"/>
                <w:szCs w:val="20"/>
              </w:rPr>
              <w:t>4</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jc w:val="both"/>
              <w:rPr>
                <w:sz w:val="20"/>
                <w:szCs w:val="20"/>
              </w:rPr>
            </w:pPr>
            <w:r w:rsidRPr="00307FEC">
              <w:rPr>
                <w:sz w:val="20"/>
                <w:szCs w:val="20"/>
              </w:rPr>
              <w:t>5</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jc w:val="both"/>
              <w:rPr>
                <w:sz w:val="20"/>
                <w:szCs w:val="20"/>
              </w:rPr>
            </w:pPr>
            <w:r w:rsidRPr="00307FEC">
              <w:rPr>
                <w:sz w:val="20"/>
                <w:szCs w:val="20"/>
              </w:rPr>
              <w:t>6</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jc w:val="both"/>
              <w:rPr>
                <w:sz w:val="20"/>
                <w:szCs w:val="20"/>
              </w:rPr>
            </w:pPr>
            <w:r w:rsidRPr="00307FEC">
              <w:rPr>
                <w:sz w:val="20"/>
                <w:szCs w:val="20"/>
              </w:rPr>
              <w:t>7</w:t>
            </w:r>
          </w:p>
        </w:tc>
      </w:tr>
      <w:tr w:rsidR="00400B70" w:rsidRPr="00307FEC" w:rsidTr="00307FEC">
        <w:tc>
          <w:tcPr>
            <w:tcW w:w="4097"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jc w:val="both"/>
              <w:rPr>
                <w:sz w:val="20"/>
                <w:szCs w:val="20"/>
              </w:rPr>
            </w:pPr>
            <w:r w:rsidRPr="00307FEC">
              <w:rPr>
                <w:sz w:val="20"/>
                <w:szCs w:val="20"/>
              </w:rPr>
              <w:t>1. Среднесписочная численность работников, чел. (ЧР)</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jc w:val="both"/>
              <w:rPr>
                <w:sz w:val="20"/>
                <w:szCs w:val="20"/>
              </w:rPr>
            </w:pPr>
            <w:r w:rsidRPr="00307FEC">
              <w:rPr>
                <w:sz w:val="20"/>
                <w:szCs w:val="20"/>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jc w:val="both"/>
              <w:rPr>
                <w:sz w:val="20"/>
                <w:szCs w:val="20"/>
              </w:rPr>
            </w:pPr>
            <w:r w:rsidRPr="00307FEC">
              <w:rPr>
                <w:sz w:val="20"/>
                <w:szCs w:val="20"/>
              </w:rPr>
              <w:t>8</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jc w:val="both"/>
              <w:rPr>
                <w:sz w:val="20"/>
                <w:szCs w:val="20"/>
              </w:rPr>
            </w:pPr>
            <w:r w:rsidRPr="00307FEC">
              <w:rPr>
                <w:sz w:val="20"/>
                <w:szCs w:val="20"/>
              </w:rPr>
              <w:t>+3</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jc w:val="both"/>
              <w:rPr>
                <w:sz w:val="20"/>
                <w:szCs w:val="20"/>
              </w:rPr>
            </w:pPr>
            <w:r w:rsidRPr="00307FEC">
              <w:rPr>
                <w:sz w:val="20"/>
                <w:szCs w:val="20"/>
              </w:rPr>
              <w:t>8</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jc w:val="both"/>
              <w:rPr>
                <w:sz w:val="20"/>
                <w:szCs w:val="20"/>
              </w:rPr>
            </w:pPr>
            <w:r w:rsidRPr="00307FEC">
              <w:rPr>
                <w:sz w:val="20"/>
                <w:szCs w:val="20"/>
              </w:rPr>
              <w:t>8</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jc w:val="both"/>
              <w:rPr>
                <w:sz w:val="20"/>
                <w:szCs w:val="20"/>
              </w:rPr>
            </w:pPr>
            <w:r w:rsidRPr="00307FEC">
              <w:rPr>
                <w:sz w:val="20"/>
                <w:szCs w:val="20"/>
              </w:rPr>
              <w:t>8</w:t>
            </w:r>
          </w:p>
        </w:tc>
      </w:tr>
      <w:tr w:rsidR="00400B70" w:rsidRPr="00307FEC" w:rsidTr="00307FEC">
        <w:tc>
          <w:tcPr>
            <w:tcW w:w="4097"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jc w:val="both"/>
              <w:rPr>
                <w:sz w:val="20"/>
                <w:szCs w:val="20"/>
              </w:rPr>
            </w:pPr>
            <w:r w:rsidRPr="00307FEC">
              <w:rPr>
                <w:sz w:val="20"/>
                <w:szCs w:val="20"/>
              </w:rPr>
              <w:t>2. Время, отработанное всеми рабочими, ч. (стр.1 * стр.4)</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jc w:val="both"/>
              <w:rPr>
                <w:sz w:val="20"/>
                <w:szCs w:val="20"/>
              </w:rPr>
            </w:pPr>
            <w:r w:rsidRPr="00307FEC">
              <w:rPr>
                <w:sz w:val="20"/>
                <w:szCs w:val="20"/>
              </w:rPr>
              <w:t>9750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jc w:val="both"/>
              <w:rPr>
                <w:sz w:val="20"/>
                <w:szCs w:val="20"/>
              </w:rPr>
            </w:pPr>
            <w:r w:rsidRPr="00307FEC">
              <w:rPr>
                <w:sz w:val="20"/>
                <w:szCs w:val="20"/>
              </w:rPr>
              <w:t>16320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jc w:val="both"/>
              <w:rPr>
                <w:sz w:val="20"/>
                <w:szCs w:val="20"/>
              </w:rPr>
            </w:pPr>
            <w:r w:rsidRPr="00307FEC">
              <w:rPr>
                <w:sz w:val="20"/>
                <w:szCs w:val="20"/>
              </w:rPr>
              <w:t>+6570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jc w:val="both"/>
              <w:rPr>
                <w:sz w:val="20"/>
                <w:szCs w:val="20"/>
              </w:rPr>
            </w:pPr>
            <w:r w:rsidRPr="00307FEC">
              <w:rPr>
                <w:sz w:val="20"/>
                <w:szCs w:val="20"/>
              </w:rPr>
              <w:t>-</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jc w:val="both"/>
              <w:rPr>
                <w:sz w:val="20"/>
                <w:szCs w:val="20"/>
              </w:rPr>
            </w:pPr>
            <w:r w:rsidRPr="00307FEC">
              <w:rPr>
                <w:sz w:val="20"/>
                <w:szCs w:val="20"/>
              </w:rPr>
              <w:t>-</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jc w:val="both"/>
              <w:rPr>
                <w:sz w:val="20"/>
                <w:szCs w:val="20"/>
              </w:rPr>
            </w:pPr>
            <w:r w:rsidRPr="00307FEC">
              <w:rPr>
                <w:sz w:val="20"/>
                <w:szCs w:val="20"/>
              </w:rPr>
              <w:t>-</w:t>
            </w:r>
          </w:p>
        </w:tc>
      </w:tr>
      <w:tr w:rsidR="00400B70" w:rsidRPr="00307FEC" w:rsidTr="00307FEC">
        <w:tc>
          <w:tcPr>
            <w:tcW w:w="4097"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jc w:val="both"/>
              <w:rPr>
                <w:sz w:val="20"/>
                <w:szCs w:val="20"/>
              </w:rPr>
            </w:pPr>
            <w:r w:rsidRPr="00307FEC">
              <w:rPr>
                <w:sz w:val="20"/>
                <w:szCs w:val="20"/>
              </w:rPr>
              <w:t>3. Отработано человеко-дней всеми рабочими (стр.2 / стр.6)</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jc w:val="both"/>
              <w:rPr>
                <w:sz w:val="20"/>
                <w:szCs w:val="20"/>
              </w:rPr>
            </w:pPr>
            <w:r w:rsidRPr="00307FEC">
              <w:rPr>
                <w:sz w:val="20"/>
                <w:szCs w:val="20"/>
              </w:rPr>
              <w:t>1300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jc w:val="both"/>
              <w:rPr>
                <w:sz w:val="20"/>
                <w:szCs w:val="20"/>
              </w:rPr>
            </w:pPr>
            <w:r w:rsidRPr="00307FEC">
              <w:rPr>
                <w:sz w:val="20"/>
                <w:szCs w:val="20"/>
              </w:rPr>
              <w:t>2040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jc w:val="both"/>
              <w:rPr>
                <w:sz w:val="20"/>
                <w:szCs w:val="20"/>
              </w:rPr>
            </w:pPr>
            <w:r w:rsidRPr="00307FEC">
              <w:rPr>
                <w:sz w:val="20"/>
                <w:szCs w:val="20"/>
              </w:rPr>
              <w:t>+740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jc w:val="both"/>
              <w:rPr>
                <w:sz w:val="20"/>
                <w:szCs w:val="20"/>
              </w:rPr>
            </w:pPr>
            <w:r w:rsidRPr="00307FEC">
              <w:rPr>
                <w:sz w:val="20"/>
                <w:szCs w:val="20"/>
              </w:rPr>
              <w:t>-</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jc w:val="both"/>
              <w:rPr>
                <w:sz w:val="20"/>
                <w:szCs w:val="20"/>
              </w:rPr>
            </w:pPr>
            <w:r w:rsidRPr="00307FEC">
              <w:rPr>
                <w:sz w:val="20"/>
                <w:szCs w:val="20"/>
              </w:rPr>
              <w:t>-</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jc w:val="both"/>
              <w:rPr>
                <w:sz w:val="20"/>
                <w:szCs w:val="20"/>
              </w:rPr>
            </w:pPr>
            <w:r w:rsidRPr="00307FEC">
              <w:rPr>
                <w:sz w:val="20"/>
                <w:szCs w:val="20"/>
              </w:rPr>
              <w:t>-</w:t>
            </w:r>
          </w:p>
        </w:tc>
      </w:tr>
      <w:tr w:rsidR="00400B70" w:rsidRPr="00307FEC" w:rsidTr="00307FEC">
        <w:tc>
          <w:tcPr>
            <w:tcW w:w="4097"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jc w:val="both"/>
              <w:rPr>
                <w:sz w:val="20"/>
                <w:szCs w:val="20"/>
              </w:rPr>
            </w:pPr>
            <w:r w:rsidRPr="00307FEC">
              <w:rPr>
                <w:sz w:val="20"/>
                <w:szCs w:val="20"/>
              </w:rPr>
              <w:t>4. Время, отработанное 1 рабочим, ч.</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jc w:val="both"/>
              <w:rPr>
                <w:sz w:val="20"/>
                <w:szCs w:val="20"/>
              </w:rPr>
            </w:pPr>
            <w:r w:rsidRPr="00307FEC">
              <w:rPr>
                <w:sz w:val="20"/>
                <w:szCs w:val="20"/>
              </w:rPr>
              <w:t>1950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jc w:val="both"/>
              <w:rPr>
                <w:sz w:val="20"/>
                <w:szCs w:val="20"/>
              </w:rPr>
            </w:pPr>
            <w:r w:rsidRPr="00307FEC">
              <w:rPr>
                <w:sz w:val="20"/>
                <w:szCs w:val="20"/>
              </w:rPr>
              <w:t>2040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jc w:val="both"/>
              <w:rPr>
                <w:sz w:val="20"/>
                <w:szCs w:val="20"/>
              </w:rPr>
            </w:pPr>
            <w:r w:rsidRPr="00307FEC">
              <w:rPr>
                <w:sz w:val="20"/>
                <w:szCs w:val="20"/>
              </w:rPr>
              <w:t>+90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jc w:val="both"/>
              <w:rPr>
                <w:sz w:val="20"/>
                <w:szCs w:val="20"/>
              </w:rPr>
            </w:pPr>
            <w:r w:rsidRPr="00307FEC">
              <w:rPr>
                <w:sz w:val="20"/>
                <w:szCs w:val="20"/>
              </w:rPr>
              <w:t>-</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jc w:val="both"/>
              <w:rPr>
                <w:sz w:val="20"/>
                <w:szCs w:val="20"/>
              </w:rPr>
            </w:pPr>
            <w:r w:rsidRPr="00307FEC">
              <w:rPr>
                <w:sz w:val="20"/>
                <w:szCs w:val="20"/>
              </w:rPr>
              <w:t>-</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jc w:val="both"/>
              <w:rPr>
                <w:sz w:val="20"/>
                <w:szCs w:val="20"/>
              </w:rPr>
            </w:pPr>
            <w:r w:rsidRPr="00307FEC">
              <w:rPr>
                <w:sz w:val="20"/>
                <w:szCs w:val="20"/>
              </w:rPr>
              <w:t>-</w:t>
            </w:r>
          </w:p>
        </w:tc>
      </w:tr>
      <w:tr w:rsidR="00400B70" w:rsidRPr="00307FEC" w:rsidTr="00307FEC">
        <w:tc>
          <w:tcPr>
            <w:tcW w:w="4097" w:type="dxa"/>
            <w:tcBorders>
              <w:top w:val="single" w:sz="4" w:space="0" w:color="auto"/>
              <w:left w:val="single" w:sz="4" w:space="0" w:color="auto"/>
              <w:bottom w:val="nil"/>
              <w:right w:val="single" w:sz="4" w:space="0" w:color="auto"/>
            </w:tcBorders>
            <w:shd w:val="clear" w:color="auto" w:fill="auto"/>
          </w:tcPr>
          <w:p w:rsidR="00400B70" w:rsidRPr="00307FEC" w:rsidRDefault="00400B70" w:rsidP="00307FEC">
            <w:pPr>
              <w:spacing w:line="360" w:lineRule="auto"/>
              <w:jc w:val="both"/>
              <w:rPr>
                <w:sz w:val="20"/>
                <w:szCs w:val="20"/>
              </w:rPr>
            </w:pPr>
            <w:r w:rsidRPr="00307FEC">
              <w:rPr>
                <w:sz w:val="20"/>
                <w:szCs w:val="20"/>
              </w:rPr>
              <w:t>5. Количество дней, отработанных 1 рабочим (стр.3 / стр.1) (Д)</w:t>
            </w:r>
          </w:p>
        </w:tc>
        <w:tc>
          <w:tcPr>
            <w:tcW w:w="1051" w:type="dxa"/>
            <w:tcBorders>
              <w:top w:val="single" w:sz="4" w:space="0" w:color="auto"/>
              <w:left w:val="single" w:sz="4" w:space="0" w:color="auto"/>
              <w:bottom w:val="nil"/>
              <w:right w:val="single" w:sz="4" w:space="0" w:color="auto"/>
            </w:tcBorders>
            <w:shd w:val="clear" w:color="auto" w:fill="auto"/>
          </w:tcPr>
          <w:p w:rsidR="00400B70" w:rsidRPr="00307FEC" w:rsidRDefault="00400B70" w:rsidP="00307FEC">
            <w:pPr>
              <w:spacing w:line="360" w:lineRule="auto"/>
              <w:jc w:val="both"/>
              <w:rPr>
                <w:sz w:val="20"/>
                <w:szCs w:val="20"/>
              </w:rPr>
            </w:pPr>
            <w:r w:rsidRPr="00307FEC">
              <w:rPr>
                <w:sz w:val="20"/>
                <w:szCs w:val="20"/>
              </w:rPr>
              <w:t>260</w:t>
            </w:r>
          </w:p>
        </w:tc>
        <w:tc>
          <w:tcPr>
            <w:tcW w:w="1080" w:type="dxa"/>
            <w:tcBorders>
              <w:top w:val="single" w:sz="4" w:space="0" w:color="auto"/>
              <w:left w:val="single" w:sz="4" w:space="0" w:color="auto"/>
              <w:bottom w:val="nil"/>
              <w:right w:val="single" w:sz="4" w:space="0" w:color="auto"/>
            </w:tcBorders>
            <w:shd w:val="clear" w:color="auto" w:fill="auto"/>
          </w:tcPr>
          <w:p w:rsidR="00400B70" w:rsidRPr="00307FEC" w:rsidRDefault="00400B70" w:rsidP="00307FEC">
            <w:pPr>
              <w:spacing w:line="360" w:lineRule="auto"/>
              <w:jc w:val="both"/>
              <w:rPr>
                <w:sz w:val="20"/>
                <w:szCs w:val="20"/>
              </w:rPr>
            </w:pPr>
            <w:r w:rsidRPr="00307FEC">
              <w:rPr>
                <w:sz w:val="20"/>
                <w:szCs w:val="20"/>
              </w:rPr>
              <w:t>255</w:t>
            </w:r>
          </w:p>
        </w:tc>
        <w:tc>
          <w:tcPr>
            <w:tcW w:w="900" w:type="dxa"/>
            <w:tcBorders>
              <w:top w:val="single" w:sz="4" w:space="0" w:color="auto"/>
              <w:left w:val="single" w:sz="4" w:space="0" w:color="auto"/>
              <w:bottom w:val="nil"/>
              <w:right w:val="single" w:sz="4" w:space="0" w:color="auto"/>
            </w:tcBorders>
            <w:shd w:val="clear" w:color="auto" w:fill="auto"/>
          </w:tcPr>
          <w:p w:rsidR="00400B70" w:rsidRPr="00307FEC" w:rsidRDefault="00400B70" w:rsidP="00307FEC">
            <w:pPr>
              <w:spacing w:line="360" w:lineRule="auto"/>
              <w:jc w:val="both"/>
              <w:rPr>
                <w:sz w:val="20"/>
                <w:szCs w:val="20"/>
              </w:rPr>
            </w:pPr>
            <w:r w:rsidRPr="00307FEC">
              <w:rPr>
                <w:sz w:val="20"/>
                <w:szCs w:val="20"/>
              </w:rPr>
              <w:t>-5</w:t>
            </w:r>
          </w:p>
        </w:tc>
        <w:tc>
          <w:tcPr>
            <w:tcW w:w="900" w:type="dxa"/>
            <w:tcBorders>
              <w:top w:val="single" w:sz="4" w:space="0" w:color="auto"/>
              <w:left w:val="single" w:sz="4" w:space="0" w:color="auto"/>
              <w:bottom w:val="nil"/>
              <w:right w:val="single" w:sz="4" w:space="0" w:color="auto"/>
            </w:tcBorders>
            <w:shd w:val="clear" w:color="auto" w:fill="auto"/>
          </w:tcPr>
          <w:p w:rsidR="00400B70" w:rsidRPr="00307FEC" w:rsidRDefault="00400B70" w:rsidP="00307FEC">
            <w:pPr>
              <w:spacing w:line="360" w:lineRule="auto"/>
              <w:jc w:val="both"/>
              <w:rPr>
                <w:sz w:val="20"/>
                <w:szCs w:val="20"/>
              </w:rPr>
            </w:pPr>
            <w:r w:rsidRPr="00307FEC">
              <w:rPr>
                <w:sz w:val="20"/>
                <w:szCs w:val="20"/>
              </w:rPr>
              <w:t>260</w:t>
            </w:r>
          </w:p>
        </w:tc>
        <w:tc>
          <w:tcPr>
            <w:tcW w:w="900" w:type="dxa"/>
            <w:tcBorders>
              <w:top w:val="single" w:sz="4" w:space="0" w:color="auto"/>
              <w:left w:val="single" w:sz="4" w:space="0" w:color="auto"/>
              <w:bottom w:val="nil"/>
              <w:right w:val="single" w:sz="4" w:space="0" w:color="auto"/>
            </w:tcBorders>
            <w:shd w:val="clear" w:color="auto" w:fill="auto"/>
          </w:tcPr>
          <w:p w:rsidR="00400B70" w:rsidRPr="00307FEC" w:rsidRDefault="00400B70" w:rsidP="00307FEC">
            <w:pPr>
              <w:spacing w:line="360" w:lineRule="auto"/>
              <w:jc w:val="both"/>
              <w:rPr>
                <w:sz w:val="20"/>
                <w:szCs w:val="20"/>
              </w:rPr>
            </w:pPr>
            <w:r w:rsidRPr="00307FEC">
              <w:rPr>
                <w:sz w:val="20"/>
                <w:szCs w:val="20"/>
              </w:rPr>
              <w:t>255</w:t>
            </w:r>
          </w:p>
        </w:tc>
        <w:tc>
          <w:tcPr>
            <w:tcW w:w="900" w:type="dxa"/>
            <w:tcBorders>
              <w:top w:val="single" w:sz="4" w:space="0" w:color="auto"/>
              <w:left w:val="single" w:sz="4" w:space="0" w:color="auto"/>
              <w:bottom w:val="nil"/>
              <w:right w:val="single" w:sz="4" w:space="0" w:color="auto"/>
            </w:tcBorders>
            <w:shd w:val="clear" w:color="auto" w:fill="auto"/>
          </w:tcPr>
          <w:p w:rsidR="00400B70" w:rsidRPr="00307FEC" w:rsidRDefault="00400B70" w:rsidP="00307FEC">
            <w:pPr>
              <w:spacing w:line="360" w:lineRule="auto"/>
              <w:jc w:val="both"/>
              <w:rPr>
                <w:sz w:val="20"/>
                <w:szCs w:val="20"/>
              </w:rPr>
            </w:pPr>
            <w:r w:rsidRPr="00307FEC">
              <w:rPr>
                <w:sz w:val="20"/>
                <w:szCs w:val="20"/>
              </w:rPr>
              <w:t>255</w:t>
            </w:r>
          </w:p>
        </w:tc>
      </w:tr>
      <w:tr w:rsidR="00400B70" w:rsidRPr="00307FEC" w:rsidTr="00307FEC">
        <w:tc>
          <w:tcPr>
            <w:tcW w:w="4097"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jc w:val="both"/>
              <w:rPr>
                <w:sz w:val="20"/>
                <w:szCs w:val="20"/>
              </w:rPr>
            </w:pPr>
            <w:r w:rsidRPr="00307FEC">
              <w:rPr>
                <w:sz w:val="20"/>
                <w:szCs w:val="20"/>
              </w:rPr>
              <w:t>6. Средняя продолжительность рабочего дня, ч. (П)</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jc w:val="both"/>
              <w:rPr>
                <w:sz w:val="20"/>
                <w:szCs w:val="20"/>
              </w:rPr>
            </w:pPr>
            <w:r w:rsidRPr="00307FEC">
              <w:rPr>
                <w:sz w:val="20"/>
                <w:szCs w:val="20"/>
              </w:rPr>
              <w:t>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jc w:val="both"/>
              <w:rPr>
                <w:sz w:val="20"/>
                <w:szCs w:val="20"/>
              </w:rPr>
            </w:pPr>
            <w:r w:rsidRPr="00307FEC">
              <w:rPr>
                <w:sz w:val="20"/>
                <w:szCs w:val="20"/>
              </w:rPr>
              <w:t>8</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jc w:val="both"/>
              <w:rPr>
                <w:sz w:val="20"/>
                <w:szCs w:val="20"/>
              </w:rPr>
            </w:pPr>
            <w:r w:rsidRPr="00307FEC">
              <w:rPr>
                <w:sz w:val="20"/>
                <w:szCs w:val="20"/>
              </w:rPr>
              <w:t>+0,5</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jc w:val="both"/>
              <w:rPr>
                <w:sz w:val="20"/>
                <w:szCs w:val="20"/>
              </w:rPr>
            </w:pPr>
            <w:r w:rsidRPr="00307FEC">
              <w:rPr>
                <w:sz w:val="20"/>
                <w:szCs w:val="20"/>
              </w:rPr>
              <w:t>7,5</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jc w:val="both"/>
              <w:rPr>
                <w:sz w:val="20"/>
                <w:szCs w:val="20"/>
              </w:rPr>
            </w:pPr>
            <w:r w:rsidRPr="00307FEC">
              <w:rPr>
                <w:sz w:val="20"/>
                <w:szCs w:val="20"/>
              </w:rPr>
              <w:t>7,5</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jc w:val="both"/>
              <w:rPr>
                <w:sz w:val="20"/>
                <w:szCs w:val="20"/>
              </w:rPr>
            </w:pPr>
            <w:r w:rsidRPr="00307FEC">
              <w:rPr>
                <w:sz w:val="20"/>
                <w:szCs w:val="20"/>
              </w:rPr>
              <w:t>8</w:t>
            </w:r>
          </w:p>
        </w:tc>
      </w:tr>
      <w:tr w:rsidR="00400B70" w:rsidRPr="00307FEC" w:rsidTr="00307FEC">
        <w:tc>
          <w:tcPr>
            <w:tcW w:w="4097"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jc w:val="both"/>
              <w:rPr>
                <w:sz w:val="20"/>
                <w:szCs w:val="20"/>
              </w:rPr>
            </w:pPr>
            <w:r w:rsidRPr="00307FEC">
              <w:rPr>
                <w:sz w:val="20"/>
                <w:szCs w:val="20"/>
              </w:rPr>
              <w:t>7. Фонд рабочего времени</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jc w:val="both"/>
              <w:rPr>
                <w:sz w:val="20"/>
                <w:szCs w:val="20"/>
              </w:rPr>
            </w:pPr>
            <w:r w:rsidRPr="00307FEC">
              <w:rPr>
                <w:sz w:val="20"/>
                <w:szCs w:val="20"/>
              </w:rPr>
              <w:t>9750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jc w:val="both"/>
              <w:rPr>
                <w:sz w:val="20"/>
                <w:szCs w:val="20"/>
              </w:rPr>
            </w:pPr>
            <w:r w:rsidRPr="00307FEC">
              <w:rPr>
                <w:sz w:val="20"/>
                <w:szCs w:val="20"/>
              </w:rPr>
              <w:t>16320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jc w:val="both"/>
              <w:rPr>
                <w:sz w:val="20"/>
                <w:szCs w:val="20"/>
              </w:rPr>
            </w:pPr>
            <w:r w:rsidRPr="00307FEC">
              <w:rPr>
                <w:sz w:val="20"/>
                <w:szCs w:val="20"/>
              </w:rPr>
              <w:t>+6570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jc w:val="both"/>
              <w:rPr>
                <w:sz w:val="20"/>
                <w:szCs w:val="20"/>
              </w:rPr>
            </w:pPr>
            <w:r w:rsidRPr="00307FEC">
              <w:rPr>
                <w:sz w:val="20"/>
                <w:szCs w:val="20"/>
              </w:rPr>
              <w:t>15600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jc w:val="both"/>
              <w:rPr>
                <w:sz w:val="20"/>
                <w:szCs w:val="20"/>
              </w:rPr>
            </w:pPr>
            <w:r w:rsidRPr="00307FEC">
              <w:rPr>
                <w:sz w:val="20"/>
                <w:szCs w:val="20"/>
              </w:rPr>
              <w:t>15300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jc w:val="both"/>
              <w:rPr>
                <w:sz w:val="20"/>
                <w:szCs w:val="20"/>
              </w:rPr>
            </w:pPr>
            <w:r w:rsidRPr="00307FEC">
              <w:rPr>
                <w:sz w:val="20"/>
                <w:szCs w:val="20"/>
              </w:rPr>
              <w:t>16320</w:t>
            </w:r>
          </w:p>
        </w:tc>
      </w:tr>
    </w:tbl>
    <w:p w:rsidR="003B27F1" w:rsidRDefault="003B27F1" w:rsidP="003B27F1">
      <w:pPr>
        <w:spacing w:line="360" w:lineRule="auto"/>
        <w:ind w:firstLine="709"/>
        <w:jc w:val="both"/>
      </w:pPr>
    </w:p>
    <w:p w:rsidR="00400B70" w:rsidRPr="003B27F1" w:rsidRDefault="00400B70" w:rsidP="003B27F1">
      <w:pPr>
        <w:spacing w:line="360" w:lineRule="auto"/>
        <w:ind w:firstLine="709"/>
        <w:jc w:val="both"/>
      </w:pPr>
      <w:r w:rsidRPr="003B27F1">
        <w:t>∆ФРВ = 16320 – 9750 = +6570 ч</w:t>
      </w:r>
    </w:p>
    <w:p w:rsidR="00400B70" w:rsidRPr="003B27F1" w:rsidRDefault="00400B70" w:rsidP="003B27F1">
      <w:pPr>
        <w:spacing w:line="360" w:lineRule="auto"/>
        <w:ind w:firstLine="709"/>
        <w:jc w:val="both"/>
      </w:pPr>
      <w:r w:rsidRPr="003B27F1">
        <w:t>ФРВ = ЧР * Д * П</w:t>
      </w:r>
      <w:r w:rsidR="003B27F1">
        <w:t xml:space="preserve"> </w:t>
      </w:r>
      <w:r w:rsidR="004D3E6E" w:rsidRPr="003B27F1">
        <w:t>(12</w:t>
      </w:r>
      <w:r w:rsidRPr="003B27F1">
        <w:t>)</w:t>
      </w:r>
    </w:p>
    <w:p w:rsidR="00400B70" w:rsidRPr="003B27F1" w:rsidRDefault="00400B70" w:rsidP="003B27F1">
      <w:pPr>
        <w:spacing w:line="360" w:lineRule="auto"/>
        <w:ind w:firstLine="709"/>
        <w:jc w:val="both"/>
      </w:pPr>
      <w:r w:rsidRPr="003B27F1">
        <w:t>∆ФРВ (∆ЧР) = 15600 – 9750 = +5850 ч</w:t>
      </w:r>
    </w:p>
    <w:p w:rsidR="00400B70" w:rsidRPr="003B27F1" w:rsidRDefault="00400B70" w:rsidP="003B27F1">
      <w:pPr>
        <w:spacing w:line="360" w:lineRule="auto"/>
        <w:ind w:firstLine="709"/>
        <w:jc w:val="both"/>
      </w:pPr>
      <w:r w:rsidRPr="003B27F1">
        <w:t>∆ФРВ (∆Д) = 15300 – 15600 = -300 ч</w:t>
      </w:r>
    </w:p>
    <w:p w:rsidR="00400B70" w:rsidRPr="003B27F1" w:rsidRDefault="00400B70" w:rsidP="003B27F1">
      <w:pPr>
        <w:spacing w:line="360" w:lineRule="auto"/>
        <w:ind w:firstLine="709"/>
        <w:jc w:val="both"/>
      </w:pPr>
      <w:r w:rsidRPr="003B27F1">
        <w:t>∆ФРВ (∆П) = 16320 – 15300 = +1020 ч</w:t>
      </w:r>
    </w:p>
    <w:p w:rsidR="00400B70" w:rsidRPr="003B27F1" w:rsidRDefault="00400B70" w:rsidP="003B27F1">
      <w:pPr>
        <w:spacing w:line="360" w:lineRule="auto"/>
        <w:ind w:firstLine="709"/>
        <w:jc w:val="both"/>
      </w:pPr>
      <w:r w:rsidRPr="003B27F1">
        <w:t>∆ФРВ = +5850 – 300 + 1020 = 6570 ч</w:t>
      </w:r>
    </w:p>
    <w:p w:rsidR="00400B70" w:rsidRPr="003B27F1" w:rsidRDefault="00400B70" w:rsidP="003B27F1">
      <w:pPr>
        <w:spacing w:line="360" w:lineRule="auto"/>
        <w:ind w:firstLine="709"/>
        <w:jc w:val="both"/>
      </w:pPr>
      <w:r w:rsidRPr="003B27F1">
        <w:t>Фонд рабочего времени по сравнению с 2005 годом в 2006 году увеличился на 6570 часов. При этом возрастание численности работников на 3 человека привело к увеличению фонда рабочего времени на 5850 часов. Но так же следует отметить, что количество дней отработанных 1 работником сократилось на 5 дней и это вызвало снижение анализируемого показателя на 300 часов. А увеличение средней продолжительности рабочего дня на 0,5 часа, привело к возрастанию фонда рабочего времени на 1020 часов.</w:t>
      </w:r>
    </w:p>
    <w:p w:rsidR="00400B70" w:rsidRPr="003B27F1" w:rsidRDefault="00400B70" w:rsidP="003B27F1">
      <w:pPr>
        <w:spacing w:line="360" w:lineRule="auto"/>
        <w:ind w:firstLine="709"/>
        <w:jc w:val="both"/>
      </w:pPr>
      <w:r w:rsidRPr="003B27F1">
        <w:t>Анализ использования фонда оплаты труда</w:t>
      </w:r>
    </w:p>
    <w:p w:rsidR="00400B70" w:rsidRPr="003B27F1" w:rsidRDefault="00400B70" w:rsidP="003B27F1">
      <w:pPr>
        <w:spacing w:line="360" w:lineRule="auto"/>
        <w:ind w:firstLine="709"/>
        <w:jc w:val="both"/>
      </w:pPr>
      <w:r w:rsidRPr="003B27F1">
        <w:t>Анализ использования средств на оплату труда</w:t>
      </w:r>
      <w:r w:rsidR="003B27F1">
        <w:t xml:space="preserve"> </w:t>
      </w:r>
      <w:r w:rsidRPr="003B27F1">
        <w:t>на каждом предприятии имеет большое значение. ФЗП по действующей инструкции органов статистики включают в себя не только фонд оплаты труда, относимый к текущим издержкам предприятия, но и выплаты за счет средств социальной</w:t>
      </w:r>
      <w:r w:rsidR="003B27F1">
        <w:t xml:space="preserve"> </w:t>
      </w:r>
      <w:r w:rsidRPr="003B27F1">
        <w:t>защиты и чистой прибыли, остающейся в распоряжении предприятия.</w:t>
      </w:r>
    </w:p>
    <w:p w:rsidR="00400B70" w:rsidRPr="003B27F1" w:rsidRDefault="00400B70" w:rsidP="003B27F1">
      <w:pPr>
        <w:spacing w:line="360" w:lineRule="auto"/>
        <w:ind w:firstLine="709"/>
        <w:jc w:val="both"/>
      </w:pPr>
      <w:r w:rsidRPr="003B27F1">
        <w:t>Расчет факторов можно проводить методом цепных подстановок по формуле:</w:t>
      </w:r>
    </w:p>
    <w:p w:rsidR="00400B70" w:rsidRPr="003B27F1" w:rsidRDefault="00400B70" w:rsidP="003B27F1">
      <w:pPr>
        <w:spacing w:line="360" w:lineRule="auto"/>
        <w:ind w:firstLine="709"/>
        <w:jc w:val="both"/>
      </w:pPr>
      <w:r w:rsidRPr="003B27F1">
        <w:t>ФОТ = ЗП * V / ПТ,</w:t>
      </w:r>
      <w:r w:rsidR="003B27F1">
        <w:t xml:space="preserve"> </w:t>
      </w:r>
      <w:r w:rsidR="004D3E6E" w:rsidRPr="003B27F1">
        <w:t>(13</w:t>
      </w:r>
      <w:r w:rsidRPr="003B27F1">
        <w:t>)</w:t>
      </w:r>
    </w:p>
    <w:p w:rsidR="00400B70" w:rsidRPr="003B27F1" w:rsidRDefault="00400B70" w:rsidP="003B27F1">
      <w:pPr>
        <w:spacing w:line="360" w:lineRule="auto"/>
        <w:ind w:firstLine="709"/>
        <w:jc w:val="both"/>
      </w:pPr>
      <w:r w:rsidRPr="003B27F1">
        <w:t>а так же можно проводить факторный анализ по формуле:</w:t>
      </w:r>
    </w:p>
    <w:p w:rsidR="00400B70" w:rsidRPr="003B27F1" w:rsidRDefault="00400B70" w:rsidP="003B27F1">
      <w:pPr>
        <w:spacing w:line="360" w:lineRule="auto"/>
        <w:ind w:firstLine="709"/>
        <w:jc w:val="both"/>
      </w:pPr>
      <w:r w:rsidRPr="003B27F1">
        <w:t>ФОТ = ЧР * ЗП</w:t>
      </w:r>
      <w:r w:rsidR="003B27F1">
        <w:t xml:space="preserve"> </w:t>
      </w:r>
      <w:r w:rsidR="004D3E6E" w:rsidRPr="003B27F1">
        <w:t>(14</w:t>
      </w:r>
      <w:r w:rsidRPr="003B27F1">
        <w:t>)</w:t>
      </w:r>
    </w:p>
    <w:p w:rsidR="00400B70" w:rsidRPr="003B27F1" w:rsidRDefault="00400B70" w:rsidP="003B27F1">
      <w:pPr>
        <w:spacing w:line="360" w:lineRule="auto"/>
        <w:ind w:firstLine="709"/>
        <w:jc w:val="both"/>
      </w:pPr>
      <w:r w:rsidRPr="003B27F1">
        <w:t>Таблица 4</w:t>
      </w:r>
    </w:p>
    <w:p w:rsidR="00400B70" w:rsidRDefault="00400B70" w:rsidP="003B27F1">
      <w:pPr>
        <w:spacing w:line="360" w:lineRule="auto"/>
        <w:ind w:firstLine="709"/>
        <w:jc w:val="both"/>
      </w:pPr>
      <w:r w:rsidRPr="003B27F1">
        <w:t xml:space="preserve">Анализ использования фонда заработной платы </w:t>
      </w:r>
      <w:r w:rsidR="004D3E6E" w:rsidRPr="003B27F1">
        <w:t>в аптечной сети «Я+»</w:t>
      </w:r>
      <w:r w:rsidRPr="003B27F1">
        <w:t xml:space="preserve"> за 2005-2006 годы.</w:t>
      </w:r>
    </w:p>
    <w:p w:rsidR="003B27F1" w:rsidRPr="003B27F1" w:rsidRDefault="003B27F1" w:rsidP="003B27F1">
      <w:pPr>
        <w:spacing w:line="360" w:lineRule="auto"/>
        <w:ind w:firstLine="709"/>
        <w:jc w:val="both"/>
      </w:pPr>
    </w:p>
    <w:tbl>
      <w:tblPr>
        <w:tblW w:w="9614" w:type="dxa"/>
        <w:jc w:val="center"/>
        <w:tblLook w:val="01E0" w:firstRow="1" w:lastRow="1" w:firstColumn="1" w:lastColumn="1" w:noHBand="0" w:noVBand="0"/>
      </w:tblPr>
      <w:tblGrid>
        <w:gridCol w:w="5563"/>
        <w:gridCol w:w="899"/>
        <w:gridCol w:w="916"/>
        <w:gridCol w:w="1157"/>
        <w:gridCol w:w="1079"/>
      </w:tblGrid>
      <w:tr w:rsidR="00400B70" w:rsidRPr="00307FEC" w:rsidTr="00307FEC">
        <w:trPr>
          <w:jc w:val="center"/>
        </w:trPr>
        <w:tc>
          <w:tcPr>
            <w:tcW w:w="5563" w:type="dxa"/>
            <w:vMerge w:val="restart"/>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ind w:firstLine="22"/>
              <w:jc w:val="both"/>
              <w:rPr>
                <w:bCs/>
                <w:iCs/>
                <w:sz w:val="20"/>
                <w:szCs w:val="20"/>
              </w:rPr>
            </w:pPr>
            <w:r w:rsidRPr="00307FEC">
              <w:rPr>
                <w:bCs/>
                <w:iCs/>
                <w:sz w:val="20"/>
                <w:szCs w:val="20"/>
              </w:rPr>
              <w:t>Показатели</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ind w:firstLine="22"/>
              <w:jc w:val="both"/>
              <w:rPr>
                <w:bCs/>
                <w:iCs/>
                <w:sz w:val="20"/>
                <w:szCs w:val="20"/>
              </w:rPr>
            </w:pPr>
            <w:r w:rsidRPr="00307FEC">
              <w:rPr>
                <w:bCs/>
                <w:iCs/>
                <w:sz w:val="20"/>
                <w:szCs w:val="20"/>
              </w:rPr>
              <w:t>2005 год</w:t>
            </w:r>
          </w:p>
        </w:tc>
        <w:tc>
          <w:tcPr>
            <w:tcW w:w="916" w:type="dxa"/>
            <w:vMerge w:val="restart"/>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ind w:firstLine="22"/>
              <w:jc w:val="both"/>
              <w:rPr>
                <w:bCs/>
                <w:iCs/>
                <w:sz w:val="20"/>
                <w:szCs w:val="20"/>
              </w:rPr>
            </w:pPr>
            <w:r w:rsidRPr="00307FEC">
              <w:rPr>
                <w:bCs/>
                <w:iCs/>
                <w:sz w:val="20"/>
                <w:szCs w:val="20"/>
              </w:rPr>
              <w:t>2006 год</w:t>
            </w:r>
          </w:p>
        </w:tc>
        <w:tc>
          <w:tcPr>
            <w:tcW w:w="2236" w:type="dxa"/>
            <w:gridSpan w:val="2"/>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ind w:firstLine="22"/>
              <w:jc w:val="both"/>
              <w:rPr>
                <w:bCs/>
                <w:iCs/>
                <w:sz w:val="20"/>
                <w:szCs w:val="20"/>
              </w:rPr>
            </w:pPr>
            <w:r w:rsidRPr="00307FEC">
              <w:rPr>
                <w:bCs/>
                <w:iCs/>
                <w:sz w:val="20"/>
                <w:szCs w:val="20"/>
              </w:rPr>
              <w:t>Отклонение</w:t>
            </w:r>
          </w:p>
        </w:tc>
      </w:tr>
      <w:tr w:rsidR="00400B70" w:rsidRPr="00307FEC" w:rsidTr="00307FEC">
        <w:trPr>
          <w:jc w:val="center"/>
        </w:trPr>
        <w:tc>
          <w:tcPr>
            <w:tcW w:w="55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400B70" w:rsidRPr="00307FEC" w:rsidRDefault="00400B70" w:rsidP="00307FEC">
            <w:pPr>
              <w:spacing w:line="360" w:lineRule="auto"/>
              <w:ind w:firstLine="22"/>
              <w:jc w:val="both"/>
              <w:rPr>
                <w:bCs/>
                <w:iCs/>
                <w:sz w:val="20"/>
                <w:szCs w:val="20"/>
              </w:rPr>
            </w:pPr>
          </w:p>
        </w:tc>
        <w:tc>
          <w:tcPr>
            <w:tcW w:w="89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00B70" w:rsidRPr="00307FEC" w:rsidRDefault="00400B70" w:rsidP="00307FEC">
            <w:pPr>
              <w:spacing w:line="360" w:lineRule="auto"/>
              <w:ind w:firstLine="22"/>
              <w:jc w:val="both"/>
              <w:rPr>
                <w:bCs/>
                <w:iCs/>
                <w:sz w:val="20"/>
                <w:szCs w:val="20"/>
              </w:rPr>
            </w:pPr>
          </w:p>
        </w:tc>
        <w:tc>
          <w:tcPr>
            <w:tcW w:w="9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400B70" w:rsidRPr="00307FEC" w:rsidRDefault="00400B70" w:rsidP="00307FEC">
            <w:pPr>
              <w:spacing w:line="360" w:lineRule="auto"/>
              <w:ind w:firstLine="22"/>
              <w:jc w:val="both"/>
              <w:rPr>
                <w:bCs/>
                <w:iCs/>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ind w:firstLine="22"/>
              <w:jc w:val="both"/>
              <w:rPr>
                <w:bCs/>
                <w:iCs/>
                <w:sz w:val="20"/>
                <w:szCs w:val="20"/>
              </w:rPr>
            </w:pPr>
            <w:r w:rsidRPr="00307FEC">
              <w:rPr>
                <w:bCs/>
                <w:iCs/>
                <w:sz w:val="20"/>
                <w:szCs w:val="20"/>
              </w:rPr>
              <w:t>сумма</w:t>
            </w:r>
          </w:p>
        </w:tc>
        <w:tc>
          <w:tcPr>
            <w:tcW w:w="1079"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ind w:firstLine="22"/>
              <w:jc w:val="both"/>
              <w:rPr>
                <w:bCs/>
                <w:iCs/>
                <w:sz w:val="20"/>
                <w:szCs w:val="20"/>
              </w:rPr>
            </w:pPr>
            <w:r w:rsidRPr="00307FEC">
              <w:rPr>
                <w:bCs/>
                <w:iCs/>
                <w:sz w:val="20"/>
                <w:szCs w:val="20"/>
              </w:rPr>
              <w:t>%</w:t>
            </w:r>
          </w:p>
        </w:tc>
      </w:tr>
      <w:tr w:rsidR="00400B70" w:rsidRPr="00307FEC" w:rsidTr="00307FEC">
        <w:trPr>
          <w:jc w:val="center"/>
        </w:trPr>
        <w:tc>
          <w:tcPr>
            <w:tcW w:w="5563"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ind w:firstLine="22"/>
              <w:jc w:val="both"/>
              <w:rPr>
                <w:bCs/>
                <w:iCs/>
                <w:sz w:val="20"/>
                <w:szCs w:val="20"/>
              </w:rPr>
            </w:pPr>
            <w:r w:rsidRPr="00307FEC">
              <w:rPr>
                <w:bCs/>
                <w:iCs/>
                <w:sz w:val="20"/>
                <w:szCs w:val="20"/>
              </w:rPr>
              <w:t>1</w:t>
            </w:r>
          </w:p>
        </w:tc>
        <w:tc>
          <w:tcPr>
            <w:tcW w:w="899"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ind w:firstLine="22"/>
              <w:jc w:val="both"/>
              <w:rPr>
                <w:bCs/>
                <w:iCs/>
                <w:sz w:val="20"/>
                <w:szCs w:val="20"/>
              </w:rPr>
            </w:pPr>
            <w:r w:rsidRPr="00307FEC">
              <w:rPr>
                <w:bCs/>
                <w:iCs/>
                <w:sz w:val="20"/>
                <w:szCs w:val="20"/>
              </w:rPr>
              <w:t>2</w:t>
            </w: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ind w:firstLine="22"/>
              <w:jc w:val="both"/>
              <w:rPr>
                <w:bCs/>
                <w:iCs/>
                <w:sz w:val="20"/>
                <w:szCs w:val="20"/>
              </w:rPr>
            </w:pPr>
            <w:r w:rsidRPr="00307FEC">
              <w:rPr>
                <w:bCs/>
                <w:iCs/>
                <w:sz w:val="20"/>
                <w:szCs w:val="20"/>
              </w:rPr>
              <w:t>3</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ind w:firstLine="22"/>
              <w:jc w:val="both"/>
              <w:rPr>
                <w:bCs/>
                <w:iCs/>
                <w:sz w:val="20"/>
                <w:szCs w:val="20"/>
              </w:rPr>
            </w:pPr>
            <w:r w:rsidRPr="00307FEC">
              <w:rPr>
                <w:bCs/>
                <w:iCs/>
                <w:sz w:val="20"/>
                <w:szCs w:val="20"/>
              </w:rPr>
              <w:t>4</w:t>
            </w:r>
          </w:p>
        </w:tc>
        <w:tc>
          <w:tcPr>
            <w:tcW w:w="1079"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ind w:firstLine="22"/>
              <w:jc w:val="both"/>
              <w:rPr>
                <w:bCs/>
                <w:iCs/>
                <w:sz w:val="20"/>
                <w:szCs w:val="20"/>
              </w:rPr>
            </w:pPr>
            <w:r w:rsidRPr="00307FEC">
              <w:rPr>
                <w:bCs/>
                <w:iCs/>
                <w:sz w:val="20"/>
                <w:szCs w:val="20"/>
              </w:rPr>
              <w:t>5</w:t>
            </w:r>
          </w:p>
        </w:tc>
      </w:tr>
      <w:tr w:rsidR="00400B70" w:rsidRPr="00307FEC" w:rsidTr="00307FEC">
        <w:trPr>
          <w:jc w:val="center"/>
        </w:trPr>
        <w:tc>
          <w:tcPr>
            <w:tcW w:w="5563"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ind w:firstLine="22"/>
              <w:jc w:val="both"/>
              <w:rPr>
                <w:bCs/>
                <w:iCs/>
                <w:sz w:val="20"/>
                <w:szCs w:val="20"/>
              </w:rPr>
            </w:pPr>
            <w:r w:rsidRPr="00307FEC">
              <w:rPr>
                <w:bCs/>
                <w:iCs/>
                <w:sz w:val="20"/>
                <w:szCs w:val="20"/>
              </w:rPr>
              <w:t>1. Среднесписочная численность работников, чел.</w:t>
            </w:r>
          </w:p>
        </w:tc>
        <w:tc>
          <w:tcPr>
            <w:tcW w:w="899"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ind w:firstLine="22"/>
              <w:jc w:val="both"/>
              <w:rPr>
                <w:bCs/>
                <w:iCs/>
                <w:sz w:val="20"/>
                <w:szCs w:val="20"/>
              </w:rPr>
            </w:pPr>
            <w:r w:rsidRPr="00307FEC">
              <w:rPr>
                <w:bCs/>
                <w:iCs/>
                <w:sz w:val="20"/>
                <w:szCs w:val="20"/>
              </w:rPr>
              <w:t>5</w:t>
            </w: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ind w:firstLine="22"/>
              <w:jc w:val="both"/>
              <w:rPr>
                <w:bCs/>
                <w:iCs/>
                <w:sz w:val="20"/>
                <w:szCs w:val="20"/>
              </w:rPr>
            </w:pPr>
            <w:r w:rsidRPr="00307FEC">
              <w:rPr>
                <w:bCs/>
                <w:iCs/>
                <w:sz w:val="20"/>
                <w:szCs w:val="20"/>
              </w:rPr>
              <w:t>8</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ind w:firstLine="22"/>
              <w:jc w:val="both"/>
              <w:rPr>
                <w:bCs/>
                <w:iCs/>
                <w:sz w:val="20"/>
                <w:szCs w:val="20"/>
              </w:rPr>
            </w:pPr>
            <w:r w:rsidRPr="00307FEC">
              <w:rPr>
                <w:bCs/>
                <w:iCs/>
                <w:sz w:val="20"/>
                <w:szCs w:val="20"/>
              </w:rPr>
              <w:t>+3</w:t>
            </w:r>
          </w:p>
        </w:tc>
        <w:tc>
          <w:tcPr>
            <w:tcW w:w="1079"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ind w:firstLine="22"/>
              <w:jc w:val="both"/>
              <w:rPr>
                <w:bCs/>
                <w:iCs/>
                <w:sz w:val="20"/>
                <w:szCs w:val="20"/>
              </w:rPr>
            </w:pPr>
            <w:r w:rsidRPr="00307FEC">
              <w:rPr>
                <w:bCs/>
                <w:iCs/>
                <w:sz w:val="20"/>
                <w:szCs w:val="20"/>
              </w:rPr>
              <w:t>160</w:t>
            </w:r>
          </w:p>
        </w:tc>
      </w:tr>
      <w:tr w:rsidR="00400B70" w:rsidRPr="00307FEC" w:rsidTr="00307FEC">
        <w:trPr>
          <w:jc w:val="center"/>
        </w:trPr>
        <w:tc>
          <w:tcPr>
            <w:tcW w:w="5563" w:type="dxa"/>
            <w:tcBorders>
              <w:top w:val="single" w:sz="4" w:space="0" w:color="auto"/>
              <w:left w:val="single" w:sz="4" w:space="0" w:color="auto"/>
              <w:right w:val="single" w:sz="4" w:space="0" w:color="auto"/>
            </w:tcBorders>
            <w:shd w:val="clear" w:color="auto" w:fill="auto"/>
          </w:tcPr>
          <w:p w:rsidR="00400B70" w:rsidRPr="00307FEC" w:rsidRDefault="00400B70" w:rsidP="00307FEC">
            <w:pPr>
              <w:spacing w:line="360" w:lineRule="auto"/>
              <w:ind w:firstLine="22"/>
              <w:jc w:val="both"/>
              <w:rPr>
                <w:bCs/>
                <w:iCs/>
                <w:sz w:val="20"/>
                <w:szCs w:val="20"/>
              </w:rPr>
            </w:pPr>
            <w:r w:rsidRPr="00307FEC">
              <w:rPr>
                <w:bCs/>
                <w:iCs/>
                <w:sz w:val="20"/>
                <w:szCs w:val="20"/>
              </w:rPr>
              <w:t>2. Фонд оплаты труда в месяц, руб.</w:t>
            </w:r>
          </w:p>
        </w:tc>
        <w:tc>
          <w:tcPr>
            <w:tcW w:w="899" w:type="dxa"/>
            <w:tcBorders>
              <w:top w:val="single" w:sz="4" w:space="0" w:color="auto"/>
              <w:left w:val="single" w:sz="4" w:space="0" w:color="auto"/>
              <w:right w:val="single" w:sz="4" w:space="0" w:color="auto"/>
            </w:tcBorders>
            <w:shd w:val="clear" w:color="auto" w:fill="auto"/>
          </w:tcPr>
          <w:p w:rsidR="00400B70" w:rsidRPr="00307FEC" w:rsidRDefault="00400B70" w:rsidP="00307FEC">
            <w:pPr>
              <w:spacing w:line="360" w:lineRule="auto"/>
              <w:ind w:firstLine="22"/>
              <w:jc w:val="both"/>
              <w:rPr>
                <w:bCs/>
                <w:iCs/>
                <w:sz w:val="20"/>
                <w:szCs w:val="20"/>
              </w:rPr>
            </w:pPr>
            <w:r w:rsidRPr="00307FEC">
              <w:rPr>
                <w:bCs/>
                <w:iCs/>
                <w:sz w:val="20"/>
                <w:szCs w:val="20"/>
              </w:rPr>
              <w:t>9125</w:t>
            </w:r>
          </w:p>
        </w:tc>
        <w:tc>
          <w:tcPr>
            <w:tcW w:w="916" w:type="dxa"/>
            <w:tcBorders>
              <w:top w:val="single" w:sz="4" w:space="0" w:color="auto"/>
              <w:left w:val="single" w:sz="4" w:space="0" w:color="auto"/>
              <w:right w:val="single" w:sz="4" w:space="0" w:color="auto"/>
            </w:tcBorders>
            <w:shd w:val="clear" w:color="auto" w:fill="auto"/>
          </w:tcPr>
          <w:p w:rsidR="00400B70" w:rsidRPr="00307FEC" w:rsidRDefault="00400B70" w:rsidP="00307FEC">
            <w:pPr>
              <w:spacing w:line="360" w:lineRule="auto"/>
              <w:ind w:firstLine="22"/>
              <w:jc w:val="both"/>
              <w:rPr>
                <w:bCs/>
                <w:iCs/>
                <w:sz w:val="20"/>
                <w:szCs w:val="20"/>
              </w:rPr>
            </w:pPr>
            <w:r w:rsidRPr="00307FEC">
              <w:rPr>
                <w:bCs/>
                <w:iCs/>
                <w:sz w:val="20"/>
                <w:szCs w:val="20"/>
              </w:rPr>
              <w:t>18750</w:t>
            </w:r>
          </w:p>
        </w:tc>
        <w:tc>
          <w:tcPr>
            <w:tcW w:w="1157" w:type="dxa"/>
            <w:tcBorders>
              <w:top w:val="single" w:sz="4" w:space="0" w:color="auto"/>
              <w:left w:val="single" w:sz="4" w:space="0" w:color="auto"/>
              <w:right w:val="single" w:sz="4" w:space="0" w:color="auto"/>
            </w:tcBorders>
            <w:shd w:val="clear" w:color="auto" w:fill="auto"/>
          </w:tcPr>
          <w:p w:rsidR="00400B70" w:rsidRPr="00307FEC" w:rsidRDefault="00400B70" w:rsidP="00307FEC">
            <w:pPr>
              <w:spacing w:line="360" w:lineRule="auto"/>
              <w:ind w:firstLine="22"/>
              <w:jc w:val="both"/>
              <w:rPr>
                <w:bCs/>
                <w:iCs/>
                <w:sz w:val="20"/>
                <w:szCs w:val="20"/>
              </w:rPr>
            </w:pPr>
            <w:r w:rsidRPr="00307FEC">
              <w:rPr>
                <w:bCs/>
                <w:iCs/>
                <w:sz w:val="20"/>
                <w:szCs w:val="20"/>
              </w:rPr>
              <w:t>+9625</w:t>
            </w:r>
          </w:p>
        </w:tc>
        <w:tc>
          <w:tcPr>
            <w:tcW w:w="1079" w:type="dxa"/>
            <w:tcBorders>
              <w:top w:val="single" w:sz="4" w:space="0" w:color="auto"/>
              <w:left w:val="single" w:sz="4" w:space="0" w:color="auto"/>
              <w:right w:val="single" w:sz="4" w:space="0" w:color="auto"/>
            </w:tcBorders>
            <w:shd w:val="clear" w:color="auto" w:fill="auto"/>
          </w:tcPr>
          <w:p w:rsidR="00400B70" w:rsidRPr="00307FEC" w:rsidRDefault="00400B70" w:rsidP="00307FEC">
            <w:pPr>
              <w:spacing w:line="360" w:lineRule="auto"/>
              <w:ind w:firstLine="22"/>
              <w:jc w:val="both"/>
              <w:rPr>
                <w:bCs/>
                <w:iCs/>
                <w:sz w:val="20"/>
                <w:szCs w:val="20"/>
              </w:rPr>
            </w:pPr>
            <w:r w:rsidRPr="00307FEC">
              <w:rPr>
                <w:bCs/>
                <w:iCs/>
                <w:sz w:val="20"/>
                <w:szCs w:val="20"/>
              </w:rPr>
              <w:t>205</w:t>
            </w:r>
          </w:p>
        </w:tc>
      </w:tr>
      <w:tr w:rsidR="00400B70" w:rsidRPr="00307FEC" w:rsidTr="00307FEC">
        <w:trPr>
          <w:jc w:val="center"/>
        </w:trPr>
        <w:tc>
          <w:tcPr>
            <w:tcW w:w="5563"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ind w:firstLine="22"/>
              <w:jc w:val="both"/>
              <w:rPr>
                <w:bCs/>
                <w:iCs/>
                <w:sz w:val="20"/>
                <w:szCs w:val="20"/>
              </w:rPr>
            </w:pPr>
            <w:r w:rsidRPr="00307FEC">
              <w:rPr>
                <w:bCs/>
                <w:iCs/>
                <w:sz w:val="20"/>
                <w:szCs w:val="20"/>
              </w:rPr>
              <w:t>3. Среднегодовая заработная плата 1 работника в месяц</w:t>
            </w:r>
          </w:p>
        </w:tc>
        <w:tc>
          <w:tcPr>
            <w:tcW w:w="899"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ind w:firstLine="22"/>
              <w:jc w:val="both"/>
              <w:rPr>
                <w:bCs/>
                <w:iCs/>
                <w:sz w:val="20"/>
                <w:szCs w:val="20"/>
              </w:rPr>
            </w:pPr>
            <w:r w:rsidRPr="00307FEC">
              <w:rPr>
                <w:bCs/>
                <w:iCs/>
                <w:sz w:val="20"/>
                <w:szCs w:val="20"/>
              </w:rPr>
              <w:t>1825</w:t>
            </w: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ind w:firstLine="22"/>
              <w:jc w:val="both"/>
              <w:rPr>
                <w:bCs/>
                <w:iCs/>
                <w:sz w:val="20"/>
                <w:szCs w:val="20"/>
              </w:rPr>
            </w:pPr>
            <w:r w:rsidRPr="00307FEC">
              <w:rPr>
                <w:bCs/>
                <w:iCs/>
                <w:sz w:val="20"/>
                <w:szCs w:val="20"/>
              </w:rPr>
              <w:t>2344</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ind w:firstLine="22"/>
              <w:jc w:val="both"/>
              <w:rPr>
                <w:bCs/>
                <w:iCs/>
                <w:sz w:val="20"/>
                <w:szCs w:val="20"/>
              </w:rPr>
            </w:pPr>
            <w:r w:rsidRPr="00307FEC">
              <w:rPr>
                <w:bCs/>
                <w:iCs/>
                <w:sz w:val="20"/>
                <w:szCs w:val="20"/>
              </w:rPr>
              <w:t>+519</w:t>
            </w:r>
          </w:p>
        </w:tc>
        <w:tc>
          <w:tcPr>
            <w:tcW w:w="1079" w:type="dxa"/>
            <w:tcBorders>
              <w:top w:val="single" w:sz="4" w:space="0" w:color="auto"/>
              <w:left w:val="single" w:sz="4" w:space="0" w:color="auto"/>
              <w:bottom w:val="single" w:sz="4" w:space="0" w:color="auto"/>
              <w:right w:val="single" w:sz="4" w:space="0" w:color="auto"/>
            </w:tcBorders>
            <w:shd w:val="clear" w:color="auto" w:fill="auto"/>
          </w:tcPr>
          <w:p w:rsidR="00400B70" w:rsidRPr="00307FEC" w:rsidRDefault="00400B70" w:rsidP="00307FEC">
            <w:pPr>
              <w:spacing w:line="360" w:lineRule="auto"/>
              <w:ind w:firstLine="22"/>
              <w:jc w:val="both"/>
              <w:rPr>
                <w:bCs/>
                <w:iCs/>
                <w:sz w:val="20"/>
                <w:szCs w:val="20"/>
              </w:rPr>
            </w:pPr>
            <w:r w:rsidRPr="00307FEC">
              <w:rPr>
                <w:bCs/>
                <w:iCs/>
                <w:sz w:val="20"/>
                <w:szCs w:val="20"/>
              </w:rPr>
              <w:t>128</w:t>
            </w:r>
          </w:p>
        </w:tc>
      </w:tr>
    </w:tbl>
    <w:p w:rsidR="00400B70" w:rsidRPr="003B27F1" w:rsidRDefault="00400B70" w:rsidP="003B27F1">
      <w:pPr>
        <w:spacing w:line="360" w:lineRule="auto"/>
        <w:ind w:firstLine="709"/>
        <w:jc w:val="both"/>
      </w:pPr>
    </w:p>
    <w:p w:rsidR="00400B70" w:rsidRPr="003B27F1" w:rsidRDefault="00400B70" w:rsidP="003B27F1">
      <w:pPr>
        <w:spacing w:line="360" w:lineRule="auto"/>
        <w:ind w:firstLine="709"/>
        <w:jc w:val="both"/>
      </w:pPr>
      <w:r w:rsidRPr="003B27F1">
        <w:t>Проведем факторный анализ:</w:t>
      </w:r>
    </w:p>
    <w:p w:rsidR="00400B70" w:rsidRPr="003B27F1" w:rsidRDefault="00400B70" w:rsidP="003B27F1">
      <w:pPr>
        <w:spacing w:line="360" w:lineRule="auto"/>
        <w:ind w:firstLine="709"/>
        <w:jc w:val="both"/>
      </w:pPr>
      <w:r w:rsidRPr="003B27F1">
        <w:t>ФОТ = ЧР * ЗП</w:t>
      </w:r>
    </w:p>
    <w:p w:rsidR="00400B70" w:rsidRPr="003B27F1" w:rsidRDefault="00400B70" w:rsidP="003B27F1">
      <w:pPr>
        <w:spacing w:line="360" w:lineRule="auto"/>
        <w:ind w:firstLine="709"/>
        <w:jc w:val="both"/>
      </w:pPr>
      <w:r w:rsidRPr="003B27F1">
        <w:t>∆ФОТ (∆ЧР) = (ЧР1 – ЧР0)* ЗП0 = (8 – 5) * 1825 = +5475 руб.</w:t>
      </w:r>
    </w:p>
    <w:p w:rsidR="00400B70" w:rsidRPr="003B27F1" w:rsidRDefault="00400B70" w:rsidP="003B27F1">
      <w:pPr>
        <w:spacing w:line="360" w:lineRule="auto"/>
        <w:ind w:firstLine="709"/>
        <w:jc w:val="both"/>
      </w:pPr>
      <w:r w:rsidRPr="003B27F1">
        <w:t>∆ФОТ (∆ЗП)= (ЗП1 – ЗП0)* ЧР1 = (2344 – 1825) *8 = +4152 руб.</w:t>
      </w:r>
    </w:p>
    <w:p w:rsidR="00400B70" w:rsidRPr="003B27F1" w:rsidRDefault="00400B70" w:rsidP="003B27F1">
      <w:pPr>
        <w:spacing w:line="360" w:lineRule="auto"/>
        <w:ind w:firstLine="709"/>
        <w:jc w:val="both"/>
      </w:pPr>
      <w:r w:rsidRPr="003B27F1">
        <w:t>∆ ФОТ = 5475 + 4152 = +9627 руб.</w:t>
      </w:r>
    </w:p>
    <w:p w:rsidR="00400B70" w:rsidRPr="003B27F1" w:rsidRDefault="00400B70" w:rsidP="003B27F1">
      <w:pPr>
        <w:spacing w:line="360" w:lineRule="auto"/>
        <w:ind w:firstLine="709"/>
        <w:jc w:val="both"/>
      </w:pPr>
      <w:r w:rsidRPr="003B27F1">
        <w:t>При анализе использования фонда заработной платы было выяснено, что фонд оплаты труда увеличился на 9627 руб. Влияние оказали следующие факторы. При увеличении численности персонала на 3 человека фонд оплаты труда увеличился на 5475 руб. При увеличении среднегодовой заработной платы 1 работника в месяц на 519 руб. фонд оплаты труда увеличился на 4152 руб.</w:t>
      </w:r>
    </w:p>
    <w:p w:rsidR="00400B70" w:rsidRPr="003B27F1" w:rsidRDefault="00400B70" w:rsidP="003B27F1">
      <w:pPr>
        <w:spacing w:line="360" w:lineRule="auto"/>
        <w:ind w:firstLine="709"/>
        <w:jc w:val="both"/>
      </w:pPr>
    </w:p>
    <w:p w:rsidR="00400B70" w:rsidRPr="003B27F1" w:rsidRDefault="00400B70" w:rsidP="003B27F1">
      <w:pPr>
        <w:spacing w:line="360" w:lineRule="auto"/>
        <w:ind w:firstLine="709"/>
        <w:jc w:val="center"/>
        <w:rPr>
          <w:b/>
        </w:rPr>
      </w:pPr>
      <w:r w:rsidRPr="003B27F1">
        <w:rPr>
          <w:b/>
        </w:rPr>
        <w:t>2.3. Финансовый анализ</w:t>
      </w:r>
    </w:p>
    <w:p w:rsidR="00400B70" w:rsidRPr="003B27F1" w:rsidRDefault="00400B70" w:rsidP="003B27F1">
      <w:pPr>
        <w:spacing w:line="360" w:lineRule="auto"/>
        <w:ind w:firstLine="709"/>
        <w:jc w:val="both"/>
      </w:pPr>
    </w:p>
    <w:p w:rsidR="00400B70" w:rsidRPr="003B27F1" w:rsidRDefault="00400B70" w:rsidP="003B27F1">
      <w:pPr>
        <w:spacing w:line="360" w:lineRule="auto"/>
        <w:ind w:firstLine="709"/>
        <w:jc w:val="both"/>
      </w:pPr>
      <w:bookmarkStart w:id="1" w:name="_Toc146535183"/>
      <w:r w:rsidRPr="003B27F1">
        <w:t>Структура баланса</w:t>
      </w:r>
      <w:bookmarkEnd w:id="1"/>
    </w:p>
    <w:p w:rsidR="00400B70" w:rsidRPr="003B27F1" w:rsidRDefault="00400B70" w:rsidP="003B27F1">
      <w:pPr>
        <w:spacing w:line="360" w:lineRule="auto"/>
        <w:ind w:firstLine="709"/>
        <w:jc w:val="both"/>
      </w:pPr>
      <w:r w:rsidRPr="003B27F1">
        <w:t>Бухгалтерский баланс представляет собой перечень имущества предприятия и источников его приобретения на конкретную дату.</w:t>
      </w:r>
    </w:p>
    <w:p w:rsidR="00400B70" w:rsidRPr="003B27F1" w:rsidRDefault="00400B70" w:rsidP="003B27F1">
      <w:pPr>
        <w:spacing w:line="360" w:lineRule="auto"/>
        <w:ind w:firstLine="709"/>
        <w:jc w:val="both"/>
      </w:pPr>
      <w:r w:rsidRPr="003B27F1">
        <w:t>Имущество предприятия, отраженное в активе баланса делится на внеоборотные (долгосрочного пользования) активы (I раздел актива баланса) и оборотные (краткосрочного пользования) активы (II раздел актива баланса).</w:t>
      </w:r>
    </w:p>
    <w:p w:rsidR="00400B70" w:rsidRPr="003B27F1" w:rsidRDefault="00400B70" w:rsidP="003B27F1">
      <w:pPr>
        <w:spacing w:line="360" w:lineRule="auto"/>
        <w:ind w:firstLine="709"/>
        <w:jc w:val="both"/>
      </w:pPr>
      <w:r w:rsidRPr="003B27F1">
        <w:t>К внеоборотным активам относятся основные средства, оборудование предприятия, нематериальные активы, а также долгосрочные финансовые вложения сроком использования обычно более одного года.</w:t>
      </w:r>
    </w:p>
    <w:p w:rsidR="00400B70" w:rsidRPr="003B27F1" w:rsidRDefault="00400B70" w:rsidP="003B27F1">
      <w:pPr>
        <w:spacing w:line="360" w:lineRule="auto"/>
        <w:ind w:firstLine="709"/>
        <w:jc w:val="both"/>
      </w:pPr>
      <w:r w:rsidRPr="003B27F1">
        <w:t>К оборотным активам относятся ресурсы предприятия, использующиеся в процессе производственного цикла, то есть производственные запасы, товары, хранящиеся на складе, текущая дебиторская задолженность и т.д.</w:t>
      </w:r>
    </w:p>
    <w:p w:rsidR="00400B70" w:rsidRPr="003B27F1" w:rsidRDefault="00400B70" w:rsidP="003B27F1">
      <w:pPr>
        <w:spacing w:line="360" w:lineRule="auto"/>
        <w:ind w:firstLine="709"/>
        <w:jc w:val="both"/>
      </w:pPr>
      <w:r w:rsidRPr="003B27F1">
        <w:t>Источники формирования имущества находящегося в активе, отражены в пассиве баланса, который в свою очередь состоит из трех разделов:</w:t>
      </w:r>
    </w:p>
    <w:p w:rsidR="00400B70" w:rsidRPr="003B27F1" w:rsidRDefault="00400B70" w:rsidP="003B27F1">
      <w:pPr>
        <w:spacing w:line="360" w:lineRule="auto"/>
        <w:ind w:firstLine="709"/>
        <w:jc w:val="both"/>
      </w:pPr>
      <w:r w:rsidRPr="003B27F1">
        <w:t>- капитал и резервы</w:t>
      </w:r>
    </w:p>
    <w:p w:rsidR="00400B70" w:rsidRPr="003B27F1" w:rsidRDefault="00400B70" w:rsidP="003B27F1">
      <w:pPr>
        <w:spacing w:line="360" w:lineRule="auto"/>
        <w:ind w:firstLine="709"/>
        <w:jc w:val="both"/>
      </w:pPr>
      <w:r w:rsidRPr="003B27F1">
        <w:t>- долгосрочные обязательства</w:t>
      </w:r>
    </w:p>
    <w:p w:rsidR="00400B70" w:rsidRPr="003B27F1" w:rsidRDefault="00400B70" w:rsidP="003B27F1">
      <w:pPr>
        <w:spacing w:line="360" w:lineRule="auto"/>
        <w:ind w:firstLine="709"/>
        <w:jc w:val="both"/>
      </w:pPr>
      <w:r w:rsidRPr="003B27F1">
        <w:t>- краткосрочные обязательства</w:t>
      </w:r>
    </w:p>
    <w:p w:rsidR="00400B70" w:rsidRPr="003B27F1" w:rsidRDefault="00400B70" w:rsidP="003B27F1">
      <w:pPr>
        <w:spacing w:line="360" w:lineRule="auto"/>
        <w:ind w:firstLine="709"/>
        <w:jc w:val="both"/>
      </w:pPr>
      <w:r w:rsidRPr="003B27F1">
        <w:t>Ликвидность и эффективность использования текущих активов определяются величиной чистого оборотного капитала, который является разницей между текущими оборотными активами и краткосрочной задолженностью предприятия.</w:t>
      </w:r>
    </w:p>
    <w:p w:rsidR="00400B70" w:rsidRPr="003B27F1" w:rsidRDefault="00400B70" w:rsidP="003B27F1">
      <w:pPr>
        <w:spacing w:line="360" w:lineRule="auto"/>
        <w:ind w:firstLine="709"/>
        <w:jc w:val="both"/>
      </w:pPr>
      <w:r w:rsidRPr="003B27F1">
        <w:t xml:space="preserve">Так как величина чистого оборотного капитала напрямую зависит от структуры баланса, рассмотрим четыре основные модели построения структуры капитала, и определим - к какой из них относится структура </w:t>
      </w:r>
      <w:r w:rsidR="004D3E6E" w:rsidRPr="003B27F1">
        <w:t>Аптечная сеть «Я+»</w:t>
      </w:r>
      <w:r w:rsidRPr="003B27F1">
        <w:t>:</w:t>
      </w:r>
    </w:p>
    <w:p w:rsidR="00400B70" w:rsidRPr="003B27F1" w:rsidRDefault="00400B70" w:rsidP="003B27F1">
      <w:pPr>
        <w:spacing w:line="360" w:lineRule="auto"/>
        <w:ind w:firstLine="709"/>
        <w:jc w:val="both"/>
      </w:pPr>
      <w:r w:rsidRPr="003B27F1">
        <w:t>- идеальная модель;</w:t>
      </w:r>
    </w:p>
    <w:p w:rsidR="00400B70" w:rsidRPr="003B27F1" w:rsidRDefault="00400B70" w:rsidP="003B27F1">
      <w:pPr>
        <w:spacing w:line="360" w:lineRule="auto"/>
        <w:ind w:firstLine="709"/>
        <w:jc w:val="both"/>
      </w:pPr>
      <w:r w:rsidRPr="003B27F1">
        <w:t>- агрессивная модель;</w:t>
      </w:r>
    </w:p>
    <w:p w:rsidR="00400B70" w:rsidRPr="003B27F1" w:rsidRDefault="00400B70" w:rsidP="003B27F1">
      <w:pPr>
        <w:spacing w:line="360" w:lineRule="auto"/>
        <w:ind w:firstLine="709"/>
        <w:jc w:val="both"/>
      </w:pPr>
      <w:r w:rsidRPr="003B27F1">
        <w:t>- консервативная модель;</w:t>
      </w:r>
    </w:p>
    <w:p w:rsidR="00400B70" w:rsidRPr="003B27F1" w:rsidRDefault="00400B70" w:rsidP="003B27F1">
      <w:pPr>
        <w:spacing w:line="360" w:lineRule="auto"/>
        <w:ind w:firstLine="709"/>
        <w:jc w:val="both"/>
      </w:pPr>
      <w:r w:rsidRPr="003B27F1">
        <w:t>- компромиссная модель.</w:t>
      </w:r>
    </w:p>
    <w:p w:rsidR="00400B70" w:rsidRPr="003B27F1" w:rsidRDefault="00400B70" w:rsidP="003B27F1">
      <w:pPr>
        <w:spacing w:line="360" w:lineRule="auto"/>
        <w:ind w:firstLine="709"/>
        <w:jc w:val="both"/>
      </w:pPr>
      <w:r w:rsidRPr="003B27F1">
        <w:t>Представленные модели рассматриваются с учетом того, что в финансовом менеджменте понятие оборотных средств делится на постоянный оборотный капитал, который является минимумом, необходимым для осуществления производственной деятельности предприятия, и переменный оборотный капитал, который отображает величину дополнительных оборотных активов. Переменный оборотный капитал необходим в качестве страховых запасов, либо в пиковые периоды деятельности предприятия.</w:t>
      </w:r>
    </w:p>
    <w:p w:rsidR="00400B70" w:rsidRPr="003B27F1" w:rsidRDefault="00400B70" w:rsidP="003B27F1">
      <w:pPr>
        <w:spacing w:line="360" w:lineRule="auto"/>
        <w:ind w:firstLine="709"/>
        <w:jc w:val="both"/>
      </w:pPr>
      <w:r w:rsidRPr="003B27F1">
        <w:t>1. Идеальная модель - основывается на предположении, что текущие активы в статическом представлении совпадают по своей величине с краткосрочными обязательствами.</w:t>
      </w:r>
    </w:p>
    <w:p w:rsidR="00400B70" w:rsidRPr="003B27F1" w:rsidRDefault="00400B70" w:rsidP="003B27F1">
      <w:pPr>
        <w:spacing w:line="360" w:lineRule="auto"/>
        <w:ind w:firstLine="709"/>
        <w:jc w:val="both"/>
      </w:pPr>
      <w:r w:rsidRPr="003B27F1">
        <w:t>Такая ситуация в реальной жизни практически не встречается, так как при неблагоприятных условиях, например, при необходимости срочного погашения кредиторской задолженности, предприятие будет вынуждено реализовывать внеоборотные активы (основные средства и т.д.), что еще больше ухудшит его положение.</w:t>
      </w:r>
    </w:p>
    <w:p w:rsidR="00400B70" w:rsidRPr="003B27F1" w:rsidRDefault="00400B70" w:rsidP="003B27F1">
      <w:pPr>
        <w:spacing w:line="360" w:lineRule="auto"/>
        <w:ind w:firstLine="709"/>
        <w:jc w:val="both"/>
      </w:pPr>
      <w:r w:rsidRPr="003B27F1">
        <w:t>2. Агрессивная модель - эта модель основывается на предположении, что краткосрочная кредиторская задолженность служит лишь для покрытия переменной части текущих активов, необходимой как страховой запас.</w:t>
      </w:r>
      <w:r w:rsidR="003B27F1">
        <w:t xml:space="preserve"> </w:t>
      </w:r>
      <w:r w:rsidRPr="003B27F1">
        <w:t>Постоянная часть текущих активов в этом случае покрывается за счет долгосрочной кредиторской задолженности и части собственного капитала.</w:t>
      </w:r>
    </w:p>
    <w:p w:rsidR="00400B70" w:rsidRPr="003B27F1" w:rsidRDefault="00400B70" w:rsidP="003B27F1">
      <w:pPr>
        <w:spacing w:line="360" w:lineRule="auto"/>
        <w:ind w:firstLine="709"/>
        <w:jc w:val="both"/>
      </w:pPr>
      <w:r w:rsidRPr="003B27F1">
        <w:t>Эту ситуацию, также как и идеальную модель, следует рассматривать как достаточной рискованную, так как на практике ограничиться минимумом текущих активов невозможно.</w:t>
      </w:r>
    </w:p>
    <w:p w:rsidR="00400B70" w:rsidRPr="003B27F1" w:rsidRDefault="00400B70" w:rsidP="003B27F1">
      <w:pPr>
        <w:spacing w:line="360" w:lineRule="auto"/>
        <w:ind w:firstLine="709"/>
        <w:jc w:val="both"/>
      </w:pPr>
      <w:r w:rsidRPr="003B27F1">
        <w:t xml:space="preserve">3. Консервативная модель - модель предполагает отсутствие краткосрочных обязательств и финансирование текущих активов за счет долгосрочных обязательств и части собственного капитала. </w:t>
      </w:r>
    </w:p>
    <w:p w:rsidR="00400B70" w:rsidRPr="003B27F1" w:rsidRDefault="00400B70" w:rsidP="003B27F1">
      <w:pPr>
        <w:spacing w:line="360" w:lineRule="auto"/>
        <w:ind w:firstLine="709"/>
        <w:jc w:val="both"/>
      </w:pPr>
      <w:r w:rsidRPr="003B27F1">
        <w:t>Однако в долгосрочной перспективе эта модель нецелесообразна.</w:t>
      </w:r>
    </w:p>
    <w:p w:rsidR="00400B70" w:rsidRPr="003B27F1" w:rsidRDefault="00400B70" w:rsidP="003B27F1">
      <w:pPr>
        <w:spacing w:line="360" w:lineRule="auto"/>
        <w:ind w:firstLine="709"/>
        <w:jc w:val="both"/>
      </w:pPr>
      <w:r w:rsidRPr="003B27F1">
        <w:t>4. Компромиссная модель - является наиболее реальной моделью.</w:t>
      </w:r>
      <w:r w:rsidR="003B27F1">
        <w:t xml:space="preserve"> </w:t>
      </w:r>
      <w:r w:rsidRPr="003B27F1">
        <w:t xml:space="preserve">В случае этой модели чистый оборотный капитал равен по величине сумме постоянных текущих активов и половине их переменной части. </w:t>
      </w:r>
    </w:p>
    <w:p w:rsidR="00400B70" w:rsidRPr="003B27F1" w:rsidRDefault="00400B70" w:rsidP="003B27F1">
      <w:pPr>
        <w:spacing w:line="360" w:lineRule="auto"/>
        <w:ind w:firstLine="709"/>
        <w:jc w:val="both"/>
      </w:pPr>
      <w:r w:rsidRPr="003B27F1">
        <w:t>Анализ структуры актива баланса</w:t>
      </w:r>
    </w:p>
    <w:p w:rsidR="00400B70" w:rsidRPr="003B27F1" w:rsidRDefault="00400B70" w:rsidP="003B27F1">
      <w:pPr>
        <w:spacing w:line="360" w:lineRule="auto"/>
        <w:ind w:firstLine="709"/>
        <w:jc w:val="both"/>
      </w:pPr>
      <w:r w:rsidRPr="003B27F1">
        <w:t>Изменения в структуре актива баланса представлены в таблице 5.</w:t>
      </w:r>
    </w:p>
    <w:p w:rsidR="00400B70" w:rsidRPr="003B27F1" w:rsidRDefault="00400B70" w:rsidP="003B27F1">
      <w:pPr>
        <w:spacing w:line="360" w:lineRule="auto"/>
        <w:ind w:firstLine="709"/>
        <w:jc w:val="both"/>
      </w:pPr>
      <w:r w:rsidRPr="003B27F1">
        <w:t xml:space="preserve">Таблица 5 </w:t>
      </w:r>
    </w:p>
    <w:p w:rsidR="00400B70" w:rsidRDefault="00400B70" w:rsidP="003B27F1">
      <w:pPr>
        <w:spacing w:line="360" w:lineRule="auto"/>
        <w:ind w:firstLine="709"/>
        <w:jc w:val="both"/>
      </w:pPr>
      <w:r w:rsidRPr="003B27F1">
        <w:t xml:space="preserve">Анализ структуры актива баланса </w:t>
      </w:r>
      <w:r w:rsidR="004D3E6E" w:rsidRPr="003B27F1">
        <w:t>аптечной сети «Я+»</w:t>
      </w:r>
      <w:r w:rsidRPr="003B27F1">
        <w:t xml:space="preserve"> за 2005-2006 годы.</w:t>
      </w:r>
    </w:p>
    <w:p w:rsidR="003B27F1" w:rsidRPr="003B27F1" w:rsidRDefault="003B27F1" w:rsidP="003B27F1">
      <w:pPr>
        <w:spacing w:line="360" w:lineRule="auto"/>
        <w:ind w:firstLine="709"/>
        <w:jc w:val="both"/>
      </w:pPr>
    </w:p>
    <w:tbl>
      <w:tblPr>
        <w:tblW w:w="9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4"/>
        <w:gridCol w:w="850"/>
        <w:gridCol w:w="719"/>
        <w:gridCol w:w="715"/>
        <w:gridCol w:w="725"/>
        <w:gridCol w:w="905"/>
        <w:gridCol w:w="720"/>
        <w:gridCol w:w="1253"/>
      </w:tblGrid>
      <w:tr w:rsidR="00400B70" w:rsidRPr="00307FEC" w:rsidTr="00307FEC">
        <w:trPr>
          <w:trHeight w:val="281"/>
          <w:jc w:val="center"/>
        </w:trPr>
        <w:tc>
          <w:tcPr>
            <w:tcW w:w="4104" w:type="dxa"/>
            <w:vMerge w:val="restart"/>
            <w:shd w:val="clear" w:color="auto" w:fill="auto"/>
            <w:vAlign w:val="center"/>
          </w:tcPr>
          <w:p w:rsidR="00400B70" w:rsidRPr="00307FEC" w:rsidRDefault="00400B70" w:rsidP="00307FEC">
            <w:pPr>
              <w:spacing w:line="360" w:lineRule="auto"/>
              <w:ind w:firstLine="68"/>
              <w:jc w:val="both"/>
              <w:rPr>
                <w:bCs/>
                <w:iCs/>
                <w:sz w:val="20"/>
                <w:szCs w:val="20"/>
              </w:rPr>
            </w:pPr>
            <w:r w:rsidRPr="00307FEC">
              <w:rPr>
                <w:bCs/>
                <w:iCs/>
                <w:sz w:val="20"/>
                <w:szCs w:val="20"/>
              </w:rPr>
              <w:t>Статьи актива баланса</w:t>
            </w:r>
          </w:p>
        </w:tc>
        <w:tc>
          <w:tcPr>
            <w:tcW w:w="1569" w:type="dxa"/>
            <w:gridSpan w:val="2"/>
            <w:shd w:val="clear" w:color="auto" w:fill="auto"/>
            <w:vAlign w:val="center"/>
          </w:tcPr>
          <w:p w:rsidR="00400B70" w:rsidRPr="00307FEC" w:rsidRDefault="00400B70" w:rsidP="00307FEC">
            <w:pPr>
              <w:spacing w:line="360" w:lineRule="auto"/>
              <w:ind w:firstLine="68"/>
              <w:jc w:val="both"/>
              <w:rPr>
                <w:bCs/>
                <w:iCs/>
                <w:sz w:val="20"/>
                <w:szCs w:val="20"/>
              </w:rPr>
            </w:pPr>
            <w:r w:rsidRPr="00307FEC">
              <w:rPr>
                <w:bCs/>
                <w:iCs/>
                <w:sz w:val="20"/>
                <w:szCs w:val="20"/>
              </w:rPr>
              <w:t>2005 год</w:t>
            </w:r>
          </w:p>
        </w:tc>
        <w:tc>
          <w:tcPr>
            <w:tcW w:w="1440" w:type="dxa"/>
            <w:gridSpan w:val="2"/>
            <w:shd w:val="clear" w:color="auto" w:fill="auto"/>
            <w:vAlign w:val="center"/>
          </w:tcPr>
          <w:p w:rsidR="00400B70" w:rsidRPr="00307FEC" w:rsidRDefault="00400B70" w:rsidP="00307FEC">
            <w:pPr>
              <w:spacing w:line="360" w:lineRule="auto"/>
              <w:ind w:firstLine="68"/>
              <w:jc w:val="both"/>
              <w:rPr>
                <w:bCs/>
                <w:iCs/>
                <w:sz w:val="20"/>
                <w:szCs w:val="20"/>
              </w:rPr>
            </w:pPr>
            <w:r w:rsidRPr="00307FEC">
              <w:rPr>
                <w:bCs/>
                <w:iCs/>
                <w:sz w:val="20"/>
                <w:szCs w:val="20"/>
              </w:rPr>
              <w:t>2006 год</w:t>
            </w:r>
          </w:p>
        </w:tc>
        <w:tc>
          <w:tcPr>
            <w:tcW w:w="1625" w:type="dxa"/>
            <w:gridSpan w:val="2"/>
            <w:shd w:val="clear" w:color="auto" w:fill="auto"/>
            <w:vAlign w:val="center"/>
          </w:tcPr>
          <w:p w:rsidR="00400B70" w:rsidRPr="00307FEC" w:rsidRDefault="00400B70" w:rsidP="00307FEC">
            <w:pPr>
              <w:spacing w:line="360" w:lineRule="auto"/>
              <w:ind w:firstLine="68"/>
              <w:jc w:val="both"/>
              <w:rPr>
                <w:bCs/>
                <w:iCs/>
                <w:sz w:val="20"/>
                <w:szCs w:val="20"/>
              </w:rPr>
            </w:pPr>
            <w:r w:rsidRPr="00307FEC">
              <w:rPr>
                <w:bCs/>
                <w:iCs/>
                <w:sz w:val="20"/>
                <w:szCs w:val="20"/>
              </w:rPr>
              <w:t>Изменение</w:t>
            </w:r>
          </w:p>
        </w:tc>
        <w:tc>
          <w:tcPr>
            <w:tcW w:w="1253" w:type="dxa"/>
            <w:vMerge w:val="restart"/>
            <w:shd w:val="clear" w:color="auto" w:fill="auto"/>
            <w:vAlign w:val="center"/>
          </w:tcPr>
          <w:p w:rsidR="00400B70" w:rsidRPr="00307FEC" w:rsidRDefault="00400B70" w:rsidP="00307FEC">
            <w:pPr>
              <w:spacing w:line="360" w:lineRule="auto"/>
              <w:ind w:firstLine="68"/>
              <w:jc w:val="both"/>
              <w:rPr>
                <w:bCs/>
                <w:iCs/>
                <w:sz w:val="20"/>
                <w:szCs w:val="20"/>
              </w:rPr>
            </w:pPr>
            <w:r w:rsidRPr="00307FEC">
              <w:rPr>
                <w:bCs/>
                <w:iCs/>
                <w:sz w:val="20"/>
                <w:szCs w:val="20"/>
              </w:rPr>
              <w:t>Темп прироста, %</w:t>
            </w:r>
          </w:p>
        </w:tc>
      </w:tr>
      <w:tr w:rsidR="00400B70" w:rsidRPr="00307FEC" w:rsidTr="00307FEC">
        <w:trPr>
          <w:trHeight w:val="601"/>
          <w:jc w:val="center"/>
        </w:trPr>
        <w:tc>
          <w:tcPr>
            <w:tcW w:w="4104" w:type="dxa"/>
            <w:vMerge/>
            <w:shd w:val="clear" w:color="auto" w:fill="auto"/>
            <w:vAlign w:val="center"/>
          </w:tcPr>
          <w:p w:rsidR="00400B70" w:rsidRPr="00307FEC" w:rsidRDefault="00400B70" w:rsidP="00307FEC">
            <w:pPr>
              <w:spacing w:line="360" w:lineRule="auto"/>
              <w:ind w:firstLine="68"/>
              <w:jc w:val="both"/>
              <w:rPr>
                <w:bCs/>
                <w:iCs/>
                <w:sz w:val="20"/>
                <w:szCs w:val="20"/>
              </w:rPr>
            </w:pPr>
          </w:p>
        </w:tc>
        <w:tc>
          <w:tcPr>
            <w:tcW w:w="850" w:type="dxa"/>
            <w:shd w:val="clear" w:color="auto" w:fill="auto"/>
            <w:vAlign w:val="center"/>
          </w:tcPr>
          <w:p w:rsidR="00400B70" w:rsidRPr="00307FEC" w:rsidRDefault="00400B70" w:rsidP="00307FEC">
            <w:pPr>
              <w:spacing w:line="360" w:lineRule="auto"/>
              <w:ind w:firstLine="68"/>
              <w:jc w:val="both"/>
              <w:rPr>
                <w:bCs/>
                <w:iCs/>
                <w:sz w:val="20"/>
                <w:szCs w:val="20"/>
              </w:rPr>
            </w:pPr>
            <w:r w:rsidRPr="00307FEC">
              <w:rPr>
                <w:bCs/>
                <w:iCs/>
                <w:sz w:val="20"/>
                <w:szCs w:val="20"/>
              </w:rPr>
              <w:t>тыс. руб.</w:t>
            </w:r>
          </w:p>
        </w:tc>
        <w:tc>
          <w:tcPr>
            <w:tcW w:w="719" w:type="dxa"/>
            <w:shd w:val="clear" w:color="auto" w:fill="auto"/>
            <w:vAlign w:val="center"/>
          </w:tcPr>
          <w:p w:rsidR="00400B70" w:rsidRPr="00307FEC" w:rsidRDefault="00400B70" w:rsidP="00307FEC">
            <w:pPr>
              <w:spacing w:line="360" w:lineRule="auto"/>
              <w:ind w:firstLine="68"/>
              <w:jc w:val="both"/>
              <w:rPr>
                <w:bCs/>
                <w:iCs/>
                <w:sz w:val="20"/>
                <w:szCs w:val="20"/>
              </w:rPr>
            </w:pPr>
            <w:r w:rsidRPr="00307FEC">
              <w:rPr>
                <w:bCs/>
                <w:iCs/>
                <w:sz w:val="20"/>
                <w:szCs w:val="20"/>
              </w:rPr>
              <w:t>уд. вес</w:t>
            </w:r>
          </w:p>
        </w:tc>
        <w:tc>
          <w:tcPr>
            <w:tcW w:w="715" w:type="dxa"/>
            <w:shd w:val="clear" w:color="auto" w:fill="auto"/>
            <w:vAlign w:val="center"/>
          </w:tcPr>
          <w:p w:rsidR="00400B70" w:rsidRPr="00307FEC" w:rsidRDefault="00400B70" w:rsidP="00307FEC">
            <w:pPr>
              <w:spacing w:line="360" w:lineRule="auto"/>
              <w:ind w:firstLine="68"/>
              <w:jc w:val="both"/>
              <w:rPr>
                <w:bCs/>
                <w:iCs/>
                <w:sz w:val="20"/>
                <w:szCs w:val="20"/>
              </w:rPr>
            </w:pPr>
            <w:r w:rsidRPr="00307FEC">
              <w:rPr>
                <w:bCs/>
                <w:iCs/>
                <w:sz w:val="20"/>
                <w:szCs w:val="20"/>
              </w:rPr>
              <w:t>тыс.руб.</w:t>
            </w:r>
          </w:p>
        </w:tc>
        <w:tc>
          <w:tcPr>
            <w:tcW w:w="725" w:type="dxa"/>
            <w:shd w:val="clear" w:color="auto" w:fill="auto"/>
            <w:vAlign w:val="center"/>
          </w:tcPr>
          <w:p w:rsidR="00400B70" w:rsidRPr="00307FEC" w:rsidRDefault="00400B70" w:rsidP="00307FEC">
            <w:pPr>
              <w:spacing w:line="360" w:lineRule="auto"/>
              <w:ind w:firstLine="68"/>
              <w:jc w:val="both"/>
              <w:rPr>
                <w:bCs/>
                <w:iCs/>
                <w:sz w:val="20"/>
                <w:szCs w:val="20"/>
              </w:rPr>
            </w:pPr>
            <w:r w:rsidRPr="00307FEC">
              <w:rPr>
                <w:bCs/>
                <w:iCs/>
                <w:sz w:val="20"/>
                <w:szCs w:val="20"/>
              </w:rPr>
              <w:t>уд. вес</w:t>
            </w:r>
          </w:p>
        </w:tc>
        <w:tc>
          <w:tcPr>
            <w:tcW w:w="905" w:type="dxa"/>
            <w:shd w:val="clear" w:color="auto" w:fill="auto"/>
            <w:vAlign w:val="center"/>
          </w:tcPr>
          <w:p w:rsidR="00400B70" w:rsidRPr="00307FEC" w:rsidRDefault="00400B70" w:rsidP="00307FEC">
            <w:pPr>
              <w:spacing w:line="360" w:lineRule="auto"/>
              <w:ind w:firstLine="68"/>
              <w:jc w:val="both"/>
              <w:rPr>
                <w:bCs/>
                <w:iCs/>
                <w:sz w:val="20"/>
                <w:szCs w:val="20"/>
              </w:rPr>
            </w:pPr>
            <w:r w:rsidRPr="00307FEC">
              <w:rPr>
                <w:bCs/>
                <w:iCs/>
                <w:sz w:val="20"/>
                <w:szCs w:val="20"/>
              </w:rPr>
              <w:t>в сумме</w:t>
            </w:r>
          </w:p>
        </w:tc>
        <w:tc>
          <w:tcPr>
            <w:tcW w:w="720" w:type="dxa"/>
            <w:shd w:val="clear" w:color="auto" w:fill="auto"/>
            <w:vAlign w:val="center"/>
          </w:tcPr>
          <w:p w:rsidR="00400B70" w:rsidRPr="00307FEC" w:rsidRDefault="00400B70" w:rsidP="00307FEC">
            <w:pPr>
              <w:spacing w:line="360" w:lineRule="auto"/>
              <w:ind w:firstLine="68"/>
              <w:jc w:val="both"/>
              <w:rPr>
                <w:bCs/>
                <w:iCs/>
                <w:sz w:val="20"/>
                <w:szCs w:val="20"/>
              </w:rPr>
            </w:pPr>
            <w:r w:rsidRPr="00307FEC">
              <w:rPr>
                <w:bCs/>
                <w:iCs/>
                <w:sz w:val="20"/>
                <w:szCs w:val="20"/>
              </w:rPr>
              <w:t>в %</w:t>
            </w:r>
          </w:p>
        </w:tc>
        <w:tc>
          <w:tcPr>
            <w:tcW w:w="1253" w:type="dxa"/>
            <w:vMerge/>
            <w:shd w:val="clear" w:color="auto" w:fill="auto"/>
            <w:vAlign w:val="center"/>
          </w:tcPr>
          <w:p w:rsidR="00400B70" w:rsidRPr="00307FEC" w:rsidRDefault="00400B70" w:rsidP="00307FEC">
            <w:pPr>
              <w:spacing w:line="360" w:lineRule="auto"/>
              <w:ind w:firstLine="68"/>
              <w:jc w:val="both"/>
              <w:rPr>
                <w:bCs/>
                <w:iCs/>
                <w:sz w:val="20"/>
                <w:szCs w:val="20"/>
              </w:rPr>
            </w:pPr>
          </w:p>
        </w:tc>
      </w:tr>
      <w:tr w:rsidR="00400B70" w:rsidRPr="00307FEC" w:rsidTr="00307FEC">
        <w:trPr>
          <w:jc w:val="center"/>
        </w:trPr>
        <w:tc>
          <w:tcPr>
            <w:tcW w:w="4104" w:type="dxa"/>
            <w:shd w:val="clear" w:color="auto" w:fill="auto"/>
            <w:vAlign w:val="center"/>
          </w:tcPr>
          <w:p w:rsidR="00400B70" w:rsidRPr="00307FEC" w:rsidRDefault="00400B70" w:rsidP="00307FEC">
            <w:pPr>
              <w:spacing w:line="360" w:lineRule="auto"/>
              <w:ind w:firstLine="68"/>
              <w:jc w:val="both"/>
              <w:rPr>
                <w:bCs/>
                <w:iCs/>
                <w:sz w:val="20"/>
                <w:szCs w:val="20"/>
              </w:rPr>
            </w:pPr>
            <w:r w:rsidRPr="00307FEC">
              <w:rPr>
                <w:bCs/>
                <w:iCs/>
                <w:sz w:val="20"/>
                <w:szCs w:val="20"/>
              </w:rPr>
              <w:t>1</w:t>
            </w:r>
          </w:p>
        </w:tc>
        <w:tc>
          <w:tcPr>
            <w:tcW w:w="850" w:type="dxa"/>
            <w:shd w:val="clear" w:color="auto" w:fill="auto"/>
            <w:vAlign w:val="center"/>
          </w:tcPr>
          <w:p w:rsidR="00400B70" w:rsidRPr="00307FEC" w:rsidRDefault="00400B70" w:rsidP="00307FEC">
            <w:pPr>
              <w:spacing w:line="360" w:lineRule="auto"/>
              <w:ind w:firstLine="68"/>
              <w:jc w:val="both"/>
              <w:rPr>
                <w:bCs/>
                <w:iCs/>
                <w:sz w:val="20"/>
                <w:szCs w:val="20"/>
              </w:rPr>
            </w:pPr>
            <w:r w:rsidRPr="00307FEC">
              <w:rPr>
                <w:bCs/>
                <w:iCs/>
                <w:sz w:val="20"/>
                <w:szCs w:val="20"/>
              </w:rPr>
              <w:t>2</w:t>
            </w:r>
          </w:p>
        </w:tc>
        <w:tc>
          <w:tcPr>
            <w:tcW w:w="719" w:type="dxa"/>
            <w:shd w:val="clear" w:color="auto" w:fill="auto"/>
            <w:vAlign w:val="center"/>
          </w:tcPr>
          <w:p w:rsidR="00400B70" w:rsidRPr="00307FEC" w:rsidRDefault="00400B70" w:rsidP="00307FEC">
            <w:pPr>
              <w:spacing w:line="360" w:lineRule="auto"/>
              <w:ind w:firstLine="68"/>
              <w:jc w:val="both"/>
              <w:rPr>
                <w:bCs/>
                <w:iCs/>
                <w:sz w:val="20"/>
                <w:szCs w:val="20"/>
              </w:rPr>
            </w:pPr>
            <w:r w:rsidRPr="00307FEC">
              <w:rPr>
                <w:bCs/>
                <w:iCs/>
                <w:sz w:val="20"/>
                <w:szCs w:val="20"/>
              </w:rPr>
              <w:t>3</w:t>
            </w:r>
          </w:p>
        </w:tc>
        <w:tc>
          <w:tcPr>
            <w:tcW w:w="715" w:type="dxa"/>
            <w:shd w:val="clear" w:color="auto" w:fill="auto"/>
            <w:vAlign w:val="center"/>
          </w:tcPr>
          <w:p w:rsidR="00400B70" w:rsidRPr="00307FEC" w:rsidRDefault="00400B70" w:rsidP="00307FEC">
            <w:pPr>
              <w:spacing w:line="360" w:lineRule="auto"/>
              <w:ind w:firstLine="68"/>
              <w:jc w:val="both"/>
              <w:rPr>
                <w:bCs/>
                <w:iCs/>
                <w:sz w:val="20"/>
                <w:szCs w:val="20"/>
              </w:rPr>
            </w:pPr>
            <w:r w:rsidRPr="00307FEC">
              <w:rPr>
                <w:bCs/>
                <w:iCs/>
                <w:sz w:val="20"/>
                <w:szCs w:val="20"/>
              </w:rPr>
              <w:t>4</w:t>
            </w:r>
          </w:p>
        </w:tc>
        <w:tc>
          <w:tcPr>
            <w:tcW w:w="725" w:type="dxa"/>
            <w:shd w:val="clear" w:color="auto" w:fill="auto"/>
            <w:vAlign w:val="center"/>
          </w:tcPr>
          <w:p w:rsidR="00400B70" w:rsidRPr="00307FEC" w:rsidRDefault="00400B70" w:rsidP="00307FEC">
            <w:pPr>
              <w:spacing w:line="360" w:lineRule="auto"/>
              <w:ind w:firstLine="68"/>
              <w:jc w:val="both"/>
              <w:rPr>
                <w:bCs/>
                <w:iCs/>
                <w:sz w:val="20"/>
                <w:szCs w:val="20"/>
              </w:rPr>
            </w:pPr>
            <w:r w:rsidRPr="00307FEC">
              <w:rPr>
                <w:bCs/>
                <w:iCs/>
                <w:sz w:val="20"/>
                <w:szCs w:val="20"/>
              </w:rPr>
              <w:t>5</w:t>
            </w:r>
          </w:p>
        </w:tc>
        <w:tc>
          <w:tcPr>
            <w:tcW w:w="905" w:type="dxa"/>
            <w:shd w:val="clear" w:color="auto" w:fill="auto"/>
            <w:vAlign w:val="center"/>
          </w:tcPr>
          <w:p w:rsidR="00400B70" w:rsidRPr="00307FEC" w:rsidRDefault="00400B70" w:rsidP="00307FEC">
            <w:pPr>
              <w:spacing w:line="360" w:lineRule="auto"/>
              <w:ind w:firstLine="68"/>
              <w:jc w:val="both"/>
              <w:rPr>
                <w:bCs/>
                <w:iCs/>
                <w:sz w:val="20"/>
                <w:szCs w:val="20"/>
              </w:rPr>
            </w:pPr>
            <w:r w:rsidRPr="00307FEC">
              <w:rPr>
                <w:bCs/>
                <w:iCs/>
                <w:sz w:val="20"/>
                <w:szCs w:val="20"/>
              </w:rPr>
              <w:t>6</w:t>
            </w:r>
          </w:p>
        </w:tc>
        <w:tc>
          <w:tcPr>
            <w:tcW w:w="720" w:type="dxa"/>
            <w:shd w:val="clear" w:color="auto" w:fill="auto"/>
            <w:vAlign w:val="center"/>
          </w:tcPr>
          <w:p w:rsidR="00400B70" w:rsidRPr="00307FEC" w:rsidRDefault="00400B70" w:rsidP="00307FEC">
            <w:pPr>
              <w:spacing w:line="360" w:lineRule="auto"/>
              <w:ind w:firstLine="68"/>
              <w:jc w:val="both"/>
              <w:rPr>
                <w:bCs/>
                <w:iCs/>
                <w:sz w:val="20"/>
                <w:szCs w:val="20"/>
              </w:rPr>
            </w:pPr>
            <w:r w:rsidRPr="00307FEC">
              <w:rPr>
                <w:bCs/>
                <w:iCs/>
                <w:sz w:val="20"/>
                <w:szCs w:val="20"/>
              </w:rPr>
              <w:t>7</w:t>
            </w:r>
          </w:p>
        </w:tc>
        <w:tc>
          <w:tcPr>
            <w:tcW w:w="1253" w:type="dxa"/>
            <w:shd w:val="clear" w:color="auto" w:fill="auto"/>
            <w:vAlign w:val="center"/>
          </w:tcPr>
          <w:p w:rsidR="00400B70" w:rsidRPr="00307FEC" w:rsidRDefault="00400B70" w:rsidP="00307FEC">
            <w:pPr>
              <w:spacing w:line="360" w:lineRule="auto"/>
              <w:ind w:firstLine="68"/>
              <w:jc w:val="both"/>
              <w:rPr>
                <w:bCs/>
                <w:iCs/>
                <w:sz w:val="20"/>
                <w:szCs w:val="20"/>
              </w:rPr>
            </w:pPr>
            <w:r w:rsidRPr="00307FEC">
              <w:rPr>
                <w:bCs/>
                <w:iCs/>
                <w:sz w:val="20"/>
                <w:szCs w:val="20"/>
              </w:rPr>
              <w:t>8</w:t>
            </w:r>
          </w:p>
        </w:tc>
      </w:tr>
      <w:tr w:rsidR="00400B70" w:rsidRPr="00307FEC" w:rsidTr="00307FEC">
        <w:trPr>
          <w:jc w:val="center"/>
        </w:trPr>
        <w:tc>
          <w:tcPr>
            <w:tcW w:w="9991" w:type="dxa"/>
            <w:gridSpan w:val="8"/>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I. Внеоборотные активы</w:t>
            </w:r>
          </w:p>
        </w:tc>
      </w:tr>
      <w:tr w:rsidR="00400B70" w:rsidRPr="00307FEC" w:rsidTr="00307FEC">
        <w:trPr>
          <w:jc w:val="center"/>
        </w:trPr>
        <w:tc>
          <w:tcPr>
            <w:tcW w:w="4104"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Нематериальные активы</w:t>
            </w:r>
          </w:p>
        </w:tc>
        <w:tc>
          <w:tcPr>
            <w:tcW w:w="850"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719"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715"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725"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905"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720"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1253"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r>
      <w:tr w:rsidR="00400B70" w:rsidRPr="00307FEC" w:rsidTr="00307FEC">
        <w:trPr>
          <w:jc w:val="center"/>
        </w:trPr>
        <w:tc>
          <w:tcPr>
            <w:tcW w:w="4104"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Основные средства</w:t>
            </w:r>
          </w:p>
        </w:tc>
        <w:tc>
          <w:tcPr>
            <w:tcW w:w="850"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719"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715"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725"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905"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720"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1253"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r>
      <w:tr w:rsidR="00400B70" w:rsidRPr="00307FEC" w:rsidTr="00307FEC">
        <w:trPr>
          <w:jc w:val="center"/>
        </w:trPr>
        <w:tc>
          <w:tcPr>
            <w:tcW w:w="4104"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Незавершенное строительство</w:t>
            </w:r>
          </w:p>
        </w:tc>
        <w:tc>
          <w:tcPr>
            <w:tcW w:w="850"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719"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715"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725"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905"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720"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1253"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r>
      <w:tr w:rsidR="00400B70" w:rsidRPr="00307FEC" w:rsidTr="00307FEC">
        <w:trPr>
          <w:jc w:val="center"/>
        </w:trPr>
        <w:tc>
          <w:tcPr>
            <w:tcW w:w="4104"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Доходные вложения в материальные ценности</w:t>
            </w:r>
          </w:p>
        </w:tc>
        <w:tc>
          <w:tcPr>
            <w:tcW w:w="850"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719"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715"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725"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905"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720"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1253"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r>
      <w:tr w:rsidR="00400B70" w:rsidRPr="00307FEC" w:rsidTr="00307FEC">
        <w:trPr>
          <w:jc w:val="center"/>
        </w:trPr>
        <w:tc>
          <w:tcPr>
            <w:tcW w:w="4104"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Долгосрочные финансовые вложения</w:t>
            </w:r>
          </w:p>
        </w:tc>
        <w:tc>
          <w:tcPr>
            <w:tcW w:w="850"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719"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715"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725"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905"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720"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1253"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r>
      <w:tr w:rsidR="00400B70" w:rsidRPr="00307FEC" w:rsidTr="00307FEC">
        <w:trPr>
          <w:jc w:val="center"/>
        </w:trPr>
        <w:tc>
          <w:tcPr>
            <w:tcW w:w="4104"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Отложенные финансовые активы</w:t>
            </w:r>
          </w:p>
        </w:tc>
        <w:tc>
          <w:tcPr>
            <w:tcW w:w="850"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719"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715"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725"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905"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720"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1253"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r>
      <w:tr w:rsidR="00400B70" w:rsidRPr="00307FEC" w:rsidTr="00307FEC">
        <w:trPr>
          <w:jc w:val="center"/>
        </w:trPr>
        <w:tc>
          <w:tcPr>
            <w:tcW w:w="4104"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Прочие внеоборотные активы</w:t>
            </w:r>
          </w:p>
        </w:tc>
        <w:tc>
          <w:tcPr>
            <w:tcW w:w="850"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719"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715"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725"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905"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720"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1253"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r>
      <w:tr w:rsidR="00400B70" w:rsidRPr="00307FEC" w:rsidTr="00307FEC">
        <w:trPr>
          <w:jc w:val="center"/>
        </w:trPr>
        <w:tc>
          <w:tcPr>
            <w:tcW w:w="4104"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Итого по разделу I</w:t>
            </w:r>
          </w:p>
        </w:tc>
        <w:tc>
          <w:tcPr>
            <w:tcW w:w="850"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719"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715"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725"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905"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720"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1253"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r>
      <w:tr w:rsidR="00400B70" w:rsidRPr="00307FEC" w:rsidTr="00307FEC">
        <w:trPr>
          <w:jc w:val="center"/>
        </w:trPr>
        <w:tc>
          <w:tcPr>
            <w:tcW w:w="9991" w:type="dxa"/>
            <w:gridSpan w:val="8"/>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II. Оборотные активы</w:t>
            </w:r>
          </w:p>
        </w:tc>
      </w:tr>
      <w:tr w:rsidR="00400B70" w:rsidRPr="00307FEC" w:rsidTr="00307FEC">
        <w:trPr>
          <w:jc w:val="center"/>
        </w:trPr>
        <w:tc>
          <w:tcPr>
            <w:tcW w:w="4104" w:type="dxa"/>
            <w:tcBorders>
              <w:bottom w:val="nil"/>
            </w:tcBorders>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Запасы, в том числе:</w:t>
            </w:r>
          </w:p>
        </w:tc>
        <w:tc>
          <w:tcPr>
            <w:tcW w:w="850" w:type="dxa"/>
            <w:tcBorders>
              <w:bottom w:val="nil"/>
            </w:tcBorders>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55</w:t>
            </w:r>
          </w:p>
        </w:tc>
        <w:tc>
          <w:tcPr>
            <w:tcW w:w="719" w:type="dxa"/>
            <w:tcBorders>
              <w:bottom w:val="nil"/>
            </w:tcBorders>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83</w:t>
            </w:r>
          </w:p>
        </w:tc>
        <w:tc>
          <w:tcPr>
            <w:tcW w:w="715" w:type="dxa"/>
            <w:tcBorders>
              <w:bottom w:val="nil"/>
            </w:tcBorders>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228</w:t>
            </w:r>
          </w:p>
        </w:tc>
        <w:tc>
          <w:tcPr>
            <w:tcW w:w="725" w:type="dxa"/>
            <w:tcBorders>
              <w:bottom w:val="nil"/>
            </w:tcBorders>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69</w:t>
            </w:r>
          </w:p>
        </w:tc>
        <w:tc>
          <w:tcPr>
            <w:tcW w:w="905" w:type="dxa"/>
            <w:tcBorders>
              <w:bottom w:val="nil"/>
            </w:tcBorders>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+73</w:t>
            </w:r>
          </w:p>
        </w:tc>
        <w:tc>
          <w:tcPr>
            <w:tcW w:w="720" w:type="dxa"/>
            <w:tcBorders>
              <w:bottom w:val="nil"/>
            </w:tcBorders>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-14</w:t>
            </w:r>
          </w:p>
        </w:tc>
        <w:tc>
          <w:tcPr>
            <w:tcW w:w="1253" w:type="dxa"/>
            <w:tcBorders>
              <w:bottom w:val="nil"/>
            </w:tcBorders>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+147,1</w:t>
            </w:r>
          </w:p>
        </w:tc>
      </w:tr>
      <w:tr w:rsidR="00400B70" w:rsidRPr="00307FEC" w:rsidTr="00307FEC">
        <w:trPr>
          <w:jc w:val="center"/>
        </w:trPr>
        <w:tc>
          <w:tcPr>
            <w:tcW w:w="4104"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 сырье, материалы и другие аналогичные ценности</w:t>
            </w:r>
          </w:p>
        </w:tc>
        <w:tc>
          <w:tcPr>
            <w:tcW w:w="850"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719"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715"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725"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905"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720"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1253"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r>
      <w:tr w:rsidR="00400B70" w:rsidRPr="00307FEC" w:rsidTr="00307FEC">
        <w:trPr>
          <w:jc w:val="center"/>
        </w:trPr>
        <w:tc>
          <w:tcPr>
            <w:tcW w:w="4104" w:type="dxa"/>
            <w:tcBorders>
              <w:bottom w:val="nil"/>
            </w:tcBorders>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 животные на выращивании и откорме</w:t>
            </w:r>
          </w:p>
        </w:tc>
        <w:tc>
          <w:tcPr>
            <w:tcW w:w="850" w:type="dxa"/>
            <w:tcBorders>
              <w:bottom w:val="nil"/>
            </w:tcBorders>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719" w:type="dxa"/>
            <w:tcBorders>
              <w:bottom w:val="nil"/>
            </w:tcBorders>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715" w:type="dxa"/>
            <w:tcBorders>
              <w:bottom w:val="nil"/>
            </w:tcBorders>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725" w:type="dxa"/>
            <w:tcBorders>
              <w:bottom w:val="nil"/>
            </w:tcBorders>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905" w:type="dxa"/>
            <w:tcBorders>
              <w:bottom w:val="nil"/>
            </w:tcBorders>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720" w:type="dxa"/>
            <w:tcBorders>
              <w:bottom w:val="nil"/>
            </w:tcBorders>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1253" w:type="dxa"/>
            <w:tcBorders>
              <w:bottom w:val="nil"/>
            </w:tcBorders>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r>
      <w:tr w:rsidR="00400B70" w:rsidRPr="00307FEC" w:rsidTr="00307FEC">
        <w:trPr>
          <w:jc w:val="center"/>
        </w:trPr>
        <w:tc>
          <w:tcPr>
            <w:tcW w:w="4104" w:type="dxa"/>
            <w:tcBorders>
              <w:bottom w:val="nil"/>
            </w:tcBorders>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 затраты в незавершенном производстве</w:t>
            </w:r>
          </w:p>
        </w:tc>
        <w:tc>
          <w:tcPr>
            <w:tcW w:w="850" w:type="dxa"/>
            <w:tcBorders>
              <w:bottom w:val="nil"/>
            </w:tcBorders>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719" w:type="dxa"/>
            <w:tcBorders>
              <w:bottom w:val="nil"/>
            </w:tcBorders>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715" w:type="dxa"/>
            <w:tcBorders>
              <w:bottom w:val="nil"/>
            </w:tcBorders>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725" w:type="dxa"/>
            <w:tcBorders>
              <w:bottom w:val="nil"/>
            </w:tcBorders>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905" w:type="dxa"/>
            <w:tcBorders>
              <w:bottom w:val="nil"/>
            </w:tcBorders>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720" w:type="dxa"/>
            <w:tcBorders>
              <w:bottom w:val="nil"/>
            </w:tcBorders>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1253" w:type="dxa"/>
            <w:tcBorders>
              <w:bottom w:val="nil"/>
            </w:tcBorders>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r>
      <w:tr w:rsidR="00400B70" w:rsidRPr="00307FEC" w:rsidTr="00307FEC">
        <w:trPr>
          <w:jc w:val="center"/>
        </w:trPr>
        <w:tc>
          <w:tcPr>
            <w:tcW w:w="4104"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 готовая продукция и товары для перепродажи</w:t>
            </w:r>
          </w:p>
        </w:tc>
        <w:tc>
          <w:tcPr>
            <w:tcW w:w="850"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155</w:t>
            </w:r>
          </w:p>
        </w:tc>
        <w:tc>
          <w:tcPr>
            <w:tcW w:w="719"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83</w:t>
            </w:r>
          </w:p>
        </w:tc>
        <w:tc>
          <w:tcPr>
            <w:tcW w:w="715"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228</w:t>
            </w:r>
          </w:p>
        </w:tc>
        <w:tc>
          <w:tcPr>
            <w:tcW w:w="725"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69,7</w:t>
            </w:r>
          </w:p>
        </w:tc>
        <w:tc>
          <w:tcPr>
            <w:tcW w:w="905"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+73</w:t>
            </w:r>
          </w:p>
        </w:tc>
        <w:tc>
          <w:tcPr>
            <w:tcW w:w="720"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-14</w:t>
            </w:r>
          </w:p>
        </w:tc>
        <w:tc>
          <w:tcPr>
            <w:tcW w:w="1253"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147,1</w:t>
            </w:r>
          </w:p>
        </w:tc>
      </w:tr>
      <w:tr w:rsidR="00400B70" w:rsidRPr="00307FEC" w:rsidTr="00307FEC">
        <w:trPr>
          <w:jc w:val="center"/>
        </w:trPr>
        <w:tc>
          <w:tcPr>
            <w:tcW w:w="4104"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 товары отгруженные</w:t>
            </w:r>
          </w:p>
        </w:tc>
        <w:tc>
          <w:tcPr>
            <w:tcW w:w="850"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719"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715"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725"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905"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720"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1253"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r>
      <w:tr w:rsidR="00400B70" w:rsidRPr="00307FEC" w:rsidTr="00307FEC">
        <w:trPr>
          <w:jc w:val="center"/>
        </w:trPr>
        <w:tc>
          <w:tcPr>
            <w:tcW w:w="4104"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 расходы будущих периодов</w:t>
            </w:r>
          </w:p>
        </w:tc>
        <w:tc>
          <w:tcPr>
            <w:tcW w:w="850"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719"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715"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725"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905"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720"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1253"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r>
      <w:tr w:rsidR="00400B70" w:rsidRPr="00307FEC" w:rsidTr="00307FEC">
        <w:trPr>
          <w:jc w:val="center"/>
        </w:trPr>
        <w:tc>
          <w:tcPr>
            <w:tcW w:w="4104"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 прочие запасы и затраты</w:t>
            </w:r>
          </w:p>
        </w:tc>
        <w:tc>
          <w:tcPr>
            <w:tcW w:w="850"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719"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715"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725"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905"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720"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1253"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r>
      <w:tr w:rsidR="00400B70" w:rsidRPr="00307FEC" w:rsidTr="00307FEC">
        <w:trPr>
          <w:jc w:val="center"/>
        </w:trPr>
        <w:tc>
          <w:tcPr>
            <w:tcW w:w="4104"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Налог на добавленную стоимость по приобретенным ценностям</w:t>
            </w:r>
          </w:p>
        </w:tc>
        <w:tc>
          <w:tcPr>
            <w:tcW w:w="850"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719"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715"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725"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905"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720"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1253"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r>
      <w:tr w:rsidR="00400B70" w:rsidRPr="00307FEC" w:rsidTr="00307FEC">
        <w:trPr>
          <w:jc w:val="center"/>
        </w:trPr>
        <w:tc>
          <w:tcPr>
            <w:tcW w:w="4104"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Дебиторская задолженность (платежи по которой ожидаются более чем через 12 месяцев после отчетной даты)</w:t>
            </w:r>
          </w:p>
        </w:tc>
        <w:tc>
          <w:tcPr>
            <w:tcW w:w="850"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719"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715"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725"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905"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720"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1253"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r>
      <w:tr w:rsidR="00400B70" w:rsidRPr="00307FEC" w:rsidTr="00307FEC">
        <w:trPr>
          <w:jc w:val="center"/>
        </w:trPr>
        <w:tc>
          <w:tcPr>
            <w:tcW w:w="4104"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 в том числе покупатели и заказчики</w:t>
            </w:r>
          </w:p>
        </w:tc>
        <w:tc>
          <w:tcPr>
            <w:tcW w:w="850"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719"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715"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725"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905"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720"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1253"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r>
      <w:tr w:rsidR="00400B70" w:rsidRPr="00307FEC" w:rsidTr="00307FEC">
        <w:trPr>
          <w:jc w:val="center"/>
        </w:trPr>
        <w:tc>
          <w:tcPr>
            <w:tcW w:w="4104"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Дебиторская задолженность (платежи по которой ожидаются в течение 12 месяцев после отчетной даты)</w:t>
            </w:r>
          </w:p>
        </w:tc>
        <w:tc>
          <w:tcPr>
            <w:tcW w:w="850"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15</w:t>
            </w:r>
          </w:p>
        </w:tc>
        <w:tc>
          <w:tcPr>
            <w:tcW w:w="719"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8</w:t>
            </w:r>
          </w:p>
        </w:tc>
        <w:tc>
          <w:tcPr>
            <w:tcW w:w="715"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725"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905"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-15</w:t>
            </w:r>
          </w:p>
        </w:tc>
        <w:tc>
          <w:tcPr>
            <w:tcW w:w="720"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-8</w:t>
            </w:r>
          </w:p>
        </w:tc>
        <w:tc>
          <w:tcPr>
            <w:tcW w:w="1253"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r>
      <w:tr w:rsidR="00400B70" w:rsidRPr="00307FEC" w:rsidTr="00307FEC">
        <w:trPr>
          <w:jc w:val="center"/>
        </w:trPr>
        <w:tc>
          <w:tcPr>
            <w:tcW w:w="4104"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 в том числе покупатели и заказчики</w:t>
            </w:r>
          </w:p>
        </w:tc>
        <w:tc>
          <w:tcPr>
            <w:tcW w:w="850"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719"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715"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725"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905"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720"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1253"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r>
      <w:tr w:rsidR="00400B70" w:rsidRPr="00307FEC" w:rsidTr="00307FEC">
        <w:trPr>
          <w:jc w:val="center"/>
        </w:trPr>
        <w:tc>
          <w:tcPr>
            <w:tcW w:w="4104"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Краткосрочные финансовые вложения</w:t>
            </w:r>
          </w:p>
        </w:tc>
        <w:tc>
          <w:tcPr>
            <w:tcW w:w="850"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719"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715"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725"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905"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720"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1253"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r>
      <w:tr w:rsidR="00400B70" w:rsidRPr="00307FEC" w:rsidTr="00307FEC">
        <w:trPr>
          <w:jc w:val="center"/>
        </w:trPr>
        <w:tc>
          <w:tcPr>
            <w:tcW w:w="4104"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Денежные средства</w:t>
            </w:r>
          </w:p>
        </w:tc>
        <w:tc>
          <w:tcPr>
            <w:tcW w:w="850"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16</w:t>
            </w:r>
          </w:p>
        </w:tc>
        <w:tc>
          <w:tcPr>
            <w:tcW w:w="719"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9</w:t>
            </w:r>
          </w:p>
        </w:tc>
        <w:tc>
          <w:tcPr>
            <w:tcW w:w="715"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100</w:t>
            </w:r>
          </w:p>
        </w:tc>
        <w:tc>
          <w:tcPr>
            <w:tcW w:w="725"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30</w:t>
            </w:r>
          </w:p>
        </w:tc>
        <w:tc>
          <w:tcPr>
            <w:tcW w:w="905"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+84</w:t>
            </w:r>
          </w:p>
        </w:tc>
        <w:tc>
          <w:tcPr>
            <w:tcW w:w="720"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+21</w:t>
            </w:r>
          </w:p>
        </w:tc>
        <w:tc>
          <w:tcPr>
            <w:tcW w:w="1253"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625,0</w:t>
            </w:r>
          </w:p>
        </w:tc>
      </w:tr>
      <w:tr w:rsidR="00400B70" w:rsidRPr="00307FEC" w:rsidTr="00307FEC">
        <w:trPr>
          <w:jc w:val="center"/>
        </w:trPr>
        <w:tc>
          <w:tcPr>
            <w:tcW w:w="4104"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Прочие оборотные активы</w:t>
            </w:r>
          </w:p>
        </w:tc>
        <w:tc>
          <w:tcPr>
            <w:tcW w:w="850"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719"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w:t>
            </w:r>
          </w:p>
        </w:tc>
        <w:tc>
          <w:tcPr>
            <w:tcW w:w="715"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1</w:t>
            </w:r>
          </w:p>
        </w:tc>
        <w:tc>
          <w:tcPr>
            <w:tcW w:w="725"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0,3</w:t>
            </w:r>
          </w:p>
        </w:tc>
        <w:tc>
          <w:tcPr>
            <w:tcW w:w="905"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1</w:t>
            </w:r>
          </w:p>
        </w:tc>
        <w:tc>
          <w:tcPr>
            <w:tcW w:w="720"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+0,3</w:t>
            </w:r>
          </w:p>
        </w:tc>
        <w:tc>
          <w:tcPr>
            <w:tcW w:w="1253"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w:t>
            </w:r>
          </w:p>
        </w:tc>
      </w:tr>
      <w:tr w:rsidR="00400B70" w:rsidRPr="00307FEC" w:rsidTr="00307FEC">
        <w:trPr>
          <w:jc w:val="center"/>
        </w:trPr>
        <w:tc>
          <w:tcPr>
            <w:tcW w:w="4104"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Итого по разделу II</w:t>
            </w:r>
          </w:p>
        </w:tc>
        <w:tc>
          <w:tcPr>
            <w:tcW w:w="850"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186</w:t>
            </w:r>
          </w:p>
        </w:tc>
        <w:tc>
          <w:tcPr>
            <w:tcW w:w="719"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100</w:t>
            </w:r>
          </w:p>
        </w:tc>
        <w:tc>
          <w:tcPr>
            <w:tcW w:w="715"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329</w:t>
            </w:r>
          </w:p>
        </w:tc>
        <w:tc>
          <w:tcPr>
            <w:tcW w:w="725"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100</w:t>
            </w:r>
          </w:p>
        </w:tc>
        <w:tc>
          <w:tcPr>
            <w:tcW w:w="905"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+143</w:t>
            </w:r>
          </w:p>
        </w:tc>
        <w:tc>
          <w:tcPr>
            <w:tcW w:w="720"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w:t>
            </w:r>
          </w:p>
        </w:tc>
        <w:tc>
          <w:tcPr>
            <w:tcW w:w="1253"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176,9</w:t>
            </w:r>
          </w:p>
        </w:tc>
      </w:tr>
      <w:tr w:rsidR="00400B70" w:rsidRPr="00307FEC" w:rsidTr="00307FEC">
        <w:trPr>
          <w:jc w:val="center"/>
        </w:trPr>
        <w:tc>
          <w:tcPr>
            <w:tcW w:w="4104"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Баланс</w:t>
            </w:r>
          </w:p>
        </w:tc>
        <w:tc>
          <w:tcPr>
            <w:tcW w:w="850"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186</w:t>
            </w:r>
          </w:p>
        </w:tc>
        <w:tc>
          <w:tcPr>
            <w:tcW w:w="719"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100</w:t>
            </w:r>
          </w:p>
        </w:tc>
        <w:tc>
          <w:tcPr>
            <w:tcW w:w="715"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329</w:t>
            </w:r>
          </w:p>
        </w:tc>
        <w:tc>
          <w:tcPr>
            <w:tcW w:w="725"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100</w:t>
            </w:r>
          </w:p>
        </w:tc>
        <w:tc>
          <w:tcPr>
            <w:tcW w:w="905"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+143</w:t>
            </w:r>
          </w:p>
        </w:tc>
        <w:tc>
          <w:tcPr>
            <w:tcW w:w="720"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w:t>
            </w:r>
          </w:p>
        </w:tc>
        <w:tc>
          <w:tcPr>
            <w:tcW w:w="1253" w:type="dxa"/>
            <w:shd w:val="clear" w:color="auto" w:fill="auto"/>
          </w:tcPr>
          <w:p w:rsidR="00400B70" w:rsidRPr="00307FEC" w:rsidRDefault="00400B70" w:rsidP="00307FEC">
            <w:pPr>
              <w:spacing w:line="360" w:lineRule="auto"/>
              <w:ind w:firstLine="68"/>
              <w:jc w:val="both"/>
              <w:rPr>
                <w:bCs/>
                <w:iCs/>
                <w:sz w:val="20"/>
                <w:szCs w:val="20"/>
              </w:rPr>
            </w:pPr>
            <w:r w:rsidRPr="00307FEC">
              <w:rPr>
                <w:bCs/>
                <w:iCs/>
                <w:sz w:val="20"/>
                <w:szCs w:val="20"/>
              </w:rPr>
              <w:t>176,9</w:t>
            </w:r>
          </w:p>
        </w:tc>
      </w:tr>
    </w:tbl>
    <w:p w:rsidR="00400B70" w:rsidRPr="003B27F1" w:rsidRDefault="00400B70" w:rsidP="003B27F1">
      <w:pPr>
        <w:spacing w:line="360" w:lineRule="auto"/>
        <w:ind w:firstLine="709"/>
        <w:jc w:val="both"/>
      </w:pPr>
    </w:p>
    <w:p w:rsidR="00400B70" w:rsidRPr="003B27F1" w:rsidRDefault="00400B70" w:rsidP="003B27F1">
      <w:pPr>
        <w:spacing w:line="360" w:lineRule="auto"/>
        <w:ind w:firstLine="709"/>
        <w:jc w:val="both"/>
      </w:pPr>
      <w:r w:rsidRPr="003B27F1">
        <w:t>Анализируя актив баланса видно, что общая величина активов предприятия за анализируемый период увеличилась. По сравнению с 2005 годом активы и валюта баланса увеличилась на 76,9 %, что в абсолютном выражении составило 143 тыс. руб. Таким образом, в отчетном периоде актив баланса и валюта баланса стали находиться на уровне 329 тыс. руб.</w:t>
      </w:r>
    </w:p>
    <w:p w:rsidR="00400B70" w:rsidRPr="003B27F1" w:rsidRDefault="00400B70" w:rsidP="003B27F1">
      <w:pPr>
        <w:spacing w:line="360" w:lineRule="auto"/>
        <w:ind w:firstLine="709"/>
        <w:jc w:val="both"/>
      </w:pPr>
      <w:r w:rsidRPr="003B27F1">
        <w:t>В наиболее значительной степени это произошло за счет увеличения статей «Запасы, в том числе готовая продукция и товары для перепродажи» и «Денежные средства». Их изменение составило 73 тыс. руб. и 84 тыс. руб. соответственно (в процентном соотношении увеличение этих статей составило 51,1% и 58,7%). И уже на конец анализируемого периода значение статьи «Запасы» установилось на уровне 228 тыс. руб., а «Денежные средства» - 100 тыс. руб.</w:t>
      </w:r>
    </w:p>
    <w:p w:rsidR="00400B70" w:rsidRPr="003B27F1" w:rsidRDefault="00400B70" w:rsidP="003B27F1">
      <w:pPr>
        <w:spacing w:line="360" w:lineRule="auto"/>
        <w:ind w:firstLine="709"/>
        <w:jc w:val="both"/>
      </w:pPr>
      <w:r w:rsidRPr="003B27F1">
        <w:t>В общей структуре активов внеоборотные активы, величина которых за анализируемый период составила 0,0 тыс. руб., остались на прежнем уровне (0,0% от общей структуры имущества).</w:t>
      </w:r>
    </w:p>
    <w:p w:rsidR="00400B70" w:rsidRPr="003B27F1" w:rsidRDefault="00400B70" w:rsidP="003B27F1">
      <w:pPr>
        <w:spacing w:line="360" w:lineRule="auto"/>
        <w:ind w:firstLine="709"/>
        <w:jc w:val="both"/>
      </w:pPr>
      <w:r w:rsidRPr="003B27F1">
        <w:t xml:space="preserve">Доля основных средств в общей структуре активов за 2005 и 2006 года составила 0,0%, что говорит о том, что предприятие имеет «легкую» структуру активов и свидетельствует о мобильности имущества </w:t>
      </w:r>
      <w:r w:rsidR="004D3E6E" w:rsidRPr="003B27F1">
        <w:t>аптечной сети «Я+»</w:t>
      </w:r>
      <w:r w:rsidRPr="003B27F1">
        <w:t>.</w:t>
      </w:r>
    </w:p>
    <w:p w:rsidR="00400B70" w:rsidRPr="003B27F1" w:rsidRDefault="00400B70" w:rsidP="003B27F1">
      <w:pPr>
        <w:spacing w:line="360" w:lineRule="auto"/>
        <w:ind w:firstLine="709"/>
        <w:jc w:val="both"/>
      </w:pPr>
      <w:r w:rsidRPr="003B27F1">
        <w:t>При анализе бухгалтерского баланса за 2005-2006 гг. весь удельный вес в структуре совокупных активов приходится на оборотные активы (100,0%), что говорит о достаточно мобильной структуре активов, способствующей ускорению оборачиваемости средств предприятия. К тому же наблюдается положительная тенденция к росту оборотных активов.</w:t>
      </w:r>
    </w:p>
    <w:p w:rsidR="00400B70" w:rsidRPr="003B27F1" w:rsidRDefault="00400B70" w:rsidP="003B27F1">
      <w:pPr>
        <w:spacing w:line="360" w:lineRule="auto"/>
        <w:ind w:firstLine="709"/>
        <w:jc w:val="both"/>
      </w:pPr>
      <w:r w:rsidRPr="003B27F1">
        <w:t xml:space="preserve">Дебиторская задолженность, платежи по которой ожидаются более чем через 12 месяцев до отчетной даты, в 2006 году была погашена. </w:t>
      </w:r>
    </w:p>
    <w:p w:rsidR="00400B70" w:rsidRPr="003B27F1" w:rsidRDefault="00400B70" w:rsidP="003B27F1">
      <w:pPr>
        <w:spacing w:line="360" w:lineRule="auto"/>
        <w:ind w:firstLine="709"/>
        <w:jc w:val="both"/>
      </w:pPr>
      <w:r w:rsidRPr="003B27F1">
        <w:t>Анализ структуры пассива баланса</w:t>
      </w:r>
    </w:p>
    <w:p w:rsidR="00400B70" w:rsidRPr="003B27F1" w:rsidRDefault="00400B70" w:rsidP="003B27F1">
      <w:pPr>
        <w:spacing w:line="360" w:lineRule="auto"/>
        <w:ind w:firstLine="709"/>
        <w:jc w:val="both"/>
      </w:pPr>
      <w:r w:rsidRPr="003B27F1">
        <w:t>Изменение структуры пассива баланса представлено в таблице 6.</w:t>
      </w:r>
    </w:p>
    <w:p w:rsidR="00400B70" w:rsidRPr="003B27F1" w:rsidRDefault="00400B70" w:rsidP="003B27F1">
      <w:pPr>
        <w:spacing w:line="360" w:lineRule="auto"/>
        <w:ind w:firstLine="709"/>
        <w:jc w:val="both"/>
      </w:pPr>
      <w:r w:rsidRPr="003B27F1">
        <w:t>Таблица 6</w:t>
      </w:r>
    </w:p>
    <w:p w:rsidR="00400B70" w:rsidRDefault="00400B70" w:rsidP="003B27F1">
      <w:pPr>
        <w:spacing w:line="360" w:lineRule="auto"/>
        <w:ind w:firstLine="709"/>
        <w:jc w:val="both"/>
      </w:pPr>
      <w:r w:rsidRPr="003B27F1">
        <w:t xml:space="preserve">Анализ структуры пассива баланса </w:t>
      </w:r>
      <w:r w:rsidR="004D3E6E" w:rsidRPr="003B27F1">
        <w:t>аптечной сети «Я+»</w:t>
      </w:r>
      <w:r w:rsidRPr="003B27F1">
        <w:t xml:space="preserve"> за 2005-2006 годы.</w:t>
      </w:r>
    </w:p>
    <w:p w:rsidR="003B27F1" w:rsidRPr="003B27F1" w:rsidRDefault="003B27F1" w:rsidP="003B27F1">
      <w:pPr>
        <w:spacing w:line="360" w:lineRule="auto"/>
        <w:ind w:firstLine="709"/>
        <w:jc w:val="both"/>
      </w:pP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4"/>
        <w:gridCol w:w="850"/>
        <w:gridCol w:w="719"/>
        <w:gridCol w:w="715"/>
        <w:gridCol w:w="725"/>
        <w:gridCol w:w="905"/>
        <w:gridCol w:w="713"/>
        <w:gridCol w:w="1087"/>
      </w:tblGrid>
      <w:tr w:rsidR="00400B70" w:rsidRPr="00307FEC" w:rsidTr="00307FEC">
        <w:trPr>
          <w:trHeight w:val="349"/>
        </w:trPr>
        <w:tc>
          <w:tcPr>
            <w:tcW w:w="4104" w:type="dxa"/>
            <w:vMerge w:val="restart"/>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Статьи пассива баланса</w:t>
            </w:r>
          </w:p>
        </w:tc>
        <w:tc>
          <w:tcPr>
            <w:tcW w:w="1569" w:type="dxa"/>
            <w:gridSpan w:val="2"/>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2004 год</w:t>
            </w:r>
          </w:p>
        </w:tc>
        <w:tc>
          <w:tcPr>
            <w:tcW w:w="1440" w:type="dxa"/>
            <w:gridSpan w:val="2"/>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2005 год</w:t>
            </w:r>
          </w:p>
        </w:tc>
        <w:tc>
          <w:tcPr>
            <w:tcW w:w="1618" w:type="dxa"/>
            <w:gridSpan w:val="2"/>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Изменение</w:t>
            </w:r>
          </w:p>
        </w:tc>
        <w:tc>
          <w:tcPr>
            <w:tcW w:w="1087" w:type="dxa"/>
            <w:vMerge w:val="restart"/>
            <w:shd w:val="clear" w:color="auto" w:fill="auto"/>
          </w:tcPr>
          <w:p w:rsidR="00400B70" w:rsidRPr="00307FEC" w:rsidRDefault="004D3E6E" w:rsidP="00307FEC">
            <w:pPr>
              <w:spacing w:line="360" w:lineRule="auto"/>
              <w:jc w:val="both"/>
              <w:rPr>
                <w:bCs/>
                <w:iCs/>
                <w:sz w:val="20"/>
                <w:szCs w:val="20"/>
              </w:rPr>
            </w:pPr>
            <w:r w:rsidRPr="00307FEC">
              <w:rPr>
                <w:bCs/>
                <w:iCs/>
                <w:sz w:val="20"/>
                <w:szCs w:val="20"/>
              </w:rPr>
              <w:t xml:space="preserve">Темп </w:t>
            </w:r>
            <w:r w:rsidR="00400B70" w:rsidRPr="00307FEC">
              <w:rPr>
                <w:bCs/>
                <w:iCs/>
                <w:sz w:val="20"/>
                <w:szCs w:val="20"/>
              </w:rPr>
              <w:t>прироста, %</w:t>
            </w:r>
          </w:p>
        </w:tc>
      </w:tr>
      <w:tr w:rsidR="00400B70" w:rsidRPr="00307FEC" w:rsidTr="00307FEC">
        <w:trPr>
          <w:trHeight w:val="883"/>
        </w:trPr>
        <w:tc>
          <w:tcPr>
            <w:tcW w:w="4104" w:type="dxa"/>
            <w:vMerge/>
            <w:shd w:val="clear" w:color="auto" w:fill="auto"/>
          </w:tcPr>
          <w:p w:rsidR="00400B70" w:rsidRPr="00307FEC" w:rsidRDefault="00400B70" w:rsidP="00307FEC">
            <w:pPr>
              <w:spacing w:line="360" w:lineRule="auto"/>
              <w:jc w:val="both"/>
              <w:rPr>
                <w:bCs/>
                <w:iCs/>
                <w:sz w:val="20"/>
                <w:szCs w:val="20"/>
              </w:rPr>
            </w:pPr>
          </w:p>
        </w:tc>
        <w:tc>
          <w:tcPr>
            <w:tcW w:w="850"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тыс. руб.</w:t>
            </w:r>
          </w:p>
        </w:tc>
        <w:tc>
          <w:tcPr>
            <w:tcW w:w="719"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уд. вес</w:t>
            </w:r>
          </w:p>
        </w:tc>
        <w:tc>
          <w:tcPr>
            <w:tcW w:w="715"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тыс.руб.</w:t>
            </w:r>
          </w:p>
        </w:tc>
        <w:tc>
          <w:tcPr>
            <w:tcW w:w="725"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уд. вес</w:t>
            </w:r>
          </w:p>
        </w:tc>
        <w:tc>
          <w:tcPr>
            <w:tcW w:w="905"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в сумме</w:t>
            </w:r>
          </w:p>
        </w:tc>
        <w:tc>
          <w:tcPr>
            <w:tcW w:w="713"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в %</w:t>
            </w:r>
          </w:p>
        </w:tc>
        <w:tc>
          <w:tcPr>
            <w:tcW w:w="1087" w:type="dxa"/>
            <w:vMerge/>
            <w:shd w:val="clear" w:color="auto" w:fill="auto"/>
          </w:tcPr>
          <w:p w:rsidR="00400B70" w:rsidRPr="00307FEC" w:rsidRDefault="00400B70" w:rsidP="00307FEC">
            <w:pPr>
              <w:spacing w:line="360" w:lineRule="auto"/>
              <w:jc w:val="both"/>
              <w:rPr>
                <w:bCs/>
                <w:iCs/>
                <w:sz w:val="20"/>
                <w:szCs w:val="20"/>
              </w:rPr>
            </w:pPr>
          </w:p>
        </w:tc>
      </w:tr>
      <w:tr w:rsidR="00400B70" w:rsidRPr="00307FEC" w:rsidTr="00307FEC">
        <w:tc>
          <w:tcPr>
            <w:tcW w:w="4104"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1</w:t>
            </w:r>
          </w:p>
        </w:tc>
        <w:tc>
          <w:tcPr>
            <w:tcW w:w="850"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2</w:t>
            </w:r>
          </w:p>
        </w:tc>
        <w:tc>
          <w:tcPr>
            <w:tcW w:w="719"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3</w:t>
            </w:r>
          </w:p>
        </w:tc>
        <w:tc>
          <w:tcPr>
            <w:tcW w:w="715"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4</w:t>
            </w:r>
          </w:p>
        </w:tc>
        <w:tc>
          <w:tcPr>
            <w:tcW w:w="725"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5</w:t>
            </w:r>
          </w:p>
        </w:tc>
        <w:tc>
          <w:tcPr>
            <w:tcW w:w="905"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6</w:t>
            </w:r>
          </w:p>
        </w:tc>
        <w:tc>
          <w:tcPr>
            <w:tcW w:w="713"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7</w:t>
            </w:r>
          </w:p>
        </w:tc>
        <w:tc>
          <w:tcPr>
            <w:tcW w:w="1087"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8</w:t>
            </w:r>
          </w:p>
        </w:tc>
      </w:tr>
      <w:tr w:rsidR="00400B70" w:rsidRPr="00307FEC" w:rsidTr="00307FEC">
        <w:tc>
          <w:tcPr>
            <w:tcW w:w="9818" w:type="dxa"/>
            <w:gridSpan w:val="8"/>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III. Капитал и резервы</w:t>
            </w:r>
          </w:p>
        </w:tc>
      </w:tr>
      <w:tr w:rsidR="00400B70" w:rsidRPr="00307FEC" w:rsidTr="00307FEC">
        <w:tc>
          <w:tcPr>
            <w:tcW w:w="4104"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Уставной капитал</w:t>
            </w:r>
          </w:p>
        </w:tc>
        <w:tc>
          <w:tcPr>
            <w:tcW w:w="850"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10</w:t>
            </w:r>
          </w:p>
        </w:tc>
        <w:tc>
          <w:tcPr>
            <w:tcW w:w="719"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5,4</w:t>
            </w:r>
          </w:p>
        </w:tc>
        <w:tc>
          <w:tcPr>
            <w:tcW w:w="715"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10</w:t>
            </w:r>
          </w:p>
        </w:tc>
        <w:tc>
          <w:tcPr>
            <w:tcW w:w="725"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3,1</w:t>
            </w:r>
          </w:p>
        </w:tc>
        <w:tc>
          <w:tcPr>
            <w:tcW w:w="905"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c>
          <w:tcPr>
            <w:tcW w:w="713"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-2,3</w:t>
            </w:r>
          </w:p>
        </w:tc>
        <w:tc>
          <w:tcPr>
            <w:tcW w:w="1087"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100</w:t>
            </w:r>
          </w:p>
        </w:tc>
      </w:tr>
      <w:tr w:rsidR="00400B70" w:rsidRPr="00307FEC" w:rsidTr="00307FEC">
        <w:tc>
          <w:tcPr>
            <w:tcW w:w="4104" w:type="dxa"/>
            <w:tcBorders>
              <w:bottom w:val="nil"/>
            </w:tcBorders>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Собственные акции, выкупленные у акционеров</w:t>
            </w:r>
          </w:p>
        </w:tc>
        <w:tc>
          <w:tcPr>
            <w:tcW w:w="850" w:type="dxa"/>
            <w:tcBorders>
              <w:bottom w:val="nil"/>
            </w:tcBorders>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c>
          <w:tcPr>
            <w:tcW w:w="719" w:type="dxa"/>
            <w:tcBorders>
              <w:bottom w:val="nil"/>
            </w:tcBorders>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c>
          <w:tcPr>
            <w:tcW w:w="715" w:type="dxa"/>
            <w:tcBorders>
              <w:bottom w:val="nil"/>
            </w:tcBorders>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c>
          <w:tcPr>
            <w:tcW w:w="725" w:type="dxa"/>
            <w:tcBorders>
              <w:bottom w:val="nil"/>
            </w:tcBorders>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c>
          <w:tcPr>
            <w:tcW w:w="905" w:type="dxa"/>
            <w:tcBorders>
              <w:bottom w:val="nil"/>
            </w:tcBorders>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c>
          <w:tcPr>
            <w:tcW w:w="713" w:type="dxa"/>
            <w:tcBorders>
              <w:bottom w:val="nil"/>
            </w:tcBorders>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c>
          <w:tcPr>
            <w:tcW w:w="1087" w:type="dxa"/>
            <w:tcBorders>
              <w:bottom w:val="nil"/>
            </w:tcBorders>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r>
      <w:tr w:rsidR="00400B70" w:rsidRPr="00307FEC" w:rsidTr="00307FEC">
        <w:tc>
          <w:tcPr>
            <w:tcW w:w="4104"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Добавочный капитал</w:t>
            </w:r>
          </w:p>
        </w:tc>
        <w:tc>
          <w:tcPr>
            <w:tcW w:w="850"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c>
          <w:tcPr>
            <w:tcW w:w="719"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c>
          <w:tcPr>
            <w:tcW w:w="715"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c>
          <w:tcPr>
            <w:tcW w:w="725"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c>
          <w:tcPr>
            <w:tcW w:w="905"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c>
          <w:tcPr>
            <w:tcW w:w="713"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c>
          <w:tcPr>
            <w:tcW w:w="1087"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r>
      <w:tr w:rsidR="00400B70" w:rsidRPr="00307FEC" w:rsidTr="00307FEC">
        <w:tc>
          <w:tcPr>
            <w:tcW w:w="4104"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Резервный капитал, в том числе:</w:t>
            </w:r>
          </w:p>
        </w:tc>
        <w:tc>
          <w:tcPr>
            <w:tcW w:w="850"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c>
          <w:tcPr>
            <w:tcW w:w="719"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c>
          <w:tcPr>
            <w:tcW w:w="715"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c>
          <w:tcPr>
            <w:tcW w:w="725"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c>
          <w:tcPr>
            <w:tcW w:w="905"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c>
          <w:tcPr>
            <w:tcW w:w="713"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c>
          <w:tcPr>
            <w:tcW w:w="1087"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r>
      <w:tr w:rsidR="00400B70" w:rsidRPr="00307FEC" w:rsidTr="00307FEC">
        <w:tc>
          <w:tcPr>
            <w:tcW w:w="4104"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 резервы, образованные в соответствии с законодательством</w:t>
            </w:r>
          </w:p>
        </w:tc>
        <w:tc>
          <w:tcPr>
            <w:tcW w:w="850"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c>
          <w:tcPr>
            <w:tcW w:w="719"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c>
          <w:tcPr>
            <w:tcW w:w="715"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c>
          <w:tcPr>
            <w:tcW w:w="725"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c>
          <w:tcPr>
            <w:tcW w:w="905"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c>
          <w:tcPr>
            <w:tcW w:w="713"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c>
          <w:tcPr>
            <w:tcW w:w="1087"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r>
      <w:tr w:rsidR="00400B70" w:rsidRPr="00307FEC" w:rsidTr="00307FEC">
        <w:tc>
          <w:tcPr>
            <w:tcW w:w="4104"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 резервы, образованные в соответствии с учредительными документами</w:t>
            </w:r>
          </w:p>
        </w:tc>
        <w:tc>
          <w:tcPr>
            <w:tcW w:w="850"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c>
          <w:tcPr>
            <w:tcW w:w="719"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c>
          <w:tcPr>
            <w:tcW w:w="715"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c>
          <w:tcPr>
            <w:tcW w:w="725"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c>
          <w:tcPr>
            <w:tcW w:w="905"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c>
          <w:tcPr>
            <w:tcW w:w="713"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c>
          <w:tcPr>
            <w:tcW w:w="1087"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r>
      <w:tr w:rsidR="00400B70" w:rsidRPr="00307FEC" w:rsidTr="00307FEC">
        <w:tc>
          <w:tcPr>
            <w:tcW w:w="4104"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Нераспределенная прибыль (непокрытый убыток)</w:t>
            </w:r>
          </w:p>
        </w:tc>
        <w:tc>
          <w:tcPr>
            <w:tcW w:w="850"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9</w:t>
            </w:r>
          </w:p>
        </w:tc>
        <w:tc>
          <w:tcPr>
            <w:tcW w:w="719"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4,8</w:t>
            </w:r>
          </w:p>
        </w:tc>
        <w:tc>
          <w:tcPr>
            <w:tcW w:w="715"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33</w:t>
            </w:r>
          </w:p>
        </w:tc>
        <w:tc>
          <w:tcPr>
            <w:tcW w:w="725"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10</w:t>
            </w:r>
          </w:p>
        </w:tc>
        <w:tc>
          <w:tcPr>
            <w:tcW w:w="905"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+24</w:t>
            </w:r>
          </w:p>
        </w:tc>
        <w:tc>
          <w:tcPr>
            <w:tcW w:w="713"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+5,2</w:t>
            </w:r>
          </w:p>
        </w:tc>
        <w:tc>
          <w:tcPr>
            <w:tcW w:w="1087"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366,7</w:t>
            </w:r>
          </w:p>
        </w:tc>
      </w:tr>
      <w:tr w:rsidR="00400B70" w:rsidRPr="00307FEC" w:rsidTr="00307FEC">
        <w:tc>
          <w:tcPr>
            <w:tcW w:w="4104"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Итого по разделу III</w:t>
            </w:r>
          </w:p>
        </w:tc>
        <w:tc>
          <w:tcPr>
            <w:tcW w:w="850"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19</w:t>
            </w:r>
          </w:p>
        </w:tc>
        <w:tc>
          <w:tcPr>
            <w:tcW w:w="719"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10,2</w:t>
            </w:r>
          </w:p>
        </w:tc>
        <w:tc>
          <w:tcPr>
            <w:tcW w:w="715"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43</w:t>
            </w:r>
          </w:p>
        </w:tc>
        <w:tc>
          <w:tcPr>
            <w:tcW w:w="725"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13,1</w:t>
            </w:r>
          </w:p>
        </w:tc>
        <w:tc>
          <w:tcPr>
            <w:tcW w:w="905"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+24</w:t>
            </w:r>
          </w:p>
        </w:tc>
        <w:tc>
          <w:tcPr>
            <w:tcW w:w="713"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+2,9</w:t>
            </w:r>
          </w:p>
        </w:tc>
        <w:tc>
          <w:tcPr>
            <w:tcW w:w="1087"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366,7</w:t>
            </w:r>
          </w:p>
        </w:tc>
      </w:tr>
      <w:tr w:rsidR="00400B70" w:rsidRPr="00307FEC" w:rsidTr="00307FEC">
        <w:tc>
          <w:tcPr>
            <w:tcW w:w="9818" w:type="dxa"/>
            <w:gridSpan w:val="8"/>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IV. Долгосрочные обязательства</w:t>
            </w:r>
          </w:p>
        </w:tc>
      </w:tr>
      <w:tr w:rsidR="00400B70" w:rsidRPr="00307FEC" w:rsidTr="00307FEC">
        <w:tc>
          <w:tcPr>
            <w:tcW w:w="4104" w:type="dxa"/>
            <w:tcBorders>
              <w:bottom w:val="nil"/>
            </w:tcBorders>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Займы и кредиты</w:t>
            </w:r>
          </w:p>
        </w:tc>
        <w:tc>
          <w:tcPr>
            <w:tcW w:w="850" w:type="dxa"/>
            <w:tcBorders>
              <w:bottom w:val="nil"/>
            </w:tcBorders>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c>
          <w:tcPr>
            <w:tcW w:w="719" w:type="dxa"/>
            <w:tcBorders>
              <w:bottom w:val="nil"/>
            </w:tcBorders>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c>
          <w:tcPr>
            <w:tcW w:w="715" w:type="dxa"/>
            <w:tcBorders>
              <w:bottom w:val="nil"/>
            </w:tcBorders>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c>
          <w:tcPr>
            <w:tcW w:w="725" w:type="dxa"/>
            <w:tcBorders>
              <w:bottom w:val="nil"/>
            </w:tcBorders>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c>
          <w:tcPr>
            <w:tcW w:w="905" w:type="dxa"/>
            <w:tcBorders>
              <w:bottom w:val="nil"/>
            </w:tcBorders>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c>
          <w:tcPr>
            <w:tcW w:w="713" w:type="dxa"/>
            <w:tcBorders>
              <w:bottom w:val="nil"/>
            </w:tcBorders>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c>
          <w:tcPr>
            <w:tcW w:w="1087" w:type="dxa"/>
            <w:tcBorders>
              <w:bottom w:val="nil"/>
            </w:tcBorders>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r>
      <w:tr w:rsidR="00400B70" w:rsidRPr="00307FEC" w:rsidTr="00307FEC">
        <w:tc>
          <w:tcPr>
            <w:tcW w:w="4104"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Отложенные налоговые обязательства</w:t>
            </w:r>
          </w:p>
        </w:tc>
        <w:tc>
          <w:tcPr>
            <w:tcW w:w="850"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c>
          <w:tcPr>
            <w:tcW w:w="719"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c>
          <w:tcPr>
            <w:tcW w:w="715"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c>
          <w:tcPr>
            <w:tcW w:w="725"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c>
          <w:tcPr>
            <w:tcW w:w="905"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c>
          <w:tcPr>
            <w:tcW w:w="713"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c>
          <w:tcPr>
            <w:tcW w:w="1087"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r>
      <w:tr w:rsidR="00400B70" w:rsidRPr="00307FEC" w:rsidTr="00307FEC">
        <w:tc>
          <w:tcPr>
            <w:tcW w:w="4104"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Прочие долгосрочные пассивы</w:t>
            </w:r>
          </w:p>
        </w:tc>
        <w:tc>
          <w:tcPr>
            <w:tcW w:w="850"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c>
          <w:tcPr>
            <w:tcW w:w="719"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c>
          <w:tcPr>
            <w:tcW w:w="715"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c>
          <w:tcPr>
            <w:tcW w:w="725"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c>
          <w:tcPr>
            <w:tcW w:w="905"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c>
          <w:tcPr>
            <w:tcW w:w="713"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c>
          <w:tcPr>
            <w:tcW w:w="1087"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r>
      <w:tr w:rsidR="00400B70" w:rsidRPr="00307FEC" w:rsidTr="00307FEC">
        <w:tc>
          <w:tcPr>
            <w:tcW w:w="4104"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Итого по разделу IV</w:t>
            </w:r>
          </w:p>
        </w:tc>
        <w:tc>
          <w:tcPr>
            <w:tcW w:w="850"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c>
          <w:tcPr>
            <w:tcW w:w="719"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c>
          <w:tcPr>
            <w:tcW w:w="715"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c>
          <w:tcPr>
            <w:tcW w:w="725"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c>
          <w:tcPr>
            <w:tcW w:w="905"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c>
          <w:tcPr>
            <w:tcW w:w="713"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c>
          <w:tcPr>
            <w:tcW w:w="1087"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r>
      <w:tr w:rsidR="00400B70" w:rsidRPr="00307FEC" w:rsidTr="00307FEC">
        <w:tc>
          <w:tcPr>
            <w:tcW w:w="9818" w:type="dxa"/>
            <w:gridSpan w:val="8"/>
            <w:tcBorders>
              <w:bottom w:val="nil"/>
            </w:tcBorders>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V. Краткосрочные обязательства</w:t>
            </w:r>
          </w:p>
        </w:tc>
      </w:tr>
      <w:tr w:rsidR="00400B70" w:rsidRPr="00307FEC" w:rsidTr="00307FEC">
        <w:tc>
          <w:tcPr>
            <w:tcW w:w="4104"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Займы и кредиты</w:t>
            </w:r>
          </w:p>
        </w:tc>
        <w:tc>
          <w:tcPr>
            <w:tcW w:w="850"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c>
          <w:tcPr>
            <w:tcW w:w="719"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c>
          <w:tcPr>
            <w:tcW w:w="715"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c>
          <w:tcPr>
            <w:tcW w:w="725"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c>
          <w:tcPr>
            <w:tcW w:w="905"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c>
          <w:tcPr>
            <w:tcW w:w="713"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c>
          <w:tcPr>
            <w:tcW w:w="1087"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r>
      <w:tr w:rsidR="00400B70" w:rsidRPr="00307FEC" w:rsidTr="00307FEC">
        <w:tc>
          <w:tcPr>
            <w:tcW w:w="4104"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Кредиторская задолженность, в том числе:</w:t>
            </w:r>
          </w:p>
        </w:tc>
        <w:tc>
          <w:tcPr>
            <w:tcW w:w="850"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167</w:t>
            </w:r>
          </w:p>
        </w:tc>
        <w:tc>
          <w:tcPr>
            <w:tcW w:w="719"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89,8</w:t>
            </w:r>
          </w:p>
        </w:tc>
        <w:tc>
          <w:tcPr>
            <w:tcW w:w="715"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286</w:t>
            </w:r>
          </w:p>
        </w:tc>
        <w:tc>
          <w:tcPr>
            <w:tcW w:w="725"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86,9</w:t>
            </w:r>
          </w:p>
        </w:tc>
        <w:tc>
          <w:tcPr>
            <w:tcW w:w="905"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+119</w:t>
            </w:r>
          </w:p>
        </w:tc>
        <w:tc>
          <w:tcPr>
            <w:tcW w:w="713"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-2,9</w:t>
            </w:r>
          </w:p>
        </w:tc>
        <w:tc>
          <w:tcPr>
            <w:tcW w:w="1087"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171,3</w:t>
            </w:r>
          </w:p>
        </w:tc>
      </w:tr>
      <w:tr w:rsidR="00400B70" w:rsidRPr="00307FEC" w:rsidTr="00307FEC">
        <w:tc>
          <w:tcPr>
            <w:tcW w:w="4104"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 поставщики и подрядчики</w:t>
            </w:r>
          </w:p>
        </w:tc>
        <w:tc>
          <w:tcPr>
            <w:tcW w:w="850"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c>
          <w:tcPr>
            <w:tcW w:w="719"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c>
          <w:tcPr>
            <w:tcW w:w="715"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c>
          <w:tcPr>
            <w:tcW w:w="725"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c>
          <w:tcPr>
            <w:tcW w:w="905"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c>
          <w:tcPr>
            <w:tcW w:w="713"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c>
          <w:tcPr>
            <w:tcW w:w="1087"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r>
      <w:tr w:rsidR="00400B70" w:rsidRPr="00307FEC" w:rsidTr="00307FEC">
        <w:tc>
          <w:tcPr>
            <w:tcW w:w="4104"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 задолженность перед персоналом организации</w:t>
            </w:r>
          </w:p>
        </w:tc>
        <w:tc>
          <w:tcPr>
            <w:tcW w:w="850"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c>
          <w:tcPr>
            <w:tcW w:w="719"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c>
          <w:tcPr>
            <w:tcW w:w="715"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13</w:t>
            </w:r>
          </w:p>
        </w:tc>
        <w:tc>
          <w:tcPr>
            <w:tcW w:w="725"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4</w:t>
            </w:r>
          </w:p>
        </w:tc>
        <w:tc>
          <w:tcPr>
            <w:tcW w:w="905"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+13</w:t>
            </w:r>
          </w:p>
        </w:tc>
        <w:tc>
          <w:tcPr>
            <w:tcW w:w="713"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+4</w:t>
            </w:r>
          </w:p>
        </w:tc>
        <w:tc>
          <w:tcPr>
            <w:tcW w:w="1087"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w:t>
            </w:r>
          </w:p>
        </w:tc>
      </w:tr>
      <w:tr w:rsidR="00400B70" w:rsidRPr="00307FEC" w:rsidTr="00307FEC">
        <w:tc>
          <w:tcPr>
            <w:tcW w:w="4104"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 задолженность перед государственными внебюджетными фондами</w:t>
            </w:r>
          </w:p>
        </w:tc>
        <w:tc>
          <w:tcPr>
            <w:tcW w:w="850"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5</w:t>
            </w:r>
          </w:p>
        </w:tc>
        <w:tc>
          <w:tcPr>
            <w:tcW w:w="719"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2,7</w:t>
            </w:r>
          </w:p>
        </w:tc>
        <w:tc>
          <w:tcPr>
            <w:tcW w:w="715"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3</w:t>
            </w:r>
          </w:p>
        </w:tc>
        <w:tc>
          <w:tcPr>
            <w:tcW w:w="725"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0,9</w:t>
            </w:r>
          </w:p>
        </w:tc>
        <w:tc>
          <w:tcPr>
            <w:tcW w:w="905"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-2</w:t>
            </w:r>
          </w:p>
        </w:tc>
        <w:tc>
          <w:tcPr>
            <w:tcW w:w="713"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-1,8</w:t>
            </w:r>
          </w:p>
        </w:tc>
        <w:tc>
          <w:tcPr>
            <w:tcW w:w="1087"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60</w:t>
            </w:r>
          </w:p>
        </w:tc>
      </w:tr>
      <w:tr w:rsidR="00400B70" w:rsidRPr="00307FEC" w:rsidTr="00307FEC">
        <w:tc>
          <w:tcPr>
            <w:tcW w:w="4104"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 задолженность по налогам и сборам</w:t>
            </w:r>
          </w:p>
        </w:tc>
        <w:tc>
          <w:tcPr>
            <w:tcW w:w="850"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12</w:t>
            </w:r>
          </w:p>
        </w:tc>
        <w:tc>
          <w:tcPr>
            <w:tcW w:w="719"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6,5</w:t>
            </w:r>
          </w:p>
        </w:tc>
        <w:tc>
          <w:tcPr>
            <w:tcW w:w="715"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9</w:t>
            </w:r>
          </w:p>
        </w:tc>
        <w:tc>
          <w:tcPr>
            <w:tcW w:w="725"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2,7</w:t>
            </w:r>
          </w:p>
        </w:tc>
        <w:tc>
          <w:tcPr>
            <w:tcW w:w="905"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-3</w:t>
            </w:r>
          </w:p>
        </w:tc>
        <w:tc>
          <w:tcPr>
            <w:tcW w:w="713"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-3,8</w:t>
            </w:r>
          </w:p>
        </w:tc>
        <w:tc>
          <w:tcPr>
            <w:tcW w:w="1087"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75</w:t>
            </w:r>
          </w:p>
        </w:tc>
      </w:tr>
      <w:tr w:rsidR="00400B70" w:rsidRPr="00307FEC" w:rsidTr="00307FEC">
        <w:tc>
          <w:tcPr>
            <w:tcW w:w="4104"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 прочие кредиторы</w:t>
            </w:r>
          </w:p>
        </w:tc>
        <w:tc>
          <w:tcPr>
            <w:tcW w:w="850"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150</w:t>
            </w:r>
          </w:p>
        </w:tc>
        <w:tc>
          <w:tcPr>
            <w:tcW w:w="719"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80,6</w:t>
            </w:r>
          </w:p>
        </w:tc>
        <w:tc>
          <w:tcPr>
            <w:tcW w:w="715"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261</w:t>
            </w:r>
          </w:p>
        </w:tc>
        <w:tc>
          <w:tcPr>
            <w:tcW w:w="725"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79,3</w:t>
            </w:r>
          </w:p>
        </w:tc>
        <w:tc>
          <w:tcPr>
            <w:tcW w:w="905"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+111</w:t>
            </w:r>
          </w:p>
        </w:tc>
        <w:tc>
          <w:tcPr>
            <w:tcW w:w="713"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-1,3</w:t>
            </w:r>
          </w:p>
        </w:tc>
        <w:tc>
          <w:tcPr>
            <w:tcW w:w="1087"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174</w:t>
            </w:r>
          </w:p>
        </w:tc>
      </w:tr>
      <w:tr w:rsidR="00400B70" w:rsidRPr="00307FEC" w:rsidTr="00307FEC">
        <w:tc>
          <w:tcPr>
            <w:tcW w:w="4104"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Задолженность участникам (учредителям) по выплате доходов (75)</w:t>
            </w:r>
          </w:p>
        </w:tc>
        <w:tc>
          <w:tcPr>
            <w:tcW w:w="850"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c>
          <w:tcPr>
            <w:tcW w:w="719"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c>
          <w:tcPr>
            <w:tcW w:w="715"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c>
          <w:tcPr>
            <w:tcW w:w="725"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c>
          <w:tcPr>
            <w:tcW w:w="905"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c>
          <w:tcPr>
            <w:tcW w:w="713"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c>
          <w:tcPr>
            <w:tcW w:w="1087"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r>
      <w:tr w:rsidR="00400B70" w:rsidRPr="00307FEC" w:rsidTr="00307FEC">
        <w:tc>
          <w:tcPr>
            <w:tcW w:w="4104"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Задолженность участникам (учредителям) по выплате доходов (75)</w:t>
            </w:r>
          </w:p>
        </w:tc>
        <w:tc>
          <w:tcPr>
            <w:tcW w:w="850"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c>
          <w:tcPr>
            <w:tcW w:w="719"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c>
          <w:tcPr>
            <w:tcW w:w="715"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c>
          <w:tcPr>
            <w:tcW w:w="725"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c>
          <w:tcPr>
            <w:tcW w:w="905"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c>
          <w:tcPr>
            <w:tcW w:w="713"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c>
          <w:tcPr>
            <w:tcW w:w="1087"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r>
      <w:tr w:rsidR="00400B70" w:rsidRPr="00307FEC" w:rsidTr="00307FEC">
        <w:tc>
          <w:tcPr>
            <w:tcW w:w="4104"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Доходы будущих периодов (98)</w:t>
            </w:r>
          </w:p>
        </w:tc>
        <w:tc>
          <w:tcPr>
            <w:tcW w:w="850"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c>
          <w:tcPr>
            <w:tcW w:w="719"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c>
          <w:tcPr>
            <w:tcW w:w="715"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c>
          <w:tcPr>
            <w:tcW w:w="725"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c>
          <w:tcPr>
            <w:tcW w:w="905"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c>
          <w:tcPr>
            <w:tcW w:w="713"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c>
          <w:tcPr>
            <w:tcW w:w="1087"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r>
      <w:tr w:rsidR="00400B70" w:rsidRPr="00307FEC" w:rsidTr="00307FEC">
        <w:tc>
          <w:tcPr>
            <w:tcW w:w="4104"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Резер</w:t>
            </w:r>
            <w:r w:rsidR="004D3E6E" w:rsidRPr="00307FEC">
              <w:rPr>
                <w:bCs/>
                <w:iCs/>
                <w:sz w:val="20"/>
                <w:szCs w:val="20"/>
              </w:rPr>
              <w:t>вы предстоящих расходов и платеж</w:t>
            </w:r>
            <w:r w:rsidRPr="00307FEC">
              <w:rPr>
                <w:bCs/>
                <w:iCs/>
                <w:sz w:val="20"/>
                <w:szCs w:val="20"/>
              </w:rPr>
              <w:t>ей (96)</w:t>
            </w:r>
          </w:p>
        </w:tc>
        <w:tc>
          <w:tcPr>
            <w:tcW w:w="850"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c>
          <w:tcPr>
            <w:tcW w:w="719"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c>
          <w:tcPr>
            <w:tcW w:w="715"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c>
          <w:tcPr>
            <w:tcW w:w="725"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c>
          <w:tcPr>
            <w:tcW w:w="905"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c>
          <w:tcPr>
            <w:tcW w:w="713"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c>
          <w:tcPr>
            <w:tcW w:w="1087"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r>
      <w:tr w:rsidR="00400B70" w:rsidRPr="00307FEC" w:rsidTr="00307FEC">
        <w:tc>
          <w:tcPr>
            <w:tcW w:w="4104"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Прочие краткосрочные пассивы</w:t>
            </w:r>
          </w:p>
        </w:tc>
        <w:tc>
          <w:tcPr>
            <w:tcW w:w="850"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c>
          <w:tcPr>
            <w:tcW w:w="719"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c>
          <w:tcPr>
            <w:tcW w:w="715"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c>
          <w:tcPr>
            <w:tcW w:w="725"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c>
          <w:tcPr>
            <w:tcW w:w="905"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c>
          <w:tcPr>
            <w:tcW w:w="713"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c>
          <w:tcPr>
            <w:tcW w:w="1087"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0</w:t>
            </w:r>
          </w:p>
        </w:tc>
      </w:tr>
      <w:tr w:rsidR="00400B70" w:rsidRPr="00307FEC" w:rsidTr="00307FEC">
        <w:tc>
          <w:tcPr>
            <w:tcW w:w="4104"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Итого по разделу V</w:t>
            </w:r>
          </w:p>
        </w:tc>
        <w:tc>
          <w:tcPr>
            <w:tcW w:w="850"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167</w:t>
            </w:r>
          </w:p>
        </w:tc>
        <w:tc>
          <w:tcPr>
            <w:tcW w:w="719"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89,8</w:t>
            </w:r>
          </w:p>
        </w:tc>
        <w:tc>
          <w:tcPr>
            <w:tcW w:w="715"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286</w:t>
            </w:r>
          </w:p>
        </w:tc>
        <w:tc>
          <w:tcPr>
            <w:tcW w:w="725"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86,9</w:t>
            </w:r>
          </w:p>
        </w:tc>
        <w:tc>
          <w:tcPr>
            <w:tcW w:w="905"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119</w:t>
            </w:r>
          </w:p>
        </w:tc>
        <w:tc>
          <w:tcPr>
            <w:tcW w:w="713"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-2,9</w:t>
            </w:r>
          </w:p>
        </w:tc>
        <w:tc>
          <w:tcPr>
            <w:tcW w:w="1087"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171,3</w:t>
            </w:r>
          </w:p>
        </w:tc>
      </w:tr>
      <w:tr w:rsidR="00400B70" w:rsidRPr="00307FEC" w:rsidTr="00307FEC">
        <w:tc>
          <w:tcPr>
            <w:tcW w:w="4104"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 xml:space="preserve">Баланс </w:t>
            </w:r>
          </w:p>
        </w:tc>
        <w:tc>
          <w:tcPr>
            <w:tcW w:w="850"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186</w:t>
            </w:r>
          </w:p>
        </w:tc>
        <w:tc>
          <w:tcPr>
            <w:tcW w:w="719"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100</w:t>
            </w:r>
          </w:p>
        </w:tc>
        <w:tc>
          <w:tcPr>
            <w:tcW w:w="715"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329</w:t>
            </w:r>
          </w:p>
        </w:tc>
        <w:tc>
          <w:tcPr>
            <w:tcW w:w="725"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100</w:t>
            </w:r>
          </w:p>
        </w:tc>
        <w:tc>
          <w:tcPr>
            <w:tcW w:w="905"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143</w:t>
            </w:r>
          </w:p>
        </w:tc>
        <w:tc>
          <w:tcPr>
            <w:tcW w:w="713"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w:t>
            </w:r>
          </w:p>
        </w:tc>
        <w:tc>
          <w:tcPr>
            <w:tcW w:w="1087" w:type="dxa"/>
            <w:shd w:val="clear" w:color="auto" w:fill="auto"/>
          </w:tcPr>
          <w:p w:rsidR="00400B70" w:rsidRPr="00307FEC" w:rsidRDefault="00400B70" w:rsidP="00307FEC">
            <w:pPr>
              <w:spacing w:line="360" w:lineRule="auto"/>
              <w:jc w:val="both"/>
              <w:rPr>
                <w:bCs/>
                <w:iCs/>
                <w:sz w:val="20"/>
                <w:szCs w:val="20"/>
              </w:rPr>
            </w:pPr>
            <w:r w:rsidRPr="00307FEC">
              <w:rPr>
                <w:bCs/>
                <w:iCs/>
                <w:sz w:val="20"/>
                <w:szCs w:val="20"/>
              </w:rPr>
              <w:t>176,9</w:t>
            </w:r>
          </w:p>
        </w:tc>
      </w:tr>
    </w:tbl>
    <w:p w:rsidR="003B27F1" w:rsidRDefault="003B27F1" w:rsidP="003B27F1">
      <w:pPr>
        <w:spacing w:line="360" w:lineRule="auto"/>
        <w:ind w:firstLine="709"/>
        <w:jc w:val="both"/>
      </w:pPr>
    </w:p>
    <w:p w:rsidR="00400B70" w:rsidRPr="003B27F1" w:rsidRDefault="00400B70" w:rsidP="003B27F1">
      <w:pPr>
        <w:spacing w:line="360" w:lineRule="auto"/>
        <w:ind w:firstLine="709"/>
        <w:jc w:val="both"/>
      </w:pPr>
      <w:r w:rsidRPr="003B27F1">
        <w:t>Со стороны пассивов, увеличение валюты баланса произошло в большей степени за счет положительного изменения статьи «Краткосрочная кредиторская задолженность» на 119 тыс. руб. (от общей суммы изменения валюты баланса составляет 83,2%). За анализируемый</w:t>
      </w:r>
      <w:r w:rsidR="003B27F1">
        <w:t xml:space="preserve"> </w:t>
      </w:r>
      <w:r w:rsidRPr="003B27F1">
        <w:t xml:space="preserve">период увеличение в данной статье произошло в основном за счет изменения задолженности прочим кредиторам, которое составило 111 тыс. руб. Так же появилась задолженность перед персоналом на сумму 13 тыс. руб., а вот задолженность перед внебюджетными фондами и по налогам и сборам снизилась на 2 и 3 тыс. руб. соответственно. </w:t>
      </w:r>
    </w:p>
    <w:p w:rsidR="00400B70" w:rsidRPr="003B27F1" w:rsidRDefault="00400B70" w:rsidP="003B27F1">
      <w:pPr>
        <w:spacing w:line="360" w:lineRule="auto"/>
        <w:ind w:firstLine="709"/>
        <w:jc w:val="both"/>
      </w:pPr>
      <w:r w:rsidRPr="003B27F1">
        <w:t xml:space="preserve">Рассматривая изменение собственного капитала </w:t>
      </w:r>
      <w:r w:rsidR="004D3E6E" w:rsidRPr="003B27F1">
        <w:t>аптечной сети «Я+»</w:t>
      </w:r>
      <w:r w:rsidRPr="003B27F1">
        <w:t xml:space="preserve"> отметим, что его значение за анализируемый период не изменилось и составило 10 тыс. руб., что никак не отразилось на изменении валюты баланса.</w:t>
      </w:r>
    </w:p>
    <w:p w:rsidR="00400B70" w:rsidRPr="003B27F1" w:rsidRDefault="00400B70" w:rsidP="003B27F1">
      <w:pPr>
        <w:spacing w:line="360" w:lineRule="auto"/>
        <w:ind w:firstLine="709"/>
        <w:jc w:val="both"/>
      </w:pPr>
      <w:r w:rsidRPr="003B27F1">
        <w:t>Обращая внимание на совокупное изменение резервов предприятия и нераспределенной прибыли можно отметить, что за анализируемый период их совокупная величина возросла на</w:t>
      </w:r>
      <w:r w:rsidR="003B27F1">
        <w:t xml:space="preserve"> </w:t>
      </w:r>
      <w:r w:rsidRPr="003B27F1">
        <w:t>24 тыс. руб. и составила 43 тыс. руб., в том числе нераспределенной прибыли на 33 тыс. руб. Это в целом можно назвать положительной тенденцией, так как увеличение резервов, фондов и нераспределенной прибыли может говорить об эффективной работе предприятия.</w:t>
      </w:r>
    </w:p>
    <w:p w:rsidR="00400B70" w:rsidRPr="003B27F1" w:rsidRDefault="00400B70" w:rsidP="003B27F1">
      <w:pPr>
        <w:spacing w:line="360" w:lineRule="auto"/>
        <w:ind w:firstLine="709"/>
        <w:jc w:val="both"/>
      </w:pPr>
      <w:r w:rsidRPr="003B27F1">
        <w:t>В общей структуре задолженности краткосрочные пассивы превышают долгосрочные в 2005 году на 167 тыс. руб. и в 2006 году на 286 тыс. руб., так как долгосрочная кредиторская задолженность, величина которой составляла 0,0 тыс. руб., осталась на прежнем уровне (0,0% от общей структуры имущества).</w:t>
      </w:r>
    </w:p>
    <w:p w:rsidR="00400B70" w:rsidRPr="003B27F1" w:rsidRDefault="00400B70" w:rsidP="003B27F1">
      <w:pPr>
        <w:spacing w:line="360" w:lineRule="auto"/>
        <w:ind w:firstLine="709"/>
        <w:jc w:val="both"/>
      </w:pPr>
      <w:r w:rsidRPr="003B27F1">
        <w:t>Величина краткосрочной дебиторской задолженности, которая 2005 году составляла 167 тыс. руб., увеличилась на 119 тыс. руб. и в 2006 году установилась на уровне 286 тыс. руб.</w:t>
      </w:r>
    </w:p>
    <w:p w:rsidR="00400B70" w:rsidRPr="003B27F1" w:rsidRDefault="00400B70" w:rsidP="003B27F1">
      <w:pPr>
        <w:spacing w:line="360" w:lineRule="auto"/>
        <w:ind w:firstLine="709"/>
        <w:jc w:val="both"/>
      </w:pPr>
      <w:r w:rsidRPr="003B27F1">
        <w:t>Таким образом, изменение за анализируемый период структуры пассивов</w:t>
      </w:r>
      <w:r w:rsidR="003B27F1">
        <w:t xml:space="preserve"> </w:t>
      </w:r>
      <w:r w:rsidRPr="003B27F1">
        <w:t>следует признать в подавляющей части позитивным.</w:t>
      </w:r>
    </w:p>
    <w:p w:rsidR="00400B70" w:rsidRPr="003B27F1" w:rsidRDefault="00400B70" w:rsidP="003B27F1">
      <w:pPr>
        <w:spacing w:line="360" w:lineRule="auto"/>
        <w:ind w:firstLine="709"/>
        <w:jc w:val="both"/>
      </w:pPr>
      <w:r w:rsidRPr="003B27F1">
        <w:t>Анализ финансовых результатов</w:t>
      </w:r>
    </w:p>
    <w:p w:rsidR="00400B70" w:rsidRPr="003B27F1" w:rsidRDefault="00400B70" w:rsidP="003B27F1">
      <w:pPr>
        <w:spacing w:line="360" w:lineRule="auto"/>
        <w:ind w:firstLine="709"/>
        <w:jc w:val="both"/>
      </w:pPr>
      <w:r w:rsidRPr="003B27F1">
        <w:t>Изменение отчета о прибылях и убытках в 2006 году по сравнению с 2005 представлено в таблице 7.</w:t>
      </w:r>
    </w:p>
    <w:p w:rsidR="00400B70" w:rsidRPr="003B27F1" w:rsidRDefault="003B27F1" w:rsidP="003B27F1">
      <w:pPr>
        <w:spacing w:line="360" w:lineRule="auto"/>
        <w:ind w:firstLine="709"/>
        <w:jc w:val="both"/>
      </w:pPr>
      <w:r>
        <w:br w:type="page"/>
      </w:r>
      <w:r w:rsidR="00400B70" w:rsidRPr="003B27F1">
        <w:t>Таблица 7</w:t>
      </w:r>
    </w:p>
    <w:p w:rsidR="00400B70" w:rsidRDefault="00400B70" w:rsidP="003B27F1">
      <w:pPr>
        <w:spacing w:line="360" w:lineRule="auto"/>
        <w:ind w:firstLine="709"/>
        <w:jc w:val="both"/>
      </w:pPr>
      <w:r w:rsidRPr="003B27F1">
        <w:t>Анализ структуры отчета о прибылях и убытках за 2005-2006 годы.</w:t>
      </w:r>
    </w:p>
    <w:p w:rsidR="003B27F1" w:rsidRPr="003B27F1" w:rsidRDefault="003B27F1" w:rsidP="003B27F1">
      <w:pPr>
        <w:spacing w:line="360" w:lineRule="auto"/>
        <w:ind w:firstLine="709"/>
        <w:jc w:val="both"/>
      </w:pPr>
    </w:p>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8"/>
        <w:gridCol w:w="712"/>
        <w:gridCol w:w="720"/>
        <w:gridCol w:w="1260"/>
        <w:gridCol w:w="1440"/>
      </w:tblGrid>
      <w:tr w:rsidR="00400B70" w:rsidRPr="00307FEC" w:rsidTr="00307FEC">
        <w:trPr>
          <w:jc w:val="center"/>
        </w:trPr>
        <w:tc>
          <w:tcPr>
            <w:tcW w:w="5688" w:type="dxa"/>
            <w:shd w:val="clear" w:color="auto" w:fill="auto"/>
          </w:tcPr>
          <w:p w:rsidR="00400B70" w:rsidRPr="00307FEC" w:rsidRDefault="00400B70" w:rsidP="00307FEC">
            <w:pPr>
              <w:spacing w:line="360" w:lineRule="auto"/>
              <w:jc w:val="both"/>
              <w:rPr>
                <w:sz w:val="20"/>
                <w:szCs w:val="20"/>
              </w:rPr>
            </w:pPr>
            <w:r w:rsidRPr="00307FEC">
              <w:rPr>
                <w:sz w:val="20"/>
                <w:szCs w:val="20"/>
              </w:rPr>
              <w:t>Наименование показателя</w:t>
            </w:r>
          </w:p>
        </w:tc>
        <w:tc>
          <w:tcPr>
            <w:tcW w:w="712" w:type="dxa"/>
            <w:shd w:val="clear" w:color="auto" w:fill="auto"/>
          </w:tcPr>
          <w:p w:rsidR="00400B70" w:rsidRPr="00307FEC" w:rsidRDefault="00400B70" w:rsidP="00307FEC">
            <w:pPr>
              <w:spacing w:line="360" w:lineRule="auto"/>
              <w:jc w:val="both"/>
              <w:rPr>
                <w:sz w:val="20"/>
                <w:szCs w:val="20"/>
              </w:rPr>
            </w:pPr>
            <w:r w:rsidRPr="00307FEC">
              <w:rPr>
                <w:sz w:val="20"/>
                <w:szCs w:val="20"/>
              </w:rPr>
              <w:t>2004 год</w:t>
            </w:r>
          </w:p>
        </w:tc>
        <w:tc>
          <w:tcPr>
            <w:tcW w:w="720" w:type="dxa"/>
            <w:shd w:val="clear" w:color="auto" w:fill="auto"/>
          </w:tcPr>
          <w:p w:rsidR="00400B70" w:rsidRPr="00307FEC" w:rsidRDefault="00400B70" w:rsidP="00307FEC">
            <w:pPr>
              <w:spacing w:line="360" w:lineRule="auto"/>
              <w:jc w:val="both"/>
              <w:rPr>
                <w:sz w:val="20"/>
                <w:szCs w:val="20"/>
              </w:rPr>
            </w:pPr>
            <w:r w:rsidRPr="00307FEC">
              <w:rPr>
                <w:sz w:val="20"/>
                <w:szCs w:val="20"/>
              </w:rPr>
              <w:t>2005 год</w:t>
            </w:r>
          </w:p>
        </w:tc>
        <w:tc>
          <w:tcPr>
            <w:tcW w:w="1260" w:type="dxa"/>
            <w:shd w:val="clear" w:color="auto" w:fill="auto"/>
          </w:tcPr>
          <w:p w:rsidR="00400B70" w:rsidRPr="00307FEC" w:rsidRDefault="00400B70" w:rsidP="00307FEC">
            <w:pPr>
              <w:spacing w:line="360" w:lineRule="auto"/>
              <w:jc w:val="both"/>
              <w:rPr>
                <w:sz w:val="20"/>
                <w:szCs w:val="20"/>
              </w:rPr>
            </w:pPr>
            <w:r w:rsidRPr="00307FEC">
              <w:rPr>
                <w:sz w:val="20"/>
                <w:szCs w:val="20"/>
              </w:rPr>
              <w:t>Изм-ие, тыс.руб.</w:t>
            </w:r>
          </w:p>
        </w:tc>
        <w:tc>
          <w:tcPr>
            <w:tcW w:w="1440" w:type="dxa"/>
            <w:shd w:val="clear" w:color="auto" w:fill="auto"/>
          </w:tcPr>
          <w:p w:rsidR="00400B70" w:rsidRPr="00307FEC" w:rsidRDefault="00400B70" w:rsidP="00307FEC">
            <w:pPr>
              <w:spacing w:line="360" w:lineRule="auto"/>
              <w:jc w:val="both"/>
              <w:rPr>
                <w:sz w:val="20"/>
                <w:szCs w:val="20"/>
              </w:rPr>
            </w:pPr>
            <w:r w:rsidRPr="00307FEC">
              <w:rPr>
                <w:sz w:val="20"/>
                <w:szCs w:val="20"/>
              </w:rPr>
              <w:t>Темп прироста,%</w:t>
            </w:r>
          </w:p>
        </w:tc>
      </w:tr>
      <w:tr w:rsidR="00400B70" w:rsidRPr="00307FEC" w:rsidTr="00307FEC">
        <w:trPr>
          <w:jc w:val="center"/>
        </w:trPr>
        <w:tc>
          <w:tcPr>
            <w:tcW w:w="5688" w:type="dxa"/>
            <w:shd w:val="clear" w:color="auto" w:fill="auto"/>
          </w:tcPr>
          <w:p w:rsidR="00400B70" w:rsidRPr="00307FEC" w:rsidRDefault="00400B70" w:rsidP="00307FEC">
            <w:pPr>
              <w:spacing w:line="360" w:lineRule="auto"/>
              <w:jc w:val="both"/>
              <w:rPr>
                <w:sz w:val="20"/>
                <w:szCs w:val="20"/>
              </w:rPr>
            </w:pPr>
            <w:r w:rsidRPr="00307FEC">
              <w:rPr>
                <w:sz w:val="20"/>
                <w:szCs w:val="20"/>
              </w:rPr>
              <w:t>1</w:t>
            </w:r>
          </w:p>
        </w:tc>
        <w:tc>
          <w:tcPr>
            <w:tcW w:w="712" w:type="dxa"/>
            <w:shd w:val="clear" w:color="auto" w:fill="auto"/>
          </w:tcPr>
          <w:p w:rsidR="00400B70" w:rsidRPr="00307FEC" w:rsidRDefault="00400B70" w:rsidP="00307FEC">
            <w:pPr>
              <w:spacing w:line="360" w:lineRule="auto"/>
              <w:jc w:val="both"/>
              <w:rPr>
                <w:sz w:val="20"/>
                <w:szCs w:val="20"/>
              </w:rPr>
            </w:pPr>
            <w:r w:rsidRPr="00307FEC">
              <w:rPr>
                <w:sz w:val="20"/>
                <w:szCs w:val="20"/>
              </w:rPr>
              <w:t>2</w:t>
            </w:r>
          </w:p>
        </w:tc>
        <w:tc>
          <w:tcPr>
            <w:tcW w:w="720" w:type="dxa"/>
            <w:shd w:val="clear" w:color="auto" w:fill="auto"/>
          </w:tcPr>
          <w:p w:rsidR="00400B70" w:rsidRPr="00307FEC" w:rsidRDefault="00400B70" w:rsidP="00307FEC">
            <w:pPr>
              <w:spacing w:line="360" w:lineRule="auto"/>
              <w:jc w:val="both"/>
              <w:rPr>
                <w:sz w:val="20"/>
                <w:szCs w:val="20"/>
              </w:rPr>
            </w:pPr>
            <w:r w:rsidRPr="00307FEC">
              <w:rPr>
                <w:sz w:val="20"/>
                <w:szCs w:val="20"/>
              </w:rPr>
              <w:t>3</w:t>
            </w:r>
          </w:p>
        </w:tc>
        <w:tc>
          <w:tcPr>
            <w:tcW w:w="1260" w:type="dxa"/>
            <w:shd w:val="clear" w:color="auto" w:fill="auto"/>
          </w:tcPr>
          <w:p w:rsidR="00400B70" w:rsidRPr="00307FEC" w:rsidRDefault="00400B70" w:rsidP="00307FEC">
            <w:pPr>
              <w:spacing w:line="360" w:lineRule="auto"/>
              <w:jc w:val="both"/>
              <w:rPr>
                <w:sz w:val="20"/>
                <w:szCs w:val="20"/>
              </w:rPr>
            </w:pPr>
            <w:r w:rsidRPr="00307FEC">
              <w:rPr>
                <w:sz w:val="20"/>
                <w:szCs w:val="20"/>
              </w:rPr>
              <w:t>4</w:t>
            </w:r>
          </w:p>
        </w:tc>
        <w:tc>
          <w:tcPr>
            <w:tcW w:w="1440" w:type="dxa"/>
            <w:shd w:val="clear" w:color="auto" w:fill="auto"/>
          </w:tcPr>
          <w:p w:rsidR="00400B70" w:rsidRPr="00307FEC" w:rsidRDefault="00400B70" w:rsidP="00307FEC">
            <w:pPr>
              <w:spacing w:line="360" w:lineRule="auto"/>
              <w:jc w:val="both"/>
              <w:rPr>
                <w:sz w:val="20"/>
                <w:szCs w:val="20"/>
              </w:rPr>
            </w:pPr>
            <w:r w:rsidRPr="00307FEC">
              <w:rPr>
                <w:sz w:val="20"/>
                <w:szCs w:val="20"/>
              </w:rPr>
              <w:t>5</w:t>
            </w:r>
          </w:p>
        </w:tc>
      </w:tr>
      <w:tr w:rsidR="00400B70" w:rsidRPr="00307FEC" w:rsidTr="00307FEC">
        <w:trPr>
          <w:jc w:val="center"/>
        </w:trPr>
        <w:tc>
          <w:tcPr>
            <w:tcW w:w="9820" w:type="dxa"/>
            <w:gridSpan w:val="5"/>
            <w:shd w:val="clear" w:color="auto" w:fill="auto"/>
          </w:tcPr>
          <w:p w:rsidR="00400B70" w:rsidRPr="00307FEC" w:rsidRDefault="00400B70" w:rsidP="00307FEC">
            <w:pPr>
              <w:spacing w:line="360" w:lineRule="auto"/>
              <w:jc w:val="both"/>
              <w:rPr>
                <w:sz w:val="20"/>
                <w:szCs w:val="20"/>
              </w:rPr>
            </w:pPr>
            <w:r w:rsidRPr="00307FEC">
              <w:rPr>
                <w:sz w:val="20"/>
                <w:szCs w:val="20"/>
              </w:rPr>
              <w:t>Доходы и расходы по обычным видам деятельности</w:t>
            </w:r>
          </w:p>
        </w:tc>
      </w:tr>
      <w:tr w:rsidR="00400B70" w:rsidRPr="00307FEC" w:rsidTr="00307FEC">
        <w:trPr>
          <w:jc w:val="center"/>
        </w:trPr>
        <w:tc>
          <w:tcPr>
            <w:tcW w:w="5688" w:type="dxa"/>
            <w:shd w:val="clear" w:color="auto" w:fill="auto"/>
          </w:tcPr>
          <w:p w:rsidR="00400B70" w:rsidRPr="00307FEC" w:rsidRDefault="00400B70" w:rsidP="00307FEC">
            <w:pPr>
              <w:spacing w:line="360" w:lineRule="auto"/>
              <w:jc w:val="both"/>
              <w:rPr>
                <w:sz w:val="20"/>
                <w:szCs w:val="20"/>
              </w:rPr>
            </w:pPr>
            <w:r w:rsidRPr="00307FEC">
              <w:rPr>
                <w:sz w:val="20"/>
                <w:szCs w:val="20"/>
              </w:rPr>
              <w:t>Выручка (нетто) от продажи т.р.у. (за минусом НДС)</w:t>
            </w:r>
          </w:p>
        </w:tc>
        <w:tc>
          <w:tcPr>
            <w:tcW w:w="712" w:type="dxa"/>
            <w:shd w:val="clear" w:color="auto" w:fill="auto"/>
          </w:tcPr>
          <w:p w:rsidR="00400B70" w:rsidRPr="00307FEC" w:rsidRDefault="00400B70" w:rsidP="00307FEC">
            <w:pPr>
              <w:spacing w:line="360" w:lineRule="auto"/>
              <w:jc w:val="both"/>
              <w:rPr>
                <w:sz w:val="20"/>
                <w:szCs w:val="20"/>
              </w:rPr>
            </w:pPr>
            <w:r w:rsidRPr="00307FEC">
              <w:rPr>
                <w:sz w:val="20"/>
                <w:szCs w:val="20"/>
              </w:rPr>
              <w:t>1655</w:t>
            </w:r>
          </w:p>
        </w:tc>
        <w:tc>
          <w:tcPr>
            <w:tcW w:w="720" w:type="dxa"/>
            <w:shd w:val="clear" w:color="auto" w:fill="auto"/>
          </w:tcPr>
          <w:p w:rsidR="00400B70" w:rsidRPr="00307FEC" w:rsidRDefault="00400B70" w:rsidP="00307FEC">
            <w:pPr>
              <w:spacing w:line="360" w:lineRule="auto"/>
              <w:jc w:val="both"/>
              <w:rPr>
                <w:sz w:val="20"/>
                <w:szCs w:val="20"/>
              </w:rPr>
            </w:pPr>
            <w:r w:rsidRPr="00307FEC">
              <w:rPr>
                <w:sz w:val="20"/>
                <w:szCs w:val="20"/>
              </w:rPr>
              <w:t>1211</w:t>
            </w:r>
          </w:p>
        </w:tc>
        <w:tc>
          <w:tcPr>
            <w:tcW w:w="1260" w:type="dxa"/>
            <w:shd w:val="clear" w:color="auto" w:fill="auto"/>
          </w:tcPr>
          <w:p w:rsidR="00400B70" w:rsidRPr="00307FEC" w:rsidRDefault="00400B70" w:rsidP="00307FEC">
            <w:pPr>
              <w:spacing w:line="360" w:lineRule="auto"/>
              <w:jc w:val="both"/>
              <w:rPr>
                <w:sz w:val="20"/>
                <w:szCs w:val="20"/>
              </w:rPr>
            </w:pPr>
            <w:r w:rsidRPr="00307FEC">
              <w:rPr>
                <w:sz w:val="20"/>
                <w:szCs w:val="20"/>
              </w:rPr>
              <w:t>-444</w:t>
            </w:r>
          </w:p>
        </w:tc>
        <w:tc>
          <w:tcPr>
            <w:tcW w:w="1440" w:type="dxa"/>
            <w:shd w:val="clear" w:color="auto" w:fill="auto"/>
          </w:tcPr>
          <w:p w:rsidR="00400B70" w:rsidRPr="00307FEC" w:rsidRDefault="00400B70" w:rsidP="00307FEC">
            <w:pPr>
              <w:spacing w:line="360" w:lineRule="auto"/>
              <w:jc w:val="both"/>
              <w:rPr>
                <w:sz w:val="20"/>
                <w:szCs w:val="20"/>
              </w:rPr>
            </w:pPr>
            <w:r w:rsidRPr="00307FEC">
              <w:rPr>
                <w:sz w:val="20"/>
                <w:szCs w:val="20"/>
              </w:rPr>
              <w:t>-26,8</w:t>
            </w:r>
          </w:p>
        </w:tc>
      </w:tr>
      <w:tr w:rsidR="00400B70" w:rsidRPr="00307FEC" w:rsidTr="00307FEC">
        <w:trPr>
          <w:jc w:val="center"/>
        </w:trPr>
        <w:tc>
          <w:tcPr>
            <w:tcW w:w="5688" w:type="dxa"/>
            <w:shd w:val="clear" w:color="auto" w:fill="auto"/>
          </w:tcPr>
          <w:p w:rsidR="00400B70" w:rsidRPr="00307FEC" w:rsidRDefault="00400B70" w:rsidP="00307FEC">
            <w:pPr>
              <w:spacing w:line="360" w:lineRule="auto"/>
              <w:jc w:val="both"/>
              <w:rPr>
                <w:sz w:val="20"/>
                <w:szCs w:val="20"/>
              </w:rPr>
            </w:pPr>
            <w:r w:rsidRPr="00307FEC">
              <w:rPr>
                <w:sz w:val="20"/>
                <w:szCs w:val="20"/>
              </w:rPr>
              <w:t>Себестоимость проданных т.р.у.</w:t>
            </w:r>
          </w:p>
        </w:tc>
        <w:tc>
          <w:tcPr>
            <w:tcW w:w="712" w:type="dxa"/>
            <w:shd w:val="clear" w:color="auto" w:fill="auto"/>
          </w:tcPr>
          <w:p w:rsidR="00400B70" w:rsidRPr="00307FEC" w:rsidRDefault="00400B70" w:rsidP="00307FEC">
            <w:pPr>
              <w:spacing w:line="360" w:lineRule="auto"/>
              <w:jc w:val="both"/>
              <w:rPr>
                <w:sz w:val="20"/>
                <w:szCs w:val="20"/>
              </w:rPr>
            </w:pPr>
            <w:r w:rsidRPr="00307FEC">
              <w:rPr>
                <w:sz w:val="20"/>
                <w:szCs w:val="20"/>
              </w:rPr>
              <w:t>1360</w:t>
            </w:r>
          </w:p>
        </w:tc>
        <w:tc>
          <w:tcPr>
            <w:tcW w:w="720" w:type="dxa"/>
            <w:shd w:val="clear" w:color="auto" w:fill="auto"/>
          </w:tcPr>
          <w:p w:rsidR="00400B70" w:rsidRPr="00307FEC" w:rsidRDefault="00400B70" w:rsidP="00307FEC">
            <w:pPr>
              <w:spacing w:line="360" w:lineRule="auto"/>
              <w:jc w:val="both"/>
              <w:rPr>
                <w:sz w:val="20"/>
                <w:szCs w:val="20"/>
              </w:rPr>
            </w:pPr>
            <w:r w:rsidRPr="00307FEC">
              <w:rPr>
                <w:sz w:val="20"/>
                <w:szCs w:val="20"/>
              </w:rPr>
              <w:t>1030</w:t>
            </w:r>
          </w:p>
        </w:tc>
        <w:tc>
          <w:tcPr>
            <w:tcW w:w="1260" w:type="dxa"/>
            <w:shd w:val="clear" w:color="auto" w:fill="auto"/>
          </w:tcPr>
          <w:p w:rsidR="00400B70" w:rsidRPr="00307FEC" w:rsidRDefault="00400B70" w:rsidP="00307FEC">
            <w:pPr>
              <w:spacing w:line="360" w:lineRule="auto"/>
              <w:jc w:val="both"/>
              <w:rPr>
                <w:sz w:val="20"/>
                <w:szCs w:val="20"/>
              </w:rPr>
            </w:pPr>
            <w:r w:rsidRPr="00307FEC">
              <w:rPr>
                <w:sz w:val="20"/>
                <w:szCs w:val="20"/>
              </w:rPr>
              <w:t>-330</w:t>
            </w:r>
          </w:p>
        </w:tc>
        <w:tc>
          <w:tcPr>
            <w:tcW w:w="1440" w:type="dxa"/>
            <w:shd w:val="clear" w:color="auto" w:fill="auto"/>
          </w:tcPr>
          <w:p w:rsidR="00400B70" w:rsidRPr="00307FEC" w:rsidRDefault="00400B70" w:rsidP="00307FEC">
            <w:pPr>
              <w:spacing w:line="360" w:lineRule="auto"/>
              <w:jc w:val="both"/>
              <w:rPr>
                <w:sz w:val="20"/>
                <w:szCs w:val="20"/>
              </w:rPr>
            </w:pPr>
            <w:r w:rsidRPr="00307FEC">
              <w:rPr>
                <w:sz w:val="20"/>
                <w:szCs w:val="20"/>
              </w:rPr>
              <w:t>-24,3</w:t>
            </w:r>
          </w:p>
        </w:tc>
      </w:tr>
      <w:tr w:rsidR="00400B70" w:rsidRPr="00307FEC" w:rsidTr="00307FEC">
        <w:trPr>
          <w:jc w:val="center"/>
        </w:trPr>
        <w:tc>
          <w:tcPr>
            <w:tcW w:w="5688" w:type="dxa"/>
            <w:shd w:val="clear" w:color="auto" w:fill="auto"/>
          </w:tcPr>
          <w:p w:rsidR="00400B70" w:rsidRPr="00307FEC" w:rsidRDefault="00400B70" w:rsidP="00307FEC">
            <w:pPr>
              <w:spacing w:line="360" w:lineRule="auto"/>
              <w:jc w:val="both"/>
              <w:rPr>
                <w:sz w:val="20"/>
                <w:szCs w:val="20"/>
              </w:rPr>
            </w:pPr>
            <w:r w:rsidRPr="00307FEC">
              <w:rPr>
                <w:sz w:val="20"/>
                <w:szCs w:val="20"/>
              </w:rPr>
              <w:t>Валовая прибыль</w:t>
            </w:r>
          </w:p>
        </w:tc>
        <w:tc>
          <w:tcPr>
            <w:tcW w:w="712" w:type="dxa"/>
            <w:shd w:val="clear" w:color="auto" w:fill="auto"/>
          </w:tcPr>
          <w:p w:rsidR="00400B70" w:rsidRPr="00307FEC" w:rsidRDefault="00400B70" w:rsidP="00307FEC">
            <w:pPr>
              <w:spacing w:line="360" w:lineRule="auto"/>
              <w:jc w:val="both"/>
              <w:rPr>
                <w:sz w:val="20"/>
                <w:szCs w:val="20"/>
              </w:rPr>
            </w:pPr>
            <w:r w:rsidRPr="00307FEC">
              <w:rPr>
                <w:sz w:val="20"/>
                <w:szCs w:val="20"/>
              </w:rPr>
              <w:t>295</w:t>
            </w:r>
          </w:p>
        </w:tc>
        <w:tc>
          <w:tcPr>
            <w:tcW w:w="720" w:type="dxa"/>
            <w:shd w:val="clear" w:color="auto" w:fill="auto"/>
          </w:tcPr>
          <w:p w:rsidR="00400B70" w:rsidRPr="00307FEC" w:rsidRDefault="00400B70" w:rsidP="00307FEC">
            <w:pPr>
              <w:spacing w:line="360" w:lineRule="auto"/>
              <w:jc w:val="both"/>
              <w:rPr>
                <w:sz w:val="20"/>
                <w:szCs w:val="20"/>
              </w:rPr>
            </w:pPr>
            <w:r w:rsidRPr="00307FEC">
              <w:rPr>
                <w:sz w:val="20"/>
                <w:szCs w:val="20"/>
              </w:rPr>
              <w:t>181</w:t>
            </w:r>
          </w:p>
        </w:tc>
        <w:tc>
          <w:tcPr>
            <w:tcW w:w="1260" w:type="dxa"/>
            <w:shd w:val="clear" w:color="auto" w:fill="auto"/>
          </w:tcPr>
          <w:p w:rsidR="00400B70" w:rsidRPr="00307FEC" w:rsidRDefault="00400B70" w:rsidP="00307FEC">
            <w:pPr>
              <w:spacing w:line="360" w:lineRule="auto"/>
              <w:jc w:val="both"/>
              <w:rPr>
                <w:sz w:val="20"/>
                <w:szCs w:val="20"/>
              </w:rPr>
            </w:pPr>
            <w:r w:rsidRPr="00307FEC">
              <w:rPr>
                <w:sz w:val="20"/>
                <w:szCs w:val="20"/>
              </w:rPr>
              <w:t>-174</w:t>
            </w:r>
          </w:p>
        </w:tc>
        <w:tc>
          <w:tcPr>
            <w:tcW w:w="1440" w:type="dxa"/>
            <w:shd w:val="clear" w:color="auto" w:fill="auto"/>
          </w:tcPr>
          <w:p w:rsidR="00400B70" w:rsidRPr="00307FEC" w:rsidRDefault="00400B70" w:rsidP="00307FEC">
            <w:pPr>
              <w:spacing w:line="360" w:lineRule="auto"/>
              <w:jc w:val="both"/>
              <w:rPr>
                <w:sz w:val="20"/>
                <w:szCs w:val="20"/>
              </w:rPr>
            </w:pPr>
            <w:r w:rsidRPr="00307FEC">
              <w:rPr>
                <w:sz w:val="20"/>
                <w:szCs w:val="20"/>
              </w:rPr>
              <w:t>-38,6</w:t>
            </w:r>
          </w:p>
        </w:tc>
      </w:tr>
      <w:tr w:rsidR="00400B70" w:rsidRPr="00307FEC" w:rsidTr="00307FEC">
        <w:trPr>
          <w:jc w:val="center"/>
        </w:trPr>
        <w:tc>
          <w:tcPr>
            <w:tcW w:w="5688" w:type="dxa"/>
            <w:shd w:val="clear" w:color="auto" w:fill="auto"/>
          </w:tcPr>
          <w:p w:rsidR="00400B70" w:rsidRPr="00307FEC" w:rsidRDefault="00400B70" w:rsidP="00307FEC">
            <w:pPr>
              <w:spacing w:line="360" w:lineRule="auto"/>
              <w:jc w:val="both"/>
              <w:rPr>
                <w:sz w:val="20"/>
                <w:szCs w:val="20"/>
              </w:rPr>
            </w:pPr>
            <w:r w:rsidRPr="00307FEC">
              <w:rPr>
                <w:sz w:val="20"/>
                <w:szCs w:val="20"/>
              </w:rPr>
              <w:t>Коммерческие расходы</w:t>
            </w:r>
          </w:p>
        </w:tc>
        <w:tc>
          <w:tcPr>
            <w:tcW w:w="712" w:type="dxa"/>
            <w:shd w:val="clear" w:color="auto" w:fill="auto"/>
          </w:tcPr>
          <w:p w:rsidR="00400B70" w:rsidRPr="00307FEC" w:rsidRDefault="00400B70" w:rsidP="00307FEC">
            <w:pPr>
              <w:spacing w:line="360" w:lineRule="auto"/>
              <w:jc w:val="both"/>
              <w:rPr>
                <w:sz w:val="20"/>
                <w:szCs w:val="20"/>
              </w:rPr>
            </w:pPr>
            <w:r w:rsidRPr="00307FEC">
              <w:rPr>
                <w:sz w:val="20"/>
                <w:szCs w:val="20"/>
              </w:rPr>
              <w:t>184</w:t>
            </w:r>
          </w:p>
        </w:tc>
        <w:tc>
          <w:tcPr>
            <w:tcW w:w="720" w:type="dxa"/>
            <w:shd w:val="clear" w:color="auto" w:fill="auto"/>
          </w:tcPr>
          <w:p w:rsidR="00400B70" w:rsidRPr="00307FEC" w:rsidRDefault="00400B70" w:rsidP="00307FEC">
            <w:pPr>
              <w:spacing w:line="360" w:lineRule="auto"/>
              <w:jc w:val="both"/>
              <w:rPr>
                <w:sz w:val="20"/>
                <w:szCs w:val="20"/>
              </w:rPr>
            </w:pPr>
            <w:r w:rsidRPr="00307FEC">
              <w:rPr>
                <w:sz w:val="20"/>
                <w:szCs w:val="20"/>
              </w:rPr>
              <w:t>114</w:t>
            </w:r>
          </w:p>
        </w:tc>
        <w:tc>
          <w:tcPr>
            <w:tcW w:w="1260" w:type="dxa"/>
            <w:shd w:val="clear" w:color="auto" w:fill="auto"/>
          </w:tcPr>
          <w:p w:rsidR="00400B70" w:rsidRPr="00307FEC" w:rsidRDefault="00400B70" w:rsidP="00307FEC">
            <w:pPr>
              <w:spacing w:line="360" w:lineRule="auto"/>
              <w:jc w:val="both"/>
              <w:rPr>
                <w:sz w:val="20"/>
                <w:szCs w:val="20"/>
              </w:rPr>
            </w:pPr>
            <w:r w:rsidRPr="00307FEC">
              <w:rPr>
                <w:sz w:val="20"/>
                <w:szCs w:val="20"/>
              </w:rPr>
              <w:t>-70</w:t>
            </w:r>
          </w:p>
        </w:tc>
        <w:tc>
          <w:tcPr>
            <w:tcW w:w="1440" w:type="dxa"/>
            <w:shd w:val="clear" w:color="auto" w:fill="auto"/>
          </w:tcPr>
          <w:p w:rsidR="00400B70" w:rsidRPr="00307FEC" w:rsidRDefault="00400B70" w:rsidP="00307FEC">
            <w:pPr>
              <w:spacing w:line="360" w:lineRule="auto"/>
              <w:jc w:val="both"/>
              <w:rPr>
                <w:sz w:val="20"/>
                <w:szCs w:val="20"/>
              </w:rPr>
            </w:pPr>
            <w:r w:rsidRPr="00307FEC">
              <w:rPr>
                <w:sz w:val="20"/>
                <w:szCs w:val="20"/>
              </w:rPr>
              <w:t>-38</w:t>
            </w:r>
          </w:p>
        </w:tc>
      </w:tr>
      <w:tr w:rsidR="00400B70" w:rsidRPr="00307FEC" w:rsidTr="00307FEC">
        <w:trPr>
          <w:jc w:val="center"/>
        </w:trPr>
        <w:tc>
          <w:tcPr>
            <w:tcW w:w="5688" w:type="dxa"/>
            <w:shd w:val="clear" w:color="auto" w:fill="auto"/>
          </w:tcPr>
          <w:p w:rsidR="00400B70" w:rsidRPr="00307FEC" w:rsidRDefault="00400B70" w:rsidP="00307FEC">
            <w:pPr>
              <w:spacing w:line="360" w:lineRule="auto"/>
              <w:jc w:val="both"/>
              <w:rPr>
                <w:sz w:val="20"/>
                <w:szCs w:val="20"/>
              </w:rPr>
            </w:pPr>
            <w:r w:rsidRPr="00307FEC">
              <w:rPr>
                <w:sz w:val="20"/>
                <w:szCs w:val="20"/>
              </w:rPr>
              <w:t>Управленческие расходы</w:t>
            </w:r>
          </w:p>
        </w:tc>
        <w:tc>
          <w:tcPr>
            <w:tcW w:w="712" w:type="dxa"/>
            <w:shd w:val="clear" w:color="auto" w:fill="auto"/>
          </w:tcPr>
          <w:p w:rsidR="00400B70" w:rsidRPr="00307FEC" w:rsidRDefault="00400B70" w:rsidP="00307FEC">
            <w:pPr>
              <w:spacing w:line="360" w:lineRule="auto"/>
              <w:jc w:val="both"/>
              <w:rPr>
                <w:sz w:val="20"/>
                <w:szCs w:val="20"/>
              </w:rPr>
            </w:pPr>
            <w:r w:rsidRPr="00307FEC">
              <w:rPr>
                <w:sz w:val="20"/>
                <w:szCs w:val="20"/>
              </w:rPr>
              <w:t>80</w:t>
            </w:r>
          </w:p>
        </w:tc>
        <w:tc>
          <w:tcPr>
            <w:tcW w:w="720" w:type="dxa"/>
            <w:shd w:val="clear" w:color="auto" w:fill="auto"/>
          </w:tcPr>
          <w:p w:rsidR="00400B70" w:rsidRPr="00307FEC" w:rsidRDefault="00400B70" w:rsidP="00307FEC">
            <w:pPr>
              <w:spacing w:line="360" w:lineRule="auto"/>
              <w:jc w:val="both"/>
              <w:rPr>
                <w:sz w:val="20"/>
                <w:szCs w:val="20"/>
              </w:rPr>
            </w:pPr>
            <w:r w:rsidRPr="00307FEC">
              <w:rPr>
                <w:sz w:val="20"/>
                <w:szCs w:val="20"/>
              </w:rPr>
              <w:t>38</w:t>
            </w:r>
          </w:p>
        </w:tc>
        <w:tc>
          <w:tcPr>
            <w:tcW w:w="1260" w:type="dxa"/>
            <w:shd w:val="clear" w:color="auto" w:fill="auto"/>
          </w:tcPr>
          <w:p w:rsidR="00400B70" w:rsidRPr="00307FEC" w:rsidRDefault="00400B70" w:rsidP="00307FEC">
            <w:pPr>
              <w:spacing w:line="360" w:lineRule="auto"/>
              <w:jc w:val="both"/>
              <w:rPr>
                <w:sz w:val="20"/>
                <w:szCs w:val="20"/>
              </w:rPr>
            </w:pPr>
            <w:r w:rsidRPr="00307FEC">
              <w:rPr>
                <w:sz w:val="20"/>
                <w:szCs w:val="20"/>
              </w:rPr>
              <w:t>-42</w:t>
            </w:r>
          </w:p>
        </w:tc>
        <w:tc>
          <w:tcPr>
            <w:tcW w:w="1440" w:type="dxa"/>
            <w:shd w:val="clear" w:color="auto" w:fill="auto"/>
          </w:tcPr>
          <w:p w:rsidR="00400B70" w:rsidRPr="00307FEC" w:rsidRDefault="00400B70" w:rsidP="00307FEC">
            <w:pPr>
              <w:spacing w:line="360" w:lineRule="auto"/>
              <w:jc w:val="both"/>
              <w:rPr>
                <w:sz w:val="20"/>
                <w:szCs w:val="20"/>
              </w:rPr>
            </w:pPr>
            <w:r w:rsidRPr="00307FEC">
              <w:rPr>
                <w:sz w:val="20"/>
                <w:szCs w:val="20"/>
              </w:rPr>
              <w:t>-52,6</w:t>
            </w:r>
          </w:p>
        </w:tc>
      </w:tr>
      <w:tr w:rsidR="00400B70" w:rsidRPr="00307FEC" w:rsidTr="00307FEC">
        <w:trPr>
          <w:jc w:val="center"/>
        </w:trPr>
        <w:tc>
          <w:tcPr>
            <w:tcW w:w="5688" w:type="dxa"/>
            <w:shd w:val="clear" w:color="auto" w:fill="auto"/>
          </w:tcPr>
          <w:p w:rsidR="00400B70" w:rsidRPr="00307FEC" w:rsidRDefault="00400B70" w:rsidP="00307FEC">
            <w:pPr>
              <w:spacing w:line="360" w:lineRule="auto"/>
              <w:jc w:val="both"/>
              <w:rPr>
                <w:sz w:val="20"/>
                <w:szCs w:val="20"/>
              </w:rPr>
            </w:pPr>
            <w:r w:rsidRPr="00307FEC">
              <w:rPr>
                <w:sz w:val="20"/>
                <w:szCs w:val="20"/>
              </w:rPr>
              <w:t>Прибыль (убыток) от продаж</w:t>
            </w:r>
          </w:p>
        </w:tc>
        <w:tc>
          <w:tcPr>
            <w:tcW w:w="712" w:type="dxa"/>
            <w:shd w:val="clear" w:color="auto" w:fill="auto"/>
          </w:tcPr>
          <w:p w:rsidR="00400B70" w:rsidRPr="00307FEC" w:rsidRDefault="00400B70" w:rsidP="00307FEC">
            <w:pPr>
              <w:spacing w:line="360" w:lineRule="auto"/>
              <w:jc w:val="both"/>
              <w:rPr>
                <w:sz w:val="20"/>
                <w:szCs w:val="20"/>
              </w:rPr>
            </w:pPr>
            <w:r w:rsidRPr="00307FEC">
              <w:rPr>
                <w:sz w:val="20"/>
                <w:szCs w:val="20"/>
              </w:rPr>
              <w:t>31</w:t>
            </w:r>
          </w:p>
        </w:tc>
        <w:tc>
          <w:tcPr>
            <w:tcW w:w="720" w:type="dxa"/>
            <w:shd w:val="clear" w:color="auto" w:fill="auto"/>
          </w:tcPr>
          <w:p w:rsidR="00400B70" w:rsidRPr="00307FEC" w:rsidRDefault="00400B70" w:rsidP="00307FEC">
            <w:pPr>
              <w:spacing w:line="360" w:lineRule="auto"/>
              <w:jc w:val="both"/>
              <w:rPr>
                <w:sz w:val="20"/>
                <w:szCs w:val="20"/>
              </w:rPr>
            </w:pPr>
            <w:r w:rsidRPr="00307FEC">
              <w:rPr>
                <w:sz w:val="20"/>
                <w:szCs w:val="20"/>
              </w:rPr>
              <w:t>29</w:t>
            </w:r>
          </w:p>
        </w:tc>
        <w:tc>
          <w:tcPr>
            <w:tcW w:w="1260" w:type="dxa"/>
            <w:shd w:val="clear" w:color="auto" w:fill="auto"/>
          </w:tcPr>
          <w:p w:rsidR="00400B70" w:rsidRPr="00307FEC" w:rsidRDefault="00400B70" w:rsidP="00307FEC">
            <w:pPr>
              <w:spacing w:line="360" w:lineRule="auto"/>
              <w:jc w:val="both"/>
              <w:rPr>
                <w:sz w:val="20"/>
                <w:szCs w:val="20"/>
              </w:rPr>
            </w:pPr>
            <w:r w:rsidRPr="00307FEC">
              <w:rPr>
                <w:sz w:val="20"/>
                <w:szCs w:val="20"/>
              </w:rPr>
              <w:t>-2</w:t>
            </w:r>
          </w:p>
        </w:tc>
        <w:tc>
          <w:tcPr>
            <w:tcW w:w="1440" w:type="dxa"/>
            <w:shd w:val="clear" w:color="auto" w:fill="auto"/>
          </w:tcPr>
          <w:p w:rsidR="00400B70" w:rsidRPr="00307FEC" w:rsidRDefault="00400B70" w:rsidP="00307FEC">
            <w:pPr>
              <w:spacing w:line="360" w:lineRule="auto"/>
              <w:jc w:val="both"/>
              <w:rPr>
                <w:sz w:val="20"/>
                <w:szCs w:val="20"/>
              </w:rPr>
            </w:pPr>
            <w:r w:rsidRPr="00307FEC">
              <w:rPr>
                <w:sz w:val="20"/>
                <w:szCs w:val="20"/>
              </w:rPr>
              <w:t>-6,5</w:t>
            </w:r>
          </w:p>
        </w:tc>
      </w:tr>
      <w:tr w:rsidR="00400B70" w:rsidRPr="00307FEC" w:rsidTr="00307FEC">
        <w:trPr>
          <w:jc w:val="center"/>
        </w:trPr>
        <w:tc>
          <w:tcPr>
            <w:tcW w:w="9820" w:type="dxa"/>
            <w:gridSpan w:val="5"/>
            <w:shd w:val="clear" w:color="auto" w:fill="auto"/>
          </w:tcPr>
          <w:p w:rsidR="00400B70" w:rsidRPr="00307FEC" w:rsidRDefault="00400B70" w:rsidP="00307FEC">
            <w:pPr>
              <w:spacing w:line="360" w:lineRule="auto"/>
              <w:jc w:val="both"/>
              <w:rPr>
                <w:sz w:val="20"/>
                <w:szCs w:val="20"/>
              </w:rPr>
            </w:pPr>
            <w:r w:rsidRPr="00307FEC">
              <w:rPr>
                <w:sz w:val="20"/>
                <w:szCs w:val="20"/>
              </w:rPr>
              <w:t>Прочие доходы и расходы</w:t>
            </w:r>
          </w:p>
        </w:tc>
      </w:tr>
      <w:tr w:rsidR="00400B70" w:rsidRPr="00307FEC" w:rsidTr="00307FEC">
        <w:trPr>
          <w:jc w:val="center"/>
        </w:trPr>
        <w:tc>
          <w:tcPr>
            <w:tcW w:w="5688" w:type="dxa"/>
            <w:shd w:val="clear" w:color="auto" w:fill="auto"/>
          </w:tcPr>
          <w:p w:rsidR="00400B70" w:rsidRPr="00307FEC" w:rsidRDefault="00400B70" w:rsidP="00307FEC">
            <w:pPr>
              <w:spacing w:line="360" w:lineRule="auto"/>
              <w:jc w:val="both"/>
              <w:rPr>
                <w:sz w:val="20"/>
                <w:szCs w:val="20"/>
              </w:rPr>
            </w:pPr>
            <w:r w:rsidRPr="00307FEC">
              <w:rPr>
                <w:sz w:val="20"/>
                <w:szCs w:val="20"/>
              </w:rPr>
              <w:t>Проценты к получению</w:t>
            </w:r>
          </w:p>
        </w:tc>
        <w:tc>
          <w:tcPr>
            <w:tcW w:w="712" w:type="dxa"/>
            <w:shd w:val="clear" w:color="auto" w:fill="auto"/>
          </w:tcPr>
          <w:p w:rsidR="00400B70" w:rsidRPr="00307FEC" w:rsidRDefault="00400B70" w:rsidP="00307FEC">
            <w:pPr>
              <w:spacing w:line="360" w:lineRule="auto"/>
              <w:jc w:val="both"/>
              <w:rPr>
                <w:sz w:val="20"/>
                <w:szCs w:val="20"/>
              </w:rPr>
            </w:pPr>
            <w:r w:rsidRPr="00307FEC">
              <w:rPr>
                <w:sz w:val="20"/>
                <w:szCs w:val="20"/>
              </w:rPr>
              <w:t>-</w:t>
            </w:r>
          </w:p>
        </w:tc>
        <w:tc>
          <w:tcPr>
            <w:tcW w:w="720" w:type="dxa"/>
            <w:shd w:val="clear" w:color="auto" w:fill="auto"/>
          </w:tcPr>
          <w:p w:rsidR="00400B70" w:rsidRPr="00307FEC" w:rsidRDefault="00400B70" w:rsidP="00307FEC">
            <w:pPr>
              <w:spacing w:line="360" w:lineRule="auto"/>
              <w:jc w:val="both"/>
              <w:rPr>
                <w:sz w:val="20"/>
                <w:szCs w:val="20"/>
              </w:rPr>
            </w:pPr>
            <w:r w:rsidRPr="00307FEC">
              <w:rPr>
                <w:sz w:val="20"/>
                <w:szCs w:val="20"/>
              </w:rPr>
              <w:t>-</w:t>
            </w:r>
          </w:p>
        </w:tc>
        <w:tc>
          <w:tcPr>
            <w:tcW w:w="1260" w:type="dxa"/>
            <w:shd w:val="clear" w:color="auto" w:fill="auto"/>
          </w:tcPr>
          <w:p w:rsidR="00400B70" w:rsidRPr="00307FEC" w:rsidRDefault="00400B70" w:rsidP="00307FEC">
            <w:pPr>
              <w:spacing w:line="360" w:lineRule="auto"/>
              <w:jc w:val="both"/>
              <w:rPr>
                <w:sz w:val="20"/>
                <w:szCs w:val="20"/>
              </w:rPr>
            </w:pPr>
            <w:r w:rsidRPr="00307FEC">
              <w:rPr>
                <w:sz w:val="20"/>
                <w:szCs w:val="20"/>
              </w:rPr>
              <w:t>-</w:t>
            </w:r>
          </w:p>
        </w:tc>
        <w:tc>
          <w:tcPr>
            <w:tcW w:w="1440" w:type="dxa"/>
            <w:shd w:val="clear" w:color="auto" w:fill="auto"/>
          </w:tcPr>
          <w:p w:rsidR="00400B70" w:rsidRPr="00307FEC" w:rsidRDefault="00400B70" w:rsidP="00307FEC">
            <w:pPr>
              <w:spacing w:line="360" w:lineRule="auto"/>
              <w:jc w:val="both"/>
              <w:rPr>
                <w:sz w:val="20"/>
                <w:szCs w:val="20"/>
              </w:rPr>
            </w:pPr>
            <w:r w:rsidRPr="00307FEC">
              <w:rPr>
                <w:sz w:val="20"/>
                <w:szCs w:val="20"/>
              </w:rPr>
              <w:t>-</w:t>
            </w:r>
          </w:p>
        </w:tc>
      </w:tr>
      <w:tr w:rsidR="00400B70" w:rsidRPr="00307FEC" w:rsidTr="00307FEC">
        <w:trPr>
          <w:jc w:val="center"/>
        </w:trPr>
        <w:tc>
          <w:tcPr>
            <w:tcW w:w="5688" w:type="dxa"/>
            <w:shd w:val="clear" w:color="auto" w:fill="auto"/>
          </w:tcPr>
          <w:p w:rsidR="00400B70" w:rsidRPr="00307FEC" w:rsidRDefault="00400B70" w:rsidP="00307FEC">
            <w:pPr>
              <w:spacing w:line="360" w:lineRule="auto"/>
              <w:jc w:val="both"/>
              <w:rPr>
                <w:sz w:val="20"/>
                <w:szCs w:val="20"/>
              </w:rPr>
            </w:pPr>
            <w:r w:rsidRPr="00307FEC">
              <w:rPr>
                <w:sz w:val="20"/>
                <w:szCs w:val="20"/>
              </w:rPr>
              <w:t>Проценты к уплате</w:t>
            </w:r>
          </w:p>
        </w:tc>
        <w:tc>
          <w:tcPr>
            <w:tcW w:w="712" w:type="dxa"/>
            <w:shd w:val="clear" w:color="auto" w:fill="auto"/>
          </w:tcPr>
          <w:p w:rsidR="00400B70" w:rsidRPr="00307FEC" w:rsidRDefault="00400B70" w:rsidP="00307FEC">
            <w:pPr>
              <w:spacing w:line="360" w:lineRule="auto"/>
              <w:jc w:val="both"/>
              <w:rPr>
                <w:sz w:val="20"/>
                <w:szCs w:val="20"/>
              </w:rPr>
            </w:pPr>
            <w:r w:rsidRPr="00307FEC">
              <w:rPr>
                <w:sz w:val="20"/>
                <w:szCs w:val="20"/>
              </w:rPr>
              <w:t>-</w:t>
            </w:r>
          </w:p>
        </w:tc>
        <w:tc>
          <w:tcPr>
            <w:tcW w:w="720" w:type="dxa"/>
            <w:shd w:val="clear" w:color="auto" w:fill="auto"/>
          </w:tcPr>
          <w:p w:rsidR="00400B70" w:rsidRPr="00307FEC" w:rsidRDefault="00400B70" w:rsidP="00307FEC">
            <w:pPr>
              <w:spacing w:line="360" w:lineRule="auto"/>
              <w:jc w:val="both"/>
              <w:rPr>
                <w:sz w:val="20"/>
                <w:szCs w:val="20"/>
              </w:rPr>
            </w:pPr>
            <w:r w:rsidRPr="00307FEC">
              <w:rPr>
                <w:sz w:val="20"/>
                <w:szCs w:val="20"/>
              </w:rPr>
              <w:t>-</w:t>
            </w:r>
          </w:p>
        </w:tc>
        <w:tc>
          <w:tcPr>
            <w:tcW w:w="1260" w:type="dxa"/>
            <w:shd w:val="clear" w:color="auto" w:fill="auto"/>
          </w:tcPr>
          <w:p w:rsidR="00400B70" w:rsidRPr="00307FEC" w:rsidRDefault="00400B70" w:rsidP="00307FEC">
            <w:pPr>
              <w:spacing w:line="360" w:lineRule="auto"/>
              <w:jc w:val="both"/>
              <w:rPr>
                <w:sz w:val="20"/>
                <w:szCs w:val="20"/>
              </w:rPr>
            </w:pPr>
            <w:r w:rsidRPr="00307FEC">
              <w:rPr>
                <w:sz w:val="20"/>
                <w:szCs w:val="20"/>
              </w:rPr>
              <w:t>-</w:t>
            </w:r>
          </w:p>
        </w:tc>
        <w:tc>
          <w:tcPr>
            <w:tcW w:w="1440" w:type="dxa"/>
            <w:shd w:val="clear" w:color="auto" w:fill="auto"/>
          </w:tcPr>
          <w:p w:rsidR="00400B70" w:rsidRPr="00307FEC" w:rsidRDefault="00400B70" w:rsidP="00307FEC">
            <w:pPr>
              <w:spacing w:line="360" w:lineRule="auto"/>
              <w:jc w:val="both"/>
              <w:rPr>
                <w:sz w:val="20"/>
                <w:szCs w:val="20"/>
              </w:rPr>
            </w:pPr>
            <w:r w:rsidRPr="00307FEC">
              <w:rPr>
                <w:sz w:val="20"/>
                <w:szCs w:val="20"/>
              </w:rPr>
              <w:t>-</w:t>
            </w:r>
          </w:p>
        </w:tc>
      </w:tr>
      <w:tr w:rsidR="00400B70" w:rsidRPr="00307FEC" w:rsidTr="00307FEC">
        <w:trPr>
          <w:jc w:val="center"/>
        </w:trPr>
        <w:tc>
          <w:tcPr>
            <w:tcW w:w="5688" w:type="dxa"/>
            <w:shd w:val="clear" w:color="auto" w:fill="auto"/>
          </w:tcPr>
          <w:p w:rsidR="00400B70" w:rsidRPr="00307FEC" w:rsidRDefault="00400B70" w:rsidP="00307FEC">
            <w:pPr>
              <w:spacing w:line="360" w:lineRule="auto"/>
              <w:jc w:val="both"/>
              <w:rPr>
                <w:sz w:val="20"/>
                <w:szCs w:val="20"/>
              </w:rPr>
            </w:pPr>
            <w:r w:rsidRPr="00307FEC">
              <w:rPr>
                <w:sz w:val="20"/>
                <w:szCs w:val="20"/>
              </w:rPr>
              <w:t>Доходы от участия в других организациях</w:t>
            </w:r>
          </w:p>
        </w:tc>
        <w:tc>
          <w:tcPr>
            <w:tcW w:w="712" w:type="dxa"/>
            <w:shd w:val="clear" w:color="auto" w:fill="auto"/>
          </w:tcPr>
          <w:p w:rsidR="00400B70" w:rsidRPr="00307FEC" w:rsidRDefault="00400B70" w:rsidP="00307FEC">
            <w:pPr>
              <w:spacing w:line="360" w:lineRule="auto"/>
              <w:jc w:val="both"/>
              <w:rPr>
                <w:sz w:val="20"/>
                <w:szCs w:val="20"/>
              </w:rPr>
            </w:pPr>
            <w:r w:rsidRPr="00307FEC">
              <w:rPr>
                <w:sz w:val="20"/>
                <w:szCs w:val="20"/>
              </w:rPr>
              <w:t>-</w:t>
            </w:r>
          </w:p>
        </w:tc>
        <w:tc>
          <w:tcPr>
            <w:tcW w:w="720" w:type="dxa"/>
            <w:shd w:val="clear" w:color="auto" w:fill="auto"/>
          </w:tcPr>
          <w:p w:rsidR="00400B70" w:rsidRPr="00307FEC" w:rsidRDefault="00400B70" w:rsidP="00307FEC">
            <w:pPr>
              <w:spacing w:line="360" w:lineRule="auto"/>
              <w:jc w:val="both"/>
              <w:rPr>
                <w:sz w:val="20"/>
                <w:szCs w:val="20"/>
              </w:rPr>
            </w:pPr>
            <w:r w:rsidRPr="00307FEC">
              <w:rPr>
                <w:sz w:val="20"/>
                <w:szCs w:val="20"/>
              </w:rPr>
              <w:t>-</w:t>
            </w:r>
          </w:p>
        </w:tc>
        <w:tc>
          <w:tcPr>
            <w:tcW w:w="1260" w:type="dxa"/>
            <w:shd w:val="clear" w:color="auto" w:fill="auto"/>
          </w:tcPr>
          <w:p w:rsidR="00400B70" w:rsidRPr="00307FEC" w:rsidRDefault="00400B70" w:rsidP="00307FEC">
            <w:pPr>
              <w:spacing w:line="360" w:lineRule="auto"/>
              <w:jc w:val="both"/>
              <w:rPr>
                <w:sz w:val="20"/>
                <w:szCs w:val="20"/>
              </w:rPr>
            </w:pPr>
            <w:r w:rsidRPr="00307FEC">
              <w:rPr>
                <w:sz w:val="20"/>
                <w:szCs w:val="20"/>
              </w:rPr>
              <w:t>-</w:t>
            </w:r>
          </w:p>
        </w:tc>
        <w:tc>
          <w:tcPr>
            <w:tcW w:w="1440" w:type="dxa"/>
            <w:shd w:val="clear" w:color="auto" w:fill="auto"/>
          </w:tcPr>
          <w:p w:rsidR="00400B70" w:rsidRPr="00307FEC" w:rsidRDefault="00400B70" w:rsidP="00307FEC">
            <w:pPr>
              <w:spacing w:line="360" w:lineRule="auto"/>
              <w:jc w:val="both"/>
              <w:rPr>
                <w:sz w:val="20"/>
                <w:szCs w:val="20"/>
              </w:rPr>
            </w:pPr>
            <w:r w:rsidRPr="00307FEC">
              <w:rPr>
                <w:sz w:val="20"/>
                <w:szCs w:val="20"/>
              </w:rPr>
              <w:t>-</w:t>
            </w:r>
          </w:p>
        </w:tc>
      </w:tr>
      <w:tr w:rsidR="00400B70" w:rsidRPr="00307FEC" w:rsidTr="00307FEC">
        <w:trPr>
          <w:jc w:val="center"/>
        </w:trPr>
        <w:tc>
          <w:tcPr>
            <w:tcW w:w="5688" w:type="dxa"/>
            <w:shd w:val="clear" w:color="auto" w:fill="auto"/>
          </w:tcPr>
          <w:p w:rsidR="00400B70" w:rsidRPr="00307FEC" w:rsidRDefault="00400B70" w:rsidP="00307FEC">
            <w:pPr>
              <w:spacing w:line="360" w:lineRule="auto"/>
              <w:jc w:val="both"/>
              <w:rPr>
                <w:sz w:val="20"/>
                <w:szCs w:val="20"/>
              </w:rPr>
            </w:pPr>
            <w:r w:rsidRPr="00307FEC">
              <w:rPr>
                <w:sz w:val="20"/>
                <w:szCs w:val="20"/>
              </w:rPr>
              <w:t>Прочие операционные доходы</w:t>
            </w:r>
          </w:p>
        </w:tc>
        <w:tc>
          <w:tcPr>
            <w:tcW w:w="712" w:type="dxa"/>
            <w:shd w:val="clear" w:color="auto" w:fill="auto"/>
          </w:tcPr>
          <w:p w:rsidR="00400B70" w:rsidRPr="00307FEC" w:rsidRDefault="00400B70" w:rsidP="00307FEC">
            <w:pPr>
              <w:spacing w:line="360" w:lineRule="auto"/>
              <w:jc w:val="both"/>
              <w:rPr>
                <w:sz w:val="20"/>
                <w:szCs w:val="20"/>
              </w:rPr>
            </w:pPr>
            <w:r w:rsidRPr="00307FEC">
              <w:rPr>
                <w:sz w:val="20"/>
                <w:szCs w:val="20"/>
              </w:rPr>
              <w:t>-</w:t>
            </w:r>
          </w:p>
        </w:tc>
        <w:tc>
          <w:tcPr>
            <w:tcW w:w="720" w:type="dxa"/>
            <w:shd w:val="clear" w:color="auto" w:fill="auto"/>
          </w:tcPr>
          <w:p w:rsidR="00400B70" w:rsidRPr="00307FEC" w:rsidRDefault="00400B70" w:rsidP="00307FEC">
            <w:pPr>
              <w:spacing w:line="360" w:lineRule="auto"/>
              <w:jc w:val="both"/>
              <w:rPr>
                <w:sz w:val="20"/>
                <w:szCs w:val="20"/>
              </w:rPr>
            </w:pPr>
            <w:r w:rsidRPr="00307FEC">
              <w:rPr>
                <w:sz w:val="20"/>
                <w:szCs w:val="20"/>
              </w:rPr>
              <w:t>-</w:t>
            </w:r>
          </w:p>
        </w:tc>
        <w:tc>
          <w:tcPr>
            <w:tcW w:w="1260" w:type="dxa"/>
            <w:shd w:val="clear" w:color="auto" w:fill="auto"/>
          </w:tcPr>
          <w:p w:rsidR="00400B70" w:rsidRPr="00307FEC" w:rsidRDefault="00400B70" w:rsidP="00307FEC">
            <w:pPr>
              <w:spacing w:line="360" w:lineRule="auto"/>
              <w:jc w:val="both"/>
              <w:rPr>
                <w:sz w:val="20"/>
                <w:szCs w:val="20"/>
              </w:rPr>
            </w:pPr>
            <w:r w:rsidRPr="00307FEC">
              <w:rPr>
                <w:sz w:val="20"/>
                <w:szCs w:val="20"/>
              </w:rPr>
              <w:t>-</w:t>
            </w:r>
          </w:p>
        </w:tc>
        <w:tc>
          <w:tcPr>
            <w:tcW w:w="1440" w:type="dxa"/>
            <w:shd w:val="clear" w:color="auto" w:fill="auto"/>
          </w:tcPr>
          <w:p w:rsidR="00400B70" w:rsidRPr="00307FEC" w:rsidRDefault="00400B70" w:rsidP="00307FEC">
            <w:pPr>
              <w:spacing w:line="360" w:lineRule="auto"/>
              <w:jc w:val="both"/>
              <w:rPr>
                <w:sz w:val="20"/>
                <w:szCs w:val="20"/>
              </w:rPr>
            </w:pPr>
            <w:r w:rsidRPr="00307FEC">
              <w:rPr>
                <w:sz w:val="20"/>
                <w:szCs w:val="20"/>
              </w:rPr>
              <w:t>-</w:t>
            </w:r>
          </w:p>
        </w:tc>
      </w:tr>
      <w:tr w:rsidR="00400B70" w:rsidRPr="00307FEC" w:rsidTr="00307FEC">
        <w:trPr>
          <w:jc w:val="center"/>
        </w:trPr>
        <w:tc>
          <w:tcPr>
            <w:tcW w:w="5688" w:type="dxa"/>
            <w:shd w:val="clear" w:color="auto" w:fill="auto"/>
          </w:tcPr>
          <w:p w:rsidR="00400B70" w:rsidRPr="00307FEC" w:rsidRDefault="00400B70" w:rsidP="00307FEC">
            <w:pPr>
              <w:spacing w:line="360" w:lineRule="auto"/>
              <w:jc w:val="both"/>
              <w:rPr>
                <w:sz w:val="20"/>
                <w:szCs w:val="20"/>
              </w:rPr>
            </w:pPr>
            <w:r w:rsidRPr="00307FEC">
              <w:rPr>
                <w:sz w:val="20"/>
                <w:szCs w:val="20"/>
              </w:rPr>
              <w:t>Прочие операционные расходы</w:t>
            </w:r>
          </w:p>
        </w:tc>
        <w:tc>
          <w:tcPr>
            <w:tcW w:w="712" w:type="dxa"/>
            <w:shd w:val="clear" w:color="auto" w:fill="auto"/>
          </w:tcPr>
          <w:p w:rsidR="00400B70" w:rsidRPr="00307FEC" w:rsidRDefault="00400B70" w:rsidP="00307FEC">
            <w:pPr>
              <w:spacing w:line="360" w:lineRule="auto"/>
              <w:jc w:val="both"/>
              <w:rPr>
                <w:sz w:val="20"/>
                <w:szCs w:val="20"/>
              </w:rPr>
            </w:pPr>
            <w:r w:rsidRPr="00307FEC">
              <w:rPr>
                <w:sz w:val="20"/>
                <w:szCs w:val="20"/>
              </w:rPr>
              <w:t>-</w:t>
            </w:r>
          </w:p>
        </w:tc>
        <w:tc>
          <w:tcPr>
            <w:tcW w:w="720" w:type="dxa"/>
            <w:shd w:val="clear" w:color="auto" w:fill="auto"/>
          </w:tcPr>
          <w:p w:rsidR="00400B70" w:rsidRPr="00307FEC" w:rsidRDefault="00400B70" w:rsidP="00307FEC">
            <w:pPr>
              <w:spacing w:line="360" w:lineRule="auto"/>
              <w:jc w:val="both"/>
              <w:rPr>
                <w:sz w:val="20"/>
                <w:szCs w:val="20"/>
              </w:rPr>
            </w:pPr>
            <w:r w:rsidRPr="00307FEC">
              <w:rPr>
                <w:sz w:val="20"/>
                <w:szCs w:val="20"/>
              </w:rPr>
              <w:t>-</w:t>
            </w:r>
          </w:p>
        </w:tc>
        <w:tc>
          <w:tcPr>
            <w:tcW w:w="1260" w:type="dxa"/>
            <w:shd w:val="clear" w:color="auto" w:fill="auto"/>
          </w:tcPr>
          <w:p w:rsidR="00400B70" w:rsidRPr="00307FEC" w:rsidRDefault="00400B70" w:rsidP="00307FEC">
            <w:pPr>
              <w:spacing w:line="360" w:lineRule="auto"/>
              <w:jc w:val="both"/>
              <w:rPr>
                <w:sz w:val="20"/>
                <w:szCs w:val="20"/>
              </w:rPr>
            </w:pPr>
            <w:r w:rsidRPr="00307FEC">
              <w:rPr>
                <w:sz w:val="20"/>
                <w:szCs w:val="20"/>
              </w:rPr>
              <w:t>-</w:t>
            </w:r>
          </w:p>
        </w:tc>
        <w:tc>
          <w:tcPr>
            <w:tcW w:w="1440" w:type="dxa"/>
            <w:shd w:val="clear" w:color="auto" w:fill="auto"/>
          </w:tcPr>
          <w:p w:rsidR="00400B70" w:rsidRPr="00307FEC" w:rsidRDefault="00400B70" w:rsidP="00307FEC">
            <w:pPr>
              <w:spacing w:line="360" w:lineRule="auto"/>
              <w:jc w:val="both"/>
              <w:rPr>
                <w:sz w:val="20"/>
                <w:szCs w:val="20"/>
              </w:rPr>
            </w:pPr>
            <w:r w:rsidRPr="00307FEC">
              <w:rPr>
                <w:sz w:val="20"/>
                <w:szCs w:val="20"/>
              </w:rPr>
              <w:t>-</w:t>
            </w:r>
          </w:p>
        </w:tc>
      </w:tr>
      <w:tr w:rsidR="00400B70" w:rsidRPr="00307FEC" w:rsidTr="00307FEC">
        <w:trPr>
          <w:jc w:val="center"/>
        </w:trPr>
        <w:tc>
          <w:tcPr>
            <w:tcW w:w="5688" w:type="dxa"/>
            <w:shd w:val="clear" w:color="auto" w:fill="auto"/>
          </w:tcPr>
          <w:p w:rsidR="00400B70" w:rsidRPr="00307FEC" w:rsidRDefault="00400B70" w:rsidP="00307FEC">
            <w:pPr>
              <w:spacing w:line="360" w:lineRule="auto"/>
              <w:jc w:val="both"/>
              <w:rPr>
                <w:sz w:val="20"/>
                <w:szCs w:val="20"/>
              </w:rPr>
            </w:pPr>
            <w:r w:rsidRPr="00307FEC">
              <w:rPr>
                <w:sz w:val="20"/>
                <w:szCs w:val="20"/>
              </w:rPr>
              <w:t>Внереализационные доходы</w:t>
            </w:r>
          </w:p>
        </w:tc>
        <w:tc>
          <w:tcPr>
            <w:tcW w:w="712" w:type="dxa"/>
            <w:shd w:val="clear" w:color="auto" w:fill="auto"/>
          </w:tcPr>
          <w:p w:rsidR="00400B70" w:rsidRPr="00307FEC" w:rsidRDefault="00400B70" w:rsidP="00307FEC">
            <w:pPr>
              <w:spacing w:line="360" w:lineRule="auto"/>
              <w:jc w:val="both"/>
              <w:rPr>
                <w:sz w:val="20"/>
                <w:szCs w:val="20"/>
              </w:rPr>
            </w:pPr>
            <w:r w:rsidRPr="00307FEC">
              <w:rPr>
                <w:sz w:val="20"/>
                <w:szCs w:val="20"/>
              </w:rPr>
              <w:t>-</w:t>
            </w:r>
          </w:p>
        </w:tc>
        <w:tc>
          <w:tcPr>
            <w:tcW w:w="720" w:type="dxa"/>
            <w:shd w:val="clear" w:color="auto" w:fill="auto"/>
          </w:tcPr>
          <w:p w:rsidR="00400B70" w:rsidRPr="00307FEC" w:rsidRDefault="00400B70" w:rsidP="00307FEC">
            <w:pPr>
              <w:spacing w:line="360" w:lineRule="auto"/>
              <w:jc w:val="both"/>
              <w:rPr>
                <w:sz w:val="20"/>
                <w:szCs w:val="20"/>
              </w:rPr>
            </w:pPr>
            <w:r w:rsidRPr="00307FEC">
              <w:rPr>
                <w:sz w:val="20"/>
                <w:szCs w:val="20"/>
              </w:rPr>
              <w:t>-</w:t>
            </w:r>
          </w:p>
        </w:tc>
        <w:tc>
          <w:tcPr>
            <w:tcW w:w="1260" w:type="dxa"/>
            <w:shd w:val="clear" w:color="auto" w:fill="auto"/>
          </w:tcPr>
          <w:p w:rsidR="00400B70" w:rsidRPr="00307FEC" w:rsidRDefault="00400B70" w:rsidP="00307FEC">
            <w:pPr>
              <w:spacing w:line="360" w:lineRule="auto"/>
              <w:jc w:val="both"/>
              <w:rPr>
                <w:sz w:val="20"/>
                <w:szCs w:val="20"/>
              </w:rPr>
            </w:pPr>
            <w:r w:rsidRPr="00307FEC">
              <w:rPr>
                <w:sz w:val="20"/>
                <w:szCs w:val="20"/>
              </w:rPr>
              <w:t>-</w:t>
            </w:r>
          </w:p>
        </w:tc>
        <w:tc>
          <w:tcPr>
            <w:tcW w:w="1440" w:type="dxa"/>
            <w:shd w:val="clear" w:color="auto" w:fill="auto"/>
          </w:tcPr>
          <w:p w:rsidR="00400B70" w:rsidRPr="00307FEC" w:rsidRDefault="00400B70" w:rsidP="00307FEC">
            <w:pPr>
              <w:spacing w:line="360" w:lineRule="auto"/>
              <w:jc w:val="both"/>
              <w:rPr>
                <w:sz w:val="20"/>
                <w:szCs w:val="20"/>
              </w:rPr>
            </w:pPr>
            <w:r w:rsidRPr="00307FEC">
              <w:rPr>
                <w:sz w:val="20"/>
                <w:szCs w:val="20"/>
              </w:rPr>
              <w:t>-</w:t>
            </w:r>
          </w:p>
        </w:tc>
      </w:tr>
      <w:tr w:rsidR="00400B70" w:rsidRPr="00307FEC" w:rsidTr="00307FEC">
        <w:trPr>
          <w:jc w:val="center"/>
        </w:trPr>
        <w:tc>
          <w:tcPr>
            <w:tcW w:w="5688" w:type="dxa"/>
            <w:shd w:val="clear" w:color="auto" w:fill="auto"/>
          </w:tcPr>
          <w:p w:rsidR="00400B70" w:rsidRPr="00307FEC" w:rsidRDefault="00400B70" w:rsidP="00307FEC">
            <w:pPr>
              <w:spacing w:line="360" w:lineRule="auto"/>
              <w:jc w:val="both"/>
              <w:rPr>
                <w:sz w:val="20"/>
                <w:szCs w:val="20"/>
              </w:rPr>
            </w:pPr>
            <w:r w:rsidRPr="00307FEC">
              <w:rPr>
                <w:sz w:val="20"/>
                <w:szCs w:val="20"/>
              </w:rPr>
              <w:t>Внереализационные расходы</w:t>
            </w:r>
          </w:p>
        </w:tc>
        <w:tc>
          <w:tcPr>
            <w:tcW w:w="712" w:type="dxa"/>
            <w:shd w:val="clear" w:color="auto" w:fill="auto"/>
          </w:tcPr>
          <w:p w:rsidR="00400B70" w:rsidRPr="00307FEC" w:rsidRDefault="00400B70" w:rsidP="00307FEC">
            <w:pPr>
              <w:spacing w:line="360" w:lineRule="auto"/>
              <w:jc w:val="both"/>
              <w:rPr>
                <w:sz w:val="20"/>
                <w:szCs w:val="20"/>
              </w:rPr>
            </w:pPr>
            <w:r w:rsidRPr="00307FEC">
              <w:rPr>
                <w:sz w:val="20"/>
                <w:szCs w:val="20"/>
              </w:rPr>
              <w:t>-</w:t>
            </w:r>
          </w:p>
        </w:tc>
        <w:tc>
          <w:tcPr>
            <w:tcW w:w="720" w:type="dxa"/>
            <w:shd w:val="clear" w:color="auto" w:fill="auto"/>
          </w:tcPr>
          <w:p w:rsidR="00400B70" w:rsidRPr="00307FEC" w:rsidRDefault="00400B70" w:rsidP="00307FEC">
            <w:pPr>
              <w:spacing w:line="360" w:lineRule="auto"/>
              <w:jc w:val="both"/>
              <w:rPr>
                <w:sz w:val="20"/>
                <w:szCs w:val="20"/>
              </w:rPr>
            </w:pPr>
            <w:r w:rsidRPr="00307FEC">
              <w:rPr>
                <w:sz w:val="20"/>
                <w:szCs w:val="20"/>
              </w:rPr>
              <w:t>-</w:t>
            </w:r>
          </w:p>
        </w:tc>
        <w:tc>
          <w:tcPr>
            <w:tcW w:w="1260" w:type="dxa"/>
            <w:shd w:val="clear" w:color="auto" w:fill="auto"/>
          </w:tcPr>
          <w:p w:rsidR="00400B70" w:rsidRPr="00307FEC" w:rsidRDefault="00400B70" w:rsidP="00307FEC">
            <w:pPr>
              <w:spacing w:line="360" w:lineRule="auto"/>
              <w:jc w:val="both"/>
              <w:rPr>
                <w:sz w:val="20"/>
                <w:szCs w:val="20"/>
              </w:rPr>
            </w:pPr>
            <w:r w:rsidRPr="00307FEC">
              <w:rPr>
                <w:sz w:val="20"/>
                <w:szCs w:val="20"/>
              </w:rPr>
              <w:t>-</w:t>
            </w:r>
          </w:p>
        </w:tc>
        <w:tc>
          <w:tcPr>
            <w:tcW w:w="1440" w:type="dxa"/>
            <w:shd w:val="clear" w:color="auto" w:fill="auto"/>
          </w:tcPr>
          <w:p w:rsidR="00400B70" w:rsidRPr="00307FEC" w:rsidRDefault="00400B70" w:rsidP="00307FEC">
            <w:pPr>
              <w:spacing w:line="360" w:lineRule="auto"/>
              <w:jc w:val="both"/>
              <w:rPr>
                <w:sz w:val="20"/>
                <w:szCs w:val="20"/>
              </w:rPr>
            </w:pPr>
            <w:r w:rsidRPr="00307FEC">
              <w:rPr>
                <w:sz w:val="20"/>
                <w:szCs w:val="20"/>
              </w:rPr>
              <w:t>-</w:t>
            </w:r>
          </w:p>
        </w:tc>
      </w:tr>
      <w:tr w:rsidR="00400B70" w:rsidRPr="00307FEC" w:rsidTr="00307FEC">
        <w:trPr>
          <w:jc w:val="center"/>
        </w:trPr>
        <w:tc>
          <w:tcPr>
            <w:tcW w:w="5688" w:type="dxa"/>
            <w:shd w:val="clear" w:color="auto" w:fill="auto"/>
          </w:tcPr>
          <w:p w:rsidR="00400B70" w:rsidRPr="00307FEC" w:rsidRDefault="00400B70" w:rsidP="00307FEC">
            <w:pPr>
              <w:spacing w:line="360" w:lineRule="auto"/>
              <w:jc w:val="both"/>
              <w:rPr>
                <w:sz w:val="20"/>
                <w:szCs w:val="20"/>
              </w:rPr>
            </w:pPr>
            <w:r w:rsidRPr="00307FEC">
              <w:rPr>
                <w:sz w:val="20"/>
                <w:szCs w:val="20"/>
              </w:rPr>
              <w:t>Прибыль (убыток) до налогообложения</w:t>
            </w:r>
          </w:p>
        </w:tc>
        <w:tc>
          <w:tcPr>
            <w:tcW w:w="712" w:type="dxa"/>
            <w:shd w:val="clear" w:color="auto" w:fill="auto"/>
          </w:tcPr>
          <w:p w:rsidR="00400B70" w:rsidRPr="00307FEC" w:rsidRDefault="00400B70" w:rsidP="00307FEC">
            <w:pPr>
              <w:spacing w:line="360" w:lineRule="auto"/>
              <w:jc w:val="both"/>
              <w:rPr>
                <w:sz w:val="20"/>
                <w:szCs w:val="20"/>
              </w:rPr>
            </w:pPr>
            <w:r w:rsidRPr="00307FEC">
              <w:rPr>
                <w:sz w:val="20"/>
                <w:szCs w:val="20"/>
              </w:rPr>
              <w:t>31</w:t>
            </w:r>
          </w:p>
        </w:tc>
        <w:tc>
          <w:tcPr>
            <w:tcW w:w="720" w:type="dxa"/>
            <w:shd w:val="clear" w:color="auto" w:fill="auto"/>
          </w:tcPr>
          <w:p w:rsidR="00400B70" w:rsidRPr="00307FEC" w:rsidRDefault="00400B70" w:rsidP="00307FEC">
            <w:pPr>
              <w:spacing w:line="360" w:lineRule="auto"/>
              <w:jc w:val="both"/>
              <w:rPr>
                <w:sz w:val="20"/>
                <w:szCs w:val="20"/>
              </w:rPr>
            </w:pPr>
            <w:r w:rsidRPr="00307FEC">
              <w:rPr>
                <w:sz w:val="20"/>
                <w:szCs w:val="20"/>
              </w:rPr>
              <w:t>29</w:t>
            </w:r>
          </w:p>
        </w:tc>
        <w:tc>
          <w:tcPr>
            <w:tcW w:w="1260" w:type="dxa"/>
            <w:shd w:val="clear" w:color="auto" w:fill="auto"/>
          </w:tcPr>
          <w:p w:rsidR="00400B70" w:rsidRPr="00307FEC" w:rsidRDefault="00400B70" w:rsidP="00307FEC">
            <w:pPr>
              <w:spacing w:line="360" w:lineRule="auto"/>
              <w:jc w:val="both"/>
              <w:rPr>
                <w:sz w:val="20"/>
                <w:szCs w:val="20"/>
              </w:rPr>
            </w:pPr>
            <w:r w:rsidRPr="00307FEC">
              <w:rPr>
                <w:sz w:val="20"/>
                <w:szCs w:val="20"/>
              </w:rPr>
              <w:t>-2</w:t>
            </w:r>
          </w:p>
        </w:tc>
        <w:tc>
          <w:tcPr>
            <w:tcW w:w="1440" w:type="dxa"/>
            <w:shd w:val="clear" w:color="auto" w:fill="auto"/>
          </w:tcPr>
          <w:p w:rsidR="00400B70" w:rsidRPr="00307FEC" w:rsidRDefault="00400B70" w:rsidP="00307FEC">
            <w:pPr>
              <w:spacing w:line="360" w:lineRule="auto"/>
              <w:jc w:val="both"/>
              <w:rPr>
                <w:sz w:val="20"/>
                <w:szCs w:val="20"/>
              </w:rPr>
            </w:pPr>
            <w:r w:rsidRPr="00307FEC">
              <w:rPr>
                <w:sz w:val="20"/>
                <w:szCs w:val="20"/>
              </w:rPr>
              <w:t>-6,5</w:t>
            </w:r>
          </w:p>
        </w:tc>
      </w:tr>
      <w:tr w:rsidR="00400B70" w:rsidRPr="00307FEC" w:rsidTr="00307FEC">
        <w:trPr>
          <w:jc w:val="center"/>
        </w:trPr>
        <w:tc>
          <w:tcPr>
            <w:tcW w:w="5688" w:type="dxa"/>
            <w:shd w:val="clear" w:color="auto" w:fill="auto"/>
          </w:tcPr>
          <w:p w:rsidR="00400B70" w:rsidRPr="00307FEC" w:rsidRDefault="00400B70" w:rsidP="00307FEC">
            <w:pPr>
              <w:spacing w:line="360" w:lineRule="auto"/>
              <w:jc w:val="both"/>
              <w:rPr>
                <w:sz w:val="20"/>
                <w:szCs w:val="20"/>
              </w:rPr>
            </w:pPr>
            <w:r w:rsidRPr="00307FEC">
              <w:rPr>
                <w:sz w:val="20"/>
                <w:szCs w:val="20"/>
              </w:rPr>
              <w:t>Отложенные налоговые активы</w:t>
            </w:r>
          </w:p>
        </w:tc>
        <w:tc>
          <w:tcPr>
            <w:tcW w:w="712" w:type="dxa"/>
            <w:shd w:val="clear" w:color="auto" w:fill="auto"/>
          </w:tcPr>
          <w:p w:rsidR="00400B70" w:rsidRPr="00307FEC" w:rsidRDefault="00400B70" w:rsidP="00307FEC">
            <w:pPr>
              <w:spacing w:line="360" w:lineRule="auto"/>
              <w:jc w:val="both"/>
              <w:rPr>
                <w:sz w:val="20"/>
                <w:szCs w:val="20"/>
              </w:rPr>
            </w:pPr>
            <w:r w:rsidRPr="00307FEC">
              <w:rPr>
                <w:sz w:val="20"/>
                <w:szCs w:val="20"/>
              </w:rPr>
              <w:t>-</w:t>
            </w:r>
          </w:p>
        </w:tc>
        <w:tc>
          <w:tcPr>
            <w:tcW w:w="720" w:type="dxa"/>
            <w:shd w:val="clear" w:color="auto" w:fill="auto"/>
          </w:tcPr>
          <w:p w:rsidR="00400B70" w:rsidRPr="00307FEC" w:rsidRDefault="00400B70" w:rsidP="00307FEC">
            <w:pPr>
              <w:spacing w:line="360" w:lineRule="auto"/>
              <w:jc w:val="both"/>
              <w:rPr>
                <w:sz w:val="20"/>
                <w:szCs w:val="20"/>
              </w:rPr>
            </w:pPr>
            <w:r w:rsidRPr="00307FEC">
              <w:rPr>
                <w:sz w:val="20"/>
                <w:szCs w:val="20"/>
              </w:rPr>
              <w:t>-</w:t>
            </w:r>
          </w:p>
        </w:tc>
        <w:tc>
          <w:tcPr>
            <w:tcW w:w="1260" w:type="dxa"/>
            <w:shd w:val="clear" w:color="auto" w:fill="auto"/>
          </w:tcPr>
          <w:p w:rsidR="00400B70" w:rsidRPr="00307FEC" w:rsidRDefault="00400B70" w:rsidP="00307FEC">
            <w:pPr>
              <w:spacing w:line="360" w:lineRule="auto"/>
              <w:jc w:val="both"/>
              <w:rPr>
                <w:sz w:val="20"/>
                <w:szCs w:val="20"/>
              </w:rPr>
            </w:pPr>
            <w:r w:rsidRPr="00307FEC">
              <w:rPr>
                <w:sz w:val="20"/>
                <w:szCs w:val="20"/>
              </w:rPr>
              <w:t>-</w:t>
            </w:r>
          </w:p>
        </w:tc>
        <w:tc>
          <w:tcPr>
            <w:tcW w:w="1440" w:type="dxa"/>
            <w:shd w:val="clear" w:color="auto" w:fill="auto"/>
          </w:tcPr>
          <w:p w:rsidR="00400B70" w:rsidRPr="00307FEC" w:rsidRDefault="00400B70" w:rsidP="00307FEC">
            <w:pPr>
              <w:spacing w:line="360" w:lineRule="auto"/>
              <w:jc w:val="both"/>
              <w:rPr>
                <w:sz w:val="20"/>
                <w:szCs w:val="20"/>
              </w:rPr>
            </w:pPr>
            <w:r w:rsidRPr="00307FEC">
              <w:rPr>
                <w:sz w:val="20"/>
                <w:szCs w:val="20"/>
              </w:rPr>
              <w:t>-</w:t>
            </w:r>
          </w:p>
        </w:tc>
      </w:tr>
      <w:tr w:rsidR="00400B70" w:rsidRPr="00307FEC" w:rsidTr="00307FEC">
        <w:trPr>
          <w:jc w:val="center"/>
        </w:trPr>
        <w:tc>
          <w:tcPr>
            <w:tcW w:w="5688" w:type="dxa"/>
            <w:shd w:val="clear" w:color="auto" w:fill="auto"/>
          </w:tcPr>
          <w:p w:rsidR="00400B70" w:rsidRPr="00307FEC" w:rsidRDefault="00400B70" w:rsidP="00307FEC">
            <w:pPr>
              <w:spacing w:line="360" w:lineRule="auto"/>
              <w:jc w:val="both"/>
              <w:rPr>
                <w:sz w:val="20"/>
                <w:szCs w:val="20"/>
              </w:rPr>
            </w:pPr>
            <w:r w:rsidRPr="00307FEC">
              <w:rPr>
                <w:sz w:val="20"/>
                <w:szCs w:val="20"/>
              </w:rPr>
              <w:t>Отложенные налоговые обязательства</w:t>
            </w:r>
          </w:p>
        </w:tc>
        <w:tc>
          <w:tcPr>
            <w:tcW w:w="712" w:type="dxa"/>
            <w:shd w:val="clear" w:color="auto" w:fill="auto"/>
          </w:tcPr>
          <w:p w:rsidR="00400B70" w:rsidRPr="00307FEC" w:rsidRDefault="00400B70" w:rsidP="00307FEC">
            <w:pPr>
              <w:spacing w:line="360" w:lineRule="auto"/>
              <w:jc w:val="both"/>
              <w:rPr>
                <w:sz w:val="20"/>
                <w:szCs w:val="20"/>
              </w:rPr>
            </w:pPr>
            <w:r w:rsidRPr="00307FEC">
              <w:rPr>
                <w:sz w:val="20"/>
                <w:szCs w:val="20"/>
              </w:rPr>
              <w:t>-</w:t>
            </w:r>
          </w:p>
        </w:tc>
        <w:tc>
          <w:tcPr>
            <w:tcW w:w="720" w:type="dxa"/>
            <w:shd w:val="clear" w:color="auto" w:fill="auto"/>
          </w:tcPr>
          <w:p w:rsidR="00400B70" w:rsidRPr="00307FEC" w:rsidRDefault="00400B70" w:rsidP="00307FEC">
            <w:pPr>
              <w:spacing w:line="360" w:lineRule="auto"/>
              <w:jc w:val="both"/>
              <w:rPr>
                <w:sz w:val="20"/>
                <w:szCs w:val="20"/>
              </w:rPr>
            </w:pPr>
            <w:r w:rsidRPr="00307FEC">
              <w:rPr>
                <w:sz w:val="20"/>
                <w:szCs w:val="20"/>
              </w:rPr>
              <w:t>-</w:t>
            </w:r>
          </w:p>
        </w:tc>
        <w:tc>
          <w:tcPr>
            <w:tcW w:w="1260" w:type="dxa"/>
            <w:shd w:val="clear" w:color="auto" w:fill="auto"/>
          </w:tcPr>
          <w:p w:rsidR="00400B70" w:rsidRPr="00307FEC" w:rsidRDefault="00400B70" w:rsidP="00307FEC">
            <w:pPr>
              <w:spacing w:line="360" w:lineRule="auto"/>
              <w:jc w:val="both"/>
              <w:rPr>
                <w:sz w:val="20"/>
                <w:szCs w:val="20"/>
              </w:rPr>
            </w:pPr>
            <w:r w:rsidRPr="00307FEC">
              <w:rPr>
                <w:sz w:val="20"/>
                <w:szCs w:val="20"/>
              </w:rPr>
              <w:t>-</w:t>
            </w:r>
          </w:p>
        </w:tc>
        <w:tc>
          <w:tcPr>
            <w:tcW w:w="1440" w:type="dxa"/>
            <w:shd w:val="clear" w:color="auto" w:fill="auto"/>
          </w:tcPr>
          <w:p w:rsidR="00400B70" w:rsidRPr="00307FEC" w:rsidRDefault="00400B70" w:rsidP="00307FEC">
            <w:pPr>
              <w:spacing w:line="360" w:lineRule="auto"/>
              <w:jc w:val="both"/>
              <w:rPr>
                <w:sz w:val="20"/>
                <w:szCs w:val="20"/>
              </w:rPr>
            </w:pPr>
            <w:r w:rsidRPr="00307FEC">
              <w:rPr>
                <w:sz w:val="20"/>
                <w:szCs w:val="20"/>
              </w:rPr>
              <w:t>-</w:t>
            </w:r>
          </w:p>
        </w:tc>
      </w:tr>
      <w:tr w:rsidR="00400B70" w:rsidRPr="00307FEC" w:rsidTr="00307FEC">
        <w:trPr>
          <w:jc w:val="center"/>
        </w:trPr>
        <w:tc>
          <w:tcPr>
            <w:tcW w:w="5688" w:type="dxa"/>
            <w:shd w:val="clear" w:color="auto" w:fill="auto"/>
          </w:tcPr>
          <w:p w:rsidR="00400B70" w:rsidRPr="00307FEC" w:rsidRDefault="00400B70" w:rsidP="00307FEC">
            <w:pPr>
              <w:spacing w:line="360" w:lineRule="auto"/>
              <w:jc w:val="both"/>
              <w:rPr>
                <w:sz w:val="20"/>
                <w:szCs w:val="20"/>
              </w:rPr>
            </w:pPr>
            <w:r w:rsidRPr="00307FEC">
              <w:rPr>
                <w:sz w:val="20"/>
                <w:szCs w:val="20"/>
              </w:rPr>
              <w:t>Текущий налог на прибыль</w:t>
            </w:r>
          </w:p>
        </w:tc>
        <w:tc>
          <w:tcPr>
            <w:tcW w:w="712" w:type="dxa"/>
            <w:shd w:val="clear" w:color="auto" w:fill="auto"/>
          </w:tcPr>
          <w:p w:rsidR="00400B70" w:rsidRPr="00307FEC" w:rsidRDefault="00400B70" w:rsidP="00307FEC">
            <w:pPr>
              <w:spacing w:line="360" w:lineRule="auto"/>
              <w:jc w:val="both"/>
              <w:rPr>
                <w:sz w:val="20"/>
                <w:szCs w:val="20"/>
              </w:rPr>
            </w:pPr>
            <w:r w:rsidRPr="00307FEC">
              <w:rPr>
                <w:sz w:val="20"/>
                <w:szCs w:val="20"/>
              </w:rPr>
              <w:t>7</w:t>
            </w:r>
          </w:p>
        </w:tc>
        <w:tc>
          <w:tcPr>
            <w:tcW w:w="720" w:type="dxa"/>
            <w:shd w:val="clear" w:color="auto" w:fill="auto"/>
          </w:tcPr>
          <w:p w:rsidR="00400B70" w:rsidRPr="00307FEC" w:rsidRDefault="00400B70" w:rsidP="00307FEC">
            <w:pPr>
              <w:spacing w:line="360" w:lineRule="auto"/>
              <w:jc w:val="both"/>
              <w:rPr>
                <w:sz w:val="20"/>
                <w:szCs w:val="20"/>
              </w:rPr>
            </w:pPr>
            <w:r w:rsidRPr="00307FEC">
              <w:rPr>
                <w:sz w:val="20"/>
                <w:szCs w:val="20"/>
              </w:rPr>
              <w:t>7</w:t>
            </w:r>
          </w:p>
        </w:tc>
        <w:tc>
          <w:tcPr>
            <w:tcW w:w="1260" w:type="dxa"/>
            <w:shd w:val="clear" w:color="auto" w:fill="auto"/>
          </w:tcPr>
          <w:p w:rsidR="00400B70" w:rsidRPr="00307FEC" w:rsidRDefault="00400B70" w:rsidP="00307FEC">
            <w:pPr>
              <w:spacing w:line="360" w:lineRule="auto"/>
              <w:jc w:val="both"/>
              <w:rPr>
                <w:sz w:val="20"/>
                <w:szCs w:val="20"/>
              </w:rPr>
            </w:pPr>
            <w:r w:rsidRPr="00307FEC">
              <w:rPr>
                <w:sz w:val="20"/>
                <w:szCs w:val="20"/>
              </w:rPr>
              <w:t>0</w:t>
            </w:r>
          </w:p>
        </w:tc>
        <w:tc>
          <w:tcPr>
            <w:tcW w:w="1440" w:type="dxa"/>
            <w:shd w:val="clear" w:color="auto" w:fill="auto"/>
          </w:tcPr>
          <w:p w:rsidR="00400B70" w:rsidRPr="00307FEC" w:rsidRDefault="00400B70" w:rsidP="00307FEC">
            <w:pPr>
              <w:spacing w:line="360" w:lineRule="auto"/>
              <w:jc w:val="both"/>
              <w:rPr>
                <w:sz w:val="20"/>
                <w:szCs w:val="20"/>
              </w:rPr>
            </w:pPr>
            <w:r w:rsidRPr="00307FEC">
              <w:rPr>
                <w:sz w:val="20"/>
                <w:szCs w:val="20"/>
              </w:rPr>
              <w:t>0</w:t>
            </w:r>
          </w:p>
        </w:tc>
      </w:tr>
      <w:tr w:rsidR="00400B70" w:rsidRPr="00307FEC" w:rsidTr="00307FEC">
        <w:trPr>
          <w:jc w:val="center"/>
        </w:trPr>
        <w:tc>
          <w:tcPr>
            <w:tcW w:w="5688" w:type="dxa"/>
            <w:shd w:val="clear" w:color="auto" w:fill="auto"/>
          </w:tcPr>
          <w:p w:rsidR="00400B70" w:rsidRPr="00307FEC" w:rsidRDefault="00400B70" w:rsidP="00307FEC">
            <w:pPr>
              <w:spacing w:line="360" w:lineRule="auto"/>
              <w:jc w:val="both"/>
              <w:rPr>
                <w:sz w:val="20"/>
                <w:szCs w:val="20"/>
              </w:rPr>
            </w:pPr>
            <w:r w:rsidRPr="00307FEC">
              <w:rPr>
                <w:sz w:val="20"/>
                <w:szCs w:val="20"/>
              </w:rPr>
              <w:t>ЕНВД</w:t>
            </w:r>
          </w:p>
        </w:tc>
        <w:tc>
          <w:tcPr>
            <w:tcW w:w="712" w:type="dxa"/>
            <w:shd w:val="clear" w:color="auto" w:fill="auto"/>
          </w:tcPr>
          <w:p w:rsidR="00400B70" w:rsidRPr="00307FEC" w:rsidRDefault="00400B70" w:rsidP="00307FEC">
            <w:pPr>
              <w:spacing w:line="360" w:lineRule="auto"/>
              <w:jc w:val="both"/>
              <w:rPr>
                <w:sz w:val="20"/>
                <w:szCs w:val="20"/>
              </w:rPr>
            </w:pPr>
            <w:r w:rsidRPr="00307FEC">
              <w:rPr>
                <w:sz w:val="20"/>
                <w:szCs w:val="20"/>
              </w:rPr>
              <w:t>9</w:t>
            </w:r>
          </w:p>
        </w:tc>
        <w:tc>
          <w:tcPr>
            <w:tcW w:w="720" w:type="dxa"/>
            <w:shd w:val="clear" w:color="auto" w:fill="auto"/>
          </w:tcPr>
          <w:p w:rsidR="00400B70" w:rsidRPr="00307FEC" w:rsidRDefault="00400B70" w:rsidP="00307FEC">
            <w:pPr>
              <w:spacing w:line="360" w:lineRule="auto"/>
              <w:jc w:val="both"/>
              <w:rPr>
                <w:sz w:val="20"/>
                <w:szCs w:val="20"/>
              </w:rPr>
            </w:pPr>
            <w:r w:rsidRPr="00307FEC">
              <w:rPr>
                <w:sz w:val="20"/>
                <w:szCs w:val="20"/>
              </w:rPr>
              <w:t>10</w:t>
            </w:r>
          </w:p>
        </w:tc>
        <w:tc>
          <w:tcPr>
            <w:tcW w:w="1260" w:type="dxa"/>
            <w:shd w:val="clear" w:color="auto" w:fill="auto"/>
          </w:tcPr>
          <w:p w:rsidR="00400B70" w:rsidRPr="00307FEC" w:rsidRDefault="00400B70" w:rsidP="00307FEC">
            <w:pPr>
              <w:spacing w:line="360" w:lineRule="auto"/>
              <w:jc w:val="both"/>
              <w:rPr>
                <w:sz w:val="20"/>
                <w:szCs w:val="20"/>
              </w:rPr>
            </w:pPr>
            <w:r w:rsidRPr="00307FEC">
              <w:rPr>
                <w:sz w:val="20"/>
                <w:szCs w:val="20"/>
              </w:rPr>
              <w:t>1</w:t>
            </w:r>
          </w:p>
        </w:tc>
        <w:tc>
          <w:tcPr>
            <w:tcW w:w="1440" w:type="dxa"/>
            <w:shd w:val="clear" w:color="auto" w:fill="auto"/>
          </w:tcPr>
          <w:p w:rsidR="00400B70" w:rsidRPr="00307FEC" w:rsidRDefault="00400B70" w:rsidP="00307FEC">
            <w:pPr>
              <w:spacing w:line="360" w:lineRule="auto"/>
              <w:jc w:val="both"/>
              <w:rPr>
                <w:sz w:val="20"/>
                <w:szCs w:val="20"/>
              </w:rPr>
            </w:pPr>
            <w:r w:rsidRPr="00307FEC">
              <w:rPr>
                <w:sz w:val="20"/>
                <w:szCs w:val="20"/>
              </w:rPr>
              <w:t>11,1</w:t>
            </w:r>
          </w:p>
        </w:tc>
      </w:tr>
      <w:tr w:rsidR="00400B70" w:rsidRPr="00307FEC" w:rsidTr="00307FEC">
        <w:trPr>
          <w:trHeight w:val="397"/>
          <w:jc w:val="center"/>
        </w:trPr>
        <w:tc>
          <w:tcPr>
            <w:tcW w:w="5688" w:type="dxa"/>
            <w:shd w:val="clear" w:color="auto" w:fill="auto"/>
          </w:tcPr>
          <w:p w:rsidR="00400B70" w:rsidRPr="00307FEC" w:rsidRDefault="00400B70" w:rsidP="00307FEC">
            <w:pPr>
              <w:spacing w:line="360" w:lineRule="auto"/>
              <w:jc w:val="both"/>
              <w:rPr>
                <w:sz w:val="20"/>
                <w:szCs w:val="20"/>
              </w:rPr>
            </w:pPr>
            <w:r w:rsidRPr="00307FEC">
              <w:rPr>
                <w:sz w:val="20"/>
                <w:szCs w:val="20"/>
              </w:rPr>
              <w:t>Чистая прибыль (убыток) отчетного периода</w:t>
            </w:r>
          </w:p>
        </w:tc>
        <w:tc>
          <w:tcPr>
            <w:tcW w:w="712" w:type="dxa"/>
            <w:shd w:val="clear" w:color="auto" w:fill="auto"/>
          </w:tcPr>
          <w:p w:rsidR="00400B70" w:rsidRPr="00307FEC" w:rsidRDefault="00400B70" w:rsidP="00307FEC">
            <w:pPr>
              <w:spacing w:line="360" w:lineRule="auto"/>
              <w:jc w:val="both"/>
              <w:rPr>
                <w:sz w:val="20"/>
                <w:szCs w:val="20"/>
              </w:rPr>
            </w:pPr>
            <w:r w:rsidRPr="00307FEC">
              <w:rPr>
                <w:sz w:val="20"/>
                <w:szCs w:val="20"/>
              </w:rPr>
              <w:t>15</w:t>
            </w:r>
          </w:p>
        </w:tc>
        <w:tc>
          <w:tcPr>
            <w:tcW w:w="720" w:type="dxa"/>
            <w:shd w:val="clear" w:color="auto" w:fill="auto"/>
          </w:tcPr>
          <w:p w:rsidR="00400B70" w:rsidRPr="00307FEC" w:rsidRDefault="00400B70" w:rsidP="00307FEC">
            <w:pPr>
              <w:spacing w:line="360" w:lineRule="auto"/>
              <w:jc w:val="both"/>
              <w:rPr>
                <w:sz w:val="20"/>
                <w:szCs w:val="20"/>
              </w:rPr>
            </w:pPr>
            <w:r w:rsidRPr="00307FEC">
              <w:rPr>
                <w:sz w:val="20"/>
                <w:szCs w:val="20"/>
              </w:rPr>
              <w:t>12</w:t>
            </w:r>
          </w:p>
        </w:tc>
        <w:tc>
          <w:tcPr>
            <w:tcW w:w="1260" w:type="dxa"/>
            <w:shd w:val="clear" w:color="auto" w:fill="auto"/>
          </w:tcPr>
          <w:p w:rsidR="00400B70" w:rsidRPr="00307FEC" w:rsidRDefault="00400B70" w:rsidP="00307FEC">
            <w:pPr>
              <w:spacing w:line="360" w:lineRule="auto"/>
              <w:jc w:val="both"/>
              <w:rPr>
                <w:sz w:val="20"/>
                <w:szCs w:val="20"/>
              </w:rPr>
            </w:pPr>
            <w:r w:rsidRPr="00307FEC">
              <w:rPr>
                <w:sz w:val="20"/>
                <w:szCs w:val="20"/>
              </w:rPr>
              <w:t>-3</w:t>
            </w:r>
          </w:p>
        </w:tc>
        <w:tc>
          <w:tcPr>
            <w:tcW w:w="1440" w:type="dxa"/>
            <w:shd w:val="clear" w:color="auto" w:fill="auto"/>
          </w:tcPr>
          <w:p w:rsidR="00400B70" w:rsidRPr="00307FEC" w:rsidRDefault="00400B70" w:rsidP="00307FEC">
            <w:pPr>
              <w:spacing w:line="360" w:lineRule="auto"/>
              <w:jc w:val="both"/>
              <w:rPr>
                <w:sz w:val="20"/>
                <w:szCs w:val="20"/>
              </w:rPr>
            </w:pPr>
            <w:r w:rsidRPr="00307FEC">
              <w:rPr>
                <w:sz w:val="20"/>
                <w:szCs w:val="20"/>
              </w:rPr>
              <w:t>-20</w:t>
            </w:r>
          </w:p>
        </w:tc>
      </w:tr>
      <w:tr w:rsidR="00400B70" w:rsidRPr="00307FEC" w:rsidTr="00307FEC">
        <w:trPr>
          <w:jc w:val="center"/>
        </w:trPr>
        <w:tc>
          <w:tcPr>
            <w:tcW w:w="9820" w:type="dxa"/>
            <w:gridSpan w:val="5"/>
            <w:shd w:val="clear" w:color="auto" w:fill="auto"/>
          </w:tcPr>
          <w:p w:rsidR="00400B70" w:rsidRPr="00307FEC" w:rsidRDefault="00400B70" w:rsidP="00307FEC">
            <w:pPr>
              <w:spacing w:line="360" w:lineRule="auto"/>
              <w:jc w:val="both"/>
              <w:rPr>
                <w:sz w:val="20"/>
                <w:szCs w:val="20"/>
              </w:rPr>
            </w:pPr>
            <w:r w:rsidRPr="00307FEC">
              <w:rPr>
                <w:sz w:val="20"/>
                <w:szCs w:val="20"/>
              </w:rPr>
              <w:t>Справочно</w:t>
            </w:r>
          </w:p>
        </w:tc>
      </w:tr>
      <w:tr w:rsidR="00400B70" w:rsidRPr="00307FEC" w:rsidTr="00307FEC">
        <w:trPr>
          <w:jc w:val="center"/>
        </w:trPr>
        <w:tc>
          <w:tcPr>
            <w:tcW w:w="5688" w:type="dxa"/>
            <w:shd w:val="clear" w:color="auto" w:fill="auto"/>
          </w:tcPr>
          <w:p w:rsidR="00400B70" w:rsidRPr="00307FEC" w:rsidRDefault="00400B70" w:rsidP="00307FEC">
            <w:pPr>
              <w:spacing w:line="360" w:lineRule="auto"/>
              <w:jc w:val="both"/>
              <w:rPr>
                <w:sz w:val="20"/>
                <w:szCs w:val="20"/>
              </w:rPr>
            </w:pPr>
            <w:r w:rsidRPr="00307FEC">
              <w:rPr>
                <w:sz w:val="20"/>
                <w:szCs w:val="20"/>
              </w:rPr>
              <w:t>Постоянные налоговые обязательства (активы)</w:t>
            </w:r>
          </w:p>
        </w:tc>
        <w:tc>
          <w:tcPr>
            <w:tcW w:w="712" w:type="dxa"/>
            <w:shd w:val="clear" w:color="auto" w:fill="auto"/>
          </w:tcPr>
          <w:p w:rsidR="00400B70" w:rsidRPr="00307FEC" w:rsidRDefault="00400B70" w:rsidP="00307FEC">
            <w:pPr>
              <w:spacing w:line="360" w:lineRule="auto"/>
              <w:jc w:val="both"/>
              <w:rPr>
                <w:sz w:val="20"/>
                <w:szCs w:val="20"/>
              </w:rPr>
            </w:pPr>
            <w:r w:rsidRPr="00307FEC">
              <w:rPr>
                <w:sz w:val="20"/>
                <w:szCs w:val="20"/>
              </w:rPr>
              <w:t>-</w:t>
            </w:r>
          </w:p>
        </w:tc>
        <w:tc>
          <w:tcPr>
            <w:tcW w:w="720" w:type="dxa"/>
            <w:shd w:val="clear" w:color="auto" w:fill="auto"/>
          </w:tcPr>
          <w:p w:rsidR="00400B70" w:rsidRPr="00307FEC" w:rsidRDefault="00400B70" w:rsidP="00307FEC">
            <w:pPr>
              <w:spacing w:line="360" w:lineRule="auto"/>
              <w:jc w:val="both"/>
              <w:rPr>
                <w:sz w:val="20"/>
                <w:szCs w:val="20"/>
              </w:rPr>
            </w:pPr>
            <w:r w:rsidRPr="00307FEC">
              <w:rPr>
                <w:sz w:val="20"/>
                <w:szCs w:val="20"/>
              </w:rPr>
              <w:t>-</w:t>
            </w:r>
          </w:p>
        </w:tc>
        <w:tc>
          <w:tcPr>
            <w:tcW w:w="1260" w:type="dxa"/>
            <w:shd w:val="clear" w:color="auto" w:fill="auto"/>
          </w:tcPr>
          <w:p w:rsidR="00400B70" w:rsidRPr="00307FEC" w:rsidRDefault="00400B70" w:rsidP="00307FEC">
            <w:pPr>
              <w:spacing w:line="360" w:lineRule="auto"/>
              <w:jc w:val="both"/>
              <w:rPr>
                <w:sz w:val="20"/>
                <w:szCs w:val="20"/>
              </w:rPr>
            </w:pPr>
            <w:r w:rsidRPr="00307FEC">
              <w:rPr>
                <w:sz w:val="20"/>
                <w:szCs w:val="20"/>
              </w:rPr>
              <w:t>-</w:t>
            </w:r>
          </w:p>
        </w:tc>
        <w:tc>
          <w:tcPr>
            <w:tcW w:w="1440" w:type="dxa"/>
            <w:shd w:val="clear" w:color="auto" w:fill="auto"/>
          </w:tcPr>
          <w:p w:rsidR="00400B70" w:rsidRPr="00307FEC" w:rsidRDefault="00400B70" w:rsidP="00307FEC">
            <w:pPr>
              <w:spacing w:line="360" w:lineRule="auto"/>
              <w:jc w:val="both"/>
              <w:rPr>
                <w:sz w:val="20"/>
                <w:szCs w:val="20"/>
              </w:rPr>
            </w:pPr>
            <w:r w:rsidRPr="00307FEC">
              <w:rPr>
                <w:sz w:val="20"/>
                <w:szCs w:val="20"/>
              </w:rPr>
              <w:t>-</w:t>
            </w:r>
          </w:p>
        </w:tc>
      </w:tr>
      <w:tr w:rsidR="00400B70" w:rsidRPr="00307FEC" w:rsidTr="00307FEC">
        <w:trPr>
          <w:jc w:val="center"/>
        </w:trPr>
        <w:tc>
          <w:tcPr>
            <w:tcW w:w="5688" w:type="dxa"/>
            <w:shd w:val="clear" w:color="auto" w:fill="auto"/>
          </w:tcPr>
          <w:p w:rsidR="00400B70" w:rsidRPr="00307FEC" w:rsidRDefault="00400B70" w:rsidP="00307FEC">
            <w:pPr>
              <w:spacing w:line="360" w:lineRule="auto"/>
              <w:jc w:val="both"/>
              <w:rPr>
                <w:sz w:val="20"/>
                <w:szCs w:val="20"/>
              </w:rPr>
            </w:pPr>
            <w:r w:rsidRPr="00307FEC">
              <w:rPr>
                <w:sz w:val="20"/>
                <w:szCs w:val="20"/>
              </w:rPr>
              <w:t>Базовая прибыль (убыток) на акцию</w:t>
            </w:r>
          </w:p>
        </w:tc>
        <w:tc>
          <w:tcPr>
            <w:tcW w:w="712" w:type="dxa"/>
            <w:shd w:val="clear" w:color="auto" w:fill="auto"/>
          </w:tcPr>
          <w:p w:rsidR="00400B70" w:rsidRPr="00307FEC" w:rsidRDefault="00400B70" w:rsidP="00307FEC">
            <w:pPr>
              <w:spacing w:line="360" w:lineRule="auto"/>
              <w:jc w:val="both"/>
              <w:rPr>
                <w:sz w:val="20"/>
                <w:szCs w:val="20"/>
              </w:rPr>
            </w:pPr>
            <w:r w:rsidRPr="00307FEC">
              <w:rPr>
                <w:sz w:val="20"/>
                <w:szCs w:val="20"/>
              </w:rPr>
              <w:t>-</w:t>
            </w:r>
          </w:p>
        </w:tc>
        <w:tc>
          <w:tcPr>
            <w:tcW w:w="720" w:type="dxa"/>
            <w:shd w:val="clear" w:color="auto" w:fill="auto"/>
          </w:tcPr>
          <w:p w:rsidR="00400B70" w:rsidRPr="00307FEC" w:rsidRDefault="00400B70" w:rsidP="00307FEC">
            <w:pPr>
              <w:spacing w:line="360" w:lineRule="auto"/>
              <w:jc w:val="both"/>
              <w:rPr>
                <w:sz w:val="20"/>
                <w:szCs w:val="20"/>
              </w:rPr>
            </w:pPr>
            <w:r w:rsidRPr="00307FEC">
              <w:rPr>
                <w:sz w:val="20"/>
                <w:szCs w:val="20"/>
              </w:rPr>
              <w:t>-</w:t>
            </w:r>
          </w:p>
        </w:tc>
        <w:tc>
          <w:tcPr>
            <w:tcW w:w="1260" w:type="dxa"/>
            <w:shd w:val="clear" w:color="auto" w:fill="auto"/>
          </w:tcPr>
          <w:p w:rsidR="00400B70" w:rsidRPr="00307FEC" w:rsidRDefault="00400B70" w:rsidP="00307FEC">
            <w:pPr>
              <w:spacing w:line="360" w:lineRule="auto"/>
              <w:jc w:val="both"/>
              <w:rPr>
                <w:sz w:val="20"/>
                <w:szCs w:val="20"/>
              </w:rPr>
            </w:pPr>
            <w:r w:rsidRPr="00307FEC">
              <w:rPr>
                <w:sz w:val="20"/>
                <w:szCs w:val="20"/>
              </w:rPr>
              <w:t>-</w:t>
            </w:r>
          </w:p>
        </w:tc>
        <w:tc>
          <w:tcPr>
            <w:tcW w:w="1440" w:type="dxa"/>
            <w:shd w:val="clear" w:color="auto" w:fill="auto"/>
          </w:tcPr>
          <w:p w:rsidR="00400B70" w:rsidRPr="00307FEC" w:rsidRDefault="00400B70" w:rsidP="00307FEC">
            <w:pPr>
              <w:spacing w:line="360" w:lineRule="auto"/>
              <w:jc w:val="both"/>
              <w:rPr>
                <w:sz w:val="20"/>
                <w:szCs w:val="20"/>
              </w:rPr>
            </w:pPr>
            <w:r w:rsidRPr="00307FEC">
              <w:rPr>
                <w:sz w:val="20"/>
                <w:szCs w:val="20"/>
              </w:rPr>
              <w:t>-</w:t>
            </w:r>
          </w:p>
        </w:tc>
      </w:tr>
      <w:tr w:rsidR="00400B70" w:rsidRPr="00307FEC" w:rsidTr="00307FEC">
        <w:trPr>
          <w:jc w:val="center"/>
        </w:trPr>
        <w:tc>
          <w:tcPr>
            <w:tcW w:w="5688" w:type="dxa"/>
            <w:shd w:val="clear" w:color="auto" w:fill="auto"/>
          </w:tcPr>
          <w:p w:rsidR="00400B70" w:rsidRPr="00307FEC" w:rsidRDefault="00400B70" w:rsidP="00307FEC">
            <w:pPr>
              <w:spacing w:line="360" w:lineRule="auto"/>
              <w:jc w:val="both"/>
              <w:rPr>
                <w:sz w:val="20"/>
                <w:szCs w:val="20"/>
              </w:rPr>
            </w:pPr>
            <w:r w:rsidRPr="00307FEC">
              <w:rPr>
                <w:sz w:val="20"/>
                <w:szCs w:val="20"/>
              </w:rPr>
              <w:t>Разводненная прибыль (убыток) на акцию</w:t>
            </w:r>
          </w:p>
        </w:tc>
        <w:tc>
          <w:tcPr>
            <w:tcW w:w="712" w:type="dxa"/>
            <w:shd w:val="clear" w:color="auto" w:fill="auto"/>
          </w:tcPr>
          <w:p w:rsidR="00400B70" w:rsidRPr="00307FEC" w:rsidRDefault="00400B70" w:rsidP="00307FEC">
            <w:pPr>
              <w:spacing w:line="360" w:lineRule="auto"/>
              <w:jc w:val="both"/>
              <w:rPr>
                <w:sz w:val="20"/>
                <w:szCs w:val="20"/>
              </w:rPr>
            </w:pPr>
            <w:r w:rsidRPr="00307FEC">
              <w:rPr>
                <w:sz w:val="20"/>
                <w:szCs w:val="20"/>
              </w:rPr>
              <w:t>-</w:t>
            </w:r>
          </w:p>
        </w:tc>
        <w:tc>
          <w:tcPr>
            <w:tcW w:w="720" w:type="dxa"/>
            <w:shd w:val="clear" w:color="auto" w:fill="auto"/>
          </w:tcPr>
          <w:p w:rsidR="00400B70" w:rsidRPr="00307FEC" w:rsidRDefault="00400B70" w:rsidP="00307FEC">
            <w:pPr>
              <w:spacing w:line="360" w:lineRule="auto"/>
              <w:jc w:val="both"/>
              <w:rPr>
                <w:sz w:val="20"/>
                <w:szCs w:val="20"/>
              </w:rPr>
            </w:pPr>
            <w:r w:rsidRPr="00307FEC">
              <w:rPr>
                <w:sz w:val="20"/>
                <w:szCs w:val="20"/>
              </w:rPr>
              <w:t>-</w:t>
            </w:r>
          </w:p>
        </w:tc>
        <w:tc>
          <w:tcPr>
            <w:tcW w:w="1260" w:type="dxa"/>
            <w:shd w:val="clear" w:color="auto" w:fill="auto"/>
          </w:tcPr>
          <w:p w:rsidR="00400B70" w:rsidRPr="00307FEC" w:rsidRDefault="00400B70" w:rsidP="00307FEC">
            <w:pPr>
              <w:spacing w:line="360" w:lineRule="auto"/>
              <w:jc w:val="both"/>
              <w:rPr>
                <w:sz w:val="20"/>
                <w:szCs w:val="20"/>
              </w:rPr>
            </w:pPr>
            <w:r w:rsidRPr="00307FEC">
              <w:rPr>
                <w:sz w:val="20"/>
                <w:szCs w:val="20"/>
              </w:rPr>
              <w:t>-</w:t>
            </w:r>
          </w:p>
        </w:tc>
        <w:tc>
          <w:tcPr>
            <w:tcW w:w="1440" w:type="dxa"/>
            <w:shd w:val="clear" w:color="auto" w:fill="auto"/>
          </w:tcPr>
          <w:p w:rsidR="00400B70" w:rsidRPr="00307FEC" w:rsidRDefault="00400B70" w:rsidP="00307FEC">
            <w:pPr>
              <w:spacing w:line="360" w:lineRule="auto"/>
              <w:jc w:val="both"/>
              <w:rPr>
                <w:sz w:val="20"/>
                <w:szCs w:val="20"/>
              </w:rPr>
            </w:pPr>
            <w:r w:rsidRPr="00307FEC">
              <w:rPr>
                <w:sz w:val="20"/>
                <w:szCs w:val="20"/>
              </w:rPr>
              <w:t>-</w:t>
            </w:r>
          </w:p>
        </w:tc>
      </w:tr>
    </w:tbl>
    <w:p w:rsidR="00400B70" w:rsidRPr="003B27F1" w:rsidRDefault="00400B70" w:rsidP="003B27F1">
      <w:pPr>
        <w:spacing w:line="360" w:lineRule="auto"/>
        <w:ind w:firstLine="709"/>
        <w:jc w:val="both"/>
      </w:pPr>
    </w:p>
    <w:p w:rsidR="00400B70" w:rsidRPr="003B27F1" w:rsidRDefault="00400B70" w:rsidP="003B27F1">
      <w:pPr>
        <w:spacing w:line="360" w:lineRule="auto"/>
        <w:ind w:firstLine="709"/>
        <w:jc w:val="both"/>
      </w:pPr>
      <w:r w:rsidRPr="003B27F1">
        <w:t>По результатам горизонтального анализа на основании данных таблицы и приложений формы 2-НДФЛ «Отчет о прибылях и убытках» можно сделать вывод, что чистая прибыль в отчетном (2006) году составила 12 тыс. руб., которая уменьшилась на 3 тыс. руб. по сравнению с предыдущим (2005) годом, прирост составил 80% к предыдущему году.</w:t>
      </w:r>
    </w:p>
    <w:p w:rsidR="00400B70" w:rsidRPr="003B27F1" w:rsidRDefault="00400B70" w:rsidP="003B27F1">
      <w:pPr>
        <w:spacing w:line="360" w:lineRule="auto"/>
        <w:ind w:firstLine="709"/>
        <w:jc w:val="both"/>
      </w:pPr>
      <w:r w:rsidRPr="003B27F1">
        <w:t>Прибыль от продаж в отчетном году составила 29 тыс. руб., по сравнению с предыдущим годом уменьшилась на 2 тыс. руб., относительный прирост прибыли равен 93,5%.</w:t>
      </w:r>
    </w:p>
    <w:p w:rsidR="00400B70" w:rsidRPr="003B27F1" w:rsidRDefault="00400B70" w:rsidP="003B27F1">
      <w:pPr>
        <w:spacing w:line="360" w:lineRule="auto"/>
        <w:ind w:firstLine="709"/>
        <w:jc w:val="both"/>
      </w:pPr>
      <w:r w:rsidRPr="003B27F1">
        <w:t>Операционные доходы в 2005-2006 гг. как и расходы отсутствуют. Такая же ситуация наблюдается и по таким статьям отчета о прибылях и убытках как внереализационные доходы и расходы.</w:t>
      </w:r>
    </w:p>
    <w:p w:rsidR="00400B70" w:rsidRPr="003B27F1" w:rsidRDefault="00400B70" w:rsidP="003B27F1">
      <w:pPr>
        <w:spacing w:line="360" w:lineRule="auto"/>
        <w:ind w:firstLine="709"/>
        <w:jc w:val="both"/>
      </w:pPr>
      <w:r w:rsidRPr="003B27F1">
        <w:t>Кроме горизонтального анализа отчета о прибылях и убытках можно провести факторный анализ прибыли от продаж и выявить влияние на ее изменение таких факторов как:</w:t>
      </w:r>
    </w:p>
    <w:p w:rsidR="00400B70" w:rsidRPr="003B27F1" w:rsidRDefault="00400B70" w:rsidP="003B27F1">
      <w:pPr>
        <w:spacing w:line="360" w:lineRule="auto"/>
        <w:ind w:firstLine="709"/>
        <w:jc w:val="both"/>
      </w:pPr>
      <w:r w:rsidRPr="003B27F1">
        <w:t>Выручка;</w:t>
      </w:r>
    </w:p>
    <w:p w:rsidR="00400B70" w:rsidRPr="003B27F1" w:rsidRDefault="00400B70" w:rsidP="003B27F1">
      <w:pPr>
        <w:spacing w:line="360" w:lineRule="auto"/>
        <w:ind w:firstLine="709"/>
        <w:jc w:val="both"/>
      </w:pPr>
      <w:r w:rsidRPr="003B27F1">
        <w:t>Себестоимость;</w:t>
      </w:r>
    </w:p>
    <w:p w:rsidR="00400B70" w:rsidRPr="003B27F1" w:rsidRDefault="00400B70" w:rsidP="003B27F1">
      <w:pPr>
        <w:spacing w:line="360" w:lineRule="auto"/>
        <w:ind w:firstLine="709"/>
        <w:jc w:val="both"/>
      </w:pPr>
      <w:r w:rsidRPr="003B27F1">
        <w:t>Коммерческие расходы;</w:t>
      </w:r>
    </w:p>
    <w:p w:rsidR="00400B70" w:rsidRPr="003B27F1" w:rsidRDefault="00400B70" w:rsidP="003B27F1">
      <w:pPr>
        <w:spacing w:line="360" w:lineRule="auto"/>
        <w:ind w:firstLine="709"/>
        <w:jc w:val="both"/>
      </w:pPr>
      <w:r w:rsidRPr="003B27F1">
        <w:t>Управленческие расходы.</w:t>
      </w:r>
    </w:p>
    <w:p w:rsidR="00400B70" w:rsidRPr="003B27F1" w:rsidRDefault="00400B70" w:rsidP="003B27F1">
      <w:pPr>
        <w:spacing w:line="360" w:lineRule="auto"/>
        <w:ind w:firstLine="709"/>
        <w:jc w:val="both"/>
      </w:pPr>
      <w:r w:rsidRPr="003B27F1">
        <w:t>Прибыль от продаж = V – С/с – (КР + УР)</w:t>
      </w:r>
      <w:r w:rsidR="003B27F1">
        <w:t xml:space="preserve"> </w:t>
      </w:r>
      <w:r w:rsidR="00034FC6" w:rsidRPr="003B27F1">
        <w:t>(15</w:t>
      </w:r>
      <w:r w:rsidRPr="003B27F1">
        <w:t>)</w:t>
      </w:r>
    </w:p>
    <w:p w:rsidR="00400B70" w:rsidRPr="003B27F1" w:rsidRDefault="00400B70" w:rsidP="003B27F1">
      <w:pPr>
        <w:spacing w:line="360" w:lineRule="auto"/>
        <w:ind w:firstLine="709"/>
        <w:jc w:val="both"/>
      </w:pPr>
      <w:r w:rsidRPr="003B27F1">
        <w:t>Влияние фактора «Выручка»:</w:t>
      </w:r>
    </w:p>
    <w:p w:rsidR="00400B70" w:rsidRPr="003B27F1" w:rsidRDefault="00400B70" w:rsidP="003B27F1">
      <w:pPr>
        <w:spacing w:line="360" w:lineRule="auto"/>
        <w:ind w:firstLine="709"/>
        <w:jc w:val="both"/>
      </w:pPr>
      <w:r w:rsidRPr="003B27F1">
        <w:t xml:space="preserve">∆ Приб от пр (∆V) = </w:t>
      </w:r>
      <w:r w:rsidR="004A49CD">
        <w:pict>
          <v:shape id="_x0000_i1027" type="#_x0000_t75" style="width:128.25pt;height:42pt">
            <v:imagedata r:id="rId9" o:title=""/>
          </v:shape>
        </w:pict>
      </w:r>
      <w:r w:rsidR="003B27F1">
        <w:t xml:space="preserve"> </w:t>
      </w:r>
      <w:r w:rsidR="00034FC6" w:rsidRPr="003B27F1">
        <w:t>(16</w:t>
      </w:r>
      <w:r w:rsidRPr="003B27F1">
        <w:t>)</w:t>
      </w:r>
    </w:p>
    <w:p w:rsidR="00400B70" w:rsidRPr="003B27F1" w:rsidRDefault="004A49CD" w:rsidP="003B27F1">
      <w:pPr>
        <w:spacing w:line="360" w:lineRule="auto"/>
        <w:ind w:firstLine="709"/>
        <w:jc w:val="both"/>
      </w:pPr>
      <w:r>
        <w:pict>
          <v:shape id="_x0000_i1028" type="#_x0000_t75" style="width:180pt;height:37.5pt">
            <v:imagedata r:id="rId10" o:title=""/>
          </v:shape>
        </w:pict>
      </w:r>
      <w:r w:rsidR="003B27F1">
        <w:t xml:space="preserve"> </w:t>
      </w:r>
      <w:r w:rsidR="00034FC6" w:rsidRPr="003B27F1">
        <w:t>(17</w:t>
      </w:r>
      <w:r w:rsidR="00400B70" w:rsidRPr="003B27F1">
        <w:t>)</w:t>
      </w:r>
    </w:p>
    <w:p w:rsidR="00400B70" w:rsidRPr="003B27F1" w:rsidRDefault="00400B70" w:rsidP="003B27F1">
      <w:pPr>
        <w:spacing w:line="360" w:lineRule="auto"/>
        <w:ind w:firstLine="709"/>
        <w:jc w:val="both"/>
      </w:pPr>
      <w:r w:rsidRPr="003B27F1">
        <w:t>Влияние фактора «Себестоимость»:</w:t>
      </w:r>
    </w:p>
    <w:p w:rsidR="00400B70" w:rsidRPr="003B27F1" w:rsidRDefault="004A49CD" w:rsidP="003B27F1">
      <w:pPr>
        <w:spacing w:line="360" w:lineRule="auto"/>
        <w:ind w:firstLine="709"/>
        <w:jc w:val="both"/>
      </w:pPr>
      <w:r>
        <w:pict>
          <v:shape id="_x0000_i1029" type="#_x0000_t75" style="width:366.75pt;height:33pt">
            <v:imagedata r:id="rId11" o:title=""/>
          </v:shape>
        </w:pict>
      </w:r>
      <w:r w:rsidR="003B27F1">
        <w:t xml:space="preserve"> </w:t>
      </w:r>
      <w:r w:rsidR="00034FC6" w:rsidRPr="003B27F1">
        <w:t>(18</w:t>
      </w:r>
      <w:r w:rsidR="00400B70" w:rsidRPr="003B27F1">
        <w:t>)</w:t>
      </w:r>
    </w:p>
    <w:p w:rsidR="00400B70" w:rsidRPr="003B27F1" w:rsidRDefault="004A49CD" w:rsidP="003B27F1">
      <w:pPr>
        <w:spacing w:line="360" w:lineRule="auto"/>
        <w:ind w:firstLine="709"/>
        <w:jc w:val="both"/>
      </w:pPr>
      <w:r>
        <w:pict>
          <v:shape id="_x0000_i1030" type="#_x0000_t75" style="width:171pt;height:36pt">
            <v:imagedata r:id="rId12" o:title=""/>
          </v:shape>
        </w:pict>
      </w:r>
      <w:r w:rsidR="003B27F1">
        <w:t xml:space="preserve"> </w:t>
      </w:r>
      <w:r w:rsidR="00034FC6" w:rsidRPr="003B27F1">
        <w:t>(19</w:t>
      </w:r>
      <w:r w:rsidR="00400B70" w:rsidRPr="003B27F1">
        <w:t>)</w:t>
      </w:r>
      <w:r w:rsidR="003B27F1">
        <w:t xml:space="preserve"> </w:t>
      </w:r>
    </w:p>
    <w:p w:rsidR="00400B70" w:rsidRPr="003B27F1" w:rsidRDefault="00400B70" w:rsidP="003B27F1">
      <w:pPr>
        <w:spacing w:line="360" w:lineRule="auto"/>
        <w:ind w:firstLine="709"/>
        <w:jc w:val="both"/>
      </w:pPr>
      <w:r w:rsidRPr="003B27F1">
        <w:t>Влияние фактора «Коммерческие расходы»:</w:t>
      </w:r>
    </w:p>
    <w:p w:rsidR="00400B70" w:rsidRPr="003B27F1" w:rsidRDefault="004A49CD" w:rsidP="003B27F1">
      <w:pPr>
        <w:spacing w:line="360" w:lineRule="auto"/>
        <w:ind w:firstLine="709"/>
        <w:jc w:val="both"/>
      </w:pPr>
      <w:r>
        <w:pict>
          <v:shape id="_x0000_i1031" type="#_x0000_t75" style="width:292.5pt;height:34.5pt">
            <v:imagedata r:id="rId13" o:title=""/>
          </v:shape>
        </w:pict>
      </w:r>
      <w:r w:rsidR="003B27F1">
        <w:t xml:space="preserve"> </w:t>
      </w:r>
      <w:r w:rsidR="00034FC6" w:rsidRPr="003B27F1">
        <w:t>(20</w:t>
      </w:r>
      <w:r w:rsidR="00400B70" w:rsidRPr="003B27F1">
        <w:t>)</w:t>
      </w:r>
      <w:r w:rsidR="003B27F1">
        <w:t xml:space="preserve"> </w:t>
      </w:r>
    </w:p>
    <w:p w:rsidR="00400B70" w:rsidRPr="003B27F1" w:rsidRDefault="004A49CD" w:rsidP="003B27F1">
      <w:pPr>
        <w:spacing w:line="360" w:lineRule="auto"/>
        <w:ind w:firstLine="709"/>
        <w:jc w:val="both"/>
      </w:pPr>
      <w:r>
        <w:pict>
          <v:shape id="_x0000_i1032" type="#_x0000_t75" style="width:133.5pt;height:36pt">
            <v:imagedata r:id="rId14" o:title=""/>
          </v:shape>
        </w:pict>
      </w:r>
      <w:r w:rsidR="003B27F1">
        <w:t xml:space="preserve"> </w:t>
      </w:r>
      <w:r w:rsidR="00034FC6" w:rsidRPr="003B27F1">
        <w:t>(21</w:t>
      </w:r>
      <w:r w:rsidR="00400B70" w:rsidRPr="003B27F1">
        <w:t>)</w:t>
      </w:r>
    </w:p>
    <w:p w:rsidR="00400B70" w:rsidRPr="003B27F1" w:rsidRDefault="00400B70" w:rsidP="003B27F1">
      <w:pPr>
        <w:spacing w:line="360" w:lineRule="auto"/>
        <w:ind w:firstLine="709"/>
        <w:jc w:val="both"/>
      </w:pPr>
      <w:r w:rsidRPr="003B27F1">
        <w:t>Влияние факторы «Управленческие расходы»:</w:t>
      </w:r>
    </w:p>
    <w:p w:rsidR="00400B70" w:rsidRPr="003B27F1" w:rsidRDefault="004A49CD" w:rsidP="003B27F1">
      <w:pPr>
        <w:spacing w:line="360" w:lineRule="auto"/>
        <w:ind w:firstLine="709"/>
        <w:jc w:val="both"/>
      </w:pPr>
      <w:r>
        <w:pict>
          <v:shape id="_x0000_i1033" type="#_x0000_t75" style="width:292.5pt;height:34.5pt">
            <v:imagedata r:id="rId15" o:title=""/>
          </v:shape>
        </w:pict>
      </w:r>
      <w:r w:rsidR="003B27F1">
        <w:t xml:space="preserve"> </w:t>
      </w:r>
      <w:r w:rsidR="00034FC6" w:rsidRPr="003B27F1">
        <w:t>(22</w:t>
      </w:r>
      <w:r w:rsidR="00400B70" w:rsidRPr="003B27F1">
        <w:t>)</w:t>
      </w:r>
    </w:p>
    <w:p w:rsidR="00400B70" w:rsidRPr="003B27F1" w:rsidRDefault="004A49CD" w:rsidP="003B27F1">
      <w:pPr>
        <w:spacing w:line="360" w:lineRule="auto"/>
        <w:ind w:firstLine="709"/>
        <w:jc w:val="both"/>
      </w:pPr>
      <w:r>
        <w:pict>
          <v:shape id="_x0000_i1034" type="#_x0000_t75" style="width:132.75pt;height:36pt">
            <v:imagedata r:id="rId16" o:title=""/>
          </v:shape>
        </w:pict>
      </w:r>
      <w:r w:rsidR="003B27F1">
        <w:t xml:space="preserve"> </w:t>
      </w:r>
      <w:r w:rsidR="00034FC6" w:rsidRPr="003B27F1">
        <w:t>(23</w:t>
      </w:r>
      <w:r w:rsidR="00400B70" w:rsidRPr="003B27F1">
        <w:t>)</w:t>
      </w:r>
    </w:p>
    <w:p w:rsidR="00400B70" w:rsidRPr="003B27F1" w:rsidRDefault="00400B70" w:rsidP="003B27F1">
      <w:pPr>
        <w:spacing w:line="360" w:lineRule="auto"/>
        <w:ind w:firstLine="709"/>
        <w:jc w:val="both"/>
      </w:pPr>
      <w:r w:rsidRPr="003B27F1">
        <w:t>Факторный анализ прибыли от продаж составлен в таблицу 8.</w:t>
      </w:r>
    </w:p>
    <w:p w:rsidR="00400B70" w:rsidRPr="003B27F1" w:rsidRDefault="00400B70" w:rsidP="003B27F1">
      <w:pPr>
        <w:spacing w:line="360" w:lineRule="auto"/>
        <w:ind w:firstLine="709"/>
        <w:jc w:val="both"/>
      </w:pPr>
      <w:r w:rsidRPr="003B27F1">
        <w:t>Таблица 8</w:t>
      </w:r>
    </w:p>
    <w:p w:rsidR="00400B70" w:rsidRDefault="00400B70" w:rsidP="003B27F1">
      <w:pPr>
        <w:spacing w:line="360" w:lineRule="auto"/>
        <w:ind w:firstLine="709"/>
        <w:jc w:val="both"/>
      </w:pPr>
      <w:r w:rsidRPr="003B27F1">
        <w:t xml:space="preserve">Влияние факторов на изменение прибыли от продаж </w:t>
      </w:r>
      <w:r w:rsidR="00034FC6" w:rsidRPr="003B27F1">
        <w:t>аптечной сети</w:t>
      </w:r>
      <w:r w:rsidR="004D3E6E" w:rsidRPr="003B27F1">
        <w:t xml:space="preserve"> «Я+»</w:t>
      </w:r>
    </w:p>
    <w:p w:rsidR="003B27F1" w:rsidRPr="003B27F1" w:rsidRDefault="003B27F1" w:rsidP="003B27F1">
      <w:pPr>
        <w:spacing w:line="360" w:lineRule="auto"/>
        <w:ind w:firstLine="709"/>
        <w:jc w:val="both"/>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5580"/>
        <w:gridCol w:w="1800"/>
      </w:tblGrid>
      <w:tr w:rsidR="00400B70" w:rsidRPr="00307FEC" w:rsidTr="00307FEC">
        <w:tc>
          <w:tcPr>
            <w:tcW w:w="2448" w:type="dxa"/>
            <w:shd w:val="clear" w:color="auto" w:fill="auto"/>
          </w:tcPr>
          <w:p w:rsidR="00400B70" w:rsidRPr="00307FEC" w:rsidRDefault="00400B70" w:rsidP="00307FEC">
            <w:pPr>
              <w:spacing w:line="360" w:lineRule="auto"/>
              <w:jc w:val="both"/>
              <w:rPr>
                <w:sz w:val="20"/>
                <w:szCs w:val="20"/>
              </w:rPr>
            </w:pPr>
            <w:r w:rsidRPr="00307FEC">
              <w:rPr>
                <w:sz w:val="20"/>
                <w:szCs w:val="20"/>
              </w:rPr>
              <w:t>Факторы</w:t>
            </w:r>
          </w:p>
        </w:tc>
        <w:tc>
          <w:tcPr>
            <w:tcW w:w="5580" w:type="dxa"/>
            <w:shd w:val="clear" w:color="auto" w:fill="auto"/>
          </w:tcPr>
          <w:p w:rsidR="00400B70" w:rsidRPr="00307FEC" w:rsidRDefault="00400B70" w:rsidP="00307FEC">
            <w:pPr>
              <w:spacing w:line="360" w:lineRule="auto"/>
              <w:jc w:val="both"/>
              <w:rPr>
                <w:sz w:val="20"/>
                <w:szCs w:val="20"/>
              </w:rPr>
            </w:pPr>
            <w:r w:rsidRPr="00307FEC">
              <w:rPr>
                <w:sz w:val="20"/>
                <w:szCs w:val="20"/>
              </w:rPr>
              <w:t>Расчеты сопутствующих показателей</w:t>
            </w:r>
          </w:p>
        </w:tc>
        <w:tc>
          <w:tcPr>
            <w:tcW w:w="1800" w:type="dxa"/>
            <w:shd w:val="clear" w:color="auto" w:fill="auto"/>
          </w:tcPr>
          <w:p w:rsidR="00400B70" w:rsidRPr="00307FEC" w:rsidRDefault="00400B70" w:rsidP="00307FEC">
            <w:pPr>
              <w:spacing w:line="360" w:lineRule="auto"/>
              <w:jc w:val="both"/>
              <w:rPr>
                <w:sz w:val="20"/>
                <w:szCs w:val="20"/>
              </w:rPr>
            </w:pPr>
            <w:r w:rsidRPr="00307FEC">
              <w:rPr>
                <w:sz w:val="20"/>
                <w:szCs w:val="20"/>
              </w:rPr>
              <w:t>Значение фактора</w:t>
            </w:r>
          </w:p>
        </w:tc>
      </w:tr>
      <w:tr w:rsidR="00400B70" w:rsidRPr="00307FEC" w:rsidTr="00307FEC">
        <w:tc>
          <w:tcPr>
            <w:tcW w:w="2448" w:type="dxa"/>
            <w:shd w:val="clear" w:color="auto" w:fill="auto"/>
          </w:tcPr>
          <w:p w:rsidR="00400B70" w:rsidRPr="00307FEC" w:rsidRDefault="00400B70" w:rsidP="00307FEC">
            <w:pPr>
              <w:spacing w:line="360" w:lineRule="auto"/>
              <w:jc w:val="both"/>
              <w:rPr>
                <w:sz w:val="20"/>
                <w:szCs w:val="20"/>
              </w:rPr>
            </w:pPr>
            <w:r w:rsidRPr="00307FEC">
              <w:rPr>
                <w:sz w:val="20"/>
                <w:szCs w:val="20"/>
              </w:rPr>
              <w:t>1</w:t>
            </w:r>
          </w:p>
        </w:tc>
        <w:tc>
          <w:tcPr>
            <w:tcW w:w="5580" w:type="dxa"/>
            <w:shd w:val="clear" w:color="auto" w:fill="auto"/>
          </w:tcPr>
          <w:p w:rsidR="00400B70" w:rsidRPr="00307FEC" w:rsidRDefault="00400B70" w:rsidP="00307FEC">
            <w:pPr>
              <w:spacing w:line="360" w:lineRule="auto"/>
              <w:jc w:val="both"/>
              <w:rPr>
                <w:sz w:val="20"/>
                <w:szCs w:val="20"/>
              </w:rPr>
            </w:pPr>
            <w:r w:rsidRPr="00307FEC">
              <w:rPr>
                <w:sz w:val="20"/>
                <w:szCs w:val="20"/>
              </w:rPr>
              <w:t>2</w:t>
            </w:r>
          </w:p>
        </w:tc>
        <w:tc>
          <w:tcPr>
            <w:tcW w:w="1800" w:type="dxa"/>
            <w:shd w:val="clear" w:color="auto" w:fill="auto"/>
          </w:tcPr>
          <w:p w:rsidR="00400B70" w:rsidRPr="00307FEC" w:rsidRDefault="00400B70" w:rsidP="00307FEC">
            <w:pPr>
              <w:spacing w:line="360" w:lineRule="auto"/>
              <w:jc w:val="both"/>
              <w:rPr>
                <w:sz w:val="20"/>
                <w:szCs w:val="20"/>
              </w:rPr>
            </w:pPr>
            <w:r w:rsidRPr="00307FEC">
              <w:rPr>
                <w:sz w:val="20"/>
                <w:szCs w:val="20"/>
              </w:rPr>
              <w:t>3</w:t>
            </w:r>
          </w:p>
        </w:tc>
      </w:tr>
      <w:tr w:rsidR="00400B70" w:rsidRPr="00307FEC" w:rsidTr="00307FEC">
        <w:tc>
          <w:tcPr>
            <w:tcW w:w="2448" w:type="dxa"/>
            <w:shd w:val="clear" w:color="auto" w:fill="auto"/>
          </w:tcPr>
          <w:p w:rsidR="00400B70" w:rsidRPr="00307FEC" w:rsidRDefault="00400B70" w:rsidP="00307FEC">
            <w:pPr>
              <w:spacing w:line="360" w:lineRule="auto"/>
              <w:jc w:val="both"/>
              <w:rPr>
                <w:sz w:val="20"/>
                <w:szCs w:val="20"/>
              </w:rPr>
            </w:pPr>
            <w:r w:rsidRPr="00307FEC">
              <w:rPr>
                <w:sz w:val="20"/>
                <w:szCs w:val="20"/>
              </w:rPr>
              <w:t>Выручка</w:t>
            </w:r>
          </w:p>
        </w:tc>
        <w:tc>
          <w:tcPr>
            <w:tcW w:w="5580" w:type="dxa"/>
            <w:shd w:val="clear" w:color="auto" w:fill="auto"/>
          </w:tcPr>
          <w:p w:rsidR="00400B70" w:rsidRPr="00307FEC" w:rsidRDefault="00400B70" w:rsidP="00307FEC">
            <w:pPr>
              <w:spacing w:line="360" w:lineRule="auto"/>
              <w:jc w:val="both"/>
              <w:rPr>
                <w:sz w:val="20"/>
                <w:szCs w:val="20"/>
              </w:rPr>
            </w:pPr>
            <w:r w:rsidRPr="00307FEC">
              <w:rPr>
                <w:sz w:val="20"/>
                <w:szCs w:val="20"/>
              </w:rPr>
              <w:t>КрентабПр0 = 1,87</w:t>
            </w:r>
          </w:p>
        </w:tc>
        <w:tc>
          <w:tcPr>
            <w:tcW w:w="1800" w:type="dxa"/>
            <w:shd w:val="clear" w:color="auto" w:fill="auto"/>
          </w:tcPr>
          <w:p w:rsidR="00400B70" w:rsidRPr="00307FEC" w:rsidRDefault="00400B70" w:rsidP="00307FEC">
            <w:pPr>
              <w:spacing w:line="360" w:lineRule="auto"/>
              <w:jc w:val="both"/>
              <w:rPr>
                <w:sz w:val="20"/>
                <w:szCs w:val="20"/>
              </w:rPr>
            </w:pPr>
            <w:r w:rsidRPr="00307FEC">
              <w:rPr>
                <w:sz w:val="20"/>
                <w:szCs w:val="20"/>
              </w:rPr>
              <w:t>-8,30</w:t>
            </w:r>
          </w:p>
        </w:tc>
      </w:tr>
      <w:tr w:rsidR="00400B70" w:rsidRPr="00307FEC" w:rsidTr="00307FEC">
        <w:tc>
          <w:tcPr>
            <w:tcW w:w="2448" w:type="dxa"/>
            <w:shd w:val="clear" w:color="auto" w:fill="auto"/>
          </w:tcPr>
          <w:p w:rsidR="00400B70" w:rsidRPr="00307FEC" w:rsidRDefault="00400B70" w:rsidP="00307FEC">
            <w:pPr>
              <w:spacing w:line="360" w:lineRule="auto"/>
              <w:jc w:val="both"/>
              <w:rPr>
                <w:sz w:val="20"/>
                <w:szCs w:val="20"/>
              </w:rPr>
            </w:pPr>
            <w:r w:rsidRPr="00307FEC">
              <w:rPr>
                <w:sz w:val="20"/>
                <w:szCs w:val="20"/>
              </w:rPr>
              <w:t>Себестоимость</w:t>
            </w:r>
          </w:p>
        </w:tc>
        <w:tc>
          <w:tcPr>
            <w:tcW w:w="5580" w:type="dxa"/>
            <w:shd w:val="clear" w:color="auto" w:fill="auto"/>
          </w:tcPr>
          <w:p w:rsidR="00400B70" w:rsidRPr="00307FEC" w:rsidRDefault="00400B70" w:rsidP="00307FEC">
            <w:pPr>
              <w:spacing w:line="360" w:lineRule="auto"/>
              <w:jc w:val="both"/>
              <w:rPr>
                <w:sz w:val="20"/>
                <w:szCs w:val="20"/>
              </w:rPr>
            </w:pPr>
            <w:r w:rsidRPr="00307FEC">
              <w:rPr>
                <w:sz w:val="20"/>
                <w:szCs w:val="20"/>
              </w:rPr>
              <w:t>Абс∆ур-ня с/с0 =82,54; Абс∆ур-ня с/с1=85,05</w:t>
            </w:r>
          </w:p>
        </w:tc>
        <w:tc>
          <w:tcPr>
            <w:tcW w:w="1800" w:type="dxa"/>
            <w:shd w:val="clear" w:color="auto" w:fill="auto"/>
          </w:tcPr>
          <w:p w:rsidR="00400B70" w:rsidRPr="00307FEC" w:rsidRDefault="00400B70" w:rsidP="00307FEC">
            <w:pPr>
              <w:spacing w:line="360" w:lineRule="auto"/>
              <w:jc w:val="both"/>
              <w:rPr>
                <w:sz w:val="20"/>
                <w:szCs w:val="20"/>
              </w:rPr>
            </w:pPr>
            <w:r w:rsidRPr="00307FEC">
              <w:rPr>
                <w:sz w:val="20"/>
                <w:szCs w:val="20"/>
              </w:rPr>
              <w:t>+30,40</w:t>
            </w:r>
          </w:p>
        </w:tc>
      </w:tr>
      <w:tr w:rsidR="00400B70" w:rsidRPr="00307FEC" w:rsidTr="00307FEC">
        <w:tc>
          <w:tcPr>
            <w:tcW w:w="2448" w:type="dxa"/>
            <w:shd w:val="clear" w:color="auto" w:fill="auto"/>
          </w:tcPr>
          <w:p w:rsidR="00400B70" w:rsidRPr="00307FEC" w:rsidRDefault="00400B70" w:rsidP="00307FEC">
            <w:pPr>
              <w:spacing w:line="360" w:lineRule="auto"/>
              <w:jc w:val="both"/>
              <w:rPr>
                <w:sz w:val="20"/>
                <w:szCs w:val="20"/>
              </w:rPr>
            </w:pPr>
            <w:r w:rsidRPr="00307FEC">
              <w:rPr>
                <w:sz w:val="20"/>
                <w:szCs w:val="20"/>
              </w:rPr>
              <w:t>Коммерч. расходы</w:t>
            </w:r>
          </w:p>
        </w:tc>
        <w:tc>
          <w:tcPr>
            <w:tcW w:w="5580" w:type="dxa"/>
            <w:shd w:val="clear" w:color="auto" w:fill="auto"/>
          </w:tcPr>
          <w:p w:rsidR="00400B70" w:rsidRPr="00307FEC" w:rsidRDefault="00400B70" w:rsidP="00307FEC">
            <w:pPr>
              <w:spacing w:line="360" w:lineRule="auto"/>
              <w:jc w:val="both"/>
              <w:rPr>
                <w:sz w:val="20"/>
                <w:szCs w:val="20"/>
              </w:rPr>
            </w:pPr>
            <w:r w:rsidRPr="00307FEC">
              <w:rPr>
                <w:sz w:val="20"/>
                <w:szCs w:val="20"/>
              </w:rPr>
              <w:t>ур-нь КР0 = 11,12; ур-нь КР1 = 9,41</w:t>
            </w:r>
          </w:p>
        </w:tc>
        <w:tc>
          <w:tcPr>
            <w:tcW w:w="1800" w:type="dxa"/>
            <w:shd w:val="clear" w:color="auto" w:fill="auto"/>
          </w:tcPr>
          <w:p w:rsidR="00400B70" w:rsidRPr="00307FEC" w:rsidRDefault="00400B70" w:rsidP="00307FEC">
            <w:pPr>
              <w:spacing w:line="360" w:lineRule="auto"/>
              <w:jc w:val="both"/>
              <w:rPr>
                <w:sz w:val="20"/>
                <w:szCs w:val="20"/>
              </w:rPr>
            </w:pPr>
            <w:r w:rsidRPr="00307FEC">
              <w:rPr>
                <w:sz w:val="20"/>
                <w:szCs w:val="20"/>
              </w:rPr>
              <w:t>-20,71</w:t>
            </w:r>
          </w:p>
        </w:tc>
      </w:tr>
      <w:tr w:rsidR="00400B70" w:rsidRPr="00307FEC" w:rsidTr="00307FEC">
        <w:tc>
          <w:tcPr>
            <w:tcW w:w="2448" w:type="dxa"/>
            <w:shd w:val="clear" w:color="auto" w:fill="auto"/>
          </w:tcPr>
          <w:p w:rsidR="00400B70" w:rsidRPr="00307FEC" w:rsidRDefault="00400B70" w:rsidP="00307FEC">
            <w:pPr>
              <w:spacing w:line="360" w:lineRule="auto"/>
              <w:jc w:val="both"/>
              <w:rPr>
                <w:sz w:val="20"/>
                <w:szCs w:val="20"/>
              </w:rPr>
            </w:pPr>
            <w:r w:rsidRPr="00307FEC">
              <w:rPr>
                <w:sz w:val="20"/>
                <w:szCs w:val="20"/>
              </w:rPr>
              <w:t>Управленч. расходы</w:t>
            </w:r>
          </w:p>
        </w:tc>
        <w:tc>
          <w:tcPr>
            <w:tcW w:w="5580" w:type="dxa"/>
            <w:shd w:val="clear" w:color="auto" w:fill="auto"/>
          </w:tcPr>
          <w:p w:rsidR="00400B70" w:rsidRPr="00307FEC" w:rsidRDefault="00400B70" w:rsidP="00307FEC">
            <w:pPr>
              <w:spacing w:line="360" w:lineRule="auto"/>
              <w:jc w:val="both"/>
              <w:rPr>
                <w:sz w:val="20"/>
                <w:szCs w:val="20"/>
              </w:rPr>
            </w:pPr>
            <w:r w:rsidRPr="00307FEC">
              <w:rPr>
                <w:sz w:val="20"/>
                <w:szCs w:val="20"/>
              </w:rPr>
              <w:t xml:space="preserve">ур-нь УР0 = 4,83; ур-нь УР1 = 3,14 </w:t>
            </w:r>
          </w:p>
        </w:tc>
        <w:tc>
          <w:tcPr>
            <w:tcW w:w="1800" w:type="dxa"/>
            <w:shd w:val="clear" w:color="auto" w:fill="auto"/>
          </w:tcPr>
          <w:p w:rsidR="00400B70" w:rsidRPr="00307FEC" w:rsidRDefault="00400B70" w:rsidP="00307FEC">
            <w:pPr>
              <w:spacing w:line="360" w:lineRule="auto"/>
              <w:jc w:val="both"/>
              <w:rPr>
                <w:sz w:val="20"/>
                <w:szCs w:val="20"/>
              </w:rPr>
            </w:pPr>
            <w:r w:rsidRPr="00307FEC">
              <w:rPr>
                <w:sz w:val="20"/>
                <w:szCs w:val="20"/>
              </w:rPr>
              <w:t>-20,47</w:t>
            </w:r>
          </w:p>
        </w:tc>
      </w:tr>
    </w:tbl>
    <w:p w:rsidR="00400B70" w:rsidRPr="003B27F1" w:rsidRDefault="00400B70" w:rsidP="003B27F1">
      <w:pPr>
        <w:spacing w:line="360" w:lineRule="auto"/>
        <w:ind w:firstLine="709"/>
        <w:jc w:val="both"/>
      </w:pPr>
    </w:p>
    <w:p w:rsidR="00400B70" w:rsidRPr="003B27F1" w:rsidRDefault="00400B70" w:rsidP="003B27F1">
      <w:pPr>
        <w:spacing w:line="360" w:lineRule="auto"/>
        <w:ind w:firstLine="709"/>
        <w:jc w:val="both"/>
      </w:pPr>
      <w:r w:rsidRPr="003B27F1">
        <w:t>Прибыль от продаж = -8,3 – 30,40 – ((-20,71) + (-20,47)) = +2,48 тыс. руб.</w:t>
      </w:r>
    </w:p>
    <w:p w:rsidR="00400B70" w:rsidRPr="003B27F1" w:rsidRDefault="00400B70" w:rsidP="003B27F1">
      <w:pPr>
        <w:spacing w:line="360" w:lineRule="auto"/>
        <w:ind w:firstLine="709"/>
        <w:jc w:val="both"/>
      </w:pPr>
      <w:r w:rsidRPr="003B27F1">
        <w:t>По результатам факторного анализа прибыли от продаж, сократившейся на 2,48 тыс. руб., можно сделать следующий вывод о влиянии факторов на данный показатель деятельности организации:</w:t>
      </w:r>
    </w:p>
    <w:p w:rsidR="00400B70" w:rsidRPr="003B27F1" w:rsidRDefault="00400B70" w:rsidP="003B27F1">
      <w:pPr>
        <w:spacing w:line="360" w:lineRule="auto"/>
        <w:ind w:firstLine="709"/>
        <w:jc w:val="both"/>
      </w:pPr>
      <w:r w:rsidRPr="003B27F1">
        <w:t xml:space="preserve">1. </w:t>
      </w:r>
      <w:bookmarkStart w:id="2" w:name="_Toc146533360"/>
      <w:bookmarkStart w:id="3" w:name="_Toc146535265"/>
      <w:r w:rsidRPr="003B27F1">
        <w:t>За счет снижения выручки от продаж на 444 тыс. руб. прибыль от продаж снизилась на 8,30 тыс. руб.</w:t>
      </w:r>
    </w:p>
    <w:p w:rsidR="00400B70" w:rsidRPr="003B27F1" w:rsidRDefault="00400B70" w:rsidP="003B27F1">
      <w:pPr>
        <w:spacing w:line="360" w:lineRule="auto"/>
        <w:ind w:firstLine="709"/>
        <w:jc w:val="both"/>
      </w:pPr>
      <w:r w:rsidRPr="003B27F1">
        <w:t>2. Себестоимость, снизившаяся на 330 тыс. руб., вызвала увеличение прибыли от продаж на 30,40 тыс. руб.</w:t>
      </w:r>
    </w:p>
    <w:p w:rsidR="00400B70" w:rsidRPr="003B27F1" w:rsidRDefault="00400B70" w:rsidP="003B27F1">
      <w:pPr>
        <w:spacing w:line="360" w:lineRule="auto"/>
        <w:ind w:firstLine="709"/>
        <w:jc w:val="both"/>
      </w:pPr>
      <w:r w:rsidRPr="003B27F1">
        <w:t>3. Коммерческие расходы, сократившиеся на 70 тыс. руб., вызвали снижение прибыли от продаж на 20,71 тыс. руб.</w:t>
      </w:r>
    </w:p>
    <w:p w:rsidR="00400B70" w:rsidRPr="003B27F1" w:rsidRDefault="00400B70" w:rsidP="003B27F1">
      <w:pPr>
        <w:spacing w:line="360" w:lineRule="auto"/>
        <w:ind w:firstLine="709"/>
        <w:jc w:val="both"/>
      </w:pPr>
      <w:r w:rsidRPr="003B27F1">
        <w:t>4. За счет снижения управленческих расходов на 42 тыс. руб. анализируемый показатель уменьшился на 20,47 тыс. руб.</w:t>
      </w:r>
    </w:p>
    <w:p w:rsidR="00400B70" w:rsidRPr="003B27F1" w:rsidRDefault="00400B70" w:rsidP="003B27F1">
      <w:pPr>
        <w:spacing w:line="360" w:lineRule="auto"/>
        <w:ind w:firstLine="709"/>
        <w:jc w:val="both"/>
      </w:pPr>
      <w:r w:rsidRPr="003B27F1">
        <w:t>Анализ рентабельности</w:t>
      </w:r>
      <w:bookmarkEnd w:id="2"/>
      <w:bookmarkEnd w:id="3"/>
    </w:p>
    <w:p w:rsidR="00400B70" w:rsidRPr="003B27F1" w:rsidRDefault="00400B70" w:rsidP="003B27F1">
      <w:pPr>
        <w:spacing w:line="360" w:lineRule="auto"/>
        <w:ind w:firstLine="709"/>
        <w:jc w:val="both"/>
      </w:pPr>
      <w:r w:rsidRPr="003B27F1">
        <w:t>Рентабельность - показатель эффективности единовременных и текущих затрат. В общем виде рентабельность определяется отношением прибыли к единовременным или текущим затратам, благодаря которым получена эта прибыль. Рентабельность предприятия можно рассчитать по следующим формулам:</w:t>
      </w:r>
    </w:p>
    <w:p w:rsidR="00400B70" w:rsidRPr="003B27F1" w:rsidRDefault="00400B70" w:rsidP="003B27F1">
      <w:pPr>
        <w:spacing w:line="360" w:lineRule="auto"/>
        <w:ind w:firstLine="709"/>
        <w:jc w:val="both"/>
      </w:pPr>
      <w:r w:rsidRPr="003B27F1">
        <w:t>Экономическая рентабельность или рентабельность активов:</w:t>
      </w:r>
    </w:p>
    <w:p w:rsidR="00400B70" w:rsidRPr="003B27F1" w:rsidRDefault="004A49CD" w:rsidP="003B27F1">
      <w:pPr>
        <w:spacing w:line="360" w:lineRule="auto"/>
        <w:ind w:firstLine="709"/>
        <w:jc w:val="both"/>
      </w:pPr>
      <w:r>
        <w:pict>
          <v:shape id="_x0000_i1035" type="#_x0000_t75" style="width:258pt;height:33pt">
            <v:imagedata r:id="rId17" o:title=""/>
          </v:shape>
        </w:pict>
      </w:r>
      <w:r w:rsidR="003B27F1">
        <w:t xml:space="preserve"> </w:t>
      </w:r>
      <w:r w:rsidR="00034FC6" w:rsidRPr="003B27F1">
        <w:t>(24</w:t>
      </w:r>
      <w:r w:rsidR="00400B70" w:rsidRPr="003B27F1">
        <w:t>)</w:t>
      </w:r>
    </w:p>
    <w:p w:rsidR="00400B70" w:rsidRPr="003B27F1" w:rsidRDefault="00400B70" w:rsidP="003B27F1">
      <w:pPr>
        <w:spacing w:line="360" w:lineRule="auto"/>
        <w:ind w:firstLine="709"/>
        <w:jc w:val="both"/>
      </w:pPr>
      <w:r w:rsidRPr="003B27F1">
        <w:t>Рентабельность инвестиций:</w:t>
      </w:r>
    </w:p>
    <w:p w:rsidR="00400B70" w:rsidRPr="003B27F1" w:rsidRDefault="004A49CD" w:rsidP="003B27F1">
      <w:pPr>
        <w:spacing w:line="360" w:lineRule="auto"/>
        <w:ind w:firstLine="709"/>
        <w:jc w:val="both"/>
      </w:pPr>
      <w:r>
        <w:pict>
          <v:shape id="_x0000_i1036" type="#_x0000_t75" style="width:338.25pt;height:33pt">
            <v:imagedata r:id="rId18" o:title=""/>
          </v:shape>
        </w:pict>
      </w:r>
      <w:r w:rsidR="003B27F1">
        <w:t xml:space="preserve"> </w:t>
      </w:r>
      <w:r w:rsidR="00034FC6" w:rsidRPr="003B27F1">
        <w:t>(25</w:t>
      </w:r>
      <w:r w:rsidR="00400B70" w:rsidRPr="003B27F1">
        <w:t>)</w:t>
      </w:r>
    </w:p>
    <w:p w:rsidR="00400B70" w:rsidRPr="003B27F1" w:rsidRDefault="00400B70" w:rsidP="003B27F1">
      <w:pPr>
        <w:spacing w:line="360" w:lineRule="auto"/>
        <w:ind w:firstLine="709"/>
        <w:jc w:val="both"/>
      </w:pPr>
      <w:r w:rsidRPr="003B27F1">
        <w:t>Рентабельность собственного капитала:</w:t>
      </w:r>
    </w:p>
    <w:p w:rsidR="00400B70" w:rsidRPr="003B27F1" w:rsidRDefault="004A49CD" w:rsidP="003B27F1">
      <w:pPr>
        <w:spacing w:line="360" w:lineRule="auto"/>
        <w:ind w:firstLine="709"/>
        <w:jc w:val="both"/>
      </w:pPr>
      <w:r>
        <w:pict>
          <v:shape id="_x0000_i1037" type="#_x0000_t75" style="width:336pt;height:33pt">
            <v:imagedata r:id="rId19" o:title=""/>
          </v:shape>
        </w:pict>
      </w:r>
      <w:r w:rsidR="003B27F1">
        <w:t xml:space="preserve"> </w:t>
      </w:r>
      <w:r w:rsidR="00034FC6" w:rsidRPr="003B27F1">
        <w:t>(26</w:t>
      </w:r>
      <w:r w:rsidR="00400B70" w:rsidRPr="003B27F1">
        <w:t>)</w:t>
      </w:r>
    </w:p>
    <w:p w:rsidR="00400B70" w:rsidRPr="003B27F1" w:rsidRDefault="00400B70" w:rsidP="003B27F1">
      <w:pPr>
        <w:spacing w:line="360" w:lineRule="auto"/>
        <w:ind w:firstLine="709"/>
        <w:jc w:val="both"/>
      </w:pPr>
      <w:r w:rsidRPr="003B27F1">
        <w:t>Рентабельность производства:</w:t>
      </w:r>
    </w:p>
    <w:p w:rsidR="00400B70" w:rsidRPr="003B27F1" w:rsidRDefault="004A49CD" w:rsidP="003B27F1">
      <w:pPr>
        <w:spacing w:line="360" w:lineRule="auto"/>
        <w:ind w:firstLine="709"/>
        <w:jc w:val="both"/>
      </w:pPr>
      <w:r>
        <w:pict>
          <v:shape id="_x0000_i1038" type="#_x0000_t75" style="width:356.25pt;height:33pt">
            <v:imagedata r:id="rId20" o:title=""/>
          </v:shape>
        </w:pict>
      </w:r>
      <w:r w:rsidR="003B27F1">
        <w:t xml:space="preserve"> </w:t>
      </w:r>
      <w:r w:rsidR="00034FC6" w:rsidRPr="003B27F1">
        <w:t>(27</w:t>
      </w:r>
      <w:r w:rsidR="00400B70" w:rsidRPr="003B27F1">
        <w:t>)</w:t>
      </w:r>
    </w:p>
    <w:p w:rsidR="00400B70" w:rsidRPr="003B27F1" w:rsidRDefault="00400B70" w:rsidP="003B27F1">
      <w:pPr>
        <w:spacing w:line="360" w:lineRule="auto"/>
        <w:ind w:firstLine="709"/>
        <w:jc w:val="both"/>
      </w:pPr>
      <w:r w:rsidRPr="003B27F1">
        <w:t>Рентабельность продаж:</w:t>
      </w:r>
    </w:p>
    <w:p w:rsidR="00400B70" w:rsidRPr="003B27F1" w:rsidRDefault="004A49CD" w:rsidP="003B27F1">
      <w:pPr>
        <w:spacing w:line="360" w:lineRule="auto"/>
        <w:ind w:firstLine="709"/>
        <w:jc w:val="both"/>
      </w:pPr>
      <w:r>
        <w:pict>
          <v:shape id="_x0000_i1039" type="#_x0000_t75" style="width:173.25pt;height:33pt">
            <v:imagedata r:id="rId21" o:title=""/>
          </v:shape>
        </w:pict>
      </w:r>
      <w:r w:rsidR="003B27F1">
        <w:t xml:space="preserve"> </w:t>
      </w:r>
      <w:r w:rsidR="00034FC6" w:rsidRPr="003B27F1">
        <w:t>(28</w:t>
      </w:r>
      <w:r w:rsidR="00400B70" w:rsidRPr="003B27F1">
        <w:t>)</w:t>
      </w:r>
    </w:p>
    <w:p w:rsidR="00400B70" w:rsidRPr="003B27F1" w:rsidRDefault="00400B70" w:rsidP="003B27F1">
      <w:pPr>
        <w:spacing w:line="360" w:lineRule="auto"/>
        <w:ind w:firstLine="709"/>
        <w:jc w:val="both"/>
      </w:pPr>
      <w:r w:rsidRPr="003B27F1">
        <w:t>Таблица 9</w:t>
      </w:r>
    </w:p>
    <w:p w:rsidR="00400B70" w:rsidRDefault="00400B70" w:rsidP="003B27F1">
      <w:pPr>
        <w:spacing w:line="360" w:lineRule="auto"/>
        <w:ind w:firstLine="709"/>
        <w:jc w:val="both"/>
      </w:pPr>
      <w:r w:rsidRPr="003B27F1">
        <w:t xml:space="preserve">Динамика показателей рентабельности </w:t>
      </w:r>
      <w:r w:rsidR="00034FC6" w:rsidRPr="003B27F1">
        <w:t>аптечной сети</w:t>
      </w:r>
      <w:r w:rsidR="004D3E6E" w:rsidRPr="003B27F1">
        <w:t xml:space="preserve"> «Я+»</w:t>
      </w:r>
      <w:r w:rsidR="003B27F1">
        <w:t xml:space="preserve"> </w:t>
      </w:r>
      <w:r w:rsidRPr="003B27F1">
        <w:t>за 2005-2006 годы.</w:t>
      </w:r>
    </w:p>
    <w:p w:rsidR="003B27F1" w:rsidRPr="003B27F1" w:rsidRDefault="003B27F1" w:rsidP="003B27F1">
      <w:pPr>
        <w:spacing w:line="360" w:lineRule="auto"/>
        <w:ind w:firstLine="709"/>
        <w:jc w:val="both"/>
      </w:pPr>
    </w:p>
    <w:tbl>
      <w:tblPr>
        <w:tblW w:w="9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1"/>
        <w:gridCol w:w="942"/>
        <w:gridCol w:w="921"/>
        <w:gridCol w:w="1414"/>
        <w:gridCol w:w="1629"/>
      </w:tblGrid>
      <w:tr w:rsidR="00400B70" w:rsidRPr="00307FEC" w:rsidTr="00307FEC">
        <w:trPr>
          <w:jc w:val="center"/>
        </w:trPr>
        <w:tc>
          <w:tcPr>
            <w:tcW w:w="5051" w:type="dxa"/>
            <w:shd w:val="clear" w:color="auto" w:fill="auto"/>
          </w:tcPr>
          <w:p w:rsidR="00400B70" w:rsidRPr="00307FEC" w:rsidRDefault="00400B70" w:rsidP="00307FEC">
            <w:pPr>
              <w:spacing w:line="360" w:lineRule="auto"/>
              <w:jc w:val="both"/>
              <w:rPr>
                <w:sz w:val="20"/>
                <w:szCs w:val="20"/>
              </w:rPr>
            </w:pPr>
            <w:r w:rsidRPr="00307FEC">
              <w:rPr>
                <w:sz w:val="20"/>
                <w:szCs w:val="20"/>
              </w:rPr>
              <w:t>Наименование показателя</w:t>
            </w:r>
          </w:p>
        </w:tc>
        <w:tc>
          <w:tcPr>
            <w:tcW w:w="942" w:type="dxa"/>
            <w:shd w:val="clear" w:color="auto" w:fill="auto"/>
          </w:tcPr>
          <w:p w:rsidR="00400B70" w:rsidRPr="00307FEC" w:rsidRDefault="00400B70" w:rsidP="00307FEC">
            <w:pPr>
              <w:spacing w:line="360" w:lineRule="auto"/>
              <w:jc w:val="both"/>
              <w:rPr>
                <w:sz w:val="20"/>
                <w:szCs w:val="20"/>
              </w:rPr>
            </w:pPr>
            <w:r w:rsidRPr="00307FEC">
              <w:rPr>
                <w:sz w:val="20"/>
                <w:szCs w:val="20"/>
              </w:rPr>
              <w:t>2005 год</w:t>
            </w:r>
          </w:p>
        </w:tc>
        <w:tc>
          <w:tcPr>
            <w:tcW w:w="921" w:type="dxa"/>
            <w:shd w:val="clear" w:color="auto" w:fill="auto"/>
          </w:tcPr>
          <w:p w:rsidR="00400B70" w:rsidRPr="00307FEC" w:rsidRDefault="00400B70" w:rsidP="00307FEC">
            <w:pPr>
              <w:spacing w:line="360" w:lineRule="auto"/>
              <w:jc w:val="both"/>
              <w:rPr>
                <w:sz w:val="20"/>
                <w:szCs w:val="20"/>
              </w:rPr>
            </w:pPr>
            <w:r w:rsidRPr="00307FEC">
              <w:rPr>
                <w:sz w:val="20"/>
                <w:szCs w:val="20"/>
              </w:rPr>
              <w:t>2006 год</w:t>
            </w:r>
          </w:p>
        </w:tc>
        <w:tc>
          <w:tcPr>
            <w:tcW w:w="1414" w:type="dxa"/>
            <w:shd w:val="clear" w:color="auto" w:fill="auto"/>
          </w:tcPr>
          <w:p w:rsidR="00400B70" w:rsidRPr="00307FEC" w:rsidRDefault="00400B70" w:rsidP="00307FEC">
            <w:pPr>
              <w:spacing w:line="360" w:lineRule="auto"/>
              <w:jc w:val="both"/>
              <w:rPr>
                <w:sz w:val="20"/>
                <w:szCs w:val="20"/>
              </w:rPr>
            </w:pPr>
            <w:r w:rsidRPr="00307FEC">
              <w:rPr>
                <w:sz w:val="20"/>
                <w:szCs w:val="20"/>
              </w:rPr>
              <w:t>Изменение, %</w:t>
            </w:r>
          </w:p>
        </w:tc>
        <w:tc>
          <w:tcPr>
            <w:tcW w:w="1629" w:type="dxa"/>
            <w:shd w:val="clear" w:color="auto" w:fill="auto"/>
          </w:tcPr>
          <w:p w:rsidR="00400B70" w:rsidRPr="00307FEC" w:rsidRDefault="00400B70" w:rsidP="00307FEC">
            <w:pPr>
              <w:spacing w:line="360" w:lineRule="auto"/>
              <w:jc w:val="both"/>
              <w:rPr>
                <w:sz w:val="20"/>
                <w:szCs w:val="20"/>
              </w:rPr>
            </w:pPr>
            <w:r w:rsidRPr="00307FEC">
              <w:rPr>
                <w:sz w:val="20"/>
                <w:szCs w:val="20"/>
              </w:rPr>
              <w:t>Темп прироста, %</w:t>
            </w:r>
          </w:p>
        </w:tc>
      </w:tr>
      <w:tr w:rsidR="00400B70" w:rsidRPr="00307FEC" w:rsidTr="00307FEC">
        <w:trPr>
          <w:trHeight w:val="337"/>
          <w:jc w:val="center"/>
        </w:trPr>
        <w:tc>
          <w:tcPr>
            <w:tcW w:w="5051" w:type="dxa"/>
            <w:shd w:val="clear" w:color="auto" w:fill="auto"/>
          </w:tcPr>
          <w:p w:rsidR="00400B70" w:rsidRPr="00307FEC" w:rsidRDefault="00400B70" w:rsidP="00307FEC">
            <w:pPr>
              <w:spacing w:line="360" w:lineRule="auto"/>
              <w:jc w:val="both"/>
              <w:rPr>
                <w:sz w:val="20"/>
                <w:szCs w:val="20"/>
              </w:rPr>
            </w:pPr>
            <w:r w:rsidRPr="00307FEC">
              <w:rPr>
                <w:sz w:val="20"/>
                <w:szCs w:val="20"/>
              </w:rPr>
              <w:t>1</w:t>
            </w:r>
          </w:p>
        </w:tc>
        <w:tc>
          <w:tcPr>
            <w:tcW w:w="942" w:type="dxa"/>
            <w:shd w:val="clear" w:color="auto" w:fill="auto"/>
          </w:tcPr>
          <w:p w:rsidR="00400B70" w:rsidRPr="00307FEC" w:rsidRDefault="00400B70" w:rsidP="00307FEC">
            <w:pPr>
              <w:spacing w:line="360" w:lineRule="auto"/>
              <w:jc w:val="both"/>
              <w:rPr>
                <w:sz w:val="20"/>
                <w:szCs w:val="20"/>
              </w:rPr>
            </w:pPr>
            <w:r w:rsidRPr="00307FEC">
              <w:rPr>
                <w:sz w:val="20"/>
                <w:szCs w:val="20"/>
              </w:rPr>
              <w:t>2</w:t>
            </w:r>
          </w:p>
        </w:tc>
        <w:tc>
          <w:tcPr>
            <w:tcW w:w="921" w:type="dxa"/>
            <w:shd w:val="clear" w:color="auto" w:fill="auto"/>
          </w:tcPr>
          <w:p w:rsidR="00400B70" w:rsidRPr="00307FEC" w:rsidRDefault="00400B70" w:rsidP="00307FEC">
            <w:pPr>
              <w:spacing w:line="360" w:lineRule="auto"/>
              <w:jc w:val="both"/>
              <w:rPr>
                <w:sz w:val="20"/>
                <w:szCs w:val="20"/>
              </w:rPr>
            </w:pPr>
            <w:r w:rsidRPr="00307FEC">
              <w:rPr>
                <w:sz w:val="20"/>
                <w:szCs w:val="20"/>
              </w:rPr>
              <w:t>3</w:t>
            </w:r>
          </w:p>
        </w:tc>
        <w:tc>
          <w:tcPr>
            <w:tcW w:w="1414" w:type="dxa"/>
            <w:shd w:val="clear" w:color="auto" w:fill="auto"/>
          </w:tcPr>
          <w:p w:rsidR="00400B70" w:rsidRPr="00307FEC" w:rsidRDefault="00400B70" w:rsidP="00307FEC">
            <w:pPr>
              <w:spacing w:line="360" w:lineRule="auto"/>
              <w:jc w:val="both"/>
              <w:rPr>
                <w:sz w:val="20"/>
                <w:szCs w:val="20"/>
              </w:rPr>
            </w:pPr>
            <w:r w:rsidRPr="00307FEC">
              <w:rPr>
                <w:sz w:val="20"/>
                <w:szCs w:val="20"/>
              </w:rPr>
              <w:t>4</w:t>
            </w:r>
          </w:p>
        </w:tc>
        <w:tc>
          <w:tcPr>
            <w:tcW w:w="1629" w:type="dxa"/>
            <w:shd w:val="clear" w:color="auto" w:fill="auto"/>
          </w:tcPr>
          <w:p w:rsidR="00400B70" w:rsidRPr="00307FEC" w:rsidRDefault="00400B70" w:rsidP="00307FEC">
            <w:pPr>
              <w:spacing w:line="360" w:lineRule="auto"/>
              <w:jc w:val="both"/>
              <w:rPr>
                <w:sz w:val="20"/>
                <w:szCs w:val="20"/>
              </w:rPr>
            </w:pPr>
            <w:r w:rsidRPr="00307FEC">
              <w:rPr>
                <w:sz w:val="20"/>
                <w:szCs w:val="20"/>
              </w:rPr>
              <w:t>5</w:t>
            </w:r>
          </w:p>
        </w:tc>
      </w:tr>
      <w:tr w:rsidR="00400B70" w:rsidRPr="00307FEC" w:rsidTr="00307FEC">
        <w:trPr>
          <w:jc w:val="center"/>
        </w:trPr>
        <w:tc>
          <w:tcPr>
            <w:tcW w:w="5051" w:type="dxa"/>
            <w:shd w:val="clear" w:color="auto" w:fill="auto"/>
          </w:tcPr>
          <w:p w:rsidR="00400B70" w:rsidRPr="00307FEC" w:rsidRDefault="00400B70" w:rsidP="00307FEC">
            <w:pPr>
              <w:spacing w:line="360" w:lineRule="auto"/>
              <w:jc w:val="both"/>
              <w:rPr>
                <w:sz w:val="20"/>
                <w:szCs w:val="20"/>
              </w:rPr>
            </w:pPr>
            <w:r w:rsidRPr="00307FEC">
              <w:rPr>
                <w:sz w:val="20"/>
                <w:szCs w:val="20"/>
              </w:rPr>
              <w:t>1.Рентабельность активов, %</w:t>
            </w:r>
          </w:p>
        </w:tc>
        <w:tc>
          <w:tcPr>
            <w:tcW w:w="942" w:type="dxa"/>
            <w:shd w:val="clear" w:color="auto" w:fill="auto"/>
          </w:tcPr>
          <w:p w:rsidR="00400B70" w:rsidRPr="00307FEC" w:rsidRDefault="00400B70" w:rsidP="00307FEC">
            <w:pPr>
              <w:spacing w:line="360" w:lineRule="auto"/>
              <w:jc w:val="both"/>
              <w:rPr>
                <w:sz w:val="20"/>
                <w:szCs w:val="20"/>
              </w:rPr>
            </w:pPr>
            <w:r w:rsidRPr="00307FEC">
              <w:rPr>
                <w:sz w:val="20"/>
                <w:szCs w:val="20"/>
              </w:rPr>
              <w:t>4,36</w:t>
            </w:r>
          </w:p>
        </w:tc>
        <w:tc>
          <w:tcPr>
            <w:tcW w:w="921" w:type="dxa"/>
            <w:shd w:val="clear" w:color="auto" w:fill="auto"/>
          </w:tcPr>
          <w:p w:rsidR="00400B70" w:rsidRPr="00307FEC" w:rsidRDefault="00400B70" w:rsidP="00307FEC">
            <w:pPr>
              <w:spacing w:line="360" w:lineRule="auto"/>
              <w:jc w:val="both"/>
              <w:rPr>
                <w:sz w:val="20"/>
                <w:szCs w:val="20"/>
              </w:rPr>
            </w:pPr>
            <w:r w:rsidRPr="00307FEC">
              <w:rPr>
                <w:sz w:val="20"/>
                <w:szCs w:val="20"/>
              </w:rPr>
              <w:t>4,66</w:t>
            </w:r>
          </w:p>
        </w:tc>
        <w:tc>
          <w:tcPr>
            <w:tcW w:w="1414" w:type="dxa"/>
            <w:shd w:val="clear" w:color="auto" w:fill="auto"/>
          </w:tcPr>
          <w:p w:rsidR="00400B70" w:rsidRPr="00307FEC" w:rsidRDefault="00400B70" w:rsidP="00307FEC">
            <w:pPr>
              <w:spacing w:line="360" w:lineRule="auto"/>
              <w:jc w:val="both"/>
              <w:rPr>
                <w:sz w:val="20"/>
                <w:szCs w:val="20"/>
              </w:rPr>
            </w:pPr>
            <w:r w:rsidRPr="00307FEC">
              <w:rPr>
                <w:sz w:val="20"/>
                <w:szCs w:val="20"/>
              </w:rPr>
              <w:t>+0,30</w:t>
            </w:r>
          </w:p>
        </w:tc>
        <w:tc>
          <w:tcPr>
            <w:tcW w:w="1629" w:type="dxa"/>
            <w:shd w:val="clear" w:color="auto" w:fill="auto"/>
          </w:tcPr>
          <w:p w:rsidR="00400B70" w:rsidRPr="00307FEC" w:rsidRDefault="00400B70" w:rsidP="00307FEC">
            <w:pPr>
              <w:spacing w:line="360" w:lineRule="auto"/>
              <w:jc w:val="both"/>
              <w:rPr>
                <w:sz w:val="20"/>
                <w:szCs w:val="20"/>
              </w:rPr>
            </w:pPr>
            <w:r w:rsidRPr="00307FEC">
              <w:rPr>
                <w:sz w:val="20"/>
                <w:szCs w:val="20"/>
              </w:rPr>
              <w:t>107</w:t>
            </w:r>
          </w:p>
        </w:tc>
      </w:tr>
      <w:tr w:rsidR="00400B70" w:rsidRPr="00307FEC" w:rsidTr="00307FEC">
        <w:trPr>
          <w:jc w:val="center"/>
        </w:trPr>
        <w:tc>
          <w:tcPr>
            <w:tcW w:w="5051" w:type="dxa"/>
            <w:shd w:val="clear" w:color="auto" w:fill="auto"/>
          </w:tcPr>
          <w:p w:rsidR="00400B70" w:rsidRPr="00307FEC" w:rsidRDefault="00400B70" w:rsidP="00307FEC">
            <w:pPr>
              <w:spacing w:line="360" w:lineRule="auto"/>
              <w:jc w:val="both"/>
              <w:rPr>
                <w:sz w:val="20"/>
                <w:szCs w:val="20"/>
              </w:rPr>
            </w:pPr>
            <w:r w:rsidRPr="00307FEC">
              <w:rPr>
                <w:sz w:val="20"/>
                <w:szCs w:val="20"/>
              </w:rPr>
              <w:t>2.Рентабельность инвестиций, %</w:t>
            </w:r>
          </w:p>
        </w:tc>
        <w:tc>
          <w:tcPr>
            <w:tcW w:w="942" w:type="dxa"/>
            <w:shd w:val="clear" w:color="auto" w:fill="auto"/>
          </w:tcPr>
          <w:p w:rsidR="00400B70" w:rsidRPr="00307FEC" w:rsidRDefault="00400B70" w:rsidP="00307FEC">
            <w:pPr>
              <w:spacing w:line="360" w:lineRule="auto"/>
              <w:jc w:val="both"/>
              <w:rPr>
                <w:sz w:val="20"/>
                <w:szCs w:val="20"/>
              </w:rPr>
            </w:pPr>
            <w:r w:rsidRPr="00307FEC">
              <w:rPr>
                <w:sz w:val="20"/>
                <w:szCs w:val="20"/>
              </w:rPr>
              <w:t>80,50</w:t>
            </w:r>
          </w:p>
        </w:tc>
        <w:tc>
          <w:tcPr>
            <w:tcW w:w="921" w:type="dxa"/>
            <w:shd w:val="clear" w:color="auto" w:fill="auto"/>
          </w:tcPr>
          <w:p w:rsidR="00400B70" w:rsidRPr="00307FEC" w:rsidRDefault="00400B70" w:rsidP="00307FEC">
            <w:pPr>
              <w:spacing w:line="360" w:lineRule="auto"/>
              <w:jc w:val="both"/>
              <w:rPr>
                <w:sz w:val="20"/>
                <w:szCs w:val="20"/>
              </w:rPr>
            </w:pPr>
            <w:r w:rsidRPr="00307FEC">
              <w:rPr>
                <w:sz w:val="20"/>
                <w:szCs w:val="20"/>
              </w:rPr>
              <w:t>93,50</w:t>
            </w:r>
          </w:p>
        </w:tc>
        <w:tc>
          <w:tcPr>
            <w:tcW w:w="1414" w:type="dxa"/>
            <w:shd w:val="clear" w:color="auto" w:fill="auto"/>
          </w:tcPr>
          <w:p w:rsidR="00400B70" w:rsidRPr="00307FEC" w:rsidRDefault="00400B70" w:rsidP="00307FEC">
            <w:pPr>
              <w:spacing w:line="360" w:lineRule="auto"/>
              <w:jc w:val="both"/>
              <w:rPr>
                <w:sz w:val="20"/>
                <w:szCs w:val="20"/>
              </w:rPr>
            </w:pPr>
            <w:r w:rsidRPr="00307FEC">
              <w:rPr>
                <w:sz w:val="20"/>
                <w:szCs w:val="20"/>
              </w:rPr>
              <w:t>+13,00</w:t>
            </w:r>
          </w:p>
        </w:tc>
        <w:tc>
          <w:tcPr>
            <w:tcW w:w="1629" w:type="dxa"/>
            <w:shd w:val="clear" w:color="auto" w:fill="auto"/>
          </w:tcPr>
          <w:p w:rsidR="00400B70" w:rsidRPr="00307FEC" w:rsidRDefault="00400B70" w:rsidP="00307FEC">
            <w:pPr>
              <w:spacing w:line="360" w:lineRule="auto"/>
              <w:jc w:val="both"/>
              <w:rPr>
                <w:sz w:val="20"/>
                <w:szCs w:val="20"/>
              </w:rPr>
            </w:pPr>
            <w:r w:rsidRPr="00307FEC">
              <w:rPr>
                <w:sz w:val="20"/>
                <w:szCs w:val="20"/>
              </w:rPr>
              <w:t>116</w:t>
            </w:r>
          </w:p>
        </w:tc>
      </w:tr>
      <w:tr w:rsidR="00400B70" w:rsidRPr="00307FEC" w:rsidTr="00307FEC">
        <w:trPr>
          <w:jc w:val="center"/>
        </w:trPr>
        <w:tc>
          <w:tcPr>
            <w:tcW w:w="5051" w:type="dxa"/>
            <w:shd w:val="clear" w:color="auto" w:fill="auto"/>
          </w:tcPr>
          <w:p w:rsidR="00400B70" w:rsidRPr="00307FEC" w:rsidRDefault="00400B70" w:rsidP="00307FEC">
            <w:pPr>
              <w:spacing w:line="360" w:lineRule="auto"/>
              <w:jc w:val="both"/>
              <w:rPr>
                <w:sz w:val="20"/>
                <w:szCs w:val="20"/>
              </w:rPr>
            </w:pPr>
            <w:r w:rsidRPr="00307FEC">
              <w:rPr>
                <w:sz w:val="20"/>
                <w:szCs w:val="20"/>
              </w:rPr>
              <w:t>3.Рентабельность собственного</w:t>
            </w:r>
            <w:r w:rsidR="003B27F1" w:rsidRPr="00307FEC">
              <w:rPr>
                <w:sz w:val="20"/>
                <w:szCs w:val="20"/>
              </w:rPr>
              <w:t xml:space="preserve"> </w:t>
            </w:r>
            <w:r w:rsidRPr="00307FEC">
              <w:rPr>
                <w:sz w:val="20"/>
                <w:szCs w:val="20"/>
              </w:rPr>
              <w:t>капитала, %</w:t>
            </w:r>
          </w:p>
        </w:tc>
        <w:tc>
          <w:tcPr>
            <w:tcW w:w="942" w:type="dxa"/>
            <w:shd w:val="clear" w:color="auto" w:fill="auto"/>
          </w:tcPr>
          <w:p w:rsidR="00400B70" w:rsidRPr="00307FEC" w:rsidRDefault="00400B70" w:rsidP="00307FEC">
            <w:pPr>
              <w:spacing w:line="360" w:lineRule="auto"/>
              <w:jc w:val="both"/>
              <w:rPr>
                <w:sz w:val="20"/>
                <w:szCs w:val="20"/>
              </w:rPr>
            </w:pPr>
            <w:r w:rsidRPr="00307FEC">
              <w:rPr>
                <w:sz w:val="20"/>
                <w:szCs w:val="20"/>
              </w:rPr>
              <w:t>39,00</w:t>
            </w:r>
          </w:p>
        </w:tc>
        <w:tc>
          <w:tcPr>
            <w:tcW w:w="921" w:type="dxa"/>
            <w:shd w:val="clear" w:color="auto" w:fill="auto"/>
          </w:tcPr>
          <w:p w:rsidR="00400B70" w:rsidRPr="00307FEC" w:rsidRDefault="00400B70" w:rsidP="00307FEC">
            <w:pPr>
              <w:spacing w:line="360" w:lineRule="auto"/>
              <w:jc w:val="both"/>
              <w:rPr>
                <w:sz w:val="20"/>
                <w:szCs w:val="20"/>
              </w:rPr>
            </w:pPr>
            <w:r w:rsidRPr="00307FEC">
              <w:rPr>
                <w:sz w:val="20"/>
                <w:szCs w:val="20"/>
              </w:rPr>
              <w:t>38,70</w:t>
            </w:r>
          </w:p>
        </w:tc>
        <w:tc>
          <w:tcPr>
            <w:tcW w:w="1414" w:type="dxa"/>
            <w:shd w:val="clear" w:color="auto" w:fill="auto"/>
          </w:tcPr>
          <w:p w:rsidR="00400B70" w:rsidRPr="00307FEC" w:rsidRDefault="00400B70" w:rsidP="00307FEC">
            <w:pPr>
              <w:spacing w:line="360" w:lineRule="auto"/>
              <w:jc w:val="both"/>
              <w:rPr>
                <w:sz w:val="20"/>
                <w:szCs w:val="20"/>
              </w:rPr>
            </w:pPr>
            <w:r w:rsidRPr="00307FEC">
              <w:rPr>
                <w:sz w:val="20"/>
                <w:szCs w:val="20"/>
              </w:rPr>
              <w:t>-0,30</w:t>
            </w:r>
          </w:p>
        </w:tc>
        <w:tc>
          <w:tcPr>
            <w:tcW w:w="1629" w:type="dxa"/>
            <w:shd w:val="clear" w:color="auto" w:fill="auto"/>
          </w:tcPr>
          <w:p w:rsidR="00400B70" w:rsidRPr="00307FEC" w:rsidRDefault="00400B70" w:rsidP="00307FEC">
            <w:pPr>
              <w:spacing w:line="360" w:lineRule="auto"/>
              <w:jc w:val="both"/>
              <w:rPr>
                <w:sz w:val="20"/>
                <w:szCs w:val="20"/>
              </w:rPr>
            </w:pPr>
            <w:r w:rsidRPr="00307FEC">
              <w:rPr>
                <w:sz w:val="20"/>
                <w:szCs w:val="20"/>
              </w:rPr>
              <w:t>99</w:t>
            </w:r>
          </w:p>
        </w:tc>
      </w:tr>
      <w:tr w:rsidR="00400B70" w:rsidRPr="00307FEC" w:rsidTr="00307FEC">
        <w:trPr>
          <w:jc w:val="center"/>
        </w:trPr>
        <w:tc>
          <w:tcPr>
            <w:tcW w:w="5051" w:type="dxa"/>
            <w:shd w:val="clear" w:color="auto" w:fill="auto"/>
          </w:tcPr>
          <w:p w:rsidR="00400B70" w:rsidRPr="00307FEC" w:rsidRDefault="00400B70" w:rsidP="00307FEC">
            <w:pPr>
              <w:spacing w:line="360" w:lineRule="auto"/>
              <w:jc w:val="both"/>
              <w:rPr>
                <w:sz w:val="20"/>
                <w:szCs w:val="20"/>
              </w:rPr>
            </w:pPr>
            <w:r w:rsidRPr="00307FEC">
              <w:rPr>
                <w:sz w:val="20"/>
                <w:szCs w:val="20"/>
              </w:rPr>
              <w:t>4.Рентабельность производства, %</w:t>
            </w:r>
          </w:p>
        </w:tc>
        <w:tc>
          <w:tcPr>
            <w:tcW w:w="942" w:type="dxa"/>
            <w:shd w:val="clear" w:color="auto" w:fill="auto"/>
          </w:tcPr>
          <w:p w:rsidR="00400B70" w:rsidRPr="00307FEC" w:rsidRDefault="00400B70" w:rsidP="00307FEC">
            <w:pPr>
              <w:spacing w:line="360" w:lineRule="auto"/>
              <w:jc w:val="both"/>
              <w:rPr>
                <w:sz w:val="20"/>
                <w:szCs w:val="20"/>
              </w:rPr>
            </w:pPr>
            <w:r w:rsidRPr="00307FEC">
              <w:rPr>
                <w:sz w:val="20"/>
                <w:szCs w:val="20"/>
              </w:rPr>
              <w:t>11,45</w:t>
            </w:r>
          </w:p>
        </w:tc>
        <w:tc>
          <w:tcPr>
            <w:tcW w:w="921" w:type="dxa"/>
            <w:shd w:val="clear" w:color="auto" w:fill="auto"/>
          </w:tcPr>
          <w:p w:rsidR="00400B70" w:rsidRPr="00307FEC" w:rsidRDefault="00400B70" w:rsidP="00307FEC">
            <w:pPr>
              <w:spacing w:line="360" w:lineRule="auto"/>
              <w:jc w:val="both"/>
              <w:rPr>
                <w:sz w:val="20"/>
                <w:szCs w:val="20"/>
              </w:rPr>
            </w:pPr>
            <w:r w:rsidRPr="00307FEC">
              <w:rPr>
                <w:sz w:val="20"/>
                <w:szCs w:val="20"/>
              </w:rPr>
              <w:t>6,27</w:t>
            </w:r>
          </w:p>
        </w:tc>
        <w:tc>
          <w:tcPr>
            <w:tcW w:w="1414" w:type="dxa"/>
            <w:shd w:val="clear" w:color="auto" w:fill="auto"/>
          </w:tcPr>
          <w:p w:rsidR="00400B70" w:rsidRPr="00307FEC" w:rsidRDefault="00400B70" w:rsidP="00307FEC">
            <w:pPr>
              <w:spacing w:line="360" w:lineRule="auto"/>
              <w:jc w:val="both"/>
              <w:rPr>
                <w:sz w:val="20"/>
                <w:szCs w:val="20"/>
              </w:rPr>
            </w:pPr>
            <w:r w:rsidRPr="00307FEC">
              <w:rPr>
                <w:sz w:val="20"/>
                <w:szCs w:val="20"/>
              </w:rPr>
              <w:t>-5,18</w:t>
            </w:r>
          </w:p>
        </w:tc>
        <w:tc>
          <w:tcPr>
            <w:tcW w:w="1629" w:type="dxa"/>
            <w:shd w:val="clear" w:color="auto" w:fill="auto"/>
          </w:tcPr>
          <w:p w:rsidR="00400B70" w:rsidRPr="00307FEC" w:rsidRDefault="00400B70" w:rsidP="00307FEC">
            <w:pPr>
              <w:spacing w:line="360" w:lineRule="auto"/>
              <w:jc w:val="both"/>
              <w:rPr>
                <w:sz w:val="20"/>
                <w:szCs w:val="20"/>
              </w:rPr>
            </w:pPr>
            <w:r w:rsidRPr="00307FEC">
              <w:rPr>
                <w:sz w:val="20"/>
                <w:szCs w:val="20"/>
              </w:rPr>
              <w:t>55</w:t>
            </w:r>
          </w:p>
        </w:tc>
      </w:tr>
      <w:tr w:rsidR="00400B70" w:rsidRPr="00307FEC" w:rsidTr="00307FEC">
        <w:trPr>
          <w:jc w:val="center"/>
        </w:trPr>
        <w:tc>
          <w:tcPr>
            <w:tcW w:w="5051" w:type="dxa"/>
            <w:shd w:val="clear" w:color="auto" w:fill="auto"/>
          </w:tcPr>
          <w:p w:rsidR="00400B70" w:rsidRPr="00307FEC" w:rsidRDefault="00400B70" w:rsidP="00307FEC">
            <w:pPr>
              <w:spacing w:line="360" w:lineRule="auto"/>
              <w:jc w:val="both"/>
              <w:rPr>
                <w:sz w:val="20"/>
                <w:szCs w:val="20"/>
              </w:rPr>
            </w:pPr>
            <w:r w:rsidRPr="00307FEC">
              <w:rPr>
                <w:sz w:val="20"/>
                <w:szCs w:val="20"/>
              </w:rPr>
              <w:t>5.Рентабельность продаж, %</w:t>
            </w:r>
          </w:p>
        </w:tc>
        <w:tc>
          <w:tcPr>
            <w:tcW w:w="942" w:type="dxa"/>
            <w:shd w:val="clear" w:color="auto" w:fill="auto"/>
          </w:tcPr>
          <w:p w:rsidR="00400B70" w:rsidRPr="00307FEC" w:rsidRDefault="00400B70" w:rsidP="00307FEC">
            <w:pPr>
              <w:spacing w:line="360" w:lineRule="auto"/>
              <w:jc w:val="both"/>
              <w:rPr>
                <w:sz w:val="20"/>
                <w:szCs w:val="20"/>
              </w:rPr>
            </w:pPr>
            <w:r w:rsidRPr="00307FEC">
              <w:rPr>
                <w:sz w:val="20"/>
                <w:szCs w:val="20"/>
              </w:rPr>
              <w:t>0,91</w:t>
            </w:r>
          </w:p>
        </w:tc>
        <w:tc>
          <w:tcPr>
            <w:tcW w:w="921" w:type="dxa"/>
            <w:shd w:val="clear" w:color="auto" w:fill="auto"/>
          </w:tcPr>
          <w:p w:rsidR="00400B70" w:rsidRPr="00307FEC" w:rsidRDefault="00400B70" w:rsidP="00307FEC">
            <w:pPr>
              <w:spacing w:line="360" w:lineRule="auto"/>
              <w:jc w:val="both"/>
              <w:rPr>
                <w:sz w:val="20"/>
                <w:szCs w:val="20"/>
              </w:rPr>
            </w:pPr>
            <w:r w:rsidRPr="00307FEC">
              <w:rPr>
                <w:sz w:val="20"/>
                <w:szCs w:val="20"/>
              </w:rPr>
              <w:t>0,99</w:t>
            </w:r>
          </w:p>
        </w:tc>
        <w:tc>
          <w:tcPr>
            <w:tcW w:w="1414" w:type="dxa"/>
            <w:shd w:val="clear" w:color="auto" w:fill="auto"/>
          </w:tcPr>
          <w:p w:rsidR="00400B70" w:rsidRPr="00307FEC" w:rsidRDefault="00400B70" w:rsidP="00307FEC">
            <w:pPr>
              <w:spacing w:line="360" w:lineRule="auto"/>
              <w:jc w:val="both"/>
              <w:rPr>
                <w:sz w:val="20"/>
                <w:szCs w:val="20"/>
              </w:rPr>
            </w:pPr>
            <w:r w:rsidRPr="00307FEC">
              <w:rPr>
                <w:sz w:val="20"/>
                <w:szCs w:val="20"/>
              </w:rPr>
              <w:t>+0,08</w:t>
            </w:r>
          </w:p>
        </w:tc>
        <w:tc>
          <w:tcPr>
            <w:tcW w:w="1629" w:type="dxa"/>
            <w:shd w:val="clear" w:color="auto" w:fill="auto"/>
          </w:tcPr>
          <w:p w:rsidR="00400B70" w:rsidRPr="00307FEC" w:rsidRDefault="00400B70" w:rsidP="00307FEC">
            <w:pPr>
              <w:spacing w:line="360" w:lineRule="auto"/>
              <w:jc w:val="both"/>
              <w:rPr>
                <w:sz w:val="20"/>
                <w:szCs w:val="20"/>
              </w:rPr>
            </w:pPr>
            <w:r w:rsidRPr="00307FEC">
              <w:rPr>
                <w:sz w:val="20"/>
                <w:szCs w:val="20"/>
              </w:rPr>
              <w:t>109</w:t>
            </w:r>
          </w:p>
        </w:tc>
      </w:tr>
    </w:tbl>
    <w:p w:rsidR="003B27F1" w:rsidRDefault="003B27F1" w:rsidP="003B27F1">
      <w:pPr>
        <w:spacing w:line="360" w:lineRule="auto"/>
        <w:ind w:firstLine="709"/>
        <w:jc w:val="both"/>
      </w:pPr>
    </w:p>
    <w:p w:rsidR="00400B70" w:rsidRPr="003B27F1" w:rsidRDefault="00400B70" w:rsidP="003B27F1">
      <w:pPr>
        <w:spacing w:line="360" w:lineRule="auto"/>
        <w:ind w:firstLine="709"/>
        <w:jc w:val="both"/>
      </w:pPr>
      <w:r w:rsidRPr="003B27F1">
        <w:t>Как видно из таблицы, за анализируемый период значения большинства показателей рентабельности увеличились, что следует скорее рассматривать как положительную тенденцию.</w:t>
      </w:r>
    </w:p>
    <w:p w:rsidR="00400B70" w:rsidRPr="003B27F1" w:rsidRDefault="00400B70" w:rsidP="003B27F1">
      <w:pPr>
        <w:spacing w:line="360" w:lineRule="auto"/>
        <w:ind w:firstLine="709"/>
        <w:jc w:val="both"/>
      </w:pPr>
      <w:r w:rsidRPr="003B27F1">
        <w:t>Таблица 10</w:t>
      </w:r>
    </w:p>
    <w:p w:rsidR="00400B70" w:rsidRDefault="00400B70" w:rsidP="003B27F1">
      <w:pPr>
        <w:spacing w:line="360" w:lineRule="auto"/>
        <w:ind w:firstLine="709"/>
        <w:jc w:val="both"/>
      </w:pPr>
      <w:r w:rsidRPr="003B27F1">
        <w:t>Анализ финансовой рентабельности</w:t>
      </w:r>
    </w:p>
    <w:p w:rsidR="003B27F1" w:rsidRPr="003B27F1" w:rsidRDefault="003B27F1" w:rsidP="003B27F1">
      <w:pPr>
        <w:spacing w:line="360" w:lineRule="auto"/>
        <w:ind w:firstLine="709"/>
        <w:jc w:val="both"/>
      </w:pPr>
    </w:p>
    <w:tbl>
      <w:tblPr>
        <w:tblW w:w="10079" w:type="dxa"/>
        <w:jc w:val="center"/>
        <w:tblLayout w:type="fixed"/>
        <w:tblCellMar>
          <w:left w:w="0" w:type="dxa"/>
          <w:right w:w="0" w:type="dxa"/>
        </w:tblCellMar>
        <w:tblLook w:val="0000" w:firstRow="0" w:lastRow="0" w:firstColumn="0" w:lastColumn="0" w:noHBand="0" w:noVBand="0"/>
      </w:tblPr>
      <w:tblGrid>
        <w:gridCol w:w="5876"/>
        <w:gridCol w:w="900"/>
        <w:gridCol w:w="900"/>
        <w:gridCol w:w="1054"/>
        <w:gridCol w:w="1349"/>
      </w:tblGrid>
      <w:tr w:rsidR="00400B70" w:rsidRPr="003B27F1" w:rsidTr="003B27F1">
        <w:trPr>
          <w:trHeight w:val="185"/>
          <w:jc w:val="center"/>
        </w:trPr>
        <w:tc>
          <w:tcPr>
            <w:tcW w:w="58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400B70" w:rsidRPr="003B27F1" w:rsidRDefault="00400B70" w:rsidP="003B27F1">
            <w:pPr>
              <w:spacing w:line="360" w:lineRule="auto"/>
              <w:ind w:firstLine="63"/>
              <w:jc w:val="both"/>
              <w:rPr>
                <w:sz w:val="20"/>
                <w:szCs w:val="20"/>
              </w:rPr>
            </w:pPr>
            <w:r w:rsidRPr="003B27F1">
              <w:rPr>
                <w:sz w:val="20"/>
                <w:szCs w:val="20"/>
              </w:rPr>
              <w:t>Показатели</w:t>
            </w:r>
          </w:p>
        </w:tc>
        <w:tc>
          <w:tcPr>
            <w:tcW w:w="900"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400B70" w:rsidRPr="003B27F1" w:rsidRDefault="00400B70" w:rsidP="003B27F1">
            <w:pPr>
              <w:spacing w:line="360" w:lineRule="auto"/>
              <w:ind w:firstLine="63"/>
              <w:jc w:val="both"/>
              <w:rPr>
                <w:sz w:val="20"/>
                <w:szCs w:val="20"/>
              </w:rPr>
            </w:pPr>
            <w:r w:rsidRPr="003B27F1">
              <w:rPr>
                <w:sz w:val="20"/>
                <w:szCs w:val="20"/>
              </w:rPr>
              <w:t>2005 год</w:t>
            </w:r>
          </w:p>
        </w:tc>
        <w:tc>
          <w:tcPr>
            <w:tcW w:w="900"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400B70" w:rsidRPr="003B27F1" w:rsidRDefault="00400B70" w:rsidP="003B27F1">
            <w:pPr>
              <w:spacing w:line="360" w:lineRule="auto"/>
              <w:ind w:firstLine="63"/>
              <w:jc w:val="both"/>
              <w:rPr>
                <w:sz w:val="20"/>
                <w:szCs w:val="20"/>
              </w:rPr>
            </w:pPr>
            <w:r w:rsidRPr="003B27F1">
              <w:rPr>
                <w:sz w:val="20"/>
                <w:szCs w:val="20"/>
              </w:rPr>
              <w:t>2006 год</w:t>
            </w:r>
          </w:p>
        </w:tc>
        <w:tc>
          <w:tcPr>
            <w:tcW w:w="1054"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400B70" w:rsidRPr="003B27F1" w:rsidRDefault="00400B70" w:rsidP="003B27F1">
            <w:pPr>
              <w:spacing w:line="360" w:lineRule="auto"/>
              <w:ind w:firstLine="63"/>
              <w:jc w:val="both"/>
              <w:rPr>
                <w:sz w:val="20"/>
                <w:szCs w:val="20"/>
              </w:rPr>
            </w:pPr>
            <w:r w:rsidRPr="003B27F1">
              <w:rPr>
                <w:sz w:val="20"/>
                <w:szCs w:val="20"/>
              </w:rPr>
              <w:t>Изменение</w:t>
            </w:r>
          </w:p>
        </w:tc>
        <w:tc>
          <w:tcPr>
            <w:tcW w:w="1349"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400B70" w:rsidRPr="003B27F1" w:rsidRDefault="00400B70" w:rsidP="003B27F1">
            <w:pPr>
              <w:spacing w:line="360" w:lineRule="auto"/>
              <w:ind w:firstLine="63"/>
              <w:jc w:val="both"/>
              <w:rPr>
                <w:sz w:val="20"/>
                <w:szCs w:val="20"/>
              </w:rPr>
            </w:pPr>
            <w:r w:rsidRPr="003B27F1">
              <w:rPr>
                <w:sz w:val="20"/>
                <w:szCs w:val="20"/>
              </w:rPr>
              <w:t>Темп роста, %</w:t>
            </w:r>
          </w:p>
        </w:tc>
      </w:tr>
      <w:tr w:rsidR="00400B70" w:rsidRPr="003B27F1">
        <w:trPr>
          <w:trHeight w:val="300"/>
          <w:jc w:val="center"/>
        </w:trPr>
        <w:tc>
          <w:tcPr>
            <w:tcW w:w="587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00B70" w:rsidRPr="003B27F1" w:rsidRDefault="00400B70" w:rsidP="003B27F1">
            <w:pPr>
              <w:spacing w:line="360" w:lineRule="auto"/>
              <w:ind w:firstLine="63"/>
              <w:jc w:val="both"/>
              <w:rPr>
                <w:sz w:val="20"/>
                <w:szCs w:val="20"/>
              </w:rPr>
            </w:pPr>
            <w:r w:rsidRPr="003B27F1">
              <w:rPr>
                <w:sz w:val="20"/>
                <w:szCs w:val="20"/>
              </w:rPr>
              <w:t>1</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00B70" w:rsidRPr="003B27F1" w:rsidRDefault="00400B70" w:rsidP="003B27F1">
            <w:pPr>
              <w:spacing w:line="360" w:lineRule="auto"/>
              <w:ind w:firstLine="63"/>
              <w:jc w:val="both"/>
              <w:rPr>
                <w:sz w:val="20"/>
                <w:szCs w:val="20"/>
              </w:rPr>
            </w:pPr>
            <w:r w:rsidRPr="003B27F1">
              <w:rPr>
                <w:sz w:val="20"/>
                <w:szCs w:val="20"/>
              </w:rPr>
              <w:t>2</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00B70" w:rsidRPr="003B27F1" w:rsidRDefault="00400B70" w:rsidP="003B27F1">
            <w:pPr>
              <w:spacing w:line="360" w:lineRule="auto"/>
              <w:ind w:firstLine="63"/>
              <w:jc w:val="both"/>
              <w:rPr>
                <w:sz w:val="20"/>
                <w:szCs w:val="20"/>
              </w:rPr>
            </w:pPr>
            <w:r w:rsidRPr="003B27F1">
              <w:rPr>
                <w:sz w:val="20"/>
                <w:szCs w:val="20"/>
              </w:rPr>
              <w:t>3</w:t>
            </w:r>
          </w:p>
        </w:tc>
        <w:tc>
          <w:tcPr>
            <w:tcW w:w="105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00B70" w:rsidRPr="003B27F1" w:rsidRDefault="00400B70" w:rsidP="003B27F1">
            <w:pPr>
              <w:spacing w:line="360" w:lineRule="auto"/>
              <w:ind w:firstLine="63"/>
              <w:jc w:val="both"/>
              <w:rPr>
                <w:sz w:val="20"/>
                <w:szCs w:val="20"/>
              </w:rPr>
            </w:pPr>
            <w:r w:rsidRPr="003B27F1">
              <w:rPr>
                <w:sz w:val="20"/>
                <w:szCs w:val="20"/>
              </w:rPr>
              <w:t>4</w:t>
            </w:r>
          </w:p>
        </w:tc>
        <w:tc>
          <w:tcPr>
            <w:tcW w:w="134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00B70" w:rsidRPr="003B27F1" w:rsidRDefault="00400B70" w:rsidP="003B27F1">
            <w:pPr>
              <w:spacing w:line="360" w:lineRule="auto"/>
              <w:ind w:firstLine="63"/>
              <w:jc w:val="both"/>
              <w:rPr>
                <w:sz w:val="20"/>
                <w:szCs w:val="20"/>
              </w:rPr>
            </w:pPr>
            <w:r w:rsidRPr="003B27F1">
              <w:rPr>
                <w:sz w:val="20"/>
                <w:szCs w:val="20"/>
              </w:rPr>
              <w:t>5</w:t>
            </w:r>
          </w:p>
        </w:tc>
      </w:tr>
      <w:tr w:rsidR="00400B70" w:rsidRPr="003B27F1">
        <w:trPr>
          <w:trHeight w:val="304"/>
          <w:jc w:val="center"/>
        </w:trPr>
        <w:tc>
          <w:tcPr>
            <w:tcW w:w="5876"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400B70" w:rsidRPr="003B27F1" w:rsidRDefault="00400B70" w:rsidP="003B27F1">
            <w:pPr>
              <w:spacing w:line="360" w:lineRule="auto"/>
              <w:ind w:firstLine="63"/>
              <w:jc w:val="both"/>
              <w:rPr>
                <w:sz w:val="20"/>
                <w:szCs w:val="20"/>
              </w:rPr>
            </w:pPr>
            <w:r w:rsidRPr="003B27F1">
              <w:rPr>
                <w:sz w:val="20"/>
                <w:szCs w:val="20"/>
              </w:rPr>
              <w:t>1.Чистая прибыль, тыс. руб.</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tcPr>
          <w:p w:rsidR="00400B70" w:rsidRPr="003B27F1" w:rsidRDefault="00400B70" w:rsidP="003B27F1">
            <w:pPr>
              <w:spacing w:line="360" w:lineRule="auto"/>
              <w:ind w:firstLine="63"/>
              <w:jc w:val="both"/>
              <w:rPr>
                <w:sz w:val="20"/>
                <w:szCs w:val="20"/>
              </w:rPr>
            </w:pPr>
            <w:r w:rsidRPr="003B27F1">
              <w:rPr>
                <w:sz w:val="20"/>
                <w:szCs w:val="20"/>
              </w:rPr>
              <w:t>15</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tcPr>
          <w:p w:rsidR="00400B70" w:rsidRPr="003B27F1" w:rsidRDefault="00400B70" w:rsidP="003B27F1">
            <w:pPr>
              <w:spacing w:line="360" w:lineRule="auto"/>
              <w:ind w:firstLine="63"/>
              <w:jc w:val="both"/>
              <w:rPr>
                <w:sz w:val="20"/>
                <w:szCs w:val="20"/>
              </w:rPr>
            </w:pPr>
            <w:r w:rsidRPr="003B27F1">
              <w:rPr>
                <w:sz w:val="20"/>
                <w:szCs w:val="20"/>
              </w:rPr>
              <w:t>12</w:t>
            </w:r>
          </w:p>
        </w:tc>
        <w:tc>
          <w:tcPr>
            <w:tcW w:w="1054" w:type="dxa"/>
            <w:tcBorders>
              <w:top w:val="nil"/>
              <w:left w:val="nil"/>
              <w:bottom w:val="single" w:sz="4" w:space="0" w:color="auto"/>
              <w:right w:val="single" w:sz="4" w:space="0" w:color="auto"/>
            </w:tcBorders>
            <w:noWrap/>
            <w:tcMar>
              <w:top w:w="15" w:type="dxa"/>
              <w:left w:w="15" w:type="dxa"/>
              <w:bottom w:w="0" w:type="dxa"/>
              <w:right w:w="15" w:type="dxa"/>
            </w:tcMar>
          </w:tcPr>
          <w:p w:rsidR="00400B70" w:rsidRPr="003B27F1" w:rsidRDefault="00400B70" w:rsidP="003B27F1">
            <w:pPr>
              <w:spacing w:line="360" w:lineRule="auto"/>
              <w:ind w:firstLine="63"/>
              <w:jc w:val="both"/>
              <w:rPr>
                <w:sz w:val="20"/>
                <w:szCs w:val="20"/>
              </w:rPr>
            </w:pPr>
            <w:r w:rsidRPr="003B27F1">
              <w:rPr>
                <w:sz w:val="20"/>
                <w:szCs w:val="20"/>
              </w:rPr>
              <w:t>-3</w:t>
            </w:r>
          </w:p>
        </w:tc>
        <w:tc>
          <w:tcPr>
            <w:tcW w:w="1349" w:type="dxa"/>
            <w:tcBorders>
              <w:top w:val="nil"/>
              <w:left w:val="nil"/>
              <w:bottom w:val="single" w:sz="4" w:space="0" w:color="auto"/>
              <w:right w:val="single" w:sz="4" w:space="0" w:color="auto"/>
            </w:tcBorders>
            <w:noWrap/>
            <w:tcMar>
              <w:top w:w="15" w:type="dxa"/>
              <w:left w:w="15" w:type="dxa"/>
              <w:bottom w:w="0" w:type="dxa"/>
              <w:right w:w="15" w:type="dxa"/>
            </w:tcMar>
          </w:tcPr>
          <w:p w:rsidR="00400B70" w:rsidRPr="003B27F1" w:rsidRDefault="00400B70" w:rsidP="003B27F1">
            <w:pPr>
              <w:spacing w:line="360" w:lineRule="auto"/>
              <w:ind w:firstLine="63"/>
              <w:jc w:val="both"/>
              <w:rPr>
                <w:sz w:val="20"/>
                <w:szCs w:val="20"/>
              </w:rPr>
            </w:pPr>
            <w:r w:rsidRPr="003B27F1">
              <w:rPr>
                <w:sz w:val="20"/>
                <w:szCs w:val="20"/>
              </w:rPr>
              <w:t>80</w:t>
            </w:r>
          </w:p>
        </w:tc>
      </w:tr>
      <w:tr w:rsidR="00400B70" w:rsidRPr="003B27F1" w:rsidTr="003B27F1">
        <w:trPr>
          <w:trHeight w:val="253"/>
          <w:jc w:val="center"/>
        </w:trPr>
        <w:tc>
          <w:tcPr>
            <w:tcW w:w="5876"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400B70" w:rsidRPr="003B27F1" w:rsidRDefault="00400B70" w:rsidP="003B27F1">
            <w:pPr>
              <w:spacing w:line="360" w:lineRule="auto"/>
              <w:ind w:firstLine="63"/>
              <w:jc w:val="both"/>
              <w:rPr>
                <w:sz w:val="20"/>
                <w:szCs w:val="20"/>
              </w:rPr>
            </w:pPr>
            <w:r w:rsidRPr="003B27F1">
              <w:rPr>
                <w:sz w:val="20"/>
                <w:szCs w:val="20"/>
              </w:rPr>
              <w:t>2.Среднегодовая стоимость собственного капитала, тыс. руб.</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tcPr>
          <w:p w:rsidR="00400B70" w:rsidRPr="003B27F1" w:rsidRDefault="00400B70" w:rsidP="003B27F1">
            <w:pPr>
              <w:spacing w:line="360" w:lineRule="auto"/>
              <w:ind w:firstLine="63"/>
              <w:jc w:val="both"/>
              <w:rPr>
                <w:sz w:val="20"/>
                <w:szCs w:val="20"/>
              </w:rPr>
            </w:pPr>
            <w:r w:rsidRPr="003B27F1">
              <w:rPr>
                <w:sz w:val="20"/>
                <w:szCs w:val="20"/>
              </w:rPr>
              <w:t>38,5</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tcPr>
          <w:p w:rsidR="00400B70" w:rsidRPr="003B27F1" w:rsidRDefault="00400B70" w:rsidP="003B27F1">
            <w:pPr>
              <w:spacing w:line="360" w:lineRule="auto"/>
              <w:ind w:firstLine="63"/>
              <w:jc w:val="both"/>
              <w:rPr>
                <w:sz w:val="20"/>
                <w:szCs w:val="20"/>
              </w:rPr>
            </w:pPr>
            <w:r w:rsidRPr="003B27F1">
              <w:rPr>
                <w:sz w:val="20"/>
                <w:szCs w:val="20"/>
              </w:rPr>
              <w:t>31</w:t>
            </w:r>
          </w:p>
        </w:tc>
        <w:tc>
          <w:tcPr>
            <w:tcW w:w="1054" w:type="dxa"/>
            <w:tcBorders>
              <w:top w:val="nil"/>
              <w:left w:val="nil"/>
              <w:bottom w:val="single" w:sz="4" w:space="0" w:color="auto"/>
              <w:right w:val="single" w:sz="4" w:space="0" w:color="auto"/>
            </w:tcBorders>
            <w:noWrap/>
            <w:tcMar>
              <w:top w:w="15" w:type="dxa"/>
              <w:left w:w="15" w:type="dxa"/>
              <w:bottom w:w="0" w:type="dxa"/>
              <w:right w:w="15" w:type="dxa"/>
            </w:tcMar>
          </w:tcPr>
          <w:p w:rsidR="00400B70" w:rsidRPr="003B27F1" w:rsidRDefault="00400B70" w:rsidP="003B27F1">
            <w:pPr>
              <w:spacing w:line="360" w:lineRule="auto"/>
              <w:ind w:firstLine="63"/>
              <w:jc w:val="both"/>
              <w:rPr>
                <w:sz w:val="20"/>
                <w:szCs w:val="20"/>
              </w:rPr>
            </w:pPr>
            <w:r w:rsidRPr="003B27F1">
              <w:rPr>
                <w:sz w:val="20"/>
                <w:szCs w:val="20"/>
              </w:rPr>
              <w:t>-7,5</w:t>
            </w:r>
          </w:p>
        </w:tc>
        <w:tc>
          <w:tcPr>
            <w:tcW w:w="1349" w:type="dxa"/>
            <w:tcBorders>
              <w:top w:val="nil"/>
              <w:left w:val="nil"/>
              <w:bottom w:val="single" w:sz="4" w:space="0" w:color="auto"/>
              <w:right w:val="single" w:sz="4" w:space="0" w:color="auto"/>
            </w:tcBorders>
            <w:noWrap/>
            <w:tcMar>
              <w:top w:w="15" w:type="dxa"/>
              <w:left w:w="15" w:type="dxa"/>
              <w:bottom w:w="0" w:type="dxa"/>
              <w:right w:w="15" w:type="dxa"/>
            </w:tcMar>
          </w:tcPr>
          <w:p w:rsidR="00400B70" w:rsidRPr="003B27F1" w:rsidRDefault="00400B70" w:rsidP="003B27F1">
            <w:pPr>
              <w:spacing w:line="360" w:lineRule="auto"/>
              <w:ind w:firstLine="63"/>
              <w:jc w:val="both"/>
              <w:rPr>
                <w:sz w:val="20"/>
                <w:szCs w:val="20"/>
              </w:rPr>
            </w:pPr>
            <w:r w:rsidRPr="003B27F1">
              <w:rPr>
                <w:sz w:val="20"/>
                <w:szCs w:val="20"/>
              </w:rPr>
              <w:t>80,5</w:t>
            </w:r>
          </w:p>
        </w:tc>
      </w:tr>
      <w:tr w:rsidR="00400B70" w:rsidRPr="003B27F1" w:rsidTr="003B27F1">
        <w:trPr>
          <w:trHeight w:val="314"/>
          <w:jc w:val="center"/>
        </w:trPr>
        <w:tc>
          <w:tcPr>
            <w:tcW w:w="5876"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400B70" w:rsidRPr="003B27F1" w:rsidRDefault="00400B70" w:rsidP="003B27F1">
            <w:pPr>
              <w:spacing w:line="360" w:lineRule="auto"/>
              <w:ind w:firstLine="63"/>
              <w:jc w:val="both"/>
              <w:rPr>
                <w:sz w:val="20"/>
                <w:szCs w:val="20"/>
              </w:rPr>
            </w:pPr>
            <w:r w:rsidRPr="003B27F1">
              <w:rPr>
                <w:sz w:val="20"/>
                <w:szCs w:val="20"/>
              </w:rPr>
              <w:t>3.Рентабельность собственного капитала, %</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tcPr>
          <w:p w:rsidR="00400B70" w:rsidRPr="003B27F1" w:rsidRDefault="00400B70" w:rsidP="003B27F1">
            <w:pPr>
              <w:spacing w:line="360" w:lineRule="auto"/>
              <w:ind w:firstLine="63"/>
              <w:jc w:val="both"/>
              <w:rPr>
                <w:sz w:val="20"/>
                <w:szCs w:val="20"/>
              </w:rPr>
            </w:pPr>
            <w:r w:rsidRPr="003B27F1">
              <w:rPr>
                <w:sz w:val="20"/>
                <w:szCs w:val="20"/>
              </w:rPr>
              <w:t>39</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tcPr>
          <w:p w:rsidR="00400B70" w:rsidRPr="003B27F1" w:rsidRDefault="00400B70" w:rsidP="003B27F1">
            <w:pPr>
              <w:spacing w:line="360" w:lineRule="auto"/>
              <w:ind w:firstLine="63"/>
              <w:jc w:val="both"/>
              <w:rPr>
                <w:sz w:val="20"/>
                <w:szCs w:val="20"/>
              </w:rPr>
            </w:pPr>
            <w:r w:rsidRPr="003B27F1">
              <w:rPr>
                <w:sz w:val="20"/>
                <w:szCs w:val="20"/>
              </w:rPr>
              <w:t>38,7</w:t>
            </w:r>
          </w:p>
        </w:tc>
        <w:tc>
          <w:tcPr>
            <w:tcW w:w="1054" w:type="dxa"/>
            <w:tcBorders>
              <w:top w:val="nil"/>
              <w:left w:val="nil"/>
              <w:bottom w:val="single" w:sz="4" w:space="0" w:color="auto"/>
              <w:right w:val="single" w:sz="4" w:space="0" w:color="auto"/>
            </w:tcBorders>
            <w:noWrap/>
            <w:tcMar>
              <w:top w:w="15" w:type="dxa"/>
              <w:left w:w="15" w:type="dxa"/>
              <w:bottom w:w="0" w:type="dxa"/>
              <w:right w:w="15" w:type="dxa"/>
            </w:tcMar>
          </w:tcPr>
          <w:p w:rsidR="00400B70" w:rsidRPr="003B27F1" w:rsidRDefault="00400B70" w:rsidP="003B27F1">
            <w:pPr>
              <w:spacing w:line="360" w:lineRule="auto"/>
              <w:ind w:firstLine="63"/>
              <w:jc w:val="both"/>
              <w:rPr>
                <w:sz w:val="20"/>
                <w:szCs w:val="20"/>
              </w:rPr>
            </w:pPr>
            <w:r w:rsidRPr="003B27F1">
              <w:rPr>
                <w:sz w:val="20"/>
                <w:szCs w:val="20"/>
              </w:rPr>
              <w:t>-0,3</w:t>
            </w:r>
          </w:p>
        </w:tc>
        <w:tc>
          <w:tcPr>
            <w:tcW w:w="1349" w:type="dxa"/>
            <w:tcBorders>
              <w:top w:val="nil"/>
              <w:left w:val="nil"/>
              <w:bottom w:val="single" w:sz="4" w:space="0" w:color="auto"/>
              <w:right w:val="single" w:sz="4" w:space="0" w:color="auto"/>
            </w:tcBorders>
            <w:noWrap/>
            <w:tcMar>
              <w:top w:w="15" w:type="dxa"/>
              <w:left w:w="15" w:type="dxa"/>
              <w:bottom w:w="0" w:type="dxa"/>
              <w:right w:w="15" w:type="dxa"/>
            </w:tcMar>
          </w:tcPr>
          <w:p w:rsidR="00400B70" w:rsidRPr="003B27F1" w:rsidRDefault="00400B70" w:rsidP="003B27F1">
            <w:pPr>
              <w:spacing w:line="360" w:lineRule="auto"/>
              <w:ind w:firstLine="63"/>
              <w:jc w:val="both"/>
              <w:rPr>
                <w:sz w:val="20"/>
                <w:szCs w:val="20"/>
              </w:rPr>
            </w:pPr>
            <w:r w:rsidRPr="003B27F1">
              <w:rPr>
                <w:sz w:val="20"/>
                <w:szCs w:val="20"/>
              </w:rPr>
              <w:t>99,2</w:t>
            </w:r>
          </w:p>
        </w:tc>
      </w:tr>
    </w:tbl>
    <w:p w:rsidR="00400B70" w:rsidRPr="003B27F1" w:rsidRDefault="00400B70" w:rsidP="003B27F1">
      <w:pPr>
        <w:spacing w:line="360" w:lineRule="auto"/>
        <w:ind w:firstLine="709"/>
        <w:jc w:val="both"/>
      </w:pPr>
    </w:p>
    <w:p w:rsidR="00400B70" w:rsidRPr="003B27F1" w:rsidRDefault="00400B70" w:rsidP="003B27F1">
      <w:pPr>
        <w:spacing w:line="360" w:lineRule="auto"/>
        <w:ind w:firstLine="709"/>
        <w:jc w:val="both"/>
      </w:pPr>
      <w:r w:rsidRPr="003B27F1">
        <w:t>Данные таблицы показывают, что финансовая рентабельность предприятия уменьшилась в 2006 году на 0,3% по сравнению с предыдущим 2005 годом. На изменение уровня рентабельности против прошлого года повлияли изменения суммы чистой прибыли, полученной предприятием, и суммы собственного капитала, вложенного в предприятие.</w:t>
      </w:r>
    </w:p>
    <w:p w:rsidR="00400B70" w:rsidRPr="003B27F1" w:rsidRDefault="00400B70" w:rsidP="003B27F1">
      <w:pPr>
        <w:spacing w:line="360" w:lineRule="auto"/>
        <w:ind w:firstLine="709"/>
        <w:jc w:val="both"/>
      </w:pPr>
      <w:r w:rsidRPr="003B27F1">
        <w:t>Влияние изменения чистой прибыли на финансовую рентабельность рассчитывается по формуле:</w:t>
      </w:r>
    </w:p>
    <w:p w:rsidR="00400B70" w:rsidRPr="003B27F1" w:rsidRDefault="004A49CD" w:rsidP="003B27F1">
      <w:pPr>
        <w:spacing w:line="360" w:lineRule="auto"/>
        <w:ind w:firstLine="709"/>
        <w:jc w:val="both"/>
      </w:pPr>
      <w:r>
        <w:pict>
          <v:shape id="_x0000_i1040" type="#_x0000_t75" style="width:117pt;height:36pt">
            <v:imagedata r:id="rId22" o:title=""/>
          </v:shape>
        </w:pict>
      </w:r>
      <w:r w:rsidR="003B27F1">
        <w:t xml:space="preserve"> </w:t>
      </w:r>
      <w:r w:rsidR="00034FC6" w:rsidRPr="003B27F1">
        <w:t>(29</w:t>
      </w:r>
      <w:r w:rsidR="00400B70" w:rsidRPr="003B27F1">
        <w:t>)</w:t>
      </w:r>
    </w:p>
    <w:p w:rsidR="00400B70" w:rsidRPr="003B27F1" w:rsidRDefault="004A49CD" w:rsidP="003B27F1">
      <w:pPr>
        <w:spacing w:line="360" w:lineRule="auto"/>
        <w:ind w:firstLine="709"/>
        <w:jc w:val="both"/>
      </w:pPr>
      <w:r>
        <w:pict>
          <v:shape id="_x0000_i1041" type="#_x0000_t75" style="width:255pt;height:33pt">
            <v:imagedata r:id="rId23" o:title=""/>
          </v:shape>
        </w:pict>
      </w:r>
      <w:r w:rsidR="00400B70" w:rsidRPr="003B27F1">
        <w:t xml:space="preserve"> или -7,8%</w:t>
      </w:r>
    </w:p>
    <w:p w:rsidR="00400B70" w:rsidRPr="003B27F1" w:rsidRDefault="00400B70" w:rsidP="003B27F1">
      <w:pPr>
        <w:spacing w:line="360" w:lineRule="auto"/>
        <w:ind w:firstLine="709"/>
        <w:jc w:val="both"/>
      </w:pPr>
      <w:r w:rsidRPr="003B27F1">
        <w:t>Влияние изменения величины собственного капитала на финансовую рентабельность рассчитывается по формуле:</w:t>
      </w:r>
    </w:p>
    <w:p w:rsidR="00400B70" w:rsidRPr="003B27F1" w:rsidRDefault="004A49CD" w:rsidP="003B27F1">
      <w:pPr>
        <w:spacing w:line="360" w:lineRule="auto"/>
        <w:ind w:firstLine="709"/>
        <w:jc w:val="both"/>
      </w:pPr>
      <w:r>
        <w:pict>
          <v:shape id="_x0000_i1042" type="#_x0000_t75" style="width:114.75pt;height:36pt">
            <v:imagedata r:id="rId24" o:title=""/>
          </v:shape>
        </w:pict>
      </w:r>
      <w:r w:rsidR="003B27F1">
        <w:t xml:space="preserve"> </w:t>
      </w:r>
      <w:r w:rsidR="00034FC6" w:rsidRPr="003B27F1">
        <w:t>(30</w:t>
      </w:r>
      <w:r w:rsidR="00400B70" w:rsidRPr="003B27F1">
        <w:t>)</w:t>
      </w:r>
    </w:p>
    <w:p w:rsidR="00400B70" w:rsidRPr="003B27F1" w:rsidRDefault="004A49CD" w:rsidP="003B27F1">
      <w:pPr>
        <w:spacing w:line="360" w:lineRule="auto"/>
        <w:ind w:firstLine="709"/>
        <w:jc w:val="both"/>
      </w:pPr>
      <w:r>
        <w:pict>
          <v:shape id="_x0000_i1043" type="#_x0000_t75" style="width:239.25pt;height:33pt">
            <v:imagedata r:id="rId25" o:title=""/>
          </v:shape>
        </w:pict>
      </w:r>
      <w:r w:rsidR="00400B70" w:rsidRPr="003B27F1">
        <w:t xml:space="preserve"> или 7,7%</w:t>
      </w:r>
    </w:p>
    <w:p w:rsidR="00400B70" w:rsidRPr="003B27F1" w:rsidRDefault="00400B70" w:rsidP="003B27F1">
      <w:pPr>
        <w:spacing w:line="360" w:lineRule="auto"/>
        <w:ind w:firstLine="709"/>
        <w:jc w:val="both"/>
      </w:pPr>
      <w:bookmarkStart w:id="4" w:name="_Toc146533361"/>
      <w:bookmarkStart w:id="5" w:name="_Toc146535266"/>
      <w:r w:rsidRPr="003B27F1">
        <w:t>Таким образом, сокращение чистой прибыли в отчетном периоде на 3 тыс. руб., или на 20% (80% - 100%), вызвало уменьшение прибыли на 1 руб. собственного капитала на 7,8 коп. При этом снижение среднегодовой стоимости собственного капитала на 7,5 тыс. руб., или 19,5%(80,5% - 100%), также отрицательно повлияло на рентабельность собственного капитала, и составила 7,7 коп прибыли на 1 руб. собственного капитала.</w:t>
      </w:r>
    </w:p>
    <w:p w:rsidR="00400B70" w:rsidRPr="003B27F1" w:rsidRDefault="00400B70" w:rsidP="003B27F1">
      <w:pPr>
        <w:spacing w:line="360" w:lineRule="auto"/>
        <w:ind w:firstLine="709"/>
        <w:jc w:val="both"/>
      </w:pPr>
      <w:r w:rsidRPr="003B27F1">
        <w:t>Анализ финансовой устойчивости</w:t>
      </w:r>
      <w:bookmarkEnd w:id="4"/>
      <w:bookmarkEnd w:id="5"/>
    </w:p>
    <w:p w:rsidR="00400B70" w:rsidRPr="003B27F1" w:rsidRDefault="00400B70" w:rsidP="003B27F1">
      <w:pPr>
        <w:spacing w:line="360" w:lineRule="auto"/>
        <w:ind w:firstLine="709"/>
        <w:jc w:val="both"/>
      </w:pPr>
      <w:r w:rsidRPr="003B27F1">
        <w:t>Для определения типа финансовой устойчивости необходимо рассчитать абсолютные показатели финансовой устойчивости.</w:t>
      </w:r>
    </w:p>
    <w:p w:rsidR="00400B70" w:rsidRPr="003B27F1" w:rsidRDefault="00400B70" w:rsidP="003B27F1">
      <w:pPr>
        <w:spacing w:line="360" w:lineRule="auto"/>
        <w:ind w:firstLine="709"/>
        <w:jc w:val="both"/>
      </w:pPr>
      <w:r w:rsidRPr="003B27F1">
        <w:t>Таблица 11</w:t>
      </w:r>
    </w:p>
    <w:p w:rsidR="00400B70" w:rsidRDefault="00400B70" w:rsidP="003B27F1">
      <w:pPr>
        <w:spacing w:line="360" w:lineRule="auto"/>
        <w:ind w:firstLine="709"/>
        <w:jc w:val="both"/>
      </w:pPr>
      <w:r w:rsidRPr="003B27F1">
        <w:t>Абсолютные показатели финансовой устойчивости</w:t>
      </w:r>
      <w:r w:rsidR="003B27F1">
        <w:t xml:space="preserve"> </w:t>
      </w:r>
      <w:r w:rsidR="00034FC6" w:rsidRPr="003B27F1">
        <w:t>аптечной сети</w:t>
      </w:r>
      <w:r w:rsidR="004D3E6E" w:rsidRPr="003B27F1">
        <w:t xml:space="preserve"> «Я+»</w:t>
      </w:r>
      <w:r w:rsidRPr="003B27F1">
        <w:t xml:space="preserve"> за 2005-2006 гг.</w:t>
      </w:r>
    </w:p>
    <w:p w:rsidR="003B27F1" w:rsidRPr="003B27F1" w:rsidRDefault="003B27F1" w:rsidP="003B27F1">
      <w:pPr>
        <w:spacing w:line="360" w:lineRule="auto"/>
        <w:ind w:firstLine="709"/>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6"/>
        <w:gridCol w:w="1328"/>
        <w:gridCol w:w="1416"/>
        <w:gridCol w:w="1641"/>
      </w:tblGrid>
      <w:tr w:rsidR="00400B70" w:rsidRPr="00307FEC" w:rsidTr="00307FEC">
        <w:trPr>
          <w:trHeight w:val="640"/>
          <w:jc w:val="center"/>
        </w:trPr>
        <w:tc>
          <w:tcPr>
            <w:tcW w:w="5446" w:type="dxa"/>
            <w:shd w:val="clear" w:color="auto" w:fill="auto"/>
          </w:tcPr>
          <w:p w:rsidR="00400B70" w:rsidRPr="00307FEC" w:rsidRDefault="00400B70" w:rsidP="00307FEC">
            <w:pPr>
              <w:spacing w:line="360" w:lineRule="auto"/>
              <w:jc w:val="both"/>
              <w:rPr>
                <w:sz w:val="20"/>
                <w:szCs w:val="20"/>
              </w:rPr>
            </w:pPr>
            <w:r w:rsidRPr="00307FEC">
              <w:rPr>
                <w:sz w:val="20"/>
                <w:szCs w:val="20"/>
              </w:rPr>
              <w:t>Наименование показателя</w:t>
            </w:r>
          </w:p>
        </w:tc>
        <w:tc>
          <w:tcPr>
            <w:tcW w:w="1328" w:type="dxa"/>
            <w:shd w:val="clear" w:color="auto" w:fill="auto"/>
          </w:tcPr>
          <w:p w:rsidR="00400B70" w:rsidRPr="00307FEC" w:rsidRDefault="00400B70" w:rsidP="00307FEC">
            <w:pPr>
              <w:spacing w:line="360" w:lineRule="auto"/>
              <w:jc w:val="both"/>
              <w:rPr>
                <w:sz w:val="20"/>
                <w:szCs w:val="20"/>
              </w:rPr>
            </w:pPr>
            <w:r w:rsidRPr="00307FEC">
              <w:rPr>
                <w:sz w:val="20"/>
                <w:szCs w:val="20"/>
              </w:rPr>
              <w:t>2005 год</w:t>
            </w:r>
          </w:p>
        </w:tc>
        <w:tc>
          <w:tcPr>
            <w:tcW w:w="1416" w:type="dxa"/>
            <w:shd w:val="clear" w:color="auto" w:fill="auto"/>
          </w:tcPr>
          <w:p w:rsidR="00400B70" w:rsidRPr="00307FEC" w:rsidRDefault="00400B70" w:rsidP="00307FEC">
            <w:pPr>
              <w:spacing w:line="360" w:lineRule="auto"/>
              <w:jc w:val="both"/>
              <w:rPr>
                <w:sz w:val="20"/>
                <w:szCs w:val="20"/>
              </w:rPr>
            </w:pPr>
            <w:r w:rsidRPr="00307FEC">
              <w:rPr>
                <w:sz w:val="20"/>
                <w:szCs w:val="20"/>
              </w:rPr>
              <w:t>2006 год</w:t>
            </w:r>
          </w:p>
        </w:tc>
        <w:tc>
          <w:tcPr>
            <w:tcW w:w="1641" w:type="dxa"/>
            <w:shd w:val="clear" w:color="auto" w:fill="auto"/>
          </w:tcPr>
          <w:p w:rsidR="00400B70" w:rsidRPr="00307FEC" w:rsidRDefault="00400B70" w:rsidP="00307FEC">
            <w:pPr>
              <w:spacing w:line="360" w:lineRule="auto"/>
              <w:jc w:val="both"/>
              <w:rPr>
                <w:sz w:val="20"/>
                <w:szCs w:val="20"/>
              </w:rPr>
            </w:pPr>
            <w:r w:rsidRPr="00307FEC">
              <w:rPr>
                <w:sz w:val="20"/>
                <w:szCs w:val="20"/>
              </w:rPr>
              <w:t>Изменение, тыс</w:t>
            </w:r>
            <w:r w:rsidR="003D3DC6" w:rsidRPr="00307FEC">
              <w:rPr>
                <w:sz w:val="20"/>
                <w:szCs w:val="20"/>
              </w:rPr>
              <w:t>. р</w:t>
            </w:r>
            <w:r w:rsidRPr="00307FEC">
              <w:rPr>
                <w:sz w:val="20"/>
                <w:szCs w:val="20"/>
              </w:rPr>
              <w:t>уб.</w:t>
            </w:r>
          </w:p>
        </w:tc>
      </w:tr>
      <w:tr w:rsidR="00400B70" w:rsidRPr="00307FEC" w:rsidTr="00307FEC">
        <w:trPr>
          <w:jc w:val="center"/>
        </w:trPr>
        <w:tc>
          <w:tcPr>
            <w:tcW w:w="5446" w:type="dxa"/>
            <w:shd w:val="clear" w:color="auto" w:fill="auto"/>
          </w:tcPr>
          <w:p w:rsidR="00400B70" w:rsidRPr="00307FEC" w:rsidRDefault="00400B70" w:rsidP="00307FEC">
            <w:pPr>
              <w:spacing w:line="360" w:lineRule="auto"/>
              <w:jc w:val="both"/>
              <w:rPr>
                <w:sz w:val="20"/>
                <w:szCs w:val="20"/>
              </w:rPr>
            </w:pPr>
            <w:r w:rsidRPr="00307FEC">
              <w:rPr>
                <w:sz w:val="20"/>
                <w:szCs w:val="20"/>
              </w:rPr>
              <w:t>1</w:t>
            </w:r>
          </w:p>
        </w:tc>
        <w:tc>
          <w:tcPr>
            <w:tcW w:w="1328" w:type="dxa"/>
            <w:shd w:val="clear" w:color="auto" w:fill="auto"/>
          </w:tcPr>
          <w:p w:rsidR="00400B70" w:rsidRPr="00307FEC" w:rsidRDefault="00400B70" w:rsidP="00307FEC">
            <w:pPr>
              <w:spacing w:line="360" w:lineRule="auto"/>
              <w:jc w:val="both"/>
              <w:rPr>
                <w:sz w:val="20"/>
                <w:szCs w:val="20"/>
              </w:rPr>
            </w:pPr>
            <w:r w:rsidRPr="00307FEC">
              <w:rPr>
                <w:sz w:val="20"/>
                <w:szCs w:val="20"/>
              </w:rPr>
              <w:t>2</w:t>
            </w:r>
          </w:p>
        </w:tc>
        <w:tc>
          <w:tcPr>
            <w:tcW w:w="1416" w:type="dxa"/>
            <w:shd w:val="clear" w:color="auto" w:fill="auto"/>
          </w:tcPr>
          <w:p w:rsidR="00400B70" w:rsidRPr="00307FEC" w:rsidRDefault="00400B70" w:rsidP="00307FEC">
            <w:pPr>
              <w:spacing w:line="360" w:lineRule="auto"/>
              <w:jc w:val="both"/>
              <w:rPr>
                <w:sz w:val="20"/>
                <w:szCs w:val="20"/>
              </w:rPr>
            </w:pPr>
            <w:r w:rsidRPr="00307FEC">
              <w:rPr>
                <w:sz w:val="20"/>
                <w:szCs w:val="20"/>
              </w:rPr>
              <w:t>3</w:t>
            </w:r>
          </w:p>
        </w:tc>
        <w:tc>
          <w:tcPr>
            <w:tcW w:w="1641" w:type="dxa"/>
            <w:shd w:val="clear" w:color="auto" w:fill="auto"/>
          </w:tcPr>
          <w:p w:rsidR="00400B70" w:rsidRPr="00307FEC" w:rsidRDefault="00400B70" w:rsidP="00307FEC">
            <w:pPr>
              <w:spacing w:line="360" w:lineRule="auto"/>
              <w:jc w:val="both"/>
              <w:rPr>
                <w:sz w:val="20"/>
                <w:szCs w:val="20"/>
              </w:rPr>
            </w:pPr>
            <w:r w:rsidRPr="00307FEC">
              <w:rPr>
                <w:sz w:val="20"/>
                <w:szCs w:val="20"/>
              </w:rPr>
              <w:t>4</w:t>
            </w:r>
          </w:p>
        </w:tc>
      </w:tr>
      <w:tr w:rsidR="00400B70" w:rsidRPr="00307FEC" w:rsidTr="00307FEC">
        <w:trPr>
          <w:trHeight w:val="449"/>
          <w:jc w:val="center"/>
        </w:trPr>
        <w:tc>
          <w:tcPr>
            <w:tcW w:w="5446" w:type="dxa"/>
            <w:shd w:val="clear" w:color="auto" w:fill="auto"/>
          </w:tcPr>
          <w:p w:rsidR="00400B70" w:rsidRPr="00307FEC" w:rsidRDefault="00400B70" w:rsidP="00307FEC">
            <w:pPr>
              <w:spacing w:line="360" w:lineRule="auto"/>
              <w:jc w:val="both"/>
              <w:rPr>
                <w:sz w:val="20"/>
                <w:szCs w:val="20"/>
              </w:rPr>
            </w:pPr>
            <w:r w:rsidRPr="00307FEC">
              <w:rPr>
                <w:sz w:val="20"/>
                <w:szCs w:val="20"/>
              </w:rPr>
              <w:t>1.Собственные оборотные средства</w:t>
            </w:r>
          </w:p>
          <w:p w:rsidR="00400B70" w:rsidRPr="00307FEC" w:rsidRDefault="00400B70" w:rsidP="00307FEC">
            <w:pPr>
              <w:spacing w:line="360" w:lineRule="auto"/>
              <w:jc w:val="both"/>
              <w:rPr>
                <w:sz w:val="20"/>
                <w:szCs w:val="20"/>
              </w:rPr>
            </w:pPr>
            <w:r w:rsidRPr="00307FEC">
              <w:rPr>
                <w:sz w:val="20"/>
                <w:szCs w:val="20"/>
              </w:rPr>
              <w:t>СОС = СК (3разд) – ВА (1разд)</w:t>
            </w:r>
          </w:p>
        </w:tc>
        <w:tc>
          <w:tcPr>
            <w:tcW w:w="1328" w:type="dxa"/>
            <w:shd w:val="clear" w:color="auto" w:fill="auto"/>
          </w:tcPr>
          <w:p w:rsidR="00400B70" w:rsidRPr="00307FEC" w:rsidRDefault="00400B70" w:rsidP="00307FEC">
            <w:pPr>
              <w:spacing w:line="360" w:lineRule="auto"/>
              <w:jc w:val="both"/>
              <w:rPr>
                <w:sz w:val="20"/>
                <w:szCs w:val="20"/>
              </w:rPr>
            </w:pPr>
            <w:r w:rsidRPr="00307FEC">
              <w:rPr>
                <w:sz w:val="20"/>
                <w:szCs w:val="20"/>
              </w:rPr>
              <w:t>19</w:t>
            </w:r>
          </w:p>
        </w:tc>
        <w:tc>
          <w:tcPr>
            <w:tcW w:w="1416" w:type="dxa"/>
            <w:shd w:val="clear" w:color="auto" w:fill="auto"/>
          </w:tcPr>
          <w:p w:rsidR="00400B70" w:rsidRPr="00307FEC" w:rsidRDefault="00400B70" w:rsidP="00307FEC">
            <w:pPr>
              <w:spacing w:line="360" w:lineRule="auto"/>
              <w:jc w:val="both"/>
              <w:rPr>
                <w:sz w:val="20"/>
                <w:szCs w:val="20"/>
              </w:rPr>
            </w:pPr>
            <w:r w:rsidRPr="00307FEC">
              <w:rPr>
                <w:sz w:val="20"/>
                <w:szCs w:val="20"/>
              </w:rPr>
              <w:t>43</w:t>
            </w:r>
          </w:p>
        </w:tc>
        <w:tc>
          <w:tcPr>
            <w:tcW w:w="1641" w:type="dxa"/>
            <w:shd w:val="clear" w:color="auto" w:fill="auto"/>
          </w:tcPr>
          <w:p w:rsidR="00400B70" w:rsidRPr="00307FEC" w:rsidRDefault="00400B70" w:rsidP="00307FEC">
            <w:pPr>
              <w:spacing w:line="360" w:lineRule="auto"/>
              <w:jc w:val="both"/>
              <w:rPr>
                <w:sz w:val="20"/>
                <w:szCs w:val="20"/>
              </w:rPr>
            </w:pPr>
            <w:r w:rsidRPr="00307FEC">
              <w:rPr>
                <w:sz w:val="20"/>
                <w:szCs w:val="20"/>
              </w:rPr>
              <w:t>+24</w:t>
            </w:r>
          </w:p>
        </w:tc>
      </w:tr>
      <w:tr w:rsidR="00400B70" w:rsidRPr="00307FEC" w:rsidTr="00307FEC">
        <w:trPr>
          <w:jc w:val="center"/>
        </w:trPr>
        <w:tc>
          <w:tcPr>
            <w:tcW w:w="5446" w:type="dxa"/>
            <w:shd w:val="clear" w:color="auto" w:fill="auto"/>
          </w:tcPr>
          <w:p w:rsidR="00400B70" w:rsidRPr="00307FEC" w:rsidRDefault="00400B70" w:rsidP="00307FEC">
            <w:pPr>
              <w:spacing w:line="360" w:lineRule="auto"/>
              <w:jc w:val="both"/>
              <w:rPr>
                <w:sz w:val="20"/>
                <w:szCs w:val="20"/>
              </w:rPr>
            </w:pPr>
            <w:r w:rsidRPr="00307FEC">
              <w:rPr>
                <w:sz w:val="20"/>
                <w:szCs w:val="20"/>
              </w:rPr>
              <w:t>2.Собственные и долгосрочные источники формирования запасов</w:t>
            </w:r>
          </w:p>
          <w:p w:rsidR="00400B70" w:rsidRPr="00307FEC" w:rsidRDefault="00400B70" w:rsidP="00307FEC">
            <w:pPr>
              <w:spacing w:line="360" w:lineRule="auto"/>
              <w:jc w:val="both"/>
              <w:rPr>
                <w:sz w:val="20"/>
                <w:szCs w:val="20"/>
              </w:rPr>
            </w:pPr>
            <w:r w:rsidRPr="00307FEC">
              <w:rPr>
                <w:sz w:val="20"/>
                <w:szCs w:val="20"/>
              </w:rPr>
              <w:t xml:space="preserve">СД = СОС + ДО (4 </w:t>
            </w:r>
            <w:r w:rsidR="003D3DC6" w:rsidRPr="00307FEC">
              <w:rPr>
                <w:sz w:val="20"/>
                <w:szCs w:val="20"/>
              </w:rPr>
              <w:t>разд.</w:t>
            </w:r>
            <w:r w:rsidRPr="00307FEC">
              <w:rPr>
                <w:sz w:val="20"/>
                <w:szCs w:val="20"/>
              </w:rPr>
              <w:t>)</w:t>
            </w:r>
          </w:p>
        </w:tc>
        <w:tc>
          <w:tcPr>
            <w:tcW w:w="1328" w:type="dxa"/>
            <w:shd w:val="clear" w:color="auto" w:fill="auto"/>
          </w:tcPr>
          <w:p w:rsidR="00400B70" w:rsidRPr="00307FEC" w:rsidRDefault="00400B70" w:rsidP="00307FEC">
            <w:pPr>
              <w:spacing w:line="360" w:lineRule="auto"/>
              <w:jc w:val="both"/>
              <w:rPr>
                <w:sz w:val="20"/>
                <w:szCs w:val="20"/>
              </w:rPr>
            </w:pPr>
            <w:r w:rsidRPr="00307FEC">
              <w:rPr>
                <w:sz w:val="20"/>
                <w:szCs w:val="20"/>
              </w:rPr>
              <w:t>19</w:t>
            </w:r>
          </w:p>
        </w:tc>
        <w:tc>
          <w:tcPr>
            <w:tcW w:w="1416" w:type="dxa"/>
            <w:shd w:val="clear" w:color="auto" w:fill="auto"/>
          </w:tcPr>
          <w:p w:rsidR="00400B70" w:rsidRPr="00307FEC" w:rsidRDefault="00400B70" w:rsidP="00307FEC">
            <w:pPr>
              <w:spacing w:line="360" w:lineRule="auto"/>
              <w:jc w:val="both"/>
              <w:rPr>
                <w:sz w:val="20"/>
                <w:szCs w:val="20"/>
              </w:rPr>
            </w:pPr>
            <w:r w:rsidRPr="00307FEC">
              <w:rPr>
                <w:sz w:val="20"/>
                <w:szCs w:val="20"/>
              </w:rPr>
              <w:t>43</w:t>
            </w:r>
          </w:p>
        </w:tc>
        <w:tc>
          <w:tcPr>
            <w:tcW w:w="1641" w:type="dxa"/>
            <w:shd w:val="clear" w:color="auto" w:fill="auto"/>
          </w:tcPr>
          <w:p w:rsidR="00400B70" w:rsidRPr="00307FEC" w:rsidRDefault="00400B70" w:rsidP="00307FEC">
            <w:pPr>
              <w:spacing w:line="360" w:lineRule="auto"/>
              <w:jc w:val="both"/>
              <w:rPr>
                <w:sz w:val="20"/>
                <w:szCs w:val="20"/>
              </w:rPr>
            </w:pPr>
            <w:r w:rsidRPr="00307FEC">
              <w:rPr>
                <w:sz w:val="20"/>
                <w:szCs w:val="20"/>
              </w:rPr>
              <w:t>+24</w:t>
            </w:r>
          </w:p>
        </w:tc>
      </w:tr>
      <w:tr w:rsidR="00400B70" w:rsidRPr="00307FEC" w:rsidTr="00307FEC">
        <w:trPr>
          <w:jc w:val="center"/>
        </w:trPr>
        <w:tc>
          <w:tcPr>
            <w:tcW w:w="5446" w:type="dxa"/>
            <w:shd w:val="clear" w:color="auto" w:fill="auto"/>
          </w:tcPr>
          <w:p w:rsidR="00400B70" w:rsidRPr="00307FEC" w:rsidRDefault="00400B70" w:rsidP="00307FEC">
            <w:pPr>
              <w:spacing w:line="360" w:lineRule="auto"/>
              <w:jc w:val="both"/>
              <w:rPr>
                <w:sz w:val="20"/>
                <w:szCs w:val="20"/>
              </w:rPr>
            </w:pPr>
            <w:r w:rsidRPr="00307FEC">
              <w:rPr>
                <w:sz w:val="20"/>
                <w:szCs w:val="20"/>
              </w:rPr>
              <w:t>3.Общая величина источников формирования запасов ОИ = СД+ КраткосрочЗаемСр</w:t>
            </w:r>
          </w:p>
        </w:tc>
        <w:tc>
          <w:tcPr>
            <w:tcW w:w="1328" w:type="dxa"/>
            <w:shd w:val="clear" w:color="auto" w:fill="auto"/>
          </w:tcPr>
          <w:p w:rsidR="00400B70" w:rsidRPr="00307FEC" w:rsidRDefault="00400B70" w:rsidP="00307FEC">
            <w:pPr>
              <w:spacing w:line="360" w:lineRule="auto"/>
              <w:jc w:val="both"/>
              <w:rPr>
                <w:sz w:val="20"/>
                <w:szCs w:val="20"/>
              </w:rPr>
            </w:pPr>
            <w:r w:rsidRPr="00307FEC">
              <w:rPr>
                <w:sz w:val="20"/>
                <w:szCs w:val="20"/>
              </w:rPr>
              <w:t>19</w:t>
            </w:r>
          </w:p>
        </w:tc>
        <w:tc>
          <w:tcPr>
            <w:tcW w:w="1416" w:type="dxa"/>
            <w:shd w:val="clear" w:color="auto" w:fill="auto"/>
          </w:tcPr>
          <w:p w:rsidR="00400B70" w:rsidRPr="00307FEC" w:rsidRDefault="00400B70" w:rsidP="00307FEC">
            <w:pPr>
              <w:spacing w:line="360" w:lineRule="auto"/>
              <w:jc w:val="both"/>
              <w:rPr>
                <w:sz w:val="20"/>
                <w:szCs w:val="20"/>
              </w:rPr>
            </w:pPr>
            <w:r w:rsidRPr="00307FEC">
              <w:rPr>
                <w:sz w:val="20"/>
                <w:szCs w:val="20"/>
              </w:rPr>
              <w:t>43</w:t>
            </w:r>
          </w:p>
        </w:tc>
        <w:tc>
          <w:tcPr>
            <w:tcW w:w="1641" w:type="dxa"/>
            <w:shd w:val="clear" w:color="auto" w:fill="auto"/>
          </w:tcPr>
          <w:p w:rsidR="00400B70" w:rsidRPr="00307FEC" w:rsidRDefault="00400B70" w:rsidP="00307FEC">
            <w:pPr>
              <w:spacing w:line="360" w:lineRule="auto"/>
              <w:jc w:val="both"/>
              <w:rPr>
                <w:sz w:val="20"/>
                <w:szCs w:val="20"/>
              </w:rPr>
            </w:pPr>
            <w:r w:rsidRPr="00307FEC">
              <w:rPr>
                <w:sz w:val="20"/>
                <w:szCs w:val="20"/>
              </w:rPr>
              <w:t>+24</w:t>
            </w:r>
          </w:p>
        </w:tc>
      </w:tr>
      <w:tr w:rsidR="00400B70" w:rsidRPr="00307FEC" w:rsidTr="00307FEC">
        <w:trPr>
          <w:jc w:val="center"/>
        </w:trPr>
        <w:tc>
          <w:tcPr>
            <w:tcW w:w="5446" w:type="dxa"/>
            <w:shd w:val="clear" w:color="auto" w:fill="auto"/>
          </w:tcPr>
          <w:p w:rsidR="00400B70" w:rsidRPr="00307FEC" w:rsidRDefault="00400B70" w:rsidP="00307FEC">
            <w:pPr>
              <w:spacing w:line="360" w:lineRule="auto"/>
              <w:jc w:val="both"/>
              <w:rPr>
                <w:sz w:val="20"/>
                <w:szCs w:val="20"/>
              </w:rPr>
            </w:pPr>
            <w:r w:rsidRPr="00307FEC">
              <w:rPr>
                <w:sz w:val="20"/>
                <w:szCs w:val="20"/>
              </w:rPr>
              <w:t>4. Сумма запасов (стр. 210)</w:t>
            </w:r>
          </w:p>
        </w:tc>
        <w:tc>
          <w:tcPr>
            <w:tcW w:w="1328" w:type="dxa"/>
            <w:shd w:val="clear" w:color="auto" w:fill="auto"/>
          </w:tcPr>
          <w:p w:rsidR="00400B70" w:rsidRPr="00307FEC" w:rsidRDefault="00400B70" w:rsidP="00307FEC">
            <w:pPr>
              <w:spacing w:line="360" w:lineRule="auto"/>
              <w:jc w:val="both"/>
              <w:rPr>
                <w:sz w:val="20"/>
                <w:szCs w:val="20"/>
              </w:rPr>
            </w:pPr>
            <w:r w:rsidRPr="00307FEC">
              <w:rPr>
                <w:sz w:val="20"/>
                <w:szCs w:val="20"/>
              </w:rPr>
              <w:t>155</w:t>
            </w:r>
          </w:p>
        </w:tc>
        <w:tc>
          <w:tcPr>
            <w:tcW w:w="1416" w:type="dxa"/>
            <w:shd w:val="clear" w:color="auto" w:fill="auto"/>
          </w:tcPr>
          <w:p w:rsidR="00400B70" w:rsidRPr="00307FEC" w:rsidRDefault="00400B70" w:rsidP="00307FEC">
            <w:pPr>
              <w:spacing w:line="360" w:lineRule="auto"/>
              <w:jc w:val="both"/>
              <w:rPr>
                <w:sz w:val="20"/>
                <w:szCs w:val="20"/>
              </w:rPr>
            </w:pPr>
            <w:r w:rsidRPr="00307FEC">
              <w:rPr>
                <w:sz w:val="20"/>
                <w:szCs w:val="20"/>
              </w:rPr>
              <w:t>228</w:t>
            </w:r>
          </w:p>
        </w:tc>
        <w:tc>
          <w:tcPr>
            <w:tcW w:w="1641" w:type="dxa"/>
            <w:shd w:val="clear" w:color="auto" w:fill="auto"/>
          </w:tcPr>
          <w:p w:rsidR="00400B70" w:rsidRPr="00307FEC" w:rsidRDefault="00400B70" w:rsidP="00307FEC">
            <w:pPr>
              <w:spacing w:line="360" w:lineRule="auto"/>
              <w:jc w:val="both"/>
              <w:rPr>
                <w:sz w:val="20"/>
                <w:szCs w:val="20"/>
              </w:rPr>
            </w:pPr>
            <w:r w:rsidRPr="00307FEC">
              <w:rPr>
                <w:sz w:val="20"/>
                <w:szCs w:val="20"/>
              </w:rPr>
              <w:t>+73</w:t>
            </w:r>
          </w:p>
        </w:tc>
      </w:tr>
      <w:tr w:rsidR="00400B70" w:rsidRPr="00307FEC" w:rsidTr="00307FEC">
        <w:trPr>
          <w:jc w:val="center"/>
        </w:trPr>
        <w:tc>
          <w:tcPr>
            <w:tcW w:w="5446" w:type="dxa"/>
            <w:shd w:val="clear" w:color="auto" w:fill="auto"/>
          </w:tcPr>
          <w:p w:rsidR="00400B70" w:rsidRPr="00307FEC" w:rsidRDefault="00400B70" w:rsidP="00307FEC">
            <w:pPr>
              <w:spacing w:line="360" w:lineRule="auto"/>
              <w:jc w:val="both"/>
              <w:rPr>
                <w:sz w:val="20"/>
                <w:szCs w:val="20"/>
              </w:rPr>
            </w:pPr>
            <w:r w:rsidRPr="00307FEC">
              <w:rPr>
                <w:sz w:val="20"/>
                <w:szCs w:val="20"/>
              </w:rPr>
              <w:t>5. ± СОС (№1 - №4)</w:t>
            </w:r>
          </w:p>
        </w:tc>
        <w:tc>
          <w:tcPr>
            <w:tcW w:w="1328" w:type="dxa"/>
            <w:shd w:val="clear" w:color="auto" w:fill="auto"/>
          </w:tcPr>
          <w:p w:rsidR="00400B70" w:rsidRPr="00307FEC" w:rsidRDefault="00400B70" w:rsidP="00307FEC">
            <w:pPr>
              <w:spacing w:line="360" w:lineRule="auto"/>
              <w:jc w:val="both"/>
              <w:rPr>
                <w:sz w:val="20"/>
                <w:szCs w:val="20"/>
              </w:rPr>
            </w:pPr>
            <w:r w:rsidRPr="00307FEC">
              <w:rPr>
                <w:sz w:val="20"/>
                <w:szCs w:val="20"/>
              </w:rPr>
              <w:t>-136</w:t>
            </w:r>
          </w:p>
        </w:tc>
        <w:tc>
          <w:tcPr>
            <w:tcW w:w="1416" w:type="dxa"/>
            <w:shd w:val="clear" w:color="auto" w:fill="auto"/>
          </w:tcPr>
          <w:p w:rsidR="00400B70" w:rsidRPr="00307FEC" w:rsidRDefault="00400B70" w:rsidP="00307FEC">
            <w:pPr>
              <w:spacing w:line="360" w:lineRule="auto"/>
              <w:jc w:val="both"/>
              <w:rPr>
                <w:sz w:val="20"/>
                <w:szCs w:val="20"/>
              </w:rPr>
            </w:pPr>
            <w:r w:rsidRPr="00307FEC">
              <w:rPr>
                <w:sz w:val="20"/>
                <w:szCs w:val="20"/>
              </w:rPr>
              <w:t>-185</w:t>
            </w:r>
          </w:p>
        </w:tc>
        <w:tc>
          <w:tcPr>
            <w:tcW w:w="1641" w:type="dxa"/>
            <w:shd w:val="clear" w:color="auto" w:fill="auto"/>
          </w:tcPr>
          <w:p w:rsidR="00400B70" w:rsidRPr="00307FEC" w:rsidRDefault="00400B70" w:rsidP="00307FEC">
            <w:pPr>
              <w:spacing w:line="360" w:lineRule="auto"/>
              <w:jc w:val="both"/>
              <w:rPr>
                <w:sz w:val="20"/>
                <w:szCs w:val="20"/>
              </w:rPr>
            </w:pPr>
            <w:r w:rsidRPr="00307FEC">
              <w:rPr>
                <w:sz w:val="20"/>
                <w:szCs w:val="20"/>
              </w:rPr>
              <w:t>-49</w:t>
            </w:r>
          </w:p>
        </w:tc>
      </w:tr>
      <w:tr w:rsidR="00400B70" w:rsidRPr="00307FEC" w:rsidTr="00307FEC">
        <w:trPr>
          <w:jc w:val="center"/>
        </w:trPr>
        <w:tc>
          <w:tcPr>
            <w:tcW w:w="5446" w:type="dxa"/>
            <w:shd w:val="clear" w:color="auto" w:fill="auto"/>
          </w:tcPr>
          <w:p w:rsidR="00400B70" w:rsidRPr="00307FEC" w:rsidRDefault="00400B70" w:rsidP="00307FEC">
            <w:pPr>
              <w:spacing w:line="360" w:lineRule="auto"/>
              <w:jc w:val="both"/>
              <w:rPr>
                <w:sz w:val="20"/>
                <w:szCs w:val="20"/>
              </w:rPr>
            </w:pPr>
            <w:r w:rsidRPr="00307FEC">
              <w:rPr>
                <w:sz w:val="20"/>
                <w:szCs w:val="20"/>
              </w:rPr>
              <w:t>6. ± СД (№2 - №4)</w:t>
            </w:r>
          </w:p>
        </w:tc>
        <w:tc>
          <w:tcPr>
            <w:tcW w:w="1328" w:type="dxa"/>
            <w:shd w:val="clear" w:color="auto" w:fill="auto"/>
          </w:tcPr>
          <w:p w:rsidR="00400B70" w:rsidRPr="00307FEC" w:rsidRDefault="00400B70" w:rsidP="00307FEC">
            <w:pPr>
              <w:spacing w:line="360" w:lineRule="auto"/>
              <w:jc w:val="both"/>
              <w:rPr>
                <w:sz w:val="20"/>
                <w:szCs w:val="20"/>
              </w:rPr>
            </w:pPr>
            <w:r w:rsidRPr="00307FEC">
              <w:rPr>
                <w:sz w:val="20"/>
                <w:szCs w:val="20"/>
              </w:rPr>
              <w:t>-136</w:t>
            </w:r>
          </w:p>
        </w:tc>
        <w:tc>
          <w:tcPr>
            <w:tcW w:w="1416" w:type="dxa"/>
            <w:shd w:val="clear" w:color="auto" w:fill="auto"/>
          </w:tcPr>
          <w:p w:rsidR="00400B70" w:rsidRPr="00307FEC" w:rsidRDefault="00400B70" w:rsidP="00307FEC">
            <w:pPr>
              <w:spacing w:line="360" w:lineRule="auto"/>
              <w:jc w:val="both"/>
              <w:rPr>
                <w:sz w:val="20"/>
                <w:szCs w:val="20"/>
              </w:rPr>
            </w:pPr>
            <w:r w:rsidRPr="00307FEC">
              <w:rPr>
                <w:sz w:val="20"/>
                <w:szCs w:val="20"/>
              </w:rPr>
              <w:t>-185</w:t>
            </w:r>
          </w:p>
        </w:tc>
        <w:tc>
          <w:tcPr>
            <w:tcW w:w="1641" w:type="dxa"/>
            <w:shd w:val="clear" w:color="auto" w:fill="auto"/>
          </w:tcPr>
          <w:p w:rsidR="00400B70" w:rsidRPr="00307FEC" w:rsidRDefault="00400B70" w:rsidP="00307FEC">
            <w:pPr>
              <w:spacing w:line="360" w:lineRule="auto"/>
              <w:jc w:val="both"/>
              <w:rPr>
                <w:sz w:val="20"/>
                <w:szCs w:val="20"/>
              </w:rPr>
            </w:pPr>
            <w:r w:rsidRPr="00307FEC">
              <w:rPr>
                <w:sz w:val="20"/>
                <w:szCs w:val="20"/>
              </w:rPr>
              <w:t>-49</w:t>
            </w:r>
          </w:p>
        </w:tc>
      </w:tr>
      <w:tr w:rsidR="00400B70" w:rsidRPr="00307FEC" w:rsidTr="00307FEC">
        <w:trPr>
          <w:jc w:val="center"/>
        </w:trPr>
        <w:tc>
          <w:tcPr>
            <w:tcW w:w="5446" w:type="dxa"/>
            <w:shd w:val="clear" w:color="auto" w:fill="auto"/>
          </w:tcPr>
          <w:p w:rsidR="00400B70" w:rsidRPr="00307FEC" w:rsidRDefault="00400B70" w:rsidP="00307FEC">
            <w:pPr>
              <w:spacing w:line="360" w:lineRule="auto"/>
              <w:jc w:val="both"/>
              <w:rPr>
                <w:sz w:val="20"/>
                <w:szCs w:val="20"/>
              </w:rPr>
            </w:pPr>
            <w:r w:rsidRPr="00307FEC">
              <w:rPr>
                <w:sz w:val="20"/>
                <w:szCs w:val="20"/>
              </w:rPr>
              <w:t>7. ± ОИ (№3 - №4)</w:t>
            </w:r>
          </w:p>
        </w:tc>
        <w:tc>
          <w:tcPr>
            <w:tcW w:w="1328" w:type="dxa"/>
            <w:shd w:val="clear" w:color="auto" w:fill="auto"/>
          </w:tcPr>
          <w:p w:rsidR="00400B70" w:rsidRPr="00307FEC" w:rsidRDefault="00400B70" w:rsidP="00307FEC">
            <w:pPr>
              <w:spacing w:line="360" w:lineRule="auto"/>
              <w:jc w:val="both"/>
              <w:rPr>
                <w:sz w:val="20"/>
                <w:szCs w:val="20"/>
              </w:rPr>
            </w:pPr>
            <w:r w:rsidRPr="00307FEC">
              <w:rPr>
                <w:sz w:val="20"/>
                <w:szCs w:val="20"/>
              </w:rPr>
              <w:t>-136</w:t>
            </w:r>
          </w:p>
        </w:tc>
        <w:tc>
          <w:tcPr>
            <w:tcW w:w="1416" w:type="dxa"/>
            <w:shd w:val="clear" w:color="auto" w:fill="auto"/>
          </w:tcPr>
          <w:p w:rsidR="00400B70" w:rsidRPr="00307FEC" w:rsidRDefault="00400B70" w:rsidP="00307FEC">
            <w:pPr>
              <w:spacing w:line="360" w:lineRule="auto"/>
              <w:jc w:val="both"/>
              <w:rPr>
                <w:sz w:val="20"/>
                <w:szCs w:val="20"/>
              </w:rPr>
            </w:pPr>
            <w:r w:rsidRPr="00307FEC">
              <w:rPr>
                <w:sz w:val="20"/>
                <w:szCs w:val="20"/>
              </w:rPr>
              <w:t>-185</w:t>
            </w:r>
          </w:p>
        </w:tc>
        <w:tc>
          <w:tcPr>
            <w:tcW w:w="1641" w:type="dxa"/>
            <w:shd w:val="clear" w:color="auto" w:fill="auto"/>
          </w:tcPr>
          <w:p w:rsidR="00400B70" w:rsidRPr="00307FEC" w:rsidRDefault="00400B70" w:rsidP="00307FEC">
            <w:pPr>
              <w:spacing w:line="360" w:lineRule="auto"/>
              <w:jc w:val="both"/>
              <w:rPr>
                <w:sz w:val="20"/>
                <w:szCs w:val="20"/>
              </w:rPr>
            </w:pPr>
            <w:r w:rsidRPr="00307FEC">
              <w:rPr>
                <w:sz w:val="20"/>
                <w:szCs w:val="20"/>
              </w:rPr>
              <w:t>-49</w:t>
            </w:r>
          </w:p>
        </w:tc>
      </w:tr>
      <w:tr w:rsidR="00400B70" w:rsidRPr="00307FEC" w:rsidTr="00307FEC">
        <w:trPr>
          <w:jc w:val="center"/>
        </w:trPr>
        <w:tc>
          <w:tcPr>
            <w:tcW w:w="5446" w:type="dxa"/>
            <w:shd w:val="clear" w:color="auto" w:fill="auto"/>
          </w:tcPr>
          <w:p w:rsidR="00400B70" w:rsidRPr="00307FEC" w:rsidRDefault="00400B70" w:rsidP="00307FEC">
            <w:pPr>
              <w:spacing w:line="360" w:lineRule="auto"/>
              <w:jc w:val="both"/>
              <w:rPr>
                <w:sz w:val="20"/>
                <w:szCs w:val="20"/>
              </w:rPr>
            </w:pPr>
            <w:r w:rsidRPr="00307FEC">
              <w:rPr>
                <w:sz w:val="20"/>
                <w:szCs w:val="20"/>
              </w:rPr>
              <w:t>8.Трехкомпонентный показатель</w:t>
            </w:r>
          </w:p>
        </w:tc>
        <w:tc>
          <w:tcPr>
            <w:tcW w:w="1328" w:type="dxa"/>
            <w:shd w:val="clear" w:color="auto" w:fill="auto"/>
          </w:tcPr>
          <w:p w:rsidR="00400B70" w:rsidRPr="00307FEC" w:rsidRDefault="00400B70" w:rsidP="00307FEC">
            <w:pPr>
              <w:spacing w:line="360" w:lineRule="auto"/>
              <w:jc w:val="both"/>
              <w:rPr>
                <w:sz w:val="20"/>
                <w:szCs w:val="20"/>
              </w:rPr>
            </w:pPr>
            <w:r w:rsidRPr="00307FEC">
              <w:rPr>
                <w:sz w:val="20"/>
                <w:szCs w:val="20"/>
              </w:rPr>
              <w:t>S= 0;0;0</w:t>
            </w:r>
          </w:p>
        </w:tc>
        <w:tc>
          <w:tcPr>
            <w:tcW w:w="1416" w:type="dxa"/>
            <w:shd w:val="clear" w:color="auto" w:fill="auto"/>
          </w:tcPr>
          <w:p w:rsidR="00400B70" w:rsidRPr="00307FEC" w:rsidRDefault="00400B70" w:rsidP="00307FEC">
            <w:pPr>
              <w:spacing w:line="360" w:lineRule="auto"/>
              <w:jc w:val="both"/>
              <w:rPr>
                <w:sz w:val="20"/>
                <w:szCs w:val="20"/>
              </w:rPr>
            </w:pPr>
            <w:r w:rsidRPr="00307FEC">
              <w:rPr>
                <w:sz w:val="20"/>
                <w:szCs w:val="20"/>
              </w:rPr>
              <w:t>S= 0;0;0</w:t>
            </w:r>
          </w:p>
        </w:tc>
        <w:tc>
          <w:tcPr>
            <w:tcW w:w="1641" w:type="dxa"/>
            <w:shd w:val="clear" w:color="auto" w:fill="auto"/>
          </w:tcPr>
          <w:p w:rsidR="00400B70" w:rsidRPr="00307FEC" w:rsidRDefault="00400B70" w:rsidP="00307FEC">
            <w:pPr>
              <w:spacing w:line="360" w:lineRule="auto"/>
              <w:jc w:val="both"/>
              <w:rPr>
                <w:sz w:val="20"/>
                <w:szCs w:val="20"/>
              </w:rPr>
            </w:pPr>
            <w:r w:rsidRPr="00307FEC">
              <w:rPr>
                <w:sz w:val="20"/>
                <w:szCs w:val="20"/>
              </w:rPr>
              <w:t>-</w:t>
            </w:r>
          </w:p>
        </w:tc>
      </w:tr>
    </w:tbl>
    <w:p w:rsidR="00400B70" w:rsidRPr="003B27F1" w:rsidRDefault="00400B70" w:rsidP="003B27F1">
      <w:pPr>
        <w:spacing w:line="360" w:lineRule="auto"/>
        <w:ind w:firstLine="709"/>
        <w:jc w:val="both"/>
      </w:pPr>
    </w:p>
    <w:p w:rsidR="00400B70" w:rsidRPr="003B27F1" w:rsidRDefault="00400B70" w:rsidP="003B27F1">
      <w:pPr>
        <w:spacing w:line="360" w:lineRule="auto"/>
        <w:ind w:firstLine="709"/>
        <w:jc w:val="both"/>
      </w:pPr>
      <w:r w:rsidRPr="003B27F1">
        <w:t>Проводя анализ типа финансовой устойчивости предприятия в динамике, заметно, что финансовая устойчивость предприятия не изменилось за 2005-2006 гг. и по трехкомпонентному показателю финансовой устойчивости ее можно охарактеризовать как кризисное финансовое положение (0,0,0). Можно сделать вывод, что соответственных источников формирования запасов нет, и запасы формируются за счет кредиторской задолженности, которая используются не по назначению.</w:t>
      </w:r>
    </w:p>
    <w:p w:rsidR="00400B70" w:rsidRPr="003B27F1" w:rsidRDefault="00400B70" w:rsidP="003B27F1">
      <w:pPr>
        <w:spacing w:line="360" w:lineRule="auto"/>
        <w:ind w:firstLine="709"/>
        <w:jc w:val="both"/>
      </w:pPr>
      <w:r w:rsidRPr="003B27F1">
        <w:t>Для анализа финансовой устойчивости также используются относительные показатели, которые рассчитываются по следующим формулам:</w:t>
      </w:r>
    </w:p>
    <w:p w:rsidR="00400B70" w:rsidRPr="003B27F1" w:rsidRDefault="00400B70" w:rsidP="003B27F1">
      <w:pPr>
        <w:spacing w:line="360" w:lineRule="auto"/>
        <w:ind w:firstLine="709"/>
        <w:jc w:val="both"/>
      </w:pPr>
      <w:r w:rsidRPr="003B27F1">
        <w:t>Коэффициент обеспеченности собственными оборотными средствами:</w:t>
      </w:r>
    </w:p>
    <w:p w:rsidR="00400B70" w:rsidRPr="003B27F1" w:rsidRDefault="004A49CD" w:rsidP="003B27F1">
      <w:pPr>
        <w:spacing w:line="360" w:lineRule="auto"/>
        <w:ind w:firstLine="709"/>
        <w:jc w:val="both"/>
      </w:pPr>
      <w:r>
        <w:pict>
          <v:shape id="_x0000_i1044" type="#_x0000_t75" style="width:80.25pt;height:33pt">
            <v:imagedata r:id="rId26" o:title=""/>
          </v:shape>
        </w:pict>
      </w:r>
      <w:r w:rsidR="00400B70" w:rsidRPr="003B27F1">
        <w:t>, норматив 0,1 - 0,5</w:t>
      </w:r>
      <w:r w:rsidR="003B27F1">
        <w:t xml:space="preserve"> </w:t>
      </w:r>
      <w:r w:rsidR="00034FC6" w:rsidRPr="003B27F1">
        <w:t>(31</w:t>
      </w:r>
      <w:r w:rsidR="00400B70" w:rsidRPr="003B27F1">
        <w:t>)</w:t>
      </w:r>
    </w:p>
    <w:p w:rsidR="00400B70" w:rsidRPr="003B27F1" w:rsidRDefault="00400B70" w:rsidP="003B27F1">
      <w:pPr>
        <w:spacing w:line="360" w:lineRule="auto"/>
        <w:ind w:firstLine="709"/>
        <w:jc w:val="both"/>
      </w:pPr>
      <w:r w:rsidRPr="003B27F1">
        <w:t>где СОС – собственные оборотные средства,</w:t>
      </w:r>
    </w:p>
    <w:p w:rsidR="00400B70" w:rsidRPr="003B27F1" w:rsidRDefault="003B27F1" w:rsidP="003B27F1">
      <w:pPr>
        <w:spacing w:line="360" w:lineRule="auto"/>
        <w:ind w:firstLine="709"/>
        <w:jc w:val="both"/>
      </w:pPr>
      <w:r>
        <w:t xml:space="preserve"> </w:t>
      </w:r>
      <w:r w:rsidR="00400B70" w:rsidRPr="003B27F1">
        <w:t xml:space="preserve">ОбСр – оборотные средства. </w:t>
      </w:r>
    </w:p>
    <w:p w:rsidR="00400B70" w:rsidRPr="003B27F1" w:rsidRDefault="00400B70" w:rsidP="003B27F1">
      <w:pPr>
        <w:spacing w:line="360" w:lineRule="auto"/>
        <w:ind w:firstLine="709"/>
        <w:jc w:val="both"/>
      </w:pPr>
      <w:r w:rsidRPr="003B27F1">
        <w:t>Коэффициент обеспеченности</w:t>
      </w:r>
      <w:r w:rsidR="003B27F1">
        <w:t xml:space="preserve"> </w:t>
      </w:r>
      <w:r w:rsidRPr="003B27F1">
        <w:t>запасов СОС:</w:t>
      </w:r>
    </w:p>
    <w:p w:rsidR="00400B70" w:rsidRPr="003B27F1" w:rsidRDefault="004A49CD" w:rsidP="003B27F1">
      <w:pPr>
        <w:spacing w:line="360" w:lineRule="auto"/>
        <w:ind w:firstLine="709"/>
        <w:jc w:val="both"/>
      </w:pPr>
      <w:r>
        <w:pict>
          <v:shape id="_x0000_i1045" type="#_x0000_t75" style="width:99.75pt;height:30.75pt">
            <v:imagedata r:id="rId27" o:title=""/>
          </v:shape>
        </w:pict>
      </w:r>
      <w:r w:rsidR="00400B70" w:rsidRPr="003B27F1">
        <w:t>, норматив 0,6 - 0,8</w:t>
      </w:r>
      <w:r w:rsidR="003B27F1">
        <w:t xml:space="preserve"> </w:t>
      </w:r>
      <w:r w:rsidR="00034FC6" w:rsidRPr="003B27F1">
        <w:t>(32</w:t>
      </w:r>
      <w:r w:rsidR="00400B70" w:rsidRPr="003B27F1">
        <w:t>)</w:t>
      </w:r>
    </w:p>
    <w:p w:rsidR="00400B70" w:rsidRPr="003B27F1" w:rsidRDefault="00400B70" w:rsidP="003B27F1">
      <w:pPr>
        <w:spacing w:line="360" w:lineRule="auto"/>
        <w:ind w:firstLine="709"/>
        <w:jc w:val="both"/>
      </w:pPr>
      <w:r w:rsidRPr="003B27F1">
        <w:t>Коэффициент маневренности:</w:t>
      </w:r>
    </w:p>
    <w:p w:rsidR="00400B70" w:rsidRPr="003B27F1" w:rsidRDefault="004A49CD" w:rsidP="003B27F1">
      <w:pPr>
        <w:spacing w:line="360" w:lineRule="auto"/>
        <w:ind w:firstLine="709"/>
        <w:jc w:val="both"/>
      </w:pPr>
      <w:r>
        <w:pict>
          <v:shape id="_x0000_i1046" type="#_x0000_t75" style="width:87.75pt;height:30.75pt">
            <v:imagedata r:id="rId28" o:title=""/>
          </v:shape>
        </w:pict>
      </w:r>
      <w:r w:rsidR="00400B70" w:rsidRPr="003B27F1">
        <w:t>, норматив 0,2 - 0,5</w:t>
      </w:r>
      <w:r w:rsidR="003B27F1">
        <w:t xml:space="preserve"> </w:t>
      </w:r>
      <w:r w:rsidR="00400B70" w:rsidRPr="003B27F1">
        <w:t>(26)</w:t>
      </w:r>
    </w:p>
    <w:p w:rsidR="00400B70" w:rsidRPr="003B27F1" w:rsidRDefault="00400B70" w:rsidP="003B27F1">
      <w:pPr>
        <w:spacing w:line="360" w:lineRule="auto"/>
        <w:ind w:firstLine="709"/>
        <w:jc w:val="both"/>
      </w:pPr>
      <w:r w:rsidRPr="003B27F1">
        <w:t>Коэффициент автономии:</w:t>
      </w:r>
    </w:p>
    <w:p w:rsidR="00400B70" w:rsidRPr="003B27F1" w:rsidRDefault="004A49CD" w:rsidP="003B27F1">
      <w:pPr>
        <w:spacing w:line="360" w:lineRule="auto"/>
        <w:ind w:firstLine="709"/>
        <w:jc w:val="both"/>
      </w:pPr>
      <w:r>
        <w:pict>
          <v:shape id="_x0000_i1047" type="#_x0000_t75" style="width:81.75pt;height:30.75pt">
            <v:imagedata r:id="rId29" o:title=""/>
          </v:shape>
        </w:pict>
      </w:r>
      <w:r w:rsidR="00400B70" w:rsidRPr="003B27F1">
        <w:t>, норматив 0,3 - 0,6</w:t>
      </w:r>
      <w:r w:rsidR="003B27F1">
        <w:t xml:space="preserve"> </w:t>
      </w:r>
      <w:r w:rsidR="00034FC6" w:rsidRPr="003B27F1">
        <w:t>(33</w:t>
      </w:r>
      <w:r w:rsidR="00400B70" w:rsidRPr="003B27F1">
        <w:t>)</w:t>
      </w:r>
    </w:p>
    <w:p w:rsidR="00400B70" w:rsidRPr="003B27F1" w:rsidRDefault="00400B70" w:rsidP="003B27F1">
      <w:pPr>
        <w:spacing w:line="360" w:lineRule="auto"/>
        <w:ind w:firstLine="709"/>
        <w:jc w:val="both"/>
      </w:pPr>
      <w:r w:rsidRPr="003B27F1">
        <w:t>Коэффициент соотношение заемных и собственных средств:</w:t>
      </w:r>
    </w:p>
    <w:p w:rsidR="00400B70" w:rsidRPr="003B27F1" w:rsidRDefault="004A49CD" w:rsidP="003B27F1">
      <w:pPr>
        <w:spacing w:line="360" w:lineRule="auto"/>
        <w:ind w:firstLine="709"/>
        <w:jc w:val="both"/>
      </w:pPr>
      <w:r>
        <w:pict>
          <v:shape id="_x0000_i1048" type="#_x0000_t75" style="width:69.75pt;height:30.75pt">
            <v:imagedata r:id="rId30" o:title=""/>
          </v:shape>
        </w:pict>
      </w:r>
      <w:r w:rsidR="00400B70" w:rsidRPr="003B27F1">
        <w:t>, норматив &lt; 1</w:t>
      </w:r>
      <w:r w:rsidR="003B27F1">
        <w:t xml:space="preserve"> </w:t>
      </w:r>
      <w:r w:rsidR="00034FC6" w:rsidRPr="003B27F1">
        <w:t>(34</w:t>
      </w:r>
      <w:r w:rsidR="00400B70" w:rsidRPr="003B27F1">
        <w:t>)</w:t>
      </w:r>
    </w:p>
    <w:p w:rsidR="00400B70" w:rsidRPr="003B27F1" w:rsidRDefault="00400B70" w:rsidP="003B27F1">
      <w:pPr>
        <w:spacing w:line="360" w:lineRule="auto"/>
        <w:ind w:firstLine="709"/>
        <w:jc w:val="both"/>
      </w:pPr>
      <w:r w:rsidRPr="003B27F1">
        <w:t>Коэффициент финансирования:</w:t>
      </w:r>
    </w:p>
    <w:p w:rsidR="00400B70" w:rsidRPr="003B27F1" w:rsidRDefault="004A49CD" w:rsidP="003B27F1">
      <w:pPr>
        <w:spacing w:line="360" w:lineRule="auto"/>
        <w:ind w:firstLine="709"/>
        <w:jc w:val="both"/>
      </w:pPr>
      <w:r>
        <w:pict>
          <v:shape id="_x0000_i1049" type="#_x0000_t75" style="width:59.25pt;height:30.75pt">
            <v:imagedata r:id="rId31" o:title=""/>
          </v:shape>
        </w:pict>
      </w:r>
      <w:r w:rsidR="003B27F1">
        <w:t xml:space="preserve"> </w:t>
      </w:r>
      <w:r w:rsidR="00034FC6" w:rsidRPr="003B27F1">
        <w:t>(35</w:t>
      </w:r>
      <w:r w:rsidR="00400B70" w:rsidRPr="003B27F1">
        <w:t>)</w:t>
      </w:r>
    </w:p>
    <w:p w:rsidR="00400B70" w:rsidRPr="003B27F1" w:rsidRDefault="00400B70" w:rsidP="003B27F1">
      <w:pPr>
        <w:spacing w:line="360" w:lineRule="auto"/>
        <w:ind w:firstLine="709"/>
        <w:jc w:val="both"/>
      </w:pPr>
      <w:r w:rsidRPr="003B27F1">
        <w:t>Коэффициент финансовой устойчивости:</w:t>
      </w:r>
    </w:p>
    <w:p w:rsidR="00400B70" w:rsidRPr="003B27F1" w:rsidRDefault="004A49CD" w:rsidP="003B27F1">
      <w:pPr>
        <w:spacing w:line="360" w:lineRule="auto"/>
        <w:ind w:firstLine="709"/>
        <w:jc w:val="both"/>
      </w:pPr>
      <w:r>
        <w:pict>
          <v:shape id="_x0000_i1050" type="#_x0000_t75" style="width:87pt;height:30.75pt">
            <v:imagedata r:id="rId32" o:title=""/>
          </v:shape>
        </w:pict>
      </w:r>
      <w:r w:rsidR="003B27F1">
        <w:t xml:space="preserve"> </w:t>
      </w:r>
      <w:r w:rsidR="00034FC6" w:rsidRPr="003B27F1">
        <w:t>(36</w:t>
      </w:r>
      <w:r w:rsidR="00400B70" w:rsidRPr="003B27F1">
        <w:t>)</w:t>
      </w:r>
    </w:p>
    <w:p w:rsidR="00400B70" w:rsidRPr="003B27F1" w:rsidRDefault="00400B70" w:rsidP="003B27F1">
      <w:pPr>
        <w:spacing w:line="360" w:lineRule="auto"/>
        <w:ind w:firstLine="709"/>
        <w:jc w:val="both"/>
      </w:pPr>
      <w:r w:rsidRPr="003B27F1">
        <w:t xml:space="preserve">Расчет данных коэффициентов, сведенный в таблицу 12, говорит о том, что, по представленным в таблице показателям, по сравнению с 2005 годом ситуация на </w:t>
      </w:r>
      <w:r w:rsidR="004D3E6E" w:rsidRPr="003B27F1">
        <w:t>Аптечная сеть «Я+»</w:t>
      </w:r>
      <w:r w:rsidRPr="003B27F1">
        <w:t xml:space="preserve"> незначительно улучшилась.</w:t>
      </w:r>
    </w:p>
    <w:p w:rsidR="00400B70" w:rsidRPr="003B27F1" w:rsidRDefault="003B27F1" w:rsidP="003B27F1">
      <w:pPr>
        <w:spacing w:line="360" w:lineRule="auto"/>
        <w:ind w:firstLine="709"/>
        <w:jc w:val="both"/>
      </w:pPr>
      <w:r>
        <w:br w:type="page"/>
      </w:r>
      <w:r w:rsidR="00400B70" w:rsidRPr="003B27F1">
        <w:t>Таблица 12</w:t>
      </w:r>
    </w:p>
    <w:p w:rsidR="00400B70" w:rsidRDefault="00400B70" w:rsidP="003B27F1">
      <w:pPr>
        <w:spacing w:line="360" w:lineRule="auto"/>
        <w:ind w:firstLine="709"/>
        <w:jc w:val="both"/>
      </w:pPr>
      <w:r w:rsidRPr="003B27F1">
        <w:t xml:space="preserve">Анализ изменения относительных показателей финансовой устойчивости </w:t>
      </w:r>
      <w:r w:rsidR="00034FC6" w:rsidRPr="003B27F1">
        <w:t>аптечной сети</w:t>
      </w:r>
      <w:r w:rsidR="004D3E6E" w:rsidRPr="003B27F1">
        <w:t xml:space="preserve"> «Я+»</w:t>
      </w:r>
      <w:r w:rsidRPr="003B27F1">
        <w:t xml:space="preserve"> за 2005-200 гг.</w:t>
      </w:r>
    </w:p>
    <w:p w:rsidR="003B27F1" w:rsidRPr="003B27F1" w:rsidRDefault="003B27F1" w:rsidP="003B27F1">
      <w:pPr>
        <w:spacing w:line="360" w:lineRule="auto"/>
        <w:ind w:firstLine="709"/>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3"/>
        <w:gridCol w:w="1277"/>
        <w:gridCol w:w="1280"/>
        <w:gridCol w:w="1594"/>
      </w:tblGrid>
      <w:tr w:rsidR="00400B70" w:rsidRPr="00307FEC" w:rsidTr="00307FEC">
        <w:trPr>
          <w:trHeight w:val="550"/>
          <w:jc w:val="center"/>
        </w:trPr>
        <w:tc>
          <w:tcPr>
            <w:tcW w:w="5863" w:type="dxa"/>
            <w:shd w:val="clear" w:color="auto" w:fill="auto"/>
          </w:tcPr>
          <w:p w:rsidR="00400B70" w:rsidRPr="00307FEC" w:rsidRDefault="00400B70" w:rsidP="00307FEC">
            <w:pPr>
              <w:spacing w:line="360" w:lineRule="auto"/>
              <w:jc w:val="both"/>
              <w:rPr>
                <w:sz w:val="20"/>
                <w:szCs w:val="20"/>
              </w:rPr>
            </w:pPr>
            <w:r w:rsidRPr="00307FEC">
              <w:rPr>
                <w:sz w:val="20"/>
                <w:szCs w:val="20"/>
              </w:rPr>
              <w:t>Наименование показателя</w:t>
            </w:r>
          </w:p>
        </w:tc>
        <w:tc>
          <w:tcPr>
            <w:tcW w:w="1277" w:type="dxa"/>
            <w:shd w:val="clear" w:color="auto" w:fill="auto"/>
          </w:tcPr>
          <w:p w:rsidR="00400B70" w:rsidRPr="00307FEC" w:rsidRDefault="00400B70" w:rsidP="00307FEC">
            <w:pPr>
              <w:spacing w:line="360" w:lineRule="auto"/>
              <w:jc w:val="both"/>
              <w:rPr>
                <w:sz w:val="20"/>
                <w:szCs w:val="20"/>
              </w:rPr>
            </w:pPr>
            <w:r w:rsidRPr="00307FEC">
              <w:rPr>
                <w:sz w:val="20"/>
                <w:szCs w:val="20"/>
              </w:rPr>
              <w:t>2005 год</w:t>
            </w:r>
          </w:p>
        </w:tc>
        <w:tc>
          <w:tcPr>
            <w:tcW w:w="1280" w:type="dxa"/>
            <w:shd w:val="clear" w:color="auto" w:fill="auto"/>
          </w:tcPr>
          <w:p w:rsidR="00400B70" w:rsidRPr="00307FEC" w:rsidRDefault="00400B70" w:rsidP="00307FEC">
            <w:pPr>
              <w:spacing w:line="360" w:lineRule="auto"/>
              <w:jc w:val="both"/>
              <w:rPr>
                <w:sz w:val="20"/>
                <w:szCs w:val="20"/>
              </w:rPr>
            </w:pPr>
            <w:r w:rsidRPr="00307FEC">
              <w:rPr>
                <w:sz w:val="20"/>
                <w:szCs w:val="20"/>
              </w:rPr>
              <w:t>2006 год</w:t>
            </w:r>
          </w:p>
        </w:tc>
        <w:tc>
          <w:tcPr>
            <w:tcW w:w="1594" w:type="dxa"/>
            <w:shd w:val="clear" w:color="auto" w:fill="auto"/>
          </w:tcPr>
          <w:p w:rsidR="00400B70" w:rsidRPr="00307FEC" w:rsidRDefault="00400B70" w:rsidP="00307FEC">
            <w:pPr>
              <w:spacing w:line="360" w:lineRule="auto"/>
              <w:jc w:val="both"/>
              <w:rPr>
                <w:sz w:val="20"/>
                <w:szCs w:val="20"/>
              </w:rPr>
            </w:pPr>
            <w:r w:rsidRPr="00307FEC">
              <w:rPr>
                <w:sz w:val="20"/>
                <w:szCs w:val="20"/>
              </w:rPr>
              <w:t>Изменение</w:t>
            </w:r>
          </w:p>
        </w:tc>
      </w:tr>
      <w:tr w:rsidR="00400B70" w:rsidRPr="00307FEC" w:rsidTr="00307FEC">
        <w:trPr>
          <w:jc w:val="center"/>
        </w:trPr>
        <w:tc>
          <w:tcPr>
            <w:tcW w:w="5863" w:type="dxa"/>
            <w:shd w:val="clear" w:color="auto" w:fill="auto"/>
          </w:tcPr>
          <w:p w:rsidR="00400B70" w:rsidRPr="00307FEC" w:rsidRDefault="00400B70" w:rsidP="00307FEC">
            <w:pPr>
              <w:spacing w:line="360" w:lineRule="auto"/>
              <w:jc w:val="both"/>
              <w:rPr>
                <w:sz w:val="20"/>
                <w:szCs w:val="20"/>
              </w:rPr>
            </w:pPr>
            <w:r w:rsidRPr="00307FEC">
              <w:rPr>
                <w:sz w:val="20"/>
                <w:szCs w:val="20"/>
              </w:rPr>
              <w:t>1</w:t>
            </w:r>
          </w:p>
        </w:tc>
        <w:tc>
          <w:tcPr>
            <w:tcW w:w="1277" w:type="dxa"/>
            <w:shd w:val="clear" w:color="auto" w:fill="auto"/>
          </w:tcPr>
          <w:p w:rsidR="00400B70" w:rsidRPr="00307FEC" w:rsidRDefault="00400B70" w:rsidP="00307FEC">
            <w:pPr>
              <w:spacing w:line="360" w:lineRule="auto"/>
              <w:jc w:val="both"/>
              <w:rPr>
                <w:sz w:val="20"/>
                <w:szCs w:val="20"/>
              </w:rPr>
            </w:pPr>
            <w:r w:rsidRPr="00307FEC">
              <w:rPr>
                <w:sz w:val="20"/>
                <w:szCs w:val="20"/>
              </w:rPr>
              <w:t>2</w:t>
            </w:r>
          </w:p>
        </w:tc>
        <w:tc>
          <w:tcPr>
            <w:tcW w:w="1280" w:type="dxa"/>
            <w:shd w:val="clear" w:color="auto" w:fill="auto"/>
          </w:tcPr>
          <w:p w:rsidR="00400B70" w:rsidRPr="00307FEC" w:rsidRDefault="00400B70" w:rsidP="00307FEC">
            <w:pPr>
              <w:spacing w:line="360" w:lineRule="auto"/>
              <w:jc w:val="both"/>
              <w:rPr>
                <w:sz w:val="20"/>
                <w:szCs w:val="20"/>
              </w:rPr>
            </w:pPr>
            <w:r w:rsidRPr="00307FEC">
              <w:rPr>
                <w:sz w:val="20"/>
                <w:szCs w:val="20"/>
              </w:rPr>
              <w:t>3</w:t>
            </w:r>
          </w:p>
        </w:tc>
        <w:tc>
          <w:tcPr>
            <w:tcW w:w="1594" w:type="dxa"/>
            <w:shd w:val="clear" w:color="auto" w:fill="auto"/>
          </w:tcPr>
          <w:p w:rsidR="00400B70" w:rsidRPr="00307FEC" w:rsidRDefault="00400B70" w:rsidP="00307FEC">
            <w:pPr>
              <w:spacing w:line="360" w:lineRule="auto"/>
              <w:jc w:val="both"/>
              <w:rPr>
                <w:sz w:val="20"/>
                <w:szCs w:val="20"/>
              </w:rPr>
            </w:pPr>
            <w:r w:rsidRPr="00307FEC">
              <w:rPr>
                <w:sz w:val="20"/>
                <w:szCs w:val="20"/>
              </w:rPr>
              <w:t>4</w:t>
            </w:r>
          </w:p>
        </w:tc>
      </w:tr>
      <w:tr w:rsidR="00400B70" w:rsidRPr="00307FEC" w:rsidTr="00307FEC">
        <w:trPr>
          <w:trHeight w:val="415"/>
          <w:jc w:val="center"/>
        </w:trPr>
        <w:tc>
          <w:tcPr>
            <w:tcW w:w="5863" w:type="dxa"/>
            <w:shd w:val="clear" w:color="auto" w:fill="auto"/>
          </w:tcPr>
          <w:p w:rsidR="00400B70" w:rsidRPr="00307FEC" w:rsidRDefault="00400B70" w:rsidP="00307FEC">
            <w:pPr>
              <w:spacing w:line="360" w:lineRule="auto"/>
              <w:jc w:val="both"/>
              <w:rPr>
                <w:sz w:val="20"/>
                <w:szCs w:val="20"/>
              </w:rPr>
            </w:pPr>
            <w:r w:rsidRPr="00307FEC">
              <w:rPr>
                <w:sz w:val="20"/>
                <w:szCs w:val="20"/>
              </w:rPr>
              <w:t>1.Коэффициент обеспеченности собственными оборотными средствами (КобСОС)</w:t>
            </w:r>
          </w:p>
        </w:tc>
        <w:tc>
          <w:tcPr>
            <w:tcW w:w="1277" w:type="dxa"/>
            <w:shd w:val="clear" w:color="auto" w:fill="auto"/>
          </w:tcPr>
          <w:p w:rsidR="00400B70" w:rsidRPr="00307FEC" w:rsidRDefault="00400B70" w:rsidP="00307FEC">
            <w:pPr>
              <w:spacing w:line="360" w:lineRule="auto"/>
              <w:jc w:val="both"/>
              <w:rPr>
                <w:sz w:val="20"/>
                <w:szCs w:val="20"/>
              </w:rPr>
            </w:pPr>
            <w:r w:rsidRPr="00307FEC">
              <w:rPr>
                <w:sz w:val="20"/>
                <w:szCs w:val="20"/>
              </w:rPr>
              <w:t>0,10</w:t>
            </w:r>
          </w:p>
        </w:tc>
        <w:tc>
          <w:tcPr>
            <w:tcW w:w="1280" w:type="dxa"/>
            <w:shd w:val="clear" w:color="auto" w:fill="auto"/>
          </w:tcPr>
          <w:p w:rsidR="00400B70" w:rsidRPr="00307FEC" w:rsidRDefault="00400B70" w:rsidP="00307FEC">
            <w:pPr>
              <w:spacing w:line="360" w:lineRule="auto"/>
              <w:jc w:val="both"/>
              <w:rPr>
                <w:sz w:val="20"/>
                <w:szCs w:val="20"/>
              </w:rPr>
            </w:pPr>
            <w:r w:rsidRPr="00307FEC">
              <w:rPr>
                <w:sz w:val="20"/>
                <w:szCs w:val="20"/>
              </w:rPr>
              <w:t>0,13</w:t>
            </w:r>
          </w:p>
        </w:tc>
        <w:tc>
          <w:tcPr>
            <w:tcW w:w="1594" w:type="dxa"/>
            <w:shd w:val="clear" w:color="auto" w:fill="auto"/>
          </w:tcPr>
          <w:p w:rsidR="00400B70" w:rsidRPr="00307FEC" w:rsidRDefault="00400B70" w:rsidP="00307FEC">
            <w:pPr>
              <w:spacing w:line="360" w:lineRule="auto"/>
              <w:jc w:val="both"/>
              <w:rPr>
                <w:sz w:val="20"/>
                <w:szCs w:val="20"/>
              </w:rPr>
            </w:pPr>
            <w:r w:rsidRPr="00307FEC">
              <w:rPr>
                <w:sz w:val="20"/>
                <w:szCs w:val="20"/>
              </w:rPr>
              <w:t>+0,03</w:t>
            </w:r>
          </w:p>
        </w:tc>
      </w:tr>
      <w:tr w:rsidR="00400B70" w:rsidRPr="00307FEC" w:rsidTr="00307FEC">
        <w:trPr>
          <w:jc w:val="center"/>
        </w:trPr>
        <w:tc>
          <w:tcPr>
            <w:tcW w:w="5863" w:type="dxa"/>
            <w:shd w:val="clear" w:color="auto" w:fill="auto"/>
          </w:tcPr>
          <w:p w:rsidR="00400B70" w:rsidRPr="00307FEC" w:rsidRDefault="00400B70" w:rsidP="00307FEC">
            <w:pPr>
              <w:spacing w:line="360" w:lineRule="auto"/>
              <w:jc w:val="both"/>
              <w:rPr>
                <w:sz w:val="20"/>
                <w:szCs w:val="20"/>
              </w:rPr>
            </w:pPr>
            <w:r w:rsidRPr="00307FEC">
              <w:rPr>
                <w:sz w:val="20"/>
                <w:szCs w:val="20"/>
              </w:rPr>
              <w:t>2.Коэффициент обеспеченности</w:t>
            </w:r>
            <w:r w:rsidR="003B27F1" w:rsidRPr="00307FEC">
              <w:rPr>
                <w:sz w:val="20"/>
                <w:szCs w:val="20"/>
              </w:rPr>
              <w:t xml:space="preserve"> </w:t>
            </w:r>
            <w:r w:rsidRPr="00307FEC">
              <w:rPr>
                <w:sz w:val="20"/>
                <w:szCs w:val="20"/>
              </w:rPr>
              <w:t>запасов СОС (КобЗапСОС)</w:t>
            </w:r>
          </w:p>
        </w:tc>
        <w:tc>
          <w:tcPr>
            <w:tcW w:w="1277" w:type="dxa"/>
            <w:shd w:val="clear" w:color="auto" w:fill="auto"/>
          </w:tcPr>
          <w:p w:rsidR="00400B70" w:rsidRPr="00307FEC" w:rsidRDefault="00400B70" w:rsidP="00307FEC">
            <w:pPr>
              <w:spacing w:line="360" w:lineRule="auto"/>
              <w:jc w:val="both"/>
              <w:rPr>
                <w:sz w:val="20"/>
                <w:szCs w:val="20"/>
              </w:rPr>
            </w:pPr>
            <w:r w:rsidRPr="00307FEC">
              <w:rPr>
                <w:sz w:val="20"/>
                <w:szCs w:val="20"/>
              </w:rPr>
              <w:t>0,12</w:t>
            </w:r>
          </w:p>
        </w:tc>
        <w:tc>
          <w:tcPr>
            <w:tcW w:w="1280" w:type="dxa"/>
            <w:shd w:val="clear" w:color="auto" w:fill="auto"/>
          </w:tcPr>
          <w:p w:rsidR="00400B70" w:rsidRPr="00307FEC" w:rsidRDefault="00400B70" w:rsidP="00307FEC">
            <w:pPr>
              <w:spacing w:line="360" w:lineRule="auto"/>
              <w:jc w:val="both"/>
              <w:rPr>
                <w:sz w:val="20"/>
                <w:szCs w:val="20"/>
              </w:rPr>
            </w:pPr>
            <w:r w:rsidRPr="00307FEC">
              <w:rPr>
                <w:sz w:val="20"/>
                <w:szCs w:val="20"/>
              </w:rPr>
              <w:t>0,19</w:t>
            </w:r>
          </w:p>
        </w:tc>
        <w:tc>
          <w:tcPr>
            <w:tcW w:w="1594" w:type="dxa"/>
            <w:shd w:val="clear" w:color="auto" w:fill="auto"/>
          </w:tcPr>
          <w:p w:rsidR="00400B70" w:rsidRPr="00307FEC" w:rsidRDefault="00400B70" w:rsidP="00307FEC">
            <w:pPr>
              <w:spacing w:line="360" w:lineRule="auto"/>
              <w:jc w:val="both"/>
              <w:rPr>
                <w:sz w:val="20"/>
                <w:szCs w:val="20"/>
              </w:rPr>
            </w:pPr>
            <w:r w:rsidRPr="00307FEC">
              <w:rPr>
                <w:sz w:val="20"/>
                <w:szCs w:val="20"/>
              </w:rPr>
              <w:t>+0,07</w:t>
            </w:r>
          </w:p>
        </w:tc>
      </w:tr>
      <w:tr w:rsidR="00400B70" w:rsidRPr="00307FEC" w:rsidTr="00307FEC">
        <w:trPr>
          <w:jc w:val="center"/>
        </w:trPr>
        <w:tc>
          <w:tcPr>
            <w:tcW w:w="5863" w:type="dxa"/>
            <w:shd w:val="clear" w:color="auto" w:fill="auto"/>
          </w:tcPr>
          <w:p w:rsidR="00400B70" w:rsidRPr="00307FEC" w:rsidRDefault="00400B70" w:rsidP="00307FEC">
            <w:pPr>
              <w:spacing w:line="360" w:lineRule="auto"/>
              <w:jc w:val="both"/>
              <w:rPr>
                <w:sz w:val="20"/>
                <w:szCs w:val="20"/>
              </w:rPr>
            </w:pPr>
            <w:r w:rsidRPr="00307FEC">
              <w:rPr>
                <w:sz w:val="20"/>
                <w:szCs w:val="20"/>
              </w:rPr>
              <w:t xml:space="preserve">3.Коэффициент моневрености (Кманев-ти) </w:t>
            </w:r>
          </w:p>
        </w:tc>
        <w:tc>
          <w:tcPr>
            <w:tcW w:w="1277" w:type="dxa"/>
            <w:shd w:val="clear" w:color="auto" w:fill="auto"/>
          </w:tcPr>
          <w:p w:rsidR="00400B70" w:rsidRPr="00307FEC" w:rsidRDefault="00400B70" w:rsidP="00307FEC">
            <w:pPr>
              <w:spacing w:line="360" w:lineRule="auto"/>
              <w:jc w:val="both"/>
              <w:rPr>
                <w:sz w:val="20"/>
                <w:szCs w:val="20"/>
              </w:rPr>
            </w:pPr>
            <w:r w:rsidRPr="00307FEC">
              <w:rPr>
                <w:sz w:val="20"/>
                <w:szCs w:val="20"/>
              </w:rPr>
              <w:t>1</w:t>
            </w:r>
          </w:p>
        </w:tc>
        <w:tc>
          <w:tcPr>
            <w:tcW w:w="1280" w:type="dxa"/>
            <w:shd w:val="clear" w:color="auto" w:fill="auto"/>
          </w:tcPr>
          <w:p w:rsidR="00400B70" w:rsidRPr="00307FEC" w:rsidRDefault="00400B70" w:rsidP="00307FEC">
            <w:pPr>
              <w:spacing w:line="360" w:lineRule="auto"/>
              <w:jc w:val="both"/>
              <w:rPr>
                <w:sz w:val="20"/>
                <w:szCs w:val="20"/>
              </w:rPr>
            </w:pPr>
            <w:r w:rsidRPr="00307FEC">
              <w:rPr>
                <w:sz w:val="20"/>
                <w:szCs w:val="20"/>
              </w:rPr>
              <w:t>1</w:t>
            </w:r>
          </w:p>
        </w:tc>
        <w:tc>
          <w:tcPr>
            <w:tcW w:w="1594" w:type="dxa"/>
            <w:shd w:val="clear" w:color="auto" w:fill="auto"/>
          </w:tcPr>
          <w:p w:rsidR="00400B70" w:rsidRPr="00307FEC" w:rsidRDefault="00400B70" w:rsidP="00307FEC">
            <w:pPr>
              <w:spacing w:line="360" w:lineRule="auto"/>
              <w:jc w:val="both"/>
              <w:rPr>
                <w:sz w:val="20"/>
                <w:szCs w:val="20"/>
              </w:rPr>
            </w:pPr>
            <w:r w:rsidRPr="00307FEC">
              <w:rPr>
                <w:sz w:val="20"/>
                <w:szCs w:val="20"/>
              </w:rPr>
              <w:t>0</w:t>
            </w:r>
          </w:p>
        </w:tc>
      </w:tr>
      <w:tr w:rsidR="00400B70" w:rsidRPr="00307FEC" w:rsidTr="00307FEC">
        <w:trPr>
          <w:jc w:val="center"/>
        </w:trPr>
        <w:tc>
          <w:tcPr>
            <w:tcW w:w="5863" w:type="dxa"/>
            <w:shd w:val="clear" w:color="auto" w:fill="auto"/>
          </w:tcPr>
          <w:p w:rsidR="00400B70" w:rsidRPr="00307FEC" w:rsidRDefault="00400B70" w:rsidP="00307FEC">
            <w:pPr>
              <w:spacing w:line="360" w:lineRule="auto"/>
              <w:jc w:val="both"/>
              <w:rPr>
                <w:sz w:val="20"/>
                <w:szCs w:val="20"/>
              </w:rPr>
            </w:pPr>
            <w:r w:rsidRPr="00307FEC">
              <w:rPr>
                <w:sz w:val="20"/>
                <w:szCs w:val="20"/>
              </w:rPr>
              <w:t>4.Коэффициент автономии (Кавтономии)</w:t>
            </w:r>
          </w:p>
        </w:tc>
        <w:tc>
          <w:tcPr>
            <w:tcW w:w="1277" w:type="dxa"/>
            <w:shd w:val="clear" w:color="auto" w:fill="auto"/>
          </w:tcPr>
          <w:p w:rsidR="00400B70" w:rsidRPr="00307FEC" w:rsidRDefault="00400B70" w:rsidP="00307FEC">
            <w:pPr>
              <w:spacing w:line="360" w:lineRule="auto"/>
              <w:jc w:val="both"/>
              <w:rPr>
                <w:sz w:val="20"/>
                <w:szCs w:val="20"/>
              </w:rPr>
            </w:pPr>
            <w:r w:rsidRPr="00307FEC">
              <w:rPr>
                <w:sz w:val="20"/>
                <w:szCs w:val="20"/>
              </w:rPr>
              <w:t>0,10</w:t>
            </w:r>
          </w:p>
        </w:tc>
        <w:tc>
          <w:tcPr>
            <w:tcW w:w="1280" w:type="dxa"/>
            <w:shd w:val="clear" w:color="auto" w:fill="auto"/>
          </w:tcPr>
          <w:p w:rsidR="00400B70" w:rsidRPr="00307FEC" w:rsidRDefault="00400B70" w:rsidP="00307FEC">
            <w:pPr>
              <w:spacing w:line="360" w:lineRule="auto"/>
              <w:jc w:val="both"/>
              <w:rPr>
                <w:sz w:val="20"/>
                <w:szCs w:val="20"/>
              </w:rPr>
            </w:pPr>
            <w:r w:rsidRPr="00307FEC">
              <w:rPr>
                <w:sz w:val="20"/>
                <w:szCs w:val="20"/>
              </w:rPr>
              <w:t>0,13</w:t>
            </w:r>
          </w:p>
        </w:tc>
        <w:tc>
          <w:tcPr>
            <w:tcW w:w="1594" w:type="dxa"/>
            <w:shd w:val="clear" w:color="auto" w:fill="auto"/>
          </w:tcPr>
          <w:p w:rsidR="00400B70" w:rsidRPr="00307FEC" w:rsidRDefault="00400B70" w:rsidP="00307FEC">
            <w:pPr>
              <w:spacing w:line="360" w:lineRule="auto"/>
              <w:jc w:val="both"/>
              <w:rPr>
                <w:sz w:val="20"/>
                <w:szCs w:val="20"/>
              </w:rPr>
            </w:pPr>
            <w:r w:rsidRPr="00307FEC">
              <w:rPr>
                <w:sz w:val="20"/>
                <w:szCs w:val="20"/>
              </w:rPr>
              <w:t>+0,03</w:t>
            </w:r>
          </w:p>
        </w:tc>
      </w:tr>
      <w:tr w:rsidR="00400B70" w:rsidRPr="00307FEC" w:rsidTr="00307FEC">
        <w:trPr>
          <w:jc w:val="center"/>
        </w:trPr>
        <w:tc>
          <w:tcPr>
            <w:tcW w:w="5863" w:type="dxa"/>
            <w:shd w:val="clear" w:color="auto" w:fill="auto"/>
          </w:tcPr>
          <w:p w:rsidR="00400B70" w:rsidRPr="00307FEC" w:rsidRDefault="00400B70" w:rsidP="00307FEC">
            <w:pPr>
              <w:spacing w:line="360" w:lineRule="auto"/>
              <w:jc w:val="both"/>
              <w:rPr>
                <w:sz w:val="20"/>
                <w:szCs w:val="20"/>
              </w:rPr>
            </w:pPr>
            <w:r w:rsidRPr="00307FEC">
              <w:rPr>
                <w:sz w:val="20"/>
                <w:szCs w:val="20"/>
              </w:rPr>
              <w:t>5.Коэффициент соотношение заемных и собственных средств (КЗС/СК)</w:t>
            </w:r>
          </w:p>
        </w:tc>
        <w:tc>
          <w:tcPr>
            <w:tcW w:w="1277" w:type="dxa"/>
            <w:shd w:val="clear" w:color="auto" w:fill="auto"/>
          </w:tcPr>
          <w:p w:rsidR="00400B70" w:rsidRPr="00307FEC" w:rsidRDefault="00400B70" w:rsidP="00307FEC">
            <w:pPr>
              <w:spacing w:line="360" w:lineRule="auto"/>
              <w:jc w:val="both"/>
              <w:rPr>
                <w:sz w:val="20"/>
                <w:szCs w:val="20"/>
              </w:rPr>
            </w:pPr>
            <w:r w:rsidRPr="00307FEC">
              <w:rPr>
                <w:sz w:val="20"/>
                <w:szCs w:val="20"/>
              </w:rPr>
              <w:t>8,79</w:t>
            </w:r>
          </w:p>
        </w:tc>
        <w:tc>
          <w:tcPr>
            <w:tcW w:w="1280" w:type="dxa"/>
            <w:shd w:val="clear" w:color="auto" w:fill="auto"/>
          </w:tcPr>
          <w:p w:rsidR="00400B70" w:rsidRPr="00307FEC" w:rsidRDefault="00400B70" w:rsidP="00307FEC">
            <w:pPr>
              <w:spacing w:line="360" w:lineRule="auto"/>
              <w:jc w:val="both"/>
              <w:rPr>
                <w:sz w:val="20"/>
                <w:szCs w:val="20"/>
              </w:rPr>
            </w:pPr>
            <w:r w:rsidRPr="00307FEC">
              <w:rPr>
                <w:sz w:val="20"/>
                <w:szCs w:val="20"/>
              </w:rPr>
              <w:t>6,65</w:t>
            </w:r>
          </w:p>
        </w:tc>
        <w:tc>
          <w:tcPr>
            <w:tcW w:w="1594" w:type="dxa"/>
            <w:shd w:val="clear" w:color="auto" w:fill="auto"/>
          </w:tcPr>
          <w:p w:rsidR="00400B70" w:rsidRPr="00307FEC" w:rsidRDefault="00400B70" w:rsidP="00307FEC">
            <w:pPr>
              <w:spacing w:line="360" w:lineRule="auto"/>
              <w:jc w:val="both"/>
              <w:rPr>
                <w:sz w:val="20"/>
                <w:szCs w:val="20"/>
              </w:rPr>
            </w:pPr>
            <w:r w:rsidRPr="00307FEC">
              <w:rPr>
                <w:sz w:val="20"/>
                <w:szCs w:val="20"/>
              </w:rPr>
              <w:t>-2,14</w:t>
            </w:r>
          </w:p>
        </w:tc>
      </w:tr>
      <w:tr w:rsidR="00400B70" w:rsidRPr="00307FEC" w:rsidTr="00307FEC">
        <w:trPr>
          <w:jc w:val="center"/>
        </w:trPr>
        <w:tc>
          <w:tcPr>
            <w:tcW w:w="5863" w:type="dxa"/>
            <w:shd w:val="clear" w:color="auto" w:fill="auto"/>
          </w:tcPr>
          <w:p w:rsidR="00400B70" w:rsidRPr="00307FEC" w:rsidRDefault="00400B70" w:rsidP="00307FEC">
            <w:pPr>
              <w:spacing w:line="360" w:lineRule="auto"/>
              <w:jc w:val="both"/>
              <w:rPr>
                <w:sz w:val="20"/>
                <w:szCs w:val="20"/>
              </w:rPr>
            </w:pPr>
            <w:r w:rsidRPr="00307FEC">
              <w:rPr>
                <w:sz w:val="20"/>
                <w:szCs w:val="20"/>
              </w:rPr>
              <w:t>6.Коэффициент финансирования (КФин)</w:t>
            </w:r>
          </w:p>
        </w:tc>
        <w:tc>
          <w:tcPr>
            <w:tcW w:w="1277" w:type="dxa"/>
            <w:shd w:val="clear" w:color="auto" w:fill="auto"/>
          </w:tcPr>
          <w:p w:rsidR="00400B70" w:rsidRPr="00307FEC" w:rsidRDefault="00400B70" w:rsidP="00307FEC">
            <w:pPr>
              <w:spacing w:line="360" w:lineRule="auto"/>
              <w:jc w:val="both"/>
              <w:rPr>
                <w:sz w:val="20"/>
                <w:szCs w:val="20"/>
              </w:rPr>
            </w:pPr>
            <w:r w:rsidRPr="00307FEC">
              <w:rPr>
                <w:sz w:val="20"/>
                <w:szCs w:val="20"/>
              </w:rPr>
              <w:t>0,11</w:t>
            </w:r>
          </w:p>
        </w:tc>
        <w:tc>
          <w:tcPr>
            <w:tcW w:w="1280" w:type="dxa"/>
            <w:shd w:val="clear" w:color="auto" w:fill="auto"/>
          </w:tcPr>
          <w:p w:rsidR="00400B70" w:rsidRPr="00307FEC" w:rsidRDefault="00400B70" w:rsidP="00307FEC">
            <w:pPr>
              <w:spacing w:line="360" w:lineRule="auto"/>
              <w:jc w:val="both"/>
              <w:rPr>
                <w:sz w:val="20"/>
                <w:szCs w:val="20"/>
              </w:rPr>
            </w:pPr>
            <w:r w:rsidRPr="00307FEC">
              <w:rPr>
                <w:sz w:val="20"/>
                <w:szCs w:val="20"/>
              </w:rPr>
              <w:t>0,15</w:t>
            </w:r>
          </w:p>
        </w:tc>
        <w:tc>
          <w:tcPr>
            <w:tcW w:w="1594" w:type="dxa"/>
            <w:shd w:val="clear" w:color="auto" w:fill="auto"/>
          </w:tcPr>
          <w:p w:rsidR="00400B70" w:rsidRPr="00307FEC" w:rsidRDefault="00400B70" w:rsidP="00307FEC">
            <w:pPr>
              <w:spacing w:line="360" w:lineRule="auto"/>
              <w:jc w:val="both"/>
              <w:rPr>
                <w:sz w:val="20"/>
                <w:szCs w:val="20"/>
              </w:rPr>
            </w:pPr>
            <w:r w:rsidRPr="00307FEC">
              <w:rPr>
                <w:sz w:val="20"/>
                <w:szCs w:val="20"/>
              </w:rPr>
              <w:t>+0,04</w:t>
            </w:r>
          </w:p>
        </w:tc>
      </w:tr>
      <w:tr w:rsidR="00400B70" w:rsidRPr="00307FEC" w:rsidTr="00307FEC">
        <w:trPr>
          <w:jc w:val="center"/>
        </w:trPr>
        <w:tc>
          <w:tcPr>
            <w:tcW w:w="5863" w:type="dxa"/>
            <w:shd w:val="clear" w:color="auto" w:fill="auto"/>
          </w:tcPr>
          <w:p w:rsidR="00400B70" w:rsidRPr="00307FEC" w:rsidRDefault="00400B70" w:rsidP="00307FEC">
            <w:pPr>
              <w:spacing w:line="360" w:lineRule="auto"/>
              <w:jc w:val="both"/>
              <w:rPr>
                <w:sz w:val="20"/>
                <w:szCs w:val="20"/>
              </w:rPr>
            </w:pPr>
            <w:r w:rsidRPr="00307FEC">
              <w:rPr>
                <w:sz w:val="20"/>
                <w:szCs w:val="20"/>
              </w:rPr>
              <w:t>7.Коэффициент финансовой устойчивости (КФУ)</w:t>
            </w:r>
          </w:p>
        </w:tc>
        <w:tc>
          <w:tcPr>
            <w:tcW w:w="1277" w:type="dxa"/>
            <w:shd w:val="clear" w:color="auto" w:fill="auto"/>
          </w:tcPr>
          <w:p w:rsidR="00400B70" w:rsidRPr="00307FEC" w:rsidRDefault="00400B70" w:rsidP="00307FEC">
            <w:pPr>
              <w:spacing w:line="360" w:lineRule="auto"/>
              <w:jc w:val="both"/>
              <w:rPr>
                <w:sz w:val="20"/>
                <w:szCs w:val="20"/>
              </w:rPr>
            </w:pPr>
            <w:r w:rsidRPr="00307FEC">
              <w:rPr>
                <w:sz w:val="20"/>
                <w:szCs w:val="20"/>
              </w:rPr>
              <w:t>0,10</w:t>
            </w:r>
          </w:p>
        </w:tc>
        <w:tc>
          <w:tcPr>
            <w:tcW w:w="1280" w:type="dxa"/>
            <w:shd w:val="clear" w:color="auto" w:fill="auto"/>
          </w:tcPr>
          <w:p w:rsidR="00400B70" w:rsidRPr="00307FEC" w:rsidRDefault="00400B70" w:rsidP="00307FEC">
            <w:pPr>
              <w:spacing w:line="360" w:lineRule="auto"/>
              <w:jc w:val="both"/>
              <w:rPr>
                <w:sz w:val="20"/>
                <w:szCs w:val="20"/>
              </w:rPr>
            </w:pPr>
            <w:r w:rsidRPr="00307FEC">
              <w:rPr>
                <w:sz w:val="20"/>
                <w:szCs w:val="20"/>
              </w:rPr>
              <w:t>0,13</w:t>
            </w:r>
          </w:p>
        </w:tc>
        <w:tc>
          <w:tcPr>
            <w:tcW w:w="1594" w:type="dxa"/>
            <w:shd w:val="clear" w:color="auto" w:fill="auto"/>
          </w:tcPr>
          <w:p w:rsidR="00400B70" w:rsidRPr="00307FEC" w:rsidRDefault="00400B70" w:rsidP="00307FEC">
            <w:pPr>
              <w:spacing w:line="360" w:lineRule="auto"/>
              <w:jc w:val="both"/>
              <w:rPr>
                <w:sz w:val="20"/>
                <w:szCs w:val="20"/>
              </w:rPr>
            </w:pPr>
            <w:r w:rsidRPr="00307FEC">
              <w:rPr>
                <w:sz w:val="20"/>
                <w:szCs w:val="20"/>
              </w:rPr>
              <w:t>+0,03</w:t>
            </w:r>
          </w:p>
        </w:tc>
      </w:tr>
    </w:tbl>
    <w:p w:rsidR="003B27F1" w:rsidRDefault="003B27F1" w:rsidP="003B27F1">
      <w:pPr>
        <w:spacing w:line="360" w:lineRule="auto"/>
        <w:ind w:firstLine="709"/>
        <w:jc w:val="both"/>
      </w:pPr>
    </w:p>
    <w:p w:rsidR="00400B70" w:rsidRPr="003B27F1" w:rsidRDefault="00400B70" w:rsidP="003B27F1">
      <w:pPr>
        <w:spacing w:line="360" w:lineRule="auto"/>
        <w:ind w:firstLine="709"/>
        <w:jc w:val="both"/>
      </w:pPr>
      <w:r w:rsidRPr="003B27F1">
        <w:t>Показатель «Коэффициент обеспеченности собственными оборотными средствами», за анализируемый период</w:t>
      </w:r>
      <w:r w:rsidR="003B27F1">
        <w:t xml:space="preserve"> </w:t>
      </w:r>
      <w:r w:rsidRPr="003B27F1">
        <w:t>увеличился на 0,03 и на конец 2006 составил 0,13. Это ниже нормативного значения (0,5).</w:t>
      </w:r>
    </w:p>
    <w:p w:rsidR="00400B70" w:rsidRPr="003B27F1" w:rsidRDefault="00400B70" w:rsidP="003B27F1">
      <w:pPr>
        <w:spacing w:line="360" w:lineRule="auto"/>
        <w:ind w:firstLine="709"/>
        <w:jc w:val="both"/>
      </w:pPr>
      <w:r w:rsidRPr="003B27F1">
        <w:t>Показатель «Коэффициент обеспеченности запасов и затрат собственными средствами», за анализируемый период</w:t>
      </w:r>
      <w:r w:rsidR="003B27F1">
        <w:t xml:space="preserve"> </w:t>
      </w:r>
      <w:r w:rsidRPr="003B27F1">
        <w:t>увеличился на 0,07 и на конец 2006 года составил 0,19. Это ниже нормативного значения (0,6-0,8). Предприятие испытывает недостаток собственных средств для формирования запасов и затрат, что показал и анализ показателей финансовой устойчивости в абсолютном выражении.</w:t>
      </w:r>
    </w:p>
    <w:p w:rsidR="00400B70" w:rsidRPr="003B27F1" w:rsidRDefault="00400B70" w:rsidP="003B27F1">
      <w:pPr>
        <w:spacing w:line="360" w:lineRule="auto"/>
        <w:ind w:firstLine="709"/>
        <w:jc w:val="both"/>
      </w:pPr>
      <w:r w:rsidRPr="003B27F1">
        <w:t>Коэффициент маневренности характеризует, какая доля источников собственных</w:t>
      </w:r>
      <w:r w:rsidR="003B27F1">
        <w:t xml:space="preserve"> </w:t>
      </w:r>
      <w:r w:rsidRPr="003B27F1">
        <w:t>средств находится в мобильной форме. Нормативное значение показателя зависит от характера деятельности предприятия: в фондоемких производствах его нормальный уровень должен быть ниже, чем в материалоемких. За анализируемый период, данный показатель не изменился и в 2005-2006 годах он равен 1.</w:t>
      </w:r>
    </w:p>
    <w:p w:rsidR="00400B70" w:rsidRPr="003B27F1" w:rsidRDefault="00400B70" w:rsidP="003B27F1">
      <w:pPr>
        <w:spacing w:line="360" w:lineRule="auto"/>
        <w:ind w:firstLine="709"/>
        <w:jc w:val="both"/>
      </w:pPr>
      <w:r w:rsidRPr="003B27F1">
        <w:t>Показатель «Коэффициент автономии», за анализируемый период</w:t>
      </w:r>
      <w:r w:rsidR="003B27F1">
        <w:t xml:space="preserve"> </w:t>
      </w:r>
      <w:r w:rsidRPr="003B27F1">
        <w:t>увеличился на 0,03 и на конец 2005года составил 0,13. Это ниже нормативного значения (0,5) при котором заемный капитал может быть компенсирован собственностью предприятия.</w:t>
      </w:r>
    </w:p>
    <w:p w:rsidR="00400B70" w:rsidRPr="003B27F1" w:rsidRDefault="00400B70" w:rsidP="003B27F1">
      <w:pPr>
        <w:spacing w:line="360" w:lineRule="auto"/>
        <w:ind w:firstLine="709"/>
        <w:jc w:val="both"/>
      </w:pPr>
      <w:r w:rsidRPr="003B27F1">
        <w:t>Показатель «Коэффициент отношения заемных и собственных средств (финансовый рычаг)», за анализируемый период снизился на 2,14 и на конец 2006 года составил 6,65. Чем больше этот коэффициент превышает 1, тем больше зависимость предприятия от заемных средств. Допустимый уровень часто определяется условиями работы каждого предприятия, в первую очередь, скоростью оборота оборотных средств. Поэтому дополнительно необходимо определить скорость оборота материальных оборотных средств и дебиторской задолженности за анализируемый период. Если дебиторская задолженность оборачивается быстрее оборотных средств, что означает довольно высокую интенсивность поступления на предприятие денежных средств, т.е. в итоге - увеличение собственных средств. Поэтому при высокой оборачиваемости материальных оборотных средств и еще более высокой оборачиваемости дебиторской задолженности коэффициент соотношения собственных и заемных средств может намного превышать 1.</w:t>
      </w:r>
    </w:p>
    <w:p w:rsidR="00400B70" w:rsidRPr="003B27F1" w:rsidRDefault="00400B70" w:rsidP="003B27F1">
      <w:pPr>
        <w:spacing w:line="360" w:lineRule="auto"/>
        <w:ind w:firstLine="709"/>
        <w:jc w:val="both"/>
      </w:pPr>
      <w:r w:rsidRPr="003B27F1">
        <w:t>Коэффициент финансирования за 2005-2006 гг. увеличился на 0,04 и на конец отчетного периода он достиг уровня 0,15. И, следовательно, только 15% деятельности финансируется за счет собственных источников.</w:t>
      </w:r>
    </w:p>
    <w:p w:rsidR="00400B70" w:rsidRPr="003B27F1" w:rsidRDefault="00400B70" w:rsidP="003B27F1">
      <w:pPr>
        <w:spacing w:line="360" w:lineRule="auto"/>
        <w:ind w:firstLine="709"/>
        <w:jc w:val="both"/>
      </w:pPr>
      <w:r w:rsidRPr="003B27F1">
        <w:t xml:space="preserve">Коэффициент финансовой устойчивости за анализируемый период изменился с 0,10 до 0,13, и данное изменение составило 0,03. и по результатам анализа данного показателя можно сказать, что удельный вес тех источников финансирования, которые предприятие может использовать в своей деятельности длительное время составляет в 2005 году 10%, а в 2006 – 13%. </w:t>
      </w:r>
    </w:p>
    <w:p w:rsidR="00400B70" w:rsidRPr="003B27F1" w:rsidRDefault="00400B70" w:rsidP="003B27F1">
      <w:pPr>
        <w:spacing w:line="360" w:lineRule="auto"/>
        <w:ind w:firstLine="709"/>
        <w:jc w:val="both"/>
      </w:pPr>
      <w:bookmarkStart w:id="6" w:name="_Toc146533362"/>
      <w:bookmarkStart w:id="7" w:name="_Toc146535267"/>
      <w:r w:rsidRPr="003B27F1">
        <w:t>Анализ ликвидности</w:t>
      </w:r>
      <w:bookmarkEnd w:id="6"/>
      <w:bookmarkEnd w:id="7"/>
    </w:p>
    <w:p w:rsidR="00400B70" w:rsidRPr="003B27F1" w:rsidRDefault="00400B70" w:rsidP="003B27F1">
      <w:pPr>
        <w:spacing w:line="360" w:lineRule="auto"/>
        <w:ind w:firstLine="709"/>
        <w:jc w:val="both"/>
      </w:pPr>
      <w:r w:rsidRPr="003B27F1">
        <w:t xml:space="preserve">Под ликвидностью подразумевается способность активов к быстрой и легкой мобилизации. Основные моменты банковской ликвидности находили свое отражение в экономической литературе, начиная со второй половины ХХ в., в связи с убыточной деятельностью государственных банков, а также с процессов образования коммерческих банков. Например, о важности соблюдения соответствия между сроками активных и пассивных операций с позиций ликвидности экономисты писали еще в конце ХIХ в. </w:t>
      </w:r>
    </w:p>
    <w:p w:rsidR="00400B70" w:rsidRPr="003B27F1" w:rsidRDefault="00400B70" w:rsidP="003B27F1">
      <w:pPr>
        <w:spacing w:line="360" w:lineRule="auto"/>
        <w:ind w:firstLine="709"/>
        <w:jc w:val="both"/>
      </w:pPr>
      <w:r w:rsidRPr="003B27F1">
        <w:t xml:space="preserve">Ликвидность - легкость реализации, продажи, превращения материальных или иных ценностей в денежные средства для покрытия текущих финансовых обязательств. </w:t>
      </w:r>
    </w:p>
    <w:p w:rsidR="00400B70" w:rsidRPr="003B27F1" w:rsidRDefault="00400B70" w:rsidP="003B27F1">
      <w:pPr>
        <w:spacing w:line="360" w:lineRule="auto"/>
        <w:ind w:firstLine="709"/>
        <w:jc w:val="both"/>
      </w:pPr>
      <w:r w:rsidRPr="003B27F1">
        <w:t>Ликвидность - способность активов превращаться в деньги быстро и легко, сохраняя фиксированной свою номинальную стоимость. Анализ ликвидности предприятия – анализ возможности для предприятия покрыть все его финансовые обязательства. Коэффициент ликвидности - показатель способности компании вовремя выполнять свои краткосрочные финансовые обязательства. Платежеспособность – это способность предприятия своевременно и в полном объеме погашать свои платежные обязательства.</w:t>
      </w:r>
    </w:p>
    <w:p w:rsidR="00400B70" w:rsidRPr="003B27F1" w:rsidRDefault="00400B70" w:rsidP="003B27F1">
      <w:pPr>
        <w:spacing w:line="360" w:lineRule="auto"/>
        <w:ind w:firstLine="709"/>
        <w:jc w:val="both"/>
      </w:pPr>
      <w:r w:rsidRPr="003B27F1">
        <w:t>Для анализа ликвидности необходимо составить платежный баланс.</w:t>
      </w:r>
    </w:p>
    <w:p w:rsidR="00400B70" w:rsidRPr="003B27F1" w:rsidRDefault="00400B70" w:rsidP="003B27F1">
      <w:pPr>
        <w:spacing w:line="360" w:lineRule="auto"/>
        <w:ind w:firstLine="709"/>
        <w:jc w:val="both"/>
      </w:pPr>
      <w:r w:rsidRPr="003B27F1">
        <w:t>Таблица 13</w:t>
      </w:r>
    </w:p>
    <w:p w:rsidR="00400B70" w:rsidRDefault="00400B70" w:rsidP="003B27F1">
      <w:pPr>
        <w:spacing w:line="360" w:lineRule="auto"/>
        <w:ind w:firstLine="709"/>
        <w:jc w:val="both"/>
      </w:pPr>
      <w:r w:rsidRPr="003B27F1">
        <w:t xml:space="preserve">Платежный баланс </w:t>
      </w:r>
      <w:r w:rsidR="00034FC6" w:rsidRPr="003B27F1">
        <w:t>аптечной сети</w:t>
      </w:r>
      <w:r w:rsidR="004D3E6E" w:rsidRPr="003B27F1">
        <w:t xml:space="preserve"> «Я+»</w:t>
      </w:r>
      <w:r w:rsidRPr="003B27F1">
        <w:t xml:space="preserve"> за 2005-2006 гг.</w:t>
      </w:r>
    </w:p>
    <w:p w:rsidR="003B27F1" w:rsidRPr="003B27F1" w:rsidRDefault="003B27F1" w:rsidP="003B27F1">
      <w:pPr>
        <w:spacing w:line="360" w:lineRule="auto"/>
        <w:ind w:firstLine="709"/>
        <w:jc w:val="both"/>
      </w:pPr>
    </w:p>
    <w:tbl>
      <w:tblPr>
        <w:tblW w:w="9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6"/>
        <w:gridCol w:w="1204"/>
        <w:gridCol w:w="1163"/>
        <w:gridCol w:w="1287"/>
        <w:gridCol w:w="1168"/>
        <w:gridCol w:w="1237"/>
        <w:gridCol w:w="1361"/>
        <w:gridCol w:w="1266"/>
      </w:tblGrid>
      <w:tr w:rsidR="00400B70" w:rsidRPr="00307FEC" w:rsidTr="00307FEC">
        <w:trPr>
          <w:jc w:val="center"/>
        </w:trPr>
        <w:tc>
          <w:tcPr>
            <w:tcW w:w="1296" w:type="dxa"/>
            <w:vMerge w:val="restart"/>
            <w:shd w:val="clear" w:color="auto" w:fill="auto"/>
            <w:vAlign w:val="center"/>
          </w:tcPr>
          <w:p w:rsidR="00400B70" w:rsidRPr="00307FEC" w:rsidRDefault="00400B70" w:rsidP="00307FEC">
            <w:pPr>
              <w:spacing w:line="360" w:lineRule="auto"/>
              <w:jc w:val="both"/>
              <w:rPr>
                <w:sz w:val="20"/>
                <w:szCs w:val="20"/>
              </w:rPr>
            </w:pPr>
          </w:p>
          <w:p w:rsidR="00400B70" w:rsidRPr="00307FEC" w:rsidRDefault="00400B70" w:rsidP="00307FEC">
            <w:pPr>
              <w:spacing w:line="360" w:lineRule="auto"/>
              <w:jc w:val="both"/>
              <w:rPr>
                <w:sz w:val="20"/>
                <w:szCs w:val="20"/>
              </w:rPr>
            </w:pPr>
            <w:r w:rsidRPr="00307FEC">
              <w:rPr>
                <w:sz w:val="20"/>
                <w:szCs w:val="20"/>
              </w:rPr>
              <w:t>Активы</w:t>
            </w:r>
          </w:p>
        </w:tc>
        <w:tc>
          <w:tcPr>
            <w:tcW w:w="2367" w:type="dxa"/>
            <w:gridSpan w:val="2"/>
            <w:shd w:val="clear" w:color="auto" w:fill="auto"/>
            <w:vAlign w:val="center"/>
          </w:tcPr>
          <w:p w:rsidR="00400B70" w:rsidRPr="00307FEC" w:rsidRDefault="00400B70" w:rsidP="00307FEC">
            <w:pPr>
              <w:spacing w:line="360" w:lineRule="auto"/>
              <w:jc w:val="both"/>
              <w:rPr>
                <w:sz w:val="20"/>
                <w:szCs w:val="20"/>
              </w:rPr>
            </w:pPr>
            <w:r w:rsidRPr="00307FEC">
              <w:rPr>
                <w:sz w:val="20"/>
                <w:szCs w:val="20"/>
              </w:rPr>
              <w:t>Абсолютные показатели, тыс. руб.</w:t>
            </w:r>
          </w:p>
        </w:tc>
        <w:tc>
          <w:tcPr>
            <w:tcW w:w="1287" w:type="dxa"/>
            <w:vMerge w:val="restart"/>
            <w:shd w:val="clear" w:color="auto" w:fill="auto"/>
            <w:vAlign w:val="center"/>
          </w:tcPr>
          <w:p w:rsidR="00400B70" w:rsidRPr="00307FEC" w:rsidRDefault="00400B70" w:rsidP="00307FEC">
            <w:pPr>
              <w:spacing w:line="360" w:lineRule="auto"/>
              <w:jc w:val="both"/>
              <w:rPr>
                <w:sz w:val="20"/>
                <w:szCs w:val="20"/>
              </w:rPr>
            </w:pPr>
          </w:p>
          <w:p w:rsidR="00400B70" w:rsidRPr="00307FEC" w:rsidRDefault="00400B70" w:rsidP="00307FEC">
            <w:pPr>
              <w:spacing w:line="360" w:lineRule="auto"/>
              <w:jc w:val="both"/>
              <w:rPr>
                <w:sz w:val="20"/>
                <w:szCs w:val="20"/>
              </w:rPr>
            </w:pPr>
            <w:r w:rsidRPr="00307FEC">
              <w:rPr>
                <w:sz w:val="20"/>
                <w:szCs w:val="20"/>
              </w:rPr>
              <w:t>Пассивы</w:t>
            </w:r>
          </w:p>
        </w:tc>
        <w:tc>
          <w:tcPr>
            <w:tcW w:w="2405" w:type="dxa"/>
            <w:gridSpan w:val="2"/>
            <w:shd w:val="clear" w:color="auto" w:fill="auto"/>
            <w:vAlign w:val="center"/>
          </w:tcPr>
          <w:p w:rsidR="00400B70" w:rsidRPr="00307FEC" w:rsidRDefault="00400B70" w:rsidP="00307FEC">
            <w:pPr>
              <w:spacing w:line="360" w:lineRule="auto"/>
              <w:jc w:val="both"/>
              <w:rPr>
                <w:sz w:val="20"/>
                <w:szCs w:val="20"/>
              </w:rPr>
            </w:pPr>
            <w:r w:rsidRPr="00307FEC">
              <w:rPr>
                <w:sz w:val="20"/>
                <w:szCs w:val="20"/>
              </w:rPr>
              <w:t>Абсолютные показатели, тыс. руб.</w:t>
            </w:r>
          </w:p>
        </w:tc>
        <w:tc>
          <w:tcPr>
            <w:tcW w:w="2627" w:type="dxa"/>
            <w:gridSpan w:val="2"/>
            <w:shd w:val="clear" w:color="auto" w:fill="auto"/>
            <w:vAlign w:val="center"/>
          </w:tcPr>
          <w:p w:rsidR="00400B70" w:rsidRPr="00307FEC" w:rsidRDefault="00400B70" w:rsidP="00307FEC">
            <w:pPr>
              <w:spacing w:line="360" w:lineRule="auto"/>
              <w:jc w:val="both"/>
              <w:rPr>
                <w:sz w:val="20"/>
                <w:szCs w:val="20"/>
              </w:rPr>
            </w:pPr>
            <w:r w:rsidRPr="00307FEC">
              <w:rPr>
                <w:sz w:val="20"/>
                <w:szCs w:val="20"/>
              </w:rPr>
              <w:t>Платёжный излишек (недостаток)</w:t>
            </w:r>
          </w:p>
        </w:tc>
      </w:tr>
      <w:tr w:rsidR="00400B70" w:rsidRPr="00307FEC" w:rsidTr="00307FEC">
        <w:trPr>
          <w:jc w:val="center"/>
        </w:trPr>
        <w:tc>
          <w:tcPr>
            <w:tcW w:w="1296" w:type="dxa"/>
            <w:vMerge/>
            <w:shd w:val="clear" w:color="auto" w:fill="auto"/>
            <w:vAlign w:val="center"/>
          </w:tcPr>
          <w:p w:rsidR="00400B70" w:rsidRPr="00307FEC" w:rsidRDefault="00400B70" w:rsidP="00307FEC">
            <w:pPr>
              <w:spacing w:line="360" w:lineRule="auto"/>
              <w:jc w:val="both"/>
              <w:rPr>
                <w:sz w:val="20"/>
                <w:szCs w:val="20"/>
              </w:rPr>
            </w:pPr>
          </w:p>
        </w:tc>
        <w:tc>
          <w:tcPr>
            <w:tcW w:w="1204" w:type="dxa"/>
            <w:shd w:val="clear" w:color="auto" w:fill="auto"/>
            <w:vAlign w:val="center"/>
          </w:tcPr>
          <w:p w:rsidR="00400B70" w:rsidRPr="00307FEC" w:rsidRDefault="00400B70" w:rsidP="00307FEC">
            <w:pPr>
              <w:spacing w:line="360" w:lineRule="auto"/>
              <w:jc w:val="both"/>
              <w:rPr>
                <w:sz w:val="20"/>
                <w:szCs w:val="20"/>
              </w:rPr>
            </w:pPr>
            <w:r w:rsidRPr="00307FEC">
              <w:rPr>
                <w:sz w:val="20"/>
                <w:szCs w:val="20"/>
              </w:rPr>
              <w:t>2005 год</w:t>
            </w:r>
          </w:p>
        </w:tc>
        <w:tc>
          <w:tcPr>
            <w:tcW w:w="1163" w:type="dxa"/>
            <w:shd w:val="clear" w:color="auto" w:fill="auto"/>
            <w:vAlign w:val="center"/>
          </w:tcPr>
          <w:p w:rsidR="00400B70" w:rsidRPr="00307FEC" w:rsidRDefault="00400B70" w:rsidP="00307FEC">
            <w:pPr>
              <w:spacing w:line="360" w:lineRule="auto"/>
              <w:jc w:val="both"/>
              <w:rPr>
                <w:sz w:val="20"/>
                <w:szCs w:val="20"/>
              </w:rPr>
            </w:pPr>
            <w:r w:rsidRPr="00307FEC">
              <w:rPr>
                <w:sz w:val="20"/>
                <w:szCs w:val="20"/>
              </w:rPr>
              <w:t>2006 год</w:t>
            </w:r>
          </w:p>
        </w:tc>
        <w:tc>
          <w:tcPr>
            <w:tcW w:w="1287" w:type="dxa"/>
            <w:vMerge/>
            <w:shd w:val="clear" w:color="auto" w:fill="auto"/>
            <w:vAlign w:val="center"/>
          </w:tcPr>
          <w:p w:rsidR="00400B70" w:rsidRPr="00307FEC" w:rsidRDefault="00400B70" w:rsidP="00307FEC">
            <w:pPr>
              <w:spacing w:line="360" w:lineRule="auto"/>
              <w:jc w:val="both"/>
              <w:rPr>
                <w:sz w:val="20"/>
                <w:szCs w:val="20"/>
              </w:rPr>
            </w:pPr>
          </w:p>
        </w:tc>
        <w:tc>
          <w:tcPr>
            <w:tcW w:w="1168" w:type="dxa"/>
            <w:shd w:val="clear" w:color="auto" w:fill="auto"/>
            <w:vAlign w:val="center"/>
          </w:tcPr>
          <w:p w:rsidR="00400B70" w:rsidRPr="00307FEC" w:rsidRDefault="00400B70" w:rsidP="00307FEC">
            <w:pPr>
              <w:spacing w:line="360" w:lineRule="auto"/>
              <w:jc w:val="both"/>
              <w:rPr>
                <w:sz w:val="20"/>
                <w:szCs w:val="20"/>
              </w:rPr>
            </w:pPr>
            <w:r w:rsidRPr="00307FEC">
              <w:rPr>
                <w:sz w:val="20"/>
                <w:szCs w:val="20"/>
              </w:rPr>
              <w:t>2005 год</w:t>
            </w:r>
          </w:p>
        </w:tc>
        <w:tc>
          <w:tcPr>
            <w:tcW w:w="1237" w:type="dxa"/>
            <w:shd w:val="clear" w:color="auto" w:fill="auto"/>
            <w:vAlign w:val="center"/>
          </w:tcPr>
          <w:p w:rsidR="00400B70" w:rsidRPr="00307FEC" w:rsidRDefault="00400B70" w:rsidP="00307FEC">
            <w:pPr>
              <w:spacing w:line="360" w:lineRule="auto"/>
              <w:jc w:val="both"/>
              <w:rPr>
                <w:sz w:val="20"/>
                <w:szCs w:val="20"/>
              </w:rPr>
            </w:pPr>
            <w:r w:rsidRPr="00307FEC">
              <w:rPr>
                <w:sz w:val="20"/>
                <w:szCs w:val="20"/>
              </w:rPr>
              <w:t>2006 год</w:t>
            </w:r>
          </w:p>
        </w:tc>
        <w:tc>
          <w:tcPr>
            <w:tcW w:w="1361" w:type="dxa"/>
            <w:shd w:val="clear" w:color="auto" w:fill="auto"/>
            <w:vAlign w:val="center"/>
          </w:tcPr>
          <w:p w:rsidR="00400B70" w:rsidRPr="00307FEC" w:rsidRDefault="00400B70" w:rsidP="00307FEC">
            <w:pPr>
              <w:spacing w:line="360" w:lineRule="auto"/>
              <w:jc w:val="both"/>
              <w:rPr>
                <w:sz w:val="20"/>
                <w:szCs w:val="20"/>
              </w:rPr>
            </w:pPr>
            <w:r w:rsidRPr="00307FEC">
              <w:rPr>
                <w:sz w:val="20"/>
                <w:szCs w:val="20"/>
              </w:rPr>
              <w:t>2005 год</w:t>
            </w:r>
          </w:p>
        </w:tc>
        <w:tc>
          <w:tcPr>
            <w:tcW w:w="1266" w:type="dxa"/>
            <w:shd w:val="clear" w:color="auto" w:fill="auto"/>
            <w:vAlign w:val="center"/>
          </w:tcPr>
          <w:p w:rsidR="00400B70" w:rsidRPr="00307FEC" w:rsidRDefault="00400B70" w:rsidP="00307FEC">
            <w:pPr>
              <w:spacing w:line="360" w:lineRule="auto"/>
              <w:jc w:val="both"/>
              <w:rPr>
                <w:sz w:val="20"/>
                <w:szCs w:val="20"/>
              </w:rPr>
            </w:pPr>
            <w:r w:rsidRPr="00307FEC">
              <w:rPr>
                <w:sz w:val="20"/>
                <w:szCs w:val="20"/>
              </w:rPr>
              <w:t>2006 год</w:t>
            </w:r>
          </w:p>
        </w:tc>
      </w:tr>
      <w:tr w:rsidR="00400B70" w:rsidRPr="00307FEC" w:rsidTr="00307FEC">
        <w:trPr>
          <w:jc w:val="center"/>
        </w:trPr>
        <w:tc>
          <w:tcPr>
            <w:tcW w:w="1296" w:type="dxa"/>
            <w:shd w:val="clear" w:color="auto" w:fill="auto"/>
            <w:vAlign w:val="center"/>
          </w:tcPr>
          <w:p w:rsidR="00400B70" w:rsidRPr="00307FEC" w:rsidRDefault="00400B70" w:rsidP="00307FEC">
            <w:pPr>
              <w:spacing w:line="360" w:lineRule="auto"/>
              <w:jc w:val="both"/>
              <w:rPr>
                <w:sz w:val="20"/>
                <w:szCs w:val="20"/>
              </w:rPr>
            </w:pPr>
            <w:r w:rsidRPr="00307FEC">
              <w:rPr>
                <w:sz w:val="20"/>
                <w:szCs w:val="20"/>
              </w:rPr>
              <w:t>1</w:t>
            </w:r>
          </w:p>
        </w:tc>
        <w:tc>
          <w:tcPr>
            <w:tcW w:w="1204" w:type="dxa"/>
            <w:shd w:val="clear" w:color="auto" w:fill="auto"/>
            <w:vAlign w:val="center"/>
          </w:tcPr>
          <w:p w:rsidR="00400B70" w:rsidRPr="00307FEC" w:rsidRDefault="00400B70" w:rsidP="00307FEC">
            <w:pPr>
              <w:spacing w:line="360" w:lineRule="auto"/>
              <w:jc w:val="both"/>
              <w:rPr>
                <w:sz w:val="20"/>
                <w:szCs w:val="20"/>
              </w:rPr>
            </w:pPr>
            <w:r w:rsidRPr="00307FEC">
              <w:rPr>
                <w:sz w:val="20"/>
                <w:szCs w:val="20"/>
              </w:rPr>
              <w:t>2</w:t>
            </w:r>
          </w:p>
        </w:tc>
        <w:tc>
          <w:tcPr>
            <w:tcW w:w="1163" w:type="dxa"/>
            <w:shd w:val="clear" w:color="auto" w:fill="auto"/>
            <w:vAlign w:val="center"/>
          </w:tcPr>
          <w:p w:rsidR="00400B70" w:rsidRPr="00307FEC" w:rsidRDefault="00400B70" w:rsidP="00307FEC">
            <w:pPr>
              <w:spacing w:line="360" w:lineRule="auto"/>
              <w:jc w:val="both"/>
              <w:rPr>
                <w:sz w:val="20"/>
                <w:szCs w:val="20"/>
              </w:rPr>
            </w:pPr>
            <w:r w:rsidRPr="00307FEC">
              <w:rPr>
                <w:sz w:val="20"/>
                <w:szCs w:val="20"/>
              </w:rPr>
              <w:t>3</w:t>
            </w:r>
          </w:p>
        </w:tc>
        <w:tc>
          <w:tcPr>
            <w:tcW w:w="1287" w:type="dxa"/>
            <w:shd w:val="clear" w:color="auto" w:fill="auto"/>
            <w:vAlign w:val="center"/>
          </w:tcPr>
          <w:p w:rsidR="00400B70" w:rsidRPr="00307FEC" w:rsidRDefault="00400B70" w:rsidP="00307FEC">
            <w:pPr>
              <w:spacing w:line="360" w:lineRule="auto"/>
              <w:jc w:val="both"/>
              <w:rPr>
                <w:sz w:val="20"/>
                <w:szCs w:val="20"/>
              </w:rPr>
            </w:pPr>
            <w:r w:rsidRPr="00307FEC">
              <w:rPr>
                <w:sz w:val="20"/>
                <w:szCs w:val="20"/>
              </w:rPr>
              <w:t>4</w:t>
            </w:r>
          </w:p>
        </w:tc>
        <w:tc>
          <w:tcPr>
            <w:tcW w:w="1168" w:type="dxa"/>
            <w:shd w:val="clear" w:color="auto" w:fill="auto"/>
            <w:vAlign w:val="center"/>
          </w:tcPr>
          <w:p w:rsidR="00400B70" w:rsidRPr="00307FEC" w:rsidRDefault="00400B70" w:rsidP="00307FEC">
            <w:pPr>
              <w:spacing w:line="360" w:lineRule="auto"/>
              <w:jc w:val="both"/>
              <w:rPr>
                <w:sz w:val="20"/>
                <w:szCs w:val="20"/>
              </w:rPr>
            </w:pPr>
            <w:r w:rsidRPr="00307FEC">
              <w:rPr>
                <w:sz w:val="20"/>
                <w:szCs w:val="20"/>
              </w:rPr>
              <w:t>5</w:t>
            </w:r>
          </w:p>
        </w:tc>
        <w:tc>
          <w:tcPr>
            <w:tcW w:w="1237" w:type="dxa"/>
            <w:shd w:val="clear" w:color="auto" w:fill="auto"/>
            <w:vAlign w:val="center"/>
          </w:tcPr>
          <w:p w:rsidR="00400B70" w:rsidRPr="00307FEC" w:rsidRDefault="00400B70" w:rsidP="00307FEC">
            <w:pPr>
              <w:spacing w:line="360" w:lineRule="auto"/>
              <w:jc w:val="both"/>
              <w:rPr>
                <w:sz w:val="20"/>
                <w:szCs w:val="20"/>
              </w:rPr>
            </w:pPr>
            <w:r w:rsidRPr="00307FEC">
              <w:rPr>
                <w:sz w:val="20"/>
                <w:szCs w:val="20"/>
              </w:rPr>
              <w:t>6</w:t>
            </w:r>
          </w:p>
        </w:tc>
        <w:tc>
          <w:tcPr>
            <w:tcW w:w="1361" w:type="dxa"/>
            <w:shd w:val="clear" w:color="auto" w:fill="auto"/>
            <w:vAlign w:val="center"/>
          </w:tcPr>
          <w:p w:rsidR="00400B70" w:rsidRPr="00307FEC" w:rsidRDefault="00400B70" w:rsidP="00307FEC">
            <w:pPr>
              <w:spacing w:line="360" w:lineRule="auto"/>
              <w:jc w:val="both"/>
              <w:rPr>
                <w:sz w:val="20"/>
                <w:szCs w:val="20"/>
              </w:rPr>
            </w:pPr>
            <w:r w:rsidRPr="00307FEC">
              <w:rPr>
                <w:sz w:val="20"/>
                <w:szCs w:val="20"/>
              </w:rPr>
              <w:t>7</w:t>
            </w:r>
          </w:p>
        </w:tc>
        <w:tc>
          <w:tcPr>
            <w:tcW w:w="1266" w:type="dxa"/>
            <w:shd w:val="clear" w:color="auto" w:fill="auto"/>
            <w:vAlign w:val="center"/>
          </w:tcPr>
          <w:p w:rsidR="00400B70" w:rsidRPr="00307FEC" w:rsidRDefault="00400B70" w:rsidP="00307FEC">
            <w:pPr>
              <w:spacing w:line="360" w:lineRule="auto"/>
              <w:jc w:val="both"/>
              <w:rPr>
                <w:sz w:val="20"/>
                <w:szCs w:val="20"/>
              </w:rPr>
            </w:pPr>
            <w:r w:rsidRPr="00307FEC">
              <w:rPr>
                <w:sz w:val="20"/>
                <w:szCs w:val="20"/>
              </w:rPr>
              <w:t>8</w:t>
            </w:r>
          </w:p>
        </w:tc>
      </w:tr>
      <w:tr w:rsidR="00400B70" w:rsidRPr="00307FEC" w:rsidTr="00307FEC">
        <w:trPr>
          <w:jc w:val="center"/>
        </w:trPr>
        <w:tc>
          <w:tcPr>
            <w:tcW w:w="1296" w:type="dxa"/>
            <w:shd w:val="clear" w:color="auto" w:fill="auto"/>
          </w:tcPr>
          <w:p w:rsidR="00400B70" w:rsidRPr="00307FEC" w:rsidRDefault="00400B70" w:rsidP="00307FEC">
            <w:pPr>
              <w:spacing w:line="360" w:lineRule="auto"/>
              <w:jc w:val="both"/>
              <w:rPr>
                <w:sz w:val="20"/>
                <w:szCs w:val="20"/>
              </w:rPr>
            </w:pPr>
            <w:r w:rsidRPr="00307FEC">
              <w:rPr>
                <w:sz w:val="20"/>
                <w:szCs w:val="20"/>
              </w:rPr>
              <w:t>А1</w:t>
            </w:r>
          </w:p>
        </w:tc>
        <w:tc>
          <w:tcPr>
            <w:tcW w:w="1204" w:type="dxa"/>
            <w:shd w:val="clear" w:color="auto" w:fill="auto"/>
          </w:tcPr>
          <w:p w:rsidR="00400B70" w:rsidRPr="00307FEC" w:rsidRDefault="00400B70" w:rsidP="00307FEC">
            <w:pPr>
              <w:spacing w:line="360" w:lineRule="auto"/>
              <w:jc w:val="both"/>
              <w:rPr>
                <w:sz w:val="20"/>
                <w:szCs w:val="20"/>
              </w:rPr>
            </w:pPr>
            <w:r w:rsidRPr="00307FEC">
              <w:rPr>
                <w:sz w:val="20"/>
                <w:szCs w:val="20"/>
              </w:rPr>
              <w:t>16</w:t>
            </w:r>
          </w:p>
        </w:tc>
        <w:tc>
          <w:tcPr>
            <w:tcW w:w="1163" w:type="dxa"/>
            <w:shd w:val="clear" w:color="auto" w:fill="auto"/>
          </w:tcPr>
          <w:p w:rsidR="00400B70" w:rsidRPr="00307FEC" w:rsidRDefault="00400B70" w:rsidP="00307FEC">
            <w:pPr>
              <w:spacing w:line="360" w:lineRule="auto"/>
              <w:jc w:val="both"/>
              <w:rPr>
                <w:sz w:val="20"/>
                <w:szCs w:val="20"/>
              </w:rPr>
            </w:pPr>
            <w:r w:rsidRPr="00307FEC">
              <w:rPr>
                <w:sz w:val="20"/>
                <w:szCs w:val="20"/>
              </w:rPr>
              <w:t>101</w:t>
            </w:r>
          </w:p>
        </w:tc>
        <w:tc>
          <w:tcPr>
            <w:tcW w:w="1287" w:type="dxa"/>
            <w:shd w:val="clear" w:color="auto" w:fill="auto"/>
          </w:tcPr>
          <w:p w:rsidR="00400B70" w:rsidRPr="00307FEC" w:rsidRDefault="00400B70" w:rsidP="00307FEC">
            <w:pPr>
              <w:spacing w:line="360" w:lineRule="auto"/>
              <w:jc w:val="both"/>
              <w:rPr>
                <w:sz w:val="20"/>
                <w:szCs w:val="20"/>
              </w:rPr>
            </w:pPr>
            <w:r w:rsidRPr="00307FEC">
              <w:rPr>
                <w:sz w:val="20"/>
                <w:szCs w:val="20"/>
              </w:rPr>
              <w:t>П1</w:t>
            </w:r>
          </w:p>
        </w:tc>
        <w:tc>
          <w:tcPr>
            <w:tcW w:w="1168" w:type="dxa"/>
            <w:shd w:val="clear" w:color="auto" w:fill="auto"/>
          </w:tcPr>
          <w:p w:rsidR="00400B70" w:rsidRPr="00307FEC" w:rsidRDefault="00400B70" w:rsidP="00307FEC">
            <w:pPr>
              <w:spacing w:line="360" w:lineRule="auto"/>
              <w:jc w:val="both"/>
              <w:rPr>
                <w:sz w:val="20"/>
                <w:szCs w:val="20"/>
              </w:rPr>
            </w:pPr>
            <w:r w:rsidRPr="00307FEC">
              <w:rPr>
                <w:sz w:val="20"/>
                <w:szCs w:val="20"/>
              </w:rPr>
              <w:t>167</w:t>
            </w:r>
          </w:p>
        </w:tc>
        <w:tc>
          <w:tcPr>
            <w:tcW w:w="1237" w:type="dxa"/>
            <w:shd w:val="clear" w:color="auto" w:fill="auto"/>
          </w:tcPr>
          <w:p w:rsidR="00400B70" w:rsidRPr="00307FEC" w:rsidRDefault="00400B70" w:rsidP="00307FEC">
            <w:pPr>
              <w:spacing w:line="360" w:lineRule="auto"/>
              <w:jc w:val="both"/>
              <w:rPr>
                <w:sz w:val="20"/>
                <w:szCs w:val="20"/>
              </w:rPr>
            </w:pPr>
            <w:r w:rsidRPr="00307FEC">
              <w:rPr>
                <w:sz w:val="20"/>
                <w:szCs w:val="20"/>
              </w:rPr>
              <w:t>286</w:t>
            </w:r>
          </w:p>
        </w:tc>
        <w:tc>
          <w:tcPr>
            <w:tcW w:w="1361" w:type="dxa"/>
            <w:shd w:val="clear" w:color="auto" w:fill="auto"/>
          </w:tcPr>
          <w:p w:rsidR="00400B70" w:rsidRPr="00307FEC" w:rsidRDefault="00400B70" w:rsidP="00307FEC">
            <w:pPr>
              <w:spacing w:line="360" w:lineRule="auto"/>
              <w:jc w:val="both"/>
              <w:rPr>
                <w:sz w:val="20"/>
                <w:szCs w:val="20"/>
              </w:rPr>
            </w:pPr>
            <w:r w:rsidRPr="00307FEC">
              <w:rPr>
                <w:sz w:val="20"/>
                <w:szCs w:val="20"/>
              </w:rPr>
              <w:t>-151</w:t>
            </w:r>
          </w:p>
        </w:tc>
        <w:tc>
          <w:tcPr>
            <w:tcW w:w="1266" w:type="dxa"/>
            <w:shd w:val="clear" w:color="auto" w:fill="auto"/>
          </w:tcPr>
          <w:p w:rsidR="00400B70" w:rsidRPr="00307FEC" w:rsidRDefault="00400B70" w:rsidP="00307FEC">
            <w:pPr>
              <w:spacing w:line="360" w:lineRule="auto"/>
              <w:jc w:val="both"/>
              <w:rPr>
                <w:sz w:val="20"/>
                <w:szCs w:val="20"/>
              </w:rPr>
            </w:pPr>
            <w:r w:rsidRPr="00307FEC">
              <w:rPr>
                <w:sz w:val="20"/>
                <w:szCs w:val="20"/>
              </w:rPr>
              <w:t>-185</w:t>
            </w:r>
          </w:p>
        </w:tc>
      </w:tr>
      <w:tr w:rsidR="00400B70" w:rsidRPr="00307FEC" w:rsidTr="00307FEC">
        <w:trPr>
          <w:jc w:val="center"/>
        </w:trPr>
        <w:tc>
          <w:tcPr>
            <w:tcW w:w="1296" w:type="dxa"/>
            <w:shd w:val="clear" w:color="auto" w:fill="auto"/>
          </w:tcPr>
          <w:p w:rsidR="00400B70" w:rsidRPr="00307FEC" w:rsidRDefault="00400B70" w:rsidP="00307FEC">
            <w:pPr>
              <w:spacing w:line="360" w:lineRule="auto"/>
              <w:jc w:val="both"/>
              <w:rPr>
                <w:sz w:val="20"/>
                <w:szCs w:val="20"/>
              </w:rPr>
            </w:pPr>
            <w:r w:rsidRPr="00307FEC">
              <w:rPr>
                <w:sz w:val="20"/>
                <w:szCs w:val="20"/>
              </w:rPr>
              <w:t xml:space="preserve">А2 </w:t>
            </w:r>
          </w:p>
        </w:tc>
        <w:tc>
          <w:tcPr>
            <w:tcW w:w="1204" w:type="dxa"/>
            <w:shd w:val="clear" w:color="auto" w:fill="auto"/>
          </w:tcPr>
          <w:p w:rsidR="00400B70" w:rsidRPr="00307FEC" w:rsidRDefault="00400B70" w:rsidP="00307FEC">
            <w:pPr>
              <w:spacing w:line="360" w:lineRule="auto"/>
              <w:jc w:val="both"/>
              <w:rPr>
                <w:sz w:val="20"/>
                <w:szCs w:val="20"/>
              </w:rPr>
            </w:pPr>
            <w:r w:rsidRPr="00307FEC">
              <w:rPr>
                <w:sz w:val="20"/>
                <w:szCs w:val="20"/>
              </w:rPr>
              <w:t>15</w:t>
            </w:r>
          </w:p>
        </w:tc>
        <w:tc>
          <w:tcPr>
            <w:tcW w:w="1163" w:type="dxa"/>
            <w:shd w:val="clear" w:color="auto" w:fill="auto"/>
          </w:tcPr>
          <w:p w:rsidR="00400B70" w:rsidRPr="00307FEC" w:rsidRDefault="00400B70" w:rsidP="00307FEC">
            <w:pPr>
              <w:spacing w:line="360" w:lineRule="auto"/>
              <w:jc w:val="both"/>
              <w:rPr>
                <w:sz w:val="20"/>
                <w:szCs w:val="20"/>
              </w:rPr>
            </w:pPr>
            <w:r w:rsidRPr="00307FEC">
              <w:rPr>
                <w:sz w:val="20"/>
                <w:szCs w:val="20"/>
              </w:rPr>
              <w:t>0</w:t>
            </w:r>
          </w:p>
        </w:tc>
        <w:tc>
          <w:tcPr>
            <w:tcW w:w="1287" w:type="dxa"/>
            <w:shd w:val="clear" w:color="auto" w:fill="auto"/>
          </w:tcPr>
          <w:p w:rsidR="00400B70" w:rsidRPr="00307FEC" w:rsidRDefault="00400B70" w:rsidP="00307FEC">
            <w:pPr>
              <w:spacing w:line="360" w:lineRule="auto"/>
              <w:jc w:val="both"/>
              <w:rPr>
                <w:sz w:val="20"/>
                <w:szCs w:val="20"/>
              </w:rPr>
            </w:pPr>
            <w:r w:rsidRPr="00307FEC">
              <w:rPr>
                <w:sz w:val="20"/>
                <w:szCs w:val="20"/>
              </w:rPr>
              <w:t xml:space="preserve">П2 </w:t>
            </w:r>
          </w:p>
        </w:tc>
        <w:tc>
          <w:tcPr>
            <w:tcW w:w="1168" w:type="dxa"/>
            <w:shd w:val="clear" w:color="auto" w:fill="auto"/>
          </w:tcPr>
          <w:p w:rsidR="00400B70" w:rsidRPr="00307FEC" w:rsidRDefault="00400B70" w:rsidP="00307FEC">
            <w:pPr>
              <w:spacing w:line="360" w:lineRule="auto"/>
              <w:jc w:val="both"/>
              <w:rPr>
                <w:sz w:val="20"/>
                <w:szCs w:val="20"/>
              </w:rPr>
            </w:pPr>
            <w:r w:rsidRPr="00307FEC">
              <w:rPr>
                <w:sz w:val="20"/>
                <w:szCs w:val="20"/>
              </w:rPr>
              <w:t>0</w:t>
            </w:r>
          </w:p>
        </w:tc>
        <w:tc>
          <w:tcPr>
            <w:tcW w:w="1237" w:type="dxa"/>
            <w:shd w:val="clear" w:color="auto" w:fill="auto"/>
          </w:tcPr>
          <w:p w:rsidR="00400B70" w:rsidRPr="00307FEC" w:rsidRDefault="00400B70" w:rsidP="00307FEC">
            <w:pPr>
              <w:spacing w:line="360" w:lineRule="auto"/>
              <w:jc w:val="both"/>
              <w:rPr>
                <w:sz w:val="20"/>
                <w:szCs w:val="20"/>
              </w:rPr>
            </w:pPr>
            <w:r w:rsidRPr="00307FEC">
              <w:rPr>
                <w:sz w:val="20"/>
                <w:szCs w:val="20"/>
              </w:rPr>
              <w:t>0</w:t>
            </w:r>
          </w:p>
        </w:tc>
        <w:tc>
          <w:tcPr>
            <w:tcW w:w="1361" w:type="dxa"/>
            <w:shd w:val="clear" w:color="auto" w:fill="auto"/>
          </w:tcPr>
          <w:p w:rsidR="00400B70" w:rsidRPr="00307FEC" w:rsidRDefault="00400B70" w:rsidP="00307FEC">
            <w:pPr>
              <w:spacing w:line="360" w:lineRule="auto"/>
              <w:jc w:val="both"/>
              <w:rPr>
                <w:sz w:val="20"/>
                <w:szCs w:val="20"/>
              </w:rPr>
            </w:pPr>
            <w:r w:rsidRPr="00307FEC">
              <w:rPr>
                <w:sz w:val="20"/>
                <w:szCs w:val="20"/>
              </w:rPr>
              <w:t>+15</w:t>
            </w:r>
          </w:p>
        </w:tc>
        <w:tc>
          <w:tcPr>
            <w:tcW w:w="1266" w:type="dxa"/>
            <w:shd w:val="clear" w:color="auto" w:fill="auto"/>
          </w:tcPr>
          <w:p w:rsidR="00400B70" w:rsidRPr="00307FEC" w:rsidRDefault="00400B70" w:rsidP="00307FEC">
            <w:pPr>
              <w:spacing w:line="360" w:lineRule="auto"/>
              <w:jc w:val="both"/>
              <w:rPr>
                <w:sz w:val="20"/>
                <w:szCs w:val="20"/>
              </w:rPr>
            </w:pPr>
            <w:r w:rsidRPr="00307FEC">
              <w:rPr>
                <w:sz w:val="20"/>
                <w:szCs w:val="20"/>
              </w:rPr>
              <w:t>0</w:t>
            </w:r>
          </w:p>
        </w:tc>
      </w:tr>
      <w:tr w:rsidR="00400B70" w:rsidRPr="00307FEC" w:rsidTr="00307FEC">
        <w:trPr>
          <w:jc w:val="center"/>
        </w:trPr>
        <w:tc>
          <w:tcPr>
            <w:tcW w:w="1296" w:type="dxa"/>
            <w:shd w:val="clear" w:color="auto" w:fill="auto"/>
          </w:tcPr>
          <w:p w:rsidR="00400B70" w:rsidRPr="00307FEC" w:rsidRDefault="00400B70" w:rsidP="00307FEC">
            <w:pPr>
              <w:spacing w:line="360" w:lineRule="auto"/>
              <w:jc w:val="both"/>
              <w:rPr>
                <w:sz w:val="20"/>
                <w:szCs w:val="20"/>
              </w:rPr>
            </w:pPr>
            <w:r w:rsidRPr="00307FEC">
              <w:rPr>
                <w:sz w:val="20"/>
                <w:szCs w:val="20"/>
              </w:rPr>
              <w:t xml:space="preserve">А3 </w:t>
            </w:r>
          </w:p>
        </w:tc>
        <w:tc>
          <w:tcPr>
            <w:tcW w:w="1204" w:type="dxa"/>
            <w:shd w:val="clear" w:color="auto" w:fill="auto"/>
          </w:tcPr>
          <w:p w:rsidR="00400B70" w:rsidRPr="00307FEC" w:rsidRDefault="00400B70" w:rsidP="00307FEC">
            <w:pPr>
              <w:spacing w:line="360" w:lineRule="auto"/>
              <w:jc w:val="both"/>
              <w:rPr>
                <w:sz w:val="20"/>
                <w:szCs w:val="20"/>
              </w:rPr>
            </w:pPr>
            <w:r w:rsidRPr="00307FEC">
              <w:rPr>
                <w:sz w:val="20"/>
                <w:szCs w:val="20"/>
              </w:rPr>
              <w:t>155</w:t>
            </w:r>
          </w:p>
        </w:tc>
        <w:tc>
          <w:tcPr>
            <w:tcW w:w="1163" w:type="dxa"/>
            <w:shd w:val="clear" w:color="auto" w:fill="auto"/>
          </w:tcPr>
          <w:p w:rsidR="00400B70" w:rsidRPr="00307FEC" w:rsidRDefault="00400B70" w:rsidP="00307FEC">
            <w:pPr>
              <w:spacing w:line="360" w:lineRule="auto"/>
              <w:jc w:val="both"/>
              <w:rPr>
                <w:sz w:val="20"/>
                <w:szCs w:val="20"/>
              </w:rPr>
            </w:pPr>
            <w:r w:rsidRPr="00307FEC">
              <w:rPr>
                <w:sz w:val="20"/>
                <w:szCs w:val="20"/>
              </w:rPr>
              <w:t>228</w:t>
            </w:r>
          </w:p>
        </w:tc>
        <w:tc>
          <w:tcPr>
            <w:tcW w:w="1287" w:type="dxa"/>
            <w:shd w:val="clear" w:color="auto" w:fill="auto"/>
          </w:tcPr>
          <w:p w:rsidR="00400B70" w:rsidRPr="00307FEC" w:rsidRDefault="00400B70" w:rsidP="00307FEC">
            <w:pPr>
              <w:spacing w:line="360" w:lineRule="auto"/>
              <w:jc w:val="both"/>
              <w:rPr>
                <w:sz w:val="20"/>
                <w:szCs w:val="20"/>
              </w:rPr>
            </w:pPr>
            <w:r w:rsidRPr="00307FEC">
              <w:rPr>
                <w:sz w:val="20"/>
                <w:szCs w:val="20"/>
              </w:rPr>
              <w:t xml:space="preserve">П3 </w:t>
            </w:r>
          </w:p>
        </w:tc>
        <w:tc>
          <w:tcPr>
            <w:tcW w:w="1168" w:type="dxa"/>
            <w:shd w:val="clear" w:color="auto" w:fill="auto"/>
          </w:tcPr>
          <w:p w:rsidR="00400B70" w:rsidRPr="00307FEC" w:rsidRDefault="00400B70" w:rsidP="00307FEC">
            <w:pPr>
              <w:spacing w:line="360" w:lineRule="auto"/>
              <w:jc w:val="both"/>
              <w:rPr>
                <w:sz w:val="20"/>
                <w:szCs w:val="20"/>
              </w:rPr>
            </w:pPr>
            <w:r w:rsidRPr="00307FEC">
              <w:rPr>
                <w:sz w:val="20"/>
                <w:szCs w:val="20"/>
              </w:rPr>
              <w:t>0</w:t>
            </w:r>
          </w:p>
        </w:tc>
        <w:tc>
          <w:tcPr>
            <w:tcW w:w="1237" w:type="dxa"/>
            <w:shd w:val="clear" w:color="auto" w:fill="auto"/>
          </w:tcPr>
          <w:p w:rsidR="00400B70" w:rsidRPr="00307FEC" w:rsidRDefault="00400B70" w:rsidP="00307FEC">
            <w:pPr>
              <w:spacing w:line="360" w:lineRule="auto"/>
              <w:jc w:val="both"/>
              <w:rPr>
                <w:sz w:val="20"/>
                <w:szCs w:val="20"/>
              </w:rPr>
            </w:pPr>
            <w:r w:rsidRPr="00307FEC">
              <w:rPr>
                <w:sz w:val="20"/>
                <w:szCs w:val="20"/>
              </w:rPr>
              <w:t>0</w:t>
            </w:r>
          </w:p>
        </w:tc>
        <w:tc>
          <w:tcPr>
            <w:tcW w:w="1361" w:type="dxa"/>
            <w:shd w:val="clear" w:color="auto" w:fill="auto"/>
          </w:tcPr>
          <w:p w:rsidR="00400B70" w:rsidRPr="00307FEC" w:rsidRDefault="00400B70" w:rsidP="00307FEC">
            <w:pPr>
              <w:spacing w:line="360" w:lineRule="auto"/>
              <w:jc w:val="both"/>
              <w:rPr>
                <w:sz w:val="20"/>
                <w:szCs w:val="20"/>
              </w:rPr>
            </w:pPr>
            <w:r w:rsidRPr="00307FEC">
              <w:rPr>
                <w:sz w:val="20"/>
                <w:szCs w:val="20"/>
              </w:rPr>
              <w:t>+155</w:t>
            </w:r>
          </w:p>
        </w:tc>
        <w:tc>
          <w:tcPr>
            <w:tcW w:w="1266" w:type="dxa"/>
            <w:shd w:val="clear" w:color="auto" w:fill="auto"/>
          </w:tcPr>
          <w:p w:rsidR="00400B70" w:rsidRPr="00307FEC" w:rsidRDefault="00400B70" w:rsidP="00307FEC">
            <w:pPr>
              <w:spacing w:line="360" w:lineRule="auto"/>
              <w:jc w:val="both"/>
              <w:rPr>
                <w:sz w:val="20"/>
                <w:szCs w:val="20"/>
              </w:rPr>
            </w:pPr>
            <w:r w:rsidRPr="00307FEC">
              <w:rPr>
                <w:sz w:val="20"/>
                <w:szCs w:val="20"/>
              </w:rPr>
              <w:t>+228</w:t>
            </w:r>
          </w:p>
        </w:tc>
      </w:tr>
      <w:tr w:rsidR="00400B70" w:rsidRPr="00307FEC" w:rsidTr="00307FEC">
        <w:trPr>
          <w:jc w:val="center"/>
        </w:trPr>
        <w:tc>
          <w:tcPr>
            <w:tcW w:w="1296" w:type="dxa"/>
            <w:shd w:val="clear" w:color="auto" w:fill="auto"/>
          </w:tcPr>
          <w:p w:rsidR="00400B70" w:rsidRPr="00307FEC" w:rsidRDefault="00400B70" w:rsidP="00307FEC">
            <w:pPr>
              <w:spacing w:line="360" w:lineRule="auto"/>
              <w:jc w:val="both"/>
              <w:rPr>
                <w:sz w:val="20"/>
                <w:szCs w:val="20"/>
              </w:rPr>
            </w:pPr>
            <w:r w:rsidRPr="00307FEC">
              <w:rPr>
                <w:sz w:val="20"/>
                <w:szCs w:val="20"/>
              </w:rPr>
              <w:t xml:space="preserve">А4 </w:t>
            </w:r>
          </w:p>
        </w:tc>
        <w:tc>
          <w:tcPr>
            <w:tcW w:w="1204" w:type="dxa"/>
            <w:shd w:val="clear" w:color="auto" w:fill="auto"/>
          </w:tcPr>
          <w:p w:rsidR="00400B70" w:rsidRPr="00307FEC" w:rsidRDefault="00400B70" w:rsidP="00307FEC">
            <w:pPr>
              <w:spacing w:line="360" w:lineRule="auto"/>
              <w:jc w:val="both"/>
              <w:rPr>
                <w:sz w:val="20"/>
                <w:szCs w:val="20"/>
              </w:rPr>
            </w:pPr>
            <w:r w:rsidRPr="00307FEC">
              <w:rPr>
                <w:sz w:val="20"/>
                <w:szCs w:val="20"/>
              </w:rPr>
              <w:t>0</w:t>
            </w:r>
          </w:p>
        </w:tc>
        <w:tc>
          <w:tcPr>
            <w:tcW w:w="1163" w:type="dxa"/>
            <w:shd w:val="clear" w:color="auto" w:fill="auto"/>
          </w:tcPr>
          <w:p w:rsidR="00400B70" w:rsidRPr="00307FEC" w:rsidRDefault="00400B70" w:rsidP="00307FEC">
            <w:pPr>
              <w:spacing w:line="360" w:lineRule="auto"/>
              <w:jc w:val="both"/>
              <w:rPr>
                <w:sz w:val="20"/>
                <w:szCs w:val="20"/>
              </w:rPr>
            </w:pPr>
            <w:r w:rsidRPr="00307FEC">
              <w:rPr>
                <w:sz w:val="20"/>
                <w:szCs w:val="20"/>
              </w:rPr>
              <w:t>0</w:t>
            </w:r>
          </w:p>
        </w:tc>
        <w:tc>
          <w:tcPr>
            <w:tcW w:w="1287" w:type="dxa"/>
            <w:shd w:val="clear" w:color="auto" w:fill="auto"/>
          </w:tcPr>
          <w:p w:rsidR="00400B70" w:rsidRPr="00307FEC" w:rsidRDefault="00400B70" w:rsidP="00307FEC">
            <w:pPr>
              <w:spacing w:line="360" w:lineRule="auto"/>
              <w:jc w:val="both"/>
              <w:rPr>
                <w:sz w:val="20"/>
                <w:szCs w:val="20"/>
              </w:rPr>
            </w:pPr>
            <w:r w:rsidRPr="00307FEC">
              <w:rPr>
                <w:sz w:val="20"/>
                <w:szCs w:val="20"/>
              </w:rPr>
              <w:t>П4</w:t>
            </w:r>
          </w:p>
        </w:tc>
        <w:tc>
          <w:tcPr>
            <w:tcW w:w="1168" w:type="dxa"/>
            <w:shd w:val="clear" w:color="auto" w:fill="auto"/>
          </w:tcPr>
          <w:p w:rsidR="00400B70" w:rsidRPr="00307FEC" w:rsidRDefault="00400B70" w:rsidP="00307FEC">
            <w:pPr>
              <w:spacing w:line="360" w:lineRule="auto"/>
              <w:jc w:val="both"/>
              <w:rPr>
                <w:sz w:val="20"/>
                <w:szCs w:val="20"/>
              </w:rPr>
            </w:pPr>
            <w:r w:rsidRPr="00307FEC">
              <w:rPr>
                <w:sz w:val="20"/>
                <w:szCs w:val="20"/>
              </w:rPr>
              <w:t>19</w:t>
            </w:r>
          </w:p>
        </w:tc>
        <w:tc>
          <w:tcPr>
            <w:tcW w:w="1237" w:type="dxa"/>
            <w:shd w:val="clear" w:color="auto" w:fill="auto"/>
          </w:tcPr>
          <w:p w:rsidR="00400B70" w:rsidRPr="00307FEC" w:rsidRDefault="00400B70" w:rsidP="00307FEC">
            <w:pPr>
              <w:spacing w:line="360" w:lineRule="auto"/>
              <w:jc w:val="both"/>
              <w:rPr>
                <w:sz w:val="20"/>
                <w:szCs w:val="20"/>
              </w:rPr>
            </w:pPr>
            <w:r w:rsidRPr="00307FEC">
              <w:rPr>
                <w:sz w:val="20"/>
                <w:szCs w:val="20"/>
              </w:rPr>
              <w:t>43</w:t>
            </w:r>
          </w:p>
        </w:tc>
        <w:tc>
          <w:tcPr>
            <w:tcW w:w="1361" w:type="dxa"/>
            <w:shd w:val="clear" w:color="auto" w:fill="auto"/>
          </w:tcPr>
          <w:p w:rsidR="00400B70" w:rsidRPr="00307FEC" w:rsidRDefault="00400B70" w:rsidP="00307FEC">
            <w:pPr>
              <w:spacing w:line="360" w:lineRule="auto"/>
              <w:jc w:val="both"/>
              <w:rPr>
                <w:sz w:val="20"/>
                <w:szCs w:val="20"/>
              </w:rPr>
            </w:pPr>
            <w:r w:rsidRPr="00307FEC">
              <w:rPr>
                <w:sz w:val="20"/>
                <w:szCs w:val="20"/>
              </w:rPr>
              <w:t>-19</w:t>
            </w:r>
          </w:p>
        </w:tc>
        <w:tc>
          <w:tcPr>
            <w:tcW w:w="1266" w:type="dxa"/>
            <w:shd w:val="clear" w:color="auto" w:fill="auto"/>
          </w:tcPr>
          <w:p w:rsidR="00400B70" w:rsidRPr="00307FEC" w:rsidRDefault="00400B70" w:rsidP="00307FEC">
            <w:pPr>
              <w:spacing w:line="360" w:lineRule="auto"/>
              <w:jc w:val="both"/>
              <w:rPr>
                <w:sz w:val="20"/>
                <w:szCs w:val="20"/>
              </w:rPr>
            </w:pPr>
            <w:r w:rsidRPr="00307FEC">
              <w:rPr>
                <w:sz w:val="20"/>
                <w:szCs w:val="20"/>
              </w:rPr>
              <w:t>-43</w:t>
            </w:r>
          </w:p>
        </w:tc>
      </w:tr>
      <w:tr w:rsidR="00400B70" w:rsidRPr="00307FEC" w:rsidTr="00307FEC">
        <w:trPr>
          <w:jc w:val="center"/>
        </w:trPr>
        <w:tc>
          <w:tcPr>
            <w:tcW w:w="1296" w:type="dxa"/>
            <w:shd w:val="clear" w:color="auto" w:fill="auto"/>
          </w:tcPr>
          <w:p w:rsidR="00400B70" w:rsidRPr="00307FEC" w:rsidRDefault="00400B70" w:rsidP="00307FEC">
            <w:pPr>
              <w:spacing w:line="360" w:lineRule="auto"/>
              <w:jc w:val="both"/>
              <w:rPr>
                <w:sz w:val="20"/>
                <w:szCs w:val="20"/>
              </w:rPr>
            </w:pPr>
            <w:r w:rsidRPr="00307FEC">
              <w:rPr>
                <w:sz w:val="20"/>
                <w:szCs w:val="20"/>
              </w:rPr>
              <w:t>БАЛАНС</w:t>
            </w:r>
          </w:p>
        </w:tc>
        <w:tc>
          <w:tcPr>
            <w:tcW w:w="1204" w:type="dxa"/>
            <w:shd w:val="clear" w:color="auto" w:fill="auto"/>
          </w:tcPr>
          <w:p w:rsidR="00400B70" w:rsidRPr="00307FEC" w:rsidRDefault="00400B70" w:rsidP="00307FEC">
            <w:pPr>
              <w:spacing w:line="360" w:lineRule="auto"/>
              <w:jc w:val="both"/>
              <w:rPr>
                <w:sz w:val="20"/>
                <w:szCs w:val="20"/>
              </w:rPr>
            </w:pPr>
            <w:r w:rsidRPr="00307FEC">
              <w:rPr>
                <w:sz w:val="20"/>
                <w:szCs w:val="20"/>
              </w:rPr>
              <w:t>186</w:t>
            </w:r>
          </w:p>
        </w:tc>
        <w:tc>
          <w:tcPr>
            <w:tcW w:w="1163" w:type="dxa"/>
            <w:shd w:val="clear" w:color="auto" w:fill="auto"/>
          </w:tcPr>
          <w:p w:rsidR="00400B70" w:rsidRPr="00307FEC" w:rsidRDefault="00400B70" w:rsidP="00307FEC">
            <w:pPr>
              <w:spacing w:line="360" w:lineRule="auto"/>
              <w:jc w:val="both"/>
              <w:rPr>
                <w:sz w:val="20"/>
                <w:szCs w:val="20"/>
              </w:rPr>
            </w:pPr>
            <w:r w:rsidRPr="00307FEC">
              <w:rPr>
                <w:sz w:val="20"/>
                <w:szCs w:val="20"/>
              </w:rPr>
              <w:t>329</w:t>
            </w:r>
          </w:p>
        </w:tc>
        <w:tc>
          <w:tcPr>
            <w:tcW w:w="1287" w:type="dxa"/>
            <w:shd w:val="clear" w:color="auto" w:fill="auto"/>
          </w:tcPr>
          <w:p w:rsidR="00400B70" w:rsidRPr="00307FEC" w:rsidRDefault="00400B70" w:rsidP="00307FEC">
            <w:pPr>
              <w:spacing w:line="360" w:lineRule="auto"/>
              <w:jc w:val="both"/>
              <w:rPr>
                <w:sz w:val="20"/>
                <w:szCs w:val="20"/>
              </w:rPr>
            </w:pPr>
            <w:r w:rsidRPr="00307FEC">
              <w:rPr>
                <w:sz w:val="20"/>
                <w:szCs w:val="20"/>
              </w:rPr>
              <w:t>БАЛАНС</w:t>
            </w:r>
          </w:p>
        </w:tc>
        <w:tc>
          <w:tcPr>
            <w:tcW w:w="1168" w:type="dxa"/>
            <w:shd w:val="clear" w:color="auto" w:fill="auto"/>
          </w:tcPr>
          <w:p w:rsidR="00400B70" w:rsidRPr="00307FEC" w:rsidRDefault="00400B70" w:rsidP="00307FEC">
            <w:pPr>
              <w:spacing w:line="360" w:lineRule="auto"/>
              <w:jc w:val="both"/>
              <w:rPr>
                <w:sz w:val="20"/>
                <w:szCs w:val="20"/>
              </w:rPr>
            </w:pPr>
            <w:r w:rsidRPr="00307FEC">
              <w:rPr>
                <w:sz w:val="20"/>
                <w:szCs w:val="20"/>
              </w:rPr>
              <w:t>186</w:t>
            </w:r>
          </w:p>
        </w:tc>
        <w:tc>
          <w:tcPr>
            <w:tcW w:w="1237" w:type="dxa"/>
            <w:shd w:val="clear" w:color="auto" w:fill="auto"/>
          </w:tcPr>
          <w:p w:rsidR="00400B70" w:rsidRPr="00307FEC" w:rsidRDefault="00400B70" w:rsidP="00307FEC">
            <w:pPr>
              <w:spacing w:line="360" w:lineRule="auto"/>
              <w:jc w:val="both"/>
              <w:rPr>
                <w:sz w:val="20"/>
                <w:szCs w:val="20"/>
              </w:rPr>
            </w:pPr>
            <w:r w:rsidRPr="00307FEC">
              <w:rPr>
                <w:sz w:val="20"/>
                <w:szCs w:val="20"/>
              </w:rPr>
              <w:t>329</w:t>
            </w:r>
          </w:p>
        </w:tc>
        <w:tc>
          <w:tcPr>
            <w:tcW w:w="1361" w:type="dxa"/>
            <w:shd w:val="clear" w:color="auto" w:fill="auto"/>
          </w:tcPr>
          <w:p w:rsidR="00400B70" w:rsidRPr="00307FEC" w:rsidRDefault="00400B70" w:rsidP="00307FEC">
            <w:pPr>
              <w:spacing w:line="360" w:lineRule="auto"/>
              <w:jc w:val="both"/>
              <w:rPr>
                <w:sz w:val="20"/>
                <w:szCs w:val="20"/>
              </w:rPr>
            </w:pPr>
            <w:r w:rsidRPr="00307FEC">
              <w:rPr>
                <w:sz w:val="20"/>
                <w:szCs w:val="20"/>
              </w:rPr>
              <w:t>0</w:t>
            </w:r>
          </w:p>
        </w:tc>
        <w:tc>
          <w:tcPr>
            <w:tcW w:w="1266" w:type="dxa"/>
            <w:shd w:val="clear" w:color="auto" w:fill="auto"/>
          </w:tcPr>
          <w:p w:rsidR="00400B70" w:rsidRPr="00307FEC" w:rsidRDefault="00400B70" w:rsidP="00307FEC">
            <w:pPr>
              <w:spacing w:line="360" w:lineRule="auto"/>
              <w:jc w:val="both"/>
              <w:rPr>
                <w:sz w:val="20"/>
                <w:szCs w:val="20"/>
              </w:rPr>
            </w:pPr>
            <w:r w:rsidRPr="00307FEC">
              <w:rPr>
                <w:sz w:val="20"/>
                <w:szCs w:val="20"/>
              </w:rPr>
              <w:t>0</w:t>
            </w:r>
          </w:p>
        </w:tc>
      </w:tr>
    </w:tbl>
    <w:p w:rsidR="00400B70" w:rsidRPr="003B27F1" w:rsidRDefault="00400B70" w:rsidP="003B27F1">
      <w:pPr>
        <w:spacing w:line="360" w:lineRule="auto"/>
        <w:jc w:val="both"/>
        <w:rPr>
          <w:sz w:val="20"/>
          <w:szCs w:val="20"/>
        </w:rPr>
      </w:pPr>
    </w:p>
    <w:p w:rsidR="00400B70" w:rsidRPr="003B27F1" w:rsidRDefault="00400B70" w:rsidP="003B27F1">
      <w:pPr>
        <w:spacing w:line="360" w:lineRule="auto"/>
        <w:ind w:firstLine="709"/>
        <w:jc w:val="both"/>
      </w:pPr>
      <w:r w:rsidRPr="003B27F1">
        <w:t>После составления платежного баланса рассчитывают следующие показатели:</w:t>
      </w:r>
    </w:p>
    <w:p w:rsidR="00400B70" w:rsidRPr="003B27F1" w:rsidRDefault="00400B70" w:rsidP="003B27F1">
      <w:pPr>
        <w:spacing w:line="360" w:lineRule="auto"/>
        <w:ind w:firstLine="709"/>
        <w:jc w:val="both"/>
      </w:pPr>
      <w:r w:rsidRPr="003B27F1">
        <w:t xml:space="preserve">Коэффициент абсолютной ликвидности: </w:t>
      </w:r>
    </w:p>
    <w:p w:rsidR="00400B70" w:rsidRPr="003B27F1" w:rsidRDefault="004A49CD" w:rsidP="003B27F1">
      <w:pPr>
        <w:spacing w:line="360" w:lineRule="auto"/>
        <w:ind w:firstLine="709"/>
        <w:jc w:val="both"/>
      </w:pPr>
      <w:r>
        <w:pict>
          <v:shape id="_x0000_i1051" type="#_x0000_t75" style="width:111pt;height:35.25pt">
            <v:imagedata r:id="rId33" o:title=""/>
          </v:shape>
        </w:pict>
      </w:r>
      <w:r w:rsidR="00400B70" w:rsidRPr="003B27F1">
        <w:t>, норматив = 0,2 - 0,4;</w:t>
      </w:r>
      <w:r w:rsidR="003B27F1">
        <w:t xml:space="preserve"> </w:t>
      </w:r>
      <w:r w:rsidR="00034FC6" w:rsidRPr="003B27F1">
        <w:t>(37</w:t>
      </w:r>
      <w:r w:rsidR="00400B70" w:rsidRPr="003B27F1">
        <w:t>)</w:t>
      </w:r>
    </w:p>
    <w:p w:rsidR="00400B70" w:rsidRPr="003B27F1" w:rsidRDefault="00400B70" w:rsidP="003B27F1">
      <w:pPr>
        <w:spacing w:line="360" w:lineRule="auto"/>
        <w:ind w:firstLine="709"/>
        <w:jc w:val="both"/>
      </w:pPr>
      <w:r w:rsidRPr="003B27F1">
        <w:t>Коэффициент быстрой ликвидности:</w:t>
      </w:r>
    </w:p>
    <w:p w:rsidR="00400B70" w:rsidRPr="003B27F1" w:rsidRDefault="004A49CD" w:rsidP="003B27F1">
      <w:pPr>
        <w:spacing w:line="360" w:lineRule="auto"/>
        <w:ind w:firstLine="709"/>
        <w:jc w:val="both"/>
      </w:pPr>
      <w:r>
        <w:pict>
          <v:shape id="_x0000_i1052" type="#_x0000_t75" style="width:121.5pt;height:35.25pt">
            <v:imagedata r:id="rId34" o:title=""/>
          </v:shape>
        </w:pict>
      </w:r>
      <w:r w:rsidR="00400B70" w:rsidRPr="003B27F1">
        <w:t>, норматив = 0,8 -1,0;</w:t>
      </w:r>
      <w:r w:rsidR="003B27F1">
        <w:t xml:space="preserve"> </w:t>
      </w:r>
      <w:r w:rsidR="00034FC6" w:rsidRPr="003B27F1">
        <w:t>(38</w:t>
      </w:r>
      <w:r w:rsidR="00400B70" w:rsidRPr="003B27F1">
        <w:t>)</w:t>
      </w:r>
    </w:p>
    <w:p w:rsidR="00400B70" w:rsidRPr="003B27F1" w:rsidRDefault="00400B70" w:rsidP="003B27F1">
      <w:pPr>
        <w:spacing w:line="360" w:lineRule="auto"/>
        <w:ind w:firstLine="709"/>
        <w:jc w:val="both"/>
      </w:pPr>
      <w:r w:rsidRPr="003B27F1">
        <w:t>Коэффициент текущей ликвидности или коэффициент покрытия:</w:t>
      </w:r>
      <w:r w:rsidR="003B27F1">
        <w:t xml:space="preserve"> </w:t>
      </w:r>
    </w:p>
    <w:p w:rsidR="00400B70" w:rsidRPr="003B27F1" w:rsidRDefault="004A49CD" w:rsidP="003B27F1">
      <w:pPr>
        <w:spacing w:line="360" w:lineRule="auto"/>
        <w:ind w:firstLine="709"/>
        <w:jc w:val="both"/>
      </w:pPr>
      <w:r>
        <w:pict>
          <v:shape id="_x0000_i1053" type="#_x0000_t75" style="width:108.75pt;height:35.25pt">
            <v:imagedata r:id="rId35" o:title=""/>
          </v:shape>
        </w:pict>
      </w:r>
      <w:r w:rsidR="00400B70" w:rsidRPr="003B27F1">
        <w:t>,</w:t>
      </w:r>
      <w:r w:rsidR="003B27F1">
        <w:t xml:space="preserve"> </w:t>
      </w:r>
      <w:r w:rsidR="00034FC6" w:rsidRPr="003B27F1">
        <w:t>(39</w:t>
      </w:r>
      <w:r w:rsidR="00400B70" w:rsidRPr="003B27F1">
        <w:t>)</w:t>
      </w:r>
    </w:p>
    <w:p w:rsidR="00400B70" w:rsidRPr="003B27F1" w:rsidRDefault="00400B70" w:rsidP="003B27F1">
      <w:pPr>
        <w:spacing w:line="360" w:lineRule="auto"/>
        <w:ind w:firstLine="709"/>
        <w:jc w:val="both"/>
      </w:pPr>
      <w:r w:rsidRPr="003B27F1">
        <w:t>Коэффициент восстановления:</w:t>
      </w:r>
    </w:p>
    <w:p w:rsidR="00400B70" w:rsidRPr="003B27F1" w:rsidRDefault="004A49CD" w:rsidP="003B27F1">
      <w:pPr>
        <w:spacing w:line="360" w:lineRule="auto"/>
        <w:ind w:firstLine="709"/>
        <w:jc w:val="both"/>
      </w:pPr>
      <w:r>
        <w:pict>
          <v:shape id="_x0000_i1054" type="#_x0000_t75" style="width:222pt;height:45pt">
            <v:imagedata r:id="rId36" o:title=""/>
          </v:shape>
        </w:pict>
      </w:r>
      <w:r w:rsidR="003B27F1">
        <w:t xml:space="preserve"> </w:t>
      </w:r>
      <w:r w:rsidR="00034FC6" w:rsidRPr="003B27F1">
        <w:t>(40</w:t>
      </w:r>
      <w:r w:rsidR="00400B70" w:rsidRPr="003B27F1">
        <w:t>)</w:t>
      </w:r>
    </w:p>
    <w:p w:rsidR="00400B70" w:rsidRPr="003B27F1" w:rsidRDefault="00400B70" w:rsidP="003B27F1">
      <w:pPr>
        <w:spacing w:line="360" w:lineRule="auto"/>
        <w:ind w:firstLine="709"/>
        <w:jc w:val="both"/>
      </w:pPr>
      <w:r w:rsidRPr="003B27F1">
        <w:t>Таблица 14</w:t>
      </w:r>
    </w:p>
    <w:p w:rsidR="00400B70" w:rsidRDefault="00400B70" w:rsidP="003B27F1">
      <w:pPr>
        <w:spacing w:line="360" w:lineRule="auto"/>
        <w:ind w:firstLine="709"/>
        <w:jc w:val="both"/>
      </w:pPr>
      <w:r w:rsidRPr="003B27F1">
        <w:t>Динамика коэффициентов ликвидности</w:t>
      </w:r>
      <w:r w:rsidR="00034FC6" w:rsidRPr="003B27F1">
        <w:t xml:space="preserve"> аптечной сети</w:t>
      </w:r>
      <w:r w:rsidR="004D3E6E" w:rsidRPr="003B27F1">
        <w:t xml:space="preserve"> «Я+»</w:t>
      </w:r>
      <w:r w:rsidRPr="003B27F1">
        <w:t xml:space="preserve"> за 2005-2006 гг.</w:t>
      </w:r>
    </w:p>
    <w:p w:rsidR="003B27F1" w:rsidRPr="003B27F1" w:rsidRDefault="003B27F1" w:rsidP="003B27F1">
      <w:pPr>
        <w:spacing w:line="360" w:lineRule="auto"/>
        <w:ind w:firstLine="709"/>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6"/>
        <w:gridCol w:w="1695"/>
        <w:gridCol w:w="1695"/>
        <w:gridCol w:w="1745"/>
      </w:tblGrid>
      <w:tr w:rsidR="00400B70" w:rsidRPr="00307FEC" w:rsidTr="00307FEC">
        <w:trPr>
          <w:jc w:val="center"/>
        </w:trPr>
        <w:tc>
          <w:tcPr>
            <w:tcW w:w="4545" w:type="dxa"/>
            <w:shd w:val="clear" w:color="auto" w:fill="auto"/>
          </w:tcPr>
          <w:p w:rsidR="00400B70" w:rsidRPr="00307FEC" w:rsidRDefault="00400B70" w:rsidP="00307FEC">
            <w:pPr>
              <w:spacing w:line="360" w:lineRule="auto"/>
              <w:jc w:val="both"/>
              <w:rPr>
                <w:sz w:val="20"/>
                <w:szCs w:val="20"/>
              </w:rPr>
            </w:pPr>
            <w:r w:rsidRPr="00307FEC">
              <w:rPr>
                <w:sz w:val="20"/>
                <w:szCs w:val="20"/>
              </w:rPr>
              <w:t>Наименование показателя</w:t>
            </w:r>
          </w:p>
        </w:tc>
        <w:tc>
          <w:tcPr>
            <w:tcW w:w="1735" w:type="dxa"/>
            <w:shd w:val="clear" w:color="auto" w:fill="auto"/>
          </w:tcPr>
          <w:p w:rsidR="00400B70" w:rsidRPr="00307FEC" w:rsidRDefault="00400B70" w:rsidP="00307FEC">
            <w:pPr>
              <w:spacing w:line="360" w:lineRule="auto"/>
              <w:jc w:val="both"/>
              <w:rPr>
                <w:sz w:val="20"/>
                <w:szCs w:val="20"/>
              </w:rPr>
            </w:pPr>
            <w:r w:rsidRPr="00307FEC">
              <w:rPr>
                <w:sz w:val="20"/>
                <w:szCs w:val="20"/>
              </w:rPr>
              <w:t>2004 год</w:t>
            </w:r>
          </w:p>
        </w:tc>
        <w:tc>
          <w:tcPr>
            <w:tcW w:w="1735" w:type="dxa"/>
            <w:shd w:val="clear" w:color="auto" w:fill="auto"/>
          </w:tcPr>
          <w:p w:rsidR="00400B70" w:rsidRPr="00307FEC" w:rsidRDefault="00400B70" w:rsidP="00307FEC">
            <w:pPr>
              <w:spacing w:line="360" w:lineRule="auto"/>
              <w:jc w:val="both"/>
              <w:rPr>
                <w:sz w:val="20"/>
                <w:szCs w:val="20"/>
              </w:rPr>
            </w:pPr>
            <w:r w:rsidRPr="00307FEC">
              <w:rPr>
                <w:sz w:val="20"/>
                <w:szCs w:val="20"/>
              </w:rPr>
              <w:t>2005 год</w:t>
            </w:r>
          </w:p>
        </w:tc>
        <w:tc>
          <w:tcPr>
            <w:tcW w:w="1767" w:type="dxa"/>
            <w:shd w:val="clear" w:color="auto" w:fill="auto"/>
          </w:tcPr>
          <w:p w:rsidR="00400B70" w:rsidRPr="00307FEC" w:rsidRDefault="00400B70" w:rsidP="00307FEC">
            <w:pPr>
              <w:spacing w:line="360" w:lineRule="auto"/>
              <w:jc w:val="both"/>
              <w:rPr>
                <w:sz w:val="20"/>
                <w:szCs w:val="20"/>
              </w:rPr>
            </w:pPr>
            <w:r w:rsidRPr="00307FEC">
              <w:rPr>
                <w:sz w:val="20"/>
                <w:szCs w:val="20"/>
              </w:rPr>
              <w:t>Изменение</w:t>
            </w:r>
          </w:p>
        </w:tc>
      </w:tr>
      <w:tr w:rsidR="00400B70" w:rsidRPr="00307FEC" w:rsidTr="00307FEC">
        <w:trPr>
          <w:jc w:val="center"/>
        </w:trPr>
        <w:tc>
          <w:tcPr>
            <w:tcW w:w="4545" w:type="dxa"/>
            <w:shd w:val="clear" w:color="auto" w:fill="auto"/>
          </w:tcPr>
          <w:p w:rsidR="00400B70" w:rsidRPr="00307FEC" w:rsidRDefault="00400B70" w:rsidP="00307FEC">
            <w:pPr>
              <w:spacing w:line="360" w:lineRule="auto"/>
              <w:jc w:val="both"/>
              <w:rPr>
                <w:sz w:val="20"/>
                <w:szCs w:val="20"/>
              </w:rPr>
            </w:pPr>
            <w:r w:rsidRPr="00307FEC">
              <w:rPr>
                <w:sz w:val="20"/>
                <w:szCs w:val="20"/>
              </w:rPr>
              <w:t>1</w:t>
            </w:r>
          </w:p>
        </w:tc>
        <w:tc>
          <w:tcPr>
            <w:tcW w:w="1735" w:type="dxa"/>
            <w:shd w:val="clear" w:color="auto" w:fill="auto"/>
          </w:tcPr>
          <w:p w:rsidR="00400B70" w:rsidRPr="00307FEC" w:rsidRDefault="00400B70" w:rsidP="00307FEC">
            <w:pPr>
              <w:spacing w:line="360" w:lineRule="auto"/>
              <w:jc w:val="both"/>
              <w:rPr>
                <w:sz w:val="20"/>
                <w:szCs w:val="20"/>
              </w:rPr>
            </w:pPr>
            <w:r w:rsidRPr="00307FEC">
              <w:rPr>
                <w:sz w:val="20"/>
                <w:szCs w:val="20"/>
              </w:rPr>
              <w:t>2</w:t>
            </w:r>
          </w:p>
        </w:tc>
        <w:tc>
          <w:tcPr>
            <w:tcW w:w="1735" w:type="dxa"/>
            <w:shd w:val="clear" w:color="auto" w:fill="auto"/>
          </w:tcPr>
          <w:p w:rsidR="00400B70" w:rsidRPr="00307FEC" w:rsidRDefault="00400B70" w:rsidP="00307FEC">
            <w:pPr>
              <w:spacing w:line="360" w:lineRule="auto"/>
              <w:jc w:val="both"/>
              <w:rPr>
                <w:sz w:val="20"/>
                <w:szCs w:val="20"/>
              </w:rPr>
            </w:pPr>
            <w:r w:rsidRPr="00307FEC">
              <w:rPr>
                <w:sz w:val="20"/>
                <w:szCs w:val="20"/>
              </w:rPr>
              <w:t>3</w:t>
            </w:r>
          </w:p>
        </w:tc>
        <w:tc>
          <w:tcPr>
            <w:tcW w:w="1767" w:type="dxa"/>
            <w:shd w:val="clear" w:color="auto" w:fill="auto"/>
          </w:tcPr>
          <w:p w:rsidR="00400B70" w:rsidRPr="00307FEC" w:rsidRDefault="00400B70" w:rsidP="00307FEC">
            <w:pPr>
              <w:spacing w:line="360" w:lineRule="auto"/>
              <w:jc w:val="both"/>
              <w:rPr>
                <w:sz w:val="20"/>
                <w:szCs w:val="20"/>
              </w:rPr>
            </w:pPr>
            <w:r w:rsidRPr="00307FEC">
              <w:rPr>
                <w:sz w:val="20"/>
                <w:szCs w:val="20"/>
              </w:rPr>
              <w:t>4</w:t>
            </w:r>
          </w:p>
        </w:tc>
      </w:tr>
      <w:tr w:rsidR="00400B70" w:rsidRPr="00307FEC" w:rsidTr="00307FEC">
        <w:trPr>
          <w:trHeight w:val="415"/>
          <w:jc w:val="center"/>
        </w:trPr>
        <w:tc>
          <w:tcPr>
            <w:tcW w:w="4545" w:type="dxa"/>
            <w:shd w:val="clear" w:color="auto" w:fill="auto"/>
          </w:tcPr>
          <w:p w:rsidR="00400B70" w:rsidRPr="00307FEC" w:rsidRDefault="00400B70" w:rsidP="00307FEC">
            <w:pPr>
              <w:spacing w:line="360" w:lineRule="auto"/>
              <w:jc w:val="both"/>
              <w:rPr>
                <w:sz w:val="20"/>
                <w:szCs w:val="20"/>
              </w:rPr>
            </w:pPr>
            <w:r w:rsidRPr="00307FEC">
              <w:rPr>
                <w:sz w:val="20"/>
                <w:szCs w:val="20"/>
              </w:rPr>
              <w:t>Коэффициент абсолютной ликвидности</w:t>
            </w:r>
          </w:p>
        </w:tc>
        <w:tc>
          <w:tcPr>
            <w:tcW w:w="1735" w:type="dxa"/>
            <w:shd w:val="clear" w:color="auto" w:fill="auto"/>
          </w:tcPr>
          <w:p w:rsidR="00400B70" w:rsidRPr="00307FEC" w:rsidRDefault="00400B70" w:rsidP="00307FEC">
            <w:pPr>
              <w:spacing w:line="360" w:lineRule="auto"/>
              <w:jc w:val="both"/>
              <w:rPr>
                <w:sz w:val="20"/>
                <w:szCs w:val="20"/>
              </w:rPr>
            </w:pPr>
            <w:r w:rsidRPr="00307FEC">
              <w:rPr>
                <w:sz w:val="20"/>
                <w:szCs w:val="20"/>
              </w:rPr>
              <w:t>0,10</w:t>
            </w:r>
          </w:p>
        </w:tc>
        <w:tc>
          <w:tcPr>
            <w:tcW w:w="1735" w:type="dxa"/>
            <w:shd w:val="clear" w:color="auto" w:fill="auto"/>
          </w:tcPr>
          <w:p w:rsidR="00400B70" w:rsidRPr="00307FEC" w:rsidRDefault="00400B70" w:rsidP="00307FEC">
            <w:pPr>
              <w:spacing w:line="360" w:lineRule="auto"/>
              <w:jc w:val="both"/>
              <w:rPr>
                <w:sz w:val="20"/>
                <w:szCs w:val="20"/>
              </w:rPr>
            </w:pPr>
            <w:r w:rsidRPr="00307FEC">
              <w:rPr>
                <w:sz w:val="20"/>
                <w:szCs w:val="20"/>
              </w:rPr>
              <w:t>0,35</w:t>
            </w:r>
          </w:p>
        </w:tc>
        <w:tc>
          <w:tcPr>
            <w:tcW w:w="1767" w:type="dxa"/>
            <w:shd w:val="clear" w:color="auto" w:fill="auto"/>
          </w:tcPr>
          <w:p w:rsidR="00400B70" w:rsidRPr="00307FEC" w:rsidRDefault="00400B70" w:rsidP="00307FEC">
            <w:pPr>
              <w:spacing w:line="360" w:lineRule="auto"/>
              <w:jc w:val="both"/>
              <w:rPr>
                <w:sz w:val="20"/>
                <w:szCs w:val="20"/>
              </w:rPr>
            </w:pPr>
            <w:r w:rsidRPr="00307FEC">
              <w:rPr>
                <w:sz w:val="20"/>
                <w:szCs w:val="20"/>
              </w:rPr>
              <w:t>+0,25</w:t>
            </w:r>
          </w:p>
        </w:tc>
      </w:tr>
      <w:tr w:rsidR="00400B70" w:rsidRPr="00307FEC" w:rsidTr="00307FEC">
        <w:trPr>
          <w:jc w:val="center"/>
        </w:trPr>
        <w:tc>
          <w:tcPr>
            <w:tcW w:w="4545" w:type="dxa"/>
            <w:shd w:val="clear" w:color="auto" w:fill="auto"/>
          </w:tcPr>
          <w:p w:rsidR="00400B70" w:rsidRPr="00307FEC" w:rsidRDefault="00400B70" w:rsidP="00307FEC">
            <w:pPr>
              <w:spacing w:line="360" w:lineRule="auto"/>
              <w:jc w:val="both"/>
              <w:rPr>
                <w:sz w:val="20"/>
                <w:szCs w:val="20"/>
              </w:rPr>
            </w:pPr>
            <w:r w:rsidRPr="00307FEC">
              <w:rPr>
                <w:sz w:val="20"/>
                <w:szCs w:val="20"/>
              </w:rPr>
              <w:t>Коэффициент быстрой ликвидности</w:t>
            </w:r>
          </w:p>
        </w:tc>
        <w:tc>
          <w:tcPr>
            <w:tcW w:w="1735" w:type="dxa"/>
            <w:shd w:val="clear" w:color="auto" w:fill="auto"/>
          </w:tcPr>
          <w:p w:rsidR="00400B70" w:rsidRPr="00307FEC" w:rsidRDefault="00400B70" w:rsidP="00307FEC">
            <w:pPr>
              <w:spacing w:line="360" w:lineRule="auto"/>
              <w:jc w:val="both"/>
              <w:rPr>
                <w:sz w:val="20"/>
                <w:szCs w:val="20"/>
              </w:rPr>
            </w:pPr>
            <w:r w:rsidRPr="00307FEC">
              <w:rPr>
                <w:sz w:val="20"/>
                <w:szCs w:val="20"/>
              </w:rPr>
              <w:t>0,19</w:t>
            </w:r>
          </w:p>
        </w:tc>
        <w:tc>
          <w:tcPr>
            <w:tcW w:w="1735" w:type="dxa"/>
            <w:shd w:val="clear" w:color="auto" w:fill="auto"/>
          </w:tcPr>
          <w:p w:rsidR="00400B70" w:rsidRPr="00307FEC" w:rsidRDefault="00400B70" w:rsidP="00307FEC">
            <w:pPr>
              <w:spacing w:line="360" w:lineRule="auto"/>
              <w:jc w:val="both"/>
              <w:rPr>
                <w:sz w:val="20"/>
                <w:szCs w:val="20"/>
              </w:rPr>
            </w:pPr>
            <w:r w:rsidRPr="00307FEC">
              <w:rPr>
                <w:sz w:val="20"/>
                <w:szCs w:val="20"/>
              </w:rPr>
              <w:t>0,35</w:t>
            </w:r>
          </w:p>
        </w:tc>
        <w:tc>
          <w:tcPr>
            <w:tcW w:w="1767" w:type="dxa"/>
            <w:shd w:val="clear" w:color="auto" w:fill="auto"/>
          </w:tcPr>
          <w:p w:rsidR="00400B70" w:rsidRPr="00307FEC" w:rsidRDefault="00400B70" w:rsidP="00307FEC">
            <w:pPr>
              <w:spacing w:line="360" w:lineRule="auto"/>
              <w:jc w:val="both"/>
              <w:rPr>
                <w:sz w:val="20"/>
                <w:szCs w:val="20"/>
              </w:rPr>
            </w:pPr>
            <w:r w:rsidRPr="00307FEC">
              <w:rPr>
                <w:sz w:val="20"/>
                <w:szCs w:val="20"/>
              </w:rPr>
              <w:t>+0,16</w:t>
            </w:r>
          </w:p>
        </w:tc>
      </w:tr>
      <w:tr w:rsidR="00400B70" w:rsidRPr="00307FEC" w:rsidTr="00307FEC">
        <w:trPr>
          <w:jc w:val="center"/>
        </w:trPr>
        <w:tc>
          <w:tcPr>
            <w:tcW w:w="4545" w:type="dxa"/>
            <w:shd w:val="clear" w:color="auto" w:fill="auto"/>
          </w:tcPr>
          <w:p w:rsidR="00400B70" w:rsidRPr="00307FEC" w:rsidRDefault="00400B70" w:rsidP="00307FEC">
            <w:pPr>
              <w:spacing w:line="360" w:lineRule="auto"/>
              <w:jc w:val="both"/>
              <w:rPr>
                <w:sz w:val="20"/>
                <w:szCs w:val="20"/>
              </w:rPr>
            </w:pPr>
            <w:r w:rsidRPr="00307FEC">
              <w:rPr>
                <w:sz w:val="20"/>
                <w:szCs w:val="20"/>
              </w:rPr>
              <w:t>Коэффициент текущей ликвидности</w:t>
            </w:r>
          </w:p>
        </w:tc>
        <w:tc>
          <w:tcPr>
            <w:tcW w:w="1735" w:type="dxa"/>
            <w:shd w:val="clear" w:color="auto" w:fill="auto"/>
          </w:tcPr>
          <w:p w:rsidR="00400B70" w:rsidRPr="00307FEC" w:rsidRDefault="00400B70" w:rsidP="00307FEC">
            <w:pPr>
              <w:spacing w:line="360" w:lineRule="auto"/>
              <w:jc w:val="both"/>
              <w:rPr>
                <w:sz w:val="20"/>
                <w:szCs w:val="20"/>
              </w:rPr>
            </w:pPr>
            <w:r w:rsidRPr="00307FEC">
              <w:rPr>
                <w:sz w:val="20"/>
                <w:szCs w:val="20"/>
              </w:rPr>
              <w:t>1,11</w:t>
            </w:r>
          </w:p>
        </w:tc>
        <w:tc>
          <w:tcPr>
            <w:tcW w:w="1735" w:type="dxa"/>
            <w:shd w:val="clear" w:color="auto" w:fill="auto"/>
          </w:tcPr>
          <w:p w:rsidR="00400B70" w:rsidRPr="00307FEC" w:rsidRDefault="00400B70" w:rsidP="00307FEC">
            <w:pPr>
              <w:spacing w:line="360" w:lineRule="auto"/>
              <w:jc w:val="both"/>
              <w:rPr>
                <w:sz w:val="20"/>
                <w:szCs w:val="20"/>
              </w:rPr>
            </w:pPr>
            <w:r w:rsidRPr="00307FEC">
              <w:rPr>
                <w:sz w:val="20"/>
                <w:szCs w:val="20"/>
              </w:rPr>
              <w:t>1,15</w:t>
            </w:r>
          </w:p>
        </w:tc>
        <w:tc>
          <w:tcPr>
            <w:tcW w:w="1767" w:type="dxa"/>
            <w:shd w:val="clear" w:color="auto" w:fill="auto"/>
          </w:tcPr>
          <w:p w:rsidR="00400B70" w:rsidRPr="00307FEC" w:rsidRDefault="00400B70" w:rsidP="00307FEC">
            <w:pPr>
              <w:spacing w:line="360" w:lineRule="auto"/>
              <w:jc w:val="both"/>
              <w:rPr>
                <w:sz w:val="20"/>
                <w:szCs w:val="20"/>
              </w:rPr>
            </w:pPr>
            <w:r w:rsidRPr="00307FEC">
              <w:rPr>
                <w:sz w:val="20"/>
                <w:szCs w:val="20"/>
              </w:rPr>
              <w:t>+0,04</w:t>
            </w:r>
          </w:p>
        </w:tc>
      </w:tr>
      <w:tr w:rsidR="00400B70" w:rsidRPr="00307FEC" w:rsidTr="00307FEC">
        <w:trPr>
          <w:jc w:val="center"/>
        </w:trPr>
        <w:tc>
          <w:tcPr>
            <w:tcW w:w="4545" w:type="dxa"/>
            <w:shd w:val="clear" w:color="auto" w:fill="auto"/>
          </w:tcPr>
          <w:p w:rsidR="00400B70" w:rsidRPr="00307FEC" w:rsidRDefault="00400B70" w:rsidP="00307FEC">
            <w:pPr>
              <w:spacing w:line="360" w:lineRule="auto"/>
              <w:jc w:val="both"/>
              <w:rPr>
                <w:sz w:val="20"/>
                <w:szCs w:val="20"/>
              </w:rPr>
            </w:pPr>
            <w:r w:rsidRPr="00307FEC">
              <w:rPr>
                <w:sz w:val="20"/>
                <w:szCs w:val="20"/>
              </w:rPr>
              <w:t>Коэффициент восстановления</w:t>
            </w:r>
          </w:p>
        </w:tc>
        <w:tc>
          <w:tcPr>
            <w:tcW w:w="1735" w:type="dxa"/>
            <w:shd w:val="clear" w:color="auto" w:fill="auto"/>
          </w:tcPr>
          <w:p w:rsidR="00400B70" w:rsidRPr="00307FEC" w:rsidRDefault="00400B70" w:rsidP="00307FEC">
            <w:pPr>
              <w:spacing w:line="360" w:lineRule="auto"/>
              <w:jc w:val="both"/>
              <w:rPr>
                <w:sz w:val="20"/>
                <w:szCs w:val="20"/>
              </w:rPr>
            </w:pPr>
            <w:r w:rsidRPr="00307FEC">
              <w:rPr>
                <w:sz w:val="20"/>
                <w:szCs w:val="20"/>
              </w:rPr>
              <w:t>-</w:t>
            </w:r>
          </w:p>
        </w:tc>
        <w:tc>
          <w:tcPr>
            <w:tcW w:w="1735" w:type="dxa"/>
            <w:shd w:val="clear" w:color="auto" w:fill="auto"/>
          </w:tcPr>
          <w:p w:rsidR="00400B70" w:rsidRPr="00307FEC" w:rsidRDefault="00400B70" w:rsidP="00307FEC">
            <w:pPr>
              <w:spacing w:line="360" w:lineRule="auto"/>
              <w:jc w:val="both"/>
              <w:rPr>
                <w:sz w:val="20"/>
                <w:szCs w:val="20"/>
              </w:rPr>
            </w:pPr>
            <w:r w:rsidRPr="00307FEC">
              <w:rPr>
                <w:sz w:val="20"/>
                <w:szCs w:val="20"/>
              </w:rPr>
              <w:t>0,59</w:t>
            </w:r>
          </w:p>
        </w:tc>
        <w:tc>
          <w:tcPr>
            <w:tcW w:w="1767" w:type="dxa"/>
            <w:shd w:val="clear" w:color="auto" w:fill="auto"/>
          </w:tcPr>
          <w:p w:rsidR="00400B70" w:rsidRPr="00307FEC" w:rsidRDefault="00400B70" w:rsidP="00307FEC">
            <w:pPr>
              <w:spacing w:line="360" w:lineRule="auto"/>
              <w:jc w:val="both"/>
              <w:rPr>
                <w:sz w:val="20"/>
                <w:szCs w:val="20"/>
              </w:rPr>
            </w:pPr>
            <w:r w:rsidRPr="00307FEC">
              <w:rPr>
                <w:sz w:val="20"/>
                <w:szCs w:val="20"/>
              </w:rPr>
              <w:t>+0,59</w:t>
            </w:r>
          </w:p>
        </w:tc>
      </w:tr>
    </w:tbl>
    <w:p w:rsidR="00400B70" w:rsidRPr="003B27F1" w:rsidRDefault="00400B70" w:rsidP="003B27F1">
      <w:pPr>
        <w:spacing w:line="360" w:lineRule="auto"/>
        <w:ind w:firstLine="709"/>
        <w:jc w:val="both"/>
      </w:pPr>
    </w:p>
    <w:p w:rsidR="00400B70" w:rsidRPr="003B27F1" w:rsidRDefault="00400B70" w:rsidP="003B27F1">
      <w:pPr>
        <w:spacing w:line="360" w:lineRule="auto"/>
        <w:ind w:firstLine="709"/>
        <w:jc w:val="both"/>
      </w:pPr>
      <w:r w:rsidRPr="003B27F1">
        <w:t>Коэффициент абсолютной ликвидности в 2005 году находится ниже нормативного значения (0,2) и составляет 0,1, что говорит о том, что предприятие не в полной мере обеспечено</w:t>
      </w:r>
      <w:r w:rsidR="003B27F1">
        <w:t xml:space="preserve"> </w:t>
      </w:r>
      <w:r w:rsidRPr="003B27F1">
        <w:t>средствами для своевременного погашения наиболее срочных обязательств за счет наиболее ликвидных активов, а в 2006 году данный коэффициент составляет уже 0,35.</w:t>
      </w:r>
    </w:p>
    <w:p w:rsidR="00400B70" w:rsidRPr="003B27F1" w:rsidRDefault="00400B70" w:rsidP="003B27F1">
      <w:pPr>
        <w:spacing w:line="360" w:lineRule="auto"/>
        <w:ind w:firstLine="709"/>
        <w:jc w:val="both"/>
      </w:pPr>
      <w:r w:rsidRPr="003B27F1">
        <w:t>Коэффициент промежуточной (быстрой) ликвидности показывает, какая часть краткосрочной задолженности может быть погашена за счет наиболее ликвидных и быстро реализуемых активов. Нормативное значение показателя - 0,6 - 0,8, означающее, что текущие обязательства должны покрываться на 60-80% за счет быстрореализуемых активов. В 2005 году значение данного показателя составляет 0,19, а в 2006 году – 0,35. Значения коэффициентов промежуточной ликвидности очень малы, но то, что коэффициент увеличивается можно расценивать как положительную тенденцию.</w:t>
      </w:r>
    </w:p>
    <w:p w:rsidR="00400B70" w:rsidRPr="003B27F1" w:rsidRDefault="00400B70" w:rsidP="003B27F1">
      <w:pPr>
        <w:spacing w:line="360" w:lineRule="auto"/>
        <w:ind w:firstLine="709"/>
        <w:jc w:val="both"/>
      </w:pPr>
      <w:r w:rsidRPr="003B27F1">
        <w:t>Коэффициент текущей ликвидности и в 2005 и в 2006 году находится ниже нормативного значения (2), что говорит о том, что значение коэффициента слишком низко и предприятие не в полной мере обеспечено собственными средствами для ведения хозяйственной деятельности и своевременного погашения срочных обязательств. В прошлом году значение показателя текущей ликвидности составило 1,11, в отчетном году значение увеличилось и составило 1,15.</w:t>
      </w:r>
    </w:p>
    <w:p w:rsidR="00400B70" w:rsidRPr="003B27F1" w:rsidRDefault="00400B70" w:rsidP="003B27F1">
      <w:pPr>
        <w:spacing w:line="360" w:lineRule="auto"/>
        <w:ind w:firstLine="709"/>
        <w:jc w:val="both"/>
      </w:pPr>
      <w:bookmarkStart w:id="8" w:name="_Toc146533363"/>
      <w:bookmarkStart w:id="9" w:name="_Toc146535268"/>
      <w:r w:rsidRPr="003B27F1">
        <w:t xml:space="preserve">Анализ </w:t>
      </w:r>
      <w:bookmarkEnd w:id="8"/>
      <w:bookmarkEnd w:id="9"/>
      <w:r w:rsidRPr="003B27F1">
        <w:t>вероятности банкротства</w:t>
      </w:r>
    </w:p>
    <w:p w:rsidR="00400B70" w:rsidRPr="003B27F1" w:rsidRDefault="00400B70" w:rsidP="003B27F1">
      <w:pPr>
        <w:spacing w:line="360" w:lineRule="auto"/>
        <w:ind w:firstLine="709"/>
        <w:jc w:val="both"/>
      </w:pPr>
      <w:r w:rsidRPr="003B27F1">
        <w:t>Анализ вероятности банкротства можно провести по степени критериев.</w:t>
      </w:r>
    </w:p>
    <w:p w:rsidR="00400B70" w:rsidRPr="003B27F1" w:rsidRDefault="00400B70" w:rsidP="003B27F1">
      <w:pPr>
        <w:spacing w:line="360" w:lineRule="auto"/>
        <w:ind w:firstLine="709"/>
        <w:jc w:val="both"/>
      </w:pPr>
      <w:r w:rsidRPr="003B27F1">
        <w:t>Таблица 15</w:t>
      </w:r>
    </w:p>
    <w:p w:rsidR="00400B70" w:rsidRDefault="00400B70" w:rsidP="003B27F1">
      <w:pPr>
        <w:spacing w:line="360" w:lineRule="auto"/>
        <w:ind w:firstLine="709"/>
        <w:jc w:val="both"/>
      </w:pPr>
      <w:r w:rsidRPr="003B27F1">
        <w:t xml:space="preserve">Вероятность банкротства </w:t>
      </w:r>
      <w:r w:rsidR="00034FC6" w:rsidRPr="003B27F1">
        <w:t>аптечной сети</w:t>
      </w:r>
      <w:r w:rsidR="004D3E6E" w:rsidRPr="003B27F1">
        <w:t xml:space="preserve"> «Я+»</w:t>
      </w:r>
      <w:r w:rsidR="00034FC6" w:rsidRPr="003B27F1">
        <w:t xml:space="preserve"> </w:t>
      </w:r>
      <w:r w:rsidRPr="003B27F1">
        <w:t>по степени критериев за 2005-2006гг.</w:t>
      </w:r>
    </w:p>
    <w:p w:rsidR="003B27F1" w:rsidRPr="003B27F1" w:rsidRDefault="003B27F1" w:rsidP="003B27F1">
      <w:pPr>
        <w:spacing w:line="360" w:lineRule="auto"/>
        <w:ind w:firstLine="709"/>
        <w:jc w:val="both"/>
      </w:pP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7"/>
        <w:gridCol w:w="1779"/>
        <w:gridCol w:w="1705"/>
      </w:tblGrid>
      <w:tr w:rsidR="00400B70" w:rsidRPr="00307FEC" w:rsidTr="00307FEC">
        <w:trPr>
          <w:jc w:val="center"/>
        </w:trPr>
        <w:tc>
          <w:tcPr>
            <w:tcW w:w="6167" w:type="dxa"/>
            <w:shd w:val="clear" w:color="auto" w:fill="auto"/>
          </w:tcPr>
          <w:p w:rsidR="00400B70" w:rsidRPr="00307FEC" w:rsidRDefault="00400B70" w:rsidP="00307FEC">
            <w:pPr>
              <w:spacing w:line="360" w:lineRule="auto"/>
              <w:ind w:firstLine="40"/>
              <w:jc w:val="both"/>
              <w:rPr>
                <w:sz w:val="20"/>
                <w:szCs w:val="20"/>
              </w:rPr>
            </w:pPr>
            <w:r w:rsidRPr="00307FEC">
              <w:rPr>
                <w:sz w:val="20"/>
                <w:szCs w:val="20"/>
              </w:rPr>
              <w:t>Показатели</w:t>
            </w:r>
          </w:p>
        </w:tc>
        <w:tc>
          <w:tcPr>
            <w:tcW w:w="1779" w:type="dxa"/>
            <w:shd w:val="clear" w:color="auto" w:fill="auto"/>
          </w:tcPr>
          <w:p w:rsidR="00400B70" w:rsidRPr="00307FEC" w:rsidRDefault="00400B70" w:rsidP="00307FEC">
            <w:pPr>
              <w:spacing w:line="360" w:lineRule="auto"/>
              <w:ind w:firstLine="40"/>
              <w:jc w:val="both"/>
              <w:rPr>
                <w:sz w:val="20"/>
                <w:szCs w:val="20"/>
              </w:rPr>
            </w:pPr>
            <w:r w:rsidRPr="00307FEC">
              <w:rPr>
                <w:sz w:val="20"/>
                <w:szCs w:val="20"/>
              </w:rPr>
              <w:t>2005год</w:t>
            </w:r>
          </w:p>
        </w:tc>
        <w:tc>
          <w:tcPr>
            <w:tcW w:w="1705" w:type="dxa"/>
            <w:shd w:val="clear" w:color="auto" w:fill="auto"/>
          </w:tcPr>
          <w:p w:rsidR="00400B70" w:rsidRPr="00307FEC" w:rsidRDefault="00400B70" w:rsidP="00307FEC">
            <w:pPr>
              <w:spacing w:line="360" w:lineRule="auto"/>
              <w:ind w:firstLine="40"/>
              <w:jc w:val="both"/>
              <w:rPr>
                <w:sz w:val="20"/>
                <w:szCs w:val="20"/>
              </w:rPr>
            </w:pPr>
            <w:r w:rsidRPr="00307FEC">
              <w:rPr>
                <w:sz w:val="20"/>
                <w:szCs w:val="20"/>
              </w:rPr>
              <w:t>2006год</w:t>
            </w:r>
          </w:p>
        </w:tc>
      </w:tr>
      <w:tr w:rsidR="00400B70" w:rsidRPr="00307FEC" w:rsidTr="00307FEC">
        <w:trPr>
          <w:jc w:val="center"/>
        </w:trPr>
        <w:tc>
          <w:tcPr>
            <w:tcW w:w="6167" w:type="dxa"/>
            <w:shd w:val="clear" w:color="auto" w:fill="auto"/>
          </w:tcPr>
          <w:p w:rsidR="00400B70" w:rsidRPr="00307FEC" w:rsidRDefault="00400B70" w:rsidP="00307FEC">
            <w:pPr>
              <w:spacing w:line="360" w:lineRule="auto"/>
              <w:ind w:firstLine="40"/>
              <w:jc w:val="both"/>
              <w:rPr>
                <w:sz w:val="20"/>
                <w:szCs w:val="20"/>
              </w:rPr>
            </w:pPr>
            <w:r w:rsidRPr="00307FEC">
              <w:rPr>
                <w:sz w:val="20"/>
                <w:szCs w:val="20"/>
              </w:rPr>
              <w:t>1</w:t>
            </w:r>
          </w:p>
        </w:tc>
        <w:tc>
          <w:tcPr>
            <w:tcW w:w="1779" w:type="dxa"/>
            <w:shd w:val="clear" w:color="auto" w:fill="auto"/>
          </w:tcPr>
          <w:p w:rsidR="00400B70" w:rsidRPr="00307FEC" w:rsidRDefault="00400B70" w:rsidP="00307FEC">
            <w:pPr>
              <w:spacing w:line="360" w:lineRule="auto"/>
              <w:ind w:firstLine="40"/>
              <w:jc w:val="both"/>
              <w:rPr>
                <w:sz w:val="20"/>
                <w:szCs w:val="20"/>
              </w:rPr>
            </w:pPr>
            <w:r w:rsidRPr="00307FEC">
              <w:rPr>
                <w:sz w:val="20"/>
                <w:szCs w:val="20"/>
              </w:rPr>
              <w:t>2</w:t>
            </w:r>
          </w:p>
        </w:tc>
        <w:tc>
          <w:tcPr>
            <w:tcW w:w="1705" w:type="dxa"/>
            <w:shd w:val="clear" w:color="auto" w:fill="auto"/>
          </w:tcPr>
          <w:p w:rsidR="00400B70" w:rsidRPr="00307FEC" w:rsidRDefault="00400B70" w:rsidP="00307FEC">
            <w:pPr>
              <w:spacing w:line="360" w:lineRule="auto"/>
              <w:ind w:firstLine="40"/>
              <w:jc w:val="both"/>
              <w:rPr>
                <w:sz w:val="20"/>
                <w:szCs w:val="20"/>
              </w:rPr>
            </w:pPr>
            <w:r w:rsidRPr="00307FEC">
              <w:rPr>
                <w:sz w:val="20"/>
                <w:szCs w:val="20"/>
              </w:rPr>
              <w:t>3</w:t>
            </w:r>
          </w:p>
        </w:tc>
      </w:tr>
      <w:tr w:rsidR="00400B70" w:rsidRPr="00307FEC" w:rsidTr="00307FEC">
        <w:trPr>
          <w:jc w:val="center"/>
        </w:trPr>
        <w:tc>
          <w:tcPr>
            <w:tcW w:w="6167" w:type="dxa"/>
            <w:shd w:val="clear" w:color="auto" w:fill="auto"/>
          </w:tcPr>
          <w:p w:rsidR="00400B70" w:rsidRPr="00307FEC" w:rsidRDefault="00400B70" w:rsidP="00307FEC">
            <w:pPr>
              <w:spacing w:line="360" w:lineRule="auto"/>
              <w:ind w:firstLine="40"/>
              <w:jc w:val="both"/>
              <w:rPr>
                <w:sz w:val="20"/>
                <w:szCs w:val="20"/>
              </w:rPr>
            </w:pPr>
            <w:r w:rsidRPr="00307FEC">
              <w:rPr>
                <w:sz w:val="20"/>
                <w:szCs w:val="20"/>
              </w:rPr>
              <w:t>Внеоборотные активы</w:t>
            </w:r>
          </w:p>
        </w:tc>
        <w:tc>
          <w:tcPr>
            <w:tcW w:w="1779" w:type="dxa"/>
            <w:shd w:val="clear" w:color="auto" w:fill="auto"/>
          </w:tcPr>
          <w:p w:rsidR="00400B70" w:rsidRPr="00307FEC" w:rsidRDefault="00400B70" w:rsidP="00307FEC">
            <w:pPr>
              <w:spacing w:line="360" w:lineRule="auto"/>
              <w:ind w:firstLine="40"/>
              <w:jc w:val="both"/>
              <w:rPr>
                <w:sz w:val="20"/>
                <w:szCs w:val="20"/>
              </w:rPr>
            </w:pPr>
            <w:r w:rsidRPr="00307FEC">
              <w:rPr>
                <w:sz w:val="20"/>
                <w:szCs w:val="20"/>
              </w:rPr>
              <w:t>-</w:t>
            </w:r>
          </w:p>
        </w:tc>
        <w:tc>
          <w:tcPr>
            <w:tcW w:w="1705" w:type="dxa"/>
            <w:shd w:val="clear" w:color="auto" w:fill="auto"/>
          </w:tcPr>
          <w:p w:rsidR="00400B70" w:rsidRPr="00307FEC" w:rsidRDefault="00400B70" w:rsidP="00307FEC">
            <w:pPr>
              <w:spacing w:line="360" w:lineRule="auto"/>
              <w:ind w:firstLine="40"/>
              <w:jc w:val="both"/>
              <w:rPr>
                <w:sz w:val="20"/>
                <w:szCs w:val="20"/>
              </w:rPr>
            </w:pPr>
            <w:r w:rsidRPr="00307FEC">
              <w:rPr>
                <w:sz w:val="20"/>
                <w:szCs w:val="20"/>
              </w:rPr>
              <w:t>-</w:t>
            </w:r>
          </w:p>
        </w:tc>
      </w:tr>
      <w:tr w:rsidR="00400B70" w:rsidRPr="00307FEC" w:rsidTr="00307FEC">
        <w:trPr>
          <w:jc w:val="center"/>
        </w:trPr>
        <w:tc>
          <w:tcPr>
            <w:tcW w:w="6167" w:type="dxa"/>
            <w:shd w:val="clear" w:color="auto" w:fill="auto"/>
          </w:tcPr>
          <w:p w:rsidR="00400B70" w:rsidRPr="00307FEC" w:rsidRDefault="00400B70" w:rsidP="00307FEC">
            <w:pPr>
              <w:spacing w:line="360" w:lineRule="auto"/>
              <w:ind w:firstLine="40"/>
              <w:jc w:val="both"/>
              <w:rPr>
                <w:sz w:val="20"/>
                <w:szCs w:val="20"/>
              </w:rPr>
            </w:pPr>
            <w:r w:rsidRPr="00307FEC">
              <w:rPr>
                <w:sz w:val="20"/>
                <w:szCs w:val="20"/>
              </w:rPr>
              <w:t>Оборотные активы</w:t>
            </w:r>
          </w:p>
        </w:tc>
        <w:tc>
          <w:tcPr>
            <w:tcW w:w="1779" w:type="dxa"/>
            <w:shd w:val="clear" w:color="auto" w:fill="auto"/>
          </w:tcPr>
          <w:p w:rsidR="00400B70" w:rsidRPr="00307FEC" w:rsidRDefault="00400B70" w:rsidP="00307FEC">
            <w:pPr>
              <w:spacing w:line="360" w:lineRule="auto"/>
              <w:ind w:firstLine="40"/>
              <w:jc w:val="both"/>
              <w:rPr>
                <w:sz w:val="20"/>
                <w:szCs w:val="20"/>
              </w:rPr>
            </w:pPr>
            <w:r w:rsidRPr="00307FEC">
              <w:rPr>
                <w:sz w:val="20"/>
                <w:szCs w:val="20"/>
              </w:rPr>
              <w:t>186</w:t>
            </w:r>
          </w:p>
        </w:tc>
        <w:tc>
          <w:tcPr>
            <w:tcW w:w="1705" w:type="dxa"/>
            <w:shd w:val="clear" w:color="auto" w:fill="auto"/>
          </w:tcPr>
          <w:p w:rsidR="00400B70" w:rsidRPr="00307FEC" w:rsidRDefault="00400B70" w:rsidP="00307FEC">
            <w:pPr>
              <w:spacing w:line="360" w:lineRule="auto"/>
              <w:ind w:firstLine="40"/>
              <w:jc w:val="both"/>
              <w:rPr>
                <w:sz w:val="20"/>
                <w:szCs w:val="20"/>
              </w:rPr>
            </w:pPr>
            <w:r w:rsidRPr="00307FEC">
              <w:rPr>
                <w:sz w:val="20"/>
                <w:szCs w:val="20"/>
              </w:rPr>
              <w:t>329</w:t>
            </w:r>
          </w:p>
        </w:tc>
      </w:tr>
      <w:tr w:rsidR="00400B70" w:rsidRPr="00307FEC" w:rsidTr="00307FEC">
        <w:trPr>
          <w:jc w:val="center"/>
        </w:trPr>
        <w:tc>
          <w:tcPr>
            <w:tcW w:w="6167" w:type="dxa"/>
            <w:shd w:val="clear" w:color="auto" w:fill="auto"/>
          </w:tcPr>
          <w:p w:rsidR="00400B70" w:rsidRPr="00307FEC" w:rsidRDefault="00400B70" w:rsidP="00307FEC">
            <w:pPr>
              <w:spacing w:line="360" w:lineRule="auto"/>
              <w:ind w:firstLine="40"/>
              <w:jc w:val="both"/>
              <w:rPr>
                <w:sz w:val="20"/>
                <w:szCs w:val="20"/>
              </w:rPr>
            </w:pPr>
            <w:r w:rsidRPr="00307FEC">
              <w:rPr>
                <w:sz w:val="20"/>
                <w:szCs w:val="20"/>
              </w:rPr>
              <w:t>Капитал и резервы</w:t>
            </w:r>
          </w:p>
        </w:tc>
        <w:tc>
          <w:tcPr>
            <w:tcW w:w="1779" w:type="dxa"/>
            <w:shd w:val="clear" w:color="auto" w:fill="auto"/>
          </w:tcPr>
          <w:p w:rsidR="00400B70" w:rsidRPr="00307FEC" w:rsidRDefault="00400B70" w:rsidP="00307FEC">
            <w:pPr>
              <w:spacing w:line="360" w:lineRule="auto"/>
              <w:ind w:firstLine="40"/>
              <w:jc w:val="both"/>
              <w:rPr>
                <w:sz w:val="20"/>
                <w:szCs w:val="20"/>
              </w:rPr>
            </w:pPr>
            <w:r w:rsidRPr="00307FEC">
              <w:rPr>
                <w:sz w:val="20"/>
                <w:szCs w:val="20"/>
              </w:rPr>
              <w:t>19</w:t>
            </w:r>
          </w:p>
        </w:tc>
        <w:tc>
          <w:tcPr>
            <w:tcW w:w="1705" w:type="dxa"/>
            <w:shd w:val="clear" w:color="auto" w:fill="auto"/>
          </w:tcPr>
          <w:p w:rsidR="00400B70" w:rsidRPr="00307FEC" w:rsidRDefault="00400B70" w:rsidP="00307FEC">
            <w:pPr>
              <w:spacing w:line="360" w:lineRule="auto"/>
              <w:ind w:firstLine="40"/>
              <w:jc w:val="both"/>
              <w:rPr>
                <w:sz w:val="20"/>
                <w:szCs w:val="20"/>
              </w:rPr>
            </w:pPr>
            <w:r w:rsidRPr="00307FEC">
              <w:rPr>
                <w:sz w:val="20"/>
                <w:szCs w:val="20"/>
              </w:rPr>
              <w:t>43</w:t>
            </w:r>
          </w:p>
        </w:tc>
      </w:tr>
      <w:tr w:rsidR="00400B70" w:rsidRPr="00307FEC" w:rsidTr="00307FEC">
        <w:trPr>
          <w:jc w:val="center"/>
        </w:trPr>
        <w:tc>
          <w:tcPr>
            <w:tcW w:w="6167" w:type="dxa"/>
            <w:shd w:val="clear" w:color="auto" w:fill="auto"/>
          </w:tcPr>
          <w:p w:rsidR="00400B70" w:rsidRPr="00307FEC" w:rsidRDefault="00400B70" w:rsidP="00307FEC">
            <w:pPr>
              <w:spacing w:line="360" w:lineRule="auto"/>
              <w:ind w:firstLine="40"/>
              <w:jc w:val="both"/>
              <w:rPr>
                <w:sz w:val="20"/>
                <w:szCs w:val="20"/>
              </w:rPr>
            </w:pPr>
            <w:r w:rsidRPr="00307FEC">
              <w:rPr>
                <w:sz w:val="20"/>
                <w:szCs w:val="20"/>
              </w:rPr>
              <w:t>Долгосрочные обязательства</w:t>
            </w:r>
          </w:p>
        </w:tc>
        <w:tc>
          <w:tcPr>
            <w:tcW w:w="1779" w:type="dxa"/>
            <w:shd w:val="clear" w:color="auto" w:fill="auto"/>
          </w:tcPr>
          <w:p w:rsidR="00400B70" w:rsidRPr="00307FEC" w:rsidRDefault="00400B70" w:rsidP="00307FEC">
            <w:pPr>
              <w:spacing w:line="360" w:lineRule="auto"/>
              <w:ind w:firstLine="40"/>
              <w:jc w:val="both"/>
              <w:rPr>
                <w:sz w:val="20"/>
                <w:szCs w:val="20"/>
              </w:rPr>
            </w:pPr>
            <w:r w:rsidRPr="00307FEC">
              <w:rPr>
                <w:sz w:val="20"/>
                <w:szCs w:val="20"/>
              </w:rPr>
              <w:t>-</w:t>
            </w:r>
          </w:p>
        </w:tc>
        <w:tc>
          <w:tcPr>
            <w:tcW w:w="1705" w:type="dxa"/>
            <w:shd w:val="clear" w:color="auto" w:fill="auto"/>
          </w:tcPr>
          <w:p w:rsidR="00400B70" w:rsidRPr="00307FEC" w:rsidRDefault="00400B70" w:rsidP="00307FEC">
            <w:pPr>
              <w:spacing w:line="360" w:lineRule="auto"/>
              <w:ind w:firstLine="40"/>
              <w:jc w:val="both"/>
              <w:rPr>
                <w:sz w:val="20"/>
                <w:szCs w:val="20"/>
              </w:rPr>
            </w:pPr>
            <w:r w:rsidRPr="00307FEC">
              <w:rPr>
                <w:sz w:val="20"/>
                <w:szCs w:val="20"/>
              </w:rPr>
              <w:t>-</w:t>
            </w:r>
          </w:p>
        </w:tc>
      </w:tr>
      <w:tr w:rsidR="00400B70" w:rsidRPr="00307FEC" w:rsidTr="00307FEC">
        <w:trPr>
          <w:jc w:val="center"/>
        </w:trPr>
        <w:tc>
          <w:tcPr>
            <w:tcW w:w="6167" w:type="dxa"/>
            <w:shd w:val="clear" w:color="auto" w:fill="auto"/>
          </w:tcPr>
          <w:p w:rsidR="00400B70" w:rsidRPr="00307FEC" w:rsidRDefault="00400B70" w:rsidP="00307FEC">
            <w:pPr>
              <w:spacing w:line="360" w:lineRule="auto"/>
              <w:ind w:firstLine="40"/>
              <w:jc w:val="both"/>
              <w:rPr>
                <w:sz w:val="20"/>
                <w:szCs w:val="20"/>
              </w:rPr>
            </w:pPr>
            <w:r w:rsidRPr="00307FEC">
              <w:rPr>
                <w:sz w:val="20"/>
                <w:szCs w:val="20"/>
              </w:rPr>
              <w:t>Кредиторская задолженность</w:t>
            </w:r>
          </w:p>
        </w:tc>
        <w:tc>
          <w:tcPr>
            <w:tcW w:w="1779" w:type="dxa"/>
            <w:shd w:val="clear" w:color="auto" w:fill="auto"/>
          </w:tcPr>
          <w:p w:rsidR="00400B70" w:rsidRPr="00307FEC" w:rsidRDefault="00400B70" w:rsidP="00307FEC">
            <w:pPr>
              <w:spacing w:line="360" w:lineRule="auto"/>
              <w:ind w:firstLine="40"/>
              <w:jc w:val="both"/>
              <w:rPr>
                <w:sz w:val="20"/>
                <w:szCs w:val="20"/>
              </w:rPr>
            </w:pPr>
            <w:r w:rsidRPr="00307FEC">
              <w:rPr>
                <w:sz w:val="20"/>
                <w:szCs w:val="20"/>
              </w:rPr>
              <w:t>167</w:t>
            </w:r>
          </w:p>
        </w:tc>
        <w:tc>
          <w:tcPr>
            <w:tcW w:w="1705" w:type="dxa"/>
            <w:shd w:val="clear" w:color="auto" w:fill="auto"/>
          </w:tcPr>
          <w:p w:rsidR="00400B70" w:rsidRPr="00307FEC" w:rsidRDefault="00400B70" w:rsidP="00307FEC">
            <w:pPr>
              <w:spacing w:line="360" w:lineRule="auto"/>
              <w:ind w:firstLine="40"/>
              <w:jc w:val="both"/>
              <w:rPr>
                <w:sz w:val="20"/>
                <w:szCs w:val="20"/>
              </w:rPr>
            </w:pPr>
            <w:r w:rsidRPr="00307FEC">
              <w:rPr>
                <w:sz w:val="20"/>
                <w:szCs w:val="20"/>
              </w:rPr>
              <w:t>286</w:t>
            </w:r>
          </w:p>
        </w:tc>
      </w:tr>
      <w:tr w:rsidR="00400B70" w:rsidRPr="00307FEC" w:rsidTr="00307FEC">
        <w:trPr>
          <w:jc w:val="center"/>
        </w:trPr>
        <w:tc>
          <w:tcPr>
            <w:tcW w:w="6167" w:type="dxa"/>
            <w:shd w:val="clear" w:color="auto" w:fill="auto"/>
          </w:tcPr>
          <w:p w:rsidR="00400B70" w:rsidRPr="00307FEC" w:rsidRDefault="00400B70" w:rsidP="00307FEC">
            <w:pPr>
              <w:spacing w:line="360" w:lineRule="auto"/>
              <w:ind w:firstLine="40"/>
              <w:jc w:val="both"/>
              <w:rPr>
                <w:sz w:val="20"/>
                <w:szCs w:val="20"/>
              </w:rPr>
            </w:pPr>
            <w:r w:rsidRPr="00307FEC">
              <w:rPr>
                <w:sz w:val="20"/>
                <w:szCs w:val="20"/>
              </w:rPr>
              <w:t>Выручка от продаж</w:t>
            </w:r>
          </w:p>
        </w:tc>
        <w:tc>
          <w:tcPr>
            <w:tcW w:w="1779" w:type="dxa"/>
            <w:shd w:val="clear" w:color="auto" w:fill="auto"/>
          </w:tcPr>
          <w:p w:rsidR="00400B70" w:rsidRPr="00307FEC" w:rsidRDefault="00400B70" w:rsidP="00307FEC">
            <w:pPr>
              <w:spacing w:line="360" w:lineRule="auto"/>
              <w:ind w:firstLine="40"/>
              <w:jc w:val="both"/>
              <w:rPr>
                <w:sz w:val="20"/>
                <w:szCs w:val="20"/>
              </w:rPr>
            </w:pPr>
            <w:r w:rsidRPr="00307FEC">
              <w:rPr>
                <w:sz w:val="20"/>
                <w:szCs w:val="20"/>
              </w:rPr>
              <w:t>1655</w:t>
            </w:r>
          </w:p>
        </w:tc>
        <w:tc>
          <w:tcPr>
            <w:tcW w:w="1705" w:type="dxa"/>
            <w:shd w:val="clear" w:color="auto" w:fill="auto"/>
          </w:tcPr>
          <w:p w:rsidR="00400B70" w:rsidRPr="00307FEC" w:rsidRDefault="00400B70" w:rsidP="00307FEC">
            <w:pPr>
              <w:spacing w:line="360" w:lineRule="auto"/>
              <w:ind w:firstLine="40"/>
              <w:jc w:val="both"/>
              <w:rPr>
                <w:sz w:val="20"/>
                <w:szCs w:val="20"/>
              </w:rPr>
            </w:pPr>
            <w:r w:rsidRPr="00307FEC">
              <w:rPr>
                <w:sz w:val="20"/>
                <w:szCs w:val="20"/>
              </w:rPr>
              <w:t>1211</w:t>
            </w:r>
          </w:p>
        </w:tc>
      </w:tr>
      <w:tr w:rsidR="00400B70" w:rsidRPr="00307FEC" w:rsidTr="00307FEC">
        <w:trPr>
          <w:jc w:val="center"/>
        </w:trPr>
        <w:tc>
          <w:tcPr>
            <w:tcW w:w="6167" w:type="dxa"/>
            <w:shd w:val="clear" w:color="auto" w:fill="auto"/>
          </w:tcPr>
          <w:p w:rsidR="00400B70" w:rsidRPr="00307FEC" w:rsidRDefault="00400B70" w:rsidP="00307FEC">
            <w:pPr>
              <w:spacing w:line="360" w:lineRule="auto"/>
              <w:ind w:firstLine="40"/>
              <w:jc w:val="both"/>
              <w:rPr>
                <w:sz w:val="20"/>
                <w:szCs w:val="20"/>
              </w:rPr>
            </w:pPr>
            <w:r w:rsidRPr="00307FEC">
              <w:rPr>
                <w:sz w:val="20"/>
                <w:szCs w:val="20"/>
              </w:rPr>
              <w:t>R текущей ликвидности</w:t>
            </w:r>
          </w:p>
        </w:tc>
        <w:tc>
          <w:tcPr>
            <w:tcW w:w="1779" w:type="dxa"/>
            <w:shd w:val="clear" w:color="auto" w:fill="auto"/>
          </w:tcPr>
          <w:p w:rsidR="00400B70" w:rsidRPr="00307FEC" w:rsidRDefault="00400B70" w:rsidP="00307FEC">
            <w:pPr>
              <w:spacing w:line="360" w:lineRule="auto"/>
              <w:ind w:firstLine="40"/>
              <w:jc w:val="both"/>
              <w:rPr>
                <w:sz w:val="20"/>
                <w:szCs w:val="20"/>
              </w:rPr>
            </w:pPr>
            <w:r w:rsidRPr="00307FEC">
              <w:rPr>
                <w:sz w:val="20"/>
                <w:szCs w:val="20"/>
              </w:rPr>
              <w:t>1,11</w:t>
            </w:r>
          </w:p>
        </w:tc>
        <w:tc>
          <w:tcPr>
            <w:tcW w:w="1705" w:type="dxa"/>
            <w:shd w:val="clear" w:color="auto" w:fill="auto"/>
          </w:tcPr>
          <w:p w:rsidR="00400B70" w:rsidRPr="00307FEC" w:rsidRDefault="00400B70" w:rsidP="00307FEC">
            <w:pPr>
              <w:spacing w:line="360" w:lineRule="auto"/>
              <w:ind w:firstLine="40"/>
              <w:jc w:val="both"/>
              <w:rPr>
                <w:sz w:val="20"/>
                <w:szCs w:val="20"/>
              </w:rPr>
            </w:pPr>
            <w:r w:rsidRPr="00307FEC">
              <w:rPr>
                <w:sz w:val="20"/>
                <w:szCs w:val="20"/>
              </w:rPr>
              <w:t>1,15</w:t>
            </w:r>
          </w:p>
        </w:tc>
      </w:tr>
      <w:tr w:rsidR="00400B70" w:rsidRPr="00307FEC" w:rsidTr="00307FEC">
        <w:trPr>
          <w:jc w:val="center"/>
        </w:trPr>
        <w:tc>
          <w:tcPr>
            <w:tcW w:w="6167" w:type="dxa"/>
            <w:shd w:val="clear" w:color="auto" w:fill="auto"/>
          </w:tcPr>
          <w:p w:rsidR="00400B70" w:rsidRPr="00307FEC" w:rsidRDefault="00400B70" w:rsidP="00307FEC">
            <w:pPr>
              <w:spacing w:line="360" w:lineRule="auto"/>
              <w:ind w:firstLine="40"/>
              <w:jc w:val="both"/>
              <w:rPr>
                <w:sz w:val="20"/>
                <w:szCs w:val="20"/>
              </w:rPr>
            </w:pPr>
            <w:r w:rsidRPr="00307FEC">
              <w:rPr>
                <w:sz w:val="20"/>
                <w:szCs w:val="20"/>
              </w:rPr>
              <w:t>R обеспеченности</w:t>
            </w:r>
          </w:p>
        </w:tc>
        <w:tc>
          <w:tcPr>
            <w:tcW w:w="1779" w:type="dxa"/>
            <w:shd w:val="clear" w:color="auto" w:fill="auto"/>
          </w:tcPr>
          <w:p w:rsidR="00400B70" w:rsidRPr="00307FEC" w:rsidRDefault="00400B70" w:rsidP="00307FEC">
            <w:pPr>
              <w:spacing w:line="360" w:lineRule="auto"/>
              <w:ind w:firstLine="40"/>
              <w:jc w:val="both"/>
              <w:rPr>
                <w:sz w:val="20"/>
                <w:szCs w:val="20"/>
              </w:rPr>
            </w:pPr>
            <w:r w:rsidRPr="00307FEC">
              <w:rPr>
                <w:sz w:val="20"/>
                <w:szCs w:val="20"/>
              </w:rPr>
              <w:t>0,10</w:t>
            </w:r>
          </w:p>
        </w:tc>
        <w:tc>
          <w:tcPr>
            <w:tcW w:w="1705" w:type="dxa"/>
            <w:shd w:val="clear" w:color="auto" w:fill="auto"/>
          </w:tcPr>
          <w:p w:rsidR="00400B70" w:rsidRPr="00307FEC" w:rsidRDefault="00400B70" w:rsidP="00307FEC">
            <w:pPr>
              <w:spacing w:line="360" w:lineRule="auto"/>
              <w:ind w:firstLine="40"/>
              <w:jc w:val="both"/>
              <w:rPr>
                <w:sz w:val="20"/>
                <w:szCs w:val="20"/>
              </w:rPr>
            </w:pPr>
            <w:r w:rsidRPr="00307FEC">
              <w:rPr>
                <w:sz w:val="20"/>
                <w:szCs w:val="20"/>
              </w:rPr>
              <w:t>0,13</w:t>
            </w:r>
          </w:p>
        </w:tc>
      </w:tr>
      <w:tr w:rsidR="00400B70" w:rsidRPr="00307FEC" w:rsidTr="00307FEC">
        <w:trPr>
          <w:jc w:val="center"/>
        </w:trPr>
        <w:tc>
          <w:tcPr>
            <w:tcW w:w="6167" w:type="dxa"/>
            <w:shd w:val="clear" w:color="auto" w:fill="auto"/>
          </w:tcPr>
          <w:p w:rsidR="00400B70" w:rsidRPr="00307FEC" w:rsidRDefault="00400B70" w:rsidP="00307FEC">
            <w:pPr>
              <w:spacing w:line="360" w:lineRule="auto"/>
              <w:ind w:firstLine="40"/>
              <w:jc w:val="both"/>
              <w:rPr>
                <w:sz w:val="20"/>
                <w:szCs w:val="20"/>
              </w:rPr>
            </w:pPr>
            <w:r w:rsidRPr="00307FEC">
              <w:rPr>
                <w:sz w:val="20"/>
                <w:szCs w:val="20"/>
              </w:rPr>
              <w:t>R восстановления</w:t>
            </w:r>
          </w:p>
        </w:tc>
        <w:tc>
          <w:tcPr>
            <w:tcW w:w="1779" w:type="dxa"/>
            <w:shd w:val="clear" w:color="auto" w:fill="auto"/>
          </w:tcPr>
          <w:p w:rsidR="00400B70" w:rsidRPr="00307FEC" w:rsidRDefault="00400B70" w:rsidP="00307FEC">
            <w:pPr>
              <w:spacing w:line="360" w:lineRule="auto"/>
              <w:ind w:firstLine="40"/>
              <w:jc w:val="both"/>
              <w:rPr>
                <w:sz w:val="20"/>
                <w:szCs w:val="20"/>
              </w:rPr>
            </w:pPr>
            <w:r w:rsidRPr="00307FEC">
              <w:rPr>
                <w:sz w:val="20"/>
                <w:szCs w:val="20"/>
              </w:rPr>
              <w:t>-</w:t>
            </w:r>
          </w:p>
        </w:tc>
        <w:tc>
          <w:tcPr>
            <w:tcW w:w="1705" w:type="dxa"/>
            <w:shd w:val="clear" w:color="auto" w:fill="auto"/>
          </w:tcPr>
          <w:p w:rsidR="00400B70" w:rsidRPr="00307FEC" w:rsidRDefault="00400B70" w:rsidP="00307FEC">
            <w:pPr>
              <w:spacing w:line="360" w:lineRule="auto"/>
              <w:ind w:firstLine="40"/>
              <w:jc w:val="both"/>
              <w:rPr>
                <w:sz w:val="20"/>
                <w:szCs w:val="20"/>
              </w:rPr>
            </w:pPr>
            <w:r w:rsidRPr="00307FEC">
              <w:rPr>
                <w:sz w:val="20"/>
                <w:szCs w:val="20"/>
              </w:rPr>
              <w:t>0,59</w:t>
            </w:r>
          </w:p>
        </w:tc>
      </w:tr>
      <w:tr w:rsidR="00400B70" w:rsidRPr="00307FEC" w:rsidTr="00307FEC">
        <w:trPr>
          <w:jc w:val="center"/>
        </w:trPr>
        <w:tc>
          <w:tcPr>
            <w:tcW w:w="6167" w:type="dxa"/>
            <w:shd w:val="clear" w:color="auto" w:fill="auto"/>
          </w:tcPr>
          <w:p w:rsidR="00400B70" w:rsidRPr="00307FEC" w:rsidRDefault="00400B70" w:rsidP="00307FEC">
            <w:pPr>
              <w:spacing w:line="360" w:lineRule="auto"/>
              <w:ind w:firstLine="40"/>
              <w:jc w:val="both"/>
              <w:rPr>
                <w:sz w:val="20"/>
                <w:szCs w:val="20"/>
              </w:rPr>
            </w:pPr>
            <w:r w:rsidRPr="00307FEC">
              <w:rPr>
                <w:sz w:val="20"/>
                <w:szCs w:val="20"/>
              </w:rPr>
              <w:t>R текущей платёжеспособности, мес.</w:t>
            </w:r>
          </w:p>
        </w:tc>
        <w:tc>
          <w:tcPr>
            <w:tcW w:w="1779" w:type="dxa"/>
            <w:shd w:val="clear" w:color="auto" w:fill="auto"/>
          </w:tcPr>
          <w:p w:rsidR="00400B70" w:rsidRPr="00307FEC" w:rsidRDefault="00400B70" w:rsidP="00307FEC">
            <w:pPr>
              <w:spacing w:line="360" w:lineRule="auto"/>
              <w:ind w:firstLine="40"/>
              <w:jc w:val="both"/>
              <w:rPr>
                <w:sz w:val="20"/>
                <w:szCs w:val="20"/>
              </w:rPr>
            </w:pPr>
            <w:r w:rsidRPr="00307FEC">
              <w:rPr>
                <w:sz w:val="20"/>
                <w:szCs w:val="20"/>
              </w:rPr>
              <w:t>1,2</w:t>
            </w:r>
          </w:p>
        </w:tc>
        <w:tc>
          <w:tcPr>
            <w:tcW w:w="1705" w:type="dxa"/>
            <w:shd w:val="clear" w:color="auto" w:fill="auto"/>
          </w:tcPr>
          <w:p w:rsidR="00400B70" w:rsidRPr="00307FEC" w:rsidRDefault="00400B70" w:rsidP="00307FEC">
            <w:pPr>
              <w:spacing w:line="360" w:lineRule="auto"/>
              <w:ind w:firstLine="40"/>
              <w:jc w:val="both"/>
              <w:rPr>
                <w:sz w:val="20"/>
                <w:szCs w:val="20"/>
              </w:rPr>
            </w:pPr>
            <w:r w:rsidRPr="00307FEC">
              <w:rPr>
                <w:sz w:val="20"/>
                <w:szCs w:val="20"/>
              </w:rPr>
              <w:t>2,8</w:t>
            </w:r>
          </w:p>
        </w:tc>
      </w:tr>
    </w:tbl>
    <w:p w:rsidR="00400B70" w:rsidRPr="003B27F1" w:rsidRDefault="00400B70" w:rsidP="003B27F1">
      <w:pPr>
        <w:spacing w:line="360" w:lineRule="auto"/>
        <w:ind w:firstLine="709"/>
        <w:jc w:val="both"/>
      </w:pPr>
    </w:p>
    <w:p w:rsidR="00400B70" w:rsidRPr="003B27F1" w:rsidRDefault="00400B70" w:rsidP="003B27F1">
      <w:pPr>
        <w:spacing w:line="360" w:lineRule="auto"/>
        <w:ind w:firstLine="709"/>
        <w:jc w:val="both"/>
      </w:pPr>
      <w:r w:rsidRPr="003B27F1">
        <w:t xml:space="preserve">Организация </w:t>
      </w:r>
      <w:r w:rsidR="004D3E6E" w:rsidRPr="003B27F1">
        <w:t>Аптечная сеть «Я+»</w:t>
      </w:r>
      <w:r w:rsidRPr="003B27F1">
        <w:t xml:space="preserve"> имеет не удовлетворительную структуру баланса, коэффициент восстановления меньше 1</w:t>
      </w:r>
      <w:r w:rsidR="003B27F1">
        <w:t xml:space="preserve"> </w:t>
      </w:r>
      <w:r w:rsidRPr="003B27F1">
        <w:t xml:space="preserve">и организация должна быть признана банкротом. </w:t>
      </w:r>
    </w:p>
    <w:p w:rsidR="00400B70" w:rsidRPr="003B27F1" w:rsidRDefault="00400B70" w:rsidP="003B27F1">
      <w:pPr>
        <w:spacing w:line="360" w:lineRule="auto"/>
        <w:ind w:firstLine="709"/>
        <w:jc w:val="both"/>
      </w:pPr>
      <w:r w:rsidRPr="003B27F1">
        <w:t>Существует много методик определения вероятности банкротства. Наибольшую известность в этой области получила работа известного западного экономиста Э. Альтмана, разработавшего с помощью аппарата множественного дискриминантного анализа (Multiple-discriminant analysis, MDA) методику расчета индекса кредитоспособности. Этот индекс позволяет в первом приближении разделить хозяйствующие субъекты на потенциальных банкротов и небанкротов.</w:t>
      </w:r>
    </w:p>
    <w:p w:rsidR="00400B70" w:rsidRPr="003B27F1" w:rsidRDefault="00400B70" w:rsidP="003B27F1">
      <w:pPr>
        <w:spacing w:line="360" w:lineRule="auto"/>
        <w:ind w:firstLine="709"/>
        <w:jc w:val="both"/>
      </w:pPr>
      <w:r w:rsidRPr="003B27F1">
        <w:t>Индекс Альтмана представляет собой функцию от некоторых показателей, характеризующих экономический потенциал предприятия и результаты его работы за истекший период. В общем виде индекс кредитоспособности (Z) имеет вид:</w:t>
      </w:r>
    </w:p>
    <w:p w:rsidR="00400B70" w:rsidRPr="003B27F1" w:rsidRDefault="00400B70" w:rsidP="003B27F1">
      <w:pPr>
        <w:spacing w:line="360" w:lineRule="auto"/>
        <w:ind w:firstLine="709"/>
        <w:jc w:val="both"/>
      </w:pPr>
      <w:r w:rsidRPr="003B27F1">
        <w:t>Z = 3,3 • К1, + 1,0 • К2 + 0,6 • К3 + 1,4 • К4 + 1,2 • К5 ,</w:t>
      </w:r>
      <w:r w:rsidR="003B27F1">
        <w:t xml:space="preserve"> </w:t>
      </w:r>
      <w:r w:rsidR="00034FC6" w:rsidRPr="003B27F1">
        <w:t>(41</w:t>
      </w:r>
      <w:r w:rsidRPr="003B27F1">
        <w:t>)</w:t>
      </w:r>
    </w:p>
    <w:p w:rsidR="00400B70" w:rsidRPr="003B27F1" w:rsidRDefault="00400B70" w:rsidP="003B27F1">
      <w:pPr>
        <w:spacing w:line="360" w:lineRule="auto"/>
        <w:ind w:firstLine="709"/>
        <w:jc w:val="both"/>
      </w:pPr>
      <w:r w:rsidRPr="003B27F1">
        <w:t>где показатели К1, К2, К3, К4, К5 рассчитываются по следующим алго</w:t>
      </w:r>
      <w:r w:rsidRPr="003B27F1">
        <w:softHyphen/>
        <w:t>ритмам:</w:t>
      </w:r>
    </w:p>
    <w:p w:rsidR="00400B70" w:rsidRPr="003B27F1" w:rsidRDefault="004A49CD" w:rsidP="003B27F1">
      <w:pPr>
        <w:spacing w:line="360" w:lineRule="auto"/>
        <w:ind w:firstLine="709"/>
        <w:jc w:val="both"/>
      </w:pPr>
      <w:r>
        <w:pict>
          <v:shape id="_x0000_i1055" type="#_x0000_t75" style="width:287.25pt;height:35.25pt">
            <v:imagedata r:id="rId37" o:title=""/>
          </v:shape>
        </w:pict>
      </w:r>
      <w:r w:rsidR="003B27F1">
        <w:t xml:space="preserve"> </w:t>
      </w:r>
      <w:r w:rsidR="00034FC6" w:rsidRPr="003B27F1">
        <w:t>(42</w:t>
      </w:r>
      <w:r w:rsidR="00400B70" w:rsidRPr="003B27F1">
        <w:t>)</w:t>
      </w:r>
    </w:p>
    <w:p w:rsidR="00400B70" w:rsidRPr="003B27F1" w:rsidRDefault="004A49CD" w:rsidP="003B27F1">
      <w:pPr>
        <w:spacing w:line="360" w:lineRule="auto"/>
        <w:ind w:firstLine="709"/>
        <w:jc w:val="both"/>
      </w:pPr>
      <w:r>
        <w:pict>
          <v:shape id="_x0000_i1056" type="#_x0000_t75" style="width:176.25pt;height:35.25pt">
            <v:imagedata r:id="rId38" o:title=""/>
          </v:shape>
        </w:pict>
      </w:r>
      <w:r w:rsidR="003B27F1">
        <w:t xml:space="preserve"> </w:t>
      </w:r>
      <w:r w:rsidR="00034FC6" w:rsidRPr="003B27F1">
        <w:t>(43</w:t>
      </w:r>
      <w:r w:rsidR="00400B70" w:rsidRPr="003B27F1">
        <w:t>)</w:t>
      </w:r>
    </w:p>
    <w:p w:rsidR="00400B70" w:rsidRPr="003B27F1" w:rsidRDefault="004A49CD" w:rsidP="003B27F1">
      <w:pPr>
        <w:spacing w:line="360" w:lineRule="auto"/>
        <w:ind w:firstLine="709"/>
        <w:jc w:val="both"/>
      </w:pPr>
      <w:r>
        <w:pict>
          <v:shape id="_x0000_i1057" type="#_x0000_t75" style="width:297.75pt;height:37.5pt">
            <v:imagedata r:id="rId39" o:title=""/>
          </v:shape>
        </w:pict>
      </w:r>
      <w:r w:rsidR="003B27F1">
        <w:t xml:space="preserve"> </w:t>
      </w:r>
      <w:r w:rsidR="00034FC6" w:rsidRPr="003B27F1">
        <w:t>(44</w:t>
      </w:r>
      <w:r w:rsidR="00400B70" w:rsidRPr="003B27F1">
        <w:t>)</w:t>
      </w:r>
    </w:p>
    <w:p w:rsidR="00400B70" w:rsidRPr="003B27F1" w:rsidRDefault="004A49CD" w:rsidP="003B27F1">
      <w:pPr>
        <w:spacing w:line="360" w:lineRule="auto"/>
        <w:ind w:firstLine="709"/>
        <w:jc w:val="both"/>
      </w:pPr>
      <w:r>
        <w:pict>
          <v:shape id="_x0000_i1058" type="#_x0000_t75" style="width:198pt;height:35.25pt">
            <v:imagedata r:id="rId40" o:title=""/>
          </v:shape>
        </w:pict>
      </w:r>
      <w:r w:rsidR="003B27F1">
        <w:t xml:space="preserve"> </w:t>
      </w:r>
      <w:r w:rsidR="00034FC6" w:rsidRPr="003B27F1">
        <w:t>(45</w:t>
      </w:r>
      <w:r w:rsidR="00400B70" w:rsidRPr="003B27F1">
        <w:t>)</w:t>
      </w:r>
    </w:p>
    <w:p w:rsidR="00400B70" w:rsidRPr="003B27F1" w:rsidRDefault="004A49CD" w:rsidP="003B27F1">
      <w:pPr>
        <w:spacing w:line="360" w:lineRule="auto"/>
        <w:ind w:firstLine="709"/>
        <w:jc w:val="both"/>
      </w:pPr>
      <w:r>
        <w:pict>
          <v:shape id="_x0000_i1059" type="#_x0000_t75" style="width:121.5pt;height:35.25pt">
            <v:imagedata r:id="rId41" o:title=""/>
          </v:shape>
        </w:pict>
      </w:r>
      <w:r w:rsidR="003B27F1">
        <w:t xml:space="preserve"> </w:t>
      </w:r>
      <w:r w:rsidR="00034FC6" w:rsidRPr="003B27F1">
        <w:t>(46</w:t>
      </w:r>
      <w:r w:rsidR="00400B70" w:rsidRPr="003B27F1">
        <w:t>)</w:t>
      </w:r>
    </w:p>
    <w:p w:rsidR="00400B70" w:rsidRPr="003B27F1" w:rsidRDefault="00400B70" w:rsidP="003B27F1">
      <w:pPr>
        <w:spacing w:line="360" w:lineRule="auto"/>
        <w:ind w:firstLine="709"/>
        <w:jc w:val="both"/>
      </w:pPr>
      <w:r w:rsidRPr="003B27F1">
        <w:t>Критическое значение индекса Z рассчитывалось Альтманом по данным статистической выборки изучаемой им совокупности предприятий и составило 2,675. Расчетное значение индекса кредитоспособности каждого предприятия сопоставляется с критической величиной, и определяется степень возможного банкротства.</w:t>
      </w:r>
    </w:p>
    <w:p w:rsidR="00400B70" w:rsidRPr="003B27F1" w:rsidRDefault="00400B70" w:rsidP="003B27F1">
      <w:pPr>
        <w:spacing w:line="360" w:lineRule="auto"/>
        <w:ind w:firstLine="709"/>
        <w:jc w:val="both"/>
      </w:pPr>
      <w:r w:rsidRPr="003B27F1">
        <w:t>Если расчетный индекс анализируемого предприятия больше критического (Z &gt; 2,675), то оно имеет достаточно устойчивое финансовое положение, если ниже критического (Z &lt; 2,675), вероятность банкротства существенна.</w:t>
      </w:r>
    </w:p>
    <w:p w:rsidR="00400B70" w:rsidRPr="003B27F1" w:rsidRDefault="00400B70" w:rsidP="003B27F1">
      <w:pPr>
        <w:spacing w:line="360" w:lineRule="auto"/>
        <w:ind w:firstLine="709"/>
        <w:jc w:val="both"/>
      </w:pPr>
      <w:r w:rsidRPr="003B27F1">
        <w:t xml:space="preserve">Степень вероятности банкротства на основании индекса Альтмана может быть детализирована в зависимости от его уровня (см. таблицу 16) </w:t>
      </w:r>
    </w:p>
    <w:p w:rsidR="00400B70" w:rsidRPr="003B27F1" w:rsidRDefault="00400B70" w:rsidP="003B27F1">
      <w:pPr>
        <w:spacing w:line="360" w:lineRule="auto"/>
        <w:ind w:firstLine="709"/>
        <w:jc w:val="both"/>
      </w:pPr>
      <w:r w:rsidRPr="003B27F1">
        <w:t>Таблица 16</w:t>
      </w:r>
    </w:p>
    <w:p w:rsidR="00400B70" w:rsidRDefault="00400B70" w:rsidP="003B27F1">
      <w:pPr>
        <w:spacing w:line="360" w:lineRule="auto"/>
        <w:ind w:firstLine="709"/>
        <w:jc w:val="both"/>
      </w:pPr>
      <w:r w:rsidRPr="003B27F1">
        <w:t>Значения Z-показателя Е. Альтмана</w:t>
      </w:r>
    </w:p>
    <w:p w:rsidR="003B27F1" w:rsidRPr="003B27F1" w:rsidRDefault="003B27F1" w:rsidP="003B27F1">
      <w:pPr>
        <w:spacing w:line="360" w:lineRule="auto"/>
        <w:ind w:firstLine="709"/>
        <w:jc w:val="both"/>
      </w:pPr>
    </w:p>
    <w:tbl>
      <w:tblPr>
        <w:tblW w:w="0" w:type="auto"/>
        <w:jc w:val="center"/>
        <w:tblLayout w:type="fixed"/>
        <w:tblCellMar>
          <w:left w:w="40" w:type="dxa"/>
          <w:right w:w="40" w:type="dxa"/>
        </w:tblCellMar>
        <w:tblLook w:val="0000" w:firstRow="0" w:lastRow="0" w:firstColumn="0" w:lastColumn="0" w:noHBand="0" w:noVBand="0"/>
      </w:tblPr>
      <w:tblGrid>
        <w:gridCol w:w="5092"/>
        <w:gridCol w:w="3656"/>
      </w:tblGrid>
      <w:tr w:rsidR="00400B70" w:rsidRPr="003B27F1">
        <w:trPr>
          <w:trHeight w:hRule="exact" w:val="409"/>
          <w:jc w:val="center"/>
        </w:trPr>
        <w:tc>
          <w:tcPr>
            <w:tcW w:w="5092" w:type="dxa"/>
            <w:tcBorders>
              <w:top w:val="single" w:sz="6" w:space="0" w:color="auto"/>
              <w:left w:val="single" w:sz="6" w:space="0" w:color="auto"/>
              <w:bottom w:val="single" w:sz="6" w:space="0" w:color="auto"/>
              <w:right w:val="single" w:sz="6" w:space="0" w:color="auto"/>
            </w:tcBorders>
            <w:shd w:val="clear" w:color="auto" w:fill="FFFFFF"/>
            <w:vAlign w:val="center"/>
          </w:tcPr>
          <w:p w:rsidR="00400B70" w:rsidRPr="003B27F1" w:rsidRDefault="00400B70" w:rsidP="003B27F1">
            <w:pPr>
              <w:spacing w:line="360" w:lineRule="auto"/>
              <w:jc w:val="both"/>
              <w:rPr>
                <w:sz w:val="20"/>
                <w:szCs w:val="20"/>
              </w:rPr>
            </w:pPr>
            <w:r w:rsidRPr="003B27F1">
              <w:rPr>
                <w:sz w:val="20"/>
                <w:szCs w:val="20"/>
              </w:rPr>
              <w:t>Значение Z</w:t>
            </w:r>
          </w:p>
        </w:tc>
        <w:tc>
          <w:tcPr>
            <w:tcW w:w="3656" w:type="dxa"/>
            <w:tcBorders>
              <w:top w:val="single" w:sz="6" w:space="0" w:color="auto"/>
              <w:left w:val="single" w:sz="6" w:space="0" w:color="auto"/>
              <w:bottom w:val="single" w:sz="6" w:space="0" w:color="auto"/>
              <w:right w:val="single" w:sz="6" w:space="0" w:color="auto"/>
            </w:tcBorders>
            <w:shd w:val="clear" w:color="auto" w:fill="FFFFFF"/>
            <w:vAlign w:val="center"/>
          </w:tcPr>
          <w:p w:rsidR="00400B70" w:rsidRPr="003B27F1" w:rsidRDefault="00400B70" w:rsidP="003B27F1">
            <w:pPr>
              <w:spacing w:line="360" w:lineRule="auto"/>
              <w:jc w:val="both"/>
              <w:rPr>
                <w:sz w:val="20"/>
                <w:szCs w:val="20"/>
              </w:rPr>
            </w:pPr>
            <w:r w:rsidRPr="003B27F1">
              <w:rPr>
                <w:sz w:val="20"/>
                <w:szCs w:val="20"/>
              </w:rPr>
              <w:t>Вероятность банкротства</w:t>
            </w:r>
          </w:p>
        </w:tc>
      </w:tr>
      <w:tr w:rsidR="00400B70" w:rsidRPr="003B27F1">
        <w:trPr>
          <w:trHeight w:hRule="exact" w:val="455"/>
          <w:jc w:val="center"/>
        </w:trPr>
        <w:tc>
          <w:tcPr>
            <w:tcW w:w="5092" w:type="dxa"/>
            <w:tcBorders>
              <w:top w:val="single" w:sz="6" w:space="0" w:color="auto"/>
              <w:left w:val="single" w:sz="6" w:space="0" w:color="auto"/>
              <w:bottom w:val="single" w:sz="6" w:space="0" w:color="auto"/>
              <w:right w:val="single" w:sz="6" w:space="0" w:color="auto"/>
            </w:tcBorders>
            <w:shd w:val="clear" w:color="auto" w:fill="FFFFFF"/>
            <w:vAlign w:val="center"/>
          </w:tcPr>
          <w:p w:rsidR="00400B70" w:rsidRPr="003B27F1" w:rsidRDefault="00400B70" w:rsidP="003B27F1">
            <w:pPr>
              <w:spacing w:line="360" w:lineRule="auto"/>
              <w:jc w:val="both"/>
              <w:rPr>
                <w:sz w:val="20"/>
                <w:szCs w:val="20"/>
              </w:rPr>
            </w:pPr>
            <w:r w:rsidRPr="003B27F1">
              <w:rPr>
                <w:sz w:val="20"/>
                <w:szCs w:val="20"/>
              </w:rPr>
              <w:t>1</w:t>
            </w:r>
          </w:p>
        </w:tc>
        <w:tc>
          <w:tcPr>
            <w:tcW w:w="3656" w:type="dxa"/>
            <w:tcBorders>
              <w:top w:val="single" w:sz="6" w:space="0" w:color="auto"/>
              <w:left w:val="single" w:sz="6" w:space="0" w:color="auto"/>
              <w:bottom w:val="single" w:sz="6" w:space="0" w:color="auto"/>
              <w:right w:val="single" w:sz="6" w:space="0" w:color="auto"/>
            </w:tcBorders>
            <w:shd w:val="clear" w:color="auto" w:fill="FFFFFF"/>
            <w:vAlign w:val="center"/>
          </w:tcPr>
          <w:p w:rsidR="00400B70" w:rsidRPr="003B27F1" w:rsidRDefault="00400B70" w:rsidP="003B27F1">
            <w:pPr>
              <w:spacing w:line="360" w:lineRule="auto"/>
              <w:jc w:val="both"/>
              <w:rPr>
                <w:sz w:val="20"/>
                <w:szCs w:val="20"/>
              </w:rPr>
            </w:pPr>
            <w:r w:rsidRPr="003B27F1">
              <w:rPr>
                <w:sz w:val="20"/>
                <w:szCs w:val="20"/>
              </w:rPr>
              <w:t>2</w:t>
            </w:r>
          </w:p>
        </w:tc>
      </w:tr>
      <w:tr w:rsidR="00400B70" w:rsidRPr="003B27F1">
        <w:trPr>
          <w:trHeight w:hRule="exact" w:val="455"/>
          <w:jc w:val="center"/>
        </w:trPr>
        <w:tc>
          <w:tcPr>
            <w:tcW w:w="5092" w:type="dxa"/>
            <w:tcBorders>
              <w:top w:val="single" w:sz="6" w:space="0" w:color="auto"/>
              <w:left w:val="single" w:sz="6" w:space="0" w:color="auto"/>
              <w:bottom w:val="single" w:sz="6" w:space="0" w:color="auto"/>
              <w:right w:val="single" w:sz="6" w:space="0" w:color="auto"/>
            </w:tcBorders>
            <w:shd w:val="clear" w:color="auto" w:fill="FFFFFF"/>
            <w:vAlign w:val="center"/>
          </w:tcPr>
          <w:p w:rsidR="00400B70" w:rsidRPr="003B27F1" w:rsidRDefault="00400B70" w:rsidP="003B27F1">
            <w:pPr>
              <w:spacing w:line="360" w:lineRule="auto"/>
              <w:jc w:val="both"/>
              <w:rPr>
                <w:sz w:val="20"/>
                <w:szCs w:val="20"/>
              </w:rPr>
            </w:pPr>
            <w:r w:rsidRPr="003B27F1">
              <w:rPr>
                <w:sz w:val="20"/>
                <w:szCs w:val="20"/>
              </w:rPr>
              <w:t>менее 1,8</w:t>
            </w:r>
          </w:p>
        </w:tc>
        <w:tc>
          <w:tcPr>
            <w:tcW w:w="3656" w:type="dxa"/>
            <w:tcBorders>
              <w:top w:val="single" w:sz="6" w:space="0" w:color="auto"/>
              <w:left w:val="single" w:sz="6" w:space="0" w:color="auto"/>
              <w:bottom w:val="single" w:sz="6" w:space="0" w:color="auto"/>
              <w:right w:val="single" w:sz="6" w:space="0" w:color="auto"/>
            </w:tcBorders>
            <w:shd w:val="clear" w:color="auto" w:fill="FFFFFF"/>
            <w:vAlign w:val="center"/>
          </w:tcPr>
          <w:p w:rsidR="00400B70" w:rsidRPr="003B27F1" w:rsidRDefault="00400B70" w:rsidP="003B27F1">
            <w:pPr>
              <w:spacing w:line="360" w:lineRule="auto"/>
              <w:jc w:val="both"/>
              <w:rPr>
                <w:sz w:val="20"/>
                <w:szCs w:val="20"/>
              </w:rPr>
            </w:pPr>
            <w:r w:rsidRPr="003B27F1">
              <w:rPr>
                <w:sz w:val="20"/>
                <w:szCs w:val="20"/>
              </w:rPr>
              <w:t>очень высокая</w:t>
            </w:r>
          </w:p>
        </w:tc>
      </w:tr>
      <w:tr w:rsidR="00400B70" w:rsidRPr="003B27F1">
        <w:trPr>
          <w:trHeight w:hRule="exact" w:val="433"/>
          <w:jc w:val="center"/>
        </w:trPr>
        <w:tc>
          <w:tcPr>
            <w:tcW w:w="5092" w:type="dxa"/>
            <w:tcBorders>
              <w:top w:val="single" w:sz="6" w:space="0" w:color="auto"/>
              <w:left w:val="single" w:sz="6" w:space="0" w:color="auto"/>
              <w:bottom w:val="single" w:sz="6" w:space="0" w:color="auto"/>
              <w:right w:val="single" w:sz="6" w:space="0" w:color="auto"/>
            </w:tcBorders>
            <w:shd w:val="clear" w:color="auto" w:fill="FFFFFF"/>
            <w:vAlign w:val="center"/>
          </w:tcPr>
          <w:p w:rsidR="00400B70" w:rsidRPr="003B27F1" w:rsidRDefault="00400B70" w:rsidP="003B27F1">
            <w:pPr>
              <w:spacing w:line="360" w:lineRule="auto"/>
              <w:jc w:val="both"/>
              <w:rPr>
                <w:sz w:val="20"/>
                <w:szCs w:val="20"/>
              </w:rPr>
            </w:pPr>
            <w:r w:rsidRPr="003B27F1">
              <w:rPr>
                <w:sz w:val="20"/>
                <w:szCs w:val="20"/>
              </w:rPr>
              <w:t>от 1,81 до 2,7</w:t>
            </w:r>
          </w:p>
        </w:tc>
        <w:tc>
          <w:tcPr>
            <w:tcW w:w="3656" w:type="dxa"/>
            <w:tcBorders>
              <w:top w:val="single" w:sz="6" w:space="0" w:color="auto"/>
              <w:left w:val="single" w:sz="6" w:space="0" w:color="auto"/>
              <w:bottom w:val="single" w:sz="6" w:space="0" w:color="auto"/>
              <w:right w:val="single" w:sz="6" w:space="0" w:color="auto"/>
            </w:tcBorders>
            <w:shd w:val="clear" w:color="auto" w:fill="FFFFFF"/>
            <w:vAlign w:val="center"/>
          </w:tcPr>
          <w:p w:rsidR="00400B70" w:rsidRPr="003B27F1" w:rsidRDefault="00400B70" w:rsidP="003B27F1">
            <w:pPr>
              <w:spacing w:line="360" w:lineRule="auto"/>
              <w:jc w:val="both"/>
              <w:rPr>
                <w:sz w:val="20"/>
                <w:szCs w:val="20"/>
              </w:rPr>
            </w:pPr>
            <w:r w:rsidRPr="003B27F1">
              <w:rPr>
                <w:sz w:val="20"/>
                <w:szCs w:val="20"/>
              </w:rPr>
              <w:t>высокая</w:t>
            </w:r>
          </w:p>
        </w:tc>
      </w:tr>
      <w:tr w:rsidR="00400B70" w:rsidRPr="003B27F1">
        <w:trPr>
          <w:trHeight w:hRule="exact" w:val="428"/>
          <w:jc w:val="center"/>
        </w:trPr>
        <w:tc>
          <w:tcPr>
            <w:tcW w:w="5092" w:type="dxa"/>
            <w:tcBorders>
              <w:top w:val="single" w:sz="6" w:space="0" w:color="auto"/>
              <w:left w:val="single" w:sz="6" w:space="0" w:color="auto"/>
              <w:bottom w:val="single" w:sz="6" w:space="0" w:color="auto"/>
              <w:right w:val="single" w:sz="6" w:space="0" w:color="auto"/>
            </w:tcBorders>
            <w:shd w:val="clear" w:color="auto" w:fill="FFFFFF"/>
            <w:vAlign w:val="center"/>
          </w:tcPr>
          <w:p w:rsidR="00400B70" w:rsidRPr="003B27F1" w:rsidRDefault="00400B70" w:rsidP="003B27F1">
            <w:pPr>
              <w:spacing w:line="360" w:lineRule="auto"/>
              <w:jc w:val="both"/>
              <w:rPr>
                <w:sz w:val="20"/>
                <w:szCs w:val="20"/>
              </w:rPr>
            </w:pPr>
            <w:r w:rsidRPr="003B27F1">
              <w:rPr>
                <w:sz w:val="20"/>
                <w:szCs w:val="20"/>
              </w:rPr>
              <w:t>от 2,71 до 2,99</w:t>
            </w:r>
          </w:p>
        </w:tc>
        <w:tc>
          <w:tcPr>
            <w:tcW w:w="3656" w:type="dxa"/>
            <w:tcBorders>
              <w:top w:val="single" w:sz="6" w:space="0" w:color="auto"/>
              <w:left w:val="single" w:sz="6" w:space="0" w:color="auto"/>
              <w:bottom w:val="single" w:sz="6" w:space="0" w:color="auto"/>
              <w:right w:val="single" w:sz="6" w:space="0" w:color="auto"/>
            </w:tcBorders>
            <w:shd w:val="clear" w:color="auto" w:fill="FFFFFF"/>
            <w:vAlign w:val="center"/>
          </w:tcPr>
          <w:p w:rsidR="00400B70" w:rsidRPr="003B27F1" w:rsidRDefault="00400B70" w:rsidP="003B27F1">
            <w:pPr>
              <w:spacing w:line="360" w:lineRule="auto"/>
              <w:jc w:val="both"/>
              <w:rPr>
                <w:sz w:val="20"/>
                <w:szCs w:val="20"/>
              </w:rPr>
            </w:pPr>
            <w:r w:rsidRPr="003B27F1">
              <w:rPr>
                <w:sz w:val="20"/>
                <w:szCs w:val="20"/>
              </w:rPr>
              <w:t>средняя</w:t>
            </w:r>
          </w:p>
        </w:tc>
      </w:tr>
      <w:tr w:rsidR="00400B70" w:rsidRPr="003B27F1">
        <w:trPr>
          <w:trHeight w:hRule="exact" w:val="422"/>
          <w:jc w:val="center"/>
        </w:trPr>
        <w:tc>
          <w:tcPr>
            <w:tcW w:w="5092" w:type="dxa"/>
            <w:tcBorders>
              <w:top w:val="single" w:sz="6" w:space="0" w:color="auto"/>
              <w:left w:val="single" w:sz="6" w:space="0" w:color="auto"/>
              <w:bottom w:val="single" w:sz="6" w:space="0" w:color="auto"/>
              <w:right w:val="single" w:sz="6" w:space="0" w:color="auto"/>
            </w:tcBorders>
            <w:shd w:val="clear" w:color="auto" w:fill="FFFFFF"/>
            <w:vAlign w:val="center"/>
          </w:tcPr>
          <w:p w:rsidR="00400B70" w:rsidRPr="003B27F1" w:rsidRDefault="00400B70" w:rsidP="003B27F1">
            <w:pPr>
              <w:spacing w:line="360" w:lineRule="auto"/>
              <w:jc w:val="both"/>
              <w:rPr>
                <w:sz w:val="20"/>
                <w:szCs w:val="20"/>
              </w:rPr>
            </w:pPr>
            <w:r w:rsidRPr="003B27F1">
              <w:rPr>
                <w:sz w:val="20"/>
                <w:szCs w:val="20"/>
              </w:rPr>
              <w:t>от 3,0</w:t>
            </w:r>
          </w:p>
        </w:tc>
        <w:tc>
          <w:tcPr>
            <w:tcW w:w="3656" w:type="dxa"/>
            <w:tcBorders>
              <w:top w:val="single" w:sz="6" w:space="0" w:color="auto"/>
              <w:left w:val="single" w:sz="6" w:space="0" w:color="auto"/>
              <w:bottom w:val="single" w:sz="6" w:space="0" w:color="auto"/>
              <w:right w:val="single" w:sz="6" w:space="0" w:color="auto"/>
            </w:tcBorders>
            <w:shd w:val="clear" w:color="auto" w:fill="FFFFFF"/>
            <w:vAlign w:val="center"/>
          </w:tcPr>
          <w:p w:rsidR="00400B70" w:rsidRPr="003B27F1" w:rsidRDefault="00400B70" w:rsidP="003B27F1">
            <w:pPr>
              <w:spacing w:line="360" w:lineRule="auto"/>
              <w:jc w:val="both"/>
              <w:rPr>
                <w:sz w:val="20"/>
                <w:szCs w:val="20"/>
              </w:rPr>
            </w:pPr>
            <w:r w:rsidRPr="003B27F1">
              <w:rPr>
                <w:sz w:val="20"/>
                <w:szCs w:val="20"/>
              </w:rPr>
              <w:t>низкая</w:t>
            </w:r>
          </w:p>
        </w:tc>
      </w:tr>
    </w:tbl>
    <w:p w:rsidR="00400B70" w:rsidRPr="003B27F1" w:rsidRDefault="00400B70" w:rsidP="003B27F1">
      <w:pPr>
        <w:spacing w:line="360" w:lineRule="auto"/>
        <w:jc w:val="both"/>
        <w:rPr>
          <w:sz w:val="20"/>
          <w:szCs w:val="20"/>
        </w:rPr>
      </w:pPr>
    </w:p>
    <w:p w:rsidR="00400B70" w:rsidRPr="003B27F1" w:rsidRDefault="00400B70" w:rsidP="003B27F1">
      <w:pPr>
        <w:spacing w:line="360" w:lineRule="auto"/>
        <w:ind w:firstLine="709"/>
        <w:jc w:val="both"/>
      </w:pPr>
      <w:r w:rsidRPr="003B27F1">
        <w:t>Значения данного показателя должны изучаться в дина</w:t>
      </w:r>
      <w:r w:rsidRPr="003B27F1">
        <w:softHyphen/>
        <w:t>мике.</w:t>
      </w:r>
    </w:p>
    <w:p w:rsidR="00400B70" w:rsidRPr="003B27F1" w:rsidRDefault="00400B70" w:rsidP="003B27F1">
      <w:pPr>
        <w:spacing w:line="360" w:lineRule="auto"/>
        <w:ind w:firstLine="709"/>
        <w:jc w:val="both"/>
      </w:pPr>
      <w:r w:rsidRPr="003B27F1">
        <w:t xml:space="preserve">Анализ вероятности наступления банкротства </w:t>
      </w:r>
      <w:r w:rsidR="004D3E6E" w:rsidRPr="003B27F1">
        <w:t>Аптечная сеть «Я+»</w:t>
      </w:r>
      <w:r w:rsidRPr="003B27F1">
        <w:t xml:space="preserve"> сведен в таблицу 17.</w:t>
      </w:r>
    </w:p>
    <w:p w:rsidR="00400B70" w:rsidRPr="003B27F1" w:rsidRDefault="00400B70" w:rsidP="003B27F1">
      <w:pPr>
        <w:spacing w:line="360" w:lineRule="auto"/>
        <w:ind w:firstLine="709"/>
        <w:jc w:val="both"/>
      </w:pPr>
      <w:r w:rsidRPr="003B27F1">
        <w:t>Таблица 17</w:t>
      </w:r>
    </w:p>
    <w:p w:rsidR="00400B70" w:rsidRDefault="00400B70" w:rsidP="003B27F1">
      <w:pPr>
        <w:spacing w:line="360" w:lineRule="auto"/>
        <w:ind w:firstLine="709"/>
        <w:jc w:val="both"/>
      </w:pPr>
      <w:r w:rsidRPr="003B27F1">
        <w:t xml:space="preserve">Анализ вероятности банкротства по Альтману </w:t>
      </w:r>
      <w:r w:rsidR="00034FC6" w:rsidRPr="003B27F1">
        <w:t>аптечной сети</w:t>
      </w:r>
      <w:r w:rsidR="004D3E6E" w:rsidRPr="003B27F1">
        <w:t xml:space="preserve"> «Я+»</w:t>
      </w:r>
      <w:r w:rsidRPr="003B27F1">
        <w:t xml:space="preserve"> за 2005-2006 годы.</w:t>
      </w:r>
    </w:p>
    <w:p w:rsidR="003B27F1" w:rsidRPr="003B27F1" w:rsidRDefault="003B27F1" w:rsidP="003B27F1">
      <w:pPr>
        <w:spacing w:line="360" w:lineRule="auto"/>
        <w:ind w:firstLine="709"/>
        <w:jc w:val="both"/>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9"/>
        <w:gridCol w:w="1929"/>
        <w:gridCol w:w="1930"/>
        <w:gridCol w:w="1930"/>
        <w:gridCol w:w="1930"/>
      </w:tblGrid>
      <w:tr w:rsidR="00400B70" w:rsidRPr="00307FEC" w:rsidTr="00307FEC">
        <w:tc>
          <w:tcPr>
            <w:tcW w:w="1814" w:type="dxa"/>
            <w:shd w:val="clear" w:color="auto" w:fill="auto"/>
          </w:tcPr>
          <w:p w:rsidR="00400B70" w:rsidRPr="00307FEC" w:rsidRDefault="00400B70" w:rsidP="00307FEC">
            <w:pPr>
              <w:spacing w:line="360" w:lineRule="auto"/>
              <w:jc w:val="both"/>
              <w:rPr>
                <w:sz w:val="20"/>
                <w:szCs w:val="20"/>
              </w:rPr>
            </w:pPr>
            <w:r w:rsidRPr="00307FEC">
              <w:rPr>
                <w:sz w:val="20"/>
                <w:szCs w:val="20"/>
              </w:rPr>
              <w:t>Показатели</w:t>
            </w:r>
          </w:p>
        </w:tc>
        <w:tc>
          <w:tcPr>
            <w:tcW w:w="1814" w:type="dxa"/>
            <w:shd w:val="clear" w:color="auto" w:fill="auto"/>
          </w:tcPr>
          <w:p w:rsidR="00400B70" w:rsidRPr="00307FEC" w:rsidRDefault="00400B70" w:rsidP="00307FEC">
            <w:pPr>
              <w:spacing w:line="360" w:lineRule="auto"/>
              <w:jc w:val="both"/>
              <w:rPr>
                <w:sz w:val="20"/>
                <w:szCs w:val="20"/>
              </w:rPr>
            </w:pPr>
            <w:r w:rsidRPr="00307FEC">
              <w:rPr>
                <w:sz w:val="20"/>
                <w:szCs w:val="20"/>
              </w:rPr>
              <w:t>2004 год</w:t>
            </w:r>
          </w:p>
        </w:tc>
        <w:tc>
          <w:tcPr>
            <w:tcW w:w="1814" w:type="dxa"/>
            <w:shd w:val="clear" w:color="auto" w:fill="auto"/>
          </w:tcPr>
          <w:p w:rsidR="00400B70" w:rsidRPr="00307FEC" w:rsidRDefault="00400B70" w:rsidP="00307FEC">
            <w:pPr>
              <w:spacing w:line="360" w:lineRule="auto"/>
              <w:jc w:val="both"/>
              <w:rPr>
                <w:sz w:val="20"/>
                <w:szCs w:val="20"/>
              </w:rPr>
            </w:pPr>
            <w:r w:rsidRPr="00307FEC">
              <w:rPr>
                <w:sz w:val="20"/>
                <w:szCs w:val="20"/>
              </w:rPr>
              <w:t>2005 год</w:t>
            </w:r>
          </w:p>
        </w:tc>
        <w:tc>
          <w:tcPr>
            <w:tcW w:w="1814" w:type="dxa"/>
            <w:shd w:val="clear" w:color="auto" w:fill="auto"/>
          </w:tcPr>
          <w:p w:rsidR="00400B70" w:rsidRPr="00307FEC" w:rsidRDefault="00400B70" w:rsidP="00307FEC">
            <w:pPr>
              <w:spacing w:line="360" w:lineRule="auto"/>
              <w:jc w:val="both"/>
              <w:rPr>
                <w:sz w:val="20"/>
                <w:szCs w:val="20"/>
              </w:rPr>
            </w:pPr>
            <w:r w:rsidRPr="00307FEC">
              <w:rPr>
                <w:sz w:val="20"/>
                <w:szCs w:val="20"/>
              </w:rPr>
              <w:t>Изменение</w:t>
            </w:r>
          </w:p>
        </w:tc>
        <w:tc>
          <w:tcPr>
            <w:tcW w:w="1814" w:type="dxa"/>
            <w:shd w:val="clear" w:color="auto" w:fill="auto"/>
          </w:tcPr>
          <w:p w:rsidR="00400B70" w:rsidRPr="00307FEC" w:rsidRDefault="00400B70" w:rsidP="00307FEC">
            <w:pPr>
              <w:spacing w:line="360" w:lineRule="auto"/>
              <w:jc w:val="both"/>
              <w:rPr>
                <w:sz w:val="20"/>
                <w:szCs w:val="20"/>
              </w:rPr>
            </w:pPr>
            <w:r w:rsidRPr="00307FEC">
              <w:rPr>
                <w:sz w:val="20"/>
                <w:szCs w:val="20"/>
              </w:rPr>
              <w:t>Темп прироста,%</w:t>
            </w:r>
          </w:p>
        </w:tc>
      </w:tr>
      <w:tr w:rsidR="00400B70" w:rsidRPr="00307FEC" w:rsidTr="00307FEC">
        <w:tc>
          <w:tcPr>
            <w:tcW w:w="1814" w:type="dxa"/>
            <w:shd w:val="clear" w:color="auto" w:fill="auto"/>
          </w:tcPr>
          <w:p w:rsidR="00400B70" w:rsidRPr="00307FEC" w:rsidRDefault="00400B70" w:rsidP="00307FEC">
            <w:pPr>
              <w:spacing w:line="360" w:lineRule="auto"/>
              <w:jc w:val="both"/>
              <w:rPr>
                <w:sz w:val="20"/>
                <w:szCs w:val="20"/>
              </w:rPr>
            </w:pPr>
            <w:r w:rsidRPr="00307FEC">
              <w:rPr>
                <w:sz w:val="20"/>
                <w:szCs w:val="20"/>
              </w:rPr>
              <w:t>1</w:t>
            </w:r>
          </w:p>
        </w:tc>
        <w:tc>
          <w:tcPr>
            <w:tcW w:w="1814" w:type="dxa"/>
            <w:shd w:val="clear" w:color="auto" w:fill="auto"/>
          </w:tcPr>
          <w:p w:rsidR="00400B70" w:rsidRPr="00307FEC" w:rsidRDefault="00400B70" w:rsidP="00307FEC">
            <w:pPr>
              <w:spacing w:line="360" w:lineRule="auto"/>
              <w:jc w:val="both"/>
              <w:rPr>
                <w:sz w:val="20"/>
                <w:szCs w:val="20"/>
              </w:rPr>
            </w:pPr>
            <w:r w:rsidRPr="00307FEC">
              <w:rPr>
                <w:sz w:val="20"/>
                <w:szCs w:val="20"/>
              </w:rPr>
              <w:t>2</w:t>
            </w:r>
          </w:p>
        </w:tc>
        <w:tc>
          <w:tcPr>
            <w:tcW w:w="1814" w:type="dxa"/>
            <w:shd w:val="clear" w:color="auto" w:fill="auto"/>
          </w:tcPr>
          <w:p w:rsidR="00400B70" w:rsidRPr="00307FEC" w:rsidRDefault="00400B70" w:rsidP="00307FEC">
            <w:pPr>
              <w:spacing w:line="360" w:lineRule="auto"/>
              <w:jc w:val="both"/>
              <w:rPr>
                <w:sz w:val="20"/>
                <w:szCs w:val="20"/>
              </w:rPr>
            </w:pPr>
            <w:r w:rsidRPr="00307FEC">
              <w:rPr>
                <w:sz w:val="20"/>
                <w:szCs w:val="20"/>
              </w:rPr>
              <w:t>3</w:t>
            </w:r>
          </w:p>
        </w:tc>
        <w:tc>
          <w:tcPr>
            <w:tcW w:w="1814" w:type="dxa"/>
            <w:shd w:val="clear" w:color="auto" w:fill="auto"/>
          </w:tcPr>
          <w:p w:rsidR="00400B70" w:rsidRPr="00307FEC" w:rsidRDefault="00400B70" w:rsidP="00307FEC">
            <w:pPr>
              <w:spacing w:line="360" w:lineRule="auto"/>
              <w:jc w:val="both"/>
              <w:rPr>
                <w:sz w:val="20"/>
                <w:szCs w:val="20"/>
              </w:rPr>
            </w:pPr>
            <w:r w:rsidRPr="00307FEC">
              <w:rPr>
                <w:sz w:val="20"/>
                <w:szCs w:val="20"/>
              </w:rPr>
              <w:t>4</w:t>
            </w:r>
          </w:p>
        </w:tc>
        <w:tc>
          <w:tcPr>
            <w:tcW w:w="1814" w:type="dxa"/>
            <w:shd w:val="clear" w:color="auto" w:fill="auto"/>
          </w:tcPr>
          <w:p w:rsidR="00400B70" w:rsidRPr="00307FEC" w:rsidRDefault="00400B70" w:rsidP="00307FEC">
            <w:pPr>
              <w:spacing w:line="360" w:lineRule="auto"/>
              <w:jc w:val="both"/>
              <w:rPr>
                <w:sz w:val="20"/>
                <w:szCs w:val="20"/>
              </w:rPr>
            </w:pPr>
            <w:r w:rsidRPr="00307FEC">
              <w:rPr>
                <w:sz w:val="20"/>
                <w:szCs w:val="20"/>
              </w:rPr>
              <w:t>5</w:t>
            </w:r>
          </w:p>
        </w:tc>
      </w:tr>
      <w:tr w:rsidR="00400B70" w:rsidRPr="00307FEC" w:rsidTr="00307FEC">
        <w:tc>
          <w:tcPr>
            <w:tcW w:w="1814" w:type="dxa"/>
            <w:shd w:val="clear" w:color="auto" w:fill="auto"/>
          </w:tcPr>
          <w:p w:rsidR="00400B70" w:rsidRPr="00307FEC" w:rsidRDefault="00400B70" w:rsidP="00307FEC">
            <w:pPr>
              <w:spacing w:line="360" w:lineRule="auto"/>
              <w:jc w:val="both"/>
              <w:rPr>
                <w:sz w:val="20"/>
                <w:szCs w:val="20"/>
              </w:rPr>
            </w:pPr>
            <w:r w:rsidRPr="00307FEC">
              <w:rPr>
                <w:sz w:val="20"/>
                <w:szCs w:val="20"/>
              </w:rPr>
              <w:t>К1</w:t>
            </w:r>
          </w:p>
        </w:tc>
        <w:tc>
          <w:tcPr>
            <w:tcW w:w="1814" w:type="dxa"/>
            <w:shd w:val="clear" w:color="auto" w:fill="auto"/>
          </w:tcPr>
          <w:p w:rsidR="00400B70" w:rsidRPr="00307FEC" w:rsidRDefault="00400B70" w:rsidP="00307FEC">
            <w:pPr>
              <w:spacing w:line="360" w:lineRule="auto"/>
              <w:jc w:val="both"/>
              <w:rPr>
                <w:sz w:val="20"/>
                <w:szCs w:val="20"/>
              </w:rPr>
            </w:pPr>
            <w:r w:rsidRPr="00307FEC">
              <w:rPr>
                <w:sz w:val="20"/>
                <w:szCs w:val="20"/>
              </w:rPr>
              <w:t>0,17</w:t>
            </w:r>
          </w:p>
        </w:tc>
        <w:tc>
          <w:tcPr>
            <w:tcW w:w="1814" w:type="dxa"/>
            <w:shd w:val="clear" w:color="auto" w:fill="auto"/>
          </w:tcPr>
          <w:p w:rsidR="00400B70" w:rsidRPr="00307FEC" w:rsidRDefault="00400B70" w:rsidP="00307FEC">
            <w:pPr>
              <w:spacing w:line="360" w:lineRule="auto"/>
              <w:jc w:val="both"/>
              <w:rPr>
                <w:sz w:val="20"/>
                <w:szCs w:val="20"/>
              </w:rPr>
            </w:pPr>
            <w:r w:rsidRPr="00307FEC">
              <w:rPr>
                <w:sz w:val="20"/>
                <w:szCs w:val="20"/>
              </w:rPr>
              <w:t>0,09</w:t>
            </w:r>
          </w:p>
        </w:tc>
        <w:tc>
          <w:tcPr>
            <w:tcW w:w="1814" w:type="dxa"/>
            <w:shd w:val="clear" w:color="auto" w:fill="auto"/>
          </w:tcPr>
          <w:p w:rsidR="00400B70" w:rsidRPr="00307FEC" w:rsidRDefault="00400B70" w:rsidP="00307FEC">
            <w:pPr>
              <w:spacing w:line="360" w:lineRule="auto"/>
              <w:jc w:val="both"/>
              <w:rPr>
                <w:sz w:val="20"/>
                <w:szCs w:val="20"/>
              </w:rPr>
            </w:pPr>
            <w:r w:rsidRPr="00307FEC">
              <w:rPr>
                <w:sz w:val="20"/>
                <w:szCs w:val="20"/>
              </w:rPr>
              <w:t>-0,08</w:t>
            </w:r>
          </w:p>
        </w:tc>
        <w:tc>
          <w:tcPr>
            <w:tcW w:w="1814" w:type="dxa"/>
            <w:shd w:val="clear" w:color="auto" w:fill="auto"/>
          </w:tcPr>
          <w:p w:rsidR="00400B70" w:rsidRPr="00307FEC" w:rsidRDefault="00400B70" w:rsidP="00307FEC">
            <w:pPr>
              <w:spacing w:line="360" w:lineRule="auto"/>
              <w:jc w:val="both"/>
              <w:rPr>
                <w:sz w:val="20"/>
                <w:szCs w:val="20"/>
              </w:rPr>
            </w:pPr>
            <w:r w:rsidRPr="00307FEC">
              <w:rPr>
                <w:sz w:val="20"/>
                <w:szCs w:val="20"/>
              </w:rPr>
              <w:t>53</w:t>
            </w:r>
          </w:p>
        </w:tc>
      </w:tr>
      <w:tr w:rsidR="00400B70" w:rsidRPr="00307FEC" w:rsidTr="00307FEC">
        <w:tc>
          <w:tcPr>
            <w:tcW w:w="1814" w:type="dxa"/>
            <w:shd w:val="clear" w:color="auto" w:fill="auto"/>
          </w:tcPr>
          <w:p w:rsidR="00400B70" w:rsidRPr="00307FEC" w:rsidRDefault="00400B70" w:rsidP="00307FEC">
            <w:pPr>
              <w:spacing w:line="360" w:lineRule="auto"/>
              <w:jc w:val="both"/>
              <w:rPr>
                <w:sz w:val="20"/>
                <w:szCs w:val="20"/>
              </w:rPr>
            </w:pPr>
            <w:r w:rsidRPr="00307FEC">
              <w:rPr>
                <w:sz w:val="20"/>
                <w:szCs w:val="20"/>
              </w:rPr>
              <w:t>К2</w:t>
            </w:r>
          </w:p>
        </w:tc>
        <w:tc>
          <w:tcPr>
            <w:tcW w:w="1814" w:type="dxa"/>
            <w:shd w:val="clear" w:color="auto" w:fill="auto"/>
          </w:tcPr>
          <w:p w:rsidR="00400B70" w:rsidRPr="00307FEC" w:rsidRDefault="00400B70" w:rsidP="00307FEC">
            <w:pPr>
              <w:spacing w:line="360" w:lineRule="auto"/>
              <w:jc w:val="both"/>
              <w:rPr>
                <w:sz w:val="20"/>
                <w:szCs w:val="20"/>
              </w:rPr>
            </w:pPr>
            <w:r w:rsidRPr="00307FEC">
              <w:rPr>
                <w:sz w:val="20"/>
                <w:szCs w:val="20"/>
              </w:rPr>
              <w:t>8,90</w:t>
            </w:r>
          </w:p>
        </w:tc>
        <w:tc>
          <w:tcPr>
            <w:tcW w:w="1814" w:type="dxa"/>
            <w:shd w:val="clear" w:color="auto" w:fill="auto"/>
          </w:tcPr>
          <w:p w:rsidR="00400B70" w:rsidRPr="00307FEC" w:rsidRDefault="00400B70" w:rsidP="00307FEC">
            <w:pPr>
              <w:spacing w:line="360" w:lineRule="auto"/>
              <w:jc w:val="both"/>
              <w:rPr>
                <w:sz w:val="20"/>
                <w:szCs w:val="20"/>
              </w:rPr>
            </w:pPr>
            <w:r w:rsidRPr="00307FEC">
              <w:rPr>
                <w:sz w:val="20"/>
                <w:szCs w:val="20"/>
              </w:rPr>
              <w:t>3,70</w:t>
            </w:r>
          </w:p>
        </w:tc>
        <w:tc>
          <w:tcPr>
            <w:tcW w:w="1814" w:type="dxa"/>
            <w:shd w:val="clear" w:color="auto" w:fill="auto"/>
          </w:tcPr>
          <w:p w:rsidR="00400B70" w:rsidRPr="00307FEC" w:rsidRDefault="00400B70" w:rsidP="00307FEC">
            <w:pPr>
              <w:spacing w:line="360" w:lineRule="auto"/>
              <w:jc w:val="both"/>
              <w:rPr>
                <w:sz w:val="20"/>
                <w:szCs w:val="20"/>
              </w:rPr>
            </w:pPr>
            <w:r w:rsidRPr="00307FEC">
              <w:rPr>
                <w:sz w:val="20"/>
                <w:szCs w:val="20"/>
              </w:rPr>
              <w:t>-5,2</w:t>
            </w:r>
          </w:p>
        </w:tc>
        <w:tc>
          <w:tcPr>
            <w:tcW w:w="1814" w:type="dxa"/>
            <w:shd w:val="clear" w:color="auto" w:fill="auto"/>
          </w:tcPr>
          <w:p w:rsidR="00400B70" w:rsidRPr="00307FEC" w:rsidRDefault="00400B70" w:rsidP="00307FEC">
            <w:pPr>
              <w:spacing w:line="360" w:lineRule="auto"/>
              <w:jc w:val="both"/>
              <w:rPr>
                <w:sz w:val="20"/>
                <w:szCs w:val="20"/>
              </w:rPr>
            </w:pPr>
            <w:r w:rsidRPr="00307FEC">
              <w:rPr>
                <w:sz w:val="20"/>
                <w:szCs w:val="20"/>
              </w:rPr>
              <w:t>42</w:t>
            </w:r>
          </w:p>
        </w:tc>
      </w:tr>
      <w:tr w:rsidR="00400B70" w:rsidRPr="00307FEC" w:rsidTr="00307FEC">
        <w:tc>
          <w:tcPr>
            <w:tcW w:w="1814" w:type="dxa"/>
            <w:shd w:val="clear" w:color="auto" w:fill="auto"/>
          </w:tcPr>
          <w:p w:rsidR="00400B70" w:rsidRPr="00307FEC" w:rsidRDefault="00400B70" w:rsidP="00307FEC">
            <w:pPr>
              <w:spacing w:line="360" w:lineRule="auto"/>
              <w:jc w:val="both"/>
              <w:rPr>
                <w:sz w:val="20"/>
                <w:szCs w:val="20"/>
              </w:rPr>
            </w:pPr>
            <w:r w:rsidRPr="00307FEC">
              <w:rPr>
                <w:sz w:val="20"/>
                <w:szCs w:val="20"/>
              </w:rPr>
              <w:t>К3</w:t>
            </w:r>
          </w:p>
        </w:tc>
        <w:tc>
          <w:tcPr>
            <w:tcW w:w="1814" w:type="dxa"/>
            <w:shd w:val="clear" w:color="auto" w:fill="auto"/>
          </w:tcPr>
          <w:p w:rsidR="00400B70" w:rsidRPr="00307FEC" w:rsidRDefault="00400B70" w:rsidP="00307FEC">
            <w:pPr>
              <w:spacing w:line="360" w:lineRule="auto"/>
              <w:jc w:val="both"/>
              <w:rPr>
                <w:sz w:val="20"/>
                <w:szCs w:val="20"/>
              </w:rPr>
            </w:pPr>
            <w:r w:rsidRPr="00307FEC">
              <w:rPr>
                <w:sz w:val="20"/>
                <w:szCs w:val="20"/>
              </w:rPr>
              <w:t>0,11</w:t>
            </w:r>
          </w:p>
        </w:tc>
        <w:tc>
          <w:tcPr>
            <w:tcW w:w="1814" w:type="dxa"/>
            <w:shd w:val="clear" w:color="auto" w:fill="auto"/>
          </w:tcPr>
          <w:p w:rsidR="00400B70" w:rsidRPr="00307FEC" w:rsidRDefault="00400B70" w:rsidP="00307FEC">
            <w:pPr>
              <w:spacing w:line="360" w:lineRule="auto"/>
              <w:jc w:val="both"/>
              <w:rPr>
                <w:sz w:val="20"/>
                <w:szCs w:val="20"/>
              </w:rPr>
            </w:pPr>
            <w:r w:rsidRPr="00307FEC">
              <w:rPr>
                <w:sz w:val="20"/>
                <w:szCs w:val="20"/>
              </w:rPr>
              <w:t>0,15</w:t>
            </w:r>
          </w:p>
        </w:tc>
        <w:tc>
          <w:tcPr>
            <w:tcW w:w="1814" w:type="dxa"/>
            <w:shd w:val="clear" w:color="auto" w:fill="auto"/>
          </w:tcPr>
          <w:p w:rsidR="00400B70" w:rsidRPr="00307FEC" w:rsidRDefault="00400B70" w:rsidP="00307FEC">
            <w:pPr>
              <w:spacing w:line="360" w:lineRule="auto"/>
              <w:jc w:val="both"/>
              <w:rPr>
                <w:sz w:val="20"/>
                <w:szCs w:val="20"/>
              </w:rPr>
            </w:pPr>
            <w:r w:rsidRPr="00307FEC">
              <w:rPr>
                <w:sz w:val="20"/>
                <w:szCs w:val="20"/>
              </w:rPr>
              <w:t>+0,04</w:t>
            </w:r>
          </w:p>
        </w:tc>
        <w:tc>
          <w:tcPr>
            <w:tcW w:w="1814" w:type="dxa"/>
            <w:shd w:val="clear" w:color="auto" w:fill="auto"/>
          </w:tcPr>
          <w:p w:rsidR="00400B70" w:rsidRPr="00307FEC" w:rsidRDefault="00400B70" w:rsidP="00307FEC">
            <w:pPr>
              <w:spacing w:line="360" w:lineRule="auto"/>
              <w:jc w:val="both"/>
              <w:rPr>
                <w:sz w:val="20"/>
                <w:szCs w:val="20"/>
              </w:rPr>
            </w:pPr>
            <w:r w:rsidRPr="00307FEC">
              <w:rPr>
                <w:sz w:val="20"/>
                <w:szCs w:val="20"/>
              </w:rPr>
              <w:t>136</w:t>
            </w:r>
          </w:p>
        </w:tc>
      </w:tr>
      <w:tr w:rsidR="00400B70" w:rsidRPr="00307FEC" w:rsidTr="00307FEC">
        <w:tc>
          <w:tcPr>
            <w:tcW w:w="1814" w:type="dxa"/>
            <w:shd w:val="clear" w:color="auto" w:fill="auto"/>
          </w:tcPr>
          <w:p w:rsidR="00400B70" w:rsidRPr="00307FEC" w:rsidRDefault="00400B70" w:rsidP="00307FEC">
            <w:pPr>
              <w:spacing w:line="360" w:lineRule="auto"/>
              <w:jc w:val="both"/>
              <w:rPr>
                <w:sz w:val="20"/>
                <w:szCs w:val="20"/>
              </w:rPr>
            </w:pPr>
            <w:r w:rsidRPr="00307FEC">
              <w:rPr>
                <w:sz w:val="20"/>
                <w:szCs w:val="20"/>
              </w:rPr>
              <w:t>К4</w:t>
            </w:r>
          </w:p>
        </w:tc>
        <w:tc>
          <w:tcPr>
            <w:tcW w:w="1814" w:type="dxa"/>
            <w:shd w:val="clear" w:color="auto" w:fill="auto"/>
          </w:tcPr>
          <w:p w:rsidR="00400B70" w:rsidRPr="00307FEC" w:rsidRDefault="00400B70" w:rsidP="00307FEC">
            <w:pPr>
              <w:spacing w:line="360" w:lineRule="auto"/>
              <w:jc w:val="both"/>
              <w:rPr>
                <w:sz w:val="20"/>
                <w:szCs w:val="20"/>
              </w:rPr>
            </w:pPr>
            <w:r w:rsidRPr="00307FEC">
              <w:rPr>
                <w:sz w:val="20"/>
                <w:szCs w:val="20"/>
              </w:rPr>
              <w:t>0,05</w:t>
            </w:r>
          </w:p>
        </w:tc>
        <w:tc>
          <w:tcPr>
            <w:tcW w:w="1814" w:type="dxa"/>
            <w:shd w:val="clear" w:color="auto" w:fill="auto"/>
          </w:tcPr>
          <w:p w:rsidR="00400B70" w:rsidRPr="00307FEC" w:rsidRDefault="00400B70" w:rsidP="00307FEC">
            <w:pPr>
              <w:spacing w:line="360" w:lineRule="auto"/>
              <w:jc w:val="both"/>
              <w:rPr>
                <w:sz w:val="20"/>
                <w:szCs w:val="20"/>
              </w:rPr>
            </w:pPr>
            <w:r w:rsidRPr="00307FEC">
              <w:rPr>
                <w:sz w:val="20"/>
                <w:szCs w:val="20"/>
              </w:rPr>
              <w:t>0,10</w:t>
            </w:r>
          </w:p>
        </w:tc>
        <w:tc>
          <w:tcPr>
            <w:tcW w:w="1814" w:type="dxa"/>
            <w:shd w:val="clear" w:color="auto" w:fill="auto"/>
          </w:tcPr>
          <w:p w:rsidR="00400B70" w:rsidRPr="00307FEC" w:rsidRDefault="00400B70" w:rsidP="00307FEC">
            <w:pPr>
              <w:spacing w:line="360" w:lineRule="auto"/>
              <w:jc w:val="both"/>
              <w:rPr>
                <w:sz w:val="20"/>
                <w:szCs w:val="20"/>
              </w:rPr>
            </w:pPr>
            <w:r w:rsidRPr="00307FEC">
              <w:rPr>
                <w:sz w:val="20"/>
                <w:szCs w:val="20"/>
              </w:rPr>
              <w:t>+0,05</w:t>
            </w:r>
          </w:p>
        </w:tc>
        <w:tc>
          <w:tcPr>
            <w:tcW w:w="1814" w:type="dxa"/>
            <w:shd w:val="clear" w:color="auto" w:fill="auto"/>
          </w:tcPr>
          <w:p w:rsidR="00400B70" w:rsidRPr="00307FEC" w:rsidRDefault="00400B70" w:rsidP="00307FEC">
            <w:pPr>
              <w:spacing w:line="360" w:lineRule="auto"/>
              <w:jc w:val="both"/>
              <w:rPr>
                <w:sz w:val="20"/>
                <w:szCs w:val="20"/>
              </w:rPr>
            </w:pPr>
            <w:r w:rsidRPr="00307FEC">
              <w:rPr>
                <w:sz w:val="20"/>
                <w:szCs w:val="20"/>
              </w:rPr>
              <w:t>200</w:t>
            </w:r>
          </w:p>
        </w:tc>
      </w:tr>
      <w:tr w:rsidR="00400B70" w:rsidRPr="00307FEC" w:rsidTr="00307FEC">
        <w:tc>
          <w:tcPr>
            <w:tcW w:w="1814" w:type="dxa"/>
            <w:shd w:val="clear" w:color="auto" w:fill="auto"/>
          </w:tcPr>
          <w:p w:rsidR="00400B70" w:rsidRPr="00307FEC" w:rsidRDefault="00400B70" w:rsidP="00307FEC">
            <w:pPr>
              <w:spacing w:line="360" w:lineRule="auto"/>
              <w:jc w:val="both"/>
              <w:rPr>
                <w:sz w:val="20"/>
                <w:szCs w:val="20"/>
              </w:rPr>
            </w:pPr>
            <w:r w:rsidRPr="00307FEC">
              <w:rPr>
                <w:sz w:val="20"/>
                <w:szCs w:val="20"/>
              </w:rPr>
              <w:t>К5</w:t>
            </w:r>
          </w:p>
        </w:tc>
        <w:tc>
          <w:tcPr>
            <w:tcW w:w="1814" w:type="dxa"/>
            <w:shd w:val="clear" w:color="auto" w:fill="auto"/>
          </w:tcPr>
          <w:p w:rsidR="00400B70" w:rsidRPr="00307FEC" w:rsidRDefault="00400B70" w:rsidP="00307FEC">
            <w:pPr>
              <w:spacing w:line="360" w:lineRule="auto"/>
              <w:jc w:val="both"/>
              <w:rPr>
                <w:sz w:val="20"/>
                <w:szCs w:val="20"/>
              </w:rPr>
            </w:pPr>
            <w:r w:rsidRPr="00307FEC">
              <w:rPr>
                <w:sz w:val="20"/>
                <w:szCs w:val="20"/>
              </w:rPr>
              <w:t>0,10</w:t>
            </w:r>
          </w:p>
        </w:tc>
        <w:tc>
          <w:tcPr>
            <w:tcW w:w="1814" w:type="dxa"/>
            <w:shd w:val="clear" w:color="auto" w:fill="auto"/>
          </w:tcPr>
          <w:p w:rsidR="00400B70" w:rsidRPr="00307FEC" w:rsidRDefault="00400B70" w:rsidP="00307FEC">
            <w:pPr>
              <w:spacing w:line="360" w:lineRule="auto"/>
              <w:jc w:val="both"/>
              <w:rPr>
                <w:sz w:val="20"/>
                <w:szCs w:val="20"/>
              </w:rPr>
            </w:pPr>
            <w:r w:rsidRPr="00307FEC">
              <w:rPr>
                <w:sz w:val="20"/>
                <w:szCs w:val="20"/>
              </w:rPr>
              <w:t>0,13</w:t>
            </w:r>
          </w:p>
        </w:tc>
        <w:tc>
          <w:tcPr>
            <w:tcW w:w="1814" w:type="dxa"/>
            <w:shd w:val="clear" w:color="auto" w:fill="auto"/>
          </w:tcPr>
          <w:p w:rsidR="00400B70" w:rsidRPr="00307FEC" w:rsidRDefault="00400B70" w:rsidP="00307FEC">
            <w:pPr>
              <w:spacing w:line="360" w:lineRule="auto"/>
              <w:jc w:val="both"/>
              <w:rPr>
                <w:sz w:val="20"/>
                <w:szCs w:val="20"/>
              </w:rPr>
            </w:pPr>
            <w:r w:rsidRPr="00307FEC">
              <w:rPr>
                <w:sz w:val="20"/>
                <w:szCs w:val="20"/>
              </w:rPr>
              <w:t>+0,13</w:t>
            </w:r>
          </w:p>
        </w:tc>
        <w:tc>
          <w:tcPr>
            <w:tcW w:w="1814" w:type="dxa"/>
            <w:shd w:val="clear" w:color="auto" w:fill="auto"/>
          </w:tcPr>
          <w:p w:rsidR="00400B70" w:rsidRPr="00307FEC" w:rsidRDefault="00400B70" w:rsidP="00307FEC">
            <w:pPr>
              <w:spacing w:line="360" w:lineRule="auto"/>
              <w:jc w:val="both"/>
              <w:rPr>
                <w:sz w:val="20"/>
                <w:szCs w:val="20"/>
              </w:rPr>
            </w:pPr>
            <w:r w:rsidRPr="00307FEC">
              <w:rPr>
                <w:sz w:val="20"/>
                <w:szCs w:val="20"/>
              </w:rPr>
              <w:t>130</w:t>
            </w:r>
          </w:p>
        </w:tc>
      </w:tr>
      <w:tr w:rsidR="00400B70" w:rsidRPr="00307FEC" w:rsidTr="00307FEC">
        <w:tc>
          <w:tcPr>
            <w:tcW w:w="1814" w:type="dxa"/>
            <w:shd w:val="clear" w:color="auto" w:fill="auto"/>
          </w:tcPr>
          <w:p w:rsidR="00400B70" w:rsidRPr="00307FEC" w:rsidRDefault="00400B70" w:rsidP="00307FEC">
            <w:pPr>
              <w:spacing w:line="360" w:lineRule="auto"/>
              <w:jc w:val="both"/>
              <w:rPr>
                <w:sz w:val="20"/>
                <w:szCs w:val="20"/>
              </w:rPr>
            </w:pPr>
            <w:r w:rsidRPr="00307FEC">
              <w:rPr>
                <w:sz w:val="20"/>
                <w:szCs w:val="20"/>
              </w:rPr>
              <w:t>Z-счет</w:t>
            </w:r>
          </w:p>
        </w:tc>
        <w:tc>
          <w:tcPr>
            <w:tcW w:w="1814" w:type="dxa"/>
            <w:shd w:val="clear" w:color="auto" w:fill="auto"/>
          </w:tcPr>
          <w:p w:rsidR="00400B70" w:rsidRPr="00307FEC" w:rsidRDefault="00400B70" w:rsidP="00307FEC">
            <w:pPr>
              <w:spacing w:line="360" w:lineRule="auto"/>
              <w:jc w:val="both"/>
              <w:rPr>
                <w:sz w:val="20"/>
                <w:szCs w:val="20"/>
              </w:rPr>
            </w:pPr>
            <w:r w:rsidRPr="00307FEC">
              <w:rPr>
                <w:sz w:val="20"/>
                <w:szCs w:val="20"/>
              </w:rPr>
              <w:t>9,717</w:t>
            </w:r>
          </w:p>
        </w:tc>
        <w:tc>
          <w:tcPr>
            <w:tcW w:w="1814" w:type="dxa"/>
            <w:shd w:val="clear" w:color="auto" w:fill="auto"/>
          </w:tcPr>
          <w:p w:rsidR="00400B70" w:rsidRPr="00307FEC" w:rsidRDefault="00400B70" w:rsidP="00307FEC">
            <w:pPr>
              <w:spacing w:line="360" w:lineRule="auto"/>
              <w:jc w:val="both"/>
              <w:rPr>
                <w:sz w:val="20"/>
                <w:szCs w:val="20"/>
              </w:rPr>
            </w:pPr>
            <w:r w:rsidRPr="00307FEC">
              <w:rPr>
                <w:sz w:val="20"/>
                <w:szCs w:val="20"/>
              </w:rPr>
              <w:t>4,383</w:t>
            </w:r>
          </w:p>
        </w:tc>
        <w:tc>
          <w:tcPr>
            <w:tcW w:w="1814" w:type="dxa"/>
            <w:shd w:val="clear" w:color="auto" w:fill="auto"/>
          </w:tcPr>
          <w:p w:rsidR="00400B70" w:rsidRPr="00307FEC" w:rsidRDefault="00400B70" w:rsidP="00307FEC">
            <w:pPr>
              <w:spacing w:line="360" w:lineRule="auto"/>
              <w:jc w:val="both"/>
              <w:rPr>
                <w:sz w:val="20"/>
                <w:szCs w:val="20"/>
              </w:rPr>
            </w:pPr>
            <w:r w:rsidRPr="00307FEC">
              <w:rPr>
                <w:sz w:val="20"/>
                <w:szCs w:val="20"/>
              </w:rPr>
              <w:t>-5,334</w:t>
            </w:r>
          </w:p>
        </w:tc>
        <w:tc>
          <w:tcPr>
            <w:tcW w:w="1814" w:type="dxa"/>
            <w:shd w:val="clear" w:color="auto" w:fill="auto"/>
          </w:tcPr>
          <w:p w:rsidR="00400B70" w:rsidRPr="00307FEC" w:rsidRDefault="00400B70" w:rsidP="00307FEC">
            <w:pPr>
              <w:spacing w:line="360" w:lineRule="auto"/>
              <w:jc w:val="both"/>
              <w:rPr>
                <w:sz w:val="20"/>
                <w:szCs w:val="20"/>
              </w:rPr>
            </w:pPr>
            <w:r w:rsidRPr="00307FEC">
              <w:rPr>
                <w:sz w:val="20"/>
                <w:szCs w:val="20"/>
              </w:rPr>
              <w:t>45</w:t>
            </w:r>
          </w:p>
        </w:tc>
      </w:tr>
    </w:tbl>
    <w:p w:rsidR="003B27F1" w:rsidRDefault="003B27F1" w:rsidP="003B27F1">
      <w:pPr>
        <w:spacing w:line="360" w:lineRule="auto"/>
        <w:ind w:firstLine="709"/>
        <w:jc w:val="both"/>
      </w:pPr>
    </w:p>
    <w:p w:rsidR="00400B70" w:rsidRPr="003B27F1" w:rsidRDefault="00400B70" w:rsidP="003B27F1">
      <w:pPr>
        <w:spacing w:line="360" w:lineRule="auto"/>
        <w:ind w:firstLine="709"/>
        <w:jc w:val="both"/>
      </w:pPr>
      <w:r w:rsidRPr="003B27F1">
        <w:t xml:space="preserve">В результате анализа вероятности банкротства с помощью Z-счета Альтмана, можно сделать вывод, что вероятность банкротства очень низкая. Большинство значений коэффициентов за анализируемый период выросло, но в итоге значение показателя «Z-счет» значительно уменьшилось. И можно сделать прогноз, что уже в следующем 2007 году значение данного показателя может составить 1,972 (4,383*45%). И если, предприятием не будут приняты меры по увеличению значений коэффициентов К1 и К2, то организация будет иметь высокую вероятность банкротства. </w:t>
      </w:r>
    </w:p>
    <w:p w:rsidR="00400B70" w:rsidRPr="003B27F1" w:rsidRDefault="00400B70" w:rsidP="003B27F1">
      <w:pPr>
        <w:spacing w:line="360" w:lineRule="auto"/>
        <w:ind w:firstLine="709"/>
        <w:jc w:val="both"/>
      </w:pPr>
      <w:r w:rsidRPr="003B27F1">
        <w:t>Также большое распространение получила четырехфакторная модель предсказания банкротства, предложенная</w:t>
      </w:r>
      <w:r w:rsidR="003B27F1">
        <w:t xml:space="preserve"> </w:t>
      </w:r>
      <w:r w:rsidRPr="003B27F1">
        <w:t>ученым Таффлером в 1977 году. Но главным недостатком данной модели, на мой взгляд, является то, что она пригодна в основном для анализа компаний, акции которых котируются на биржах.</w:t>
      </w:r>
    </w:p>
    <w:p w:rsidR="00400B70" w:rsidRPr="003B27F1" w:rsidRDefault="003B27F1" w:rsidP="003B27F1">
      <w:pPr>
        <w:spacing w:line="360" w:lineRule="auto"/>
        <w:ind w:firstLine="709"/>
        <w:jc w:val="center"/>
        <w:rPr>
          <w:b/>
          <w:szCs w:val="32"/>
        </w:rPr>
      </w:pPr>
      <w:r>
        <w:rPr>
          <w:szCs w:val="32"/>
        </w:rPr>
        <w:br w:type="page"/>
      </w:r>
      <w:r w:rsidR="00400B70" w:rsidRPr="003B27F1">
        <w:rPr>
          <w:b/>
          <w:szCs w:val="32"/>
        </w:rPr>
        <w:t>Выводы и предложения</w:t>
      </w:r>
    </w:p>
    <w:p w:rsidR="00034FC6" w:rsidRPr="003B27F1" w:rsidRDefault="00034FC6" w:rsidP="003B27F1">
      <w:pPr>
        <w:spacing w:line="360" w:lineRule="auto"/>
        <w:ind w:firstLine="709"/>
        <w:jc w:val="both"/>
        <w:rPr>
          <w:szCs w:val="32"/>
        </w:rPr>
      </w:pPr>
    </w:p>
    <w:p w:rsidR="00034FC6" w:rsidRPr="003B27F1" w:rsidRDefault="00034FC6" w:rsidP="003B27F1">
      <w:pPr>
        <w:spacing w:line="360" w:lineRule="auto"/>
        <w:ind w:firstLine="709"/>
        <w:jc w:val="both"/>
      </w:pPr>
      <w:r w:rsidRPr="003B27F1">
        <w:t>Финансовый</w:t>
      </w:r>
      <w:r w:rsidR="003B27F1">
        <w:t xml:space="preserve"> </w:t>
      </w:r>
      <w:r w:rsidRPr="003B27F1">
        <w:t>менеджмент</w:t>
      </w:r>
      <w:r w:rsidR="003B27F1">
        <w:t xml:space="preserve"> </w:t>
      </w:r>
      <w:r w:rsidRPr="003B27F1">
        <w:t>на современном этапе рыночных отношений</w:t>
      </w:r>
      <w:r w:rsidR="003B27F1">
        <w:t xml:space="preserve"> </w:t>
      </w:r>
      <w:r w:rsidRPr="003B27F1">
        <w:t>это</w:t>
      </w:r>
      <w:r w:rsidR="003B27F1">
        <w:t xml:space="preserve"> </w:t>
      </w:r>
      <w:r w:rsidRPr="003B27F1">
        <w:t>один важнейших инструментов</w:t>
      </w:r>
      <w:r w:rsidR="003B27F1">
        <w:t xml:space="preserve"> </w:t>
      </w:r>
      <w:r w:rsidRPr="003B27F1">
        <w:t>регулирования</w:t>
      </w:r>
      <w:r w:rsidR="003B27F1">
        <w:t xml:space="preserve"> </w:t>
      </w:r>
      <w:r w:rsidRPr="003B27F1">
        <w:t>движения</w:t>
      </w:r>
      <w:r w:rsidR="003B27F1">
        <w:t xml:space="preserve"> </w:t>
      </w:r>
      <w:r w:rsidRPr="003B27F1">
        <w:t>финансовых</w:t>
      </w:r>
      <w:r w:rsidR="003B27F1">
        <w:t xml:space="preserve"> </w:t>
      </w:r>
      <w:r w:rsidRPr="003B27F1">
        <w:t>ресурсов уда также так же входит управление</w:t>
      </w:r>
      <w:r w:rsidR="003B27F1">
        <w:t xml:space="preserve"> </w:t>
      </w:r>
      <w:r w:rsidRPr="003B27F1">
        <w:t>текущей деятельностью предприятия,</w:t>
      </w:r>
      <w:r w:rsidR="003B27F1">
        <w:t xml:space="preserve"> </w:t>
      </w:r>
      <w:r w:rsidRPr="003B27F1">
        <w:t>инвестициями, управление</w:t>
      </w:r>
      <w:r w:rsidR="003B27F1">
        <w:t xml:space="preserve"> </w:t>
      </w:r>
      <w:r w:rsidRPr="003B27F1">
        <w:t>денежными</w:t>
      </w:r>
      <w:r w:rsidR="003B27F1">
        <w:t xml:space="preserve"> </w:t>
      </w:r>
      <w:r w:rsidRPr="003B27F1">
        <w:t>средствами,</w:t>
      </w:r>
      <w:r w:rsidR="003B27F1">
        <w:t xml:space="preserve"> </w:t>
      </w:r>
      <w:r w:rsidRPr="003B27F1">
        <w:t>учета</w:t>
      </w:r>
      <w:r w:rsidR="003B27F1">
        <w:t xml:space="preserve"> </w:t>
      </w:r>
      <w:r w:rsidRPr="003B27F1">
        <w:t>фактора</w:t>
      </w:r>
      <w:r w:rsidR="003B27F1">
        <w:t xml:space="preserve"> </w:t>
      </w:r>
      <w:r w:rsidRPr="003B27F1">
        <w:t>времени</w:t>
      </w:r>
      <w:r w:rsidR="003B27F1">
        <w:t xml:space="preserve"> </w:t>
      </w:r>
      <w:r w:rsidRPr="003B27F1">
        <w:t>в финансовых расчетах,</w:t>
      </w:r>
      <w:r w:rsidR="003B27F1">
        <w:t xml:space="preserve"> </w:t>
      </w:r>
      <w:r w:rsidRPr="003B27F1">
        <w:t>управление финансовыми рисками, внутри фирменное</w:t>
      </w:r>
      <w:r w:rsidR="003B27F1">
        <w:t xml:space="preserve"> </w:t>
      </w:r>
      <w:r w:rsidRPr="003B27F1">
        <w:t>финансовое</w:t>
      </w:r>
      <w:r w:rsidR="003B27F1">
        <w:t xml:space="preserve"> </w:t>
      </w:r>
      <w:r w:rsidRPr="003B27F1">
        <w:t>планирование,</w:t>
      </w:r>
      <w:r w:rsidR="003B27F1">
        <w:t xml:space="preserve"> </w:t>
      </w:r>
      <w:r w:rsidRPr="003B27F1">
        <w:t>финансовый</w:t>
      </w:r>
      <w:r w:rsidR="003B27F1">
        <w:t xml:space="preserve"> </w:t>
      </w:r>
      <w:r w:rsidRPr="003B27F1">
        <w:t>анализ</w:t>
      </w:r>
      <w:r w:rsidR="003B27F1">
        <w:t xml:space="preserve"> </w:t>
      </w:r>
      <w:r w:rsidRPr="003B27F1">
        <w:t>на предприятии, налогообложение предпринимательской деятельности,</w:t>
      </w:r>
      <w:r w:rsidR="003B27F1">
        <w:t xml:space="preserve"> </w:t>
      </w:r>
      <w:r w:rsidRPr="003B27F1">
        <w:t>ценовая политика предприятия,</w:t>
      </w:r>
      <w:r w:rsidR="003B27F1">
        <w:t xml:space="preserve"> </w:t>
      </w:r>
      <w:r w:rsidRPr="003B27F1">
        <w:t>управление инвестиционным портфелем, аудит на предприятии, финансовое взаимоотношения предприятия с контролирующими органами,</w:t>
      </w:r>
      <w:r w:rsidR="003B27F1">
        <w:t xml:space="preserve"> </w:t>
      </w:r>
      <w:r w:rsidRPr="003B27F1">
        <w:t>взаимоотношение предприятия с кредитными органами и т.д.</w:t>
      </w:r>
    </w:p>
    <w:p w:rsidR="00400B70" w:rsidRPr="003B27F1" w:rsidRDefault="00034FC6" w:rsidP="003B27F1">
      <w:pPr>
        <w:spacing w:line="360" w:lineRule="auto"/>
        <w:ind w:firstLine="709"/>
        <w:jc w:val="both"/>
      </w:pPr>
      <w:r w:rsidRPr="003B27F1">
        <w:t>Эффективное управление</w:t>
      </w:r>
      <w:r w:rsidR="003B27F1">
        <w:t xml:space="preserve"> </w:t>
      </w:r>
      <w:r w:rsidRPr="003B27F1">
        <w:t>выше перечисленными разделами финансового менеджмента обеспечивает экономически эффективную деятельность предприятия, т.е. получение прибыли, что частично раскрывает поставленную тему курсовой работы.</w:t>
      </w:r>
    </w:p>
    <w:p w:rsidR="00400B70" w:rsidRPr="003B27F1" w:rsidRDefault="00400B70" w:rsidP="003B27F1">
      <w:pPr>
        <w:spacing w:line="360" w:lineRule="auto"/>
        <w:ind w:firstLine="709"/>
        <w:jc w:val="both"/>
      </w:pPr>
      <w:r w:rsidRPr="003B27F1">
        <w:t xml:space="preserve">Подводя итог, можно сказать, что за анализируемый период деятельности </w:t>
      </w:r>
      <w:r w:rsidR="004D3E6E" w:rsidRPr="003B27F1">
        <w:t>А</w:t>
      </w:r>
      <w:r w:rsidR="00034FC6" w:rsidRPr="003B27F1">
        <w:t>птечной сети</w:t>
      </w:r>
      <w:r w:rsidR="004D3E6E" w:rsidRPr="003B27F1">
        <w:t xml:space="preserve"> «Я+»</w:t>
      </w:r>
      <w:r w:rsidR="000D28D9" w:rsidRPr="003B27F1">
        <w:t xml:space="preserve"> </w:t>
      </w:r>
      <w:r w:rsidRPr="003B27F1">
        <w:t>(2005-2006 годы) ключевыми стали следующие моменты:</w:t>
      </w:r>
    </w:p>
    <w:p w:rsidR="00400B70" w:rsidRPr="003B27F1" w:rsidRDefault="00400B70" w:rsidP="003B27F1">
      <w:pPr>
        <w:spacing w:line="360" w:lineRule="auto"/>
        <w:ind w:firstLine="709"/>
        <w:jc w:val="both"/>
      </w:pPr>
      <w:r w:rsidRPr="003B27F1">
        <w:t>1. Динамику изменения актива баланса можно назвать положительной, в первую очередь за счет увеличения валюты баланса за рассматриваемый период.</w:t>
      </w:r>
    </w:p>
    <w:p w:rsidR="00400B70" w:rsidRPr="003B27F1" w:rsidRDefault="00400B70" w:rsidP="003B27F1">
      <w:pPr>
        <w:spacing w:line="360" w:lineRule="auto"/>
        <w:ind w:firstLine="709"/>
        <w:jc w:val="both"/>
      </w:pPr>
      <w:r w:rsidRPr="003B27F1">
        <w:t>2. Изменение за анализируемый период структуры пассивов следует признать в подавляющей части негативным.</w:t>
      </w:r>
    </w:p>
    <w:p w:rsidR="00400B70" w:rsidRPr="003B27F1" w:rsidRDefault="00400B70" w:rsidP="003B27F1">
      <w:pPr>
        <w:spacing w:line="360" w:lineRule="auto"/>
        <w:ind w:firstLine="709"/>
        <w:jc w:val="both"/>
      </w:pPr>
      <w:r w:rsidRPr="003B27F1">
        <w:t>3. За анализируемый период значения большинства показателей рентабельности увеличились, что следует скорее рассматривать как положительную тенденцию.</w:t>
      </w:r>
    </w:p>
    <w:p w:rsidR="00400B70" w:rsidRPr="003B27F1" w:rsidRDefault="00400B70" w:rsidP="003B27F1">
      <w:pPr>
        <w:spacing w:line="360" w:lineRule="auto"/>
        <w:ind w:firstLine="709"/>
        <w:jc w:val="both"/>
      </w:pPr>
      <w:r w:rsidRPr="003B27F1">
        <w:t>4. Анализ типа финансовой устойчивости предприятия в динамике, показа, что финансовая устойчивость предприятия не изменилось за 2005-2006 гг. и по трехкомпонентному показателю финансовой устойчивости ее можно охарактеризовать как кризисное финансовое положение (0,0,0). Соответственных источников формирования запасов нет, и запасы формируются за счет кредиторской задолженности, которая используются не по назначению.</w:t>
      </w:r>
    </w:p>
    <w:p w:rsidR="00400B70" w:rsidRPr="003B27F1" w:rsidRDefault="00400B70" w:rsidP="003B27F1">
      <w:pPr>
        <w:spacing w:line="360" w:lineRule="auto"/>
        <w:ind w:firstLine="709"/>
        <w:jc w:val="both"/>
      </w:pPr>
      <w:r w:rsidRPr="003B27F1">
        <w:t>5. По результатам анализа трудовых ресурсов можно сделать вывод, что предприятие на данный момент полностью обеспечено трудовыми ресурсами. Но так как штатных единиц мало, то при расширении предприятия следует помнить, что потребуется дополнительная рабочая сила.</w:t>
      </w:r>
    </w:p>
    <w:p w:rsidR="00400B70" w:rsidRPr="003B27F1" w:rsidRDefault="00400B70" w:rsidP="003B27F1">
      <w:pPr>
        <w:spacing w:line="360" w:lineRule="auto"/>
        <w:ind w:firstLine="709"/>
        <w:jc w:val="both"/>
      </w:pPr>
      <w:r w:rsidRPr="003B27F1">
        <w:t>При анализе использования фонда заработной платы было выяснено, что фонд оплаты труда увеличился на 9627 руб. Влияние оказали следующие факторы:</w:t>
      </w:r>
    </w:p>
    <w:p w:rsidR="00400B70" w:rsidRPr="003B27F1" w:rsidRDefault="00400B70" w:rsidP="003B27F1">
      <w:pPr>
        <w:spacing w:line="360" w:lineRule="auto"/>
        <w:ind w:firstLine="709"/>
        <w:jc w:val="both"/>
      </w:pPr>
      <w:r w:rsidRPr="003B27F1">
        <w:t>А) При увеличении численности персонала на 3 человека фонд оплаты труда увеличился на 5475 руб.;</w:t>
      </w:r>
    </w:p>
    <w:p w:rsidR="00400B70" w:rsidRPr="003B27F1" w:rsidRDefault="00400B70" w:rsidP="003B27F1">
      <w:pPr>
        <w:spacing w:line="360" w:lineRule="auto"/>
        <w:ind w:firstLine="709"/>
        <w:jc w:val="both"/>
      </w:pPr>
      <w:r w:rsidRPr="003B27F1">
        <w:t>Б) При увеличении среднегодовой заработной платы 1 работника в месяц на 4152 руб. фонд оплаты труда увеличился на 4152 руб.</w:t>
      </w:r>
    </w:p>
    <w:p w:rsidR="00400B70" w:rsidRPr="003B27F1" w:rsidRDefault="00400B70" w:rsidP="003B27F1">
      <w:pPr>
        <w:spacing w:line="360" w:lineRule="auto"/>
        <w:ind w:firstLine="709"/>
        <w:jc w:val="both"/>
      </w:pPr>
      <w:r w:rsidRPr="003B27F1">
        <w:t>В) Фонд рабочего времени по сравнению с 2004 годом в 2005 увеличился на 6570 часов. При этом возрастание численности работников на 3 человека привело к увеличению фонда рабочего времени на 5850 часов. Но так же следует отметить, что количество дней отработанных 1 работником сократилось на 5 и это вызвало снижение анализируемого показателя на 300 часов. А увеличение средней продолжительности рабочего дня на 0,5 часа, привело к возрастанию фонда рабочего времени на 1020 часов.</w:t>
      </w:r>
    </w:p>
    <w:p w:rsidR="00034FC6" w:rsidRPr="003B27F1" w:rsidRDefault="00034FC6" w:rsidP="003B27F1">
      <w:pPr>
        <w:spacing w:line="360" w:lineRule="auto"/>
        <w:ind w:firstLine="709"/>
        <w:jc w:val="both"/>
      </w:pPr>
      <w:r w:rsidRPr="003B27F1">
        <w:t>В целом по курсовой работе можно сделать вывод, что управление финансами занимает одну из первых позиций в сфере управление предприятием (организацией) и дает возможность в полном объеме осуществлять предпринимательскую деятельность, будь то в производственной сфере или</w:t>
      </w:r>
      <w:r w:rsidR="003B27F1">
        <w:t xml:space="preserve"> </w:t>
      </w:r>
      <w:r w:rsidRPr="003B27F1">
        <w:t>в сфере предоставления услуг.</w:t>
      </w:r>
    </w:p>
    <w:p w:rsidR="00400B70" w:rsidRPr="003B27F1" w:rsidRDefault="003B27F1" w:rsidP="003B27F1">
      <w:pPr>
        <w:spacing w:line="360" w:lineRule="auto"/>
        <w:ind w:firstLine="709"/>
        <w:jc w:val="center"/>
        <w:rPr>
          <w:b/>
          <w:szCs w:val="32"/>
        </w:rPr>
      </w:pPr>
      <w:r>
        <w:rPr>
          <w:szCs w:val="32"/>
        </w:rPr>
        <w:br w:type="page"/>
      </w:r>
      <w:r w:rsidR="00400B70" w:rsidRPr="003B27F1">
        <w:rPr>
          <w:b/>
          <w:szCs w:val="32"/>
        </w:rPr>
        <w:t>Список литературы</w:t>
      </w:r>
    </w:p>
    <w:p w:rsidR="00400B70" w:rsidRPr="003B27F1" w:rsidRDefault="00400B70" w:rsidP="003B27F1">
      <w:pPr>
        <w:spacing w:line="360" w:lineRule="auto"/>
        <w:ind w:firstLine="709"/>
        <w:jc w:val="center"/>
        <w:rPr>
          <w:b/>
          <w:szCs w:val="32"/>
        </w:rPr>
      </w:pPr>
    </w:p>
    <w:p w:rsidR="00400B70" w:rsidRPr="003B27F1" w:rsidRDefault="00400B70" w:rsidP="003B27F1">
      <w:pPr>
        <w:spacing w:line="360" w:lineRule="auto"/>
        <w:ind w:firstLine="709"/>
        <w:jc w:val="both"/>
      </w:pPr>
      <w:r w:rsidRPr="003B27F1">
        <w:t>1. Балабанов И.Т. Основы финансового менеджмента. Как управлять экономикой. – М.: Фина</w:t>
      </w:r>
      <w:r w:rsidR="00594BC9" w:rsidRPr="003B27F1">
        <w:t>нсы и статистика, 2005. – 3</w:t>
      </w:r>
      <w:r w:rsidRPr="003B27F1">
        <w:t>49</w:t>
      </w:r>
      <w:r w:rsidR="00594BC9" w:rsidRPr="003B27F1">
        <w:t xml:space="preserve"> с</w:t>
      </w:r>
      <w:r w:rsidRPr="003B27F1">
        <w:t>.</w:t>
      </w:r>
    </w:p>
    <w:p w:rsidR="00400B70" w:rsidRPr="003B27F1" w:rsidRDefault="00400B70" w:rsidP="003B27F1">
      <w:pPr>
        <w:spacing w:line="360" w:lineRule="auto"/>
        <w:ind w:firstLine="709"/>
        <w:jc w:val="both"/>
      </w:pPr>
      <w:r w:rsidRPr="003B27F1">
        <w:t>2. Баканов М.И., Шеремет А.Д. Теория анализа хозяйственной деятельности: Учебник. - М.: Ф</w:t>
      </w:r>
      <w:r w:rsidR="00594BC9" w:rsidRPr="003B27F1">
        <w:t>инансы и статистика, 2004. – 3</w:t>
      </w:r>
      <w:r w:rsidRPr="003B27F1">
        <w:t>58</w:t>
      </w:r>
      <w:r w:rsidR="00594BC9" w:rsidRPr="003B27F1">
        <w:t xml:space="preserve"> с</w:t>
      </w:r>
      <w:r w:rsidRPr="003B27F1">
        <w:t>.</w:t>
      </w:r>
    </w:p>
    <w:p w:rsidR="00400B70" w:rsidRPr="003B27F1" w:rsidRDefault="00400B70" w:rsidP="003B27F1">
      <w:pPr>
        <w:spacing w:line="360" w:lineRule="auto"/>
        <w:ind w:firstLine="709"/>
        <w:jc w:val="both"/>
      </w:pPr>
      <w:r w:rsidRPr="003B27F1">
        <w:t>3. Берстайн Л.А. Анализ финансовой отчетности.- М.: Ф</w:t>
      </w:r>
      <w:r w:rsidR="00594BC9" w:rsidRPr="003B27F1">
        <w:t xml:space="preserve">инансы и статистика, 2004. – </w:t>
      </w:r>
      <w:r w:rsidRPr="003B27F1">
        <w:t>126</w:t>
      </w:r>
      <w:r w:rsidR="003B27F1">
        <w:t xml:space="preserve"> </w:t>
      </w:r>
      <w:r w:rsidRPr="003B27F1">
        <w:t>.</w:t>
      </w:r>
    </w:p>
    <w:p w:rsidR="00400B70" w:rsidRPr="003B27F1" w:rsidRDefault="00400B70" w:rsidP="003B27F1">
      <w:pPr>
        <w:spacing w:line="360" w:lineRule="auto"/>
        <w:ind w:firstLine="709"/>
        <w:jc w:val="both"/>
      </w:pPr>
      <w:r w:rsidRPr="003B27F1">
        <w:t xml:space="preserve">4. Борисов Л.П. Оценка результатов финансово-хозяйственной деятельности предприятия/ </w:t>
      </w:r>
      <w:r w:rsidR="00594BC9" w:rsidRPr="003B27F1">
        <w:t>Консультант, № 8, 2005. – 2</w:t>
      </w:r>
      <w:r w:rsidRPr="003B27F1">
        <w:t>75</w:t>
      </w:r>
      <w:r w:rsidR="00594BC9" w:rsidRPr="003B27F1">
        <w:t xml:space="preserve"> с</w:t>
      </w:r>
      <w:r w:rsidRPr="003B27F1">
        <w:t>.</w:t>
      </w:r>
    </w:p>
    <w:p w:rsidR="00400B70" w:rsidRPr="003B27F1" w:rsidRDefault="00400B70" w:rsidP="003B27F1">
      <w:pPr>
        <w:spacing w:line="360" w:lineRule="auto"/>
        <w:ind w:firstLine="709"/>
        <w:jc w:val="both"/>
      </w:pPr>
      <w:r w:rsidRPr="003B27F1">
        <w:t>5. Бороненкова С.А. Управленческий анализ: Учеб. Пособие.- М.: Финансы и ста</w:t>
      </w:r>
      <w:r w:rsidR="00594BC9" w:rsidRPr="003B27F1">
        <w:t>тистика, 2005. – 267 с</w:t>
      </w:r>
      <w:r w:rsidRPr="003B27F1">
        <w:t>.</w:t>
      </w:r>
    </w:p>
    <w:p w:rsidR="00400B70" w:rsidRPr="003B27F1" w:rsidRDefault="00400B70" w:rsidP="003B27F1">
      <w:pPr>
        <w:spacing w:line="360" w:lineRule="auto"/>
        <w:ind w:firstLine="709"/>
        <w:jc w:val="both"/>
      </w:pPr>
      <w:r w:rsidRPr="003B27F1">
        <w:t>6. Быкадоров В.Л., Алексеев П.Д. Финансово-экономическое состояние предприятия. Практическое пособие. - М.: Изд</w:t>
      </w:r>
      <w:r w:rsidR="00594BC9" w:rsidRPr="003B27F1">
        <w:t>ательство "ПРИОР", 2005. – 115 с</w:t>
      </w:r>
      <w:r w:rsidRPr="003B27F1">
        <w:t>.</w:t>
      </w:r>
    </w:p>
    <w:p w:rsidR="00400B70" w:rsidRPr="003B27F1" w:rsidRDefault="00400B70" w:rsidP="003B27F1">
      <w:pPr>
        <w:spacing w:line="360" w:lineRule="auto"/>
        <w:ind w:firstLine="709"/>
        <w:jc w:val="both"/>
      </w:pPr>
      <w:r w:rsidRPr="003B27F1">
        <w:t>7. Вакуленко Т. Г.. Фомина Л. Ф. Анализ бухгалтерской (фи</w:t>
      </w:r>
      <w:r w:rsidRPr="003B27F1">
        <w:softHyphen/>
        <w:t>нансовой) отчетности для принятия управленческих решений. – С-Пб.: Издательский торго</w:t>
      </w:r>
      <w:r w:rsidR="00594BC9" w:rsidRPr="003B27F1">
        <w:t xml:space="preserve">вый дом «Герда». 2004. – </w:t>
      </w:r>
      <w:r w:rsidRPr="003B27F1">
        <w:t>288</w:t>
      </w:r>
      <w:r w:rsidR="00594BC9" w:rsidRPr="003B27F1">
        <w:t xml:space="preserve"> с</w:t>
      </w:r>
      <w:r w:rsidRPr="003B27F1">
        <w:t>.</w:t>
      </w:r>
    </w:p>
    <w:p w:rsidR="00400B70" w:rsidRPr="003B27F1" w:rsidRDefault="00400B70" w:rsidP="003B27F1">
      <w:pPr>
        <w:tabs>
          <w:tab w:val="left" w:pos="284"/>
        </w:tabs>
        <w:spacing w:line="360" w:lineRule="auto"/>
        <w:ind w:firstLine="709"/>
        <w:jc w:val="both"/>
      </w:pPr>
      <w:r w:rsidRPr="003B27F1">
        <w:t xml:space="preserve">8. </w:t>
      </w:r>
      <w:bookmarkStart w:id="10" w:name="_Ref103478026"/>
      <w:r w:rsidRPr="003B27F1">
        <w:t xml:space="preserve">Ван Хорн Дж. К. Основы управления финансами. Пер. с англ. / Гл. ред. серии Я. В. Соколов. - М.: </w:t>
      </w:r>
      <w:r w:rsidR="00594BC9" w:rsidRPr="003B27F1">
        <w:t xml:space="preserve">Финансы и статистика. 2005. – </w:t>
      </w:r>
      <w:r w:rsidRPr="003B27F1">
        <w:t>180</w:t>
      </w:r>
      <w:bookmarkEnd w:id="10"/>
      <w:r w:rsidR="00594BC9" w:rsidRPr="003B27F1">
        <w:t xml:space="preserve"> с</w:t>
      </w:r>
      <w:r w:rsidRPr="003B27F1">
        <w:t>.</w:t>
      </w:r>
    </w:p>
    <w:p w:rsidR="00400B70" w:rsidRPr="003B27F1" w:rsidRDefault="00400B70" w:rsidP="003B27F1">
      <w:pPr>
        <w:tabs>
          <w:tab w:val="left" w:pos="284"/>
        </w:tabs>
        <w:spacing w:line="360" w:lineRule="auto"/>
        <w:ind w:firstLine="709"/>
        <w:jc w:val="both"/>
      </w:pPr>
      <w:r w:rsidRPr="003B27F1">
        <w:t>9. Вещунова И. Л., Фомина Л. Ф. Бухгалтерский учет на пред</w:t>
      </w:r>
      <w:r w:rsidRPr="003B27F1">
        <w:softHyphen/>
        <w:t>приятиях различных форм собственности: Учеб.-практич. пособие. – С-Пб.: Издательский</w:t>
      </w:r>
      <w:r w:rsidR="00594BC9" w:rsidRPr="003B27F1">
        <w:t xml:space="preserve"> торговый дом «Герда», 2005. – 2</w:t>
      </w:r>
      <w:r w:rsidRPr="003B27F1">
        <w:t>64</w:t>
      </w:r>
      <w:r w:rsidR="00594BC9" w:rsidRPr="003B27F1">
        <w:t xml:space="preserve"> с</w:t>
      </w:r>
      <w:r w:rsidRPr="003B27F1">
        <w:t>.</w:t>
      </w:r>
    </w:p>
    <w:p w:rsidR="00400B70" w:rsidRPr="003B27F1" w:rsidRDefault="00400B70" w:rsidP="003B27F1">
      <w:pPr>
        <w:spacing w:line="360" w:lineRule="auto"/>
        <w:ind w:firstLine="709"/>
        <w:jc w:val="both"/>
      </w:pPr>
      <w:r w:rsidRPr="003B27F1">
        <w:t>10. Григорьев Ю.А. Проблемы определения платежеспособности предприятия// Кон</w:t>
      </w:r>
      <w:r w:rsidR="00594BC9" w:rsidRPr="003B27F1">
        <w:t xml:space="preserve">сультант, № 23. – 2004. – </w:t>
      </w:r>
      <w:r w:rsidRPr="003B27F1">
        <w:t>88</w:t>
      </w:r>
      <w:r w:rsidR="00594BC9" w:rsidRPr="003B27F1">
        <w:t xml:space="preserve"> с</w:t>
      </w:r>
      <w:r w:rsidRPr="003B27F1">
        <w:t>.</w:t>
      </w:r>
    </w:p>
    <w:p w:rsidR="00400B70" w:rsidRPr="003B27F1" w:rsidRDefault="00400B70" w:rsidP="003B27F1">
      <w:pPr>
        <w:spacing w:line="360" w:lineRule="auto"/>
        <w:ind w:firstLine="709"/>
        <w:jc w:val="both"/>
      </w:pPr>
      <w:r w:rsidRPr="003B27F1">
        <w:t>11. Григорьев Ю.А. Рентабельность предприятия и проблемы совершенствования отчетности// К</w:t>
      </w:r>
      <w:r w:rsidR="00594BC9" w:rsidRPr="003B27F1">
        <w:t>онсультант. № 21. -</w:t>
      </w:r>
      <w:r w:rsidR="003B27F1">
        <w:t xml:space="preserve"> </w:t>
      </w:r>
      <w:r w:rsidR="00594BC9" w:rsidRPr="003B27F1">
        <w:t xml:space="preserve">2005. – </w:t>
      </w:r>
      <w:r w:rsidRPr="003B27F1">
        <w:t>83</w:t>
      </w:r>
      <w:r w:rsidR="00594BC9" w:rsidRPr="003B27F1">
        <w:t xml:space="preserve"> с</w:t>
      </w:r>
      <w:r w:rsidRPr="003B27F1">
        <w:t>.</w:t>
      </w:r>
    </w:p>
    <w:p w:rsidR="00400B70" w:rsidRPr="003B27F1" w:rsidRDefault="00400B70" w:rsidP="003B27F1">
      <w:pPr>
        <w:spacing w:line="360" w:lineRule="auto"/>
        <w:ind w:firstLine="709"/>
        <w:jc w:val="both"/>
      </w:pPr>
      <w:r w:rsidRPr="003B27F1">
        <w:t>12. Донцова Л.В., Никифорова Н.А. Анализ бухгалтерской от</w:t>
      </w:r>
      <w:r w:rsidR="00594BC9" w:rsidRPr="003B27F1">
        <w:t>четности. - М.: ДИС, 2005. – 1</w:t>
      </w:r>
      <w:r w:rsidRPr="003B27F1">
        <w:t>97</w:t>
      </w:r>
      <w:r w:rsidR="00594BC9" w:rsidRPr="003B27F1">
        <w:t xml:space="preserve"> с</w:t>
      </w:r>
      <w:r w:rsidRPr="003B27F1">
        <w:t>.</w:t>
      </w:r>
    </w:p>
    <w:p w:rsidR="00400B70" w:rsidRPr="003B27F1" w:rsidRDefault="00400B70" w:rsidP="003B27F1">
      <w:pPr>
        <w:spacing w:line="360" w:lineRule="auto"/>
        <w:ind w:firstLine="709"/>
        <w:jc w:val="both"/>
      </w:pPr>
      <w:r w:rsidRPr="003B27F1">
        <w:t>13. Друри К. Введение в управленческий и производственный учет: пер. с англ./под ред. Табалиной С.Д.</w:t>
      </w:r>
      <w:r w:rsidR="00594BC9" w:rsidRPr="003B27F1">
        <w:t xml:space="preserve"> - М.: Аудит, Юнити, 2004. – </w:t>
      </w:r>
      <w:r w:rsidRPr="003B27F1">
        <w:t>132</w:t>
      </w:r>
      <w:r w:rsidR="00594BC9" w:rsidRPr="003B27F1">
        <w:t xml:space="preserve"> с</w:t>
      </w:r>
      <w:r w:rsidRPr="003B27F1">
        <w:t>.</w:t>
      </w:r>
    </w:p>
    <w:p w:rsidR="00400B70" w:rsidRPr="003B27F1" w:rsidRDefault="00400B70" w:rsidP="003B27F1">
      <w:pPr>
        <w:spacing w:line="360" w:lineRule="auto"/>
        <w:ind w:firstLine="709"/>
        <w:jc w:val="both"/>
      </w:pPr>
      <w:r w:rsidRPr="003B27F1">
        <w:t xml:space="preserve">14. Ефимова О.В. Анализ финансово-хозяйственной деятельности предприятия. </w:t>
      </w:r>
      <w:r w:rsidR="00594BC9" w:rsidRPr="003B27F1">
        <w:t xml:space="preserve">- М.: Дело и Сервис, 2006. – </w:t>
      </w:r>
      <w:r w:rsidRPr="003B27F1">
        <w:t>134</w:t>
      </w:r>
      <w:r w:rsidR="00594BC9" w:rsidRPr="003B27F1">
        <w:t xml:space="preserve"> с</w:t>
      </w:r>
      <w:r w:rsidRPr="003B27F1">
        <w:t>.</w:t>
      </w:r>
    </w:p>
    <w:p w:rsidR="00400B70" w:rsidRPr="003B27F1" w:rsidRDefault="00400B70" w:rsidP="003B27F1">
      <w:pPr>
        <w:spacing w:line="360" w:lineRule="auto"/>
        <w:ind w:firstLine="709"/>
        <w:jc w:val="both"/>
      </w:pPr>
      <w:r w:rsidRPr="003B27F1">
        <w:t>15. Жминько С.И. Финансовый учет на предприятиях. - Ростов-на-Д</w:t>
      </w:r>
      <w:r w:rsidR="00594BC9" w:rsidRPr="003B27F1">
        <w:t>ону: изд. "Феникс", 2005. – 3</w:t>
      </w:r>
      <w:r w:rsidRPr="003B27F1">
        <w:t>33</w:t>
      </w:r>
      <w:r w:rsidR="00594BC9" w:rsidRPr="003B27F1">
        <w:t xml:space="preserve"> с</w:t>
      </w:r>
      <w:r w:rsidRPr="003B27F1">
        <w:t>.</w:t>
      </w:r>
    </w:p>
    <w:p w:rsidR="00400B70" w:rsidRPr="003B27F1" w:rsidRDefault="00400B70" w:rsidP="003B27F1">
      <w:pPr>
        <w:spacing w:line="360" w:lineRule="auto"/>
        <w:ind w:firstLine="709"/>
        <w:jc w:val="both"/>
      </w:pPr>
      <w:r w:rsidRPr="003B27F1">
        <w:t>16. Захарьин В. Р. Налоговый учет затрат на производство. - М.: Издательс</w:t>
      </w:r>
      <w:r w:rsidR="00594BC9" w:rsidRPr="003B27F1">
        <w:t xml:space="preserve">тво «Дело и Сервис». 2005. – </w:t>
      </w:r>
      <w:r w:rsidRPr="003B27F1">
        <w:t>160</w:t>
      </w:r>
      <w:r w:rsidR="00594BC9" w:rsidRPr="003B27F1">
        <w:t xml:space="preserve"> с</w:t>
      </w:r>
      <w:r w:rsidRPr="003B27F1">
        <w:t>.</w:t>
      </w:r>
    </w:p>
    <w:p w:rsidR="00400B70" w:rsidRPr="003B27F1" w:rsidRDefault="00400B70" w:rsidP="003B27F1">
      <w:pPr>
        <w:spacing w:line="360" w:lineRule="auto"/>
        <w:ind w:firstLine="709"/>
        <w:jc w:val="both"/>
      </w:pPr>
      <w:r w:rsidRPr="003B27F1">
        <w:t>17. Карзаева И. К Оценка и ее роль в учетной и финансовой политике организации. - М.: Фин</w:t>
      </w:r>
      <w:r w:rsidR="00594BC9" w:rsidRPr="003B27F1">
        <w:t xml:space="preserve">ансы и статистика. 2005. – </w:t>
      </w:r>
      <w:r w:rsidRPr="003B27F1">
        <w:t>224</w:t>
      </w:r>
      <w:r w:rsidR="00594BC9" w:rsidRPr="003B27F1">
        <w:t xml:space="preserve"> с</w:t>
      </w:r>
      <w:r w:rsidRPr="003B27F1">
        <w:t>.</w:t>
      </w:r>
    </w:p>
    <w:p w:rsidR="00400B70" w:rsidRPr="003B27F1" w:rsidRDefault="00400B70" w:rsidP="003B27F1">
      <w:pPr>
        <w:spacing w:line="360" w:lineRule="auto"/>
        <w:ind w:firstLine="709"/>
        <w:jc w:val="both"/>
      </w:pPr>
      <w:r w:rsidRPr="003B27F1">
        <w:t>18. Ковалев В.В. Финансовый анализ: Управление капиталом. Выбор инвестиций. Анализ отчетности. - М.: Ф</w:t>
      </w:r>
      <w:r w:rsidR="00594BC9" w:rsidRPr="003B27F1">
        <w:t>инансы и статистика, 2005. – 2</w:t>
      </w:r>
      <w:r w:rsidRPr="003B27F1">
        <w:t>13</w:t>
      </w:r>
      <w:r w:rsidR="00594BC9" w:rsidRPr="003B27F1">
        <w:t xml:space="preserve"> с</w:t>
      </w:r>
      <w:r w:rsidRPr="003B27F1">
        <w:t>.</w:t>
      </w:r>
    </w:p>
    <w:p w:rsidR="00400B70" w:rsidRPr="003B27F1" w:rsidRDefault="00400B70" w:rsidP="003B27F1">
      <w:pPr>
        <w:spacing w:line="360" w:lineRule="auto"/>
        <w:ind w:firstLine="709"/>
        <w:jc w:val="both"/>
      </w:pPr>
      <w:r w:rsidRPr="003B27F1">
        <w:t>19. Ковалев В.В., Волкова О.Н. Анализ хозяйственной деятельности предприятия. Учебник. -</w:t>
      </w:r>
      <w:r w:rsidR="00594BC9" w:rsidRPr="003B27F1">
        <w:t xml:space="preserve"> М.: ООО «ТК Велби», 2004. – 3</w:t>
      </w:r>
      <w:r w:rsidRPr="003B27F1">
        <w:t>56</w:t>
      </w:r>
      <w:r w:rsidR="003B27F1">
        <w:t xml:space="preserve"> </w:t>
      </w:r>
      <w:r w:rsidRPr="003B27F1">
        <w:t>.</w:t>
      </w:r>
    </w:p>
    <w:p w:rsidR="00400B70" w:rsidRPr="003B27F1" w:rsidRDefault="00400B70" w:rsidP="003B27F1">
      <w:pPr>
        <w:spacing w:line="360" w:lineRule="auto"/>
        <w:ind w:firstLine="709"/>
        <w:jc w:val="both"/>
      </w:pPr>
      <w:r w:rsidRPr="003B27F1">
        <w:t>20. Ковалев В.В., Патров В.В. Как читать баланс. - М.: Ф</w:t>
      </w:r>
      <w:r w:rsidR="00594BC9" w:rsidRPr="003B27F1">
        <w:t>инансы и статистика, 2004. – 1</w:t>
      </w:r>
      <w:r w:rsidRPr="003B27F1">
        <w:t>43</w:t>
      </w:r>
      <w:r w:rsidR="00594BC9" w:rsidRPr="003B27F1">
        <w:t xml:space="preserve"> с</w:t>
      </w:r>
      <w:r w:rsidRPr="003B27F1">
        <w:t>.</w:t>
      </w:r>
    </w:p>
    <w:p w:rsidR="00400B70" w:rsidRPr="003B27F1" w:rsidRDefault="00400B70" w:rsidP="003B27F1">
      <w:pPr>
        <w:spacing w:line="360" w:lineRule="auto"/>
        <w:ind w:firstLine="709"/>
        <w:jc w:val="both"/>
      </w:pPr>
      <w:r w:rsidRPr="003B27F1">
        <w:t>21. Крейнина М.Н. Финансовое состояние предприятия. Методы</w:t>
      </w:r>
      <w:r w:rsidR="00594BC9" w:rsidRPr="003B27F1">
        <w:t xml:space="preserve"> оценки. – М.: ДиС, 2005. – 2</w:t>
      </w:r>
      <w:r w:rsidRPr="003B27F1">
        <w:t>37</w:t>
      </w:r>
      <w:r w:rsidR="00594BC9" w:rsidRPr="003B27F1">
        <w:t xml:space="preserve"> с</w:t>
      </w:r>
      <w:r w:rsidRPr="003B27F1">
        <w:t>.</w:t>
      </w:r>
    </w:p>
    <w:p w:rsidR="00400B70" w:rsidRPr="003B27F1" w:rsidRDefault="00400B70" w:rsidP="003B27F1">
      <w:pPr>
        <w:spacing w:line="360" w:lineRule="auto"/>
        <w:ind w:firstLine="709"/>
        <w:jc w:val="both"/>
      </w:pPr>
      <w:r w:rsidRPr="003B27F1">
        <w:t>22. Крейнина М.Н. Финансовый мен</w:t>
      </w:r>
      <w:r w:rsidR="00594BC9" w:rsidRPr="003B27F1">
        <w:t>еджмент. – М.: ДиС, 2006. – 3</w:t>
      </w:r>
      <w:r w:rsidRPr="003B27F1">
        <w:t>03</w:t>
      </w:r>
      <w:r w:rsidR="00594BC9" w:rsidRPr="003B27F1">
        <w:t xml:space="preserve"> с</w:t>
      </w:r>
      <w:r w:rsidRPr="003B27F1">
        <w:t>.</w:t>
      </w:r>
    </w:p>
    <w:p w:rsidR="00400B70" w:rsidRPr="003B27F1" w:rsidRDefault="00400B70" w:rsidP="003B27F1">
      <w:pPr>
        <w:spacing w:line="360" w:lineRule="auto"/>
        <w:ind w:firstLine="709"/>
        <w:jc w:val="both"/>
      </w:pPr>
      <w:r w:rsidRPr="003B27F1">
        <w:t>23. Крыньский Х.Э. Математика для экономистов. / Под ред. Баренгольца М.</w:t>
      </w:r>
      <w:r w:rsidR="00594BC9" w:rsidRPr="003B27F1">
        <w:t>И. - М.: Статистика, 2005. – 1</w:t>
      </w:r>
      <w:r w:rsidRPr="003B27F1">
        <w:t>27</w:t>
      </w:r>
      <w:r w:rsidR="00594BC9" w:rsidRPr="003B27F1">
        <w:t xml:space="preserve"> с</w:t>
      </w:r>
      <w:r w:rsidRPr="003B27F1">
        <w:t>.</w:t>
      </w:r>
    </w:p>
    <w:p w:rsidR="00400B70" w:rsidRPr="003B27F1" w:rsidRDefault="00400B70" w:rsidP="003B27F1">
      <w:pPr>
        <w:spacing w:line="360" w:lineRule="auto"/>
        <w:ind w:firstLine="709"/>
        <w:jc w:val="both"/>
      </w:pPr>
      <w:r w:rsidRPr="003B27F1">
        <w:t>24. Павлова Л.П. Финансовый менеджмент</w:t>
      </w:r>
      <w:r w:rsidR="00594BC9" w:rsidRPr="003B27F1">
        <w:t>. - М.: ИНФРА-М, 2005.- 5</w:t>
      </w:r>
      <w:r w:rsidRPr="003B27F1">
        <w:t>16</w:t>
      </w:r>
      <w:r w:rsidR="003B27F1">
        <w:t xml:space="preserve"> </w:t>
      </w:r>
      <w:r w:rsidR="00594BC9" w:rsidRPr="003B27F1">
        <w:t>с</w:t>
      </w:r>
      <w:r w:rsidRPr="003B27F1">
        <w:t>.</w:t>
      </w:r>
    </w:p>
    <w:p w:rsidR="00400B70" w:rsidRPr="003B27F1" w:rsidRDefault="00400B70" w:rsidP="003B27F1">
      <w:pPr>
        <w:spacing w:line="360" w:lineRule="auto"/>
        <w:ind w:firstLine="709"/>
        <w:jc w:val="both"/>
      </w:pPr>
      <w:r w:rsidRPr="003B27F1">
        <w:t>25. Репин В.В. Внедрение управления финансами предприятия//Ко</w:t>
      </w:r>
      <w:r w:rsidR="00594BC9" w:rsidRPr="003B27F1">
        <w:t>нсультант, № 18, 2005. -</w:t>
      </w:r>
      <w:r w:rsidR="003B27F1">
        <w:t xml:space="preserve"> </w:t>
      </w:r>
      <w:r w:rsidRPr="003B27F1">
        <w:t>49</w:t>
      </w:r>
      <w:r w:rsidR="00594BC9" w:rsidRPr="003B27F1">
        <w:t xml:space="preserve"> с </w:t>
      </w:r>
      <w:r w:rsidRPr="003B27F1">
        <w:t>.</w:t>
      </w:r>
    </w:p>
    <w:p w:rsidR="00400B70" w:rsidRPr="003B27F1" w:rsidRDefault="003B27F1" w:rsidP="003B27F1">
      <w:pPr>
        <w:spacing w:line="360" w:lineRule="auto"/>
        <w:ind w:firstLine="709"/>
        <w:jc w:val="center"/>
        <w:rPr>
          <w:b/>
          <w:szCs w:val="32"/>
        </w:rPr>
      </w:pPr>
      <w:r>
        <w:br w:type="page"/>
      </w:r>
      <w:r w:rsidR="00400B70" w:rsidRPr="003B27F1">
        <w:rPr>
          <w:b/>
          <w:szCs w:val="32"/>
        </w:rPr>
        <w:t>Приложения</w:t>
      </w:r>
    </w:p>
    <w:p w:rsidR="00400B70" w:rsidRPr="003B27F1" w:rsidRDefault="00400B70" w:rsidP="003B27F1">
      <w:pPr>
        <w:spacing w:line="360" w:lineRule="auto"/>
        <w:ind w:firstLine="709"/>
        <w:jc w:val="center"/>
        <w:rPr>
          <w:b/>
          <w:szCs w:val="32"/>
        </w:rPr>
      </w:pPr>
    </w:p>
    <w:p w:rsidR="00400B70" w:rsidRDefault="00400B70" w:rsidP="003B27F1">
      <w:pPr>
        <w:shd w:val="clear" w:color="auto" w:fill="FFFFFF"/>
        <w:spacing w:line="360" w:lineRule="auto"/>
        <w:ind w:firstLine="709"/>
        <w:jc w:val="center"/>
        <w:rPr>
          <w:b/>
          <w:szCs w:val="2"/>
        </w:rPr>
      </w:pPr>
      <w:bookmarkStart w:id="11" w:name="_Toc70991655"/>
      <w:r w:rsidRPr="003B27F1">
        <w:rPr>
          <w:b/>
        </w:rPr>
        <w:t xml:space="preserve">Приложение А </w:t>
      </w:r>
      <w:r w:rsidRPr="003B27F1">
        <w:rPr>
          <w:b/>
          <w:szCs w:val="2"/>
        </w:rPr>
        <w:t>Бухгалтерский</w:t>
      </w:r>
      <w:bookmarkEnd w:id="11"/>
    </w:p>
    <w:p w:rsidR="003B27F1" w:rsidRPr="003B27F1" w:rsidRDefault="003B27F1" w:rsidP="003B27F1">
      <w:pPr>
        <w:shd w:val="clear" w:color="auto" w:fill="FFFFFF"/>
        <w:spacing w:line="360" w:lineRule="auto"/>
        <w:ind w:firstLine="709"/>
        <w:jc w:val="center"/>
        <w:rPr>
          <w:b/>
          <w:szCs w:val="2"/>
        </w:rPr>
      </w:pPr>
    </w:p>
    <w:p w:rsidR="00400B70" w:rsidRDefault="00400B70" w:rsidP="003B27F1">
      <w:pPr>
        <w:shd w:val="clear" w:color="auto" w:fill="FFFFFF"/>
        <w:spacing w:line="360" w:lineRule="auto"/>
        <w:ind w:firstLine="709"/>
        <w:jc w:val="both"/>
      </w:pPr>
      <w:r w:rsidRPr="003B27F1">
        <w:t xml:space="preserve">Аналитический баланс </w:t>
      </w:r>
      <w:r w:rsidR="00034FC6" w:rsidRPr="003B27F1">
        <w:t>аптечной сети</w:t>
      </w:r>
      <w:r w:rsidR="004D3E6E" w:rsidRPr="003B27F1">
        <w:t xml:space="preserve"> «Я+»</w:t>
      </w:r>
    </w:p>
    <w:p w:rsidR="003B27F1" w:rsidRPr="003B27F1" w:rsidRDefault="003B27F1" w:rsidP="003B27F1">
      <w:pPr>
        <w:shd w:val="clear" w:color="auto" w:fill="FFFFFF"/>
        <w:spacing w:line="360" w:lineRule="auto"/>
        <w:ind w:firstLine="709"/>
        <w:jc w:val="both"/>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0"/>
        <w:gridCol w:w="708"/>
        <w:gridCol w:w="1165"/>
        <w:gridCol w:w="1166"/>
        <w:gridCol w:w="1166"/>
        <w:gridCol w:w="1166"/>
      </w:tblGrid>
      <w:tr w:rsidR="00400B70" w:rsidRPr="003B27F1">
        <w:trPr>
          <w:trHeight w:val="330"/>
        </w:trPr>
        <w:tc>
          <w:tcPr>
            <w:tcW w:w="4410" w:type="dxa"/>
            <w:noWrap/>
            <w:vAlign w:val="center"/>
          </w:tcPr>
          <w:p w:rsidR="00400B70" w:rsidRPr="003B27F1" w:rsidRDefault="00400B70" w:rsidP="003B27F1">
            <w:pPr>
              <w:spacing w:line="360" w:lineRule="auto"/>
              <w:jc w:val="both"/>
              <w:rPr>
                <w:bCs/>
                <w:sz w:val="20"/>
                <w:szCs w:val="20"/>
              </w:rPr>
            </w:pPr>
            <w:r w:rsidRPr="003B27F1">
              <w:rPr>
                <w:bCs/>
                <w:sz w:val="20"/>
                <w:szCs w:val="20"/>
              </w:rPr>
              <w:t>АКТИВ</w:t>
            </w:r>
          </w:p>
        </w:tc>
        <w:tc>
          <w:tcPr>
            <w:tcW w:w="708" w:type="dxa"/>
            <w:noWrap/>
            <w:vAlign w:val="center"/>
          </w:tcPr>
          <w:p w:rsidR="00400B70" w:rsidRPr="003B27F1" w:rsidRDefault="00400B70" w:rsidP="003B27F1">
            <w:pPr>
              <w:spacing w:line="360" w:lineRule="auto"/>
              <w:jc w:val="both"/>
              <w:rPr>
                <w:bCs/>
                <w:sz w:val="20"/>
                <w:szCs w:val="20"/>
              </w:rPr>
            </w:pPr>
            <w:r w:rsidRPr="003B27F1">
              <w:rPr>
                <w:bCs/>
                <w:sz w:val="20"/>
                <w:szCs w:val="20"/>
              </w:rPr>
              <w:t>Код стр.</w:t>
            </w:r>
          </w:p>
        </w:tc>
        <w:tc>
          <w:tcPr>
            <w:tcW w:w="1165" w:type="dxa"/>
            <w:noWrap/>
            <w:vAlign w:val="center"/>
          </w:tcPr>
          <w:p w:rsidR="00400B70" w:rsidRPr="003B27F1" w:rsidRDefault="00400B70" w:rsidP="003B27F1">
            <w:pPr>
              <w:spacing w:line="360" w:lineRule="auto"/>
              <w:jc w:val="both"/>
              <w:rPr>
                <w:bCs/>
                <w:sz w:val="20"/>
                <w:szCs w:val="20"/>
              </w:rPr>
            </w:pPr>
            <w:r w:rsidRPr="003B27F1">
              <w:rPr>
                <w:bCs/>
                <w:sz w:val="20"/>
                <w:szCs w:val="20"/>
              </w:rPr>
              <w:t>На конец 2003 года</w:t>
            </w:r>
          </w:p>
        </w:tc>
        <w:tc>
          <w:tcPr>
            <w:tcW w:w="1166" w:type="dxa"/>
            <w:noWrap/>
            <w:vAlign w:val="center"/>
          </w:tcPr>
          <w:p w:rsidR="00400B70" w:rsidRPr="003B27F1" w:rsidRDefault="00400B70" w:rsidP="003B27F1">
            <w:pPr>
              <w:spacing w:line="360" w:lineRule="auto"/>
              <w:jc w:val="both"/>
              <w:rPr>
                <w:bCs/>
                <w:sz w:val="20"/>
                <w:szCs w:val="20"/>
              </w:rPr>
            </w:pPr>
            <w:r w:rsidRPr="003B27F1">
              <w:rPr>
                <w:bCs/>
                <w:sz w:val="20"/>
                <w:szCs w:val="20"/>
              </w:rPr>
              <w:t>На конец 2004 года</w:t>
            </w:r>
          </w:p>
        </w:tc>
        <w:tc>
          <w:tcPr>
            <w:tcW w:w="1166" w:type="dxa"/>
            <w:noWrap/>
            <w:vAlign w:val="center"/>
          </w:tcPr>
          <w:p w:rsidR="00400B70" w:rsidRPr="003B27F1" w:rsidRDefault="00400B70" w:rsidP="003B27F1">
            <w:pPr>
              <w:spacing w:line="360" w:lineRule="auto"/>
              <w:jc w:val="both"/>
              <w:rPr>
                <w:bCs/>
                <w:sz w:val="20"/>
                <w:szCs w:val="20"/>
              </w:rPr>
            </w:pPr>
            <w:r w:rsidRPr="003B27F1">
              <w:rPr>
                <w:bCs/>
                <w:sz w:val="20"/>
                <w:szCs w:val="20"/>
              </w:rPr>
              <w:t>На конец 2005 года</w:t>
            </w:r>
          </w:p>
        </w:tc>
        <w:tc>
          <w:tcPr>
            <w:tcW w:w="1166" w:type="dxa"/>
            <w:noWrap/>
            <w:vAlign w:val="center"/>
          </w:tcPr>
          <w:p w:rsidR="00400B70" w:rsidRPr="003B27F1" w:rsidRDefault="00400B70" w:rsidP="003B27F1">
            <w:pPr>
              <w:spacing w:line="360" w:lineRule="auto"/>
              <w:jc w:val="both"/>
              <w:rPr>
                <w:bCs/>
                <w:sz w:val="20"/>
                <w:szCs w:val="20"/>
              </w:rPr>
            </w:pPr>
            <w:r w:rsidRPr="003B27F1">
              <w:rPr>
                <w:bCs/>
                <w:sz w:val="20"/>
                <w:szCs w:val="20"/>
              </w:rPr>
              <w:t>На конец 2006 года</w:t>
            </w:r>
          </w:p>
        </w:tc>
      </w:tr>
      <w:tr w:rsidR="00400B70" w:rsidRPr="003B27F1">
        <w:trPr>
          <w:trHeight w:val="315"/>
        </w:trPr>
        <w:tc>
          <w:tcPr>
            <w:tcW w:w="4410" w:type="dxa"/>
            <w:noWrap/>
            <w:vAlign w:val="bottom"/>
          </w:tcPr>
          <w:p w:rsidR="00400B70" w:rsidRPr="003B27F1" w:rsidRDefault="00400B70" w:rsidP="003B27F1">
            <w:pPr>
              <w:spacing w:line="360" w:lineRule="auto"/>
              <w:jc w:val="both"/>
              <w:rPr>
                <w:sz w:val="20"/>
                <w:szCs w:val="20"/>
              </w:rPr>
            </w:pPr>
            <w:r w:rsidRPr="003B27F1">
              <w:rPr>
                <w:sz w:val="20"/>
                <w:szCs w:val="20"/>
              </w:rPr>
              <w:t>I. ВНЕОБОРОТНЫЕ АКТИВЫ</w:t>
            </w:r>
          </w:p>
        </w:tc>
        <w:tc>
          <w:tcPr>
            <w:tcW w:w="708" w:type="dxa"/>
            <w:noWrap/>
            <w:vAlign w:val="center"/>
          </w:tcPr>
          <w:p w:rsidR="00400B70" w:rsidRPr="003B27F1" w:rsidRDefault="00400B70" w:rsidP="003B27F1">
            <w:pPr>
              <w:spacing w:line="360" w:lineRule="auto"/>
              <w:jc w:val="both"/>
              <w:rPr>
                <w:bCs/>
                <w:sz w:val="20"/>
                <w:szCs w:val="20"/>
              </w:rPr>
            </w:pPr>
          </w:p>
        </w:tc>
        <w:tc>
          <w:tcPr>
            <w:tcW w:w="1165" w:type="dxa"/>
            <w:noWrap/>
            <w:vAlign w:val="center"/>
          </w:tcPr>
          <w:p w:rsidR="00400B70" w:rsidRPr="003B27F1" w:rsidRDefault="00400B70" w:rsidP="003B27F1">
            <w:pPr>
              <w:spacing w:line="360" w:lineRule="auto"/>
              <w:jc w:val="both"/>
              <w:rPr>
                <w:sz w:val="20"/>
                <w:szCs w:val="20"/>
              </w:rPr>
            </w:pPr>
          </w:p>
        </w:tc>
        <w:tc>
          <w:tcPr>
            <w:tcW w:w="1166" w:type="dxa"/>
            <w:noWrap/>
            <w:vAlign w:val="center"/>
          </w:tcPr>
          <w:p w:rsidR="00400B70" w:rsidRPr="003B27F1" w:rsidRDefault="00400B70" w:rsidP="003B27F1">
            <w:pPr>
              <w:spacing w:line="360" w:lineRule="auto"/>
              <w:jc w:val="both"/>
              <w:rPr>
                <w:sz w:val="20"/>
                <w:szCs w:val="20"/>
              </w:rPr>
            </w:pPr>
          </w:p>
        </w:tc>
        <w:tc>
          <w:tcPr>
            <w:tcW w:w="1166" w:type="dxa"/>
            <w:noWrap/>
            <w:vAlign w:val="center"/>
          </w:tcPr>
          <w:p w:rsidR="00400B70" w:rsidRPr="003B27F1" w:rsidRDefault="00400B70" w:rsidP="003B27F1">
            <w:pPr>
              <w:spacing w:line="360" w:lineRule="auto"/>
              <w:jc w:val="both"/>
              <w:rPr>
                <w:sz w:val="20"/>
                <w:szCs w:val="20"/>
              </w:rPr>
            </w:pPr>
          </w:p>
        </w:tc>
        <w:tc>
          <w:tcPr>
            <w:tcW w:w="1166" w:type="dxa"/>
            <w:noWrap/>
            <w:vAlign w:val="center"/>
          </w:tcPr>
          <w:p w:rsidR="00400B70" w:rsidRPr="003B27F1" w:rsidRDefault="00400B70" w:rsidP="003B27F1">
            <w:pPr>
              <w:spacing w:line="360" w:lineRule="auto"/>
              <w:jc w:val="both"/>
              <w:rPr>
                <w:sz w:val="20"/>
                <w:szCs w:val="20"/>
              </w:rPr>
            </w:pPr>
          </w:p>
        </w:tc>
      </w:tr>
      <w:tr w:rsidR="00400B70" w:rsidRPr="003B27F1">
        <w:trPr>
          <w:trHeight w:val="315"/>
        </w:trPr>
        <w:tc>
          <w:tcPr>
            <w:tcW w:w="4410" w:type="dxa"/>
            <w:noWrap/>
            <w:vAlign w:val="bottom"/>
          </w:tcPr>
          <w:p w:rsidR="00400B70" w:rsidRPr="003B27F1" w:rsidRDefault="00400B70" w:rsidP="003B27F1">
            <w:pPr>
              <w:spacing w:line="360" w:lineRule="auto"/>
              <w:jc w:val="both"/>
              <w:rPr>
                <w:bCs/>
                <w:sz w:val="20"/>
                <w:szCs w:val="20"/>
              </w:rPr>
            </w:pPr>
            <w:r w:rsidRPr="003B27F1">
              <w:rPr>
                <w:bCs/>
                <w:sz w:val="20"/>
                <w:szCs w:val="20"/>
              </w:rPr>
              <w:t>Нематериальные активы</w:t>
            </w:r>
          </w:p>
        </w:tc>
        <w:tc>
          <w:tcPr>
            <w:tcW w:w="708" w:type="dxa"/>
            <w:noWrap/>
            <w:vAlign w:val="center"/>
          </w:tcPr>
          <w:p w:rsidR="00400B70" w:rsidRPr="003B27F1" w:rsidRDefault="00400B70" w:rsidP="003B27F1">
            <w:pPr>
              <w:spacing w:line="360" w:lineRule="auto"/>
              <w:jc w:val="both"/>
              <w:rPr>
                <w:bCs/>
                <w:sz w:val="20"/>
                <w:szCs w:val="20"/>
              </w:rPr>
            </w:pPr>
            <w:r w:rsidRPr="003B27F1">
              <w:rPr>
                <w:bCs/>
                <w:sz w:val="20"/>
                <w:szCs w:val="20"/>
              </w:rPr>
              <w:t>110</w:t>
            </w:r>
          </w:p>
        </w:tc>
        <w:tc>
          <w:tcPr>
            <w:tcW w:w="1165" w:type="dxa"/>
            <w:noWrap/>
            <w:vAlign w:val="center"/>
          </w:tcPr>
          <w:p w:rsidR="00400B70" w:rsidRPr="003B27F1" w:rsidRDefault="00400B70" w:rsidP="003B27F1">
            <w:pPr>
              <w:spacing w:line="360" w:lineRule="auto"/>
              <w:jc w:val="both"/>
              <w:rPr>
                <w:sz w:val="20"/>
                <w:szCs w:val="20"/>
              </w:rPr>
            </w:pPr>
          </w:p>
        </w:tc>
        <w:tc>
          <w:tcPr>
            <w:tcW w:w="1166" w:type="dxa"/>
            <w:noWrap/>
            <w:vAlign w:val="center"/>
          </w:tcPr>
          <w:p w:rsidR="00400B70" w:rsidRPr="003B27F1" w:rsidRDefault="00400B70" w:rsidP="003B27F1">
            <w:pPr>
              <w:spacing w:line="360" w:lineRule="auto"/>
              <w:jc w:val="both"/>
              <w:rPr>
                <w:sz w:val="20"/>
                <w:szCs w:val="20"/>
              </w:rPr>
            </w:pPr>
          </w:p>
        </w:tc>
        <w:tc>
          <w:tcPr>
            <w:tcW w:w="1166" w:type="dxa"/>
            <w:noWrap/>
            <w:vAlign w:val="center"/>
          </w:tcPr>
          <w:p w:rsidR="00400B70" w:rsidRPr="003B27F1" w:rsidRDefault="00400B70" w:rsidP="003B27F1">
            <w:pPr>
              <w:spacing w:line="360" w:lineRule="auto"/>
              <w:jc w:val="both"/>
              <w:rPr>
                <w:sz w:val="20"/>
                <w:szCs w:val="20"/>
              </w:rPr>
            </w:pPr>
          </w:p>
        </w:tc>
        <w:tc>
          <w:tcPr>
            <w:tcW w:w="1166" w:type="dxa"/>
            <w:noWrap/>
            <w:vAlign w:val="center"/>
          </w:tcPr>
          <w:p w:rsidR="00400B70" w:rsidRPr="003B27F1" w:rsidRDefault="00400B70" w:rsidP="003B27F1">
            <w:pPr>
              <w:spacing w:line="360" w:lineRule="auto"/>
              <w:jc w:val="both"/>
              <w:rPr>
                <w:sz w:val="20"/>
                <w:szCs w:val="20"/>
              </w:rPr>
            </w:pPr>
          </w:p>
        </w:tc>
      </w:tr>
      <w:tr w:rsidR="00400B70" w:rsidRPr="003B27F1">
        <w:trPr>
          <w:trHeight w:val="315"/>
        </w:trPr>
        <w:tc>
          <w:tcPr>
            <w:tcW w:w="4410" w:type="dxa"/>
            <w:noWrap/>
            <w:vAlign w:val="bottom"/>
          </w:tcPr>
          <w:p w:rsidR="00400B70" w:rsidRPr="003B27F1" w:rsidRDefault="00400B70" w:rsidP="003B27F1">
            <w:pPr>
              <w:spacing w:line="360" w:lineRule="auto"/>
              <w:jc w:val="both"/>
              <w:rPr>
                <w:sz w:val="20"/>
                <w:szCs w:val="20"/>
              </w:rPr>
            </w:pPr>
            <w:r w:rsidRPr="003B27F1">
              <w:rPr>
                <w:sz w:val="20"/>
                <w:szCs w:val="20"/>
              </w:rPr>
              <w:t xml:space="preserve">В том числе: </w:t>
            </w:r>
          </w:p>
        </w:tc>
        <w:tc>
          <w:tcPr>
            <w:tcW w:w="708" w:type="dxa"/>
            <w:noWrap/>
            <w:vAlign w:val="center"/>
          </w:tcPr>
          <w:p w:rsidR="00400B70" w:rsidRPr="003B27F1" w:rsidRDefault="00400B70" w:rsidP="003B27F1">
            <w:pPr>
              <w:spacing w:line="360" w:lineRule="auto"/>
              <w:jc w:val="both"/>
              <w:rPr>
                <w:bCs/>
                <w:sz w:val="20"/>
                <w:szCs w:val="20"/>
              </w:rPr>
            </w:pPr>
          </w:p>
        </w:tc>
        <w:tc>
          <w:tcPr>
            <w:tcW w:w="1165" w:type="dxa"/>
            <w:noWrap/>
            <w:vAlign w:val="center"/>
          </w:tcPr>
          <w:p w:rsidR="00400B70" w:rsidRPr="003B27F1" w:rsidRDefault="00400B70" w:rsidP="003B27F1">
            <w:pPr>
              <w:spacing w:line="360" w:lineRule="auto"/>
              <w:jc w:val="both"/>
              <w:rPr>
                <w:sz w:val="20"/>
                <w:szCs w:val="20"/>
              </w:rPr>
            </w:pPr>
          </w:p>
        </w:tc>
        <w:tc>
          <w:tcPr>
            <w:tcW w:w="1166" w:type="dxa"/>
            <w:noWrap/>
            <w:vAlign w:val="center"/>
          </w:tcPr>
          <w:p w:rsidR="00400B70" w:rsidRPr="003B27F1" w:rsidRDefault="00400B70" w:rsidP="003B27F1">
            <w:pPr>
              <w:spacing w:line="360" w:lineRule="auto"/>
              <w:jc w:val="both"/>
              <w:rPr>
                <w:sz w:val="20"/>
                <w:szCs w:val="20"/>
              </w:rPr>
            </w:pPr>
          </w:p>
        </w:tc>
        <w:tc>
          <w:tcPr>
            <w:tcW w:w="1166" w:type="dxa"/>
            <w:noWrap/>
            <w:vAlign w:val="center"/>
          </w:tcPr>
          <w:p w:rsidR="00400B70" w:rsidRPr="003B27F1" w:rsidRDefault="00400B70" w:rsidP="003B27F1">
            <w:pPr>
              <w:spacing w:line="360" w:lineRule="auto"/>
              <w:jc w:val="both"/>
              <w:rPr>
                <w:sz w:val="20"/>
                <w:szCs w:val="20"/>
              </w:rPr>
            </w:pPr>
          </w:p>
        </w:tc>
        <w:tc>
          <w:tcPr>
            <w:tcW w:w="1166" w:type="dxa"/>
            <w:noWrap/>
            <w:vAlign w:val="center"/>
          </w:tcPr>
          <w:p w:rsidR="00400B70" w:rsidRPr="003B27F1" w:rsidRDefault="00400B70" w:rsidP="003B27F1">
            <w:pPr>
              <w:spacing w:line="360" w:lineRule="auto"/>
              <w:jc w:val="both"/>
              <w:rPr>
                <w:sz w:val="20"/>
                <w:szCs w:val="20"/>
              </w:rPr>
            </w:pPr>
          </w:p>
        </w:tc>
      </w:tr>
      <w:tr w:rsidR="00400B70" w:rsidRPr="003B27F1">
        <w:trPr>
          <w:trHeight w:val="315"/>
        </w:trPr>
        <w:tc>
          <w:tcPr>
            <w:tcW w:w="4410" w:type="dxa"/>
            <w:noWrap/>
            <w:vAlign w:val="bottom"/>
          </w:tcPr>
          <w:p w:rsidR="00400B70" w:rsidRPr="003B27F1" w:rsidRDefault="00400B70" w:rsidP="003B27F1">
            <w:pPr>
              <w:spacing w:line="360" w:lineRule="auto"/>
              <w:jc w:val="both"/>
              <w:rPr>
                <w:sz w:val="20"/>
                <w:szCs w:val="20"/>
              </w:rPr>
            </w:pPr>
            <w:r w:rsidRPr="003B27F1">
              <w:rPr>
                <w:sz w:val="20"/>
                <w:szCs w:val="20"/>
              </w:rPr>
              <w:t xml:space="preserve"> организационные расходы</w:t>
            </w:r>
          </w:p>
        </w:tc>
        <w:tc>
          <w:tcPr>
            <w:tcW w:w="708" w:type="dxa"/>
            <w:noWrap/>
            <w:vAlign w:val="center"/>
          </w:tcPr>
          <w:p w:rsidR="00400B70" w:rsidRPr="003B27F1" w:rsidRDefault="00400B70" w:rsidP="003B27F1">
            <w:pPr>
              <w:spacing w:line="360" w:lineRule="auto"/>
              <w:jc w:val="both"/>
              <w:rPr>
                <w:bCs/>
                <w:sz w:val="20"/>
                <w:szCs w:val="20"/>
              </w:rPr>
            </w:pPr>
            <w:r w:rsidRPr="003B27F1">
              <w:rPr>
                <w:bCs/>
                <w:sz w:val="20"/>
                <w:szCs w:val="20"/>
              </w:rPr>
              <w:t>111</w:t>
            </w:r>
          </w:p>
        </w:tc>
        <w:tc>
          <w:tcPr>
            <w:tcW w:w="1165" w:type="dxa"/>
            <w:noWrap/>
            <w:vAlign w:val="center"/>
          </w:tcPr>
          <w:p w:rsidR="00400B70" w:rsidRPr="003B27F1" w:rsidRDefault="00400B70" w:rsidP="003B27F1">
            <w:pPr>
              <w:spacing w:line="360" w:lineRule="auto"/>
              <w:jc w:val="both"/>
              <w:rPr>
                <w:sz w:val="20"/>
                <w:szCs w:val="20"/>
              </w:rPr>
            </w:pPr>
          </w:p>
        </w:tc>
        <w:tc>
          <w:tcPr>
            <w:tcW w:w="1166" w:type="dxa"/>
            <w:noWrap/>
            <w:vAlign w:val="center"/>
          </w:tcPr>
          <w:p w:rsidR="00400B70" w:rsidRPr="003B27F1" w:rsidRDefault="00400B70" w:rsidP="003B27F1">
            <w:pPr>
              <w:spacing w:line="360" w:lineRule="auto"/>
              <w:jc w:val="both"/>
              <w:rPr>
                <w:sz w:val="20"/>
                <w:szCs w:val="20"/>
              </w:rPr>
            </w:pPr>
          </w:p>
        </w:tc>
        <w:tc>
          <w:tcPr>
            <w:tcW w:w="1166" w:type="dxa"/>
            <w:noWrap/>
            <w:vAlign w:val="center"/>
          </w:tcPr>
          <w:p w:rsidR="00400B70" w:rsidRPr="003B27F1" w:rsidRDefault="00400B70" w:rsidP="003B27F1">
            <w:pPr>
              <w:spacing w:line="360" w:lineRule="auto"/>
              <w:jc w:val="both"/>
              <w:rPr>
                <w:sz w:val="20"/>
                <w:szCs w:val="20"/>
              </w:rPr>
            </w:pPr>
          </w:p>
        </w:tc>
        <w:tc>
          <w:tcPr>
            <w:tcW w:w="1166" w:type="dxa"/>
            <w:noWrap/>
            <w:vAlign w:val="center"/>
          </w:tcPr>
          <w:p w:rsidR="00400B70" w:rsidRPr="003B27F1" w:rsidRDefault="00400B70" w:rsidP="003B27F1">
            <w:pPr>
              <w:spacing w:line="360" w:lineRule="auto"/>
              <w:jc w:val="both"/>
              <w:rPr>
                <w:sz w:val="20"/>
                <w:szCs w:val="20"/>
              </w:rPr>
            </w:pPr>
          </w:p>
        </w:tc>
      </w:tr>
      <w:tr w:rsidR="00400B70" w:rsidRPr="003B27F1">
        <w:trPr>
          <w:trHeight w:val="315"/>
        </w:trPr>
        <w:tc>
          <w:tcPr>
            <w:tcW w:w="4410" w:type="dxa"/>
            <w:noWrap/>
            <w:vAlign w:val="bottom"/>
          </w:tcPr>
          <w:p w:rsidR="00400B70" w:rsidRPr="003B27F1" w:rsidRDefault="00400B70" w:rsidP="003B27F1">
            <w:pPr>
              <w:spacing w:line="360" w:lineRule="auto"/>
              <w:jc w:val="both"/>
              <w:rPr>
                <w:sz w:val="20"/>
                <w:szCs w:val="20"/>
              </w:rPr>
            </w:pPr>
            <w:r w:rsidRPr="003B27F1">
              <w:rPr>
                <w:sz w:val="20"/>
                <w:szCs w:val="20"/>
              </w:rPr>
              <w:t xml:space="preserve"> патенты, лицензии и др. </w:t>
            </w:r>
          </w:p>
        </w:tc>
        <w:tc>
          <w:tcPr>
            <w:tcW w:w="708" w:type="dxa"/>
            <w:noWrap/>
            <w:vAlign w:val="center"/>
          </w:tcPr>
          <w:p w:rsidR="00400B70" w:rsidRPr="003B27F1" w:rsidRDefault="00400B70" w:rsidP="003B27F1">
            <w:pPr>
              <w:spacing w:line="360" w:lineRule="auto"/>
              <w:jc w:val="both"/>
              <w:rPr>
                <w:bCs/>
                <w:sz w:val="20"/>
                <w:szCs w:val="20"/>
              </w:rPr>
            </w:pPr>
            <w:r w:rsidRPr="003B27F1">
              <w:rPr>
                <w:bCs/>
                <w:sz w:val="20"/>
                <w:szCs w:val="20"/>
              </w:rPr>
              <w:t>112</w:t>
            </w:r>
          </w:p>
        </w:tc>
        <w:tc>
          <w:tcPr>
            <w:tcW w:w="1165" w:type="dxa"/>
            <w:noWrap/>
            <w:vAlign w:val="center"/>
          </w:tcPr>
          <w:p w:rsidR="00400B70" w:rsidRPr="003B27F1" w:rsidRDefault="00400B70" w:rsidP="003B27F1">
            <w:pPr>
              <w:spacing w:line="360" w:lineRule="auto"/>
              <w:jc w:val="both"/>
              <w:rPr>
                <w:sz w:val="20"/>
                <w:szCs w:val="20"/>
              </w:rPr>
            </w:pPr>
          </w:p>
        </w:tc>
        <w:tc>
          <w:tcPr>
            <w:tcW w:w="1166" w:type="dxa"/>
            <w:noWrap/>
            <w:vAlign w:val="center"/>
          </w:tcPr>
          <w:p w:rsidR="00400B70" w:rsidRPr="003B27F1" w:rsidRDefault="00400B70" w:rsidP="003B27F1">
            <w:pPr>
              <w:spacing w:line="360" w:lineRule="auto"/>
              <w:jc w:val="both"/>
              <w:rPr>
                <w:sz w:val="20"/>
                <w:szCs w:val="20"/>
              </w:rPr>
            </w:pPr>
          </w:p>
        </w:tc>
        <w:tc>
          <w:tcPr>
            <w:tcW w:w="1166" w:type="dxa"/>
            <w:noWrap/>
            <w:vAlign w:val="center"/>
          </w:tcPr>
          <w:p w:rsidR="00400B70" w:rsidRPr="003B27F1" w:rsidRDefault="00400B70" w:rsidP="003B27F1">
            <w:pPr>
              <w:spacing w:line="360" w:lineRule="auto"/>
              <w:jc w:val="both"/>
              <w:rPr>
                <w:sz w:val="20"/>
                <w:szCs w:val="20"/>
              </w:rPr>
            </w:pPr>
          </w:p>
        </w:tc>
        <w:tc>
          <w:tcPr>
            <w:tcW w:w="1166" w:type="dxa"/>
            <w:noWrap/>
            <w:vAlign w:val="center"/>
          </w:tcPr>
          <w:p w:rsidR="00400B70" w:rsidRPr="003B27F1" w:rsidRDefault="00400B70" w:rsidP="003B27F1">
            <w:pPr>
              <w:spacing w:line="360" w:lineRule="auto"/>
              <w:jc w:val="both"/>
              <w:rPr>
                <w:sz w:val="20"/>
                <w:szCs w:val="20"/>
              </w:rPr>
            </w:pPr>
          </w:p>
        </w:tc>
      </w:tr>
      <w:tr w:rsidR="00400B70" w:rsidRPr="003B27F1">
        <w:trPr>
          <w:trHeight w:val="315"/>
        </w:trPr>
        <w:tc>
          <w:tcPr>
            <w:tcW w:w="4410" w:type="dxa"/>
            <w:noWrap/>
            <w:vAlign w:val="bottom"/>
          </w:tcPr>
          <w:p w:rsidR="00400B70" w:rsidRPr="003B27F1" w:rsidRDefault="00400B70" w:rsidP="003B27F1">
            <w:pPr>
              <w:spacing w:line="360" w:lineRule="auto"/>
              <w:jc w:val="both"/>
              <w:rPr>
                <w:sz w:val="20"/>
                <w:szCs w:val="20"/>
              </w:rPr>
            </w:pPr>
            <w:r w:rsidRPr="003B27F1">
              <w:rPr>
                <w:sz w:val="20"/>
                <w:szCs w:val="20"/>
              </w:rPr>
              <w:t>Основные средства</w:t>
            </w:r>
          </w:p>
        </w:tc>
        <w:tc>
          <w:tcPr>
            <w:tcW w:w="708" w:type="dxa"/>
            <w:noWrap/>
            <w:vAlign w:val="center"/>
          </w:tcPr>
          <w:p w:rsidR="00400B70" w:rsidRPr="003B27F1" w:rsidRDefault="00400B70" w:rsidP="003B27F1">
            <w:pPr>
              <w:spacing w:line="360" w:lineRule="auto"/>
              <w:jc w:val="both"/>
              <w:rPr>
                <w:bCs/>
                <w:sz w:val="20"/>
                <w:szCs w:val="20"/>
              </w:rPr>
            </w:pPr>
            <w:r w:rsidRPr="003B27F1">
              <w:rPr>
                <w:bCs/>
                <w:sz w:val="20"/>
                <w:szCs w:val="20"/>
              </w:rPr>
              <w:t>120</w:t>
            </w:r>
          </w:p>
        </w:tc>
        <w:tc>
          <w:tcPr>
            <w:tcW w:w="1165" w:type="dxa"/>
            <w:noWrap/>
            <w:vAlign w:val="center"/>
          </w:tcPr>
          <w:p w:rsidR="00400B70" w:rsidRPr="003B27F1" w:rsidRDefault="00400B70" w:rsidP="003B27F1">
            <w:pPr>
              <w:spacing w:line="360" w:lineRule="auto"/>
              <w:jc w:val="both"/>
              <w:rPr>
                <w:sz w:val="20"/>
                <w:szCs w:val="20"/>
                <w:lang w:val="en-US"/>
              </w:rPr>
            </w:pPr>
            <w:r w:rsidRPr="003B27F1">
              <w:rPr>
                <w:sz w:val="20"/>
                <w:szCs w:val="20"/>
                <w:lang w:val="en-US"/>
              </w:rPr>
              <w:t>21300</w:t>
            </w:r>
          </w:p>
        </w:tc>
        <w:tc>
          <w:tcPr>
            <w:tcW w:w="1166" w:type="dxa"/>
            <w:noWrap/>
            <w:vAlign w:val="center"/>
          </w:tcPr>
          <w:p w:rsidR="00400B70" w:rsidRPr="003B27F1" w:rsidRDefault="00400B70" w:rsidP="003B27F1">
            <w:pPr>
              <w:spacing w:line="360" w:lineRule="auto"/>
              <w:jc w:val="both"/>
              <w:rPr>
                <w:sz w:val="20"/>
                <w:szCs w:val="20"/>
                <w:lang w:val="en-US"/>
              </w:rPr>
            </w:pPr>
            <w:r w:rsidRPr="003B27F1">
              <w:rPr>
                <w:sz w:val="20"/>
                <w:szCs w:val="20"/>
                <w:lang w:val="en-US"/>
              </w:rPr>
              <w:t>22521</w:t>
            </w:r>
          </w:p>
        </w:tc>
        <w:tc>
          <w:tcPr>
            <w:tcW w:w="1166" w:type="dxa"/>
            <w:noWrap/>
            <w:vAlign w:val="center"/>
          </w:tcPr>
          <w:p w:rsidR="00400B70" w:rsidRPr="003B27F1" w:rsidRDefault="00400B70" w:rsidP="003B27F1">
            <w:pPr>
              <w:spacing w:line="360" w:lineRule="auto"/>
              <w:jc w:val="both"/>
              <w:rPr>
                <w:sz w:val="20"/>
                <w:szCs w:val="20"/>
                <w:lang w:val="en-US"/>
              </w:rPr>
            </w:pPr>
            <w:r w:rsidRPr="003B27F1">
              <w:rPr>
                <w:sz w:val="20"/>
                <w:szCs w:val="20"/>
                <w:lang w:val="en-US"/>
              </w:rPr>
              <w:t>27027</w:t>
            </w:r>
          </w:p>
        </w:tc>
        <w:tc>
          <w:tcPr>
            <w:tcW w:w="1166" w:type="dxa"/>
            <w:noWrap/>
            <w:vAlign w:val="center"/>
          </w:tcPr>
          <w:p w:rsidR="00400B70" w:rsidRPr="003B27F1" w:rsidRDefault="00400B70" w:rsidP="003B27F1">
            <w:pPr>
              <w:spacing w:line="360" w:lineRule="auto"/>
              <w:jc w:val="both"/>
              <w:rPr>
                <w:sz w:val="20"/>
                <w:szCs w:val="20"/>
                <w:lang w:val="en-US"/>
              </w:rPr>
            </w:pPr>
            <w:r w:rsidRPr="003B27F1">
              <w:rPr>
                <w:sz w:val="20"/>
                <w:szCs w:val="20"/>
                <w:lang w:val="en-US"/>
              </w:rPr>
              <w:t>46393</w:t>
            </w:r>
          </w:p>
        </w:tc>
      </w:tr>
      <w:tr w:rsidR="00400B70" w:rsidRPr="003B27F1">
        <w:trPr>
          <w:trHeight w:val="315"/>
        </w:trPr>
        <w:tc>
          <w:tcPr>
            <w:tcW w:w="4410" w:type="dxa"/>
            <w:noWrap/>
            <w:vAlign w:val="bottom"/>
          </w:tcPr>
          <w:p w:rsidR="00400B70" w:rsidRPr="003B27F1" w:rsidRDefault="00400B70" w:rsidP="003B27F1">
            <w:pPr>
              <w:spacing w:line="360" w:lineRule="auto"/>
              <w:jc w:val="both"/>
              <w:rPr>
                <w:sz w:val="20"/>
                <w:szCs w:val="20"/>
              </w:rPr>
            </w:pPr>
            <w:r w:rsidRPr="003B27F1">
              <w:rPr>
                <w:sz w:val="20"/>
                <w:szCs w:val="20"/>
              </w:rPr>
              <w:t xml:space="preserve">В том числе: </w:t>
            </w:r>
          </w:p>
        </w:tc>
        <w:tc>
          <w:tcPr>
            <w:tcW w:w="708" w:type="dxa"/>
            <w:noWrap/>
            <w:vAlign w:val="center"/>
          </w:tcPr>
          <w:p w:rsidR="00400B70" w:rsidRPr="003B27F1" w:rsidRDefault="00400B70" w:rsidP="003B27F1">
            <w:pPr>
              <w:spacing w:line="360" w:lineRule="auto"/>
              <w:jc w:val="both"/>
              <w:rPr>
                <w:bCs/>
                <w:sz w:val="20"/>
                <w:szCs w:val="20"/>
              </w:rPr>
            </w:pPr>
          </w:p>
        </w:tc>
        <w:tc>
          <w:tcPr>
            <w:tcW w:w="1165" w:type="dxa"/>
            <w:noWrap/>
            <w:vAlign w:val="center"/>
          </w:tcPr>
          <w:p w:rsidR="00400B70" w:rsidRPr="003B27F1" w:rsidRDefault="00400B70" w:rsidP="003B27F1">
            <w:pPr>
              <w:spacing w:line="360" w:lineRule="auto"/>
              <w:jc w:val="both"/>
              <w:rPr>
                <w:sz w:val="20"/>
                <w:szCs w:val="20"/>
              </w:rPr>
            </w:pPr>
          </w:p>
        </w:tc>
        <w:tc>
          <w:tcPr>
            <w:tcW w:w="1166" w:type="dxa"/>
            <w:noWrap/>
            <w:vAlign w:val="center"/>
          </w:tcPr>
          <w:p w:rsidR="00400B70" w:rsidRPr="003B27F1" w:rsidRDefault="00400B70" w:rsidP="003B27F1">
            <w:pPr>
              <w:spacing w:line="360" w:lineRule="auto"/>
              <w:jc w:val="both"/>
              <w:rPr>
                <w:sz w:val="20"/>
                <w:szCs w:val="20"/>
              </w:rPr>
            </w:pPr>
          </w:p>
        </w:tc>
        <w:tc>
          <w:tcPr>
            <w:tcW w:w="1166" w:type="dxa"/>
            <w:noWrap/>
            <w:vAlign w:val="center"/>
          </w:tcPr>
          <w:p w:rsidR="00400B70" w:rsidRPr="003B27F1" w:rsidRDefault="00400B70" w:rsidP="003B27F1">
            <w:pPr>
              <w:spacing w:line="360" w:lineRule="auto"/>
              <w:jc w:val="both"/>
              <w:rPr>
                <w:sz w:val="20"/>
                <w:szCs w:val="20"/>
              </w:rPr>
            </w:pPr>
          </w:p>
        </w:tc>
        <w:tc>
          <w:tcPr>
            <w:tcW w:w="1166" w:type="dxa"/>
            <w:noWrap/>
            <w:vAlign w:val="center"/>
          </w:tcPr>
          <w:p w:rsidR="00400B70" w:rsidRPr="003B27F1" w:rsidRDefault="00400B70" w:rsidP="003B27F1">
            <w:pPr>
              <w:spacing w:line="360" w:lineRule="auto"/>
              <w:jc w:val="both"/>
              <w:rPr>
                <w:sz w:val="20"/>
                <w:szCs w:val="20"/>
              </w:rPr>
            </w:pPr>
          </w:p>
        </w:tc>
      </w:tr>
      <w:tr w:rsidR="00400B70" w:rsidRPr="003B27F1">
        <w:trPr>
          <w:trHeight w:val="315"/>
        </w:trPr>
        <w:tc>
          <w:tcPr>
            <w:tcW w:w="4410" w:type="dxa"/>
            <w:noWrap/>
            <w:vAlign w:val="bottom"/>
          </w:tcPr>
          <w:p w:rsidR="00400B70" w:rsidRPr="003B27F1" w:rsidRDefault="00400B70" w:rsidP="003B27F1">
            <w:pPr>
              <w:spacing w:line="360" w:lineRule="auto"/>
              <w:jc w:val="both"/>
              <w:rPr>
                <w:sz w:val="20"/>
                <w:szCs w:val="20"/>
              </w:rPr>
            </w:pPr>
            <w:r w:rsidRPr="003B27F1">
              <w:rPr>
                <w:sz w:val="20"/>
                <w:szCs w:val="20"/>
              </w:rPr>
              <w:t xml:space="preserve"> здания, машины, оборудование</w:t>
            </w:r>
          </w:p>
        </w:tc>
        <w:tc>
          <w:tcPr>
            <w:tcW w:w="708" w:type="dxa"/>
            <w:noWrap/>
            <w:vAlign w:val="center"/>
          </w:tcPr>
          <w:p w:rsidR="00400B70" w:rsidRPr="003B27F1" w:rsidRDefault="00400B70" w:rsidP="003B27F1">
            <w:pPr>
              <w:spacing w:line="360" w:lineRule="auto"/>
              <w:jc w:val="both"/>
              <w:rPr>
                <w:bCs/>
                <w:sz w:val="20"/>
                <w:szCs w:val="20"/>
              </w:rPr>
            </w:pPr>
            <w:r w:rsidRPr="003B27F1">
              <w:rPr>
                <w:bCs/>
                <w:sz w:val="20"/>
                <w:szCs w:val="20"/>
              </w:rPr>
              <w:t>122</w:t>
            </w:r>
          </w:p>
        </w:tc>
        <w:tc>
          <w:tcPr>
            <w:tcW w:w="1165" w:type="dxa"/>
            <w:noWrap/>
            <w:vAlign w:val="center"/>
          </w:tcPr>
          <w:p w:rsidR="00400B70" w:rsidRPr="003B27F1" w:rsidRDefault="00400B70" w:rsidP="003B27F1">
            <w:pPr>
              <w:spacing w:line="360" w:lineRule="auto"/>
              <w:jc w:val="both"/>
              <w:rPr>
                <w:sz w:val="20"/>
                <w:szCs w:val="20"/>
                <w:lang w:val="en-US"/>
              </w:rPr>
            </w:pPr>
            <w:r w:rsidRPr="003B27F1">
              <w:rPr>
                <w:sz w:val="20"/>
                <w:szCs w:val="20"/>
                <w:lang w:val="en-US"/>
              </w:rPr>
              <w:t>20338</w:t>
            </w:r>
          </w:p>
        </w:tc>
        <w:tc>
          <w:tcPr>
            <w:tcW w:w="1166" w:type="dxa"/>
            <w:noWrap/>
            <w:vAlign w:val="center"/>
          </w:tcPr>
          <w:p w:rsidR="00400B70" w:rsidRPr="003B27F1" w:rsidRDefault="00400B70" w:rsidP="003B27F1">
            <w:pPr>
              <w:spacing w:line="360" w:lineRule="auto"/>
              <w:jc w:val="both"/>
              <w:rPr>
                <w:sz w:val="20"/>
                <w:szCs w:val="20"/>
                <w:lang w:val="en-US"/>
              </w:rPr>
            </w:pPr>
            <w:r w:rsidRPr="003B27F1">
              <w:rPr>
                <w:sz w:val="20"/>
                <w:szCs w:val="20"/>
                <w:lang w:val="en-US"/>
              </w:rPr>
              <w:t>20977</w:t>
            </w:r>
          </w:p>
        </w:tc>
        <w:tc>
          <w:tcPr>
            <w:tcW w:w="1166" w:type="dxa"/>
            <w:noWrap/>
            <w:vAlign w:val="center"/>
          </w:tcPr>
          <w:p w:rsidR="00400B70" w:rsidRPr="003B27F1" w:rsidRDefault="00400B70" w:rsidP="003B27F1">
            <w:pPr>
              <w:spacing w:line="360" w:lineRule="auto"/>
              <w:jc w:val="both"/>
              <w:rPr>
                <w:sz w:val="20"/>
                <w:szCs w:val="20"/>
                <w:lang w:val="en-US"/>
              </w:rPr>
            </w:pPr>
            <w:r w:rsidRPr="003B27F1">
              <w:rPr>
                <w:sz w:val="20"/>
                <w:szCs w:val="20"/>
                <w:lang w:val="en-US"/>
              </w:rPr>
              <w:t>26283</w:t>
            </w:r>
          </w:p>
        </w:tc>
        <w:tc>
          <w:tcPr>
            <w:tcW w:w="1166" w:type="dxa"/>
            <w:noWrap/>
            <w:vAlign w:val="center"/>
          </w:tcPr>
          <w:p w:rsidR="00400B70" w:rsidRPr="003B27F1" w:rsidRDefault="00400B70" w:rsidP="003B27F1">
            <w:pPr>
              <w:spacing w:line="360" w:lineRule="auto"/>
              <w:jc w:val="both"/>
              <w:rPr>
                <w:sz w:val="20"/>
                <w:szCs w:val="20"/>
                <w:lang w:val="en-US"/>
              </w:rPr>
            </w:pPr>
            <w:r w:rsidRPr="003B27F1">
              <w:rPr>
                <w:sz w:val="20"/>
                <w:szCs w:val="20"/>
                <w:lang w:val="en-US"/>
              </w:rPr>
              <w:t>46384</w:t>
            </w:r>
          </w:p>
        </w:tc>
      </w:tr>
      <w:tr w:rsidR="00400B70" w:rsidRPr="003B27F1">
        <w:trPr>
          <w:trHeight w:val="315"/>
        </w:trPr>
        <w:tc>
          <w:tcPr>
            <w:tcW w:w="4410" w:type="dxa"/>
            <w:noWrap/>
            <w:vAlign w:val="bottom"/>
          </w:tcPr>
          <w:p w:rsidR="00400B70" w:rsidRPr="003B27F1" w:rsidRDefault="00400B70" w:rsidP="003B27F1">
            <w:pPr>
              <w:spacing w:line="360" w:lineRule="auto"/>
              <w:jc w:val="both"/>
              <w:rPr>
                <w:sz w:val="20"/>
                <w:szCs w:val="20"/>
              </w:rPr>
            </w:pPr>
            <w:r w:rsidRPr="003B27F1">
              <w:rPr>
                <w:sz w:val="20"/>
                <w:szCs w:val="20"/>
              </w:rPr>
              <w:t>Незавершенное строительство</w:t>
            </w:r>
          </w:p>
        </w:tc>
        <w:tc>
          <w:tcPr>
            <w:tcW w:w="708" w:type="dxa"/>
            <w:noWrap/>
            <w:vAlign w:val="center"/>
          </w:tcPr>
          <w:p w:rsidR="00400B70" w:rsidRPr="003B27F1" w:rsidRDefault="00400B70" w:rsidP="003B27F1">
            <w:pPr>
              <w:spacing w:line="360" w:lineRule="auto"/>
              <w:jc w:val="both"/>
              <w:rPr>
                <w:bCs/>
                <w:sz w:val="20"/>
                <w:szCs w:val="20"/>
              </w:rPr>
            </w:pPr>
            <w:r w:rsidRPr="003B27F1">
              <w:rPr>
                <w:bCs/>
                <w:sz w:val="20"/>
                <w:szCs w:val="20"/>
              </w:rPr>
              <w:t>130</w:t>
            </w:r>
          </w:p>
        </w:tc>
        <w:tc>
          <w:tcPr>
            <w:tcW w:w="1165" w:type="dxa"/>
            <w:noWrap/>
            <w:vAlign w:val="center"/>
          </w:tcPr>
          <w:p w:rsidR="00400B70" w:rsidRPr="003B27F1" w:rsidRDefault="00400B70" w:rsidP="003B27F1">
            <w:pPr>
              <w:spacing w:line="360" w:lineRule="auto"/>
              <w:jc w:val="both"/>
              <w:rPr>
                <w:sz w:val="20"/>
                <w:szCs w:val="20"/>
                <w:lang w:val="en-US"/>
              </w:rPr>
            </w:pPr>
            <w:r w:rsidRPr="003B27F1">
              <w:rPr>
                <w:sz w:val="20"/>
                <w:szCs w:val="20"/>
                <w:lang w:val="en-US"/>
              </w:rPr>
              <w:t>1576</w:t>
            </w:r>
          </w:p>
        </w:tc>
        <w:tc>
          <w:tcPr>
            <w:tcW w:w="1166" w:type="dxa"/>
            <w:noWrap/>
            <w:vAlign w:val="center"/>
          </w:tcPr>
          <w:p w:rsidR="00400B70" w:rsidRPr="003B27F1" w:rsidRDefault="00400B70" w:rsidP="003B27F1">
            <w:pPr>
              <w:spacing w:line="360" w:lineRule="auto"/>
              <w:jc w:val="both"/>
              <w:rPr>
                <w:sz w:val="20"/>
                <w:szCs w:val="20"/>
                <w:lang w:val="en-US"/>
              </w:rPr>
            </w:pPr>
            <w:r w:rsidRPr="003B27F1">
              <w:rPr>
                <w:sz w:val="20"/>
                <w:szCs w:val="20"/>
                <w:lang w:val="en-US"/>
              </w:rPr>
              <w:t>4046</w:t>
            </w:r>
          </w:p>
        </w:tc>
        <w:tc>
          <w:tcPr>
            <w:tcW w:w="1166" w:type="dxa"/>
            <w:noWrap/>
            <w:vAlign w:val="center"/>
          </w:tcPr>
          <w:p w:rsidR="00400B70" w:rsidRPr="003B27F1" w:rsidRDefault="00400B70" w:rsidP="003B27F1">
            <w:pPr>
              <w:spacing w:line="360" w:lineRule="auto"/>
              <w:jc w:val="both"/>
              <w:rPr>
                <w:sz w:val="20"/>
                <w:szCs w:val="20"/>
                <w:lang w:val="en-US"/>
              </w:rPr>
            </w:pPr>
            <w:r w:rsidRPr="003B27F1">
              <w:rPr>
                <w:sz w:val="20"/>
                <w:szCs w:val="20"/>
                <w:lang w:val="en-US"/>
              </w:rPr>
              <w:t>17735</w:t>
            </w:r>
          </w:p>
        </w:tc>
        <w:tc>
          <w:tcPr>
            <w:tcW w:w="1166" w:type="dxa"/>
            <w:noWrap/>
            <w:vAlign w:val="center"/>
          </w:tcPr>
          <w:p w:rsidR="00400B70" w:rsidRPr="003B27F1" w:rsidRDefault="00400B70" w:rsidP="003B27F1">
            <w:pPr>
              <w:spacing w:line="360" w:lineRule="auto"/>
              <w:jc w:val="both"/>
              <w:rPr>
                <w:sz w:val="20"/>
                <w:szCs w:val="20"/>
                <w:lang w:val="en-US"/>
              </w:rPr>
            </w:pPr>
            <w:r w:rsidRPr="003B27F1">
              <w:rPr>
                <w:sz w:val="20"/>
                <w:szCs w:val="20"/>
                <w:lang w:val="en-US"/>
              </w:rPr>
              <w:t>46172</w:t>
            </w:r>
          </w:p>
        </w:tc>
      </w:tr>
      <w:tr w:rsidR="00400B70" w:rsidRPr="003B27F1">
        <w:trPr>
          <w:trHeight w:val="315"/>
        </w:trPr>
        <w:tc>
          <w:tcPr>
            <w:tcW w:w="4410" w:type="dxa"/>
            <w:noWrap/>
            <w:vAlign w:val="bottom"/>
          </w:tcPr>
          <w:p w:rsidR="00400B70" w:rsidRPr="003B27F1" w:rsidRDefault="00400B70" w:rsidP="003B27F1">
            <w:pPr>
              <w:spacing w:line="360" w:lineRule="auto"/>
              <w:jc w:val="both"/>
              <w:rPr>
                <w:sz w:val="20"/>
                <w:szCs w:val="20"/>
              </w:rPr>
            </w:pPr>
            <w:r w:rsidRPr="003B27F1">
              <w:rPr>
                <w:sz w:val="20"/>
                <w:szCs w:val="20"/>
              </w:rPr>
              <w:t>Долгосрочные финансовые вложения</w:t>
            </w:r>
          </w:p>
        </w:tc>
        <w:tc>
          <w:tcPr>
            <w:tcW w:w="708" w:type="dxa"/>
            <w:noWrap/>
            <w:vAlign w:val="center"/>
          </w:tcPr>
          <w:p w:rsidR="00400B70" w:rsidRPr="003B27F1" w:rsidRDefault="00400B70" w:rsidP="003B27F1">
            <w:pPr>
              <w:spacing w:line="360" w:lineRule="auto"/>
              <w:jc w:val="both"/>
              <w:rPr>
                <w:bCs/>
                <w:sz w:val="20"/>
                <w:szCs w:val="20"/>
              </w:rPr>
            </w:pPr>
            <w:r w:rsidRPr="003B27F1">
              <w:rPr>
                <w:bCs/>
                <w:sz w:val="20"/>
                <w:szCs w:val="20"/>
              </w:rPr>
              <w:t>140</w:t>
            </w:r>
          </w:p>
        </w:tc>
        <w:tc>
          <w:tcPr>
            <w:tcW w:w="1165" w:type="dxa"/>
            <w:noWrap/>
            <w:vAlign w:val="center"/>
          </w:tcPr>
          <w:p w:rsidR="00400B70" w:rsidRPr="003B27F1" w:rsidRDefault="00400B70" w:rsidP="003B27F1">
            <w:pPr>
              <w:spacing w:line="360" w:lineRule="auto"/>
              <w:jc w:val="both"/>
              <w:rPr>
                <w:sz w:val="20"/>
                <w:szCs w:val="20"/>
                <w:lang w:val="en-US"/>
              </w:rPr>
            </w:pPr>
          </w:p>
        </w:tc>
        <w:tc>
          <w:tcPr>
            <w:tcW w:w="1166" w:type="dxa"/>
            <w:noWrap/>
            <w:vAlign w:val="center"/>
          </w:tcPr>
          <w:p w:rsidR="00400B70" w:rsidRPr="003B27F1" w:rsidRDefault="00400B70" w:rsidP="003B27F1">
            <w:pPr>
              <w:spacing w:line="360" w:lineRule="auto"/>
              <w:jc w:val="both"/>
              <w:rPr>
                <w:sz w:val="20"/>
                <w:szCs w:val="20"/>
                <w:lang w:val="en-US"/>
              </w:rPr>
            </w:pPr>
          </w:p>
        </w:tc>
        <w:tc>
          <w:tcPr>
            <w:tcW w:w="1166" w:type="dxa"/>
            <w:noWrap/>
            <w:vAlign w:val="center"/>
          </w:tcPr>
          <w:p w:rsidR="00400B70" w:rsidRPr="003B27F1" w:rsidRDefault="00400B70" w:rsidP="003B27F1">
            <w:pPr>
              <w:spacing w:line="360" w:lineRule="auto"/>
              <w:jc w:val="both"/>
              <w:rPr>
                <w:sz w:val="20"/>
                <w:szCs w:val="20"/>
                <w:lang w:val="en-US"/>
              </w:rPr>
            </w:pPr>
          </w:p>
        </w:tc>
        <w:tc>
          <w:tcPr>
            <w:tcW w:w="1166" w:type="dxa"/>
            <w:noWrap/>
            <w:vAlign w:val="center"/>
          </w:tcPr>
          <w:p w:rsidR="00400B70" w:rsidRPr="003B27F1" w:rsidRDefault="00400B70" w:rsidP="003B27F1">
            <w:pPr>
              <w:spacing w:line="360" w:lineRule="auto"/>
              <w:jc w:val="both"/>
              <w:rPr>
                <w:sz w:val="20"/>
                <w:szCs w:val="20"/>
                <w:lang w:val="en-US"/>
              </w:rPr>
            </w:pPr>
          </w:p>
        </w:tc>
      </w:tr>
      <w:tr w:rsidR="00400B70" w:rsidRPr="003B27F1">
        <w:trPr>
          <w:trHeight w:val="315"/>
        </w:trPr>
        <w:tc>
          <w:tcPr>
            <w:tcW w:w="4410" w:type="dxa"/>
            <w:noWrap/>
            <w:vAlign w:val="bottom"/>
          </w:tcPr>
          <w:p w:rsidR="00400B70" w:rsidRPr="003B27F1" w:rsidRDefault="00400B70" w:rsidP="003B27F1">
            <w:pPr>
              <w:spacing w:line="360" w:lineRule="auto"/>
              <w:jc w:val="both"/>
              <w:rPr>
                <w:sz w:val="20"/>
                <w:szCs w:val="20"/>
              </w:rPr>
            </w:pPr>
            <w:r w:rsidRPr="003B27F1">
              <w:rPr>
                <w:sz w:val="20"/>
                <w:szCs w:val="20"/>
              </w:rPr>
              <w:t xml:space="preserve">В том числе: </w:t>
            </w:r>
          </w:p>
        </w:tc>
        <w:tc>
          <w:tcPr>
            <w:tcW w:w="708" w:type="dxa"/>
            <w:noWrap/>
            <w:vAlign w:val="center"/>
          </w:tcPr>
          <w:p w:rsidR="00400B70" w:rsidRPr="003B27F1" w:rsidRDefault="00400B70" w:rsidP="003B27F1">
            <w:pPr>
              <w:spacing w:line="360" w:lineRule="auto"/>
              <w:jc w:val="both"/>
              <w:rPr>
                <w:bCs/>
                <w:sz w:val="20"/>
                <w:szCs w:val="20"/>
              </w:rPr>
            </w:pPr>
          </w:p>
        </w:tc>
        <w:tc>
          <w:tcPr>
            <w:tcW w:w="1165" w:type="dxa"/>
            <w:noWrap/>
            <w:vAlign w:val="center"/>
          </w:tcPr>
          <w:p w:rsidR="00400B70" w:rsidRPr="003B27F1" w:rsidRDefault="00400B70" w:rsidP="003B27F1">
            <w:pPr>
              <w:spacing w:line="360" w:lineRule="auto"/>
              <w:jc w:val="both"/>
              <w:rPr>
                <w:sz w:val="20"/>
                <w:szCs w:val="20"/>
              </w:rPr>
            </w:pPr>
          </w:p>
        </w:tc>
        <w:tc>
          <w:tcPr>
            <w:tcW w:w="1166" w:type="dxa"/>
            <w:noWrap/>
            <w:vAlign w:val="center"/>
          </w:tcPr>
          <w:p w:rsidR="00400B70" w:rsidRPr="003B27F1" w:rsidRDefault="00400B70" w:rsidP="003B27F1">
            <w:pPr>
              <w:spacing w:line="360" w:lineRule="auto"/>
              <w:jc w:val="both"/>
              <w:rPr>
                <w:sz w:val="20"/>
                <w:szCs w:val="20"/>
              </w:rPr>
            </w:pPr>
          </w:p>
        </w:tc>
        <w:tc>
          <w:tcPr>
            <w:tcW w:w="1166" w:type="dxa"/>
            <w:noWrap/>
            <w:vAlign w:val="center"/>
          </w:tcPr>
          <w:p w:rsidR="00400B70" w:rsidRPr="003B27F1" w:rsidRDefault="00400B70" w:rsidP="003B27F1">
            <w:pPr>
              <w:spacing w:line="360" w:lineRule="auto"/>
              <w:jc w:val="both"/>
              <w:rPr>
                <w:sz w:val="20"/>
                <w:szCs w:val="20"/>
              </w:rPr>
            </w:pPr>
          </w:p>
        </w:tc>
        <w:tc>
          <w:tcPr>
            <w:tcW w:w="1166" w:type="dxa"/>
            <w:noWrap/>
            <w:vAlign w:val="center"/>
          </w:tcPr>
          <w:p w:rsidR="00400B70" w:rsidRPr="003B27F1" w:rsidRDefault="00400B70" w:rsidP="003B27F1">
            <w:pPr>
              <w:spacing w:line="360" w:lineRule="auto"/>
              <w:jc w:val="both"/>
              <w:rPr>
                <w:sz w:val="20"/>
                <w:szCs w:val="20"/>
              </w:rPr>
            </w:pPr>
          </w:p>
        </w:tc>
      </w:tr>
      <w:tr w:rsidR="00400B70" w:rsidRPr="003B27F1">
        <w:trPr>
          <w:trHeight w:val="330"/>
        </w:trPr>
        <w:tc>
          <w:tcPr>
            <w:tcW w:w="4410" w:type="dxa"/>
            <w:noWrap/>
            <w:vAlign w:val="bottom"/>
          </w:tcPr>
          <w:p w:rsidR="00400B70" w:rsidRPr="003B27F1" w:rsidRDefault="00400B70" w:rsidP="003B27F1">
            <w:pPr>
              <w:spacing w:line="360" w:lineRule="auto"/>
              <w:jc w:val="both"/>
              <w:rPr>
                <w:sz w:val="20"/>
                <w:szCs w:val="20"/>
              </w:rPr>
            </w:pPr>
            <w:r w:rsidRPr="003B27F1">
              <w:rPr>
                <w:sz w:val="20"/>
                <w:szCs w:val="20"/>
              </w:rPr>
              <w:t xml:space="preserve"> Инвестиции в дочерние общества</w:t>
            </w:r>
          </w:p>
        </w:tc>
        <w:tc>
          <w:tcPr>
            <w:tcW w:w="708" w:type="dxa"/>
            <w:noWrap/>
            <w:vAlign w:val="center"/>
          </w:tcPr>
          <w:p w:rsidR="00400B70" w:rsidRPr="003B27F1" w:rsidRDefault="00400B70" w:rsidP="003B27F1">
            <w:pPr>
              <w:spacing w:line="360" w:lineRule="auto"/>
              <w:jc w:val="both"/>
              <w:rPr>
                <w:bCs/>
                <w:sz w:val="20"/>
                <w:szCs w:val="20"/>
              </w:rPr>
            </w:pPr>
            <w:r w:rsidRPr="003B27F1">
              <w:rPr>
                <w:bCs/>
                <w:sz w:val="20"/>
                <w:szCs w:val="20"/>
              </w:rPr>
              <w:t>141</w:t>
            </w:r>
          </w:p>
        </w:tc>
        <w:tc>
          <w:tcPr>
            <w:tcW w:w="1165" w:type="dxa"/>
            <w:noWrap/>
            <w:vAlign w:val="center"/>
          </w:tcPr>
          <w:p w:rsidR="00400B70" w:rsidRPr="003B27F1" w:rsidRDefault="00400B70" w:rsidP="003B27F1">
            <w:pPr>
              <w:spacing w:line="360" w:lineRule="auto"/>
              <w:jc w:val="both"/>
              <w:rPr>
                <w:sz w:val="20"/>
                <w:szCs w:val="20"/>
                <w:lang w:val="en-US"/>
              </w:rPr>
            </w:pPr>
          </w:p>
        </w:tc>
        <w:tc>
          <w:tcPr>
            <w:tcW w:w="1166" w:type="dxa"/>
            <w:noWrap/>
            <w:vAlign w:val="center"/>
          </w:tcPr>
          <w:p w:rsidR="00400B70" w:rsidRPr="003B27F1" w:rsidRDefault="00400B70" w:rsidP="003B27F1">
            <w:pPr>
              <w:spacing w:line="360" w:lineRule="auto"/>
              <w:jc w:val="both"/>
              <w:rPr>
                <w:sz w:val="20"/>
                <w:szCs w:val="20"/>
                <w:lang w:val="en-US"/>
              </w:rPr>
            </w:pPr>
          </w:p>
        </w:tc>
        <w:tc>
          <w:tcPr>
            <w:tcW w:w="1166" w:type="dxa"/>
            <w:noWrap/>
            <w:vAlign w:val="center"/>
          </w:tcPr>
          <w:p w:rsidR="00400B70" w:rsidRPr="003B27F1" w:rsidRDefault="00400B70" w:rsidP="003B27F1">
            <w:pPr>
              <w:spacing w:line="360" w:lineRule="auto"/>
              <w:jc w:val="both"/>
              <w:rPr>
                <w:sz w:val="20"/>
                <w:szCs w:val="20"/>
                <w:lang w:val="en-US"/>
              </w:rPr>
            </w:pPr>
          </w:p>
        </w:tc>
        <w:tc>
          <w:tcPr>
            <w:tcW w:w="1166" w:type="dxa"/>
            <w:noWrap/>
            <w:vAlign w:val="center"/>
          </w:tcPr>
          <w:p w:rsidR="00400B70" w:rsidRPr="003B27F1" w:rsidRDefault="00400B70" w:rsidP="003B27F1">
            <w:pPr>
              <w:spacing w:line="360" w:lineRule="auto"/>
              <w:jc w:val="both"/>
              <w:rPr>
                <w:sz w:val="20"/>
                <w:szCs w:val="20"/>
                <w:lang w:val="en-US"/>
              </w:rPr>
            </w:pPr>
          </w:p>
        </w:tc>
      </w:tr>
      <w:tr w:rsidR="00400B70" w:rsidRPr="003B27F1">
        <w:trPr>
          <w:trHeight w:val="330"/>
        </w:trPr>
        <w:tc>
          <w:tcPr>
            <w:tcW w:w="4410" w:type="dxa"/>
            <w:noWrap/>
            <w:vAlign w:val="bottom"/>
          </w:tcPr>
          <w:p w:rsidR="00400B70" w:rsidRPr="003B27F1" w:rsidRDefault="00400B70" w:rsidP="003B27F1">
            <w:pPr>
              <w:spacing w:line="360" w:lineRule="auto"/>
              <w:jc w:val="both"/>
              <w:rPr>
                <w:bCs/>
                <w:sz w:val="20"/>
                <w:szCs w:val="20"/>
              </w:rPr>
            </w:pPr>
            <w:r w:rsidRPr="003B27F1">
              <w:rPr>
                <w:bCs/>
                <w:sz w:val="20"/>
                <w:szCs w:val="20"/>
              </w:rPr>
              <w:t>Итого по разделу I</w:t>
            </w:r>
          </w:p>
        </w:tc>
        <w:tc>
          <w:tcPr>
            <w:tcW w:w="708" w:type="dxa"/>
            <w:noWrap/>
            <w:vAlign w:val="center"/>
          </w:tcPr>
          <w:p w:rsidR="00400B70" w:rsidRPr="003B27F1" w:rsidRDefault="00400B70" w:rsidP="003B27F1">
            <w:pPr>
              <w:spacing w:line="360" w:lineRule="auto"/>
              <w:jc w:val="both"/>
              <w:rPr>
                <w:bCs/>
                <w:sz w:val="20"/>
                <w:szCs w:val="20"/>
              </w:rPr>
            </w:pPr>
            <w:r w:rsidRPr="003B27F1">
              <w:rPr>
                <w:bCs/>
                <w:sz w:val="20"/>
                <w:szCs w:val="20"/>
              </w:rPr>
              <w:t>190</w:t>
            </w:r>
          </w:p>
        </w:tc>
        <w:tc>
          <w:tcPr>
            <w:tcW w:w="1165" w:type="dxa"/>
            <w:noWrap/>
            <w:vAlign w:val="center"/>
          </w:tcPr>
          <w:p w:rsidR="00400B70" w:rsidRPr="003B27F1" w:rsidRDefault="00400B70" w:rsidP="003B27F1">
            <w:pPr>
              <w:spacing w:line="360" w:lineRule="auto"/>
              <w:jc w:val="both"/>
              <w:rPr>
                <w:bCs/>
                <w:sz w:val="20"/>
                <w:szCs w:val="20"/>
              </w:rPr>
            </w:pPr>
            <w:r w:rsidRPr="003B27F1">
              <w:rPr>
                <w:bCs/>
                <w:sz w:val="20"/>
                <w:szCs w:val="20"/>
              </w:rPr>
              <w:t>22901</w:t>
            </w:r>
          </w:p>
        </w:tc>
        <w:tc>
          <w:tcPr>
            <w:tcW w:w="1166" w:type="dxa"/>
            <w:noWrap/>
            <w:vAlign w:val="center"/>
          </w:tcPr>
          <w:p w:rsidR="00400B70" w:rsidRPr="003B27F1" w:rsidRDefault="00400B70" w:rsidP="003B27F1">
            <w:pPr>
              <w:spacing w:line="360" w:lineRule="auto"/>
              <w:jc w:val="both"/>
              <w:rPr>
                <w:bCs/>
                <w:sz w:val="20"/>
                <w:szCs w:val="20"/>
              </w:rPr>
            </w:pPr>
            <w:r w:rsidRPr="003B27F1">
              <w:rPr>
                <w:bCs/>
                <w:sz w:val="20"/>
                <w:szCs w:val="20"/>
              </w:rPr>
              <w:t>26590</w:t>
            </w:r>
          </w:p>
        </w:tc>
        <w:tc>
          <w:tcPr>
            <w:tcW w:w="1166" w:type="dxa"/>
            <w:noWrap/>
            <w:vAlign w:val="center"/>
          </w:tcPr>
          <w:p w:rsidR="00400B70" w:rsidRPr="003B27F1" w:rsidRDefault="00400B70" w:rsidP="003B27F1">
            <w:pPr>
              <w:spacing w:line="360" w:lineRule="auto"/>
              <w:jc w:val="both"/>
              <w:rPr>
                <w:bCs/>
                <w:sz w:val="20"/>
                <w:szCs w:val="20"/>
              </w:rPr>
            </w:pPr>
            <w:r w:rsidRPr="003B27F1">
              <w:rPr>
                <w:bCs/>
                <w:sz w:val="20"/>
                <w:szCs w:val="20"/>
              </w:rPr>
              <w:t>44785</w:t>
            </w:r>
          </w:p>
        </w:tc>
        <w:tc>
          <w:tcPr>
            <w:tcW w:w="1166" w:type="dxa"/>
            <w:noWrap/>
            <w:vAlign w:val="center"/>
          </w:tcPr>
          <w:p w:rsidR="00400B70" w:rsidRPr="003B27F1" w:rsidRDefault="00400B70" w:rsidP="003B27F1">
            <w:pPr>
              <w:spacing w:line="360" w:lineRule="auto"/>
              <w:jc w:val="both"/>
              <w:rPr>
                <w:bCs/>
                <w:sz w:val="20"/>
                <w:szCs w:val="20"/>
              </w:rPr>
            </w:pPr>
            <w:r w:rsidRPr="003B27F1">
              <w:rPr>
                <w:bCs/>
                <w:sz w:val="20"/>
                <w:szCs w:val="20"/>
              </w:rPr>
              <w:t>46949</w:t>
            </w:r>
          </w:p>
        </w:tc>
      </w:tr>
      <w:tr w:rsidR="00400B70" w:rsidRPr="003B27F1">
        <w:trPr>
          <w:trHeight w:val="315"/>
        </w:trPr>
        <w:tc>
          <w:tcPr>
            <w:tcW w:w="4410" w:type="dxa"/>
            <w:noWrap/>
            <w:vAlign w:val="bottom"/>
          </w:tcPr>
          <w:p w:rsidR="00400B70" w:rsidRPr="003B27F1" w:rsidRDefault="00400B70" w:rsidP="003B27F1">
            <w:pPr>
              <w:spacing w:line="360" w:lineRule="auto"/>
              <w:jc w:val="both"/>
              <w:rPr>
                <w:sz w:val="20"/>
                <w:szCs w:val="20"/>
              </w:rPr>
            </w:pPr>
            <w:r w:rsidRPr="003B27F1">
              <w:rPr>
                <w:sz w:val="20"/>
                <w:szCs w:val="20"/>
              </w:rPr>
              <w:t>II. ОБОРОТНЫЕ АКТИВЫ</w:t>
            </w:r>
          </w:p>
        </w:tc>
        <w:tc>
          <w:tcPr>
            <w:tcW w:w="708" w:type="dxa"/>
            <w:noWrap/>
            <w:vAlign w:val="center"/>
          </w:tcPr>
          <w:p w:rsidR="00400B70" w:rsidRPr="003B27F1" w:rsidRDefault="00400B70" w:rsidP="003B27F1">
            <w:pPr>
              <w:spacing w:line="360" w:lineRule="auto"/>
              <w:jc w:val="both"/>
              <w:rPr>
                <w:bCs/>
                <w:sz w:val="20"/>
                <w:szCs w:val="20"/>
              </w:rPr>
            </w:pPr>
          </w:p>
        </w:tc>
        <w:tc>
          <w:tcPr>
            <w:tcW w:w="1165" w:type="dxa"/>
            <w:noWrap/>
            <w:vAlign w:val="center"/>
          </w:tcPr>
          <w:p w:rsidR="00400B70" w:rsidRPr="003B27F1" w:rsidRDefault="00400B70" w:rsidP="003B27F1">
            <w:pPr>
              <w:spacing w:line="360" w:lineRule="auto"/>
              <w:jc w:val="both"/>
              <w:rPr>
                <w:sz w:val="20"/>
                <w:szCs w:val="20"/>
              </w:rPr>
            </w:pPr>
          </w:p>
        </w:tc>
        <w:tc>
          <w:tcPr>
            <w:tcW w:w="1166" w:type="dxa"/>
            <w:noWrap/>
            <w:vAlign w:val="center"/>
          </w:tcPr>
          <w:p w:rsidR="00400B70" w:rsidRPr="003B27F1" w:rsidRDefault="00400B70" w:rsidP="003B27F1">
            <w:pPr>
              <w:spacing w:line="360" w:lineRule="auto"/>
              <w:jc w:val="both"/>
              <w:rPr>
                <w:sz w:val="20"/>
                <w:szCs w:val="20"/>
              </w:rPr>
            </w:pPr>
          </w:p>
        </w:tc>
        <w:tc>
          <w:tcPr>
            <w:tcW w:w="1166" w:type="dxa"/>
            <w:noWrap/>
            <w:vAlign w:val="center"/>
          </w:tcPr>
          <w:p w:rsidR="00400B70" w:rsidRPr="003B27F1" w:rsidRDefault="00400B70" w:rsidP="003B27F1">
            <w:pPr>
              <w:spacing w:line="360" w:lineRule="auto"/>
              <w:jc w:val="both"/>
              <w:rPr>
                <w:sz w:val="20"/>
                <w:szCs w:val="20"/>
              </w:rPr>
            </w:pPr>
          </w:p>
        </w:tc>
        <w:tc>
          <w:tcPr>
            <w:tcW w:w="1166" w:type="dxa"/>
            <w:noWrap/>
            <w:vAlign w:val="center"/>
          </w:tcPr>
          <w:p w:rsidR="00400B70" w:rsidRPr="003B27F1" w:rsidRDefault="00400B70" w:rsidP="003B27F1">
            <w:pPr>
              <w:spacing w:line="360" w:lineRule="auto"/>
              <w:jc w:val="both"/>
              <w:rPr>
                <w:sz w:val="20"/>
                <w:szCs w:val="20"/>
              </w:rPr>
            </w:pPr>
          </w:p>
        </w:tc>
      </w:tr>
      <w:tr w:rsidR="00400B70" w:rsidRPr="003B27F1">
        <w:trPr>
          <w:trHeight w:val="315"/>
        </w:trPr>
        <w:tc>
          <w:tcPr>
            <w:tcW w:w="4410" w:type="dxa"/>
            <w:noWrap/>
            <w:vAlign w:val="bottom"/>
          </w:tcPr>
          <w:p w:rsidR="00400B70" w:rsidRPr="003B27F1" w:rsidRDefault="00400B70" w:rsidP="003B27F1">
            <w:pPr>
              <w:spacing w:line="360" w:lineRule="auto"/>
              <w:jc w:val="both"/>
              <w:rPr>
                <w:sz w:val="20"/>
                <w:szCs w:val="20"/>
              </w:rPr>
            </w:pPr>
            <w:r w:rsidRPr="003B27F1">
              <w:rPr>
                <w:sz w:val="20"/>
                <w:szCs w:val="20"/>
              </w:rPr>
              <w:t>Запасы</w:t>
            </w:r>
          </w:p>
        </w:tc>
        <w:tc>
          <w:tcPr>
            <w:tcW w:w="708" w:type="dxa"/>
            <w:noWrap/>
            <w:vAlign w:val="center"/>
          </w:tcPr>
          <w:p w:rsidR="00400B70" w:rsidRPr="003B27F1" w:rsidRDefault="00400B70" w:rsidP="003B27F1">
            <w:pPr>
              <w:spacing w:line="360" w:lineRule="auto"/>
              <w:jc w:val="both"/>
              <w:rPr>
                <w:bCs/>
                <w:sz w:val="20"/>
                <w:szCs w:val="20"/>
              </w:rPr>
            </w:pPr>
            <w:r w:rsidRPr="003B27F1">
              <w:rPr>
                <w:bCs/>
                <w:sz w:val="20"/>
                <w:szCs w:val="20"/>
              </w:rPr>
              <w:t>210</w:t>
            </w:r>
          </w:p>
        </w:tc>
        <w:tc>
          <w:tcPr>
            <w:tcW w:w="1165" w:type="dxa"/>
            <w:noWrap/>
            <w:vAlign w:val="center"/>
          </w:tcPr>
          <w:p w:rsidR="00400B70" w:rsidRPr="003B27F1" w:rsidRDefault="00400B70" w:rsidP="003B27F1">
            <w:pPr>
              <w:spacing w:line="360" w:lineRule="auto"/>
              <w:jc w:val="both"/>
              <w:rPr>
                <w:sz w:val="20"/>
                <w:szCs w:val="20"/>
              </w:rPr>
            </w:pPr>
            <w:r w:rsidRPr="003B27F1">
              <w:rPr>
                <w:sz w:val="20"/>
                <w:szCs w:val="20"/>
              </w:rPr>
              <w:t>35704</w:t>
            </w:r>
          </w:p>
        </w:tc>
        <w:tc>
          <w:tcPr>
            <w:tcW w:w="1166" w:type="dxa"/>
            <w:noWrap/>
            <w:vAlign w:val="center"/>
          </w:tcPr>
          <w:p w:rsidR="00400B70" w:rsidRPr="003B27F1" w:rsidRDefault="00400B70" w:rsidP="003B27F1">
            <w:pPr>
              <w:spacing w:line="360" w:lineRule="auto"/>
              <w:jc w:val="both"/>
              <w:rPr>
                <w:sz w:val="20"/>
                <w:szCs w:val="20"/>
              </w:rPr>
            </w:pPr>
            <w:r w:rsidRPr="003B27F1">
              <w:rPr>
                <w:sz w:val="20"/>
                <w:szCs w:val="20"/>
              </w:rPr>
              <w:t>28639</w:t>
            </w:r>
          </w:p>
        </w:tc>
        <w:tc>
          <w:tcPr>
            <w:tcW w:w="1166" w:type="dxa"/>
            <w:noWrap/>
            <w:vAlign w:val="center"/>
          </w:tcPr>
          <w:p w:rsidR="00400B70" w:rsidRPr="003B27F1" w:rsidRDefault="00400B70" w:rsidP="003B27F1">
            <w:pPr>
              <w:spacing w:line="360" w:lineRule="auto"/>
              <w:jc w:val="both"/>
              <w:rPr>
                <w:sz w:val="20"/>
                <w:szCs w:val="20"/>
              </w:rPr>
            </w:pPr>
            <w:r w:rsidRPr="003B27F1">
              <w:rPr>
                <w:sz w:val="20"/>
                <w:szCs w:val="20"/>
              </w:rPr>
              <w:t>26920</w:t>
            </w:r>
          </w:p>
        </w:tc>
        <w:tc>
          <w:tcPr>
            <w:tcW w:w="1166" w:type="dxa"/>
            <w:noWrap/>
            <w:vAlign w:val="center"/>
          </w:tcPr>
          <w:p w:rsidR="00400B70" w:rsidRPr="003B27F1" w:rsidRDefault="00400B70" w:rsidP="003B27F1">
            <w:pPr>
              <w:spacing w:line="360" w:lineRule="auto"/>
              <w:jc w:val="both"/>
              <w:rPr>
                <w:sz w:val="20"/>
                <w:szCs w:val="20"/>
              </w:rPr>
            </w:pPr>
            <w:r w:rsidRPr="003B27F1">
              <w:rPr>
                <w:sz w:val="20"/>
                <w:szCs w:val="20"/>
              </w:rPr>
              <w:t>26770</w:t>
            </w:r>
          </w:p>
        </w:tc>
      </w:tr>
      <w:tr w:rsidR="00400B70" w:rsidRPr="003B27F1">
        <w:trPr>
          <w:trHeight w:val="315"/>
        </w:trPr>
        <w:tc>
          <w:tcPr>
            <w:tcW w:w="4410" w:type="dxa"/>
            <w:noWrap/>
            <w:vAlign w:val="bottom"/>
          </w:tcPr>
          <w:p w:rsidR="00400B70" w:rsidRPr="003B27F1" w:rsidRDefault="00400B70" w:rsidP="003B27F1">
            <w:pPr>
              <w:spacing w:line="360" w:lineRule="auto"/>
              <w:jc w:val="both"/>
              <w:rPr>
                <w:sz w:val="20"/>
                <w:szCs w:val="20"/>
              </w:rPr>
            </w:pPr>
            <w:r w:rsidRPr="003B27F1">
              <w:rPr>
                <w:sz w:val="20"/>
                <w:szCs w:val="20"/>
              </w:rPr>
              <w:t xml:space="preserve">В том числе: </w:t>
            </w:r>
          </w:p>
        </w:tc>
        <w:tc>
          <w:tcPr>
            <w:tcW w:w="708" w:type="dxa"/>
            <w:noWrap/>
            <w:vAlign w:val="center"/>
          </w:tcPr>
          <w:p w:rsidR="00400B70" w:rsidRPr="003B27F1" w:rsidRDefault="00400B70" w:rsidP="003B27F1">
            <w:pPr>
              <w:spacing w:line="360" w:lineRule="auto"/>
              <w:jc w:val="both"/>
              <w:rPr>
                <w:bCs/>
                <w:sz w:val="20"/>
                <w:szCs w:val="20"/>
              </w:rPr>
            </w:pPr>
          </w:p>
        </w:tc>
        <w:tc>
          <w:tcPr>
            <w:tcW w:w="1165" w:type="dxa"/>
            <w:noWrap/>
            <w:vAlign w:val="center"/>
          </w:tcPr>
          <w:p w:rsidR="00400B70" w:rsidRPr="003B27F1" w:rsidRDefault="00400B70" w:rsidP="003B27F1">
            <w:pPr>
              <w:spacing w:line="360" w:lineRule="auto"/>
              <w:jc w:val="both"/>
              <w:rPr>
                <w:sz w:val="20"/>
                <w:szCs w:val="20"/>
              </w:rPr>
            </w:pPr>
          </w:p>
        </w:tc>
        <w:tc>
          <w:tcPr>
            <w:tcW w:w="1166" w:type="dxa"/>
            <w:noWrap/>
            <w:vAlign w:val="center"/>
          </w:tcPr>
          <w:p w:rsidR="00400B70" w:rsidRPr="003B27F1" w:rsidRDefault="00400B70" w:rsidP="003B27F1">
            <w:pPr>
              <w:spacing w:line="360" w:lineRule="auto"/>
              <w:jc w:val="both"/>
              <w:rPr>
                <w:sz w:val="20"/>
                <w:szCs w:val="20"/>
              </w:rPr>
            </w:pPr>
          </w:p>
        </w:tc>
        <w:tc>
          <w:tcPr>
            <w:tcW w:w="1166" w:type="dxa"/>
            <w:noWrap/>
            <w:vAlign w:val="center"/>
          </w:tcPr>
          <w:p w:rsidR="00400B70" w:rsidRPr="003B27F1" w:rsidRDefault="00400B70" w:rsidP="003B27F1">
            <w:pPr>
              <w:spacing w:line="360" w:lineRule="auto"/>
              <w:jc w:val="both"/>
              <w:rPr>
                <w:sz w:val="20"/>
                <w:szCs w:val="20"/>
              </w:rPr>
            </w:pPr>
          </w:p>
        </w:tc>
        <w:tc>
          <w:tcPr>
            <w:tcW w:w="1166" w:type="dxa"/>
            <w:noWrap/>
            <w:vAlign w:val="center"/>
          </w:tcPr>
          <w:p w:rsidR="00400B70" w:rsidRPr="003B27F1" w:rsidRDefault="00400B70" w:rsidP="003B27F1">
            <w:pPr>
              <w:spacing w:line="360" w:lineRule="auto"/>
              <w:jc w:val="both"/>
              <w:rPr>
                <w:sz w:val="20"/>
                <w:szCs w:val="20"/>
              </w:rPr>
            </w:pPr>
          </w:p>
        </w:tc>
      </w:tr>
      <w:tr w:rsidR="00400B70" w:rsidRPr="003B27F1">
        <w:trPr>
          <w:trHeight w:val="315"/>
        </w:trPr>
        <w:tc>
          <w:tcPr>
            <w:tcW w:w="4410" w:type="dxa"/>
            <w:noWrap/>
            <w:vAlign w:val="bottom"/>
          </w:tcPr>
          <w:p w:rsidR="00400B70" w:rsidRPr="003B27F1" w:rsidRDefault="00400B70" w:rsidP="003B27F1">
            <w:pPr>
              <w:spacing w:line="360" w:lineRule="auto"/>
              <w:jc w:val="both"/>
              <w:rPr>
                <w:sz w:val="20"/>
                <w:szCs w:val="20"/>
              </w:rPr>
            </w:pPr>
            <w:r w:rsidRPr="003B27F1">
              <w:rPr>
                <w:sz w:val="20"/>
                <w:szCs w:val="20"/>
              </w:rPr>
              <w:t xml:space="preserve"> сырье, материалы и др.</w:t>
            </w:r>
          </w:p>
        </w:tc>
        <w:tc>
          <w:tcPr>
            <w:tcW w:w="708" w:type="dxa"/>
            <w:noWrap/>
            <w:vAlign w:val="center"/>
          </w:tcPr>
          <w:p w:rsidR="00400B70" w:rsidRPr="003B27F1" w:rsidRDefault="00400B70" w:rsidP="003B27F1">
            <w:pPr>
              <w:spacing w:line="360" w:lineRule="auto"/>
              <w:jc w:val="both"/>
              <w:rPr>
                <w:bCs/>
                <w:sz w:val="20"/>
                <w:szCs w:val="20"/>
              </w:rPr>
            </w:pPr>
            <w:r w:rsidRPr="003B27F1">
              <w:rPr>
                <w:bCs/>
                <w:sz w:val="20"/>
                <w:szCs w:val="20"/>
              </w:rPr>
              <w:t>211</w:t>
            </w:r>
          </w:p>
        </w:tc>
        <w:tc>
          <w:tcPr>
            <w:tcW w:w="1165" w:type="dxa"/>
            <w:noWrap/>
            <w:vAlign w:val="center"/>
          </w:tcPr>
          <w:p w:rsidR="00400B70" w:rsidRPr="003B27F1" w:rsidRDefault="00400B70" w:rsidP="003B27F1">
            <w:pPr>
              <w:spacing w:line="360" w:lineRule="auto"/>
              <w:jc w:val="both"/>
              <w:rPr>
                <w:sz w:val="20"/>
                <w:szCs w:val="20"/>
              </w:rPr>
            </w:pPr>
            <w:r w:rsidRPr="003B27F1">
              <w:rPr>
                <w:sz w:val="20"/>
                <w:szCs w:val="20"/>
              </w:rPr>
              <w:t>26852</w:t>
            </w:r>
          </w:p>
        </w:tc>
        <w:tc>
          <w:tcPr>
            <w:tcW w:w="1166" w:type="dxa"/>
            <w:noWrap/>
            <w:vAlign w:val="center"/>
          </w:tcPr>
          <w:p w:rsidR="00400B70" w:rsidRPr="003B27F1" w:rsidRDefault="00400B70" w:rsidP="003B27F1">
            <w:pPr>
              <w:spacing w:line="360" w:lineRule="auto"/>
              <w:jc w:val="both"/>
              <w:rPr>
                <w:sz w:val="20"/>
                <w:szCs w:val="20"/>
              </w:rPr>
            </w:pPr>
            <w:r w:rsidRPr="003B27F1">
              <w:rPr>
                <w:sz w:val="20"/>
                <w:szCs w:val="20"/>
              </w:rPr>
              <w:t>25717</w:t>
            </w:r>
          </w:p>
        </w:tc>
        <w:tc>
          <w:tcPr>
            <w:tcW w:w="1166" w:type="dxa"/>
            <w:noWrap/>
            <w:vAlign w:val="center"/>
          </w:tcPr>
          <w:p w:rsidR="00400B70" w:rsidRPr="003B27F1" w:rsidRDefault="00400B70" w:rsidP="003B27F1">
            <w:pPr>
              <w:spacing w:line="360" w:lineRule="auto"/>
              <w:jc w:val="both"/>
              <w:rPr>
                <w:sz w:val="20"/>
                <w:szCs w:val="20"/>
              </w:rPr>
            </w:pPr>
            <w:r w:rsidRPr="003B27F1">
              <w:rPr>
                <w:sz w:val="20"/>
                <w:szCs w:val="20"/>
              </w:rPr>
              <w:t>20951</w:t>
            </w:r>
          </w:p>
        </w:tc>
        <w:tc>
          <w:tcPr>
            <w:tcW w:w="1166" w:type="dxa"/>
            <w:noWrap/>
            <w:vAlign w:val="center"/>
          </w:tcPr>
          <w:p w:rsidR="00400B70" w:rsidRPr="003B27F1" w:rsidRDefault="00400B70" w:rsidP="003B27F1">
            <w:pPr>
              <w:spacing w:line="360" w:lineRule="auto"/>
              <w:jc w:val="both"/>
              <w:rPr>
                <w:sz w:val="20"/>
                <w:szCs w:val="20"/>
              </w:rPr>
            </w:pPr>
            <w:r w:rsidRPr="003B27F1">
              <w:rPr>
                <w:sz w:val="20"/>
                <w:szCs w:val="20"/>
              </w:rPr>
              <w:t>20881</w:t>
            </w:r>
          </w:p>
        </w:tc>
      </w:tr>
      <w:tr w:rsidR="00400B70" w:rsidRPr="003B27F1">
        <w:trPr>
          <w:trHeight w:val="315"/>
        </w:trPr>
        <w:tc>
          <w:tcPr>
            <w:tcW w:w="4410" w:type="dxa"/>
            <w:noWrap/>
            <w:vAlign w:val="bottom"/>
          </w:tcPr>
          <w:p w:rsidR="00400B70" w:rsidRPr="003B27F1" w:rsidRDefault="00400B70" w:rsidP="003B27F1">
            <w:pPr>
              <w:spacing w:line="360" w:lineRule="auto"/>
              <w:jc w:val="both"/>
              <w:rPr>
                <w:sz w:val="20"/>
                <w:szCs w:val="20"/>
              </w:rPr>
            </w:pPr>
            <w:r w:rsidRPr="003B27F1">
              <w:rPr>
                <w:sz w:val="20"/>
                <w:szCs w:val="20"/>
              </w:rPr>
              <w:t xml:space="preserve"> затраты в незавершенном производстве</w:t>
            </w:r>
          </w:p>
        </w:tc>
        <w:tc>
          <w:tcPr>
            <w:tcW w:w="708" w:type="dxa"/>
            <w:noWrap/>
            <w:vAlign w:val="center"/>
          </w:tcPr>
          <w:p w:rsidR="00400B70" w:rsidRPr="003B27F1" w:rsidRDefault="00400B70" w:rsidP="003B27F1">
            <w:pPr>
              <w:spacing w:line="360" w:lineRule="auto"/>
              <w:jc w:val="both"/>
              <w:rPr>
                <w:bCs/>
                <w:sz w:val="20"/>
                <w:szCs w:val="20"/>
              </w:rPr>
            </w:pPr>
            <w:r w:rsidRPr="003B27F1">
              <w:rPr>
                <w:bCs/>
                <w:sz w:val="20"/>
                <w:szCs w:val="20"/>
              </w:rPr>
              <w:t>213</w:t>
            </w:r>
          </w:p>
        </w:tc>
        <w:tc>
          <w:tcPr>
            <w:tcW w:w="1165" w:type="dxa"/>
            <w:noWrap/>
            <w:vAlign w:val="center"/>
          </w:tcPr>
          <w:p w:rsidR="00400B70" w:rsidRPr="003B27F1" w:rsidRDefault="00400B70" w:rsidP="003B27F1">
            <w:pPr>
              <w:spacing w:line="360" w:lineRule="auto"/>
              <w:jc w:val="both"/>
              <w:rPr>
                <w:sz w:val="20"/>
                <w:szCs w:val="20"/>
              </w:rPr>
            </w:pPr>
            <w:r w:rsidRPr="003B27F1">
              <w:rPr>
                <w:sz w:val="20"/>
                <w:szCs w:val="20"/>
              </w:rPr>
              <w:t>983</w:t>
            </w:r>
          </w:p>
        </w:tc>
        <w:tc>
          <w:tcPr>
            <w:tcW w:w="1166" w:type="dxa"/>
            <w:noWrap/>
            <w:vAlign w:val="center"/>
          </w:tcPr>
          <w:p w:rsidR="00400B70" w:rsidRPr="003B27F1" w:rsidRDefault="00400B70" w:rsidP="003B27F1">
            <w:pPr>
              <w:spacing w:line="360" w:lineRule="auto"/>
              <w:jc w:val="both"/>
              <w:rPr>
                <w:sz w:val="20"/>
                <w:szCs w:val="20"/>
              </w:rPr>
            </w:pPr>
            <w:r w:rsidRPr="003B27F1">
              <w:rPr>
                <w:sz w:val="20"/>
                <w:szCs w:val="20"/>
              </w:rPr>
              <w:t>786</w:t>
            </w:r>
          </w:p>
        </w:tc>
        <w:tc>
          <w:tcPr>
            <w:tcW w:w="1166" w:type="dxa"/>
            <w:noWrap/>
            <w:vAlign w:val="center"/>
          </w:tcPr>
          <w:p w:rsidR="00400B70" w:rsidRPr="003B27F1" w:rsidRDefault="00400B70" w:rsidP="003B27F1">
            <w:pPr>
              <w:spacing w:line="360" w:lineRule="auto"/>
              <w:jc w:val="both"/>
              <w:rPr>
                <w:sz w:val="20"/>
                <w:szCs w:val="20"/>
              </w:rPr>
            </w:pPr>
            <w:r w:rsidRPr="003B27F1">
              <w:rPr>
                <w:sz w:val="20"/>
                <w:szCs w:val="20"/>
              </w:rPr>
              <w:t>1361</w:t>
            </w:r>
          </w:p>
        </w:tc>
        <w:tc>
          <w:tcPr>
            <w:tcW w:w="1166" w:type="dxa"/>
            <w:noWrap/>
            <w:vAlign w:val="center"/>
          </w:tcPr>
          <w:p w:rsidR="00400B70" w:rsidRPr="003B27F1" w:rsidRDefault="00400B70" w:rsidP="003B27F1">
            <w:pPr>
              <w:spacing w:line="360" w:lineRule="auto"/>
              <w:jc w:val="both"/>
              <w:rPr>
                <w:sz w:val="20"/>
                <w:szCs w:val="20"/>
              </w:rPr>
            </w:pPr>
            <w:r w:rsidRPr="003B27F1">
              <w:rPr>
                <w:sz w:val="20"/>
                <w:szCs w:val="20"/>
              </w:rPr>
              <w:t>1400</w:t>
            </w:r>
          </w:p>
        </w:tc>
      </w:tr>
      <w:tr w:rsidR="00400B70" w:rsidRPr="003B27F1">
        <w:trPr>
          <w:trHeight w:val="315"/>
        </w:trPr>
        <w:tc>
          <w:tcPr>
            <w:tcW w:w="4410" w:type="dxa"/>
            <w:noWrap/>
            <w:vAlign w:val="bottom"/>
          </w:tcPr>
          <w:p w:rsidR="00400B70" w:rsidRPr="003B27F1" w:rsidRDefault="00400B70" w:rsidP="003B27F1">
            <w:pPr>
              <w:spacing w:line="360" w:lineRule="auto"/>
              <w:jc w:val="both"/>
              <w:rPr>
                <w:sz w:val="20"/>
                <w:szCs w:val="20"/>
              </w:rPr>
            </w:pPr>
            <w:r w:rsidRPr="003B27F1">
              <w:rPr>
                <w:sz w:val="20"/>
                <w:szCs w:val="20"/>
              </w:rPr>
              <w:t xml:space="preserve"> готовая продукция и товары для перепродажи</w:t>
            </w:r>
          </w:p>
        </w:tc>
        <w:tc>
          <w:tcPr>
            <w:tcW w:w="708" w:type="dxa"/>
            <w:noWrap/>
            <w:vAlign w:val="center"/>
          </w:tcPr>
          <w:p w:rsidR="00400B70" w:rsidRPr="003B27F1" w:rsidRDefault="00400B70" w:rsidP="003B27F1">
            <w:pPr>
              <w:spacing w:line="360" w:lineRule="auto"/>
              <w:jc w:val="both"/>
              <w:rPr>
                <w:bCs/>
                <w:sz w:val="20"/>
                <w:szCs w:val="20"/>
              </w:rPr>
            </w:pPr>
            <w:r w:rsidRPr="003B27F1">
              <w:rPr>
                <w:bCs/>
                <w:sz w:val="20"/>
                <w:szCs w:val="20"/>
              </w:rPr>
              <w:t>214</w:t>
            </w:r>
          </w:p>
        </w:tc>
        <w:tc>
          <w:tcPr>
            <w:tcW w:w="1165" w:type="dxa"/>
            <w:noWrap/>
            <w:vAlign w:val="center"/>
          </w:tcPr>
          <w:p w:rsidR="00400B70" w:rsidRPr="003B27F1" w:rsidRDefault="00400B70" w:rsidP="003B27F1">
            <w:pPr>
              <w:spacing w:line="360" w:lineRule="auto"/>
              <w:jc w:val="both"/>
              <w:rPr>
                <w:sz w:val="20"/>
                <w:szCs w:val="20"/>
                <w:lang w:val="en-US"/>
              </w:rPr>
            </w:pPr>
            <w:r w:rsidRPr="003B27F1">
              <w:rPr>
                <w:sz w:val="20"/>
                <w:szCs w:val="20"/>
                <w:lang w:val="en-US"/>
              </w:rPr>
              <w:t>3184</w:t>
            </w:r>
          </w:p>
        </w:tc>
        <w:tc>
          <w:tcPr>
            <w:tcW w:w="1166" w:type="dxa"/>
            <w:noWrap/>
            <w:vAlign w:val="center"/>
          </w:tcPr>
          <w:p w:rsidR="00400B70" w:rsidRPr="003B27F1" w:rsidRDefault="00400B70" w:rsidP="003B27F1">
            <w:pPr>
              <w:spacing w:line="360" w:lineRule="auto"/>
              <w:jc w:val="both"/>
              <w:rPr>
                <w:sz w:val="20"/>
                <w:szCs w:val="20"/>
                <w:lang w:val="en-US"/>
              </w:rPr>
            </w:pPr>
            <w:r w:rsidRPr="003B27F1">
              <w:rPr>
                <w:sz w:val="20"/>
                <w:szCs w:val="20"/>
                <w:lang w:val="en-US"/>
              </w:rPr>
              <w:t>2116</w:t>
            </w:r>
          </w:p>
        </w:tc>
        <w:tc>
          <w:tcPr>
            <w:tcW w:w="1166" w:type="dxa"/>
            <w:noWrap/>
            <w:vAlign w:val="center"/>
          </w:tcPr>
          <w:p w:rsidR="00400B70" w:rsidRPr="003B27F1" w:rsidRDefault="00400B70" w:rsidP="003B27F1">
            <w:pPr>
              <w:spacing w:line="360" w:lineRule="auto"/>
              <w:jc w:val="both"/>
              <w:rPr>
                <w:sz w:val="20"/>
                <w:szCs w:val="20"/>
                <w:lang w:val="en-US"/>
              </w:rPr>
            </w:pPr>
            <w:r w:rsidRPr="003B27F1">
              <w:rPr>
                <w:sz w:val="20"/>
                <w:szCs w:val="20"/>
                <w:lang w:val="en-US"/>
              </w:rPr>
              <w:t>4514</w:t>
            </w:r>
          </w:p>
        </w:tc>
        <w:tc>
          <w:tcPr>
            <w:tcW w:w="1166" w:type="dxa"/>
            <w:noWrap/>
            <w:vAlign w:val="center"/>
          </w:tcPr>
          <w:p w:rsidR="00400B70" w:rsidRPr="003B27F1" w:rsidRDefault="00400B70" w:rsidP="003B27F1">
            <w:pPr>
              <w:spacing w:line="360" w:lineRule="auto"/>
              <w:jc w:val="both"/>
              <w:rPr>
                <w:sz w:val="20"/>
                <w:szCs w:val="20"/>
                <w:lang w:val="en-US"/>
              </w:rPr>
            </w:pPr>
            <w:r w:rsidRPr="003B27F1">
              <w:rPr>
                <w:sz w:val="20"/>
                <w:szCs w:val="20"/>
                <w:lang w:val="en-US"/>
              </w:rPr>
              <w:t>4285</w:t>
            </w:r>
          </w:p>
        </w:tc>
      </w:tr>
      <w:tr w:rsidR="00400B70" w:rsidRPr="003B27F1">
        <w:trPr>
          <w:trHeight w:val="315"/>
        </w:trPr>
        <w:tc>
          <w:tcPr>
            <w:tcW w:w="4410" w:type="dxa"/>
            <w:noWrap/>
            <w:vAlign w:val="bottom"/>
          </w:tcPr>
          <w:p w:rsidR="00400B70" w:rsidRPr="003B27F1" w:rsidRDefault="00400B70" w:rsidP="003B27F1">
            <w:pPr>
              <w:spacing w:line="360" w:lineRule="auto"/>
              <w:jc w:val="both"/>
              <w:rPr>
                <w:sz w:val="20"/>
                <w:szCs w:val="20"/>
              </w:rPr>
            </w:pPr>
            <w:r w:rsidRPr="003B27F1">
              <w:rPr>
                <w:sz w:val="20"/>
                <w:szCs w:val="20"/>
              </w:rPr>
              <w:t xml:space="preserve"> расходы будущих периодов</w:t>
            </w:r>
          </w:p>
        </w:tc>
        <w:tc>
          <w:tcPr>
            <w:tcW w:w="708" w:type="dxa"/>
            <w:noWrap/>
            <w:vAlign w:val="center"/>
          </w:tcPr>
          <w:p w:rsidR="00400B70" w:rsidRPr="003B27F1" w:rsidRDefault="00400B70" w:rsidP="003B27F1">
            <w:pPr>
              <w:spacing w:line="360" w:lineRule="auto"/>
              <w:jc w:val="both"/>
              <w:rPr>
                <w:bCs/>
                <w:sz w:val="20"/>
                <w:szCs w:val="20"/>
              </w:rPr>
            </w:pPr>
            <w:r w:rsidRPr="003B27F1">
              <w:rPr>
                <w:bCs/>
                <w:sz w:val="20"/>
                <w:szCs w:val="20"/>
              </w:rPr>
              <w:t>216</w:t>
            </w:r>
          </w:p>
        </w:tc>
        <w:tc>
          <w:tcPr>
            <w:tcW w:w="1165" w:type="dxa"/>
            <w:noWrap/>
            <w:vAlign w:val="center"/>
          </w:tcPr>
          <w:p w:rsidR="00400B70" w:rsidRPr="003B27F1" w:rsidRDefault="00400B70" w:rsidP="003B27F1">
            <w:pPr>
              <w:spacing w:line="360" w:lineRule="auto"/>
              <w:jc w:val="both"/>
              <w:rPr>
                <w:sz w:val="20"/>
                <w:szCs w:val="20"/>
                <w:lang w:val="en-US"/>
              </w:rPr>
            </w:pPr>
            <w:r w:rsidRPr="003B27F1">
              <w:rPr>
                <w:sz w:val="20"/>
                <w:szCs w:val="20"/>
                <w:lang w:val="en-US"/>
              </w:rPr>
              <w:t>52</w:t>
            </w:r>
          </w:p>
        </w:tc>
        <w:tc>
          <w:tcPr>
            <w:tcW w:w="1166" w:type="dxa"/>
            <w:noWrap/>
            <w:vAlign w:val="center"/>
          </w:tcPr>
          <w:p w:rsidR="00400B70" w:rsidRPr="003B27F1" w:rsidRDefault="00400B70" w:rsidP="003B27F1">
            <w:pPr>
              <w:spacing w:line="360" w:lineRule="auto"/>
              <w:jc w:val="both"/>
              <w:rPr>
                <w:sz w:val="20"/>
                <w:szCs w:val="20"/>
                <w:lang w:val="en-US"/>
              </w:rPr>
            </w:pPr>
            <w:r w:rsidRPr="003B27F1">
              <w:rPr>
                <w:sz w:val="20"/>
                <w:szCs w:val="20"/>
                <w:lang w:val="en-US"/>
              </w:rPr>
              <w:t>20</w:t>
            </w:r>
          </w:p>
        </w:tc>
        <w:tc>
          <w:tcPr>
            <w:tcW w:w="1166" w:type="dxa"/>
            <w:noWrap/>
            <w:vAlign w:val="center"/>
          </w:tcPr>
          <w:p w:rsidR="00400B70" w:rsidRPr="003B27F1" w:rsidRDefault="00400B70" w:rsidP="003B27F1">
            <w:pPr>
              <w:spacing w:line="360" w:lineRule="auto"/>
              <w:jc w:val="both"/>
              <w:rPr>
                <w:sz w:val="20"/>
                <w:szCs w:val="20"/>
                <w:lang w:val="en-US"/>
              </w:rPr>
            </w:pPr>
            <w:r w:rsidRPr="003B27F1">
              <w:rPr>
                <w:sz w:val="20"/>
                <w:szCs w:val="20"/>
                <w:lang w:val="en-US"/>
              </w:rPr>
              <w:t>94</w:t>
            </w:r>
          </w:p>
        </w:tc>
        <w:tc>
          <w:tcPr>
            <w:tcW w:w="1166" w:type="dxa"/>
            <w:noWrap/>
            <w:vAlign w:val="center"/>
          </w:tcPr>
          <w:p w:rsidR="00400B70" w:rsidRPr="003B27F1" w:rsidRDefault="00400B70" w:rsidP="003B27F1">
            <w:pPr>
              <w:spacing w:line="360" w:lineRule="auto"/>
              <w:jc w:val="both"/>
              <w:rPr>
                <w:sz w:val="20"/>
                <w:szCs w:val="20"/>
                <w:lang w:val="en-US"/>
              </w:rPr>
            </w:pPr>
            <w:r w:rsidRPr="003B27F1">
              <w:rPr>
                <w:sz w:val="20"/>
                <w:szCs w:val="20"/>
                <w:lang w:val="en-US"/>
              </w:rPr>
              <w:t>204</w:t>
            </w:r>
          </w:p>
        </w:tc>
      </w:tr>
      <w:tr w:rsidR="00400B70" w:rsidRPr="003B27F1">
        <w:trPr>
          <w:trHeight w:val="315"/>
        </w:trPr>
        <w:tc>
          <w:tcPr>
            <w:tcW w:w="4410" w:type="dxa"/>
            <w:noWrap/>
            <w:vAlign w:val="bottom"/>
          </w:tcPr>
          <w:p w:rsidR="00400B70" w:rsidRPr="003B27F1" w:rsidRDefault="00400B70" w:rsidP="003B27F1">
            <w:pPr>
              <w:spacing w:line="360" w:lineRule="auto"/>
              <w:jc w:val="both"/>
              <w:rPr>
                <w:sz w:val="20"/>
                <w:szCs w:val="20"/>
              </w:rPr>
            </w:pPr>
            <w:r w:rsidRPr="003B27F1">
              <w:rPr>
                <w:sz w:val="20"/>
                <w:szCs w:val="20"/>
              </w:rPr>
              <w:t>Налог на добавленную стоимость по приобретенным ценностям</w:t>
            </w:r>
          </w:p>
        </w:tc>
        <w:tc>
          <w:tcPr>
            <w:tcW w:w="708" w:type="dxa"/>
            <w:noWrap/>
            <w:vAlign w:val="center"/>
          </w:tcPr>
          <w:p w:rsidR="00400B70" w:rsidRPr="003B27F1" w:rsidRDefault="00400B70" w:rsidP="003B27F1">
            <w:pPr>
              <w:spacing w:line="360" w:lineRule="auto"/>
              <w:jc w:val="both"/>
              <w:rPr>
                <w:bCs/>
                <w:sz w:val="20"/>
                <w:szCs w:val="20"/>
              </w:rPr>
            </w:pPr>
            <w:r w:rsidRPr="003B27F1">
              <w:rPr>
                <w:bCs/>
                <w:sz w:val="20"/>
                <w:szCs w:val="20"/>
              </w:rPr>
              <w:t>220</w:t>
            </w:r>
          </w:p>
        </w:tc>
        <w:tc>
          <w:tcPr>
            <w:tcW w:w="1165" w:type="dxa"/>
            <w:noWrap/>
            <w:vAlign w:val="center"/>
          </w:tcPr>
          <w:p w:rsidR="00400B70" w:rsidRPr="003B27F1" w:rsidRDefault="00400B70" w:rsidP="003B27F1">
            <w:pPr>
              <w:spacing w:line="360" w:lineRule="auto"/>
              <w:jc w:val="both"/>
              <w:rPr>
                <w:sz w:val="20"/>
                <w:szCs w:val="20"/>
                <w:lang w:val="en-US"/>
              </w:rPr>
            </w:pPr>
            <w:r w:rsidRPr="003B27F1">
              <w:rPr>
                <w:sz w:val="20"/>
                <w:szCs w:val="20"/>
                <w:lang w:val="en-US"/>
              </w:rPr>
              <w:t>1031</w:t>
            </w:r>
          </w:p>
        </w:tc>
        <w:tc>
          <w:tcPr>
            <w:tcW w:w="1166" w:type="dxa"/>
            <w:noWrap/>
            <w:vAlign w:val="center"/>
          </w:tcPr>
          <w:p w:rsidR="00400B70" w:rsidRPr="003B27F1" w:rsidRDefault="00400B70" w:rsidP="003B27F1">
            <w:pPr>
              <w:spacing w:line="360" w:lineRule="auto"/>
              <w:jc w:val="both"/>
              <w:rPr>
                <w:sz w:val="20"/>
                <w:szCs w:val="20"/>
                <w:lang w:val="en-US"/>
              </w:rPr>
            </w:pPr>
            <w:r w:rsidRPr="003B27F1">
              <w:rPr>
                <w:sz w:val="20"/>
                <w:szCs w:val="20"/>
                <w:lang w:val="en-US"/>
              </w:rPr>
              <w:t>2132</w:t>
            </w:r>
          </w:p>
        </w:tc>
        <w:tc>
          <w:tcPr>
            <w:tcW w:w="1166" w:type="dxa"/>
            <w:noWrap/>
            <w:vAlign w:val="center"/>
          </w:tcPr>
          <w:p w:rsidR="00400B70" w:rsidRPr="003B27F1" w:rsidRDefault="00400B70" w:rsidP="003B27F1">
            <w:pPr>
              <w:spacing w:line="360" w:lineRule="auto"/>
              <w:jc w:val="both"/>
              <w:rPr>
                <w:sz w:val="20"/>
                <w:szCs w:val="20"/>
                <w:lang w:val="en-US"/>
              </w:rPr>
            </w:pPr>
            <w:r w:rsidRPr="003B27F1">
              <w:rPr>
                <w:sz w:val="20"/>
                <w:szCs w:val="20"/>
                <w:lang w:val="en-US"/>
              </w:rPr>
              <w:t>6037</w:t>
            </w:r>
          </w:p>
        </w:tc>
        <w:tc>
          <w:tcPr>
            <w:tcW w:w="1166" w:type="dxa"/>
            <w:noWrap/>
            <w:vAlign w:val="center"/>
          </w:tcPr>
          <w:p w:rsidR="00400B70" w:rsidRPr="003B27F1" w:rsidRDefault="00400B70" w:rsidP="003B27F1">
            <w:pPr>
              <w:spacing w:line="360" w:lineRule="auto"/>
              <w:jc w:val="both"/>
              <w:rPr>
                <w:sz w:val="20"/>
                <w:szCs w:val="20"/>
                <w:lang w:val="en-US"/>
              </w:rPr>
            </w:pPr>
            <w:r w:rsidRPr="003B27F1">
              <w:rPr>
                <w:sz w:val="20"/>
                <w:szCs w:val="20"/>
                <w:lang w:val="en-US"/>
              </w:rPr>
              <w:t>2304</w:t>
            </w:r>
          </w:p>
        </w:tc>
      </w:tr>
      <w:tr w:rsidR="00400B70" w:rsidRPr="003B27F1">
        <w:trPr>
          <w:trHeight w:val="315"/>
        </w:trPr>
        <w:tc>
          <w:tcPr>
            <w:tcW w:w="4410" w:type="dxa"/>
            <w:noWrap/>
            <w:vAlign w:val="bottom"/>
          </w:tcPr>
          <w:p w:rsidR="00400B70" w:rsidRPr="003B27F1" w:rsidRDefault="00400B70" w:rsidP="003B27F1">
            <w:pPr>
              <w:spacing w:line="360" w:lineRule="auto"/>
              <w:jc w:val="both"/>
              <w:rPr>
                <w:sz w:val="20"/>
                <w:szCs w:val="20"/>
              </w:rPr>
            </w:pPr>
            <w:r w:rsidRPr="003B27F1">
              <w:rPr>
                <w:sz w:val="20"/>
                <w:szCs w:val="20"/>
              </w:rPr>
              <w:t>Дебиторская задолженность (в течение 12 месяц.)</w:t>
            </w:r>
          </w:p>
        </w:tc>
        <w:tc>
          <w:tcPr>
            <w:tcW w:w="708" w:type="dxa"/>
            <w:noWrap/>
            <w:vAlign w:val="center"/>
          </w:tcPr>
          <w:p w:rsidR="00400B70" w:rsidRPr="003B27F1" w:rsidRDefault="00400B70" w:rsidP="003B27F1">
            <w:pPr>
              <w:spacing w:line="360" w:lineRule="auto"/>
              <w:jc w:val="both"/>
              <w:rPr>
                <w:bCs/>
                <w:sz w:val="20"/>
                <w:szCs w:val="20"/>
              </w:rPr>
            </w:pPr>
            <w:r w:rsidRPr="003B27F1">
              <w:rPr>
                <w:bCs/>
                <w:sz w:val="20"/>
                <w:szCs w:val="20"/>
              </w:rPr>
              <w:t>240</w:t>
            </w:r>
          </w:p>
        </w:tc>
        <w:tc>
          <w:tcPr>
            <w:tcW w:w="1165" w:type="dxa"/>
            <w:noWrap/>
            <w:vAlign w:val="center"/>
          </w:tcPr>
          <w:p w:rsidR="00400B70" w:rsidRPr="003B27F1" w:rsidRDefault="00400B70" w:rsidP="003B27F1">
            <w:pPr>
              <w:spacing w:line="360" w:lineRule="auto"/>
              <w:jc w:val="both"/>
              <w:rPr>
                <w:sz w:val="20"/>
                <w:szCs w:val="20"/>
              </w:rPr>
            </w:pPr>
            <w:r w:rsidRPr="003B27F1">
              <w:rPr>
                <w:sz w:val="20"/>
                <w:szCs w:val="20"/>
              </w:rPr>
              <w:t>7911</w:t>
            </w:r>
          </w:p>
        </w:tc>
        <w:tc>
          <w:tcPr>
            <w:tcW w:w="1166" w:type="dxa"/>
            <w:noWrap/>
            <w:vAlign w:val="center"/>
          </w:tcPr>
          <w:p w:rsidR="00400B70" w:rsidRPr="003B27F1" w:rsidRDefault="00400B70" w:rsidP="003B27F1">
            <w:pPr>
              <w:spacing w:line="360" w:lineRule="auto"/>
              <w:jc w:val="both"/>
              <w:rPr>
                <w:sz w:val="20"/>
                <w:szCs w:val="20"/>
              </w:rPr>
            </w:pPr>
            <w:r w:rsidRPr="003B27F1">
              <w:rPr>
                <w:sz w:val="20"/>
                <w:szCs w:val="20"/>
              </w:rPr>
              <w:t>12416</w:t>
            </w:r>
          </w:p>
        </w:tc>
        <w:tc>
          <w:tcPr>
            <w:tcW w:w="1166" w:type="dxa"/>
            <w:noWrap/>
            <w:vAlign w:val="center"/>
          </w:tcPr>
          <w:p w:rsidR="00400B70" w:rsidRPr="003B27F1" w:rsidRDefault="00400B70" w:rsidP="003B27F1">
            <w:pPr>
              <w:spacing w:line="360" w:lineRule="auto"/>
              <w:jc w:val="both"/>
              <w:rPr>
                <w:sz w:val="20"/>
                <w:szCs w:val="20"/>
              </w:rPr>
            </w:pPr>
            <w:r w:rsidRPr="003B27F1">
              <w:rPr>
                <w:sz w:val="20"/>
                <w:szCs w:val="20"/>
              </w:rPr>
              <w:t>14971</w:t>
            </w:r>
          </w:p>
        </w:tc>
        <w:tc>
          <w:tcPr>
            <w:tcW w:w="1166" w:type="dxa"/>
            <w:noWrap/>
            <w:vAlign w:val="center"/>
          </w:tcPr>
          <w:p w:rsidR="00400B70" w:rsidRPr="003B27F1" w:rsidRDefault="00400B70" w:rsidP="003B27F1">
            <w:pPr>
              <w:spacing w:line="360" w:lineRule="auto"/>
              <w:jc w:val="both"/>
              <w:rPr>
                <w:sz w:val="20"/>
                <w:szCs w:val="20"/>
              </w:rPr>
            </w:pPr>
            <w:r w:rsidRPr="003B27F1">
              <w:rPr>
                <w:sz w:val="20"/>
                <w:szCs w:val="20"/>
              </w:rPr>
              <w:t>22778</w:t>
            </w:r>
          </w:p>
        </w:tc>
      </w:tr>
      <w:tr w:rsidR="00400B70" w:rsidRPr="003B27F1">
        <w:trPr>
          <w:trHeight w:val="315"/>
        </w:trPr>
        <w:tc>
          <w:tcPr>
            <w:tcW w:w="4410" w:type="dxa"/>
            <w:noWrap/>
            <w:vAlign w:val="bottom"/>
          </w:tcPr>
          <w:p w:rsidR="00400B70" w:rsidRPr="003B27F1" w:rsidRDefault="00400B70" w:rsidP="003B27F1">
            <w:pPr>
              <w:spacing w:line="360" w:lineRule="auto"/>
              <w:jc w:val="both"/>
              <w:rPr>
                <w:sz w:val="20"/>
                <w:szCs w:val="20"/>
              </w:rPr>
            </w:pPr>
            <w:r w:rsidRPr="003B27F1">
              <w:rPr>
                <w:sz w:val="20"/>
                <w:szCs w:val="20"/>
              </w:rPr>
              <w:t xml:space="preserve">В том числе: </w:t>
            </w:r>
          </w:p>
        </w:tc>
        <w:tc>
          <w:tcPr>
            <w:tcW w:w="708" w:type="dxa"/>
            <w:noWrap/>
            <w:vAlign w:val="center"/>
          </w:tcPr>
          <w:p w:rsidR="00400B70" w:rsidRPr="003B27F1" w:rsidRDefault="00400B70" w:rsidP="003B27F1">
            <w:pPr>
              <w:spacing w:line="360" w:lineRule="auto"/>
              <w:jc w:val="both"/>
              <w:rPr>
                <w:bCs/>
                <w:sz w:val="20"/>
                <w:szCs w:val="20"/>
              </w:rPr>
            </w:pPr>
          </w:p>
        </w:tc>
        <w:tc>
          <w:tcPr>
            <w:tcW w:w="1165" w:type="dxa"/>
            <w:noWrap/>
            <w:vAlign w:val="center"/>
          </w:tcPr>
          <w:p w:rsidR="00400B70" w:rsidRPr="003B27F1" w:rsidRDefault="00400B70" w:rsidP="003B27F1">
            <w:pPr>
              <w:spacing w:line="360" w:lineRule="auto"/>
              <w:jc w:val="both"/>
              <w:rPr>
                <w:sz w:val="20"/>
                <w:szCs w:val="20"/>
              </w:rPr>
            </w:pPr>
          </w:p>
        </w:tc>
        <w:tc>
          <w:tcPr>
            <w:tcW w:w="1166" w:type="dxa"/>
            <w:noWrap/>
            <w:vAlign w:val="center"/>
          </w:tcPr>
          <w:p w:rsidR="00400B70" w:rsidRPr="003B27F1" w:rsidRDefault="00400B70" w:rsidP="003B27F1">
            <w:pPr>
              <w:spacing w:line="360" w:lineRule="auto"/>
              <w:jc w:val="both"/>
              <w:rPr>
                <w:sz w:val="20"/>
                <w:szCs w:val="20"/>
              </w:rPr>
            </w:pPr>
          </w:p>
        </w:tc>
        <w:tc>
          <w:tcPr>
            <w:tcW w:w="1166" w:type="dxa"/>
            <w:noWrap/>
            <w:vAlign w:val="center"/>
          </w:tcPr>
          <w:p w:rsidR="00400B70" w:rsidRPr="003B27F1" w:rsidRDefault="00400B70" w:rsidP="003B27F1">
            <w:pPr>
              <w:spacing w:line="360" w:lineRule="auto"/>
              <w:jc w:val="both"/>
              <w:rPr>
                <w:sz w:val="20"/>
                <w:szCs w:val="20"/>
              </w:rPr>
            </w:pPr>
          </w:p>
        </w:tc>
        <w:tc>
          <w:tcPr>
            <w:tcW w:w="1166" w:type="dxa"/>
            <w:noWrap/>
            <w:vAlign w:val="center"/>
          </w:tcPr>
          <w:p w:rsidR="00400B70" w:rsidRPr="003B27F1" w:rsidRDefault="00400B70" w:rsidP="003B27F1">
            <w:pPr>
              <w:spacing w:line="360" w:lineRule="auto"/>
              <w:jc w:val="both"/>
              <w:rPr>
                <w:sz w:val="20"/>
                <w:szCs w:val="20"/>
              </w:rPr>
            </w:pPr>
          </w:p>
        </w:tc>
      </w:tr>
      <w:tr w:rsidR="00400B70" w:rsidRPr="003B27F1">
        <w:trPr>
          <w:trHeight w:val="315"/>
        </w:trPr>
        <w:tc>
          <w:tcPr>
            <w:tcW w:w="4410" w:type="dxa"/>
            <w:noWrap/>
            <w:vAlign w:val="bottom"/>
          </w:tcPr>
          <w:p w:rsidR="00400B70" w:rsidRPr="003B27F1" w:rsidRDefault="00400B70" w:rsidP="003B27F1">
            <w:pPr>
              <w:spacing w:line="360" w:lineRule="auto"/>
              <w:jc w:val="both"/>
              <w:rPr>
                <w:sz w:val="20"/>
                <w:szCs w:val="20"/>
              </w:rPr>
            </w:pPr>
            <w:r w:rsidRPr="003B27F1">
              <w:rPr>
                <w:sz w:val="20"/>
                <w:szCs w:val="20"/>
              </w:rPr>
              <w:t xml:space="preserve"> покупатели и заказчики</w:t>
            </w:r>
          </w:p>
        </w:tc>
        <w:tc>
          <w:tcPr>
            <w:tcW w:w="708" w:type="dxa"/>
            <w:noWrap/>
            <w:vAlign w:val="center"/>
          </w:tcPr>
          <w:p w:rsidR="00400B70" w:rsidRPr="003B27F1" w:rsidRDefault="00400B70" w:rsidP="003B27F1">
            <w:pPr>
              <w:spacing w:line="360" w:lineRule="auto"/>
              <w:jc w:val="both"/>
              <w:rPr>
                <w:bCs/>
                <w:sz w:val="20"/>
                <w:szCs w:val="20"/>
              </w:rPr>
            </w:pPr>
            <w:r w:rsidRPr="003B27F1">
              <w:rPr>
                <w:bCs/>
                <w:sz w:val="20"/>
                <w:szCs w:val="20"/>
              </w:rPr>
              <w:t>241</w:t>
            </w:r>
          </w:p>
        </w:tc>
        <w:tc>
          <w:tcPr>
            <w:tcW w:w="1165" w:type="dxa"/>
            <w:noWrap/>
            <w:vAlign w:val="center"/>
          </w:tcPr>
          <w:p w:rsidR="00400B70" w:rsidRPr="003B27F1" w:rsidRDefault="00400B70" w:rsidP="003B27F1">
            <w:pPr>
              <w:spacing w:line="360" w:lineRule="auto"/>
              <w:jc w:val="both"/>
              <w:rPr>
                <w:sz w:val="20"/>
                <w:szCs w:val="20"/>
              </w:rPr>
            </w:pPr>
            <w:r w:rsidRPr="003B27F1">
              <w:rPr>
                <w:sz w:val="20"/>
                <w:szCs w:val="20"/>
              </w:rPr>
              <w:t>5106</w:t>
            </w:r>
          </w:p>
        </w:tc>
        <w:tc>
          <w:tcPr>
            <w:tcW w:w="1166" w:type="dxa"/>
            <w:noWrap/>
            <w:vAlign w:val="center"/>
          </w:tcPr>
          <w:p w:rsidR="00400B70" w:rsidRPr="003B27F1" w:rsidRDefault="00400B70" w:rsidP="003B27F1">
            <w:pPr>
              <w:spacing w:line="360" w:lineRule="auto"/>
              <w:jc w:val="both"/>
              <w:rPr>
                <w:sz w:val="20"/>
                <w:szCs w:val="20"/>
              </w:rPr>
            </w:pPr>
            <w:r w:rsidRPr="003B27F1">
              <w:rPr>
                <w:sz w:val="20"/>
                <w:szCs w:val="20"/>
              </w:rPr>
              <w:t>4377</w:t>
            </w:r>
          </w:p>
        </w:tc>
        <w:tc>
          <w:tcPr>
            <w:tcW w:w="1166" w:type="dxa"/>
            <w:noWrap/>
            <w:vAlign w:val="center"/>
          </w:tcPr>
          <w:p w:rsidR="00400B70" w:rsidRPr="003B27F1" w:rsidRDefault="00400B70" w:rsidP="003B27F1">
            <w:pPr>
              <w:spacing w:line="360" w:lineRule="auto"/>
              <w:jc w:val="both"/>
              <w:rPr>
                <w:sz w:val="20"/>
                <w:szCs w:val="20"/>
              </w:rPr>
            </w:pPr>
            <w:r w:rsidRPr="003B27F1">
              <w:rPr>
                <w:sz w:val="20"/>
                <w:szCs w:val="20"/>
              </w:rPr>
              <w:t>6211</w:t>
            </w:r>
          </w:p>
        </w:tc>
        <w:tc>
          <w:tcPr>
            <w:tcW w:w="1166" w:type="dxa"/>
            <w:noWrap/>
            <w:vAlign w:val="center"/>
          </w:tcPr>
          <w:p w:rsidR="00400B70" w:rsidRPr="003B27F1" w:rsidRDefault="00400B70" w:rsidP="003B27F1">
            <w:pPr>
              <w:spacing w:line="360" w:lineRule="auto"/>
              <w:jc w:val="both"/>
              <w:rPr>
                <w:sz w:val="20"/>
                <w:szCs w:val="20"/>
              </w:rPr>
            </w:pPr>
            <w:r w:rsidRPr="003B27F1">
              <w:rPr>
                <w:sz w:val="20"/>
                <w:szCs w:val="20"/>
              </w:rPr>
              <w:t>6014</w:t>
            </w:r>
          </w:p>
        </w:tc>
      </w:tr>
      <w:tr w:rsidR="00400B70" w:rsidRPr="003B27F1">
        <w:trPr>
          <w:trHeight w:val="315"/>
        </w:trPr>
        <w:tc>
          <w:tcPr>
            <w:tcW w:w="4410" w:type="dxa"/>
            <w:noWrap/>
            <w:vAlign w:val="bottom"/>
          </w:tcPr>
          <w:p w:rsidR="00400B70" w:rsidRPr="003B27F1" w:rsidRDefault="00400B70" w:rsidP="003B27F1">
            <w:pPr>
              <w:spacing w:line="360" w:lineRule="auto"/>
              <w:jc w:val="both"/>
              <w:rPr>
                <w:sz w:val="20"/>
                <w:szCs w:val="20"/>
              </w:rPr>
            </w:pPr>
            <w:r w:rsidRPr="003B27F1">
              <w:rPr>
                <w:sz w:val="20"/>
                <w:szCs w:val="20"/>
              </w:rPr>
              <w:t xml:space="preserve"> векселя к получению</w:t>
            </w:r>
          </w:p>
        </w:tc>
        <w:tc>
          <w:tcPr>
            <w:tcW w:w="708" w:type="dxa"/>
            <w:noWrap/>
            <w:vAlign w:val="center"/>
          </w:tcPr>
          <w:p w:rsidR="00400B70" w:rsidRPr="003B27F1" w:rsidRDefault="00400B70" w:rsidP="003B27F1">
            <w:pPr>
              <w:spacing w:line="360" w:lineRule="auto"/>
              <w:jc w:val="both"/>
              <w:rPr>
                <w:bCs/>
                <w:sz w:val="20"/>
                <w:szCs w:val="20"/>
              </w:rPr>
            </w:pPr>
            <w:r w:rsidRPr="003B27F1">
              <w:rPr>
                <w:bCs/>
                <w:sz w:val="20"/>
                <w:szCs w:val="20"/>
              </w:rPr>
              <w:t>242</w:t>
            </w:r>
          </w:p>
        </w:tc>
        <w:tc>
          <w:tcPr>
            <w:tcW w:w="1165" w:type="dxa"/>
            <w:noWrap/>
            <w:vAlign w:val="center"/>
          </w:tcPr>
          <w:p w:rsidR="00400B70" w:rsidRPr="003B27F1" w:rsidRDefault="00400B70" w:rsidP="003B27F1">
            <w:pPr>
              <w:spacing w:line="360" w:lineRule="auto"/>
              <w:jc w:val="both"/>
              <w:rPr>
                <w:sz w:val="20"/>
                <w:szCs w:val="20"/>
              </w:rPr>
            </w:pPr>
          </w:p>
        </w:tc>
        <w:tc>
          <w:tcPr>
            <w:tcW w:w="1166" w:type="dxa"/>
            <w:noWrap/>
            <w:vAlign w:val="center"/>
          </w:tcPr>
          <w:p w:rsidR="00400B70" w:rsidRPr="003B27F1" w:rsidRDefault="00400B70" w:rsidP="003B27F1">
            <w:pPr>
              <w:spacing w:line="360" w:lineRule="auto"/>
              <w:jc w:val="both"/>
              <w:rPr>
                <w:sz w:val="20"/>
                <w:szCs w:val="20"/>
              </w:rPr>
            </w:pPr>
          </w:p>
        </w:tc>
        <w:tc>
          <w:tcPr>
            <w:tcW w:w="1166" w:type="dxa"/>
            <w:noWrap/>
            <w:vAlign w:val="center"/>
          </w:tcPr>
          <w:p w:rsidR="00400B70" w:rsidRPr="003B27F1" w:rsidRDefault="00400B70" w:rsidP="003B27F1">
            <w:pPr>
              <w:spacing w:line="360" w:lineRule="auto"/>
              <w:jc w:val="both"/>
              <w:rPr>
                <w:sz w:val="20"/>
                <w:szCs w:val="20"/>
              </w:rPr>
            </w:pPr>
          </w:p>
        </w:tc>
        <w:tc>
          <w:tcPr>
            <w:tcW w:w="1166" w:type="dxa"/>
            <w:noWrap/>
            <w:vAlign w:val="center"/>
          </w:tcPr>
          <w:p w:rsidR="00400B70" w:rsidRPr="003B27F1" w:rsidRDefault="00400B70" w:rsidP="003B27F1">
            <w:pPr>
              <w:spacing w:line="360" w:lineRule="auto"/>
              <w:jc w:val="both"/>
              <w:rPr>
                <w:sz w:val="20"/>
                <w:szCs w:val="20"/>
              </w:rPr>
            </w:pPr>
          </w:p>
        </w:tc>
      </w:tr>
      <w:tr w:rsidR="00400B70" w:rsidRPr="003B27F1">
        <w:trPr>
          <w:trHeight w:val="315"/>
        </w:trPr>
        <w:tc>
          <w:tcPr>
            <w:tcW w:w="4410" w:type="dxa"/>
            <w:noWrap/>
            <w:vAlign w:val="bottom"/>
          </w:tcPr>
          <w:p w:rsidR="00400B70" w:rsidRPr="003B27F1" w:rsidRDefault="00400B70" w:rsidP="003B27F1">
            <w:pPr>
              <w:spacing w:line="360" w:lineRule="auto"/>
              <w:jc w:val="both"/>
              <w:rPr>
                <w:sz w:val="20"/>
                <w:szCs w:val="20"/>
              </w:rPr>
            </w:pPr>
            <w:r w:rsidRPr="003B27F1">
              <w:rPr>
                <w:sz w:val="20"/>
                <w:szCs w:val="20"/>
              </w:rPr>
              <w:t xml:space="preserve"> прочие дебиторы</w:t>
            </w:r>
          </w:p>
        </w:tc>
        <w:tc>
          <w:tcPr>
            <w:tcW w:w="708" w:type="dxa"/>
            <w:noWrap/>
            <w:vAlign w:val="center"/>
          </w:tcPr>
          <w:p w:rsidR="00400B70" w:rsidRPr="003B27F1" w:rsidRDefault="00400B70" w:rsidP="003B27F1">
            <w:pPr>
              <w:spacing w:line="360" w:lineRule="auto"/>
              <w:jc w:val="both"/>
              <w:rPr>
                <w:bCs/>
                <w:sz w:val="20"/>
                <w:szCs w:val="20"/>
              </w:rPr>
            </w:pPr>
            <w:r w:rsidRPr="003B27F1">
              <w:rPr>
                <w:bCs/>
                <w:sz w:val="20"/>
                <w:szCs w:val="20"/>
              </w:rPr>
              <w:t>246</w:t>
            </w:r>
          </w:p>
        </w:tc>
        <w:tc>
          <w:tcPr>
            <w:tcW w:w="1165" w:type="dxa"/>
            <w:noWrap/>
            <w:vAlign w:val="center"/>
          </w:tcPr>
          <w:p w:rsidR="00400B70" w:rsidRPr="003B27F1" w:rsidRDefault="00400B70" w:rsidP="003B27F1">
            <w:pPr>
              <w:spacing w:line="360" w:lineRule="auto"/>
              <w:jc w:val="both"/>
              <w:rPr>
                <w:sz w:val="20"/>
                <w:szCs w:val="20"/>
              </w:rPr>
            </w:pPr>
            <w:r w:rsidRPr="003B27F1">
              <w:rPr>
                <w:sz w:val="20"/>
                <w:szCs w:val="20"/>
              </w:rPr>
              <w:t>1356</w:t>
            </w:r>
          </w:p>
        </w:tc>
        <w:tc>
          <w:tcPr>
            <w:tcW w:w="1166" w:type="dxa"/>
            <w:noWrap/>
            <w:vAlign w:val="center"/>
          </w:tcPr>
          <w:p w:rsidR="00400B70" w:rsidRPr="003B27F1" w:rsidRDefault="00400B70" w:rsidP="003B27F1">
            <w:pPr>
              <w:spacing w:line="360" w:lineRule="auto"/>
              <w:jc w:val="both"/>
              <w:rPr>
                <w:sz w:val="20"/>
                <w:szCs w:val="20"/>
              </w:rPr>
            </w:pPr>
            <w:r w:rsidRPr="003B27F1">
              <w:rPr>
                <w:sz w:val="20"/>
                <w:szCs w:val="20"/>
              </w:rPr>
              <w:t>5826</w:t>
            </w:r>
          </w:p>
        </w:tc>
        <w:tc>
          <w:tcPr>
            <w:tcW w:w="1166" w:type="dxa"/>
            <w:noWrap/>
            <w:vAlign w:val="center"/>
          </w:tcPr>
          <w:p w:rsidR="00400B70" w:rsidRPr="003B27F1" w:rsidRDefault="00400B70" w:rsidP="003B27F1">
            <w:pPr>
              <w:spacing w:line="360" w:lineRule="auto"/>
              <w:jc w:val="both"/>
              <w:rPr>
                <w:sz w:val="20"/>
                <w:szCs w:val="20"/>
              </w:rPr>
            </w:pPr>
            <w:r w:rsidRPr="003B27F1">
              <w:rPr>
                <w:sz w:val="20"/>
                <w:szCs w:val="20"/>
              </w:rPr>
              <w:t>6472</w:t>
            </w:r>
          </w:p>
        </w:tc>
        <w:tc>
          <w:tcPr>
            <w:tcW w:w="1166" w:type="dxa"/>
            <w:noWrap/>
            <w:vAlign w:val="center"/>
          </w:tcPr>
          <w:p w:rsidR="00400B70" w:rsidRPr="003B27F1" w:rsidRDefault="00400B70" w:rsidP="003B27F1">
            <w:pPr>
              <w:spacing w:line="360" w:lineRule="auto"/>
              <w:jc w:val="both"/>
              <w:rPr>
                <w:sz w:val="20"/>
                <w:szCs w:val="20"/>
              </w:rPr>
            </w:pPr>
            <w:r w:rsidRPr="003B27F1">
              <w:rPr>
                <w:sz w:val="20"/>
                <w:szCs w:val="20"/>
              </w:rPr>
              <w:t>6046</w:t>
            </w:r>
          </w:p>
        </w:tc>
      </w:tr>
      <w:tr w:rsidR="00400B70" w:rsidRPr="003B27F1">
        <w:trPr>
          <w:trHeight w:val="315"/>
        </w:trPr>
        <w:tc>
          <w:tcPr>
            <w:tcW w:w="4410" w:type="dxa"/>
            <w:noWrap/>
            <w:vAlign w:val="bottom"/>
          </w:tcPr>
          <w:p w:rsidR="00400B70" w:rsidRPr="003B27F1" w:rsidRDefault="00400B70" w:rsidP="003B27F1">
            <w:pPr>
              <w:spacing w:line="360" w:lineRule="auto"/>
              <w:jc w:val="both"/>
              <w:rPr>
                <w:sz w:val="20"/>
                <w:szCs w:val="20"/>
              </w:rPr>
            </w:pPr>
            <w:r w:rsidRPr="003B27F1">
              <w:rPr>
                <w:sz w:val="20"/>
                <w:szCs w:val="20"/>
              </w:rPr>
              <w:t>Денежные средства</w:t>
            </w:r>
          </w:p>
        </w:tc>
        <w:tc>
          <w:tcPr>
            <w:tcW w:w="708" w:type="dxa"/>
            <w:noWrap/>
            <w:vAlign w:val="center"/>
          </w:tcPr>
          <w:p w:rsidR="00400B70" w:rsidRPr="003B27F1" w:rsidRDefault="00400B70" w:rsidP="003B27F1">
            <w:pPr>
              <w:spacing w:line="360" w:lineRule="auto"/>
              <w:jc w:val="both"/>
              <w:rPr>
                <w:bCs/>
                <w:sz w:val="20"/>
                <w:szCs w:val="20"/>
              </w:rPr>
            </w:pPr>
            <w:r w:rsidRPr="003B27F1">
              <w:rPr>
                <w:bCs/>
                <w:sz w:val="20"/>
                <w:szCs w:val="20"/>
              </w:rPr>
              <w:t>260</w:t>
            </w:r>
          </w:p>
        </w:tc>
        <w:tc>
          <w:tcPr>
            <w:tcW w:w="1165" w:type="dxa"/>
            <w:noWrap/>
            <w:vAlign w:val="center"/>
          </w:tcPr>
          <w:p w:rsidR="00400B70" w:rsidRPr="003B27F1" w:rsidRDefault="00400B70" w:rsidP="003B27F1">
            <w:pPr>
              <w:spacing w:line="360" w:lineRule="auto"/>
              <w:jc w:val="both"/>
              <w:rPr>
                <w:sz w:val="20"/>
                <w:szCs w:val="20"/>
              </w:rPr>
            </w:pPr>
            <w:r w:rsidRPr="003B27F1">
              <w:rPr>
                <w:sz w:val="20"/>
                <w:szCs w:val="20"/>
              </w:rPr>
              <w:t>449</w:t>
            </w:r>
          </w:p>
        </w:tc>
        <w:tc>
          <w:tcPr>
            <w:tcW w:w="1166" w:type="dxa"/>
            <w:noWrap/>
            <w:vAlign w:val="center"/>
          </w:tcPr>
          <w:p w:rsidR="00400B70" w:rsidRPr="003B27F1" w:rsidRDefault="00400B70" w:rsidP="003B27F1">
            <w:pPr>
              <w:spacing w:line="360" w:lineRule="auto"/>
              <w:jc w:val="both"/>
              <w:rPr>
                <w:sz w:val="20"/>
                <w:szCs w:val="20"/>
              </w:rPr>
            </w:pPr>
            <w:r w:rsidRPr="003B27F1">
              <w:rPr>
                <w:sz w:val="20"/>
                <w:szCs w:val="20"/>
              </w:rPr>
              <w:t>2713</w:t>
            </w:r>
          </w:p>
        </w:tc>
        <w:tc>
          <w:tcPr>
            <w:tcW w:w="1166" w:type="dxa"/>
            <w:noWrap/>
            <w:vAlign w:val="center"/>
          </w:tcPr>
          <w:p w:rsidR="00400B70" w:rsidRPr="003B27F1" w:rsidRDefault="00400B70" w:rsidP="003B27F1">
            <w:pPr>
              <w:spacing w:line="360" w:lineRule="auto"/>
              <w:jc w:val="both"/>
              <w:rPr>
                <w:sz w:val="20"/>
                <w:szCs w:val="20"/>
              </w:rPr>
            </w:pPr>
            <w:r w:rsidRPr="003B27F1">
              <w:rPr>
                <w:sz w:val="20"/>
                <w:szCs w:val="20"/>
              </w:rPr>
              <w:t>1411</w:t>
            </w:r>
          </w:p>
        </w:tc>
        <w:tc>
          <w:tcPr>
            <w:tcW w:w="1166" w:type="dxa"/>
            <w:noWrap/>
            <w:vAlign w:val="center"/>
          </w:tcPr>
          <w:p w:rsidR="00400B70" w:rsidRPr="003B27F1" w:rsidRDefault="00400B70" w:rsidP="003B27F1">
            <w:pPr>
              <w:spacing w:line="360" w:lineRule="auto"/>
              <w:jc w:val="both"/>
              <w:rPr>
                <w:sz w:val="20"/>
                <w:szCs w:val="20"/>
              </w:rPr>
            </w:pPr>
            <w:r w:rsidRPr="003B27F1">
              <w:rPr>
                <w:sz w:val="20"/>
                <w:szCs w:val="20"/>
              </w:rPr>
              <w:t>263</w:t>
            </w:r>
          </w:p>
        </w:tc>
      </w:tr>
      <w:tr w:rsidR="00400B70" w:rsidRPr="003B27F1">
        <w:trPr>
          <w:trHeight w:val="315"/>
        </w:trPr>
        <w:tc>
          <w:tcPr>
            <w:tcW w:w="4410" w:type="dxa"/>
            <w:noWrap/>
            <w:vAlign w:val="bottom"/>
          </w:tcPr>
          <w:p w:rsidR="00400B70" w:rsidRPr="003B27F1" w:rsidRDefault="00400B70" w:rsidP="003B27F1">
            <w:pPr>
              <w:spacing w:line="360" w:lineRule="auto"/>
              <w:jc w:val="both"/>
              <w:rPr>
                <w:sz w:val="20"/>
                <w:szCs w:val="20"/>
              </w:rPr>
            </w:pPr>
            <w:r w:rsidRPr="003B27F1">
              <w:rPr>
                <w:sz w:val="20"/>
                <w:szCs w:val="20"/>
              </w:rPr>
              <w:t xml:space="preserve">В том числе: </w:t>
            </w:r>
          </w:p>
        </w:tc>
        <w:tc>
          <w:tcPr>
            <w:tcW w:w="708" w:type="dxa"/>
            <w:noWrap/>
            <w:vAlign w:val="center"/>
          </w:tcPr>
          <w:p w:rsidR="00400B70" w:rsidRPr="003B27F1" w:rsidRDefault="00400B70" w:rsidP="003B27F1">
            <w:pPr>
              <w:spacing w:line="360" w:lineRule="auto"/>
              <w:jc w:val="both"/>
              <w:rPr>
                <w:bCs/>
                <w:sz w:val="20"/>
                <w:szCs w:val="20"/>
              </w:rPr>
            </w:pPr>
          </w:p>
        </w:tc>
        <w:tc>
          <w:tcPr>
            <w:tcW w:w="1165" w:type="dxa"/>
            <w:noWrap/>
            <w:vAlign w:val="center"/>
          </w:tcPr>
          <w:p w:rsidR="00400B70" w:rsidRPr="003B27F1" w:rsidRDefault="00400B70" w:rsidP="003B27F1">
            <w:pPr>
              <w:spacing w:line="360" w:lineRule="auto"/>
              <w:jc w:val="both"/>
              <w:rPr>
                <w:sz w:val="20"/>
                <w:szCs w:val="20"/>
              </w:rPr>
            </w:pPr>
          </w:p>
        </w:tc>
        <w:tc>
          <w:tcPr>
            <w:tcW w:w="1166" w:type="dxa"/>
            <w:noWrap/>
            <w:vAlign w:val="center"/>
          </w:tcPr>
          <w:p w:rsidR="00400B70" w:rsidRPr="003B27F1" w:rsidRDefault="00400B70" w:rsidP="003B27F1">
            <w:pPr>
              <w:spacing w:line="360" w:lineRule="auto"/>
              <w:jc w:val="both"/>
              <w:rPr>
                <w:sz w:val="20"/>
                <w:szCs w:val="20"/>
              </w:rPr>
            </w:pPr>
          </w:p>
        </w:tc>
        <w:tc>
          <w:tcPr>
            <w:tcW w:w="1166" w:type="dxa"/>
            <w:noWrap/>
            <w:vAlign w:val="center"/>
          </w:tcPr>
          <w:p w:rsidR="00400B70" w:rsidRPr="003B27F1" w:rsidRDefault="00400B70" w:rsidP="003B27F1">
            <w:pPr>
              <w:spacing w:line="360" w:lineRule="auto"/>
              <w:jc w:val="both"/>
              <w:rPr>
                <w:sz w:val="20"/>
                <w:szCs w:val="20"/>
              </w:rPr>
            </w:pPr>
          </w:p>
        </w:tc>
        <w:tc>
          <w:tcPr>
            <w:tcW w:w="1166" w:type="dxa"/>
            <w:noWrap/>
            <w:vAlign w:val="center"/>
          </w:tcPr>
          <w:p w:rsidR="00400B70" w:rsidRPr="003B27F1" w:rsidRDefault="00400B70" w:rsidP="003B27F1">
            <w:pPr>
              <w:spacing w:line="360" w:lineRule="auto"/>
              <w:jc w:val="both"/>
              <w:rPr>
                <w:sz w:val="20"/>
                <w:szCs w:val="20"/>
              </w:rPr>
            </w:pPr>
          </w:p>
        </w:tc>
      </w:tr>
      <w:tr w:rsidR="00400B70" w:rsidRPr="003B27F1">
        <w:trPr>
          <w:trHeight w:val="315"/>
        </w:trPr>
        <w:tc>
          <w:tcPr>
            <w:tcW w:w="4410" w:type="dxa"/>
            <w:noWrap/>
            <w:vAlign w:val="bottom"/>
          </w:tcPr>
          <w:p w:rsidR="00400B70" w:rsidRPr="003B27F1" w:rsidRDefault="00400B70" w:rsidP="003B27F1">
            <w:pPr>
              <w:spacing w:line="360" w:lineRule="auto"/>
              <w:jc w:val="both"/>
              <w:rPr>
                <w:sz w:val="20"/>
                <w:szCs w:val="20"/>
              </w:rPr>
            </w:pPr>
            <w:r w:rsidRPr="003B27F1">
              <w:rPr>
                <w:sz w:val="20"/>
                <w:szCs w:val="20"/>
              </w:rPr>
              <w:t xml:space="preserve"> касса</w:t>
            </w:r>
          </w:p>
        </w:tc>
        <w:tc>
          <w:tcPr>
            <w:tcW w:w="708" w:type="dxa"/>
            <w:noWrap/>
            <w:vAlign w:val="center"/>
          </w:tcPr>
          <w:p w:rsidR="00400B70" w:rsidRPr="003B27F1" w:rsidRDefault="00400B70" w:rsidP="003B27F1">
            <w:pPr>
              <w:spacing w:line="360" w:lineRule="auto"/>
              <w:jc w:val="both"/>
              <w:rPr>
                <w:bCs/>
                <w:sz w:val="20"/>
                <w:szCs w:val="20"/>
              </w:rPr>
            </w:pPr>
            <w:r w:rsidRPr="003B27F1">
              <w:rPr>
                <w:bCs/>
                <w:sz w:val="20"/>
                <w:szCs w:val="20"/>
              </w:rPr>
              <w:t>261</w:t>
            </w:r>
          </w:p>
        </w:tc>
        <w:tc>
          <w:tcPr>
            <w:tcW w:w="1165" w:type="dxa"/>
            <w:noWrap/>
            <w:vAlign w:val="center"/>
          </w:tcPr>
          <w:p w:rsidR="00400B70" w:rsidRPr="003B27F1" w:rsidRDefault="00400B70" w:rsidP="003B27F1">
            <w:pPr>
              <w:spacing w:line="360" w:lineRule="auto"/>
              <w:jc w:val="both"/>
              <w:rPr>
                <w:sz w:val="20"/>
                <w:szCs w:val="20"/>
              </w:rPr>
            </w:pPr>
            <w:r w:rsidRPr="003B27F1">
              <w:rPr>
                <w:sz w:val="20"/>
                <w:szCs w:val="20"/>
              </w:rPr>
              <w:t>7</w:t>
            </w:r>
          </w:p>
        </w:tc>
        <w:tc>
          <w:tcPr>
            <w:tcW w:w="1166" w:type="dxa"/>
            <w:noWrap/>
            <w:vAlign w:val="center"/>
          </w:tcPr>
          <w:p w:rsidR="00400B70" w:rsidRPr="003B27F1" w:rsidRDefault="00400B70" w:rsidP="003B27F1">
            <w:pPr>
              <w:spacing w:line="360" w:lineRule="auto"/>
              <w:jc w:val="both"/>
              <w:rPr>
                <w:sz w:val="20"/>
                <w:szCs w:val="20"/>
              </w:rPr>
            </w:pPr>
            <w:r w:rsidRPr="003B27F1">
              <w:rPr>
                <w:sz w:val="20"/>
                <w:szCs w:val="20"/>
              </w:rPr>
              <w:t>2</w:t>
            </w:r>
          </w:p>
        </w:tc>
        <w:tc>
          <w:tcPr>
            <w:tcW w:w="1166" w:type="dxa"/>
            <w:noWrap/>
            <w:vAlign w:val="center"/>
          </w:tcPr>
          <w:p w:rsidR="00400B70" w:rsidRPr="003B27F1" w:rsidRDefault="00400B70" w:rsidP="003B27F1">
            <w:pPr>
              <w:spacing w:line="360" w:lineRule="auto"/>
              <w:jc w:val="both"/>
              <w:rPr>
                <w:sz w:val="20"/>
                <w:szCs w:val="20"/>
              </w:rPr>
            </w:pPr>
            <w:r w:rsidRPr="003B27F1">
              <w:rPr>
                <w:sz w:val="20"/>
                <w:szCs w:val="20"/>
              </w:rPr>
              <w:t>2</w:t>
            </w:r>
          </w:p>
        </w:tc>
        <w:tc>
          <w:tcPr>
            <w:tcW w:w="1166" w:type="dxa"/>
            <w:noWrap/>
            <w:vAlign w:val="center"/>
          </w:tcPr>
          <w:p w:rsidR="00400B70" w:rsidRPr="003B27F1" w:rsidRDefault="00400B70" w:rsidP="003B27F1">
            <w:pPr>
              <w:spacing w:line="360" w:lineRule="auto"/>
              <w:jc w:val="both"/>
              <w:rPr>
                <w:sz w:val="20"/>
                <w:szCs w:val="20"/>
              </w:rPr>
            </w:pPr>
            <w:r w:rsidRPr="003B27F1">
              <w:rPr>
                <w:sz w:val="20"/>
                <w:szCs w:val="20"/>
              </w:rPr>
              <w:t>6</w:t>
            </w:r>
          </w:p>
        </w:tc>
      </w:tr>
      <w:tr w:rsidR="00400B70" w:rsidRPr="003B27F1">
        <w:trPr>
          <w:trHeight w:val="315"/>
        </w:trPr>
        <w:tc>
          <w:tcPr>
            <w:tcW w:w="4410" w:type="dxa"/>
            <w:noWrap/>
            <w:vAlign w:val="bottom"/>
          </w:tcPr>
          <w:p w:rsidR="00400B70" w:rsidRPr="003B27F1" w:rsidRDefault="00400B70" w:rsidP="003B27F1">
            <w:pPr>
              <w:spacing w:line="360" w:lineRule="auto"/>
              <w:jc w:val="both"/>
              <w:rPr>
                <w:sz w:val="20"/>
                <w:szCs w:val="20"/>
              </w:rPr>
            </w:pPr>
            <w:r w:rsidRPr="003B27F1">
              <w:rPr>
                <w:sz w:val="20"/>
                <w:szCs w:val="20"/>
              </w:rPr>
              <w:t xml:space="preserve"> расчетные счета</w:t>
            </w:r>
          </w:p>
        </w:tc>
        <w:tc>
          <w:tcPr>
            <w:tcW w:w="708" w:type="dxa"/>
            <w:noWrap/>
            <w:vAlign w:val="center"/>
          </w:tcPr>
          <w:p w:rsidR="00400B70" w:rsidRPr="003B27F1" w:rsidRDefault="00400B70" w:rsidP="003B27F1">
            <w:pPr>
              <w:spacing w:line="360" w:lineRule="auto"/>
              <w:jc w:val="both"/>
              <w:rPr>
                <w:bCs/>
                <w:sz w:val="20"/>
                <w:szCs w:val="20"/>
              </w:rPr>
            </w:pPr>
            <w:r w:rsidRPr="003B27F1">
              <w:rPr>
                <w:bCs/>
                <w:sz w:val="20"/>
                <w:szCs w:val="20"/>
              </w:rPr>
              <w:t>262</w:t>
            </w:r>
          </w:p>
        </w:tc>
        <w:tc>
          <w:tcPr>
            <w:tcW w:w="1165" w:type="dxa"/>
            <w:noWrap/>
            <w:vAlign w:val="center"/>
          </w:tcPr>
          <w:p w:rsidR="00400B70" w:rsidRPr="003B27F1" w:rsidRDefault="00400B70" w:rsidP="003B27F1">
            <w:pPr>
              <w:spacing w:line="360" w:lineRule="auto"/>
              <w:jc w:val="both"/>
              <w:rPr>
                <w:sz w:val="20"/>
                <w:szCs w:val="20"/>
              </w:rPr>
            </w:pPr>
            <w:r w:rsidRPr="003B27F1">
              <w:rPr>
                <w:sz w:val="20"/>
                <w:szCs w:val="20"/>
              </w:rPr>
              <w:t>442</w:t>
            </w:r>
          </w:p>
        </w:tc>
        <w:tc>
          <w:tcPr>
            <w:tcW w:w="1166" w:type="dxa"/>
            <w:noWrap/>
            <w:vAlign w:val="center"/>
          </w:tcPr>
          <w:p w:rsidR="00400B70" w:rsidRPr="003B27F1" w:rsidRDefault="00400B70" w:rsidP="003B27F1">
            <w:pPr>
              <w:spacing w:line="360" w:lineRule="auto"/>
              <w:jc w:val="both"/>
              <w:rPr>
                <w:sz w:val="20"/>
                <w:szCs w:val="20"/>
              </w:rPr>
            </w:pPr>
            <w:r w:rsidRPr="003B27F1">
              <w:rPr>
                <w:sz w:val="20"/>
                <w:szCs w:val="20"/>
              </w:rPr>
              <w:t>2711</w:t>
            </w:r>
          </w:p>
        </w:tc>
        <w:tc>
          <w:tcPr>
            <w:tcW w:w="1166" w:type="dxa"/>
            <w:noWrap/>
            <w:vAlign w:val="center"/>
          </w:tcPr>
          <w:p w:rsidR="00400B70" w:rsidRPr="003B27F1" w:rsidRDefault="00400B70" w:rsidP="003B27F1">
            <w:pPr>
              <w:spacing w:line="360" w:lineRule="auto"/>
              <w:jc w:val="both"/>
              <w:rPr>
                <w:sz w:val="20"/>
                <w:szCs w:val="20"/>
              </w:rPr>
            </w:pPr>
            <w:r w:rsidRPr="003B27F1">
              <w:rPr>
                <w:sz w:val="20"/>
                <w:szCs w:val="20"/>
              </w:rPr>
              <w:t>1404</w:t>
            </w:r>
          </w:p>
        </w:tc>
        <w:tc>
          <w:tcPr>
            <w:tcW w:w="1166" w:type="dxa"/>
            <w:noWrap/>
            <w:vAlign w:val="center"/>
          </w:tcPr>
          <w:p w:rsidR="00400B70" w:rsidRPr="003B27F1" w:rsidRDefault="00400B70" w:rsidP="003B27F1">
            <w:pPr>
              <w:spacing w:line="360" w:lineRule="auto"/>
              <w:jc w:val="both"/>
              <w:rPr>
                <w:sz w:val="20"/>
                <w:szCs w:val="20"/>
              </w:rPr>
            </w:pPr>
            <w:r w:rsidRPr="003B27F1">
              <w:rPr>
                <w:sz w:val="20"/>
                <w:szCs w:val="20"/>
              </w:rPr>
              <w:t>252</w:t>
            </w:r>
          </w:p>
        </w:tc>
      </w:tr>
      <w:tr w:rsidR="00400B70" w:rsidRPr="003B27F1">
        <w:trPr>
          <w:trHeight w:val="315"/>
        </w:trPr>
        <w:tc>
          <w:tcPr>
            <w:tcW w:w="4410" w:type="dxa"/>
            <w:noWrap/>
            <w:vAlign w:val="bottom"/>
          </w:tcPr>
          <w:p w:rsidR="00400B70" w:rsidRPr="003B27F1" w:rsidRDefault="00400B70" w:rsidP="003B27F1">
            <w:pPr>
              <w:spacing w:line="360" w:lineRule="auto"/>
              <w:jc w:val="both"/>
              <w:rPr>
                <w:sz w:val="20"/>
                <w:szCs w:val="20"/>
              </w:rPr>
            </w:pPr>
            <w:r w:rsidRPr="003B27F1">
              <w:rPr>
                <w:sz w:val="20"/>
                <w:szCs w:val="20"/>
              </w:rPr>
              <w:t xml:space="preserve"> валютные счета</w:t>
            </w:r>
          </w:p>
        </w:tc>
        <w:tc>
          <w:tcPr>
            <w:tcW w:w="708" w:type="dxa"/>
            <w:noWrap/>
            <w:vAlign w:val="center"/>
          </w:tcPr>
          <w:p w:rsidR="00400B70" w:rsidRPr="003B27F1" w:rsidRDefault="00400B70" w:rsidP="003B27F1">
            <w:pPr>
              <w:spacing w:line="360" w:lineRule="auto"/>
              <w:jc w:val="both"/>
              <w:rPr>
                <w:bCs/>
                <w:sz w:val="20"/>
                <w:szCs w:val="20"/>
              </w:rPr>
            </w:pPr>
            <w:r w:rsidRPr="003B27F1">
              <w:rPr>
                <w:bCs/>
                <w:sz w:val="20"/>
                <w:szCs w:val="20"/>
              </w:rPr>
              <w:t>263</w:t>
            </w:r>
          </w:p>
        </w:tc>
        <w:tc>
          <w:tcPr>
            <w:tcW w:w="1165" w:type="dxa"/>
            <w:noWrap/>
            <w:vAlign w:val="center"/>
          </w:tcPr>
          <w:p w:rsidR="00400B70" w:rsidRPr="003B27F1" w:rsidRDefault="00400B70" w:rsidP="003B27F1">
            <w:pPr>
              <w:spacing w:line="360" w:lineRule="auto"/>
              <w:jc w:val="both"/>
              <w:rPr>
                <w:sz w:val="20"/>
                <w:szCs w:val="20"/>
              </w:rPr>
            </w:pPr>
          </w:p>
        </w:tc>
        <w:tc>
          <w:tcPr>
            <w:tcW w:w="1166" w:type="dxa"/>
            <w:noWrap/>
            <w:vAlign w:val="center"/>
          </w:tcPr>
          <w:p w:rsidR="00400B70" w:rsidRPr="003B27F1" w:rsidRDefault="00400B70" w:rsidP="003B27F1">
            <w:pPr>
              <w:spacing w:line="360" w:lineRule="auto"/>
              <w:jc w:val="both"/>
              <w:rPr>
                <w:sz w:val="20"/>
                <w:szCs w:val="20"/>
              </w:rPr>
            </w:pPr>
          </w:p>
        </w:tc>
        <w:tc>
          <w:tcPr>
            <w:tcW w:w="1166" w:type="dxa"/>
            <w:noWrap/>
            <w:vAlign w:val="center"/>
          </w:tcPr>
          <w:p w:rsidR="00400B70" w:rsidRPr="003B27F1" w:rsidRDefault="00400B70" w:rsidP="003B27F1">
            <w:pPr>
              <w:spacing w:line="360" w:lineRule="auto"/>
              <w:jc w:val="both"/>
              <w:rPr>
                <w:sz w:val="20"/>
                <w:szCs w:val="20"/>
              </w:rPr>
            </w:pPr>
            <w:r w:rsidRPr="003B27F1">
              <w:rPr>
                <w:sz w:val="20"/>
                <w:szCs w:val="20"/>
              </w:rPr>
              <w:t>5</w:t>
            </w:r>
          </w:p>
        </w:tc>
        <w:tc>
          <w:tcPr>
            <w:tcW w:w="1166" w:type="dxa"/>
            <w:noWrap/>
            <w:vAlign w:val="center"/>
          </w:tcPr>
          <w:p w:rsidR="00400B70" w:rsidRPr="003B27F1" w:rsidRDefault="00400B70" w:rsidP="003B27F1">
            <w:pPr>
              <w:spacing w:line="360" w:lineRule="auto"/>
              <w:jc w:val="both"/>
              <w:rPr>
                <w:sz w:val="20"/>
                <w:szCs w:val="20"/>
              </w:rPr>
            </w:pPr>
            <w:r w:rsidRPr="003B27F1">
              <w:rPr>
                <w:sz w:val="20"/>
                <w:szCs w:val="20"/>
              </w:rPr>
              <w:t>5</w:t>
            </w:r>
          </w:p>
        </w:tc>
      </w:tr>
      <w:tr w:rsidR="00400B70" w:rsidRPr="003B27F1">
        <w:trPr>
          <w:trHeight w:val="315"/>
        </w:trPr>
        <w:tc>
          <w:tcPr>
            <w:tcW w:w="4410" w:type="dxa"/>
            <w:tcBorders>
              <w:bottom w:val="nil"/>
            </w:tcBorders>
            <w:noWrap/>
            <w:vAlign w:val="bottom"/>
          </w:tcPr>
          <w:p w:rsidR="00400B70" w:rsidRPr="003B27F1" w:rsidRDefault="00400B70" w:rsidP="003B27F1">
            <w:pPr>
              <w:spacing w:line="360" w:lineRule="auto"/>
              <w:jc w:val="both"/>
              <w:rPr>
                <w:sz w:val="20"/>
                <w:szCs w:val="20"/>
              </w:rPr>
            </w:pPr>
            <w:r w:rsidRPr="003B27F1">
              <w:rPr>
                <w:sz w:val="20"/>
                <w:szCs w:val="20"/>
              </w:rPr>
              <w:t xml:space="preserve"> прочие денежные средства</w:t>
            </w:r>
          </w:p>
        </w:tc>
        <w:tc>
          <w:tcPr>
            <w:tcW w:w="708" w:type="dxa"/>
            <w:tcBorders>
              <w:bottom w:val="nil"/>
            </w:tcBorders>
            <w:noWrap/>
            <w:vAlign w:val="center"/>
          </w:tcPr>
          <w:p w:rsidR="00400B70" w:rsidRPr="003B27F1" w:rsidRDefault="00400B70" w:rsidP="003B27F1">
            <w:pPr>
              <w:spacing w:line="360" w:lineRule="auto"/>
              <w:jc w:val="both"/>
              <w:rPr>
                <w:bCs/>
                <w:sz w:val="20"/>
                <w:szCs w:val="20"/>
              </w:rPr>
            </w:pPr>
            <w:r w:rsidRPr="003B27F1">
              <w:rPr>
                <w:bCs/>
                <w:sz w:val="20"/>
                <w:szCs w:val="20"/>
              </w:rPr>
              <w:t>264</w:t>
            </w:r>
          </w:p>
        </w:tc>
        <w:tc>
          <w:tcPr>
            <w:tcW w:w="1165" w:type="dxa"/>
            <w:tcBorders>
              <w:bottom w:val="nil"/>
            </w:tcBorders>
            <w:noWrap/>
            <w:vAlign w:val="center"/>
          </w:tcPr>
          <w:p w:rsidR="00400B70" w:rsidRPr="003B27F1" w:rsidRDefault="00400B70" w:rsidP="003B27F1">
            <w:pPr>
              <w:spacing w:line="360" w:lineRule="auto"/>
              <w:jc w:val="both"/>
              <w:rPr>
                <w:sz w:val="20"/>
                <w:szCs w:val="20"/>
              </w:rPr>
            </w:pPr>
          </w:p>
        </w:tc>
        <w:tc>
          <w:tcPr>
            <w:tcW w:w="1166" w:type="dxa"/>
            <w:tcBorders>
              <w:bottom w:val="nil"/>
            </w:tcBorders>
            <w:noWrap/>
            <w:vAlign w:val="center"/>
          </w:tcPr>
          <w:p w:rsidR="00400B70" w:rsidRPr="003B27F1" w:rsidRDefault="00400B70" w:rsidP="003B27F1">
            <w:pPr>
              <w:spacing w:line="360" w:lineRule="auto"/>
              <w:jc w:val="both"/>
              <w:rPr>
                <w:sz w:val="20"/>
                <w:szCs w:val="20"/>
              </w:rPr>
            </w:pPr>
          </w:p>
        </w:tc>
        <w:tc>
          <w:tcPr>
            <w:tcW w:w="1166" w:type="dxa"/>
            <w:tcBorders>
              <w:bottom w:val="nil"/>
            </w:tcBorders>
            <w:noWrap/>
            <w:vAlign w:val="center"/>
          </w:tcPr>
          <w:p w:rsidR="00400B70" w:rsidRPr="003B27F1" w:rsidRDefault="00400B70" w:rsidP="003B27F1">
            <w:pPr>
              <w:spacing w:line="360" w:lineRule="auto"/>
              <w:jc w:val="both"/>
              <w:rPr>
                <w:sz w:val="20"/>
                <w:szCs w:val="20"/>
              </w:rPr>
            </w:pPr>
          </w:p>
        </w:tc>
        <w:tc>
          <w:tcPr>
            <w:tcW w:w="1166" w:type="dxa"/>
            <w:tcBorders>
              <w:bottom w:val="nil"/>
            </w:tcBorders>
            <w:noWrap/>
            <w:vAlign w:val="center"/>
          </w:tcPr>
          <w:p w:rsidR="00400B70" w:rsidRPr="003B27F1" w:rsidRDefault="00400B70" w:rsidP="003B27F1">
            <w:pPr>
              <w:spacing w:line="360" w:lineRule="auto"/>
              <w:jc w:val="both"/>
              <w:rPr>
                <w:sz w:val="20"/>
                <w:szCs w:val="20"/>
              </w:rPr>
            </w:pPr>
          </w:p>
        </w:tc>
      </w:tr>
      <w:tr w:rsidR="00400B70" w:rsidRPr="003B27F1">
        <w:trPr>
          <w:trHeight w:val="315"/>
        </w:trPr>
        <w:tc>
          <w:tcPr>
            <w:tcW w:w="4410" w:type="dxa"/>
            <w:tcBorders>
              <w:top w:val="nil"/>
            </w:tcBorders>
            <w:noWrap/>
            <w:vAlign w:val="bottom"/>
          </w:tcPr>
          <w:p w:rsidR="00400B70" w:rsidRPr="003B27F1" w:rsidRDefault="00400B70" w:rsidP="003B27F1">
            <w:pPr>
              <w:spacing w:line="360" w:lineRule="auto"/>
              <w:jc w:val="both"/>
              <w:rPr>
                <w:sz w:val="20"/>
                <w:szCs w:val="20"/>
              </w:rPr>
            </w:pPr>
            <w:r w:rsidRPr="003B27F1">
              <w:rPr>
                <w:sz w:val="20"/>
                <w:szCs w:val="20"/>
              </w:rPr>
              <w:t>Прочие оборотные активы</w:t>
            </w:r>
          </w:p>
        </w:tc>
        <w:tc>
          <w:tcPr>
            <w:tcW w:w="708" w:type="dxa"/>
            <w:tcBorders>
              <w:top w:val="nil"/>
            </w:tcBorders>
            <w:noWrap/>
            <w:vAlign w:val="center"/>
          </w:tcPr>
          <w:p w:rsidR="00400B70" w:rsidRPr="003B27F1" w:rsidRDefault="00400B70" w:rsidP="003B27F1">
            <w:pPr>
              <w:spacing w:line="360" w:lineRule="auto"/>
              <w:jc w:val="both"/>
              <w:rPr>
                <w:bCs/>
                <w:sz w:val="20"/>
                <w:szCs w:val="20"/>
              </w:rPr>
            </w:pPr>
            <w:r w:rsidRPr="003B27F1">
              <w:rPr>
                <w:bCs/>
                <w:sz w:val="20"/>
                <w:szCs w:val="20"/>
              </w:rPr>
              <w:t>270</w:t>
            </w:r>
          </w:p>
        </w:tc>
        <w:tc>
          <w:tcPr>
            <w:tcW w:w="1165" w:type="dxa"/>
            <w:tcBorders>
              <w:top w:val="nil"/>
            </w:tcBorders>
            <w:noWrap/>
            <w:vAlign w:val="center"/>
          </w:tcPr>
          <w:p w:rsidR="00400B70" w:rsidRPr="003B27F1" w:rsidRDefault="00400B70" w:rsidP="003B27F1">
            <w:pPr>
              <w:spacing w:line="360" w:lineRule="auto"/>
              <w:jc w:val="both"/>
              <w:rPr>
                <w:sz w:val="20"/>
                <w:szCs w:val="20"/>
              </w:rPr>
            </w:pPr>
          </w:p>
        </w:tc>
        <w:tc>
          <w:tcPr>
            <w:tcW w:w="1166" w:type="dxa"/>
            <w:tcBorders>
              <w:top w:val="nil"/>
            </w:tcBorders>
            <w:noWrap/>
            <w:vAlign w:val="center"/>
          </w:tcPr>
          <w:p w:rsidR="00400B70" w:rsidRPr="003B27F1" w:rsidRDefault="00400B70" w:rsidP="003B27F1">
            <w:pPr>
              <w:spacing w:line="360" w:lineRule="auto"/>
              <w:jc w:val="both"/>
              <w:rPr>
                <w:sz w:val="20"/>
                <w:szCs w:val="20"/>
              </w:rPr>
            </w:pPr>
          </w:p>
        </w:tc>
        <w:tc>
          <w:tcPr>
            <w:tcW w:w="1166" w:type="dxa"/>
            <w:tcBorders>
              <w:top w:val="nil"/>
            </w:tcBorders>
            <w:noWrap/>
            <w:vAlign w:val="center"/>
          </w:tcPr>
          <w:p w:rsidR="00400B70" w:rsidRPr="003B27F1" w:rsidRDefault="00400B70" w:rsidP="003B27F1">
            <w:pPr>
              <w:spacing w:line="360" w:lineRule="auto"/>
              <w:jc w:val="both"/>
              <w:rPr>
                <w:sz w:val="20"/>
                <w:szCs w:val="20"/>
              </w:rPr>
            </w:pPr>
          </w:p>
        </w:tc>
        <w:tc>
          <w:tcPr>
            <w:tcW w:w="1166" w:type="dxa"/>
            <w:tcBorders>
              <w:top w:val="nil"/>
            </w:tcBorders>
            <w:noWrap/>
            <w:vAlign w:val="center"/>
          </w:tcPr>
          <w:p w:rsidR="00400B70" w:rsidRPr="003B27F1" w:rsidRDefault="00400B70" w:rsidP="003B27F1">
            <w:pPr>
              <w:spacing w:line="360" w:lineRule="auto"/>
              <w:jc w:val="both"/>
              <w:rPr>
                <w:sz w:val="20"/>
                <w:szCs w:val="20"/>
              </w:rPr>
            </w:pPr>
          </w:p>
        </w:tc>
      </w:tr>
      <w:tr w:rsidR="00400B70" w:rsidRPr="003B27F1">
        <w:trPr>
          <w:trHeight w:val="330"/>
        </w:trPr>
        <w:tc>
          <w:tcPr>
            <w:tcW w:w="4410" w:type="dxa"/>
            <w:noWrap/>
            <w:vAlign w:val="bottom"/>
          </w:tcPr>
          <w:p w:rsidR="00400B70" w:rsidRPr="003B27F1" w:rsidRDefault="00400B70" w:rsidP="003B27F1">
            <w:pPr>
              <w:spacing w:line="360" w:lineRule="auto"/>
              <w:jc w:val="both"/>
              <w:rPr>
                <w:sz w:val="20"/>
                <w:szCs w:val="20"/>
              </w:rPr>
            </w:pPr>
            <w:r w:rsidRPr="003B27F1">
              <w:rPr>
                <w:sz w:val="20"/>
                <w:szCs w:val="20"/>
              </w:rPr>
              <w:t>задолженность федерального бюджета</w:t>
            </w:r>
          </w:p>
        </w:tc>
        <w:tc>
          <w:tcPr>
            <w:tcW w:w="708" w:type="dxa"/>
            <w:noWrap/>
            <w:vAlign w:val="center"/>
          </w:tcPr>
          <w:p w:rsidR="00400B70" w:rsidRPr="003B27F1" w:rsidRDefault="00400B70" w:rsidP="003B27F1">
            <w:pPr>
              <w:spacing w:line="360" w:lineRule="auto"/>
              <w:jc w:val="both"/>
              <w:rPr>
                <w:bCs/>
                <w:sz w:val="20"/>
                <w:szCs w:val="20"/>
              </w:rPr>
            </w:pPr>
            <w:r w:rsidRPr="003B27F1">
              <w:rPr>
                <w:bCs/>
                <w:sz w:val="20"/>
                <w:szCs w:val="20"/>
              </w:rPr>
              <w:t>271</w:t>
            </w:r>
          </w:p>
        </w:tc>
        <w:tc>
          <w:tcPr>
            <w:tcW w:w="1165" w:type="dxa"/>
            <w:noWrap/>
            <w:vAlign w:val="center"/>
          </w:tcPr>
          <w:p w:rsidR="00400B70" w:rsidRPr="003B27F1" w:rsidRDefault="00400B70" w:rsidP="003B27F1">
            <w:pPr>
              <w:spacing w:line="360" w:lineRule="auto"/>
              <w:jc w:val="both"/>
              <w:rPr>
                <w:sz w:val="20"/>
                <w:szCs w:val="20"/>
              </w:rPr>
            </w:pPr>
          </w:p>
        </w:tc>
        <w:tc>
          <w:tcPr>
            <w:tcW w:w="1166" w:type="dxa"/>
            <w:noWrap/>
            <w:vAlign w:val="center"/>
          </w:tcPr>
          <w:p w:rsidR="00400B70" w:rsidRPr="003B27F1" w:rsidRDefault="00400B70" w:rsidP="003B27F1">
            <w:pPr>
              <w:spacing w:line="360" w:lineRule="auto"/>
              <w:jc w:val="both"/>
              <w:rPr>
                <w:sz w:val="20"/>
                <w:szCs w:val="20"/>
              </w:rPr>
            </w:pPr>
          </w:p>
        </w:tc>
        <w:tc>
          <w:tcPr>
            <w:tcW w:w="1166" w:type="dxa"/>
            <w:noWrap/>
            <w:vAlign w:val="center"/>
          </w:tcPr>
          <w:p w:rsidR="00400B70" w:rsidRPr="003B27F1" w:rsidRDefault="00400B70" w:rsidP="003B27F1">
            <w:pPr>
              <w:spacing w:line="360" w:lineRule="auto"/>
              <w:jc w:val="both"/>
              <w:rPr>
                <w:sz w:val="20"/>
                <w:szCs w:val="20"/>
              </w:rPr>
            </w:pPr>
          </w:p>
        </w:tc>
        <w:tc>
          <w:tcPr>
            <w:tcW w:w="1166" w:type="dxa"/>
            <w:noWrap/>
            <w:vAlign w:val="center"/>
          </w:tcPr>
          <w:p w:rsidR="00400B70" w:rsidRPr="003B27F1" w:rsidRDefault="00400B70" w:rsidP="003B27F1">
            <w:pPr>
              <w:spacing w:line="360" w:lineRule="auto"/>
              <w:jc w:val="both"/>
              <w:rPr>
                <w:sz w:val="20"/>
                <w:szCs w:val="20"/>
              </w:rPr>
            </w:pPr>
          </w:p>
        </w:tc>
      </w:tr>
      <w:tr w:rsidR="00400B70" w:rsidRPr="003B27F1">
        <w:trPr>
          <w:trHeight w:val="330"/>
        </w:trPr>
        <w:tc>
          <w:tcPr>
            <w:tcW w:w="4410" w:type="dxa"/>
            <w:tcBorders>
              <w:top w:val="nil"/>
            </w:tcBorders>
            <w:noWrap/>
            <w:vAlign w:val="bottom"/>
          </w:tcPr>
          <w:p w:rsidR="00400B70" w:rsidRPr="003B27F1" w:rsidRDefault="00400B70" w:rsidP="003B27F1">
            <w:pPr>
              <w:spacing w:line="360" w:lineRule="auto"/>
              <w:jc w:val="both"/>
              <w:rPr>
                <w:bCs/>
                <w:sz w:val="20"/>
                <w:szCs w:val="20"/>
              </w:rPr>
            </w:pPr>
            <w:r w:rsidRPr="003B27F1">
              <w:rPr>
                <w:bCs/>
                <w:sz w:val="20"/>
                <w:szCs w:val="20"/>
              </w:rPr>
              <w:t>Итого по разделу II</w:t>
            </w:r>
          </w:p>
        </w:tc>
        <w:tc>
          <w:tcPr>
            <w:tcW w:w="708" w:type="dxa"/>
            <w:tcBorders>
              <w:top w:val="nil"/>
            </w:tcBorders>
            <w:noWrap/>
            <w:vAlign w:val="center"/>
          </w:tcPr>
          <w:p w:rsidR="00400B70" w:rsidRPr="003B27F1" w:rsidRDefault="00400B70" w:rsidP="003B27F1">
            <w:pPr>
              <w:spacing w:line="360" w:lineRule="auto"/>
              <w:jc w:val="both"/>
              <w:rPr>
                <w:bCs/>
                <w:sz w:val="20"/>
                <w:szCs w:val="20"/>
              </w:rPr>
            </w:pPr>
            <w:r w:rsidRPr="003B27F1">
              <w:rPr>
                <w:bCs/>
                <w:sz w:val="20"/>
                <w:szCs w:val="20"/>
              </w:rPr>
              <w:t>290</w:t>
            </w:r>
          </w:p>
        </w:tc>
        <w:tc>
          <w:tcPr>
            <w:tcW w:w="1165" w:type="dxa"/>
            <w:tcBorders>
              <w:top w:val="nil"/>
            </w:tcBorders>
            <w:noWrap/>
            <w:vAlign w:val="center"/>
          </w:tcPr>
          <w:p w:rsidR="00400B70" w:rsidRPr="003B27F1" w:rsidRDefault="00400B70" w:rsidP="003B27F1">
            <w:pPr>
              <w:spacing w:line="360" w:lineRule="auto"/>
              <w:jc w:val="both"/>
              <w:rPr>
                <w:bCs/>
                <w:sz w:val="20"/>
                <w:szCs w:val="20"/>
              </w:rPr>
            </w:pPr>
            <w:r w:rsidRPr="003B27F1">
              <w:rPr>
                <w:bCs/>
                <w:sz w:val="20"/>
                <w:szCs w:val="20"/>
              </w:rPr>
              <w:t>45095</w:t>
            </w:r>
          </w:p>
        </w:tc>
        <w:tc>
          <w:tcPr>
            <w:tcW w:w="1166" w:type="dxa"/>
            <w:tcBorders>
              <w:top w:val="nil"/>
            </w:tcBorders>
            <w:noWrap/>
            <w:vAlign w:val="center"/>
          </w:tcPr>
          <w:p w:rsidR="00400B70" w:rsidRPr="003B27F1" w:rsidRDefault="00400B70" w:rsidP="003B27F1">
            <w:pPr>
              <w:spacing w:line="360" w:lineRule="auto"/>
              <w:jc w:val="both"/>
              <w:rPr>
                <w:bCs/>
                <w:sz w:val="20"/>
                <w:szCs w:val="20"/>
              </w:rPr>
            </w:pPr>
            <w:r w:rsidRPr="003B27F1">
              <w:rPr>
                <w:bCs/>
                <w:sz w:val="20"/>
                <w:szCs w:val="20"/>
              </w:rPr>
              <w:t>45900</w:t>
            </w:r>
          </w:p>
        </w:tc>
        <w:tc>
          <w:tcPr>
            <w:tcW w:w="1166" w:type="dxa"/>
            <w:tcBorders>
              <w:top w:val="nil"/>
            </w:tcBorders>
            <w:noWrap/>
            <w:vAlign w:val="center"/>
          </w:tcPr>
          <w:p w:rsidR="00400B70" w:rsidRPr="003B27F1" w:rsidRDefault="00400B70" w:rsidP="003B27F1">
            <w:pPr>
              <w:spacing w:line="360" w:lineRule="auto"/>
              <w:jc w:val="both"/>
              <w:rPr>
                <w:bCs/>
                <w:sz w:val="20"/>
                <w:szCs w:val="20"/>
              </w:rPr>
            </w:pPr>
            <w:r w:rsidRPr="003B27F1">
              <w:rPr>
                <w:bCs/>
                <w:sz w:val="20"/>
                <w:szCs w:val="20"/>
              </w:rPr>
              <w:t>49339</w:t>
            </w:r>
          </w:p>
        </w:tc>
        <w:tc>
          <w:tcPr>
            <w:tcW w:w="1166" w:type="dxa"/>
            <w:tcBorders>
              <w:top w:val="nil"/>
            </w:tcBorders>
            <w:noWrap/>
            <w:vAlign w:val="center"/>
          </w:tcPr>
          <w:p w:rsidR="00400B70" w:rsidRPr="003B27F1" w:rsidRDefault="00400B70" w:rsidP="003B27F1">
            <w:pPr>
              <w:spacing w:line="360" w:lineRule="auto"/>
              <w:jc w:val="both"/>
              <w:rPr>
                <w:bCs/>
                <w:sz w:val="20"/>
                <w:szCs w:val="20"/>
              </w:rPr>
            </w:pPr>
            <w:r w:rsidRPr="003B27F1">
              <w:rPr>
                <w:bCs/>
                <w:sz w:val="20"/>
                <w:szCs w:val="20"/>
              </w:rPr>
              <w:t>52125</w:t>
            </w:r>
          </w:p>
        </w:tc>
      </w:tr>
      <w:tr w:rsidR="00400B70" w:rsidRPr="003B27F1">
        <w:trPr>
          <w:trHeight w:val="330"/>
        </w:trPr>
        <w:tc>
          <w:tcPr>
            <w:tcW w:w="4410" w:type="dxa"/>
            <w:noWrap/>
            <w:vAlign w:val="bottom"/>
          </w:tcPr>
          <w:p w:rsidR="00400B70" w:rsidRPr="003B27F1" w:rsidRDefault="00400B70" w:rsidP="003B27F1">
            <w:pPr>
              <w:spacing w:line="360" w:lineRule="auto"/>
              <w:jc w:val="both"/>
              <w:rPr>
                <w:bCs/>
                <w:sz w:val="20"/>
                <w:szCs w:val="20"/>
              </w:rPr>
            </w:pPr>
            <w:r w:rsidRPr="003B27F1">
              <w:rPr>
                <w:bCs/>
                <w:sz w:val="20"/>
                <w:szCs w:val="20"/>
              </w:rPr>
              <w:t>Баланс</w:t>
            </w:r>
          </w:p>
        </w:tc>
        <w:tc>
          <w:tcPr>
            <w:tcW w:w="708" w:type="dxa"/>
            <w:noWrap/>
            <w:vAlign w:val="center"/>
          </w:tcPr>
          <w:p w:rsidR="00400B70" w:rsidRPr="003B27F1" w:rsidRDefault="00400B70" w:rsidP="003B27F1">
            <w:pPr>
              <w:spacing w:line="360" w:lineRule="auto"/>
              <w:jc w:val="both"/>
              <w:rPr>
                <w:bCs/>
                <w:sz w:val="20"/>
                <w:szCs w:val="20"/>
              </w:rPr>
            </w:pPr>
            <w:r w:rsidRPr="003B27F1">
              <w:rPr>
                <w:bCs/>
                <w:sz w:val="20"/>
                <w:szCs w:val="20"/>
              </w:rPr>
              <w:t>399</w:t>
            </w:r>
          </w:p>
        </w:tc>
        <w:tc>
          <w:tcPr>
            <w:tcW w:w="1165" w:type="dxa"/>
            <w:noWrap/>
            <w:vAlign w:val="center"/>
          </w:tcPr>
          <w:p w:rsidR="00400B70" w:rsidRPr="003B27F1" w:rsidRDefault="00400B70" w:rsidP="003B27F1">
            <w:pPr>
              <w:spacing w:line="360" w:lineRule="auto"/>
              <w:jc w:val="both"/>
              <w:rPr>
                <w:bCs/>
                <w:sz w:val="20"/>
                <w:szCs w:val="20"/>
              </w:rPr>
            </w:pPr>
            <w:r w:rsidRPr="003B27F1">
              <w:rPr>
                <w:bCs/>
                <w:sz w:val="20"/>
                <w:szCs w:val="20"/>
              </w:rPr>
              <w:t>67996</w:t>
            </w:r>
          </w:p>
        </w:tc>
        <w:tc>
          <w:tcPr>
            <w:tcW w:w="1166" w:type="dxa"/>
            <w:noWrap/>
            <w:vAlign w:val="center"/>
          </w:tcPr>
          <w:p w:rsidR="00400B70" w:rsidRPr="003B27F1" w:rsidRDefault="00400B70" w:rsidP="003B27F1">
            <w:pPr>
              <w:spacing w:line="360" w:lineRule="auto"/>
              <w:jc w:val="both"/>
              <w:rPr>
                <w:bCs/>
                <w:sz w:val="20"/>
                <w:szCs w:val="20"/>
              </w:rPr>
            </w:pPr>
            <w:r w:rsidRPr="003B27F1">
              <w:rPr>
                <w:bCs/>
                <w:sz w:val="20"/>
                <w:szCs w:val="20"/>
              </w:rPr>
              <w:t>72490</w:t>
            </w:r>
          </w:p>
        </w:tc>
        <w:tc>
          <w:tcPr>
            <w:tcW w:w="1166" w:type="dxa"/>
            <w:noWrap/>
            <w:vAlign w:val="center"/>
          </w:tcPr>
          <w:p w:rsidR="00400B70" w:rsidRPr="003B27F1" w:rsidRDefault="00400B70" w:rsidP="003B27F1">
            <w:pPr>
              <w:spacing w:line="360" w:lineRule="auto"/>
              <w:jc w:val="both"/>
              <w:rPr>
                <w:bCs/>
                <w:sz w:val="20"/>
                <w:szCs w:val="20"/>
              </w:rPr>
            </w:pPr>
            <w:r w:rsidRPr="003B27F1">
              <w:rPr>
                <w:bCs/>
                <w:sz w:val="20"/>
                <w:szCs w:val="20"/>
              </w:rPr>
              <w:t>94124</w:t>
            </w:r>
          </w:p>
        </w:tc>
        <w:tc>
          <w:tcPr>
            <w:tcW w:w="1166" w:type="dxa"/>
            <w:noWrap/>
            <w:vAlign w:val="center"/>
          </w:tcPr>
          <w:p w:rsidR="00400B70" w:rsidRPr="003B27F1" w:rsidRDefault="00400B70" w:rsidP="003B27F1">
            <w:pPr>
              <w:spacing w:line="360" w:lineRule="auto"/>
              <w:jc w:val="both"/>
              <w:rPr>
                <w:bCs/>
                <w:sz w:val="20"/>
                <w:szCs w:val="20"/>
              </w:rPr>
            </w:pPr>
            <w:r w:rsidRPr="003B27F1">
              <w:rPr>
                <w:bCs/>
                <w:sz w:val="20"/>
                <w:szCs w:val="20"/>
              </w:rPr>
              <w:t>99074</w:t>
            </w:r>
          </w:p>
        </w:tc>
      </w:tr>
      <w:tr w:rsidR="00400B70" w:rsidRPr="003B27F1">
        <w:trPr>
          <w:trHeight w:val="315"/>
        </w:trPr>
        <w:tc>
          <w:tcPr>
            <w:tcW w:w="4410" w:type="dxa"/>
            <w:noWrap/>
            <w:vAlign w:val="center"/>
          </w:tcPr>
          <w:p w:rsidR="00400B70" w:rsidRPr="003B27F1" w:rsidRDefault="00400B70" w:rsidP="003B27F1">
            <w:pPr>
              <w:spacing w:line="360" w:lineRule="auto"/>
              <w:jc w:val="both"/>
              <w:rPr>
                <w:bCs/>
                <w:sz w:val="20"/>
                <w:szCs w:val="20"/>
              </w:rPr>
            </w:pPr>
            <w:r w:rsidRPr="003B27F1">
              <w:rPr>
                <w:bCs/>
                <w:sz w:val="20"/>
                <w:szCs w:val="20"/>
              </w:rPr>
              <w:t>ПАССИВ</w:t>
            </w:r>
          </w:p>
        </w:tc>
        <w:tc>
          <w:tcPr>
            <w:tcW w:w="708" w:type="dxa"/>
            <w:noWrap/>
            <w:vAlign w:val="center"/>
          </w:tcPr>
          <w:p w:rsidR="00400B70" w:rsidRPr="003B27F1" w:rsidRDefault="00400B70" w:rsidP="003B27F1">
            <w:pPr>
              <w:spacing w:line="360" w:lineRule="auto"/>
              <w:jc w:val="both"/>
              <w:rPr>
                <w:bCs/>
                <w:sz w:val="20"/>
                <w:szCs w:val="20"/>
              </w:rPr>
            </w:pPr>
            <w:r w:rsidRPr="003B27F1">
              <w:rPr>
                <w:bCs/>
                <w:sz w:val="20"/>
                <w:szCs w:val="20"/>
              </w:rPr>
              <w:t>Код стр.</w:t>
            </w:r>
          </w:p>
        </w:tc>
        <w:tc>
          <w:tcPr>
            <w:tcW w:w="1165" w:type="dxa"/>
            <w:noWrap/>
            <w:vAlign w:val="center"/>
          </w:tcPr>
          <w:p w:rsidR="00400B70" w:rsidRPr="003B27F1" w:rsidRDefault="00400B70" w:rsidP="003B27F1">
            <w:pPr>
              <w:spacing w:line="360" w:lineRule="auto"/>
              <w:jc w:val="both"/>
              <w:rPr>
                <w:bCs/>
                <w:sz w:val="20"/>
                <w:szCs w:val="20"/>
              </w:rPr>
            </w:pPr>
            <w:r w:rsidRPr="003B27F1">
              <w:rPr>
                <w:bCs/>
                <w:sz w:val="20"/>
                <w:szCs w:val="20"/>
              </w:rPr>
              <w:t>На конец 2003 года</w:t>
            </w:r>
          </w:p>
        </w:tc>
        <w:tc>
          <w:tcPr>
            <w:tcW w:w="1166" w:type="dxa"/>
            <w:noWrap/>
            <w:vAlign w:val="center"/>
          </w:tcPr>
          <w:p w:rsidR="00400B70" w:rsidRPr="003B27F1" w:rsidRDefault="00400B70" w:rsidP="003B27F1">
            <w:pPr>
              <w:spacing w:line="360" w:lineRule="auto"/>
              <w:jc w:val="both"/>
              <w:rPr>
                <w:bCs/>
                <w:sz w:val="20"/>
                <w:szCs w:val="20"/>
              </w:rPr>
            </w:pPr>
            <w:r w:rsidRPr="003B27F1">
              <w:rPr>
                <w:bCs/>
                <w:sz w:val="20"/>
                <w:szCs w:val="20"/>
              </w:rPr>
              <w:t>На конец 2004 года</w:t>
            </w:r>
          </w:p>
        </w:tc>
        <w:tc>
          <w:tcPr>
            <w:tcW w:w="1166" w:type="dxa"/>
            <w:noWrap/>
            <w:vAlign w:val="center"/>
          </w:tcPr>
          <w:p w:rsidR="00400B70" w:rsidRPr="003B27F1" w:rsidRDefault="00400B70" w:rsidP="003B27F1">
            <w:pPr>
              <w:spacing w:line="360" w:lineRule="auto"/>
              <w:jc w:val="both"/>
              <w:rPr>
                <w:bCs/>
                <w:sz w:val="20"/>
                <w:szCs w:val="20"/>
              </w:rPr>
            </w:pPr>
            <w:r w:rsidRPr="003B27F1">
              <w:rPr>
                <w:bCs/>
                <w:sz w:val="20"/>
                <w:szCs w:val="20"/>
              </w:rPr>
              <w:t>На конец 2005 года</w:t>
            </w:r>
          </w:p>
        </w:tc>
        <w:tc>
          <w:tcPr>
            <w:tcW w:w="1166" w:type="dxa"/>
            <w:noWrap/>
            <w:vAlign w:val="center"/>
          </w:tcPr>
          <w:p w:rsidR="00400B70" w:rsidRPr="003B27F1" w:rsidRDefault="00400B70" w:rsidP="003B27F1">
            <w:pPr>
              <w:spacing w:line="360" w:lineRule="auto"/>
              <w:jc w:val="both"/>
              <w:rPr>
                <w:bCs/>
                <w:sz w:val="20"/>
                <w:szCs w:val="20"/>
              </w:rPr>
            </w:pPr>
            <w:r w:rsidRPr="003B27F1">
              <w:rPr>
                <w:bCs/>
                <w:sz w:val="20"/>
                <w:szCs w:val="20"/>
              </w:rPr>
              <w:t>На конец 2006 года</w:t>
            </w:r>
          </w:p>
        </w:tc>
      </w:tr>
      <w:tr w:rsidR="00400B70" w:rsidRPr="003B27F1">
        <w:trPr>
          <w:trHeight w:val="315"/>
        </w:trPr>
        <w:tc>
          <w:tcPr>
            <w:tcW w:w="4410" w:type="dxa"/>
            <w:noWrap/>
            <w:vAlign w:val="bottom"/>
          </w:tcPr>
          <w:p w:rsidR="00400B70" w:rsidRPr="003B27F1" w:rsidRDefault="00400B70" w:rsidP="003B27F1">
            <w:pPr>
              <w:spacing w:line="360" w:lineRule="auto"/>
              <w:jc w:val="both"/>
              <w:rPr>
                <w:sz w:val="20"/>
                <w:szCs w:val="20"/>
              </w:rPr>
            </w:pPr>
            <w:r w:rsidRPr="003B27F1">
              <w:rPr>
                <w:sz w:val="20"/>
                <w:szCs w:val="20"/>
              </w:rPr>
              <w:t>III. КАПИТАЛ И РЕЗЕРВЫ</w:t>
            </w:r>
          </w:p>
        </w:tc>
        <w:tc>
          <w:tcPr>
            <w:tcW w:w="708" w:type="dxa"/>
            <w:noWrap/>
            <w:vAlign w:val="center"/>
          </w:tcPr>
          <w:p w:rsidR="00400B70" w:rsidRPr="003B27F1" w:rsidRDefault="00400B70" w:rsidP="003B27F1">
            <w:pPr>
              <w:spacing w:line="360" w:lineRule="auto"/>
              <w:jc w:val="both"/>
              <w:rPr>
                <w:bCs/>
                <w:sz w:val="20"/>
                <w:szCs w:val="20"/>
              </w:rPr>
            </w:pPr>
          </w:p>
        </w:tc>
        <w:tc>
          <w:tcPr>
            <w:tcW w:w="1165" w:type="dxa"/>
            <w:noWrap/>
            <w:vAlign w:val="center"/>
          </w:tcPr>
          <w:p w:rsidR="00400B70" w:rsidRPr="003B27F1" w:rsidRDefault="00400B70" w:rsidP="003B27F1">
            <w:pPr>
              <w:spacing w:line="360" w:lineRule="auto"/>
              <w:jc w:val="both"/>
              <w:rPr>
                <w:bCs/>
                <w:sz w:val="20"/>
                <w:szCs w:val="20"/>
              </w:rPr>
            </w:pPr>
          </w:p>
        </w:tc>
        <w:tc>
          <w:tcPr>
            <w:tcW w:w="1166" w:type="dxa"/>
            <w:noWrap/>
            <w:vAlign w:val="center"/>
          </w:tcPr>
          <w:p w:rsidR="00400B70" w:rsidRPr="003B27F1" w:rsidRDefault="00400B70" w:rsidP="003B27F1">
            <w:pPr>
              <w:spacing w:line="360" w:lineRule="auto"/>
              <w:jc w:val="both"/>
              <w:rPr>
                <w:bCs/>
                <w:sz w:val="20"/>
                <w:szCs w:val="20"/>
              </w:rPr>
            </w:pPr>
          </w:p>
        </w:tc>
        <w:tc>
          <w:tcPr>
            <w:tcW w:w="1166" w:type="dxa"/>
            <w:noWrap/>
            <w:vAlign w:val="center"/>
          </w:tcPr>
          <w:p w:rsidR="00400B70" w:rsidRPr="003B27F1" w:rsidRDefault="00400B70" w:rsidP="003B27F1">
            <w:pPr>
              <w:spacing w:line="360" w:lineRule="auto"/>
              <w:jc w:val="both"/>
              <w:rPr>
                <w:sz w:val="20"/>
                <w:szCs w:val="20"/>
              </w:rPr>
            </w:pPr>
          </w:p>
        </w:tc>
        <w:tc>
          <w:tcPr>
            <w:tcW w:w="1166" w:type="dxa"/>
            <w:noWrap/>
            <w:vAlign w:val="center"/>
          </w:tcPr>
          <w:p w:rsidR="00400B70" w:rsidRPr="003B27F1" w:rsidRDefault="00400B70" w:rsidP="003B27F1">
            <w:pPr>
              <w:spacing w:line="360" w:lineRule="auto"/>
              <w:jc w:val="both"/>
              <w:rPr>
                <w:sz w:val="20"/>
                <w:szCs w:val="20"/>
              </w:rPr>
            </w:pPr>
          </w:p>
        </w:tc>
      </w:tr>
      <w:tr w:rsidR="00400B70" w:rsidRPr="003B27F1">
        <w:trPr>
          <w:trHeight w:val="315"/>
        </w:trPr>
        <w:tc>
          <w:tcPr>
            <w:tcW w:w="4410" w:type="dxa"/>
            <w:noWrap/>
            <w:vAlign w:val="bottom"/>
          </w:tcPr>
          <w:p w:rsidR="00400B70" w:rsidRPr="003B27F1" w:rsidRDefault="00400B70" w:rsidP="003B27F1">
            <w:pPr>
              <w:spacing w:line="360" w:lineRule="auto"/>
              <w:jc w:val="both"/>
              <w:rPr>
                <w:sz w:val="20"/>
                <w:szCs w:val="20"/>
              </w:rPr>
            </w:pPr>
            <w:r w:rsidRPr="003B27F1">
              <w:rPr>
                <w:sz w:val="20"/>
                <w:szCs w:val="20"/>
              </w:rPr>
              <w:t>Уставной капитал</w:t>
            </w:r>
          </w:p>
        </w:tc>
        <w:tc>
          <w:tcPr>
            <w:tcW w:w="708" w:type="dxa"/>
            <w:noWrap/>
            <w:vAlign w:val="center"/>
          </w:tcPr>
          <w:p w:rsidR="00400B70" w:rsidRPr="003B27F1" w:rsidRDefault="00400B70" w:rsidP="003B27F1">
            <w:pPr>
              <w:spacing w:line="360" w:lineRule="auto"/>
              <w:jc w:val="both"/>
              <w:rPr>
                <w:bCs/>
                <w:sz w:val="20"/>
                <w:szCs w:val="20"/>
              </w:rPr>
            </w:pPr>
            <w:r w:rsidRPr="003B27F1">
              <w:rPr>
                <w:bCs/>
                <w:sz w:val="20"/>
                <w:szCs w:val="20"/>
              </w:rPr>
              <w:t>410</w:t>
            </w:r>
          </w:p>
        </w:tc>
        <w:tc>
          <w:tcPr>
            <w:tcW w:w="1165" w:type="dxa"/>
            <w:noWrap/>
            <w:vAlign w:val="center"/>
          </w:tcPr>
          <w:p w:rsidR="00400B70" w:rsidRPr="003B27F1" w:rsidRDefault="00400B70" w:rsidP="003B27F1">
            <w:pPr>
              <w:spacing w:line="360" w:lineRule="auto"/>
              <w:jc w:val="both"/>
              <w:rPr>
                <w:sz w:val="20"/>
                <w:szCs w:val="20"/>
              </w:rPr>
            </w:pPr>
            <w:r w:rsidRPr="003B27F1">
              <w:rPr>
                <w:sz w:val="20"/>
                <w:szCs w:val="20"/>
              </w:rPr>
              <w:t>138</w:t>
            </w:r>
          </w:p>
        </w:tc>
        <w:tc>
          <w:tcPr>
            <w:tcW w:w="1166" w:type="dxa"/>
            <w:noWrap/>
            <w:vAlign w:val="center"/>
          </w:tcPr>
          <w:p w:rsidR="00400B70" w:rsidRPr="003B27F1" w:rsidRDefault="00400B70" w:rsidP="003B27F1">
            <w:pPr>
              <w:spacing w:line="360" w:lineRule="auto"/>
              <w:jc w:val="both"/>
              <w:rPr>
                <w:sz w:val="20"/>
                <w:szCs w:val="20"/>
              </w:rPr>
            </w:pPr>
            <w:r w:rsidRPr="003B27F1">
              <w:rPr>
                <w:sz w:val="20"/>
                <w:szCs w:val="20"/>
              </w:rPr>
              <w:t>138</w:t>
            </w:r>
          </w:p>
        </w:tc>
        <w:tc>
          <w:tcPr>
            <w:tcW w:w="1166" w:type="dxa"/>
            <w:noWrap/>
            <w:vAlign w:val="center"/>
          </w:tcPr>
          <w:p w:rsidR="00400B70" w:rsidRPr="003B27F1" w:rsidRDefault="00400B70" w:rsidP="003B27F1">
            <w:pPr>
              <w:spacing w:line="360" w:lineRule="auto"/>
              <w:jc w:val="both"/>
              <w:rPr>
                <w:sz w:val="20"/>
                <w:szCs w:val="20"/>
              </w:rPr>
            </w:pPr>
            <w:r w:rsidRPr="003B27F1">
              <w:rPr>
                <w:sz w:val="20"/>
                <w:szCs w:val="20"/>
              </w:rPr>
              <w:t>138</w:t>
            </w:r>
          </w:p>
        </w:tc>
        <w:tc>
          <w:tcPr>
            <w:tcW w:w="1166" w:type="dxa"/>
            <w:noWrap/>
            <w:vAlign w:val="center"/>
          </w:tcPr>
          <w:p w:rsidR="00400B70" w:rsidRPr="003B27F1" w:rsidRDefault="00400B70" w:rsidP="003B27F1">
            <w:pPr>
              <w:spacing w:line="360" w:lineRule="auto"/>
              <w:jc w:val="both"/>
              <w:rPr>
                <w:sz w:val="20"/>
                <w:szCs w:val="20"/>
              </w:rPr>
            </w:pPr>
            <w:r w:rsidRPr="003B27F1">
              <w:rPr>
                <w:sz w:val="20"/>
                <w:szCs w:val="20"/>
              </w:rPr>
              <w:t>138</w:t>
            </w:r>
          </w:p>
        </w:tc>
      </w:tr>
      <w:tr w:rsidR="00400B70" w:rsidRPr="003B27F1">
        <w:trPr>
          <w:trHeight w:val="315"/>
        </w:trPr>
        <w:tc>
          <w:tcPr>
            <w:tcW w:w="4410" w:type="dxa"/>
            <w:noWrap/>
            <w:vAlign w:val="bottom"/>
          </w:tcPr>
          <w:p w:rsidR="00400B70" w:rsidRPr="003B27F1" w:rsidRDefault="00400B70" w:rsidP="003B27F1">
            <w:pPr>
              <w:spacing w:line="360" w:lineRule="auto"/>
              <w:jc w:val="both"/>
              <w:rPr>
                <w:sz w:val="20"/>
                <w:szCs w:val="20"/>
              </w:rPr>
            </w:pPr>
            <w:r w:rsidRPr="003B27F1">
              <w:rPr>
                <w:sz w:val="20"/>
                <w:szCs w:val="20"/>
              </w:rPr>
              <w:t>Добавочный капитал</w:t>
            </w:r>
          </w:p>
        </w:tc>
        <w:tc>
          <w:tcPr>
            <w:tcW w:w="708" w:type="dxa"/>
            <w:noWrap/>
            <w:vAlign w:val="center"/>
          </w:tcPr>
          <w:p w:rsidR="00400B70" w:rsidRPr="003B27F1" w:rsidRDefault="00400B70" w:rsidP="003B27F1">
            <w:pPr>
              <w:spacing w:line="360" w:lineRule="auto"/>
              <w:jc w:val="both"/>
              <w:rPr>
                <w:bCs/>
                <w:sz w:val="20"/>
                <w:szCs w:val="20"/>
              </w:rPr>
            </w:pPr>
            <w:r w:rsidRPr="003B27F1">
              <w:rPr>
                <w:bCs/>
                <w:sz w:val="20"/>
                <w:szCs w:val="20"/>
              </w:rPr>
              <w:t>420</w:t>
            </w:r>
          </w:p>
        </w:tc>
        <w:tc>
          <w:tcPr>
            <w:tcW w:w="1165" w:type="dxa"/>
            <w:noWrap/>
            <w:vAlign w:val="center"/>
          </w:tcPr>
          <w:p w:rsidR="00400B70" w:rsidRPr="003B27F1" w:rsidRDefault="00400B70" w:rsidP="003B27F1">
            <w:pPr>
              <w:spacing w:line="360" w:lineRule="auto"/>
              <w:jc w:val="both"/>
              <w:rPr>
                <w:sz w:val="20"/>
                <w:szCs w:val="20"/>
              </w:rPr>
            </w:pPr>
            <w:r w:rsidRPr="003B27F1">
              <w:rPr>
                <w:sz w:val="20"/>
                <w:szCs w:val="20"/>
              </w:rPr>
              <w:t>32925</w:t>
            </w:r>
          </w:p>
        </w:tc>
        <w:tc>
          <w:tcPr>
            <w:tcW w:w="1166" w:type="dxa"/>
            <w:noWrap/>
            <w:vAlign w:val="center"/>
          </w:tcPr>
          <w:p w:rsidR="00400B70" w:rsidRPr="003B27F1" w:rsidRDefault="00400B70" w:rsidP="003B27F1">
            <w:pPr>
              <w:spacing w:line="360" w:lineRule="auto"/>
              <w:jc w:val="both"/>
              <w:rPr>
                <w:sz w:val="20"/>
                <w:szCs w:val="20"/>
              </w:rPr>
            </w:pPr>
            <w:r w:rsidRPr="003B27F1">
              <w:rPr>
                <w:sz w:val="20"/>
                <w:szCs w:val="20"/>
              </w:rPr>
              <w:t>32842</w:t>
            </w:r>
          </w:p>
        </w:tc>
        <w:tc>
          <w:tcPr>
            <w:tcW w:w="1166" w:type="dxa"/>
            <w:noWrap/>
            <w:vAlign w:val="center"/>
          </w:tcPr>
          <w:p w:rsidR="00400B70" w:rsidRPr="003B27F1" w:rsidRDefault="00400B70" w:rsidP="003B27F1">
            <w:pPr>
              <w:spacing w:line="360" w:lineRule="auto"/>
              <w:jc w:val="both"/>
              <w:rPr>
                <w:sz w:val="20"/>
                <w:szCs w:val="20"/>
              </w:rPr>
            </w:pPr>
            <w:r w:rsidRPr="003B27F1">
              <w:rPr>
                <w:sz w:val="20"/>
                <w:szCs w:val="20"/>
              </w:rPr>
              <w:t>36367</w:t>
            </w:r>
          </w:p>
        </w:tc>
        <w:tc>
          <w:tcPr>
            <w:tcW w:w="1166" w:type="dxa"/>
            <w:noWrap/>
            <w:vAlign w:val="center"/>
          </w:tcPr>
          <w:p w:rsidR="00400B70" w:rsidRPr="003B27F1" w:rsidRDefault="00400B70" w:rsidP="003B27F1">
            <w:pPr>
              <w:spacing w:line="360" w:lineRule="auto"/>
              <w:jc w:val="both"/>
              <w:rPr>
                <w:sz w:val="20"/>
                <w:szCs w:val="20"/>
              </w:rPr>
            </w:pPr>
            <w:r w:rsidRPr="003B27F1">
              <w:rPr>
                <w:sz w:val="20"/>
                <w:szCs w:val="20"/>
              </w:rPr>
              <w:t>42196</w:t>
            </w:r>
          </w:p>
        </w:tc>
      </w:tr>
      <w:tr w:rsidR="00400B70" w:rsidRPr="003B27F1">
        <w:trPr>
          <w:trHeight w:val="315"/>
        </w:trPr>
        <w:tc>
          <w:tcPr>
            <w:tcW w:w="4410" w:type="dxa"/>
            <w:noWrap/>
            <w:vAlign w:val="bottom"/>
          </w:tcPr>
          <w:p w:rsidR="00400B70" w:rsidRPr="003B27F1" w:rsidRDefault="00400B70" w:rsidP="003B27F1">
            <w:pPr>
              <w:spacing w:line="360" w:lineRule="auto"/>
              <w:jc w:val="both"/>
              <w:rPr>
                <w:sz w:val="20"/>
                <w:szCs w:val="20"/>
              </w:rPr>
            </w:pPr>
            <w:r w:rsidRPr="003B27F1">
              <w:rPr>
                <w:sz w:val="20"/>
                <w:szCs w:val="20"/>
              </w:rPr>
              <w:t>Резервный капитал</w:t>
            </w:r>
          </w:p>
        </w:tc>
        <w:tc>
          <w:tcPr>
            <w:tcW w:w="708" w:type="dxa"/>
            <w:noWrap/>
            <w:vAlign w:val="center"/>
          </w:tcPr>
          <w:p w:rsidR="00400B70" w:rsidRPr="003B27F1" w:rsidRDefault="00400B70" w:rsidP="003B27F1">
            <w:pPr>
              <w:spacing w:line="360" w:lineRule="auto"/>
              <w:jc w:val="both"/>
              <w:rPr>
                <w:bCs/>
                <w:sz w:val="20"/>
                <w:szCs w:val="20"/>
              </w:rPr>
            </w:pPr>
            <w:r w:rsidRPr="003B27F1">
              <w:rPr>
                <w:bCs/>
                <w:sz w:val="20"/>
                <w:szCs w:val="20"/>
              </w:rPr>
              <w:t>430</w:t>
            </w:r>
          </w:p>
        </w:tc>
        <w:tc>
          <w:tcPr>
            <w:tcW w:w="1165" w:type="dxa"/>
            <w:noWrap/>
            <w:vAlign w:val="center"/>
          </w:tcPr>
          <w:p w:rsidR="00400B70" w:rsidRPr="003B27F1" w:rsidRDefault="00400B70" w:rsidP="003B27F1">
            <w:pPr>
              <w:spacing w:line="360" w:lineRule="auto"/>
              <w:jc w:val="both"/>
              <w:rPr>
                <w:sz w:val="20"/>
                <w:szCs w:val="20"/>
              </w:rPr>
            </w:pPr>
            <w:r w:rsidRPr="003B27F1">
              <w:rPr>
                <w:sz w:val="20"/>
                <w:szCs w:val="20"/>
              </w:rPr>
              <w:t>11</w:t>
            </w:r>
          </w:p>
        </w:tc>
        <w:tc>
          <w:tcPr>
            <w:tcW w:w="1166" w:type="dxa"/>
            <w:noWrap/>
            <w:vAlign w:val="center"/>
          </w:tcPr>
          <w:p w:rsidR="00400B70" w:rsidRPr="003B27F1" w:rsidRDefault="00400B70" w:rsidP="003B27F1">
            <w:pPr>
              <w:spacing w:line="360" w:lineRule="auto"/>
              <w:jc w:val="both"/>
              <w:rPr>
                <w:sz w:val="20"/>
                <w:szCs w:val="20"/>
              </w:rPr>
            </w:pPr>
            <w:r w:rsidRPr="003B27F1">
              <w:rPr>
                <w:sz w:val="20"/>
                <w:szCs w:val="20"/>
              </w:rPr>
              <w:t>11</w:t>
            </w:r>
          </w:p>
        </w:tc>
        <w:tc>
          <w:tcPr>
            <w:tcW w:w="1166" w:type="dxa"/>
            <w:noWrap/>
            <w:vAlign w:val="center"/>
          </w:tcPr>
          <w:p w:rsidR="00400B70" w:rsidRPr="003B27F1" w:rsidRDefault="00400B70" w:rsidP="003B27F1">
            <w:pPr>
              <w:spacing w:line="360" w:lineRule="auto"/>
              <w:jc w:val="both"/>
              <w:rPr>
                <w:sz w:val="20"/>
                <w:szCs w:val="20"/>
              </w:rPr>
            </w:pPr>
            <w:r w:rsidRPr="003B27F1">
              <w:rPr>
                <w:sz w:val="20"/>
                <w:szCs w:val="20"/>
              </w:rPr>
              <w:t>11</w:t>
            </w:r>
          </w:p>
        </w:tc>
        <w:tc>
          <w:tcPr>
            <w:tcW w:w="1166" w:type="dxa"/>
            <w:noWrap/>
            <w:vAlign w:val="center"/>
          </w:tcPr>
          <w:p w:rsidR="00400B70" w:rsidRPr="003B27F1" w:rsidRDefault="00400B70" w:rsidP="003B27F1">
            <w:pPr>
              <w:spacing w:line="360" w:lineRule="auto"/>
              <w:jc w:val="both"/>
              <w:rPr>
                <w:sz w:val="20"/>
                <w:szCs w:val="20"/>
              </w:rPr>
            </w:pPr>
            <w:r w:rsidRPr="003B27F1">
              <w:rPr>
                <w:sz w:val="20"/>
                <w:szCs w:val="20"/>
              </w:rPr>
              <w:t>11</w:t>
            </w:r>
          </w:p>
        </w:tc>
      </w:tr>
      <w:tr w:rsidR="00400B70" w:rsidRPr="003B27F1">
        <w:trPr>
          <w:trHeight w:val="315"/>
        </w:trPr>
        <w:tc>
          <w:tcPr>
            <w:tcW w:w="4410" w:type="dxa"/>
            <w:noWrap/>
            <w:vAlign w:val="bottom"/>
          </w:tcPr>
          <w:p w:rsidR="00400B70" w:rsidRPr="003B27F1" w:rsidRDefault="00400B70" w:rsidP="003B27F1">
            <w:pPr>
              <w:spacing w:line="360" w:lineRule="auto"/>
              <w:jc w:val="both"/>
              <w:rPr>
                <w:sz w:val="20"/>
                <w:szCs w:val="20"/>
              </w:rPr>
            </w:pPr>
            <w:r w:rsidRPr="003B27F1">
              <w:rPr>
                <w:sz w:val="20"/>
                <w:szCs w:val="20"/>
              </w:rPr>
              <w:t>В том числе:</w:t>
            </w:r>
          </w:p>
        </w:tc>
        <w:tc>
          <w:tcPr>
            <w:tcW w:w="708" w:type="dxa"/>
            <w:noWrap/>
            <w:vAlign w:val="center"/>
          </w:tcPr>
          <w:p w:rsidR="00400B70" w:rsidRPr="003B27F1" w:rsidRDefault="00400B70" w:rsidP="003B27F1">
            <w:pPr>
              <w:spacing w:line="360" w:lineRule="auto"/>
              <w:jc w:val="both"/>
              <w:rPr>
                <w:bCs/>
                <w:sz w:val="20"/>
                <w:szCs w:val="20"/>
              </w:rPr>
            </w:pPr>
          </w:p>
        </w:tc>
        <w:tc>
          <w:tcPr>
            <w:tcW w:w="1165" w:type="dxa"/>
            <w:noWrap/>
            <w:vAlign w:val="center"/>
          </w:tcPr>
          <w:p w:rsidR="00400B70" w:rsidRPr="003B27F1" w:rsidRDefault="00400B70" w:rsidP="003B27F1">
            <w:pPr>
              <w:spacing w:line="360" w:lineRule="auto"/>
              <w:jc w:val="both"/>
              <w:rPr>
                <w:sz w:val="20"/>
                <w:szCs w:val="20"/>
              </w:rPr>
            </w:pPr>
          </w:p>
        </w:tc>
        <w:tc>
          <w:tcPr>
            <w:tcW w:w="1166" w:type="dxa"/>
            <w:noWrap/>
            <w:vAlign w:val="center"/>
          </w:tcPr>
          <w:p w:rsidR="00400B70" w:rsidRPr="003B27F1" w:rsidRDefault="00400B70" w:rsidP="003B27F1">
            <w:pPr>
              <w:spacing w:line="360" w:lineRule="auto"/>
              <w:jc w:val="both"/>
              <w:rPr>
                <w:sz w:val="20"/>
                <w:szCs w:val="20"/>
              </w:rPr>
            </w:pPr>
          </w:p>
        </w:tc>
        <w:tc>
          <w:tcPr>
            <w:tcW w:w="1166" w:type="dxa"/>
            <w:noWrap/>
            <w:vAlign w:val="center"/>
          </w:tcPr>
          <w:p w:rsidR="00400B70" w:rsidRPr="003B27F1" w:rsidRDefault="00400B70" w:rsidP="003B27F1">
            <w:pPr>
              <w:spacing w:line="360" w:lineRule="auto"/>
              <w:jc w:val="both"/>
              <w:rPr>
                <w:sz w:val="20"/>
                <w:szCs w:val="20"/>
              </w:rPr>
            </w:pPr>
          </w:p>
        </w:tc>
        <w:tc>
          <w:tcPr>
            <w:tcW w:w="1166" w:type="dxa"/>
            <w:noWrap/>
            <w:vAlign w:val="center"/>
          </w:tcPr>
          <w:p w:rsidR="00400B70" w:rsidRPr="003B27F1" w:rsidRDefault="00400B70" w:rsidP="003B27F1">
            <w:pPr>
              <w:spacing w:line="360" w:lineRule="auto"/>
              <w:jc w:val="both"/>
              <w:rPr>
                <w:sz w:val="20"/>
                <w:szCs w:val="20"/>
              </w:rPr>
            </w:pPr>
          </w:p>
        </w:tc>
      </w:tr>
      <w:tr w:rsidR="00400B70" w:rsidRPr="003B27F1">
        <w:trPr>
          <w:trHeight w:val="315"/>
        </w:trPr>
        <w:tc>
          <w:tcPr>
            <w:tcW w:w="4410" w:type="dxa"/>
            <w:noWrap/>
            <w:vAlign w:val="bottom"/>
          </w:tcPr>
          <w:p w:rsidR="00400B70" w:rsidRPr="003B27F1" w:rsidRDefault="00400B70" w:rsidP="003B27F1">
            <w:pPr>
              <w:spacing w:line="360" w:lineRule="auto"/>
              <w:jc w:val="both"/>
              <w:rPr>
                <w:sz w:val="20"/>
                <w:szCs w:val="20"/>
              </w:rPr>
            </w:pPr>
            <w:r w:rsidRPr="003B27F1">
              <w:rPr>
                <w:sz w:val="20"/>
                <w:szCs w:val="20"/>
              </w:rPr>
              <w:t xml:space="preserve"> резервные фонды, образованные в соответствии с законодательством</w:t>
            </w:r>
          </w:p>
        </w:tc>
        <w:tc>
          <w:tcPr>
            <w:tcW w:w="708" w:type="dxa"/>
            <w:noWrap/>
            <w:vAlign w:val="center"/>
          </w:tcPr>
          <w:p w:rsidR="00400B70" w:rsidRPr="003B27F1" w:rsidRDefault="00400B70" w:rsidP="003B27F1">
            <w:pPr>
              <w:spacing w:line="360" w:lineRule="auto"/>
              <w:jc w:val="both"/>
              <w:rPr>
                <w:bCs/>
                <w:sz w:val="20"/>
                <w:szCs w:val="20"/>
              </w:rPr>
            </w:pPr>
            <w:r w:rsidRPr="003B27F1">
              <w:rPr>
                <w:bCs/>
                <w:sz w:val="20"/>
                <w:szCs w:val="20"/>
              </w:rPr>
              <w:t>431</w:t>
            </w:r>
          </w:p>
        </w:tc>
        <w:tc>
          <w:tcPr>
            <w:tcW w:w="1165" w:type="dxa"/>
            <w:noWrap/>
            <w:vAlign w:val="center"/>
          </w:tcPr>
          <w:p w:rsidR="00400B70" w:rsidRPr="003B27F1" w:rsidRDefault="00400B70" w:rsidP="003B27F1">
            <w:pPr>
              <w:spacing w:line="360" w:lineRule="auto"/>
              <w:jc w:val="both"/>
              <w:rPr>
                <w:sz w:val="20"/>
                <w:szCs w:val="20"/>
              </w:rPr>
            </w:pPr>
          </w:p>
        </w:tc>
        <w:tc>
          <w:tcPr>
            <w:tcW w:w="1166" w:type="dxa"/>
            <w:noWrap/>
            <w:vAlign w:val="center"/>
          </w:tcPr>
          <w:p w:rsidR="00400B70" w:rsidRPr="003B27F1" w:rsidRDefault="00400B70" w:rsidP="003B27F1">
            <w:pPr>
              <w:spacing w:line="360" w:lineRule="auto"/>
              <w:jc w:val="both"/>
              <w:rPr>
                <w:sz w:val="20"/>
                <w:szCs w:val="20"/>
              </w:rPr>
            </w:pPr>
          </w:p>
        </w:tc>
        <w:tc>
          <w:tcPr>
            <w:tcW w:w="1166" w:type="dxa"/>
            <w:noWrap/>
            <w:vAlign w:val="center"/>
          </w:tcPr>
          <w:p w:rsidR="00400B70" w:rsidRPr="003B27F1" w:rsidRDefault="00400B70" w:rsidP="003B27F1">
            <w:pPr>
              <w:spacing w:line="360" w:lineRule="auto"/>
              <w:jc w:val="both"/>
              <w:rPr>
                <w:sz w:val="20"/>
                <w:szCs w:val="20"/>
              </w:rPr>
            </w:pPr>
          </w:p>
        </w:tc>
        <w:tc>
          <w:tcPr>
            <w:tcW w:w="1166" w:type="dxa"/>
            <w:noWrap/>
            <w:vAlign w:val="center"/>
          </w:tcPr>
          <w:p w:rsidR="00400B70" w:rsidRPr="003B27F1" w:rsidRDefault="00400B70" w:rsidP="003B27F1">
            <w:pPr>
              <w:spacing w:line="360" w:lineRule="auto"/>
              <w:jc w:val="both"/>
              <w:rPr>
                <w:sz w:val="20"/>
                <w:szCs w:val="20"/>
              </w:rPr>
            </w:pPr>
          </w:p>
        </w:tc>
      </w:tr>
      <w:tr w:rsidR="00400B70" w:rsidRPr="003B27F1">
        <w:trPr>
          <w:trHeight w:val="315"/>
        </w:trPr>
        <w:tc>
          <w:tcPr>
            <w:tcW w:w="4410" w:type="dxa"/>
            <w:noWrap/>
            <w:vAlign w:val="bottom"/>
          </w:tcPr>
          <w:p w:rsidR="00400B70" w:rsidRPr="003B27F1" w:rsidRDefault="00400B70" w:rsidP="003B27F1">
            <w:pPr>
              <w:spacing w:line="360" w:lineRule="auto"/>
              <w:jc w:val="both"/>
              <w:rPr>
                <w:sz w:val="20"/>
                <w:szCs w:val="20"/>
              </w:rPr>
            </w:pPr>
            <w:r w:rsidRPr="003B27F1">
              <w:rPr>
                <w:sz w:val="20"/>
                <w:szCs w:val="20"/>
              </w:rPr>
              <w:t xml:space="preserve"> резервы, образованные в соответствии с учредительными документами</w:t>
            </w:r>
          </w:p>
        </w:tc>
        <w:tc>
          <w:tcPr>
            <w:tcW w:w="708" w:type="dxa"/>
            <w:noWrap/>
            <w:vAlign w:val="center"/>
          </w:tcPr>
          <w:p w:rsidR="00400B70" w:rsidRPr="003B27F1" w:rsidRDefault="00400B70" w:rsidP="003B27F1">
            <w:pPr>
              <w:spacing w:line="360" w:lineRule="auto"/>
              <w:jc w:val="both"/>
              <w:rPr>
                <w:bCs/>
                <w:sz w:val="20"/>
                <w:szCs w:val="20"/>
              </w:rPr>
            </w:pPr>
            <w:r w:rsidRPr="003B27F1">
              <w:rPr>
                <w:bCs/>
                <w:sz w:val="20"/>
                <w:szCs w:val="20"/>
              </w:rPr>
              <w:t>432</w:t>
            </w:r>
          </w:p>
        </w:tc>
        <w:tc>
          <w:tcPr>
            <w:tcW w:w="1165" w:type="dxa"/>
            <w:noWrap/>
            <w:vAlign w:val="center"/>
          </w:tcPr>
          <w:p w:rsidR="00400B70" w:rsidRPr="003B27F1" w:rsidRDefault="00400B70" w:rsidP="003B27F1">
            <w:pPr>
              <w:spacing w:line="360" w:lineRule="auto"/>
              <w:jc w:val="both"/>
              <w:rPr>
                <w:sz w:val="20"/>
                <w:szCs w:val="20"/>
              </w:rPr>
            </w:pPr>
            <w:r w:rsidRPr="003B27F1">
              <w:rPr>
                <w:sz w:val="20"/>
                <w:szCs w:val="20"/>
              </w:rPr>
              <w:t>11</w:t>
            </w:r>
          </w:p>
        </w:tc>
        <w:tc>
          <w:tcPr>
            <w:tcW w:w="1166" w:type="dxa"/>
            <w:noWrap/>
            <w:vAlign w:val="center"/>
          </w:tcPr>
          <w:p w:rsidR="00400B70" w:rsidRPr="003B27F1" w:rsidRDefault="00400B70" w:rsidP="003B27F1">
            <w:pPr>
              <w:spacing w:line="360" w:lineRule="auto"/>
              <w:jc w:val="both"/>
              <w:rPr>
                <w:sz w:val="20"/>
                <w:szCs w:val="20"/>
              </w:rPr>
            </w:pPr>
            <w:r w:rsidRPr="003B27F1">
              <w:rPr>
                <w:sz w:val="20"/>
                <w:szCs w:val="20"/>
              </w:rPr>
              <w:t>11</w:t>
            </w:r>
          </w:p>
        </w:tc>
        <w:tc>
          <w:tcPr>
            <w:tcW w:w="1166" w:type="dxa"/>
            <w:noWrap/>
            <w:vAlign w:val="center"/>
          </w:tcPr>
          <w:p w:rsidR="00400B70" w:rsidRPr="003B27F1" w:rsidRDefault="00400B70" w:rsidP="003B27F1">
            <w:pPr>
              <w:spacing w:line="360" w:lineRule="auto"/>
              <w:jc w:val="both"/>
              <w:rPr>
                <w:sz w:val="20"/>
                <w:szCs w:val="20"/>
              </w:rPr>
            </w:pPr>
            <w:r w:rsidRPr="003B27F1">
              <w:rPr>
                <w:sz w:val="20"/>
                <w:szCs w:val="20"/>
              </w:rPr>
              <w:t>11</w:t>
            </w:r>
          </w:p>
        </w:tc>
        <w:tc>
          <w:tcPr>
            <w:tcW w:w="1166" w:type="dxa"/>
            <w:noWrap/>
            <w:vAlign w:val="center"/>
          </w:tcPr>
          <w:p w:rsidR="00400B70" w:rsidRPr="003B27F1" w:rsidRDefault="00400B70" w:rsidP="003B27F1">
            <w:pPr>
              <w:spacing w:line="360" w:lineRule="auto"/>
              <w:jc w:val="both"/>
              <w:rPr>
                <w:sz w:val="20"/>
                <w:szCs w:val="20"/>
              </w:rPr>
            </w:pPr>
            <w:r w:rsidRPr="003B27F1">
              <w:rPr>
                <w:sz w:val="20"/>
                <w:szCs w:val="20"/>
              </w:rPr>
              <w:t>11</w:t>
            </w:r>
          </w:p>
        </w:tc>
      </w:tr>
      <w:tr w:rsidR="00400B70" w:rsidRPr="003B27F1">
        <w:trPr>
          <w:trHeight w:val="315"/>
        </w:trPr>
        <w:tc>
          <w:tcPr>
            <w:tcW w:w="4410" w:type="dxa"/>
            <w:noWrap/>
            <w:vAlign w:val="bottom"/>
          </w:tcPr>
          <w:p w:rsidR="00400B70" w:rsidRPr="003B27F1" w:rsidRDefault="00400B70" w:rsidP="003B27F1">
            <w:pPr>
              <w:spacing w:line="360" w:lineRule="auto"/>
              <w:jc w:val="both"/>
              <w:rPr>
                <w:sz w:val="20"/>
                <w:szCs w:val="20"/>
              </w:rPr>
            </w:pPr>
            <w:r w:rsidRPr="003B27F1">
              <w:rPr>
                <w:sz w:val="20"/>
                <w:szCs w:val="20"/>
              </w:rPr>
              <w:t>Фонд социальной сферы</w:t>
            </w:r>
          </w:p>
        </w:tc>
        <w:tc>
          <w:tcPr>
            <w:tcW w:w="708" w:type="dxa"/>
            <w:noWrap/>
            <w:vAlign w:val="center"/>
          </w:tcPr>
          <w:p w:rsidR="00400B70" w:rsidRPr="003B27F1" w:rsidRDefault="00400B70" w:rsidP="003B27F1">
            <w:pPr>
              <w:spacing w:line="360" w:lineRule="auto"/>
              <w:jc w:val="both"/>
              <w:rPr>
                <w:bCs/>
                <w:sz w:val="20"/>
                <w:szCs w:val="20"/>
              </w:rPr>
            </w:pPr>
            <w:r w:rsidRPr="003B27F1">
              <w:rPr>
                <w:bCs/>
                <w:sz w:val="20"/>
                <w:szCs w:val="20"/>
              </w:rPr>
              <w:t>440</w:t>
            </w:r>
          </w:p>
        </w:tc>
        <w:tc>
          <w:tcPr>
            <w:tcW w:w="1165" w:type="dxa"/>
            <w:noWrap/>
            <w:vAlign w:val="center"/>
          </w:tcPr>
          <w:p w:rsidR="00400B70" w:rsidRPr="003B27F1" w:rsidRDefault="00400B70" w:rsidP="003B27F1">
            <w:pPr>
              <w:spacing w:line="360" w:lineRule="auto"/>
              <w:jc w:val="both"/>
              <w:rPr>
                <w:sz w:val="20"/>
                <w:szCs w:val="20"/>
              </w:rPr>
            </w:pPr>
          </w:p>
        </w:tc>
        <w:tc>
          <w:tcPr>
            <w:tcW w:w="1166" w:type="dxa"/>
            <w:noWrap/>
            <w:vAlign w:val="center"/>
          </w:tcPr>
          <w:p w:rsidR="00400B70" w:rsidRPr="003B27F1" w:rsidRDefault="00400B70" w:rsidP="003B27F1">
            <w:pPr>
              <w:spacing w:line="360" w:lineRule="auto"/>
              <w:jc w:val="both"/>
              <w:rPr>
                <w:sz w:val="20"/>
                <w:szCs w:val="20"/>
              </w:rPr>
            </w:pPr>
          </w:p>
        </w:tc>
        <w:tc>
          <w:tcPr>
            <w:tcW w:w="1166" w:type="dxa"/>
            <w:noWrap/>
            <w:vAlign w:val="center"/>
          </w:tcPr>
          <w:p w:rsidR="00400B70" w:rsidRPr="003B27F1" w:rsidRDefault="00400B70" w:rsidP="003B27F1">
            <w:pPr>
              <w:spacing w:line="360" w:lineRule="auto"/>
              <w:jc w:val="both"/>
              <w:rPr>
                <w:sz w:val="20"/>
                <w:szCs w:val="20"/>
              </w:rPr>
            </w:pPr>
          </w:p>
        </w:tc>
        <w:tc>
          <w:tcPr>
            <w:tcW w:w="1166" w:type="dxa"/>
            <w:noWrap/>
            <w:vAlign w:val="center"/>
          </w:tcPr>
          <w:p w:rsidR="00400B70" w:rsidRPr="003B27F1" w:rsidRDefault="00400B70" w:rsidP="003B27F1">
            <w:pPr>
              <w:spacing w:line="360" w:lineRule="auto"/>
              <w:jc w:val="both"/>
              <w:rPr>
                <w:sz w:val="20"/>
                <w:szCs w:val="20"/>
              </w:rPr>
            </w:pPr>
          </w:p>
        </w:tc>
      </w:tr>
      <w:tr w:rsidR="00400B70" w:rsidRPr="003B27F1">
        <w:trPr>
          <w:trHeight w:val="315"/>
        </w:trPr>
        <w:tc>
          <w:tcPr>
            <w:tcW w:w="4410" w:type="dxa"/>
            <w:noWrap/>
            <w:vAlign w:val="bottom"/>
          </w:tcPr>
          <w:p w:rsidR="00400B70" w:rsidRPr="003B27F1" w:rsidRDefault="00400B70" w:rsidP="003B27F1">
            <w:pPr>
              <w:spacing w:line="360" w:lineRule="auto"/>
              <w:jc w:val="both"/>
              <w:rPr>
                <w:sz w:val="20"/>
                <w:szCs w:val="20"/>
              </w:rPr>
            </w:pPr>
            <w:r w:rsidRPr="003B27F1">
              <w:rPr>
                <w:sz w:val="20"/>
                <w:szCs w:val="20"/>
              </w:rPr>
              <w:t>Целевые финансирование и поступления</w:t>
            </w:r>
          </w:p>
        </w:tc>
        <w:tc>
          <w:tcPr>
            <w:tcW w:w="708" w:type="dxa"/>
            <w:noWrap/>
            <w:vAlign w:val="center"/>
          </w:tcPr>
          <w:p w:rsidR="00400B70" w:rsidRPr="003B27F1" w:rsidRDefault="00400B70" w:rsidP="003B27F1">
            <w:pPr>
              <w:spacing w:line="360" w:lineRule="auto"/>
              <w:jc w:val="both"/>
              <w:rPr>
                <w:bCs/>
                <w:sz w:val="20"/>
                <w:szCs w:val="20"/>
              </w:rPr>
            </w:pPr>
            <w:r w:rsidRPr="003B27F1">
              <w:rPr>
                <w:bCs/>
                <w:sz w:val="20"/>
                <w:szCs w:val="20"/>
              </w:rPr>
              <w:t>450</w:t>
            </w:r>
          </w:p>
        </w:tc>
        <w:tc>
          <w:tcPr>
            <w:tcW w:w="1165" w:type="dxa"/>
            <w:noWrap/>
            <w:vAlign w:val="center"/>
          </w:tcPr>
          <w:p w:rsidR="00400B70" w:rsidRPr="003B27F1" w:rsidRDefault="00400B70" w:rsidP="003B27F1">
            <w:pPr>
              <w:spacing w:line="360" w:lineRule="auto"/>
              <w:jc w:val="both"/>
              <w:rPr>
                <w:sz w:val="20"/>
                <w:szCs w:val="20"/>
              </w:rPr>
            </w:pPr>
          </w:p>
        </w:tc>
        <w:tc>
          <w:tcPr>
            <w:tcW w:w="1166" w:type="dxa"/>
            <w:noWrap/>
            <w:vAlign w:val="center"/>
          </w:tcPr>
          <w:p w:rsidR="00400B70" w:rsidRPr="003B27F1" w:rsidRDefault="00400B70" w:rsidP="003B27F1">
            <w:pPr>
              <w:spacing w:line="360" w:lineRule="auto"/>
              <w:jc w:val="both"/>
              <w:rPr>
                <w:sz w:val="20"/>
                <w:szCs w:val="20"/>
              </w:rPr>
            </w:pPr>
          </w:p>
        </w:tc>
        <w:tc>
          <w:tcPr>
            <w:tcW w:w="1166" w:type="dxa"/>
            <w:noWrap/>
            <w:vAlign w:val="center"/>
          </w:tcPr>
          <w:p w:rsidR="00400B70" w:rsidRPr="003B27F1" w:rsidRDefault="00400B70" w:rsidP="003B27F1">
            <w:pPr>
              <w:spacing w:line="360" w:lineRule="auto"/>
              <w:jc w:val="both"/>
              <w:rPr>
                <w:sz w:val="20"/>
                <w:szCs w:val="20"/>
              </w:rPr>
            </w:pPr>
          </w:p>
        </w:tc>
        <w:tc>
          <w:tcPr>
            <w:tcW w:w="1166" w:type="dxa"/>
            <w:noWrap/>
            <w:vAlign w:val="center"/>
          </w:tcPr>
          <w:p w:rsidR="00400B70" w:rsidRPr="003B27F1" w:rsidRDefault="00400B70" w:rsidP="003B27F1">
            <w:pPr>
              <w:spacing w:line="360" w:lineRule="auto"/>
              <w:jc w:val="both"/>
              <w:rPr>
                <w:sz w:val="20"/>
                <w:szCs w:val="20"/>
              </w:rPr>
            </w:pPr>
          </w:p>
        </w:tc>
      </w:tr>
      <w:tr w:rsidR="00400B70" w:rsidRPr="003B27F1">
        <w:trPr>
          <w:trHeight w:val="315"/>
        </w:trPr>
        <w:tc>
          <w:tcPr>
            <w:tcW w:w="4410" w:type="dxa"/>
            <w:noWrap/>
            <w:vAlign w:val="bottom"/>
          </w:tcPr>
          <w:p w:rsidR="00400B70" w:rsidRPr="003B27F1" w:rsidRDefault="00400B70" w:rsidP="003B27F1">
            <w:pPr>
              <w:spacing w:line="360" w:lineRule="auto"/>
              <w:jc w:val="both"/>
              <w:rPr>
                <w:sz w:val="20"/>
                <w:szCs w:val="20"/>
              </w:rPr>
            </w:pPr>
            <w:r w:rsidRPr="003B27F1">
              <w:rPr>
                <w:sz w:val="20"/>
                <w:szCs w:val="20"/>
              </w:rPr>
              <w:t>Нераспределенная прибыль прошлых лет</w:t>
            </w:r>
          </w:p>
        </w:tc>
        <w:tc>
          <w:tcPr>
            <w:tcW w:w="708" w:type="dxa"/>
            <w:noWrap/>
            <w:vAlign w:val="center"/>
          </w:tcPr>
          <w:p w:rsidR="00400B70" w:rsidRPr="003B27F1" w:rsidRDefault="00400B70" w:rsidP="003B27F1">
            <w:pPr>
              <w:spacing w:line="360" w:lineRule="auto"/>
              <w:jc w:val="both"/>
              <w:rPr>
                <w:bCs/>
                <w:sz w:val="20"/>
                <w:szCs w:val="20"/>
              </w:rPr>
            </w:pPr>
            <w:r w:rsidRPr="003B27F1">
              <w:rPr>
                <w:bCs/>
                <w:sz w:val="20"/>
                <w:szCs w:val="20"/>
              </w:rPr>
              <w:t>460</w:t>
            </w:r>
          </w:p>
        </w:tc>
        <w:tc>
          <w:tcPr>
            <w:tcW w:w="1165" w:type="dxa"/>
            <w:noWrap/>
            <w:vAlign w:val="center"/>
          </w:tcPr>
          <w:p w:rsidR="00400B70" w:rsidRPr="003B27F1" w:rsidRDefault="00400B70" w:rsidP="003B27F1">
            <w:pPr>
              <w:spacing w:line="360" w:lineRule="auto"/>
              <w:jc w:val="both"/>
              <w:rPr>
                <w:sz w:val="20"/>
                <w:szCs w:val="20"/>
              </w:rPr>
            </w:pPr>
            <w:r w:rsidRPr="003B27F1">
              <w:rPr>
                <w:sz w:val="20"/>
                <w:szCs w:val="20"/>
              </w:rPr>
              <w:t>1984</w:t>
            </w:r>
          </w:p>
        </w:tc>
        <w:tc>
          <w:tcPr>
            <w:tcW w:w="1166" w:type="dxa"/>
            <w:noWrap/>
            <w:vAlign w:val="center"/>
          </w:tcPr>
          <w:p w:rsidR="00400B70" w:rsidRPr="003B27F1" w:rsidRDefault="00400B70" w:rsidP="003B27F1">
            <w:pPr>
              <w:spacing w:line="360" w:lineRule="auto"/>
              <w:jc w:val="both"/>
              <w:rPr>
                <w:sz w:val="20"/>
                <w:szCs w:val="20"/>
              </w:rPr>
            </w:pPr>
            <w:r w:rsidRPr="003B27F1">
              <w:rPr>
                <w:sz w:val="20"/>
                <w:szCs w:val="20"/>
              </w:rPr>
              <w:t>605</w:t>
            </w:r>
          </w:p>
        </w:tc>
        <w:tc>
          <w:tcPr>
            <w:tcW w:w="1166" w:type="dxa"/>
            <w:noWrap/>
            <w:vAlign w:val="center"/>
          </w:tcPr>
          <w:p w:rsidR="00400B70" w:rsidRPr="003B27F1" w:rsidRDefault="00400B70" w:rsidP="003B27F1">
            <w:pPr>
              <w:spacing w:line="360" w:lineRule="auto"/>
              <w:jc w:val="both"/>
              <w:rPr>
                <w:sz w:val="20"/>
                <w:szCs w:val="20"/>
              </w:rPr>
            </w:pPr>
            <w:r w:rsidRPr="003B27F1">
              <w:rPr>
                <w:sz w:val="20"/>
                <w:szCs w:val="20"/>
              </w:rPr>
              <w:t>16275</w:t>
            </w:r>
          </w:p>
        </w:tc>
        <w:tc>
          <w:tcPr>
            <w:tcW w:w="1166" w:type="dxa"/>
            <w:noWrap/>
            <w:vAlign w:val="center"/>
          </w:tcPr>
          <w:p w:rsidR="00400B70" w:rsidRPr="003B27F1" w:rsidRDefault="00400B70" w:rsidP="003B27F1">
            <w:pPr>
              <w:spacing w:line="360" w:lineRule="auto"/>
              <w:jc w:val="both"/>
              <w:rPr>
                <w:sz w:val="20"/>
                <w:szCs w:val="20"/>
              </w:rPr>
            </w:pPr>
            <w:r w:rsidRPr="003B27F1">
              <w:rPr>
                <w:sz w:val="20"/>
                <w:szCs w:val="20"/>
              </w:rPr>
              <w:t>10446</w:t>
            </w:r>
          </w:p>
        </w:tc>
      </w:tr>
      <w:tr w:rsidR="00400B70" w:rsidRPr="003B27F1">
        <w:trPr>
          <w:trHeight w:val="315"/>
        </w:trPr>
        <w:tc>
          <w:tcPr>
            <w:tcW w:w="4410" w:type="dxa"/>
            <w:noWrap/>
            <w:vAlign w:val="bottom"/>
          </w:tcPr>
          <w:p w:rsidR="00400B70" w:rsidRPr="003B27F1" w:rsidRDefault="00400B70" w:rsidP="003B27F1">
            <w:pPr>
              <w:spacing w:line="360" w:lineRule="auto"/>
              <w:jc w:val="both"/>
              <w:rPr>
                <w:sz w:val="20"/>
                <w:szCs w:val="20"/>
              </w:rPr>
            </w:pPr>
            <w:r w:rsidRPr="003B27F1">
              <w:rPr>
                <w:sz w:val="20"/>
                <w:szCs w:val="20"/>
              </w:rPr>
              <w:t>Непокрытый убыток прошлых лет</w:t>
            </w:r>
          </w:p>
        </w:tc>
        <w:tc>
          <w:tcPr>
            <w:tcW w:w="708" w:type="dxa"/>
            <w:noWrap/>
            <w:vAlign w:val="center"/>
          </w:tcPr>
          <w:p w:rsidR="00400B70" w:rsidRPr="003B27F1" w:rsidRDefault="00400B70" w:rsidP="003B27F1">
            <w:pPr>
              <w:spacing w:line="360" w:lineRule="auto"/>
              <w:jc w:val="both"/>
              <w:rPr>
                <w:bCs/>
                <w:sz w:val="20"/>
                <w:szCs w:val="20"/>
              </w:rPr>
            </w:pPr>
            <w:r w:rsidRPr="003B27F1">
              <w:rPr>
                <w:bCs/>
                <w:sz w:val="20"/>
                <w:szCs w:val="20"/>
              </w:rPr>
              <w:t>465</w:t>
            </w:r>
          </w:p>
        </w:tc>
        <w:tc>
          <w:tcPr>
            <w:tcW w:w="1165" w:type="dxa"/>
            <w:noWrap/>
            <w:vAlign w:val="center"/>
          </w:tcPr>
          <w:p w:rsidR="00400B70" w:rsidRPr="003B27F1" w:rsidRDefault="00400B70" w:rsidP="003B27F1">
            <w:pPr>
              <w:spacing w:line="360" w:lineRule="auto"/>
              <w:jc w:val="both"/>
              <w:rPr>
                <w:sz w:val="20"/>
                <w:szCs w:val="20"/>
              </w:rPr>
            </w:pPr>
          </w:p>
        </w:tc>
        <w:tc>
          <w:tcPr>
            <w:tcW w:w="1166" w:type="dxa"/>
            <w:noWrap/>
            <w:vAlign w:val="center"/>
          </w:tcPr>
          <w:p w:rsidR="00400B70" w:rsidRPr="003B27F1" w:rsidRDefault="00400B70" w:rsidP="003B27F1">
            <w:pPr>
              <w:spacing w:line="360" w:lineRule="auto"/>
              <w:jc w:val="both"/>
              <w:rPr>
                <w:sz w:val="20"/>
                <w:szCs w:val="20"/>
              </w:rPr>
            </w:pPr>
          </w:p>
        </w:tc>
        <w:tc>
          <w:tcPr>
            <w:tcW w:w="1166" w:type="dxa"/>
            <w:noWrap/>
            <w:vAlign w:val="center"/>
          </w:tcPr>
          <w:p w:rsidR="00400B70" w:rsidRPr="003B27F1" w:rsidRDefault="00400B70" w:rsidP="003B27F1">
            <w:pPr>
              <w:spacing w:line="360" w:lineRule="auto"/>
              <w:jc w:val="both"/>
              <w:rPr>
                <w:sz w:val="20"/>
                <w:szCs w:val="20"/>
              </w:rPr>
            </w:pPr>
          </w:p>
        </w:tc>
        <w:tc>
          <w:tcPr>
            <w:tcW w:w="1166" w:type="dxa"/>
            <w:noWrap/>
            <w:vAlign w:val="center"/>
          </w:tcPr>
          <w:p w:rsidR="00400B70" w:rsidRPr="003B27F1" w:rsidRDefault="00400B70" w:rsidP="003B27F1">
            <w:pPr>
              <w:spacing w:line="360" w:lineRule="auto"/>
              <w:jc w:val="both"/>
              <w:rPr>
                <w:sz w:val="20"/>
                <w:szCs w:val="20"/>
              </w:rPr>
            </w:pPr>
          </w:p>
        </w:tc>
      </w:tr>
      <w:tr w:rsidR="00400B70" w:rsidRPr="003B27F1">
        <w:trPr>
          <w:trHeight w:val="315"/>
        </w:trPr>
        <w:tc>
          <w:tcPr>
            <w:tcW w:w="4410" w:type="dxa"/>
            <w:noWrap/>
            <w:vAlign w:val="bottom"/>
          </w:tcPr>
          <w:p w:rsidR="00400B70" w:rsidRPr="003B27F1" w:rsidRDefault="00400B70" w:rsidP="003B27F1">
            <w:pPr>
              <w:spacing w:line="360" w:lineRule="auto"/>
              <w:jc w:val="both"/>
              <w:rPr>
                <w:sz w:val="20"/>
                <w:szCs w:val="20"/>
              </w:rPr>
            </w:pPr>
            <w:r w:rsidRPr="003B27F1">
              <w:rPr>
                <w:sz w:val="20"/>
                <w:szCs w:val="20"/>
              </w:rPr>
              <w:t>Нераспределенная прибыль отчетного года</w:t>
            </w:r>
          </w:p>
        </w:tc>
        <w:tc>
          <w:tcPr>
            <w:tcW w:w="708" w:type="dxa"/>
            <w:noWrap/>
            <w:vAlign w:val="center"/>
          </w:tcPr>
          <w:p w:rsidR="00400B70" w:rsidRPr="003B27F1" w:rsidRDefault="00400B70" w:rsidP="003B27F1">
            <w:pPr>
              <w:spacing w:line="360" w:lineRule="auto"/>
              <w:jc w:val="both"/>
              <w:rPr>
                <w:bCs/>
                <w:sz w:val="20"/>
                <w:szCs w:val="20"/>
              </w:rPr>
            </w:pPr>
            <w:r w:rsidRPr="003B27F1">
              <w:rPr>
                <w:bCs/>
                <w:sz w:val="20"/>
                <w:szCs w:val="20"/>
              </w:rPr>
              <w:t>470</w:t>
            </w:r>
          </w:p>
        </w:tc>
        <w:tc>
          <w:tcPr>
            <w:tcW w:w="1165" w:type="dxa"/>
            <w:noWrap/>
            <w:vAlign w:val="center"/>
          </w:tcPr>
          <w:p w:rsidR="00400B70" w:rsidRPr="003B27F1" w:rsidRDefault="00400B70" w:rsidP="003B27F1">
            <w:pPr>
              <w:spacing w:line="360" w:lineRule="auto"/>
              <w:jc w:val="both"/>
              <w:rPr>
                <w:sz w:val="20"/>
                <w:szCs w:val="20"/>
              </w:rPr>
            </w:pPr>
          </w:p>
        </w:tc>
        <w:tc>
          <w:tcPr>
            <w:tcW w:w="1166" w:type="dxa"/>
            <w:noWrap/>
            <w:vAlign w:val="center"/>
          </w:tcPr>
          <w:p w:rsidR="00400B70" w:rsidRPr="003B27F1" w:rsidRDefault="00400B70" w:rsidP="003B27F1">
            <w:pPr>
              <w:spacing w:line="360" w:lineRule="auto"/>
              <w:jc w:val="both"/>
              <w:rPr>
                <w:sz w:val="20"/>
                <w:szCs w:val="20"/>
              </w:rPr>
            </w:pPr>
            <w:r w:rsidRPr="003B27F1">
              <w:rPr>
                <w:sz w:val="20"/>
                <w:szCs w:val="20"/>
              </w:rPr>
              <w:t>7232</w:t>
            </w:r>
          </w:p>
        </w:tc>
        <w:tc>
          <w:tcPr>
            <w:tcW w:w="1166" w:type="dxa"/>
            <w:noWrap/>
            <w:vAlign w:val="center"/>
          </w:tcPr>
          <w:p w:rsidR="00400B70" w:rsidRPr="003B27F1" w:rsidRDefault="00400B70" w:rsidP="003B27F1">
            <w:pPr>
              <w:spacing w:line="360" w:lineRule="auto"/>
              <w:jc w:val="both"/>
              <w:rPr>
                <w:sz w:val="20"/>
                <w:szCs w:val="20"/>
              </w:rPr>
            </w:pPr>
            <w:r w:rsidRPr="003B27F1">
              <w:rPr>
                <w:sz w:val="20"/>
                <w:szCs w:val="20"/>
              </w:rPr>
              <w:t>Х</w:t>
            </w:r>
          </w:p>
        </w:tc>
        <w:tc>
          <w:tcPr>
            <w:tcW w:w="1166" w:type="dxa"/>
            <w:noWrap/>
            <w:vAlign w:val="center"/>
          </w:tcPr>
          <w:p w:rsidR="00400B70" w:rsidRPr="003B27F1" w:rsidRDefault="00400B70" w:rsidP="003B27F1">
            <w:pPr>
              <w:spacing w:line="360" w:lineRule="auto"/>
              <w:jc w:val="both"/>
              <w:rPr>
                <w:sz w:val="20"/>
                <w:szCs w:val="20"/>
              </w:rPr>
            </w:pPr>
            <w:r w:rsidRPr="003B27F1">
              <w:rPr>
                <w:sz w:val="20"/>
                <w:szCs w:val="20"/>
              </w:rPr>
              <w:t>8102</w:t>
            </w:r>
          </w:p>
        </w:tc>
      </w:tr>
      <w:tr w:rsidR="00400B70" w:rsidRPr="003B27F1">
        <w:trPr>
          <w:trHeight w:val="330"/>
        </w:trPr>
        <w:tc>
          <w:tcPr>
            <w:tcW w:w="4410" w:type="dxa"/>
            <w:noWrap/>
            <w:vAlign w:val="bottom"/>
          </w:tcPr>
          <w:p w:rsidR="00400B70" w:rsidRPr="003B27F1" w:rsidRDefault="00400B70" w:rsidP="003B27F1">
            <w:pPr>
              <w:spacing w:line="360" w:lineRule="auto"/>
              <w:jc w:val="both"/>
              <w:rPr>
                <w:sz w:val="20"/>
                <w:szCs w:val="20"/>
              </w:rPr>
            </w:pPr>
            <w:r w:rsidRPr="003B27F1">
              <w:rPr>
                <w:sz w:val="20"/>
                <w:szCs w:val="20"/>
              </w:rPr>
              <w:t>Непокрытый убыток отчетного года</w:t>
            </w:r>
          </w:p>
        </w:tc>
        <w:tc>
          <w:tcPr>
            <w:tcW w:w="708" w:type="dxa"/>
            <w:noWrap/>
            <w:vAlign w:val="center"/>
          </w:tcPr>
          <w:p w:rsidR="00400B70" w:rsidRPr="003B27F1" w:rsidRDefault="00400B70" w:rsidP="003B27F1">
            <w:pPr>
              <w:spacing w:line="360" w:lineRule="auto"/>
              <w:jc w:val="both"/>
              <w:rPr>
                <w:bCs/>
                <w:sz w:val="20"/>
                <w:szCs w:val="20"/>
              </w:rPr>
            </w:pPr>
            <w:r w:rsidRPr="003B27F1">
              <w:rPr>
                <w:bCs/>
                <w:sz w:val="20"/>
                <w:szCs w:val="20"/>
              </w:rPr>
              <w:t>475</w:t>
            </w:r>
          </w:p>
        </w:tc>
        <w:tc>
          <w:tcPr>
            <w:tcW w:w="1165" w:type="dxa"/>
            <w:noWrap/>
            <w:vAlign w:val="center"/>
          </w:tcPr>
          <w:p w:rsidR="00400B70" w:rsidRPr="003B27F1" w:rsidRDefault="00400B70" w:rsidP="003B27F1">
            <w:pPr>
              <w:spacing w:line="360" w:lineRule="auto"/>
              <w:jc w:val="both"/>
              <w:rPr>
                <w:sz w:val="20"/>
                <w:szCs w:val="20"/>
              </w:rPr>
            </w:pPr>
          </w:p>
        </w:tc>
        <w:tc>
          <w:tcPr>
            <w:tcW w:w="1166" w:type="dxa"/>
            <w:noWrap/>
            <w:vAlign w:val="center"/>
          </w:tcPr>
          <w:p w:rsidR="00400B70" w:rsidRPr="003B27F1" w:rsidRDefault="00400B70" w:rsidP="003B27F1">
            <w:pPr>
              <w:spacing w:line="360" w:lineRule="auto"/>
              <w:jc w:val="both"/>
              <w:rPr>
                <w:sz w:val="20"/>
                <w:szCs w:val="20"/>
              </w:rPr>
            </w:pPr>
          </w:p>
        </w:tc>
        <w:tc>
          <w:tcPr>
            <w:tcW w:w="1166" w:type="dxa"/>
            <w:noWrap/>
            <w:vAlign w:val="center"/>
          </w:tcPr>
          <w:p w:rsidR="00400B70" w:rsidRPr="003B27F1" w:rsidRDefault="00400B70" w:rsidP="003B27F1">
            <w:pPr>
              <w:spacing w:line="360" w:lineRule="auto"/>
              <w:jc w:val="both"/>
              <w:rPr>
                <w:sz w:val="20"/>
                <w:szCs w:val="20"/>
              </w:rPr>
            </w:pPr>
            <w:r w:rsidRPr="003B27F1">
              <w:rPr>
                <w:sz w:val="20"/>
                <w:szCs w:val="20"/>
              </w:rPr>
              <w:t>Х</w:t>
            </w:r>
          </w:p>
        </w:tc>
        <w:tc>
          <w:tcPr>
            <w:tcW w:w="1166" w:type="dxa"/>
            <w:noWrap/>
            <w:vAlign w:val="center"/>
          </w:tcPr>
          <w:p w:rsidR="00400B70" w:rsidRPr="003B27F1" w:rsidRDefault="00400B70" w:rsidP="003B27F1">
            <w:pPr>
              <w:spacing w:line="360" w:lineRule="auto"/>
              <w:jc w:val="both"/>
              <w:rPr>
                <w:sz w:val="20"/>
                <w:szCs w:val="20"/>
              </w:rPr>
            </w:pPr>
          </w:p>
        </w:tc>
      </w:tr>
      <w:tr w:rsidR="00400B70" w:rsidRPr="003B27F1">
        <w:trPr>
          <w:trHeight w:val="330"/>
        </w:trPr>
        <w:tc>
          <w:tcPr>
            <w:tcW w:w="4410" w:type="dxa"/>
            <w:noWrap/>
            <w:vAlign w:val="bottom"/>
          </w:tcPr>
          <w:p w:rsidR="00400B70" w:rsidRPr="003B27F1" w:rsidRDefault="00400B70" w:rsidP="003B27F1">
            <w:pPr>
              <w:spacing w:line="360" w:lineRule="auto"/>
              <w:jc w:val="both"/>
              <w:rPr>
                <w:bCs/>
                <w:sz w:val="20"/>
                <w:szCs w:val="20"/>
              </w:rPr>
            </w:pPr>
            <w:r w:rsidRPr="003B27F1">
              <w:rPr>
                <w:bCs/>
                <w:sz w:val="20"/>
                <w:szCs w:val="20"/>
              </w:rPr>
              <w:t xml:space="preserve">Итого по разделу </w:t>
            </w:r>
            <w:r w:rsidRPr="003B27F1">
              <w:rPr>
                <w:bCs/>
                <w:sz w:val="20"/>
                <w:szCs w:val="20"/>
                <w:lang w:val="en-US"/>
              </w:rPr>
              <w:t>III</w:t>
            </w:r>
          </w:p>
        </w:tc>
        <w:tc>
          <w:tcPr>
            <w:tcW w:w="708" w:type="dxa"/>
            <w:noWrap/>
            <w:vAlign w:val="center"/>
          </w:tcPr>
          <w:p w:rsidR="00400B70" w:rsidRPr="003B27F1" w:rsidRDefault="00400B70" w:rsidP="003B27F1">
            <w:pPr>
              <w:spacing w:line="360" w:lineRule="auto"/>
              <w:jc w:val="both"/>
              <w:rPr>
                <w:bCs/>
                <w:sz w:val="20"/>
                <w:szCs w:val="20"/>
              </w:rPr>
            </w:pPr>
            <w:r w:rsidRPr="003B27F1">
              <w:rPr>
                <w:bCs/>
                <w:sz w:val="20"/>
                <w:szCs w:val="20"/>
              </w:rPr>
              <w:t>490</w:t>
            </w:r>
          </w:p>
        </w:tc>
        <w:tc>
          <w:tcPr>
            <w:tcW w:w="1165" w:type="dxa"/>
            <w:noWrap/>
            <w:vAlign w:val="center"/>
          </w:tcPr>
          <w:p w:rsidR="00400B70" w:rsidRPr="003B27F1" w:rsidRDefault="00400B70" w:rsidP="003B27F1">
            <w:pPr>
              <w:spacing w:line="360" w:lineRule="auto"/>
              <w:jc w:val="both"/>
              <w:rPr>
                <w:bCs/>
                <w:sz w:val="20"/>
                <w:szCs w:val="20"/>
              </w:rPr>
            </w:pPr>
            <w:r w:rsidRPr="003B27F1">
              <w:rPr>
                <w:bCs/>
                <w:sz w:val="20"/>
                <w:szCs w:val="20"/>
              </w:rPr>
              <w:t>35058</w:t>
            </w:r>
          </w:p>
        </w:tc>
        <w:tc>
          <w:tcPr>
            <w:tcW w:w="1166" w:type="dxa"/>
            <w:noWrap/>
            <w:vAlign w:val="center"/>
          </w:tcPr>
          <w:p w:rsidR="00400B70" w:rsidRPr="003B27F1" w:rsidRDefault="00400B70" w:rsidP="003B27F1">
            <w:pPr>
              <w:spacing w:line="360" w:lineRule="auto"/>
              <w:jc w:val="both"/>
              <w:rPr>
                <w:bCs/>
                <w:sz w:val="20"/>
                <w:szCs w:val="20"/>
              </w:rPr>
            </w:pPr>
            <w:r w:rsidRPr="003B27F1">
              <w:rPr>
                <w:bCs/>
                <w:sz w:val="20"/>
                <w:szCs w:val="20"/>
              </w:rPr>
              <w:t>40828</w:t>
            </w:r>
          </w:p>
        </w:tc>
        <w:tc>
          <w:tcPr>
            <w:tcW w:w="1166" w:type="dxa"/>
            <w:noWrap/>
            <w:vAlign w:val="center"/>
          </w:tcPr>
          <w:p w:rsidR="00400B70" w:rsidRPr="003B27F1" w:rsidRDefault="00400B70" w:rsidP="003B27F1">
            <w:pPr>
              <w:spacing w:line="360" w:lineRule="auto"/>
              <w:jc w:val="both"/>
              <w:rPr>
                <w:bCs/>
                <w:sz w:val="20"/>
                <w:szCs w:val="20"/>
              </w:rPr>
            </w:pPr>
            <w:r w:rsidRPr="003B27F1">
              <w:rPr>
                <w:bCs/>
                <w:sz w:val="20"/>
                <w:szCs w:val="20"/>
              </w:rPr>
              <w:t>52791</w:t>
            </w:r>
          </w:p>
        </w:tc>
        <w:tc>
          <w:tcPr>
            <w:tcW w:w="1166" w:type="dxa"/>
            <w:noWrap/>
            <w:vAlign w:val="center"/>
          </w:tcPr>
          <w:p w:rsidR="00400B70" w:rsidRPr="003B27F1" w:rsidRDefault="00400B70" w:rsidP="003B27F1">
            <w:pPr>
              <w:spacing w:line="360" w:lineRule="auto"/>
              <w:jc w:val="both"/>
              <w:rPr>
                <w:bCs/>
                <w:sz w:val="20"/>
                <w:szCs w:val="20"/>
              </w:rPr>
            </w:pPr>
            <w:r w:rsidRPr="003B27F1">
              <w:rPr>
                <w:bCs/>
                <w:sz w:val="20"/>
                <w:szCs w:val="20"/>
              </w:rPr>
              <w:t>60893</w:t>
            </w:r>
          </w:p>
        </w:tc>
      </w:tr>
      <w:tr w:rsidR="00400B70" w:rsidRPr="003B27F1">
        <w:trPr>
          <w:trHeight w:val="315"/>
        </w:trPr>
        <w:tc>
          <w:tcPr>
            <w:tcW w:w="4410" w:type="dxa"/>
            <w:noWrap/>
            <w:vAlign w:val="bottom"/>
          </w:tcPr>
          <w:p w:rsidR="00400B70" w:rsidRPr="003B27F1" w:rsidRDefault="00400B70" w:rsidP="003B27F1">
            <w:pPr>
              <w:spacing w:line="360" w:lineRule="auto"/>
              <w:jc w:val="both"/>
              <w:rPr>
                <w:sz w:val="20"/>
                <w:szCs w:val="20"/>
              </w:rPr>
            </w:pPr>
            <w:r w:rsidRPr="003B27F1">
              <w:rPr>
                <w:sz w:val="20"/>
                <w:szCs w:val="20"/>
                <w:lang w:val="en-US"/>
              </w:rPr>
              <w:t>I</w:t>
            </w:r>
            <w:r w:rsidRPr="003B27F1">
              <w:rPr>
                <w:sz w:val="20"/>
                <w:szCs w:val="20"/>
              </w:rPr>
              <w:t>V. ДОЛГОСРОЧНЫЕ ПАССИВЫ</w:t>
            </w:r>
          </w:p>
        </w:tc>
        <w:tc>
          <w:tcPr>
            <w:tcW w:w="708" w:type="dxa"/>
            <w:noWrap/>
            <w:vAlign w:val="center"/>
          </w:tcPr>
          <w:p w:rsidR="00400B70" w:rsidRPr="003B27F1" w:rsidRDefault="00400B70" w:rsidP="003B27F1">
            <w:pPr>
              <w:spacing w:line="360" w:lineRule="auto"/>
              <w:jc w:val="both"/>
              <w:rPr>
                <w:bCs/>
                <w:sz w:val="20"/>
                <w:szCs w:val="20"/>
              </w:rPr>
            </w:pPr>
          </w:p>
        </w:tc>
        <w:tc>
          <w:tcPr>
            <w:tcW w:w="1165" w:type="dxa"/>
            <w:noWrap/>
            <w:vAlign w:val="center"/>
          </w:tcPr>
          <w:p w:rsidR="00400B70" w:rsidRPr="003B27F1" w:rsidRDefault="00400B70" w:rsidP="003B27F1">
            <w:pPr>
              <w:spacing w:line="360" w:lineRule="auto"/>
              <w:jc w:val="both"/>
              <w:rPr>
                <w:sz w:val="20"/>
                <w:szCs w:val="20"/>
              </w:rPr>
            </w:pPr>
          </w:p>
        </w:tc>
        <w:tc>
          <w:tcPr>
            <w:tcW w:w="1166" w:type="dxa"/>
            <w:noWrap/>
            <w:vAlign w:val="center"/>
          </w:tcPr>
          <w:p w:rsidR="00400B70" w:rsidRPr="003B27F1" w:rsidRDefault="00400B70" w:rsidP="003B27F1">
            <w:pPr>
              <w:spacing w:line="360" w:lineRule="auto"/>
              <w:jc w:val="both"/>
              <w:rPr>
                <w:sz w:val="20"/>
                <w:szCs w:val="20"/>
              </w:rPr>
            </w:pPr>
          </w:p>
        </w:tc>
        <w:tc>
          <w:tcPr>
            <w:tcW w:w="1166" w:type="dxa"/>
            <w:noWrap/>
            <w:vAlign w:val="center"/>
          </w:tcPr>
          <w:p w:rsidR="00400B70" w:rsidRPr="003B27F1" w:rsidRDefault="00400B70" w:rsidP="003B27F1">
            <w:pPr>
              <w:spacing w:line="360" w:lineRule="auto"/>
              <w:jc w:val="both"/>
              <w:rPr>
                <w:sz w:val="20"/>
                <w:szCs w:val="20"/>
              </w:rPr>
            </w:pPr>
          </w:p>
        </w:tc>
        <w:tc>
          <w:tcPr>
            <w:tcW w:w="1166" w:type="dxa"/>
            <w:noWrap/>
            <w:vAlign w:val="center"/>
          </w:tcPr>
          <w:p w:rsidR="00400B70" w:rsidRPr="003B27F1" w:rsidRDefault="00400B70" w:rsidP="003B27F1">
            <w:pPr>
              <w:spacing w:line="360" w:lineRule="auto"/>
              <w:jc w:val="both"/>
              <w:rPr>
                <w:sz w:val="20"/>
                <w:szCs w:val="20"/>
              </w:rPr>
            </w:pPr>
          </w:p>
        </w:tc>
      </w:tr>
      <w:tr w:rsidR="00400B70" w:rsidRPr="003B27F1">
        <w:trPr>
          <w:trHeight w:val="315"/>
        </w:trPr>
        <w:tc>
          <w:tcPr>
            <w:tcW w:w="4410" w:type="dxa"/>
            <w:noWrap/>
            <w:vAlign w:val="bottom"/>
          </w:tcPr>
          <w:p w:rsidR="00400B70" w:rsidRPr="003B27F1" w:rsidRDefault="00400B70" w:rsidP="003B27F1">
            <w:pPr>
              <w:spacing w:line="360" w:lineRule="auto"/>
              <w:jc w:val="both"/>
              <w:rPr>
                <w:sz w:val="20"/>
                <w:szCs w:val="20"/>
              </w:rPr>
            </w:pPr>
            <w:r w:rsidRPr="003B27F1">
              <w:rPr>
                <w:sz w:val="20"/>
                <w:szCs w:val="20"/>
              </w:rPr>
              <w:t>Заемные средства</w:t>
            </w:r>
          </w:p>
        </w:tc>
        <w:tc>
          <w:tcPr>
            <w:tcW w:w="708" w:type="dxa"/>
            <w:noWrap/>
            <w:vAlign w:val="center"/>
          </w:tcPr>
          <w:p w:rsidR="00400B70" w:rsidRPr="003B27F1" w:rsidRDefault="00400B70" w:rsidP="003B27F1">
            <w:pPr>
              <w:spacing w:line="360" w:lineRule="auto"/>
              <w:jc w:val="both"/>
              <w:rPr>
                <w:bCs/>
                <w:sz w:val="20"/>
                <w:szCs w:val="20"/>
              </w:rPr>
            </w:pPr>
            <w:r w:rsidRPr="003B27F1">
              <w:rPr>
                <w:bCs/>
                <w:sz w:val="20"/>
                <w:szCs w:val="20"/>
              </w:rPr>
              <w:t>510</w:t>
            </w:r>
          </w:p>
        </w:tc>
        <w:tc>
          <w:tcPr>
            <w:tcW w:w="1165" w:type="dxa"/>
            <w:noWrap/>
            <w:vAlign w:val="center"/>
          </w:tcPr>
          <w:p w:rsidR="00400B70" w:rsidRPr="003B27F1" w:rsidRDefault="00400B70" w:rsidP="003B27F1">
            <w:pPr>
              <w:spacing w:line="360" w:lineRule="auto"/>
              <w:jc w:val="both"/>
              <w:rPr>
                <w:sz w:val="20"/>
                <w:szCs w:val="20"/>
              </w:rPr>
            </w:pPr>
          </w:p>
        </w:tc>
        <w:tc>
          <w:tcPr>
            <w:tcW w:w="1166" w:type="dxa"/>
            <w:noWrap/>
            <w:vAlign w:val="center"/>
          </w:tcPr>
          <w:p w:rsidR="00400B70" w:rsidRPr="003B27F1" w:rsidRDefault="00400B70" w:rsidP="003B27F1">
            <w:pPr>
              <w:spacing w:line="360" w:lineRule="auto"/>
              <w:jc w:val="both"/>
              <w:rPr>
                <w:sz w:val="20"/>
                <w:szCs w:val="20"/>
              </w:rPr>
            </w:pPr>
          </w:p>
        </w:tc>
        <w:tc>
          <w:tcPr>
            <w:tcW w:w="1166" w:type="dxa"/>
            <w:noWrap/>
            <w:vAlign w:val="center"/>
          </w:tcPr>
          <w:p w:rsidR="00400B70" w:rsidRPr="003B27F1" w:rsidRDefault="00400B70" w:rsidP="003B27F1">
            <w:pPr>
              <w:spacing w:line="360" w:lineRule="auto"/>
              <w:jc w:val="both"/>
              <w:rPr>
                <w:sz w:val="20"/>
                <w:szCs w:val="20"/>
              </w:rPr>
            </w:pPr>
          </w:p>
        </w:tc>
        <w:tc>
          <w:tcPr>
            <w:tcW w:w="1166" w:type="dxa"/>
            <w:noWrap/>
            <w:vAlign w:val="center"/>
          </w:tcPr>
          <w:p w:rsidR="00400B70" w:rsidRPr="003B27F1" w:rsidRDefault="00400B70" w:rsidP="003B27F1">
            <w:pPr>
              <w:spacing w:line="360" w:lineRule="auto"/>
              <w:jc w:val="both"/>
              <w:rPr>
                <w:sz w:val="20"/>
                <w:szCs w:val="20"/>
              </w:rPr>
            </w:pPr>
          </w:p>
        </w:tc>
      </w:tr>
      <w:tr w:rsidR="00400B70" w:rsidRPr="003B27F1">
        <w:trPr>
          <w:trHeight w:val="315"/>
        </w:trPr>
        <w:tc>
          <w:tcPr>
            <w:tcW w:w="4410" w:type="dxa"/>
            <w:noWrap/>
            <w:vAlign w:val="bottom"/>
          </w:tcPr>
          <w:p w:rsidR="00400B70" w:rsidRPr="003B27F1" w:rsidRDefault="00400B70" w:rsidP="003B27F1">
            <w:pPr>
              <w:spacing w:line="360" w:lineRule="auto"/>
              <w:jc w:val="both"/>
              <w:rPr>
                <w:sz w:val="20"/>
                <w:szCs w:val="20"/>
              </w:rPr>
            </w:pPr>
            <w:r w:rsidRPr="003B27F1">
              <w:rPr>
                <w:sz w:val="20"/>
                <w:szCs w:val="20"/>
              </w:rPr>
              <w:t>В том числе:</w:t>
            </w:r>
          </w:p>
        </w:tc>
        <w:tc>
          <w:tcPr>
            <w:tcW w:w="708" w:type="dxa"/>
            <w:noWrap/>
            <w:vAlign w:val="center"/>
          </w:tcPr>
          <w:p w:rsidR="00400B70" w:rsidRPr="003B27F1" w:rsidRDefault="00400B70" w:rsidP="003B27F1">
            <w:pPr>
              <w:spacing w:line="360" w:lineRule="auto"/>
              <w:jc w:val="both"/>
              <w:rPr>
                <w:bCs/>
                <w:sz w:val="20"/>
                <w:szCs w:val="20"/>
              </w:rPr>
            </w:pPr>
          </w:p>
        </w:tc>
        <w:tc>
          <w:tcPr>
            <w:tcW w:w="1165" w:type="dxa"/>
            <w:noWrap/>
            <w:vAlign w:val="center"/>
          </w:tcPr>
          <w:p w:rsidR="00400B70" w:rsidRPr="003B27F1" w:rsidRDefault="00400B70" w:rsidP="003B27F1">
            <w:pPr>
              <w:spacing w:line="360" w:lineRule="auto"/>
              <w:jc w:val="both"/>
              <w:rPr>
                <w:sz w:val="20"/>
                <w:szCs w:val="20"/>
              </w:rPr>
            </w:pPr>
          </w:p>
        </w:tc>
        <w:tc>
          <w:tcPr>
            <w:tcW w:w="1166" w:type="dxa"/>
            <w:noWrap/>
            <w:vAlign w:val="center"/>
          </w:tcPr>
          <w:p w:rsidR="00400B70" w:rsidRPr="003B27F1" w:rsidRDefault="00400B70" w:rsidP="003B27F1">
            <w:pPr>
              <w:spacing w:line="360" w:lineRule="auto"/>
              <w:jc w:val="both"/>
              <w:rPr>
                <w:sz w:val="20"/>
                <w:szCs w:val="20"/>
              </w:rPr>
            </w:pPr>
          </w:p>
        </w:tc>
        <w:tc>
          <w:tcPr>
            <w:tcW w:w="1166" w:type="dxa"/>
            <w:noWrap/>
            <w:vAlign w:val="center"/>
          </w:tcPr>
          <w:p w:rsidR="00400B70" w:rsidRPr="003B27F1" w:rsidRDefault="00400B70" w:rsidP="003B27F1">
            <w:pPr>
              <w:spacing w:line="360" w:lineRule="auto"/>
              <w:jc w:val="both"/>
              <w:rPr>
                <w:sz w:val="20"/>
                <w:szCs w:val="20"/>
              </w:rPr>
            </w:pPr>
          </w:p>
        </w:tc>
        <w:tc>
          <w:tcPr>
            <w:tcW w:w="1166" w:type="dxa"/>
            <w:noWrap/>
            <w:vAlign w:val="center"/>
          </w:tcPr>
          <w:p w:rsidR="00400B70" w:rsidRPr="003B27F1" w:rsidRDefault="00400B70" w:rsidP="003B27F1">
            <w:pPr>
              <w:spacing w:line="360" w:lineRule="auto"/>
              <w:jc w:val="both"/>
              <w:rPr>
                <w:sz w:val="20"/>
                <w:szCs w:val="20"/>
              </w:rPr>
            </w:pPr>
          </w:p>
        </w:tc>
      </w:tr>
      <w:tr w:rsidR="00400B70" w:rsidRPr="003B27F1">
        <w:trPr>
          <w:trHeight w:val="315"/>
        </w:trPr>
        <w:tc>
          <w:tcPr>
            <w:tcW w:w="4410" w:type="dxa"/>
            <w:noWrap/>
            <w:vAlign w:val="bottom"/>
          </w:tcPr>
          <w:p w:rsidR="00400B70" w:rsidRPr="003B27F1" w:rsidRDefault="00400B70" w:rsidP="003B27F1">
            <w:pPr>
              <w:spacing w:line="360" w:lineRule="auto"/>
              <w:jc w:val="both"/>
              <w:rPr>
                <w:sz w:val="20"/>
                <w:szCs w:val="20"/>
              </w:rPr>
            </w:pPr>
            <w:r w:rsidRPr="003B27F1">
              <w:rPr>
                <w:sz w:val="20"/>
                <w:szCs w:val="20"/>
              </w:rPr>
              <w:t>прочие займы, подлежащие погашению более чем через 12 мес.</w:t>
            </w:r>
          </w:p>
        </w:tc>
        <w:tc>
          <w:tcPr>
            <w:tcW w:w="708" w:type="dxa"/>
            <w:noWrap/>
            <w:vAlign w:val="center"/>
          </w:tcPr>
          <w:p w:rsidR="00400B70" w:rsidRPr="003B27F1" w:rsidRDefault="00400B70" w:rsidP="003B27F1">
            <w:pPr>
              <w:spacing w:line="360" w:lineRule="auto"/>
              <w:jc w:val="both"/>
              <w:rPr>
                <w:bCs/>
                <w:sz w:val="20"/>
                <w:szCs w:val="20"/>
              </w:rPr>
            </w:pPr>
            <w:r w:rsidRPr="003B27F1">
              <w:rPr>
                <w:bCs/>
                <w:sz w:val="20"/>
                <w:szCs w:val="20"/>
              </w:rPr>
              <w:t>512</w:t>
            </w:r>
          </w:p>
        </w:tc>
        <w:tc>
          <w:tcPr>
            <w:tcW w:w="1165" w:type="dxa"/>
            <w:noWrap/>
            <w:vAlign w:val="center"/>
          </w:tcPr>
          <w:p w:rsidR="00400B70" w:rsidRPr="003B27F1" w:rsidRDefault="00400B70" w:rsidP="003B27F1">
            <w:pPr>
              <w:spacing w:line="360" w:lineRule="auto"/>
              <w:jc w:val="both"/>
              <w:rPr>
                <w:sz w:val="20"/>
                <w:szCs w:val="20"/>
              </w:rPr>
            </w:pPr>
          </w:p>
        </w:tc>
        <w:tc>
          <w:tcPr>
            <w:tcW w:w="1166" w:type="dxa"/>
            <w:noWrap/>
            <w:vAlign w:val="center"/>
          </w:tcPr>
          <w:p w:rsidR="00400B70" w:rsidRPr="003B27F1" w:rsidRDefault="00400B70" w:rsidP="003B27F1">
            <w:pPr>
              <w:spacing w:line="360" w:lineRule="auto"/>
              <w:jc w:val="both"/>
              <w:rPr>
                <w:sz w:val="20"/>
                <w:szCs w:val="20"/>
              </w:rPr>
            </w:pPr>
          </w:p>
        </w:tc>
        <w:tc>
          <w:tcPr>
            <w:tcW w:w="1166" w:type="dxa"/>
            <w:noWrap/>
            <w:vAlign w:val="center"/>
          </w:tcPr>
          <w:p w:rsidR="00400B70" w:rsidRPr="003B27F1" w:rsidRDefault="00400B70" w:rsidP="003B27F1">
            <w:pPr>
              <w:spacing w:line="360" w:lineRule="auto"/>
              <w:jc w:val="both"/>
              <w:rPr>
                <w:sz w:val="20"/>
                <w:szCs w:val="20"/>
              </w:rPr>
            </w:pPr>
          </w:p>
        </w:tc>
        <w:tc>
          <w:tcPr>
            <w:tcW w:w="1166" w:type="dxa"/>
            <w:noWrap/>
            <w:vAlign w:val="center"/>
          </w:tcPr>
          <w:p w:rsidR="00400B70" w:rsidRPr="003B27F1" w:rsidRDefault="00400B70" w:rsidP="003B27F1">
            <w:pPr>
              <w:spacing w:line="360" w:lineRule="auto"/>
              <w:jc w:val="both"/>
              <w:rPr>
                <w:sz w:val="20"/>
                <w:szCs w:val="20"/>
              </w:rPr>
            </w:pPr>
          </w:p>
        </w:tc>
      </w:tr>
      <w:tr w:rsidR="00400B70" w:rsidRPr="003B27F1">
        <w:trPr>
          <w:trHeight w:val="330"/>
        </w:trPr>
        <w:tc>
          <w:tcPr>
            <w:tcW w:w="4410" w:type="dxa"/>
            <w:noWrap/>
            <w:vAlign w:val="bottom"/>
          </w:tcPr>
          <w:p w:rsidR="00400B70" w:rsidRPr="003B27F1" w:rsidRDefault="00400B70" w:rsidP="003B27F1">
            <w:pPr>
              <w:spacing w:line="360" w:lineRule="auto"/>
              <w:jc w:val="both"/>
              <w:rPr>
                <w:sz w:val="20"/>
                <w:szCs w:val="20"/>
              </w:rPr>
            </w:pPr>
            <w:r w:rsidRPr="003B27F1">
              <w:rPr>
                <w:sz w:val="20"/>
                <w:szCs w:val="20"/>
              </w:rPr>
              <w:t>Прочие долгосрочные пассивы</w:t>
            </w:r>
          </w:p>
        </w:tc>
        <w:tc>
          <w:tcPr>
            <w:tcW w:w="708" w:type="dxa"/>
            <w:noWrap/>
            <w:vAlign w:val="center"/>
          </w:tcPr>
          <w:p w:rsidR="00400B70" w:rsidRPr="003B27F1" w:rsidRDefault="00400B70" w:rsidP="003B27F1">
            <w:pPr>
              <w:spacing w:line="360" w:lineRule="auto"/>
              <w:jc w:val="both"/>
              <w:rPr>
                <w:bCs/>
                <w:sz w:val="20"/>
                <w:szCs w:val="20"/>
              </w:rPr>
            </w:pPr>
            <w:r w:rsidRPr="003B27F1">
              <w:rPr>
                <w:bCs/>
                <w:sz w:val="20"/>
                <w:szCs w:val="20"/>
              </w:rPr>
              <w:t>520</w:t>
            </w:r>
          </w:p>
        </w:tc>
        <w:tc>
          <w:tcPr>
            <w:tcW w:w="1165" w:type="dxa"/>
            <w:noWrap/>
            <w:vAlign w:val="center"/>
          </w:tcPr>
          <w:p w:rsidR="00400B70" w:rsidRPr="003B27F1" w:rsidRDefault="00400B70" w:rsidP="003B27F1">
            <w:pPr>
              <w:spacing w:line="360" w:lineRule="auto"/>
              <w:jc w:val="both"/>
              <w:rPr>
                <w:sz w:val="20"/>
                <w:szCs w:val="20"/>
              </w:rPr>
            </w:pPr>
          </w:p>
        </w:tc>
        <w:tc>
          <w:tcPr>
            <w:tcW w:w="1166" w:type="dxa"/>
            <w:noWrap/>
            <w:vAlign w:val="center"/>
          </w:tcPr>
          <w:p w:rsidR="00400B70" w:rsidRPr="003B27F1" w:rsidRDefault="00400B70" w:rsidP="003B27F1">
            <w:pPr>
              <w:spacing w:line="360" w:lineRule="auto"/>
              <w:jc w:val="both"/>
              <w:rPr>
                <w:sz w:val="20"/>
                <w:szCs w:val="20"/>
              </w:rPr>
            </w:pPr>
          </w:p>
        </w:tc>
        <w:tc>
          <w:tcPr>
            <w:tcW w:w="1166" w:type="dxa"/>
            <w:noWrap/>
            <w:vAlign w:val="center"/>
          </w:tcPr>
          <w:p w:rsidR="00400B70" w:rsidRPr="003B27F1" w:rsidRDefault="00400B70" w:rsidP="003B27F1">
            <w:pPr>
              <w:spacing w:line="360" w:lineRule="auto"/>
              <w:jc w:val="both"/>
              <w:rPr>
                <w:sz w:val="20"/>
                <w:szCs w:val="20"/>
              </w:rPr>
            </w:pPr>
          </w:p>
        </w:tc>
        <w:tc>
          <w:tcPr>
            <w:tcW w:w="1166" w:type="dxa"/>
            <w:noWrap/>
            <w:vAlign w:val="center"/>
          </w:tcPr>
          <w:p w:rsidR="00400B70" w:rsidRPr="003B27F1" w:rsidRDefault="00400B70" w:rsidP="003B27F1">
            <w:pPr>
              <w:spacing w:line="360" w:lineRule="auto"/>
              <w:jc w:val="both"/>
              <w:rPr>
                <w:sz w:val="20"/>
                <w:szCs w:val="20"/>
              </w:rPr>
            </w:pPr>
          </w:p>
        </w:tc>
      </w:tr>
      <w:tr w:rsidR="00400B70" w:rsidRPr="003B27F1">
        <w:trPr>
          <w:trHeight w:val="330"/>
        </w:trPr>
        <w:tc>
          <w:tcPr>
            <w:tcW w:w="4410" w:type="dxa"/>
            <w:noWrap/>
            <w:vAlign w:val="bottom"/>
          </w:tcPr>
          <w:p w:rsidR="00400B70" w:rsidRPr="003B27F1" w:rsidRDefault="00400B70" w:rsidP="003B27F1">
            <w:pPr>
              <w:spacing w:line="360" w:lineRule="auto"/>
              <w:jc w:val="both"/>
              <w:rPr>
                <w:bCs/>
                <w:sz w:val="20"/>
                <w:szCs w:val="20"/>
              </w:rPr>
            </w:pPr>
            <w:r w:rsidRPr="003B27F1">
              <w:rPr>
                <w:bCs/>
                <w:sz w:val="20"/>
                <w:szCs w:val="20"/>
              </w:rPr>
              <w:t>Итого по разделу V</w:t>
            </w:r>
          </w:p>
        </w:tc>
        <w:tc>
          <w:tcPr>
            <w:tcW w:w="708" w:type="dxa"/>
            <w:noWrap/>
            <w:vAlign w:val="center"/>
          </w:tcPr>
          <w:p w:rsidR="00400B70" w:rsidRPr="003B27F1" w:rsidRDefault="00400B70" w:rsidP="003B27F1">
            <w:pPr>
              <w:spacing w:line="360" w:lineRule="auto"/>
              <w:jc w:val="both"/>
              <w:rPr>
                <w:bCs/>
                <w:sz w:val="20"/>
                <w:szCs w:val="20"/>
              </w:rPr>
            </w:pPr>
            <w:r w:rsidRPr="003B27F1">
              <w:rPr>
                <w:bCs/>
                <w:sz w:val="20"/>
                <w:szCs w:val="20"/>
              </w:rPr>
              <w:t>590</w:t>
            </w:r>
          </w:p>
        </w:tc>
        <w:tc>
          <w:tcPr>
            <w:tcW w:w="1165" w:type="dxa"/>
            <w:noWrap/>
            <w:vAlign w:val="center"/>
          </w:tcPr>
          <w:p w:rsidR="00400B70" w:rsidRPr="003B27F1" w:rsidRDefault="00400B70" w:rsidP="003B27F1">
            <w:pPr>
              <w:spacing w:line="360" w:lineRule="auto"/>
              <w:jc w:val="both"/>
              <w:rPr>
                <w:bCs/>
                <w:sz w:val="20"/>
                <w:szCs w:val="20"/>
              </w:rPr>
            </w:pPr>
          </w:p>
        </w:tc>
        <w:tc>
          <w:tcPr>
            <w:tcW w:w="1166" w:type="dxa"/>
            <w:noWrap/>
            <w:vAlign w:val="center"/>
          </w:tcPr>
          <w:p w:rsidR="00400B70" w:rsidRPr="003B27F1" w:rsidRDefault="00400B70" w:rsidP="003B27F1">
            <w:pPr>
              <w:spacing w:line="360" w:lineRule="auto"/>
              <w:jc w:val="both"/>
              <w:rPr>
                <w:bCs/>
                <w:sz w:val="20"/>
                <w:szCs w:val="20"/>
              </w:rPr>
            </w:pPr>
          </w:p>
        </w:tc>
        <w:tc>
          <w:tcPr>
            <w:tcW w:w="1166" w:type="dxa"/>
            <w:noWrap/>
            <w:vAlign w:val="center"/>
          </w:tcPr>
          <w:p w:rsidR="00400B70" w:rsidRPr="003B27F1" w:rsidRDefault="00400B70" w:rsidP="003B27F1">
            <w:pPr>
              <w:spacing w:line="360" w:lineRule="auto"/>
              <w:jc w:val="both"/>
              <w:rPr>
                <w:bCs/>
                <w:sz w:val="20"/>
                <w:szCs w:val="20"/>
              </w:rPr>
            </w:pPr>
          </w:p>
        </w:tc>
        <w:tc>
          <w:tcPr>
            <w:tcW w:w="1166" w:type="dxa"/>
            <w:noWrap/>
            <w:vAlign w:val="center"/>
          </w:tcPr>
          <w:p w:rsidR="00400B70" w:rsidRPr="003B27F1" w:rsidRDefault="00400B70" w:rsidP="003B27F1">
            <w:pPr>
              <w:spacing w:line="360" w:lineRule="auto"/>
              <w:jc w:val="both"/>
              <w:rPr>
                <w:bCs/>
                <w:sz w:val="20"/>
                <w:szCs w:val="20"/>
              </w:rPr>
            </w:pPr>
          </w:p>
        </w:tc>
      </w:tr>
      <w:tr w:rsidR="00400B70" w:rsidRPr="003B27F1">
        <w:trPr>
          <w:trHeight w:val="315"/>
        </w:trPr>
        <w:tc>
          <w:tcPr>
            <w:tcW w:w="4410" w:type="dxa"/>
            <w:noWrap/>
            <w:vAlign w:val="bottom"/>
          </w:tcPr>
          <w:p w:rsidR="00400B70" w:rsidRPr="003B27F1" w:rsidRDefault="00400B70" w:rsidP="003B27F1">
            <w:pPr>
              <w:spacing w:line="360" w:lineRule="auto"/>
              <w:jc w:val="both"/>
              <w:rPr>
                <w:sz w:val="20"/>
                <w:szCs w:val="20"/>
              </w:rPr>
            </w:pPr>
            <w:r w:rsidRPr="003B27F1">
              <w:rPr>
                <w:sz w:val="20"/>
                <w:szCs w:val="20"/>
              </w:rPr>
              <w:t>V. КРАТКОСРОЧНЫЕ ПАССИВЫ</w:t>
            </w:r>
          </w:p>
        </w:tc>
        <w:tc>
          <w:tcPr>
            <w:tcW w:w="708" w:type="dxa"/>
            <w:noWrap/>
            <w:vAlign w:val="center"/>
          </w:tcPr>
          <w:p w:rsidR="00400B70" w:rsidRPr="003B27F1" w:rsidRDefault="00400B70" w:rsidP="003B27F1">
            <w:pPr>
              <w:spacing w:line="360" w:lineRule="auto"/>
              <w:jc w:val="both"/>
              <w:rPr>
                <w:bCs/>
                <w:sz w:val="20"/>
                <w:szCs w:val="20"/>
              </w:rPr>
            </w:pPr>
          </w:p>
        </w:tc>
        <w:tc>
          <w:tcPr>
            <w:tcW w:w="1165" w:type="dxa"/>
            <w:noWrap/>
            <w:vAlign w:val="center"/>
          </w:tcPr>
          <w:p w:rsidR="00400B70" w:rsidRPr="003B27F1" w:rsidRDefault="00400B70" w:rsidP="003B27F1">
            <w:pPr>
              <w:spacing w:line="360" w:lineRule="auto"/>
              <w:jc w:val="both"/>
              <w:rPr>
                <w:sz w:val="20"/>
                <w:szCs w:val="20"/>
              </w:rPr>
            </w:pPr>
          </w:p>
        </w:tc>
        <w:tc>
          <w:tcPr>
            <w:tcW w:w="1166" w:type="dxa"/>
            <w:noWrap/>
            <w:vAlign w:val="center"/>
          </w:tcPr>
          <w:p w:rsidR="00400B70" w:rsidRPr="003B27F1" w:rsidRDefault="00400B70" w:rsidP="003B27F1">
            <w:pPr>
              <w:spacing w:line="360" w:lineRule="auto"/>
              <w:jc w:val="both"/>
              <w:rPr>
                <w:sz w:val="20"/>
                <w:szCs w:val="20"/>
              </w:rPr>
            </w:pPr>
          </w:p>
        </w:tc>
        <w:tc>
          <w:tcPr>
            <w:tcW w:w="1166" w:type="dxa"/>
            <w:noWrap/>
            <w:vAlign w:val="center"/>
          </w:tcPr>
          <w:p w:rsidR="00400B70" w:rsidRPr="003B27F1" w:rsidRDefault="00400B70" w:rsidP="003B27F1">
            <w:pPr>
              <w:spacing w:line="360" w:lineRule="auto"/>
              <w:jc w:val="both"/>
              <w:rPr>
                <w:sz w:val="20"/>
                <w:szCs w:val="20"/>
              </w:rPr>
            </w:pPr>
          </w:p>
        </w:tc>
        <w:tc>
          <w:tcPr>
            <w:tcW w:w="1166" w:type="dxa"/>
            <w:noWrap/>
            <w:vAlign w:val="center"/>
          </w:tcPr>
          <w:p w:rsidR="00400B70" w:rsidRPr="003B27F1" w:rsidRDefault="00400B70" w:rsidP="003B27F1">
            <w:pPr>
              <w:spacing w:line="360" w:lineRule="auto"/>
              <w:jc w:val="both"/>
              <w:rPr>
                <w:sz w:val="20"/>
                <w:szCs w:val="20"/>
              </w:rPr>
            </w:pPr>
          </w:p>
        </w:tc>
      </w:tr>
      <w:tr w:rsidR="00400B70" w:rsidRPr="003B27F1">
        <w:trPr>
          <w:trHeight w:val="315"/>
        </w:trPr>
        <w:tc>
          <w:tcPr>
            <w:tcW w:w="4410" w:type="dxa"/>
            <w:noWrap/>
            <w:vAlign w:val="bottom"/>
          </w:tcPr>
          <w:p w:rsidR="00400B70" w:rsidRPr="003B27F1" w:rsidRDefault="00400B70" w:rsidP="003B27F1">
            <w:pPr>
              <w:spacing w:line="360" w:lineRule="auto"/>
              <w:jc w:val="both"/>
              <w:rPr>
                <w:sz w:val="20"/>
                <w:szCs w:val="20"/>
              </w:rPr>
            </w:pPr>
            <w:r w:rsidRPr="003B27F1">
              <w:rPr>
                <w:sz w:val="20"/>
                <w:szCs w:val="20"/>
              </w:rPr>
              <w:t>Заемные средства</w:t>
            </w:r>
          </w:p>
        </w:tc>
        <w:tc>
          <w:tcPr>
            <w:tcW w:w="708" w:type="dxa"/>
            <w:noWrap/>
            <w:vAlign w:val="center"/>
          </w:tcPr>
          <w:p w:rsidR="00400B70" w:rsidRPr="003B27F1" w:rsidRDefault="00400B70" w:rsidP="003B27F1">
            <w:pPr>
              <w:spacing w:line="360" w:lineRule="auto"/>
              <w:jc w:val="both"/>
              <w:rPr>
                <w:bCs/>
                <w:sz w:val="20"/>
                <w:szCs w:val="20"/>
              </w:rPr>
            </w:pPr>
            <w:r w:rsidRPr="003B27F1">
              <w:rPr>
                <w:bCs/>
                <w:sz w:val="20"/>
                <w:szCs w:val="20"/>
              </w:rPr>
              <w:t>610</w:t>
            </w:r>
          </w:p>
        </w:tc>
        <w:tc>
          <w:tcPr>
            <w:tcW w:w="1165" w:type="dxa"/>
            <w:noWrap/>
            <w:vAlign w:val="center"/>
          </w:tcPr>
          <w:p w:rsidR="00400B70" w:rsidRPr="003B27F1" w:rsidRDefault="00400B70" w:rsidP="003B27F1">
            <w:pPr>
              <w:spacing w:line="360" w:lineRule="auto"/>
              <w:jc w:val="both"/>
              <w:rPr>
                <w:sz w:val="20"/>
                <w:szCs w:val="20"/>
              </w:rPr>
            </w:pPr>
            <w:r w:rsidRPr="003B27F1">
              <w:rPr>
                <w:sz w:val="20"/>
                <w:szCs w:val="20"/>
              </w:rPr>
              <w:t>4600</w:t>
            </w:r>
          </w:p>
        </w:tc>
        <w:tc>
          <w:tcPr>
            <w:tcW w:w="1166" w:type="dxa"/>
            <w:noWrap/>
            <w:vAlign w:val="center"/>
          </w:tcPr>
          <w:p w:rsidR="00400B70" w:rsidRPr="003B27F1" w:rsidRDefault="00400B70" w:rsidP="003B27F1">
            <w:pPr>
              <w:spacing w:line="360" w:lineRule="auto"/>
              <w:jc w:val="both"/>
              <w:rPr>
                <w:sz w:val="20"/>
                <w:szCs w:val="20"/>
              </w:rPr>
            </w:pPr>
            <w:r w:rsidRPr="003B27F1">
              <w:rPr>
                <w:sz w:val="20"/>
                <w:szCs w:val="20"/>
              </w:rPr>
              <w:t>0</w:t>
            </w:r>
          </w:p>
        </w:tc>
        <w:tc>
          <w:tcPr>
            <w:tcW w:w="1166" w:type="dxa"/>
            <w:noWrap/>
            <w:vAlign w:val="center"/>
          </w:tcPr>
          <w:p w:rsidR="00400B70" w:rsidRPr="003B27F1" w:rsidRDefault="00400B70" w:rsidP="003B27F1">
            <w:pPr>
              <w:spacing w:line="360" w:lineRule="auto"/>
              <w:jc w:val="both"/>
              <w:rPr>
                <w:sz w:val="20"/>
                <w:szCs w:val="20"/>
              </w:rPr>
            </w:pPr>
            <w:r w:rsidRPr="003B27F1">
              <w:rPr>
                <w:sz w:val="20"/>
                <w:szCs w:val="20"/>
              </w:rPr>
              <w:t>10875</w:t>
            </w:r>
          </w:p>
        </w:tc>
        <w:tc>
          <w:tcPr>
            <w:tcW w:w="1166" w:type="dxa"/>
            <w:noWrap/>
            <w:vAlign w:val="center"/>
          </w:tcPr>
          <w:p w:rsidR="00400B70" w:rsidRPr="003B27F1" w:rsidRDefault="00400B70" w:rsidP="003B27F1">
            <w:pPr>
              <w:spacing w:line="360" w:lineRule="auto"/>
              <w:jc w:val="both"/>
              <w:rPr>
                <w:sz w:val="20"/>
                <w:szCs w:val="20"/>
              </w:rPr>
            </w:pPr>
            <w:r w:rsidRPr="003B27F1">
              <w:rPr>
                <w:sz w:val="20"/>
                <w:szCs w:val="20"/>
              </w:rPr>
              <w:t>12000</w:t>
            </w:r>
          </w:p>
        </w:tc>
      </w:tr>
      <w:tr w:rsidR="00400B70" w:rsidRPr="003B27F1">
        <w:trPr>
          <w:trHeight w:val="315"/>
        </w:trPr>
        <w:tc>
          <w:tcPr>
            <w:tcW w:w="4410" w:type="dxa"/>
            <w:noWrap/>
            <w:vAlign w:val="bottom"/>
          </w:tcPr>
          <w:p w:rsidR="00400B70" w:rsidRPr="003B27F1" w:rsidRDefault="00400B70" w:rsidP="003B27F1">
            <w:pPr>
              <w:spacing w:line="360" w:lineRule="auto"/>
              <w:jc w:val="both"/>
              <w:rPr>
                <w:sz w:val="20"/>
                <w:szCs w:val="20"/>
              </w:rPr>
            </w:pPr>
            <w:r w:rsidRPr="003B27F1">
              <w:rPr>
                <w:sz w:val="20"/>
                <w:szCs w:val="20"/>
              </w:rPr>
              <w:t>В том числе:</w:t>
            </w:r>
          </w:p>
        </w:tc>
        <w:tc>
          <w:tcPr>
            <w:tcW w:w="708" w:type="dxa"/>
            <w:noWrap/>
            <w:vAlign w:val="center"/>
          </w:tcPr>
          <w:p w:rsidR="00400B70" w:rsidRPr="003B27F1" w:rsidRDefault="00400B70" w:rsidP="003B27F1">
            <w:pPr>
              <w:spacing w:line="360" w:lineRule="auto"/>
              <w:jc w:val="both"/>
              <w:rPr>
                <w:bCs/>
                <w:sz w:val="20"/>
                <w:szCs w:val="20"/>
              </w:rPr>
            </w:pPr>
          </w:p>
        </w:tc>
        <w:tc>
          <w:tcPr>
            <w:tcW w:w="1165" w:type="dxa"/>
            <w:noWrap/>
            <w:vAlign w:val="center"/>
          </w:tcPr>
          <w:p w:rsidR="00400B70" w:rsidRPr="003B27F1" w:rsidRDefault="00400B70" w:rsidP="003B27F1">
            <w:pPr>
              <w:spacing w:line="360" w:lineRule="auto"/>
              <w:jc w:val="both"/>
              <w:rPr>
                <w:sz w:val="20"/>
                <w:szCs w:val="20"/>
              </w:rPr>
            </w:pPr>
          </w:p>
        </w:tc>
        <w:tc>
          <w:tcPr>
            <w:tcW w:w="1166" w:type="dxa"/>
            <w:noWrap/>
            <w:vAlign w:val="center"/>
          </w:tcPr>
          <w:p w:rsidR="00400B70" w:rsidRPr="003B27F1" w:rsidRDefault="00400B70" w:rsidP="003B27F1">
            <w:pPr>
              <w:spacing w:line="360" w:lineRule="auto"/>
              <w:jc w:val="both"/>
              <w:rPr>
                <w:sz w:val="20"/>
                <w:szCs w:val="20"/>
              </w:rPr>
            </w:pPr>
          </w:p>
        </w:tc>
        <w:tc>
          <w:tcPr>
            <w:tcW w:w="1166" w:type="dxa"/>
            <w:noWrap/>
            <w:vAlign w:val="center"/>
          </w:tcPr>
          <w:p w:rsidR="00400B70" w:rsidRPr="003B27F1" w:rsidRDefault="00400B70" w:rsidP="003B27F1">
            <w:pPr>
              <w:spacing w:line="360" w:lineRule="auto"/>
              <w:jc w:val="both"/>
              <w:rPr>
                <w:sz w:val="20"/>
                <w:szCs w:val="20"/>
              </w:rPr>
            </w:pPr>
          </w:p>
        </w:tc>
        <w:tc>
          <w:tcPr>
            <w:tcW w:w="1166" w:type="dxa"/>
            <w:noWrap/>
            <w:vAlign w:val="center"/>
          </w:tcPr>
          <w:p w:rsidR="00400B70" w:rsidRPr="003B27F1" w:rsidRDefault="00400B70" w:rsidP="003B27F1">
            <w:pPr>
              <w:spacing w:line="360" w:lineRule="auto"/>
              <w:jc w:val="both"/>
              <w:rPr>
                <w:sz w:val="20"/>
                <w:szCs w:val="20"/>
              </w:rPr>
            </w:pPr>
          </w:p>
        </w:tc>
      </w:tr>
      <w:tr w:rsidR="00400B70" w:rsidRPr="003B27F1">
        <w:trPr>
          <w:trHeight w:val="315"/>
        </w:trPr>
        <w:tc>
          <w:tcPr>
            <w:tcW w:w="4410" w:type="dxa"/>
            <w:noWrap/>
            <w:vAlign w:val="bottom"/>
          </w:tcPr>
          <w:p w:rsidR="00400B70" w:rsidRPr="003B27F1" w:rsidRDefault="00400B70" w:rsidP="003B27F1">
            <w:pPr>
              <w:spacing w:line="360" w:lineRule="auto"/>
              <w:jc w:val="both"/>
              <w:rPr>
                <w:sz w:val="20"/>
                <w:szCs w:val="20"/>
              </w:rPr>
            </w:pPr>
            <w:r w:rsidRPr="003B27F1">
              <w:rPr>
                <w:sz w:val="20"/>
                <w:szCs w:val="20"/>
              </w:rPr>
              <w:t>кредиты банков, подлежащие погашению в течение 12 мес.</w:t>
            </w:r>
          </w:p>
        </w:tc>
        <w:tc>
          <w:tcPr>
            <w:tcW w:w="708" w:type="dxa"/>
            <w:noWrap/>
            <w:vAlign w:val="center"/>
          </w:tcPr>
          <w:p w:rsidR="00400B70" w:rsidRPr="003B27F1" w:rsidRDefault="00400B70" w:rsidP="003B27F1">
            <w:pPr>
              <w:spacing w:line="360" w:lineRule="auto"/>
              <w:jc w:val="both"/>
              <w:rPr>
                <w:bCs/>
                <w:sz w:val="20"/>
                <w:szCs w:val="20"/>
              </w:rPr>
            </w:pPr>
            <w:r w:rsidRPr="003B27F1">
              <w:rPr>
                <w:bCs/>
                <w:sz w:val="20"/>
                <w:szCs w:val="20"/>
              </w:rPr>
              <w:t>611</w:t>
            </w:r>
          </w:p>
        </w:tc>
        <w:tc>
          <w:tcPr>
            <w:tcW w:w="1165" w:type="dxa"/>
            <w:noWrap/>
            <w:vAlign w:val="center"/>
          </w:tcPr>
          <w:p w:rsidR="00400B70" w:rsidRPr="003B27F1" w:rsidRDefault="00400B70" w:rsidP="003B27F1">
            <w:pPr>
              <w:spacing w:line="360" w:lineRule="auto"/>
              <w:jc w:val="both"/>
              <w:rPr>
                <w:sz w:val="20"/>
                <w:szCs w:val="20"/>
              </w:rPr>
            </w:pPr>
            <w:r w:rsidRPr="003B27F1">
              <w:rPr>
                <w:sz w:val="20"/>
                <w:szCs w:val="20"/>
              </w:rPr>
              <w:t>4600</w:t>
            </w:r>
          </w:p>
        </w:tc>
        <w:tc>
          <w:tcPr>
            <w:tcW w:w="1166" w:type="dxa"/>
            <w:noWrap/>
            <w:vAlign w:val="center"/>
          </w:tcPr>
          <w:p w:rsidR="00400B70" w:rsidRPr="003B27F1" w:rsidRDefault="00400B70" w:rsidP="003B27F1">
            <w:pPr>
              <w:spacing w:line="360" w:lineRule="auto"/>
              <w:jc w:val="both"/>
              <w:rPr>
                <w:sz w:val="20"/>
                <w:szCs w:val="20"/>
              </w:rPr>
            </w:pPr>
            <w:r w:rsidRPr="003B27F1">
              <w:rPr>
                <w:sz w:val="20"/>
                <w:szCs w:val="20"/>
              </w:rPr>
              <w:t>0</w:t>
            </w:r>
          </w:p>
        </w:tc>
        <w:tc>
          <w:tcPr>
            <w:tcW w:w="1166" w:type="dxa"/>
            <w:noWrap/>
            <w:vAlign w:val="center"/>
          </w:tcPr>
          <w:p w:rsidR="00400B70" w:rsidRPr="003B27F1" w:rsidRDefault="00400B70" w:rsidP="003B27F1">
            <w:pPr>
              <w:spacing w:line="360" w:lineRule="auto"/>
              <w:jc w:val="both"/>
              <w:rPr>
                <w:sz w:val="20"/>
                <w:szCs w:val="20"/>
              </w:rPr>
            </w:pPr>
            <w:r w:rsidRPr="003B27F1">
              <w:rPr>
                <w:sz w:val="20"/>
                <w:szCs w:val="20"/>
              </w:rPr>
              <w:t>10875</w:t>
            </w:r>
          </w:p>
        </w:tc>
        <w:tc>
          <w:tcPr>
            <w:tcW w:w="1166" w:type="dxa"/>
            <w:noWrap/>
            <w:vAlign w:val="center"/>
          </w:tcPr>
          <w:p w:rsidR="00400B70" w:rsidRPr="003B27F1" w:rsidRDefault="00400B70" w:rsidP="003B27F1">
            <w:pPr>
              <w:spacing w:line="360" w:lineRule="auto"/>
              <w:jc w:val="both"/>
              <w:rPr>
                <w:sz w:val="20"/>
                <w:szCs w:val="20"/>
              </w:rPr>
            </w:pPr>
            <w:r w:rsidRPr="003B27F1">
              <w:rPr>
                <w:sz w:val="20"/>
                <w:szCs w:val="20"/>
              </w:rPr>
              <w:t>12000</w:t>
            </w:r>
          </w:p>
        </w:tc>
      </w:tr>
      <w:tr w:rsidR="00400B70" w:rsidRPr="003B27F1">
        <w:trPr>
          <w:trHeight w:val="315"/>
        </w:trPr>
        <w:tc>
          <w:tcPr>
            <w:tcW w:w="4410" w:type="dxa"/>
            <w:noWrap/>
            <w:vAlign w:val="bottom"/>
          </w:tcPr>
          <w:p w:rsidR="00400B70" w:rsidRPr="003B27F1" w:rsidRDefault="00400B70" w:rsidP="003B27F1">
            <w:pPr>
              <w:spacing w:line="360" w:lineRule="auto"/>
              <w:jc w:val="both"/>
              <w:rPr>
                <w:sz w:val="20"/>
                <w:szCs w:val="20"/>
              </w:rPr>
            </w:pPr>
            <w:r w:rsidRPr="003B27F1">
              <w:rPr>
                <w:sz w:val="20"/>
                <w:szCs w:val="20"/>
              </w:rPr>
              <w:t>Кредиторская задолженность</w:t>
            </w:r>
          </w:p>
        </w:tc>
        <w:tc>
          <w:tcPr>
            <w:tcW w:w="708" w:type="dxa"/>
            <w:noWrap/>
            <w:vAlign w:val="center"/>
          </w:tcPr>
          <w:p w:rsidR="00400B70" w:rsidRPr="003B27F1" w:rsidRDefault="00400B70" w:rsidP="003B27F1">
            <w:pPr>
              <w:spacing w:line="360" w:lineRule="auto"/>
              <w:jc w:val="both"/>
              <w:rPr>
                <w:bCs/>
                <w:sz w:val="20"/>
                <w:szCs w:val="20"/>
              </w:rPr>
            </w:pPr>
            <w:r w:rsidRPr="003B27F1">
              <w:rPr>
                <w:bCs/>
                <w:sz w:val="20"/>
                <w:szCs w:val="20"/>
              </w:rPr>
              <w:t>620</w:t>
            </w:r>
          </w:p>
        </w:tc>
        <w:tc>
          <w:tcPr>
            <w:tcW w:w="1165" w:type="dxa"/>
            <w:noWrap/>
            <w:vAlign w:val="center"/>
          </w:tcPr>
          <w:p w:rsidR="00400B70" w:rsidRPr="003B27F1" w:rsidRDefault="00400B70" w:rsidP="003B27F1">
            <w:pPr>
              <w:spacing w:line="360" w:lineRule="auto"/>
              <w:jc w:val="both"/>
              <w:rPr>
                <w:sz w:val="20"/>
                <w:szCs w:val="20"/>
              </w:rPr>
            </w:pPr>
            <w:r w:rsidRPr="003B27F1">
              <w:rPr>
                <w:sz w:val="20"/>
                <w:szCs w:val="20"/>
              </w:rPr>
              <w:t>26314</w:t>
            </w:r>
          </w:p>
        </w:tc>
        <w:tc>
          <w:tcPr>
            <w:tcW w:w="1166" w:type="dxa"/>
            <w:noWrap/>
            <w:vAlign w:val="center"/>
          </w:tcPr>
          <w:p w:rsidR="00400B70" w:rsidRPr="003B27F1" w:rsidRDefault="00400B70" w:rsidP="003B27F1">
            <w:pPr>
              <w:spacing w:line="360" w:lineRule="auto"/>
              <w:jc w:val="both"/>
              <w:rPr>
                <w:sz w:val="20"/>
                <w:szCs w:val="20"/>
              </w:rPr>
            </w:pPr>
            <w:r w:rsidRPr="003B27F1">
              <w:rPr>
                <w:sz w:val="20"/>
                <w:szCs w:val="20"/>
              </w:rPr>
              <w:t>27523</w:t>
            </w:r>
          </w:p>
        </w:tc>
        <w:tc>
          <w:tcPr>
            <w:tcW w:w="1166" w:type="dxa"/>
            <w:noWrap/>
            <w:vAlign w:val="center"/>
          </w:tcPr>
          <w:p w:rsidR="00400B70" w:rsidRPr="003B27F1" w:rsidRDefault="00400B70" w:rsidP="003B27F1">
            <w:pPr>
              <w:spacing w:line="360" w:lineRule="auto"/>
              <w:jc w:val="both"/>
              <w:rPr>
                <w:sz w:val="20"/>
                <w:szCs w:val="20"/>
              </w:rPr>
            </w:pPr>
            <w:r w:rsidRPr="003B27F1">
              <w:rPr>
                <w:sz w:val="20"/>
                <w:szCs w:val="20"/>
              </w:rPr>
              <w:t>24783</w:t>
            </w:r>
          </w:p>
        </w:tc>
        <w:tc>
          <w:tcPr>
            <w:tcW w:w="1166" w:type="dxa"/>
            <w:noWrap/>
            <w:vAlign w:val="center"/>
          </w:tcPr>
          <w:p w:rsidR="00400B70" w:rsidRPr="003B27F1" w:rsidRDefault="00400B70" w:rsidP="003B27F1">
            <w:pPr>
              <w:spacing w:line="360" w:lineRule="auto"/>
              <w:jc w:val="both"/>
              <w:rPr>
                <w:sz w:val="20"/>
                <w:szCs w:val="20"/>
              </w:rPr>
            </w:pPr>
            <w:r w:rsidRPr="003B27F1">
              <w:rPr>
                <w:sz w:val="20"/>
                <w:szCs w:val="20"/>
              </w:rPr>
              <w:t>22295</w:t>
            </w:r>
          </w:p>
        </w:tc>
      </w:tr>
      <w:tr w:rsidR="00400B70" w:rsidRPr="003B27F1">
        <w:trPr>
          <w:trHeight w:val="315"/>
        </w:trPr>
        <w:tc>
          <w:tcPr>
            <w:tcW w:w="4410" w:type="dxa"/>
            <w:noWrap/>
            <w:vAlign w:val="bottom"/>
          </w:tcPr>
          <w:p w:rsidR="00400B70" w:rsidRPr="003B27F1" w:rsidRDefault="00400B70" w:rsidP="003B27F1">
            <w:pPr>
              <w:spacing w:line="360" w:lineRule="auto"/>
              <w:jc w:val="both"/>
              <w:rPr>
                <w:sz w:val="20"/>
                <w:szCs w:val="20"/>
              </w:rPr>
            </w:pPr>
            <w:r w:rsidRPr="003B27F1">
              <w:rPr>
                <w:sz w:val="20"/>
                <w:szCs w:val="20"/>
              </w:rPr>
              <w:t>В том числе:</w:t>
            </w:r>
          </w:p>
        </w:tc>
        <w:tc>
          <w:tcPr>
            <w:tcW w:w="708" w:type="dxa"/>
            <w:noWrap/>
            <w:vAlign w:val="center"/>
          </w:tcPr>
          <w:p w:rsidR="00400B70" w:rsidRPr="003B27F1" w:rsidRDefault="00400B70" w:rsidP="003B27F1">
            <w:pPr>
              <w:spacing w:line="360" w:lineRule="auto"/>
              <w:jc w:val="both"/>
              <w:rPr>
                <w:bCs/>
                <w:sz w:val="20"/>
                <w:szCs w:val="20"/>
              </w:rPr>
            </w:pPr>
          </w:p>
        </w:tc>
        <w:tc>
          <w:tcPr>
            <w:tcW w:w="1165" w:type="dxa"/>
            <w:noWrap/>
            <w:vAlign w:val="center"/>
          </w:tcPr>
          <w:p w:rsidR="00400B70" w:rsidRPr="003B27F1" w:rsidRDefault="00400B70" w:rsidP="003B27F1">
            <w:pPr>
              <w:spacing w:line="360" w:lineRule="auto"/>
              <w:jc w:val="both"/>
              <w:rPr>
                <w:sz w:val="20"/>
                <w:szCs w:val="20"/>
              </w:rPr>
            </w:pPr>
          </w:p>
        </w:tc>
        <w:tc>
          <w:tcPr>
            <w:tcW w:w="1166" w:type="dxa"/>
            <w:noWrap/>
            <w:vAlign w:val="center"/>
          </w:tcPr>
          <w:p w:rsidR="00400B70" w:rsidRPr="003B27F1" w:rsidRDefault="00400B70" w:rsidP="003B27F1">
            <w:pPr>
              <w:spacing w:line="360" w:lineRule="auto"/>
              <w:jc w:val="both"/>
              <w:rPr>
                <w:sz w:val="20"/>
                <w:szCs w:val="20"/>
              </w:rPr>
            </w:pPr>
          </w:p>
        </w:tc>
        <w:tc>
          <w:tcPr>
            <w:tcW w:w="1166" w:type="dxa"/>
            <w:noWrap/>
            <w:vAlign w:val="center"/>
          </w:tcPr>
          <w:p w:rsidR="00400B70" w:rsidRPr="003B27F1" w:rsidRDefault="00400B70" w:rsidP="003B27F1">
            <w:pPr>
              <w:spacing w:line="360" w:lineRule="auto"/>
              <w:jc w:val="both"/>
              <w:rPr>
                <w:sz w:val="20"/>
                <w:szCs w:val="20"/>
              </w:rPr>
            </w:pPr>
          </w:p>
        </w:tc>
        <w:tc>
          <w:tcPr>
            <w:tcW w:w="1166" w:type="dxa"/>
            <w:noWrap/>
            <w:vAlign w:val="center"/>
          </w:tcPr>
          <w:p w:rsidR="00400B70" w:rsidRPr="003B27F1" w:rsidRDefault="00400B70" w:rsidP="003B27F1">
            <w:pPr>
              <w:spacing w:line="360" w:lineRule="auto"/>
              <w:jc w:val="both"/>
              <w:rPr>
                <w:sz w:val="20"/>
                <w:szCs w:val="20"/>
              </w:rPr>
            </w:pPr>
          </w:p>
        </w:tc>
      </w:tr>
      <w:tr w:rsidR="00400B70" w:rsidRPr="003B27F1">
        <w:trPr>
          <w:trHeight w:val="315"/>
        </w:trPr>
        <w:tc>
          <w:tcPr>
            <w:tcW w:w="4410" w:type="dxa"/>
            <w:noWrap/>
            <w:vAlign w:val="bottom"/>
          </w:tcPr>
          <w:p w:rsidR="00400B70" w:rsidRPr="003B27F1" w:rsidRDefault="00400B70" w:rsidP="003B27F1">
            <w:pPr>
              <w:spacing w:line="360" w:lineRule="auto"/>
              <w:jc w:val="both"/>
              <w:rPr>
                <w:sz w:val="20"/>
                <w:szCs w:val="20"/>
              </w:rPr>
            </w:pPr>
            <w:r w:rsidRPr="003B27F1">
              <w:rPr>
                <w:sz w:val="20"/>
                <w:szCs w:val="20"/>
              </w:rPr>
              <w:t xml:space="preserve"> поставщики и подрядчики</w:t>
            </w:r>
          </w:p>
        </w:tc>
        <w:tc>
          <w:tcPr>
            <w:tcW w:w="708" w:type="dxa"/>
            <w:noWrap/>
            <w:vAlign w:val="center"/>
          </w:tcPr>
          <w:p w:rsidR="00400B70" w:rsidRPr="003B27F1" w:rsidRDefault="00400B70" w:rsidP="003B27F1">
            <w:pPr>
              <w:spacing w:line="360" w:lineRule="auto"/>
              <w:jc w:val="both"/>
              <w:rPr>
                <w:bCs/>
                <w:sz w:val="20"/>
                <w:szCs w:val="20"/>
              </w:rPr>
            </w:pPr>
            <w:r w:rsidRPr="003B27F1">
              <w:rPr>
                <w:bCs/>
                <w:sz w:val="20"/>
                <w:szCs w:val="20"/>
              </w:rPr>
              <w:t>621</w:t>
            </w:r>
          </w:p>
        </w:tc>
        <w:tc>
          <w:tcPr>
            <w:tcW w:w="1165" w:type="dxa"/>
            <w:noWrap/>
            <w:vAlign w:val="center"/>
          </w:tcPr>
          <w:p w:rsidR="00400B70" w:rsidRPr="003B27F1" w:rsidRDefault="00400B70" w:rsidP="003B27F1">
            <w:pPr>
              <w:spacing w:line="360" w:lineRule="auto"/>
              <w:jc w:val="both"/>
              <w:rPr>
                <w:sz w:val="20"/>
                <w:szCs w:val="20"/>
              </w:rPr>
            </w:pPr>
            <w:r w:rsidRPr="003B27F1">
              <w:rPr>
                <w:sz w:val="20"/>
                <w:szCs w:val="20"/>
              </w:rPr>
              <w:t>6670</w:t>
            </w:r>
          </w:p>
        </w:tc>
        <w:tc>
          <w:tcPr>
            <w:tcW w:w="1166" w:type="dxa"/>
            <w:noWrap/>
            <w:vAlign w:val="center"/>
          </w:tcPr>
          <w:p w:rsidR="00400B70" w:rsidRPr="003B27F1" w:rsidRDefault="00400B70" w:rsidP="003B27F1">
            <w:pPr>
              <w:spacing w:line="360" w:lineRule="auto"/>
              <w:jc w:val="both"/>
              <w:rPr>
                <w:sz w:val="20"/>
                <w:szCs w:val="20"/>
              </w:rPr>
            </w:pPr>
            <w:r w:rsidRPr="003B27F1">
              <w:rPr>
                <w:sz w:val="20"/>
                <w:szCs w:val="20"/>
              </w:rPr>
              <w:t>7655</w:t>
            </w:r>
          </w:p>
        </w:tc>
        <w:tc>
          <w:tcPr>
            <w:tcW w:w="1166" w:type="dxa"/>
            <w:noWrap/>
            <w:vAlign w:val="center"/>
          </w:tcPr>
          <w:p w:rsidR="00400B70" w:rsidRPr="003B27F1" w:rsidRDefault="00400B70" w:rsidP="003B27F1">
            <w:pPr>
              <w:spacing w:line="360" w:lineRule="auto"/>
              <w:jc w:val="both"/>
              <w:rPr>
                <w:sz w:val="20"/>
                <w:szCs w:val="20"/>
              </w:rPr>
            </w:pPr>
            <w:r w:rsidRPr="003B27F1">
              <w:rPr>
                <w:sz w:val="20"/>
                <w:szCs w:val="20"/>
              </w:rPr>
              <w:t>9410</w:t>
            </w:r>
          </w:p>
        </w:tc>
        <w:tc>
          <w:tcPr>
            <w:tcW w:w="1166" w:type="dxa"/>
            <w:noWrap/>
            <w:vAlign w:val="center"/>
          </w:tcPr>
          <w:p w:rsidR="00400B70" w:rsidRPr="003B27F1" w:rsidRDefault="00400B70" w:rsidP="003B27F1">
            <w:pPr>
              <w:spacing w:line="360" w:lineRule="auto"/>
              <w:jc w:val="both"/>
              <w:rPr>
                <w:sz w:val="20"/>
                <w:szCs w:val="20"/>
              </w:rPr>
            </w:pPr>
            <w:r w:rsidRPr="003B27F1">
              <w:rPr>
                <w:sz w:val="20"/>
                <w:szCs w:val="20"/>
              </w:rPr>
              <w:t>8911</w:t>
            </w:r>
          </w:p>
        </w:tc>
      </w:tr>
      <w:tr w:rsidR="00400B70" w:rsidRPr="003B27F1">
        <w:trPr>
          <w:trHeight w:val="315"/>
        </w:trPr>
        <w:tc>
          <w:tcPr>
            <w:tcW w:w="4410" w:type="dxa"/>
            <w:noWrap/>
            <w:vAlign w:val="bottom"/>
          </w:tcPr>
          <w:p w:rsidR="00400B70" w:rsidRPr="003B27F1" w:rsidRDefault="00400B70" w:rsidP="003B27F1">
            <w:pPr>
              <w:spacing w:line="360" w:lineRule="auto"/>
              <w:jc w:val="both"/>
              <w:rPr>
                <w:sz w:val="20"/>
                <w:szCs w:val="20"/>
              </w:rPr>
            </w:pPr>
            <w:r w:rsidRPr="003B27F1">
              <w:rPr>
                <w:sz w:val="20"/>
                <w:szCs w:val="20"/>
              </w:rPr>
              <w:t xml:space="preserve"> по социальному страхованию и обеспечению</w:t>
            </w:r>
          </w:p>
        </w:tc>
        <w:tc>
          <w:tcPr>
            <w:tcW w:w="708" w:type="dxa"/>
            <w:noWrap/>
            <w:vAlign w:val="center"/>
          </w:tcPr>
          <w:p w:rsidR="00400B70" w:rsidRPr="003B27F1" w:rsidRDefault="00400B70" w:rsidP="003B27F1">
            <w:pPr>
              <w:spacing w:line="360" w:lineRule="auto"/>
              <w:jc w:val="both"/>
              <w:rPr>
                <w:bCs/>
                <w:sz w:val="20"/>
                <w:szCs w:val="20"/>
              </w:rPr>
            </w:pPr>
            <w:r w:rsidRPr="003B27F1">
              <w:rPr>
                <w:bCs/>
                <w:sz w:val="20"/>
                <w:szCs w:val="20"/>
              </w:rPr>
              <w:t>624</w:t>
            </w:r>
          </w:p>
        </w:tc>
        <w:tc>
          <w:tcPr>
            <w:tcW w:w="1165" w:type="dxa"/>
            <w:noWrap/>
            <w:vAlign w:val="center"/>
          </w:tcPr>
          <w:p w:rsidR="00400B70" w:rsidRPr="003B27F1" w:rsidRDefault="00400B70" w:rsidP="003B27F1">
            <w:pPr>
              <w:spacing w:line="360" w:lineRule="auto"/>
              <w:jc w:val="both"/>
              <w:rPr>
                <w:sz w:val="20"/>
                <w:szCs w:val="20"/>
              </w:rPr>
            </w:pPr>
            <w:r w:rsidRPr="003B27F1">
              <w:rPr>
                <w:sz w:val="20"/>
                <w:szCs w:val="20"/>
              </w:rPr>
              <w:t>940</w:t>
            </w:r>
          </w:p>
        </w:tc>
        <w:tc>
          <w:tcPr>
            <w:tcW w:w="1166" w:type="dxa"/>
            <w:noWrap/>
            <w:vAlign w:val="center"/>
          </w:tcPr>
          <w:p w:rsidR="00400B70" w:rsidRPr="003B27F1" w:rsidRDefault="00400B70" w:rsidP="003B27F1">
            <w:pPr>
              <w:spacing w:line="360" w:lineRule="auto"/>
              <w:jc w:val="both"/>
              <w:rPr>
                <w:sz w:val="20"/>
                <w:szCs w:val="20"/>
              </w:rPr>
            </w:pPr>
            <w:r w:rsidRPr="003B27F1">
              <w:rPr>
                <w:sz w:val="20"/>
                <w:szCs w:val="20"/>
              </w:rPr>
              <w:t>1806</w:t>
            </w:r>
          </w:p>
        </w:tc>
        <w:tc>
          <w:tcPr>
            <w:tcW w:w="1166" w:type="dxa"/>
            <w:noWrap/>
            <w:vAlign w:val="center"/>
          </w:tcPr>
          <w:p w:rsidR="00400B70" w:rsidRPr="003B27F1" w:rsidRDefault="00400B70" w:rsidP="003B27F1">
            <w:pPr>
              <w:spacing w:line="360" w:lineRule="auto"/>
              <w:jc w:val="both"/>
              <w:rPr>
                <w:sz w:val="20"/>
                <w:szCs w:val="20"/>
              </w:rPr>
            </w:pPr>
            <w:r w:rsidRPr="003B27F1">
              <w:rPr>
                <w:sz w:val="20"/>
                <w:szCs w:val="20"/>
              </w:rPr>
              <w:t>3643</w:t>
            </w:r>
          </w:p>
        </w:tc>
        <w:tc>
          <w:tcPr>
            <w:tcW w:w="1166" w:type="dxa"/>
            <w:noWrap/>
            <w:vAlign w:val="center"/>
          </w:tcPr>
          <w:p w:rsidR="00400B70" w:rsidRPr="003B27F1" w:rsidRDefault="00400B70" w:rsidP="003B27F1">
            <w:pPr>
              <w:spacing w:line="360" w:lineRule="auto"/>
              <w:jc w:val="both"/>
              <w:rPr>
                <w:sz w:val="20"/>
                <w:szCs w:val="20"/>
              </w:rPr>
            </w:pPr>
            <w:r w:rsidRPr="003B27F1">
              <w:rPr>
                <w:sz w:val="20"/>
                <w:szCs w:val="20"/>
              </w:rPr>
              <w:t>4641</w:t>
            </w:r>
          </w:p>
        </w:tc>
      </w:tr>
      <w:tr w:rsidR="00400B70" w:rsidRPr="003B27F1">
        <w:trPr>
          <w:trHeight w:val="315"/>
        </w:trPr>
        <w:tc>
          <w:tcPr>
            <w:tcW w:w="4410" w:type="dxa"/>
            <w:noWrap/>
            <w:vAlign w:val="bottom"/>
          </w:tcPr>
          <w:p w:rsidR="00400B70" w:rsidRPr="003B27F1" w:rsidRDefault="00400B70" w:rsidP="003B27F1">
            <w:pPr>
              <w:spacing w:line="360" w:lineRule="auto"/>
              <w:jc w:val="both"/>
              <w:rPr>
                <w:sz w:val="20"/>
                <w:szCs w:val="20"/>
              </w:rPr>
            </w:pPr>
            <w:r w:rsidRPr="003B27F1">
              <w:rPr>
                <w:sz w:val="20"/>
                <w:szCs w:val="20"/>
              </w:rPr>
              <w:t xml:space="preserve"> задолженность перед дочерними и зависимыми обществами</w:t>
            </w:r>
          </w:p>
        </w:tc>
        <w:tc>
          <w:tcPr>
            <w:tcW w:w="708" w:type="dxa"/>
            <w:noWrap/>
            <w:vAlign w:val="center"/>
          </w:tcPr>
          <w:p w:rsidR="00400B70" w:rsidRPr="003B27F1" w:rsidRDefault="00400B70" w:rsidP="003B27F1">
            <w:pPr>
              <w:spacing w:line="360" w:lineRule="auto"/>
              <w:jc w:val="both"/>
              <w:rPr>
                <w:bCs/>
                <w:sz w:val="20"/>
                <w:szCs w:val="20"/>
              </w:rPr>
            </w:pPr>
            <w:r w:rsidRPr="003B27F1">
              <w:rPr>
                <w:bCs/>
                <w:sz w:val="20"/>
                <w:szCs w:val="20"/>
              </w:rPr>
              <w:t>625</w:t>
            </w:r>
          </w:p>
        </w:tc>
        <w:tc>
          <w:tcPr>
            <w:tcW w:w="1165" w:type="dxa"/>
            <w:noWrap/>
            <w:vAlign w:val="center"/>
          </w:tcPr>
          <w:p w:rsidR="00400B70" w:rsidRPr="003B27F1" w:rsidRDefault="00400B70" w:rsidP="003B27F1">
            <w:pPr>
              <w:spacing w:line="360" w:lineRule="auto"/>
              <w:jc w:val="both"/>
              <w:rPr>
                <w:sz w:val="20"/>
                <w:szCs w:val="20"/>
              </w:rPr>
            </w:pPr>
            <w:r w:rsidRPr="003B27F1">
              <w:rPr>
                <w:sz w:val="20"/>
                <w:szCs w:val="20"/>
              </w:rPr>
              <w:t>990</w:t>
            </w:r>
          </w:p>
        </w:tc>
        <w:tc>
          <w:tcPr>
            <w:tcW w:w="1166" w:type="dxa"/>
            <w:noWrap/>
            <w:vAlign w:val="center"/>
          </w:tcPr>
          <w:p w:rsidR="00400B70" w:rsidRPr="003B27F1" w:rsidRDefault="00400B70" w:rsidP="003B27F1">
            <w:pPr>
              <w:spacing w:line="360" w:lineRule="auto"/>
              <w:jc w:val="both"/>
              <w:rPr>
                <w:sz w:val="20"/>
                <w:szCs w:val="20"/>
              </w:rPr>
            </w:pPr>
            <w:r w:rsidRPr="003B27F1">
              <w:rPr>
                <w:sz w:val="20"/>
                <w:szCs w:val="20"/>
              </w:rPr>
              <w:t>959</w:t>
            </w:r>
          </w:p>
        </w:tc>
        <w:tc>
          <w:tcPr>
            <w:tcW w:w="1166" w:type="dxa"/>
            <w:noWrap/>
            <w:vAlign w:val="center"/>
          </w:tcPr>
          <w:p w:rsidR="00400B70" w:rsidRPr="003B27F1" w:rsidRDefault="00400B70" w:rsidP="003B27F1">
            <w:pPr>
              <w:spacing w:line="360" w:lineRule="auto"/>
              <w:jc w:val="both"/>
              <w:rPr>
                <w:sz w:val="20"/>
                <w:szCs w:val="20"/>
              </w:rPr>
            </w:pPr>
            <w:r w:rsidRPr="003B27F1">
              <w:rPr>
                <w:sz w:val="20"/>
                <w:szCs w:val="20"/>
              </w:rPr>
              <w:t>1398</w:t>
            </w:r>
          </w:p>
        </w:tc>
        <w:tc>
          <w:tcPr>
            <w:tcW w:w="1166" w:type="dxa"/>
            <w:noWrap/>
            <w:vAlign w:val="center"/>
          </w:tcPr>
          <w:p w:rsidR="00400B70" w:rsidRPr="003B27F1" w:rsidRDefault="00400B70" w:rsidP="003B27F1">
            <w:pPr>
              <w:spacing w:line="360" w:lineRule="auto"/>
              <w:jc w:val="both"/>
              <w:rPr>
                <w:sz w:val="20"/>
                <w:szCs w:val="20"/>
              </w:rPr>
            </w:pPr>
            <w:r w:rsidRPr="003B27F1">
              <w:rPr>
                <w:sz w:val="20"/>
                <w:szCs w:val="20"/>
              </w:rPr>
              <w:t>1126</w:t>
            </w:r>
          </w:p>
        </w:tc>
      </w:tr>
      <w:tr w:rsidR="00400B70" w:rsidRPr="003B27F1">
        <w:trPr>
          <w:trHeight w:val="315"/>
        </w:trPr>
        <w:tc>
          <w:tcPr>
            <w:tcW w:w="4410" w:type="dxa"/>
            <w:tcBorders>
              <w:bottom w:val="nil"/>
            </w:tcBorders>
            <w:noWrap/>
            <w:vAlign w:val="bottom"/>
          </w:tcPr>
          <w:p w:rsidR="00400B70" w:rsidRPr="003B27F1" w:rsidRDefault="00400B70" w:rsidP="003B27F1">
            <w:pPr>
              <w:spacing w:line="360" w:lineRule="auto"/>
              <w:jc w:val="both"/>
              <w:rPr>
                <w:sz w:val="20"/>
                <w:szCs w:val="20"/>
              </w:rPr>
            </w:pPr>
            <w:r w:rsidRPr="003B27F1">
              <w:rPr>
                <w:sz w:val="20"/>
                <w:szCs w:val="20"/>
              </w:rPr>
              <w:t xml:space="preserve"> задолженность перед бюджетом</w:t>
            </w:r>
          </w:p>
        </w:tc>
        <w:tc>
          <w:tcPr>
            <w:tcW w:w="708" w:type="dxa"/>
            <w:tcBorders>
              <w:bottom w:val="nil"/>
            </w:tcBorders>
            <w:noWrap/>
            <w:vAlign w:val="center"/>
          </w:tcPr>
          <w:p w:rsidR="00400B70" w:rsidRPr="003B27F1" w:rsidRDefault="00400B70" w:rsidP="003B27F1">
            <w:pPr>
              <w:spacing w:line="360" w:lineRule="auto"/>
              <w:jc w:val="both"/>
              <w:rPr>
                <w:bCs/>
                <w:sz w:val="20"/>
                <w:szCs w:val="20"/>
              </w:rPr>
            </w:pPr>
            <w:r w:rsidRPr="003B27F1">
              <w:rPr>
                <w:bCs/>
                <w:sz w:val="20"/>
                <w:szCs w:val="20"/>
              </w:rPr>
              <w:t>626</w:t>
            </w:r>
          </w:p>
        </w:tc>
        <w:tc>
          <w:tcPr>
            <w:tcW w:w="1165" w:type="dxa"/>
            <w:tcBorders>
              <w:bottom w:val="nil"/>
            </w:tcBorders>
            <w:noWrap/>
            <w:vAlign w:val="center"/>
          </w:tcPr>
          <w:p w:rsidR="00400B70" w:rsidRPr="003B27F1" w:rsidRDefault="00400B70" w:rsidP="003B27F1">
            <w:pPr>
              <w:spacing w:line="360" w:lineRule="auto"/>
              <w:jc w:val="both"/>
              <w:rPr>
                <w:sz w:val="20"/>
                <w:szCs w:val="20"/>
              </w:rPr>
            </w:pPr>
            <w:r w:rsidRPr="003B27F1">
              <w:rPr>
                <w:sz w:val="20"/>
                <w:szCs w:val="20"/>
              </w:rPr>
              <w:t>10982</w:t>
            </w:r>
          </w:p>
        </w:tc>
        <w:tc>
          <w:tcPr>
            <w:tcW w:w="1166" w:type="dxa"/>
            <w:tcBorders>
              <w:bottom w:val="nil"/>
            </w:tcBorders>
            <w:noWrap/>
            <w:vAlign w:val="center"/>
          </w:tcPr>
          <w:p w:rsidR="00400B70" w:rsidRPr="003B27F1" w:rsidRDefault="00400B70" w:rsidP="003B27F1">
            <w:pPr>
              <w:spacing w:line="360" w:lineRule="auto"/>
              <w:jc w:val="both"/>
              <w:rPr>
                <w:sz w:val="20"/>
                <w:szCs w:val="20"/>
              </w:rPr>
            </w:pPr>
            <w:r w:rsidRPr="003B27F1">
              <w:rPr>
                <w:sz w:val="20"/>
                <w:szCs w:val="20"/>
              </w:rPr>
              <w:t>6891</w:t>
            </w:r>
          </w:p>
        </w:tc>
        <w:tc>
          <w:tcPr>
            <w:tcW w:w="1166" w:type="dxa"/>
            <w:tcBorders>
              <w:bottom w:val="nil"/>
            </w:tcBorders>
            <w:noWrap/>
            <w:vAlign w:val="center"/>
          </w:tcPr>
          <w:p w:rsidR="00400B70" w:rsidRPr="003B27F1" w:rsidRDefault="00400B70" w:rsidP="003B27F1">
            <w:pPr>
              <w:spacing w:line="360" w:lineRule="auto"/>
              <w:jc w:val="both"/>
              <w:rPr>
                <w:sz w:val="20"/>
                <w:szCs w:val="20"/>
              </w:rPr>
            </w:pPr>
            <w:r w:rsidRPr="003B27F1">
              <w:rPr>
                <w:sz w:val="20"/>
                <w:szCs w:val="20"/>
              </w:rPr>
              <w:t>6239</w:t>
            </w:r>
          </w:p>
        </w:tc>
        <w:tc>
          <w:tcPr>
            <w:tcW w:w="1166" w:type="dxa"/>
            <w:tcBorders>
              <w:bottom w:val="nil"/>
            </w:tcBorders>
            <w:noWrap/>
            <w:vAlign w:val="center"/>
          </w:tcPr>
          <w:p w:rsidR="00400B70" w:rsidRPr="003B27F1" w:rsidRDefault="00400B70" w:rsidP="003B27F1">
            <w:pPr>
              <w:spacing w:line="360" w:lineRule="auto"/>
              <w:jc w:val="both"/>
              <w:rPr>
                <w:sz w:val="20"/>
                <w:szCs w:val="20"/>
              </w:rPr>
            </w:pPr>
            <w:r w:rsidRPr="003B27F1">
              <w:rPr>
                <w:sz w:val="20"/>
                <w:szCs w:val="20"/>
              </w:rPr>
              <w:t>3338</w:t>
            </w:r>
          </w:p>
        </w:tc>
      </w:tr>
      <w:tr w:rsidR="00400B70" w:rsidRPr="003B27F1">
        <w:trPr>
          <w:trHeight w:val="315"/>
        </w:trPr>
        <w:tc>
          <w:tcPr>
            <w:tcW w:w="4410" w:type="dxa"/>
            <w:tcBorders>
              <w:top w:val="nil"/>
            </w:tcBorders>
            <w:noWrap/>
            <w:vAlign w:val="bottom"/>
          </w:tcPr>
          <w:p w:rsidR="00400B70" w:rsidRPr="003B27F1" w:rsidRDefault="00400B70" w:rsidP="003B27F1">
            <w:pPr>
              <w:spacing w:line="360" w:lineRule="auto"/>
              <w:jc w:val="both"/>
              <w:rPr>
                <w:sz w:val="20"/>
                <w:szCs w:val="20"/>
              </w:rPr>
            </w:pPr>
            <w:r w:rsidRPr="003B27F1">
              <w:rPr>
                <w:sz w:val="20"/>
                <w:szCs w:val="20"/>
              </w:rPr>
              <w:t xml:space="preserve"> авансы полученные</w:t>
            </w:r>
          </w:p>
        </w:tc>
        <w:tc>
          <w:tcPr>
            <w:tcW w:w="708" w:type="dxa"/>
            <w:tcBorders>
              <w:top w:val="nil"/>
            </w:tcBorders>
            <w:noWrap/>
            <w:vAlign w:val="bottom"/>
          </w:tcPr>
          <w:p w:rsidR="00400B70" w:rsidRPr="003B27F1" w:rsidRDefault="00400B70" w:rsidP="003B27F1">
            <w:pPr>
              <w:spacing w:line="360" w:lineRule="auto"/>
              <w:jc w:val="both"/>
              <w:rPr>
                <w:bCs/>
                <w:sz w:val="20"/>
                <w:szCs w:val="20"/>
              </w:rPr>
            </w:pPr>
            <w:r w:rsidRPr="003B27F1">
              <w:rPr>
                <w:bCs/>
                <w:sz w:val="20"/>
                <w:szCs w:val="20"/>
              </w:rPr>
              <w:t>627</w:t>
            </w:r>
          </w:p>
        </w:tc>
        <w:tc>
          <w:tcPr>
            <w:tcW w:w="1165" w:type="dxa"/>
            <w:tcBorders>
              <w:top w:val="nil"/>
            </w:tcBorders>
            <w:noWrap/>
            <w:vAlign w:val="center"/>
          </w:tcPr>
          <w:p w:rsidR="00400B70" w:rsidRPr="003B27F1" w:rsidRDefault="00400B70" w:rsidP="003B27F1">
            <w:pPr>
              <w:spacing w:line="360" w:lineRule="auto"/>
              <w:jc w:val="both"/>
              <w:rPr>
                <w:sz w:val="20"/>
                <w:szCs w:val="20"/>
              </w:rPr>
            </w:pPr>
            <w:r w:rsidRPr="003B27F1">
              <w:rPr>
                <w:sz w:val="20"/>
                <w:szCs w:val="20"/>
              </w:rPr>
              <w:t>1439</w:t>
            </w:r>
          </w:p>
        </w:tc>
        <w:tc>
          <w:tcPr>
            <w:tcW w:w="1166" w:type="dxa"/>
            <w:tcBorders>
              <w:top w:val="nil"/>
            </w:tcBorders>
            <w:noWrap/>
            <w:vAlign w:val="center"/>
          </w:tcPr>
          <w:p w:rsidR="00400B70" w:rsidRPr="003B27F1" w:rsidRDefault="00400B70" w:rsidP="003B27F1">
            <w:pPr>
              <w:spacing w:line="360" w:lineRule="auto"/>
              <w:jc w:val="both"/>
              <w:rPr>
                <w:sz w:val="20"/>
                <w:szCs w:val="20"/>
              </w:rPr>
            </w:pPr>
            <w:r w:rsidRPr="003B27F1">
              <w:rPr>
                <w:sz w:val="20"/>
                <w:szCs w:val="20"/>
              </w:rPr>
              <w:t>8518</w:t>
            </w:r>
          </w:p>
        </w:tc>
        <w:tc>
          <w:tcPr>
            <w:tcW w:w="1166" w:type="dxa"/>
            <w:tcBorders>
              <w:top w:val="nil"/>
            </w:tcBorders>
            <w:noWrap/>
            <w:vAlign w:val="center"/>
          </w:tcPr>
          <w:p w:rsidR="00400B70" w:rsidRPr="003B27F1" w:rsidRDefault="00400B70" w:rsidP="003B27F1">
            <w:pPr>
              <w:spacing w:line="360" w:lineRule="auto"/>
              <w:jc w:val="both"/>
              <w:rPr>
                <w:sz w:val="20"/>
                <w:szCs w:val="20"/>
              </w:rPr>
            </w:pPr>
            <w:r w:rsidRPr="003B27F1">
              <w:rPr>
                <w:sz w:val="20"/>
                <w:szCs w:val="20"/>
              </w:rPr>
              <w:t>2369</w:t>
            </w:r>
          </w:p>
        </w:tc>
        <w:tc>
          <w:tcPr>
            <w:tcW w:w="1166" w:type="dxa"/>
            <w:tcBorders>
              <w:top w:val="nil"/>
            </w:tcBorders>
            <w:noWrap/>
            <w:vAlign w:val="center"/>
          </w:tcPr>
          <w:p w:rsidR="00400B70" w:rsidRPr="003B27F1" w:rsidRDefault="00400B70" w:rsidP="003B27F1">
            <w:pPr>
              <w:spacing w:line="360" w:lineRule="auto"/>
              <w:jc w:val="both"/>
              <w:rPr>
                <w:sz w:val="20"/>
                <w:szCs w:val="20"/>
              </w:rPr>
            </w:pPr>
            <w:r w:rsidRPr="003B27F1">
              <w:rPr>
                <w:sz w:val="20"/>
                <w:szCs w:val="20"/>
              </w:rPr>
              <w:t>2798</w:t>
            </w:r>
          </w:p>
        </w:tc>
      </w:tr>
      <w:tr w:rsidR="00400B70" w:rsidRPr="003B27F1">
        <w:trPr>
          <w:trHeight w:val="315"/>
        </w:trPr>
        <w:tc>
          <w:tcPr>
            <w:tcW w:w="4410" w:type="dxa"/>
            <w:tcBorders>
              <w:top w:val="nil"/>
            </w:tcBorders>
            <w:noWrap/>
            <w:vAlign w:val="bottom"/>
          </w:tcPr>
          <w:p w:rsidR="00400B70" w:rsidRPr="003B27F1" w:rsidRDefault="00400B70" w:rsidP="003B27F1">
            <w:pPr>
              <w:spacing w:line="360" w:lineRule="auto"/>
              <w:jc w:val="both"/>
              <w:rPr>
                <w:sz w:val="20"/>
                <w:szCs w:val="20"/>
              </w:rPr>
            </w:pPr>
            <w:r w:rsidRPr="003B27F1">
              <w:rPr>
                <w:sz w:val="20"/>
                <w:szCs w:val="20"/>
              </w:rPr>
              <w:t xml:space="preserve"> прочие кредиторы</w:t>
            </w:r>
          </w:p>
        </w:tc>
        <w:tc>
          <w:tcPr>
            <w:tcW w:w="708" w:type="dxa"/>
            <w:tcBorders>
              <w:top w:val="nil"/>
            </w:tcBorders>
            <w:noWrap/>
            <w:vAlign w:val="bottom"/>
          </w:tcPr>
          <w:p w:rsidR="00400B70" w:rsidRPr="003B27F1" w:rsidRDefault="00400B70" w:rsidP="003B27F1">
            <w:pPr>
              <w:spacing w:line="360" w:lineRule="auto"/>
              <w:jc w:val="both"/>
              <w:rPr>
                <w:bCs/>
                <w:sz w:val="20"/>
                <w:szCs w:val="20"/>
              </w:rPr>
            </w:pPr>
            <w:r w:rsidRPr="003B27F1">
              <w:rPr>
                <w:bCs/>
                <w:sz w:val="20"/>
                <w:szCs w:val="20"/>
              </w:rPr>
              <w:t>628</w:t>
            </w:r>
          </w:p>
        </w:tc>
        <w:tc>
          <w:tcPr>
            <w:tcW w:w="1165" w:type="dxa"/>
            <w:tcBorders>
              <w:top w:val="nil"/>
            </w:tcBorders>
            <w:noWrap/>
            <w:vAlign w:val="center"/>
          </w:tcPr>
          <w:p w:rsidR="00400B70" w:rsidRPr="003B27F1" w:rsidRDefault="00400B70" w:rsidP="003B27F1">
            <w:pPr>
              <w:spacing w:line="360" w:lineRule="auto"/>
              <w:jc w:val="both"/>
              <w:rPr>
                <w:sz w:val="20"/>
                <w:szCs w:val="20"/>
              </w:rPr>
            </w:pPr>
            <w:r w:rsidRPr="003B27F1">
              <w:rPr>
                <w:sz w:val="20"/>
                <w:szCs w:val="20"/>
              </w:rPr>
              <w:t>5293</w:t>
            </w:r>
          </w:p>
        </w:tc>
        <w:tc>
          <w:tcPr>
            <w:tcW w:w="1166" w:type="dxa"/>
            <w:tcBorders>
              <w:top w:val="nil"/>
            </w:tcBorders>
            <w:noWrap/>
            <w:vAlign w:val="center"/>
          </w:tcPr>
          <w:p w:rsidR="00400B70" w:rsidRPr="003B27F1" w:rsidRDefault="00400B70" w:rsidP="003B27F1">
            <w:pPr>
              <w:spacing w:line="360" w:lineRule="auto"/>
              <w:jc w:val="both"/>
              <w:rPr>
                <w:sz w:val="20"/>
                <w:szCs w:val="20"/>
              </w:rPr>
            </w:pPr>
            <w:r w:rsidRPr="003B27F1">
              <w:rPr>
                <w:sz w:val="20"/>
                <w:szCs w:val="20"/>
              </w:rPr>
              <w:t>1694</w:t>
            </w:r>
          </w:p>
        </w:tc>
        <w:tc>
          <w:tcPr>
            <w:tcW w:w="1166" w:type="dxa"/>
            <w:tcBorders>
              <w:top w:val="nil"/>
            </w:tcBorders>
            <w:noWrap/>
            <w:vAlign w:val="center"/>
          </w:tcPr>
          <w:p w:rsidR="00400B70" w:rsidRPr="003B27F1" w:rsidRDefault="00400B70" w:rsidP="003B27F1">
            <w:pPr>
              <w:spacing w:line="360" w:lineRule="auto"/>
              <w:jc w:val="both"/>
              <w:rPr>
                <w:sz w:val="20"/>
                <w:szCs w:val="20"/>
              </w:rPr>
            </w:pPr>
            <w:r w:rsidRPr="003B27F1">
              <w:rPr>
                <w:sz w:val="20"/>
                <w:szCs w:val="20"/>
              </w:rPr>
              <w:t>1724</w:t>
            </w:r>
          </w:p>
        </w:tc>
        <w:tc>
          <w:tcPr>
            <w:tcW w:w="1166" w:type="dxa"/>
            <w:tcBorders>
              <w:top w:val="nil"/>
            </w:tcBorders>
            <w:noWrap/>
            <w:vAlign w:val="center"/>
          </w:tcPr>
          <w:p w:rsidR="00400B70" w:rsidRPr="003B27F1" w:rsidRDefault="00400B70" w:rsidP="003B27F1">
            <w:pPr>
              <w:spacing w:line="360" w:lineRule="auto"/>
              <w:jc w:val="both"/>
              <w:rPr>
                <w:sz w:val="20"/>
                <w:szCs w:val="20"/>
              </w:rPr>
            </w:pPr>
            <w:r w:rsidRPr="003B27F1">
              <w:rPr>
                <w:sz w:val="20"/>
                <w:szCs w:val="20"/>
              </w:rPr>
              <w:t>1481</w:t>
            </w:r>
          </w:p>
        </w:tc>
      </w:tr>
      <w:tr w:rsidR="00400B70" w:rsidRPr="003B27F1">
        <w:trPr>
          <w:trHeight w:val="315"/>
        </w:trPr>
        <w:tc>
          <w:tcPr>
            <w:tcW w:w="4410" w:type="dxa"/>
            <w:noWrap/>
            <w:vAlign w:val="bottom"/>
          </w:tcPr>
          <w:p w:rsidR="00400B70" w:rsidRPr="003B27F1" w:rsidRDefault="00400B70" w:rsidP="003B27F1">
            <w:pPr>
              <w:spacing w:line="360" w:lineRule="auto"/>
              <w:jc w:val="both"/>
              <w:rPr>
                <w:sz w:val="20"/>
                <w:szCs w:val="20"/>
              </w:rPr>
            </w:pPr>
            <w:r w:rsidRPr="003B27F1">
              <w:rPr>
                <w:sz w:val="20"/>
                <w:szCs w:val="20"/>
              </w:rPr>
              <w:t>Расчеты по дивидендам</w:t>
            </w:r>
          </w:p>
        </w:tc>
        <w:tc>
          <w:tcPr>
            <w:tcW w:w="708" w:type="dxa"/>
            <w:noWrap/>
            <w:vAlign w:val="bottom"/>
          </w:tcPr>
          <w:p w:rsidR="00400B70" w:rsidRPr="003B27F1" w:rsidRDefault="00400B70" w:rsidP="003B27F1">
            <w:pPr>
              <w:spacing w:line="360" w:lineRule="auto"/>
              <w:jc w:val="both"/>
              <w:rPr>
                <w:bCs/>
                <w:sz w:val="20"/>
                <w:szCs w:val="20"/>
              </w:rPr>
            </w:pPr>
            <w:r w:rsidRPr="003B27F1">
              <w:rPr>
                <w:bCs/>
                <w:sz w:val="20"/>
                <w:szCs w:val="20"/>
              </w:rPr>
              <w:t>630</w:t>
            </w:r>
          </w:p>
        </w:tc>
        <w:tc>
          <w:tcPr>
            <w:tcW w:w="1165" w:type="dxa"/>
            <w:noWrap/>
            <w:vAlign w:val="center"/>
          </w:tcPr>
          <w:p w:rsidR="00400B70" w:rsidRPr="003B27F1" w:rsidRDefault="00400B70" w:rsidP="003B27F1">
            <w:pPr>
              <w:spacing w:line="360" w:lineRule="auto"/>
              <w:jc w:val="both"/>
              <w:rPr>
                <w:sz w:val="20"/>
                <w:szCs w:val="20"/>
              </w:rPr>
            </w:pPr>
            <w:r w:rsidRPr="003B27F1">
              <w:rPr>
                <w:sz w:val="20"/>
                <w:szCs w:val="20"/>
              </w:rPr>
              <w:t>123</w:t>
            </w:r>
          </w:p>
        </w:tc>
        <w:tc>
          <w:tcPr>
            <w:tcW w:w="1166" w:type="dxa"/>
            <w:noWrap/>
            <w:vAlign w:val="center"/>
          </w:tcPr>
          <w:p w:rsidR="00400B70" w:rsidRPr="003B27F1" w:rsidRDefault="00400B70" w:rsidP="003B27F1">
            <w:pPr>
              <w:spacing w:line="360" w:lineRule="auto"/>
              <w:jc w:val="both"/>
              <w:rPr>
                <w:sz w:val="20"/>
                <w:szCs w:val="20"/>
              </w:rPr>
            </w:pPr>
            <w:r w:rsidRPr="003B27F1">
              <w:rPr>
                <w:sz w:val="20"/>
                <w:szCs w:val="20"/>
              </w:rPr>
              <w:t>207</w:t>
            </w:r>
          </w:p>
        </w:tc>
        <w:tc>
          <w:tcPr>
            <w:tcW w:w="1166" w:type="dxa"/>
            <w:noWrap/>
            <w:vAlign w:val="center"/>
          </w:tcPr>
          <w:p w:rsidR="00400B70" w:rsidRPr="003B27F1" w:rsidRDefault="00400B70" w:rsidP="003B27F1">
            <w:pPr>
              <w:spacing w:line="360" w:lineRule="auto"/>
              <w:jc w:val="both"/>
              <w:rPr>
                <w:sz w:val="20"/>
                <w:szCs w:val="20"/>
              </w:rPr>
            </w:pPr>
            <w:r w:rsidRPr="003B27F1">
              <w:rPr>
                <w:sz w:val="20"/>
                <w:szCs w:val="20"/>
              </w:rPr>
              <w:t>178</w:t>
            </w:r>
          </w:p>
        </w:tc>
        <w:tc>
          <w:tcPr>
            <w:tcW w:w="1166" w:type="dxa"/>
            <w:noWrap/>
            <w:vAlign w:val="center"/>
          </w:tcPr>
          <w:p w:rsidR="00400B70" w:rsidRPr="003B27F1" w:rsidRDefault="00400B70" w:rsidP="003B27F1">
            <w:pPr>
              <w:spacing w:line="360" w:lineRule="auto"/>
              <w:jc w:val="both"/>
              <w:rPr>
                <w:sz w:val="20"/>
                <w:szCs w:val="20"/>
              </w:rPr>
            </w:pPr>
            <w:r w:rsidRPr="003B27F1">
              <w:rPr>
                <w:sz w:val="20"/>
                <w:szCs w:val="20"/>
              </w:rPr>
              <w:t>171</w:t>
            </w:r>
          </w:p>
        </w:tc>
      </w:tr>
      <w:tr w:rsidR="00400B70" w:rsidRPr="003B27F1">
        <w:trPr>
          <w:trHeight w:val="315"/>
        </w:trPr>
        <w:tc>
          <w:tcPr>
            <w:tcW w:w="4410" w:type="dxa"/>
            <w:noWrap/>
            <w:vAlign w:val="bottom"/>
          </w:tcPr>
          <w:p w:rsidR="00400B70" w:rsidRPr="003B27F1" w:rsidRDefault="00400B70" w:rsidP="003B27F1">
            <w:pPr>
              <w:spacing w:line="360" w:lineRule="auto"/>
              <w:jc w:val="both"/>
              <w:rPr>
                <w:sz w:val="20"/>
                <w:szCs w:val="20"/>
              </w:rPr>
            </w:pPr>
            <w:r w:rsidRPr="003B27F1">
              <w:rPr>
                <w:sz w:val="20"/>
                <w:szCs w:val="20"/>
              </w:rPr>
              <w:t>Доходы будущих периодов</w:t>
            </w:r>
          </w:p>
        </w:tc>
        <w:tc>
          <w:tcPr>
            <w:tcW w:w="708" w:type="dxa"/>
            <w:noWrap/>
            <w:vAlign w:val="bottom"/>
          </w:tcPr>
          <w:p w:rsidR="00400B70" w:rsidRPr="003B27F1" w:rsidRDefault="00400B70" w:rsidP="003B27F1">
            <w:pPr>
              <w:spacing w:line="360" w:lineRule="auto"/>
              <w:jc w:val="both"/>
              <w:rPr>
                <w:bCs/>
                <w:sz w:val="20"/>
                <w:szCs w:val="20"/>
              </w:rPr>
            </w:pPr>
            <w:r w:rsidRPr="003B27F1">
              <w:rPr>
                <w:bCs/>
                <w:sz w:val="20"/>
                <w:szCs w:val="20"/>
              </w:rPr>
              <w:t>640</w:t>
            </w:r>
          </w:p>
        </w:tc>
        <w:tc>
          <w:tcPr>
            <w:tcW w:w="1165" w:type="dxa"/>
            <w:noWrap/>
            <w:vAlign w:val="center"/>
          </w:tcPr>
          <w:p w:rsidR="00400B70" w:rsidRPr="003B27F1" w:rsidRDefault="00400B70" w:rsidP="003B27F1">
            <w:pPr>
              <w:spacing w:line="360" w:lineRule="auto"/>
              <w:jc w:val="both"/>
              <w:rPr>
                <w:sz w:val="20"/>
                <w:szCs w:val="20"/>
              </w:rPr>
            </w:pPr>
          </w:p>
        </w:tc>
        <w:tc>
          <w:tcPr>
            <w:tcW w:w="1166" w:type="dxa"/>
            <w:noWrap/>
            <w:vAlign w:val="center"/>
          </w:tcPr>
          <w:p w:rsidR="00400B70" w:rsidRPr="003B27F1" w:rsidRDefault="00400B70" w:rsidP="003B27F1">
            <w:pPr>
              <w:spacing w:line="360" w:lineRule="auto"/>
              <w:jc w:val="both"/>
              <w:rPr>
                <w:sz w:val="20"/>
                <w:szCs w:val="20"/>
              </w:rPr>
            </w:pPr>
          </w:p>
        </w:tc>
        <w:tc>
          <w:tcPr>
            <w:tcW w:w="1166" w:type="dxa"/>
            <w:noWrap/>
            <w:vAlign w:val="center"/>
          </w:tcPr>
          <w:p w:rsidR="00400B70" w:rsidRPr="003B27F1" w:rsidRDefault="00400B70" w:rsidP="003B27F1">
            <w:pPr>
              <w:spacing w:line="360" w:lineRule="auto"/>
              <w:jc w:val="both"/>
              <w:rPr>
                <w:sz w:val="20"/>
                <w:szCs w:val="20"/>
              </w:rPr>
            </w:pPr>
          </w:p>
        </w:tc>
        <w:tc>
          <w:tcPr>
            <w:tcW w:w="1166" w:type="dxa"/>
            <w:noWrap/>
            <w:vAlign w:val="center"/>
          </w:tcPr>
          <w:p w:rsidR="00400B70" w:rsidRPr="003B27F1" w:rsidRDefault="00400B70" w:rsidP="003B27F1">
            <w:pPr>
              <w:spacing w:line="360" w:lineRule="auto"/>
              <w:jc w:val="both"/>
              <w:rPr>
                <w:sz w:val="20"/>
                <w:szCs w:val="20"/>
              </w:rPr>
            </w:pPr>
          </w:p>
        </w:tc>
      </w:tr>
      <w:tr w:rsidR="00400B70" w:rsidRPr="003B27F1">
        <w:trPr>
          <w:trHeight w:val="315"/>
        </w:trPr>
        <w:tc>
          <w:tcPr>
            <w:tcW w:w="4410" w:type="dxa"/>
            <w:noWrap/>
            <w:vAlign w:val="bottom"/>
          </w:tcPr>
          <w:p w:rsidR="00400B70" w:rsidRPr="003B27F1" w:rsidRDefault="00400B70" w:rsidP="003B27F1">
            <w:pPr>
              <w:spacing w:line="360" w:lineRule="auto"/>
              <w:jc w:val="both"/>
              <w:rPr>
                <w:sz w:val="20"/>
                <w:szCs w:val="20"/>
              </w:rPr>
            </w:pPr>
            <w:r w:rsidRPr="003B27F1">
              <w:rPr>
                <w:sz w:val="20"/>
                <w:szCs w:val="20"/>
              </w:rPr>
              <w:t>Фонды потребления</w:t>
            </w:r>
          </w:p>
        </w:tc>
        <w:tc>
          <w:tcPr>
            <w:tcW w:w="708" w:type="dxa"/>
            <w:noWrap/>
            <w:vAlign w:val="bottom"/>
          </w:tcPr>
          <w:p w:rsidR="00400B70" w:rsidRPr="003B27F1" w:rsidRDefault="00400B70" w:rsidP="003B27F1">
            <w:pPr>
              <w:spacing w:line="360" w:lineRule="auto"/>
              <w:jc w:val="both"/>
              <w:rPr>
                <w:bCs/>
                <w:sz w:val="20"/>
                <w:szCs w:val="20"/>
              </w:rPr>
            </w:pPr>
            <w:r w:rsidRPr="003B27F1">
              <w:rPr>
                <w:bCs/>
                <w:sz w:val="20"/>
                <w:szCs w:val="20"/>
              </w:rPr>
              <w:t>650</w:t>
            </w:r>
          </w:p>
        </w:tc>
        <w:tc>
          <w:tcPr>
            <w:tcW w:w="1165" w:type="dxa"/>
            <w:noWrap/>
            <w:vAlign w:val="center"/>
          </w:tcPr>
          <w:p w:rsidR="00400B70" w:rsidRPr="003B27F1" w:rsidRDefault="00400B70" w:rsidP="003B27F1">
            <w:pPr>
              <w:spacing w:line="360" w:lineRule="auto"/>
              <w:jc w:val="both"/>
              <w:rPr>
                <w:sz w:val="20"/>
                <w:szCs w:val="20"/>
              </w:rPr>
            </w:pPr>
            <w:r w:rsidRPr="003B27F1">
              <w:rPr>
                <w:sz w:val="20"/>
                <w:szCs w:val="20"/>
              </w:rPr>
              <w:t>1901</w:t>
            </w:r>
          </w:p>
        </w:tc>
        <w:tc>
          <w:tcPr>
            <w:tcW w:w="1166" w:type="dxa"/>
            <w:noWrap/>
            <w:vAlign w:val="center"/>
          </w:tcPr>
          <w:p w:rsidR="00400B70" w:rsidRPr="003B27F1" w:rsidRDefault="00400B70" w:rsidP="003B27F1">
            <w:pPr>
              <w:spacing w:line="360" w:lineRule="auto"/>
              <w:jc w:val="both"/>
              <w:rPr>
                <w:sz w:val="20"/>
                <w:szCs w:val="20"/>
              </w:rPr>
            </w:pPr>
            <w:r w:rsidRPr="003B27F1">
              <w:rPr>
                <w:sz w:val="20"/>
                <w:szCs w:val="20"/>
              </w:rPr>
              <w:t>3932</w:t>
            </w:r>
          </w:p>
        </w:tc>
        <w:tc>
          <w:tcPr>
            <w:tcW w:w="1166" w:type="dxa"/>
            <w:noWrap/>
            <w:vAlign w:val="center"/>
          </w:tcPr>
          <w:p w:rsidR="00400B70" w:rsidRPr="003B27F1" w:rsidRDefault="00400B70" w:rsidP="003B27F1">
            <w:pPr>
              <w:spacing w:line="360" w:lineRule="auto"/>
              <w:jc w:val="both"/>
              <w:rPr>
                <w:sz w:val="20"/>
                <w:szCs w:val="20"/>
              </w:rPr>
            </w:pPr>
            <w:r w:rsidRPr="003B27F1">
              <w:rPr>
                <w:sz w:val="20"/>
                <w:szCs w:val="20"/>
              </w:rPr>
              <w:t>5497</w:t>
            </w:r>
          </w:p>
        </w:tc>
        <w:tc>
          <w:tcPr>
            <w:tcW w:w="1166" w:type="dxa"/>
            <w:noWrap/>
            <w:vAlign w:val="center"/>
          </w:tcPr>
          <w:p w:rsidR="00400B70" w:rsidRPr="003B27F1" w:rsidRDefault="00400B70" w:rsidP="003B27F1">
            <w:pPr>
              <w:spacing w:line="360" w:lineRule="auto"/>
              <w:jc w:val="both"/>
              <w:rPr>
                <w:sz w:val="20"/>
                <w:szCs w:val="20"/>
              </w:rPr>
            </w:pPr>
            <w:r w:rsidRPr="003B27F1">
              <w:rPr>
                <w:sz w:val="20"/>
                <w:szCs w:val="20"/>
              </w:rPr>
              <w:t>3091</w:t>
            </w:r>
          </w:p>
        </w:tc>
      </w:tr>
      <w:tr w:rsidR="00400B70" w:rsidRPr="003B27F1">
        <w:trPr>
          <w:trHeight w:val="315"/>
        </w:trPr>
        <w:tc>
          <w:tcPr>
            <w:tcW w:w="4410" w:type="dxa"/>
            <w:noWrap/>
            <w:vAlign w:val="bottom"/>
          </w:tcPr>
          <w:p w:rsidR="00400B70" w:rsidRPr="003B27F1" w:rsidRDefault="00400B70" w:rsidP="003B27F1">
            <w:pPr>
              <w:spacing w:line="360" w:lineRule="auto"/>
              <w:jc w:val="both"/>
              <w:rPr>
                <w:sz w:val="20"/>
                <w:szCs w:val="20"/>
              </w:rPr>
            </w:pPr>
            <w:r w:rsidRPr="003B27F1">
              <w:rPr>
                <w:sz w:val="20"/>
                <w:szCs w:val="20"/>
              </w:rPr>
              <w:t>Резервы предстоящих расходов и платежей</w:t>
            </w:r>
          </w:p>
        </w:tc>
        <w:tc>
          <w:tcPr>
            <w:tcW w:w="708" w:type="dxa"/>
            <w:noWrap/>
            <w:vAlign w:val="bottom"/>
          </w:tcPr>
          <w:p w:rsidR="00400B70" w:rsidRPr="003B27F1" w:rsidRDefault="00400B70" w:rsidP="003B27F1">
            <w:pPr>
              <w:spacing w:line="360" w:lineRule="auto"/>
              <w:jc w:val="both"/>
              <w:rPr>
                <w:bCs/>
                <w:sz w:val="20"/>
                <w:szCs w:val="20"/>
              </w:rPr>
            </w:pPr>
            <w:r w:rsidRPr="003B27F1">
              <w:rPr>
                <w:bCs/>
                <w:sz w:val="20"/>
                <w:szCs w:val="20"/>
              </w:rPr>
              <w:t>660</w:t>
            </w:r>
          </w:p>
        </w:tc>
        <w:tc>
          <w:tcPr>
            <w:tcW w:w="1165" w:type="dxa"/>
            <w:noWrap/>
            <w:vAlign w:val="center"/>
          </w:tcPr>
          <w:p w:rsidR="00400B70" w:rsidRPr="003B27F1" w:rsidRDefault="00400B70" w:rsidP="003B27F1">
            <w:pPr>
              <w:spacing w:line="360" w:lineRule="auto"/>
              <w:jc w:val="both"/>
              <w:rPr>
                <w:sz w:val="20"/>
                <w:szCs w:val="20"/>
              </w:rPr>
            </w:pPr>
          </w:p>
        </w:tc>
        <w:tc>
          <w:tcPr>
            <w:tcW w:w="1166" w:type="dxa"/>
            <w:noWrap/>
            <w:vAlign w:val="center"/>
          </w:tcPr>
          <w:p w:rsidR="00400B70" w:rsidRPr="003B27F1" w:rsidRDefault="00400B70" w:rsidP="003B27F1">
            <w:pPr>
              <w:spacing w:line="360" w:lineRule="auto"/>
              <w:jc w:val="both"/>
              <w:rPr>
                <w:sz w:val="20"/>
                <w:szCs w:val="20"/>
              </w:rPr>
            </w:pPr>
          </w:p>
        </w:tc>
        <w:tc>
          <w:tcPr>
            <w:tcW w:w="1166" w:type="dxa"/>
            <w:noWrap/>
            <w:vAlign w:val="center"/>
          </w:tcPr>
          <w:p w:rsidR="00400B70" w:rsidRPr="003B27F1" w:rsidRDefault="00400B70" w:rsidP="003B27F1">
            <w:pPr>
              <w:spacing w:line="360" w:lineRule="auto"/>
              <w:jc w:val="both"/>
              <w:rPr>
                <w:sz w:val="20"/>
                <w:szCs w:val="20"/>
              </w:rPr>
            </w:pPr>
          </w:p>
        </w:tc>
        <w:tc>
          <w:tcPr>
            <w:tcW w:w="1166" w:type="dxa"/>
            <w:noWrap/>
            <w:vAlign w:val="center"/>
          </w:tcPr>
          <w:p w:rsidR="00400B70" w:rsidRPr="003B27F1" w:rsidRDefault="00400B70" w:rsidP="003B27F1">
            <w:pPr>
              <w:spacing w:line="360" w:lineRule="auto"/>
              <w:jc w:val="both"/>
              <w:rPr>
                <w:sz w:val="20"/>
                <w:szCs w:val="20"/>
              </w:rPr>
            </w:pPr>
          </w:p>
        </w:tc>
      </w:tr>
      <w:tr w:rsidR="00400B70" w:rsidRPr="003B27F1">
        <w:trPr>
          <w:trHeight w:val="330"/>
        </w:trPr>
        <w:tc>
          <w:tcPr>
            <w:tcW w:w="4410" w:type="dxa"/>
            <w:noWrap/>
            <w:vAlign w:val="bottom"/>
          </w:tcPr>
          <w:p w:rsidR="00400B70" w:rsidRPr="003B27F1" w:rsidRDefault="00400B70" w:rsidP="003B27F1">
            <w:pPr>
              <w:spacing w:line="360" w:lineRule="auto"/>
              <w:jc w:val="both"/>
              <w:rPr>
                <w:bCs/>
                <w:sz w:val="20"/>
                <w:szCs w:val="20"/>
              </w:rPr>
            </w:pPr>
            <w:r w:rsidRPr="003B27F1">
              <w:rPr>
                <w:bCs/>
                <w:sz w:val="20"/>
                <w:szCs w:val="20"/>
              </w:rPr>
              <w:t>Итого по разделу V</w:t>
            </w:r>
          </w:p>
        </w:tc>
        <w:tc>
          <w:tcPr>
            <w:tcW w:w="708" w:type="dxa"/>
            <w:noWrap/>
            <w:vAlign w:val="bottom"/>
          </w:tcPr>
          <w:p w:rsidR="00400B70" w:rsidRPr="003B27F1" w:rsidRDefault="00400B70" w:rsidP="003B27F1">
            <w:pPr>
              <w:spacing w:line="360" w:lineRule="auto"/>
              <w:jc w:val="both"/>
              <w:rPr>
                <w:bCs/>
                <w:sz w:val="20"/>
                <w:szCs w:val="20"/>
              </w:rPr>
            </w:pPr>
            <w:r w:rsidRPr="003B27F1">
              <w:rPr>
                <w:bCs/>
                <w:sz w:val="20"/>
                <w:szCs w:val="20"/>
              </w:rPr>
              <w:t>690</w:t>
            </w:r>
          </w:p>
        </w:tc>
        <w:tc>
          <w:tcPr>
            <w:tcW w:w="1165" w:type="dxa"/>
            <w:noWrap/>
            <w:vAlign w:val="center"/>
          </w:tcPr>
          <w:p w:rsidR="00400B70" w:rsidRPr="003B27F1" w:rsidRDefault="00400B70" w:rsidP="003B27F1">
            <w:pPr>
              <w:spacing w:line="360" w:lineRule="auto"/>
              <w:jc w:val="both"/>
              <w:rPr>
                <w:bCs/>
                <w:sz w:val="20"/>
                <w:szCs w:val="20"/>
              </w:rPr>
            </w:pPr>
            <w:r w:rsidRPr="003B27F1">
              <w:rPr>
                <w:bCs/>
                <w:sz w:val="20"/>
                <w:szCs w:val="20"/>
              </w:rPr>
              <w:t>32938</w:t>
            </w:r>
          </w:p>
        </w:tc>
        <w:tc>
          <w:tcPr>
            <w:tcW w:w="1166" w:type="dxa"/>
            <w:noWrap/>
            <w:vAlign w:val="center"/>
          </w:tcPr>
          <w:p w:rsidR="00400B70" w:rsidRPr="003B27F1" w:rsidRDefault="00400B70" w:rsidP="003B27F1">
            <w:pPr>
              <w:spacing w:line="360" w:lineRule="auto"/>
              <w:jc w:val="both"/>
              <w:rPr>
                <w:bCs/>
                <w:sz w:val="20"/>
                <w:szCs w:val="20"/>
              </w:rPr>
            </w:pPr>
            <w:r w:rsidRPr="003B27F1">
              <w:rPr>
                <w:bCs/>
                <w:sz w:val="20"/>
                <w:szCs w:val="20"/>
              </w:rPr>
              <w:t>31662</w:t>
            </w:r>
          </w:p>
        </w:tc>
        <w:tc>
          <w:tcPr>
            <w:tcW w:w="1166" w:type="dxa"/>
            <w:noWrap/>
            <w:vAlign w:val="center"/>
          </w:tcPr>
          <w:p w:rsidR="00400B70" w:rsidRPr="003B27F1" w:rsidRDefault="00400B70" w:rsidP="003B27F1">
            <w:pPr>
              <w:spacing w:line="360" w:lineRule="auto"/>
              <w:jc w:val="both"/>
              <w:rPr>
                <w:bCs/>
                <w:sz w:val="20"/>
                <w:szCs w:val="20"/>
              </w:rPr>
            </w:pPr>
            <w:r w:rsidRPr="003B27F1">
              <w:rPr>
                <w:bCs/>
                <w:sz w:val="20"/>
                <w:szCs w:val="20"/>
              </w:rPr>
              <w:t>41333</w:t>
            </w:r>
          </w:p>
        </w:tc>
        <w:tc>
          <w:tcPr>
            <w:tcW w:w="1166" w:type="dxa"/>
            <w:noWrap/>
            <w:vAlign w:val="center"/>
          </w:tcPr>
          <w:p w:rsidR="00400B70" w:rsidRPr="003B27F1" w:rsidRDefault="00400B70" w:rsidP="003B27F1">
            <w:pPr>
              <w:spacing w:line="360" w:lineRule="auto"/>
              <w:jc w:val="both"/>
              <w:rPr>
                <w:bCs/>
                <w:sz w:val="20"/>
                <w:szCs w:val="20"/>
              </w:rPr>
            </w:pPr>
            <w:r w:rsidRPr="003B27F1">
              <w:rPr>
                <w:bCs/>
                <w:sz w:val="20"/>
                <w:szCs w:val="20"/>
              </w:rPr>
              <w:t>38181</w:t>
            </w:r>
          </w:p>
        </w:tc>
      </w:tr>
      <w:tr w:rsidR="00400B70" w:rsidRPr="003B27F1">
        <w:trPr>
          <w:trHeight w:val="330"/>
        </w:trPr>
        <w:tc>
          <w:tcPr>
            <w:tcW w:w="4410" w:type="dxa"/>
            <w:noWrap/>
            <w:vAlign w:val="bottom"/>
          </w:tcPr>
          <w:p w:rsidR="00400B70" w:rsidRPr="003B27F1" w:rsidRDefault="00400B70" w:rsidP="003B27F1">
            <w:pPr>
              <w:spacing w:line="360" w:lineRule="auto"/>
              <w:jc w:val="both"/>
              <w:rPr>
                <w:bCs/>
                <w:sz w:val="20"/>
                <w:szCs w:val="20"/>
              </w:rPr>
            </w:pPr>
            <w:r w:rsidRPr="003B27F1">
              <w:rPr>
                <w:bCs/>
                <w:sz w:val="20"/>
                <w:szCs w:val="20"/>
              </w:rPr>
              <w:t>Баланс</w:t>
            </w:r>
          </w:p>
        </w:tc>
        <w:tc>
          <w:tcPr>
            <w:tcW w:w="708" w:type="dxa"/>
            <w:noWrap/>
            <w:vAlign w:val="bottom"/>
          </w:tcPr>
          <w:p w:rsidR="00400B70" w:rsidRPr="003B27F1" w:rsidRDefault="00400B70" w:rsidP="003B27F1">
            <w:pPr>
              <w:spacing w:line="360" w:lineRule="auto"/>
              <w:jc w:val="both"/>
              <w:rPr>
                <w:bCs/>
                <w:sz w:val="20"/>
                <w:szCs w:val="20"/>
              </w:rPr>
            </w:pPr>
            <w:r w:rsidRPr="003B27F1">
              <w:rPr>
                <w:bCs/>
                <w:sz w:val="20"/>
                <w:szCs w:val="20"/>
              </w:rPr>
              <w:t>699</w:t>
            </w:r>
          </w:p>
        </w:tc>
        <w:tc>
          <w:tcPr>
            <w:tcW w:w="1165" w:type="dxa"/>
            <w:noWrap/>
            <w:vAlign w:val="center"/>
          </w:tcPr>
          <w:p w:rsidR="00400B70" w:rsidRPr="003B27F1" w:rsidRDefault="00400B70" w:rsidP="003B27F1">
            <w:pPr>
              <w:spacing w:line="360" w:lineRule="auto"/>
              <w:jc w:val="both"/>
              <w:rPr>
                <w:bCs/>
                <w:sz w:val="20"/>
                <w:szCs w:val="20"/>
              </w:rPr>
            </w:pPr>
            <w:r w:rsidRPr="003B27F1">
              <w:rPr>
                <w:bCs/>
                <w:sz w:val="20"/>
                <w:szCs w:val="20"/>
              </w:rPr>
              <w:t>67996</w:t>
            </w:r>
          </w:p>
        </w:tc>
        <w:tc>
          <w:tcPr>
            <w:tcW w:w="1166" w:type="dxa"/>
            <w:noWrap/>
            <w:vAlign w:val="center"/>
          </w:tcPr>
          <w:p w:rsidR="00400B70" w:rsidRPr="003B27F1" w:rsidRDefault="00400B70" w:rsidP="003B27F1">
            <w:pPr>
              <w:spacing w:line="360" w:lineRule="auto"/>
              <w:jc w:val="both"/>
              <w:rPr>
                <w:bCs/>
                <w:sz w:val="20"/>
                <w:szCs w:val="20"/>
              </w:rPr>
            </w:pPr>
            <w:r w:rsidRPr="003B27F1">
              <w:rPr>
                <w:bCs/>
                <w:sz w:val="20"/>
                <w:szCs w:val="20"/>
              </w:rPr>
              <w:t>72490</w:t>
            </w:r>
          </w:p>
        </w:tc>
        <w:tc>
          <w:tcPr>
            <w:tcW w:w="1166" w:type="dxa"/>
            <w:noWrap/>
            <w:vAlign w:val="center"/>
          </w:tcPr>
          <w:p w:rsidR="00400B70" w:rsidRPr="003B27F1" w:rsidRDefault="00400B70" w:rsidP="003B27F1">
            <w:pPr>
              <w:spacing w:line="360" w:lineRule="auto"/>
              <w:jc w:val="both"/>
              <w:rPr>
                <w:bCs/>
                <w:sz w:val="20"/>
                <w:szCs w:val="20"/>
              </w:rPr>
            </w:pPr>
            <w:r w:rsidRPr="003B27F1">
              <w:rPr>
                <w:bCs/>
                <w:sz w:val="20"/>
                <w:szCs w:val="20"/>
              </w:rPr>
              <w:t>94124</w:t>
            </w:r>
          </w:p>
        </w:tc>
        <w:tc>
          <w:tcPr>
            <w:tcW w:w="1166" w:type="dxa"/>
            <w:noWrap/>
            <w:vAlign w:val="center"/>
          </w:tcPr>
          <w:p w:rsidR="00400B70" w:rsidRPr="003B27F1" w:rsidRDefault="00400B70" w:rsidP="003B27F1">
            <w:pPr>
              <w:spacing w:line="360" w:lineRule="auto"/>
              <w:jc w:val="both"/>
              <w:rPr>
                <w:bCs/>
                <w:sz w:val="20"/>
                <w:szCs w:val="20"/>
              </w:rPr>
            </w:pPr>
            <w:r w:rsidRPr="003B27F1">
              <w:rPr>
                <w:bCs/>
                <w:sz w:val="20"/>
                <w:szCs w:val="20"/>
              </w:rPr>
              <w:t>99074</w:t>
            </w:r>
          </w:p>
        </w:tc>
      </w:tr>
    </w:tbl>
    <w:p w:rsidR="00400B70" w:rsidRPr="003B27F1" w:rsidRDefault="00400B70" w:rsidP="003B27F1">
      <w:pPr>
        <w:shd w:val="clear" w:color="auto" w:fill="FFFFFF"/>
        <w:spacing w:line="360" w:lineRule="auto"/>
        <w:ind w:firstLine="709"/>
        <w:jc w:val="both"/>
      </w:pPr>
    </w:p>
    <w:p w:rsidR="00400B70" w:rsidRPr="003B27F1" w:rsidRDefault="00400B70" w:rsidP="003B27F1">
      <w:pPr>
        <w:shd w:val="clear" w:color="auto" w:fill="FFFFFF"/>
        <w:spacing w:line="360" w:lineRule="auto"/>
        <w:ind w:firstLine="709"/>
        <w:jc w:val="center"/>
        <w:rPr>
          <w:b/>
        </w:rPr>
      </w:pPr>
      <w:r w:rsidRPr="003B27F1">
        <w:br w:type="page"/>
      </w:r>
      <w:bookmarkStart w:id="12" w:name="_Toc70991656"/>
      <w:r w:rsidRPr="003B27F1">
        <w:rPr>
          <w:b/>
        </w:rPr>
        <w:t xml:space="preserve">Приложение Б </w:t>
      </w:r>
      <w:r w:rsidRPr="003B27F1">
        <w:rPr>
          <w:b/>
          <w:szCs w:val="2"/>
        </w:rPr>
        <w:t>Отчет о прибылях и убытках</w:t>
      </w:r>
      <w:bookmarkEnd w:id="12"/>
    </w:p>
    <w:p w:rsidR="003B27F1" w:rsidRDefault="003B27F1" w:rsidP="003B27F1">
      <w:pPr>
        <w:shd w:val="clear" w:color="auto" w:fill="FFFFFF"/>
        <w:spacing w:line="360" w:lineRule="auto"/>
        <w:ind w:firstLine="709"/>
        <w:jc w:val="both"/>
      </w:pPr>
    </w:p>
    <w:p w:rsidR="00400B70" w:rsidRPr="003B27F1" w:rsidRDefault="00400B70" w:rsidP="003B27F1">
      <w:pPr>
        <w:shd w:val="clear" w:color="auto" w:fill="FFFFFF"/>
        <w:spacing w:line="360" w:lineRule="auto"/>
        <w:ind w:firstLine="709"/>
        <w:jc w:val="both"/>
      </w:pPr>
      <w:r w:rsidRPr="003B27F1">
        <w:t>Отчет о прибылях и убытках</w:t>
      </w:r>
    </w:p>
    <w:p w:rsidR="00400B70" w:rsidRPr="003B27F1" w:rsidRDefault="00400B70" w:rsidP="003B27F1">
      <w:pPr>
        <w:shd w:val="clear" w:color="auto" w:fill="FFFFFF"/>
        <w:spacing w:line="360" w:lineRule="auto"/>
        <w:ind w:firstLine="709"/>
        <w:jc w:val="both"/>
      </w:pPr>
    </w:p>
    <w:tbl>
      <w:tblPr>
        <w:tblW w:w="96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5"/>
        <w:gridCol w:w="709"/>
        <w:gridCol w:w="1134"/>
        <w:gridCol w:w="992"/>
        <w:gridCol w:w="992"/>
        <w:gridCol w:w="1009"/>
      </w:tblGrid>
      <w:tr w:rsidR="00400B70" w:rsidRPr="003B27F1">
        <w:trPr>
          <w:trHeight w:val="339"/>
        </w:trPr>
        <w:tc>
          <w:tcPr>
            <w:tcW w:w="4835" w:type="dxa"/>
            <w:noWrap/>
            <w:vAlign w:val="center"/>
          </w:tcPr>
          <w:p w:rsidR="00400B70" w:rsidRPr="003B27F1" w:rsidRDefault="00400B70" w:rsidP="003B27F1">
            <w:pPr>
              <w:spacing w:line="360" w:lineRule="auto"/>
              <w:ind w:firstLine="49"/>
              <w:jc w:val="both"/>
              <w:rPr>
                <w:bCs/>
                <w:sz w:val="20"/>
                <w:szCs w:val="20"/>
              </w:rPr>
            </w:pPr>
            <w:r w:rsidRPr="003B27F1">
              <w:rPr>
                <w:bCs/>
                <w:sz w:val="20"/>
                <w:szCs w:val="20"/>
              </w:rPr>
              <w:t>Показатель</w:t>
            </w:r>
          </w:p>
        </w:tc>
        <w:tc>
          <w:tcPr>
            <w:tcW w:w="709" w:type="dxa"/>
            <w:noWrap/>
            <w:vAlign w:val="center"/>
          </w:tcPr>
          <w:p w:rsidR="00400B70" w:rsidRPr="003B27F1" w:rsidRDefault="00400B70" w:rsidP="003B27F1">
            <w:pPr>
              <w:spacing w:line="360" w:lineRule="auto"/>
              <w:ind w:firstLine="49"/>
              <w:jc w:val="both"/>
              <w:rPr>
                <w:bCs/>
                <w:sz w:val="20"/>
                <w:szCs w:val="20"/>
              </w:rPr>
            </w:pPr>
            <w:r w:rsidRPr="003B27F1">
              <w:rPr>
                <w:bCs/>
                <w:sz w:val="20"/>
                <w:szCs w:val="20"/>
              </w:rPr>
              <w:t>Код стр.</w:t>
            </w:r>
          </w:p>
        </w:tc>
        <w:tc>
          <w:tcPr>
            <w:tcW w:w="1134" w:type="dxa"/>
            <w:noWrap/>
            <w:vAlign w:val="center"/>
          </w:tcPr>
          <w:p w:rsidR="00400B70" w:rsidRPr="003B27F1" w:rsidRDefault="00400B70" w:rsidP="003B27F1">
            <w:pPr>
              <w:spacing w:line="360" w:lineRule="auto"/>
              <w:ind w:firstLine="49"/>
              <w:jc w:val="both"/>
              <w:rPr>
                <w:bCs/>
                <w:sz w:val="20"/>
                <w:szCs w:val="20"/>
              </w:rPr>
            </w:pPr>
            <w:r w:rsidRPr="003B27F1">
              <w:rPr>
                <w:bCs/>
                <w:sz w:val="20"/>
                <w:szCs w:val="20"/>
              </w:rPr>
              <w:t>На конец 2003 года</w:t>
            </w:r>
          </w:p>
        </w:tc>
        <w:tc>
          <w:tcPr>
            <w:tcW w:w="992" w:type="dxa"/>
            <w:noWrap/>
            <w:vAlign w:val="center"/>
          </w:tcPr>
          <w:p w:rsidR="00400B70" w:rsidRPr="003B27F1" w:rsidRDefault="00400B70" w:rsidP="003B27F1">
            <w:pPr>
              <w:spacing w:line="360" w:lineRule="auto"/>
              <w:ind w:firstLine="49"/>
              <w:jc w:val="both"/>
              <w:rPr>
                <w:bCs/>
                <w:sz w:val="20"/>
                <w:szCs w:val="20"/>
              </w:rPr>
            </w:pPr>
            <w:r w:rsidRPr="003B27F1">
              <w:rPr>
                <w:bCs/>
                <w:sz w:val="20"/>
                <w:szCs w:val="20"/>
              </w:rPr>
              <w:t>На конец 2004 года</w:t>
            </w:r>
          </w:p>
        </w:tc>
        <w:tc>
          <w:tcPr>
            <w:tcW w:w="992" w:type="dxa"/>
            <w:noWrap/>
            <w:vAlign w:val="center"/>
          </w:tcPr>
          <w:p w:rsidR="00400B70" w:rsidRPr="003B27F1" w:rsidRDefault="00400B70" w:rsidP="003B27F1">
            <w:pPr>
              <w:spacing w:line="360" w:lineRule="auto"/>
              <w:ind w:firstLine="49"/>
              <w:jc w:val="both"/>
              <w:rPr>
                <w:bCs/>
                <w:sz w:val="20"/>
                <w:szCs w:val="20"/>
              </w:rPr>
            </w:pPr>
            <w:r w:rsidRPr="003B27F1">
              <w:rPr>
                <w:bCs/>
                <w:sz w:val="20"/>
                <w:szCs w:val="20"/>
              </w:rPr>
              <w:t>На конец 2005 года</w:t>
            </w:r>
          </w:p>
        </w:tc>
        <w:tc>
          <w:tcPr>
            <w:tcW w:w="1009" w:type="dxa"/>
            <w:noWrap/>
            <w:vAlign w:val="center"/>
          </w:tcPr>
          <w:p w:rsidR="00400B70" w:rsidRPr="003B27F1" w:rsidRDefault="00400B70" w:rsidP="003B27F1">
            <w:pPr>
              <w:spacing w:line="360" w:lineRule="auto"/>
              <w:ind w:firstLine="49"/>
              <w:jc w:val="both"/>
              <w:rPr>
                <w:bCs/>
                <w:sz w:val="20"/>
                <w:szCs w:val="20"/>
              </w:rPr>
            </w:pPr>
            <w:r w:rsidRPr="003B27F1">
              <w:rPr>
                <w:bCs/>
                <w:sz w:val="20"/>
                <w:szCs w:val="20"/>
              </w:rPr>
              <w:t>На конец 2006 года</w:t>
            </w:r>
          </w:p>
        </w:tc>
      </w:tr>
      <w:tr w:rsidR="00400B70" w:rsidRPr="003B27F1">
        <w:trPr>
          <w:trHeight w:val="324"/>
        </w:trPr>
        <w:tc>
          <w:tcPr>
            <w:tcW w:w="4835" w:type="dxa"/>
            <w:noWrap/>
            <w:vAlign w:val="center"/>
          </w:tcPr>
          <w:p w:rsidR="00400B70" w:rsidRPr="003B27F1" w:rsidRDefault="00400B70" w:rsidP="003B27F1">
            <w:pPr>
              <w:spacing w:line="360" w:lineRule="auto"/>
              <w:ind w:firstLine="49"/>
              <w:jc w:val="both"/>
              <w:rPr>
                <w:sz w:val="20"/>
                <w:szCs w:val="20"/>
              </w:rPr>
            </w:pPr>
            <w:r w:rsidRPr="003B27F1">
              <w:rPr>
                <w:sz w:val="20"/>
                <w:szCs w:val="20"/>
              </w:rPr>
              <w:t>Выручка от реализации продукции</w:t>
            </w:r>
          </w:p>
        </w:tc>
        <w:tc>
          <w:tcPr>
            <w:tcW w:w="709" w:type="dxa"/>
            <w:noWrap/>
            <w:vAlign w:val="center"/>
          </w:tcPr>
          <w:p w:rsidR="00400B70" w:rsidRPr="003B27F1" w:rsidRDefault="00400B70" w:rsidP="003B27F1">
            <w:pPr>
              <w:spacing w:line="360" w:lineRule="auto"/>
              <w:ind w:firstLine="49"/>
              <w:jc w:val="both"/>
              <w:rPr>
                <w:sz w:val="20"/>
                <w:szCs w:val="20"/>
              </w:rPr>
            </w:pPr>
            <w:r w:rsidRPr="003B27F1">
              <w:rPr>
                <w:sz w:val="20"/>
                <w:szCs w:val="20"/>
              </w:rPr>
              <w:t>10</w:t>
            </w:r>
          </w:p>
        </w:tc>
        <w:tc>
          <w:tcPr>
            <w:tcW w:w="1134" w:type="dxa"/>
            <w:noWrap/>
            <w:vAlign w:val="center"/>
          </w:tcPr>
          <w:p w:rsidR="00400B70" w:rsidRPr="003B27F1" w:rsidRDefault="00400B70" w:rsidP="003B27F1">
            <w:pPr>
              <w:spacing w:line="360" w:lineRule="auto"/>
              <w:ind w:firstLine="49"/>
              <w:jc w:val="both"/>
              <w:rPr>
                <w:sz w:val="20"/>
                <w:szCs w:val="20"/>
              </w:rPr>
            </w:pPr>
            <w:r w:rsidRPr="003B27F1">
              <w:rPr>
                <w:sz w:val="20"/>
                <w:szCs w:val="20"/>
              </w:rPr>
              <w:t>161544</w:t>
            </w:r>
          </w:p>
        </w:tc>
        <w:tc>
          <w:tcPr>
            <w:tcW w:w="992" w:type="dxa"/>
            <w:noWrap/>
            <w:vAlign w:val="center"/>
          </w:tcPr>
          <w:p w:rsidR="00400B70" w:rsidRPr="003B27F1" w:rsidRDefault="00400B70" w:rsidP="003B27F1">
            <w:pPr>
              <w:spacing w:line="360" w:lineRule="auto"/>
              <w:ind w:firstLine="49"/>
              <w:jc w:val="both"/>
              <w:rPr>
                <w:sz w:val="20"/>
                <w:szCs w:val="20"/>
              </w:rPr>
            </w:pPr>
            <w:r w:rsidRPr="003B27F1">
              <w:rPr>
                <w:sz w:val="20"/>
                <w:szCs w:val="20"/>
              </w:rPr>
              <w:t>203649</w:t>
            </w:r>
          </w:p>
        </w:tc>
        <w:tc>
          <w:tcPr>
            <w:tcW w:w="992" w:type="dxa"/>
            <w:noWrap/>
            <w:vAlign w:val="center"/>
          </w:tcPr>
          <w:p w:rsidR="00400B70" w:rsidRPr="003B27F1" w:rsidRDefault="00400B70" w:rsidP="003B27F1">
            <w:pPr>
              <w:spacing w:line="360" w:lineRule="auto"/>
              <w:ind w:firstLine="49"/>
              <w:jc w:val="both"/>
              <w:rPr>
                <w:sz w:val="20"/>
                <w:szCs w:val="20"/>
              </w:rPr>
            </w:pPr>
            <w:r w:rsidRPr="003B27F1">
              <w:rPr>
                <w:sz w:val="20"/>
                <w:szCs w:val="20"/>
              </w:rPr>
              <w:t>256953</w:t>
            </w:r>
          </w:p>
        </w:tc>
        <w:tc>
          <w:tcPr>
            <w:tcW w:w="1009" w:type="dxa"/>
            <w:noWrap/>
            <w:vAlign w:val="center"/>
          </w:tcPr>
          <w:p w:rsidR="00400B70" w:rsidRPr="003B27F1" w:rsidRDefault="00400B70" w:rsidP="003B27F1">
            <w:pPr>
              <w:spacing w:line="360" w:lineRule="auto"/>
              <w:ind w:firstLine="49"/>
              <w:jc w:val="both"/>
              <w:rPr>
                <w:sz w:val="20"/>
                <w:szCs w:val="20"/>
              </w:rPr>
            </w:pPr>
            <w:r w:rsidRPr="003B27F1">
              <w:rPr>
                <w:sz w:val="20"/>
                <w:szCs w:val="20"/>
              </w:rPr>
              <w:t>328061</w:t>
            </w:r>
          </w:p>
        </w:tc>
      </w:tr>
      <w:tr w:rsidR="00400B70" w:rsidRPr="003B27F1">
        <w:trPr>
          <w:trHeight w:val="324"/>
        </w:trPr>
        <w:tc>
          <w:tcPr>
            <w:tcW w:w="4835" w:type="dxa"/>
            <w:noWrap/>
            <w:vAlign w:val="center"/>
          </w:tcPr>
          <w:p w:rsidR="00400B70" w:rsidRPr="003B27F1" w:rsidRDefault="00400B70" w:rsidP="003B27F1">
            <w:pPr>
              <w:spacing w:line="360" w:lineRule="auto"/>
              <w:ind w:firstLine="49"/>
              <w:jc w:val="both"/>
              <w:rPr>
                <w:sz w:val="20"/>
                <w:szCs w:val="20"/>
              </w:rPr>
            </w:pPr>
            <w:r w:rsidRPr="003B27F1">
              <w:rPr>
                <w:sz w:val="20"/>
                <w:szCs w:val="20"/>
              </w:rPr>
              <w:t>готовая продукция</w:t>
            </w:r>
          </w:p>
        </w:tc>
        <w:tc>
          <w:tcPr>
            <w:tcW w:w="709" w:type="dxa"/>
            <w:noWrap/>
            <w:vAlign w:val="center"/>
          </w:tcPr>
          <w:p w:rsidR="00400B70" w:rsidRPr="003B27F1" w:rsidRDefault="00400B70" w:rsidP="003B27F1">
            <w:pPr>
              <w:spacing w:line="360" w:lineRule="auto"/>
              <w:ind w:firstLine="49"/>
              <w:jc w:val="both"/>
              <w:rPr>
                <w:sz w:val="20"/>
                <w:szCs w:val="20"/>
              </w:rPr>
            </w:pPr>
            <w:r w:rsidRPr="003B27F1">
              <w:rPr>
                <w:sz w:val="20"/>
                <w:szCs w:val="20"/>
              </w:rPr>
              <w:t>11</w:t>
            </w:r>
          </w:p>
        </w:tc>
        <w:tc>
          <w:tcPr>
            <w:tcW w:w="1134" w:type="dxa"/>
            <w:noWrap/>
            <w:vAlign w:val="center"/>
          </w:tcPr>
          <w:p w:rsidR="00400B70" w:rsidRPr="003B27F1" w:rsidRDefault="00400B70" w:rsidP="003B27F1">
            <w:pPr>
              <w:spacing w:line="360" w:lineRule="auto"/>
              <w:ind w:firstLine="49"/>
              <w:jc w:val="both"/>
              <w:rPr>
                <w:sz w:val="20"/>
                <w:szCs w:val="20"/>
              </w:rPr>
            </w:pPr>
            <w:r w:rsidRPr="003B27F1">
              <w:rPr>
                <w:sz w:val="20"/>
                <w:szCs w:val="20"/>
              </w:rPr>
              <w:t>150035</w:t>
            </w:r>
          </w:p>
        </w:tc>
        <w:tc>
          <w:tcPr>
            <w:tcW w:w="992" w:type="dxa"/>
            <w:noWrap/>
            <w:vAlign w:val="center"/>
          </w:tcPr>
          <w:p w:rsidR="00400B70" w:rsidRPr="003B27F1" w:rsidRDefault="00400B70" w:rsidP="003B27F1">
            <w:pPr>
              <w:spacing w:line="360" w:lineRule="auto"/>
              <w:ind w:firstLine="49"/>
              <w:jc w:val="both"/>
              <w:rPr>
                <w:sz w:val="20"/>
                <w:szCs w:val="20"/>
              </w:rPr>
            </w:pPr>
            <w:r w:rsidRPr="003B27F1">
              <w:rPr>
                <w:sz w:val="20"/>
                <w:szCs w:val="20"/>
              </w:rPr>
              <w:t>188877</w:t>
            </w:r>
          </w:p>
        </w:tc>
        <w:tc>
          <w:tcPr>
            <w:tcW w:w="992" w:type="dxa"/>
            <w:noWrap/>
            <w:vAlign w:val="center"/>
          </w:tcPr>
          <w:p w:rsidR="00400B70" w:rsidRPr="003B27F1" w:rsidRDefault="00400B70" w:rsidP="003B27F1">
            <w:pPr>
              <w:spacing w:line="360" w:lineRule="auto"/>
              <w:ind w:firstLine="49"/>
              <w:jc w:val="both"/>
              <w:rPr>
                <w:sz w:val="20"/>
                <w:szCs w:val="20"/>
              </w:rPr>
            </w:pPr>
            <w:r w:rsidRPr="003B27F1">
              <w:rPr>
                <w:sz w:val="20"/>
                <w:szCs w:val="20"/>
              </w:rPr>
              <w:t>248384</w:t>
            </w:r>
          </w:p>
        </w:tc>
        <w:tc>
          <w:tcPr>
            <w:tcW w:w="1009" w:type="dxa"/>
            <w:noWrap/>
            <w:vAlign w:val="center"/>
          </w:tcPr>
          <w:p w:rsidR="00400B70" w:rsidRPr="003B27F1" w:rsidRDefault="00400B70" w:rsidP="003B27F1">
            <w:pPr>
              <w:spacing w:line="360" w:lineRule="auto"/>
              <w:ind w:firstLine="49"/>
              <w:jc w:val="both"/>
              <w:rPr>
                <w:sz w:val="20"/>
                <w:szCs w:val="20"/>
              </w:rPr>
            </w:pPr>
            <w:r w:rsidRPr="003B27F1">
              <w:rPr>
                <w:sz w:val="20"/>
                <w:szCs w:val="20"/>
              </w:rPr>
              <w:t>319671</w:t>
            </w:r>
          </w:p>
        </w:tc>
      </w:tr>
      <w:tr w:rsidR="00400B70" w:rsidRPr="003B27F1">
        <w:trPr>
          <w:trHeight w:val="324"/>
        </w:trPr>
        <w:tc>
          <w:tcPr>
            <w:tcW w:w="4835" w:type="dxa"/>
            <w:noWrap/>
            <w:vAlign w:val="center"/>
          </w:tcPr>
          <w:p w:rsidR="00400B70" w:rsidRPr="003B27F1" w:rsidRDefault="00400B70" w:rsidP="003B27F1">
            <w:pPr>
              <w:spacing w:line="360" w:lineRule="auto"/>
              <w:ind w:firstLine="49"/>
              <w:jc w:val="both"/>
              <w:rPr>
                <w:sz w:val="20"/>
                <w:szCs w:val="20"/>
              </w:rPr>
            </w:pPr>
            <w:r w:rsidRPr="003B27F1">
              <w:rPr>
                <w:sz w:val="20"/>
                <w:szCs w:val="20"/>
              </w:rPr>
              <w:t>материалы</w:t>
            </w:r>
          </w:p>
        </w:tc>
        <w:tc>
          <w:tcPr>
            <w:tcW w:w="709" w:type="dxa"/>
            <w:noWrap/>
            <w:vAlign w:val="center"/>
          </w:tcPr>
          <w:p w:rsidR="00400B70" w:rsidRPr="003B27F1" w:rsidRDefault="00400B70" w:rsidP="003B27F1">
            <w:pPr>
              <w:spacing w:line="360" w:lineRule="auto"/>
              <w:ind w:firstLine="49"/>
              <w:jc w:val="both"/>
              <w:rPr>
                <w:sz w:val="20"/>
                <w:szCs w:val="20"/>
              </w:rPr>
            </w:pPr>
            <w:r w:rsidRPr="003B27F1">
              <w:rPr>
                <w:sz w:val="20"/>
                <w:szCs w:val="20"/>
              </w:rPr>
              <w:t>12</w:t>
            </w:r>
          </w:p>
        </w:tc>
        <w:tc>
          <w:tcPr>
            <w:tcW w:w="1134" w:type="dxa"/>
            <w:noWrap/>
            <w:vAlign w:val="center"/>
          </w:tcPr>
          <w:p w:rsidR="00400B70" w:rsidRPr="003B27F1" w:rsidRDefault="00400B70" w:rsidP="003B27F1">
            <w:pPr>
              <w:spacing w:line="360" w:lineRule="auto"/>
              <w:ind w:firstLine="49"/>
              <w:jc w:val="both"/>
              <w:rPr>
                <w:sz w:val="20"/>
                <w:szCs w:val="20"/>
              </w:rPr>
            </w:pPr>
            <w:r w:rsidRPr="003B27F1">
              <w:rPr>
                <w:sz w:val="20"/>
                <w:szCs w:val="20"/>
              </w:rPr>
              <w:t>11162</w:t>
            </w:r>
          </w:p>
        </w:tc>
        <w:tc>
          <w:tcPr>
            <w:tcW w:w="992" w:type="dxa"/>
            <w:noWrap/>
            <w:vAlign w:val="center"/>
          </w:tcPr>
          <w:p w:rsidR="00400B70" w:rsidRPr="003B27F1" w:rsidRDefault="00400B70" w:rsidP="003B27F1">
            <w:pPr>
              <w:spacing w:line="360" w:lineRule="auto"/>
              <w:ind w:firstLine="49"/>
              <w:jc w:val="both"/>
              <w:rPr>
                <w:sz w:val="20"/>
                <w:szCs w:val="20"/>
              </w:rPr>
            </w:pPr>
            <w:r w:rsidRPr="003B27F1">
              <w:rPr>
                <w:sz w:val="20"/>
                <w:szCs w:val="20"/>
              </w:rPr>
              <w:t>14119</w:t>
            </w:r>
          </w:p>
        </w:tc>
        <w:tc>
          <w:tcPr>
            <w:tcW w:w="992" w:type="dxa"/>
            <w:noWrap/>
            <w:vAlign w:val="center"/>
          </w:tcPr>
          <w:p w:rsidR="00400B70" w:rsidRPr="003B27F1" w:rsidRDefault="00400B70" w:rsidP="003B27F1">
            <w:pPr>
              <w:spacing w:line="360" w:lineRule="auto"/>
              <w:ind w:firstLine="49"/>
              <w:jc w:val="both"/>
              <w:rPr>
                <w:sz w:val="20"/>
                <w:szCs w:val="20"/>
              </w:rPr>
            </w:pPr>
            <w:r w:rsidRPr="003B27F1">
              <w:rPr>
                <w:sz w:val="20"/>
                <w:szCs w:val="20"/>
              </w:rPr>
              <w:t>7105</w:t>
            </w:r>
          </w:p>
        </w:tc>
        <w:tc>
          <w:tcPr>
            <w:tcW w:w="1009" w:type="dxa"/>
            <w:noWrap/>
            <w:vAlign w:val="center"/>
          </w:tcPr>
          <w:p w:rsidR="00400B70" w:rsidRPr="003B27F1" w:rsidRDefault="00400B70" w:rsidP="003B27F1">
            <w:pPr>
              <w:spacing w:line="360" w:lineRule="auto"/>
              <w:ind w:firstLine="49"/>
              <w:jc w:val="both"/>
              <w:rPr>
                <w:sz w:val="20"/>
                <w:szCs w:val="20"/>
              </w:rPr>
            </w:pPr>
            <w:r w:rsidRPr="003B27F1">
              <w:rPr>
                <w:sz w:val="20"/>
                <w:szCs w:val="20"/>
              </w:rPr>
              <w:t>7270</w:t>
            </w:r>
          </w:p>
        </w:tc>
      </w:tr>
      <w:tr w:rsidR="00400B70" w:rsidRPr="003B27F1">
        <w:trPr>
          <w:trHeight w:val="324"/>
        </w:trPr>
        <w:tc>
          <w:tcPr>
            <w:tcW w:w="4835" w:type="dxa"/>
            <w:noWrap/>
            <w:vAlign w:val="center"/>
          </w:tcPr>
          <w:p w:rsidR="00400B70" w:rsidRPr="003B27F1" w:rsidRDefault="00400B70" w:rsidP="003B27F1">
            <w:pPr>
              <w:spacing w:line="360" w:lineRule="auto"/>
              <w:ind w:firstLine="49"/>
              <w:jc w:val="both"/>
              <w:rPr>
                <w:sz w:val="20"/>
                <w:szCs w:val="20"/>
              </w:rPr>
            </w:pPr>
            <w:r w:rsidRPr="003B27F1">
              <w:rPr>
                <w:sz w:val="20"/>
                <w:szCs w:val="20"/>
              </w:rPr>
              <w:t>Себестоимость реализованных товаров</w:t>
            </w:r>
          </w:p>
        </w:tc>
        <w:tc>
          <w:tcPr>
            <w:tcW w:w="709" w:type="dxa"/>
            <w:noWrap/>
            <w:vAlign w:val="center"/>
          </w:tcPr>
          <w:p w:rsidR="00400B70" w:rsidRPr="003B27F1" w:rsidRDefault="00400B70" w:rsidP="003B27F1">
            <w:pPr>
              <w:spacing w:line="360" w:lineRule="auto"/>
              <w:ind w:firstLine="49"/>
              <w:jc w:val="both"/>
              <w:rPr>
                <w:sz w:val="20"/>
                <w:szCs w:val="20"/>
              </w:rPr>
            </w:pPr>
            <w:r w:rsidRPr="003B27F1">
              <w:rPr>
                <w:sz w:val="20"/>
                <w:szCs w:val="20"/>
              </w:rPr>
              <w:t>20</w:t>
            </w:r>
          </w:p>
        </w:tc>
        <w:tc>
          <w:tcPr>
            <w:tcW w:w="1134" w:type="dxa"/>
            <w:noWrap/>
            <w:vAlign w:val="center"/>
          </w:tcPr>
          <w:p w:rsidR="00400B70" w:rsidRPr="003B27F1" w:rsidRDefault="00400B70" w:rsidP="003B27F1">
            <w:pPr>
              <w:spacing w:line="360" w:lineRule="auto"/>
              <w:ind w:firstLine="49"/>
              <w:jc w:val="both"/>
              <w:rPr>
                <w:sz w:val="20"/>
                <w:szCs w:val="20"/>
              </w:rPr>
            </w:pPr>
            <w:r w:rsidRPr="003B27F1">
              <w:rPr>
                <w:sz w:val="20"/>
                <w:szCs w:val="20"/>
              </w:rPr>
              <w:t>134425</w:t>
            </w:r>
          </w:p>
        </w:tc>
        <w:tc>
          <w:tcPr>
            <w:tcW w:w="992" w:type="dxa"/>
            <w:noWrap/>
            <w:vAlign w:val="center"/>
          </w:tcPr>
          <w:p w:rsidR="00400B70" w:rsidRPr="003B27F1" w:rsidRDefault="00400B70" w:rsidP="003B27F1">
            <w:pPr>
              <w:spacing w:line="360" w:lineRule="auto"/>
              <w:ind w:firstLine="49"/>
              <w:jc w:val="both"/>
              <w:rPr>
                <w:sz w:val="20"/>
                <w:szCs w:val="20"/>
              </w:rPr>
            </w:pPr>
            <w:r w:rsidRPr="003B27F1">
              <w:rPr>
                <w:sz w:val="20"/>
                <w:szCs w:val="20"/>
              </w:rPr>
              <w:t>167462</w:t>
            </w:r>
          </w:p>
        </w:tc>
        <w:tc>
          <w:tcPr>
            <w:tcW w:w="992" w:type="dxa"/>
            <w:noWrap/>
            <w:vAlign w:val="center"/>
          </w:tcPr>
          <w:p w:rsidR="00400B70" w:rsidRPr="003B27F1" w:rsidRDefault="00400B70" w:rsidP="003B27F1">
            <w:pPr>
              <w:spacing w:line="360" w:lineRule="auto"/>
              <w:ind w:firstLine="49"/>
              <w:jc w:val="both"/>
              <w:rPr>
                <w:sz w:val="20"/>
                <w:szCs w:val="20"/>
              </w:rPr>
            </w:pPr>
            <w:r w:rsidRPr="003B27F1">
              <w:rPr>
                <w:sz w:val="20"/>
                <w:szCs w:val="20"/>
              </w:rPr>
              <w:t>202894</w:t>
            </w:r>
          </w:p>
        </w:tc>
        <w:tc>
          <w:tcPr>
            <w:tcW w:w="1009" w:type="dxa"/>
            <w:noWrap/>
            <w:vAlign w:val="center"/>
          </w:tcPr>
          <w:p w:rsidR="00400B70" w:rsidRPr="003B27F1" w:rsidRDefault="00400B70" w:rsidP="003B27F1">
            <w:pPr>
              <w:spacing w:line="360" w:lineRule="auto"/>
              <w:ind w:firstLine="49"/>
              <w:jc w:val="both"/>
              <w:rPr>
                <w:sz w:val="20"/>
                <w:szCs w:val="20"/>
              </w:rPr>
            </w:pPr>
            <w:r w:rsidRPr="003B27F1">
              <w:rPr>
                <w:sz w:val="20"/>
                <w:szCs w:val="20"/>
              </w:rPr>
              <w:t>274034</w:t>
            </w:r>
          </w:p>
        </w:tc>
      </w:tr>
      <w:tr w:rsidR="00400B70" w:rsidRPr="003B27F1">
        <w:trPr>
          <w:trHeight w:val="324"/>
        </w:trPr>
        <w:tc>
          <w:tcPr>
            <w:tcW w:w="4835" w:type="dxa"/>
            <w:noWrap/>
            <w:vAlign w:val="center"/>
          </w:tcPr>
          <w:p w:rsidR="00400B70" w:rsidRPr="003B27F1" w:rsidRDefault="00400B70" w:rsidP="003B27F1">
            <w:pPr>
              <w:spacing w:line="360" w:lineRule="auto"/>
              <w:ind w:firstLine="49"/>
              <w:jc w:val="both"/>
              <w:rPr>
                <w:sz w:val="20"/>
                <w:szCs w:val="20"/>
              </w:rPr>
            </w:pPr>
            <w:r w:rsidRPr="003B27F1">
              <w:rPr>
                <w:sz w:val="20"/>
                <w:szCs w:val="20"/>
              </w:rPr>
              <w:t>готовая продукция</w:t>
            </w:r>
          </w:p>
        </w:tc>
        <w:tc>
          <w:tcPr>
            <w:tcW w:w="709" w:type="dxa"/>
            <w:noWrap/>
            <w:vAlign w:val="center"/>
          </w:tcPr>
          <w:p w:rsidR="00400B70" w:rsidRPr="003B27F1" w:rsidRDefault="00400B70" w:rsidP="003B27F1">
            <w:pPr>
              <w:spacing w:line="360" w:lineRule="auto"/>
              <w:ind w:firstLine="49"/>
              <w:jc w:val="both"/>
              <w:rPr>
                <w:sz w:val="20"/>
                <w:szCs w:val="20"/>
              </w:rPr>
            </w:pPr>
            <w:r w:rsidRPr="003B27F1">
              <w:rPr>
                <w:sz w:val="20"/>
                <w:szCs w:val="20"/>
              </w:rPr>
              <w:t>21</w:t>
            </w:r>
          </w:p>
        </w:tc>
        <w:tc>
          <w:tcPr>
            <w:tcW w:w="1134" w:type="dxa"/>
            <w:noWrap/>
            <w:vAlign w:val="center"/>
          </w:tcPr>
          <w:p w:rsidR="00400B70" w:rsidRPr="003B27F1" w:rsidRDefault="00400B70" w:rsidP="003B27F1">
            <w:pPr>
              <w:spacing w:line="360" w:lineRule="auto"/>
              <w:ind w:firstLine="49"/>
              <w:jc w:val="both"/>
              <w:rPr>
                <w:sz w:val="20"/>
                <w:szCs w:val="20"/>
              </w:rPr>
            </w:pPr>
            <w:r w:rsidRPr="003B27F1">
              <w:rPr>
                <w:sz w:val="20"/>
                <w:szCs w:val="20"/>
              </w:rPr>
              <w:t>125182</w:t>
            </w:r>
          </w:p>
        </w:tc>
        <w:tc>
          <w:tcPr>
            <w:tcW w:w="992" w:type="dxa"/>
            <w:noWrap/>
            <w:vAlign w:val="center"/>
          </w:tcPr>
          <w:p w:rsidR="00400B70" w:rsidRPr="003B27F1" w:rsidRDefault="00400B70" w:rsidP="003B27F1">
            <w:pPr>
              <w:spacing w:line="360" w:lineRule="auto"/>
              <w:ind w:firstLine="49"/>
              <w:jc w:val="both"/>
              <w:rPr>
                <w:sz w:val="20"/>
                <w:szCs w:val="20"/>
              </w:rPr>
            </w:pPr>
            <w:r w:rsidRPr="003B27F1">
              <w:rPr>
                <w:sz w:val="20"/>
                <w:szCs w:val="20"/>
              </w:rPr>
              <w:t>155536</w:t>
            </w:r>
          </w:p>
        </w:tc>
        <w:tc>
          <w:tcPr>
            <w:tcW w:w="992" w:type="dxa"/>
            <w:noWrap/>
            <w:vAlign w:val="center"/>
          </w:tcPr>
          <w:p w:rsidR="00400B70" w:rsidRPr="003B27F1" w:rsidRDefault="00400B70" w:rsidP="003B27F1">
            <w:pPr>
              <w:spacing w:line="360" w:lineRule="auto"/>
              <w:ind w:firstLine="49"/>
              <w:jc w:val="both"/>
              <w:rPr>
                <w:sz w:val="20"/>
                <w:szCs w:val="20"/>
              </w:rPr>
            </w:pPr>
            <w:r w:rsidRPr="003B27F1">
              <w:rPr>
                <w:sz w:val="20"/>
                <w:szCs w:val="20"/>
              </w:rPr>
              <w:t>195527</w:t>
            </w:r>
          </w:p>
        </w:tc>
        <w:tc>
          <w:tcPr>
            <w:tcW w:w="1009" w:type="dxa"/>
            <w:noWrap/>
            <w:vAlign w:val="center"/>
          </w:tcPr>
          <w:p w:rsidR="00400B70" w:rsidRPr="003B27F1" w:rsidRDefault="00400B70" w:rsidP="003B27F1">
            <w:pPr>
              <w:spacing w:line="360" w:lineRule="auto"/>
              <w:ind w:firstLine="49"/>
              <w:jc w:val="both"/>
              <w:rPr>
                <w:sz w:val="20"/>
                <w:szCs w:val="20"/>
              </w:rPr>
            </w:pPr>
            <w:r w:rsidRPr="003B27F1">
              <w:rPr>
                <w:sz w:val="20"/>
                <w:szCs w:val="20"/>
              </w:rPr>
              <w:t>267390</w:t>
            </w:r>
          </w:p>
        </w:tc>
      </w:tr>
      <w:tr w:rsidR="00400B70" w:rsidRPr="003B27F1">
        <w:trPr>
          <w:trHeight w:val="324"/>
        </w:trPr>
        <w:tc>
          <w:tcPr>
            <w:tcW w:w="4835" w:type="dxa"/>
            <w:noWrap/>
            <w:vAlign w:val="center"/>
          </w:tcPr>
          <w:p w:rsidR="00400B70" w:rsidRPr="003B27F1" w:rsidRDefault="00400B70" w:rsidP="003B27F1">
            <w:pPr>
              <w:spacing w:line="360" w:lineRule="auto"/>
              <w:ind w:firstLine="49"/>
              <w:jc w:val="both"/>
              <w:rPr>
                <w:sz w:val="20"/>
                <w:szCs w:val="20"/>
              </w:rPr>
            </w:pPr>
            <w:r w:rsidRPr="003B27F1">
              <w:rPr>
                <w:sz w:val="20"/>
                <w:szCs w:val="20"/>
              </w:rPr>
              <w:t>материалы</w:t>
            </w:r>
          </w:p>
        </w:tc>
        <w:tc>
          <w:tcPr>
            <w:tcW w:w="709" w:type="dxa"/>
            <w:noWrap/>
            <w:vAlign w:val="center"/>
          </w:tcPr>
          <w:p w:rsidR="00400B70" w:rsidRPr="003B27F1" w:rsidRDefault="00400B70" w:rsidP="003B27F1">
            <w:pPr>
              <w:spacing w:line="360" w:lineRule="auto"/>
              <w:ind w:firstLine="49"/>
              <w:jc w:val="both"/>
              <w:rPr>
                <w:sz w:val="20"/>
                <w:szCs w:val="20"/>
              </w:rPr>
            </w:pPr>
            <w:r w:rsidRPr="003B27F1">
              <w:rPr>
                <w:sz w:val="20"/>
                <w:szCs w:val="20"/>
              </w:rPr>
              <w:t>22</w:t>
            </w:r>
          </w:p>
        </w:tc>
        <w:tc>
          <w:tcPr>
            <w:tcW w:w="1134" w:type="dxa"/>
            <w:noWrap/>
            <w:vAlign w:val="center"/>
          </w:tcPr>
          <w:p w:rsidR="00400B70" w:rsidRPr="003B27F1" w:rsidRDefault="00400B70" w:rsidP="003B27F1">
            <w:pPr>
              <w:spacing w:line="360" w:lineRule="auto"/>
              <w:ind w:firstLine="49"/>
              <w:jc w:val="both"/>
              <w:rPr>
                <w:sz w:val="20"/>
                <w:szCs w:val="20"/>
              </w:rPr>
            </w:pPr>
            <w:r w:rsidRPr="003B27F1">
              <w:rPr>
                <w:sz w:val="20"/>
                <w:szCs w:val="20"/>
              </w:rPr>
              <w:t>9061</w:t>
            </w:r>
          </w:p>
        </w:tc>
        <w:tc>
          <w:tcPr>
            <w:tcW w:w="992" w:type="dxa"/>
            <w:noWrap/>
            <w:vAlign w:val="center"/>
          </w:tcPr>
          <w:p w:rsidR="00400B70" w:rsidRPr="003B27F1" w:rsidRDefault="00400B70" w:rsidP="003B27F1">
            <w:pPr>
              <w:spacing w:line="360" w:lineRule="auto"/>
              <w:ind w:firstLine="49"/>
              <w:jc w:val="both"/>
              <w:rPr>
                <w:sz w:val="20"/>
                <w:szCs w:val="20"/>
              </w:rPr>
            </w:pPr>
            <w:r w:rsidRPr="003B27F1">
              <w:rPr>
                <w:sz w:val="20"/>
                <w:szCs w:val="20"/>
              </w:rPr>
              <w:t>11329</w:t>
            </w:r>
          </w:p>
        </w:tc>
        <w:tc>
          <w:tcPr>
            <w:tcW w:w="992" w:type="dxa"/>
            <w:noWrap/>
            <w:vAlign w:val="center"/>
          </w:tcPr>
          <w:p w:rsidR="00400B70" w:rsidRPr="003B27F1" w:rsidRDefault="00400B70" w:rsidP="003B27F1">
            <w:pPr>
              <w:spacing w:line="360" w:lineRule="auto"/>
              <w:ind w:firstLine="49"/>
              <w:jc w:val="both"/>
              <w:rPr>
                <w:sz w:val="20"/>
                <w:szCs w:val="20"/>
              </w:rPr>
            </w:pPr>
            <w:r w:rsidRPr="003B27F1">
              <w:rPr>
                <w:sz w:val="20"/>
                <w:szCs w:val="20"/>
              </w:rPr>
              <w:t>6072</w:t>
            </w:r>
          </w:p>
        </w:tc>
        <w:tc>
          <w:tcPr>
            <w:tcW w:w="1009" w:type="dxa"/>
            <w:noWrap/>
            <w:vAlign w:val="center"/>
          </w:tcPr>
          <w:p w:rsidR="00400B70" w:rsidRPr="003B27F1" w:rsidRDefault="00400B70" w:rsidP="003B27F1">
            <w:pPr>
              <w:spacing w:line="360" w:lineRule="auto"/>
              <w:ind w:firstLine="49"/>
              <w:jc w:val="both"/>
              <w:rPr>
                <w:sz w:val="20"/>
                <w:szCs w:val="20"/>
              </w:rPr>
            </w:pPr>
            <w:r w:rsidRPr="003B27F1">
              <w:rPr>
                <w:sz w:val="20"/>
                <w:szCs w:val="20"/>
              </w:rPr>
              <w:t>5741</w:t>
            </w:r>
          </w:p>
        </w:tc>
      </w:tr>
      <w:tr w:rsidR="00400B70" w:rsidRPr="003B27F1">
        <w:trPr>
          <w:trHeight w:val="324"/>
        </w:trPr>
        <w:tc>
          <w:tcPr>
            <w:tcW w:w="4835" w:type="dxa"/>
            <w:noWrap/>
            <w:vAlign w:val="center"/>
          </w:tcPr>
          <w:p w:rsidR="00400B70" w:rsidRPr="003B27F1" w:rsidRDefault="00400B70" w:rsidP="003B27F1">
            <w:pPr>
              <w:spacing w:line="360" w:lineRule="auto"/>
              <w:ind w:firstLine="49"/>
              <w:jc w:val="both"/>
              <w:rPr>
                <w:sz w:val="20"/>
                <w:szCs w:val="20"/>
              </w:rPr>
            </w:pPr>
            <w:r w:rsidRPr="003B27F1">
              <w:rPr>
                <w:sz w:val="20"/>
                <w:szCs w:val="20"/>
              </w:rPr>
              <w:t>Валовая прибыль</w:t>
            </w:r>
          </w:p>
        </w:tc>
        <w:tc>
          <w:tcPr>
            <w:tcW w:w="709" w:type="dxa"/>
            <w:noWrap/>
            <w:vAlign w:val="center"/>
          </w:tcPr>
          <w:p w:rsidR="00400B70" w:rsidRPr="003B27F1" w:rsidRDefault="00400B70" w:rsidP="003B27F1">
            <w:pPr>
              <w:spacing w:line="360" w:lineRule="auto"/>
              <w:ind w:firstLine="49"/>
              <w:jc w:val="both"/>
              <w:rPr>
                <w:sz w:val="20"/>
                <w:szCs w:val="20"/>
              </w:rPr>
            </w:pPr>
            <w:r w:rsidRPr="003B27F1">
              <w:rPr>
                <w:sz w:val="20"/>
                <w:szCs w:val="20"/>
              </w:rPr>
              <w:t>29</w:t>
            </w:r>
          </w:p>
        </w:tc>
        <w:tc>
          <w:tcPr>
            <w:tcW w:w="1134" w:type="dxa"/>
            <w:noWrap/>
            <w:vAlign w:val="center"/>
          </w:tcPr>
          <w:p w:rsidR="00400B70" w:rsidRPr="003B27F1" w:rsidRDefault="00400B70" w:rsidP="003B27F1">
            <w:pPr>
              <w:spacing w:line="360" w:lineRule="auto"/>
              <w:ind w:firstLine="49"/>
              <w:jc w:val="both"/>
              <w:rPr>
                <w:sz w:val="20"/>
                <w:szCs w:val="20"/>
              </w:rPr>
            </w:pPr>
            <w:r w:rsidRPr="003B27F1">
              <w:rPr>
                <w:sz w:val="20"/>
                <w:szCs w:val="20"/>
              </w:rPr>
              <w:t xml:space="preserve"> 27119</w:t>
            </w:r>
          </w:p>
        </w:tc>
        <w:tc>
          <w:tcPr>
            <w:tcW w:w="992" w:type="dxa"/>
            <w:noWrap/>
            <w:vAlign w:val="center"/>
          </w:tcPr>
          <w:p w:rsidR="00400B70" w:rsidRPr="003B27F1" w:rsidRDefault="00400B70" w:rsidP="003B27F1">
            <w:pPr>
              <w:spacing w:line="360" w:lineRule="auto"/>
              <w:ind w:firstLine="49"/>
              <w:jc w:val="both"/>
              <w:rPr>
                <w:sz w:val="20"/>
                <w:szCs w:val="20"/>
              </w:rPr>
            </w:pPr>
            <w:r w:rsidRPr="003B27F1">
              <w:rPr>
                <w:sz w:val="20"/>
                <w:szCs w:val="20"/>
              </w:rPr>
              <w:t>36187</w:t>
            </w:r>
          </w:p>
        </w:tc>
        <w:tc>
          <w:tcPr>
            <w:tcW w:w="992" w:type="dxa"/>
            <w:noWrap/>
            <w:vAlign w:val="center"/>
          </w:tcPr>
          <w:p w:rsidR="00400B70" w:rsidRPr="003B27F1" w:rsidRDefault="00400B70" w:rsidP="003B27F1">
            <w:pPr>
              <w:spacing w:line="360" w:lineRule="auto"/>
              <w:ind w:firstLine="49"/>
              <w:jc w:val="both"/>
              <w:rPr>
                <w:sz w:val="20"/>
                <w:szCs w:val="20"/>
              </w:rPr>
            </w:pPr>
            <w:r w:rsidRPr="003B27F1">
              <w:rPr>
                <w:sz w:val="20"/>
                <w:szCs w:val="20"/>
              </w:rPr>
              <w:t>54059</w:t>
            </w:r>
          </w:p>
        </w:tc>
        <w:tc>
          <w:tcPr>
            <w:tcW w:w="1009" w:type="dxa"/>
            <w:noWrap/>
            <w:vAlign w:val="center"/>
          </w:tcPr>
          <w:p w:rsidR="00400B70" w:rsidRPr="003B27F1" w:rsidRDefault="00400B70" w:rsidP="003B27F1">
            <w:pPr>
              <w:spacing w:line="360" w:lineRule="auto"/>
              <w:ind w:firstLine="49"/>
              <w:jc w:val="both"/>
              <w:rPr>
                <w:sz w:val="20"/>
                <w:szCs w:val="20"/>
              </w:rPr>
            </w:pPr>
            <w:r w:rsidRPr="003B27F1">
              <w:rPr>
                <w:sz w:val="20"/>
                <w:szCs w:val="20"/>
              </w:rPr>
              <w:t>54026</w:t>
            </w:r>
          </w:p>
        </w:tc>
      </w:tr>
      <w:tr w:rsidR="00400B70" w:rsidRPr="003B27F1">
        <w:trPr>
          <w:trHeight w:val="324"/>
        </w:trPr>
        <w:tc>
          <w:tcPr>
            <w:tcW w:w="4835" w:type="dxa"/>
            <w:noWrap/>
            <w:vAlign w:val="center"/>
          </w:tcPr>
          <w:p w:rsidR="00400B70" w:rsidRPr="003B27F1" w:rsidRDefault="00400B70" w:rsidP="003B27F1">
            <w:pPr>
              <w:spacing w:line="360" w:lineRule="auto"/>
              <w:ind w:firstLine="49"/>
              <w:jc w:val="both"/>
              <w:rPr>
                <w:sz w:val="20"/>
                <w:szCs w:val="20"/>
              </w:rPr>
            </w:pPr>
            <w:r w:rsidRPr="003B27F1">
              <w:rPr>
                <w:sz w:val="20"/>
                <w:szCs w:val="20"/>
              </w:rPr>
              <w:t>Коммерческие расходы</w:t>
            </w:r>
          </w:p>
        </w:tc>
        <w:tc>
          <w:tcPr>
            <w:tcW w:w="709" w:type="dxa"/>
            <w:noWrap/>
            <w:vAlign w:val="center"/>
          </w:tcPr>
          <w:p w:rsidR="00400B70" w:rsidRPr="003B27F1" w:rsidRDefault="00400B70" w:rsidP="003B27F1">
            <w:pPr>
              <w:spacing w:line="360" w:lineRule="auto"/>
              <w:ind w:firstLine="49"/>
              <w:jc w:val="both"/>
              <w:rPr>
                <w:sz w:val="20"/>
                <w:szCs w:val="20"/>
              </w:rPr>
            </w:pPr>
            <w:r w:rsidRPr="003B27F1">
              <w:rPr>
                <w:sz w:val="20"/>
                <w:szCs w:val="20"/>
              </w:rPr>
              <w:t>30</w:t>
            </w:r>
          </w:p>
        </w:tc>
        <w:tc>
          <w:tcPr>
            <w:tcW w:w="1134" w:type="dxa"/>
            <w:noWrap/>
            <w:vAlign w:val="center"/>
          </w:tcPr>
          <w:p w:rsidR="00400B70" w:rsidRPr="003B27F1" w:rsidRDefault="00400B70" w:rsidP="003B27F1">
            <w:pPr>
              <w:spacing w:line="360" w:lineRule="auto"/>
              <w:ind w:firstLine="49"/>
              <w:jc w:val="both"/>
              <w:rPr>
                <w:sz w:val="20"/>
                <w:szCs w:val="20"/>
              </w:rPr>
            </w:pPr>
            <w:r w:rsidRPr="003B27F1">
              <w:rPr>
                <w:sz w:val="20"/>
                <w:szCs w:val="20"/>
              </w:rPr>
              <w:t>1869</w:t>
            </w:r>
          </w:p>
        </w:tc>
        <w:tc>
          <w:tcPr>
            <w:tcW w:w="992" w:type="dxa"/>
            <w:noWrap/>
            <w:vAlign w:val="center"/>
          </w:tcPr>
          <w:p w:rsidR="00400B70" w:rsidRPr="003B27F1" w:rsidRDefault="00400B70" w:rsidP="003B27F1">
            <w:pPr>
              <w:spacing w:line="360" w:lineRule="auto"/>
              <w:ind w:firstLine="49"/>
              <w:jc w:val="both"/>
              <w:rPr>
                <w:sz w:val="20"/>
                <w:szCs w:val="20"/>
              </w:rPr>
            </w:pPr>
            <w:r w:rsidRPr="003B27F1">
              <w:rPr>
                <w:sz w:val="20"/>
                <w:szCs w:val="20"/>
              </w:rPr>
              <w:t>2868</w:t>
            </w:r>
          </w:p>
        </w:tc>
        <w:tc>
          <w:tcPr>
            <w:tcW w:w="992" w:type="dxa"/>
            <w:noWrap/>
            <w:vAlign w:val="center"/>
          </w:tcPr>
          <w:p w:rsidR="00400B70" w:rsidRPr="003B27F1" w:rsidRDefault="00400B70" w:rsidP="003B27F1">
            <w:pPr>
              <w:spacing w:line="360" w:lineRule="auto"/>
              <w:ind w:firstLine="49"/>
              <w:jc w:val="both"/>
              <w:rPr>
                <w:sz w:val="20"/>
                <w:szCs w:val="20"/>
              </w:rPr>
            </w:pPr>
            <w:r w:rsidRPr="003B27F1">
              <w:rPr>
                <w:sz w:val="20"/>
                <w:szCs w:val="20"/>
              </w:rPr>
              <w:t>3699</w:t>
            </w:r>
          </w:p>
        </w:tc>
        <w:tc>
          <w:tcPr>
            <w:tcW w:w="1009" w:type="dxa"/>
            <w:noWrap/>
            <w:vAlign w:val="center"/>
          </w:tcPr>
          <w:p w:rsidR="00400B70" w:rsidRPr="003B27F1" w:rsidRDefault="00400B70" w:rsidP="003B27F1">
            <w:pPr>
              <w:spacing w:line="360" w:lineRule="auto"/>
              <w:ind w:firstLine="49"/>
              <w:jc w:val="both"/>
              <w:rPr>
                <w:sz w:val="20"/>
                <w:szCs w:val="20"/>
              </w:rPr>
            </w:pPr>
            <w:r w:rsidRPr="003B27F1">
              <w:rPr>
                <w:sz w:val="20"/>
                <w:szCs w:val="20"/>
              </w:rPr>
              <w:t>4126</w:t>
            </w:r>
          </w:p>
        </w:tc>
      </w:tr>
      <w:tr w:rsidR="00400B70" w:rsidRPr="003B27F1">
        <w:trPr>
          <w:trHeight w:val="339"/>
        </w:trPr>
        <w:tc>
          <w:tcPr>
            <w:tcW w:w="4835" w:type="dxa"/>
            <w:noWrap/>
            <w:vAlign w:val="center"/>
          </w:tcPr>
          <w:p w:rsidR="00400B70" w:rsidRPr="003B27F1" w:rsidRDefault="00400B70" w:rsidP="003B27F1">
            <w:pPr>
              <w:spacing w:line="360" w:lineRule="auto"/>
              <w:ind w:firstLine="49"/>
              <w:jc w:val="both"/>
              <w:rPr>
                <w:bCs/>
                <w:sz w:val="20"/>
                <w:szCs w:val="20"/>
              </w:rPr>
            </w:pPr>
            <w:r w:rsidRPr="003B27F1">
              <w:rPr>
                <w:bCs/>
                <w:sz w:val="20"/>
                <w:szCs w:val="20"/>
              </w:rPr>
              <w:t>Прибыль (убыток) от реализации</w:t>
            </w:r>
          </w:p>
        </w:tc>
        <w:tc>
          <w:tcPr>
            <w:tcW w:w="709" w:type="dxa"/>
            <w:noWrap/>
            <w:vAlign w:val="center"/>
          </w:tcPr>
          <w:p w:rsidR="00400B70" w:rsidRPr="003B27F1" w:rsidRDefault="00400B70" w:rsidP="003B27F1">
            <w:pPr>
              <w:spacing w:line="360" w:lineRule="auto"/>
              <w:ind w:firstLine="49"/>
              <w:jc w:val="both"/>
              <w:rPr>
                <w:bCs/>
                <w:sz w:val="20"/>
                <w:szCs w:val="20"/>
              </w:rPr>
            </w:pPr>
            <w:r w:rsidRPr="003B27F1">
              <w:rPr>
                <w:bCs/>
                <w:sz w:val="20"/>
                <w:szCs w:val="20"/>
              </w:rPr>
              <w:t>50</w:t>
            </w:r>
          </w:p>
        </w:tc>
        <w:tc>
          <w:tcPr>
            <w:tcW w:w="1134" w:type="dxa"/>
            <w:noWrap/>
            <w:vAlign w:val="center"/>
          </w:tcPr>
          <w:p w:rsidR="00400B70" w:rsidRPr="003B27F1" w:rsidRDefault="00400B70" w:rsidP="003B27F1">
            <w:pPr>
              <w:spacing w:line="360" w:lineRule="auto"/>
              <w:ind w:firstLine="49"/>
              <w:jc w:val="both"/>
              <w:rPr>
                <w:bCs/>
                <w:sz w:val="20"/>
                <w:szCs w:val="20"/>
              </w:rPr>
            </w:pPr>
            <w:r w:rsidRPr="003B27F1">
              <w:rPr>
                <w:bCs/>
                <w:sz w:val="20"/>
                <w:szCs w:val="20"/>
              </w:rPr>
              <w:t>10955</w:t>
            </w:r>
          </w:p>
        </w:tc>
        <w:tc>
          <w:tcPr>
            <w:tcW w:w="992" w:type="dxa"/>
            <w:noWrap/>
            <w:vAlign w:val="center"/>
          </w:tcPr>
          <w:p w:rsidR="00400B70" w:rsidRPr="003B27F1" w:rsidRDefault="00400B70" w:rsidP="003B27F1">
            <w:pPr>
              <w:spacing w:line="360" w:lineRule="auto"/>
              <w:ind w:firstLine="49"/>
              <w:jc w:val="both"/>
              <w:rPr>
                <w:bCs/>
                <w:sz w:val="20"/>
                <w:szCs w:val="20"/>
              </w:rPr>
            </w:pPr>
            <w:r w:rsidRPr="003B27F1">
              <w:rPr>
                <w:bCs/>
                <w:sz w:val="20"/>
                <w:szCs w:val="20"/>
              </w:rPr>
              <w:t>14780</w:t>
            </w:r>
          </w:p>
        </w:tc>
        <w:tc>
          <w:tcPr>
            <w:tcW w:w="992" w:type="dxa"/>
            <w:noWrap/>
            <w:vAlign w:val="center"/>
          </w:tcPr>
          <w:p w:rsidR="00400B70" w:rsidRPr="003B27F1" w:rsidRDefault="00400B70" w:rsidP="003B27F1">
            <w:pPr>
              <w:spacing w:line="360" w:lineRule="auto"/>
              <w:ind w:firstLine="49"/>
              <w:jc w:val="both"/>
              <w:rPr>
                <w:bCs/>
                <w:sz w:val="20"/>
                <w:szCs w:val="20"/>
              </w:rPr>
            </w:pPr>
            <w:r w:rsidRPr="003B27F1">
              <w:rPr>
                <w:bCs/>
                <w:sz w:val="20"/>
                <w:szCs w:val="20"/>
              </w:rPr>
              <w:t>22898</w:t>
            </w:r>
          </w:p>
        </w:tc>
        <w:tc>
          <w:tcPr>
            <w:tcW w:w="1009" w:type="dxa"/>
            <w:noWrap/>
            <w:vAlign w:val="center"/>
          </w:tcPr>
          <w:p w:rsidR="00400B70" w:rsidRPr="003B27F1" w:rsidRDefault="00400B70" w:rsidP="003B27F1">
            <w:pPr>
              <w:spacing w:line="360" w:lineRule="auto"/>
              <w:ind w:firstLine="49"/>
              <w:jc w:val="both"/>
              <w:rPr>
                <w:bCs/>
                <w:sz w:val="20"/>
                <w:szCs w:val="20"/>
              </w:rPr>
            </w:pPr>
            <w:r w:rsidRPr="003B27F1">
              <w:rPr>
                <w:bCs/>
                <w:sz w:val="20"/>
                <w:szCs w:val="20"/>
              </w:rPr>
              <w:t>19458</w:t>
            </w:r>
          </w:p>
        </w:tc>
      </w:tr>
      <w:tr w:rsidR="00400B70" w:rsidRPr="003B27F1">
        <w:trPr>
          <w:trHeight w:val="324"/>
        </w:trPr>
        <w:tc>
          <w:tcPr>
            <w:tcW w:w="4835" w:type="dxa"/>
            <w:noWrap/>
            <w:vAlign w:val="center"/>
          </w:tcPr>
          <w:p w:rsidR="00400B70" w:rsidRPr="003B27F1" w:rsidRDefault="00400B70" w:rsidP="003B27F1">
            <w:pPr>
              <w:spacing w:line="360" w:lineRule="auto"/>
              <w:ind w:firstLine="49"/>
              <w:jc w:val="both"/>
              <w:rPr>
                <w:sz w:val="20"/>
                <w:szCs w:val="20"/>
              </w:rPr>
            </w:pPr>
            <w:r w:rsidRPr="003B27F1">
              <w:rPr>
                <w:sz w:val="20"/>
                <w:szCs w:val="20"/>
              </w:rPr>
              <w:t>Проценты к уплате</w:t>
            </w:r>
          </w:p>
        </w:tc>
        <w:tc>
          <w:tcPr>
            <w:tcW w:w="709" w:type="dxa"/>
            <w:noWrap/>
            <w:vAlign w:val="center"/>
          </w:tcPr>
          <w:p w:rsidR="00400B70" w:rsidRPr="003B27F1" w:rsidRDefault="00400B70" w:rsidP="003B27F1">
            <w:pPr>
              <w:spacing w:line="360" w:lineRule="auto"/>
              <w:ind w:firstLine="49"/>
              <w:jc w:val="both"/>
              <w:rPr>
                <w:sz w:val="20"/>
                <w:szCs w:val="20"/>
              </w:rPr>
            </w:pPr>
            <w:r w:rsidRPr="003B27F1">
              <w:rPr>
                <w:sz w:val="20"/>
                <w:szCs w:val="20"/>
              </w:rPr>
              <w:t>70</w:t>
            </w:r>
          </w:p>
        </w:tc>
        <w:tc>
          <w:tcPr>
            <w:tcW w:w="1134" w:type="dxa"/>
            <w:noWrap/>
            <w:vAlign w:val="center"/>
          </w:tcPr>
          <w:p w:rsidR="00400B70" w:rsidRPr="003B27F1" w:rsidRDefault="00400B70" w:rsidP="003B27F1">
            <w:pPr>
              <w:spacing w:line="360" w:lineRule="auto"/>
              <w:ind w:firstLine="49"/>
              <w:jc w:val="both"/>
              <w:rPr>
                <w:sz w:val="20"/>
                <w:szCs w:val="20"/>
              </w:rPr>
            </w:pPr>
          </w:p>
        </w:tc>
        <w:tc>
          <w:tcPr>
            <w:tcW w:w="992" w:type="dxa"/>
            <w:noWrap/>
            <w:vAlign w:val="center"/>
          </w:tcPr>
          <w:p w:rsidR="00400B70" w:rsidRPr="003B27F1" w:rsidRDefault="00400B70" w:rsidP="003B27F1">
            <w:pPr>
              <w:spacing w:line="360" w:lineRule="auto"/>
              <w:ind w:firstLine="49"/>
              <w:jc w:val="both"/>
              <w:rPr>
                <w:sz w:val="20"/>
                <w:szCs w:val="20"/>
              </w:rPr>
            </w:pPr>
          </w:p>
        </w:tc>
        <w:tc>
          <w:tcPr>
            <w:tcW w:w="992" w:type="dxa"/>
            <w:noWrap/>
            <w:vAlign w:val="center"/>
          </w:tcPr>
          <w:p w:rsidR="00400B70" w:rsidRPr="003B27F1" w:rsidRDefault="00400B70" w:rsidP="003B27F1">
            <w:pPr>
              <w:spacing w:line="360" w:lineRule="auto"/>
              <w:ind w:firstLine="49"/>
              <w:jc w:val="both"/>
              <w:rPr>
                <w:sz w:val="20"/>
                <w:szCs w:val="20"/>
              </w:rPr>
            </w:pPr>
          </w:p>
        </w:tc>
        <w:tc>
          <w:tcPr>
            <w:tcW w:w="1009" w:type="dxa"/>
            <w:noWrap/>
            <w:vAlign w:val="center"/>
          </w:tcPr>
          <w:p w:rsidR="00400B70" w:rsidRPr="003B27F1" w:rsidRDefault="00400B70" w:rsidP="003B27F1">
            <w:pPr>
              <w:spacing w:line="360" w:lineRule="auto"/>
              <w:ind w:firstLine="49"/>
              <w:jc w:val="both"/>
              <w:rPr>
                <w:sz w:val="20"/>
                <w:szCs w:val="20"/>
              </w:rPr>
            </w:pPr>
          </w:p>
        </w:tc>
      </w:tr>
      <w:tr w:rsidR="00400B70" w:rsidRPr="003B27F1">
        <w:trPr>
          <w:trHeight w:val="324"/>
        </w:trPr>
        <w:tc>
          <w:tcPr>
            <w:tcW w:w="4835" w:type="dxa"/>
            <w:noWrap/>
            <w:vAlign w:val="center"/>
          </w:tcPr>
          <w:p w:rsidR="00400B70" w:rsidRPr="003B27F1" w:rsidRDefault="00400B70" w:rsidP="003B27F1">
            <w:pPr>
              <w:spacing w:line="360" w:lineRule="auto"/>
              <w:ind w:firstLine="49"/>
              <w:jc w:val="both"/>
              <w:rPr>
                <w:sz w:val="20"/>
                <w:szCs w:val="20"/>
              </w:rPr>
            </w:pPr>
            <w:r w:rsidRPr="003B27F1">
              <w:rPr>
                <w:sz w:val="20"/>
                <w:szCs w:val="20"/>
              </w:rPr>
              <w:t>Доходы от участия в др. организациях</w:t>
            </w:r>
          </w:p>
        </w:tc>
        <w:tc>
          <w:tcPr>
            <w:tcW w:w="709" w:type="dxa"/>
            <w:noWrap/>
            <w:vAlign w:val="center"/>
          </w:tcPr>
          <w:p w:rsidR="00400B70" w:rsidRPr="003B27F1" w:rsidRDefault="00400B70" w:rsidP="003B27F1">
            <w:pPr>
              <w:spacing w:line="360" w:lineRule="auto"/>
              <w:ind w:firstLine="49"/>
              <w:jc w:val="both"/>
              <w:rPr>
                <w:sz w:val="20"/>
                <w:szCs w:val="20"/>
              </w:rPr>
            </w:pPr>
            <w:r w:rsidRPr="003B27F1">
              <w:rPr>
                <w:sz w:val="20"/>
                <w:szCs w:val="20"/>
              </w:rPr>
              <w:t>80</w:t>
            </w:r>
          </w:p>
        </w:tc>
        <w:tc>
          <w:tcPr>
            <w:tcW w:w="1134" w:type="dxa"/>
            <w:noWrap/>
            <w:vAlign w:val="center"/>
          </w:tcPr>
          <w:p w:rsidR="00400B70" w:rsidRPr="003B27F1" w:rsidRDefault="00400B70" w:rsidP="003B27F1">
            <w:pPr>
              <w:spacing w:line="360" w:lineRule="auto"/>
              <w:ind w:firstLine="49"/>
              <w:jc w:val="both"/>
              <w:rPr>
                <w:sz w:val="20"/>
                <w:szCs w:val="20"/>
              </w:rPr>
            </w:pPr>
          </w:p>
        </w:tc>
        <w:tc>
          <w:tcPr>
            <w:tcW w:w="992" w:type="dxa"/>
            <w:noWrap/>
            <w:vAlign w:val="center"/>
          </w:tcPr>
          <w:p w:rsidR="00400B70" w:rsidRPr="003B27F1" w:rsidRDefault="00400B70" w:rsidP="003B27F1">
            <w:pPr>
              <w:spacing w:line="360" w:lineRule="auto"/>
              <w:ind w:firstLine="49"/>
              <w:jc w:val="both"/>
              <w:rPr>
                <w:sz w:val="20"/>
                <w:szCs w:val="20"/>
              </w:rPr>
            </w:pPr>
          </w:p>
        </w:tc>
        <w:tc>
          <w:tcPr>
            <w:tcW w:w="992" w:type="dxa"/>
            <w:noWrap/>
            <w:vAlign w:val="center"/>
          </w:tcPr>
          <w:p w:rsidR="00400B70" w:rsidRPr="003B27F1" w:rsidRDefault="00400B70" w:rsidP="003B27F1">
            <w:pPr>
              <w:spacing w:line="360" w:lineRule="auto"/>
              <w:ind w:firstLine="49"/>
              <w:jc w:val="both"/>
              <w:rPr>
                <w:sz w:val="20"/>
                <w:szCs w:val="20"/>
              </w:rPr>
            </w:pPr>
          </w:p>
        </w:tc>
        <w:tc>
          <w:tcPr>
            <w:tcW w:w="1009" w:type="dxa"/>
            <w:noWrap/>
            <w:vAlign w:val="center"/>
          </w:tcPr>
          <w:p w:rsidR="00400B70" w:rsidRPr="003B27F1" w:rsidRDefault="00400B70" w:rsidP="003B27F1">
            <w:pPr>
              <w:spacing w:line="360" w:lineRule="auto"/>
              <w:ind w:firstLine="49"/>
              <w:jc w:val="both"/>
              <w:rPr>
                <w:sz w:val="20"/>
                <w:szCs w:val="20"/>
              </w:rPr>
            </w:pPr>
          </w:p>
        </w:tc>
      </w:tr>
      <w:tr w:rsidR="00400B70" w:rsidRPr="003B27F1">
        <w:trPr>
          <w:trHeight w:val="324"/>
        </w:trPr>
        <w:tc>
          <w:tcPr>
            <w:tcW w:w="4835" w:type="dxa"/>
            <w:noWrap/>
            <w:vAlign w:val="center"/>
          </w:tcPr>
          <w:p w:rsidR="00400B70" w:rsidRPr="003B27F1" w:rsidRDefault="00400B70" w:rsidP="003B27F1">
            <w:pPr>
              <w:spacing w:line="360" w:lineRule="auto"/>
              <w:ind w:firstLine="49"/>
              <w:jc w:val="both"/>
              <w:rPr>
                <w:sz w:val="20"/>
                <w:szCs w:val="20"/>
              </w:rPr>
            </w:pPr>
            <w:r w:rsidRPr="003B27F1">
              <w:rPr>
                <w:sz w:val="20"/>
                <w:szCs w:val="20"/>
              </w:rPr>
              <w:t>Прочие операционные доходы</w:t>
            </w:r>
          </w:p>
        </w:tc>
        <w:tc>
          <w:tcPr>
            <w:tcW w:w="709" w:type="dxa"/>
            <w:noWrap/>
            <w:vAlign w:val="center"/>
          </w:tcPr>
          <w:p w:rsidR="00400B70" w:rsidRPr="003B27F1" w:rsidRDefault="00400B70" w:rsidP="003B27F1">
            <w:pPr>
              <w:spacing w:line="360" w:lineRule="auto"/>
              <w:ind w:firstLine="49"/>
              <w:jc w:val="both"/>
              <w:rPr>
                <w:sz w:val="20"/>
                <w:szCs w:val="20"/>
              </w:rPr>
            </w:pPr>
            <w:r w:rsidRPr="003B27F1">
              <w:rPr>
                <w:sz w:val="20"/>
                <w:szCs w:val="20"/>
              </w:rPr>
              <w:t>90</w:t>
            </w:r>
          </w:p>
        </w:tc>
        <w:tc>
          <w:tcPr>
            <w:tcW w:w="1134" w:type="dxa"/>
            <w:noWrap/>
            <w:vAlign w:val="center"/>
          </w:tcPr>
          <w:p w:rsidR="00400B70" w:rsidRPr="003B27F1" w:rsidRDefault="00400B70" w:rsidP="003B27F1">
            <w:pPr>
              <w:spacing w:line="360" w:lineRule="auto"/>
              <w:ind w:firstLine="49"/>
              <w:jc w:val="both"/>
              <w:rPr>
                <w:sz w:val="20"/>
                <w:szCs w:val="20"/>
              </w:rPr>
            </w:pPr>
            <w:r w:rsidRPr="003B27F1">
              <w:rPr>
                <w:sz w:val="20"/>
                <w:szCs w:val="20"/>
              </w:rPr>
              <w:t>11441</w:t>
            </w:r>
          </w:p>
        </w:tc>
        <w:tc>
          <w:tcPr>
            <w:tcW w:w="992" w:type="dxa"/>
            <w:noWrap/>
            <w:vAlign w:val="center"/>
          </w:tcPr>
          <w:p w:rsidR="00400B70" w:rsidRPr="003B27F1" w:rsidRDefault="00400B70" w:rsidP="003B27F1">
            <w:pPr>
              <w:spacing w:line="360" w:lineRule="auto"/>
              <w:ind w:firstLine="49"/>
              <w:jc w:val="both"/>
              <w:rPr>
                <w:sz w:val="20"/>
                <w:szCs w:val="20"/>
              </w:rPr>
            </w:pPr>
            <w:r w:rsidRPr="003B27F1">
              <w:rPr>
                <w:sz w:val="20"/>
                <w:szCs w:val="20"/>
              </w:rPr>
              <w:t>329</w:t>
            </w:r>
          </w:p>
        </w:tc>
        <w:tc>
          <w:tcPr>
            <w:tcW w:w="992" w:type="dxa"/>
            <w:noWrap/>
            <w:vAlign w:val="center"/>
          </w:tcPr>
          <w:p w:rsidR="00400B70" w:rsidRPr="003B27F1" w:rsidRDefault="00400B70" w:rsidP="003B27F1">
            <w:pPr>
              <w:spacing w:line="360" w:lineRule="auto"/>
              <w:ind w:firstLine="49"/>
              <w:jc w:val="both"/>
              <w:rPr>
                <w:sz w:val="20"/>
                <w:szCs w:val="20"/>
              </w:rPr>
            </w:pPr>
            <w:r w:rsidRPr="003B27F1">
              <w:rPr>
                <w:sz w:val="20"/>
                <w:szCs w:val="20"/>
              </w:rPr>
              <w:t>2481</w:t>
            </w:r>
          </w:p>
        </w:tc>
        <w:tc>
          <w:tcPr>
            <w:tcW w:w="1009" w:type="dxa"/>
            <w:noWrap/>
            <w:vAlign w:val="center"/>
          </w:tcPr>
          <w:p w:rsidR="00400B70" w:rsidRPr="003B27F1" w:rsidRDefault="00400B70" w:rsidP="003B27F1">
            <w:pPr>
              <w:spacing w:line="360" w:lineRule="auto"/>
              <w:ind w:firstLine="49"/>
              <w:jc w:val="both"/>
              <w:rPr>
                <w:sz w:val="20"/>
                <w:szCs w:val="20"/>
              </w:rPr>
            </w:pPr>
            <w:r w:rsidRPr="003B27F1">
              <w:rPr>
                <w:sz w:val="20"/>
                <w:szCs w:val="20"/>
              </w:rPr>
              <w:t>269</w:t>
            </w:r>
          </w:p>
        </w:tc>
      </w:tr>
      <w:tr w:rsidR="00400B70" w:rsidRPr="003B27F1">
        <w:trPr>
          <w:trHeight w:val="324"/>
        </w:trPr>
        <w:tc>
          <w:tcPr>
            <w:tcW w:w="4835" w:type="dxa"/>
            <w:noWrap/>
            <w:vAlign w:val="center"/>
          </w:tcPr>
          <w:p w:rsidR="00400B70" w:rsidRPr="003B27F1" w:rsidRDefault="00400B70" w:rsidP="003B27F1">
            <w:pPr>
              <w:spacing w:line="360" w:lineRule="auto"/>
              <w:ind w:firstLine="49"/>
              <w:jc w:val="both"/>
              <w:rPr>
                <w:sz w:val="20"/>
                <w:szCs w:val="20"/>
              </w:rPr>
            </w:pPr>
            <w:r w:rsidRPr="003B27F1">
              <w:rPr>
                <w:sz w:val="20"/>
                <w:szCs w:val="20"/>
              </w:rPr>
              <w:t>Прочие операционные расходы</w:t>
            </w:r>
          </w:p>
        </w:tc>
        <w:tc>
          <w:tcPr>
            <w:tcW w:w="709" w:type="dxa"/>
            <w:noWrap/>
            <w:vAlign w:val="center"/>
          </w:tcPr>
          <w:p w:rsidR="00400B70" w:rsidRPr="003B27F1" w:rsidRDefault="00400B70" w:rsidP="003B27F1">
            <w:pPr>
              <w:spacing w:line="360" w:lineRule="auto"/>
              <w:ind w:firstLine="49"/>
              <w:jc w:val="both"/>
              <w:rPr>
                <w:sz w:val="20"/>
                <w:szCs w:val="20"/>
              </w:rPr>
            </w:pPr>
            <w:r w:rsidRPr="003B27F1">
              <w:rPr>
                <w:sz w:val="20"/>
                <w:szCs w:val="20"/>
              </w:rPr>
              <w:t>100</w:t>
            </w:r>
          </w:p>
        </w:tc>
        <w:tc>
          <w:tcPr>
            <w:tcW w:w="1134" w:type="dxa"/>
            <w:noWrap/>
            <w:vAlign w:val="center"/>
          </w:tcPr>
          <w:p w:rsidR="00400B70" w:rsidRPr="003B27F1" w:rsidRDefault="00400B70" w:rsidP="003B27F1">
            <w:pPr>
              <w:spacing w:line="360" w:lineRule="auto"/>
              <w:ind w:firstLine="49"/>
              <w:jc w:val="both"/>
              <w:rPr>
                <w:sz w:val="20"/>
                <w:szCs w:val="20"/>
              </w:rPr>
            </w:pPr>
            <w:r w:rsidRPr="003B27F1">
              <w:rPr>
                <w:sz w:val="20"/>
                <w:szCs w:val="20"/>
              </w:rPr>
              <w:t>14249</w:t>
            </w:r>
          </w:p>
        </w:tc>
        <w:tc>
          <w:tcPr>
            <w:tcW w:w="992" w:type="dxa"/>
            <w:noWrap/>
            <w:vAlign w:val="center"/>
          </w:tcPr>
          <w:p w:rsidR="00400B70" w:rsidRPr="003B27F1" w:rsidRDefault="00400B70" w:rsidP="003B27F1">
            <w:pPr>
              <w:spacing w:line="360" w:lineRule="auto"/>
              <w:ind w:firstLine="49"/>
              <w:jc w:val="both"/>
              <w:rPr>
                <w:sz w:val="20"/>
                <w:szCs w:val="20"/>
              </w:rPr>
            </w:pPr>
            <w:r w:rsidRPr="003B27F1">
              <w:rPr>
                <w:sz w:val="20"/>
                <w:szCs w:val="20"/>
              </w:rPr>
              <w:t>1746</w:t>
            </w:r>
          </w:p>
        </w:tc>
        <w:tc>
          <w:tcPr>
            <w:tcW w:w="992" w:type="dxa"/>
            <w:noWrap/>
            <w:vAlign w:val="center"/>
          </w:tcPr>
          <w:p w:rsidR="00400B70" w:rsidRPr="003B27F1" w:rsidRDefault="00400B70" w:rsidP="003B27F1">
            <w:pPr>
              <w:spacing w:line="360" w:lineRule="auto"/>
              <w:ind w:firstLine="49"/>
              <w:jc w:val="both"/>
              <w:rPr>
                <w:sz w:val="20"/>
                <w:szCs w:val="20"/>
              </w:rPr>
            </w:pPr>
            <w:r w:rsidRPr="003B27F1">
              <w:rPr>
                <w:sz w:val="20"/>
                <w:szCs w:val="20"/>
              </w:rPr>
              <w:t>3427</w:t>
            </w:r>
          </w:p>
        </w:tc>
        <w:tc>
          <w:tcPr>
            <w:tcW w:w="1009" w:type="dxa"/>
            <w:noWrap/>
            <w:vAlign w:val="center"/>
          </w:tcPr>
          <w:p w:rsidR="00400B70" w:rsidRPr="003B27F1" w:rsidRDefault="00400B70" w:rsidP="003B27F1">
            <w:pPr>
              <w:spacing w:line="360" w:lineRule="auto"/>
              <w:ind w:firstLine="49"/>
              <w:jc w:val="both"/>
              <w:rPr>
                <w:sz w:val="20"/>
                <w:szCs w:val="20"/>
              </w:rPr>
            </w:pPr>
            <w:r w:rsidRPr="003B27F1">
              <w:rPr>
                <w:sz w:val="20"/>
                <w:szCs w:val="20"/>
              </w:rPr>
              <w:t>3172</w:t>
            </w:r>
          </w:p>
        </w:tc>
      </w:tr>
      <w:tr w:rsidR="00400B70" w:rsidRPr="003B27F1">
        <w:trPr>
          <w:trHeight w:val="324"/>
        </w:trPr>
        <w:tc>
          <w:tcPr>
            <w:tcW w:w="4835" w:type="dxa"/>
            <w:noWrap/>
            <w:vAlign w:val="center"/>
          </w:tcPr>
          <w:p w:rsidR="00400B70" w:rsidRPr="003B27F1" w:rsidRDefault="00400B70" w:rsidP="003B27F1">
            <w:pPr>
              <w:spacing w:line="360" w:lineRule="auto"/>
              <w:ind w:firstLine="49"/>
              <w:jc w:val="both"/>
              <w:rPr>
                <w:sz w:val="20"/>
                <w:szCs w:val="20"/>
              </w:rPr>
            </w:pPr>
            <w:r w:rsidRPr="003B27F1">
              <w:rPr>
                <w:sz w:val="20"/>
                <w:szCs w:val="20"/>
              </w:rPr>
              <w:t>Прочие внереализационные расходы</w:t>
            </w:r>
          </w:p>
        </w:tc>
        <w:tc>
          <w:tcPr>
            <w:tcW w:w="709" w:type="dxa"/>
            <w:noWrap/>
            <w:vAlign w:val="center"/>
          </w:tcPr>
          <w:p w:rsidR="00400B70" w:rsidRPr="003B27F1" w:rsidRDefault="00400B70" w:rsidP="003B27F1">
            <w:pPr>
              <w:spacing w:line="360" w:lineRule="auto"/>
              <w:ind w:firstLine="49"/>
              <w:jc w:val="both"/>
              <w:rPr>
                <w:sz w:val="20"/>
                <w:szCs w:val="20"/>
              </w:rPr>
            </w:pPr>
            <w:r w:rsidRPr="003B27F1">
              <w:rPr>
                <w:sz w:val="20"/>
                <w:szCs w:val="20"/>
              </w:rPr>
              <w:t>120</w:t>
            </w:r>
          </w:p>
        </w:tc>
        <w:tc>
          <w:tcPr>
            <w:tcW w:w="1134" w:type="dxa"/>
            <w:noWrap/>
            <w:vAlign w:val="center"/>
          </w:tcPr>
          <w:p w:rsidR="00400B70" w:rsidRPr="003B27F1" w:rsidRDefault="00400B70" w:rsidP="003B27F1">
            <w:pPr>
              <w:spacing w:line="360" w:lineRule="auto"/>
              <w:ind w:firstLine="49"/>
              <w:jc w:val="both"/>
              <w:rPr>
                <w:sz w:val="20"/>
                <w:szCs w:val="20"/>
              </w:rPr>
            </w:pPr>
            <w:r w:rsidRPr="003B27F1">
              <w:rPr>
                <w:sz w:val="20"/>
                <w:szCs w:val="20"/>
              </w:rPr>
              <w:t>1248</w:t>
            </w:r>
          </w:p>
        </w:tc>
        <w:tc>
          <w:tcPr>
            <w:tcW w:w="992" w:type="dxa"/>
            <w:noWrap/>
            <w:vAlign w:val="center"/>
          </w:tcPr>
          <w:p w:rsidR="00400B70" w:rsidRPr="003B27F1" w:rsidRDefault="00400B70" w:rsidP="003B27F1">
            <w:pPr>
              <w:spacing w:line="360" w:lineRule="auto"/>
              <w:ind w:firstLine="49"/>
              <w:jc w:val="both"/>
              <w:rPr>
                <w:sz w:val="20"/>
                <w:szCs w:val="20"/>
              </w:rPr>
            </w:pPr>
            <w:r w:rsidRPr="003B27F1">
              <w:rPr>
                <w:sz w:val="20"/>
                <w:szCs w:val="20"/>
              </w:rPr>
              <w:t>427</w:t>
            </w:r>
          </w:p>
        </w:tc>
        <w:tc>
          <w:tcPr>
            <w:tcW w:w="992" w:type="dxa"/>
            <w:noWrap/>
            <w:vAlign w:val="center"/>
          </w:tcPr>
          <w:p w:rsidR="00400B70" w:rsidRPr="003B27F1" w:rsidRDefault="00400B70" w:rsidP="003B27F1">
            <w:pPr>
              <w:spacing w:line="360" w:lineRule="auto"/>
              <w:ind w:firstLine="49"/>
              <w:jc w:val="both"/>
              <w:rPr>
                <w:sz w:val="20"/>
                <w:szCs w:val="20"/>
              </w:rPr>
            </w:pPr>
            <w:r w:rsidRPr="003B27F1">
              <w:rPr>
                <w:sz w:val="20"/>
                <w:szCs w:val="20"/>
              </w:rPr>
              <w:t>2349</w:t>
            </w:r>
          </w:p>
        </w:tc>
        <w:tc>
          <w:tcPr>
            <w:tcW w:w="1009" w:type="dxa"/>
            <w:noWrap/>
            <w:vAlign w:val="center"/>
          </w:tcPr>
          <w:p w:rsidR="00400B70" w:rsidRPr="003B27F1" w:rsidRDefault="00400B70" w:rsidP="003B27F1">
            <w:pPr>
              <w:spacing w:line="360" w:lineRule="auto"/>
              <w:ind w:firstLine="49"/>
              <w:jc w:val="both"/>
              <w:rPr>
                <w:sz w:val="20"/>
                <w:szCs w:val="20"/>
              </w:rPr>
            </w:pPr>
            <w:r w:rsidRPr="003B27F1">
              <w:rPr>
                <w:sz w:val="20"/>
                <w:szCs w:val="20"/>
              </w:rPr>
              <w:t>1129</w:t>
            </w:r>
          </w:p>
        </w:tc>
      </w:tr>
      <w:tr w:rsidR="00400B70" w:rsidRPr="003B27F1">
        <w:trPr>
          <w:trHeight w:val="339"/>
        </w:trPr>
        <w:tc>
          <w:tcPr>
            <w:tcW w:w="4835" w:type="dxa"/>
            <w:noWrap/>
            <w:vAlign w:val="center"/>
          </w:tcPr>
          <w:p w:rsidR="00400B70" w:rsidRPr="003B27F1" w:rsidRDefault="00400B70" w:rsidP="003B27F1">
            <w:pPr>
              <w:spacing w:line="360" w:lineRule="auto"/>
              <w:ind w:firstLine="49"/>
              <w:jc w:val="both"/>
              <w:rPr>
                <w:sz w:val="20"/>
                <w:szCs w:val="20"/>
              </w:rPr>
            </w:pPr>
            <w:r w:rsidRPr="003B27F1">
              <w:rPr>
                <w:sz w:val="20"/>
                <w:szCs w:val="20"/>
              </w:rPr>
              <w:t>Прочие внереализационные доходы</w:t>
            </w:r>
          </w:p>
        </w:tc>
        <w:tc>
          <w:tcPr>
            <w:tcW w:w="709" w:type="dxa"/>
            <w:noWrap/>
            <w:vAlign w:val="center"/>
          </w:tcPr>
          <w:p w:rsidR="00400B70" w:rsidRPr="003B27F1" w:rsidRDefault="00400B70" w:rsidP="003B27F1">
            <w:pPr>
              <w:spacing w:line="360" w:lineRule="auto"/>
              <w:ind w:firstLine="49"/>
              <w:jc w:val="both"/>
              <w:rPr>
                <w:sz w:val="20"/>
                <w:szCs w:val="20"/>
              </w:rPr>
            </w:pPr>
            <w:r w:rsidRPr="003B27F1">
              <w:rPr>
                <w:sz w:val="20"/>
                <w:szCs w:val="20"/>
              </w:rPr>
              <w:t>130</w:t>
            </w:r>
          </w:p>
        </w:tc>
        <w:tc>
          <w:tcPr>
            <w:tcW w:w="1134" w:type="dxa"/>
            <w:noWrap/>
            <w:vAlign w:val="center"/>
          </w:tcPr>
          <w:p w:rsidR="00400B70" w:rsidRPr="003B27F1" w:rsidRDefault="00400B70" w:rsidP="003B27F1">
            <w:pPr>
              <w:spacing w:line="360" w:lineRule="auto"/>
              <w:ind w:firstLine="49"/>
              <w:jc w:val="both"/>
              <w:rPr>
                <w:sz w:val="20"/>
                <w:szCs w:val="20"/>
              </w:rPr>
            </w:pPr>
            <w:r w:rsidRPr="003B27F1">
              <w:rPr>
                <w:sz w:val="20"/>
                <w:szCs w:val="20"/>
              </w:rPr>
              <w:t>766</w:t>
            </w:r>
          </w:p>
        </w:tc>
        <w:tc>
          <w:tcPr>
            <w:tcW w:w="992" w:type="dxa"/>
            <w:noWrap/>
            <w:vAlign w:val="center"/>
          </w:tcPr>
          <w:p w:rsidR="00400B70" w:rsidRPr="003B27F1" w:rsidRDefault="00400B70" w:rsidP="003B27F1">
            <w:pPr>
              <w:spacing w:line="360" w:lineRule="auto"/>
              <w:ind w:firstLine="49"/>
              <w:jc w:val="both"/>
              <w:rPr>
                <w:sz w:val="20"/>
                <w:szCs w:val="20"/>
              </w:rPr>
            </w:pPr>
            <w:r w:rsidRPr="003B27F1">
              <w:rPr>
                <w:sz w:val="20"/>
                <w:szCs w:val="20"/>
              </w:rPr>
              <w:t>3417</w:t>
            </w:r>
          </w:p>
        </w:tc>
        <w:tc>
          <w:tcPr>
            <w:tcW w:w="992" w:type="dxa"/>
            <w:noWrap/>
            <w:vAlign w:val="center"/>
          </w:tcPr>
          <w:p w:rsidR="00400B70" w:rsidRPr="003B27F1" w:rsidRDefault="00400B70" w:rsidP="003B27F1">
            <w:pPr>
              <w:spacing w:line="360" w:lineRule="auto"/>
              <w:ind w:firstLine="49"/>
              <w:jc w:val="both"/>
              <w:rPr>
                <w:sz w:val="20"/>
                <w:szCs w:val="20"/>
              </w:rPr>
            </w:pPr>
            <w:r w:rsidRPr="003B27F1">
              <w:rPr>
                <w:sz w:val="20"/>
                <w:szCs w:val="20"/>
              </w:rPr>
              <w:t>4647</w:t>
            </w:r>
          </w:p>
        </w:tc>
        <w:tc>
          <w:tcPr>
            <w:tcW w:w="1009" w:type="dxa"/>
            <w:noWrap/>
            <w:vAlign w:val="center"/>
          </w:tcPr>
          <w:p w:rsidR="00400B70" w:rsidRPr="003B27F1" w:rsidRDefault="00400B70" w:rsidP="003B27F1">
            <w:pPr>
              <w:spacing w:line="360" w:lineRule="auto"/>
              <w:ind w:firstLine="49"/>
              <w:jc w:val="both"/>
              <w:rPr>
                <w:sz w:val="20"/>
                <w:szCs w:val="20"/>
              </w:rPr>
            </w:pPr>
            <w:r w:rsidRPr="003B27F1">
              <w:rPr>
                <w:sz w:val="20"/>
                <w:szCs w:val="20"/>
              </w:rPr>
              <w:t>4434</w:t>
            </w:r>
          </w:p>
        </w:tc>
      </w:tr>
      <w:tr w:rsidR="00400B70" w:rsidRPr="003B27F1">
        <w:trPr>
          <w:trHeight w:val="339"/>
        </w:trPr>
        <w:tc>
          <w:tcPr>
            <w:tcW w:w="4835" w:type="dxa"/>
            <w:noWrap/>
            <w:vAlign w:val="center"/>
          </w:tcPr>
          <w:p w:rsidR="00400B70" w:rsidRPr="003B27F1" w:rsidRDefault="00400B70" w:rsidP="003B27F1">
            <w:pPr>
              <w:spacing w:line="360" w:lineRule="auto"/>
              <w:ind w:firstLine="49"/>
              <w:jc w:val="both"/>
              <w:rPr>
                <w:bCs/>
                <w:sz w:val="20"/>
                <w:szCs w:val="20"/>
              </w:rPr>
            </w:pPr>
            <w:r w:rsidRPr="003B27F1">
              <w:rPr>
                <w:bCs/>
                <w:sz w:val="20"/>
                <w:szCs w:val="20"/>
              </w:rPr>
              <w:t>Прибыль (убыток) до налогообложения</w:t>
            </w:r>
          </w:p>
        </w:tc>
        <w:tc>
          <w:tcPr>
            <w:tcW w:w="709" w:type="dxa"/>
            <w:noWrap/>
            <w:vAlign w:val="center"/>
          </w:tcPr>
          <w:p w:rsidR="00400B70" w:rsidRPr="003B27F1" w:rsidRDefault="00400B70" w:rsidP="003B27F1">
            <w:pPr>
              <w:spacing w:line="360" w:lineRule="auto"/>
              <w:ind w:firstLine="49"/>
              <w:jc w:val="both"/>
              <w:rPr>
                <w:bCs/>
                <w:sz w:val="20"/>
                <w:szCs w:val="20"/>
              </w:rPr>
            </w:pPr>
            <w:r w:rsidRPr="003B27F1">
              <w:rPr>
                <w:bCs/>
                <w:sz w:val="20"/>
                <w:szCs w:val="20"/>
              </w:rPr>
              <w:t>140</w:t>
            </w:r>
          </w:p>
        </w:tc>
        <w:tc>
          <w:tcPr>
            <w:tcW w:w="1134" w:type="dxa"/>
            <w:noWrap/>
            <w:vAlign w:val="center"/>
          </w:tcPr>
          <w:p w:rsidR="00400B70" w:rsidRPr="003B27F1" w:rsidRDefault="00400B70" w:rsidP="003B27F1">
            <w:pPr>
              <w:spacing w:line="360" w:lineRule="auto"/>
              <w:ind w:firstLine="49"/>
              <w:jc w:val="both"/>
              <w:rPr>
                <w:bCs/>
                <w:sz w:val="20"/>
                <w:szCs w:val="20"/>
              </w:rPr>
            </w:pPr>
            <w:r w:rsidRPr="003B27F1">
              <w:rPr>
                <w:bCs/>
                <w:sz w:val="20"/>
                <w:szCs w:val="20"/>
              </w:rPr>
              <w:t>8629</w:t>
            </w:r>
          </w:p>
        </w:tc>
        <w:tc>
          <w:tcPr>
            <w:tcW w:w="992" w:type="dxa"/>
            <w:noWrap/>
            <w:vAlign w:val="center"/>
          </w:tcPr>
          <w:p w:rsidR="00400B70" w:rsidRPr="003B27F1" w:rsidRDefault="00400B70" w:rsidP="003B27F1">
            <w:pPr>
              <w:spacing w:line="360" w:lineRule="auto"/>
              <w:ind w:firstLine="49"/>
              <w:jc w:val="both"/>
              <w:rPr>
                <w:bCs/>
                <w:sz w:val="20"/>
                <w:szCs w:val="20"/>
              </w:rPr>
            </w:pPr>
            <w:r w:rsidRPr="003B27F1">
              <w:rPr>
                <w:bCs/>
                <w:sz w:val="20"/>
                <w:szCs w:val="20"/>
              </w:rPr>
              <w:t>10373</w:t>
            </w:r>
          </w:p>
        </w:tc>
        <w:tc>
          <w:tcPr>
            <w:tcW w:w="992" w:type="dxa"/>
            <w:noWrap/>
            <w:vAlign w:val="center"/>
          </w:tcPr>
          <w:p w:rsidR="00400B70" w:rsidRPr="003B27F1" w:rsidRDefault="00400B70" w:rsidP="003B27F1">
            <w:pPr>
              <w:spacing w:line="360" w:lineRule="auto"/>
              <w:ind w:firstLine="49"/>
              <w:jc w:val="both"/>
              <w:rPr>
                <w:bCs/>
                <w:sz w:val="20"/>
                <w:szCs w:val="20"/>
              </w:rPr>
            </w:pPr>
            <w:r w:rsidRPr="003B27F1">
              <w:rPr>
                <w:bCs/>
                <w:sz w:val="20"/>
                <w:szCs w:val="20"/>
              </w:rPr>
              <w:t>19654</w:t>
            </w:r>
          </w:p>
        </w:tc>
        <w:tc>
          <w:tcPr>
            <w:tcW w:w="1009" w:type="dxa"/>
            <w:noWrap/>
            <w:vAlign w:val="center"/>
          </w:tcPr>
          <w:p w:rsidR="00400B70" w:rsidRPr="003B27F1" w:rsidRDefault="00400B70" w:rsidP="003B27F1">
            <w:pPr>
              <w:spacing w:line="360" w:lineRule="auto"/>
              <w:ind w:firstLine="49"/>
              <w:jc w:val="both"/>
              <w:rPr>
                <w:bCs/>
                <w:sz w:val="20"/>
                <w:szCs w:val="20"/>
              </w:rPr>
            </w:pPr>
            <w:r w:rsidRPr="003B27F1">
              <w:rPr>
                <w:bCs/>
                <w:sz w:val="20"/>
                <w:szCs w:val="20"/>
              </w:rPr>
              <w:t>13250</w:t>
            </w:r>
          </w:p>
        </w:tc>
      </w:tr>
      <w:tr w:rsidR="00400B70" w:rsidRPr="003B27F1">
        <w:trPr>
          <w:trHeight w:val="324"/>
        </w:trPr>
        <w:tc>
          <w:tcPr>
            <w:tcW w:w="4835" w:type="dxa"/>
            <w:noWrap/>
            <w:vAlign w:val="center"/>
          </w:tcPr>
          <w:p w:rsidR="00400B70" w:rsidRPr="003B27F1" w:rsidRDefault="00400B70" w:rsidP="003B27F1">
            <w:pPr>
              <w:spacing w:line="360" w:lineRule="auto"/>
              <w:ind w:firstLine="49"/>
              <w:jc w:val="both"/>
              <w:rPr>
                <w:sz w:val="20"/>
                <w:szCs w:val="20"/>
              </w:rPr>
            </w:pPr>
            <w:r w:rsidRPr="003B27F1">
              <w:rPr>
                <w:sz w:val="20"/>
                <w:szCs w:val="20"/>
              </w:rPr>
              <w:t>Налог на прибыль</w:t>
            </w:r>
          </w:p>
        </w:tc>
        <w:tc>
          <w:tcPr>
            <w:tcW w:w="709" w:type="dxa"/>
            <w:noWrap/>
            <w:vAlign w:val="center"/>
          </w:tcPr>
          <w:p w:rsidR="00400B70" w:rsidRPr="003B27F1" w:rsidRDefault="00400B70" w:rsidP="003B27F1">
            <w:pPr>
              <w:spacing w:line="360" w:lineRule="auto"/>
              <w:ind w:firstLine="49"/>
              <w:jc w:val="both"/>
              <w:rPr>
                <w:sz w:val="20"/>
                <w:szCs w:val="20"/>
              </w:rPr>
            </w:pPr>
            <w:r w:rsidRPr="003B27F1">
              <w:rPr>
                <w:sz w:val="20"/>
                <w:szCs w:val="20"/>
              </w:rPr>
              <w:t>150</w:t>
            </w:r>
          </w:p>
        </w:tc>
        <w:tc>
          <w:tcPr>
            <w:tcW w:w="1134" w:type="dxa"/>
            <w:noWrap/>
            <w:vAlign w:val="center"/>
          </w:tcPr>
          <w:p w:rsidR="00400B70" w:rsidRPr="003B27F1" w:rsidRDefault="00400B70" w:rsidP="003B27F1">
            <w:pPr>
              <w:spacing w:line="360" w:lineRule="auto"/>
              <w:ind w:firstLine="49"/>
              <w:jc w:val="both"/>
              <w:rPr>
                <w:sz w:val="20"/>
                <w:szCs w:val="20"/>
              </w:rPr>
            </w:pPr>
            <w:r w:rsidRPr="003B27F1">
              <w:rPr>
                <w:sz w:val="20"/>
                <w:szCs w:val="20"/>
              </w:rPr>
              <w:t>2225</w:t>
            </w:r>
          </w:p>
        </w:tc>
        <w:tc>
          <w:tcPr>
            <w:tcW w:w="992" w:type="dxa"/>
            <w:noWrap/>
            <w:vAlign w:val="center"/>
          </w:tcPr>
          <w:p w:rsidR="00400B70" w:rsidRPr="003B27F1" w:rsidRDefault="00400B70" w:rsidP="003B27F1">
            <w:pPr>
              <w:spacing w:line="360" w:lineRule="auto"/>
              <w:ind w:firstLine="49"/>
              <w:jc w:val="both"/>
              <w:rPr>
                <w:sz w:val="20"/>
                <w:szCs w:val="20"/>
              </w:rPr>
            </w:pPr>
            <w:r w:rsidRPr="003B27F1">
              <w:rPr>
                <w:sz w:val="20"/>
                <w:szCs w:val="20"/>
              </w:rPr>
              <w:t>3224</w:t>
            </w:r>
          </w:p>
        </w:tc>
        <w:tc>
          <w:tcPr>
            <w:tcW w:w="992" w:type="dxa"/>
            <w:noWrap/>
            <w:vAlign w:val="center"/>
          </w:tcPr>
          <w:p w:rsidR="00400B70" w:rsidRPr="003B27F1" w:rsidRDefault="00400B70" w:rsidP="003B27F1">
            <w:pPr>
              <w:spacing w:line="360" w:lineRule="auto"/>
              <w:ind w:firstLine="49"/>
              <w:jc w:val="both"/>
              <w:rPr>
                <w:sz w:val="20"/>
                <w:szCs w:val="20"/>
              </w:rPr>
            </w:pPr>
            <w:r w:rsidRPr="003B27F1">
              <w:rPr>
                <w:sz w:val="20"/>
                <w:szCs w:val="20"/>
              </w:rPr>
              <w:t>7691</w:t>
            </w:r>
          </w:p>
        </w:tc>
        <w:tc>
          <w:tcPr>
            <w:tcW w:w="1009" w:type="dxa"/>
            <w:noWrap/>
            <w:vAlign w:val="center"/>
          </w:tcPr>
          <w:p w:rsidR="00400B70" w:rsidRPr="003B27F1" w:rsidRDefault="00400B70" w:rsidP="003B27F1">
            <w:pPr>
              <w:spacing w:line="360" w:lineRule="auto"/>
              <w:ind w:firstLine="49"/>
              <w:jc w:val="both"/>
              <w:rPr>
                <w:sz w:val="20"/>
                <w:szCs w:val="20"/>
              </w:rPr>
            </w:pPr>
            <w:r w:rsidRPr="003B27F1">
              <w:rPr>
                <w:sz w:val="20"/>
                <w:szCs w:val="20"/>
              </w:rPr>
              <w:t>3281</w:t>
            </w:r>
          </w:p>
        </w:tc>
      </w:tr>
      <w:tr w:rsidR="00400B70" w:rsidRPr="003B27F1">
        <w:trPr>
          <w:trHeight w:val="324"/>
        </w:trPr>
        <w:tc>
          <w:tcPr>
            <w:tcW w:w="4835" w:type="dxa"/>
            <w:noWrap/>
            <w:vAlign w:val="center"/>
          </w:tcPr>
          <w:p w:rsidR="00400B70" w:rsidRPr="003B27F1" w:rsidRDefault="00400B70" w:rsidP="003B27F1">
            <w:pPr>
              <w:spacing w:line="360" w:lineRule="auto"/>
              <w:ind w:firstLine="49"/>
              <w:jc w:val="both"/>
              <w:rPr>
                <w:sz w:val="20"/>
                <w:szCs w:val="20"/>
              </w:rPr>
            </w:pPr>
            <w:r w:rsidRPr="003B27F1">
              <w:rPr>
                <w:sz w:val="20"/>
                <w:szCs w:val="20"/>
              </w:rPr>
              <w:t>Прибыль от обычной деятельности</w:t>
            </w:r>
          </w:p>
        </w:tc>
        <w:tc>
          <w:tcPr>
            <w:tcW w:w="709" w:type="dxa"/>
            <w:noWrap/>
            <w:vAlign w:val="center"/>
          </w:tcPr>
          <w:p w:rsidR="00400B70" w:rsidRPr="003B27F1" w:rsidRDefault="00400B70" w:rsidP="003B27F1">
            <w:pPr>
              <w:spacing w:line="360" w:lineRule="auto"/>
              <w:ind w:firstLine="49"/>
              <w:jc w:val="both"/>
              <w:rPr>
                <w:sz w:val="20"/>
                <w:szCs w:val="20"/>
              </w:rPr>
            </w:pPr>
            <w:r w:rsidRPr="003B27F1">
              <w:rPr>
                <w:sz w:val="20"/>
                <w:szCs w:val="20"/>
              </w:rPr>
              <w:t>160</w:t>
            </w:r>
          </w:p>
        </w:tc>
        <w:tc>
          <w:tcPr>
            <w:tcW w:w="1134" w:type="dxa"/>
            <w:noWrap/>
            <w:vAlign w:val="center"/>
          </w:tcPr>
          <w:p w:rsidR="00400B70" w:rsidRPr="003B27F1" w:rsidRDefault="00400B70" w:rsidP="003B27F1">
            <w:pPr>
              <w:spacing w:line="360" w:lineRule="auto"/>
              <w:ind w:firstLine="49"/>
              <w:jc w:val="both"/>
              <w:rPr>
                <w:sz w:val="20"/>
                <w:szCs w:val="20"/>
              </w:rPr>
            </w:pPr>
            <w:r w:rsidRPr="003B27F1">
              <w:rPr>
                <w:sz w:val="20"/>
                <w:szCs w:val="20"/>
              </w:rPr>
              <w:t>6404</w:t>
            </w:r>
          </w:p>
        </w:tc>
        <w:tc>
          <w:tcPr>
            <w:tcW w:w="992" w:type="dxa"/>
            <w:noWrap/>
            <w:vAlign w:val="center"/>
          </w:tcPr>
          <w:p w:rsidR="00400B70" w:rsidRPr="003B27F1" w:rsidRDefault="00400B70" w:rsidP="003B27F1">
            <w:pPr>
              <w:spacing w:line="360" w:lineRule="auto"/>
              <w:ind w:firstLine="49"/>
              <w:jc w:val="both"/>
              <w:rPr>
                <w:sz w:val="20"/>
                <w:szCs w:val="20"/>
              </w:rPr>
            </w:pPr>
            <w:r w:rsidRPr="003B27F1">
              <w:rPr>
                <w:sz w:val="20"/>
                <w:szCs w:val="20"/>
              </w:rPr>
              <w:t>7149</w:t>
            </w:r>
          </w:p>
        </w:tc>
        <w:tc>
          <w:tcPr>
            <w:tcW w:w="992" w:type="dxa"/>
            <w:noWrap/>
            <w:vAlign w:val="center"/>
          </w:tcPr>
          <w:p w:rsidR="00400B70" w:rsidRPr="003B27F1" w:rsidRDefault="00400B70" w:rsidP="003B27F1">
            <w:pPr>
              <w:spacing w:line="360" w:lineRule="auto"/>
              <w:ind w:firstLine="49"/>
              <w:jc w:val="both"/>
              <w:rPr>
                <w:sz w:val="20"/>
                <w:szCs w:val="20"/>
              </w:rPr>
            </w:pPr>
            <w:r w:rsidRPr="003B27F1">
              <w:rPr>
                <w:sz w:val="20"/>
                <w:szCs w:val="20"/>
              </w:rPr>
              <w:t>11963</w:t>
            </w:r>
          </w:p>
        </w:tc>
        <w:tc>
          <w:tcPr>
            <w:tcW w:w="1009" w:type="dxa"/>
            <w:noWrap/>
            <w:vAlign w:val="center"/>
          </w:tcPr>
          <w:p w:rsidR="00400B70" w:rsidRPr="003B27F1" w:rsidRDefault="00400B70" w:rsidP="003B27F1">
            <w:pPr>
              <w:spacing w:line="360" w:lineRule="auto"/>
              <w:ind w:firstLine="49"/>
              <w:jc w:val="both"/>
              <w:rPr>
                <w:sz w:val="20"/>
                <w:szCs w:val="20"/>
              </w:rPr>
            </w:pPr>
            <w:r w:rsidRPr="003B27F1">
              <w:rPr>
                <w:sz w:val="20"/>
                <w:szCs w:val="20"/>
              </w:rPr>
              <w:t>8102</w:t>
            </w:r>
          </w:p>
        </w:tc>
      </w:tr>
      <w:tr w:rsidR="00400B70" w:rsidRPr="003B27F1">
        <w:trPr>
          <w:trHeight w:val="339"/>
        </w:trPr>
        <w:tc>
          <w:tcPr>
            <w:tcW w:w="4835" w:type="dxa"/>
            <w:noWrap/>
            <w:vAlign w:val="center"/>
          </w:tcPr>
          <w:p w:rsidR="00400B70" w:rsidRPr="003B27F1" w:rsidRDefault="00400B70" w:rsidP="003B27F1">
            <w:pPr>
              <w:spacing w:line="360" w:lineRule="auto"/>
              <w:ind w:firstLine="49"/>
              <w:jc w:val="both"/>
              <w:rPr>
                <w:bCs/>
                <w:sz w:val="20"/>
                <w:szCs w:val="20"/>
              </w:rPr>
            </w:pPr>
            <w:r w:rsidRPr="003B27F1">
              <w:rPr>
                <w:bCs/>
                <w:sz w:val="20"/>
                <w:szCs w:val="20"/>
              </w:rPr>
              <w:t>Чистая прибыль</w:t>
            </w:r>
          </w:p>
        </w:tc>
        <w:tc>
          <w:tcPr>
            <w:tcW w:w="709" w:type="dxa"/>
            <w:noWrap/>
            <w:vAlign w:val="center"/>
          </w:tcPr>
          <w:p w:rsidR="00400B70" w:rsidRPr="003B27F1" w:rsidRDefault="00400B70" w:rsidP="003B27F1">
            <w:pPr>
              <w:spacing w:line="360" w:lineRule="auto"/>
              <w:ind w:firstLine="49"/>
              <w:jc w:val="both"/>
              <w:rPr>
                <w:sz w:val="20"/>
                <w:szCs w:val="20"/>
              </w:rPr>
            </w:pPr>
            <w:r w:rsidRPr="003B27F1">
              <w:rPr>
                <w:sz w:val="20"/>
                <w:szCs w:val="20"/>
              </w:rPr>
              <w:t>190</w:t>
            </w:r>
          </w:p>
        </w:tc>
        <w:tc>
          <w:tcPr>
            <w:tcW w:w="1134" w:type="dxa"/>
            <w:noWrap/>
            <w:vAlign w:val="center"/>
          </w:tcPr>
          <w:p w:rsidR="00400B70" w:rsidRPr="003B27F1" w:rsidRDefault="00400B70" w:rsidP="003B27F1">
            <w:pPr>
              <w:spacing w:line="360" w:lineRule="auto"/>
              <w:ind w:firstLine="49"/>
              <w:jc w:val="both"/>
              <w:rPr>
                <w:sz w:val="20"/>
                <w:szCs w:val="20"/>
              </w:rPr>
            </w:pPr>
            <w:r w:rsidRPr="003B27F1">
              <w:rPr>
                <w:sz w:val="20"/>
                <w:szCs w:val="20"/>
              </w:rPr>
              <w:t>6404</w:t>
            </w:r>
          </w:p>
        </w:tc>
        <w:tc>
          <w:tcPr>
            <w:tcW w:w="992" w:type="dxa"/>
            <w:noWrap/>
            <w:vAlign w:val="center"/>
          </w:tcPr>
          <w:p w:rsidR="00400B70" w:rsidRPr="003B27F1" w:rsidRDefault="00400B70" w:rsidP="003B27F1">
            <w:pPr>
              <w:spacing w:line="360" w:lineRule="auto"/>
              <w:ind w:firstLine="49"/>
              <w:jc w:val="both"/>
              <w:rPr>
                <w:sz w:val="20"/>
                <w:szCs w:val="20"/>
              </w:rPr>
            </w:pPr>
            <w:r w:rsidRPr="003B27F1">
              <w:rPr>
                <w:sz w:val="20"/>
                <w:szCs w:val="20"/>
              </w:rPr>
              <w:t>7149</w:t>
            </w:r>
          </w:p>
        </w:tc>
        <w:tc>
          <w:tcPr>
            <w:tcW w:w="992" w:type="dxa"/>
            <w:noWrap/>
            <w:vAlign w:val="center"/>
          </w:tcPr>
          <w:p w:rsidR="00400B70" w:rsidRPr="003B27F1" w:rsidRDefault="00400B70" w:rsidP="003B27F1">
            <w:pPr>
              <w:spacing w:line="360" w:lineRule="auto"/>
              <w:ind w:firstLine="49"/>
              <w:jc w:val="both"/>
              <w:rPr>
                <w:sz w:val="20"/>
                <w:szCs w:val="20"/>
              </w:rPr>
            </w:pPr>
            <w:r w:rsidRPr="003B27F1">
              <w:rPr>
                <w:sz w:val="20"/>
                <w:szCs w:val="20"/>
              </w:rPr>
              <w:t>11963</w:t>
            </w:r>
          </w:p>
        </w:tc>
        <w:tc>
          <w:tcPr>
            <w:tcW w:w="1009" w:type="dxa"/>
            <w:noWrap/>
            <w:vAlign w:val="center"/>
          </w:tcPr>
          <w:p w:rsidR="00400B70" w:rsidRPr="003B27F1" w:rsidRDefault="00400B70" w:rsidP="003B27F1">
            <w:pPr>
              <w:spacing w:line="360" w:lineRule="auto"/>
              <w:ind w:firstLine="49"/>
              <w:jc w:val="both"/>
              <w:rPr>
                <w:sz w:val="20"/>
                <w:szCs w:val="20"/>
              </w:rPr>
            </w:pPr>
            <w:r w:rsidRPr="003B27F1">
              <w:rPr>
                <w:sz w:val="20"/>
                <w:szCs w:val="20"/>
              </w:rPr>
              <w:t>9969</w:t>
            </w:r>
          </w:p>
        </w:tc>
      </w:tr>
    </w:tbl>
    <w:p w:rsidR="00400B70" w:rsidRPr="003B27F1" w:rsidRDefault="00400B70" w:rsidP="003B27F1">
      <w:pPr>
        <w:shd w:val="clear" w:color="auto" w:fill="FFFFFF"/>
        <w:spacing w:line="360" w:lineRule="auto"/>
        <w:ind w:firstLine="709"/>
        <w:jc w:val="both"/>
      </w:pPr>
    </w:p>
    <w:p w:rsidR="00400B70" w:rsidRPr="003B27F1" w:rsidRDefault="00400B70" w:rsidP="003B27F1">
      <w:pPr>
        <w:shd w:val="clear" w:color="auto" w:fill="FFFFFF"/>
        <w:spacing w:line="360" w:lineRule="auto"/>
        <w:ind w:firstLine="709"/>
        <w:jc w:val="center"/>
        <w:rPr>
          <w:b/>
        </w:rPr>
      </w:pPr>
      <w:r w:rsidRPr="003B27F1">
        <w:br w:type="page"/>
      </w:r>
      <w:bookmarkStart w:id="13" w:name="_Toc70991657"/>
      <w:r w:rsidRPr="003B27F1">
        <w:rPr>
          <w:b/>
        </w:rPr>
        <w:t>Приложение В</w:t>
      </w:r>
      <w:r w:rsidRPr="003B27F1">
        <w:rPr>
          <w:b/>
          <w:szCs w:val="2"/>
        </w:rPr>
        <w:t xml:space="preserve"> Отчет о движении денежных средств</w:t>
      </w:r>
      <w:bookmarkEnd w:id="13"/>
    </w:p>
    <w:p w:rsidR="003B27F1" w:rsidRDefault="003B27F1" w:rsidP="003B27F1">
      <w:pPr>
        <w:shd w:val="clear" w:color="auto" w:fill="FFFFFF"/>
        <w:spacing w:line="360" w:lineRule="auto"/>
        <w:ind w:firstLine="709"/>
        <w:jc w:val="both"/>
      </w:pPr>
    </w:p>
    <w:p w:rsidR="00400B70" w:rsidRPr="003B27F1" w:rsidRDefault="00400B70" w:rsidP="003B27F1">
      <w:pPr>
        <w:shd w:val="clear" w:color="auto" w:fill="FFFFFF"/>
        <w:spacing w:line="360" w:lineRule="auto"/>
        <w:ind w:firstLine="709"/>
        <w:jc w:val="both"/>
      </w:pPr>
      <w:r w:rsidRPr="003B27F1">
        <w:t>Отчет о движении денежных средств</w:t>
      </w:r>
    </w:p>
    <w:p w:rsidR="00400B70" w:rsidRPr="003B27F1" w:rsidRDefault="00400B70" w:rsidP="003B27F1">
      <w:pPr>
        <w:shd w:val="clear" w:color="auto" w:fill="FFFFFF"/>
        <w:spacing w:line="360" w:lineRule="auto"/>
        <w:ind w:firstLine="709"/>
        <w:jc w:val="both"/>
      </w:pP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7"/>
        <w:gridCol w:w="708"/>
        <w:gridCol w:w="851"/>
        <w:gridCol w:w="992"/>
        <w:gridCol w:w="992"/>
        <w:gridCol w:w="993"/>
      </w:tblGrid>
      <w:tr w:rsidR="00400B70" w:rsidRPr="003B27F1">
        <w:trPr>
          <w:trHeight w:val="330"/>
        </w:trPr>
        <w:tc>
          <w:tcPr>
            <w:tcW w:w="4977" w:type="dxa"/>
            <w:noWrap/>
            <w:vAlign w:val="center"/>
          </w:tcPr>
          <w:p w:rsidR="00400B70" w:rsidRPr="003B27F1" w:rsidRDefault="00400B70" w:rsidP="003B27F1">
            <w:pPr>
              <w:spacing w:line="360" w:lineRule="auto"/>
              <w:jc w:val="both"/>
              <w:rPr>
                <w:bCs/>
                <w:sz w:val="20"/>
                <w:szCs w:val="20"/>
              </w:rPr>
            </w:pPr>
            <w:r w:rsidRPr="003B27F1">
              <w:rPr>
                <w:bCs/>
                <w:sz w:val="20"/>
                <w:szCs w:val="20"/>
              </w:rPr>
              <w:t>Показатель</w:t>
            </w:r>
          </w:p>
        </w:tc>
        <w:tc>
          <w:tcPr>
            <w:tcW w:w="708" w:type="dxa"/>
            <w:noWrap/>
            <w:vAlign w:val="center"/>
          </w:tcPr>
          <w:p w:rsidR="00400B70" w:rsidRPr="003B27F1" w:rsidRDefault="00400B70" w:rsidP="003B27F1">
            <w:pPr>
              <w:spacing w:line="360" w:lineRule="auto"/>
              <w:jc w:val="both"/>
              <w:rPr>
                <w:sz w:val="20"/>
                <w:szCs w:val="20"/>
              </w:rPr>
            </w:pPr>
            <w:r w:rsidRPr="003B27F1">
              <w:rPr>
                <w:sz w:val="20"/>
                <w:szCs w:val="20"/>
              </w:rPr>
              <w:t>код стр.</w:t>
            </w:r>
          </w:p>
        </w:tc>
        <w:tc>
          <w:tcPr>
            <w:tcW w:w="851" w:type="dxa"/>
            <w:noWrap/>
            <w:vAlign w:val="center"/>
          </w:tcPr>
          <w:p w:rsidR="00400B70" w:rsidRPr="003B27F1" w:rsidRDefault="00400B70" w:rsidP="003B27F1">
            <w:pPr>
              <w:spacing w:line="360" w:lineRule="auto"/>
              <w:jc w:val="both"/>
              <w:rPr>
                <w:bCs/>
                <w:sz w:val="20"/>
                <w:szCs w:val="20"/>
              </w:rPr>
            </w:pPr>
            <w:r w:rsidRPr="003B27F1">
              <w:rPr>
                <w:bCs/>
                <w:sz w:val="20"/>
                <w:szCs w:val="20"/>
              </w:rPr>
              <w:t>На конец 2003 года</w:t>
            </w:r>
          </w:p>
        </w:tc>
        <w:tc>
          <w:tcPr>
            <w:tcW w:w="992" w:type="dxa"/>
            <w:noWrap/>
            <w:vAlign w:val="center"/>
          </w:tcPr>
          <w:p w:rsidR="00400B70" w:rsidRPr="003B27F1" w:rsidRDefault="00400B70" w:rsidP="003B27F1">
            <w:pPr>
              <w:spacing w:line="360" w:lineRule="auto"/>
              <w:jc w:val="both"/>
              <w:rPr>
                <w:bCs/>
                <w:sz w:val="20"/>
                <w:szCs w:val="20"/>
              </w:rPr>
            </w:pPr>
            <w:r w:rsidRPr="003B27F1">
              <w:rPr>
                <w:bCs/>
                <w:sz w:val="20"/>
                <w:szCs w:val="20"/>
              </w:rPr>
              <w:t>На конец 2004 года</w:t>
            </w:r>
          </w:p>
        </w:tc>
        <w:tc>
          <w:tcPr>
            <w:tcW w:w="992" w:type="dxa"/>
            <w:noWrap/>
            <w:vAlign w:val="center"/>
          </w:tcPr>
          <w:p w:rsidR="00400B70" w:rsidRPr="003B27F1" w:rsidRDefault="00400B70" w:rsidP="003B27F1">
            <w:pPr>
              <w:spacing w:line="360" w:lineRule="auto"/>
              <w:jc w:val="both"/>
              <w:rPr>
                <w:bCs/>
                <w:sz w:val="20"/>
                <w:szCs w:val="20"/>
              </w:rPr>
            </w:pPr>
            <w:r w:rsidRPr="003B27F1">
              <w:rPr>
                <w:bCs/>
                <w:sz w:val="20"/>
                <w:szCs w:val="20"/>
              </w:rPr>
              <w:t>На конец 2005 года</w:t>
            </w:r>
          </w:p>
        </w:tc>
        <w:tc>
          <w:tcPr>
            <w:tcW w:w="993" w:type="dxa"/>
            <w:noWrap/>
            <w:vAlign w:val="center"/>
          </w:tcPr>
          <w:p w:rsidR="00400B70" w:rsidRPr="003B27F1" w:rsidRDefault="00400B70" w:rsidP="003B27F1">
            <w:pPr>
              <w:spacing w:line="360" w:lineRule="auto"/>
              <w:jc w:val="both"/>
              <w:rPr>
                <w:bCs/>
                <w:sz w:val="20"/>
                <w:szCs w:val="20"/>
              </w:rPr>
            </w:pPr>
            <w:r w:rsidRPr="003B27F1">
              <w:rPr>
                <w:bCs/>
                <w:sz w:val="20"/>
                <w:szCs w:val="20"/>
              </w:rPr>
              <w:t>На конец 2006 года</w:t>
            </w:r>
          </w:p>
        </w:tc>
      </w:tr>
      <w:tr w:rsidR="00400B70" w:rsidRPr="003B27F1">
        <w:trPr>
          <w:trHeight w:val="315"/>
        </w:trPr>
        <w:tc>
          <w:tcPr>
            <w:tcW w:w="4977" w:type="dxa"/>
            <w:noWrap/>
            <w:vAlign w:val="bottom"/>
          </w:tcPr>
          <w:p w:rsidR="00400B70" w:rsidRPr="003B27F1" w:rsidRDefault="00400B70" w:rsidP="003B27F1">
            <w:pPr>
              <w:spacing w:line="360" w:lineRule="auto"/>
              <w:jc w:val="both"/>
              <w:rPr>
                <w:sz w:val="20"/>
                <w:szCs w:val="20"/>
              </w:rPr>
            </w:pPr>
            <w:r w:rsidRPr="003B27F1">
              <w:rPr>
                <w:sz w:val="20"/>
                <w:szCs w:val="20"/>
              </w:rPr>
              <w:t>Остатки денежных средств на начало года</w:t>
            </w:r>
          </w:p>
        </w:tc>
        <w:tc>
          <w:tcPr>
            <w:tcW w:w="708" w:type="dxa"/>
            <w:noWrap/>
            <w:vAlign w:val="center"/>
          </w:tcPr>
          <w:p w:rsidR="00400B70" w:rsidRPr="003B27F1" w:rsidRDefault="00400B70" w:rsidP="003B27F1">
            <w:pPr>
              <w:spacing w:line="360" w:lineRule="auto"/>
              <w:jc w:val="both"/>
              <w:rPr>
                <w:sz w:val="20"/>
                <w:szCs w:val="20"/>
              </w:rPr>
            </w:pPr>
            <w:r w:rsidRPr="003B27F1">
              <w:rPr>
                <w:sz w:val="20"/>
                <w:szCs w:val="20"/>
              </w:rPr>
              <w:t>10</w:t>
            </w:r>
          </w:p>
        </w:tc>
        <w:tc>
          <w:tcPr>
            <w:tcW w:w="851" w:type="dxa"/>
            <w:noWrap/>
            <w:vAlign w:val="center"/>
          </w:tcPr>
          <w:p w:rsidR="00400B70" w:rsidRPr="003B27F1" w:rsidRDefault="00400B70" w:rsidP="003B27F1">
            <w:pPr>
              <w:spacing w:line="360" w:lineRule="auto"/>
              <w:jc w:val="both"/>
              <w:rPr>
                <w:sz w:val="20"/>
                <w:szCs w:val="20"/>
              </w:rPr>
            </w:pPr>
            <w:r w:rsidRPr="003B27F1">
              <w:rPr>
                <w:sz w:val="20"/>
                <w:szCs w:val="20"/>
              </w:rPr>
              <w:t>107</w:t>
            </w:r>
          </w:p>
        </w:tc>
        <w:tc>
          <w:tcPr>
            <w:tcW w:w="992" w:type="dxa"/>
            <w:noWrap/>
            <w:vAlign w:val="center"/>
          </w:tcPr>
          <w:p w:rsidR="00400B70" w:rsidRPr="003B27F1" w:rsidRDefault="00400B70" w:rsidP="003B27F1">
            <w:pPr>
              <w:spacing w:line="360" w:lineRule="auto"/>
              <w:jc w:val="both"/>
              <w:rPr>
                <w:sz w:val="20"/>
                <w:szCs w:val="20"/>
              </w:rPr>
            </w:pPr>
            <w:r w:rsidRPr="003B27F1">
              <w:rPr>
                <w:sz w:val="20"/>
                <w:szCs w:val="20"/>
              </w:rPr>
              <w:t>449</w:t>
            </w:r>
          </w:p>
        </w:tc>
        <w:tc>
          <w:tcPr>
            <w:tcW w:w="992" w:type="dxa"/>
            <w:noWrap/>
            <w:vAlign w:val="center"/>
          </w:tcPr>
          <w:p w:rsidR="00400B70" w:rsidRPr="003B27F1" w:rsidRDefault="00400B70" w:rsidP="003B27F1">
            <w:pPr>
              <w:spacing w:line="360" w:lineRule="auto"/>
              <w:jc w:val="both"/>
              <w:rPr>
                <w:sz w:val="20"/>
                <w:szCs w:val="20"/>
              </w:rPr>
            </w:pPr>
            <w:r w:rsidRPr="003B27F1">
              <w:rPr>
                <w:sz w:val="20"/>
                <w:szCs w:val="20"/>
              </w:rPr>
              <w:t>2713</w:t>
            </w:r>
          </w:p>
        </w:tc>
        <w:tc>
          <w:tcPr>
            <w:tcW w:w="993" w:type="dxa"/>
            <w:noWrap/>
            <w:vAlign w:val="center"/>
          </w:tcPr>
          <w:p w:rsidR="00400B70" w:rsidRPr="003B27F1" w:rsidRDefault="00400B70" w:rsidP="003B27F1">
            <w:pPr>
              <w:spacing w:line="360" w:lineRule="auto"/>
              <w:jc w:val="both"/>
              <w:rPr>
                <w:sz w:val="20"/>
                <w:szCs w:val="20"/>
              </w:rPr>
            </w:pPr>
            <w:r w:rsidRPr="003B27F1">
              <w:rPr>
                <w:sz w:val="20"/>
                <w:szCs w:val="20"/>
              </w:rPr>
              <w:t>1411</w:t>
            </w:r>
          </w:p>
        </w:tc>
      </w:tr>
      <w:tr w:rsidR="00400B70" w:rsidRPr="003B27F1">
        <w:trPr>
          <w:trHeight w:val="315"/>
        </w:trPr>
        <w:tc>
          <w:tcPr>
            <w:tcW w:w="4977" w:type="dxa"/>
            <w:noWrap/>
            <w:vAlign w:val="bottom"/>
          </w:tcPr>
          <w:p w:rsidR="00400B70" w:rsidRPr="003B27F1" w:rsidRDefault="00400B70" w:rsidP="003B27F1">
            <w:pPr>
              <w:spacing w:line="360" w:lineRule="auto"/>
              <w:jc w:val="both"/>
              <w:rPr>
                <w:sz w:val="20"/>
                <w:szCs w:val="20"/>
              </w:rPr>
            </w:pPr>
            <w:r w:rsidRPr="003B27F1">
              <w:rPr>
                <w:sz w:val="20"/>
                <w:szCs w:val="20"/>
              </w:rPr>
              <w:t>Поступило денежных средств - всего</w:t>
            </w:r>
          </w:p>
        </w:tc>
        <w:tc>
          <w:tcPr>
            <w:tcW w:w="708" w:type="dxa"/>
            <w:noWrap/>
            <w:vAlign w:val="center"/>
          </w:tcPr>
          <w:p w:rsidR="00400B70" w:rsidRPr="003B27F1" w:rsidRDefault="00400B70" w:rsidP="003B27F1">
            <w:pPr>
              <w:spacing w:line="360" w:lineRule="auto"/>
              <w:jc w:val="both"/>
              <w:rPr>
                <w:sz w:val="20"/>
                <w:szCs w:val="20"/>
              </w:rPr>
            </w:pPr>
            <w:r w:rsidRPr="003B27F1">
              <w:rPr>
                <w:sz w:val="20"/>
                <w:szCs w:val="20"/>
              </w:rPr>
              <w:t>20</w:t>
            </w:r>
          </w:p>
        </w:tc>
        <w:tc>
          <w:tcPr>
            <w:tcW w:w="851" w:type="dxa"/>
            <w:noWrap/>
            <w:vAlign w:val="center"/>
          </w:tcPr>
          <w:p w:rsidR="00400B70" w:rsidRPr="003B27F1" w:rsidRDefault="00400B70" w:rsidP="003B27F1">
            <w:pPr>
              <w:spacing w:line="360" w:lineRule="auto"/>
              <w:jc w:val="both"/>
              <w:rPr>
                <w:sz w:val="20"/>
                <w:szCs w:val="20"/>
              </w:rPr>
            </w:pPr>
            <w:r w:rsidRPr="003B27F1">
              <w:rPr>
                <w:sz w:val="20"/>
                <w:szCs w:val="20"/>
              </w:rPr>
              <w:t>82648</w:t>
            </w:r>
          </w:p>
        </w:tc>
        <w:tc>
          <w:tcPr>
            <w:tcW w:w="992" w:type="dxa"/>
            <w:noWrap/>
            <w:vAlign w:val="center"/>
          </w:tcPr>
          <w:p w:rsidR="00400B70" w:rsidRPr="003B27F1" w:rsidRDefault="00400B70" w:rsidP="003B27F1">
            <w:pPr>
              <w:spacing w:line="360" w:lineRule="auto"/>
              <w:jc w:val="both"/>
              <w:rPr>
                <w:sz w:val="20"/>
                <w:szCs w:val="20"/>
              </w:rPr>
            </w:pPr>
            <w:r w:rsidRPr="003B27F1">
              <w:rPr>
                <w:sz w:val="20"/>
                <w:szCs w:val="20"/>
              </w:rPr>
              <w:t>130810</w:t>
            </w:r>
          </w:p>
        </w:tc>
        <w:tc>
          <w:tcPr>
            <w:tcW w:w="992" w:type="dxa"/>
            <w:noWrap/>
            <w:vAlign w:val="center"/>
          </w:tcPr>
          <w:p w:rsidR="00400B70" w:rsidRPr="003B27F1" w:rsidRDefault="00400B70" w:rsidP="003B27F1">
            <w:pPr>
              <w:spacing w:line="360" w:lineRule="auto"/>
              <w:jc w:val="both"/>
              <w:rPr>
                <w:sz w:val="20"/>
                <w:szCs w:val="20"/>
              </w:rPr>
            </w:pPr>
            <w:r w:rsidRPr="003B27F1">
              <w:rPr>
                <w:sz w:val="20"/>
                <w:szCs w:val="20"/>
              </w:rPr>
              <w:t>254877</w:t>
            </w:r>
          </w:p>
        </w:tc>
        <w:tc>
          <w:tcPr>
            <w:tcW w:w="993" w:type="dxa"/>
            <w:noWrap/>
            <w:vAlign w:val="center"/>
          </w:tcPr>
          <w:p w:rsidR="00400B70" w:rsidRPr="003B27F1" w:rsidRDefault="00400B70" w:rsidP="003B27F1">
            <w:pPr>
              <w:spacing w:line="360" w:lineRule="auto"/>
              <w:jc w:val="both"/>
              <w:rPr>
                <w:sz w:val="20"/>
                <w:szCs w:val="20"/>
              </w:rPr>
            </w:pPr>
            <w:r w:rsidRPr="003B27F1">
              <w:rPr>
                <w:sz w:val="20"/>
                <w:szCs w:val="20"/>
              </w:rPr>
              <w:t>332800</w:t>
            </w:r>
          </w:p>
        </w:tc>
      </w:tr>
      <w:tr w:rsidR="00400B70" w:rsidRPr="003B27F1">
        <w:trPr>
          <w:trHeight w:val="315"/>
        </w:trPr>
        <w:tc>
          <w:tcPr>
            <w:tcW w:w="4977" w:type="dxa"/>
            <w:noWrap/>
            <w:vAlign w:val="bottom"/>
          </w:tcPr>
          <w:p w:rsidR="00400B70" w:rsidRPr="003B27F1" w:rsidRDefault="00400B70" w:rsidP="003B27F1">
            <w:pPr>
              <w:spacing w:line="360" w:lineRule="auto"/>
              <w:jc w:val="both"/>
              <w:rPr>
                <w:sz w:val="20"/>
                <w:szCs w:val="20"/>
              </w:rPr>
            </w:pPr>
            <w:r w:rsidRPr="003B27F1">
              <w:rPr>
                <w:sz w:val="20"/>
                <w:szCs w:val="20"/>
              </w:rPr>
              <w:t>В том числе:</w:t>
            </w:r>
          </w:p>
        </w:tc>
        <w:tc>
          <w:tcPr>
            <w:tcW w:w="708" w:type="dxa"/>
            <w:noWrap/>
            <w:vAlign w:val="center"/>
          </w:tcPr>
          <w:p w:rsidR="00400B70" w:rsidRPr="003B27F1" w:rsidRDefault="00400B70" w:rsidP="003B27F1">
            <w:pPr>
              <w:spacing w:line="360" w:lineRule="auto"/>
              <w:jc w:val="both"/>
              <w:rPr>
                <w:sz w:val="20"/>
                <w:szCs w:val="20"/>
              </w:rPr>
            </w:pPr>
          </w:p>
        </w:tc>
        <w:tc>
          <w:tcPr>
            <w:tcW w:w="851" w:type="dxa"/>
            <w:noWrap/>
            <w:vAlign w:val="center"/>
          </w:tcPr>
          <w:p w:rsidR="00400B70" w:rsidRPr="003B27F1" w:rsidRDefault="00400B70" w:rsidP="003B27F1">
            <w:pPr>
              <w:spacing w:line="360" w:lineRule="auto"/>
              <w:jc w:val="both"/>
              <w:rPr>
                <w:sz w:val="20"/>
                <w:szCs w:val="20"/>
              </w:rPr>
            </w:pPr>
          </w:p>
        </w:tc>
        <w:tc>
          <w:tcPr>
            <w:tcW w:w="992" w:type="dxa"/>
            <w:noWrap/>
            <w:vAlign w:val="center"/>
          </w:tcPr>
          <w:p w:rsidR="00400B70" w:rsidRPr="003B27F1" w:rsidRDefault="00400B70" w:rsidP="003B27F1">
            <w:pPr>
              <w:spacing w:line="360" w:lineRule="auto"/>
              <w:jc w:val="both"/>
              <w:rPr>
                <w:sz w:val="20"/>
                <w:szCs w:val="20"/>
              </w:rPr>
            </w:pPr>
          </w:p>
        </w:tc>
        <w:tc>
          <w:tcPr>
            <w:tcW w:w="992" w:type="dxa"/>
            <w:noWrap/>
            <w:vAlign w:val="center"/>
          </w:tcPr>
          <w:p w:rsidR="00400B70" w:rsidRPr="003B27F1" w:rsidRDefault="00400B70" w:rsidP="003B27F1">
            <w:pPr>
              <w:spacing w:line="360" w:lineRule="auto"/>
              <w:jc w:val="both"/>
              <w:rPr>
                <w:sz w:val="20"/>
                <w:szCs w:val="20"/>
              </w:rPr>
            </w:pPr>
          </w:p>
        </w:tc>
        <w:tc>
          <w:tcPr>
            <w:tcW w:w="993" w:type="dxa"/>
            <w:noWrap/>
            <w:vAlign w:val="center"/>
          </w:tcPr>
          <w:p w:rsidR="00400B70" w:rsidRPr="003B27F1" w:rsidRDefault="00400B70" w:rsidP="003B27F1">
            <w:pPr>
              <w:spacing w:line="360" w:lineRule="auto"/>
              <w:jc w:val="both"/>
              <w:rPr>
                <w:sz w:val="20"/>
                <w:szCs w:val="20"/>
              </w:rPr>
            </w:pPr>
          </w:p>
        </w:tc>
      </w:tr>
      <w:tr w:rsidR="00400B70" w:rsidRPr="003B27F1">
        <w:trPr>
          <w:trHeight w:val="315"/>
        </w:trPr>
        <w:tc>
          <w:tcPr>
            <w:tcW w:w="4977" w:type="dxa"/>
            <w:noWrap/>
            <w:vAlign w:val="bottom"/>
          </w:tcPr>
          <w:p w:rsidR="00400B70" w:rsidRPr="003B27F1" w:rsidRDefault="00400B70" w:rsidP="003B27F1">
            <w:pPr>
              <w:spacing w:line="360" w:lineRule="auto"/>
              <w:jc w:val="both"/>
              <w:rPr>
                <w:sz w:val="20"/>
                <w:szCs w:val="20"/>
              </w:rPr>
            </w:pPr>
            <w:r w:rsidRPr="003B27F1">
              <w:rPr>
                <w:sz w:val="20"/>
                <w:szCs w:val="20"/>
              </w:rPr>
              <w:t>выручка от реализации товаров, продукции, услуг</w:t>
            </w:r>
          </w:p>
        </w:tc>
        <w:tc>
          <w:tcPr>
            <w:tcW w:w="708" w:type="dxa"/>
            <w:noWrap/>
            <w:vAlign w:val="center"/>
          </w:tcPr>
          <w:p w:rsidR="00400B70" w:rsidRPr="003B27F1" w:rsidRDefault="00400B70" w:rsidP="003B27F1">
            <w:pPr>
              <w:spacing w:line="360" w:lineRule="auto"/>
              <w:jc w:val="both"/>
              <w:rPr>
                <w:sz w:val="20"/>
                <w:szCs w:val="20"/>
              </w:rPr>
            </w:pPr>
            <w:r w:rsidRPr="003B27F1">
              <w:rPr>
                <w:sz w:val="20"/>
                <w:szCs w:val="20"/>
              </w:rPr>
              <w:t>30</w:t>
            </w:r>
          </w:p>
        </w:tc>
        <w:tc>
          <w:tcPr>
            <w:tcW w:w="851" w:type="dxa"/>
            <w:noWrap/>
            <w:vAlign w:val="center"/>
          </w:tcPr>
          <w:p w:rsidR="00400B70" w:rsidRPr="003B27F1" w:rsidRDefault="00400B70" w:rsidP="003B27F1">
            <w:pPr>
              <w:spacing w:line="360" w:lineRule="auto"/>
              <w:jc w:val="both"/>
              <w:rPr>
                <w:sz w:val="20"/>
                <w:szCs w:val="20"/>
              </w:rPr>
            </w:pPr>
            <w:r w:rsidRPr="003B27F1">
              <w:rPr>
                <w:sz w:val="20"/>
                <w:szCs w:val="20"/>
              </w:rPr>
              <w:t>62191</w:t>
            </w:r>
          </w:p>
        </w:tc>
        <w:tc>
          <w:tcPr>
            <w:tcW w:w="992" w:type="dxa"/>
            <w:noWrap/>
            <w:vAlign w:val="center"/>
          </w:tcPr>
          <w:p w:rsidR="00400B70" w:rsidRPr="003B27F1" w:rsidRDefault="00400B70" w:rsidP="003B27F1">
            <w:pPr>
              <w:spacing w:line="360" w:lineRule="auto"/>
              <w:jc w:val="both"/>
              <w:rPr>
                <w:sz w:val="20"/>
                <w:szCs w:val="20"/>
              </w:rPr>
            </w:pPr>
            <w:r w:rsidRPr="003B27F1">
              <w:rPr>
                <w:sz w:val="20"/>
                <w:szCs w:val="20"/>
              </w:rPr>
              <w:t>109214</w:t>
            </w:r>
          </w:p>
        </w:tc>
        <w:tc>
          <w:tcPr>
            <w:tcW w:w="992" w:type="dxa"/>
            <w:noWrap/>
            <w:vAlign w:val="center"/>
          </w:tcPr>
          <w:p w:rsidR="00400B70" w:rsidRPr="003B27F1" w:rsidRDefault="00400B70" w:rsidP="003B27F1">
            <w:pPr>
              <w:spacing w:line="360" w:lineRule="auto"/>
              <w:jc w:val="both"/>
              <w:rPr>
                <w:sz w:val="20"/>
                <w:szCs w:val="20"/>
              </w:rPr>
            </w:pPr>
            <w:r w:rsidRPr="003B27F1">
              <w:rPr>
                <w:sz w:val="20"/>
                <w:szCs w:val="20"/>
              </w:rPr>
              <w:t>210918</w:t>
            </w:r>
          </w:p>
        </w:tc>
        <w:tc>
          <w:tcPr>
            <w:tcW w:w="993" w:type="dxa"/>
            <w:noWrap/>
            <w:vAlign w:val="center"/>
          </w:tcPr>
          <w:p w:rsidR="00400B70" w:rsidRPr="003B27F1" w:rsidRDefault="00400B70" w:rsidP="003B27F1">
            <w:pPr>
              <w:spacing w:line="360" w:lineRule="auto"/>
              <w:jc w:val="both"/>
              <w:rPr>
                <w:sz w:val="20"/>
                <w:szCs w:val="20"/>
              </w:rPr>
            </w:pPr>
            <w:r w:rsidRPr="003B27F1">
              <w:rPr>
                <w:sz w:val="20"/>
                <w:szCs w:val="20"/>
              </w:rPr>
              <w:t>290397</w:t>
            </w:r>
          </w:p>
        </w:tc>
      </w:tr>
      <w:tr w:rsidR="00400B70" w:rsidRPr="003B27F1">
        <w:trPr>
          <w:trHeight w:val="315"/>
        </w:trPr>
        <w:tc>
          <w:tcPr>
            <w:tcW w:w="4977" w:type="dxa"/>
            <w:noWrap/>
            <w:vAlign w:val="bottom"/>
          </w:tcPr>
          <w:p w:rsidR="00400B70" w:rsidRPr="003B27F1" w:rsidRDefault="00400B70" w:rsidP="003B27F1">
            <w:pPr>
              <w:spacing w:line="360" w:lineRule="auto"/>
              <w:jc w:val="both"/>
              <w:rPr>
                <w:sz w:val="20"/>
                <w:szCs w:val="20"/>
              </w:rPr>
            </w:pPr>
            <w:r w:rsidRPr="003B27F1">
              <w:rPr>
                <w:sz w:val="20"/>
                <w:szCs w:val="20"/>
              </w:rPr>
              <w:t>выручка от реализации основных средств и иного имущества</w:t>
            </w:r>
          </w:p>
        </w:tc>
        <w:tc>
          <w:tcPr>
            <w:tcW w:w="708" w:type="dxa"/>
            <w:noWrap/>
            <w:vAlign w:val="center"/>
          </w:tcPr>
          <w:p w:rsidR="00400B70" w:rsidRPr="003B27F1" w:rsidRDefault="00400B70" w:rsidP="003B27F1">
            <w:pPr>
              <w:spacing w:line="360" w:lineRule="auto"/>
              <w:jc w:val="both"/>
              <w:rPr>
                <w:sz w:val="20"/>
                <w:szCs w:val="20"/>
              </w:rPr>
            </w:pPr>
            <w:r w:rsidRPr="003B27F1">
              <w:rPr>
                <w:sz w:val="20"/>
                <w:szCs w:val="20"/>
              </w:rPr>
              <w:t>40</w:t>
            </w:r>
          </w:p>
        </w:tc>
        <w:tc>
          <w:tcPr>
            <w:tcW w:w="851" w:type="dxa"/>
            <w:noWrap/>
            <w:vAlign w:val="center"/>
          </w:tcPr>
          <w:p w:rsidR="00400B70" w:rsidRPr="003B27F1" w:rsidRDefault="00400B70" w:rsidP="003B27F1">
            <w:pPr>
              <w:spacing w:line="360" w:lineRule="auto"/>
              <w:jc w:val="both"/>
              <w:rPr>
                <w:sz w:val="20"/>
                <w:szCs w:val="20"/>
              </w:rPr>
            </w:pPr>
            <w:r w:rsidRPr="003B27F1">
              <w:rPr>
                <w:sz w:val="20"/>
                <w:szCs w:val="20"/>
              </w:rPr>
              <w:t>0</w:t>
            </w:r>
          </w:p>
        </w:tc>
        <w:tc>
          <w:tcPr>
            <w:tcW w:w="992" w:type="dxa"/>
            <w:noWrap/>
            <w:vAlign w:val="center"/>
          </w:tcPr>
          <w:p w:rsidR="00400B70" w:rsidRPr="003B27F1" w:rsidRDefault="00400B70" w:rsidP="003B27F1">
            <w:pPr>
              <w:spacing w:line="360" w:lineRule="auto"/>
              <w:jc w:val="both"/>
              <w:rPr>
                <w:sz w:val="20"/>
                <w:szCs w:val="20"/>
              </w:rPr>
            </w:pPr>
            <w:r w:rsidRPr="003B27F1">
              <w:rPr>
                <w:sz w:val="20"/>
                <w:szCs w:val="20"/>
              </w:rPr>
              <w:t>0</w:t>
            </w:r>
          </w:p>
        </w:tc>
        <w:tc>
          <w:tcPr>
            <w:tcW w:w="992" w:type="dxa"/>
            <w:noWrap/>
            <w:vAlign w:val="center"/>
          </w:tcPr>
          <w:p w:rsidR="00400B70" w:rsidRPr="003B27F1" w:rsidRDefault="00400B70" w:rsidP="003B27F1">
            <w:pPr>
              <w:spacing w:line="360" w:lineRule="auto"/>
              <w:jc w:val="both"/>
              <w:rPr>
                <w:sz w:val="20"/>
                <w:szCs w:val="20"/>
              </w:rPr>
            </w:pPr>
            <w:r w:rsidRPr="003B27F1">
              <w:rPr>
                <w:sz w:val="20"/>
                <w:szCs w:val="20"/>
              </w:rPr>
              <w:t>0</w:t>
            </w:r>
          </w:p>
        </w:tc>
        <w:tc>
          <w:tcPr>
            <w:tcW w:w="993" w:type="dxa"/>
            <w:noWrap/>
            <w:vAlign w:val="center"/>
          </w:tcPr>
          <w:p w:rsidR="00400B70" w:rsidRPr="003B27F1" w:rsidRDefault="00400B70" w:rsidP="003B27F1">
            <w:pPr>
              <w:spacing w:line="360" w:lineRule="auto"/>
              <w:jc w:val="both"/>
              <w:rPr>
                <w:sz w:val="20"/>
                <w:szCs w:val="20"/>
              </w:rPr>
            </w:pPr>
            <w:r w:rsidRPr="003B27F1">
              <w:rPr>
                <w:sz w:val="20"/>
                <w:szCs w:val="20"/>
              </w:rPr>
              <w:t>0</w:t>
            </w:r>
          </w:p>
        </w:tc>
      </w:tr>
      <w:tr w:rsidR="00400B70" w:rsidRPr="003B27F1">
        <w:trPr>
          <w:trHeight w:val="315"/>
        </w:trPr>
        <w:tc>
          <w:tcPr>
            <w:tcW w:w="4977" w:type="dxa"/>
            <w:noWrap/>
            <w:vAlign w:val="bottom"/>
          </w:tcPr>
          <w:p w:rsidR="00400B70" w:rsidRPr="003B27F1" w:rsidRDefault="00400B70" w:rsidP="003B27F1">
            <w:pPr>
              <w:spacing w:line="360" w:lineRule="auto"/>
              <w:jc w:val="both"/>
              <w:rPr>
                <w:sz w:val="20"/>
                <w:szCs w:val="20"/>
              </w:rPr>
            </w:pPr>
            <w:r w:rsidRPr="003B27F1">
              <w:rPr>
                <w:sz w:val="20"/>
                <w:szCs w:val="20"/>
              </w:rPr>
              <w:t>авансы, полученные от покупателей (заказчиков)</w:t>
            </w:r>
          </w:p>
        </w:tc>
        <w:tc>
          <w:tcPr>
            <w:tcW w:w="708" w:type="dxa"/>
            <w:noWrap/>
            <w:vAlign w:val="center"/>
          </w:tcPr>
          <w:p w:rsidR="00400B70" w:rsidRPr="003B27F1" w:rsidRDefault="00400B70" w:rsidP="003B27F1">
            <w:pPr>
              <w:spacing w:line="360" w:lineRule="auto"/>
              <w:jc w:val="both"/>
              <w:rPr>
                <w:sz w:val="20"/>
                <w:szCs w:val="20"/>
              </w:rPr>
            </w:pPr>
            <w:r w:rsidRPr="003B27F1">
              <w:rPr>
                <w:sz w:val="20"/>
                <w:szCs w:val="20"/>
              </w:rPr>
              <w:t>50</w:t>
            </w:r>
          </w:p>
        </w:tc>
        <w:tc>
          <w:tcPr>
            <w:tcW w:w="851" w:type="dxa"/>
            <w:noWrap/>
            <w:vAlign w:val="center"/>
          </w:tcPr>
          <w:p w:rsidR="00400B70" w:rsidRPr="003B27F1" w:rsidRDefault="00400B70" w:rsidP="003B27F1">
            <w:pPr>
              <w:spacing w:line="360" w:lineRule="auto"/>
              <w:jc w:val="both"/>
              <w:rPr>
                <w:sz w:val="20"/>
                <w:szCs w:val="20"/>
              </w:rPr>
            </w:pPr>
            <w:r w:rsidRPr="003B27F1">
              <w:rPr>
                <w:sz w:val="20"/>
                <w:szCs w:val="20"/>
              </w:rPr>
              <w:t>5293</w:t>
            </w:r>
          </w:p>
        </w:tc>
        <w:tc>
          <w:tcPr>
            <w:tcW w:w="992" w:type="dxa"/>
            <w:noWrap/>
            <w:vAlign w:val="center"/>
          </w:tcPr>
          <w:p w:rsidR="00400B70" w:rsidRPr="003B27F1" w:rsidRDefault="00400B70" w:rsidP="003B27F1">
            <w:pPr>
              <w:spacing w:line="360" w:lineRule="auto"/>
              <w:jc w:val="both"/>
              <w:rPr>
                <w:sz w:val="20"/>
                <w:szCs w:val="20"/>
              </w:rPr>
            </w:pPr>
            <w:r w:rsidRPr="003B27F1">
              <w:rPr>
                <w:sz w:val="20"/>
                <w:szCs w:val="20"/>
              </w:rPr>
              <w:t>8518</w:t>
            </w:r>
          </w:p>
        </w:tc>
        <w:tc>
          <w:tcPr>
            <w:tcW w:w="992" w:type="dxa"/>
            <w:noWrap/>
            <w:vAlign w:val="center"/>
          </w:tcPr>
          <w:p w:rsidR="00400B70" w:rsidRPr="003B27F1" w:rsidRDefault="00400B70" w:rsidP="003B27F1">
            <w:pPr>
              <w:spacing w:line="360" w:lineRule="auto"/>
              <w:jc w:val="both"/>
              <w:rPr>
                <w:sz w:val="20"/>
                <w:szCs w:val="20"/>
              </w:rPr>
            </w:pPr>
            <w:r w:rsidRPr="003B27F1">
              <w:rPr>
                <w:sz w:val="20"/>
                <w:szCs w:val="20"/>
              </w:rPr>
              <w:t>2369</w:t>
            </w:r>
          </w:p>
        </w:tc>
        <w:tc>
          <w:tcPr>
            <w:tcW w:w="993" w:type="dxa"/>
            <w:noWrap/>
            <w:vAlign w:val="center"/>
          </w:tcPr>
          <w:p w:rsidR="00400B70" w:rsidRPr="003B27F1" w:rsidRDefault="00400B70" w:rsidP="003B27F1">
            <w:pPr>
              <w:spacing w:line="360" w:lineRule="auto"/>
              <w:jc w:val="both"/>
              <w:rPr>
                <w:sz w:val="20"/>
                <w:szCs w:val="20"/>
              </w:rPr>
            </w:pPr>
            <w:r w:rsidRPr="003B27F1">
              <w:rPr>
                <w:sz w:val="20"/>
                <w:szCs w:val="20"/>
              </w:rPr>
              <w:t>0</w:t>
            </w:r>
          </w:p>
        </w:tc>
      </w:tr>
      <w:tr w:rsidR="00400B70" w:rsidRPr="003B27F1">
        <w:trPr>
          <w:trHeight w:val="315"/>
        </w:trPr>
        <w:tc>
          <w:tcPr>
            <w:tcW w:w="4977" w:type="dxa"/>
            <w:noWrap/>
            <w:vAlign w:val="bottom"/>
          </w:tcPr>
          <w:p w:rsidR="00400B70" w:rsidRPr="003B27F1" w:rsidRDefault="00400B70" w:rsidP="003B27F1">
            <w:pPr>
              <w:spacing w:line="360" w:lineRule="auto"/>
              <w:jc w:val="both"/>
              <w:rPr>
                <w:sz w:val="20"/>
                <w:szCs w:val="20"/>
              </w:rPr>
            </w:pPr>
            <w:r w:rsidRPr="003B27F1">
              <w:rPr>
                <w:sz w:val="20"/>
                <w:szCs w:val="20"/>
              </w:rPr>
              <w:t>бюджетные ассигнования и иное целевое финансирование</w:t>
            </w:r>
          </w:p>
        </w:tc>
        <w:tc>
          <w:tcPr>
            <w:tcW w:w="708" w:type="dxa"/>
            <w:noWrap/>
            <w:vAlign w:val="center"/>
          </w:tcPr>
          <w:p w:rsidR="00400B70" w:rsidRPr="003B27F1" w:rsidRDefault="00400B70" w:rsidP="003B27F1">
            <w:pPr>
              <w:spacing w:line="360" w:lineRule="auto"/>
              <w:jc w:val="both"/>
              <w:rPr>
                <w:sz w:val="20"/>
                <w:szCs w:val="20"/>
              </w:rPr>
            </w:pPr>
            <w:r w:rsidRPr="003B27F1">
              <w:rPr>
                <w:sz w:val="20"/>
                <w:szCs w:val="20"/>
              </w:rPr>
              <w:t>60</w:t>
            </w:r>
          </w:p>
        </w:tc>
        <w:tc>
          <w:tcPr>
            <w:tcW w:w="851" w:type="dxa"/>
            <w:noWrap/>
            <w:vAlign w:val="center"/>
          </w:tcPr>
          <w:p w:rsidR="00400B70" w:rsidRPr="003B27F1" w:rsidRDefault="00400B70" w:rsidP="003B27F1">
            <w:pPr>
              <w:spacing w:line="360" w:lineRule="auto"/>
              <w:jc w:val="both"/>
              <w:rPr>
                <w:sz w:val="20"/>
                <w:szCs w:val="20"/>
              </w:rPr>
            </w:pPr>
            <w:r w:rsidRPr="003B27F1">
              <w:rPr>
                <w:sz w:val="20"/>
                <w:szCs w:val="20"/>
              </w:rPr>
              <w:t>93</w:t>
            </w:r>
          </w:p>
        </w:tc>
        <w:tc>
          <w:tcPr>
            <w:tcW w:w="992" w:type="dxa"/>
            <w:noWrap/>
            <w:vAlign w:val="center"/>
          </w:tcPr>
          <w:p w:rsidR="00400B70" w:rsidRPr="003B27F1" w:rsidRDefault="00400B70" w:rsidP="003B27F1">
            <w:pPr>
              <w:spacing w:line="360" w:lineRule="auto"/>
              <w:jc w:val="both"/>
              <w:rPr>
                <w:sz w:val="20"/>
                <w:szCs w:val="20"/>
              </w:rPr>
            </w:pPr>
            <w:r w:rsidRPr="003B27F1">
              <w:rPr>
                <w:sz w:val="20"/>
                <w:szCs w:val="20"/>
              </w:rPr>
              <w:t>70</w:t>
            </w:r>
          </w:p>
        </w:tc>
        <w:tc>
          <w:tcPr>
            <w:tcW w:w="992" w:type="dxa"/>
            <w:noWrap/>
            <w:vAlign w:val="center"/>
          </w:tcPr>
          <w:p w:rsidR="00400B70" w:rsidRPr="003B27F1" w:rsidRDefault="00400B70" w:rsidP="003B27F1">
            <w:pPr>
              <w:spacing w:line="360" w:lineRule="auto"/>
              <w:jc w:val="both"/>
              <w:rPr>
                <w:sz w:val="20"/>
                <w:szCs w:val="20"/>
              </w:rPr>
            </w:pPr>
            <w:r w:rsidRPr="003B27F1">
              <w:rPr>
                <w:sz w:val="20"/>
                <w:szCs w:val="20"/>
              </w:rPr>
              <w:t>108</w:t>
            </w:r>
          </w:p>
        </w:tc>
        <w:tc>
          <w:tcPr>
            <w:tcW w:w="993" w:type="dxa"/>
            <w:noWrap/>
            <w:vAlign w:val="center"/>
          </w:tcPr>
          <w:p w:rsidR="00400B70" w:rsidRPr="003B27F1" w:rsidRDefault="00400B70" w:rsidP="003B27F1">
            <w:pPr>
              <w:spacing w:line="360" w:lineRule="auto"/>
              <w:jc w:val="both"/>
              <w:rPr>
                <w:sz w:val="20"/>
                <w:szCs w:val="20"/>
              </w:rPr>
            </w:pPr>
            <w:r w:rsidRPr="003B27F1">
              <w:rPr>
                <w:sz w:val="20"/>
                <w:szCs w:val="20"/>
              </w:rPr>
              <w:t>0</w:t>
            </w:r>
          </w:p>
        </w:tc>
      </w:tr>
      <w:tr w:rsidR="00400B70" w:rsidRPr="003B27F1">
        <w:trPr>
          <w:trHeight w:val="315"/>
        </w:trPr>
        <w:tc>
          <w:tcPr>
            <w:tcW w:w="4977" w:type="dxa"/>
            <w:noWrap/>
            <w:vAlign w:val="bottom"/>
          </w:tcPr>
          <w:p w:rsidR="00400B70" w:rsidRPr="003B27F1" w:rsidRDefault="00400B70" w:rsidP="003B27F1">
            <w:pPr>
              <w:spacing w:line="360" w:lineRule="auto"/>
              <w:jc w:val="both"/>
              <w:rPr>
                <w:sz w:val="20"/>
                <w:szCs w:val="20"/>
              </w:rPr>
            </w:pPr>
            <w:r w:rsidRPr="003B27F1">
              <w:rPr>
                <w:sz w:val="20"/>
                <w:szCs w:val="20"/>
              </w:rPr>
              <w:t>кредиты, займы</w:t>
            </w:r>
          </w:p>
        </w:tc>
        <w:tc>
          <w:tcPr>
            <w:tcW w:w="708" w:type="dxa"/>
            <w:noWrap/>
            <w:vAlign w:val="center"/>
          </w:tcPr>
          <w:p w:rsidR="00400B70" w:rsidRPr="003B27F1" w:rsidRDefault="00400B70" w:rsidP="003B27F1">
            <w:pPr>
              <w:spacing w:line="360" w:lineRule="auto"/>
              <w:jc w:val="both"/>
              <w:rPr>
                <w:sz w:val="20"/>
                <w:szCs w:val="20"/>
              </w:rPr>
            </w:pPr>
            <w:r w:rsidRPr="003B27F1">
              <w:rPr>
                <w:sz w:val="20"/>
                <w:szCs w:val="20"/>
              </w:rPr>
              <w:t>80</w:t>
            </w:r>
          </w:p>
        </w:tc>
        <w:tc>
          <w:tcPr>
            <w:tcW w:w="851" w:type="dxa"/>
            <w:noWrap/>
            <w:vAlign w:val="center"/>
          </w:tcPr>
          <w:p w:rsidR="00400B70" w:rsidRPr="003B27F1" w:rsidRDefault="00400B70" w:rsidP="003B27F1">
            <w:pPr>
              <w:spacing w:line="360" w:lineRule="auto"/>
              <w:jc w:val="both"/>
              <w:rPr>
                <w:sz w:val="20"/>
                <w:szCs w:val="20"/>
              </w:rPr>
            </w:pPr>
            <w:r w:rsidRPr="003B27F1">
              <w:rPr>
                <w:sz w:val="20"/>
                <w:szCs w:val="20"/>
              </w:rPr>
              <w:t>8996</w:t>
            </w:r>
          </w:p>
        </w:tc>
        <w:tc>
          <w:tcPr>
            <w:tcW w:w="992" w:type="dxa"/>
            <w:noWrap/>
            <w:vAlign w:val="center"/>
          </w:tcPr>
          <w:p w:rsidR="00400B70" w:rsidRPr="003B27F1" w:rsidRDefault="00400B70" w:rsidP="003B27F1">
            <w:pPr>
              <w:spacing w:line="360" w:lineRule="auto"/>
              <w:jc w:val="both"/>
              <w:rPr>
                <w:sz w:val="20"/>
                <w:szCs w:val="20"/>
              </w:rPr>
            </w:pPr>
            <w:r w:rsidRPr="003B27F1">
              <w:rPr>
                <w:sz w:val="20"/>
                <w:szCs w:val="20"/>
              </w:rPr>
              <w:t>3000</w:t>
            </w:r>
          </w:p>
        </w:tc>
        <w:tc>
          <w:tcPr>
            <w:tcW w:w="992" w:type="dxa"/>
            <w:noWrap/>
            <w:vAlign w:val="center"/>
          </w:tcPr>
          <w:p w:rsidR="00400B70" w:rsidRPr="003B27F1" w:rsidRDefault="00400B70" w:rsidP="003B27F1">
            <w:pPr>
              <w:spacing w:line="360" w:lineRule="auto"/>
              <w:jc w:val="both"/>
              <w:rPr>
                <w:sz w:val="20"/>
                <w:szCs w:val="20"/>
              </w:rPr>
            </w:pPr>
            <w:r w:rsidRPr="003B27F1">
              <w:rPr>
                <w:sz w:val="20"/>
                <w:szCs w:val="20"/>
              </w:rPr>
              <w:t>16915</w:t>
            </w:r>
          </w:p>
        </w:tc>
        <w:tc>
          <w:tcPr>
            <w:tcW w:w="993" w:type="dxa"/>
            <w:noWrap/>
            <w:vAlign w:val="center"/>
          </w:tcPr>
          <w:p w:rsidR="00400B70" w:rsidRPr="003B27F1" w:rsidRDefault="00400B70" w:rsidP="003B27F1">
            <w:pPr>
              <w:spacing w:line="360" w:lineRule="auto"/>
              <w:jc w:val="both"/>
              <w:rPr>
                <w:sz w:val="20"/>
                <w:szCs w:val="20"/>
              </w:rPr>
            </w:pPr>
            <w:r w:rsidRPr="003B27F1">
              <w:rPr>
                <w:sz w:val="20"/>
                <w:szCs w:val="20"/>
              </w:rPr>
              <w:t>26600</w:t>
            </w:r>
          </w:p>
        </w:tc>
      </w:tr>
      <w:tr w:rsidR="00400B70" w:rsidRPr="003B27F1">
        <w:trPr>
          <w:trHeight w:val="315"/>
        </w:trPr>
        <w:tc>
          <w:tcPr>
            <w:tcW w:w="4977" w:type="dxa"/>
            <w:noWrap/>
            <w:vAlign w:val="bottom"/>
          </w:tcPr>
          <w:p w:rsidR="00400B70" w:rsidRPr="003B27F1" w:rsidRDefault="00400B70" w:rsidP="003B27F1">
            <w:pPr>
              <w:spacing w:line="360" w:lineRule="auto"/>
              <w:jc w:val="both"/>
              <w:rPr>
                <w:sz w:val="20"/>
                <w:szCs w:val="20"/>
              </w:rPr>
            </w:pPr>
            <w:r w:rsidRPr="003B27F1">
              <w:rPr>
                <w:sz w:val="20"/>
                <w:szCs w:val="20"/>
              </w:rPr>
              <w:t>прочие поступления</w:t>
            </w:r>
          </w:p>
        </w:tc>
        <w:tc>
          <w:tcPr>
            <w:tcW w:w="708" w:type="dxa"/>
            <w:noWrap/>
            <w:vAlign w:val="center"/>
          </w:tcPr>
          <w:p w:rsidR="00400B70" w:rsidRPr="003B27F1" w:rsidRDefault="00400B70" w:rsidP="003B27F1">
            <w:pPr>
              <w:spacing w:line="360" w:lineRule="auto"/>
              <w:jc w:val="both"/>
              <w:rPr>
                <w:sz w:val="20"/>
                <w:szCs w:val="20"/>
              </w:rPr>
            </w:pPr>
            <w:r w:rsidRPr="003B27F1">
              <w:rPr>
                <w:sz w:val="20"/>
                <w:szCs w:val="20"/>
              </w:rPr>
              <w:t>110</w:t>
            </w:r>
          </w:p>
        </w:tc>
        <w:tc>
          <w:tcPr>
            <w:tcW w:w="851" w:type="dxa"/>
            <w:noWrap/>
            <w:vAlign w:val="center"/>
          </w:tcPr>
          <w:p w:rsidR="00400B70" w:rsidRPr="003B27F1" w:rsidRDefault="00400B70" w:rsidP="003B27F1">
            <w:pPr>
              <w:spacing w:line="360" w:lineRule="auto"/>
              <w:jc w:val="both"/>
              <w:rPr>
                <w:sz w:val="20"/>
                <w:szCs w:val="20"/>
              </w:rPr>
            </w:pPr>
            <w:r w:rsidRPr="003B27F1">
              <w:rPr>
                <w:sz w:val="20"/>
                <w:szCs w:val="20"/>
              </w:rPr>
              <w:t>6075</w:t>
            </w:r>
          </w:p>
        </w:tc>
        <w:tc>
          <w:tcPr>
            <w:tcW w:w="992" w:type="dxa"/>
            <w:noWrap/>
            <w:vAlign w:val="center"/>
          </w:tcPr>
          <w:p w:rsidR="00400B70" w:rsidRPr="003B27F1" w:rsidRDefault="00400B70" w:rsidP="003B27F1">
            <w:pPr>
              <w:spacing w:line="360" w:lineRule="auto"/>
              <w:jc w:val="both"/>
              <w:rPr>
                <w:sz w:val="20"/>
                <w:szCs w:val="20"/>
              </w:rPr>
            </w:pPr>
            <w:r w:rsidRPr="003B27F1">
              <w:rPr>
                <w:sz w:val="20"/>
                <w:szCs w:val="20"/>
              </w:rPr>
              <w:t>10008</w:t>
            </w:r>
          </w:p>
        </w:tc>
        <w:tc>
          <w:tcPr>
            <w:tcW w:w="992" w:type="dxa"/>
            <w:noWrap/>
            <w:vAlign w:val="center"/>
          </w:tcPr>
          <w:p w:rsidR="00400B70" w:rsidRPr="003B27F1" w:rsidRDefault="00400B70" w:rsidP="003B27F1">
            <w:pPr>
              <w:spacing w:line="360" w:lineRule="auto"/>
              <w:jc w:val="both"/>
              <w:rPr>
                <w:sz w:val="20"/>
                <w:szCs w:val="20"/>
              </w:rPr>
            </w:pPr>
            <w:r w:rsidRPr="003B27F1">
              <w:rPr>
                <w:sz w:val="20"/>
                <w:szCs w:val="20"/>
              </w:rPr>
              <w:t>24567</w:t>
            </w:r>
          </w:p>
        </w:tc>
        <w:tc>
          <w:tcPr>
            <w:tcW w:w="993" w:type="dxa"/>
            <w:noWrap/>
            <w:vAlign w:val="center"/>
          </w:tcPr>
          <w:p w:rsidR="00400B70" w:rsidRPr="003B27F1" w:rsidRDefault="00400B70" w:rsidP="003B27F1">
            <w:pPr>
              <w:spacing w:line="360" w:lineRule="auto"/>
              <w:jc w:val="both"/>
              <w:rPr>
                <w:sz w:val="20"/>
                <w:szCs w:val="20"/>
              </w:rPr>
            </w:pPr>
            <w:r w:rsidRPr="003B27F1">
              <w:rPr>
                <w:sz w:val="20"/>
                <w:szCs w:val="20"/>
              </w:rPr>
              <w:t>15803</w:t>
            </w:r>
          </w:p>
        </w:tc>
      </w:tr>
      <w:tr w:rsidR="00400B70" w:rsidRPr="003B27F1">
        <w:trPr>
          <w:trHeight w:val="315"/>
        </w:trPr>
        <w:tc>
          <w:tcPr>
            <w:tcW w:w="4977" w:type="dxa"/>
            <w:noWrap/>
            <w:vAlign w:val="bottom"/>
          </w:tcPr>
          <w:p w:rsidR="00400B70" w:rsidRPr="003B27F1" w:rsidRDefault="00400B70" w:rsidP="003B27F1">
            <w:pPr>
              <w:spacing w:line="360" w:lineRule="auto"/>
              <w:jc w:val="both"/>
              <w:rPr>
                <w:sz w:val="20"/>
                <w:szCs w:val="20"/>
              </w:rPr>
            </w:pPr>
            <w:r w:rsidRPr="003B27F1">
              <w:rPr>
                <w:sz w:val="20"/>
                <w:szCs w:val="20"/>
              </w:rPr>
              <w:t>Направлено денежных средств - всего</w:t>
            </w:r>
          </w:p>
        </w:tc>
        <w:tc>
          <w:tcPr>
            <w:tcW w:w="708" w:type="dxa"/>
            <w:noWrap/>
            <w:vAlign w:val="center"/>
          </w:tcPr>
          <w:p w:rsidR="00400B70" w:rsidRPr="003B27F1" w:rsidRDefault="00400B70" w:rsidP="003B27F1">
            <w:pPr>
              <w:spacing w:line="360" w:lineRule="auto"/>
              <w:jc w:val="both"/>
              <w:rPr>
                <w:sz w:val="20"/>
                <w:szCs w:val="20"/>
              </w:rPr>
            </w:pPr>
            <w:r w:rsidRPr="003B27F1">
              <w:rPr>
                <w:sz w:val="20"/>
                <w:szCs w:val="20"/>
              </w:rPr>
              <w:t>120</w:t>
            </w:r>
          </w:p>
        </w:tc>
        <w:tc>
          <w:tcPr>
            <w:tcW w:w="851" w:type="dxa"/>
            <w:noWrap/>
            <w:vAlign w:val="center"/>
          </w:tcPr>
          <w:p w:rsidR="00400B70" w:rsidRPr="003B27F1" w:rsidRDefault="00400B70" w:rsidP="003B27F1">
            <w:pPr>
              <w:spacing w:line="360" w:lineRule="auto"/>
              <w:jc w:val="both"/>
              <w:rPr>
                <w:sz w:val="20"/>
                <w:szCs w:val="20"/>
              </w:rPr>
            </w:pPr>
            <w:r w:rsidRPr="003B27F1">
              <w:rPr>
                <w:sz w:val="20"/>
                <w:szCs w:val="20"/>
              </w:rPr>
              <w:t>82306</w:t>
            </w:r>
          </w:p>
        </w:tc>
        <w:tc>
          <w:tcPr>
            <w:tcW w:w="992" w:type="dxa"/>
            <w:noWrap/>
            <w:vAlign w:val="center"/>
          </w:tcPr>
          <w:p w:rsidR="00400B70" w:rsidRPr="003B27F1" w:rsidRDefault="00400B70" w:rsidP="003B27F1">
            <w:pPr>
              <w:spacing w:line="360" w:lineRule="auto"/>
              <w:jc w:val="both"/>
              <w:rPr>
                <w:sz w:val="20"/>
                <w:szCs w:val="20"/>
              </w:rPr>
            </w:pPr>
            <w:r w:rsidRPr="003B27F1">
              <w:rPr>
                <w:sz w:val="20"/>
                <w:szCs w:val="20"/>
              </w:rPr>
              <w:t>128546</w:t>
            </w:r>
          </w:p>
        </w:tc>
        <w:tc>
          <w:tcPr>
            <w:tcW w:w="992" w:type="dxa"/>
            <w:noWrap/>
            <w:vAlign w:val="center"/>
          </w:tcPr>
          <w:p w:rsidR="00400B70" w:rsidRPr="003B27F1" w:rsidRDefault="00400B70" w:rsidP="003B27F1">
            <w:pPr>
              <w:spacing w:line="360" w:lineRule="auto"/>
              <w:jc w:val="both"/>
              <w:rPr>
                <w:sz w:val="20"/>
                <w:szCs w:val="20"/>
              </w:rPr>
            </w:pPr>
            <w:r w:rsidRPr="003B27F1">
              <w:rPr>
                <w:sz w:val="20"/>
                <w:szCs w:val="20"/>
              </w:rPr>
              <w:t>256179</w:t>
            </w:r>
          </w:p>
        </w:tc>
        <w:tc>
          <w:tcPr>
            <w:tcW w:w="993" w:type="dxa"/>
            <w:noWrap/>
            <w:vAlign w:val="center"/>
          </w:tcPr>
          <w:p w:rsidR="00400B70" w:rsidRPr="003B27F1" w:rsidRDefault="00400B70" w:rsidP="003B27F1">
            <w:pPr>
              <w:spacing w:line="360" w:lineRule="auto"/>
              <w:jc w:val="both"/>
              <w:rPr>
                <w:sz w:val="20"/>
                <w:szCs w:val="20"/>
              </w:rPr>
            </w:pPr>
            <w:r w:rsidRPr="003B27F1">
              <w:rPr>
                <w:sz w:val="20"/>
                <w:szCs w:val="20"/>
              </w:rPr>
              <w:t>333947</w:t>
            </w:r>
          </w:p>
        </w:tc>
      </w:tr>
      <w:tr w:rsidR="00400B70" w:rsidRPr="003B27F1">
        <w:trPr>
          <w:trHeight w:val="315"/>
        </w:trPr>
        <w:tc>
          <w:tcPr>
            <w:tcW w:w="4977" w:type="dxa"/>
            <w:noWrap/>
            <w:vAlign w:val="bottom"/>
          </w:tcPr>
          <w:p w:rsidR="00400B70" w:rsidRPr="003B27F1" w:rsidRDefault="00400B70" w:rsidP="003B27F1">
            <w:pPr>
              <w:spacing w:line="360" w:lineRule="auto"/>
              <w:jc w:val="both"/>
              <w:rPr>
                <w:sz w:val="20"/>
                <w:szCs w:val="20"/>
              </w:rPr>
            </w:pPr>
            <w:r w:rsidRPr="003B27F1">
              <w:rPr>
                <w:sz w:val="20"/>
                <w:szCs w:val="20"/>
              </w:rPr>
              <w:t>В том числе:</w:t>
            </w:r>
          </w:p>
        </w:tc>
        <w:tc>
          <w:tcPr>
            <w:tcW w:w="708" w:type="dxa"/>
            <w:noWrap/>
            <w:vAlign w:val="center"/>
          </w:tcPr>
          <w:p w:rsidR="00400B70" w:rsidRPr="003B27F1" w:rsidRDefault="00400B70" w:rsidP="003B27F1">
            <w:pPr>
              <w:spacing w:line="360" w:lineRule="auto"/>
              <w:jc w:val="both"/>
              <w:rPr>
                <w:sz w:val="20"/>
                <w:szCs w:val="20"/>
              </w:rPr>
            </w:pPr>
          </w:p>
        </w:tc>
        <w:tc>
          <w:tcPr>
            <w:tcW w:w="851" w:type="dxa"/>
            <w:noWrap/>
            <w:vAlign w:val="center"/>
          </w:tcPr>
          <w:p w:rsidR="00400B70" w:rsidRPr="003B27F1" w:rsidRDefault="00400B70" w:rsidP="003B27F1">
            <w:pPr>
              <w:spacing w:line="360" w:lineRule="auto"/>
              <w:jc w:val="both"/>
              <w:rPr>
                <w:sz w:val="20"/>
                <w:szCs w:val="20"/>
              </w:rPr>
            </w:pPr>
          </w:p>
        </w:tc>
        <w:tc>
          <w:tcPr>
            <w:tcW w:w="992" w:type="dxa"/>
            <w:noWrap/>
            <w:vAlign w:val="center"/>
          </w:tcPr>
          <w:p w:rsidR="00400B70" w:rsidRPr="003B27F1" w:rsidRDefault="00400B70" w:rsidP="003B27F1">
            <w:pPr>
              <w:spacing w:line="360" w:lineRule="auto"/>
              <w:jc w:val="both"/>
              <w:rPr>
                <w:sz w:val="20"/>
                <w:szCs w:val="20"/>
              </w:rPr>
            </w:pPr>
          </w:p>
        </w:tc>
        <w:tc>
          <w:tcPr>
            <w:tcW w:w="992" w:type="dxa"/>
            <w:noWrap/>
            <w:vAlign w:val="center"/>
          </w:tcPr>
          <w:p w:rsidR="00400B70" w:rsidRPr="003B27F1" w:rsidRDefault="00400B70" w:rsidP="003B27F1">
            <w:pPr>
              <w:spacing w:line="360" w:lineRule="auto"/>
              <w:jc w:val="both"/>
              <w:rPr>
                <w:sz w:val="20"/>
                <w:szCs w:val="20"/>
              </w:rPr>
            </w:pPr>
          </w:p>
        </w:tc>
        <w:tc>
          <w:tcPr>
            <w:tcW w:w="993" w:type="dxa"/>
            <w:noWrap/>
            <w:vAlign w:val="center"/>
          </w:tcPr>
          <w:p w:rsidR="00400B70" w:rsidRPr="003B27F1" w:rsidRDefault="00400B70" w:rsidP="003B27F1">
            <w:pPr>
              <w:spacing w:line="360" w:lineRule="auto"/>
              <w:jc w:val="both"/>
              <w:rPr>
                <w:sz w:val="20"/>
                <w:szCs w:val="20"/>
              </w:rPr>
            </w:pPr>
          </w:p>
        </w:tc>
      </w:tr>
      <w:tr w:rsidR="00400B70" w:rsidRPr="003B27F1">
        <w:trPr>
          <w:trHeight w:val="315"/>
        </w:trPr>
        <w:tc>
          <w:tcPr>
            <w:tcW w:w="4977" w:type="dxa"/>
            <w:noWrap/>
            <w:vAlign w:val="bottom"/>
          </w:tcPr>
          <w:p w:rsidR="00400B70" w:rsidRPr="003B27F1" w:rsidRDefault="00400B70" w:rsidP="003B27F1">
            <w:pPr>
              <w:spacing w:line="360" w:lineRule="auto"/>
              <w:jc w:val="both"/>
              <w:rPr>
                <w:sz w:val="20"/>
                <w:szCs w:val="20"/>
              </w:rPr>
            </w:pPr>
            <w:r w:rsidRPr="003B27F1">
              <w:rPr>
                <w:sz w:val="20"/>
                <w:szCs w:val="20"/>
              </w:rPr>
              <w:t>на оплату приобретенных товаров, оплату работ, услуг</w:t>
            </w:r>
          </w:p>
        </w:tc>
        <w:tc>
          <w:tcPr>
            <w:tcW w:w="708" w:type="dxa"/>
            <w:noWrap/>
            <w:vAlign w:val="center"/>
          </w:tcPr>
          <w:p w:rsidR="00400B70" w:rsidRPr="003B27F1" w:rsidRDefault="00400B70" w:rsidP="003B27F1">
            <w:pPr>
              <w:spacing w:line="360" w:lineRule="auto"/>
              <w:jc w:val="both"/>
              <w:rPr>
                <w:sz w:val="20"/>
                <w:szCs w:val="20"/>
              </w:rPr>
            </w:pPr>
            <w:r w:rsidRPr="003B27F1">
              <w:rPr>
                <w:sz w:val="20"/>
                <w:szCs w:val="20"/>
              </w:rPr>
              <w:t>130</w:t>
            </w:r>
          </w:p>
        </w:tc>
        <w:tc>
          <w:tcPr>
            <w:tcW w:w="851" w:type="dxa"/>
            <w:noWrap/>
            <w:vAlign w:val="center"/>
          </w:tcPr>
          <w:p w:rsidR="00400B70" w:rsidRPr="003B27F1" w:rsidRDefault="00400B70" w:rsidP="003B27F1">
            <w:pPr>
              <w:spacing w:line="360" w:lineRule="auto"/>
              <w:jc w:val="both"/>
              <w:rPr>
                <w:sz w:val="20"/>
                <w:szCs w:val="20"/>
              </w:rPr>
            </w:pPr>
            <w:r w:rsidRPr="003B27F1">
              <w:rPr>
                <w:sz w:val="20"/>
                <w:szCs w:val="20"/>
              </w:rPr>
              <w:t>27754</w:t>
            </w:r>
          </w:p>
        </w:tc>
        <w:tc>
          <w:tcPr>
            <w:tcW w:w="992" w:type="dxa"/>
            <w:noWrap/>
            <w:vAlign w:val="center"/>
          </w:tcPr>
          <w:p w:rsidR="00400B70" w:rsidRPr="003B27F1" w:rsidRDefault="00400B70" w:rsidP="003B27F1">
            <w:pPr>
              <w:spacing w:line="360" w:lineRule="auto"/>
              <w:jc w:val="both"/>
              <w:rPr>
                <w:sz w:val="20"/>
                <w:szCs w:val="20"/>
              </w:rPr>
            </w:pPr>
            <w:r w:rsidRPr="003B27F1">
              <w:rPr>
                <w:sz w:val="20"/>
                <w:szCs w:val="20"/>
              </w:rPr>
              <w:t>41326</w:t>
            </w:r>
          </w:p>
        </w:tc>
        <w:tc>
          <w:tcPr>
            <w:tcW w:w="992" w:type="dxa"/>
            <w:noWrap/>
            <w:vAlign w:val="center"/>
          </w:tcPr>
          <w:p w:rsidR="00400B70" w:rsidRPr="003B27F1" w:rsidRDefault="00400B70" w:rsidP="003B27F1">
            <w:pPr>
              <w:spacing w:line="360" w:lineRule="auto"/>
              <w:jc w:val="both"/>
              <w:rPr>
                <w:sz w:val="20"/>
                <w:szCs w:val="20"/>
              </w:rPr>
            </w:pPr>
            <w:r w:rsidRPr="003B27F1">
              <w:rPr>
                <w:sz w:val="20"/>
                <w:szCs w:val="20"/>
              </w:rPr>
              <w:t>95015</w:t>
            </w:r>
          </w:p>
        </w:tc>
        <w:tc>
          <w:tcPr>
            <w:tcW w:w="993" w:type="dxa"/>
            <w:noWrap/>
            <w:vAlign w:val="center"/>
          </w:tcPr>
          <w:p w:rsidR="00400B70" w:rsidRPr="003B27F1" w:rsidRDefault="00400B70" w:rsidP="003B27F1">
            <w:pPr>
              <w:spacing w:line="360" w:lineRule="auto"/>
              <w:jc w:val="both"/>
              <w:rPr>
                <w:sz w:val="20"/>
                <w:szCs w:val="20"/>
              </w:rPr>
            </w:pPr>
            <w:r w:rsidRPr="003B27F1">
              <w:rPr>
                <w:sz w:val="20"/>
                <w:szCs w:val="20"/>
              </w:rPr>
              <w:t>174116</w:t>
            </w:r>
          </w:p>
        </w:tc>
      </w:tr>
      <w:tr w:rsidR="00400B70" w:rsidRPr="003B27F1">
        <w:trPr>
          <w:trHeight w:val="315"/>
        </w:trPr>
        <w:tc>
          <w:tcPr>
            <w:tcW w:w="4977" w:type="dxa"/>
            <w:noWrap/>
            <w:vAlign w:val="bottom"/>
          </w:tcPr>
          <w:p w:rsidR="00400B70" w:rsidRPr="003B27F1" w:rsidRDefault="00400B70" w:rsidP="003B27F1">
            <w:pPr>
              <w:spacing w:line="360" w:lineRule="auto"/>
              <w:jc w:val="both"/>
              <w:rPr>
                <w:sz w:val="20"/>
                <w:szCs w:val="20"/>
              </w:rPr>
            </w:pPr>
            <w:r w:rsidRPr="003B27F1">
              <w:rPr>
                <w:sz w:val="20"/>
                <w:szCs w:val="20"/>
              </w:rPr>
              <w:t>на оплату труда</w:t>
            </w:r>
          </w:p>
        </w:tc>
        <w:tc>
          <w:tcPr>
            <w:tcW w:w="708" w:type="dxa"/>
            <w:noWrap/>
            <w:vAlign w:val="center"/>
          </w:tcPr>
          <w:p w:rsidR="00400B70" w:rsidRPr="003B27F1" w:rsidRDefault="00400B70" w:rsidP="003B27F1">
            <w:pPr>
              <w:spacing w:line="360" w:lineRule="auto"/>
              <w:jc w:val="both"/>
              <w:rPr>
                <w:sz w:val="20"/>
                <w:szCs w:val="20"/>
              </w:rPr>
            </w:pPr>
            <w:r w:rsidRPr="003B27F1">
              <w:rPr>
                <w:sz w:val="20"/>
                <w:szCs w:val="20"/>
              </w:rPr>
              <w:t>140</w:t>
            </w:r>
          </w:p>
        </w:tc>
        <w:tc>
          <w:tcPr>
            <w:tcW w:w="851" w:type="dxa"/>
            <w:noWrap/>
            <w:vAlign w:val="center"/>
          </w:tcPr>
          <w:p w:rsidR="00400B70" w:rsidRPr="003B27F1" w:rsidRDefault="00400B70" w:rsidP="003B27F1">
            <w:pPr>
              <w:spacing w:line="360" w:lineRule="auto"/>
              <w:jc w:val="both"/>
              <w:rPr>
                <w:sz w:val="20"/>
                <w:szCs w:val="20"/>
              </w:rPr>
            </w:pPr>
            <w:r w:rsidRPr="003B27F1">
              <w:rPr>
                <w:sz w:val="20"/>
                <w:szCs w:val="20"/>
              </w:rPr>
              <w:t>14277</w:t>
            </w:r>
          </w:p>
        </w:tc>
        <w:tc>
          <w:tcPr>
            <w:tcW w:w="992" w:type="dxa"/>
            <w:noWrap/>
            <w:vAlign w:val="center"/>
          </w:tcPr>
          <w:p w:rsidR="00400B70" w:rsidRPr="003B27F1" w:rsidRDefault="00400B70" w:rsidP="003B27F1">
            <w:pPr>
              <w:spacing w:line="360" w:lineRule="auto"/>
              <w:jc w:val="both"/>
              <w:rPr>
                <w:sz w:val="20"/>
                <w:szCs w:val="20"/>
              </w:rPr>
            </w:pPr>
            <w:r w:rsidRPr="003B27F1">
              <w:rPr>
                <w:sz w:val="20"/>
                <w:szCs w:val="20"/>
              </w:rPr>
              <w:t>23639</w:t>
            </w:r>
          </w:p>
        </w:tc>
        <w:tc>
          <w:tcPr>
            <w:tcW w:w="992" w:type="dxa"/>
            <w:noWrap/>
            <w:vAlign w:val="center"/>
          </w:tcPr>
          <w:p w:rsidR="00400B70" w:rsidRPr="003B27F1" w:rsidRDefault="00400B70" w:rsidP="003B27F1">
            <w:pPr>
              <w:spacing w:line="360" w:lineRule="auto"/>
              <w:jc w:val="both"/>
              <w:rPr>
                <w:sz w:val="20"/>
                <w:szCs w:val="20"/>
              </w:rPr>
            </w:pPr>
            <w:r w:rsidRPr="003B27F1">
              <w:rPr>
                <w:sz w:val="20"/>
                <w:szCs w:val="20"/>
              </w:rPr>
              <w:t>42056</w:t>
            </w:r>
          </w:p>
        </w:tc>
        <w:tc>
          <w:tcPr>
            <w:tcW w:w="993" w:type="dxa"/>
            <w:noWrap/>
            <w:vAlign w:val="center"/>
          </w:tcPr>
          <w:p w:rsidR="00400B70" w:rsidRPr="003B27F1" w:rsidRDefault="00400B70" w:rsidP="003B27F1">
            <w:pPr>
              <w:spacing w:line="360" w:lineRule="auto"/>
              <w:jc w:val="both"/>
              <w:rPr>
                <w:sz w:val="20"/>
                <w:szCs w:val="20"/>
              </w:rPr>
            </w:pPr>
            <w:r w:rsidRPr="003B27F1">
              <w:rPr>
                <w:sz w:val="20"/>
                <w:szCs w:val="20"/>
              </w:rPr>
              <w:t>61508</w:t>
            </w:r>
          </w:p>
        </w:tc>
      </w:tr>
      <w:tr w:rsidR="00400B70" w:rsidRPr="003B27F1">
        <w:trPr>
          <w:trHeight w:val="315"/>
        </w:trPr>
        <w:tc>
          <w:tcPr>
            <w:tcW w:w="4977" w:type="dxa"/>
            <w:noWrap/>
            <w:vAlign w:val="bottom"/>
          </w:tcPr>
          <w:p w:rsidR="00400B70" w:rsidRPr="003B27F1" w:rsidRDefault="00400B70" w:rsidP="003B27F1">
            <w:pPr>
              <w:spacing w:line="360" w:lineRule="auto"/>
              <w:jc w:val="both"/>
              <w:rPr>
                <w:sz w:val="20"/>
                <w:szCs w:val="20"/>
              </w:rPr>
            </w:pPr>
            <w:r w:rsidRPr="003B27F1">
              <w:rPr>
                <w:sz w:val="20"/>
                <w:szCs w:val="20"/>
              </w:rPr>
              <w:t>отчисления на социальные нужды</w:t>
            </w:r>
          </w:p>
        </w:tc>
        <w:tc>
          <w:tcPr>
            <w:tcW w:w="708" w:type="dxa"/>
            <w:noWrap/>
            <w:vAlign w:val="center"/>
          </w:tcPr>
          <w:p w:rsidR="00400B70" w:rsidRPr="003B27F1" w:rsidRDefault="00400B70" w:rsidP="003B27F1">
            <w:pPr>
              <w:spacing w:line="360" w:lineRule="auto"/>
              <w:jc w:val="both"/>
              <w:rPr>
                <w:sz w:val="20"/>
                <w:szCs w:val="20"/>
              </w:rPr>
            </w:pPr>
            <w:r w:rsidRPr="003B27F1">
              <w:rPr>
                <w:sz w:val="20"/>
                <w:szCs w:val="20"/>
              </w:rPr>
              <w:t>150</w:t>
            </w:r>
          </w:p>
        </w:tc>
        <w:tc>
          <w:tcPr>
            <w:tcW w:w="851" w:type="dxa"/>
            <w:noWrap/>
            <w:vAlign w:val="center"/>
          </w:tcPr>
          <w:p w:rsidR="00400B70" w:rsidRPr="003B27F1" w:rsidRDefault="00400B70" w:rsidP="003B27F1">
            <w:pPr>
              <w:spacing w:line="360" w:lineRule="auto"/>
              <w:jc w:val="both"/>
              <w:rPr>
                <w:sz w:val="20"/>
                <w:szCs w:val="20"/>
              </w:rPr>
            </w:pPr>
            <w:r w:rsidRPr="003B27F1">
              <w:rPr>
                <w:sz w:val="20"/>
                <w:szCs w:val="20"/>
              </w:rPr>
              <w:t>8854</w:t>
            </w:r>
          </w:p>
        </w:tc>
        <w:tc>
          <w:tcPr>
            <w:tcW w:w="992" w:type="dxa"/>
            <w:noWrap/>
            <w:vAlign w:val="center"/>
          </w:tcPr>
          <w:p w:rsidR="00400B70" w:rsidRPr="003B27F1" w:rsidRDefault="00400B70" w:rsidP="003B27F1">
            <w:pPr>
              <w:spacing w:line="360" w:lineRule="auto"/>
              <w:jc w:val="both"/>
              <w:rPr>
                <w:sz w:val="20"/>
                <w:szCs w:val="20"/>
              </w:rPr>
            </w:pPr>
            <w:r w:rsidRPr="003B27F1">
              <w:rPr>
                <w:sz w:val="20"/>
                <w:szCs w:val="20"/>
              </w:rPr>
              <w:t>9321</w:t>
            </w:r>
          </w:p>
        </w:tc>
        <w:tc>
          <w:tcPr>
            <w:tcW w:w="992" w:type="dxa"/>
            <w:noWrap/>
            <w:vAlign w:val="center"/>
          </w:tcPr>
          <w:p w:rsidR="00400B70" w:rsidRPr="003B27F1" w:rsidRDefault="00400B70" w:rsidP="003B27F1">
            <w:pPr>
              <w:spacing w:line="360" w:lineRule="auto"/>
              <w:jc w:val="both"/>
              <w:rPr>
                <w:sz w:val="20"/>
                <w:szCs w:val="20"/>
              </w:rPr>
            </w:pPr>
            <w:r w:rsidRPr="003B27F1">
              <w:rPr>
                <w:sz w:val="20"/>
                <w:szCs w:val="20"/>
              </w:rPr>
              <w:t>16725</w:t>
            </w:r>
          </w:p>
        </w:tc>
        <w:tc>
          <w:tcPr>
            <w:tcW w:w="993" w:type="dxa"/>
            <w:noWrap/>
            <w:vAlign w:val="center"/>
          </w:tcPr>
          <w:p w:rsidR="00400B70" w:rsidRPr="003B27F1" w:rsidRDefault="00400B70" w:rsidP="003B27F1">
            <w:pPr>
              <w:spacing w:line="360" w:lineRule="auto"/>
              <w:jc w:val="both"/>
              <w:rPr>
                <w:sz w:val="20"/>
                <w:szCs w:val="20"/>
              </w:rPr>
            </w:pPr>
          </w:p>
        </w:tc>
      </w:tr>
      <w:tr w:rsidR="00400B70" w:rsidRPr="003B27F1">
        <w:trPr>
          <w:trHeight w:val="315"/>
        </w:trPr>
        <w:tc>
          <w:tcPr>
            <w:tcW w:w="4977" w:type="dxa"/>
            <w:noWrap/>
            <w:vAlign w:val="bottom"/>
          </w:tcPr>
          <w:p w:rsidR="00400B70" w:rsidRPr="003B27F1" w:rsidRDefault="00400B70" w:rsidP="003B27F1">
            <w:pPr>
              <w:spacing w:line="360" w:lineRule="auto"/>
              <w:jc w:val="both"/>
              <w:rPr>
                <w:sz w:val="20"/>
                <w:szCs w:val="20"/>
              </w:rPr>
            </w:pPr>
            <w:r w:rsidRPr="003B27F1">
              <w:rPr>
                <w:sz w:val="20"/>
                <w:szCs w:val="20"/>
              </w:rPr>
              <w:t>на выдачу подотчетных сумм</w:t>
            </w:r>
          </w:p>
        </w:tc>
        <w:tc>
          <w:tcPr>
            <w:tcW w:w="708" w:type="dxa"/>
            <w:noWrap/>
            <w:vAlign w:val="center"/>
          </w:tcPr>
          <w:p w:rsidR="00400B70" w:rsidRPr="003B27F1" w:rsidRDefault="00400B70" w:rsidP="003B27F1">
            <w:pPr>
              <w:spacing w:line="360" w:lineRule="auto"/>
              <w:jc w:val="both"/>
              <w:rPr>
                <w:sz w:val="20"/>
                <w:szCs w:val="20"/>
              </w:rPr>
            </w:pPr>
            <w:r w:rsidRPr="003B27F1">
              <w:rPr>
                <w:sz w:val="20"/>
                <w:szCs w:val="20"/>
              </w:rPr>
              <w:t>160</w:t>
            </w:r>
          </w:p>
        </w:tc>
        <w:tc>
          <w:tcPr>
            <w:tcW w:w="851" w:type="dxa"/>
            <w:noWrap/>
            <w:vAlign w:val="center"/>
          </w:tcPr>
          <w:p w:rsidR="00400B70" w:rsidRPr="003B27F1" w:rsidRDefault="00400B70" w:rsidP="003B27F1">
            <w:pPr>
              <w:spacing w:line="360" w:lineRule="auto"/>
              <w:jc w:val="both"/>
              <w:rPr>
                <w:sz w:val="20"/>
                <w:szCs w:val="20"/>
              </w:rPr>
            </w:pPr>
            <w:r w:rsidRPr="003B27F1">
              <w:rPr>
                <w:sz w:val="20"/>
                <w:szCs w:val="20"/>
              </w:rPr>
              <w:t>1240</w:t>
            </w:r>
          </w:p>
        </w:tc>
        <w:tc>
          <w:tcPr>
            <w:tcW w:w="992" w:type="dxa"/>
            <w:noWrap/>
            <w:vAlign w:val="center"/>
          </w:tcPr>
          <w:p w:rsidR="00400B70" w:rsidRPr="003B27F1" w:rsidRDefault="00400B70" w:rsidP="003B27F1">
            <w:pPr>
              <w:spacing w:line="360" w:lineRule="auto"/>
              <w:jc w:val="both"/>
              <w:rPr>
                <w:sz w:val="20"/>
                <w:szCs w:val="20"/>
              </w:rPr>
            </w:pPr>
            <w:r w:rsidRPr="003B27F1">
              <w:rPr>
                <w:sz w:val="20"/>
                <w:szCs w:val="20"/>
              </w:rPr>
              <w:t>1721</w:t>
            </w:r>
          </w:p>
        </w:tc>
        <w:tc>
          <w:tcPr>
            <w:tcW w:w="992" w:type="dxa"/>
            <w:noWrap/>
            <w:vAlign w:val="center"/>
          </w:tcPr>
          <w:p w:rsidR="00400B70" w:rsidRPr="003B27F1" w:rsidRDefault="00400B70" w:rsidP="003B27F1">
            <w:pPr>
              <w:spacing w:line="360" w:lineRule="auto"/>
              <w:jc w:val="both"/>
              <w:rPr>
                <w:sz w:val="20"/>
                <w:szCs w:val="20"/>
              </w:rPr>
            </w:pPr>
            <w:r w:rsidRPr="003B27F1">
              <w:rPr>
                <w:sz w:val="20"/>
                <w:szCs w:val="20"/>
              </w:rPr>
              <w:t>2174</w:t>
            </w:r>
          </w:p>
        </w:tc>
        <w:tc>
          <w:tcPr>
            <w:tcW w:w="993" w:type="dxa"/>
            <w:noWrap/>
            <w:vAlign w:val="center"/>
          </w:tcPr>
          <w:p w:rsidR="00400B70" w:rsidRPr="003B27F1" w:rsidRDefault="00400B70" w:rsidP="003B27F1">
            <w:pPr>
              <w:spacing w:line="360" w:lineRule="auto"/>
              <w:jc w:val="both"/>
              <w:rPr>
                <w:sz w:val="20"/>
                <w:szCs w:val="20"/>
              </w:rPr>
            </w:pPr>
            <w:r w:rsidRPr="003B27F1">
              <w:rPr>
                <w:sz w:val="20"/>
                <w:szCs w:val="20"/>
              </w:rPr>
              <w:t>1885</w:t>
            </w:r>
          </w:p>
        </w:tc>
      </w:tr>
      <w:tr w:rsidR="00400B70" w:rsidRPr="003B27F1">
        <w:trPr>
          <w:trHeight w:val="315"/>
        </w:trPr>
        <w:tc>
          <w:tcPr>
            <w:tcW w:w="4977" w:type="dxa"/>
            <w:noWrap/>
            <w:vAlign w:val="bottom"/>
          </w:tcPr>
          <w:p w:rsidR="00400B70" w:rsidRPr="003B27F1" w:rsidRDefault="00400B70" w:rsidP="003B27F1">
            <w:pPr>
              <w:spacing w:line="360" w:lineRule="auto"/>
              <w:jc w:val="both"/>
              <w:rPr>
                <w:sz w:val="20"/>
                <w:szCs w:val="20"/>
              </w:rPr>
            </w:pPr>
            <w:r w:rsidRPr="003B27F1">
              <w:rPr>
                <w:sz w:val="20"/>
                <w:szCs w:val="20"/>
              </w:rPr>
              <w:t>на выдачу авансов</w:t>
            </w:r>
          </w:p>
        </w:tc>
        <w:tc>
          <w:tcPr>
            <w:tcW w:w="708" w:type="dxa"/>
            <w:noWrap/>
            <w:vAlign w:val="center"/>
          </w:tcPr>
          <w:p w:rsidR="00400B70" w:rsidRPr="003B27F1" w:rsidRDefault="00400B70" w:rsidP="003B27F1">
            <w:pPr>
              <w:spacing w:line="360" w:lineRule="auto"/>
              <w:jc w:val="both"/>
              <w:rPr>
                <w:sz w:val="20"/>
                <w:szCs w:val="20"/>
              </w:rPr>
            </w:pPr>
            <w:r w:rsidRPr="003B27F1">
              <w:rPr>
                <w:sz w:val="20"/>
                <w:szCs w:val="20"/>
              </w:rPr>
              <w:t>170</w:t>
            </w:r>
          </w:p>
        </w:tc>
        <w:tc>
          <w:tcPr>
            <w:tcW w:w="851" w:type="dxa"/>
            <w:noWrap/>
            <w:vAlign w:val="center"/>
          </w:tcPr>
          <w:p w:rsidR="00400B70" w:rsidRPr="003B27F1" w:rsidRDefault="00400B70" w:rsidP="003B27F1">
            <w:pPr>
              <w:spacing w:line="360" w:lineRule="auto"/>
              <w:jc w:val="both"/>
              <w:rPr>
                <w:sz w:val="20"/>
                <w:szCs w:val="20"/>
              </w:rPr>
            </w:pPr>
            <w:r w:rsidRPr="003B27F1">
              <w:rPr>
                <w:sz w:val="20"/>
                <w:szCs w:val="20"/>
              </w:rPr>
              <w:t>0</w:t>
            </w:r>
          </w:p>
        </w:tc>
        <w:tc>
          <w:tcPr>
            <w:tcW w:w="992" w:type="dxa"/>
            <w:noWrap/>
            <w:vAlign w:val="center"/>
          </w:tcPr>
          <w:p w:rsidR="00400B70" w:rsidRPr="003B27F1" w:rsidRDefault="00400B70" w:rsidP="003B27F1">
            <w:pPr>
              <w:spacing w:line="360" w:lineRule="auto"/>
              <w:jc w:val="both"/>
              <w:rPr>
                <w:sz w:val="20"/>
                <w:szCs w:val="20"/>
              </w:rPr>
            </w:pPr>
            <w:r w:rsidRPr="003B27F1">
              <w:rPr>
                <w:sz w:val="20"/>
                <w:szCs w:val="20"/>
              </w:rPr>
              <w:t>0</w:t>
            </w:r>
          </w:p>
        </w:tc>
        <w:tc>
          <w:tcPr>
            <w:tcW w:w="992" w:type="dxa"/>
            <w:noWrap/>
            <w:vAlign w:val="center"/>
          </w:tcPr>
          <w:p w:rsidR="00400B70" w:rsidRPr="003B27F1" w:rsidRDefault="00400B70" w:rsidP="003B27F1">
            <w:pPr>
              <w:spacing w:line="360" w:lineRule="auto"/>
              <w:jc w:val="both"/>
              <w:rPr>
                <w:sz w:val="20"/>
                <w:szCs w:val="20"/>
              </w:rPr>
            </w:pPr>
            <w:r w:rsidRPr="003B27F1">
              <w:rPr>
                <w:sz w:val="20"/>
                <w:szCs w:val="20"/>
              </w:rPr>
              <w:t>0</w:t>
            </w:r>
          </w:p>
        </w:tc>
        <w:tc>
          <w:tcPr>
            <w:tcW w:w="993" w:type="dxa"/>
            <w:noWrap/>
            <w:vAlign w:val="center"/>
          </w:tcPr>
          <w:p w:rsidR="00400B70" w:rsidRPr="003B27F1" w:rsidRDefault="00400B70" w:rsidP="003B27F1">
            <w:pPr>
              <w:spacing w:line="360" w:lineRule="auto"/>
              <w:jc w:val="both"/>
              <w:rPr>
                <w:sz w:val="20"/>
                <w:szCs w:val="20"/>
              </w:rPr>
            </w:pPr>
            <w:r w:rsidRPr="003B27F1">
              <w:rPr>
                <w:sz w:val="20"/>
                <w:szCs w:val="20"/>
              </w:rPr>
              <w:t>0</w:t>
            </w:r>
          </w:p>
        </w:tc>
      </w:tr>
      <w:tr w:rsidR="00400B70" w:rsidRPr="003B27F1">
        <w:trPr>
          <w:trHeight w:val="315"/>
        </w:trPr>
        <w:tc>
          <w:tcPr>
            <w:tcW w:w="4977" w:type="dxa"/>
            <w:noWrap/>
            <w:vAlign w:val="bottom"/>
          </w:tcPr>
          <w:p w:rsidR="00400B70" w:rsidRPr="003B27F1" w:rsidRDefault="00400B70" w:rsidP="003B27F1">
            <w:pPr>
              <w:spacing w:line="360" w:lineRule="auto"/>
              <w:jc w:val="both"/>
              <w:rPr>
                <w:sz w:val="20"/>
                <w:szCs w:val="20"/>
              </w:rPr>
            </w:pPr>
            <w:r w:rsidRPr="003B27F1">
              <w:rPr>
                <w:sz w:val="20"/>
                <w:szCs w:val="20"/>
              </w:rPr>
              <w:t>На выдачу дивидендов, процентов</w:t>
            </w:r>
          </w:p>
        </w:tc>
        <w:tc>
          <w:tcPr>
            <w:tcW w:w="708" w:type="dxa"/>
            <w:noWrap/>
            <w:vAlign w:val="center"/>
          </w:tcPr>
          <w:p w:rsidR="00400B70" w:rsidRPr="003B27F1" w:rsidRDefault="00400B70" w:rsidP="003B27F1">
            <w:pPr>
              <w:spacing w:line="360" w:lineRule="auto"/>
              <w:jc w:val="both"/>
              <w:rPr>
                <w:sz w:val="20"/>
                <w:szCs w:val="20"/>
              </w:rPr>
            </w:pPr>
            <w:r w:rsidRPr="003B27F1">
              <w:rPr>
                <w:sz w:val="20"/>
                <w:szCs w:val="20"/>
              </w:rPr>
              <w:t>210</w:t>
            </w:r>
          </w:p>
        </w:tc>
        <w:tc>
          <w:tcPr>
            <w:tcW w:w="851" w:type="dxa"/>
            <w:noWrap/>
            <w:vAlign w:val="center"/>
          </w:tcPr>
          <w:p w:rsidR="00400B70" w:rsidRPr="003B27F1" w:rsidRDefault="00400B70" w:rsidP="003B27F1">
            <w:pPr>
              <w:spacing w:line="360" w:lineRule="auto"/>
              <w:jc w:val="both"/>
              <w:rPr>
                <w:sz w:val="20"/>
                <w:szCs w:val="20"/>
              </w:rPr>
            </w:pPr>
            <w:r w:rsidRPr="003B27F1">
              <w:rPr>
                <w:sz w:val="20"/>
                <w:szCs w:val="20"/>
              </w:rPr>
              <w:t>613</w:t>
            </w:r>
          </w:p>
        </w:tc>
        <w:tc>
          <w:tcPr>
            <w:tcW w:w="992" w:type="dxa"/>
            <w:noWrap/>
            <w:vAlign w:val="center"/>
          </w:tcPr>
          <w:p w:rsidR="00400B70" w:rsidRPr="003B27F1" w:rsidRDefault="00400B70" w:rsidP="003B27F1">
            <w:pPr>
              <w:spacing w:line="360" w:lineRule="auto"/>
              <w:jc w:val="both"/>
              <w:rPr>
                <w:sz w:val="20"/>
                <w:szCs w:val="20"/>
              </w:rPr>
            </w:pPr>
            <w:r w:rsidRPr="003B27F1">
              <w:rPr>
                <w:sz w:val="20"/>
                <w:szCs w:val="20"/>
              </w:rPr>
              <w:t>1295</w:t>
            </w:r>
          </w:p>
        </w:tc>
        <w:tc>
          <w:tcPr>
            <w:tcW w:w="992" w:type="dxa"/>
            <w:noWrap/>
            <w:vAlign w:val="center"/>
          </w:tcPr>
          <w:p w:rsidR="00400B70" w:rsidRPr="003B27F1" w:rsidRDefault="00400B70" w:rsidP="003B27F1">
            <w:pPr>
              <w:spacing w:line="360" w:lineRule="auto"/>
              <w:jc w:val="both"/>
              <w:rPr>
                <w:sz w:val="20"/>
                <w:szCs w:val="20"/>
              </w:rPr>
            </w:pPr>
            <w:r w:rsidRPr="003B27F1">
              <w:rPr>
                <w:sz w:val="20"/>
                <w:szCs w:val="20"/>
              </w:rPr>
              <w:t>29</w:t>
            </w:r>
          </w:p>
        </w:tc>
        <w:tc>
          <w:tcPr>
            <w:tcW w:w="993" w:type="dxa"/>
            <w:noWrap/>
            <w:vAlign w:val="center"/>
          </w:tcPr>
          <w:p w:rsidR="00400B70" w:rsidRPr="003B27F1" w:rsidRDefault="00400B70" w:rsidP="003B27F1">
            <w:pPr>
              <w:spacing w:line="360" w:lineRule="auto"/>
              <w:jc w:val="both"/>
              <w:rPr>
                <w:sz w:val="20"/>
                <w:szCs w:val="20"/>
              </w:rPr>
            </w:pPr>
            <w:r w:rsidRPr="003B27F1">
              <w:rPr>
                <w:sz w:val="20"/>
                <w:szCs w:val="20"/>
              </w:rPr>
              <w:t>7</w:t>
            </w:r>
          </w:p>
        </w:tc>
      </w:tr>
      <w:tr w:rsidR="00400B70" w:rsidRPr="003B27F1">
        <w:trPr>
          <w:trHeight w:val="315"/>
        </w:trPr>
        <w:tc>
          <w:tcPr>
            <w:tcW w:w="4977" w:type="dxa"/>
            <w:noWrap/>
            <w:vAlign w:val="bottom"/>
          </w:tcPr>
          <w:p w:rsidR="00400B70" w:rsidRPr="003B27F1" w:rsidRDefault="00400B70" w:rsidP="003B27F1">
            <w:pPr>
              <w:spacing w:line="360" w:lineRule="auto"/>
              <w:jc w:val="both"/>
              <w:rPr>
                <w:sz w:val="20"/>
                <w:szCs w:val="20"/>
              </w:rPr>
            </w:pPr>
            <w:r w:rsidRPr="003B27F1">
              <w:rPr>
                <w:sz w:val="20"/>
                <w:szCs w:val="20"/>
              </w:rPr>
              <w:t>на расчеты с бюджетом</w:t>
            </w:r>
          </w:p>
        </w:tc>
        <w:tc>
          <w:tcPr>
            <w:tcW w:w="708" w:type="dxa"/>
            <w:noWrap/>
            <w:vAlign w:val="center"/>
          </w:tcPr>
          <w:p w:rsidR="00400B70" w:rsidRPr="003B27F1" w:rsidRDefault="00400B70" w:rsidP="003B27F1">
            <w:pPr>
              <w:spacing w:line="360" w:lineRule="auto"/>
              <w:jc w:val="both"/>
              <w:rPr>
                <w:sz w:val="20"/>
                <w:szCs w:val="20"/>
              </w:rPr>
            </w:pPr>
            <w:r w:rsidRPr="003B27F1">
              <w:rPr>
                <w:sz w:val="20"/>
                <w:szCs w:val="20"/>
              </w:rPr>
              <w:t>220</w:t>
            </w:r>
          </w:p>
        </w:tc>
        <w:tc>
          <w:tcPr>
            <w:tcW w:w="851" w:type="dxa"/>
            <w:noWrap/>
            <w:vAlign w:val="center"/>
          </w:tcPr>
          <w:p w:rsidR="00400B70" w:rsidRPr="003B27F1" w:rsidRDefault="00400B70" w:rsidP="003B27F1">
            <w:pPr>
              <w:spacing w:line="360" w:lineRule="auto"/>
              <w:jc w:val="both"/>
              <w:rPr>
                <w:sz w:val="20"/>
                <w:szCs w:val="20"/>
              </w:rPr>
            </w:pPr>
            <w:r w:rsidRPr="003B27F1">
              <w:rPr>
                <w:sz w:val="20"/>
                <w:szCs w:val="20"/>
              </w:rPr>
              <w:t>18601</w:t>
            </w:r>
          </w:p>
        </w:tc>
        <w:tc>
          <w:tcPr>
            <w:tcW w:w="992" w:type="dxa"/>
            <w:noWrap/>
            <w:vAlign w:val="center"/>
          </w:tcPr>
          <w:p w:rsidR="00400B70" w:rsidRPr="003B27F1" w:rsidRDefault="00400B70" w:rsidP="003B27F1">
            <w:pPr>
              <w:spacing w:line="360" w:lineRule="auto"/>
              <w:jc w:val="both"/>
              <w:rPr>
                <w:sz w:val="20"/>
                <w:szCs w:val="20"/>
              </w:rPr>
            </w:pPr>
            <w:r w:rsidRPr="003B27F1">
              <w:rPr>
                <w:sz w:val="20"/>
                <w:szCs w:val="20"/>
              </w:rPr>
              <w:t>32988</w:t>
            </w:r>
          </w:p>
        </w:tc>
        <w:tc>
          <w:tcPr>
            <w:tcW w:w="992" w:type="dxa"/>
            <w:noWrap/>
            <w:vAlign w:val="center"/>
          </w:tcPr>
          <w:p w:rsidR="00400B70" w:rsidRPr="003B27F1" w:rsidRDefault="00400B70" w:rsidP="003B27F1">
            <w:pPr>
              <w:spacing w:line="360" w:lineRule="auto"/>
              <w:jc w:val="both"/>
              <w:rPr>
                <w:sz w:val="20"/>
                <w:szCs w:val="20"/>
              </w:rPr>
            </w:pPr>
            <w:r w:rsidRPr="003B27F1">
              <w:rPr>
                <w:sz w:val="20"/>
                <w:szCs w:val="20"/>
              </w:rPr>
              <w:t>40359</w:t>
            </w:r>
          </w:p>
        </w:tc>
        <w:tc>
          <w:tcPr>
            <w:tcW w:w="993" w:type="dxa"/>
            <w:noWrap/>
            <w:vAlign w:val="center"/>
          </w:tcPr>
          <w:p w:rsidR="00400B70" w:rsidRPr="003B27F1" w:rsidRDefault="00400B70" w:rsidP="003B27F1">
            <w:pPr>
              <w:spacing w:line="360" w:lineRule="auto"/>
              <w:jc w:val="both"/>
              <w:rPr>
                <w:sz w:val="20"/>
                <w:szCs w:val="20"/>
              </w:rPr>
            </w:pPr>
            <w:r w:rsidRPr="003B27F1">
              <w:rPr>
                <w:sz w:val="20"/>
                <w:szCs w:val="20"/>
              </w:rPr>
              <w:t>66808</w:t>
            </w:r>
          </w:p>
        </w:tc>
      </w:tr>
      <w:tr w:rsidR="00400B70" w:rsidRPr="003B27F1">
        <w:trPr>
          <w:trHeight w:val="315"/>
        </w:trPr>
        <w:tc>
          <w:tcPr>
            <w:tcW w:w="4977" w:type="dxa"/>
            <w:noWrap/>
            <w:vAlign w:val="bottom"/>
          </w:tcPr>
          <w:p w:rsidR="00400B70" w:rsidRPr="003B27F1" w:rsidRDefault="00400B70" w:rsidP="003B27F1">
            <w:pPr>
              <w:spacing w:line="360" w:lineRule="auto"/>
              <w:jc w:val="both"/>
              <w:rPr>
                <w:sz w:val="20"/>
                <w:szCs w:val="20"/>
              </w:rPr>
            </w:pPr>
            <w:r w:rsidRPr="003B27F1">
              <w:rPr>
                <w:sz w:val="20"/>
                <w:szCs w:val="20"/>
              </w:rPr>
              <w:t>На оплату процентов и основной суммы по полученным кредитам</w:t>
            </w:r>
          </w:p>
        </w:tc>
        <w:tc>
          <w:tcPr>
            <w:tcW w:w="708" w:type="dxa"/>
            <w:noWrap/>
            <w:vAlign w:val="center"/>
          </w:tcPr>
          <w:p w:rsidR="00400B70" w:rsidRPr="003B27F1" w:rsidRDefault="00400B70" w:rsidP="003B27F1">
            <w:pPr>
              <w:spacing w:line="360" w:lineRule="auto"/>
              <w:jc w:val="both"/>
              <w:rPr>
                <w:sz w:val="20"/>
                <w:szCs w:val="20"/>
              </w:rPr>
            </w:pPr>
            <w:r w:rsidRPr="003B27F1">
              <w:rPr>
                <w:sz w:val="20"/>
                <w:szCs w:val="20"/>
              </w:rPr>
              <w:t>230</w:t>
            </w:r>
          </w:p>
        </w:tc>
        <w:tc>
          <w:tcPr>
            <w:tcW w:w="851" w:type="dxa"/>
            <w:noWrap/>
            <w:vAlign w:val="center"/>
          </w:tcPr>
          <w:p w:rsidR="00400B70" w:rsidRPr="003B27F1" w:rsidRDefault="00400B70" w:rsidP="003B27F1">
            <w:pPr>
              <w:spacing w:line="360" w:lineRule="auto"/>
              <w:jc w:val="both"/>
              <w:rPr>
                <w:sz w:val="20"/>
                <w:szCs w:val="20"/>
              </w:rPr>
            </w:pPr>
            <w:r w:rsidRPr="003B27F1">
              <w:rPr>
                <w:sz w:val="20"/>
                <w:szCs w:val="20"/>
              </w:rPr>
              <w:t>4396</w:t>
            </w:r>
          </w:p>
        </w:tc>
        <w:tc>
          <w:tcPr>
            <w:tcW w:w="992" w:type="dxa"/>
            <w:noWrap/>
            <w:vAlign w:val="center"/>
          </w:tcPr>
          <w:p w:rsidR="00400B70" w:rsidRPr="003B27F1" w:rsidRDefault="00400B70" w:rsidP="003B27F1">
            <w:pPr>
              <w:spacing w:line="360" w:lineRule="auto"/>
              <w:jc w:val="both"/>
              <w:rPr>
                <w:sz w:val="20"/>
                <w:szCs w:val="20"/>
              </w:rPr>
            </w:pPr>
            <w:r w:rsidRPr="003B27F1">
              <w:rPr>
                <w:sz w:val="20"/>
                <w:szCs w:val="20"/>
              </w:rPr>
              <w:t>8016</w:t>
            </w:r>
          </w:p>
        </w:tc>
        <w:tc>
          <w:tcPr>
            <w:tcW w:w="992" w:type="dxa"/>
            <w:noWrap/>
            <w:vAlign w:val="center"/>
          </w:tcPr>
          <w:p w:rsidR="00400B70" w:rsidRPr="003B27F1" w:rsidRDefault="00400B70" w:rsidP="003B27F1">
            <w:pPr>
              <w:spacing w:line="360" w:lineRule="auto"/>
              <w:jc w:val="both"/>
              <w:rPr>
                <w:sz w:val="20"/>
                <w:szCs w:val="20"/>
              </w:rPr>
            </w:pPr>
            <w:r w:rsidRPr="003B27F1">
              <w:rPr>
                <w:sz w:val="20"/>
                <w:szCs w:val="20"/>
              </w:rPr>
              <w:t>7225</w:t>
            </w:r>
          </w:p>
        </w:tc>
        <w:tc>
          <w:tcPr>
            <w:tcW w:w="993" w:type="dxa"/>
            <w:noWrap/>
            <w:vAlign w:val="center"/>
          </w:tcPr>
          <w:p w:rsidR="00400B70" w:rsidRPr="003B27F1" w:rsidRDefault="00400B70" w:rsidP="003B27F1">
            <w:pPr>
              <w:spacing w:line="360" w:lineRule="auto"/>
              <w:jc w:val="both"/>
              <w:rPr>
                <w:sz w:val="20"/>
                <w:szCs w:val="20"/>
              </w:rPr>
            </w:pPr>
            <w:r w:rsidRPr="003B27F1">
              <w:rPr>
                <w:sz w:val="20"/>
                <w:szCs w:val="20"/>
              </w:rPr>
              <w:t>25621</w:t>
            </w:r>
          </w:p>
        </w:tc>
      </w:tr>
      <w:tr w:rsidR="00400B70" w:rsidRPr="003B27F1">
        <w:trPr>
          <w:trHeight w:val="315"/>
        </w:trPr>
        <w:tc>
          <w:tcPr>
            <w:tcW w:w="4977" w:type="dxa"/>
            <w:noWrap/>
            <w:vAlign w:val="bottom"/>
          </w:tcPr>
          <w:p w:rsidR="00400B70" w:rsidRPr="003B27F1" w:rsidRDefault="00400B70" w:rsidP="003B27F1">
            <w:pPr>
              <w:spacing w:line="360" w:lineRule="auto"/>
              <w:jc w:val="both"/>
              <w:rPr>
                <w:sz w:val="20"/>
                <w:szCs w:val="20"/>
              </w:rPr>
            </w:pPr>
            <w:r w:rsidRPr="003B27F1">
              <w:rPr>
                <w:sz w:val="20"/>
                <w:szCs w:val="20"/>
              </w:rPr>
              <w:t>прочие выплаты</w:t>
            </w:r>
          </w:p>
        </w:tc>
        <w:tc>
          <w:tcPr>
            <w:tcW w:w="708" w:type="dxa"/>
            <w:noWrap/>
            <w:vAlign w:val="center"/>
          </w:tcPr>
          <w:p w:rsidR="00400B70" w:rsidRPr="003B27F1" w:rsidRDefault="00400B70" w:rsidP="003B27F1">
            <w:pPr>
              <w:spacing w:line="360" w:lineRule="auto"/>
              <w:jc w:val="both"/>
              <w:rPr>
                <w:sz w:val="20"/>
                <w:szCs w:val="20"/>
              </w:rPr>
            </w:pPr>
            <w:r w:rsidRPr="003B27F1">
              <w:rPr>
                <w:sz w:val="20"/>
                <w:szCs w:val="20"/>
              </w:rPr>
              <w:t>250</w:t>
            </w:r>
          </w:p>
        </w:tc>
        <w:tc>
          <w:tcPr>
            <w:tcW w:w="851" w:type="dxa"/>
            <w:noWrap/>
            <w:vAlign w:val="center"/>
          </w:tcPr>
          <w:p w:rsidR="00400B70" w:rsidRPr="003B27F1" w:rsidRDefault="00400B70" w:rsidP="003B27F1">
            <w:pPr>
              <w:spacing w:line="360" w:lineRule="auto"/>
              <w:jc w:val="both"/>
              <w:rPr>
                <w:sz w:val="20"/>
                <w:szCs w:val="20"/>
              </w:rPr>
            </w:pPr>
            <w:r w:rsidRPr="003B27F1">
              <w:rPr>
                <w:sz w:val="20"/>
                <w:szCs w:val="20"/>
              </w:rPr>
              <w:t>6571</w:t>
            </w:r>
          </w:p>
        </w:tc>
        <w:tc>
          <w:tcPr>
            <w:tcW w:w="992" w:type="dxa"/>
            <w:noWrap/>
            <w:vAlign w:val="center"/>
          </w:tcPr>
          <w:p w:rsidR="00400B70" w:rsidRPr="003B27F1" w:rsidRDefault="00400B70" w:rsidP="003B27F1">
            <w:pPr>
              <w:spacing w:line="360" w:lineRule="auto"/>
              <w:jc w:val="both"/>
              <w:rPr>
                <w:sz w:val="20"/>
                <w:szCs w:val="20"/>
              </w:rPr>
            </w:pPr>
            <w:r w:rsidRPr="003B27F1">
              <w:rPr>
                <w:sz w:val="20"/>
                <w:szCs w:val="20"/>
              </w:rPr>
              <w:t>10240</w:t>
            </w:r>
          </w:p>
        </w:tc>
        <w:tc>
          <w:tcPr>
            <w:tcW w:w="992" w:type="dxa"/>
            <w:noWrap/>
            <w:vAlign w:val="center"/>
          </w:tcPr>
          <w:p w:rsidR="00400B70" w:rsidRPr="003B27F1" w:rsidRDefault="00400B70" w:rsidP="003B27F1">
            <w:pPr>
              <w:spacing w:line="360" w:lineRule="auto"/>
              <w:jc w:val="both"/>
              <w:rPr>
                <w:sz w:val="20"/>
                <w:szCs w:val="20"/>
              </w:rPr>
            </w:pPr>
            <w:r w:rsidRPr="003B27F1">
              <w:rPr>
                <w:sz w:val="20"/>
                <w:szCs w:val="20"/>
              </w:rPr>
              <w:t>52596</w:t>
            </w:r>
          </w:p>
        </w:tc>
        <w:tc>
          <w:tcPr>
            <w:tcW w:w="993" w:type="dxa"/>
            <w:noWrap/>
            <w:vAlign w:val="center"/>
          </w:tcPr>
          <w:p w:rsidR="00400B70" w:rsidRPr="003B27F1" w:rsidRDefault="00400B70" w:rsidP="003B27F1">
            <w:pPr>
              <w:spacing w:line="360" w:lineRule="auto"/>
              <w:jc w:val="both"/>
              <w:rPr>
                <w:sz w:val="20"/>
                <w:szCs w:val="20"/>
              </w:rPr>
            </w:pPr>
            <w:r w:rsidRPr="003B27F1">
              <w:rPr>
                <w:sz w:val="20"/>
                <w:szCs w:val="20"/>
              </w:rPr>
              <w:t>4002</w:t>
            </w:r>
          </w:p>
        </w:tc>
      </w:tr>
      <w:tr w:rsidR="00400B70" w:rsidRPr="003B27F1">
        <w:trPr>
          <w:trHeight w:val="315"/>
        </w:trPr>
        <w:tc>
          <w:tcPr>
            <w:tcW w:w="4977" w:type="dxa"/>
            <w:noWrap/>
            <w:vAlign w:val="bottom"/>
          </w:tcPr>
          <w:p w:rsidR="00400B70" w:rsidRPr="003B27F1" w:rsidRDefault="00400B70" w:rsidP="003B27F1">
            <w:pPr>
              <w:spacing w:line="360" w:lineRule="auto"/>
              <w:jc w:val="both"/>
              <w:rPr>
                <w:sz w:val="20"/>
                <w:szCs w:val="20"/>
              </w:rPr>
            </w:pPr>
            <w:r w:rsidRPr="003B27F1">
              <w:rPr>
                <w:sz w:val="20"/>
                <w:szCs w:val="20"/>
              </w:rPr>
              <w:t>Остаток денежных средств на конец отчетного периода</w:t>
            </w:r>
          </w:p>
        </w:tc>
        <w:tc>
          <w:tcPr>
            <w:tcW w:w="708" w:type="dxa"/>
            <w:noWrap/>
            <w:vAlign w:val="center"/>
          </w:tcPr>
          <w:p w:rsidR="00400B70" w:rsidRPr="003B27F1" w:rsidRDefault="00400B70" w:rsidP="003B27F1">
            <w:pPr>
              <w:spacing w:line="360" w:lineRule="auto"/>
              <w:jc w:val="both"/>
              <w:rPr>
                <w:sz w:val="20"/>
                <w:szCs w:val="20"/>
              </w:rPr>
            </w:pPr>
            <w:r w:rsidRPr="003B27F1">
              <w:rPr>
                <w:sz w:val="20"/>
                <w:szCs w:val="20"/>
              </w:rPr>
              <w:t>260</w:t>
            </w:r>
          </w:p>
        </w:tc>
        <w:tc>
          <w:tcPr>
            <w:tcW w:w="851" w:type="dxa"/>
            <w:noWrap/>
            <w:vAlign w:val="center"/>
          </w:tcPr>
          <w:p w:rsidR="00400B70" w:rsidRPr="003B27F1" w:rsidRDefault="00400B70" w:rsidP="003B27F1">
            <w:pPr>
              <w:spacing w:line="360" w:lineRule="auto"/>
              <w:jc w:val="both"/>
              <w:rPr>
                <w:sz w:val="20"/>
                <w:szCs w:val="20"/>
              </w:rPr>
            </w:pPr>
            <w:r w:rsidRPr="003B27F1">
              <w:rPr>
                <w:sz w:val="20"/>
                <w:szCs w:val="20"/>
              </w:rPr>
              <w:t>449</w:t>
            </w:r>
          </w:p>
        </w:tc>
        <w:tc>
          <w:tcPr>
            <w:tcW w:w="992" w:type="dxa"/>
            <w:noWrap/>
            <w:vAlign w:val="center"/>
          </w:tcPr>
          <w:p w:rsidR="00400B70" w:rsidRPr="003B27F1" w:rsidRDefault="00400B70" w:rsidP="003B27F1">
            <w:pPr>
              <w:spacing w:line="360" w:lineRule="auto"/>
              <w:jc w:val="both"/>
              <w:rPr>
                <w:sz w:val="20"/>
                <w:szCs w:val="20"/>
              </w:rPr>
            </w:pPr>
            <w:r w:rsidRPr="003B27F1">
              <w:rPr>
                <w:sz w:val="20"/>
                <w:szCs w:val="20"/>
              </w:rPr>
              <w:t>2713</w:t>
            </w:r>
          </w:p>
        </w:tc>
        <w:tc>
          <w:tcPr>
            <w:tcW w:w="992" w:type="dxa"/>
            <w:noWrap/>
            <w:vAlign w:val="center"/>
          </w:tcPr>
          <w:p w:rsidR="00400B70" w:rsidRPr="003B27F1" w:rsidRDefault="00400B70" w:rsidP="003B27F1">
            <w:pPr>
              <w:spacing w:line="360" w:lineRule="auto"/>
              <w:jc w:val="both"/>
              <w:rPr>
                <w:sz w:val="20"/>
                <w:szCs w:val="20"/>
              </w:rPr>
            </w:pPr>
            <w:r w:rsidRPr="003B27F1">
              <w:rPr>
                <w:sz w:val="20"/>
                <w:szCs w:val="20"/>
              </w:rPr>
              <w:t>1411</w:t>
            </w:r>
          </w:p>
        </w:tc>
        <w:tc>
          <w:tcPr>
            <w:tcW w:w="993" w:type="dxa"/>
            <w:noWrap/>
            <w:vAlign w:val="center"/>
          </w:tcPr>
          <w:p w:rsidR="00400B70" w:rsidRPr="003B27F1" w:rsidRDefault="00400B70" w:rsidP="003B27F1">
            <w:pPr>
              <w:spacing w:line="360" w:lineRule="auto"/>
              <w:jc w:val="both"/>
              <w:rPr>
                <w:sz w:val="20"/>
                <w:szCs w:val="20"/>
              </w:rPr>
            </w:pPr>
            <w:r w:rsidRPr="003B27F1">
              <w:rPr>
                <w:sz w:val="20"/>
                <w:szCs w:val="20"/>
              </w:rPr>
              <w:t>264</w:t>
            </w:r>
          </w:p>
        </w:tc>
      </w:tr>
      <w:tr w:rsidR="00400B70" w:rsidRPr="003B27F1">
        <w:trPr>
          <w:trHeight w:val="315"/>
        </w:trPr>
        <w:tc>
          <w:tcPr>
            <w:tcW w:w="4977" w:type="dxa"/>
            <w:noWrap/>
            <w:vAlign w:val="bottom"/>
          </w:tcPr>
          <w:p w:rsidR="00400B70" w:rsidRPr="003B27F1" w:rsidRDefault="00400B70" w:rsidP="003B27F1">
            <w:pPr>
              <w:spacing w:line="360" w:lineRule="auto"/>
              <w:jc w:val="both"/>
              <w:rPr>
                <w:sz w:val="20"/>
                <w:szCs w:val="20"/>
              </w:rPr>
            </w:pPr>
            <w:r w:rsidRPr="003B27F1">
              <w:rPr>
                <w:sz w:val="20"/>
                <w:szCs w:val="20"/>
              </w:rPr>
              <w:t>Из строки 020 поступило по наличному расчету</w:t>
            </w:r>
          </w:p>
        </w:tc>
        <w:tc>
          <w:tcPr>
            <w:tcW w:w="708" w:type="dxa"/>
            <w:noWrap/>
            <w:vAlign w:val="center"/>
          </w:tcPr>
          <w:p w:rsidR="00400B70" w:rsidRPr="003B27F1" w:rsidRDefault="00400B70" w:rsidP="003B27F1">
            <w:pPr>
              <w:spacing w:line="360" w:lineRule="auto"/>
              <w:jc w:val="both"/>
              <w:rPr>
                <w:sz w:val="20"/>
                <w:szCs w:val="20"/>
              </w:rPr>
            </w:pPr>
            <w:r w:rsidRPr="003B27F1">
              <w:rPr>
                <w:sz w:val="20"/>
                <w:szCs w:val="20"/>
              </w:rPr>
              <w:t>270</w:t>
            </w:r>
          </w:p>
        </w:tc>
        <w:tc>
          <w:tcPr>
            <w:tcW w:w="851" w:type="dxa"/>
            <w:noWrap/>
            <w:vAlign w:val="center"/>
          </w:tcPr>
          <w:p w:rsidR="00400B70" w:rsidRPr="003B27F1" w:rsidRDefault="00400B70" w:rsidP="003B27F1">
            <w:pPr>
              <w:spacing w:line="360" w:lineRule="auto"/>
              <w:jc w:val="both"/>
              <w:rPr>
                <w:sz w:val="20"/>
                <w:szCs w:val="20"/>
              </w:rPr>
            </w:pPr>
            <w:r w:rsidRPr="003B27F1">
              <w:rPr>
                <w:sz w:val="20"/>
                <w:szCs w:val="20"/>
              </w:rPr>
              <w:t>15898</w:t>
            </w:r>
          </w:p>
        </w:tc>
        <w:tc>
          <w:tcPr>
            <w:tcW w:w="992" w:type="dxa"/>
            <w:noWrap/>
            <w:vAlign w:val="center"/>
          </w:tcPr>
          <w:p w:rsidR="00400B70" w:rsidRPr="003B27F1" w:rsidRDefault="00400B70" w:rsidP="003B27F1">
            <w:pPr>
              <w:spacing w:line="360" w:lineRule="auto"/>
              <w:jc w:val="both"/>
              <w:rPr>
                <w:sz w:val="20"/>
                <w:szCs w:val="20"/>
              </w:rPr>
            </w:pPr>
            <w:r w:rsidRPr="003B27F1">
              <w:rPr>
                <w:sz w:val="20"/>
                <w:szCs w:val="20"/>
              </w:rPr>
              <w:t>16668</w:t>
            </w:r>
          </w:p>
        </w:tc>
        <w:tc>
          <w:tcPr>
            <w:tcW w:w="992" w:type="dxa"/>
            <w:noWrap/>
            <w:vAlign w:val="center"/>
          </w:tcPr>
          <w:p w:rsidR="00400B70" w:rsidRPr="003B27F1" w:rsidRDefault="00400B70" w:rsidP="003B27F1">
            <w:pPr>
              <w:spacing w:line="360" w:lineRule="auto"/>
              <w:jc w:val="both"/>
              <w:rPr>
                <w:sz w:val="20"/>
                <w:szCs w:val="20"/>
              </w:rPr>
            </w:pPr>
            <w:r w:rsidRPr="003B27F1">
              <w:rPr>
                <w:sz w:val="20"/>
                <w:szCs w:val="20"/>
              </w:rPr>
              <w:t>44626</w:t>
            </w:r>
          </w:p>
        </w:tc>
        <w:tc>
          <w:tcPr>
            <w:tcW w:w="993" w:type="dxa"/>
            <w:noWrap/>
            <w:vAlign w:val="center"/>
          </w:tcPr>
          <w:p w:rsidR="00400B70" w:rsidRPr="003B27F1" w:rsidRDefault="00400B70" w:rsidP="003B27F1">
            <w:pPr>
              <w:spacing w:line="360" w:lineRule="auto"/>
              <w:jc w:val="both"/>
              <w:rPr>
                <w:sz w:val="20"/>
                <w:szCs w:val="20"/>
              </w:rPr>
            </w:pPr>
          </w:p>
        </w:tc>
      </w:tr>
      <w:tr w:rsidR="00400B70" w:rsidRPr="003B27F1">
        <w:trPr>
          <w:trHeight w:val="315"/>
        </w:trPr>
        <w:tc>
          <w:tcPr>
            <w:tcW w:w="4977" w:type="dxa"/>
            <w:noWrap/>
            <w:vAlign w:val="bottom"/>
          </w:tcPr>
          <w:p w:rsidR="00400B70" w:rsidRPr="003B27F1" w:rsidRDefault="00400B70" w:rsidP="003B27F1">
            <w:pPr>
              <w:spacing w:line="360" w:lineRule="auto"/>
              <w:jc w:val="both"/>
              <w:rPr>
                <w:sz w:val="20"/>
                <w:szCs w:val="20"/>
              </w:rPr>
            </w:pPr>
            <w:r w:rsidRPr="003B27F1">
              <w:rPr>
                <w:sz w:val="20"/>
                <w:szCs w:val="20"/>
              </w:rPr>
              <w:t>в т.ч. По расчетам с юридическими лицами</w:t>
            </w:r>
          </w:p>
        </w:tc>
        <w:tc>
          <w:tcPr>
            <w:tcW w:w="708" w:type="dxa"/>
            <w:noWrap/>
            <w:vAlign w:val="center"/>
          </w:tcPr>
          <w:p w:rsidR="00400B70" w:rsidRPr="003B27F1" w:rsidRDefault="00400B70" w:rsidP="003B27F1">
            <w:pPr>
              <w:spacing w:line="360" w:lineRule="auto"/>
              <w:jc w:val="both"/>
              <w:rPr>
                <w:sz w:val="20"/>
                <w:szCs w:val="20"/>
              </w:rPr>
            </w:pPr>
            <w:r w:rsidRPr="003B27F1">
              <w:rPr>
                <w:sz w:val="20"/>
                <w:szCs w:val="20"/>
              </w:rPr>
              <w:t>280</w:t>
            </w:r>
          </w:p>
        </w:tc>
        <w:tc>
          <w:tcPr>
            <w:tcW w:w="851" w:type="dxa"/>
            <w:noWrap/>
            <w:vAlign w:val="center"/>
          </w:tcPr>
          <w:p w:rsidR="00400B70" w:rsidRPr="003B27F1" w:rsidRDefault="00400B70" w:rsidP="003B27F1">
            <w:pPr>
              <w:spacing w:line="360" w:lineRule="auto"/>
              <w:jc w:val="both"/>
              <w:rPr>
                <w:sz w:val="20"/>
                <w:szCs w:val="20"/>
              </w:rPr>
            </w:pPr>
            <w:r w:rsidRPr="003B27F1">
              <w:rPr>
                <w:sz w:val="20"/>
                <w:szCs w:val="20"/>
              </w:rPr>
              <w:t>4658</w:t>
            </w:r>
          </w:p>
        </w:tc>
        <w:tc>
          <w:tcPr>
            <w:tcW w:w="992" w:type="dxa"/>
            <w:noWrap/>
            <w:vAlign w:val="center"/>
          </w:tcPr>
          <w:p w:rsidR="00400B70" w:rsidRPr="003B27F1" w:rsidRDefault="00400B70" w:rsidP="003B27F1">
            <w:pPr>
              <w:spacing w:line="360" w:lineRule="auto"/>
              <w:jc w:val="both"/>
              <w:rPr>
                <w:sz w:val="20"/>
                <w:szCs w:val="20"/>
              </w:rPr>
            </w:pPr>
          </w:p>
        </w:tc>
        <w:tc>
          <w:tcPr>
            <w:tcW w:w="992" w:type="dxa"/>
            <w:noWrap/>
            <w:vAlign w:val="center"/>
          </w:tcPr>
          <w:p w:rsidR="00400B70" w:rsidRPr="003B27F1" w:rsidRDefault="00400B70" w:rsidP="003B27F1">
            <w:pPr>
              <w:spacing w:line="360" w:lineRule="auto"/>
              <w:jc w:val="both"/>
              <w:rPr>
                <w:sz w:val="20"/>
                <w:szCs w:val="20"/>
              </w:rPr>
            </w:pPr>
            <w:r w:rsidRPr="003B27F1">
              <w:rPr>
                <w:sz w:val="20"/>
                <w:szCs w:val="20"/>
              </w:rPr>
              <w:t>29947</w:t>
            </w:r>
          </w:p>
        </w:tc>
        <w:tc>
          <w:tcPr>
            <w:tcW w:w="993" w:type="dxa"/>
            <w:noWrap/>
            <w:vAlign w:val="center"/>
          </w:tcPr>
          <w:p w:rsidR="00400B70" w:rsidRPr="003B27F1" w:rsidRDefault="00400B70" w:rsidP="003B27F1">
            <w:pPr>
              <w:spacing w:line="360" w:lineRule="auto"/>
              <w:jc w:val="both"/>
              <w:rPr>
                <w:sz w:val="20"/>
                <w:szCs w:val="20"/>
              </w:rPr>
            </w:pPr>
          </w:p>
        </w:tc>
      </w:tr>
      <w:tr w:rsidR="00400B70" w:rsidRPr="003B27F1">
        <w:trPr>
          <w:trHeight w:val="315"/>
        </w:trPr>
        <w:tc>
          <w:tcPr>
            <w:tcW w:w="4977" w:type="dxa"/>
            <w:noWrap/>
            <w:vAlign w:val="bottom"/>
          </w:tcPr>
          <w:p w:rsidR="00400B70" w:rsidRPr="003B27F1" w:rsidRDefault="00400B70" w:rsidP="003B27F1">
            <w:pPr>
              <w:spacing w:line="360" w:lineRule="auto"/>
              <w:jc w:val="both"/>
              <w:rPr>
                <w:sz w:val="20"/>
                <w:szCs w:val="20"/>
              </w:rPr>
            </w:pPr>
            <w:r w:rsidRPr="003B27F1">
              <w:rPr>
                <w:sz w:val="20"/>
                <w:szCs w:val="20"/>
              </w:rPr>
              <w:t>Наличие денежные средства: поступило из банка</w:t>
            </w:r>
          </w:p>
        </w:tc>
        <w:tc>
          <w:tcPr>
            <w:tcW w:w="708" w:type="dxa"/>
            <w:noWrap/>
            <w:vAlign w:val="center"/>
          </w:tcPr>
          <w:p w:rsidR="00400B70" w:rsidRPr="003B27F1" w:rsidRDefault="00400B70" w:rsidP="003B27F1">
            <w:pPr>
              <w:spacing w:line="360" w:lineRule="auto"/>
              <w:jc w:val="both"/>
              <w:rPr>
                <w:sz w:val="20"/>
                <w:szCs w:val="20"/>
              </w:rPr>
            </w:pPr>
            <w:r w:rsidRPr="003B27F1">
              <w:rPr>
                <w:sz w:val="20"/>
                <w:szCs w:val="20"/>
              </w:rPr>
              <w:t>295</w:t>
            </w:r>
          </w:p>
        </w:tc>
        <w:tc>
          <w:tcPr>
            <w:tcW w:w="851" w:type="dxa"/>
            <w:noWrap/>
            <w:vAlign w:val="center"/>
          </w:tcPr>
          <w:p w:rsidR="00400B70" w:rsidRPr="003B27F1" w:rsidRDefault="00400B70" w:rsidP="003B27F1">
            <w:pPr>
              <w:spacing w:line="360" w:lineRule="auto"/>
              <w:jc w:val="both"/>
              <w:rPr>
                <w:sz w:val="20"/>
                <w:szCs w:val="20"/>
              </w:rPr>
            </w:pPr>
            <w:r w:rsidRPr="003B27F1">
              <w:rPr>
                <w:sz w:val="20"/>
                <w:szCs w:val="20"/>
              </w:rPr>
              <w:t>5416</w:t>
            </w:r>
          </w:p>
        </w:tc>
        <w:tc>
          <w:tcPr>
            <w:tcW w:w="992" w:type="dxa"/>
            <w:noWrap/>
            <w:vAlign w:val="center"/>
          </w:tcPr>
          <w:p w:rsidR="00400B70" w:rsidRPr="003B27F1" w:rsidRDefault="00400B70" w:rsidP="003B27F1">
            <w:pPr>
              <w:spacing w:line="360" w:lineRule="auto"/>
              <w:jc w:val="both"/>
              <w:rPr>
                <w:sz w:val="20"/>
                <w:szCs w:val="20"/>
              </w:rPr>
            </w:pPr>
            <w:r w:rsidRPr="003B27F1">
              <w:rPr>
                <w:sz w:val="20"/>
                <w:szCs w:val="20"/>
              </w:rPr>
              <w:t>9360</w:t>
            </w:r>
          </w:p>
        </w:tc>
        <w:tc>
          <w:tcPr>
            <w:tcW w:w="992" w:type="dxa"/>
            <w:noWrap/>
            <w:vAlign w:val="center"/>
          </w:tcPr>
          <w:p w:rsidR="00400B70" w:rsidRPr="003B27F1" w:rsidRDefault="00400B70" w:rsidP="003B27F1">
            <w:pPr>
              <w:spacing w:line="360" w:lineRule="auto"/>
              <w:jc w:val="both"/>
              <w:rPr>
                <w:sz w:val="20"/>
                <w:szCs w:val="20"/>
              </w:rPr>
            </w:pPr>
            <w:r w:rsidRPr="003B27F1">
              <w:rPr>
                <w:sz w:val="20"/>
                <w:szCs w:val="20"/>
              </w:rPr>
              <w:t>24316</w:t>
            </w:r>
          </w:p>
        </w:tc>
        <w:tc>
          <w:tcPr>
            <w:tcW w:w="993" w:type="dxa"/>
            <w:noWrap/>
            <w:vAlign w:val="center"/>
          </w:tcPr>
          <w:p w:rsidR="00400B70" w:rsidRPr="003B27F1" w:rsidRDefault="00400B70" w:rsidP="003B27F1">
            <w:pPr>
              <w:spacing w:line="360" w:lineRule="auto"/>
              <w:jc w:val="both"/>
              <w:rPr>
                <w:sz w:val="20"/>
                <w:szCs w:val="20"/>
              </w:rPr>
            </w:pPr>
          </w:p>
        </w:tc>
      </w:tr>
      <w:tr w:rsidR="00400B70" w:rsidRPr="003B27F1">
        <w:trPr>
          <w:trHeight w:val="330"/>
        </w:trPr>
        <w:tc>
          <w:tcPr>
            <w:tcW w:w="4977" w:type="dxa"/>
            <w:noWrap/>
            <w:vAlign w:val="bottom"/>
          </w:tcPr>
          <w:p w:rsidR="00400B70" w:rsidRPr="003B27F1" w:rsidRDefault="00400B70" w:rsidP="003B27F1">
            <w:pPr>
              <w:spacing w:line="360" w:lineRule="auto"/>
              <w:jc w:val="both"/>
              <w:rPr>
                <w:sz w:val="20"/>
                <w:szCs w:val="20"/>
              </w:rPr>
            </w:pPr>
            <w:r w:rsidRPr="003B27F1">
              <w:rPr>
                <w:sz w:val="20"/>
                <w:szCs w:val="20"/>
              </w:rPr>
              <w:t>Сдано в банк из кассы организации</w:t>
            </w:r>
          </w:p>
        </w:tc>
        <w:tc>
          <w:tcPr>
            <w:tcW w:w="708" w:type="dxa"/>
            <w:noWrap/>
            <w:vAlign w:val="center"/>
          </w:tcPr>
          <w:p w:rsidR="00400B70" w:rsidRPr="003B27F1" w:rsidRDefault="00400B70" w:rsidP="003B27F1">
            <w:pPr>
              <w:spacing w:line="360" w:lineRule="auto"/>
              <w:jc w:val="both"/>
              <w:rPr>
                <w:sz w:val="20"/>
                <w:szCs w:val="20"/>
              </w:rPr>
            </w:pPr>
            <w:r w:rsidRPr="003B27F1">
              <w:rPr>
                <w:sz w:val="20"/>
                <w:szCs w:val="20"/>
              </w:rPr>
              <w:t>296</w:t>
            </w:r>
          </w:p>
        </w:tc>
        <w:tc>
          <w:tcPr>
            <w:tcW w:w="851" w:type="dxa"/>
            <w:noWrap/>
            <w:vAlign w:val="center"/>
          </w:tcPr>
          <w:p w:rsidR="00400B70" w:rsidRPr="003B27F1" w:rsidRDefault="00400B70" w:rsidP="003B27F1">
            <w:pPr>
              <w:spacing w:line="360" w:lineRule="auto"/>
              <w:jc w:val="both"/>
              <w:rPr>
                <w:sz w:val="20"/>
                <w:szCs w:val="20"/>
              </w:rPr>
            </w:pPr>
            <w:r w:rsidRPr="003B27F1">
              <w:rPr>
                <w:sz w:val="20"/>
                <w:szCs w:val="20"/>
              </w:rPr>
              <w:t>0</w:t>
            </w:r>
          </w:p>
        </w:tc>
        <w:tc>
          <w:tcPr>
            <w:tcW w:w="992" w:type="dxa"/>
            <w:noWrap/>
            <w:vAlign w:val="center"/>
          </w:tcPr>
          <w:p w:rsidR="00400B70" w:rsidRPr="003B27F1" w:rsidRDefault="00400B70" w:rsidP="003B27F1">
            <w:pPr>
              <w:spacing w:line="360" w:lineRule="auto"/>
              <w:jc w:val="both"/>
              <w:rPr>
                <w:sz w:val="20"/>
                <w:szCs w:val="20"/>
              </w:rPr>
            </w:pPr>
            <w:r w:rsidRPr="003B27F1">
              <w:rPr>
                <w:sz w:val="20"/>
                <w:szCs w:val="20"/>
              </w:rPr>
              <w:t>222</w:t>
            </w:r>
          </w:p>
        </w:tc>
        <w:tc>
          <w:tcPr>
            <w:tcW w:w="992" w:type="dxa"/>
            <w:noWrap/>
            <w:vAlign w:val="center"/>
          </w:tcPr>
          <w:p w:rsidR="00400B70" w:rsidRPr="003B27F1" w:rsidRDefault="00400B70" w:rsidP="003B27F1">
            <w:pPr>
              <w:spacing w:line="360" w:lineRule="auto"/>
              <w:jc w:val="both"/>
              <w:rPr>
                <w:sz w:val="20"/>
                <w:szCs w:val="20"/>
              </w:rPr>
            </w:pPr>
            <w:r w:rsidRPr="003B27F1">
              <w:rPr>
                <w:sz w:val="20"/>
                <w:szCs w:val="20"/>
              </w:rPr>
              <w:t>0</w:t>
            </w:r>
          </w:p>
        </w:tc>
        <w:tc>
          <w:tcPr>
            <w:tcW w:w="993" w:type="dxa"/>
            <w:noWrap/>
            <w:vAlign w:val="center"/>
          </w:tcPr>
          <w:p w:rsidR="00400B70" w:rsidRPr="003B27F1" w:rsidRDefault="00400B70" w:rsidP="003B27F1">
            <w:pPr>
              <w:spacing w:line="360" w:lineRule="auto"/>
              <w:jc w:val="both"/>
              <w:rPr>
                <w:sz w:val="20"/>
                <w:szCs w:val="20"/>
              </w:rPr>
            </w:pPr>
            <w:r w:rsidRPr="003B27F1">
              <w:rPr>
                <w:sz w:val="20"/>
                <w:szCs w:val="20"/>
              </w:rPr>
              <w:t>0</w:t>
            </w:r>
          </w:p>
        </w:tc>
      </w:tr>
    </w:tbl>
    <w:p w:rsidR="00400B70" w:rsidRPr="003B27F1" w:rsidRDefault="00400B70" w:rsidP="003B27F1">
      <w:pPr>
        <w:shd w:val="clear" w:color="auto" w:fill="FFFFFF"/>
        <w:spacing w:line="360" w:lineRule="auto"/>
        <w:ind w:firstLine="709"/>
        <w:jc w:val="both"/>
      </w:pPr>
    </w:p>
    <w:p w:rsidR="00400B70" w:rsidRPr="003B27F1" w:rsidRDefault="00400B70" w:rsidP="003B27F1">
      <w:pPr>
        <w:shd w:val="clear" w:color="auto" w:fill="FFFFFF"/>
        <w:spacing w:line="360" w:lineRule="auto"/>
        <w:ind w:firstLine="709"/>
        <w:jc w:val="center"/>
        <w:rPr>
          <w:b/>
        </w:rPr>
      </w:pPr>
      <w:r w:rsidRPr="003B27F1">
        <w:br w:type="page"/>
      </w:r>
      <w:bookmarkStart w:id="14" w:name="_Toc70991658"/>
      <w:r w:rsidRPr="003B27F1">
        <w:rPr>
          <w:b/>
        </w:rPr>
        <w:t xml:space="preserve">Приложение Г </w:t>
      </w:r>
      <w:r w:rsidRPr="003B27F1">
        <w:rPr>
          <w:b/>
          <w:szCs w:val="2"/>
        </w:rPr>
        <w:t>Сведенья о затратах на производство и реализацию продукции</w:t>
      </w:r>
      <w:bookmarkEnd w:id="14"/>
    </w:p>
    <w:p w:rsidR="003B27F1" w:rsidRPr="003B27F1" w:rsidRDefault="003B27F1" w:rsidP="003B27F1">
      <w:pPr>
        <w:shd w:val="clear" w:color="auto" w:fill="FFFFFF"/>
        <w:spacing w:line="360" w:lineRule="auto"/>
        <w:ind w:firstLine="709"/>
        <w:jc w:val="center"/>
        <w:rPr>
          <w:b/>
        </w:rPr>
      </w:pPr>
    </w:p>
    <w:p w:rsidR="00400B70" w:rsidRPr="003B27F1" w:rsidRDefault="00400B70" w:rsidP="003B27F1">
      <w:pPr>
        <w:shd w:val="clear" w:color="auto" w:fill="FFFFFF"/>
        <w:spacing w:line="360" w:lineRule="auto"/>
        <w:ind w:firstLine="709"/>
        <w:jc w:val="both"/>
      </w:pPr>
      <w:r w:rsidRPr="003B27F1">
        <w:t>Сведения о затратах на производство и реализацию продукции</w:t>
      </w:r>
    </w:p>
    <w:p w:rsidR="00400B70" w:rsidRPr="003B27F1" w:rsidRDefault="00400B70" w:rsidP="003B27F1">
      <w:pPr>
        <w:shd w:val="clear" w:color="auto" w:fill="FFFFFF"/>
        <w:spacing w:line="360" w:lineRule="auto"/>
        <w:ind w:firstLine="709"/>
        <w:jc w:val="both"/>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8"/>
        <w:gridCol w:w="913"/>
        <w:gridCol w:w="1071"/>
        <w:gridCol w:w="993"/>
        <w:gridCol w:w="992"/>
        <w:gridCol w:w="1134"/>
      </w:tblGrid>
      <w:tr w:rsidR="00400B70" w:rsidRPr="003B27F1">
        <w:trPr>
          <w:trHeight w:val="1390"/>
        </w:trPr>
        <w:tc>
          <w:tcPr>
            <w:tcW w:w="4928" w:type="dxa"/>
            <w:noWrap/>
            <w:vAlign w:val="center"/>
          </w:tcPr>
          <w:p w:rsidR="00400B70" w:rsidRPr="003B27F1" w:rsidRDefault="00400B70" w:rsidP="003B27F1">
            <w:pPr>
              <w:spacing w:line="360" w:lineRule="auto"/>
              <w:jc w:val="both"/>
              <w:rPr>
                <w:bCs/>
                <w:sz w:val="20"/>
                <w:szCs w:val="20"/>
              </w:rPr>
            </w:pPr>
            <w:r w:rsidRPr="003B27F1">
              <w:rPr>
                <w:bCs/>
                <w:sz w:val="20"/>
                <w:szCs w:val="20"/>
              </w:rPr>
              <w:t>Наименование показателей</w:t>
            </w:r>
          </w:p>
        </w:tc>
        <w:tc>
          <w:tcPr>
            <w:tcW w:w="913" w:type="dxa"/>
            <w:noWrap/>
            <w:vAlign w:val="center"/>
          </w:tcPr>
          <w:p w:rsidR="00400B70" w:rsidRPr="003B27F1" w:rsidRDefault="00400B70" w:rsidP="003B27F1">
            <w:pPr>
              <w:spacing w:line="360" w:lineRule="auto"/>
              <w:jc w:val="both"/>
              <w:rPr>
                <w:sz w:val="20"/>
                <w:szCs w:val="20"/>
              </w:rPr>
            </w:pPr>
            <w:r w:rsidRPr="003B27F1">
              <w:rPr>
                <w:sz w:val="20"/>
                <w:szCs w:val="20"/>
              </w:rPr>
              <w:t>№ строки</w:t>
            </w:r>
          </w:p>
        </w:tc>
        <w:tc>
          <w:tcPr>
            <w:tcW w:w="1071" w:type="dxa"/>
            <w:noWrap/>
            <w:vAlign w:val="center"/>
          </w:tcPr>
          <w:p w:rsidR="00400B70" w:rsidRPr="003B27F1" w:rsidRDefault="00400B70" w:rsidP="003B27F1">
            <w:pPr>
              <w:spacing w:line="360" w:lineRule="auto"/>
              <w:jc w:val="both"/>
              <w:rPr>
                <w:bCs/>
                <w:sz w:val="20"/>
                <w:szCs w:val="20"/>
              </w:rPr>
            </w:pPr>
            <w:r w:rsidRPr="003B27F1">
              <w:rPr>
                <w:bCs/>
                <w:sz w:val="20"/>
                <w:szCs w:val="20"/>
              </w:rPr>
              <w:t>На конец 2003 года</w:t>
            </w:r>
          </w:p>
        </w:tc>
        <w:tc>
          <w:tcPr>
            <w:tcW w:w="993" w:type="dxa"/>
            <w:noWrap/>
            <w:vAlign w:val="center"/>
          </w:tcPr>
          <w:p w:rsidR="00400B70" w:rsidRPr="003B27F1" w:rsidRDefault="00400B70" w:rsidP="003B27F1">
            <w:pPr>
              <w:spacing w:line="360" w:lineRule="auto"/>
              <w:jc w:val="both"/>
              <w:rPr>
                <w:bCs/>
                <w:sz w:val="20"/>
                <w:szCs w:val="20"/>
              </w:rPr>
            </w:pPr>
            <w:r w:rsidRPr="003B27F1">
              <w:rPr>
                <w:bCs/>
                <w:sz w:val="20"/>
                <w:szCs w:val="20"/>
              </w:rPr>
              <w:t>На конец 2004 года</w:t>
            </w:r>
          </w:p>
        </w:tc>
        <w:tc>
          <w:tcPr>
            <w:tcW w:w="992" w:type="dxa"/>
            <w:vAlign w:val="center"/>
          </w:tcPr>
          <w:p w:rsidR="00400B70" w:rsidRPr="003B27F1" w:rsidRDefault="00400B70" w:rsidP="003B27F1">
            <w:pPr>
              <w:spacing w:line="360" w:lineRule="auto"/>
              <w:jc w:val="both"/>
              <w:rPr>
                <w:bCs/>
                <w:sz w:val="20"/>
                <w:szCs w:val="20"/>
              </w:rPr>
            </w:pPr>
            <w:r w:rsidRPr="003B27F1">
              <w:rPr>
                <w:bCs/>
                <w:sz w:val="20"/>
                <w:szCs w:val="20"/>
              </w:rPr>
              <w:t>На конец 2005 года</w:t>
            </w:r>
          </w:p>
        </w:tc>
        <w:tc>
          <w:tcPr>
            <w:tcW w:w="1134" w:type="dxa"/>
            <w:vAlign w:val="center"/>
          </w:tcPr>
          <w:p w:rsidR="00400B70" w:rsidRPr="003B27F1" w:rsidRDefault="00400B70" w:rsidP="003B27F1">
            <w:pPr>
              <w:spacing w:line="360" w:lineRule="auto"/>
              <w:jc w:val="both"/>
              <w:rPr>
                <w:bCs/>
                <w:sz w:val="20"/>
                <w:szCs w:val="20"/>
              </w:rPr>
            </w:pPr>
            <w:r w:rsidRPr="003B27F1">
              <w:rPr>
                <w:bCs/>
                <w:sz w:val="20"/>
                <w:szCs w:val="20"/>
              </w:rPr>
              <w:t>На конец 2006 года</w:t>
            </w:r>
          </w:p>
        </w:tc>
      </w:tr>
      <w:tr w:rsidR="00400B70" w:rsidRPr="003B27F1">
        <w:trPr>
          <w:trHeight w:val="390"/>
        </w:trPr>
        <w:tc>
          <w:tcPr>
            <w:tcW w:w="4928" w:type="dxa"/>
          </w:tcPr>
          <w:p w:rsidR="00400B70" w:rsidRPr="003B27F1" w:rsidRDefault="00400B70" w:rsidP="003B27F1">
            <w:pPr>
              <w:spacing w:line="360" w:lineRule="auto"/>
              <w:jc w:val="both"/>
              <w:rPr>
                <w:sz w:val="20"/>
                <w:szCs w:val="20"/>
              </w:rPr>
            </w:pPr>
            <w:r w:rsidRPr="003B27F1">
              <w:rPr>
                <w:sz w:val="20"/>
                <w:szCs w:val="20"/>
              </w:rPr>
              <w:t>Выпуск товаров и услуг (без внутреннего оборота) в фактических ценах (без НДС, акцизов и аналогичных обязательных платежей)</w:t>
            </w:r>
          </w:p>
        </w:tc>
        <w:tc>
          <w:tcPr>
            <w:tcW w:w="913" w:type="dxa"/>
            <w:noWrap/>
            <w:vAlign w:val="center"/>
          </w:tcPr>
          <w:p w:rsidR="00400B70" w:rsidRPr="003B27F1" w:rsidRDefault="00400B70" w:rsidP="003B27F1">
            <w:pPr>
              <w:spacing w:line="360" w:lineRule="auto"/>
              <w:jc w:val="both"/>
              <w:rPr>
                <w:bCs/>
                <w:sz w:val="20"/>
                <w:szCs w:val="20"/>
              </w:rPr>
            </w:pPr>
            <w:r w:rsidRPr="003B27F1">
              <w:rPr>
                <w:bCs/>
                <w:sz w:val="20"/>
                <w:szCs w:val="20"/>
              </w:rPr>
              <w:t>1</w:t>
            </w:r>
          </w:p>
        </w:tc>
        <w:tc>
          <w:tcPr>
            <w:tcW w:w="1071" w:type="dxa"/>
            <w:noWrap/>
            <w:vAlign w:val="center"/>
          </w:tcPr>
          <w:p w:rsidR="00400B70" w:rsidRPr="003B27F1" w:rsidRDefault="00400B70" w:rsidP="003B27F1">
            <w:pPr>
              <w:spacing w:line="360" w:lineRule="auto"/>
              <w:jc w:val="both"/>
              <w:rPr>
                <w:sz w:val="20"/>
                <w:szCs w:val="20"/>
              </w:rPr>
            </w:pPr>
            <w:r w:rsidRPr="003B27F1">
              <w:rPr>
                <w:sz w:val="20"/>
                <w:szCs w:val="20"/>
              </w:rPr>
              <w:t>153248</w:t>
            </w:r>
          </w:p>
        </w:tc>
        <w:tc>
          <w:tcPr>
            <w:tcW w:w="993" w:type="dxa"/>
            <w:noWrap/>
            <w:vAlign w:val="center"/>
          </w:tcPr>
          <w:p w:rsidR="00400B70" w:rsidRPr="003B27F1" w:rsidRDefault="00400B70" w:rsidP="003B27F1">
            <w:pPr>
              <w:spacing w:line="360" w:lineRule="auto"/>
              <w:jc w:val="both"/>
              <w:rPr>
                <w:sz w:val="20"/>
                <w:szCs w:val="20"/>
              </w:rPr>
            </w:pPr>
            <w:r w:rsidRPr="003B27F1">
              <w:rPr>
                <w:sz w:val="20"/>
                <w:szCs w:val="20"/>
              </w:rPr>
              <w:t>196582</w:t>
            </w:r>
          </w:p>
        </w:tc>
        <w:tc>
          <w:tcPr>
            <w:tcW w:w="992" w:type="dxa"/>
            <w:vAlign w:val="center"/>
          </w:tcPr>
          <w:p w:rsidR="00400B70" w:rsidRPr="003B27F1" w:rsidRDefault="00400B70" w:rsidP="003B27F1">
            <w:pPr>
              <w:spacing w:line="360" w:lineRule="auto"/>
              <w:jc w:val="both"/>
              <w:rPr>
                <w:sz w:val="20"/>
                <w:szCs w:val="20"/>
              </w:rPr>
            </w:pPr>
            <w:r w:rsidRPr="003B27F1">
              <w:rPr>
                <w:sz w:val="20"/>
                <w:szCs w:val="20"/>
              </w:rPr>
              <w:t>256001</w:t>
            </w:r>
          </w:p>
        </w:tc>
        <w:tc>
          <w:tcPr>
            <w:tcW w:w="1134" w:type="dxa"/>
            <w:vAlign w:val="center"/>
          </w:tcPr>
          <w:p w:rsidR="00400B70" w:rsidRPr="003B27F1" w:rsidRDefault="00400B70" w:rsidP="003B27F1">
            <w:pPr>
              <w:spacing w:line="360" w:lineRule="auto"/>
              <w:jc w:val="both"/>
              <w:rPr>
                <w:sz w:val="20"/>
                <w:szCs w:val="20"/>
              </w:rPr>
            </w:pPr>
            <w:r w:rsidRPr="003B27F1">
              <w:rPr>
                <w:sz w:val="20"/>
                <w:szCs w:val="20"/>
              </w:rPr>
              <w:t>326981</w:t>
            </w:r>
          </w:p>
        </w:tc>
      </w:tr>
      <w:tr w:rsidR="00400B70" w:rsidRPr="003B27F1">
        <w:trPr>
          <w:trHeight w:val="255"/>
        </w:trPr>
        <w:tc>
          <w:tcPr>
            <w:tcW w:w="4928" w:type="dxa"/>
            <w:noWrap/>
          </w:tcPr>
          <w:p w:rsidR="00400B70" w:rsidRPr="003B27F1" w:rsidRDefault="00400B70" w:rsidP="003B27F1">
            <w:pPr>
              <w:spacing w:line="360" w:lineRule="auto"/>
              <w:jc w:val="both"/>
              <w:rPr>
                <w:sz w:val="20"/>
                <w:szCs w:val="20"/>
              </w:rPr>
            </w:pPr>
            <w:r w:rsidRPr="003B27F1">
              <w:rPr>
                <w:sz w:val="20"/>
                <w:szCs w:val="20"/>
              </w:rPr>
              <w:t>Себестоимость продукции (работ, услуг)</w:t>
            </w:r>
          </w:p>
        </w:tc>
        <w:tc>
          <w:tcPr>
            <w:tcW w:w="913" w:type="dxa"/>
            <w:noWrap/>
            <w:vAlign w:val="center"/>
          </w:tcPr>
          <w:p w:rsidR="00400B70" w:rsidRPr="003B27F1" w:rsidRDefault="00400B70" w:rsidP="003B27F1">
            <w:pPr>
              <w:spacing w:line="360" w:lineRule="auto"/>
              <w:jc w:val="both"/>
              <w:rPr>
                <w:bCs/>
                <w:sz w:val="20"/>
                <w:szCs w:val="20"/>
              </w:rPr>
            </w:pPr>
            <w:r w:rsidRPr="003B27F1">
              <w:rPr>
                <w:bCs/>
                <w:sz w:val="20"/>
                <w:szCs w:val="20"/>
              </w:rPr>
              <w:t>2</w:t>
            </w:r>
          </w:p>
        </w:tc>
        <w:tc>
          <w:tcPr>
            <w:tcW w:w="1071" w:type="dxa"/>
            <w:noWrap/>
            <w:vAlign w:val="center"/>
          </w:tcPr>
          <w:p w:rsidR="00400B70" w:rsidRPr="003B27F1" w:rsidRDefault="00400B70" w:rsidP="003B27F1">
            <w:pPr>
              <w:spacing w:line="360" w:lineRule="auto"/>
              <w:jc w:val="both"/>
              <w:rPr>
                <w:sz w:val="20"/>
                <w:szCs w:val="20"/>
              </w:rPr>
            </w:pPr>
            <w:r w:rsidRPr="003B27F1">
              <w:rPr>
                <w:sz w:val="20"/>
                <w:szCs w:val="20"/>
              </w:rPr>
              <w:t>140115</w:t>
            </w:r>
          </w:p>
        </w:tc>
        <w:tc>
          <w:tcPr>
            <w:tcW w:w="993" w:type="dxa"/>
            <w:noWrap/>
            <w:vAlign w:val="center"/>
          </w:tcPr>
          <w:p w:rsidR="00400B70" w:rsidRPr="003B27F1" w:rsidRDefault="00400B70" w:rsidP="003B27F1">
            <w:pPr>
              <w:spacing w:line="360" w:lineRule="auto"/>
              <w:jc w:val="both"/>
              <w:rPr>
                <w:sz w:val="20"/>
                <w:szCs w:val="20"/>
              </w:rPr>
            </w:pPr>
            <w:r w:rsidRPr="003B27F1">
              <w:rPr>
                <w:sz w:val="20"/>
                <w:szCs w:val="20"/>
              </w:rPr>
              <w:t>179417</w:t>
            </w:r>
          </w:p>
        </w:tc>
        <w:tc>
          <w:tcPr>
            <w:tcW w:w="992" w:type="dxa"/>
            <w:vAlign w:val="center"/>
          </w:tcPr>
          <w:p w:rsidR="00400B70" w:rsidRPr="003B27F1" w:rsidRDefault="00400B70" w:rsidP="003B27F1">
            <w:pPr>
              <w:spacing w:line="360" w:lineRule="auto"/>
              <w:jc w:val="both"/>
              <w:rPr>
                <w:sz w:val="20"/>
                <w:szCs w:val="20"/>
              </w:rPr>
            </w:pPr>
            <w:r w:rsidRPr="003B27F1">
              <w:rPr>
                <w:sz w:val="20"/>
                <w:szCs w:val="20"/>
              </w:rPr>
              <w:t>226184</w:t>
            </w:r>
          </w:p>
        </w:tc>
        <w:tc>
          <w:tcPr>
            <w:tcW w:w="1134" w:type="dxa"/>
            <w:vAlign w:val="center"/>
          </w:tcPr>
          <w:p w:rsidR="00400B70" w:rsidRPr="003B27F1" w:rsidRDefault="00400B70" w:rsidP="003B27F1">
            <w:pPr>
              <w:spacing w:line="360" w:lineRule="auto"/>
              <w:jc w:val="both"/>
              <w:rPr>
                <w:sz w:val="20"/>
                <w:szCs w:val="20"/>
              </w:rPr>
            </w:pPr>
            <w:r w:rsidRPr="003B27F1">
              <w:rPr>
                <w:sz w:val="20"/>
                <w:szCs w:val="20"/>
              </w:rPr>
              <w:t>299827</w:t>
            </w:r>
          </w:p>
        </w:tc>
      </w:tr>
      <w:tr w:rsidR="00400B70" w:rsidRPr="003B27F1">
        <w:trPr>
          <w:trHeight w:val="390"/>
        </w:trPr>
        <w:tc>
          <w:tcPr>
            <w:tcW w:w="4928" w:type="dxa"/>
          </w:tcPr>
          <w:p w:rsidR="00400B70" w:rsidRPr="003B27F1" w:rsidRDefault="00400B70" w:rsidP="003B27F1">
            <w:pPr>
              <w:spacing w:line="360" w:lineRule="auto"/>
              <w:jc w:val="both"/>
              <w:rPr>
                <w:sz w:val="20"/>
                <w:szCs w:val="20"/>
              </w:rPr>
            </w:pPr>
            <w:r w:rsidRPr="003B27F1">
              <w:rPr>
                <w:sz w:val="20"/>
                <w:szCs w:val="20"/>
              </w:rPr>
              <w:t>Затраты на производство и реализацию продукции (работ, услуг) (сумма строк 04,28,30,31,32,33)</w:t>
            </w:r>
          </w:p>
        </w:tc>
        <w:tc>
          <w:tcPr>
            <w:tcW w:w="913" w:type="dxa"/>
            <w:noWrap/>
            <w:vAlign w:val="center"/>
          </w:tcPr>
          <w:p w:rsidR="00400B70" w:rsidRPr="003B27F1" w:rsidRDefault="00400B70" w:rsidP="003B27F1">
            <w:pPr>
              <w:spacing w:line="360" w:lineRule="auto"/>
              <w:jc w:val="both"/>
              <w:rPr>
                <w:bCs/>
                <w:sz w:val="20"/>
                <w:szCs w:val="20"/>
              </w:rPr>
            </w:pPr>
            <w:r w:rsidRPr="003B27F1">
              <w:rPr>
                <w:bCs/>
                <w:sz w:val="20"/>
                <w:szCs w:val="20"/>
              </w:rPr>
              <w:t>3</w:t>
            </w:r>
          </w:p>
        </w:tc>
        <w:tc>
          <w:tcPr>
            <w:tcW w:w="1071" w:type="dxa"/>
            <w:noWrap/>
            <w:vAlign w:val="center"/>
          </w:tcPr>
          <w:p w:rsidR="00400B70" w:rsidRPr="003B27F1" w:rsidRDefault="00400B70" w:rsidP="003B27F1">
            <w:pPr>
              <w:spacing w:line="360" w:lineRule="auto"/>
              <w:jc w:val="both"/>
              <w:rPr>
                <w:sz w:val="20"/>
                <w:szCs w:val="20"/>
              </w:rPr>
            </w:pPr>
            <w:r w:rsidRPr="003B27F1">
              <w:rPr>
                <w:sz w:val="20"/>
                <w:szCs w:val="20"/>
              </w:rPr>
              <w:t>141604</w:t>
            </w:r>
          </w:p>
        </w:tc>
        <w:tc>
          <w:tcPr>
            <w:tcW w:w="993" w:type="dxa"/>
            <w:noWrap/>
            <w:vAlign w:val="center"/>
          </w:tcPr>
          <w:p w:rsidR="00400B70" w:rsidRPr="003B27F1" w:rsidRDefault="00400B70" w:rsidP="003B27F1">
            <w:pPr>
              <w:spacing w:line="360" w:lineRule="auto"/>
              <w:jc w:val="both"/>
              <w:rPr>
                <w:sz w:val="20"/>
                <w:szCs w:val="20"/>
              </w:rPr>
            </w:pPr>
            <w:r w:rsidRPr="003B27F1">
              <w:rPr>
                <w:sz w:val="20"/>
                <w:szCs w:val="20"/>
              </w:rPr>
              <w:t>180949</w:t>
            </w:r>
          </w:p>
        </w:tc>
        <w:tc>
          <w:tcPr>
            <w:tcW w:w="992" w:type="dxa"/>
            <w:vAlign w:val="center"/>
          </w:tcPr>
          <w:p w:rsidR="00400B70" w:rsidRPr="003B27F1" w:rsidRDefault="00400B70" w:rsidP="003B27F1">
            <w:pPr>
              <w:spacing w:line="360" w:lineRule="auto"/>
              <w:jc w:val="both"/>
              <w:rPr>
                <w:sz w:val="20"/>
                <w:szCs w:val="20"/>
              </w:rPr>
            </w:pPr>
            <w:r w:rsidRPr="003B27F1">
              <w:rPr>
                <w:sz w:val="20"/>
                <w:szCs w:val="20"/>
              </w:rPr>
              <w:t>231003</w:t>
            </w:r>
          </w:p>
        </w:tc>
        <w:tc>
          <w:tcPr>
            <w:tcW w:w="1134" w:type="dxa"/>
            <w:vAlign w:val="center"/>
          </w:tcPr>
          <w:p w:rsidR="00400B70" w:rsidRPr="003B27F1" w:rsidRDefault="00400B70" w:rsidP="003B27F1">
            <w:pPr>
              <w:spacing w:line="360" w:lineRule="auto"/>
              <w:jc w:val="both"/>
              <w:rPr>
                <w:sz w:val="20"/>
                <w:szCs w:val="20"/>
              </w:rPr>
            </w:pPr>
            <w:r w:rsidRPr="003B27F1">
              <w:rPr>
                <w:sz w:val="20"/>
                <w:szCs w:val="20"/>
              </w:rPr>
              <w:t>304781</w:t>
            </w:r>
          </w:p>
        </w:tc>
      </w:tr>
      <w:tr w:rsidR="00400B70" w:rsidRPr="003B27F1">
        <w:trPr>
          <w:trHeight w:val="255"/>
        </w:trPr>
        <w:tc>
          <w:tcPr>
            <w:tcW w:w="4928" w:type="dxa"/>
            <w:noWrap/>
          </w:tcPr>
          <w:p w:rsidR="00400B70" w:rsidRPr="003B27F1" w:rsidRDefault="00400B70" w:rsidP="003B27F1">
            <w:pPr>
              <w:spacing w:line="360" w:lineRule="auto"/>
              <w:jc w:val="both"/>
              <w:rPr>
                <w:sz w:val="20"/>
                <w:szCs w:val="20"/>
              </w:rPr>
            </w:pPr>
            <w:r w:rsidRPr="003B27F1">
              <w:rPr>
                <w:sz w:val="20"/>
                <w:szCs w:val="20"/>
              </w:rPr>
              <w:t>в том числе: Материальные затраты (сумма строк 05,06,10,11,17, 22, 25)</w:t>
            </w:r>
          </w:p>
        </w:tc>
        <w:tc>
          <w:tcPr>
            <w:tcW w:w="913" w:type="dxa"/>
            <w:noWrap/>
            <w:vAlign w:val="center"/>
          </w:tcPr>
          <w:p w:rsidR="00400B70" w:rsidRPr="003B27F1" w:rsidRDefault="00400B70" w:rsidP="003B27F1">
            <w:pPr>
              <w:spacing w:line="360" w:lineRule="auto"/>
              <w:jc w:val="both"/>
              <w:rPr>
                <w:bCs/>
                <w:sz w:val="20"/>
                <w:szCs w:val="20"/>
              </w:rPr>
            </w:pPr>
            <w:r w:rsidRPr="003B27F1">
              <w:rPr>
                <w:bCs/>
                <w:sz w:val="20"/>
                <w:szCs w:val="20"/>
              </w:rPr>
              <w:t>4</w:t>
            </w:r>
          </w:p>
        </w:tc>
        <w:tc>
          <w:tcPr>
            <w:tcW w:w="1071" w:type="dxa"/>
            <w:noWrap/>
            <w:vAlign w:val="center"/>
          </w:tcPr>
          <w:p w:rsidR="00400B70" w:rsidRPr="003B27F1" w:rsidRDefault="00400B70" w:rsidP="003B27F1">
            <w:pPr>
              <w:spacing w:line="360" w:lineRule="auto"/>
              <w:jc w:val="both"/>
              <w:rPr>
                <w:sz w:val="20"/>
                <w:szCs w:val="20"/>
              </w:rPr>
            </w:pPr>
            <w:r w:rsidRPr="003B27F1">
              <w:rPr>
                <w:sz w:val="20"/>
                <w:szCs w:val="20"/>
              </w:rPr>
              <w:t>109464</w:t>
            </w:r>
          </w:p>
        </w:tc>
        <w:tc>
          <w:tcPr>
            <w:tcW w:w="993" w:type="dxa"/>
            <w:noWrap/>
            <w:vAlign w:val="center"/>
          </w:tcPr>
          <w:p w:rsidR="00400B70" w:rsidRPr="003B27F1" w:rsidRDefault="00400B70" w:rsidP="003B27F1">
            <w:pPr>
              <w:spacing w:line="360" w:lineRule="auto"/>
              <w:jc w:val="both"/>
              <w:rPr>
                <w:sz w:val="20"/>
                <w:szCs w:val="20"/>
              </w:rPr>
            </w:pPr>
            <w:r w:rsidRPr="003B27F1">
              <w:rPr>
                <w:sz w:val="20"/>
                <w:szCs w:val="20"/>
              </w:rPr>
              <w:t>133024</w:t>
            </w:r>
          </w:p>
        </w:tc>
        <w:tc>
          <w:tcPr>
            <w:tcW w:w="992" w:type="dxa"/>
            <w:vAlign w:val="center"/>
          </w:tcPr>
          <w:p w:rsidR="00400B70" w:rsidRPr="003B27F1" w:rsidRDefault="00400B70" w:rsidP="003B27F1">
            <w:pPr>
              <w:spacing w:line="360" w:lineRule="auto"/>
              <w:jc w:val="both"/>
              <w:rPr>
                <w:sz w:val="20"/>
                <w:szCs w:val="20"/>
              </w:rPr>
            </w:pPr>
            <w:r w:rsidRPr="003B27F1">
              <w:rPr>
                <w:sz w:val="20"/>
                <w:szCs w:val="20"/>
              </w:rPr>
              <w:t>148133</w:t>
            </w:r>
          </w:p>
        </w:tc>
        <w:tc>
          <w:tcPr>
            <w:tcW w:w="1134" w:type="dxa"/>
            <w:vAlign w:val="center"/>
          </w:tcPr>
          <w:p w:rsidR="00400B70" w:rsidRPr="003B27F1" w:rsidRDefault="00400B70" w:rsidP="003B27F1">
            <w:pPr>
              <w:spacing w:line="360" w:lineRule="auto"/>
              <w:jc w:val="both"/>
              <w:rPr>
                <w:sz w:val="20"/>
                <w:szCs w:val="20"/>
              </w:rPr>
            </w:pPr>
            <w:r w:rsidRPr="003B27F1">
              <w:rPr>
                <w:sz w:val="20"/>
                <w:szCs w:val="20"/>
              </w:rPr>
              <w:t>194816</w:t>
            </w:r>
          </w:p>
        </w:tc>
      </w:tr>
      <w:tr w:rsidR="00400B70" w:rsidRPr="003B27F1">
        <w:trPr>
          <w:trHeight w:val="255"/>
        </w:trPr>
        <w:tc>
          <w:tcPr>
            <w:tcW w:w="4928" w:type="dxa"/>
            <w:noWrap/>
          </w:tcPr>
          <w:p w:rsidR="00400B70" w:rsidRPr="003B27F1" w:rsidRDefault="00400B70" w:rsidP="003B27F1">
            <w:pPr>
              <w:spacing w:line="360" w:lineRule="auto"/>
              <w:jc w:val="both"/>
              <w:rPr>
                <w:sz w:val="20"/>
                <w:szCs w:val="20"/>
              </w:rPr>
            </w:pPr>
            <w:r w:rsidRPr="003B27F1">
              <w:rPr>
                <w:sz w:val="20"/>
                <w:szCs w:val="20"/>
              </w:rPr>
              <w:t>в том числе: Сырье и материалы</w:t>
            </w:r>
          </w:p>
        </w:tc>
        <w:tc>
          <w:tcPr>
            <w:tcW w:w="913" w:type="dxa"/>
            <w:noWrap/>
            <w:vAlign w:val="center"/>
          </w:tcPr>
          <w:p w:rsidR="00400B70" w:rsidRPr="003B27F1" w:rsidRDefault="00400B70" w:rsidP="003B27F1">
            <w:pPr>
              <w:spacing w:line="360" w:lineRule="auto"/>
              <w:jc w:val="both"/>
              <w:rPr>
                <w:bCs/>
                <w:sz w:val="20"/>
                <w:szCs w:val="20"/>
              </w:rPr>
            </w:pPr>
            <w:r w:rsidRPr="003B27F1">
              <w:rPr>
                <w:bCs/>
                <w:sz w:val="20"/>
                <w:szCs w:val="20"/>
              </w:rPr>
              <w:t>5</w:t>
            </w:r>
          </w:p>
        </w:tc>
        <w:tc>
          <w:tcPr>
            <w:tcW w:w="1071" w:type="dxa"/>
            <w:noWrap/>
            <w:vAlign w:val="center"/>
          </w:tcPr>
          <w:p w:rsidR="00400B70" w:rsidRPr="003B27F1" w:rsidRDefault="00400B70" w:rsidP="003B27F1">
            <w:pPr>
              <w:spacing w:line="360" w:lineRule="auto"/>
              <w:jc w:val="both"/>
              <w:rPr>
                <w:sz w:val="20"/>
                <w:szCs w:val="20"/>
              </w:rPr>
            </w:pPr>
            <w:r w:rsidRPr="003B27F1">
              <w:rPr>
                <w:sz w:val="20"/>
                <w:szCs w:val="20"/>
              </w:rPr>
              <w:t>87065</w:t>
            </w:r>
          </w:p>
        </w:tc>
        <w:tc>
          <w:tcPr>
            <w:tcW w:w="993" w:type="dxa"/>
            <w:noWrap/>
            <w:vAlign w:val="center"/>
          </w:tcPr>
          <w:p w:rsidR="00400B70" w:rsidRPr="003B27F1" w:rsidRDefault="00400B70" w:rsidP="003B27F1">
            <w:pPr>
              <w:spacing w:line="360" w:lineRule="auto"/>
              <w:jc w:val="both"/>
              <w:rPr>
                <w:sz w:val="20"/>
                <w:szCs w:val="20"/>
              </w:rPr>
            </w:pPr>
            <w:r w:rsidRPr="003B27F1">
              <w:rPr>
                <w:sz w:val="20"/>
                <w:szCs w:val="20"/>
              </w:rPr>
              <w:t>97295</w:t>
            </w:r>
          </w:p>
        </w:tc>
        <w:tc>
          <w:tcPr>
            <w:tcW w:w="992" w:type="dxa"/>
            <w:vAlign w:val="center"/>
          </w:tcPr>
          <w:p w:rsidR="00400B70" w:rsidRPr="003B27F1" w:rsidRDefault="00400B70" w:rsidP="003B27F1">
            <w:pPr>
              <w:spacing w:line="360" w:lineRule="auto"/>
              <w:jc w:val="both"/>
              <w:rPr>
                <w:sz w:val="20"/>
                <w:szCs w:val="20"/>
              </w:rPr>
            </w:pPr>
            <w:r w:rsidRPr="003B27F1">
              <w:rPr>
                <w:sz w:val="20"/>
                <w:szCs w:val="20"/>
              </w:rPr>
              <w:t>114965</w:t>
            </w:r>
          </w:p>
        </w:tc>
        <w:tc>
          <w:tcPr>
            <w:tcW w:w="1134" w:type="dxa"/>
            <w:vAlign w:val="center"/>
          </w:tcPr>
          <w:p w:rsidR="00400B70" w:rsidRPr="003B27F1" w:rsidRDefault="00400B70" w:rsidP="003B27F1">
            <w:pPr>
              <w:spacing w:line="360" w:lineRule="auto"/>
              <w:jc w:val="both"/>
              <w:rPr>
                <w:sz w:val="20"/>
                <w:szCs w:val="20"/>
              </w:rPr>
            </w:pPr>
            <w:r w:rsidRPr="003B27F1">
              <w:rPr>
                <w:sz w:val="20"/>
                <w:szCs w:val="20"/>
              </w:rPr>
              <w:t>154114</w:t>
            </w:r>
          </w:p>
        </w:tc>
      </w:tr>
      <w:tr w:rsidR="00400B70" w:rsidRPr="003B27F1">
        <w:trPr>
          <w:trHeight w:val="255"/>
        </w:trPr>
        <w:tc>
          <w:tcPr>
            <w:tcW w:w="4928" w:type="dxa"/>
            <w:noWrap/>
          </w:tcPr>
          <w:p w:rsidR="00400B70" w:rsidRPr="003B27F1" w:rsidRDefault="00400B70" w:rsidP="003B27F1">
            <w:pPr>
              <w:spacing w:line="360" w:lineRule="auto"/>
              <w:jc w:val="both"/>
              <w:rPr>
                <w:sz w:val="20"/>
                <w:szCs w:val="20"/>
              </w:rPr>
            </w:pPr>
            <w:r w:rsidRPr="003B27F1">
              <w:rPr>
                <w:sz w:val="20"/>
                <w:szCs w:val="20"/>
              </w:rPr>
              <w:t>Покупные комплектующие изделия, полуфабрикаты</w:t>
            </w:r>
          </w:p>
        </w:tc>
        <w:tc>
          <w:tcPr>
            <w:tcW w:w="913" w:type="dxa"/>
            <w:noWrap/>
            <w:vAlign w:val="center"/>
          </w:tcPr>
          <w:p w:rsidR="00400B70" w:rsidRPr="003B27F1" w:rsidRDefault="00400B70" w:rsidP="003B27F1">
            <w:pPr>
              <w:spacing w:line="360" w:lineRule="auto"/>
              <w:jc w:val="both"/>
              <w:rPr>
                <w:bCs/>
                <w:sz w:val="20"/>
                <w:szCs w:val="20"/>
              </w:rPr>
            </w:pPr>
            <w:r w:rsidRPr="003B27F1">
              <w:rPr>
                <w:bCs/>
                <w:sz w:val="20"/>
                <w:szCs w:val="20"/>
              </w:rPr>
              <w:t>10</w:t>
            </w:r>
          </w:p>
        </w:tc>
        <w:tc>
          <w:tcPr>
            <w:tcW w:w="1071" w:type="dxa"/>
            <w:noWrap/>
            <w:vAlign w:val="center"/>
          </w:tcPr>
          <w:p w:rsidR="00400B70" w:rsidRPr="003B27F1" w:rsidRDefault="00400B70" w:rsidP="003B27F1">
            <w:pPr>
              <w:spacing w:line="360" w:lineRule="auto"/>
              <w:jc w:val="both"/>
              <w:rPr>
                <w:sz w:val="20"/>
                <w:szCs w:val="20"/>
              </w:rPr>
            </w:pPr>
            <w:r w:rsidRPr="003B27F1">
              <w:rPr>
                <w:sz w:val="20"/>
                <w:szCs w:val="20"/>
              </w:rPr>
              <w:t>10396</w:t>
            </w:r>
          </w:p>
        </w:tc>
        <w:tc>
          <w:tcPr>
            <w:tcW w:w="993" w:type="dxa"/>
            <w:noWrap/>
            <w:vAlign w:val="center"/>
          </w:tcPr>
          <w:p w:rsidR="00400B70" w:rsidRPr="003B27F1" w:rsidRDefault="00400B70" w:rsidP="003B27F1">
            <w:pPr>
              <w:spacing w:line="360" w:lineRule="auto"/>
              <w:jc w:val="both"/>
              <w:rPr>
                <w:sz w:val="20"/>
                <w:szCs w:val="20"/>
              </w:rPr>
            </w:pPr>
            <w:r w:rsidRPr="003B27F1">
              <w:rPr>
                <w:sz w:val="20"/>
                <w:szCs w:val="20"/>
              </w:rPr>
              <w:t>20468</w:t>
            </w:r>
          </w:p>
        </w:tc>
        <w:tc>
          <w:tcPr>
            <w:tcW w:w="992" w:type="dxa"/>
            <w:vAlign w:val="center"/>
          </w:tcPr>
          <w:p w:rsidR="00400B70" w:rsidRPr="003B27F1" w:rsidRDefault="00400B70" w:rsidP="003B27F1">
            <w:pPr>
              <w:spacing w:line="360" w:lineRule="auto"/>
              <w:jc w:val="both"/>
              <w:rPr>
                <w:sz w:val="20"/>
                <w:szCs w:val="20"/>
              </w:rPr>
            </w:pPr>
            <w:r w:rsidRPr="003B27F1">
              <w:rPr>
                <w:sz w:val="20"/>
                <w:szCs w:val="20"/>
              </w:rPr>
              <w:t>15851</w:t>
            </w:r>
          </w:p>
        </w:tc>
        <w:tc>
          <w:tcPr>
            <w:tcW w:w="1134" w:type="dxa"/>
            <w:vAlign w:val="center"/>
          </w:tcPr>
          <w:p w:rsidR="00400B70" w:rsidRPr="003B27F1" w:rsidRDefault="00400B70" w:rsidP="003B27F1">
            <w:pPr>
              <w:spacing w:line="360" w:lineRule="auto"/>
              <w:jc w:val="both"/>
              <w:rPr>
                <w:sz w:val="20"/>
                <w:szCs w:val="20"/>
              </w:rPr>
            </w:pPr>
            <w:r w:rsidRPr="003B27F1">
              <w:rPr>
                <w:sz w:val="20"/>
                <w:szCs w:val="20"/>
              </w:rPr>
              <w:t>21898</w:t>
            </w:r>
          </w:p>
        </w:tc>
      </w:tr>
      <w:tr w:rsidR="00400B70" w:rsidRPr="003B27F1">
        <w:trPr>
          <w:trHeight w:val="390"/>
        </w:trPr>
        <w:tc>
          <w:tcPr>
            <w:tcW w:w="4928" w:type="dxa"/>
          </w:tcPr>
          <w:p w:rsidR="00400B70" w:rsidRPr="003B27F1" w:rsidRDefault="00400B70" w:rsidP="003B27F1">
            <w:pPr>
              <w:spacing w:line="360" w:lineRule="auto"/>
              <w:jc w:val="both"/>
              <w:rPr>
                <w:sz w:val="20"/>
                <w:szCs w:val="20"/>
              </w:rPr>
            </w:pPr>
            <w:r w:rsidRPr="003B27F1">
              <w:rPr>
                <w:sz w:val="20"/>
                <w:szCs w:val="20"/>
              </w:rPr>
              <w:t>Работы и услуги производственного характера, выполненные сторонними организациями</w:t>
            </w:r>
          </w:p>
        </w:tc>
        <w:tc>
          <w:tcPr>
            <w:tcW w:w="913" w:type="dxa"/>
            <w:noWrap/>
            <w:vAlign w:val="center"/>
          </w:tcPr>
          <w:p w:rsidR="00400B70" w:rsidRPr="003B27F1" w:rsidRDefault="00400B70" w:rsidP="003B27F1">
            <w:pPr>
              <w:spacing w:line="360" w:lineRule="auto"/>
              <w:jc w:val="both"/>
              <w:rPr>
                <w:sz w:val="20"/>
                <w:szCs w:val="20"/>
              </w:rPr>
            </w:pPr>
            <w:r w:rsidRPr="003B27F1">
              <w:rPr>
                <w:sz w:val="20"/>
                <w:szCs w:val="20"/>
              </w:rPr>
              <w:t>12</w:t>
            </w:r>
          </w:p>
        </w:tc>
        <w:tc>
          <w:tcPr>
            <w:tcW w:w="1071" w:type="dxa"/>
            <w:noWrap/>
            <w:vAlign w:val="center"/>
          </w:tcPr>
          <w:p w:rsidR="00400B70" w:rsidRPr="003B27F1" w:rsidRDefault="00400B70" w:rsidP="003B27F1">
            <w:pPr>
              <w:spacing w:line="360" w:lineRule="auto"/>
              <w:jc w:val="both"/>
              <w:rPr>
                <w:bCs/>
                <w:sz w:val="20"/>
                <w:szCs w:val="20"/>
              </w:rPr>
            </w:pPr>
            <w:r w:rsidRPr="003B27F1">
              <w:rPr>
                <w:bCs/>
                <w:sz w:val="20"/>
                <w:szCs w:val="20"/>
              </w:rPr>
              <w:t>2798</w:t>
            </w:r>
          </w:p>
        </w:tc>
        <w:tc>
          <w:tcPr>
            <w:tcW w:w="993" w:type="dxa"/>
            <w:noWrap/>
            <w:vAlign w:val="center"/>
          </w:tcPr>
          <w:p w:rsidR="00400B70" w:rsidRPr="003B27F1" w:rsidRDefault="00400B70" w:rsidP="003B27F1">
            <w:pPr>
              <w:spacing w:line="360" w:lineRule="auto"/>
              <w:jc w:val="both"/>
              <w:rPr>
                <w:bCs/>
                <w:sz w:val="20"/>
                <w:szCs w:val="20"/>
              </w:rPr>
            </w:pPr>
            <w:r w:rsidRPr="003B27F1">
              <w:rPr>
                <w:bCs/>
                <w:sz w:val="20"/>
                <w:szCs w:val="20"/>
              </w:rPr>
              <w:t>3604</w:t>
            </w:r>
          </w:p>
        </w:tc>
        <w:tc>
          <w:tcPr>
            <w:tcW w:w="992" w:type="dxa"/>
            <w:vAlign w:val="center"/>
          </w:tcPr>
          <w:p w:rsidR="00400B70" w:rsidRPr="003B27F1" w:rsidRDefault="00400B70" w:rsidP="003B27F1">
            <w:pPr>
              <w:spacing w:line="360" w:lineRule="auto"/>
              <w:jc w:val="both"/>
              <w:rPr>
                <w:bCs/>
                <w:sz w:val="20"/>
                <w:szCs w:val="20"/>
              </w:rPr>
            </w:pPr>
            <w:r w:rsidRPr="003B27F1">
              <w:rPr>
                <w:bCs/>
                <w:sz w:val="20"/>
                <w:szCs w:val="20"/>
              </w:rPr>
              <w:t>1153</w:t>
            </w:r>
          </w:p>
        </w:tc>
        <w:tc>
          <w:tcPr>
            <w:tcW w:w="1134" w:type="dxa"/>
            <w:vAlign w:val="center"/>
          </w:tcPr>
          <w:p w:rsidR="00400B70" w:rsidRPr="003B27F1" w:rsidRDefault="00400B70" w:rsidP="003B27F1">
            <w:pPr>
              <w:spacing w:line="360" w:lineRule="auto"/>
              <w:jc w:val="both"/>
              <w:rPr>
                <w:bCs/>
                <w:sz w:val="20"/>
                <w:szCs w:val="20"/>
              </w:rPr>
            </w:pPr>
            <w:r w:rsidRPr="003B27F1">
              <w:rPr>
                <w:bCs/>
                <w:sz w:val="20"/>
                <w:szCs w:val="20"/>
              </w:rPr>
              <w:t>1615</w:t>
            </w:r>
          </w:p>
        </w:tc>
      </w:tr>
      <w:tr w:rsidR="00400B70" w:rsidRPr="003B27F1">
        <w:trPr>
          <w:trHeight w:val="255"/>
        </w:trPr>
        <w:tc>
          <w:tcPr>
            <w:tcW w:w="4928" w:type="dxa"/>
            <w:noWrap/>
          </w:tcPr>
          <w:p w:rsidR="00400B70" w:rsidRPr="003B27F1" w:rsidRDefault="00400B70" w:rsidP="003B27F1">
            <w:pPr>
              <w:spacing w:line="360" w:lineRule="auto"/>
              <w:jc w:val="both"/>
              <w:rPr>
                <w:sz w:val="20"/>
                <w:szCs w:val="20"/>
              </w:rPr>
            </w:pPr>
            <w:r w:rsidRPr="003B27F1">
              <w:rPr>
                <w:sz w:val="20"/>
                <w:szCs w:val="20"/>
              </w:rPr>
              <w:t>строительного характера</w:t>
            </w:r>
          </w:p>
        </w:tc>
        <w:tc>
          <w:tcPr>
            <w:tcW w:w="913" w:type="dxa"/>
            <w:noWrap/>
            <w:vAlign w:val="center"/>
          </w:tcPr>
          <w:p w:rsidR="00400B70" w:rsidRPr="003B27F1" w:rsidRDefault="00400B70" w:rsidP="003B27F1">
            <w:pPr>
              <w:spacing w:line="360" w:lineRule="auto"/>
              <w:jc w:val="both"/>
              <w:rPr>
                <w:bCs/>
                <w:sz w:val="20"/>
                <w:szCs w:val="20"/>
              </w:rPr>
            </w:pPr>
            <w:r w:rsidRPr="003B27F1">
              <w:rPr>
                <w:bCs/>
                <w:sz w:val="20"/>
                <w:szCs w:val="20"/>
              </w:rPr>
              <w:t>14</w:t>
            </w:r>
          </w:p>
        </w:tc>
        <w:tc>
          <w:tcPr>
            <w:tcW w:w="1071" w:type="dxa"/>
            <w:noWrap/>
            <w:vAlign w:val="center"/>
          </w:tcPr>
          <w:p w:rsidR="00400B70" w:rsidRPr="003B27F1" w:rsidRDefault="00400B70" w:rsidP="003B27F1">
            <w:pPr>
              <w:spacing w:line="360" w:lineRule="auto"/>
              <w:jc w:val="both"/>
              <w:rPr>
                <w:bCs/>
                <w:sz w:val="20"/>
                <w:szCs w:val="20"/>
              </w:rPr>
            </w:pPr>
            <w:r w:rsidRPr="003B27F1">
              <w:rPr>
                <w:bCs/>
                <w:sz w:val="20"/>
                <w:szCs w:val="20"/>
              </w:rPr>
              <w:t>2798</w:t>
            </w:r>
          </w:p>
        </w:tc>
        <w:tc>
          <w:tcPr>
            <w:tcW w:w="993" w:type="dxa"/>
            <w:noWrap/>
            <w:vAlign w:val="center"/>
          </w:tcPr>
          <w:p w:rsidR="00400B70" w:rsidRPr="003B27F1" w:rsidRDefault="00400B70" w:rsidP="003B27F1">
            <w:pPr>
              <w:spacing w:line="360" w:lineRule="auto"/>
              <w:jc w:val="both"/>
              <w:rPr>
                <w:bCs/>
                <w:sz w:val="20"/>
                <w:szCs w:val="20"/>
              </w:rPr>
            </w:pPr>
            <w:r w:rsidRPr="003B27F1">
              <w:rPr>
                <w:bCs/>
                <w:sz w:val="20"/>
                <w:szCs w:val="20"/>
              </w:rPr>
              <w:t>3604</w:t>
            </w:r>
          </w:p>
        </w:tc>
        <w:tc>
          <w:tcPr>
            <w:tcW w:w="992" w:type="dxa"/>
            <w:vAlign w:val="center"/>
          </w:tcPr>
          <w:p w:rsidR="00400B70" w:rsidRPr="003B27F1" w:rsidRDefault="00400B70" w:rsidP="003B27F1">
            <w:pPr>
              <w:spacing w:line="360" w:lineRule="auto"/>
              <w:jc w:val="both"/>
              <w:rPr>
                <w:bCs/>
                <w:sz w:val="20"/>
                <w:szCs w:val="20"/>
              </w:rPr>
            </w:pPr>
            <w:r w:rsidRPr="003B27F1">
              <w:rPr>
                <w:bCs/>
                <w:sz w:val="20"/>
                <w:szCs w:val="20"/>
              </w:rPr>
              <w:t>1153</w:t>
            </w:r>
          </w:p>
        </w:tc>
        <w:tc>
          <w:tcPr>
            <w:tcW w:w="1134" w:type="dxa"/>
            <w:vAlign w:val="center"/>
          </w:tcPr>
          <w:p w:rsidR="00400B70" w:rsidRPr="003B27F1" w:rsidRDefault="00400B70" w:rsidP="003B27F1">
            <w:pPr>
              <w:spacing w:line="360" w:lineRule="auto"/>
              <w:jc w:val="both"/>
              <w:rPr>
                <w:bCs/>
                <w:sz w:val="20"/>
                <w:szCs w:val="20"/>
              </w:rPr>
            </w:pPr>
            <w:r w:rsidRPr="003B27F1">
              <w:rPr>
                <w:bCs/>
                <w:sz w:val="20"/>
                <w:szCs w:val="20"/>
              </w:rPr>
              <w:t>1615</w:t>
            </w:r>
          </w:p>
        </w:tc>
      </w:tr>
      <w:tr w:rsidR="00400B70" w:rsidRPr="003B27F1">
        <w:trPr>
          <w:trHeight w:val="255"/>
        </w:trPr>
        <w:tc>
          <w:tcPr>
            <w:tcW w:w="4928" w:type="dxa"/>
            <w:noWrap/>
          </w:tcPr>
          <w:p w:rsidR="00400B70" w:rsidRPr="003B27F1" w:rsidRDefault="00400B70" w:rsidP="003B27F1">
            <w:pPr>
              <w:spacing w:line="360" w:lineRule="auto"/>
              <w:jc w:val="both"/>
              <w:rPr>
                <w:sz w:val="20"/>
                <w:szCs w:val="20"/>
              </w:rPr>
            </w:pPr>
            <w:r w:rsidRPr="003B27F1">
              <w:rPr>
                <w:sz w:val="20"/>
                <w:szCs w:val="20"/>
              </w:rPr>
              <w:t>в том числе: текущий ремонт</w:t>
            </w:r>
          </w:p>
        </w:tc>
        <w:tc>
          <w:tcPr>
            <w:tcW w:w="913" w:type="dxa"/>
            <w:noWrap/>
            <w:vAlign w:val="center"/>
          </w:tcPr>
          <w:p w:rsidR="00400B70" w:rsidRPr="003B27F1" w:rsidRDefault="00400B70" w:rsidP="003B27F1">
            <w:pPr>
              <w:spacing w:line="360" w:lineRule="auto"/>
              <w:jc w:val="both"/>
              <w:rPr>
                <w:bCs/>
                <w:sz w:val="20"/>
                <w:szCs w:val="20"/>
              </w:rPr>
            </w:pPr>
            <w:r w:rsidRPr="003B27F1">
              <w:rPr>
                <w:bCs/>
                <w:sz w:val="20"/>
                <w:szCs w:val="20"/>
              </w:rPr>
              <w:t>15</w:t>
            </w:r>
          </w:p>
        </w:tc>
        <w:tc>
          <w:tcPr>
            <w:tcW w:w="1071" w:type="dxa"/>
            <w:noWrap/>
            <w:vAlign w:val="center"/>
          </w:tcPr>
          <w:p w:rsidR="00400B70" w:rsidRPr="003B27F1" w:rsidRDefault="00400B70" w:rsidP="003B27F1">
            <w:pPr>
              <w:spacing w:line="360" w:lineRule="auto"/>
              <w:jc w:val="both"/>
              <w:rPr>
                <w:sz w:val="20"/>
                <w:szCs w:val="20"/>
              </w:rPr>
            </w:pPr>
            <w:r w:rsidRPr="003B27F1">
              <w:rPr>
                <w:sz w:val="20"/>
                <w:szCs w:val="20"/>
              </w:rPr>
              <w:t>692</w:t>
            </w:r>
          </w:p>
        </w:tc>
        <w:tc>
          <w:tcPr>
            <w:tcW w:w="993" w:type="dxa"/>
            <w:noWrap/>
            <w:vAlign w:val="center"/>
          </w:tcPr>
          <w:p w:rsidR="00400B70" w:rsidRPr="003B27F1" w:rsidRDefault="00400B70" w:rsidP="003B27F1">
            <w:pPr>
              <w:spacing w:line="360" w:lineRule="auto"/>
              <w:jc w:val="both"/>
              <w:rPr>
                <w:sz w:val="20"/>
                <w:szCs w:val="20"/>
              </w:rPr>
            </w:pPr>
            <w:r w:rsidRPr="003B27F1">
              <w:rPr>
                <w:sz w:val="20"/>
                <w:szCs w:val="20"/>
              </w:rPr>
              <w:t>2065</w:t>
            </w:r>
          </w:p>
        </w:tc>
        <w:tc>
          <w:tcPr>
            <w:tcW w:w="992" w:type="dxa"/>
            <w:vAlign w:val="center"/>
          </w:tcPr>
          <w:p w:rsidR="00400B70" w:rsidRPr="003B27F1" w:rsidRDefault="00400B70" w:rsidP="003B27F1">
            <w:pPr>
              <w:spacing w:line="360" w:lineRule="auto"/>
              <w:jc w:val="both"/>
              <w:rPr>
                <w:sz w:val="20"/>
                <w:szCs w:val="20"/>
              </w:rPr>
            </w:pPr>
            <w:r w:rsidRPr="003B27F1">
              <w:rPr>
                <w:sz w:val="20"/>
                <w:szCs w:val="20"/>
              </w:rPr>
              <w:t>1100</w:t>
            </w:r>
          </w:p>
        </w:tc>
        <w:tc>
          <w:tcPr>
            <w:tcW w:w="1134" w:type="dxa"/>
            <w:vAlign w:val="center"/>
          </w:tcPr>
          <w:p w:rsidR="00400B70" w:rsidRPr="003B27F1" w:rsidRDefault="00400B70" w:rsidP="003B27F1">
            <w:pPr>
              <w:spacing w:line="360" w:lineRule="auto"/>
              <w:jc w:val="both"/>
              <w:rPr>
                <w:sz w:val="20"/>
                <w:szCs w:val="20"/>
              </w:rPr>
            </w:pPr>
            <w:r w:rsidRPr="003B27F1">
              <w:rPr>
                <w:sz w:val="20"/>
                <w:szCs w:val="20"/>
              </w:rPr>
              <w:t>1615</w:t>
            </w:r>
          </w:p>
        </w:tc>
      </w:tr>
      <w:tr w:rsidR="00400B70" w:rsidRPr="003B27F1">
        <w:trPr>
          <w:trHeight w:val="255"/>
        </w:trPr>
        <w:tc>
          <w:tcPr>
            <w:tcW w:w="4928" w:type="dxa"/>
            <w:noWrap/>
          </w:tcPr>
          <w:p w:rsidR="00400B70" w:rsidRPr="003B27F1" w:rsidRDefault="00400B70" w:rsidP="003B27F1">
            <w:pPr>
              <w:spacing w:line="360" w:lineRule="auto"/>
              <w:jc w:val="both"/>
              <w:rPr>
                <w:sz w:val="20"/>
                <w:szCs w:val="20"/>
              </w:rPr>
            </w:pPr>
            <w:r w:rsidRPr="003B27F1">
              <w:rPr>
                <w:sz w:val="20"/>
                <w:szCs w:val="20"/>
              </w:rPr>
              <w:t>капитальный ремонт</w:t>
            </w:r>
          </w:p>
        </w:tc>
        <w:tc>
          <w:tcPr>
            <w:tcW w:w="913" w:type="dxa"/>
            <w:noWrap/>
            <w:vAlign w:val="center"/>
          </w:tcPr>
          <w:p w:rsidR="00400B70" w:rsidRPr="003B27F1" w:rsidRDefault="00400B70" w:rsidP="003B27F1">
            <w:pPr>
              <w:spacing w:line="360" w:lineRule="auto"/>
              <w:jc w:val="both"/>
              <w:rPr>
                <w:sz w:val="20"/>
                <w:szCs w:val="20"/>
              </w:rPr>
            </w:pPr>
            <w:r w:rsidRPr="003B27F1">
              <w:rPr>
                <w:sz w:val="20"/>
                <w:szCs w:val="20"/>
              </w:rPr>
              <w:t>16</w:t>
            </w:r>
          </w:p>
        </w:tc>
        <w:tc>
          <w:tcPr>
            <w:tcW w:w="1071" w:type="dxa"/>
            <w:noWrap/>
            <w:vAlign w:val="center"/>
          </w:tcPr>
          <w:p w:rsidR="00400B70" w:rsidRPr="003B27F1" w:rsidRDefault="00400B70" w:rsidP="003B27F1">
            <w:pPr>
              <w:spacing w:line="360" w:lineRule="auto"/>
              <w:jc w:val="both"/>
              <w:rPr>
                <w:sz w:val="20"/>
                <w:szCs w:val="20"/>
              </w:rPr>
            </w:pPr>
            <w:r w:rsidRPr="003B27F1">
              <w:rPr>
                <w:sz w:val="20"/>
                <w:szCs w:val="20"/>
              </w:rPr>
              <w:t>2106</w:t>
            </w:r>
          </w:p>
        </w:tc>
        <w:tc>
          <w:tcPr>
            <w:tcW w:w="993" w:type="dxa"/>
            <w:noWrap/>
            <w:vAlign w:val="center"/>
          </w:tcPr>
          <w:p w:rsidR="00400B70" w:rsidRPr="003B27F1" w:rsidRDefault="00400B70" w:rsidP="003B27F1">
            <w:pPr>
              <w:spacing w:line="360" w:lineRule="auto"/>
              <w:jc w:val="both"/>
              <w:rPr>
                <w:sz w:val="20"/>
                <w:szCs w:val="20"/>
              </w:rPr>
            </w:pPr>
            <w:r w:rsidRPr="003B27F1">
              <w:rPr>
                <w:sz w:val="20"/>
                <w:szCs w:val="20"/>
              </w:rPr>
              <w:t>1539</w:t>
            </w:r>
          </w:p>
        </w:tc>
        <w:tc>
          <w:tcPr>
            <w:tcW w:w="992" w:type="dxa"/>
            <w:vAlign w:val="center"/>
          </w:tcPr>
          <w:p w:rsidR="00400B70" w:rsidRPr="003B27F1" w:rsidRDefault="00400B70" w:rsidP="003B27F1">
            <w:pPr>
              <w:spacing w:line="360" w:lineRule="auto"/>
              <w:jc w:val="both"/>
              <w:rPr>
                <w:sz w:val="20"/>
                <w:szCs w:val="20"/>
              </w:rPr>
            </w:pPr>
            <w:r w:rsidRPr="003B27F1">
              <w:rPr>
                <w:sz w:val="20"/>
                <w:szCs w:val="20"/>
              </w:rPr>
              <w:t>53</w:t>
            </w:r>
          </w:p>
        </w:tc>
        <w:tc>
          <w:tcPr>
            <w:tcW w:w="1134" w:type="dxa"/>
            <w:vAlign w:val="center"/>
          </w:tcPr>
          <w:p w:rsidR="00400B70" w:rsidRPr="003B27F1" w:rsidRDefault="00400B70" w:rsidP="003B27F1">
            <w:pPr>
              <w:spacing w:line="360" w:lineRule="auto"/>
              <w:jc w:val="both"/>
              <w:rPr>
                <w:sz w:val="20"/>
                <w:szCs w:val="20"/>
              </w:rPr>
            </w:pPr>
            <w:r w:rsidRPr="003B27F1">
              <w:rPr>
                <w:sz w:val="20"/>
                <w:szCs w:val="20"/>
              </w:rPr>
              <w:t>0</w:t>
            </w:r>
          </w:p>
        </w:tc>
      </w:tr>
      <w:tr w:rsidR="00400B70" w:rsidRPr="003B27F1">
        <w:trPr>
          <w:trHeight w:val="255"/>
        </w:trPr>
        <w:tc>
          <w:tcPr>
            <w:tcW w:w="4928" w:type="dxa"/>
            <w:noWrap/>
          </w:tcPr>
          <w:p w:rsidR="00400B70" w:rsidRPr="003B27F1" w:rsidRDefault="00400B70" w:rsidP="003B27F1">
            <w:pPr>
              <w:spacing w:line="360" w:lineRule="auto"/>
              <w:jc w:val="both"/>
              <w:rPr>
                <w:sz w:val="20"/>
                <w:szCs w:val="20"/>
              </w:rPr>
            </w:pPr>
            <w:r w:rsidRPr="003B27F1">
              <w:rPr>
                <w:sz w:val="20"/>
                <w:szCs w:val="20"/>
              </w:rPr>
              <w:t>Топливо</w:t>
            </w:r>
          </w:p>
        </w:tc>
        <w:tc>
          <w:tcPr>
            <w:tcW w:w="913" w:type="dxa"/>
            <w:noWrap/>
            <w:vAlign w:val="center"/>
          </w:tcPr>
          <w:p w:rsidR="00400B70" w:rsidRPr="003B27F1" w:rsidRDefault="00400B70" w:rsidP="003B27F1">
            <w:pPr>
              <w:spacing w:line="360" w:lineRule="auto"/>
              <w:jc w:val="both"/>
              <w:rPr>
                <w:sz w:val="20"/>
                <w:szCs w:val="20"/>
              </w:rPr>
            </w:pPr>
            <w:r w:rsidRPr="003B27F1">
              <w:rPr>
                <w:sz w:val="20"/>
                <w:szCs w:val="20"/>
              </w:rPr>
              <w:t>17</w:t>
            </w:r>
          </w:p>
        </w:tc>
        <w:tc>
          <w:tcPr>
            <w:tcW w:w="1071" w:type="dxa"/>
            <w:noWrap/>
            <w:vAlign w:val="center"/>
          </w:tcPr>
          <w:p w:rsidR="00400B70" w:rsidRPr="003B27F1" w:rsidRDefault="00400B70" w:rsidP="003B27F1">
            <w:pPr>
              <w:spacing w:line="360" w:lineRule="auto"/>
              <w:jc w:val="both"/>
              <w:rPr>
                <w:sz w:val="20"/>
                <w:szCs w:val="20"/>
              </w:rPr>
            </w:pPr>
            <w:r w:rsidRPr="003B27F1">
              <w:rPr>
                <w:sz w:val="20"/>
                <w:szCs w:val="20"/>
              </w:rPr>
              <w:t>2994</w:t>
            </w:r>
          </w:p>
        </w:tc>
        <w:tc>
          <w:tcPr>
            <w:tcW w:w="993" w:type="dxa"/>
            <w:noWrap/>
            <w:vAlign w:val="center"/>
          </w:tcPr>
          <w:p w:rsidR="00400B70" w:rsidRPr="003B27F1" w:rsidRDefault="00400B70" w:rsidP="003B27F1">
            <w:pPr>
              <w:spacing w:line="360" w:lineRule="auto"/>
              <w:jc w:val="both"/>
              <w:rPr>
                <w:sz w:val="20"/>
                <w:szCs w:val="20"/>
              </w:rPr>
            </w:pPr>
            <w:r w:rsidRPr="003B27F1">
              <w:rPr>
                <w:sz w:val="20"/>
                <w:szCs w:val="20"/>
              </w:rPr>
              <w:t>4350</w:t>
            </w:r>
          </w:p>
        </w:tc>
        <w:tc>
          <w:tcPr>
            <w:tcW w:w="992" w:type="dxa"/>
            <w:vAlign w:val="center"/>
          </w:tcPr>
          <w:p w:rsidR="00400B70" w:rsidRPr="003B27F1" w:rsidRDefault="00400B70" w:rsidP="003B27F1">
            <w:pPr>
              <w:spacing w:line="360" w:lineRule="auto"/>
              <w:jc w:val="both"/>
              <w:rPr>
                <w:sz w:val="20"/>
                <w:szCs w:val="20"/>
              </w:rPr>
            </w:pPr>
            <w:r w:rsidRPr="003B27F1">
              <w:rPr>
                <w:sz w:val="20"/>
                <w:szCs w:val="20"/>
              </w:rPr>
              <w:t>4818</w:t>
            </w:r>
          </w:p>
        </w:tc>
        <w:tc>
          <w:tcPr>
            <w:tcW w:w="1134" w:type="dxa"/>
            <w:vAlign w:val="center"/>
          </w:tcPr>
          <w:p w:rsidR="00400B70" w:rsidRPr="003B27F1" w:rsidRDefault="00400B70" w:rsidP="003B27F1">
            <w:pPr>
              <w:spacing w:line="360" w:lineRule="auto"/>
              <w:jc w:val="both"/>
              <w:rPr>
                <w:sz w:val="20"/>
                <w:szCs w:val="20"/>
              </w:rPr>
            </w:pPr>
            <w:r w:rsidRPr="003B27F1">
              <w:rPr>
                <w:sz w:val="20"/>
                <w:szCs w:val="20"/>
              </w:rPr>
              <w:t>6238</w:t>
            </w:r>
          </w:p>
        </w:tc>
      </w:tr>
      <w:tr w:rsidR="00400B70" w:rsidRPr="003B27F1">
        <w:trPr>
          <w:trHeight w:val="255"/>
        </w:trPr>
        <w:tc>
          <w:tcPr>
            <w:tcW w:w="4928" w:type="dxa"/>
            <w:noWrap/>
          </w:tcPr>
          <w:p w:rsidR="00400B70" w:rsidRPr="003B27F1" w:rsidRDefault="00400B70" w:rsidP="003B27F1">
            <w:pPr>
              <w:spacing w:line="360" w:lineRule="auto"/>
              <w:jc w:val="both"/>
              <w:rPr>
                <w:sz w:val="20"/>
                <w:szCs w:val="20"/>
              </w:rPr>
            </w:pPr>
            <w:r w:rsidRPr="003B27F1">
              <w:rPr>
                <w:sz w:val="20"/>
                <w:szCs w:val="20"/>
              </w:rPr>
              <w:t>в том числе:</w:t>
            </w:r>
            <w:r w:rsidR="003B27F1" w:rsidRPr="003B27F1">
              <w:rPr>
                <w:sz w:val="20"/>
                <w:szCs w:val="20"/>
              </w:rPr>
              <w:t xml:space="preserve"> </w:t>
            </w:r>
            <w:r w:rsidRPr="003B27F1">
              <w:rPr>
                <w:sz w:val="20"/>
                <w:szCs w:val="20"/>
              </w:rPr>
              <w:t>продукты нефтепереработки</w:t>
            </w:r>
          </w:p>
        </w:tc>
        <w:tc>
          <w:tcPr>
            <w:tcW w:w="913" w:type="dxa"/>
            <w:noWrap/>
            <w:vAlign w:val="center"/>
          </w:tcPr>
          <w:p w:rsidR="00400B70" w:rsidRPr="003B27F1" w:rsidRDefault="00400B70" w:rsidP="003B27F1">
            <w:pPr>
              <w:spacing w:line="360" w:lineRule="auto"/>
              <w:jc w:val="both"/>
              <w:rPr>
                <w:sz w:val="20"/>
                <w:szCs w:val="20"/>
              </w:rPr>
            </w:pPr>
            <w:r w:rsidRPr="003B27F1">
              <w:rPr>
                <w:sz w:val="20"/>
                <w:szCs w:val="20"/>
              </w:rPr>
              <w:t>18</w:t>
            </w:r>
          </w:p>
        </w:tc>
        <w:tc>
          <w:tcPr>
            <w:tcW w:w="1071" w:type="dxa"/>
            <w:noWrap/>
            <w:vAlign w:val="center"/>
          </w:tcPr>
          <w:p w:rsidR="00400B70" w:rsidRPr="003B27F1" w:rsidRDefault="00400B70" w:rsidP="003B27F1">
            <w:pPr>
              <w:spacing w:line="360" w:lineRule="auto"/>
              <w:jc w:val="both"/>
              <w:rPr>
                <w:sz w:val="20"/>
                <w:szCs w:val="20"/>
              </w:rPr>
            </w:pPr>
            <w:r w:rsidRPr="003B27F1">
              <w:rPr>
                <w:sz w:val="20"/>
                <w:szCs w:val="20"/>
              </w:rPr>
              <w:t>1557</w:t>
            </w:r>
          </w:p>
        </w:tc>
        <w:tc>
          <w:tcPr>
            <w:tcW w:w="993" w:type="dxa"/>
            <w:noWrap/>
            <w:vAlign w:val="center"/>
          </w:tcPr>
          <w:p w:rsidR="00400B70" w:rsidRPr="003B27F1" w:rsidRDefault="00400B70" w:rsidP="003B27F1">
            <w:pPr>
              <w:spacing w:line="360" w:lineRule="auto"/>
              <w:jc w:val="both"/>
              <w:rPr>
                <w:sz w:val="20"/>
                <w:szCs w:val="20"/>
              </w:rPr>
            </w:pPr>
            <w:r w:rsidRPr="003B27F1">
              <w:rPr>
                <w:sz w:val="20"/>
                <w:szCs w:val="20"/>
              </w:rPr>
              <w:t>2194</w:t>
            </w:r>
          </w:p>
        </w:tc>
        <w:tc>
          <w:tcPr>
            <w:tcW w:w="992" w:type="dxa"/>
            <w:vAlign w:val="center"/>
          </w:tcPr>
          <w:p w:rsidR="00400B70" w:rsidRPr="003B27F1" w:rsidRDefault="00400B70" w:rsidP="003B27F1">
            <w:pPr>
              <w:spacing w:line="360" w:lineRule="auto"/>
              <w:jc w:val="both"/>
              <w:rPr>
                <w:sz w:val="20"/>
                <w:szCs w:val="20"/>
              </w:rPr>
            </w:pPr>
            <w:r w:rsidRPr="003B27F1">
              <w:rPr>
                <w:sz w:val="20"/>
                <w:szCs w:val="20"/>
              </w:rPr>
              <w:t>2004</w:t>
            </w:r>
          </w:p>
        </w:tc>
        <w:tc>
          <w:tcPr>
            <w:tcW w:w="1134" w:type="dxa"/>
            <w:vAlign w:val="center"/>
          </w:tcPr>
          <w:p w:rsidR="00400B70" w:rsidRPr="003B27F1" w:rsidRDefault="00400B70" w:rsidP="003B27F1">
            <w:pPr>
              <w:spacing w:line="360" w:lineRule="auto"/>
              <w:jc w:val="both"/>
              <w:rPr>
                <w:sz w:val="20"/>
                <w:szCs w:val="20"/>
              </w:rPr>
            </w:pPr>
            <w:r w:rsidRPr="003B27F1">
              <w:rPr>
                <w:sz w:val="20"/>
                <w:szCs w:val="20"/>
              </w:rPr>
              <w:t>2553</w:t>
            </w:r>
          </w:p>
        </w:tc>
      </w:tr>
      <w:tr w:rsidR="00400B70" w:rsidRPr="003B27F1">
        <w:trPr>
          <w:trHeight w:val="255"/>
        </w:trPr>
        <w:tc>
          <w:tcPr>
            <w:tcW w:w="4928" w:type="dxa"/>
            <w:noWrap/>
          </w:tcPr>
          <w:p w:rsidR="00400B70" w:rsidRPr="003B27F1" w:rsidRDefault="00400B70" w:rsidP="003B27F1">
            <w:pPr>
              <w:spacing w:line="360" w:lineRule="auto"/>
              <w:jc w:val="both"/>
              <w:rPr>
                <w:sz w:val="20"/>
                <w:szCs w:val="20"/>
              </w:rPr>
            </w:pPr>
            <w:r w:rsidRPr="003B27F1">
              <w:rPr>
                <w:sz w:val="20"/>
                <w:szCs w:val="20"/>
              </w:rPr>
              <w:t>Энергия</w:t>
            </w:r>
          </w:p>
        </w:tc>
        <w:tc>
          <w:tcPr>
            <w:tcW w:w="913" w:type="dxa"/>
            <w:noWrap/>
            <w:vAlign w:val="center"/>
          </w:tcPr>
          <w:p w:rsidR="00400B70" w:rsidRPr="003B27F1" w:rsidRDefault="00400B70" w:rsidP="003B27F1">
            <w:pPr>
              <w:spacing w:line="360" w:lineRule="auto"/>
              <w:jc w:val="both"/>
              <w:rPr>
                <w:sz w:val="20"/>
                <w:szCs w:val="20"/>
              </w:rPr>
            </w:pPr>
            <w:r w:rsidRPr="003B27F1">
              <w:rPr>
                <w:sz w:val="20"/>
                <w:szCs w:val="20"/>
              </w:rPr>
              <w:t>22</w:t>
            </w:r>
          </w:p>
        </w:tc>
        <w:tc>
          <w:tcPr>
            <w:tcW w:w="1071" w:type="dxa"/>
            <w:noWrap/>
            <w:vAlign w:val="center"/>
          </w:tcPr>
          <w:p w:rsidR="00400B70" w:rsidRPr="003B27F1" w:rsidRDefault="00400B70" w:rsidP="003B27F1">
            <w:pPr>
              <w:spacing w:line="360" w:lineRule="auto"/>
              <w:jc w:val="both"/>
              <w:rPr>
                <w:sz w:val="20"/>
                <w:szCs w:val="20"/>
              </w:rPr>
            </w:pPr>
            <w:r w:rsidRPr="003B27F1">
              <w:rPr>
                <w:sz w:val="20"/>
                <w:szCs w:val="20"/>
              </w:rPr>
              <w:t>6211</w:t>
            </w:r>
          </w:p>
        </w:tc>
        <w:tc>
          <w:tcPr>
            <w:tcW w:w="993" w:type="dxa"/>
            <w:noWrap/>
            <w:vAlign w:val="center"/>
          </w:tcPr>
          <w:p w:rsidR="00400B70" w:rsidRPr="003B27F1" w:rsidRDefault="00400B70" w:rsidP="003B27F1">
            <w:pPr>
              <w:spacing w:line="360" w:lineRule="auto"/>
              <w:jc w:val="both"/>
              <w:rPr>
                <w:sz w:val="20"/>
                <w:szCs w:val="20"/>
              </w:rPr>
            </w:pPr>
            <w:r w:rsidRPr="003B27F1">
              <w:rPr>
                <w:sz w:val="20"/>
                <w:szCs w:val="20"/>
              </w:rPr>
              <w:t>7307</w:t>
            </w:r>
          </w:p>
        </w:tc>
        <w:tc>
          <w:tcPr>
            <w:tcW w:w="992" w:type="dxa"/>
            <w:vAlign w:val="center"/>
          </w:tcPr>
          <w:p w:rsidR="00400B70" w:rsidRPr="003B27F1" w:rsidRDefault="00400B70" w:rsidP="003B27F1">
            <w:pPr>
              <w:spacing w:line="360" w:lineRule="auto"/>
              <w:jc w:val="both"/>
              <w:rPr>
                <w:sz w:val="20"/>
                <w:szCs w:val="20"/>
              </w:rPr>
            </w:pPr>
            <w:r w:rsidRPr="003B27F1">
              <w:rPr>
                <w:sz w:val="20"/>
                <w:szCs w:val="20"/>
              </w:rPr>
              <w:t>10556</w:t>
            </w:r>
          </w:p>
        </w:tc>
        <w:tc>
          <w:tcPr>
            <w:tcW w:w="1134" w:type="dxa"/>
            <w:vAlign w:val="center"/>
          </w:tcPr>
          <w:p w:rsidR="00400B70" w:rsidRPr="003B27F1" w:rsidRDefault="00400B70" w:rsidP="003B27F1">
            <w:pPr>
              <w:spacing w:line="360" w:lineRule="auto"/>
              <w:jc w:val="both"/>
              <w:rPr>
                <w:sz w:val="20"/>
                <w:szCs w:val="20"/>
              </w:rPr>
            </w:pPr>
            <w:r w:rsidRPr="003B27F1">
              <w:rPr>
                <w:sz w:val="20"/>
                <w:szCs w:val="20"/>
              </w:rPr>
              <w:t>9228</w:t>
            </w:r>
          </w:p>
        </w:tc>
      </w:tr>
      <w:tr w:rsidR="00400B70" w:rsidRPr="003B27F1">
        <w:trPr>
          <w:trHeight w:val="255"/>
        </w:trPr>
        <w:tc>
          <w:tcPr>
            <w:tcW w:w="4928" w:type="dxa"/>
            <w:noWrap/>
          </w:tcPr>
          <w:p w:rsidR="00400B70" w:rsidRPr="003B27F1" w:rsidRDefault="00400B70" w:rsidP="003B27F1">
            <w:pPr>
              <w:spacing w:line="360" w:lineRule="auto"/>
              <w:jc w:val="both"/>
              <w:rPr>
                <w:sz w:val="20"/>
                <w:szCs w:val="20"/>
              </w:rPr>
            </w:pPr>
            <w:r w:rsidRPr="003B27F1">
              <w:rPr>
                <w:sz w:val="20"/>
                <w:szCs w:val="20"/>
              </w:rPr>
              <w:t>в том числе:</w:t>
            </w:r>
            <w:r w:rsidR="003B27F1" w:rsidRPr="003B27F1">
              <w:rPr>
                <w:sz w:val="20"/>
                <w:szCs w:val="20"/>
              </w:rPr>
              <w:t xml:space="preserve"> </w:t>
            </w:r>
            <w:r w:rsidRPr="003B27F1">
              <w:rPr>
                <w:sz w:val="20"/>
                <w:szCs w:val="20"/>
              </w:rPr>
              <w:t>электрическая энергия</w:t>
            </w:r>
          </w:p>
        </w:tc>
        <w:tc>
          <w:tcPr>
            <w:tcW w:w="913" w:type="dxa"/>
            <w:noWrap/>
            <w:vAlign w:val="center"/>
          </w:tcPr>
          <w:p w:rsidR="00400B70" w:rsidRPr="003B27F1" w:rsidRDefault="00400B70" w:rsidP="003B27F1">
            <w:pPr>
              <w:spacing w:line="360" w:lineRule="auto"/>
              <w:jc w:val="both"/>
              <w:rPr>
                <w:sz w:val="20"/>
                <w:szCs w:val="20"/>
              </w:rPr>
            </w:pPr>
            <w:r w:rsidRPr="003B27F1">
              <w:rPr>
                <w:sz w:val="20"/>
                <w:szCs w:val="20"/>
              </w:rPr>
              <w:t>23</w:t>
            </w:r>
          </w:p>
        </w:tc>
        <w:tc>
          <w:tcPr>
            <w:tcW w:w="1071" w:type="dxa"/>
            <w:noWrap/>
            <w:vAlign w:val="center"/>
          </w:tcPr>
          <w:p w:rsidR="00400B70" w:rsidRPr="003B27F1" w:rsidRDefault="00400B70" w:rsidP="003B27F1">
            <w:pPr>
              <w:spacing w:line="360" w:lineRule="auto"/>
              <w:jc w:val="both"/>
              <w:rPr>
                <w:sz w:val="20"/>
                <w:szCs w:val="20"/>
              </w:rPr>
            </w:pPr>
            <w:r w:rsidRPr="003B27F1">
              <w:rPr>
                <w:sz w:val="20"/>
                <w:szCs w:val="20"/>
              </w:rPr>
              <w:t>6211</w:t>
            </w:r>
          </w:p>
        </w:tc>
        <w:tc>
          <w:tcPr>
            <w:tcW w:w="993" w:type="dxa"/>
            <w:noWrap/>
            <w:vAlign w:val="center"/>
          </w:tcPr>
          <w:p w:rsidR="00400B70" w:rsidRPr="003B27F1" w:rsidRDefault="00400B70" w:rsidP="003B27F1">
            <w:pPr>
              <w:spacing w:line="360" w:lineRule="auto"/>
              <w:jc w:val="both"/>
              <w:rPr>
                <w:sz w:val="20"/>
                <w:szCs w:val="20"/>
              </w:rPr>
            </w:pPr>
            <w:r w:rsidRPr="003B27F1">
              <w:rPr>
                <w:sz w:val="20"/>
                <w:szCs w:val="20"/>
              </w:rPr>
              <w:t>7307</w:t>
            </w:r>
          </w:p>
        </w:tc>
        <w:tc>
          <w:tcPr>
            <w:tcW w:w="992" w:type="dxa"/>
            <w:vAlign w:val="center"/>
          </w:tcPr>
          <w:p w:rsidR="00400B70" w:rsidRPr="003B27F1" w:rsidRDefault="00400B70" w:rsidP="003B27F1">
            <w:pPr>
              <w:spacing w:line="360" w:lineRule="auto"/>
              <w:jc w:val="both"/>
              <w:rPr>
                <w:sz w:val="20"/>
                <w:szCs w:val="20"/>
              </w:rPr>
            </w:pPr>
            <w:r w:rsidRPr="003B27F1">
              <w:rPr>
                <w:sz w:val="20"/>
                <w:szCs w:val="20"/>
              </w:rPr>
              <w:t>10556</w:t>
            </w:r>
          </w:p>
        </w:tc>
        <w:tc>
          <w:tcPr>
            <w:tcW w:w="1134" w:type="dxa"/>
            <w:vAlign w:val="center"/>
          </w:tcPr>
          <w:p w:rsidR="00400B70" w:rsidRPr="003B27F1" w:rsidRDefault="00400B70" w:rsidP="003B27F1">
            <w:pPr>
              <w:spacing w:line="360" w:lineRule="auto"/>
              <w:jc w:val="both"/>
              <w:rPr>
                <w:sz w:val="20"/>
                <w:szCs w:val="20"/>
              </w:rPr>
            </w:pPr>
            <w:r w:rsidRPr="003B27F1">
              <w:rPr>
                <w:sz w:val="20"/>
                <w:szCs w:val="20"/>
              </w:rPr>
              <w:t>9228</w:t>
            </w:r>
          </w:p>
        </w:tc>
      </w:tr>
      <w:tr w:rsidR="00400B70" w:rsidRPr="003B27F1">
        <w:trPr>
          <w:trHeight w:val="255"/>
        </w:trPr>
        <w:tc>
          <w:tcPr>
            <w:tcW w:w="4928" w:type="dxa"/>
            <w:noWrap/>
          </w:tcPr>
          <w:p w:rsidR="00400B70" w:rsidRPr="003B27F1" w:rsidRDefault="00400B70" w:rsidP="003B27F1">
            <w:pPr>
              <w:spacing w:line="360" w:lineRule="auto"/>
              <w:jc w:val="both"/>
              <w:rPr>
                <w:sz w:val="20"/>
                <w:szCs w:val="20"/>
              </w:rPr>
            </w:pPr>
            <w:r w:rsidRPr="003B27F1">
              <w:rPr>
                <w:sz w:val="20"/>
                <w:szCs w:val="20"/>
              </w:rPr>
              <w:t>тепловая энергия</w:t>
            </w:r>
          </w:p>
        </w:tc>
        <w:tc>
          <w:tcPr>
            <w:tcW w:w="913" w:type="dxa"/>
            <w:noWrap/>
            <w:vAlign w:val="center"/>
          </w:tcPr>
          <w:p w:rsidR="00400B70" w:rsidRPr="003B27F1" w:rsidRDefault="00400B70" w:rsidP="003B27F1">
            <w:pPr>
              <w:spacing w:line="360" w:lineRule="auto"/>
              <w:jc w:val="both"/>
              <w:rPr>
                <w:sz w:val="20"/>
                <w:szCs w:val="20"/>
              </w:rPr>
            </w:pPr>
            <w:r w:rsidRPr="003B27F1">
              <w:rPr>
                <w:sz w:val="20"/>
                <w:szCs w:val="20"/>
              </w:rPr>
              <w:t>24</w:t>
            </w:r>
          </w:p>
        </w:tc>
        <w:tc>
          <w:tcPr>
            <w:tcW w:w="1071" w:type="dxa"/>
            <w:noWrap/>
            <w:vAlign w:val="center"/>
          </w:tcPr>
          <w:p w:rsidR="00400B70" w:rsidRPr="003B27F1" w:rsidRDefault="00400B70" w:rsidP="003B27F1">
            <w:pPr>
              <w:spacing w:line="360" w:lineRule="auto"/>
              <w:jc w:val="both"/>
              <w:rPr>
                <w:sz w:val="20"/>
                <w:szCs w:val="20"/>
              </w:rPr>
            </w:pPr>
          </w:p>
        </w:tc>
        <w:tc>
          <w:tcPr>
            <w:tcW w:w="993" w:type="dxa"/>
            <w:noWrap/>
            <w:vAlign w:val="center"/>
          </w:tcPr>
          <w:p w:rsidR="00400B70" w:rsidRPr="003B27F1" w:rsidRDefault="00400B70" w:rsidP="003B27F1">
            <w:pPr>
              <w:spacing w:line="360" w:lineRule="auto"/>
              <w:jc w:val="both"/>
              <w:rPr>
                <w:sz w:val="20"/>
                <w:szCs w:val="20"/>
              </w:rPr>
            </w:pPr>
          </w:p>
        </w:tc>
        <w:tc>
          <w:tcPr>
            <w:tcW w:w="992" w:type="dxa"/>
            <w:vAlign w:val="center"/>
          </w:tcPr>
          <w:p w:rsidR="00400B70" w:rsidRPr="003B27F1" w:rsidRDefault="00400B70" w:rsidP="003B27F1">
            <w:pPr>
              <w:spacing w:line="360" w:lineRule="auto"/>
              <w:jc w:val="both"/>
              <w:rPr>
                <w:sz w:val="20"/>
                <w:szCs w:val="20"/>
              </w:rPr>
            </w:pPr>
          </w:p>
        </w:tc>
        <w:tc>
          <w:tcPr>
            <w:tcW w:w="1134" w:type="dxa"/>
            <w:vAlign w:val="center"/>
          </w:tcPr>
          <w:p w:rsidR="00400B70" w:rsidRPr="003B27F1" w:rsidRDefault="00400B70" w:rsidP="003B27F1">
            <w:pPr>
              <w:spacing w:line="360" w:lineRule="auto"/>
              <w:jc w:val="both"/>
              <w:rPr>
                <w:sz w:val="20"/>
                <w:szCs w:val="20"/>
              </w:rPr>
            </w:pPr>
          </w:p>
        </w:tc>
      </w:tr>
      <w:tr w:rsidR="00400B70" w:rsidRPr="003B27F1">
        <w:trPr>
          <w:trHeight w:val="255"/>
        </w:trPr>
        <w:tc>
          <w:tcPr>
            <w:tcW w:w="4928" w:type="dxa"/>
            <w:noWrap/>
          </w:tcPr>
          <w:p w:rsidR="00400B70" w:rsidRPr="003B27F1" w:rsidRDefault="00400B70" w:rsidP="003B27F1">
            <w:pPr>
              <w:spacing w:line="360" w:lineRule="auto"/>
              <w:jc w:val="both"/>
              <w:rPr>
                <w:sz w:val="20"/>
                <w:szCs w:val="20"/>
              </w:rPr>
            </w:pPr>
            <w:r w:rsidRPr="003B27F1">
              <w:rPr>
                <w:sz w:val="20"/>
                <w:szCs w:val="20"/>
              </w:rPr>
              <w:t>Вода</w:t>
            </w:r>
          </w:p>
        </w:tc>
        <w:tc>
          <w:tcPr>
            <w:tcW w:w="913" w:type="dxa"/>
            <w:noWrap/>
            <w:vAlign w:val="center"/>
          </w:tcPr>
          <w:p w:rsidR="00400B70" w:rsidRPr="003B27F1" w:rsidRDefault="00400B70" w:rsidP="003B27F1">
            <w:pPr>
              <w:spacing w:line="360" w:lineRule="auto"/>
              <w:jc w:val="both"/>
              <w:rPr>
                <w:sz w:val="20"/>
                <w:szCs w:val="20"/>
              </w:rPr>
            </w:pPr>
            <w:r w:rsidRPr="003B27F1">
              <w:rPr>
                <w:sz w:val="20"/>
                <w:szCs w:val="20"/>
              </w:rPr>
              <w:t>25</w:t>
            </w:r>
          </w:p>
        </w:tc>
        <w:tc>
          <w:tcPr>
            <w:tcW w:w="1071" w:type="dxa"/>
            <w:noWrap/>
            <w:vAlign w:val="center"/>
          </w:tcPr>
          <w:p w:rsidR="00400B70" w:rsidRPr="003B27F1" w:rsidRDefault="00400B70" w:rsidP="003B27F1">
            <w:pPr>
              <w:spacing w:line="360" w:lineRule="auto"/>
              <w:jc w:val="both"/>
              <w:rPr>
                <w:sz w:val="20"/>
                <w:szCs w:val="20"/>
              </w:rPr>
            </w:pPr>
          </w:p>
        </w:tc>
        <w:tc>
          <w:tcPr>
            <w:tcW w:w="993" w:type="dxa"/>
            <w:noWrap/>
            <w:vAlign w:val="center"/>
          </w:tcPr>
          <w:p w:rsidR="00400B70" w:rsidRPr="003B27F1" w:rsidRDefault="00400B70" w:rsidP="003B27F1">
            <w:pPr>
              <w:spacing w:line="360" w:lineRule="auto"/>
              <w:jc w:val="both"/>
              <w:rPr>
                <w:sz w:val="20"/>
                <w:szCs w:val="20"/>
              </w:rPr>
            </w:pPr>
          </w:p>
        </w:tc>
        <w:tc>
          <w:tcPr>
            <w:tcW w:w="992" w:type="dxa"/>
            <w:vAlign w:val="center"/>
          </w:tcPr>
          <w:p w:rsidR="00400B70" w:rsidRPr="003B27F1" w:rsidRDefault="00400B70" w:rsidP="003B27F1">
            <w:pPr>
              <w:spacing w:line="360" w:lineRule="auto"/>
              <w:jc w:val="both"/>
              <w:rPr>
                <w:sz w:val="20"/>
                <w:szCs w:val="20"/>
              </w:rPr>
            </w:pPr>
            <w:r w:rsidRPr="003B27F1">
              <w:rPr>
                <w:sz w:val="20"/>
                <w:szCs w:val="20"/>
              </w:rPr>
              <w:t>790</w:t>
            </w:r>
          </w:p>
        </w:tc>
        <w:tc>
          <w:tcPr>
            <w:tcW w:w="1134" w:type="dxa"/>
            <w:vAlign w:val="center"/>
          </w:tcPr>
          <w:p w:rsidR="00400B70" w:rsidRPr="003B27F1" w:rsidRDefault="00400B70" w:rsidP="003B27F1">
            <w:pPr>
              <w:spacing w:line="360" w:lineRule="auto"/>
              <w:jc w:val="both"/>
              <w:rPr>
                <w:sz w:val="20"/>
                <w:szCs w:val="20"/>
              </w:rPr>
            </w:pPr>
            <w:r w:rsidRPr="003B27F1">
              <w:rPr>
                <w:sz w:val="20"/>
                <w:szCs w:val="20"/>
              </w:rPr>
              <w:t>1723</w:t>
            </w:r>
          </w:p>
        </w:tc>
      </w:tr>
      <w:tr w:rsidR="00400B70" w:rsidRPr="003B27F1">
        <w:trPr>
          <w:trHeight w:val="255"/>
        </w:trPr>
        <w:tc>
          <w:tcPr>
            <w:tcW w:w="4928" w:type="dxa"/>
            <w:noWrap/>
          </w:tcPr>
          <w:p w:rsidR="00400B70" w:rsidRPr="003B27F1" w:rsidRDefault="00400B70" w:rsidP="003B27F1">
            <w:pPr>
              <w:spacing w:line="360" w:lineRule="auto"/>
              <w:jc w:val="both"/>
              <w:rPr>
                <w:sz w:val="20"/>
                <w:szCs w:val="20"/>
              </w:rPr>
            </w:pPr>
            <w:r w:rsidRPr="003B27F1">
              <w:rPr>
                <w:sz w:val="20"/>
                <w:szCs w:val="20"/>
              </w:rPr>
              <w:t>Затраты на оплату труда</w:t>
            </w:r>
          </w:p>
        </w:tc>
        <w:tc>
          <w:tcPr>
            <w:tcW w:w="913" w:type="dxa"/>
            <w:noWrap/>
            <w:vAlign w:val="center"/>
          </w:tcPr>
          <w:p w:rsidR="00400B70" w:rsidRPr="003B27F1" w:rsidRDefault="00400B70" w:rsidP="003B27F1">
            <w:pPr>
              <w:spacing w:line="360" w:lineRule="auto"/>
              <w:jc w:val="both"/>
              <w:rPr>
                <w:sz w:val="20"/>
                <w:szCs w:val="20"/>
              </w:rPr>
            </w:pPr>
            <w:r w:rsidRPr="003B27F1">
              <w:rPr>
                <w:sz w:val="20"/>
                <w:szCs w:val="20"/>
              </w:rPr>
              <w:t>29</w:t>
            </w:r>
          </w:p>
        </w:tc>
        <w:tc>
          <w:tcPr>
            <w:tcW w:w="1071" w:type="dxa"/>
            <w:noWrap/>
            <w:vAlign w:val="center"/>
          </w:tcPr>
          <w:p w:rsidR="00400B70" w:rsidRPr="003B27F1" w:rsidRDefault="00400B70" w:rsidP="003B27F1">
            <w:pPr>
              <w:spacing w:line="360" w:lineRule="auto"/>
              <w:jc w:val="both"/>
              <w:rPr>
                <w:sz w:val="20"/>
                <w:szCs w:val="20"/>
              </w:rPr>
            </w:pPr>
            <w:r w:rsidRPr="003B27F1">
              <w:rPr>
                <w:sz w:val="20"/>
                <w:szCs w:val="20"/>
              </w:rPr>
              <w:t>17828</w:t>
            </w:r>
          </w:p>
        </w:tc>
        <w:tc>
          <w:tcPr>
            <w:tcW w:w="993" w:type="dxa"/>
            <w:noWrap/>
            <w:vAlign w:val="center"/>
          </w:tcPr>
          <w:p w:rsidR="00400B70" w:rsidRPr="003B27F1" w:rsidRDefault="00400B70" w:rsidP="003B27F1">
            <w:pPr>
              <w:spacing w:line="360" w:lineRule="auto"/>
              <w:jc w:val="both"/>
              <w:rPr>
                <w:sz w:val="20"/>
                <w:szCs w:val="20"/>
              </w:rPr>
            </w:pPr>
            <w:r w:rsidRPr="003B27F1">
              <w:rPr>
                <w:sz w:val="20"/>
                <w:szCs w:val="20"/>
              </w:rPr>
              <w:t>30714</w:t>
            </w:r>
          </w:p>
        </w:tc>
        <w:tc>
          <w:tcPr>
            <w:tcW w:w="992" w:type="dxa"/>
            <w:vAlign w:val="center"/>
          </w:tcPr>
          <w:p w:rsidR="00400B70" w:rsidRPr="003B27F1" w:rsidRDefault="00400B70" w:rsidP="003B27F1">
            <w:pPr>
              <w:spacing w:line="360" w:lineRule="auto"/>
              <w:jc w:val="both"/>
              <w:rPr>
                <w:sz w:val="20"/>
                <w:szCs w:val="20"/>
              </w:rPr>
            </w:pPr>
            <w:r w:rsidRPr="003B27F1">
              <w:rPr>
                <w:sz w:val="20"/>
                <w:szCs w:val="20"/>
              </w:rPr>
              <w:t>52254</w:t>
            </w:r>
          </w:p>
        </w:tc>
        <w:tc>
          <w:tcPr>
            <w:tcW w:w="1134" w:type="dxa"/>
            <w:vAlign w:val="center"/>
          </w:tcPr>
          <w:p w:rsidR="00400B70" w:rsidRPr="003B27F1" w:rsidRDefault="00400B70" w:rsidP="003B27F1">
            <w:pPr>
              <w:spacing w:line="360" w:lineRule="auto"/>
              <w:jc w:val="both"/>
              <w:rPr>
                <w:sz w:val="20"/>
                <w:szCs w:val="20"/>
              </w:rPr>
            </w:pPr>
            <w:r w:rsidRPr="003B27F1">
              <w:rPr>
                <w:sz w:val="20"/>
                <w:szCs w:val="20"/>
              </w:rPr>
              <w:t>70228</w:t>
            </w:r>
          </w:p>
        </w:tc>
      </w:tr>
      <w:tr w:rsidR="00400B70" w:rsidRPr="003B27F1">
        <w:trPr>
          <w:trHeight w:val="255"/>
        </w:trPr>
        <w:tc>
          <w:tcPr>
            <w:tcW w:w="4928" w:type="dxa"/>
            <w:noWrap/>
          </w:tcPr>
          <w:p w:rsidR="00400B70" w:rsidRPr="003B27F1" w:rsidRDefault="00400B70" w:rsidP="003B27F1">
            <w:pPr>
              <w:spacing w:line="360" w:lineRule="auto"/>
              <w:jc w:val="both"/>
              <w:rPr>
                <w:sz w:val="20"/>
                <w:szCs w:val="20"/>
              </w:rPr>
            </w:pPr>
            <w:r w:rsidRPr="003B27F1">
              <w:rPr>
                <w:sz w:val="20"/>
                <w:szCs w:val="20"/>
              </w:rPr>
              <w:t>из них:</w:t>
            </w:r>
            <w:r w:rsidR="003B27F1" w:rsidRPr="003B27F1">
              <w:rPr>
                <w:sz w:val="20"/>
                <w:szCs w:val="20"/>
              </w:rPr>
              <w:t xml:space="preserve"> </w:t>
            </w:r>
            <w:r w:rsidRPr="003B27F1">
              <w:rPr>
                <w:sz w:val="20"/>
                <w:szCs w:val="20"/>
              </w:rPr>
              <w:t>оплата учебных отпусков</w:t>
            </w:r>
          </w:p>
        </w:tc>
        <w:tc>
          <w:tcPr>
            <w:tcW w:w="913" w:type="dxa"/>
            <w:noWrap/>
            <w:vAlign w:val="center"/>
          </w:tcPr>
          <w:p w:rsidR="00400B70" w:rsidRPr="003B27F1" w:rsidRDefault="00400B70" w:rsidP="003B27F1">
            <w:pPr>
              <w:spacing w:line="360" w:lineRule="auto"/>
              <w:jc w:val="both"/>
              <w:rPr>
                <w:sz w:val="20"/>
                <w:szCs w:val="20"/>
              </w:rPr>
            </w:pPr>
            <w:r w:rsidRPr="003B27F1">
              <w:rPr>
                <w:sz w:val="20"/>
                <w:szCs w:val="20"/>
              </w:rPr>
              <w:t>30</w:t>
            </w:r>
          </w:p>
        </w:tc>
        <w:tc>
          <w:tcPr>
            <w:tcW w:w="1071" w:type="dxa"/>
            <w:noWrap/>
            <w:vAlign w:val="center"/>
          </w:tcPr>
          <w:p w:rsidR="00400B70" w:rsidRPr="003B27F1" w:rsidRDefault="00400B70" w:rsidP="003B27F1">
            <w:pPr>
              <w:spacing w:line="360" w:lineRule="auto"/>
              <w:jc w:val="both"/>
              <w:rPr>
                <w:sz w:val="20"/>
                <w:szCs w:val="20"/>
              </w:rPr>
            </w:pPr>
          </w:p>
        </w:tc>
        <w:tc>
          <w:tcPr>
            <w:tcW w:w="993" w:type="dxa"/>
            <w:noWrap/>
            <w:vAlign w:val="center"/>
          </w:tcPr>
          <w:p w:rsidR="00400B70" w:rsidRPr="003B27F1" w:rsidRDefault="00400B70" w:rsidP="003B27F1">
            <w:pPr>
              <w:spacing w:line="360" w:lineRule="auto"/>
              <w:jc w:val="both"/>
              <w:rPr>
                <w:bCs/>
                <w:sz w:val="20"/>
                <w:szCs w:val="20"/>
              </w:rPr>
            </w:pPr>
          </w:p>
        </w:tc>
        <w:tc>
          <w:tcPr>
            <w:tcW w:w="992" w:type="dxa"/>
            <w:vAlign w:val="center"/>
          </w:tcPr>
          <w:p w:rsidR="00400B70" w:rsidRPr="003B27F1" w:rsidRDefault="00400B70" w:rsidP="003B27F1">
            <w:pPr>
              <w:spacing w:line="360" w:lineRule="auto"/>
              <w:jc w:val="both"/>
              <w:rPr>
                <w:bCs/>
                <w:sz w:val="20"/>
                <w:szCs w:val="20"/>
              </w:rPr>
            </w:pPr>
          </w:p>
        </w:tc>
        <w:tc>
          <w:tcPr>
            <w:tcW w:w="1134" w:type="dxa"/>
            <w:vAlign w:val="center"/>
          </w:tcPr>
          <w:p w:rsidR="00400B70" w:rsidRPr="003B27F1" w:rsidRDefault="00400B70" w:rsidP="003B27F1">
            <w:pPr>
              <w:spacing w:line="360" w:lineRule="auto"/>
              <w:jc w:val="both"/>
              <w:rPr>
                <w:sz w:val="20"/>
                <w:szCs w:val="20"/>
              </w:rPr>
            </w:pPr>
          </w:p>
        </w:tc>
      </w:tr>
      <w:tr w:rsidR="00400B70" w:rsidRPr="003B27F1">
        <w:trPr>
          <w:trHeight w:val="255"/>
        </w:trPr>
        <w:tc>
          <w:tcPr>
            <w:tcW w:w="4928" w:type="dxa"/>
            <w:noWrap/>
            <w:vAlign w:val="center"/>
          </w:tcPr>
          <w:p w:rsidR="00400B70" w:rsidRPr="003B27F1" w:rsidRDefault="00400B70" w:rsidP="003B27F1">
            <w:pPr>
              <w:spacing w:line="360" w:lineRule="auto"/>
              <w:jc w:val="both"/>
              <w:rPr>
                <w:sz w:val="20"/>
                <w:szCs w:val="20"/>
              </w:rPr>
            </w:pPr>
            <w:r w:rsidRPr="003B27F1">
              <w:rPr>
                <w:sz w:val="20"/>
                <w:szCs w:val="20"/>
              </w:rPr>
              <w:t>Единый социальный налог</w:t>
            </w:r>
          </w:p>
        </w:tc>
        <w:tc>
          <w:tcPr>
            <w:tcW w:w="913" w:type="dxa"/>
            <w:noWrap/>
            <w:vAlign w:val="center"/>
          </w:tcPr>
          <w:p w:rsidR="00400B70" w:rsidRPr="003B27F1" w:rsidRDefault="00400B70" w:rsidP="003B27F1">
            <w:pPr>
              <w:spacing w:line="360" w:lineRule="auto"/>
              <w:jc w:val="both"/>
              <w:rPr>
                <w:sz w:val="20"/>
                <w:szCs w:val="20"/>
              </w:rPr>
            </w:pPr>
            <w:r w:rsidRPr="003B27F1">
              <w:rPr>
                <w:sz w:val="20"/>
                <w:szCs w:val="20"/>
              </w:rPr>
              <w:t>31</w:t>
            </w:r>
          </w:p>
        </w:tc>
        <w:tc>
          <w:tcPr>
            <w:tcW w:w="1071" w:type="dxa"/>
            <w:noWrap/>
            <w:vAlign w:val="center"/>
          </w:tcPr>
          <w:p w:rsidR="00400B70" w:rsidRPr="003B27F1" w:rsidRDefault="00400B70" w:rsidP="003B27F1">
            <w:pPr>
              <w:spacing w:line="360" w:lineRule="auto"/>
              <w:jc w:val="both"/>
              <w:rPr>
                <w:sz w:val="20"/>
                <w:szCs w:val="20"/>
              </w:rPr>
            </w:pPr>
            <w:r w:rsidRPr="003B27F1">
              <w:rPr>
                <w:sz w:val="20"/>
                <w:szCs w:val="20"/>
              </w:rPr>
              <w:t>6012</w:t>
            </w:r>
          </w:p>
        </w:tc>
        <w:tc>
          <w:tcPr>
            <w:tcW w:w="993" w:type="dxa"/>
            <w:noWrap/>
            <w:vAlign w:val="center"/>
          </w:tcPr>
          <w:p w:rsidR="00400B70" w:rsidRPr="003B27F1" w:rsidRDefault="00400B70" w:rsidP="003B27F1">
            <w:pPr>
              <w:spacing w:line="360" w:lineRule="auto"/>
              <w:jc w:val="both"/>
              <w:rPr>
                <w:bCs/>
                <w:sz w:val="20"/>
                <w:szCs w:val="20"/>
              </w:rPr>
            </w:pPr>
            <w:r w:rsidRPr="003B27F1">
              <w:rPr>
                <w:bCs/>
                <w:sz w:val="20"/>
                <w:szCs w:val="20"/>
              </w:rPr>
              <w:t>9000</w:t>
            </w:r>
          </w:p>
        </w:tc>
        <w:tc>
          <w:tcPr>
            <w:tcW w:w="992" w:type="dxa"/>
            <w:vAlign w:val="center"/>
          </w:tcPr>
          <w:p w:rsidR="00400B70" w:rsidRPr="003B27F1" w:rsidRDefault="00400B70" w:rsidP="003B27F1">
            <w:pPr>
              <w:spacing w:line="360" w:lineRule="auto"/>
              <w:jc w:val="both"/>
              <w:rPr>
                <w:bCs/>
                <w:sz w:val="20"/>
                <w:szCs w:val="20"/>
              </w:rPr>
            </w:pPr>
            <w:r w:rsidRPr="003B27F1">
              <w:rPr>
                <w:bCs/>
                <w:sz w:val="20"/>
                <w:szCs w:val="20"/>
              </w:rPr>
              <w:t>14592</w:t>
            </w:r>
          </w:p>
        </w:tc>
        <w:tc>
          <w:tcPr>
            <w:tcW w:w="1134" w:type="dxa"/>
            <w:vAlign w:val="center"/>
          </w:tcPr>
          <w:p w:rsidR="00400B70" w:rsidRPr="003B27F1" w:rsidRDefault="00400B70" w:rsidP="003B27F1">
            <w:pPr>
              <w:spacing w:line="360" w:lineRule="auto"/>
              <w:jc w:val="both"/>
              <w:rPr>
                <w:sz w:val="20"/>
                <w:szCs w:val="20"/>
              </w:rPr>
            </w:pPr>
            <w:r w:rsidRPr="003B27F1">
              <w:rPr>
                <w:sz w:val="20"/>
                <w:szCs w:val="20"/>
              </w:rPr>
              <w:t>20482</w:t>
            </w:r>
          </w:p>
        </w:tc>
      </w:tr>
      <w:tr w:rsidR="00400B70" w:rsidRPr="003B27F1">
        <w:trPr>
          <w:trHeight w:val="255"/>
        </w:trPr>
        <w:tc>
          <w:tcPr>
            <w:tcW w:w="4928" w:type="dxa"/>
            <w:noWrap/>
          </w:tcPr>
          <w:p w:rsidR="00400B70" w:rsidRPr="003B27F1" w:rsidRDefault="00400B70" w:rsidP="003B27F1">
            <w:pPr>
              <w:spacing w:line="360" w:lineRule="auto"/>
              <w:jc w:val="both"/>
              <w:rPr>
                <w:sz w:val="20"/>
                <w:szCs w:val="20"/>
              </w:rPr>
            </w:pPr>
            <w:r w:rsidRPr="003B27F1">
              <w:rPr>
                <w:sz w:val="20"/>
                <w:szCs w:val="20"/>
              </w:rPr>
              <w:t>Амортизация основных средств</w:t>
            </w:r>
          </w:p>
        </w:tc>
        <w:tc>
          <w:tcPr>
            <w:tcW w:w="913" w:type="dxa"/>
            <w:noWrap/>
            <w:vAlign w:val="center"/>
          </w:tcPr>
          <w:p w:rsidR="00400B70" w:rsidRPr="003B27F1" w:rsidRDefault="00400B70" w:rsidP="003B27F1">
            <w:pPr>
              <w:spacing w:line="360" w:lineRule="auto"/>
              <w:jc w:val="both"/>
              <w:rPr>
                <w:sz w:val="20"/>
                <w:szCs w:val="20"/>
              </w:rPr>
            </w:pPr>
            <w:r w:rsidRPr="003B27F1">
              <w:rPr>
                <w:sz w:val="20"/>
                <w:szCs w:val="20"/>
              </w:rPr>
              <w:t>32</w:t>
            </w:r>
          </w:p>
        </w:tc>
        <w:tc>
          <w:tcPr>
            <w:tcW w:w="1071" w:type="dxa"/>
            <w:noWrap/>
            <w:vAlign w:val="center"/>
          </w:tcPr>
          <w:p w:rsidR="00400B70" w:rsidRPr="003B27F1" w:rsidRDefault="00400B70" w:rsidP="003B27F1">
            <w:pPr>
              <w:spacing w:line="360" w:lineRule="auto"/>
              <w:jc w:val="both"/>
              <w:rPr>
                <w:sz w:val="20"/>
                <w:szCs w:val="20"/>
              </w:rPr>
            </w:pPr>
            <w:r w:rsidRPr="003B27F1">
              <w:rPr>
                <w:sz w:val="20"/>
                <w:szCs w:val="20"/>
              </w:rPr>
              <w:t>1872</w:t>
            </w:r>
          </w:p>
        </w:tc>
        <w:tc>
          <w:tcPr>
            <w:tcW w:w="993" w:type="dxa"/>
            <w:noWrap/>
            <w:vAlign w:val="center"/>
          </w:tcPr>
          <w:p w:rsidR="00400B70" w:rsidRPr="003B27F1" w:rsidRDefault="00400B70" w:rsidP="003B27F1">
            <w:pPr>
              <w:spacing w:line="360" w:lineRule="auto"/>
              <w:jc w:val="both"/>
              <w:rPr>
                <w:sz w:val="20"/>
                <w:szCs w:val="20"/>
              </w:rPr>
            </w:pPr>
            <w:r w:rsidRPr="003B27F1">
              <w:rPr>
                <w:sz w:val="20"/>
                <w:szCs w:val="20"/>
              </w:rPr>
              <w:t>2169</w:t>
            </w:r>
          </w:p>
        </w:tc>
        <w:tc>
          <w:tcPr>
            <w:tcW w:w="992" w:type="dxa"/>
            <w:vAlign w:val="center"/>
          </w:tcPr>
          <w:p w:rsidR="00400B70" w:rsidRPr="003B27F1" w:rsidRDefault="00400B70" w:rsidP="003B27F1">
            <w:pPr>
              <w:spacing w:line="360" w:lineRule="auto"/>
              <w:jc w:val="both"/>
              <w:rPr>
                <w:sz w:val="20"/>
                <w:szCs w:val="20"/>
              </w:rPr>
            </w:pPr>
            <w:r w:rsidRPr="003B27F1">
              <w:rPr>
                <w:sz w:val="20"/>
                <w:szCs w:val="20"/>
              </w:rPr>
              <w:t>2459</w:t>
            </w:r>
          </w:p>
        </w:tc>
        <w:tc>
          <w:tcPr>
            <w:tcW w:w="1134" w:type="dxa"/>
            <w:vAlign w:val="center"/>
          </w:tcPr>
          <w:p w:rsidR="00400B70" w:rsidRPr="003B27F1" w:rsidRDefault="00400B70" w:rsidP="003B27F1">
            <w:pPr>
              <w:spacing w:line="360" w:lineRule="auto"/>
              <w:jc w:val="both"/>
              <w:rPr>
                <w:sz w:val="20"/>
                <w:szCs w:val="20"/>
              </w:rPr>
            </w:pPr>
            <w:r w:rsidRPr="003B27F1">
              <w:rPr>
                <w:sz w:val="20"/>
                <w:szCs w:val="20"/>
              </w:rPr>
              <w:t>4922</w:t>
            </w:r>
          </w:p>
        </w:tc>
      </w:tr>
      <w:tr w:rsidR="00400B70" w:rsidRPr="003B27F1">
        <w:trPr>
          <w:trHeight w:val="255"/>
        </w:trPr>
        <w:tc>
          <w:tcPr>
            <w:tcW w:w="4928" w:type="dxa"/>
            <w:noWrap/>
          </w:tcPr>
          <w:p w:rsidR="00400B70" w:rsidRPr="003B27F1" w:rsidRDefault="00400B70" w:rsidP="003B27F1">
            <w:pPr>
              <w:spacing w:line="360" w:lineRule="auto"/>
              <w:jc w:val="both"/>
              <w:rPr>
                <w:sz w:val="20"/>
                <w:szCs w:val="20"/>
              </w:rPr>
            </w:pPr>
            <w:r w:rsidRPr="003B27F1">
              <w:rPr>
                <w:sz w:val="20"/>
                <w:szCs w:val="20"/>
              </w:rPr>
              <w:t>Прочие затраты (сумма строк 33-40,42,43,57)</w:t>
            </w:r>
          </w:p>
        </w:tc>
        <w:tc>
          <w:tcPr>
            <w:tcW w:w="913" w:type="dxa"/>
            <w:noWrap/>
            <w:vAlign w:val="center"/>
          </w:tcPr>
          <w:p w:rsidR="00400B70" w:rsidRPr="003B27F1" w:rsidRDefault="00400B70" w:rsidP="003B27F1">
            <w:pPr>
              <w:spacing w:line="360" w:lineRule="auto"/>
              <w:jc w:val="both"/>
              <w:rPr>
                <w:sz w:val="20"/>
                <w:szCs w:val="20"/>
              </w:rPr>
            </w:pPr>
            <w:r w:rsidRPr="003B27F1">
              <w:rPr>
                <w:sz w:val="20"/>
                <w:szCs w:val="20"/>
              </w:rPr>
              <w:t>33</w:t>
            </w:r>
          </w:p>
        </w:tc>
        <w:tc>
          <w:tcPr>
            <w:tcW w:w="1071" w:type="dxa"/>
            <w:noWrap/>
            <w:vAlign w:val="center"/>
          </w:tcPr>
          <w:p w:rsidR="00400B70" w:rsidRPr="003B27F1" w:rsidRDefault="00400B70" w:rsidP="003B27F1">
            <w:pPr>
              <w:spacing w:line="360" w:lineRule="auto"/>
              <w:jc w:val="both"/>
              <w:rPr>
                <w:sz w:val="20"/>
                <w:szCs w:val="20"/>
              </w:rPr>
            </w:pPr>
            <w:r w:rsidRPr="003B27F1">
              <w:rPr>
                <w:sz w:val="20"/>
                <w:szCs w:val="20"/>
              </w:rPr>
              <w:t>6428</w:t>
            </w:r>
          </w:p>
        </w:tc>
        <w:tc>
          <w:tcPr>
            <w:tcW w:w="993" w:type="dxa"/>
            <w:noWrap/>
            <w:vAlign w:val="center"/>
          </w:tcPr>
          <w:p w:rsidR="00400B70" w:rsidRPr="003B27F1" w:rsidRDefault="00400B70" w:rsidP="003B27F1">
            <w:pPr>
              <w:spacing w:line="360" w:lineRule="auto"/>
              <w:jc w:val="both"/>
              <w:rPr>
                <w:sz w:val="20"/>
                <w:szCs w:val="20"/>
              </w:rPr>
            </w:pPr>
            <w:r w:rsidRPr="003B27F1">
              <w:rPr>
                <w:sz w:val="20"/>
                <w:szCs w:val="20"/>
              </w:rPr>
              <w:t>6042</w:t>
            </w:r>
          </w:p>
        </w:tc>
        <w:tc>
          <w:tcPr>
            <w:tcW w:w="992" w:type="dxa"/>
            <w:vAlign w:val="center"/>
          </w:tcPr>
          <w:p w:rsidR="00400B70" w:rsidRPr="003B27F1" w:rsidRDefault="00400B70" w:rsidP="003B27F1">
            <w:pPr>
              <w:spacing w:line="360" w:lineRule="auto"/>
              <w:jc w:val="both"/>
              <w:rPr>
                <w:sz w:val="20"/>
                <w:szCs w:val="20"/>
              </w:rPr>
            </w:pPr>
            <w:r w:rsidRPr="003B27F1">
              <w:rPr>
                <w:sz w:val="20"/>
                <w:szCs w:val="20"/>
              </w:rPr>
              <w:t>13565</w:t>
            </w:r>
          </w:p>
        </w:tc>
        <w:tc>
          <w:tcPr>
            <w:tcW w:w="1134" w:type="dxa"/>
            <w:vAlign w:val="center"/>
          </w:tcPr>
          <w:p w:rsidR="00400B70" w:rsidRPr="003B27F1" w:rsidRDefault="00400B70" w:rsidP="003B27F1">
            <w:pPr>
              <w:spacing w:line="360" w:lineRule="auto"/>
              <w:jc w:val="both"/>
              <w:rPr>
                <w:sz w:val="20"/>
                <w:szCs w:val="20"/>
              </w:rPr>
            </w:pPr>
            <w:r w:rsidRPr="003B27F1">
              <w:rPr>
                <w:sz w:val="20"/>
                <w:szCs w:val="20"/>
              </w:rPr>
              <w:t>14333</w:t>
            </w:r>
          </w:p>
        </w:tc>
      </w:tr>
      <w:tr w:rsidR="00400B70" w:rsidRPr="003B27F1">
        <w:trPr>
          <w:trHeight w:val="450"/>
        </w:trPr>
        <w:tc>
          <w:tcPr>
            <w:tcW w:w="4928" w:type="dxa"/>
          </w:tcPr>
          <w:p w:rsidR="00400B70" w:rsidRPr="003B27F1" w:rsidRDefault="00400B70" w:rsidP="003B27F1">
            <w:pPr>
              <w:spacing w:line="360" w:lineRule="auto"/>
              <w:jc w:val="both"/>
              <w:rPr>
                <w:sz w:val="20"/>
                <w:szCs w:val="20"/>
              </w:rPr>
            </w:pPr>
            <w:r w:rsidRPr="003B27F1">
              <w:rPr>
                <w:sz w:val="20"/>
                <w:szCs w:val="20"/>
              </w:rPr>
              <w:t>в том числе: амортизация нематериальных активов</w:t>
            </w:r>
          </w:p>
        </w:tc>
        <w:tc>
          <w:tcPr>
            <w:tcW w:w="913" w:type="dxa"/>
            <w:noWrap/>
            <w:vAlign w:val="center"/>
          </w:tcPr>
          <w:p w:rsidR="00400B70" w:rsidRPr="003B27F1" w:rsidRDefault="00400B70" w:rsidP="003B27F1">
            <w:pPr>
              <w:spacing w:line="360" w:lineRule="auto"/>
              <w:jc w:val="both"/>
              <w:rPr>
                <w:sz w:val="20"/>
                <w:szCs w:val="20"/>
              </w:rPr>
            </w:pPr>
            <w:r w:rsidRPr="003B27F1">
              <w:rPr>
                <w:sz w:val="20"/>
                <w:szCs w:val="20"/>
              </w:rPr>
              <w:t>34</w:t>
            </w:r>
          </w:p>
        </w:tc>
        <w:tc>
          <w:tcPr>
            <w:tcW w:w="1071" w:type="dxa"/>
            <w:noWrap/>
            <w:vAlign w:val="center"/>
          </w:tcPr>
          <w:p w:rsidR="00400B70" w:rsidRPr="003B27F1" w:rsidRDefault="00400B70" w:rsidP="003B27F1">
            <w:pPr>
              <w:spacing w:line="360" w:lineRule="auto"/>
              <w:jc w:val="both"/>
              <w:rPr>
                <w:bCs/>
                <w:sz w:val="20"/>
                <w:szCs w:val="20"/>
              </w:rPr>
            </w:pPr>
          </w:p>
        </w:tc>
        <w:tc>
          <w:tcPr>
            <w:tcW w:w="993" w:type="dxa"/>
            <w:noWrap/>
            <w:vAlign w:val="center"/>
          </w:tcPr>
          <w:p w:rsidR="00400B70" w:rsidRPr="003B27F1" w:rsidRDefault="00400B70" w:rsidP="003B27F1">
            <w:pPr>
              <w:spacing w:line="360" w:lineRule="auto"/>
              <w:jc w:val="both"/>
              <w:rPr>
                <w:bCs/>
                <w:sz w:val="20"/>
                <w:szCs w:val="20"/>
              </w:rPr>
            </w:pPr>
          </w:p>
        </w:tc>
        <w:tc>
          <w:tcPr>
            <w:tcW w:w="992" w:type="dxa"/>
            <w:vAlign w:val="center"/>
          </w:tcPr>
          <w:p w:rsidR="00400B70" w:rsidRPr="003B27F1" w:rsidRDefault="00400B70" w:rsidP="003B27F1">
            <w:pPr>
              <w:spacing w:line="360" w:lineRule="auto"/>
              <w:jc w:val="both"/>
              <w:rPr>
                <w:bCs/>
                <w:sz w:val="20"/>
                <w:szCs w:val="20"/>
              </w:rPr>
            </w:pPr>
          </w:p>
        </w:tc>
        <w:tc>
          <w:tcPr>
            <w:tcW w:w="1134" w:type="dxa"/>
            <w:vAlign w:val="center"/>
          </w:tcPr>
          <w:p w:rsidR="00400B70" w:rsidRPr="003B27F1" w:rsidRDefault="00400B70" w:rsidP="003B27F1">
            <w:pPr>
              <w:spacing w:line="360" w:lineRule="auto"/>
              <w:jc w:val="both"/>
              <w:rPr>
                <w:bCs/>
                <w:sz w:val="20"/>
                <w:szCs w:val="20"/>
              </w:rPr>
            </w:pPr>
          </w:p>
        </w:tc>
      </w:tr>
      <w:tr w:rsidR="00400B70" w:rsidRPr="003B27F1">
        <w:trPr>
          <w:trHeight w:val="255"/>
        </w:trPr>
        <w:tc>
          <w:tcPr>
            <w:tcW w:w="4928" w:type="dxa"/>
            <w:noWrap/>
          </w:tcPr>
          <w:p w:rsidR="00400B70" w:rsidRPr="003B27F1" w:rsidRDefault="00400B70" w:rsidP="003B27F1">
            <w:pPr>
              <w:spacing w:line="360" w:lineRule="auto"/>
              <w:jc w:val="both"/>
              <w:rPr>
                <w:sz w:val="20"/>
                <w:szCs w:val="20"/>
              </w:rPr>
            </w:pPr>
            <w:r w:rsidRPr="003B27F1">
              <w:rPr>
                <w:sz w:val="20"/>
                <w:szCs w:val="20"/>
              </w:rPr>
              <w:t>представительские расходы</w:t>
            </w:r>
          </w:p>
        </w:tc>
        <w:tc>
          <w:tcPr>
            <w:tcW w:w="913" w:type="dxa"/>
            <w:noWrap/>
            <w:vAlign w:val="center"/>
          </w:tcPr>
          <w:p w:rsidR="00400B70" w:rsidRPr="003B27F1" w:rsidRDefault="00400B70" w:rsidP="003B27F1">
            <w:pPr>
              <w:spacing w:line="360" w:lineRule="auto"/>
              <w:jc w:val="both"/>
              <w:rPr>
                <w:sz w:val="20"/>
                <w:szCs w:val="20"/>
              </w:rPr>
            </w:pPr>
            <w:r w:rsidRPr="003B27F1">
              <w:rPr>
                <w:sz w:val="20"/>
                <w:szCs w:val="20"/>
              </w:rPr>
              <w:t>38</w:t>
            </w:r>
          </w:p>
        </w:tc>
        <w:tc>
          <w:tcPr>
            <w:tcW w:w="1071" w:type="dxa"/>
            <w:noWrap/>
            <w:vAlign w:val="center"/>
          </w:tcPr>
          <w:p w:rsidR="00400B70" w:rsidRPr="003B27F1" w:rsidRDefault="00400B70" w:rsidP="003B27F1">
            <w:pPr>
              <w:spacing w:line="360" w:lineRule="auto"/>
              <w:jc w:val="both"/>
              <w:rPr>
                <w:bCs/>
                <w:sz w:val="20"/>
                <w:szCs w:val="20"/>
              </w:rPr>
            </w:pPr>
          </w:p>
        </w:tc>
        <w:tc>
          <w:tcPr>
            <w:tcW w:w="993" w:type="dxa"/>
            <w:noWrap/>
            <w:vAlign w:val="center"/>
          </w:tcPr>
          <w:p w:rsidR="00400B70" w:rsidRPr="003B27F1" w:rsidRDefault="00400B70" w:rsidP="003B27F1">
            <w:pPr>
              <w:spacing w:line="360" w:lineRule="auto"/>
              <w:jc w:val="both"/>
              <w:rPr>
                <w:sz w:val="20"/>
                <w:szCs w:val="20"/>
              </w:rPr>
            </w:pPr>
          </w:p>
        </w:tc>
        <w:tc>
          <w:tcPr>
            <w:tcW w:w="992" w:type="dxa"/>
            <w:vAlign w:val="center"/>
          </w:tcPr>
          <w:p w:rsidR="00400B70" w:rsidRPr="003B27F1" w:rsidRDefault="00400B70" w:rsidP="003B27F1">
            <w:pPr>
              <w:spacing w:line="360" w:lineRule="auto"/>
              <w:jc w:val="both"/>
              <w:rPr>
                <w:sz w:val="20"/>
                <w:szCs w:val="20"/>
              </w:rPr>
            </w:pPr>
          </w:p>
        </w:tc>
        <w:tc>
          <w:tcPr>
            <w:tcW w:w="1134" w:type="dxa"/>
            <w:vAlign w:val="center"/>
          </w:tcPr>
          <w:p w:rsidR="00400B70" w:rsidRPr="003B27F1" w:rsidRDefault="00400B70" w:rsidP="003B27F1">
            <w:pPr>
              <w:spacing w:line="360" w:lineRule="auto"/>
              <w:jc w:val="both"/>
              <w:rPr>
                <w:bCs/>
                <w:sz w:val="20"/>
                <w:szCs w:val="20"/>
              </w:rPr>
            </w:pPr>
          </w:p>
        </w:tc>
      </w:tr>
      <w:tr w:rsidR="00400B70" w:rsidRPr="003B27F1">
        <w:trPr>
          <w:trHeight w:val="255"/>
        </w:trPr>
        <w:tc>
          <w:tcPr>
            <w:tcW w:w="4928" w:type="dxa"/>
            <w:noWrap/>
          </w:tcPr>
          <w:p w:rsidR="00400B70" w:rsidRPr="003B27F1" w:rsidRDefault="00400B70" w:rsidP="003B27F1">
            <w:pPr>
              <w:spacing w:line="360" w:lineRule="auto"/>
              <w:jc w:val="both"/>
              <w:rPr>
                <w:sz w:val="20"/>
                <w:szCs w:val="20"/>
              </w:rPr>
            </w:pPr>
            <w:r w:rsidRPr="003B27F1">
              <w:rPr>
                <w:sz w:val="20"/>
                <w:szCs w:val="20"/>
              </w:rPr>
              <w:t>суточные и подъемные</w:t>
            </w:r>
          </w:p>
        </w:tc>
        <w:tc>
          <w:tcPr>
            <w:tcW w:w="913" w:type="dxa"/>
            <w:noWrap/>
            <w:vAlign w:val="center"/>
          </w:tcPr>
          <w:p w:rsidR="00400B70" w:rsidRPr="003B27F1" w:rsidRDefault="00400B70" w:rsidP="003B27F1">
            <w:pPr>
              <w:spacing w:line="360" w:lineRule="auto"/>
              <w:jc w:val="both"/>
              <w:rPr>
                <w:sz w:val="20"/>
                <w:szCs w:val="20"/>
              </w:rPr>
            </w:pPr>
            <w:r w:rsidRPr="003B27F1">
              <w:rPr>
                <w:sz w:val="20"/>
                <w:szCs w:val="20"/>
              </w:rPr>
              <w:t>39</w:t>
            </w:r>
          </w:p>
        </w:tc>
        <w:tc>
          <w:tcPr>
            <w:tcW w:w="1071" w:type="dxa"/>
            <w:noWrap/>
            <w:vAlign w:val="center"/>
          </w:tcPr>
          <w:p w:rsidR="00400B70" w:rsidRPr="003B27F1" w:rsidRDefault="00400B70" w:rsidP="003B27F1">
            <w:pPr>
              <w:spacing w:line="360" w:lineRule="auto"/>
              <w:jc w:val="both"/>
              <w:rPr>
                <w:bCs/>
                <w:sz w:val="20"/>
                <w:szCs w:val="20"/>
              </w:rPr>
            </w:pPr>
            <w:r w:rsidRPr="003B27F1">
              <w:rPr>
                <w:bCs/>
                <w:sz w:val="20"/>
                <w:szCs w:val="20"/>
              </w:rPr>
              <w:t>108</w:t>
            </w:r>
          </w:p>
        </w:tc>
        <w:tc>
          <w:tcPr>
            <w:tcW w:w="993" w:type="dxa"/>
            <w:noWrap/>
            <w:vAlign w:val="center"/>
          </w:tcPr>
          <w:p w:rsidR="00400B70" w:rsidRPr="003B27F1" w:rsidRDefault="00400B70" w:rsidP="003B27F1">
            <w:pPr>
              <w:spacing w:line="360" w:lineRule="auto"/>
              <w:jc w:val="both"/>
              <w:rPr>
                <w:bCs/>
                <w:sz w:val="20"/>
                <w:szCs w:val="20"/>
              </w:rPr>
            </w:pPr>
            <w:r w:rsidRPr="003B27F1">
              <w:rPr>
                <w:bCs/>
                <w:sz w:val="20"/>
                <w:szCs w:val="20"/>
              </w:rPr>
              <w:t>133</w:t>
            </w:r>
          </w:p>
        </w:tc>
        <w:tc>
          <w:tcPr>
            <w:tcW w:w="992" w:type="dxa"/>
            <w:vAlign w:val="center"/>
          </w:tcPr>
          <w:p w:rsidR="00400B70" w:rsidRPr="003B27F1" w:rsidRDefault="00400B70" w:rsidP="003B27F1">
            <w:pPr>
              <w:spacing w:line="360" w:lineRule="auto"/>
              <w:jc w:val="both"/>
              <w:rPr>
                <w:bCs/>
                <w:sz w:val="20"/>
                <w:szCs w:val="20"/>
              </w:rPr>
            </w:pPr>
            <w:r w:rsidRPr="003B27F1">
              <w:rPr>
                <w:bCs/>
                <w:sz w:val="20"/>
                <w:szCs w:val="20"/>
              </w:rPr>
              <w:t>538</w:t>
            </w:r>
          </w:p>
        </w:tc>
        <w:tc>
          <w:tcPr>
            <w:tcW w:w="1134" w:type="dxa"/>
            <w:vAlign w:val="center"/>
          </w:tcPr>
          <w:p w:rsidR="00400B70" w:rsidRPr="003B27F1" w:rsidRDefault="00400B70" w:rsidP="003B27F1">
            <w:pPr>
              <w:spacing w:line="360" w:lineRule="auto"/>
              <w:jc w:val="both"/>
              <w:rPr>
                <w:bCs/>
                <w:sz w:val="20"/>
                <w:szCs w:val="20"/>
              </w:rPr>
            </w:pPr>
            <w:r w:rsidRPr="003B27F1">
              <w:rPr>
                <w:bCs/>
                <w:sz w:val="20"/>
                <w:szCs w:val="20"/>
              </w:rPr>
              <w:t>117</w:t>
            </w:r>
          </w:p>
        </w:tc>
      </w:tr>
      <w:tr w:rsidR="00400B70" w:rsidRPr="003B27F1">
        <w:trPr>
          <w:trHeight w:val="450"/>
        </w:trPr>
        <w:tc>
          <w:tcPr>
            <w:tcW w:w="4928" w:type="dxa"/>
            <w:tcBorders>
              <w:bottom w:val="nil"/>
            </w:tcBorders>
            <w:vAlign w:val="center"/>
          </w:tcPr>
          <w:p w:rsidR="00400B70" w:rsidRPr="003B27F1" w:rsidRDefault="00400B70" w:rsidP="003B27F1">
            <w:pPr>
              <w:spacing w:line="360" w:lineRule="auto"/>
              <w:jc w:val="both"/>
              <w:rPr>
                <w:sz w:val="20"/>
                <w:szCs w:val="20"/>
              </w:rPr>
            </w:pPr>
            <w:r w:rsidRPr="003B27F1">
              <w:rPr>
                <w:sz w:val="20"/>
                <w:szCs w:val="20"/>
              </w:rPr>
              <w:t>налоги, включаемые в себестоимость продукции (работ, услуг) (без единого социального налога)</w:t>
            </w:r>
          </w:p>
        </w:tc>
        <w:tc>
          <w:tcPr>
            <w:tcW w:w="913" w:type="dxa"/>
            <w:tcBorders>
              <w:bottom w:val="nil"/>
            </w:tcBorders>
            <w:noWrap/>
            <w:vAlign w:val="center"/>
          </w:tcPr>
          <w:p w:rsidR="00400B70" w:rsidRPr="003B27F1" w:rsidRDefault="00400B70" w:rsidP="003B27F1">
            <w:pPr>
              <w:spacing w:line="360" w:lineRule="auto"/>
              <w:jc w:val="both"/>
              <w:rPr>
                <w:sz w:val="20"/>
                <w:szCs w:val="20"/>
              </w:rPr>
            </w:pPr>
            <w:r w:rsidRPr="003B27F1">
              <w:rPr>
                <w:sz w:val="20"/>
                <w:szCs w:val="20"/>
              </w:rPr>
              <w:t>40</w:t>
            </w:r>
          </w:p>
        </w:tc>
        <w:tc>
          <w:tcPr>
            <w:tcW w:w="1071" w:type="dxa"/>
            <w:tcBorders>
              <w:bottom w:val="nil"/>
            </w:tcBorders>
            <w:noWrap/>
            <w:vAlign w:val="center"/>
          </w:tcPr>
          <w:p w:rsidR="00400B70" w:rsidRPr="003B27F1" w:rsidRDefault="00400B70" w:rsidP="003B27F1">
            <w:pPr>
              <w:spacing w:line="360" w:lineRule="auto"/>
              <w:jc w:val="both"/>
              <w:rPr>
                <w:sz w:val="20"/>
                <w:szCs w:val="20"/>
              </w:rPr>
            </w:pPr>
            <w:r w:rsidRPr="003B27F1">
              <w:rPr>
                <w:sz w:val="20"/>
                <w:szCs w:val="20"/>
              </w:rPr>
              <w:t>4090</w:t>
            </w:r>
          </w:p>
        </w:tc>
        <w:tc>
          <w:tcPr>
            <w:tcW w:w="993" w:type="dxa"/>
            <w:tcBorders>
              <w:bottom w:val="nil"/>
            </w:tcBorders>
            <w:noWrap/>
            <w:vAlign w:val="center"/>
          </w:tcPr>
          <w:p w:rsidR="00400B70" w:rsidRPr="003B27F1" w:rsidRDefault="00400B70" w:rsidP="003B27F1">
            <w:pPr>
              <w:spacing w:line="360" w:lineRule="auto"/>
              <w:jc w:val="both"/>
              <w:rPr>
                <w:sz w:val="20"/>
                <w:szCs w:val="20"/>
              </w:rPr>
            </w:pPr>
            <w:r w:rsidRPr="003B27F1">
              <w:rPr>
                <w:sz w:val="20"/>
                <w:szCs w:val="20"/>
              </w:rPr>
              <w:t>3089</w:t>
            </w:r>
          </w:p>
        </w:tc>
        <w:tc>
          <w:tcPr>
            <w:tcW w:w="992" w:type="dxa"/>
            <w:tcBorders>
              <w:bottom w:val="nil"/>
            </w:tcBorders>
            <w:vAlign w:val="center"/>
          </w:tcPr>
          <w:p w:rsidR="00400B70" w:rsidRPr="003B27F1" w:rsidRDefault="00400B70" w:rsidP="003B27F1">
            <w:pPr>
              <w:spacing w:line="360" w:lineRule="auto"/>
              <w:jc w:val="both"/>
              <w:rPr>
                <w:sz w:val="20"/>
                <w:szCs w:val="20"/>
              </w:rPr>
            </w:pPr>
            <w:r w:rsidRPr="003B27F1">
              <w:rPr>
                <w:sz w:val="20"/>
                <w:szCs w:val="20"/>
              </w:rPr>
              <w:t>6756</w:t>
            </w:r>
          </w:p>
        </w:tc>
        <w:tc>
          <w:tcPr>
            <w:tcW w:w="1134" w:type="dxa"/>
            <w:tcBorders>
              <w:bottom w:val="nil"/>
            </w:tcBorders>
            <w:vAlign w:val="center"/>
          </w:tcPr>
          <w:p w:rsidR="00400B70" w:rsidRPr="003B27F1" w:rsidRDefault="00400B70" w:rsidP="003B27F1">
            <w:pPr>
              <w:spacing w:line="360" w:lineRule="auto"/>
              <w:jc w:val="both"/>
              <w:rPr>
                <w:sz w:val="20"/>
                <w:szCs w:val="20"/>
              </w:rPr>
            </w:pPr>
            <w:r w:rsidRPr="003B27F1">
              <w:rPr>
                <w:sz w:val="20"/>
                <w:szCs w:val="20"/>
              </w:rPr>
              <w:t>5592</w:t>
            </w:r>
          </w:p>
        </w:tc>
      </w:tr>
      <w:tr w:rsidR="00400B70" w:rsidRPr="003B27F1">
        <w:trPr>
          <w:trHeight w:val="255"/>
        </w:trPr>
        <w:tc>
          <w:tcPr>
            <w:tcW w:w="4928" w:type="dxa"/>
            <w:tcBorders>
              <w:top w:val="nil"/>
            </w:tcBorders>
            <w:noWrap/>
          </w:tcPr>
          <w:p w:rsidR="00400B70" w:rsidRPr="003B27F1" w:rsidRDefault="00400B70" w:rsidP="003B27F1">
            <w:pPr>
              <w:spacing w:line="360" w:lineRule="auto"/>
              <w:jc w:val="both"/>
              <w:rPr>
                <w:sz w:val="20"/>
                <w:szCs w:val="20"/>
              </w:rPr>
            </w:pPr>
            <w:r w:rsidRPr="003B27F1">
              <w:rPr>
                <w:sz w:val="20"/>
                <w:szCs w:val="20"/>
              </w:rPr>
              <w:t>оплата услуг сторонних организаций</w:t>
            </w:r>
          </w:p>
        </w:tc>
        <w:tc>
          <w:tcPr>
            <w:tcW w:w="913" w:type="dxa"/>
            <w:tcBorders>
              <w:top w:val="nil"/>
            </w:tcBorders>
            <w:noWrap/>
            <w:vAlign w:val="center"/>
          </w:tcPr>
          <w:p w:rsidR="00400B70" w:rsidRPr="003B27F1" w:rsidRDefault="00400B70" w:rsidP="003B27F1">
            <w:pPr>
              <w:spacing w:line="360" w:lineRule="auto"/>
              <w:jc w:val="both"/>
              <w:rPr>
                <w:sz w:val="20"/>
                <w:szCs w:val="20"/>
              </w:rPr>
            </w:pPr>
            <w:r w:rsidRPr="003B27F1">
              <w:rPr>
                <w:sz w:val="20"/>
                <w:szCs w:val="20"/>
              </w:rPr>
              <w:t>43</w:t>
            </w:r>
          </w:p>
        </w:tc>
        <w:tc>
          <w:tcPr>
            <w:tcW w:w="1071" w:type="dxa"/>
            <w:tcBorders>
              <w:top w:val="nil"/>
            </w:tcBorders>
            <w:noWrap/>
            <w:vAlign w:val="center"/>
          </w:tcPr>
          <w:p w:rsidR="00400B70" w:rsidRPr="003B27F1" w:rsidRDefault="00400B70" w:rsidP="003B27F1">
            <w:pPr>
              <w:spacing w:line="360" w:lineRule="auto"/>
              <w:jc w:val="both"/>
              <w:rPr>
                <w:sz w:val="20"/>
                <w:szCs w:val="20"/>
              </w:rPr>
            </w:pPr>
            <w:r w:rsidRPr="003B27F1">
              <w:rPr>
                <w:sz w:val="20"/>
                <w:szCs w:val="20"/>
              </w:rPr>
              <w:t>1085</w:t>
            </w:r>
          </w:p>
        </w:tc>
        <w:tc>
          <w:tcPr>
            <w:tcW w:w="993" w:type="dxa"/>
            <w:tcBorders>
              <w:top w:val="nil"/>
            </w:tcBorders>
            <w:noWrap/>
            <w:vAlign w:val="center"/>
          </w:tcPr>
          <w:p w:rsidR="00400B70" w:rsidRPr="003B27F1" w:rsidRDefault="00400B70" w:rsidP="003B27F1">
            <w:pPr>
              <w:spacing w:line="360" w:lineRule="auto"/>
              <w:jc w:val="both"/>
              <w:rPr>
                <w:sz w:val="20"/>
                <w:szCs w:val="20"/>
              </w:rPr>
            </w:pPr>
            <w:r w:rsidRPr="003B27F1">
              <w:rPr>
                <w:sz w:val="20"/>
                <w:szCs w:val="20"/>
              </w:rPr>
              <w:t>503</w:t>
            </w:r>
          </w:p>
        </w:tc>
        <w:tc>
          <w:tcPr>
            <w:tcW w:w="992" w:type="dxa"/>
            <w:tcBorders>
              <w:top w:val="nil"/>
            </w:tcBorders>
            <w:vAlign w:val="center"/>
          </w:tcPr>
          <w:p w:rsidR="00400B70" w:rsidRPr="003B27F1" w:rsidRDefault="00400B70" w:rsidP="003B27F1">
            <w:pPr>
              <w:spacing w:line="360" w:lineRule="auto"/>
              <w:jc w:val="both"/>
              <w:rPr>
                <w:sz w:val="20"/>
                <w:szCs w:val="20"/>
              </w:rPr>
            </w:pPr>
            <w:r w:rsidRPr="003B27F1">
              <w:rPr>
                <w:sz w:val="20"/>
                <w:szCs w:val="20"/>
              </w:rPr>
              <w:t>1769</w:t>
            </w:r>
          </w:p>
        </w:tc>
        <w:tc>
          <w:tcPr>
            <w:tcW w:w="1134" w:type="dxa"/>
            <w:tcBorders>
              <w:top w:val="nil"/>
            </w:tcBorders>
            <w:vAlign w:val="center"/>
          </w:tcPr>
          <w:p w:rsidR="00400B70" w:rsidRPr="003B27F1" w:rsidRDefault="00400B70" w:rsidP="003B27F1">
            <w:pPr>
              <w:spacing w:line="360" w:lineRule="auto"/>
              <w:jc w:val="both"/>
              <w:rPr>
                <w:sz w:val="20"/>
                <w:szCs w:val="20"/>
              </w:rPr>
            </w:pPr>
            <w:r w:rsidRPr="003B27F1">
              <w:rPr>
                <w:sz w:val="20"/>
                <w:szCs w:val="20"/>
              </w:rPr>
              <w:t>2433</w:t>
            </w:r>
          </w:p>
        </w:tc>
      </w:tr>
      <w:tr w:rsidR="00400B70" w:rsidRPr="003B27F1">
        <w:trPr>
          <w:trHeight w:val="255"/>
        </w:trPr>
        <w:tc>
          <w:tcPr>
            <w:tcW w:w="4928" w:type="dxa"/>
            <w:noWrap/>
          </w:tcPr>
          <w:p w:rsidR="00400B70" w:rsidRPr="003B27F1" w:rsidRDefault="00400B70" w:rsidP="003B27F1">
            <w:pPr>
              <w:spacing w:line="360" w:lineRule="auto"/>
              <w:jc w:val="both"/>
              <w:rPr>
                <w:sz w:val="20"/>
                <w:szCs w:val="20"/>
              </w:rPr>
            </w:pPr>
            <w:r w:rsidRPr="003B27F1">
              <w:rPr>
                <w:sz w:val="20"/>
                <w:szCs w:val="20"/>
              </w:rPr>
              <w:t>их них:</w:t>
            </w:r>
            <w:r w:rsidR="003B27F1" w:rsidRPr="003B27F1">
              <w:rPr>
                <w:sz w:val="20"/>
                <w:szCs w:val="20"/>
              </w:rPr>
              <w:t xml:space="preserve"> </w:t>
            </w:r>
            <w:r w:rsidRPr="003B27F1">
              <w:rPr>
                <w:sz w:val="20"/>
                <w:szCs w:val="20"/>
              </w:rPr>
              <w:t>связи</w:t>
            </w:r>
          </w:p>
        </w:tc>
        <w:tc>
          <w:tcPr>
            <w:tcW w:w="913" w:type="dxa"/>
            <w:noWrap/>
            <w:vAlign w:val="center"/>
          </w:tcPr>
          <w:p w:rsidR="00400B70" w:rsidRPr="003B27F1" w:rsidRDefault="00400B70" w:rsidP="003B27F1">
            <w:pPr>
              <w:spacing w:line="360" w:lineRule="auto"/>
              <w:jc w:val="both"/>
              <w:rPr>
                <w:sz w:val="20"/>
                <w:szCs w:val="20"/>
              </w:rPr>
            </w:pPr>
            <w:r w:rsidRPr="003B27F1">
              <w:rPr>
                <w:sz w:val="20"/>
                <w:szCs w:val="20"/>
              </w:rPr>
              <w:t>44</w:t>
            </w:r>
          </w:p>
        </w:tc>
        <w:tc>
          <w:tcPr>
            <w:tcW w:w="1071" w:type="dxa"/>
            <w:noWrap/>
            <w:vAlign w:val="center"/>
          </w:tcPr>
          <w:p w:rsidR="00400B70" w:rsidRPr="003B27F1" w:rsidRDefault="00400B70" w:rsidP="003B27F1">
            <w:pPr>
              <w:spacing w:line="360" w:lineRule="auto"/>
              <w:jc w:val="both"/>
              <w:rPr>
                <w:sz w:val="20"/>
                <w:szCs w:val="20"/>
              </w:rPr>
            </w:pPr>
            <w:r w:rsidRPr="003B27F1">
              <w:rPr>
                <w:sz w:val="20"/>
                <w:szCs w:val="20"/>
              </w:rPr>
              <w:t>321</w:t>
            </w:r>
          </w:p>
        </w:tc>
        <w:tc>
          <w:tcPr>
            <w:tcW w:w="993" w:type="dxa"/>
            <w:noWrap/>
            <w:vAlign w:val="center"/>
          </w:tcPr>
          <w:p w:rsidR="00400B70" w:rsidRPr="003B27F1" w:rsidRDefault="00400B70" w:rsidP="003B27F1">
            <w:pPr>
              <w:spacing w:line="360" w:lineRule="auto"/>
              <w:jc w:val="both"/>
              <w:rPr>
                <w:sz w:val="20"/>
                <w:szCs w:val="20"/>
              </w:rPr>
            </w:pPr>
            <w:r w:rsidRPr="003B27F1">
              <w:rPr>
                <w:sz w:val="20"/>
                <w:szCs w:val="20"/>
              </w:rPr>
              <w:t>340</w:t>
            </w:r>
          </w:p>
        </w:tc>
        <w:tc>
          <w:tcPr>
            <w:tcW w:w="992" w:type="dxa"/>
            <w:vAlign w:val="center"/>
          </w:tcPr>
          <w:p w:rsidR="00400B70" w:rsidRPr="003B27F1" w:rsidRDefault="00400B70" w:rsidP="003B27F1">
            <w:pPr>
              <w:spacing w:line="360" w:lineRule="auto"/>
              <w:jc w:val="both"/>
              <w:rPr>
                <w:sz w:val="20"/>
                <w:szCs w:val="20"/>
              </w:rPr>
            </w:pPr>
            <w:r w:rsidRPr="003B27F1">
              <w:rPr>
                <w:sz w:val="20"/>
                <w:szCs w:val="20"/>
              </w:rPr>
              <w:t>458</w:t>
            </w:r>
          </w:p>
        </w:tc>
        <w:tc>
          <w:tcPr>
            <w:tcW w:w="1134" w:type="dxa"/>
            <w:vAlign w:val="center"/>
          </w:tcPr>
          <w:p w:rsidR="00400B70" w:rsidRPr="003B27F1" w:rsidRDefault="00400B70" w:rsidP="003B27F1">
            <w:pPr>
              <w:spacing w:line="360" w:lineRule="auto"/>
              <w:jc w:val="both"/>
              <w:rPr>
                <w:sz w:val="20"/>
                <w:szCs w:val="20"/>
              </w:rPr>
            </w:pPr>
            <w:r w:rsidRPr="003B27F1">
              <w:rPr>
                <w:sz w:val="20"/>
                <w:szCs w:val="20"/>
              </w:rPr>
              <w:t>578</w:t>
            </w:r>
          </w:p>
        </w:tc>
      </w:tr>
      <w:tr w:rsidR="00400B70" w:rsidRPr="003B27F1">
        <w:trPr>
          <w:trHeight w:val="255"/>
        </w:trPr>
        <w:tc>
          <w:tcPr>
            <w:tcW w:w="4928" w:type="dxa"/>
            <w:tcBorders>
              <w:top w:val="nil"/>
            </w:tcBorders>
            <w:noWrap/>
          </w:tcPr>
          <w:p w:rsidR="00400B70" w:rsidRPr="003B27F1" w:rsidRDefault="00400B70" w:rsidP="003B27F1">
            <w:pPr>
              <w:spacing w:line="360" w:lineRule="auto"/>
              <w:jc w:val="both"/>
              <w:rPr>
                <w:sz w:val="20"/>
                <w:szCs w:val="20"/>
              </w:rPr>
            </w:pPr>
            <w:r w:rsidRPr="003B27F1">
              <w:rPr>
                <w:sz w:val="20"/>
                <w:szCs w:val="20"/>
              </w:rPr>
              <w:t>информационно-вычислительное обслуживание</w:t>
            </w:r>
          </w:p>
        </w:tc>
        <w:tc>
          <w:tcPr>
            <w:tcW w:w="913" w:type="dxa"/>
            <w:tcBorders>
              <w:top w:val="nil"/>
            </w:tcBorders>
            <w:noWrap/>
            <w:vAlign w:val="center"/>
          </w:tcPr>
          <w:p w:rsidR="00400B70" w:rsidRPr="003B27F1" w:rsidRDefault="00400B70" w:rsidP="003B27F1">
            <w:pPr>
              <w:spacing w:line="360" w:lineRule="auto"/>
              <w:jc w:val="both"/>
              <w:rPr>
                <w:sz w:val="20"/>
                <w:szCs w:val="20"/>
              </w:rPr>
            </w:pPr>
            <w:r w:rsidRPr="003B27F1">
              <w:rPr>
                <w:sz w:val="20"/>
                <w:szCs w:val="20"/>
              </w:rPr>
              <w:t>45</w:t>
            </w:r>
          </w:p>
        </w:tc>
        <w:tc>
          <w:tcPr>
            <w:tcW w:w="1071" w:type="dxa"/>
            <w:tcBorders>
              <w:top w:val="nil"/>
            </w:tcBorders>
            <w:noWrap/>
            <w:vAlign w:val="center"/>
          </w:tcPr>
          <w:p w:rsidR="00400B70" w:rsidRPr="003B27F1" w:rsidRDefault="00400B70" w:rsidP="003B27F1">
            <w:pPr>
              <w:spacing w:line="360" w:lineRule="auto"/>
              <w:jc w:val="both"/>
              <w:rPr>
                <w:sz w:val="20"/>
                <w:szCs w:val="20"/>
              </w:rPr>
            </w:pPr>
            <w:r w:rsidRPr="003B27F1">
              <w:rPr>
                <w:sz w:val="20"/>
                <w:szCs w:val="20"/>
              </w:rPr>
              <w:t>39</w:t>
            </w:r>
          </w:p>
        </w:tc>
        <w:tc>
          <w:tcPr>
            <w:tcW w:w="993" w:type="dxa"/>
            <w:tcBorders>
              <w:top w:val="nil"/>
            </w:tcBorders>
            <w:noWrap/>
            <w:vAlign w:val="center"/>
          </w:tcPr>
          <w:p w:rsidR="00400B70" w:rsidRPr="003B27F1" w:rsidRDefault="00400B70" w:rsidP="003B27F1">
            <w:pPr>
              <w:spacing w:line="360" w:lineRule="auto"/>
              <w:jc w:val="both"/>
              <w:rPr>
                <w:sz w:val="20"/>
                <w:szCs w:val="20"/>
              </w:rPr>
            </w:pPr>
            <w:r w:rsidRPr="003B27F1">
              <w:rPr>
                <w:sz w:val="20"/>
                <w:szCs w:val="20"/>
              </w:rPr>
              <w:t>97</w:t>
            </w:r>
          </w:p>
        </w:tc>
        <w:tc>
          <w:tcPr>
            <w:tcW w:w="992" w:type="dxa"/>
            <w:tcBorders>
              <w:top w:val="nil"/>
            </w:tcBorders>
            <w:vAlign w:val="center"/>
          </w:tcPr>
          <w:p w:rsidR="00400B70" w:rsidRPr="003B27F1" w:rsidRDefault="00400B70" w:rsidP="003B27F1">
            <w:pPr>
              <w:spacing w:line="360" w:lineRule="auto"/>
              <w:jc w:val="both"/>
              <w:rPr>
                <w:sz w:val="20"/>
                <w:szCs w:val="20"/>
              </w:rPr>
            </w:pPr>
            <w:r w:rsidRPr="003B27F1">
              <w:rPr>
                <w:sz w:val="20"/>
                <w:szCs w:val="20"/>
              </w:rPr>
              <w:t>831</w:t>
            </w:r>
          </w:p>
        </w:tc>
        <w:tc>
          <w:tcPr>
            <w:tcW w:w="1134" w:type="dxa"/>
            <w:tcBorders>
              <w:top w:val="nil"/>
            </w:tcBorders>
            <w:vAlign w:val="center"/>
          </w:tcPr>
          <w:p w:rsidR="00400B70" w:rsidRPr="003B27F1" w:rsidRDefault="00400B70" w:rsidP="003B27F1">
            <w:pPr>
              <w:spacing w:line="360" w:lineRule="auto"/>
              <w:jc w:val="both"/>
              <w:rPr>
                <w:sz w:val="20"/>
                <w:szCs w:val="20"/>
              </w:rPr>
            </w:pPr>
            <w:r w:rsidRPr="003B27F1">
              <w:rPr>
                <w:sz w:val="20"/>
                <w:szCs w:val="20"/>
              </w:rPr>
              <w:t>138</w:t>
            </w:r>
          </w:p>
        </w:tc>
      </w:tr>
      <w:tr w:rsidR="00400B70" w:rsidRPr="003B27F1">
        <w:trPr>
          <w:trHeight w:val="255"/>
        </w:trPr>
        <w:tc>
          <w:tcPr>
            <w:tcW w:w="4928" w:type="dxa"/>
            <w:noWrap/>
          </w:tcPr>
          <w:p w:rsidR="00400B70" w:rsidRPr="003B27F1" w:rsidRDefault="00400B70" w:rsidP="003B27F1">
            <w:pPr>
              <w:spacing w:line="360" w:lineRule="auto"/>
              <w:jc w:val="both"/>
              <w:rPr>
                <w:sz w:val="20"/>
                <w:szCs w:val="20"/>
              </w:rPr>
            </w:pPr>
            <w:r w:rsidRPr="003B27F1">
              <w:rPr>
                <w:sz w:val="20"/>
                <w:szCs w:val="20"/>
              </w:rPr>
              <w:t>рекламных агентов и аудиторских организаций</w:t>
            </w:r>
          </w:p>
        </w:tc>
        <w:tc>
          <w:tcPr>
            <w:tcW w:w="913" w:type="dxa"/>
            <w:noWrap/>
            <w:vAlign w:val="center"/>
          </w:tcPr>
          <w:p w:rsidR="00400B70" w:rsidRPr="003B27F1" w:rsidRDefault="00400B70" w:rsidP="003B27F1">
            <w:pPr>
              <w:spacing w:line="360" w:lineRule="auto"/>
              <w:jc w:val="both"/>
              <w:rPr>
                <w:sz w:val="20"/>
                <w:szCs w:val="20"/>
              </w:rPr>
            </w:pPr>
            <w:r w:rsidRPr="003B27F1">
              <w:rPr>
                <w:sz w:val="20"/>
                <w:szCs w:val="20"/>
              </w:rPr>
              <w:t>47</w:t>
            </w:r>
          </w:p>
        </w:tc>
        <w:tc>
          <w:tcPr>
            <w:tcW w:w="1071" w:type="dxa"/>
            <w:noWrap/>
            <w:vAlign w:val="center"/>
          </w:tcPr>
          <w:p w:rsidR="00400B70" w:rsidRPr="003B27F1" w:rsidRDefault="00400B70" w:rsidP="003B27F1">
            <w:pPr>
              <w:spacing w:line="360" w:lineRule="auto"/>
              <w:jc w:val="both"/>
              <w:rPr>
                <w:sz w:val="20"/>
                <w:szCs w:val="20"/>
              </w:rPr>
            </w:pPr>
          </w:p>
        </w:tc>
        <w:tc>
          <w:tcPr>
            <w:tcW w:w="993" w:type="dxa"/>
            <w:noWrap/>
            <w:vAlign w:val="center"/>
          </w:tcPr>
          <w:p w:rsidR="00400B70" w:rsidRPr="003B27F1" w:rsidRDefault="00400B70" w:rsidP="003B27F1">
            <w:pPr>
              <w:spacing w:line="360" w:lineRule="auto"/>
              <w:jc w:val="both"/>
              <w:rPr>
                <w:sz w:val="20"/>
                <w:szCs w:val="20"/>
              </w:rPr>
            </w:pPr>
          </w:p>
        </w:tc>
        <w:tc>
          <w:tcPr>
            <w:tcW w:w="992" w:type="dxa"/>
            <w:vAlign w:val="center"/>
          </w:tcPr>
          <w:p w:rsidR="00400B70" w:rsidRPr="003B27F1" w:rsidRDefault="00400B70" w:rsidP="003B27F1">
            <w:pPr>
              <w:spacing w:line="360" w:lineRule="auto"/>
              <w:jc w:val="both"/>
              <w:rPr>
                <w:sz w:val="20"/>
                <w:szCs w:val="20"/>
              </w:rPr>
            </w:pPr>
            <w:r w:rsidRPr="003B27F1">
              <w:rPr>
                <w:sz w:val="20"/>
                <w:szCs w:val="20"/>
              </w:rPr>
              <w:t>306</w:t>
            </w:r>
          </w:p>
        </w:tc>
        <w:tc>
          <w:tcPr>
            <w:tcW w:w="1134" w:type="dxa"/>
            <w:vAlign w:val="center"/>
          </w:tcPr>
          <w:p w:rsidR="00400B70" w:rsidRPr="003B27F1" w:rsidRDefault="00400B70" w:rsidP="003B27F1">
            <w:pPr>
              <w:spacing w:line="360" w:lineRule="auto"/>
              <w:jc w:val="both"/>
              <w:rPr>
                <w:sz w:val="20"/>
                <w:szCs w:val="20"/>
              </w:rPr>
            </w:pPr>
            <w:r w:rsidRPr="003B27F1">
              <w:rPr>
                <w:sz w:val="20"/>
                <w:szCs w:val="20"/>
              </w:rPr>
              <w:t>238</w:t>
            </w:r>
          </w:p>
        </w:tc>
      </w:tr>
      <w:tr w:rsidR="00400B70" w:rsidRPr="003B27F1">
        <w:trPr>
          <w:trHeight w:val="255"/>
        </w:trPr>
        <w:tc>
          <w:tcPr>
            <w:tcW w:w="4928" w:type="dxa"/>
            <w:noWrap/>
          </w:tcPr>
          <w:p w:rsidR="00400B70" w:rsidRPr="003B27F1" w:rsidRDefault="00400B70" w:rsidP="003B27F1">
            <w:pPr>
              <w:spacing w:line="360" w:lineRule="auto"/>
              <w:jc w:val="both"/>
              <w:rPr>
                <w:sz w:val="20"/>
                <w:szCs w:val="20"/>
              </w:rPr>
            </w:pPr>
            <w:r w:rsidRPr="003B27F1">
              <w:rPr>
                <w:sz w:val="20"/>
                <w:szCs w:val="20"/>
              </w:rPr>
              <w:t>пассажирского транспорта</w:t>
            </w:r>
          </w:p>
        </w:tc>
        <w:tc>
          <w:tcPr>
            <w:tcW w:w="913" w:type="dxa"/>
            <w:noWrap/>
            <w:vAlign w:val="center"/>
          </w:tcPr>
          <w:p w:rsidR="00400B70" w:rsidRPr="003B27F1" w:rsidRDefault="00400B70" w:rsidP="003B27F1">
            <w:pPr>
              <w:spacing w:line="360" w:lineRule="auto"/>
              <w:jc w:val="both"/>
              <w:rPr>
                <w:sz w:val="20"/>
                <w:szCs w:val="20"/>
              </w:rPr>
            </w:pPr>
            <w:r w:rsidRPr="003B27F1">
              <w:rPr>
                <w:sz w:val="20"/>
                <w:szCs w:val="20"/>
              </w:rPr>
              <w:t>48</w:t>
            </w:r>
          </w:p>
        </w:tc>
        <w:tc>
          <w:tcPr>
            <w:tcW w:w="1071" w:type="dxa"/>
            <w:noWrap/>
            <w:vAlign w:val="center"/>
          </w:tcPr>
          <w:p w:rsidR="00400B70" w:rsidRPr="003B27F1" w:rsidRDefault="00400B70" w:rsidP="003B27F1">
            <w:pPr>
              <w:spacing w:line="360" w:lineRule="auto"/>
              <w:jc w:val="both"/>
              <w:rPr>
                <w:sz w:val="20"/>
                <w:szCs w:val="20"/>
              </w:rPr>
            </w:pPr>
          </w:p>
        </w:tc>
        <w:tc>
          <w:tcPr>
            <w:tcW w:w="993" w:type="dxa"/>
            <w:noWrap/>
            <w:vAlign w:val="center"/>
          </w:tcPr>
          <w:p w:rsidR="00400B70" w:rsidRPr="003B27F1" w:rsidRDefault="00400B70" w:rsidP="003B27F1">
            <w:pPr>
              <w:spacing w:line="360" w:lineRule="auto"/>
              <w:jc w:val="both"/>
              <w:rPr>
                <w:sz w:val="20"/>
                <w:szCs w:val="20"/>
              </w:rPr>
            </w:pPr>
          </w:p>
        </w:tc>
        <w:tc>
          <w:tcPr>
            <w:tcW w:w="992" w:type="dxa"/>
            <w:vAlign w:val="center"/>
          </w:tcPr>
          <w:p w:rsidR="00400B70" w:rsidRPr="003B27F1" w:rsidRDefault="00400B70" w:rsidP="003B27F1">
            <w:pPr>
              <w:spacing w:line="360" w:lineRule="auto"/>
              <w:jc w:val="both"/>
              <w:rPr>
                <w:sz w:val="20"/>
                <w:szCs w:val="20"/>
              </w:rPr>
            </w:pPr>
            <w:r w:rsidRPr="003B27F1">
              <w:rPr>
                <w:sz w:val="20"/>
                <w:szCs w:val="20"/>
              </w:rPr>
              <w:t>174</w:t>
            </w:r>
          </w:p>
        </w:tc>
        <w:tc>
          <w:tcPr>
            <w:tcW w:w="1134" w:type="dxa"/>
            <w:vAlign w:val="center"/>
          </w:tcPr>
          <w:p w:rsidR="00400B70" w:rsidRPr="003B27F1" w:rsidRDefault="00400B70" w:rsidP="003B27F1">
            <w:pPr>
              <w:spacing w:line="360" w:lineRule="auto"/>
              <w:jc w:val="both"/>
              <w:rPr>
                <w:sz w:val="20"/>
                <w:szCs w:val="20"/>
              </w:rPr>
            </w:pPr>
            <w:r w:rsidRPr="003B27F1">
              <w:rPr>
                <w:sz w:val="20"/>
                <w:szCs w:val="20"/>
              </w:rPr>
              <w:t>217</w:t>
            </w:r>
          </w:p>
        </w:tc>
      </w:tr>
      <w:tr w:rsidR="00400B70" w:rsidRPr="003B27F1">
        <w:trPr>
          <w:trHeight w:val="255"/>
        </w:trPr>
        <w:tc>
          <w:tcPr>
            <w:tcW w:w="4928" w:type="dxa"/>
            <w:noWrap/>
          </w:tcPr>
          <w:p w:rsidR="00400B70" w:rsidRPr="003B27F1" w:rsidRDefault="00400B70" w:rsidP="003B27F1">
            <w:pPr>
              <w:spacing w:line="360" w:lineRule="auto"/>
              <w:jc w:val="both"/>
              <w:rPr>
                <w:sz w:val="20"/>
                <w:szCs w:val="20"/>
              </w:rPr>
            </w:pPr>
            <w:r w:rsidRPr="003B27F1">
              <w:rPr>
                <w:sz w:val="20"/>
                <w:szCs w:val="20"/>
              </w:rPr>
              <w:t>здравоохранения</w:t>
            </w:r>
          </w:p>
        </w:tc>
        <w:tc>
          <w:tcPr>
            <w:tcW w:w="913" w:type="dxa"/>
            <w:noWrap/>
            <w:vAlign w:val="center"/>
          </w:tcPr>
          <w:p w:rsidR="00400B70" w:rsidRPr="003B27F1" w:rsidRDefault="00400B70" w:rsidP="003B27F1">
            <w:pPr>
              <w:spacing w:line="360" w:lineRule="auto"/>
              <w:jc w:val="both"/>
              <w:rPr>
                <w:sz w:val="20"/>
                <w:szCs w:val="20"/>
              </w:rPr>
            </w:pPr>
            <w:r w:rsidRPr="003B27F1">
              <w:rPr>
                <w:sz w:val="20"/>
                <w:szCs w:val="20"/>
              </w:rPr>
              <w:t>53</w:t>
            </w:r>
          </w:p>
        </w:tc>
        <w:tc>
          <w:tcPr>
            <w:tcW w:w="1071" w:type="dxa"/>
            <w:noWrap/>
            <w:vAlign w:val="center"/>
          </w:tcPr>
          <w:p w:rsidR="00400B70" w:rsidRPr="003B27F1" w:rsidRDefault="00400B70" w:rsidP="003B27F1">
            <w:pPr>
              <w:spacing w:line="360" w:lineRule="auto"/>
              <w:jc w:val="both"/>
              <w:rPr>
                <w:sz w:val="20"/>
                <w:szCs w:val="20"/>
              </w:rPr>
            </w:pPr>
          </w:p>
        </w:tc>
        <w:tc>
          <w:tcPr>
            <w:tcW w:w="993" w:type="dxa"/>
            <w:noWrap/>
            <w:vAlign w:val="center"/>
          </w:tcPr>
          <w:p w:rsidR="00400B70" w:rsidRPr="003B27F1" w:rsidRDefault="00400B70" w:rsidP="003B27F1">
            <w:pPr>
              <w:spacing w:line="360" w:lineRule="auto"/>
              <w:jc w:val="both"/>
              <w:rPr>
                <w:sz w:val="20"/>
                <w:szCs w:val="20"/>
              </w:rPr>
            </w:pPr>
          </w:p>
        </w:tc>
        <w:tc>
          <w:tcPr>
            <w:tcW w:w="992" w:type="dxa"/>
            <w:vAlign w:val="center"/>
          </w:tcPr>
          <w:p w:rsidR="00400B70" w:rsidRPr="003B27F1" w:rsidRDefault="00400B70" w:rsidP="003B27F1">
            <w:pPr>
              <w:spacing w:line="360" w:lineRule="auto"/>
              <w:jc w:val="both"/>
              <w:rPr>
                <w:sz w:val="20"/>
                <w:szCs w:val="20"/>
              </w:rPr>
            </w:pPr>
          </w:p>
        </w:tc>
        <w:tc>
          <w:tcPr>
            <w:tcW w:w="1134" w:type="dxa"/>
            <w:vAlign w:val="center"/>
          </w:tcPr>
          <w:p w:rsidR="00400B70" w:rsidRPr="003B27F1" w:rsidRDefault="00400B70" w:rsidP="003B27F1">
            <w:pPr>
              <w:spacing w:line="360" w:lineRule="auto"/>
              <w:jc w:val="both"/>
              <w:rPr>
                <w:sz w:val="20"/>
                <w:szCs w:val="20"/>
              </w:rPr>
            </w:pPr>
          </w:p>
        </w:tc>
      </w:tr>
      <w:tr w:rsidR="00400B70" w:rsidRPr="003B27F1">
        <w:trPr>
          <w:trHeight w:val="255"/>
        </w:trPr>
        <w:tc>
          <w:tcPr>
            <w:tcW w:w="4928" w:type="dxa"/>
            <w:noWrap/>
          </w:tcPr>
          <w:p w:rsidR="00400B70" w:rsidRPr="003B27F1" w:rsidRDefault="00400B70" w:rsidP="003B27F1">
            <w:pPr>
              <w:spacing w:line="360" w:lineRule="auto"/>
              <w:jc w:val="both"/>
              <w:rPr>
                <w:sz w:val="20"/>
                <w:szCs w:val="20"/>
              </w:rPr>
            </w:pPr>
            <w:r w:rsidRPr="003B27F1">
              <w:rPr>
                <w:sz w:val="20"/>
                <w:szCs w:val="20"/>
              </w:rPr>
              <w:t>другие затраты (указать какие)</w:t>
            </w:r>
          </w:p>
        </w:tc>
        <w:tc>
          <w:tcPr>
            <w:tcW w:w="913" w:type="dxa"/>
            <w:noWrap/>
            <w:vAlign w:val="center"/>
          </w:tcPr>
          <w:p w:rsidR="00400B70" w:rsidRPr="003B27F1" w:rsidRDefault="00400B70" w:rsidP="003B27F1">
            <w:pPr>
              <w:spacing w:line="360" w:lineRule="auto"/>
              <w:jc w:val="both"/>
              <w:rPr>
                <w:sz w:val="20"/>
                <w:szCs w:val="20"/>
              </w:rPr>
            </w:pPr>
            <w:r w:rsidRPr="003B27F1">
              <w:rPr>
                <w:sz w:val="20"/>
                <w:szCs w:val="20"/>
              </w:rPr>
              <w:t>57</w:t>
            </w:r>
          </w:p>
        </w:tc>
        <w:tc>
          <w:tcPr>
            <w:tcW w:w="1071" w:type="dxa"/>
            <w:noWrap/>
            <w:vAlign w:val="center"/>
          </w:tcPr>
          <w:p w:rsidR="00400B70" w:rsidRPr="003B27F1" w:rsidRDefault="00400B70" w:rsidP="003B27F1">
            <w:pPr>
              <w:spacing w:line="360" w:lineRule="auto"/>
              <w:jc w:val="both"/>
              <w:rPr>
                <w:sz w:val="20"/>
                <w:szCs w:val="20"/>
              </w:rPr>
            </w:pPr>
          </w:p>
        </w:tc>
        <w:tc>
          <w:tcPr>
            <w:tcW w:w="993" w:type="dxa"/>
            <w:noWrap/>
            <w:vAlign w:val="center"/>
          </w:tcPr>
          <w:p w:rsidR="00400B70" w:rsidRPr="003B27F1" w:rsidRDefault="00400B70" w:rsidP="003B27F1">
            <w:pPr>
              <w:spacing w:line="360" w:lineRule="auto"/>
              <w:jc w:val="both"/>
              <w:rPr>
                <w:sz w:val="20"/>
                <w:szCs w:val="20"/>
              </w:rPr>
            </w:pPr>
          </w:p>
        </w:tc>
        <w:tc>
          <w:tcPr>
            <w:tcW w:w="992" w:type="dxa"/>
            <w:vAlign w:val="center"/>
          </w:tcPr>
          <w:p w:rsidR="00400B70" w:rsidRPr="003B27F1" w:rsidRDefault="00400B70" w:rsidP="003B27F1">
            <w:pPr>
              <w:spacing w:line="360" w:lineRule="auto"/>
              <w:jc w:val="both"/>
              <w:rPr>
                <w:sz w:val="20"/>
                <w:szCs w:val="20"/>
              </w:rPr>
            </w:pPr>
            <w:r w:rsidRPr="003B27F1">
              <w:rPr>
                <w:sz w:val="20"/>
                <w:szCs w:val="20"/>
              </w:rPr>
              <w:t>3523</w:t>
            </w:r>
          </w:p>
        </w:tc>
        <w:tc>
          <w:tcPr>
            <w:tcW w:w="1134" w:type="dxa"/>
            <w:vAlign w:val="center"/>
          </w:tcPr>
          <w:p w:rsidR="00400B70" w:rsidRPr="003B27F1" w:rsidRDefault="00400B70" w:rsidP="003B27F1">
            <w:pPr>
              <w:spacing w:line="360" w:lineRule="auto"/>
              <w:jc w:val="both"/>
              <w:rPr>
                <w:sz w:val="20"/>
                <w:szCs w:val="20"/>
              </w:rPr>
            </w:pPr>
            <w:r w:rsidRPr="003B27F1">
              <w:rPr>
                <w:sz w:val="20"/>
                <w:szCs w:val="20"/>
              </w:rPr>
              <w:t>5485</w:t>
            </w:r>
          </w:p>
        </w:tc>
      </w:tr>
      <w:tr w:rsidR="00400B70" w:rsidRPr="003B27F1">
        <w:trPr>
          <w:trHeight w:val="255"/>
        </w:trPr>
        <w:tc>
          <w:tcPr>
            <w:tcW w:w="4928" w:type="dxa"/>
            <w:noWrap/>
          </w:tcPr>
          <w:p w:rsidR="00400B70" w:rsidRPr="003B27F1" w:rsidRDefault="00400B70" w:rsidP="003B27F1">
            <w:pPr>
              <w:spacing w:line="360" w:lineRule="auto"/>
              <w:jc w:val="both"/>
              <w:rPr>
                <w:sz w:val="20"/>
                <w:szCs w:val="20"/>
              </w:rPr>
            </w:pPr>
            <w:r w:rsidRPr="003B27F1">
              <w:rPr>
                <w:sz w:val="20"/>
                <w:szCs w:val="20"/>
              </w:rPr>
              <w:t>ведение реестров</w:t>
            </w:r>
          </w:p>
        </w:tc>
        <w:tc>
          <w:tcPr>
            <w:tcW w:w="913" w:type="dxa"/>
            <w:noWrap/>
            <w:vAlign w:val="center"/>
          </w:tcPr>
          <w:p w:rsidR="00400B70" w:rsidRPr="003B27F1" w:rsidRDefault="00400B70" w:rsidP="003B27F1">
            <w:pPr>
              <w:spacing w:line="360" w:lineRule="auto"/>
              <w:jc w:val="both"/>
              <w:rPr>
                <w:sz w:val="20"/>
                <w:szCs w:val="20"/>
              </w:rPr>
            </w:pPr>
            <w:r w:rsidRPr="003B27F1">
              <w:rPr>
                <w:sz w:val="20"/>
                <w:szCs w:val="20"/>
              </w:rPr>
              <w:t>58</w:t>
            </w:r>
          </w:p>
        </w:tc>
        <w:tc>
          <w:tcPr>
            <w:tcW w:w="1071" w:type="dxa"/>
            <w:noWrap/>
            <w:vAlign w:val="center"/>
          </w:tcPr>
          <w:p w:rsidR="00400B70" w:rsidRPr="003B27F1" w:rsidRDefault="00400B70" w:rsidP="003B27F1">
            <w:pPr>
              <w:spacing w:line="360" w:lineRule="auto"/>
              <w:jc w:val="both"/>
              <w:rPr>
                <w:sz w:val="20"/>
                <w:szCs w:val="20"/>
              </w:rPr>
            </w:pPr>
          </w:p>
        </w:tc>
        <w:tc>
          <w:tcPr>
            <w:tcW w:w="993" w:type="dxa"/>
            <w:noWrap/>
            <w:vAlign w:val="center"/>
          </w:tcPr>
          <w:p w:rsidR="00400B70" w:rsidRPr="003B27F1" w:rsidRDefault="00400B70" w:rsidP="003B27F1">
            <w:pPr>
              <w:spacing w:line="360" w:lineRule="auto"/>
              <w:jc w:val="both"/>
              <w:rPr>
                <w:sz w:val="20"/>
                <w:szCs w:val="20"/>
              </w:rPr>
            </w:pPr>
          </w:p>
        </w:tc>
        <w:tc>
          <w:tcPr>
            <w:tcW w:w="992" w:type="dxa"/>
            <w:vAlign w:val="center"/>
          </w:tcPr>
          <w:p w:rsidR="00400B70" w:rsidRPr="003B27F1" w:rsidRDefault="00400B70" w:rsidP="003B27F1">
            <w:pPr>
              <w:spacing w:line="360" w:lineRule="auto"/>
              <w:jc w:val="both"/>
              <w:rPr>
                <w:sz w:val="20"/>
                <w:szCs w:val="20"/>
              </w:rPr>
            </w:pPr>
          </w:p>
        </w:tc>
        <w:tc>
          <w:tcPr>
            <w:tcW w:w="1134" w:type="dxa"/>
            <w:vAlign w:val="center"/>
          </w:tcPr>
          <w:p w:rsidR="00400B70" w:rsidRPr="003B27F1" w:rsidRDefault="00400B70" w:rsidP="003B27F1">
            <w:pPr>
              <w:spacing w:line="360" w:lineRule="auto"/>
              <w:jc w:val="both"/>
              <w:rPr>
                <w:sz w:val="20"/>
                <w:szCs w:val="20"/>
              </w:rPr>
            </w:pPr>
          </w:p>
        </w:tc>
      </w:tr>
      <w:tr w:rsidR="00400B70" w:rsidRPr="003B27F1">
        <w:trPr>
          <w:trHeight w:val="255"/>
        </w:trPr>
        <w:tc>
          <w:tcPr>
            <w:tcW w:w="4928" w:type="dxa"/>
            <w:noWrap/>
          </w:tcPr>
          <w:p w:rsidR="00400B70" w:rsidRPr="003B27F1" w:rsidRDefault="00400B70" w:rsidP="003B27F1">
            <w:pPr>
              <w:spacing w:line="360" w:lineRule="auto"/>
              <w:jc w:val="both"/>
              <w:rPr>
                <w:sz w:val="20"/>
                <w:szCs w:val="20"/>
              </w:rPr>
            </w:pPr>
            <w:r w:rsidRPr="003B27F1">
              <w:rPr>
                <w:sz w:val="20"/>
                <w:szCs w:val="20"/>
              </w:rPr>
              <w:t>оформление документов и подготовка кадров</w:t>
            </w:r>
          </w:p>
        </w:tc>
        <w:tc>
          <w:tcPr>
            <w:tcW w:w="913" w:type="dxa"/>
            <w:noWrap/>
            <w:vAlign w:val="center"/>
          </w:tcPr>
          <w:p w:rsidR="00400B70" w:rsidRPr="003B27F1" w:rsidRDefault="00400B70" w:rsidP="003B27F1">
            <w:pPr>
              <w:spacing w:line="360" w:lineRule="auto"/>
              <w:jc w:val="both"/>
              <w:rPr>
                <w:sz w:val="20"/>
                <w:szCs w:val="20"/>
              </w:rPr>
            </w:pPr>
            <w:r w:rsidRPr="003B27F1">
              <w:rPr>
                <w:sz w:val="20"/>
                <w:szCs w:val="20"/>
              </w:rPr>
              <w:t>60</w:t>
            </w:r>
          </w:p>
        </w:tc>
        <w:tc>
          <w:tcPr>
            <w:tcW w:w="1071" w:type="dxa"/>
            <w:noWrap/>
            <w:vAlign w:val="center"/>
          </w:tcPr>
          <w:p w:rsidR="00400B70" w:rsidRPr="003B27F1" w:rsidRDefault="00400B70" w:rsidP="003B27F1">
            <w:pPr>
              <w:spacing w:line="360" w:lineRule="auto"/>
              <w:jc w:val="both"/>
              <w:rPr>
                <w:sz w:val="20"/>
                <w:szCs w:val="20"/>
              </w:rPr>
            </w:pPr>
          </w:p>
        </w:tc>
        <w:tc>
          <w:tcPr>
            <w:tcW w:w="993" w:type="dxa"/>
            <w:noWrap/>
            <w:vAlign w:val="center"/>
          </w:tcPr>
          <w:p w:rsidR="00400B70" w:rsidRPr="003B27F1" w:rsidRDefault="00400B70" w:rsidP="003B27F1">
            <w:pPr>
              <w:spacing w:line="360" w:lineRule="auto"/>
              <w:jc w:val="both"/>
              <w:rPr>
                <w:sz w:val="20"/>
                <w:szCs w:val="20"/>
              </w:rPr>
            </w:pPr>
          </w:p>
        </w:tc>
        <w:tc>
          <w:tcPr>
            <w:tcW w:w="992" w:type="dxa"/>
            <w:vAlign w:val="center"/>
          </w:tcPr>
          <w:p w:rsidR="00400B70" w:rsidRPr="003B27F1" w:rsidRDefault="00400B70" w:rsidP="003B27F1">
            <w:pPr>
              <w:spacing w:line="360" w:lineRule="auto"/>
              <w:jc w:val="both"/>
              <w:rPr>
                <w:sz w:val="20"/>
                <w:szCs w:val="20"/>
              </w:rPr>
            </w:pPr>
          </w:p>
        </w:tc>
        <w:tc>
          <w:tcPr>
            <w:tcW w:w="1134" w:type="dxa"/>
            <w:vAlign w:val="center"/>
          </w:tcPr>
          <w:p w:rsidR="00400B70" w:rsidRPr="003B27F1" w:rsidRDefault="00400B70" w:rsidP="003B27F1">
            <w:pPr>
              <w:spacing w:line="360" w:lineRule="auto"/>
              <w:jc w:val="both"/>
              <w:rPr>
                <w:sz w:val="20"/>
                <w:szCs w:val="20"/>
              </w:rPr>
            </w:pPr>
          </w:p>
        </w:tc>
      </w:tr>
      <w:tr w:rsidR="00400B70" w:rsidRPr="003B27F1">
        <w:trPr>
          <w:trHeight w:val="255"/>
        </w:trPr>
        <w:tc>
          <w:tcPr>
            <w:tcW w:w="4928" w:type="dxa"/>
            <w:noWrap/>
          </w:tcPr>
          <w:p w:rsidR="00400B70" w:rsidRPr="003B27F1" w:rsidRDefault="00400B70" w:rsidP="003B27F1">
            <w:pPr>
              <w:spacing w:line="360" w:lineRule="auto"/>
              <w:jc w:val="both"/>
              <w:rPr>
                <w:sz w:val="20"/>
                <w:szCs w:val="20"/>
              </w:rPr>
            </w:pPr>
            <w:r w:rsidRPr="003B27F1">
              <w:rPr>
                <w:sz w:val="20"/>
                <w:szCs w:val="20"/>
              </w:rPr>
              <w:t>проверка приборов и изделий</w:t>
            </w:r>
          </w:p>
        </w:tc>
        <w:tc>
          <w:tcPr>
            <w:tcW w:w="913" w:type="dxa"/>
            <w:noWrap/>
            <w:vAlign w:val="center"/>
          </w:tcPr>
          <w:p w:rsidR="00400B70" w:rsidRPr="003B27F1" w:rsidRDefault="00400B70" w:rsidP="003B27F1">
            <w:pPr>
              <w:spacing w:line="360" w:lineRule="auto"/>
              <w:jc w:val="both"/>
              <w:rPr>
                <w:sz w:val="20"/>
                <w:szCs w:val="20"/>
              </w:rPr>
            </w:pPr>
            <w:r w:rsidRPr="003B27F1">
              <w:rPr>
                <w:sz w:val="20"/>
                <w:szCs w:val="20"/>
              </w:rPr>
              <w:t>61</w:t>
            </w:r>
          </w:p>
        </w:tc>
        <w:tc>
          <w:tcPr>
            <w:tcW w:w="1071" w:type="dxa"/>
            <w:noWrap/>
            <w:vAlign w:val="center"/>
          </w:tcPr>
          <w:p w:rsidR="00400B70" w:rsidRPr="003B27F1" w:rsidRDefault="00400B70" w:rsidP="003B27F1">
            <w:pPr>
              <w:spacing w:line="360" w:lineRule="auto"/>
              <w:jc w:val="both"/>
              <w:rPr>
                <w:sz w:val="20"/>
                <w:szCs w:val="20"/>
              </w:rPr>
            </w:pPr>
          </w:p>
        </w:tc>
        <w:tc>
          <w:tcPr>
            <w:tcW w:w="993" w:type="dxa"/>
            <w:noWrap/>
            <w:vAlign w:val="center"/>
          </w:tcPr>
          <w:p w:rsidR="00400B70" w:rsidRPr="003B27F1" w:rsidRDefault="00400B70" w:rsidP="003B27F1">
            <w:pPr>
              <w:spacing w:line="360" w:lineRule="auto"/>
              <w:jc w:val="both"/>
              <w:rPr>
                <w:sz w:val="20"/>
                <w:szCs w:val="20"/>
              </w:rPr>
            </w:pPr>
          </w:p>
        </w:tc>
        <w:tc>
          <w:tcPr>
            <w:tcW w:w="992" w:type="dxa"/>
            <w:vAlign w:val="center"/>
          </w:tcPr>
          <w:p w:rsidR="00400B70" w:rsidRPr="003B27F1" w:rsidRDefault="00400B70" w:rsidP="003B27F1">
            <w:pPr>
              <w:spacing w:line="360" w:lineRule="auto"/>
              <w:jc w:val="both"/>
              <w:rPr>
                <w:sz w:val="20"/>
                <w:szCs w:val="20"/>
              </w:rPr>
            </w:pPr>
          </w:p>
        </w:tc>
        <w:tc>
          <w:tcPr>
            <w:tcW w:w="1134" w:type="dxa"/>
            <w:vAlign w:val="center"/>
          </w:tcPr>
          <w:p w:rsidR="00400B70" w:rsidRPr="003B27F1" w:rsidRDefault="00400B70" w:rsidP="003B27F1">
            <w:pPr>
              <w:spacing w:line="360" w:lineRule="auto"/>
              <w:jc w:val="both"/>
              <w:rPr>
                <w:sz w:val="20"/>
                <w:szCs w:val="20"/>
              </w:rPr>
            </w:pPr>
          </w:p>
        </w:tc>
      </w:tr>
      <w:tr w:rsidR="00400B70" w:rsidRPr="003B27F1">
        <w:trPr>
          <w:trHeight w:val="900"/>
        </w:trPr>
        <w:tc>
          <w:tcPr>
            <w:tcW w:w="4928" w:type="dxa"/>
          </w:tcPr>
          <w:p w:rsidR="00400B70" w:rsidRPr="003B27F1" w:rsidRDefault="00400B70" w:rsidP="003B27F1">
            <w:pPr>
              <w:spacing w:line="360" w:lineRule="auto"/>
              <w:jc w:val="both"/>
              <w:rPr>
                <w:sz w:val="20"/>
                <w:szCs w:val="20"/>
              </w:rPr>
            </w:pPr>
            <w:r w:rsidRPr="003B27F1">
              <w:rPr>
                <w:sz w:val="20"/>
                <w:szCs w:val="20"/>
              </w:rPr>
              <w:t>Остаток незавершенного производства, полуфабрикатов, инструментов и приспособлений собственной выработки, не включаемых в себестоимость продукции</w:t>
            </w:r>
            <w:r w:rsidR="003B27F1" w:rsidRPr="003B27F1">
              <w:rPr>
                <w:sz w:val="20"/>
                <w:szCs w:val="20"/>
              </w:rPr>
              <w:t xml:space="preserve"> </w:t>
            </w:r>
            <w:r w:rsidRPr="003B27F1">
              <w:rPr>
                <w:sz w:val="20"/>
                <w:szCs w:val="20"/>
              </w:rPr>
              <w:t>на начало отчетного периода</w:t>
            </w:r>
          </w:p>
        </w:tc>
        <w:tc>
          <w:tcPr>
            <w:tcW w:w="913" w:type="dxa"/>
            <w:noWrap/>
            <w:vAlign w:val="center"/>
          </w:tcPr>
          <w:p w:rsidR="00400B70" w:rsidRPr="003B27F1" w:rsidRDefault="00400B70" w:rsidP="003B27F1">
            <w:pPr>
              <w:spacing w:line="360" w:lineRule="auto"/>
              <w:jc w:val="both"/>
              <w:rPr>
                <w:sz w:val="20"/>
                <w:szCs w:val="20"/>
              </w:rPr>
            </w:pPr>
            <w:r w:rsidRPr="003B27F1">
              <w:rPr>
                <w:sz w:val="20"/>
                <w:szCs w:val="20"/>
              </w:rPr>
              <w:t>62</w:t>
            </w:r>
          </w:p>
        </w:tc>
        <w:tc>
          <w:tcPr>
            <w:tcW w:w="1071" w:type="dxa"/>
            <w:noWrap/>
            <w:vAlign w:val="center"/>
          </w:tcPr>
          <w:p w:rsidR="00400B70" w:rsidRPr="003B27F1" w:rsidRDefault="00400B70" w:rsidP="003B27F1">
            <w:pPr>
              <w:spacing w:line="360" w:lineRule="auto"/>
              <w:jc w:val="both"/>
              <w:rPr>
                <w:sz w:val="20"/>
                <w:szCs w:val="20"/>
              </w:rPr>
            </w:pPr>
            <w:r w:rsidRPr="003B27F1">
              <w:rPr>
                <w:sz w:val="20"/>
                <w:szCs w:val="20"/>
              </w:rPr>
              <w:t>1392</w:t>
            </w:r>
          </w:p>
        </w:tc>
        <w:tc>
          <w:tcPr>
            <w:tcW w:w="993" w:type="dxa"/>
            <w:noWrap/>
            <w:vAlign w:val="center"/>
          </w:tcPr>
          <w:p w:rsidR="00400B70" w:rsidRPr="003B27F1" w:rsidRDefault="00400B70" w:rsidP="003B27F1">
            <w:pPr>
              <w:spacing w:line="360" w:lineRule="auto"/>
              <w:jc w:val="both"/>
              <w:rPr>
                <w:sz w:val="20"/>
                <w:szCs w:val="20"/>
              </w:rPr>
            </w:pPr>
            <w:r w:rsidRPr="003B27F1">
              <w:rPr>
                <w:sz w:val="20"/>
                <w:szCs w:val="20"/>
              </w:rPr>
              <w:t>983</w:t>
            </w:r>
          </w:p>
        </w:tc>
        <w:tc>
          <w:tcPr>
            <w:tcW w:w="992" w:type="dxa"/>
            <w:vAlign w:val="center"/>
          </w:tcPr>
          <w:p w:rsidR="00400B70" w:rsidRPr="003B27F1" w:rsidRDefault="00400B70" w:rsidP="003B27F1">
            <w:pPr>
              <w:spacing w:line="360" w:lineRule="auto"/>
              <w:jc w:val="both"/>
              <w:rPr>
                <w:sz w:val="20"/>
                <w:szCs w:val="20"/>
              </w:rPr>
            </w:pPr>
            <w:r w:rsidRPr="003B27F1">
              <w:rPr>
                <w:sz w:val="20"/>
                <w:szCs w:val="20"/>
              </w:rPr>
              <w:t>786</w:t>
            </w:r>
          </w:p>
        </w:tc>
        <w:tc>
          <w:tcPr>
            <w:tcW w:w="1134" w:type="dxa"/>
            <w:vAlign w:val="center"/>
          </w:tcPr>
          <w:p w:rsidR="00400B70" w:rsidRPr="003B27F1" w:rsidRDefault="00400B70" w:rsidP="003B27F1">
            <w:pPr>
              <w:spacing w:line="360" w:lineRule="auto"/>
              <w:jc w:val="both"/>
              <w:rPr>
                <w:sz w:val="20"/>
                <w:szCs w:val="20"/>
              </w:rPr>
            </w:pPr>
            <w:r w:rsidRPr="003B27F1">
              <w:rPr>
                <w:sz w:val="20"/>
                <w:szCs w:val="20"/>
              </w:rPr>
              <w:t>1361</w:t>
            </w:r>
          </w:p>
        </w:tc>
      </w:tr>
      <w:tr w:rsidR="00400B70" w:rsidRPr="003B27F1">
        <w:trPr>
          <w:trHeight w:val="255"/>
        </w:trPr>
        <w:tc>
          <w:tcPr>
            <w:tcW w:w="4928" w:type="dxa"/>
            <w:noWrap/>
          </w:tcPr>
          <w:p w:rsidR="00400B70" w:rsidRPr="003B27F1" w:rsidRDefault="00400B70" w:rsidP="003B27F1">
            <w:pPr>
              <w:spacing w:line="360" w:lineRule="auto"/>
              <w:jc w:val="both"/>
              <w:rPr>
                <w:sz w:val="20"/>
                <w:szCs w:val="20"/>
              </w:rPr>
            </w:pPr>
            <w:r w:rsidRPr="003B27F1">
              <w:rPr>
                <w:sz w:val="20"/>
                <w:szCs w:val="20"/>
              </w:rPr>
              <w:t>на конец отчетного периода</w:t>
            </w:r>
          </w:p>
        </w:tc>
        <w:tc>
          <w:tcPr>
            <w:tcW w:w="913" w:type="dxa"/>
            <w:noWrap/>
            <w:vAlign w:val="center"/>
          </w:tcPr>
          <w:p w:rsidR="00400B70" w:rsidRPr="003B27F1" w:rsidRDefault="00400B70" w:rsidP="003B27F1">
            <w:pPr>
              <w:spacing w:line="360" w:lineRule="auto"/>
              <w:jc w:val="both"/>
              <w:rPr>
                <w:sz w:val="20"/>
                <w:szCs w:val="20"/>
              </w:rPr>
            </w:pPr>
            <w:r w:rsidRPr="003B27F1">
              <w:rPr>
                <w:sz w:val="20"/>
                <w:szCs w:val="20"/>
              </w:rPr>
              <w:t>63</w:t>
            </w:r>
          </w:p>
        </w:tc>
        <w:tc>
          <w:tcPr>
            <w:tcW w:w="1071" w:type="dxa"/>
            <w:noWrap/>
            <w:vAlign w:val="center"/>
          </w:tcPr>
          <w:p w:rsidR="00400B70" w:rsidRPr="003B27F1" w:rsidRDefault="00400B70" w:rsidP="003B27F1">
            <w:pPr>
              <w:spacing w:line="360" w:lineRule="auto"/>
              <w:jc w:val="both"/>
              <w:rPr>
                <w:sz w:val="20"/>
                <w:szCs w:val="20"/>
              </w:rPr>
            </w:pPr>
            <w:r w:rsidRPr="003B27F1">
              <w:rPr>
                <w:sz w:val="20"/>
                <w:szCs w:val="20"/>
              </w:rPr>
              <w:t>983</w:t>
            </w:r>
          </w:p>
        </w:tc>
        <w:tc>
          <w:tcPr>
            <w:tcW w:w="993" w:type="dxa"/>
            <w:noWrap/>
            <w:vAlign w:val="center"/>
          </w:tcPr>
          <w:p w:rsidR="00400B70" w:rsidRPr="003B27F1" w:rsidRDefault="00400B70" w:rsidP="003B27F1">
            <w:pPr>
              <w:spacing w:line="360" w:lineRule="auto"/>
              <w:jc w:val="both"/>
              <w:rPr>
                <w:bCs/>
                <w:sz w:val="20"/>
                <w:szCs w:val="20"/>
              </w:rPr>
            </w:pPr>
            <w:r w:rsidRPr="003B27F1">
              <w:rPr>
                <w:bCs/>
                <w:sz w:val="20"/>
                <w:szCs w:val="20"/>
              </w:rPr>
              <w:t>786</w:t>
            </w:r>
          </w:p>
        </w:tc>
        <w:tc>
          <w:tcPr>
            <w:tcW w:w="992" w:type="dxa"/>
            <w:vAlign w:val="center"/>
          </w:tcPr>
          <w:p w:rsidR="00400B70" w:rsidRPr="003B27F1" w:rsidRDefault="00400B70" w:rsidP="003B27F1">
            <w:pPr>
              <w:spacing w:line="360" w:lineRule="auto"/>
              <w:jc w:val="both"/>
              <w:rPr>
                <w:bCs/>
                <w:sz w:val="20"/>
                <w:szCs w:val="20"/>
              </w:rPr>
            </w:pPr>
            <w:r w:rsidRPr="003B27F1">
              <w:rPr>
                <w:bCs/>
                <w:sz w:val="20"/>
                <w:szCs w:val="20"/>
              </w:rPr>
              <w:t>1361</w:t>
            </w:r>
          </w:p>
        </w:tc>
        <w:tc>
          <w:tcPr>
            <w:tcW w:w="1134" w:type="dxa"/>
            <w:vAlign w:val="center"/>
          </w:tcPr>
          <w:p w:rsidR="00400B70" w:rsidRPr="003B27F1" w:rsidRDefault="00400B70" w:rsidP="003B27F1">
            <w:pPr>
              <w:spacing w:line="360" w:lineRule="auto"/>
              <w:jc w:val="both"/>
              <w:rPr>
                <w:sz w:val="20"/>
                <w:szCs w:val="20"/>
              </w:rPr>
            </w:pPr>
            <w:r w:rsidRPr="003B27F1">
              <w:rPr>
                <w:sz w:val="20"/>
                <w:szCs w:val="20"/>
              </w:rPr>
              <w:t>1400</w:t>
            </w:r>
          </w:p>
        </w:tc>
      </w:tr>
    </w:tbl>
    <w:p w:rsidR="00400B70" w:rsidRPr="003B27F1" w:rsidRDefault="00400B70" w:rsidP="003B27F1">
      <w:pPr>
        <w:shd w:val="clear" w:color="auto" w:fill="FFFFFF"/>
        <w:spacing w:line="360" w:lineRule="auto"/>
        <w:ind w:firstLine="709"/>
        <w:jc w:val="both"/>
      </w:pPr>
      <w:bookmarkStart w:id="15" w:name="_GoBack"/>
      <w:bookmarkEnd w:id="15"/>
    </w:p>
    <w:sectPr w:rsidR="00400B70" w:rsidRPr="003B27F1" w:rsidSect="003B27F1">
      <w:headerReference w:type="even" r:id="rId42"/>
      <w:headerReference w:type="default" r:id="rId43"/>
      <w:pgSz w:w="11907" w:h="16840" w:code="9"/>
      <w:pgMar w:top="1134" w:right="851" w:bottom="1134" w:left="1701" w:header="720" w:footer="720" w:gutter="0"/>
      <w:pgNumType w:start="2"/>
      <w:cols w:space="708"/>
      <w:noEndnote/>
      <w:titlePg/>
      <w:docGrid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FEC" w:rsidRDefault="00307FEC">
      <w:r>
        <w:separator/>
      </w:r>
    </w:p>
  </w:endnote>
  <w:endnote w:type="continuationSeparator" w:id="0">
    <w:p w:rsidR="00307FEC" w:rsidRDefault="00307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FEC" w:rsidRDefault="00307FEC">
      <w:r>
        <w:separator/>
      </w:r>
    </w:p>
  </w:footnote>
  <w:footnote w:type="continuationSeparator" w:id="0">
    <w:p w:rsidR="00307FEC" w:rsidRDefault="00307F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7F1" w:rsidRDefault="003B27F1" w:rsidP="004D3E6E">
    <w:pPr>
      <w:pStyle w:val="a3"/>
      <w:framePr w:wrap="around" w:vAnchor="text" w:hAnchor="margin" w:xAlign="center" w:y="1"/>
      <w:rPr>
        <w:rStyle w:val="a5"/>
      </w:rPr>
    </w:pPr>
  </w:p>
  <w:p w:rsidR="003B27F1" w:rsidRDefault="003B27F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7F1" w:rsidRDefault="000B4153" w:rsidP="004D3E6E">
    <w:pPr>
      <w:pStyle w:val="a3"/>
      <w:framePr w:wrap="around" w:vAnchor="text" w:hAnchor="margin" w:xAlign="center" w:y="1"/>
      <w:rPr>
        <w:rStyle w:val="a5"/>
      </w:rPr>
    </w:pPr>
    <w:r>
      <w:rPr>
        <w:rStyle w:val="a5"/>
        <w:noProof/>
      </w:rPr>
      <w:t>3</w:t>
    </w:r>
  </w:p>
  <w:p w:rsidR="003B27F1" w:rsidRDefault="003B27F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390FB2"/>
    <w:multiLevelType w:val="hybridMultilevel"/>
    <w:tmpl w:val="33D60D72"/>
    <w:lvl w:ilvl="0" w:tplc="27740A50">
      <w:start w:val="1"/>
      <w:numFmt w:val="decimal"/>
      <w:lvlText w:val="%1."/>
      <w:lvlJc w:val="left"/>
      <w:pPr>
        <w:tabs>
          <w:tab w:val="num" w:pos="1410"/>
        </w:tabs>
        <w:ind w:left="1410" w:hanging="705"/>
      </w:pPr>
      <w:rPr>
        <w:rFonts w:cs="Times New Roman" w:hint="default"/>
      </w:rPr>
    </w:lvl>
    <w:lvl w:ilvl="1" w:tplc="FA984D3E">
      <w:numFmt w:val="none"/>
      <w:lvlText w:val=""/>
      <w:lvlJc w:val="left"/>
      <w:pPr>
        <w:tabs>
          <w:tab w:val="num" w:pos="360"/>
        </w:tabs>
      </w:pPr>
      <w:rPr>
        <w:rFonts w:cs="Times New Roman"/>
      </w:rPr>
    </w:lvl>
    <w:lvl w:ilvl="2" w:tplc="9932ADCA">
      <w:numFmt w:val="none"/>
      <w:lvlText w:val=""/>
      <w:lvlJc w:val="left"/>
      <w:pPr>
        <w:tabs>
          <w:tab w:val="num" w:pos="360"/>
        </w:tabs>
      </w:pPr>
      <w:rPr>
        <w:rFonts w:cs="Times New Roman"/>
      </w:rPr>
    </w:lvl>
    <w:lvl w:ilvl="3" w:tplc="A934D53E">
      <w:numFmt w:val="none"/>
      <w:lvlText w:val=""/>
      <w:lvlJc w:val="left"/>
      <w:pPr>
        <w:tabs>
          <w:tab w:val="num" w:pos="360"/>
        </w:tabs>
      </w:pPr>
      <w:rPr>
        <w:rFonts w:cs="Times New Roman"/>
      </w:rPr>
    </w:lvl>
    <w:lvl w:ilvl="4" w:tplc="61820FE8">
      <w:numFmt w:val="none"/>
      <w:lvlText w:val=""/>
      <w:lvlJc w:val="left"/>
      <w:pPr>
        <w:tabs>
          <w:tab w:val="num" w:pos="360"/>
        </w:tabs>
      </w:pPr>
      <w:rPr>
        <w:rFonts w:cs="Times New Roman"/>
      </w:rPr>
    </w:lvl>
    <w:lvl w:ilvl="5" w:tplc="BD2CCCA0">
      <w:numFmt w:val="none"/>
      <w:lvlText w:val=""/>
      <w:lvlJc w:val="left"/>
      <w:pPr>
        <w:tabs>
          <w:tab w:val="num" w:pos="360"/>
        </w:tabs>
      </w:pPr>
      <w:rPr>
        <w:rFonts w:cs="Times New Roman"/>
      </w:rPr>
    </w:lvl>
    <w:lvl w:ilvl="6" w:tplc="8D509A44">
      <w:numFmt w:val="none"/>
      <w:lvlText w:val=""/>
      <w:lvlJc w:val="left"/>
      <w:pPr>
        <w:tabs>
          <w:tab w:val="num" w:pos="360"/>
        </w:tabs>
      </w:pPr>
      <w:rPr>
        <w:rFonts w:cs="Times New Roman"/>
      </w:rPr>
    </w:lvl>
    <w:lvl w:ilvl="7" w:tplc="96D871FE">
      <w:numFmt w:val="none"/>
      <w:lvlText w:val=""/>
      <w:lvlJc w:val="left"/>
      <w:pPr>
        <w:tabs>
          <w:tab w:val="num" w:pos="360"/>
        </w:tabs>
      </w:pPr>
      <w:rPr>
        <w:rFonts w:cs="Times New Roman"/>
      </w:rPr>
    </w:lvl>
    <w:lvl w:ilvl="8" w:tplc="8070D856">
      <w:numFmt w:val="none"/>
      <w:lvlText w:val=""/>
      <w:lvlJc w:val="left"/>
      <w:pPr>
        <w:tabs>
          <w:tab w:val="num" w:pos="360"/>
        </w:tabs>
      </w:pPr>
      <w:rPr>
        <w:rFonts w:cs="Times New Roman"/>
      </w:rPr>
    </w:lvl>
  </w:abstractNum>
  <w:abstractNum w:abstractNumId="1">
    <w:nsid w:val="33267FC2"/>
    <w:multiLevelType w:val="hybridMultilevel"/>
    <w:tmpl w:val="D292D9C8"/>
    <w:lvl w:ilvl="0" w:tplc="FFFFFFFF">
      <w:start w:val="1"/>
      <w:numFmt w:val="upperRoman"/>
      <w:lvlText w:val="%1."/>
      <w:lvlJc w:val="left"/>
      <w:pPr>
        <w:tabs>
          <w:tab w:val="num" w:pos="1428"/>
        </w:tabs>
        <w:ind w:left="1428" w:hanging="720"/>
      </w:pPr>
      <w:rPr>
        <w:rFonts w:cs="Times New Roman" w:hint="default"/>
      </w:rPr>
    </w:lvl>
    <w:lvl w:ilvl="1" w:tplc="FFFFFFFF">
      <w:start w:val="1"/>
      <w:numFmt w:val="lowerLetter"/>
      <w:lvlText w:val="%2."/>
      <w:lvlJc w:val="left"/>
      <w:pPr>
        <w:tabs>
          <w:tab w:val="num" w:pos="1788"/>
        </w:tabs>
        <w:ind w:left="1788" w:hanging="360"/>
      </w:pPr>
      <w:rPr>
        <w:rFonts w:cs="Times New Roman"/>
      </w:rPr>
    </w:lvl>
    <w:lvl w:ilvl="2" w:tplc="FFFFFFFF">
      <w:start w:val="1"/>
      <w:numFmt w:val="lowerRoman"/>
      <w:lvlText w:val="%3."/>
      <w:lvlJc w:val="right"/>
      <w:pPr>
        <w:tabs>
          <w:tab w:val="num" w:pos="2508"/>
        </w:tabs>
        <w:ind w:left="2508" w:hanging="180"/>
      </w:pPr>
      <w:rPr>
        <w:rFonts w:cs="Times New Roman"/>
      </w:rPr>
    </w:lvl>
    <w:lvl w:ilvl="3" w:tplc="FFFFFFFF">
      <w:start w:val="1"/>
      <w:numFmt w:val="decimal"/>
      <w:lvlText w:val="%4."/>
      <w:lvlJc w:val="left"/>
      <w:pPr>
        <w:tabs>
          <w:tab w:val="num" w:pos="3228"/>
        </w:tabs>
        <w:ind w:left="3228" w:hanging="360"/>
      </w:pPr>
      <w:rPr>
        <w:rFonts w:cs="Times New Roman"/>
      </w:rPr>
    </w:lvl>
    <w:lvl w:ilvl="4" w:tplc="FFFFFFFF">
      <w:start w:val="1"/>
      <w:numFmt w:val="lowerLetter"/>
      <w:lvlText w:val="%5."/>
      <w:lvlJc w:val="left"/>
      <w:pPr>
        <w:tabs>
          <w:tab w:val="num" w:pos="3948"/>
        </w:tabs>
        <w:ind w:left="3948" w:hanging="360"/>
      </w:pPr>
      <w:rPr>
        <w:rFonts w:cs="Times New Roman"/>
      </w:rPr>
    </w:lvl>
    <w:lvl w:ilvl="5" w:tplc="FFFFFFFF">
      <w:start w:val="1"/>
      <w:numFmt w:val="lowerRoman"/>
      <w:lvlText w:val="%6."/>
      <w:lvlJc w:val="right"/>
      <w:pPr>
        <w:tabs>
          <w:tab w:val="num" w:pos="4668"/>
        </w:tabs>
        <w:ind w:left="4668" w:hanging="180"/>
      </w:pPr>
      <w:rPr>
        <w:rFonts w:cs="Times New Roman"/>
      </w:rPr>
    </w:lvl>
    <w:lvl w:ilvl="6" w:tplc="FFFFFFFF">
      <w:start w:val="1"/>
      <w:numFmt w:val="decimal"/>
      <w:lvlText w:val="%7."/>
      <w:lvlJc w:val="left"/>
      <w:pPr>
        <w:tabs>
          <w:tab w:val="num" w:pos="5388"/>
        </w:tabs>
        <w:ind w:left="5388" w:hanging="360"/>
      </w:pPr>
      <w:rPr>
        <w:rFonts w:cs="Times New Roman"/>
      </w:rPr>
    </w:lvl>
    <w:lvl w:ilvl="7" w:tplc="FFFFFFFF">
      <w:start w:val="1"/>
      <w:numFmt w:val="lowerLetter"/>
      <w:lvlText w:val="%8."/>
      <w:lvlJc w:val="left"/>
      <w:pPr>
        <w:tabs>
          <w:tab w:val="num" w:pos="6108"/>
        </w:tabs>
        <w:ind w:left="6108" w:hanging="360"/>
      </w:pPr>
      <w:rPr>
        <w:rFonts w:cs="Times New Roman"/>
      </w:rPr>
    </w:lvl>
    <w:lvl w:ilvl="8" w:tplc="FFFFFFFF">
      <w:start w:val="1"/>
      <w:numFmt w:val="lowerRoman"/>
      <w:lvlText w:val="%9."/>
      <w:lvlJc w:val="right"/>
      <w:pPr>
        <w:tabs>
          <w:tab w:val="num" w:pos="6828"/>
        </w:tabs>
        <w:ind w:left="6828" w:hanging="180"/>
      </w:pPr>
      <w:rPr>
        <w:rFonts w:cs="Times New Roman"/>
      </w:rPr>
    </w:lvl>
  </w:abstractNum>
  <w:abstractNum w:abstractNumId="2">
    <w:nsid w:val="38EE4408"/>
    <w:multiLevelType w:val="hybridMultilevel"/>
    <w:tmpl w:val="1896929E"/>
    <w:lvl w:ilvl="0" w:tplc="FFFFFFFF">
      <w:start w:val="1"/>
      <w:numFmt w:val="decimal"/>
      <w:lvlText w:val="%1."/>
      <w:lvlJc w:val="left"/>
      <w:pPr>
        <w:tabs>
          <w:tab w:val="num" w:pos="2118"/>
        </w:tabs>
        <w:ind w:left="2118" w:hanging="1410"/>
      </w:pPr>
      <w:rPr>
        <w:rFonts w:cs="Times New Roman" w:hint="default"/>
      </w:rPr>
    </w:lvl>
    <w:lvl w:ilvl="1" w:tplc="FFFFFFFF">
      <w:start w:val="1"/>
      <w:numFmt w:val="lowerLetter"/>
      <w:lvlText w:val="%2."/>
      <w:lvlJc w:val="left"/>
      <w:pPr>
        <w:tabs>
          <w:tab w:val="num" w:pos="1788"/>
        </w:tabs>
        <w:ind w:left="1788" w:hanging="360"/>
      </w:pPr>
      <w:rPr>
        <w:rFonts w:cs="Times New Roman"/>
      </w:rPr>
    </w:lvl>
    <w:lvl w:ilvl="2" w:tplc="FFFFFFFF">
      <w:start w:val="1"/>
      <w:numFmt w:val="lowerRoman"/>
      <w:lvlText w:val="%3."/>
      <w:lvlJc w:val="right"/>
      <w:pPr>
        <w:tabs>
          <w:tab w:val="num" w:pos="2508"/>
        </w:tabs>
        <w:ind w:left="2508" w:hanging="180"/>
      </w:pPr>
      <w:rPr>
        <w:rFonts w:cs="Times New Roman"/>
      </w:rPr>
    </w:lvl>
    <w:lvl w:ilvl="3" w:tplc="FFFFFFFF">
      <w:start w:val="1"/>
      <w:numFmt w:val="decimal"/>
      <w:lvlText w:val="%4."/>
      <w:lvlJc w:val="left"/>
      <w:pPr>
        <w:tabs>
          <w:tab w:val="num" w:pos="3228"/>
        </w:tabs>
        <w:ind w:left="3228" w:hanging="360"/>
      </w:pPr>
      <w:rPr>
        <w:rFonts w:cs="Times New Roman"/>
      </w:rPr>
    </w:lvl>
    <w:lvl w:ilvl="4" w:tplc="FFFFFFFF">
      <w:start w:val="1"/>
      <w:numFmt w:val="lowerLetter"/>
      <w:lvlText w:val="%5."/>
      <w:lvlJc w:val="left"/>
      <w:pPr>
        <w:tabs>
          <w:tab w:val="num" w:pos="3948"/>
        </w:tabs>
        <w:ind w:left="3948" w:hanging="360"/>
      </w:pPr>
      <w:rPr>
        <w:rFonts w:cs="Times New Roman"/>
      </w:rPr>
    </w:lvl>
    <w:lvl w:ilvl="5" w:tplc="FFFFFFFF">
      <w:start w:val="1"/>
      <w:numFmt w:val="lowerRoman"/>
      <w:lvlText w:val="%6."/>
      <w:lvlJc w:val="right"/>
      <w:pPr>
        <w:tabs>
          <w:tab w:val="num" w:pos="4668"/>
        </w:tabs>
        <w:ind w:left="4668" w:hanging="180"/>
      </w:pPr>
      <w:rPr>
        <w:rFonts w:cs="Times New Roman"/>
      </w:rPr>
    </w:lvl>
    <w:lvl w:ilvl="6" w:tplc="FFFFFFFF">
      <w:start w:val="1"/>
      <w:numFmt w:val="decimal"/>
      <w:lvlText w:val="%7."/>
      <w:lvlJc w:val="left"/>
      <w:pPr>
        <w:tabs>
          <w:tab w:val="num" w:pos="5388"/>
        </w:tabs>
        <w:ind w:left="5388" w:hanging="360"/>
      </w:pPr>
      <w:rPr>
        <w:rFonts w:cs="Times New Roman"/>
      </w:rPr>
    </w:lvl>
    <w:lvl w:ilvl="7" w:tplc="FFFFFFFF">
      <w:start w:val="1"/>
      <w:numFmt w:val="lowerLetter"/>
      <w:lvlText w:val="%8."/>
      <w:lvlJc w:val="left"/>
      <w:pPr>
        <w:tabs>
          <w:tab w:val="num" w:pos="6108"/>
        </w:tabs>
        <w:ind w:left="6108" w:hanging="360"/>
      </w:pPr>
      <w:rPr>
        <w:rFonts w:cs="Times New Roman"/>
      </w:rPr>
    </w:lvl>
    <w:lvl w:ilvl="8" w:tplc="FFFFFFFF">
      <w:start w:val="1"/>
      <w:numFmt w:val="lowerRoman"/>
      <w:lvlText w:val="%9."/>
      <w:lvlJc w:val="right"/>
      <w:pPr>
        <w:tabs>
          <w:tab w:val="num" w:pos="6828"/>
        </w:tabs>
        <w:ind w:left="6828" w:hanging="180"/>
      </w:pPr>
      <w:rPr>
        <w:rFonts w:cs="Times New Roman"/>
      </w:rPr>
    </w:lvl>
  </w:abstractNum>
  <w:abstractNum w:abstractNumId="3">
    <w:nsid w:val="39412A04"/>
    <w:multiLevelType w:val="multilevel"/>
    <w:tmpl w:val="4E0C8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943A32"/>
    <w:multiLevelType w:val="hybridMultilevel"/>
    <w:tmpl w:val="E22E859C"/>
    <w:lvl w:ilvl="0" w:tplc="FFFFFFFF">
      <w:start w:val="1"/>
      <w:numFmt w:val="decimal"/>
      <w:lvlText w:val="%1."/>
      <w:lvlJc w:val="left"/>
      <w:pPr>
        <w:tabs>
          <w:tab w:val="num" w:pos="2118"/>
        </w:tabs>
        <w:ind w:left="2118" w:hanging="1410"/>
      </w:pPr>
      <w:rPr>
        <w:rFonts w:cs="Times New Roman" w:hint="default"/>
      </w:rPr>
    </w:lvl>
    <w:lvl w:ilvl="1" w:tplc="FFFFFFFF">
      <w:start w:val="1"/>
      <w:numFmt w:val="lowerLetter"/>
      <w:lvlText w:val="%2."/>
      <w:lvlJc w:val="left"/>
      <w:pPr>
        <w:tabs>
          <w:tab w:val="num" w:pos="1788"/>
        </w:tabs>
        <w:ind w:left="1788" w:hanging="360"/>
      </w:pPr>
      <w:rPr>
        <w:rFonts w:cs="Times New Roman"/>
      </w:rPr>
    </w:lvl>
    <w:lvl w:ilvl="2" w:tplc="FFFFFFFF">
      <w:start w:val="1"/>
      <w:numFmt w:val="lowerRoman"/>
      <w:lvlText w:val="%3."/>
      <w:lvlJc w:val="right"/>
      <w:pPr>
        <w:tabs>
          <w:tab w:val="num" w:pos="2508"/>
        </w:tabs>
        <w:ind w:left="2508" w:hanging="180"/>
      </w:pPr>
      <w:rPr>
        <w:rFonts w:cs="Times New Roman"/>
      </w:rPr>
    </w:lvl>
    <w:lvl w:ilvl="3" w:tplc="FFFFFFFF">
      <w:start w:val="1"/>
      <w:numFmt w:val="decimal"/>
      <w:lvlText w:val="%4."/>
      <w:lvlJc w:val="left"/>
      <w:pPr>
        <w:tabs>
          <w:tab w:val="num" w:pos="3228"/>
        </w:tabs>
        <w:ind w:left="3228" w:hanging="360"/>
      </w:pPr>
      <w:rPr>
        <w:rFonts w:cs="Times New Roman"/>
      </w:rPr>
    </w:lvl>
    <w:lvl w:ilvl="4" w:tplc="FFFFFFFF">
      <w:start w:val="1"/>
      <w:numFmt w:val="lowerLetter"/>
      <w:lvlText w:val="%5."/>
      <w:lvlJc w:val="left"/>
      <w:pPr>
        <w:tabs>
          <w:tab w:val="num" w:pos="3948"/>
        </w:tabs>
        <w:ind w:left="3948" w:hanging="360"/>
      </w:pPr>
      <w:rPr>
        <w:rFonts w:cs="Times New Roman"/>
      </w:rPr>
    </w:lvl>
    <w:lvl w:ilvl="5" w:tplc="FFFFFFFF">
      <w:start w:val="1"/>
      <w:numFmt w:val="lowerRoman"/>
      <w:lvlText w:val="%6."/>
      <w:lvlJc w:val="right"/>
      <w:pPr>
        <w:tabs>
          <w:tab w:val="num" w:pos="4668"/>
        </w:tabs>
        <w:ind w:left="4668" w:hanging="180"/>
      </w:pPr>
      <w:rPr>
        <w:rFonts w:cs="Times New Roman"/>
      </w:rPr>
    </w:lvl>
    <w:lvl w:ilvl="6" w:tplc="FFFFFFFF">
      <w:start w:val="1"/>
      <w:numFmt w:val="decimal"/>
      <w:lvlText w:val="%7."/>
      <w:lvlJc w:val="left"/>
      <w:pPr>
        <w:tabs>
          <w:tab w:val="num" w:pos="5388"/>
        </w:tabs>
        <w:ind w:left="5388" w:hanging="360"/>
      </w:pPr>
      <w:rPr>
        <w:rFonts w:cs="Times New Roman"/>
      </w:rPr>
    </w:lvl>
    <w:lvl w:ilvl="7" w:tplc="FFFFFFFF">
      <w:start w:val="1"/>
      <w:numFmt w:val="lowerLetter"/>
      <w:lvlText w:val="%8."/>
      <w:lvlJc w:val="left"/>
      <w:pPr>
        <w:tabs>
          <w:tab w:val="num" w:pos="6108"/>
        </w:tabs>
        <w:ind w:left="6108" w:hanging="360"/>
      </w:pPr>
      <w:rPr>
        <w:rFonts w:cs="Times New Roman"/>
      </w:rPr>
    </w:lvl>
    <w:lvl w:ilvl="8" w:tplc="FFFFFFFF">
      <w:start w:val="1"/>
      <w:numFmt w:val="lowerRoman"/>
      <w:lvlText w:val="%9."/>
      <w:lvlJc w:val="right"/>
      <w:pPr>
        <w:tabs>
          <w:tab w:val="num" w:pos="6828"/>
        </w:tabs>
        <w:ind w:left="6828" w:hanging="180"/>
      </w:pPr>
      <w:rPr>
        <w:rFonts w:cs="Times New Roman"/>
      </w:rPr>
    </w:lvl>
  </w:abstractNum>
  <w:abstractNum w:abstractNumId="5">
    <w:nsid w:val="74886434"/>
    <w:multiLevelType w:val="multilevel"/>
    <w:tmpl w:val="FBEAD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78"/>
  <w:drawingGridVerticalSpacing w:val="148"/>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503A"/>
    <w:rsid w:val="00034FC6"/>
    <w:rsid w:val="000B4153"/>
    <w:rsid w:val="000D28D9"/>
    <w:rsid w:val="00156613"/>
    <w:rsid w:val="001D6D51"/>
    <w:rsid w:val="00224A22"/>
    <w:rsid w:val="00231C58"/>
    <w:rsid w:val="00304DAD"/>
    <w:rsid w:val="00307FEC"/>
    <w:rsid w:val="00372962"/>
    <w:rsid w:val="003B27F1"/>
    <w:rsid w:val="003C70FC"/>
    <w:rsid w:val="003D3DC6"/>
    <w:rsid w:val="00400B70"/>
    <w:rsid w:val="00407BA7"/>
    <w:rsid w:val="004A49CD"/>
    <w:rsid w:val="004D3E6E"/>
    <w:rsid w:val="004E1841"/>
    <w:rsid w:val="00594BC9"/>
    <w:rsid w:val="005A63E9"/>
    <w:rsid w:val="005D4799"/>
    <w:rsid w:val="0065155C"/>
    <w:rsid w:val="006A503A"/>
    <w:rsid w:val="006D3FBA"/>
    <w:rsid w:val="008D58B7"/>
    <w:rsid w:val="00AA5F98"/>
    <w:rsid w:val="00C80107"/>
    <w:rsid w:val="00DA7EEC"/>
    <w:rsid w:val="00DD4C18"/>
    <w:rsid w:val="00FB467D"/>
    <w:rsid w:val="00FC7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8"/>
    <o:shapelayout v:ext="edit">
      <o:idmap v:ext="edit" data="1"/>
      <o:rules v:ext="edit">
        <o:r id="V:Rule1" type="connector" idref="#_s1098"/>
        <o:r id="V:Rule2" type="connector" idref="#_s1096"/>
        <o:r id="V:Rule3" type="connector" idref="#_s1094"/>
        <o:r id="V:Rule4" type="connector" idref="#_s1092"/>
        <o:r id="V:Rule5" type="connector" idref="#_s1090"/>
        <o:r id="V:Rule6" type="connector" idref="#_s1088"/>
        <o:r id="V:Rule7" type="connector" idref="#_s1086"/>
        <o:r id="V:Rule8" type="connector" idref="#_s1084"/>
        <o:r id="V:Rule9" type="connector" idref="#_s1082"/>
        <o:r id="V:Rule10" type="connector" idref="#_s1080"/>
        <o:r id="V:Rule11" type="connector" idref="#_s1078"/>
        <o:r id="V:Rule12" type="connector" idref="#_s1076"/>
        <o:r id="V:Rule13" type="connector" idref="#_s1074"/>
        <o:r id="V:Rule14" type="connector" idref="#_s1072"/>
        <o:r id="V:Rule15" type="connector" idref="#_s1070"/>
        <o:r id="V:Rule16" type="connector" idref="#_s1068"/>
        <o:r id="V:Rule17" type="connector" idref="#_s1064"/>
      </o:rules>
    </o:shapelayout>
  </w:shapeDefaults>
  <w:decimalSymbol w:val=","/>
  <w:listSeparator w:val=";"/>
  <w14:defaultImageDpi w14:val="0"/>
  <w15:chartTrackingRefBased/>
  <w15:docId w15:val="{852B2AE3-99D0-4C0E-857C-371E97C02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00B70"/>
    <w:pPr>
      <w:tabs>
        <w:tab w:val="center" w:pos="4677"/>
        <w:tab w:val="right" w:pos="9355"/>
      </w:tabs>
    </w:pPr>
  </w:style>
  <w:style w:type="character" w:customStyle="1" w:styleId="a4">
    <w:name w:val="Верхний колонтитул Знак"/>
    <w:link w:val="a3"/>
    <w:uiPriority w:val="99"/>
    <w:semiHidden/>
    <w:rPr>
      <w:sz w:val="28"/>
      <w:szCs w:val="28"/>
    </w:rPr>
  </w:style>
  <w:style w:type="character" w:styleId="a5">
    <w:name w:val="page number"/>
    <w:uiPriority w:val="99"/>
    <w:rsid w:val="00400B70"/>
    <w:rPr>
      <w:rFonts w:cs="Times New Roman"/>
    </w:rPr>
  </w:style>
  <w:style w:type="paragraph" w:styleId="a6">
    <w:name w:val="Normal (Web)"/>
    <w:basedOn w:val="a"/>
    <w:uiPriority w:val="99"/>
    <w:rsid w:val="00400B70"/>
    <w:pPr>
      <w:spacing w:before="100" w:beforeAutospacing="1" w:after="100" w:afterAutospacing="1"/>
    </w:pPr>
    <w:rPr>
      <w:sz w:val="24"/>
      <w:szCs w:val="24"/>
    </w:rPr>
  </w:style>
  <w:style w:type="paragraph" w:styleId="a7">
    <w:name w:val="caption"/>
    <w:basedOn w:val="a"/>
    <w:next w:val="a"/>
    <w:uiPriority w:val="35"/>
    <w:qFormat/>
    <w:rsid w:val="00400B70"/>
    <w:pPr>
      <w:spacing w:before="120" w:after="120"/>
    </w:pPr>
    <w:rPr>
      <w:b/>
      <w:bCs/>
      <w:sz w:val="20"/>
      <w:szCs w:val="20"/>
    </w:rPr>
  </w:style>
  <w:style w:type="paragraph" w:customStyle="1" w:styleId="a8">
    <w:name w:val="Серегин стиль"/>
    <w:basedOn w:val="a"/>
    <w:link w:val="a9"/>
    <w:rsid w:val="00400B70"/>
    <w:pPr>
      <w:spacing w:line="360" w:lineRule="auto"/>
      <w:ind w:firstLine="709"/>
      <w:jc w:val="both"/>
    </w:pPr>
    <w:rPr>
      <w:bCs/>
      <w:iCs/>
      <w:szCs w:val="24"/>
    </w:rPr>
  </w:style>
  <w:style w:type="character" w:customStyle="1" w:styleId="a9">
    <w:name w:val="Серегин стиль Знак"/>
    <w:link w:val="a8"/>
    <w:locked/>
    <w:rsid w:val="00400B70"/>
    <w:rPr>
      <w:rFonts w:cs="Times New Roman"/>
      <w:bCs/>
      <w:iCs/>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12984</Words>
  <Characters>74015</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Mix</dc:creator>
  <cp:keywords/>
  <dc:description/>
  <cp:lastModifiedBy>admin</cp:lastModifiedBy>
  <cp:revision>2</cp:revision>
  <dcterms:created xsi:type="dcterms:W3CDTF">2014-03-13T01:38:00Z</dcterms:created>
  <dcterms:modified xsi:type="dcterms:W3CDTF">2014-03-13T01:38:00Z</dcterms:modified>
</cp:coreProperties>
</file>