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5F7" w:rsidRPr="00256AAC" w:rsidRDefault="008055F7" w:rsidP="00256AAC">
      <w:pPr>
        <w:spacing w:line="360" w:lineRule="auto"/>
        <w:ind w:firstLine="709"/>
        <w:jc w:val="center"/>
        <w:rPr>
          <w:sz w:val="28"/>
          <w:szCs w:val="28"/>
        </w:rPr>
      </w:pPr>
      <w:r w:rsidRPr="00256AAC">
        <w:rPr>
          <w:sz w:val="28"/>
          <w:szCs w:val="28"/>
        </w:rPr>
        <w:t>Федеральное агентство по образованию</w:t>
      </w:r>
    </w:p>
    <w:p w:rsidR="008055F7" w:rsidRPr="00256AAC" w:rsidRDefault="008055F7" w:rsidP="00256AAC">
      <w:pPr>
        <w:spacing w:line="360" w:lineRule="auto"/>
        <w:ind w:firstLine="709"/>
        <w:jc w:val="center"/>
        <w:rPr>
          <w:sz w:val="28"/>
          <w:szCs w:val="28"/>
        </w:rPr>
      </w:pPr>
      <w:r w:rsidRPr="00256AAC">
        <w:rPr>
          <w:sz w:val="28"/>
          <w:szCs w:val="28"/>
        </w:rPr>
        <w:t>Сибирский государственный аэрокосмический университет</w:t>
      </w:r>
    </w:p>
    <w:p w:rsidR="008055F7" w:rsidRPr="00256AAC" w:rsidRDefault="008055F7" w:rsidP="00256AAC">
      <w:pPr>
        <w:spacing w:line="360" w:lineRule="auto"/>
        <w:ind w:firstLine="709"/>
        <w:jc w:val="center"/>
        <w:rPr>
          <w:sz w:val="28"/>
          <w:szCs w:val="28"/>
        </w:rPr>
      </w:pPr>
      <w:r w:rsidRPr="00256AAC">
        <w:rPr>
          <w:sz w:val="28"/>
          <w:szCs w:val="28"/>
        </w:rPr>
        <w:t>имени академика М.Ф. Решетнева</w:t>
      </w:r>
    </w:p>
    <w:p w:rsidR="008055F7" w:rsidRPr="00256AAC" w:rsidRDefault="008055F7" w:rsidP="00256AAC">
      <w:pPr>
        <w:spacing w:line="360" w:lineRule="auto"/>
        <w:ind w:firstLine="709"/>
        <w:jc w:val="center"/>
        <w:rPr>
          <w:sz w:val="28"/>
          <w:szCs w:val="28"/>
        </w:rPr>
      </w:pPr>
    </w:p>
    <w:p w:rsidR="008055F7" w:rsidRPr="00256AAC" w:rsidRDefault="008055F7" w:rsidP="00256AAC">
      <w:pPr>
        <w:spacing w:line="360" w:lineRule="auto"/>
        <w:ind w:firstLine="709"/>
        <w:jc w:val="center"/>
        <w:rPr>
          <w:sz w:val="28"/>
          <w:szCs w:val="28"/>
        </w:rPr>
      </w:pPr>
      <w:r w:rsidRPr="00256AAC">
        <w:rPr>
          <w:sz w:val="28"/>
          <w:szCs w:val="28"/>
        </w:rPr>
        <w:t>Кафедра «Финансы и кредит»</w:t>
      </w:r>
    </w:p>
    <w:p w:rsidR="008055F7" w:rsidRPr="00256AAC" w:rsidRDefault="008055F7" w:rsidP="00256AAC">
      <w:pPr>
        <w:spacing w:line="360" w:lineRule="auto"/>
        <w:ind w:firstLine="709"/>
        <w:jc w:val="center"/>
        <w:rPr>
          <w:sz w:val="28"/>
          <w:szCs w:val="28"/>
        </w:rPr>
      </w:pPr>
    </w:p>
    <w:p w:rsidR="008055F7" w:rsidRPr="00256AAC" w:rsidRDefault="008055F7" w:rsidP="00256AAC">
      <w:pPr>
        <w:spacing w:line="360" w:lineRule="auto"/>
        <w:ind w:firstLine="709"/>
        <w:jc w:val="center"/>
        <w:rPr>
          <w:sz w:val="28"/>
          <w:szCs w:val="28"/>
        </w:rPr>
      </w:pPr>
    </w:p>
    <w:p w:rsidR="008055F7" w:rsidRPr="00256AAC" w:rsidRDefault="008055F7" w:rsidP="00256AAC">
      <w:pPr>
        <w:spacing w:line="360" w:lineRule="auto"/>
        <w:ind w:firstLine="709"/>
        <w:jc w:val="center"/>
        <w:rPr>
          <w:sz w:val="28"/>
          <w:szCs w:val="28"/>
        </w:rPr>
      </w:pPr>
    </w:p>
    <w:p w:rsidR="008055F7" w:rsidRPr="00256AAC" w:rsidRDefault="008055F7" w:rsidP="00256AAC">
      <w:pPr>
        <w:spacing w:line="360" w:lineRule="auto"/>
        <w:ind w:firstLine="709"/>
        <w:jc w:val="center"/>
        <w:rPr>
          <w:b/>
          <w:bCs/>
          <w:sz w:val="28"/>
          <w:szCs w:val="28"/>
        </w:rPr>
      </w:pPr>
      <w:r w:rsidRPr="00256AAC">
        <w:rPr>
          <w:b/>
          <w:bCs/>
          <w:sz w:val="28"/>
          <w:szCs w:val="28"/>
        </w:rPr>
        <w:t>КУРСОВАЯ РАБОТА</w:t>
      </w:r>
    </w:p>
    <w:p w:rsidR="008055F7" w:rsidRPr="00256AAC" w:rsidRDefault="008055F7" w:rsidP="00256AAC">
      <w:pPr>
        <w:spacing w:line="360" w:lineRule="auto"/>
        <w:ind w:firstLine="709"/>
        <w:jc w:val="center"/>
        <w:rPr>
          <w:sz w:val="28"/>
          <w:szCs w:val="28"/>
        </w:rPr>
      </w:pPr>
      <w:r w:rsidRPr="00256AAC">
        <w:rPr>
          <w:sz w:val="28"/>
          <w:szCs w:val="28"/>
        </w:rPr>
        <w:t>по дисциплине</w:t>
      </w:r>
      <w:r w:rsidR="002F7C6C">
        <w:rPr>
          <w:sz w:val="28"/>
          <w:szCs w:val="28"/>
        </w:rPr>
        <w:t xml:space="preserve"> </w:t>
      </w:r>
      <w:r w:rsidRPr="00256AAC">
        <w:rPr>
          <w:sz w:val="28"/>
          <w:szCs w:val="28"/>
        </w:rPr>
        <w:t>«Финансовый менеджмент»</w:t>
      </w:r>
    </w:p>
    <w:p w:rsidR="008055F7" w:rsidRPr="00256AAC" w:rsidRDefault="008055F7" w:rsidP="00256AAC">
      <w:pPr>
        <w:spacing w:line="360" w:lineRule="auto"/>
        <w:ind w:firstLine="709"/>
        <w:jc w:val="center"/>
        <w:rPr>
          <w:sz w:val="28"/>
          <w:szCs w:val="28"/>
        </w:rPr>
      </w:pPr>
      <w:r w:rsidRPr="00256AAC">
        <w:rPr>
          <w:sz w:val="28"/>
          <w:szCs w:val="28"/>
        </w:rPr>
        <w:t>вариант</w:t>
      </w:r>
      <w:r w:rsidR="002F7C6C">
        <w:rPr>
          <w:sz w:val="28"/>
          <w:szCs w:val="28"/>
        </w:rPr>
        <w:t xml:space="preserve"> </w:t>
      </w:r>
      <w:r w:rsidR="00DD1090" w:rsidRPr="00256AAC">
        <w:rPr>
          <w:sz w:val="28"/>
          <w:szCs w:val="28"/>
        </w:rPr>
        <w:t>9</w:t>
      </w:r>
    </w:p>
    <w:p w:rsidR="008055F7" w:rsidRPr="00256AAC" w:rsidRDefault="008055F7" w:rsidP="00256AAC">
      <w:pPr>
        <w:spacing w:line="360" w:lineRule="auto"/>
        <w:ind w:firstLine="709"/>
        <w:jc w:val="center"/>
        <w:rPr>
          <w:sz w:val="28"/>
          <w:szCs w:val="28"/>
        </w:rPr>
      </w:pPr>
    </w:p>
    <w:p w:rsidR="008055F7" w:rsidRPr="00256AAC" w:rsidRDefault="008055F7" w:rsidP="00256AAC">
      <w:pPr>
        <w:spacing w:line="360" w:lineRule="auto"/>
        <w:ind w:firstLine="709"/>
        <w:jc w:val="center"/>
        <w:rPr>
          <w:sz w:val="28"/>
          <w:szCs w:val="28"/>
        </w:rPr>
      </w:pPr>
    </w:p>
    <w:p w:rsidR="008055F7" w:rsidRPr="00256AAC" w:rsidRDefault="008055F7" w:rsidP="00256AAC">
      <w:pPr>
        <w:spacing w:line="360" w:lineRule="auto"/>
        <w:ind w:firstLine="709"/>
        <w:jc w:val="center"/>
        <w:rPr>
          <w:sz w:val="28"/>
          <w:szCs w:val="28"/>
        </w:rPr>
      </w:pPr>
    </w:p>
    <w:p w:rsidR="008055F7" w:rsidRPr="00256AAC" w:rsidRDefault="008055F7" w:rsidP="00256AAC">
      <w:pPr>
        <w:spacing w:line="360" w:lineRule="auto"/>
        <w:ind w:firstLine="709"/>
        <w:jc w:val="center"/>
        <w:rPr>
          <w:sz w:val="28"/>
          <w:szCs w:val="28"/>
        </w:rPr>
      </w:pPr>
      <w:r w:rsidRPr="00256AAC">
        <w:rPr>
          <w:sz w:val="28"/>
          <w:szCs w:val="28"/>
        </w:rPr>
        <w:t>Студент</w:t>
      </w:r>
      <w:r w:rsidR="00FE4B24" w:rsidRPr="00256AAC">
        <w:rPr>
          <w:sz w:val="28"/>
          <w:szCs w:val="28"/>
        </w:rPr>
        <w:t>а</w:t>
      </w:r>
      <w:r w:rsidR="002F7C6C">
        <w:rPr>
          <w:sz w:val="28"/>
          <w:szCs w:val="28"/>
        </w:rPr>
        <w:t xml:space="preserve"> </w:t>
      </w:r>
      <w:r w:rsidRPr="00256AAC">
        <w:rPr>
          <w:sz w:val="28"/>
          <w:szCs w:val="28"/>
        </w:rPr>
        <w:t>гр. ФКЗВ-71</w:t>
      </w:r>
    </w:p>
    <w:p w:rsidR="008055F7" w:rsidRPr="00256AAC" w:rsidRDefault="008055F7" w:rsidP="00256AAC">
      <w:pPr>
        <w:spacing w:line="360" w:lineRule="auto"/>
        <w:ind w:firstLine="709"/>
        <w:jc w:val="center"/>
        <w:rPr>
          <w:sz w:val="28"/>
          <w:szCs w:val="28"/>
        </w:rPr>
      </w:pPr>
      <w:r w:rsidRPr="00256AAC">
        <w:rPr>
          <w:sz w:val="28"/>
          <w:szCs w:val="28"/>
        </w:rPr>
        <w:t xml:space="preserve">Ермаченко </w:t>
      </w:r>
      <w:r w:rsidR="00FE4B24" w:rsidRPr="00256AAC">
        <w:rPr>
          <w:sz w:val="28"/>
          <w:szCs w:val="28"/>
        </w:rPr>
        <w:t>А</w:t>
      </w:r>
      <w:r w:rsidRPr="00256AAC">
        <w:rPr>
          <w:sz w:val="28"/>
          <w:szCs w:val="28"/>
        </w:rPr>
        <w:t>.</w:t>
      </w:r>
      <w:r w:rsidR="00FE4B24" w:rsidRPr="00256AAC">
        <w:rPr>
          <w:sz w:val="28"/>
          <w:szCs w:val="28"/>
        </w:rPr>
        <w:t>О</w:t>
      </w:r>
      <w:r w:rsidRPr="00256AAC">
        <w:rPr>
          <w:sz w:val="28"/>
          <w:szCs w:val="28"/>
        </w:rPr>
        <w:t>.</w:t>
      </w:r>
    </w:p>
    <w:p w:rsidR="008055F7" w:rsidRPr="00256AAC" w:rsidRDefault="008055F7" w:rsidP="00256AAC">
      <w:pPr>
        <w:spacing w:line="360" w:lineRule="auto"/>
        <w:ind w:firstLine="709"/>
        <w:jc w:val="center"/>
        <w:rPr>
          <w:sz w:val="28"/>
          <w:szCs w:val="28"/>
        </w:rPr>
      </w:pPr>
    </w:p>
    <w:p w:rsidR="008055F7" w:rsidRPr="00256AAC" w:rsidRDefault="008055F7" w:rsidP="00256AAC">
      <w:pPr>
        <w:spacing w:line="360" w:lineRule="auto"/>
        <w:ind w:firstLine="709"/>
        <w:jc w:val="center"/>
        <w:rPr>
          <w:sz w:val="28"/>
          <w:szCs w:val="28"/>
        </w:rPr>
      </w:pPr>
      <w:r w:rsidRPr="00256AAC">
        <w:rPr>
          <w:sz w:val="28"/>
          <w:szCs w:val="28"/>
        </w:rPr>
        <w:t>Научный руководитель</w:t>
      </w:r>
    </w:p>
    <w:p w:rsidR="008055F7" w:rsidRPr="00256AAC" w:rsidRDefault="008055F7" w:rsidP="00256AAC">
      <w:pPr>
        <w:spacing w:line="360" w:lineRule="auto"/>
        <w:ind w:firstLine="709"/>
        <w:jc w:val="center"/>
        <w:rPr>
          <w:sz w:val="28"/>
          <w:szCs w:val="28"/>
        </w:rPr>
      </w:pPr>
      <w:r w:rsidRPr="00256AAC">
        <w:rPr>
          <w:sz w:val="28"/>
          <w:szCs w:val="28"/>
        </w:rPr>
        <w:t>Кузнецова В.А.</w:t>
      </w:r>
    </w:p>
    <w:p w:rsidR="008055F7" w:rsidRPr="00256AAC" w:rsidRDefault="008055F7" w:rsidP="00256AAC">
      <w:pPr>
        <w:spacing w:line="360" w:lineRule="auto"/>
        <w:ind w:firstLine="709"/>
        <w:jc w:val="center"/>
        <w:rPr>
          <w:sz w:val="28"/>
          <w:szCs w:val="28"/>
        </w:rPr>
      </w:pPr>
    </w:p>
    <w:p w:rsidR="008055F7" w:rsidRPr="00256AAC" w:rsidRDefault="008055F7" w:rsidP="00256AAC">
      <w:pPr>
        <w:spacing w:line="360" w:lineRule="auto"/>
        <w:ind w:firstLine="709"/>
        <w:jc w:val="center"/>
        <w:rPr>
          <w:sz w:val="28"/>
          <w:szCs w:val="28"/>
        </w:rPr>
      </w:pPr>
    </w:p>
    <w:p w:rsidR="008055F7" w:rsidRPr="00256AAC" w:rsidRDefault="008055F7" w:rsidP="00256AAC">
      <w:pPr>
        <w:spacing w:line="360" w:lineRule="auto"/>
        <w:ind w:firstLine="709"/>
        <w:jc w:val="center"/>
        <w:rPr>
          <w:sz w:val="28"/>
          <w:szCs w:val="28"/>
        </w:rPr>
      </w:pPr>
    </w:p>
    <w:p w:rsidR="008055F7" w:rsidRPr="00256AAC" w:rsidRDefault="008055F7" w:rsidP="00256AAC">
      <w:pPr>
        <w:spacing w:line="360" w:lineRule="auto"/>
        <w:ind w:firstLine="709"/>
        <w:jc w:val="center"/>
        <w:rPr>
          <w:sz w:val="28"/>
          <w:szCs w:val="28"/>
        </w:rPr>
      </w:pPr>
    </w:p>
    <w:p w:rsidR="008055F7" w:rsidRPr="00256AAC" w:rsidRDefault="008055F7" w:rsidP="00256AAC">
      <w:pPr>
        <w:spacing w:line="360" w:lineRule="auto"/>
        <w:ind w:firstLine="709"/>
        <w:jc w:val="center"/>
        <w:rPr>
          <w:sz w:val="28"/>
          <w:szCs w:val="28"/>
        </w:rPr>
      </w:pPr>
    </w:p>
    <w:p w:rsidR="008055F7" w:rsidRPr="00256AAC" w:rsidRDefault="008055F7" w:rsidP="00256AAC">
      <w:pPr>
        <w:spacing w:line="360" w:lineRule="auto"/>
        <w:ind w:firstLine="709"/>
        <w:jc w:val="center"/>
        <w:rPr>
          <w:sz w:val="28"/>
          <w:szCs w:val="28"/>
        </w:rPr>
      </w:pPr>
    </w:p>
    <w:p w:rsidR="008055F7" w:rsidRPr="00256AAC" w:rsidRDefault="008055F7" w:rsidP="00256AAC">
      <w:pPr>
        <w:spacing w:line="360" w:lineRule="auto"/>
        <w:ind w:firstLine="709"/>
        <w:jc w:val="center"/>
        <w:rPr>
          <w:sz w:val="28"/>
          <w:szCs w:val="28"/>
        </w:rPr>
      </w:pPr>
    </w:p>
    <w:p w:rsidR="008055F7" w:rsidRPr="00256AAC" w:rsidRDefault="008055F7" w:rsidP="00256AAC">
      <w:pPr>
        <w:spacing w:line="360" w:lineRule="auto"/>
        <w:ind w:firstLine="709"/>
        <w:jc w:val="center"/>
        <w:rPr>
          <w:sz w:val="28"/>
          <w:szCs w:val="28"/>
        </w:rPr>
      </w:pPr>
    </w:p>
    <w:p w:rsidR="008055F7" w:rsidRPr="00256AAC" w:rsidRDefault="008055F7" w:rsidP="00256AAC">
      <w:pPr>
        <w:spacing w:line="360" w:lineRule="auto"/>
        <w:ind w:firstLine="709"/>
        <w:jc w:val="center"/>
        <w:rPr>
          <w:sz w:val="28"/>
          <w:szCs w:val="28"/>
        </w:rPr>
      </w:pPr>
      <w:r w:rsidRPr="00256AAC">
        <w:rPr>
          <w:sz w:val="28"/>
          <w:szCs w:val="28"/>
        </w:rPr>
        <w:t>Красноярск</w:t>
      </w:r>
      <w:r w:rsidR="00FE4B24" w:rsidRPr="00256AAC">
        <w:rPr>
          <w:sz w:val="28"/>
          <w:szCs w:val="28"/>
        </w:rPr>
        <w:t>,</w:t>
      </w:r>
      <w:r w:rsidRPr="00256AAC">
        <w:rPr>
          <w:sz w:val="28"/>
          <w:szCs w:val="28"/>
        </w:rPr>
        <w:t xml:space="preserve"> 200</w:t>
      </w:r>
      <w:r w:rsidR="00DD1090" w:rsidRPr="00256AAC">
        <w:rPr>
          <w:sz w:val="28"/>
          <w:szCs w:val="28"/>
        </w:rPr>
        <w:t>9</w:t>
      </w:r>
    </w:p>
    <w:p w:rsidR="008055F7" w:rsidRPr="00256AAC" w:rsidRDefault="00DD1090" w:rsidP="00256AAC">
      <w:pPr>
        <w:spacing w:line="360" w:lineRule="auto"/>
        <w:ind w:firstLine="709"/>
        <w:jc w:val="center"/>
        <w:rPr>
          <w:sz w:val="28"/>
          <w:szCs w:val="28"/>
        </w:rPr>
      </w:pPr>
      <w:r w:rsidRPr="00256AAC">
        <w:rPr>
          <w:sz w:val="28"/>
          <w:szCs w:val="28"/>
        </w:rPr>
        <w:br w:type="page"/>
      </w:r>
      <w:r w:rsidR="008055F7" w:rsidRPr="00256AAC">
        <w:rPr>
          <w:b/>
          <w:bCs/>
          <w:sz w:val="28"/>
          <w:szCs w:val="28"/>
        </w:rPr>
        <w:t>СОДЕРЖАНИЕ</w:t>
      </w:r>
    </w:p>
    <w:p w:rsidR="008055F7" w:rsidRPr="00256AAC" w:rsidRDefault="008055F7" w:rsidP="00256AAC">
      <w:pPr>
        <w:spacing w:line="360" w:lineRule="auto"/>
        <w:ind w:firstLine="709"/>
        <w:jc w:val="both"/>
        <w:rPr>
          <w:sz w:val="28"/>
          <w:szCs w:val="28"/>
        </w:rPr>
      </w:pPr>
    </w:p>
    <w:p w:rsidR="008055F7" w:rsidRPr="00256AAC" w:rsidRDefault="008055F7" w:rsidP="00256AAC">
      <w:pPr>
        <w:spacing w:line="360" w:lineRule="auto"/>
        <w:ind w:firstLine="709"/>
        <w:jc w:val="both"/>
        <w:rPr>
          <w:sz w:val="28"/>
          <w:szCs w:val="28"/>
        </w:rPr>
      </w:pPr>
      <w:r w:rsidRPr="00256AAC">
        <w:rPr>
          <w:sz w:val="28"/>
          <w:szCs w:val="28"/>
        </w:rPr>
        <w:t>Введение</w:t>
      </w:r>
    </w:p>
    <w:p w:rsidR="008055F7" w:rsidRPr="00256AAC" w:rsidRDefault="008055F7" w:rsidP="00256AAC">
      <w:pPr>
        <w:spacing w:line="360" w:lineRule="auto"/>
        <w:ind w:firstLine="709"/>
        <w:jc w:val="both"/>
        <w:rPr>
          <w:sz w:val="28"/>
          <w:szCs w:val="28"/>
        </w:rPr>
      </w:pPr>
      <w:r w:rsidRPr="00256AAC">
        <w:rPr>
          <w:sz w:val="28"/>
          <w:szCs w:val="28"/>
        </w:rPr>
        <w:t>1. Формирование финансовых отчетов</w:t>
      </w:r>
    </w:p>
    <w:p w:rsidR="008055F7" w:rsidRPr="00256AAC" w:rsidRDefault="008055F7" w:rsidP="00256AAC">
      <w:pPr>
        <w:spacing w:line="360" w:lineRule="auto"/>
        <w:ind w:firstLine="709"/>
        <w:jc w:val="both"/>
        <w:rPr>
          <w:sz w:val="28"/>
          <w:szCs w:val="28"/>
        </w:rPr>
      </w:pPr>
      <w:r w:rsidRPr="00256AAC">
        <w:rPr>
          <w:sz w:val="28"/>
          <w:szCs w:val="28"/>
        </w:rPr>
        <w:t>2. Анализ финансовых документов</w:t>
      </w:r>
    </w:p>
    <w:p w:rsidR="008055F7" w:rsidRPr="00256AAC" w:rsidRDefault="008055F7" w:rsidP="00256AAC">
      <w:pPr>
        <w:spacing w:line="360" w:lineRule="auto"/>
        <w:ind w:firstLine="709"/>
        <w:jc w:val="both"/>
        <w:rPr>
          <w:sz w:val="28"/>
          <w:szCs w:val="28"/>
        </w:rPr>
      </w:pPr>
      <w:r w:rsidRPr="00256AAC">
        <w:rPr>
          <w:sz w:val="28"/>
          <w:szCs w:val="28"/>
        </w:rPr>
        <w:t>3. Расчет и анализ рычагов и рисков</w:t>
      </w:r>
    </w:p>
    <w:p w:rsidR="008055F7" w:rsidRPr="00256AAC" w:rsidRDefault="008055F7" w:rsidP="00256AAC">
      <w:pPr>
        <w:spacing w:line="360" w:lineRule="auto"/>
        <w:ind w:firstLine="709"/>
        <w:jc w:val="both"/>
        <w:rPr>
          <w:sz w:val="28"/>
          <w:szCs w:val="28"/>
        </w:rPr>
      </w:pPr>
      <w:r w:rsidRPr="00256AAC">
        <w:rPr>
          <w:sz w:val="28"/>
          <w:szCs w:val="28"/>
        </w:rPr>
        <w:t>4. Моделирование показателей роста предприятия</w:t>
      </w:r>
    </w:p>
    <w:p w:rsidR="008055F7" w:rsidRPr="00256AAC" w:rsidRDefault="001532E5" w:rsidP="00256AAC">
      <w:pPr>
        <w:spacing w:line="360" w:lineRule="auto"/>
        <w:ind w:firstLine="709"/>
        <w:jc w:val="both"/>
        <w:rPr>
          <w:sz w:val="28"/>
          <w:szCs w:val="28"/>
        </w:rPr>
      </w:pPr>
      <w:r w:rsidRPr="00256AAC">
        <w:rPr>
          <w:sz w:val="28"/>
          <w:szCs w:val="28"/>
        </w:rPr>
        <w:t>Выводы</w:t>
      </w:r>
    </w:p>
    <w:p w:rsidR="008055F7" w:rsidRPr="00256AAC" w:rsidRDefault="008055F7" w:rsidP="00256AAC">
      <w:pPr>
        <w:spacing w:line="360" w:lineRule="auto"/>
        <w:ind w:firstLine="709"/>
        <w:jc w:val="both"/>
        <w:rPr>
          <w:sz w:val="28"/>
          <w:szCs w:val="28"/>
        </w:rPr>
      </w:pPr>
      <w:r w:rsidRPr="00256AAC">
        <w:rPr>
          <w:sz w:val="28"/>
          <w:szCs w:val="28"/>
        </w:rPr>
        <w:t>Библиографический список</w:t>
      </w:r>
    </w:p>
    <w:p w:rsidR="008055F7" w:rsidRPr="00256AAC" w:rsidRDefault="008055F7" w:rsidP="00EA2453">
      <w:pPr>
        <w:spacing w:line="360" w:lineRule="auto"/>
        <w:ind w:firstLine="709"/>
        <w:jc w:val="center"/>
        <w:rPr>
          <w:b/>
          <w:bCs/>
          <w:sz w:val="28"/>
          <w:szCs w:val="28"/>
        </w:rPr>
      </w:pPr>
      <w:r w:rsidRPr="00256AAC">
        <w:rPr>
          <w:sz w:val="28"/>
          <w:szCs w:val="28"/>
        </w:rPr>
        <w:br w:type="page"/>
      </w:r>
      <w:r w:rsidRPr="00256AAC">
        <w:rPr>
          <w:b/>
          <w:bCs/>
          <w:sz w:val="28"/>
          <w:szCs w:val="28"/>
        </w:rPr>
        <w:t>Введение</w:t>
      </w:r>
    </w:p>
    <w:p w:rsidR="008055F7" w:rsidRPr="00256AAC" w:rsidRDefault="008055F7" w:rsidP="00256AAC">
      <w:pPr>
        <w:spacing w:line="360" w:lineRule="auto"/>
        <w:ind w:firstLine="709"/>
        <w:jc w:val="both"/>
        <w:rPr>
          <w:sz w:val="28"/>
          <w:szCs w:val="28"/>
        </w:rPr>
      </w:pPr>
    </w:p>
    <w:p w:rsidR="008055F7" w:rsidRPr="00256AAC" w:rsidRDefault="008055F7" w:rsidP="00256AAC">
      <w:pPr>
        <w:spacing w:line="360" w:lineRule="auto"/>
        <w:ind w:firstLine="709"/>
        <w:jc w:val="both"/>
        <w:rPr>
          <w:sz w:val="28"/>
          <w:szCs w:val="28"/>
        </w:rPr>
      </w:pPr>
      <w:r w:rsidRPr="00256AAC">
        <w:rPr>
          <w:sz w:val="28"/>
          <w:szCs w:val="28"/>
        </w:rPr>
        <w:t xml:space="preserve">В этой работе исследуется деятельность предприятия с заданными исходными данными за два отчетных периода. Анализ производится в разрезе </w:t>
      </w:r>
      <w:r w:rsidRPr="00256AAC">
        <w:rPr>
          <w:b/>
          <w:bCs/>
          <w:sz w:val="28"/>
          <w:szCs w:val="28"/>
        </w:rPr>
        <w:t>финансового менеджмента</w:t>
      </w:r>
      <w:r w:rsidRPr="00256AAC">
        <w:rPr>
          <w:sz w:val="28"/>
          <w:szCs w:val="28"/>
        </w:rPr>
        <w:t xml:space="preserve"> – науки управления финансами предприятия, направленной на достижение его стратегических и тактических целей. </w:t>
      </w:r>
    </w:p>
    <w:p w:rsidR="008055F7" w:rsidRPr="00256AAC" w:rsidRDefault="008055F7" w:rsidP="00256AAC">
      <w:pPr>
        <w:spacing w:line="360" w:lineRule="auto"/>
        <w:ind w:firstLine="709"/>
        <w:jc w:val="both"/>
        <w:rPr>
          <w:sz w:val="28"/>
          <w:szCs w:val="28"/>
        </w:rPr>
      </w:pPr>
      <w:r w:rsidRPr="00256AAC">
        <w:rPr>
          <w:sz w:val="28"/>
          <w:szCs w:val="28"/>
        </w:rPr>
        <w:t>В работе составляется и анализируется основная финансовая отчетность (баланс, отчет о прибылях и убытках, отчет о фондах и их использовании), дается оценка вероятности наступления банкротства, рассчитываются операционный и финансовый рычаги, и рассматривается модель устойчивого состояния предприятия.</w:t>
      </w:r>
    </w:p>
    <w:p w:rsidR="008055F7" w:rsidRPr="00256AAC" w:rsidRDefault="008055F7" w:rsidP="00256AAC">
      <w:pPr>
        <w:spacing w:line="360" w:lineRule="auto"/>
        <w:ind w:firstLine="709"/>
        <w:jc w:val="both"/>
        <w:rPr>
          <w:sz w:val="28"/>
          <w:szCs w:val="28"/>
        </w:rPr>
      </w:pPr>
      <w:r w:rsidRPr="00256AAC">
        <w:rPr>
          <w:sz w:val="28"/>
          <w:szCs w:val="28"/>
        </w:rPr>
        <w:t>Результатом работы являются выводы, полученные в результате анализа деятельности предприятия и дающие заключение об эффективности финансового управления предприятия.</w:t>
      </w:r>
    </w:p>
    <w:p w:rsidR="00475D64" w:rsidRPr="00256AAC" w:rsidRDefault="00CB4A7B" w:rsidP="00EA2453">
      <w:pPr>
        <w:spacing w:line="360" w:lineRule="auto"/>
        <w:ind w:firstLine="709"/>
        <w:jc w:val="center"/>
        <w:rPr>
          <w:b/>
          <w:bCs/>
          <w:sz w:val="28"/>
          <w:szCs w:val="28"/>
        </w:rPr>
      </w:pPr>
      <w:r w:rsidRPr="00256AAC">
        <w:rPr>
          <w:sz w:val="28"/>
          <w:szCs w:val="28"/>
        </w:rPr>
        <w:br w:type="page"/>
      </w:r>
      <w:r w:rsidR="00EA2453">
        <w:rPr>
          <w:b/>
          <w:bCs/>
          <w:sz w:val="28"/>
          <w:szCs w:val="28"/>
        </w:rPr>
        <w:t>Исходные данные для работы</w:t>
      </w:r>
    </w:p>
    <w:p w:rsidR="00475D64" w:rsidRPr="00256AAC" w:rsidRDefault="00475D64" w:rsidP="00256AAC">
      <w:pPr>
        <w:spacing w:line="360" w:lineRule="auto"/>
        <w:ind w:firstLine="709"/>
        <w:jc w:val="both"/>
        <w:rPr>
          <w:sz w:val="28"/>
          <w:szCs w:val="28"/>
        </w:rPr>
      </w:pPr>
    </w:p>
    <w:p w:rsidR="00EA2453" w:rsidRPr="00256AAC" w:rsidRDefault="00EA2453" w:rsidP="00EA2453">
      <w:pPr>
        <w:spacing w:line="360" w:lineRule="auto"/>
        <w:ind w:firstLine="709"/>
        <w:jc w:val="right"/>
        <w:rPr>
          <w:i/>
          <w:iCs/>
          <w:sz w:val="28"/>
          <w:szCs w:val="28"/>
        </w:rPr>
      </w:pPr>
      <w:r w:rsidRPr="00256AAC">
        <w:rPr>
          <w:i/>
          <w:iCs/>
          <w:sz w:val="28"/>
          <w:szCs w:val="28"/>
        </w:rPr>
        <w:t>Таблица 1.1</w:t>
      </w:r>
    </w:p>
    <w:p w:rsidR="00475D64" w:rsidRPr="00256AAC" w:rsidRDefault="00475D64" w:rsidP="00EA2453">
      <w:pPr>
        <w:spacing w:line="360" w:lineRule="auto"/>
        <w:ind w:firstLine="709"/>
        <w:jc w:val="right"/>
        <w:rPr>
          <w:sz w:val="28"/>
          <w:szCs w:val="28"/>
        </w:rPr>
      </w:pPr>
      <w:r w:rsidRPr="00256AAC">
        <w:rPr>
          <w:sz w:val="28"/>
          <w:szCs w:val="28"/>
        </w:rPr>
        <w:t>Отрасль: производство и торговля спорттоварами</w:t>
      </w:r>
      <w:r w:rsidR="00EA2453">
        <w:rPr>
          <w:sz w:val="28"/>
          <w:szCs w:val="28"/>
        </w:rPr>
        <w:t xml:space="preserve"> </w:t>
      </w:r>
      <w:r w:rsidRPr="00256AAC">
        <w:rPr>
          <w:sz w:val="28"/>
          <w:szCs w:val="28"/>
        </w:rPr>
        <w:t>(в млн. долл.)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559"/>
        <w:gridCol w:w="1559"/>
      </w:tblGrid>
      <w:tr w:rsidR="00475D64" w:rsidRPr="00256AAC">
        <w:tc>
          <w:tcPr>
            <w:tcW w:w="6521" w:type="dxa"/>
          </w:tcPr>
          <w:p w:rsidR="00475D64" w:rsidRPr="00EA2453" w:rsidRDefault="00475D64" w:rsidP="00EA2453">
            <w:pPr>
              <w:jc w:val="both"/>
              <w:rPr>
                <w:sz w:val="20"/>
                <w:szCs w:val="20"/>
              </w:rPr>
            </w:pPr>
            <w:r w:rsidRPr="00EA2453">
              <w:rPr>
                <w:sz w:val="20"/>
                <w:szCs w:val="20"/>
              </w:rPr>
              <w:t>Наименование статей</w:t>
            </w:r>
          </w:p>
        </w:tc>
        <w:tc>
          <w:tcPr>
            <w:tcW w:w="1559" w:type="dxa"/>
          </w:tcPr>
          <w:p w:rsidR="00475D64" w:rsidRPr="00EA2453" w:rsidRDefault="00475D64" w:rsidP="00EA2453">
            <w:pPr>
              <w:jc w:val="both"/>
              <w:rPr>
                <w:sz w:val="20"/>
                <w:szCs w:val="20"/>
              </w:rPr>
            </w:pPr>
            <w:r w:rsidRPr="00EA2453">
              <w:rPr>
                <w:sz w:val="20"/>
                <w:szCs w:val="20"/>
              </w:rPr>
              <w:t>1-й год</w:t>
            </w:r>
          </w:p>
        </w:tc>
        <w:tc>
          <w:tcPr>
            <w:tcW w:w="1559" w:type="dxa"/>
          </w:tcPr>
          <w:p w:rsidR="00475D64" w:rsidRPr="00EA2453" w:rsidRDefault="00475D64" w:rsidP="00EA2453">
            <w:pPr>
              <w:jc w:val="both"/>
              <w:rPr>
                <w:sz w:val="20"/>
                <w:szCs w:val="20"/>
              </w:rPr>
            </w:pPr>
            <w:r w:rsidRPr="00EA2453">
              <w:rPr>
                <w:sz w:val="20"/>
                <w:szCs w:val="20"/>
              </w:rPr>
              <w:t>2-й год</w:t>
            </w:r>
          </w:p>
        </w:tc>
      </w:tr>
      <w:tr w:rsidR="00475D64" w:rsidRPr="00256AAC">
        <w:tc>
          <w:tcPr>
            <w:tcW w:w="6521" w:type="dxa"/>
          </w:tcPr>
          <w:p w:rsidR="00475D64" w:rsidRPr="00EA2453" w:rsidRDefault="00475D64" w:rsidP="00EA2453">
            <w:pPr>
              <w:jc w:val="both"/>
              <w:rPr>
                <w:sz w:val="20"/>
                <w:szCs w:val="20"/>
              </w:rPr>
            </w:pPr>
            <w:r w:rsidRPr="00EA2453">
              <w:rPr>
                <w:sz w:val="20"/>
                <w:szCs w:val="20"/>
              </w:rPr>
              <w:t>Амортизация на конец года</w:t>
            </w:r>
          </w:p>
        </w:tc>
        <w:tc>
          <w:tcPr>
            <w:tcW w:w="1559" w:type="dxa"/>
          </w:tcPr>
          <w:p w:rsidR="00475D64" w:rsidRPr="00EA2453" w:rsidRDefault="00475D64" w:rsidP="00EA2453">
            <w:pPr>
              <w:jc w:val="both"/>
              <w:rPr>
                <w:sz w:val="20"/>
                <w:szCs w:val="20"/>
              </w:rPr>
            </w:pPr>
            <w:r w:rsidRPr="00EA2453">
              <w:rPr>
                <w:sz w:val="20"/>
                <w:szCs w:val="20"/>
              </w:rPr>
              <w:t>105</w:t>
            </w:r>
          </w:p>
        </w:tc>
        <w:tc>
          <w:tcPr>
            <w:tcW w:w="1559" w:type="dxa"/>
          </w:tcPr>
          <w:p w:rsidR="00475D64" w:rsidRPr="00EA2453" w:rsidRDefault="00475D64" w:rsidP="00EA2453">
            <w:pPr>
              <w:jc w:val="both"/>
              <w:rPr>
                <w:sz w:val="20"/>
                <w:szCs w:val="20"/>
              </w:rPr>
            </w:pPr>
          </w:p>
        </w:tc>
      </w:tr>
      <w:tr w:rsidR="00475D64" w:rsidRPr="00256AAC">
        <w:tc>
          <w:tcPr>
            <w:tcW w:w="6521" w:type="dxa"/>
          </w:tcPr>
          <w:p w:rsidR="00475D64" w:rsidRPr="00EA2453" w:rsidRDefault="00475D64" w:rsidP="00EA2453">
            <w:pPr>
              <w:jc w:val="both"/>
              <w:rPr>
                <w:sz w:val="20"/>
                <w:szCs w:val="20"/>
              </w:rPr>
            </w:pPr>
            <w:r w:rsidRPr="00EA2453">
              <w:rPr>
                <w:sz w:val="20"/>
                <w:szCs w:val="20"/>
              </w:rPr>
              <w:t>Нераспределенная прибыль на конец года</w:t>
            </w:r>
          </w:p>
        </w:tc>
        <w:tc>
          <w:tcPr>
            <w:tcW w:w="1559" w:type="dxa"/>
          </w:tcPr>
          <w:p w:rsidR="00475D64" w:rsidRPr="00EA2453" w:rsidRDefault="00475D64" w:rsidP="00EA2453">
            <w:pPr>
              <w:jc w:val="both"/>
              <w:rPr>
                <w:sz w:val="20"/>
                <w:szCs w:val="20"/>
              </w:rPr>
            </w:pPr>
            <w:r w:rsidRPr="00EA2453">
              <w:rPr>
                <w:sz w:val="20"/>
                <w:szCs w:val="20"/>
              </w:rPr>
              <w:t>945</w:t>
            </w:r>
          </w:p>
        </w:tc>
        <w:tc>
          <w:tcPr>
            <w:tcW w:w="1559" w:type="dxa"/>
          </w:tcPr>
          <w:p w:rsidR="00475D64" w:rsidRPr="00EA2453" w:rsidRDefault="00475D64" w:rsidP="00EA2453">
            <w:pPr>
              <w:jc w:val="both"/>
              <w:rPr>
                <w:sz w:val="20"/>
                <w:szCs w:val="20"/>
              </w:rPr>
            </w:pPr>
          </w:p>
        </w:tc>
      </w:tr>
      <w:tr w:rsidR="00475D64" w:rsidRPr="00256AAC">
        <w:tc>
          <w:tcPr>
            <w:tcW w:w="6521" w:type="dxa"/>
          </w:tcPr>
          <w:p w:rsidR="00475D64" w:rsidRPr="00EA2453" w:rsidRDefault="00475D64" w:rsidP="00EA2453">
            <w:pPr>
              <w:jc w:val="both"/>
              <w:rPr>
                <w:sz w:val="20"/>
                <w:szCs w:val="20"/>
              </w:rPr>
            </w:pPr>
            <w:r w:rsidRPr="00EA2453">
              <w:rPr>
                <w:sz w:val="20"/>
                <w:szCs w:val="20"/>
              </w:rPr>
              <w:t>Деньги</w:t>
            </w:r>
          </w:p>
        </w:tc>
        <w:tc>
          <w:tcPr>
            <w:tcW w:w="1559" w:type="dxa"/>
          </w:tcPr>
          <w:p w:rsidR="00475D64" w:rsidRPr="00EA2453" w:rsidRDefault="00475D64" w:rsidP="00EA2453">
            <w:pPr>
              <w:jc w:val="both"/>
              <w:rPr>
                <w:sz w:val="20"/>
                <w:szCs w:val="20"/>
              </w:rPr>
            </w:pPr>
            <w:r w:rsidRPr="00EA2453">
              <w:rPr>
                <w:sz w:val="20"/>
                <w:szCs w:val="20"/>
              </w:rPr>
              <w:t>120</w:t>
            </w:r>
          </w:p>
        </w:tc>
        <w:tc>
          <w:tcPr>
            <w:tcW w:w="1559" w:type="dxa"/>
          </w:tcPr>
          <w:p w:rsidR="00475D64" w:rsidRPr="00EA2453" w:rsidRDefault="00475D64" w:rsidP="00EA2453">
            <w:pPr>
              <w:jc w:val="both"/>
              <w:rPr>
                <w:sz w:val="20"/>
                <w:szCs w:val="20"/>
              </w:rPr>
            </w:pPr>
            <w:r w:rsidRPr="00EA2453">
              <w:rPr>
                <w:sz w:val="20"/>
                <w:szCs w:val="20"/>
              </w:rPr>
              <w:t>260</w:t>
            </w:r>
          </w:p>
        </w:tc>
      </w:tr>
      <w:tr w:rsidR="00475D64" w:rsidRPr="00256AAC">
        <w:tc>
          <w:tcPr>
            <w:tcW w:w="6521" w:type="dxa"/>
          </w:tcPr>
          <w:p w:rsidR="00475D64" w:rsidRPr="00EA2453" w:rsidRDefault="00475D64" w:rsidP="00EA2453">
            <w:pPr>
              <w:jc w:val="both"/>
              <w:rPr>
                <w:sz w:val="20"/>
                <w:szCs w:val="20"/>
              </w:rPr>
            </w:pPr>
            <w:r w:rsidRPr="00EA2453">
              <w:rPr>
                <w:sz w:val="20"/>
                <w:szCs w:val="20"/>
              </w:rPr>
              <w:t>Объем продаж</w:t>
            </w:r>
          </w:p>
        </w:tc>
        <w:tc>
          <w:tcPr>
            <w:tcW w:w="1559" w:type="dxa"/>
          </w:tcPr>
          <w:p w:rsidR="00475D64" w:rsidRPr="00EA2453" w:rsidRDefault="00475D64" w:rsidP="00EA2453">
            <w:pPr>
              <w:jc w:val="both"/>
              <w:rPr>
                <w:sz w:val="20"/>
                <w:szCs w:val="20"/>
              </w:rPr>
            </w:pPr>
            <w:r w:rsidRPr="00EA2453">
              <w:rPr>
                <w:sz w:val="20"/>
                <w:szCs w:val="20"/>
              </w:rPr>
              <w:t>3105</w:t>
            </w:r>
          </w:p>
        </w:tc>
        <w:tc>
          <w:tcPr>
            <w:tcW w:w="1559" w:type="dxa"/>
          </w:tcPr>
          <w:p w:rsidR="00475D64" w:rsidRPr="00EA2453" w:rsidRDefault="00475D64" w:rsidP="00EA2453">
            <w:pPr>
              <w:jc w:val="both"/>
              <w:rPr>
                <w:sz w:val="20"/>
                <w:szCs w:val="20"/>
              </w:rPr>
            </w:pPr>
            <w:r w:rsidRPr="00EA2453">
              <w:rPr>
                <w:sz w:val="20"/>
                <w:szCs w:val="20"/>
              </w:rPr>
              <w:t>3405</w:t>
            </w:r>
          </w:p>
        </w:tc>
      </w:tr>
      <w:tr w:rsidR="00475D64" w:rsidRPr="00256AAC">
        <w:tc>
          <w:tcPr>
            <w:tcW w:w="6521" w:type="dxa"/>
          </w:tcPr>
          <w:p w:rsidR="00475D64" w:rsidRPr="00EA2453" w:rsidRDefault="00475D64" w:rsidP="00EA2453">
            <w:pPr>
              <w:jc w:val="both"/>
              <w:rPr>
                <w:sz w:val="20"/>
                <w:szCs w:val="20"/>
              </w:rPr>
            </w:pPr>
            <w:r w:rsidRPr="00EA2453">
              <w:rPr>
                <w:sz w:val="20"/>
                <w:szCs w:val="20"/>
              </w:rPr>
              <w:t>Земля</w:t>
            </w:r>
          </w:p>
        </w:tc>
        <w:tc>
          <w:tcPr>
            <w:tcW w:w="1559" w:type="dxa"/>
          </w:tcPr>
          <w:p w:rsidR="00475D64" w:rsidRPr="00EA2453" w:rsidRDefault="00475D64" w:rsidP="00EA2453">
            <w:pPr>
              <w:jc w:val="both"/>
              <w:rPr>
                <w:sz w:val="20"/>
                <w:szCs w:val="20"/>
              </w:rPr>
            </w:pPr>
            <w:r w:rsidRPr="00EA2453">
              <w:rPr>
                <w:sz w:val="20"/>
                <w:szCs w:val="20"/>
              </w:rPr>
              <w:t>20</w:t>
            </w:r>
          </w:p>
        </w:tc>
        <w:tc>
          <w:tcPr>
            <w:tcW w:w="1559" w:type="dxa"/>
          </w:tcPr>
          <w:p w:rsidR="00475D64" w:rsidRPr="00EA2453" w:rsidRDefault="00475D64" w:rsidP="00EA2453">
            <w:pPr>
              <w:jc w:val="both"/>
              <w:rPr>
                <w:sz w:val="20"/>
                <w:szCs w:val="20"/>
              </w:rPr>
            </w:pPr>
            <w:r w:rsidRPr="00EA2453">
              <w:rPr>
                <w:sz w:val="20"/>
                <w:szCs w:val="20"/>
              </w:rPr>
              <w:t>20</w:t>
            </w:r>
          </w:p>
        </w:tc>
      </w:tr>
      <w:tr w:rsidR="00475D64" w:rsidRPr="00256AAC">
        <w:tc>
          <w:tcPr>
            <w:tcW w:w="6521" w:type="dxa"/>
          </w:tcPr>
          <w:p w:rsidR="00475D64" w:rsidRPr="00EA2453" w:rsidRDefault="00475D64" w:rsidP="00EA2453">
            <w:pPr>
              <w:jc w:val="both"/>
              <w:rPr>
                <w:sz w:val="20"/>
                <w:szCs w:val="20"/>
              </w:rPr>
            </w:pPr>
            <w:r w:rsidRPr="00EA2453">
              <w:rPr>
                <w:sz w:val="20"/>
                <w:szCs w:val="20"/>
              </w:rPr>
              <w:t>Ценные бумаги</w:t>
            </w:r>
          </w:p>
        </w:tc>
        <w:tc>
          <w:tcPr>
            <w:tcW w:w="1559" w:type="dxa"/>
          </w:tcPr>
          <w:p w:rsidR="00475D64" w:rsidRPr="00EA2453" w:rsidRDefault="00475D64" w:rsidP="00EA2453">
            <w:pPr>
              <w:jc w:val="both"/>
              <w:rPr>
                <w:sz w:val="20"/>
                <w:szCs w:val="20"/>
              </w:rPr>
            </w:pPr>
            <w:r w:rsidRPr="00EA2453">
              <w:rPr>
                <w:sz w:val="20"/>
                <w:szCs w:val="20"/>
              </w:rPr>
              <w:t>51</w:t>
            </w:r>
          </w:p>
        </w:tc>
        <w:tc>
          <w:tcPr>
            <w:tcW w:w="1559" w:type="dxa"/>
          </w:tcPr>
          <w:p w:rsidR="00475D64" w:rsidRPr="00EA2453" w:rsidRDefault="00475D64" w:rsidP="00EA2453">
            <w:pPr>
              <w:jc w:val="both"/>
              <w:rPr>
                <w:sz w:val="20"/>
                <w:szCs w:val="20"/>
              </w:rPr>
            </w:pPr>
            <w:r w:rsidRPr="00EA2453">
              <w:rPr>
                <w:sz w:val="20"/>
                <w:szCs w:val="20"/>
              </w:rPr>
              <w:t>60</w:t>
            </w:r>
          </w:p>
        </w:tc>
      </w:tr>
      <w:tr w:rsidR="00475D64" w:rsidRPr="00256AAC">
        <w:tc>
          <w:tcPr>
            <w:tcW w:w="6521" w:type="dxa"/>
          </w:tcPr>
          <w:p w:rsidR="00475D64" w:rsidRPr="00EA2453" w:rsidRDefault="00475D64" w:rsidP="00EA2453">
            <w:pPr>
              <w:jc w:val="both"/>
              <w:rPr>
                <w:sz w:val="20"/>
                <w:szCs w:val="20"/>
              </w:rPr>
            </w:pPr>
            <w:r w:rsidRPr="00EA2453">
              <w:rPr>
                <w:sz w:val="20"/>
                <w:szCs w:val="20"/>
              </w:rPr>
              <w:t>Здания и сооружения (первоначальная стоимость)</w:t>
            </w:r>
          </w:p>
        </w:tc>
        <w:tc>
          <w:tcPr>
            <w:tcW w:w="1559" w:type="dxa"/>
          </w:tcPr>
          <w:p w:rsidR="00475D64" w:rsidRPr="00EA2453" w:rsidRDefault="00475D64" w:rsidP="00EA2453">
            <w:pPr>
              <w:jc w:val="both"/>
              <w:rPr>
                <w:sz w:val="20"/>
                <w:szCs w:val="20"/>
              </w:rPr>
            </w:pPr>
            <w:r w:rsidRPr="00EA2453">
              <w:rPr>
                <w:sz w:val="20"/>
                <w:szCs w:val="20"/>
              </w:rPr>
              <w:t>150</w:t>
            </w:r>
          </w:p>
        </w:tc>
        <w:tc>
          <w:tcPr>
            <w:tcW w:w="1559" w:type="dxa"/>
          </w:tcPr>
          <w:p w:rsidR="00475D64" w:rsidRPr="00EA2453" w:rsidRDefault="00475D64" w:rsidP="00EA2453">
            <w:pPr>
              <w:jc w:val="both"/>
              <w:rPr>
                <w:sz w:val="20"/>
                <w:szCs w:val="20"/>
              </w:rPr>
            </w:pPr>
            <w:r w:rsidRPr="00EA2453">
              <w:rPr>
                <w:sz w:val="20"/>
                <w:szCs w:val="20"/>
              </w:rPr>
              <w:t>207</w:t>
            </w:r>
          </w:p>
        </w:tc>
      </w:tr>
      <w:tr w:rsidR="00475D64" w:rsidRPr="00256AAC">
        <w:tc>
          <w:tcPr>
            <w:tcW w:w="6521" w:type="dxa"/>
          </w:tcPr>
          <w:p w:rsidR="00475D64" w:rsidRPr="00EA2453" w:rsidRDefault="00475D64" w:rsidP="00EA2453">
            <w:pPr>
              <w:jc w:val="both"/>
              <w:rPr>
                <w:sz w:val="20"/>
                <w:szCs w:val="20"/>
              </w:rPr>
            </w:pPr>
            <w:r w:rsidRPr="00EA2453">
              <w:rPr>
                <w:sz w:val="20"/>
                <w:szCs w:val="20"/>
              </w:rPr>
              <w:t>Задолженность по зарплате и налогам</w:t>
            </w:r>
          </w:p>
        </w:tc>
        <w:tc>
          <w:tcPr>
            <w:tcW w:w="1559" w:type="dxa"/>
          </w:tcPr>
          <w:p w:rsidR="00475D64" w:rsidRPr="00EA2453" w:rsidRDefault="00475D64" w:rsidP="00EA2453">
            <w:pPr>
              <w:jc w:val="both"/>
              <w:rPr>
                <w:sz w:val="20"/>
                <w:szCs w:val="20"/>
              </w:rPr>
            </w:pPr>
            <w:r w:rsidRPr="00EA2453">
              <w:rPr>
                <w:sz w:val="20"/>
                <w:szCs w:val="20"/>
              </w:rPr>
              <w:t>148</w:t>
            </w:r>
          </w:p>
        </w:tc>
        <w:tc>
          <w:tcPr>
            <w:tcW w:w="1559" w:type="dxa"/>
          </w:tcPr>
          <w:p w:rsidR="00475D64" w:rsidRPr="00EA2453" w:rsidRDefault="00475D64" w:rsidP="00EA2453">
            <w:pPr>
              <w:jc w:val="both"/>
              <w:rPr>
                <w:sz w:val="20"/>
                <w:szCs w:val="20"/>
              </w:rPr>
            </w:pPr>
            <w:r w:rsidRPr="00EA2453">
              <w:rPr>
                <w:sz w:val="20"/>
                <w:szCs w:val="20"/>
              </w:rPr>
              <w:t>176</w:t>
            </w:r>
          </w:p>
        </w:tc>
      </w:tr>
      <w:tr w:rsidR="00475D64" w:rsidRPr="00256AAC">
        <w:tc>
          <w:tcPr>
            <w:tcW w:w="6521" w:type="dxa"/>
          </w:tcPr>
          <w:p w:rsidR="00475D64" w:rsidRPr="00EA2453" w:rsidRDefault="00475D64" w:rsidP="00EA2453">
            <w:pPr>
              <w:jc w:val="both"/>
              <w:rPr>
                <w:sz w:val="20"/>
                <w:szCs w:val="20"/>
              </w:rPr>
            </w:pPr>
            <w:r w:rsidRPr="00EA2453">
              <w:rPr>
                <w:sz w:val="20"/>
                <w:szCs w:val="20"/>
              </w:rPr>
              <w:t>Налог на прибыль</w:t>
            </w:r>
          </w:p>
        </w:tc>
        <w:tc>
          <w:tcPr>
            <w:tcW w:w="1559" w:type="dxa"/>
          </w:tcPr>
          <w:p w:rsidR="00475D64" w:rsidRPr="00EA2453" w:rsidRDefault="00475D64" w:rsidP="00EA2453">
            <w:pPr>
              <w:jc w:val="both"/>
              <w:rPr>
                <w:sz w:val="20"/>
                <w:szCs w:val="20"/>
              </w:rPr>
            </w:pPr>
            <w:r w:rsidRPr="00EA2453">
              <w:rPr>
                <w:sz w:val="20"/>
                <w:szCs w:val="20"/>
              </w:rPr>
              <w:t>180</w:t>
            </w:r>
          </w:p>
        </w:tc>
        <w:tc>
          <w:tcPr>
            <w:tcW w:w="1559" w:type="dxa"/>
          </w:tcPr>
          <w:p w:rsidR="00475D64" w:rsidRPr="00EA2453" w:rsidRDefault="00475D64" w:rsidP="00EA2453">
            <w:pPr>
              <w:jc w:val="both"/>
              <w:rPr>
                <w:sz w:val="20"/>
                <w:szCs w:val="20"/>
              </w:rPr>
            </w:pPr>
            <w:r w:rsidRPr="00EA2453">
              <w:rPr>
                <w:sz w:val="20"/>
                <w:szCs w:val="20"/>
              </w:rPr>
              <w:t>186</w:t>
            </w:r>
          </w:p>
        </w:tc>
      </w:tr>
      <w:tr w:rsidR="00475D64" w:rsidRPr="00256AAC">
        <w:tc>
          <w:tcPr>
            <w:tcW w:w="6521" w:type="dxa"/>
          </w:tcPr>
          <w:p w:rsidR="00475D64" w:rsidRPr="00EA2453" w:rsidRDefault="00475D64" w:rsidP="00EA2453">
            <w:pPr>
              <w:jc w:val="both"/>
              <w:rPr>
                <w:sz w:val="20"/>
                <w:szCs w:val="20"/>
              </w:rPr>
            </w:pPr>
            <w:r w:rsidRPr="00EA2453">
              <w:rPr>
                <w:sz w:val="20"/>
                <w:szCs w:val="20"/>
              </w:rPr>
              <w:t>Материалы в запасах</w:t>
            </w:r>
          </w:p>
        </w:tc>
        <w:tc>
          <w:tcPr>
            <w:tcW w:w="1559" w:type="dxa"/>
          </w:tcPr>
          <w:p w:rsidR="00475D64" w:rsidRPr="00EA2453" w:rsidRDefault="00475D64" w:rsidP="00EA2453">
            <w:pPr>
              <w:jc w:val="both"/>
              <w:rPr>
                <w:sz w:val="20"/>
                <w:szCs w:val="20"/>
              </w:rPr>
            </w:pPr>
            <w:r w:rsidRPr="00EA2453">
              <w:rPr>
                <w:sz w:val="20"/>
                <w:szCs w:val="20"/>
              </w:rPr>
              <w:t>187</w:t>
            </w:r>
          </w:p>
        </w:tc>
        <w:tc>
          <w:tcPr>
            <w:tcW w:w="1559" w:type="dxa"/>
          </w:tcPr>
          <w:p w:rsidR="00475D64" w:rsidRPr="00EA2453" w:rsidRDefault="00475D64" w:rsidP="00EA2453">
            <w:pPr>
              <w:jc w:val="both"/>
              <w:rPr>
                <w:sz w:val="20"/>
                <w:szCs w:val="20"/>
              </w:rPr>
            </w:pPr>
            <w:r w:rsidRPr="00EA2453">
              <w:rPr>
                <w:sz w:val="20"/>
                <w:szCs w:val="20"/>
              </w:rPr>
              <w:t>150</w:t>
            </w:r>
          </w:p>
        </w:tc>
      </w:tr>
      <w:tr w:rsidR="00475D64" w:rsidRPr="00256AAC">
        <w:tc>
          <w:tcPr>
            <w:tcW w:w="6521" w:type="dxa"/>
          </w:tcPr>
          <w:p w:rsidR="00475D64" w:rsidRPr="00EA2453" w:rsidRDefault="00475D64" w:rsidP="00EA2453">
            <w:pPr>
              <w:jc w:val="both"/>
              <w:rPr>
                <w:sz w:val="20"/>
                <w:szCs w:val="20"/>
              </w:rPr>
            </w:pPr>
            <w:r w:rsidRPr="00EA2453">
              <w:rPr>
                <w:sz w:val="20"/>
                <w:szCs w:val="20"/>
              </w:rPr>
              <w:t>Процент к уплате</w:t>
            </w:r>
          </w:p>
        </w:tc>
        <w:tc>
          <w:tcPr>
            <w:tcW w:w="1559" w:type="dxa"/>
          </w:tcPr>
          <w:p w:rsidR="00475D64" w:rsidRPr="00EA2453" w:rsidRDefault="00475D64" w:rsidP="00EA2453">
            <w:pPr>
              <w:jc w:val="both"/>
              <w:rPr>
                <w:sz w:val="20"/>
                <w:szCs w:val="20"/>
              </w:rPr>
            </w:pPr>
            <w:r w:rsidRPr="00EA2453">
              <w:rPr>
                <w:sz w:val="20"/>
                <w:szCs w:val="20"/>
              </w:rPr>
              <w:t>18</w:t>
            </w:r>
          </w:p>
        </w:tc>
        <w:tc>
          <w:tcPr>
            <w:tcW w:w="1559" w:type="dxa"/>
          </w:tcPr>
          <w:p w:rsidR="00475D64" w:rsidRPr="00EA2453" w:rsidRDefault="00475D64" w:rsidP="00EA2453">
            <w:pPr>
              <w:jc w:val="both"/>
              <w:rPr>
                <w:sz w:val="20"/>
                <w:szCs w:val="20"/>
              </w:rPr>
            </w:pPr>
            <w:r w:rsidRPr="00EA2453">
              <w:rPr>
                <w:sz w:val="20"/>
                <w:szCs w:val="20"/>
              </w:rPr>
              <w:t>31</w:t>
            </w:r>
          </w:p>
        </w:tc>
      </w:tr>
      <w:tr w:rsidR="00475D64" w:rsidRPr="00256AAC">
        <w:tc>
          <w:tcPr>
            <w:tcW w:w="6521" w:type="dxa"/>
          </w:tcPr>
          <w:p w:rsidR="00475D64" w:rsidRPr="00EA2453" w:rsidRDefault="00475D64" w:rsidP="00EA2453">
            <w:pPr>
              <w:jc w:val="both"/>
              <w:rPr>
                <w:sz w:val="20"/>
                <w:szCs w:val="20"/>
              </w:rPr>
            </w:pPr>
            <w:r w:rsidRPr="00EA2453">
              <w:rPr>
                <w:sz w:val="20"/>
                <w:szCs w:val="20"/>
              </w:rPr>
              <w:t>Нематериальные активы</w:t>
            </w:r>
          </w:p>
        </w:tc>
        <w:tc>
          <w:tcPr>
            <w:tcW w:w="1559" w:type="dxa"/>
          </w:tcPr>
          <w:p w:rsidR="00475D64" w:rsidRPr="00EA2453" w:rsidRDefault="00475D64" w:rsidP="00EA2453">
            <w:pPr>
              <w:jc w:val="both"/>
              <w:rPr>
                <w:sz w:val="20"/>
                <w:szCs w:val="20"/>
              </w:rPr>
            </w:pPr>
            <w:r w:rsidRPr="00EA2453">
              <w:rPr>
                <w:sz w:val="20"/>
                <w:szCs w:val="20"/>
              </w:rPr>
              <w:t>136</w:t>
            </w:r>
          </w:p>
        </w:tc>
        <w:tc>
          <w:tcPr>
            <w:tcW w:w="1559" w:type="dxa"/>
          </w:tcPr>
          <w:p w:rsidR="00475D64" w:rsidRPr="00EA2453" w:rsidRDefault="00475D64" w:rsidP="00EA2453">
            <w:pPr>
              <w:jc w:val="both"/>
              <w:rPr>
                <w:sz w:val="20"/>
                <w:szCs w:val="20"/>
              </w:rPr>
            </w:pPr>
            <w:r w:rsidRPr="00EA2453">
              <w:rPr>
                <w:sz w:val="20"/>
                <w:szCs w:val="20"/>
              </w:rPr>
              <w:t>139</w:t>
            </w:r>
          </w:p>
        </w:tc>
      </w:tr>
      <w:tr w:rsidR="00475D64" w:rsidRPr="00256AAC">
        <w:tc>
          <w:tcPr>
            <w:tcW w:w="6521" w:type="dxa"/>
          </w:tcPr>
          <w:p w:rsidR="00475D64" w:rsidRPr="00EA2453" w:rsidRDefault="00475D64" w:rsidP="00EA2453">
            <w:pPr>
              <w:jc w:val="both"/>
              <w:rPr>
                <w:sz w:val="20"/>
                <w:szCs w:val="20"/>
              </w:rPr>
            </w:pPr>
            <w:r w:rsidRPr="00EA2453">
              <w:rPr>
                <w:sz w:val="20"/>
                <w:szCs w:val="20"/>
              </w:rPr>
              <w:t>Административные расходы</w:t>
            </w:r>
          </w:p>
        </w:tc>
        <w:tc>
          <w:tcPr>
            <w:tcW w:w="1559" w:type="dxa"/>
          </w:tcPr>
          <w:p w:rsidR="00475D64" w:rsidRPr="00EA2453" w:rsidRDefault="00475D64" w:rsidP="00EA2453">
            <w:pPr>
              <w:jc w:val="both"/>
              <w:rPr>
                <w:sz w:val="20"/>
                <w:szCs w:val="20"/>
              </w:rPr>
            </w:pPr>
            <w:r w:rsidRPr="00EA2453">
              <w:rPr>
                <w:sz w:val="20"/>
                <w:szCs w:val="20"/>
              </w:rPr>
              <w:t>669</w:t>
            </w:r>
          </w:p>
        </w:tc>
        <w:tc>
          <w:tcPr>
            <w:tcW w:w="1559" w:type="dxa"/>
          </w:tcPr>
          <w:p w:rsidR="00475D64" w:rsidRPr="00EA2453" w:rsidRDefault="00475D64" w:rsidP="00EA2453">
            <w:pPr>
              <w:jc w:val="both"/>
              <w:rPr>
                <w:sz w:val="20"/>
                <w:szCs w:val="20"/>
              </w:rPr>
            </w:pPr>
            <w:r w:rsidRPr="00EA2453">
              <w:rPr>
                <w:sz w:val="20"/>
                <w:szCs w:val="20"/>
              </w:rPr>
              <w:t>761</w:t>
            </w:r>
          </w:p>
        </w:tc>
      </w:tr>
      <w:tr w:rsidR="00475D64" w:rsidRPr="00256AAC">
        <w:tc>
          <w:tcPr>
            <w:tcW w:w="6521" w:type="dxa"/>
          </w:tcPr>
          <w:p w:rsidR="00475D64" w:rsidRPr="00EA2453" w:rsidRDefault="00475D64" w:rsidP="00EA2453">
            <w:pPr>
              <w:jc w:val="both"/>
              <w:rPr>
                <w:sz w:val="20"/>
                <w:szCs w:val="20"/>
              </w:rPr>
            </w:pPr>
            <w:r w:rsidRPr="00EA2453">
              <w:rPr>
                <w:sz w:val="20"/>
                <w:szCs w:val="20"/>
              </w:rPr>
              <w:t>Готовая продукция</w:t>
            </w:r>
          </w:p>
        </w:tc>
        <w:tc>
          <w:tcPr>
            <w:tcW w:w="1559" w:type="dxa"/>
          </w:tcPr>
          <w:p w:rsidR="00475D64" w:rsidRPr="00EA2453" w:rsidRDefault="00475D64" w:rsidP="00EA2453">
            <w:pPr>
              <w:jc w:val="both"/>
              <w:rPr>
                <w:sz w:val="20"/>
                <w:szCs w:val="20"/>
              </w:rPr>
            </w:pPr>
            <w:r w:rsidRPr="00EA2453">
              <w:rPr>
                <w:sz w:val="20"/>
                <w:szCs w:val="20"/>
              </w:rPr>
              <w:t>400</w:t>
            </w:r>
          </w:p>
        </w:tc>
        <w:tc>
          <w:tcPr>
            <w:tcW w:w="1559" w:type="dxa"/>
          </w:tcPr>
          <w:p w:rsidR="00475D64" w:rsidRPr="00EA2453" w:rsidRDefault="00475D64" w:rsidP="00EA2453">
            <w:pPr>
              <w:jc w:val="both"/>
              <w:rPr>
                <w:sz w:val="20"/>
                <w:szCs w:val="20"/>
              </w:rPr>
            </w:pPr>
            <w:r w:rsidRPr="00EA2453">
              <w:rPr>
                <w:sz w:val="20"/>
                <w:szCs w:val="20"/>
              </w:rPr>
              <w:t>321</w:t>
            </w:r>
          </w:p>
        </w:tc>
      </w:tr>
      <w:tr w:rsidR="00475D64" w:rsidRPr="00256AAC">
        <w:tc>
          <w:tcPr>
            <w:tcW w:w="6521" w:type="dxa"/>
          </w:tcPr>
          <w:p w:rsidR="00475D64" w:rsidRPr="00EA2453" w:rsidRDefault="00475D64" w:rsidP="00EA2453">
            <w:pPr>
              <w:jc w:val="both"/>
              <w:rPr>
                <w:sz w:val="20"/>
                <w:szCs w:val="20"/>
              </w:rPr>
            </w:pPr>
            <w:r w:rsidRPr="00EA2453">
              <w:rPr>
                <w:sz w:val="20"/>
                <w:szCs w:val="20"/>
              </w:rPr>
              <w:t>Акционерный капитал</w:t>
            </w:r>
          </w:p>
        </w:tc>
        <w:tc>
          <w:tcPr>
            <w:tcW w:w="1559" w:type="dxa"/>
          </w:tcPr>
          <w:p w:rsidR="00475D64" w:rsidRPr="00EA2453" w:rsidRDefault="00475D64" w:rsidP="00EA2453">
            <w:pPr>
              <w:jc w:val="both"/>
              <w:rPr>
                <w:sz w:val="20"/>
                <w:szCs w:val="20"/>
              </w:rPr>
            </w:pPr>
            <w:r w:rsidRPr="00EA2453">
              <w:rPr>
                <w:sz w:val="20"/>
                <w:szCs w:val="20"/>
              </w:rPr>
              <w:t>88</w:t>
            </w:r>
          </w:p>
        </w:tc>
        <w:tc>
          <w:tcPr>
            <w:tcW w:w="1559" w:type="dxa"/>
          </w:tcPr>
          <w:p w:rsidR="00475D64" w:rsidRPr="00EA2453" w:rsidRDefault="00475D64" w:rsidP="00EA2453">
            <w:pPr>
              <w:jc w:val="both"/>
              <w:rPr>
                <w:sz w:val="20"/>
                <w:szCs w:val="20"/>
              </w:rPr>
            </w:pPr>
            <w:r w:rsidRPr="00EA2453">
              <w:rPr>
                <w:sz w:val="20"/>
                <w:szCs w:val="20"/>
              </w:rPr>
              <w:t>97</w:t>
            </w:r>
          </w:p>
        </w:tc>
      </w:tr>
      <w:tr w:rsidR="00475D64" w:rsidRPr="00256AAC">
        <w:tc>
          <w:tcPr>
            <w:tcW w:w="6521" w:type="dxa"/>
          </w:tcPr>
          <w:p w:rsidR="00475D64" w:rsidRPr="00EA2453" w:rsidRDefault="00475D64" w:rsidP="00EA2453">
            <w:pPr>
              <w:jc w:val="both"/>
              <w:rPr>
                <w:sz w:val="20"/>
                <w:szCs w:val="20"/>
              </w:rPr>
            </w:pPr>
            <w:r w:rsidRPr="00EA2453">
              <w:rPr>
                <w:sz w:val="20"/>
                <w:szCs w:val="20"/>
              </w:rPr>
              <w:t>Краткосрочная ссуда</w:t>
            </w:r>
          </w:p>
        </w:tc>
        <w:tc>
          <w:tcPr>
            <w:tcW w:w="1559" w:type="dxa"/>
          </w:tcPr>
          <w:p w:rsidR="00475D64" w:rsidRPr="00EA2453" w:rsidRDefault="00475D64" w:rsidP="00EA2453">
            <w:pPr>
              <w:jc w:val="both"/>
              <w:rPr>
                <w:sz w:val="20"/>
                <w:szCs w:val="20"/>
              </w:rPr>
            </w:pPr>
            <w:r w:rsidRPr="00EA2453">
              <w:rPr>
                <w:sz w:val="20"/>
                <w:szCs w:val="20"/>
              </w:rPr>
              <w:t>301</w:t>
            </w:r>
          </w:p>
        </w:tc>
        <w:tc>
          <w:tcPr>
            <w:tcW w:w="1559" w:type="dxa"/>
          </w:tcPr>
          <w:p w:rsidR="00475D64" w:rsidRPr="00EA2453" w:rsidRDefault="00475D64" w:rsidP="00EA2453">
            <w:pPr>
              <w:jc w:val="both"/>
              <w:rPr>
                <w:sz w:val="20"/>
                <w:szCs w:val="20"/>
              </w:rPr>
            </w:pPr>
            <w:r w:rsidRPr="00EA2453">
              <w:rPr>
                <w:sz w:val="20"/>
                <w:szCs w:val="20"/>
              </w:rPr>
              <w:t>109</w:t>
            </w:r>
          </w:p>
        </w:tc>
      </w:tr>
      <w:tr w:rsidR="00475D64" w:rsidRPr="00256AAC">
        <w:tc>
          <w:tcPr>
            <w:tcW w:w="6521" w:type="dxa"/>
          </w:tcPr>
          <w:p w:rsidR="00475D64" w:rsidRPr="00EA2453" w:rsidRDefault="00475D64" w:rsidP="00EA2453">
            <w:pPr>
              <w:jc w:val="both"/>
              <w:rPr>
                <w:sz w:val="20"/>
                <w:szCs w:val="20"/>
              </w:rPr>
            </w:pPr>
            <w:r w:rsidRPr="00EA2453">
              <w:rPr>
                <w:sz w:val="20"/>
                <w:szCs w:val="20"/>
              </w:rPr>
              <w:t>Задолженность клиентов</w:t>
            </w:r>
          </w:p>
        </w:tc>
        <w:tc>
          <w:tcPr>
            <w:tcW w:w="1559" w:type="dxa"/>
          </w:tcPr>
          <w:p w:rsidR="00475D64" w:rsidRPr="00EA2453" w:rsidRDefault="00475D64" w:rsidP="00EA2453">
            <w:pPr>
              <w:jc w:val="both"/>
              <w:rPr>
                <w:sz w:val="20"/>
                <w:szCs w:val="20"/>
              </w:rPr>
            </w:pPr>
            <w:r w:rsidRPr="00EA2453">
              <w:rPr>
                <w:sz w:val="20"/>
                <w:szCs w:val="20"/>
              </w:rPr>
              <w:t>522</w:t>
            </w:r>
          </w:p>
        </w:tc>
        <w:tc>
          <w:tcPr>
            <w:tcW w:w="1559" w:type="dxa"/>
          </w:tcPr>
          <w:p w:rsidR="00475D64" w:rsidRPr="00EA2453" w:rsidRDefault="00475D64" w:rsidP="00EA2453">
            <w:pPr>
              <w:jc w:val="both"/>
              <w:rPr>
                <w:sz w:val="20"/>
                <w:szCs w:val="20"/>
              </w:rPr>
            </w:pPr>
            <w:r w:rsidRPr="00EA2453">
              <w:rPr>
                <w:sz w:val="20"/>
                <w:szCs w:val="20"/>
              </w:rPr>
              <w:t>596</w:t>
            </w:r>
          </w:p>
        </w:tc>
      </w:tr>
      <w:tr w:rsidR="00475D64" w:rsidRPr="00256AAC">
        <w:tc>
          <w:tcPr>
            <w:tcW w:w="6521" w:type="dxa"/>
          </w:tcPr>
          <w:p w:rsidR="00475D64" w:rsidRPr="00EA2453" w:rsidRDefault="00475D64" w:rsidP="00EA2453">
            <w:pPr>
              <w:jc w:val="both"/>
              <w:rPr>
                <w:sz w:val="20"/>
                <w:szCs w:val="20"/>
              </w:rPr>
            </w:pPr>
            <w:r w:rsidRPr="00EA2453">
              <w:rPr>
                <w:sz w:val="20"/>
                <w:szCs w:val="20"/>
              </w:rPr>
              <w:t>Оборудование (первоначальная стоимость)</w:t>
            </w:r>
          </w:p>
        </w:tc>
        <w:tc>
          <w:tcPr>
            <w:tcW w:w="1559" w:type="dxa"/>
          </w:tcPr>
          <w:p w:rsidR="00475D64" w:rsidRPr="00EA2453" w:rsidRDefault="00475D64" w:rsidP="00EA2453">
            <w:pPr>
              <w:jc w:val="both"/>
              <w:rPr>
                <w:sz w:val="20"/>
                <w:szCs w:val="20"/>
              </w:rPr>
            </w:pPr>
            <w:r w:rsidRPr="00EA2453">
              <w:rPr>
                <w:sz w:val="20"/>
                <w:szCs w:val="20"/>
              </w:rPr>
              <w:t>228</w:t>
            </w:r>
          </w:p>
        </w:tc>
        <w:tc>
          <w:tcPr>
            <w:tcW w:w="1559" w:type="dxa"/>
          </w:tcPr>
          <w:p w:rsidR="00475D64" w:rsidRPr="00EA2453" w:rsidRDefault="00475D64" w:rsidP="00EA2453">
            <w:pPr>
              <w:jc w:val="both"/>
              <w:rPr>
                <w:sz w:val="20"/>
                <w:szCs w:val="20"/>
              </w:rPr>
            </w:pPr>
            <w:r w:rsidRPr="00EA2453">
              <w:rPr>
                <w:sz w:val="20"/>
                <w:szCs w:val="20"/>
              </w:rPr>
              <w:t>271</w:t>
            </w:r>
          </w:p>
        </w:tc>
      </w:tr>
      <w:tr w:rsidR="00475D64" w:rsidRPr="00256AAC">
        <w:tc>
          <w:tcPr>
            <w:tcW w:w="6521" w:type="dxa"/>
          </w:tcPr>
          <w:p w:rsidR="00475D64" w:rsidRPr="00EA2453" w:rsidRDefault="00475D64" w:rsidP="00EA2453">
            <w:pPr>
              <w:jc w:val="both"/>
              <w:rPr>
                <w:sz w:val="20"/>
                <w:szCs w:val="20"/>
              </w:rPr>
            </w:pPr>
            <w:r w:rsidRPr="00EA2453">
              <w:rPr>
                <w:sz w:val="20"/>
                <w:szCs w:val="20"/>
              </w:rPr>
              <w:t>Долгосрочная банковская ссуда</w:t>
            </w:r>
          </w:p>
        </w:tc>
        <w:tc>
          <w:tcPr>
            <w:tcW w:w="1559" w:type="dxa"/>
          </w:tcPr>
          <w:p w:rsidR="00475D64" w:rsidRPr="00EA2453" w:rsidRDefault="00475D64" w:rsidP="00EA2453">
            <w:pPr>
              <w:jc w:val="both"/>
              <w:rPr>
                <w:sz w:val="20"/>
                <w:szCs w:val="20"/>
              </w:rPr>
            </w:pPr>
            <w:r w:rsidRPr="00EA2453">
              <w:rPr>
                <w:sz w:val="20"/>
                <w:szCs w:val="20"/>
              </w:rPr>
              <w:t>30</w:t>
            </w:r>
          </w:p>
        </w:tc>
        <w:tc>
          <w:tcPr>
            <w:tcW w:w="1559" w:type="dxa"/>
          </w:tcPr>
          <w:p w:rsidR="00475D64" w:rsidRPr="00EA2453" w:rsidRDefault="00475D64" w:rsidP="00EA2453">
            <w:pPr>
              <w:jc w:val="both"/>
              <w:rPr>
                <w:sz w:val="20"/>
                <w:szCs w:val="20"/>
              </w:rPr>
            </w:pPr>
            <w:r w:rsidRPr="00EA2453">
              <w:rPr>
                <w:sz w:val="20"/>
                <w:szCs w:val="20"/>
              </w:rPr>
              <w:t>69</w:t>
            </w:r>
          </w:p>
        </w:tc>
      </w:tr>
      <w:tr w:rsidR="00475D64" w:rsidRPr="00256AAC">
        <w:tc>
          <w:tcPr>
            <w:tcW w:w="6521" w:type="dxa"/>
          </w:tcPr>
          <w:p w:rsidR="00475D64" w:rsidRPr="00EA2453" w:rsidRDefault="00475D64" w:rsidP="00EA2453">
            <w:pPr>
              <w:jc w:val="both"/>
              <w:rPr>
                <w:sz w:val="20"/>
                <w:szCs w:val="20"/>
              </w:rPr>
            </w:pPr>
            <w:r w:rsidRPr="00EA2453">
              <w:rPr>
                <w:sz w:val="20"/>
                <w:szCs w:val="20"/>
              </w:rPr>
              <w:t>Дивиденды</w:t>
            </w:r>
          </w:p>
        </w:tc>
        <w:tc>
          <w:tcPr>
            <w:tcW w:w="1559" w:type="dxa"/>
          </w:tcPr>
          <w:p w:rsidR="00475D64" w:rsidRPr="00EA2453" w:rsidRDefault="00475D64" w:rsidP="00EA2453">
            <w:pPr>
              <w:jc w:val="both"/>
              <w:rPr>
                <w:sz w:val="20"/>
                <w:szCs w:val="20"/>
              </w:rPr>
            </w:pPr>
            <w:r w:rsidRPr="00EA2453">
              <w:rPr>
                <w:sz w:val="20"/>
                <w:szCs w:val="20"/>
              </w:rPr>
              <w:t>45</w:t>
            </w:r>
          </w:p>
        </w:tc>
        <w:tc>
          <w:tcPr>
            <w:tcW w:w="1559" w:type="dxa"/>
          </w:tcPr>
          <w:p w:rsidR="00475D64" w:rsidRPr="00EA2453" w:rsidRDefault="00475D64" w:rsidP="00EA2453">
            <w:pPr>
              <w:jc w:val="both"/>
              <w:rPr>
                <w:sz w:val="20"/>
                <w:szCs w:val="20"/>
              </w:rPr>
            </w:pPr>
            <w:r w:rsidRPr="00EA2453">
              <w:rPr>
                <w:sz w:val="20"/>
                <w:szCs w:val="20"/>
              </w:rPr>
              <w:t>45</w:t>
            </w:r>
          </w:p>
        </w:tc>
      </w:tr>
      <w:tr w:rsidR="00475D64" w:rsidRPr="00256AAC">
        <w:tc>
          <w:tcPr>
            <w:tcW w:w="6521" w:type="dxa"/>
          </w:tcPr>
          <w:p w:rsidR="00475D64" w:rsidRPr="00EA2453" w:rsidRDefault="00475D64" w:rsidP="00EA2453">
            <w:pPr>
              <w:jc w:val="both"/>
              <w:rPr>
                <w:sz w:val="20"/>
                <w:szCs w:val="20"/>
              </w:rPr>
            </w:pPr>
            <w:r w:rsidRPr="00EA2453">
              <w:rPr>
                <w:sz w:val="20"/>
                <w:szCs w:val="20"/>
              </w:rPr>
              <w:t>Амортизация за год</w:t>
            </w:r>
          </w:p>
        </w:tc>
        <w:tc>
          <w:tcPr>
            <w:tcW w:w="1559" w:type="dxa"/>
          </w:tcPr>
          <w:p w:rsidR="00475D64" w:rsidRPr="00EA2453" w:rsidRDefault="00475D64" w:rsidP="00EA2453">
            <w:pPr>
              <w:jc w:val="both"/>
              <w:rPr>
                <w:sz w:val="20"/>
                <w:szCs w:val="20"/>
              </w:rPr>
            </w:pPr>
            <w:r w:rsidRPr="00EA2453">
              <w:rPr>
                <w:sz w:val="20"/>
                <w:szCs w:val="20"/>
              </w:rPr>
              <w:t>44</w:t>
            </w:r>
          </w:p>
        </w:tc>
        <w:tc>
          <w:tcPr>
            <w:tcW w:w="1559" w:type="dxa"/>
          </w:tcPr>
          <w:p w:rsidR="00475D64" w:rsidRPr="00EA2453" w:rsidRDefault="00475D64" w:rsidP="00EA2453">
            <w:pPr>
              <w:jc w:val="both"/>
              <w:rPr>
                <w:sz w:val="20"/>
                <w:szCs w:val="20"/>
              </w:rPr>
            </w:pPr>
            <w:r w:rsidRPr="00EA2453">
              <w:rPr>
                <w:sz w:val="20"/>
                <w:szCs w:val="20"/>
              </w:rPr>
              <w:t>47</w:t>
            </w:r>
          </w:p>
        </w:tc>
      </w:tr>
      <w:tr w:rsidR="00475D64" w:rsidRPr="00256AAC">
        <w:tc>
          <w:tcPr>
            <w:tcW w:w="6521" w:type="dxa"/>
          </w:tcPr>
          <w:p w:rsidR="00475D64" w:rsidRPr="00EA2453" w:rsidRDefault="00475D64" w:rsidP="00EA2453">
            <w:pPr>
              <w:jc w:val="both"/>
              <w:rPr>
                <w:sz w:val="20"/>
                <w:szCs w:val="20"/>
              </w:rPr>
            </w:pPr>
            <w:r w:rsidRPr="00EA2453">
              <w:rPr>
                <w:sz w:val="20"/>
                <w:szCs w:val="20"/>
              </w:rPr>
              <w:t>Другие долгосрочные обязательства</w:t>
            </w:r>
          </w:p>
        </w:tc>
        <w:tc>
          <w:tcPr>
            <w:tcW w:w="1559" w:type="dxa"/>
          </w:tcPr>
          <w:p w:rsidR="00475D64" w:rsidRPr="00EA2453" w:rsidRDefault="00475D64" w:rsidP="00EA2453">
            <w:pPr>
              <w:jc w:val="both"/>
              <w:rPr>
                <w:sz w:val="20"/>
                <w:szCs w:val="20"/>
              </w:rPr>
            </w:pPr>
            <w:r w:rsidRPr="00EA2453">
              <w:rPr>
                <w:sz w:val="20"/>
                <w:szCs w:val="20"/>
              </w:rPr>
              <w:t>31</w:t>
            </w:r>
          </w:p>
        </w:tc>
        <w:tc>
          <w:tcPr>
            <w:tcW w:w="1559" w:type="dxa"/>
          </w:tcPr>
          <w:p w:rsidR="00475D64" w:rsidRPr="00EA2453" w:rsidRDefault="00475D64" w:rsidP="00EA2453">
            <w:pPr>
              <w:jc w:val="both"/>
              <w:rPr>
                <w:sz w:val="20"/>
                <w:szCs w:val="20"/>
              </w:rPr>
            </w:pPr>
            <w:r w:rsidRPr="00EA2453">
              <w:rPr>
                <w:sz w:val="20"/>
                <w:szCs w:val="20"/>
              </w:rPr>
              <w:t>51</w:t>
            </w:r>
          </w:p>
        </w:tc>
      </w:tr>
      <w:tr w:rsidR="00475D64" w:rsidRPr="00256AAC">
        <w:tc>
          <w:tcPr>
            <w:tcW w:w="6521" w:type="dxa"/>
          </w:tcPr>
          <w:p w:rsidR="00475D64" w:rsidRPr="00EA2453" w:rsidRDefault="00475D64" w:rsidP="00EA2453">
            <w:pPr>
              <w:jc w:val="both"/>
              <w:rPr>
                <w:sz w:val="20"/>
                <w:szCs w:val="20"/>
              </w:rPr>
            </w:pPr>
            <w:r w:rsidRPr="00EA2453">
              <w:rPr>
                <w:sz w:val="20"/>
                <w:szCs w:val="20"/>
              </w:rPr>
              <w:t>Себестоимость проданных товаров (без амортизации)</w:t>
            </w:r>
          </w:p>
        </w:tc>
        <w:tc>
          <w:tcPr>
            <w:tcW w:w="1559" w:type="dxa"/>
          </w:tcPr>
          <w:p w:rsidR="00475D64" w:rsidRPr="00EA2453" w:rsidRDefault="00475D64" w:rsidP="00EA2453">
            <w:pPr>
              <w:jc w:val="both"/>
              <w:rPr>
                <w:sz w:val="20"/>
                <w:szCs w:val="20"/>
              </w:rPr>
            </w:pPr>
            <w:r w:rsidRPr="00EA2453">
              <w:rPr>
                <w:sz w:val="20"/>
                <w:szCs w:val="20"/>
              </w:rPr>
              <w:t>1865</w:t>
            </w:r>
          </w:p>
        </w:tc>
        <w:tc>
          <w:tcPr>
            <w:tcW w:w="1559" w:type="dxa"/>
          </w:tcPr>
          <w:p w:rsidR="00475D64" w:rsidRPr="00EA2453" w:rsidRDefault="00475D64" w:rsidP="00EA2453">
            <w:pPr>
              <w:jc w:val="both"/>
              <w:rPr>
                <w:sz w:val="20"/>
                <w:szCs w:val="20"/>
              </w:rPr>
            </w:pPr>
            <w:r w:rsidRPr="00EA2453">
              <w:rPr>
                <w:sz w:val="20"/>
                <w:szCs w:val="20"/>
              </w:rPr>
              <w:t>2041</w:t>
            </w:r>
          </w:p>
        </w:tc>
      </w:tr>
      <w:tr w:rsidR="00475D64" w:rsidRPr="00256AAC">
        <w:tc>
          <w:tcPr>
            <w:tcW w:w="6521" w:type="dxa"/>
          </w:tcPr>
          <w:p w:rsidR="00475D64" w:rsidRPr="00EA2453" w:rsidRDefault="00475D64" w:rsidP="00EA2453">
            <w:pPr>
              <w:jc w:val="both"/>
              <w:rPr>
                <w:sz w:val="20"/>
                <w:szCs w:val="20"/>
              </w:rPr>
            </w:pPr>
            <w:r w:rsidRPr="00EA2453">
              <w:rPr>
                <w:sz w:val="20"/>
                <w:szCs w:val="20"/>
              </w:rPr>
              <w:t>Задолженность перед поставщиками</w:t>
            </w:r>
          </w:p>
        </w:tc>
        <w:tc>
          <w:tcPr>
            <w:tcW w:w="1559" w:type="dxa"/>
          </w:tcPr>
          <w:p w:rsidR="00475D64" w:rsidRPr="00EA2453" w:rsidRDefault="00475D64" w:rsidP="00EA2453">
            <w:pPr>
              <w:jc w:val="both"/>
              <w:rPr>
                <w:sz w:val="20"/>
                <w:szCs w:val="20"/>
              </w:rPr>
            </w:pPr>
            <w:r w:rsidRPr="00EA2453">
              <w:rPr>
                <w:sz w:val="20"/>
                <w:szCs w:val="20"/>
              </w:rPr>
              <w:t>166</w:t>
            </w:r>
          </w:p>
        </w:tc>
        <w:tc>
          <w:tcPr>
            <w:tcW w:w="1559" w:type="dxa"/>
          </w:tcPr>
          <w:p w:rsidR="00475D64" w:rsidRPr="00EA2453" w:rsidRDefault="00475D64" w:rsidP="00EA2453">
            <w:pPr>
              <w:jc w:val="both"/>
              <w:rPr>
                <w:sz w:val="20"/>
                <w:szCs w:val="20"/>
              </w:rPr>
            </w:pPr>
            <w:r w:rsidRPr="00EA2453">
              <w:rPr>
                <w:sz w:val="20"/>
                <w:szCs w:val="20"/>
              </w:rPr>
              <w:t>135</w:t>
            </w:r>
          </w:p>
        </w:tc>
      </w:tr>
      <w:tr w:rsidR="00475D64" w:rsidRPr="00256AAC">
        <w:tc>
          <w:tcPr>
            <w:tcW w:w="6521" w:type="dxa"/>
          </w:tcPr>
          <w:p w:rsidR="00475D64" w:rsidRPr="00EA2453" w:rsidRDefault="00475D64" w:rsidP="00EA2453">
            <w:pPr>
              <w:jc w:val="both"/>
              <w:rPr>
                <w:sz w:val="20"/>
                <w:szCs w:val="20"/>
              </w:rPr>
            </w:pPr>
            <w:r w:rsidRPr="00EA2453">
              <w:rPr>
                <w:sz w:val="20"/>
                <w:szCs w:val="20"/>
              </w:rPr>
              <w:t>Коммерческие расходы</w:t>
            </w:r>
          </w:p>
        </w:tc>
        <w:tc>
          <w:tcPr>
            <w:tcW w:w="1559" w:type="dxa"/>
          </w:tcPr>
          <w:p w:rsidR="00475D64" w:rsidRPr="00EA2453" w:rsidRDefault="00475D64" w:rsidP="00EA2453">
            <w:pPr>
              <w:jc w:val="both"/>
              <w:rPr>
                <w:sz w:val="20"/>
                <w:szCs w:val="20"/>
              </w:rPr>
            </w:pPr>
            <w:r w:rsidRPr="00EA2453">
              <w:rPr>
                <w:sz w:val="20"/>
                <w:szCs w:val="20"/>
              </w:rPr>
              <w:t>3</w:t>
            </w:r>
          </w:p>
        </w:tc>
        <w:tc>
          <w:tcPr>
            <w:tcW w:w="1559" w:type="dxa"/>
          </w:tcPr>
          <w:p w:rsidR="00475D64" w:rsidRPr="00EA2453" w:rsidRDefault="00475D64" w:rsidP="00EA2453">
            <w:pPr>
              <w:jc w:val="both"/>
              <w:rPr>
                <w:sz w:val="20"/>
                <w:szCs w:val="20"/>
              </w:rPr>
            </w:pPr>
            <w:r w:rsidRPr="00EA2453">
              <w:rPr>
                <w:sz w:val="20"/>
                <w:szCs w:val="20"/>
              </w:rPr>
              <w:t>4</w:t>
            </w:r>
          </w:p>
        </w:tc>
      </w:tr>
    </w:tbl>
    <w:p w:rsidR="00475D64" w:rsidRPr="00256AAC" w:rsidRDefault="00475D64" w:rsidP="00256AAC">
      <w:pPr>
        <w:spacing w:line="360" w:lineRule="auto"/>
        <w:ind w:firstLine="709"/>
        <w:jc w:val="both"/>
        <w:rPr>
          <w:b/>
          <w:bCs/>
          <w:sz w:val="28"/>
          <w:szCs w:val="28"/>
        </w:rPr>
      </w:pPr>
    </w:p>
    <w:p w:rsidR="00475D64" w:rsidRPr="00256AAC" w:rsidRDefault="00475D64" w:rsidP="00256AAC">
      <w:pPr>
        <w:spacing w:line="360" w:lineRule="auto"/>
        <w:ind w:firstLine="709"/>
        <w:jc w:val="both"/>
        <w:rPr>
          <w:i/>
          <w:iCs/>
          <w:sz w:val="28"/>
          <w:szCs w:val="28"/>
        </w:rPr>
      </w:pPr>
      <w:r w:rsidRPr="00256AAC">
        <w:rPr>
          <w:i/>
          <w:iCs/>
          <w:sz w:val="28"/>
          <w:szCs w:val="28"/>
        </w:rPr>
        <w:t>Дополнительная информация</w:t>
      </w:r>
    </w:p>
    <w:p w:rsidR="00475D64" w:rsidRPr="00256AAC" w:rsidRDefault="00475D64" w:rsidP="00256AAC">
      <w:pPr>
        <w:spacing w:line="360" w:lineRule="auto"/>
        <w:ind w:firstLine="709"/>
        <w:jc w:val="both"/>
        <w:rPr>
          <w:sz w:val="28"/>
          <w:szCs w:val="28"/>
        </w:rPr>
      </w:pPr>
      <w:r w:rsidRPr="00256AAC">
        <w:rPr>
          <w:sz w:val="28"/>
          <w:szCs w:val="28"/>
        </w:rPr>
        <w:t>Акционерный капитал состоит из 77,9 млн. шт. обыкновенных акций.</w:t>
      </w:r>
    </w:p>
    <w:p w:rsidR="00475D64" w:rsidRPr="00256AAC" w:rsidRDefault="00475D64" w:rsidP="00256AAC">
      <w:pPr>
        <w:spacing w:line="360" w:lineRule="auto"/>
        <w:ind w:firstLine="709"/>
        <w:jc w:val="both"/>
        <w:rPr>
          <w:sz w:val="28"/>
          <w:szCs w:val="28"/>
        </w:rPr>
      </w:pPr>
      <w:r w:rsidRPr="00256AAC">
        <w:rPr>
          <w:sz w:val="28"/>
          <w:szCs w:val="28"/>
        </w:rPr>
        <w:t>Рыночная цена обыкновенной акции 83 долл.</w:t>
      </w:r>
    </w:p>
    <w:p w:rsidR="00475D64" w:rsidRPr="00256AAC" w:rsidRDefault="00475D64" w:rsidP="00256AAC">
      <w:pPr>
        <w:spacing w:line="360" w:lineRule="auto"/>
        <w:ind w:firstLine="709"/>
        <w:jc w:val="both"/>
        <w:rPr>
          <w:sz w:val="28"/>
          <w:szCs w:val="28"/>
        </w:rPr>
      </w:pPr>
      <w:r w:rsidRPr="00256AAC">
        <w:rPr>
          <w:sz w:val="28"/>
          <w:szCs w:val="28"/>
        </w:rPr>
        <w:t>Доля переменных затрат в себестоимости проданных товаров – 70 %, в коммерческих расходах – 50 %.</w:t>
      </w:r>
    </w:p>
    <w:p w:rsidR="00E2230D" w:rsidRPr="00256AAC" w:rsidRDefault="00475D64" w:rsidP="00EA2453">
      <w:pPr>
        <w:spacing w:line="360" w:lineRule="auto"/>
        <w:ind w:firstLine="709"/>
        <w:jc w:val="center"/>
        <w:rPr>
          <w:b/>
          <w:bCs/>
          <w:sz w:val="28"/>
          <w:szCs w:val="28"/>
        </w:rPr>
      </w:pPr>
      <w:r w:rsidRPr="00256AAC">
        <w:rPr>
          <w:sz w:val="28"/>
          <w:szCs w:val="28"/>
        </w:rPr>
        <w:br w:type="page"/>
      </w:r>
      <w:r w:rsidR="00E2230D" w:rsidRPr="00256AAC">
        <w:rPr>
          <w:b/>
          <w:bCs/>
          <w:sz w:val="28"/>
          <w:szCs w:val="28"/>
        </w:rPr>
        <w:t xml:space="preserve">1. </w:t>
      </w:r>
      <w:r w:rsidR="00EA2453">
        <w:rPr>
          <w:b/>
          <w:bCs/>
          <w:sz w:val="28"/>
          <w:szCs w:val="28"/>
        </w:rPr>
        <w:t>Формирование финансовых отчетов</w:t>
      </w:r>
    </w:p>
    <w:p w:rsidR="00E2230D" w:rsidRPr="00256AAC" w:rsidRDefault="00E2230D" w:rsidP="00256AAC">
      <w:pPr>
        <w:spacing w:line="360" w:lineRule="auto"/>
        <w:ind w:firstLine="709"/>
        <w:jc w:val="both"/>
        <w:rPr>
          <w:b/>
          <w:bCs/>
          <w:sz w:val="28"/>
          <w:szCs w:val="28"/>
        </w:rPr>
      </w:pPr>
    </w:p>
    <w:p w:rsidR="00CB4A7B" w:rsidRPr="00256AAC" w:rsidRDefault="002610E4" w:rsidP="00256AAC">
      <w:pPr>
        <w:spacing w:line="360" w:lineRule="auto"/>
        <w:ind w:firstLine="709"/>
        <w:jc w:val="both"/>
        <w:rPr>
          <w:sz w:val="28"/>
          <w:szCs w:val="28"/>
        </w:rPr>
      </w:pPr>
      <w:r w:rsidRPr="00256AAC">
        <w:rPr>
          <w:sz w:val="28"/>
          <w:szCs w:val="28"/>
        </w:rPr>
        <w:t>Финансовая отчетность по многим международным стандартам должна содержать следующие документы: отчет о прибылях и убытках, балансовый отчет, отчет о фондах и их использовании. Далее в работе сформированы данные документы.</w:t>
      </w:r>
    </w:p>
    <w:p w:rsidR="002610E4" w:rsidRPr="00256AAC" w:rsidRDefault="002610E4" w:rsidP="00256AAC">
      <w:pPr>
        <w:spacing w:line="360" w:lineRule="auto"/>
        <w:ind w:firstLine="709"/>
        <w:jc w:val="both"/>
        <w:rPr>
          <w:sz w:val="28"/>
          <w:szCs w:val="28"/>
        </w:rPr>
      </w:pPr>
      <w:r w:rsidRPr="00256AAC">
        <w:rPr>
          <w:b/>
          <w:bCs/>
          <w:sz w:val="28"/>
          <w:szCs w:val="28"/>
          <w:u w:val="single"/>
        </w:rPr>
        <w:t>Отчет о прибылях и убытках</w:t>
      </w:r>
      <w:r w:rsidRPr="00256AAC">
        <w:rPr>
          <w:sz w:val="28"/>
          <w:szCs w:val="28"/>
        </w:rPr>
        <w:t xml:space="preserve"> – составляется за определенный период, в данном случае за год, и отражает доходы и расходы предприятия в зависимости от их источников. </w:t>
      </w:r>
      <w:r w:rsidR="00A17A21" w:rsidRPr="00256AAC">
        <w:rPr>
          <w:sz w:val="28"/>
          <w:szCs w:val="28"/>
        </w:rPr>
        <w:t xml:space="preserve">Отчет приведен в </w:t>
      </w:r>
      <w:r w:rsidR="00AD224F" w:rsidRPr="00256AAC">
        <w:rPr>
          <w:sz w:val="28"/>
          <w:szCs w:val="28"/>
        </w:rPr>
        <w:t>Т</w:t>
      </w:r>
      <w:r w:rsidR="00A17A21" w:rsidRPr="00256AAC">
        <w:rPr>
          <w:sz w:val="28"/>
          <w:szCs w:val="28"/>
        </w:rPr>
        <w:t xml:space="preserve">аблице 1.2. Сначала отражены доходы и расходы предприятия от операционной деятельности: объем продаж, себестоимость, амортизация за период, коммерческие и управленческие расходы взяты из исходных данных. При этом объем продаж является доходом, остальные позиции учитываются как расход. В итоге получаем операционную прибыль (за 1-й год в размере </w:t>
      </w:r>
      <w:r w:rsidR="0065140F" w:rsidRPr="00256AAC">
        <w:rPr>
          <w:sz w:val="28"/>
          <w:szCs w:val="28"/>
        </w:rPr>
        <w:t xml:space="preserve">3105-1865-44-3-669=524 </w:t>
      </w:r>
      <w:r w:rsidR="00A17A21" w:rsidRPr="00256AAC">
        <w:rPr>
          <w:sz w:val="28"/>
          <w:szCs w:val="28"/>
        </w:rPr>
        <w:t>млн. долл.,</w:t>
      </w:r>
      <w:r w:rsidR="00E300B8" w:rsidRPr="00256AAC">
        <w:rPr>
          <w:sz w:val="28"/>
          <w:szCs w:val="28"/>
        </w:rPr>
        <w:t xml:space="preserve"> за 2-й</w:t>
      </w:r>
      <w:r w:rsidR="002F7C6C">
        <w:rPr>
          <w:sz w:val="28"/>
          <w:szCs w:val="28"/>
        </w:rPr>
        <w:t xml:space="preserve"> </w:t>
      </w:r>
      <w:r w:rsidR="00E300B8" w:rsidRPr="00256AAC">
        <w:rPr>
          <w:sz w:val="28"/>
          <w:szCs w:val="28"/>
        </w:rPr>
        <w:t>3405-2041-47-4-761=</w:t>
      </w:r>
      <w:r w:rsidR="00A17A21" w:rsidRPr="00256AAC">
        <w:rPr>
          <w:sz w:val="28"/>
          <w:szCs w:val="28"/>
        </w:rPr>
        <w:t>552 млн. долл.).</w:t>
      </w:r>
      <w:r w:rsidR="0065140F" w:rsidRPr="00256AAC">
        <w:rPr>
          <w:sz w:val="28"/>
          <w:szCs w:val="28"/>
        </w:rPr>
        <w:t xml:space="preserve"> Налогооблагаемая прибыль определяется как операционная прибыль плюс остальные доходы предприятия (включая проценты к получению) и минус остальные расходы (включая проценты к уплате). В рассматриваемом случае</w:t>
      </w:r>
      <w:r w:rsidR="002F7C6C">
        <w:rPr>
          <w:sz w:val="28"/>
          <w:szCs w:val="28"/>
        </w:rPr>
        <w:t xml:space="preserve"> </w:t>
      </w:r>
      <w:r w:rsidR="0065140F" w:rsidRPr="00256AAC">
        <w:rPr>
          <w:sz w:val="28"/>
          <w:szCs w:val="28"/>
        </w:rPr>
        <w:t>из перечисленных результатов деятельности предприятия имеются только проценты к уплате, вычтя которые из операционной прибыли получаем налогооблагаемую прибыль (524-18=506 млн. долл. и 562-31=521 млн. долл. для 1-го и 2-го годов соответственно).</w:t>
      </w:r>
      <w:r w:rsidR="005C44A3" w:rsidRPr="00256AAC">
        <w:rPr>
          <w:sz w:val="28"/>
          <w:szCs w:val="28"/>
        </w:rPr>
        <w:t xml:space="preserve"> Чистая прибыль определяется вычитанием налога на прибыль из налогооблагаемой прибыли: 506-180=326 </w:t>
      </w:r>
      <w:r w:rsidR="003837A7" w:rsidRPr="00256AAC">
        <w:rPr>
          <w:sz w:val="28"/>
          <w:szCs w:val="28"/>
        </w:rPr>
        <w:t xml:space="preserve">млн. долл. </w:t>
      </w:r>
      <w:r w:rsidR="005C44A3" w:rsidRPr="00256AAC">
        <w:rPr>
          <w:sz w:val="28"/>
          <w:szCs w:val="28"/>
        </w:rPr>
        <w:t>для 1-го года и 521-186=335 млн. долл. для 2-го.</w:t>
      </w:r>
      <w:r w:rsidR="003837A7" w:rsidRPr="00256AAC">
        <w:rPr>
          <w:sz w:val="28"/>
          <w:szCs w:val="28"/>
        </w:rPr>
        <w:t xml:space="preserve"> Затем учитываем</w:t>
      </w:r>
      <w:r w:rsidR="002F7C6C">
        <w:rPr>
          <w:sz w:val="28"/>
          <w:szCs w:val="28"/>
        </w:rPr>
        <w:t xml:space="preserve"> </w:t>
      </w:r>
      <w:r w:rsidR="003837A7" w:rsidRPr="00256AAC">
        <w:rPr>
          <w:sz w:val="28"/>
          <w:szCs w:val="28"/>
        </w:rPr>
        <w:t>выплату дивидендов и в итоге получаем нераспределенную прибыль: 326-45= 281 млн. долл. для 1-го года и 335-45=290 млн. долл. для 2-го года.</w:t>
      </w:r>
    </w:p>
    <w:p w:rsidR="00CB4A7B" w:rsidRPr="00256AAC" w:rsidRDefault="00370F5C" w:rsidP="00256AAC">
      <w:pPr>
        <w:spacing w:line="360" w:lineRule="auto"/>
        <w:ind w:firstLine="709"/>
        <w:jc w:val="both"/>
        <w:rPr>
          <w:sz w:val="28"/>
          <w:szCs w:val="28"/>
        </w:rPr>
      </w:pPr>
      <w:r w:rsidRPr="00256AAC">
        <w:rPr>
          <w:sz w:val="28"/>
          <w:szCs w:val="28"/>
        </w:rPr>
        <w:t xml:space="preserve">Из данного отчета видно, что </w:t>
      </w:r>
      <w:r w:rsidR="00DC1F77" w:rsidRPr="00256AAC">
        <w:rPr>
          <w:sz w:val="28"/>
          <w:szCs w:val="28"/>
        </w:rPr>
        <w:t xml:space="preserve">по итогам 2-го года </w:t>
      </w:r>
      <w:r w:rsidRPr="00256AAC">
        <w:rPr>
          <w:sz w:val="28"/>
          <w:szCs w:val="28"/>
        </w:rPr>
        <w:t xml:space="preserve">чистая прибыль возросла </w:t>
      </w:r>
      <w:r w:rsidR="00DC1F77" w:rsidRPr="00256AAC">
        <w:rPr>
          <w:sz w:val="28"/>
          <w:szCs w:val="28"/>
        </w:rPr>
        <w:t>на 2,8% по сравнению с позицией 1-го года. Это произошло за счёт увеличения объема продаж, которые в свою очередь возросли на 9,7%. Однако в результате возросших постоянных издержек (рост составил 13,8%) и увеличения расходов по уплате процентов (рост составил 72,2%) увеличение размеров чистой прибыли оказалось не столь ощутимым.</w:t>
      </w:r>
    </w:p>
    <w:p w:rsidR="00EA2453" w:rsidRDefault="00EA2453" w:rsidP="00256AAC">
      <w:pPr>
        <w:spacing w:line="360" w:lineRule="auto"/>
        <w:ind w:firstLine="709"/>
        <w:jc w:val="both"/>
        <w:rPr>
          <w:i/>
          <w:iCs/>
          <w:sz w:val="28"/>
          <w:szCs w:val="28"/>
        </w:rPr>
      </w:pPr>
    </w:p>
    <w:p w:rsidR="00CB4A7B" w:rsidRPr="00256AAC" w:rsidRDefault="00CB4A7B" w:rsidP="00EA2453">
      <w:pPr>
        <w:spacing w:line="360" w:lineRule="auto"/>
        <w:ind w:firstLine="709"/>
        <w:jc w:val="right"/>
        <w:rPr>
          <w:i/>
          <w:iCs/>
          <w:sz w:val="28"/>
          <w:szCs w:val="28"/>
        </w:rPr>
      </w:pPr>
      <w:r w:rsidRPr="00256AAC">
        <w:rPr>
          <w:i/>
          <w:iCs/>
          <w:sz w:val="28"/>
          <w:szCs w:val="28"/>
        </w:rPr>
        <w:t>Таблица 1.</w:t>
      </w:r>
      <w:r w:rsidR="002610E4" w:rsidRPr="00256AAC">
        <w:rPr>
          <w:i/>
          <w:iCs/>
          <w:sz w:val="28"/>
          <w:szCs w:val="28"/>
        </w:rPr>
        <w:t>2</w:t>
      </w:r>
    </w:p>
    <w:p w:rsidR="00CB4A7B" w:rsidRPr="00256AAC" w:rsidRDefault="00CB4A7B" w:rsidP="00EA2453">
      <w:pPr>
        <w:spacing w:line="360" w:lineRule="auto"/>
        <w:ind w:firstLine="709"/>
        <w:jc w:val="right"/>
        <w:rPr>
          <w:sz w:val="28"/>
          <w:szCs w:val="28"/>
        </w:rPr>
      </w:pPr>
      <w:r w:rsidRPr="00256AAC">
        <w:rPr>
          <w:b/>
          <w:bCs/>
          <w:sz w:val="28"/>
          <w:szCs w:val="28"/>
        </w:rPr>
        <w:t>Отчет о прибылях и убытках за год</w:t>
      </w:r>
      <w:r w:rsidR="00EA2453">
        <w:rPr>
          <w:b/>
          <w:bCs/>
          <w:sz w:val="28"/>
          <w:szCs w:val="28"/>
        </w:rPr>
        <w:t xml:space="preserve"> </w:t>
      </w:r>
      <w:r w:rsidRPr="00256AAC">
        <w:rPr>
          <w:sz w:val="28"/>
          <w:szCs w:val="28"/>
        </w:rPr>
        <w:t>(</w:t>
      </w:r>
      <w:r w:rsidR="00FB0494" w:rsidRPr="00256AAC">
        <w:rPr>
          <w:sz w:val="28"/>
          <w:szCs w:val="28"/>
        </w:rPr>
        <w:t>в млн. долл</w:t>
      </w:r>
      <w:r w:rsidRPr="00256AAC">
        <w:rPr>
          <w:sz w:val="28"/>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338"/>
        <w:gridCol w:w="2056"/>
      </w:tblGrid>
      <w:tr w:rsidR="00CB4A7B" w:rsidRPr="00256AAC">
        <w:tc>
          <w:tcPr>
            <w:tcW w:w="4962" w:type="dxa"/>
          </w:tcPr>
          <w:p w:rsidR="00CB4A7B" w:rsidRPr="00EA2453" w:rsidRDefault="00CB4A7B" w:rsidP="00EA2453">
            <w:pPr>
              <w:jc w:val="both"/>
              <w:rPr>
                <w:sz w:val="20"/>
                <w:szCs w:val="20"/>
              </w:rPr>
            </w:pPr>
            <w:r w:rsidRPr="00EA2453">
              <w:rPr>
                <w:sz w:val="20"/>
                <w:szCs w:val="20"/>
              </w:rPr>
              <w:t>Наименование статей</w:t>
            </w:r>
          </w:p>
        </w:tc>
        <w:tc>
          <w:tcPr>
            <w:tcW w:w="2338" w:type="dxa"/>
          </w:tcPr>
          <w:p w:rsidR="00CB4A7B" w:rsidRPr="00EA2453" w:rsidRDefault="00CB4A7B" w:rsidP="00EA2453">
            <w:pPr>
              <w:jc w:val="both"/>
              <w:rPr>
                <w:sz w:val="20"/>
                <w:szCs w:val="20"/>
              </w:rPr>
            </w:pPr>
            <w:r w:rsidRPr="00EA2453">
              <w:rPr>
                <w:sz w:val="20"/>
                <w:szCs w:val="20"/>
              </w:rPr>
              <w:t>за 1-й год</w:t>
            </w:r>
          </w:p>
        </w:tc>
        <w:tc>
          <w:tcPr>
            <w:tcW w:w="2056" w:type="dxa"/>
          </w:tcPr>
          <w:p w:rsidR="00CB4A7B" w:rsidRPr="00EA2453" w:rsidRDefault="00CB4A7B" w:rsidP="00EA2453">
            <w:pPr>
              <w:jc w:val="both"/>
              <w:rPr>
                <w:sz w:val="20"/>
                <w:szCs w:val="20"/>
              </w:rPr>
            </w:pPr>
            <w:r w:rsidRPr="00EA2453">
              <w:rPr>
                <w:sz w:val="20"/>
                <w:szCs w:val="20"/>
              </w:rPr>
              <w:t>за 2-й год</w:t>
            </w:r>
          </w:p>
        </w:tc>
      </w:tr>
      <w:tr w:rsidR="00CB4A7B" w:rsidRPr="00256AAC">
        <w:tc>
          <w:tcPr>
            <w:tcW w:w="4962" w:type="dxa"/>
          </w:tcPr>
          <w:p w:rsidR="00CB4A7B" w:rsidRPr="00EA2453" w:rsidRDefault="00CB4A7B" w:rsidP="00EA2453">
            <w:pPr>
              <w:jc w:val="both"/>
              <w:rPr>
                <w:sz w:val="20"/>
                <w:szCs w:val="20"/>
              </w:rPr>
            </w:pPr>
            <w:r w:rsidRPr="00EA2453">
              <w:rPr>
                <w:sz w:val="20"/>
                <w:szCs w:val="20"/>
              </w:rPr>
              <w:t>Продажи</w:t>
            </w:r>
          </w:p>
        </w:tc>
        <w:tc>
          <w:tcPr>
            <w:tcW w:w="2338" w:type="dxa"/>
          </w:tcPr>
          <w:p w:rsidR="00CB4A7B" w:rsidRPr="00EA2453" w:rsidRDefault="00CB4A7B" w:rsidP="00EA2453">
            <w:pPr>
              <w:jc w:val="both"/>
              <w:rPr>
                <w:sz w:val="20"/>
                <w:szCs w:val="20"/>
              </w:rPr>
            </w:pPr>
            <w:r w:rsidRPr="00EA2453">
              <w:rPr>
                <w:sz w:val="20"/>
                <w:szCs w:val="20"/>
              </w:rPr>
              <w:t>3105</w:t>
            </w:r>
          </w:p>
        </w:tc>
        <w:tc>
          <w:tcPr>
            <w:tcW w:w="2056" w:type="dxa"/>
          </w:tcPr>
          <w:p w:rsidR="00CB4A7B" w:rsidRPr="00EA2453" w:rsidRDefault="004C3160" w:rsidP="00EA2453">
            <w:pPr>
              <w:jc w:val="both"/>
              <w:rPr>
                <w:sz w:val="20"/>
                <w:szCs w:val="20"/>
              </w:rPr>
            </w:pPr>
            <w:r w:rsidRPr="00EA2453">
              <w:rPr>
                <w:sz w:val="20"/>
                <w:szCs w:val="20"/>
              </w:rPr>
              <w:t>3405</w:t>
            </w:r>
          </w:p>
        </w:tc>
      </w:tr>
      <w:tr w:rsidR="00CB4A7B" w:rsidRPr="00256AAC">
        <w:tc>
          <w:tcPr>
            <w:tcW w:w="4962" w:type="dxa"/>
          </w:tcPr>
          <w:p w:rsidR="00CB4A7B" w:rsidRPr="00EA2453" w:rsidRDefault="00CB4A7B" w:rsidP="00EA2453">
            <w:pPr>
              <w:jc w:val="both"/>
              <w:rPr>
                <w:sz w:val="20"/>
                <w:szCs w:val="20"/>
              </w:rPr>
            </w:pPr>
            <w:r w:rsidRPr="00EA2453">
              <w:rPr>
                <w:sz w:val="20"/>
                <w:szCs w:val="20"/>
              </w:rPr>
              <w:t>Себестоимость проданных товаров</w:t>
            </w:r>
          </w:p>
        </w:tc>
        <w:tc>
          <w:tcPr>
            <w:tcW w:w="2338" w:type="dxa"/>
          </w:tcPr>
          <w:p w:rsidR="00CB4A7B" w:rsidRPr="00EA2453" w:rsidRDefault="00CB4A7B" w:rsidP="00EA2453">
            <w:pPr>
              <w:jc w:val="both"/>
              <w:rPr>
                <w:sz w:val="20"/>
                <w:szCs w:val="20"/>
              </w:rPr>
            </w:pPr>
            <w:r w:rsidRPr="00EA2453">
              <w:rPr>
                <w:sz w:val="20"/>
                <w:szCs w:val="20"/>
              </w:rPr>
              <w:t>1865</w:t>
            </w:r>
          </w:p>
        </w:tc>
        <w:tc>
          <w:tcPr>
            <w:tcW w:w="2056" w:type="dxa"/>
          </w:tcPr>
          <w:p w:rsidR="00CB4A7B" w:rsidRPr="00EA2453" w:rsidRDefault="004C3160" w:rsidP="00EA2453">
            <w:pPr>
              <w:jc w:val="both"/>
              <w:rPr>
                <w:sz w:val="20"/>
                <w:szCs w:val="20"/>
              </w:rPr>
            </w:pPr>
            <w:r w:rsidRPr="00EA2453">
              <w:rPr>
                <w:sz w:val="20"/>
                <w:szCs w:val="20"/>
              </w:rPr>
              <w:t>2041</w:t>
            </w:r>
          </w:p>
        </w:tc>
      </w:tr>
      <w:tr w:rsidR="00CB4A7B" w:rsidRPr="00256AAC">
        <w:tc>
          <w:tcPr>
            <w:tcW w:w="4962" w:type="dxa"/>
          </w:tcPr>
          <w:p w:rsidR="00CB4A7B" w:rsidRPr="00EA2453" w:rsidRDefault="00CB4A7B" w:rsidP="00EA2453">
            <w:pPr>
              <w:jc w:val="both"/>
              <w:rPr>
                <w:sz w:val="20"/>
                <w:szCs w:val="20"/>
              </w:rPr>
            </w:pPr>
            <w:r w:rsidRPr="00EA2453">
              <w:rPr>
                <w:sz w:val="20"/>
                <w:szCs w:val="20"/>
              </w:rPr>
              <w:t>Амортизация</w:t>
            </w:r>
          </w:p>
        </w:tc>
        <w:tc>
          <w:tcPr>
            <w:tcW w:w="2338" w:type="dxa"/>
          </w:tcPr>
          <w:p w:rsidR="00CB4A7B" w:rsidRPr="00EA2453" w:rsidRDefault="00DB3106" w:rsidP="00EA2453">
            <w:pPr>
              <w:jc w:val="both"/>
              <w:rPr>
                <w:sz w:val="20"/>
                <w:szCs w:val="20"/>
              </w:rPr>
            </w:pPr>
            <w:r w:rsidRPr="00EA2453">
              <w:rPr>
                <w:sz w:val="20"/>
                <w:szCs w:val="20"/>
              </w:rPr>
              <w:t>44</w:t>
            </w:r>
          </w:p>
        </w:tc>
        <w:tc>
          <w:tcPr>
            <w:tcW w:w="2056" w:type="dxa"/>
          </w:tcPr>
          <w:p w:rsidR="00CB4A7B" w:rsidRPr="00EA2453" w:rsidRDefault="004C3160" w:rsidP="00EA2453">
            <w:pPr>
              <w:jc w:val="both"/>
              <w:rPr>
                <w:sz w:val="20"/>
                <w:szCs w:val="20"/>
              </w:rPr>
            </w:pPr>
            <w:r w:rsidRPr="00EA2453">
              <w:rPr>
                <w:sz w:val="20"/>
                <w:szCs w:val="20"/>
              </w:rPr>
              <w:t>47</w:t>
            </w:r>
          </w:p>
        </w:tc>
      </w:tr>
      <w:tr w:rsidR="00CB4A7B" w:rsidRPr="00256AAC">
        <w:tc>
          <w:tcPr>
            <w:tcW w:w="4962" w:type="dxa"/>
          </w:tcPr>
          <w:p w:rsidR="00CB4A7B" w:rsidRPr="00EA2453" w:rsidRDefault="00CB4A7B" w:rsidP="00EA2453">
            <w:pPr>
              <w:jc w:val="both"/>
              <w:rPr>
                <w:sz w:val="20"/>
                <w:szCs w:val="20"/>
              </w:rPr>
            </w:pPr>
            <w:r w:rsidRPr="00EA2453">
              <w:rPr>
                <w:sz w:val="20"/>
                <w:szCs w:val="20"/>
              </w:rPr>
              <w:t>Коммерческие расходы</w:t>
            </w:r>
          </w:p>
        </w:tc>
        <w:tc>
          <w:tcPr>
            <w:tcW w:w="2338" w:type="dxa"/>
          </w:tcPr>
          <w:p w:rsidR="00CB4A7B" w:rsidRPr="00EA2453" w:rsidRDefault="00CB4A7B" w:rsidP="00EA2453">
            <w:pPr>
              <w:jc w:val="both"/>
              <w:rPr>
                <w:sz w:val="20"/>
                <w:szCs w:val="20"/>
              </w:rPr>
            </w:pPr>
            <w:r w:rsidRPr="00EA2453">
              <w:rPr>
                <w:sz w:val="20"/>
                <w:szCs w:val="20"/>
              </w:rPr>
              <w:t>3</w:t>
            </w:r>
          </w:p>
        </w:tc>
        <w:tc>
          <w:tcPr>
            <w:tcW w:w="2056" w:type="dxa"/>
          </w:tcPr>
          <w:p w:rsidR="00CB4A7B" w:rsidRPr="00EA2453" w:rsidRDefault="004C3160" w:rsidP="00EA2453">
            <w:pPr>
              <w:jc w:val="both"/>
              <w:rPr>
                <w:sz w:val="20"/>
                <w:szCs w:val="20"/>
              </w:rPr>
            </w:pPr>
            <w:r w:rsidRPr="00EA2453">
              <w:rPr>
                <w:sz w:val="20"/>
                <w:szCs w:val="20"/>
              </w:rPr>
              <w:t>4</w:t>
            </w:r>
          </w:p>
        </w:tc>
      </w:tr>
      <w:tr w:rsidR="00CB4A7B" w:rsidRPr="00256AAC">
        <w:tc>
          <w:tcPr>
            <w:tcW w:w="4962" w:type="dxa"/>
          </w:tcPr>
          <w:p w:rsidR="00CB4A7B" w:rsidRPr="00EA2453" w:rsidRDefault="00CB4A7B" w:rsidP="00EA2453">
            <w:pPr>
              <w:jc w:val="both"/>
              <w:rPr>
                <w:sz w:val="20"/>
                <w:szCs w:val="20"/>
              </w:rPr>
            </w:pPr>
            <w:r w:rsidRPr="00EA2453">
              <w:rPr>
                <w:sz w:val="20"/>
                <w:szCs w:val="20"/>
              </w:rPr>
              <w:t>Управленческие расходы</w:t>
            </w:r>
          </w:p>
        </w:tc>
        <w:tc>
          <w:tcPr>
            <w:tcW w:w="2338" w:type="dxa"/>
          </w:tcPr>
          <w:p w:rsidR="00CB4A7B" w:rsidRPr="00EA2453" w:rsidRDefault="00FB0494" w:rsidP="00EA2453">
            <w:pPr>
              <w:jc w:val="both"/>
              <w:rPr>
                <w:sz w:val="20"/>
                <w:szCs w:val="20"/>
              </w:rPr>
            </w:pPr>
            <w:r w:rsidRPr="00EA2453">
              <w:rPr>
                <w:sz w:val="20"/>
                <w:szCs w:val="20"/>
              </w:rPr>
              <w:t>669</w:t>
            </w:r>
          </w:p>
        </w:tc>
        <w:tc>
          <w:tcPr>
            <w:tcW w:w="2056" w:type="dxa"/>
          </w:tcPr>
          <w:p w:rsidR="00CB4A7B" w:rsidRPr="00EA2453" w:rsidRDefault="004C3160" w:rsidP="00EA2453">
            <w:pPr>
              <w:jc w:val="both"/>
              <w:rPr>
                <w:sz w:val="20"/>
                <w:szCs w:val="20"/>
              </w:rPr>
            </w:pPr>
            <w:r w:rsidRPr="00EA2453">
              <w:rPr>
                <w:sz w:val="20"/>
                <w:szCs w:val="20"/>
              </w:rPr>
              <w:t>761</w:t>
            </w:r>
          </w:p>
        </w:tc>
      </w:tr>
      <w:tr w:rsidR="00CB4A7B" w:rsidRPr="00256AAC">
        <w:tc>
          <w:tcPr>
            <w:tcW w:w="4962" w:type="dxa"/>
            <w:shd w:val="clear" w:color="auto" w:fill="E6E6E6"/>
          </w:tcPr>
          <w:p w:rsidR="00CB4A7B" w:rsidRPr="00EA2453" w:rsidRDefault="00CB4A7B" w:rsidP="00EA2453">
            <w:pPr>
              <w:jc w:val="both"/>
              <w:rPr>
                <w:i/>
                <w:iCs/>
                <w:sz w:val="20"/>
                <w:szCs w:val="20"/>
              </w:rPr>
            </w:pPr>
            <w:r w:rsidRPr="00EA2453">
              <w:rPr>
                <w:i/>
                <w:iCs/>
                <w:sz w:val="20"/>
                <w:szCs w:val="20"/>
              </w:rPr>
              <w:t>Операционная прибыль</w:t>
            </w:r>
          </w:p>
        </w:tc>
        <w:tc>
          <w:tcPr>
            <w:tcW w:w="2338" w:type="dxa"/>
            <w:shd w:val="clear" w:color="auto" w:fill="E6E6E6"/>
          </w:tcPr>
          <w:p w:rsidR="00DB3106" w:rsidRPr="00EA2453" w:rsidRDefault="00DB3106" w:rsidP="00EA2453">
            <w:pPr>
              <w:jc w:val="both"/>
              <w:rPr>
                <w:i/>
                <w:iCs/>
                <w:sz w:val="20"/>
                <w:szCs w:val="20"/>
              </w:rPr>
            </w:pPr>
            <w:r w:rsidRPr="00EA2453">
              <w:rPr>
                <w:i/>
                <w:iCs/>
                <w:sz w:val="20"/>
                <w:szCs w:val="20"/>
              </w:rPr>
              <w:t>524</w:t>
            </w:r>
          </w:p>
        </w:tc>
        <w:tc>
          <w:tcPr>
            <w:tcW w:w="2056" w:type="dxa"/>
            <w:shd w:val="clear" w:color="auto" w:fill="E6E6E6"/>
          </w:tcPr>
          <w:p w:rsidR="00CB4A7B" w:rsidRPr="00EA2453" w:rsidRDefault="004C3160" w:rsidP="00EA2453">
            <w:pPr>
              <w:jc w:val="both"/>
              <w:rPr>
                <w:i/>
                <w:iCs/>
                <w:sz w:val="20"/>
                <w:szCs w:val="20"/>
              </w:rPr>
            </w:pPr>
            <w:r w:rsidRPr="00EA2453">
              <w:rPr>
                <w:i/>
                <w:iCs/>
                <w:sz w:val="20"/>
                <w:szCs w:val="20"/>
              </w:rPr>
              <w:t>552</w:t>
            </w:r>
          </w:p>
        </w:tc>
      </w:tr>
      <w:tr w:rsidR="00CB4A7B" w:rsidRPr="00256AAC">
        <w:tc>
          <w:tcPr>
            <w:tcW w:w="4962" w:type="dxa"/>
          </w:tcPr>
          <w:p w:rsidR="00CB4A7B" w:rsidRPr="00EA2453" w:rsidRDefault="00CB4A7B" w:rsidP="00EA2453">
            <w:pPr>
              <w:jc w:val="both"/>
              <w:rPr>
                <w:sz w:val="20"/>
                <w:szCs w:val="20"/>
              </w:rPr>
            </w:pPr>
            <w:r w:rsidRPr="00EA2453">
              <w:rPr>
                <w:sz w:val="20"/>
                <w:szCs w:val="20"/>
              </w:rPr>
              <w:t>Проценты к получению</w:t>
            </w:r>
          </w:p>
        </w:tc>
        <w:tc>
          <w:tcPr>
            <w:tcW w:w="2338" w:type="dxa"/>
          </w:tcPr>
          <w:p w:rsidR="00CB4A7B" w:rsidRPr="00EA2453" w:rsidRDefault="00DB3106" w:rsidP="00EA2453">
            <w:pPr>
              <w:jc w:val="both"/>
              <w:rPr>
                <w:sz w:val="20"/>
                <w:szCs w:val="20"/>
              </w:rPr>
            </w:pPr>
            <w:r w:rsidRPr="00EA2453">
              <w:rPr>
                <w:sz w:val="20"/>
                <w:szCs w:val="20"/>
              </w:rPr>
              <w:t>0</w:t>
            </w:r>
          </w:p>
        </w:tc>
        <w:tc>
          <w:tcPr>
            <w:tcW w:w="2056" w:type="dxa"/>
          </w:tcPr>
          <w:p w:rsidR="00CB4A7B" w:rsidRPr="00EA2453" w:rsidRDefault="004C3160" w:rsidP="00EA2453">
            <w:pPr>
              <w:jc w:val="both"/>
              <w:rPr>
                <w:sz w:val="20"/>
                <w:szCs w:val="20"/>
              </w:rPr>
            </w:pPr>
            <w:r w:rsidRPr="00EA2453">
              <w:rPr>
                <w:sz w:val="20"/>
                <w:szCs w:val="20"/>
              </w:rPr>
              <w:t>0</w:t>
            </w:r>
          </w:p>
        </w:tc>
      </w:tr>
      <w:tr w:rsidR="00CB4A7B" w:rsidRPr="00256AAC">
        <w:tc>
          <w:tcPr>
            <w:tcW w:w="4962" w:type="dxa"/>
          </w:tcPr>
          <w:p w:rsidR="00CB4A7B" w:rsidRPr="00EA2453" w:rsidRDefault="00CB4A7B" w:rsidP="00EA2453">
            <w:pPr>
              <w:jc w:val="both"/>
              <w:rPr>
                <w:sz w:val="20"/>
                <w:szCs w:val="20"/>
              </w:rPr>
            </w:pPr>
            <w:r w:rsidRPr="00EA2453">
              <w:rPr>
                <w:sz w:val="20"/>
                <w:szCs w:val="20"/>
              </w:rPr>
              <w:t>Проценты к уплате</w:t>
            </w:r>
          </w:p>
        </w:tc>
        <w:tc>
          <w:tcPr>
            <w:tcW w:w="2338" w:type="dxa"/>
          </w:tcPr>
          <w:p w:rsidR="00CB4A7B" w:rsidRPr="00EA2453" w:rsidRDefault="00CB4A7B" w:rsidP="00EA2453">
            <w:pPr>
              <w:jc w:val="both"/>
              <w:rPr>
                <w:sz w:val="20"/>
                <w:szCs w:val="20"/>
              </w:rPr>
            </w:pPr>
            <w:r w:rsidRPr="00EA2453">
              <w:rPr>
                <w:sz w:val="20"/>
                <w:szCs w:val="20"/>
              </w:rPr>
              <w:t>18</w:t>
            </w:r>
          </w:p>
        </w:tc>
        <w:tc>
          <w:tcPr>
            <w:tcW w:w="2056" w:type="dxa"/>
          </w:tcPr>
          <w:p w:rsidR="00CB4A7B" w:rsidRPr="00EA2453" w:rsidRDefault="004C3160" w:rsidP="00EA2453">
            <w:pPr>
              <w:jc w:val="both"/>
              <w:rPr>
                <w:sz w:val="20"/>
                <w:szCs w:val="20"/>
              </w:rPr>
            </w:pPr>
            <w:r w:rsidRPr="00EA2453">
              <w:rPr>
                <w:sz w:val="20"/>
                <w:szCs w:val="20"/>
              </w:rPr>
              <w:t>31</w:t>
            </w:r>
          </w:p>
        </w:tc>
      </w:tr>
      <w:tr w:rsidR="00CB4A7B" w:rsidRPr="00256AAC">
        <w:tc>
          <w:tcPr>
            <w:tcW w:w="4962" w:type="dxa"/>
          </w:tcPr>
          <w:p w:rsidR="00CB4A7B" w:rsidRPr="00EA2453" w:rsidRDefault="00CB4A7B" w:rsidP="00EA2453">
            <w:pPr>
              <w:jc w:val="both"/>
              <w:rPr>
                <w:sz w:val="20"/>
                <w:szCs w:val="20"/>
              </w:rPr>
            </w:pPr>
            <w:r w:rsidRPr="00EA2453">
              <w:rPr>
                <w:sz w:val="20"/>
                <w:szCs w:val="20"/>
              </w:rPr>
              <w:t>Прочие доходы</w:t>
            </w:r>
          </w:p>
        </w:tc>
        <w:tc>
          <w:tcPr>
            <w:tcW w:w="2338" w:type="dxa"/>
          </w:tcPr>
          <w:p w:rsidR="00CB4A7B" w:rsidRPr="00EA2453" w:rsidRDefault="00DB3106" w:rsidP="00EA2453">
            <w:pPr>
              <w:jc w:val="both"/>
              <w:rPr>
                <w:sz w:val="20"/>
                <w:szCs w:val="20"/>
              </w:rPr>
            </w:pPr>
            <w:r w:rsidRPr="00EA2453">
              <w:rPr>
                <w:sz w:val="20"/>
                <w:szCs w:val="20"/>
              </w:rPr>
              <w:t>0</w:t>
            </w:r>
          </w:p>
        </w:tc>
        <w:tc>
          <w:tcPr>
            <w:tcW w:w="2056" w:type="dxa"/>
          </w:tcPr>
          <w:p w:rsidR="00CB4A7B" w:rsidRPr="00EA2453" w:rsidRDefault="004C3160" w:rsidP="00EA2453">
            <w:pPr>
              <w:jc w:val="both"/>
              <w:rPr>
                <w:sz w:val="20"/>
                <w:szCs w:val="20"/>
              </w:rPr>
            </w:pPr>
            <w:r w:rsidRPr="00EA2453">
              <w:rPr>
                <w:sz w:val="20"/>
                <w:szCs w:val="20"/>
              </w:rPr>
              <w:t>0</w:t>
            </w:r>
          </w:p>
        </w:tc>
      </w:tr>
      <w:tr w:rsidR="00CB4A7B" w:rsidRPr="00256AAC">
        <w:tc>
          <w:tcPr>
            <w:tcW w:w="4962" w:type="dxa"/>
          </w:tcPr>
          <w:p w:rsidR="00CB4A7B" w:rsidRPr="00EA2453" w:rsidRDefault="00CB4A7B" w:rsidP="00EA2453">
            <w:pPr>
              <w:jc w:val="both"/>
              <w:rPr>
                <w:sz w:val="20"/>
                <w:szCs w:val="20"/>
              </w:rPr>
            </w:pPr>
            <w:r w:rsidRPr="00EA2453">
              <w:rPr>
                <w:sz w:val="20"/>
                <w:szCs w:val="20"/>
              </w:rPr>
              <w:t>Прочие расходы</w:t>
            </w:r>
          </w:p>
        </w:tc>
        <w:tc>
          <w:tcPr>
            <w:tcW w:w="2338" w:type="dxa"/>
          </w:tcPr>
          <w:p w:rsidR="00DB3106" w:rsidRPr="00EA2453" w:rsidRDefault="00DB3106" w:rsidP="00EA2453">
            <w:pPr>
              <w:jc w:val="both"/>
              <w:rPr>
                <w:sz w:val="20"/>
                <w:szCs w:val="20"/>
              </w:rPr>
            </w:pPr>
            <w:r w:rsidRPr="00EA2453">
              <w:rPr>
                <w:sz w:val="20"/>
                <w:szCs w:val="20"/>
              </w:rPr>
              <w:t>0</w:t>
            </w:r>
          </w:p>
        </w:tc>
        <w:tc>
          <w:tcPr>
            <w:tcW w:w="2056" w:type="dxa"/>
          </w:tcPr>
          <w:p w:rsidR="00CB4A7B" w:rsidRPr="00EA2453" w:rsidRDefault="004C3160" w:rsidP="00EA2453">
            <w:pPr>
              <w:jc w:val="both"/>
              <w:rPr>
                <w:sz w:val="20"/>
                <w:szCs w:val="20"/>
              </w:rPr>
            </w:pPr>
            <w:r w:rsidRPr="00EA2453">
              <w:rPr>
                <w:sz w:val="20"/>
                <w:szCs w:val="20"/>
              </w:rPr>
              <w:t>0</w:t>
            </w:r>
          </w:p>
        </w:tc>
      </w:tr>
      <w:tr w:rsidR="00CB4A7B" w:rsidRPr="00256AAC">
        <w:tc>
          <w:tcPr>
            <w:tcW w:w="4962" w:type="dxa"/>
            <w:shd w:val="clear" w:color="auto" w:fill="E6E6E6"/>
          </w:tcPr>
          <w:p w:rsidR="00CB4A7B" w:rsidRPr="00EA2453" w:rsidRDefault="00CB4A7B" w:rsidP="00EA2453">
            <w:pPr>
              <w:jc w:val="both"/>
              <w:rPr>
                <w:i/>
                <w:iCs/>
                <w:sz w:val="20"/>
                <w:szCs w:val="20"/>
              </w:rPr>
            </w:pPr>
            <w:r w:rsidRPr="00EA2453">
              <w:rPr>
                <w:i/>
                <w:iCs/>
                <w:sz w:val="20"/>
                <w:szCs w:val="20"/>
              </w:rPr>
              <w:t>Налогооблагаемая прибыль</w:t>
            </w:r>
          </w:p>
        </w:tc>
        <w:tc>
          <w:tcPr>
            <w:tcW w:w="2338" w:type="dxa"/>
            <w:shd w:val="clear" w:color="auto" w:fill="E6E6E6"/>
          </w:tcPr>
          <w:p w:rsidR="00CB4A7B" w:rsidRPr="00EA2453" w:rsidRDefault="00DB3106" w:rsidP="00EA2453">
            <w:pPr>
              <w:jc w:val="both"/>
              <w:rPr>
                <w:i/>
                <w:iCs/>
                <w:sz w:val="20"/>
                <w:szCs w:val="20"/>
              </w:rPr>
            </w:pPr>
            <w:r w:rsidRPr="00EA2453">
              <w:rPr>
                <w:i/>
                <w:iCs/>
                <w:sz w:val="20"/>
                <w:szCs w:val="20"/>
              </w:rPr>
              <w:t>506</w:t>
            </w:r>
          </w:p>
        </w:tc>
        <w:tc>
          <w:tcPr>
            <w:tcW w:w="2056" w:type="dxa"/>
            <w:shd w:val="clear" w:color="auto" w:fill="E6E6E6"/>
          </w:tcPr>
          <w:p w:rsidR="00CB4A7B" w:rsidRPr="00EA2453" w:rsidRDefault="004C3160" w:rsidP="00EA2453">
            <w:pPr>
              <w:jc w:val="both"/>
              <w:rPr>
                <w:i/>
                <w:iCs/>
                <w:sz w:val="20"/>
                <w:szCs w:val="20"/>
              </w:rPr>
            </w:pPr>
            <w:r w:rsidRPr="00EA2453">
              <w:rPr>
                <w:i/>
                <w:iCs/>
                <w:sz w:val="20"/>
                <w:szCs w:val="20"/>
              </w:rPr>
              <w:t>521</w:t>
            </w:r>
          </w:p>
        </w:tc>
      </w:tr>
      <w:tr w:rsidR="00CB4A7B" w:rsidRPr="00256AAC">
        <w:tc>
          <w:tcPr>
            <w:tcW w:w="4962" w:type="dxa"/>
          </w:tcPr>
          <w:p w:rsidR="00CB4A7B" w:rsidRPr="00EA2453" w:rsidRDefault="00CB4A7B" w:rsidP="00EA2453">
            <w:pPr>
              <w:jc w:val="both"/>
              <w:rPr>
                <w:sz w:val="20"/>
                <w:szCs w:val="20"/>
              </w:rPr>
            </w:pPr>
            <w:r w:rsidRPr="00EA2453">
              <w:rPr>
                <w:sz w:val="20"/>
                <w:szCs w:val="20"/>
              </w:rPr>
              <w:t>Налог на прибыль</w:t>
            </w:r>
          </w:p>
        </w:tc>
        <w:tc>
          <w:tcPr>
            <w:tcW w:w="2338" w:type="dxa"/>
          </w:tcPr>
          <w:p w:rsidR="00360289" w:rsidRPr="00EA2453" w:rsidRDefault="00360289" w:rsidP="00EA2453">
            <w:pPr>
              <w:jc w:val="both"/>
              <w:rPr>
                <w:sz w:val="20"/>
                <w:szCs w:val="20"/>
              </w:rPr>
            </w:pPr>
            <w:r w:rsidRPr="00EA2453">
              <w:rPr>
                <w:sz w:val="20"/>
                <w:szCs w:val="20"/>
              </w:rPr>
              <w:t>180</w:t>
            </w:r>
          </w:p>
        </w:tc>
        <w:tc>
          <w:tcPr>
            <w:tcW w:w="2056" w:type="dxa"/>
          </w:tcPr>
          <w:p w:rsidR="00CB4A7B" w:rsidRPr="00EA2453" w:rsidRDefault="004C3160" w:rsidP="00EA2453">
            <w:pPr>
              <w:jc w:val="both"/>
              <w:rPr>
                <w:sz w:val="20"/>
                <w:szCs w:val="20"/>
              </w:rPr>
            </w:pPr>
            <w:r w:rsidRPr="00EA2453">
              <w:rPr>
                <w:sz w:val="20"/>
                <w:szCs w:val="20"/>
              </w:rPr>
              <w:t>186</w:t>
            </w:r>
          </w:p>
        </w:tc>
      </w:tr>
      <w:tr w:rsidR="00CB4A7B" w:rsidRPr="00256AAC">
        <w:tc>
          <w:tcPr>
            <w:tcW w:w="4962" w:type="dxa"/>
            <w:shd w:val="clear" w:color="auto" w:fill="E6E6E6"/>
          </w:tcPr>
          <w:p w:rsidR="00CB4A7B" w:rsidRPr="00EA2453" w:rsidRDefault="00CB4A7B" w:rsidP="00EA2453">
            <w:pPr>
              <w:jc w:val="both"/>
              <w:rPr>
                <w:i/>
                <w:iCs/>
                <w:sz w:val="20"/>
                <w:szCs w:val="20"/>
              </w:rPr>
            </w:pPr>
            <w:r w:rsidRPr="00EA2453">
              <w:rPr>
                <w:i/>
                <w:iCs/>
                <w:sz w:val="20"/>
                <w:szCs w:val="20"/>
              </w:rPr>
              <w:t>Чистая прибыль</w:t>
            </w:r>
          </w:p>
        </w:tc>
        <w:tc>
          <w:tcPr>
            <w:tcW w:w="2338" w:type="dxa"/>
            <w:shd w:val="clear" w:color="auto" w:fill="E6E6E6"/>
          </w:tcPr>
          <w:p w:rsidR="00CB4A7B" w:rsidRPr="00EA2453" w:rsidRDefault="00360289" w:rsidP="00EA2453">
            <w:pPr>
              <w:jc w:val="both"/>
              <w:rPr>
                <w:i/>
                <w:iCs/>
                <w:sz w:val="20"/>
                <w:szCs w:val="20"/>
              </w:rPr>
            </w:pPr>
            <w:r w:rsidRPr="00EA2453">
              <w:rPr>
                <w:i/>
                <w:iCs/>
                <w:sz w:val="20"/>
                <w:szCs w:val="20"/>
              </w:rPr>
              <w:t>326</w:t>
            </w:r>
          </w:p>
        </w:tc>
        <w:tc>
          <w:tcPr>
            <w:tcW w:w="2056" w:type="dxa"/>
            <w:shd w:val="clear" w:color="auto" w:fill="E6E6E6"/>
          </w:tcPr>
          <w:p w:rsidR="00CB4A7B" w:rsidRPr="00EA2453" w:rsidRDefault="004C3160" w:rsidP="00EA2453">
            <w:pPr>
              <w:jc w:val="both"/>
              <w:rPr>
                <w:i/>
                <w:iCs/>
                <w:sz w:val="20"/>
                <w:szCs w:val="20"/>
              </w:rPr>
            </w:pPr>
            <w:r w:rsidRPr="00EA2453">
              <w:rPr>
                <w:i/>
                <w:iCs/>
                <w:sz w:val="20"/>
                <w:szCs w:val="20"/>
              </w:rPr>
              <w:t>335</w:t>
            </w:r>
          </w:p>
        </w:tc>
      </w:tr>
      <w:tr w:rsidR="00CB4A7B" w:rsidRPr="00256AAC">
        <w:tc>
          <w:tcPr>
            <w:tcW w:w="4962" w:type="dxa"/>
          </w:tcPr>
          <w:p w:rsidR="00CB4A7B" w:rsidRPr="00EA2453" w:rsidRDefault="00CB4A7B" w:rsidP="00EA2453">
            <w:pPr>
              <w:jc w:val="both"/>
              <w:rPr>
                <w:sz w:val="20"/>
                <w:szCs w:val="20"/>
              </w:rPr>
            </w:pPr>
            <w:r w:rsidRPr="00EA2453">
              <w:rPr>
                <w:sz w:val="20"/>
                <w:szCs w:val="20"/>
              </w:rPr>
              <w:t>Дивиденды</w:t>
            </w:r>
          </w:p>
        </w:tc>
        <w:tc>
          <w:tcPr>
            <w:tcW w:w="2338" w:type="dxa"/>
          </w:tcPr>
          <w:p w:rsidR="00CB4A7B" w:rsidRPr="00EA2453" w:rsidRDefault="00360289" w:rsidP="00EA2453">
            <w:pPr>
              <w:jc w:val="both"/>
              <w:rPr>
                <w:sz w:val="20"/>
                <w:szCs w:val="20"/>
              </w:rPr>
            </w:pPr>
            <w:r w:rsidRPr="00EA2453">
              <w:rPr>
                <w:sz w:val="20"/>
                <w:szCs w:val="20"/>
              </w:rPr>
              <w:t>45</w:t>
            </w:r>
          </w:p>
        </w:tc>
        <w:tc>
          <w:tcPr>
            <w:tcW w:w="2056" w:type="dxa"/>
          </w:tcPr>
          <w:p w:rsidR="00CB4A7B" w:rsidRPr="00EA2453" w:rsidRDefault="004C3160" w:rsidP="00EA2453">
            <w:pPr>
              <w:jc w:val="both"/>
              <w:rPr>
                <w:sz w:val="20"/>
                <w:szCs w:val="20"/>
              </w:rPr>
            </w:pPr>
            <w:r w:rsidRPr="00EA2453">
              <w:rPr>
                <w:sz w:val="20"/>
                <w:szCs w:val="20"/>
              </w:rPr>
              <w:t>45</w:t>
            </w:r>
          </w:p>
        </w:tc>
      </w:tr>
      <w:tr w:rsidR="00CB4A7B" w:rsidRPr="00256AAC">
        <w:tc>
          <w:tcPr>
            <w:tcW w:w="4962" w:type="dxa"/>
            <w:shd w:val="clear" w:color="auto" w:fill="E6E6E6"/>
          </w:tcPr>
          <w:p w:rsidR="00CB4A7B" w:rsidRPr="00EA2453" w:rsidRDefault="00CB4A7B" w:rsidP="00EA2453">
            <w:pPr>
              <w:jc w:val="both"/>
              <w:rPr>
                <w:i/>
                <w:iCs/>
                <w:sz w:val="20"/>
                <w:szCs w:val="20"/>
              </w:rPr>
            </w:pPr>
            <w:r w:rsidRPr="00EA2453">
              <w:rPr>
                <w:i/>
                <w:iCs/>
                <w:sz w:val="20"/>
                <w:szCs w:val="20"/>
              </w:rPr>
              <w:t>Нераспределенная прибыль</w:t>
            </w:r>
          </w:p>
        </w:tc>
        <w:tc>
          <w:tcPr>
            <w:tcW w:w="2338" w:type="dxa"/>
            <w:shd w:val="clear" w:color="auto" w:fill="E6E6E6"/>
          </w:tcPr>
          <w:p w:rsidR="00CB4A7B" w:rsidRPr="00EA2453" w:rsidRDefault="00360289" w:rsidP="00EA2453">
            <w:pPr>
              <w:jc w:val="both"/>
              <w:rPr>
                <w:i/>
                <w:iCs/>
                <w:sz w:val="20"/>
                <w:szCs w:val="20"/>
              </w:rPr>
            </w:pPr>
            <w:r w:rsidRPr="00EA2453">
              <w:rPr>
                <w:i/>
                <w:iCs/>
                <w:sz w:val="20"/>
                <w:szCs w:val="20"/>
              </w:rPr>
              <w:t>281</w:t>
            </w:r>
          </w:p>
        </w:tc>
        <w:tc>
          <w:tcPr>
            <w:tcW w:w="2056" w:type="dxa"/>
            <w:shd w:val="clear" w:color="auto" w:fill="E6E6E6"/>
          </w:tcPr>
          <w:p w:rsidR="00CB4A7B" w:rsidRPr="00EA2453" w:rsidRDefault="004C3160" w:rsidP="00EA2453">
            <w:pPr>
              <w:jc w:val="both"/>
              <w:rPr>
                <w:i/>
                <w:iCs/>
                <w:sz w:val="20"/>
                <w:szCs w:val="20"/>
              </w:rPr>
            </w:pPr>
            <w:r w:rsidRPr="00EA2453">
              <w:rPr>
                <w:i/>
                <w:iCs/>
                <w:sz w:val="20"/>
                <w:szCs w:val="20"/>
              </w:rPr>
              <w:t>290</w:t>
            </w:r>
          </w:p>
        </w:tc>
      </w:tr>
    </w:tbl>
    <w:p w:rsidR="00CB4A7B" w:rsidRPr="00256AAC" w:rsidRDefault="00CB4A7B" w:rsidP="00256AAC">
      <w:pPr>
        <w:spacing w:line="360" w:lineRule="auto"/>
        <w:ind w:firstLine="709"/>
        <w:jc w:val="both"/>
        <w:rPr>
          <w:sz w:val="28"/>
          <w:szCs w:val="28"/>
        </w:rPr>
      </w:pPr>
    </w:p>
    <w:p w:rsidR="00BB67CD" w:rsidRPr="00256AAC" w:rsidRDefault="00BB67CD" w:rsidP="00256AAC">
      <w:pPr>
        <w:spacing w:line="360" w:lineRule="auto"/>
        <w:ind w:firstLine="709"/>
        <w:jc w:val="both"/>
        <w:rPr>
          <w:sz w:val="28"/>
          <w:szCs w:val="28"/>
        </w:rPr>
      </w:pPr>
      <w:r w:rsidRPr="00256AAC">
        <w:rPr>
          <w:b/>
          <w:bCs/>
          <w:sz w:val="28"/>
          <w:szCs w:val="28"/>
          <w:u w:val="single"/>
        </w:rPr>
        <w:t>Баланс</w:t>
      </w:r>
      <w:r w:rsidRPr="00256AAC">
        <w:rPr>
          <w:sz w:val="28"/>
          <w:szCs w:val="28"/>
        </w:rPr>
        <w:t xml:space="preserve"> – отчет, отображающий имущество предприятия на определенный момент времени</w:t>
      </w:r>
      <w:r w:rsidR="00F36D26" w:rsidRPr="00256AAC">
        <w:rPr>
          <w:sz w:val="28"/>
          <w:szCs w:val="28"/>
        </w:rPr>
        <w:t>. Баланс состоит из четырех разделов, два из которых представляют активы, а два – пассивы.</w:t>
      </w:r>
      <w:r w:rsidR="00586B70" w:rsidRPr="00256AAC">
        <w:rPr>
          <w:sz w:val="28"/>
          <w:szCs w:val="28"/>
        </w:rPr>
        <w:t xml:space="preserve"> </w:t>
      </w:r>
      <w:r w:rsidR="00586B70" w:rsidRPr="00256AAC">
        <w:rPr>
          <w:i/>
          <w:iCs/>
          <w:sz w:val="28"/>
          <w:szCs w:val="28"/>
        </w:rPr>
        <w:t>Активы</w:t>
      </w:r>
      <w:r w:rsidR="00586B70" w:rsidRPr="00256AAC">
        <w:rPr>
          <w:sz w:val="28"/>
          <w:szCs w:val="28"/>
        </w:rPr>
        <w:t xml:space="preserve"> разделяют на </w:t>
      </w:r>
      <w:r w:rsidR="00586B70" w:rsidRPr="00256AAC">
        <w:rPr>
          <w:sz w:val="28"/>
          <w:szCs w:val="28"/>
          <w:u w:val="single"/>
        </w:rPr>
        <w:t>фиксированные</w:t>
      </w:r>
      <w:r w:rsidR="00586B70" w:rsidRPr="00256AAC">
        <w:rPr>
          <w:sz w:val="28"/>
          <w:szCs w:val="28"/>
        </w:rPr>
        <w:t>: в рассматриваемом задании сюда входят нематериальные активы</w:t>
      </w:r>
      <w:r w:rsidR="00E20DF7" w:rsidRPr="00256AAC">
        <w:rPr>
          <w:sz w:val="28"/>
          <w:szCs w:val="28"/>
        </w:rPr>
        <w:t xml:space="preserve"> (без изменений из исходных данных) и материальные активы (земля, оборудование, здания и сооружения), на которые начисляется амортизация (указана в исходных данных) и в балансе </w:t>
      </w:r>
      <w:r w:rsidR="00975939" w:rsidRPr="00256AAC">
        <w:rPr>
          <w:sz w:val="28"/>
          <w:szCs w:val="28"/>
        </w:rPr>
        <w:t>для удобства отражается сумма материальных активов по остаточной стоимости (материальные активы минус амортизация)</w:t>
      </w:r>
      <w:r w:rsidR="006B1F49" w:rsidRPr="00256AAC">
        <w:rPr>
          <w:sz w:val="28"/>
          <w:szCs w:val="28"/>
        </w:rPr>
        <w:t xml:space="preserve"> и на </w:t>
      </w:r>
      <w:r w:rsidR="006B1F49" w:rsidRPr="00256AAC">
        <w:rPr>
          <w:sz w:val="28"/>
          <w:szCs w:val="28"/>
          <w:u w:val="single"/>
        </w:rPr>
        <w:t>текущие</w:t>
      </w:r>
      <w:r w:rsidR="006B1F49" w:rsidRPr="00256AAC">
        <w:rPr>
          <w:sz w:val="28"/>
          <w:szCs w:val="28"/>
        </w:rPr>
        <w:t xml:space="preserve">: в которые </w:t>
      </w:r>
      <w:r w:rsidR="00604B1A" w:rsidRPr="00256AAC">
        <w:rPr>
          <w:sz w:val="28"/>
          <w:szCs w:val="28"/>
        </w:rPr>
        <w:t>входят запасы (готовая продукция плюс материалы в запасах), дебиторская задолженность, краткосрочные финансовые вложения и деньги.</w:t>
      </w:r>
      <w:r w:rsidR="004E4BCD" w:rsidRPr="00256AAC">
        <w:rPr>
          <w:sz w:val="28"/>
          <w:szCs w:val="28"/>
        </w:rPr>
        <w:t xml:space="preserve"> </w:t>
      </w:r>
      <w:r w:rsidR="004E4BCD" w:rsidRPr="00256AAC">
        <w:rPr>
          <w:i/>
          <w:iCs/>
          <w:sz w:val="28"/>
          <w:szCs w:val="28"/>
        </w:rPr>
        <w:t>Пассивы</w:t>
      </w:r>
      <w:r w:rsidR="004E4BCD" w:rsidRPr="00256AAC">
        <w:rPr>
          <w:sz w:val="28"/>
          <w:szCs w:val="28"/>
        </w:rPr>
        <w:t xml:space="preserve"> так же как и активы разделяются на постоянные (фиксированные) и текущие. </w:t>
      </w:r>
      <w:r w:rsidR="004E4BCD" w:rsidRPr="00256AAC">
        <w:rPr>
          <w:sz w:val="28"/>
          <w:szCs w:val="28"/>
          <w:u w:val="single"/>
        </w:rPr>
        <w:t>Постоянные</w:t>
      </w:r>
      <w:r w:rsidR="004E4BCD" w:rsidRPr="00256AAC">
        <w:rPr>
          <w:sz w:val="28"/>
          <w:szCs w:val="28"/>
        </w:rPr>
        <w:t xml:space="preserve"> пассивы включают в себя собственный капитал (состоит из акционерного капитала, добавочного капитала и нерас</w:t>
      </w:r>
      <w:r w:rsidR="00AD224F" w:rsidRPr="00256AAC">
        <w:rPr>
          <w:sz w:val="28"/>
          <w:szCs w:val="28"/>
        </w:rPr>
        <w:t xml:space="preserve">пределенной прибыли) и долгосрочный заемный капитал (долгосрочная банковская ссуда, другие долгосрочные обязательства). </w:t>
      </w:r>
      <w:r w:rsidR="00AD224F" w:rsidRPr="00256AAC">
        <w:rPr>
          <w:sz w:val="28"/>
          <w:szCs w:val="28"/>
          <w:u w:val="single"/>
        </w:rPr>
        <w:t>Текущие</w:t>
      </w:r>
      <w:r w:rsidR="00AD224F" w:rsidRPr="00256AAC">
        <w:rPr>
          <w:sz w:val="28"/>
          <w:szCs w:val="28"/>
        </w:rPr>
        <w:t xml:space="preserve"> пассивы включают в себя краткосрочную банковскую ссуду, задолженность перед поставщиками, счета к оплате.</w:t>
      </w:r>
    </w:p>
    <w:p w:rsidR="00AD224F" w:rsidRPr="00256AAC" w:rsidRDefault="00AD224F" w:rsidP="00256AAC">
      <w:pPr>
        <w:spacing w:line="360" w:lineRule="auto"/>
        <w:ind w:firstLine="709"/>
        <w:jc w:val="both"/>
        <w:rPr>
          <w:sz w:val="28"/>
          <w:szCs w:val="28"/>
        </w:rPr>
      </w:pPr>
      <w:r w:rsidRPr="00256AAC">
        <w:rPr>
          <w:sz w:val="28"/>
          <w:szCs w:val="28"/>
        </w:rPr>
        <w:t>По описанной схеме распределения статей баланса исходные данные сведены в Таблицу 1.3, которая и представляет собой баланс рассматриваемого предприятия на конец 1-го и 2-го годов.</w:t>
      </w:r>
    </w:p>
    <w:p w:rsidR="00EA2453" w:rsidRDefault="00EA2453" w:rsidP="00256AAC">
      <w:pPr>
        <w:spacing w:line="360" w:lineRule="auto"/>
        <w:ind w:firstLine="709"/>
        <w:jc w:val="both"/>
        <w:rPr>
          <w:i/>
          <w:iCs/>
          <w:sz w:val="28"/>
          <w:szCs w:val="28"/>
        </w:rPr>
      </w:pPr>
    </w:p>
    <w:p w:rsidR="00E94DA6" w:rsidRPr="00256AAC" w:rsidRDefault="00E94DA6" w:rsidP="00EA2453">
      <w:pPr>
        <w:spacing w:line="360" w:lineRule="auto"/>
        <w:ind w:firstLine="709"/>
        <w:jc w:val="right"/>
        <w:rPr>
          <w:i/>
          <w:iCs/>
          <w:sz w:val="28"/>
          <w:szCs w:val="28"/>
        </w:rPr>
      </w:pPr>
      <w:r w:rsidRPr="00256AAC">
        <w:rPr>
          <w:i/>
          <w:iCs/>
          <w:sz w:val="28"/>
          <w:szCs w:val="28"/>
        </w:rPr>
        <w:t>Таблица 1.3</w:t>
      </w:r>
    </w:p>
    <w:p w:rsidR="00155594" w:rsidRPr="00256AAC" w:rsidRDefault="00155594" w:rsidP="00EA2453">
      <w:pPr>
        <w:spacing w:line="360" w:lineRule="auto"/>
        <w:ind w:firstLine="709"/>
        <w:jc w:val="right"/>
        <w:rPr>
          <w:sz w:val="28"/>
          <w:szCs w:val="28"/>
        </w:rPr>
      </w:pPr>
      <w:r w:rsidRPr="00256AAC">
        <w:rPr>
          <w:b/>
          <w:bCs/>
          <w:sz w:val="28"/>
          <w:szCs w:val="28"/>
        </w:rPr>
        <w:t>Балансовый отчет на конец года</w:t>
      </w:r>
      <w:r w:rsidR="00EA2453">
        <w:rPr>
          <w:b/>
          <w:bCs/>
          <w:sz w:val="28"/>
          <w:szCs w:val="28"/>
        </w:rPr>
        <w:t xml:space="preserve"> </w:t>
      </w:r>
      <w:r w:rsidRPr="00256AAC">
        <w:rPr>
          <w:sz w:val="28"/>
          <w:szCs w:val="28"/>
        </w:rPr>
        <w:t>(</w:t>
      </w:r>
      <w:r w:rsidR="000F3396" w:rsidRPr="00256AAC">
        <w:rPr>
          <w:sz w:val="28"/>
          <w:szCs w:val="28"/>
        </w:rPr>
        <w:t>в млн. долл</w:t>
      </w:r>
      <w:r w:rsidRPr="00256AAC">
        <w:rPr>
          <w:sz w:val="28"/>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843"/>
        <w:gridCol w:w="1843"/>
      </w:tblGrid>
      <w:tr w:rsidR="00155594" w:rsidRPr="00EA2453">
        <w:tc>
          <w:tcPr>
            <w:tcW w:w="5670" w:type="dxa"/>
          </w:tcPr>
          <w:p w:rsidR="00155594" w:rsidRPr="00EA2453" w:rsidRDefault="00155594" w:rsidP="00EA2453">
            <w:pPr>
              <w:jc w:val="both"/>
              <w:rPr>
                <w:sz w:val="20"/>
                <w:szCs w:val="20"/>
              </w:rPr>
            </w:pPr>
            <w:r w:rsidRPr="00EA2453">
              <w:rPr>
                <w:sz w:val="20"/>
                <w:szCs w:val="20"/>
              </w:rPr>
              <w:t>Наименование статей</w:t>
            </w:r>
          </w:p>
        </w:tc>
        <w:tc>
          <w:tcPr>
            <w:tcW w:w="1843" w:type="dxa"/>
          </w:tcPr>
          <w:p w:rsidR="00155594" w:rsidRPr="00EA2453" w:rsidRDefault="00155594" w:rsidP="00EA2453">
            <w:pPr>
              <w:jc w:val="both"/>
              <w:rPr>
                <w:sz w:val="20"/>
                <w:szCs w:val="20"/>
              </w:rPr>
            </w:pPr>
            <w:r w:rsidRPr="00EA2453">
              <w:rPr>
                <w:sz w:val="20"/>
                <w:szCs w:val="20"/>
              </w:rPr>
              <w:t>31.12.1</w:t>
            </w:r>
            <w:r w:rsidRPr="00EA2453">
              <w:rPr>
                <w:sz w:val="20"/>
                <w:szCs w:val="20"/>
                <w:vertAlign w:val="superscript"/>
              </w:rPr>
              <w:t>го</w:t>
            </w:r>
            <w:r w:rsidRPr="00EA2453">
              <w:rPr>
                <w:sz w:val="20"/>
                <w:szCs w:val="20"/>
              </w:rPr>
              <w:t xml:space="preserve"> года</w:t>
            </w:r>
          </w:p>
        </w:tc>
        <w:tc>
          <w:tcPr>
            <w:tcW w:w="1843" w:type="dxa"/>
          </w:tcPr>
          <w:p w:rsidR="00155594" w:rsidRPr="00EA2453" w:rsidRDefault="00155594" w:rsidP="00EA2453">
            <w:pPr>
              <w:jc w:val="both"/>
              <w:rPr>
                <w:sz w:val="20"/>
                <w:szCs w:val="20"/>
              </w:rPr>
            </w:pPr>
            <w:r w:rsidRPr="00EA2453">
              <w:rPr>
                <w:sz w:val="20"/>
                <w:szCs w:val="20"/>
              </w:rPr>
              <w:t>31.12.2</w:t>
            </w:r>
            <w:r w:rsidRPr="00EA2453">
              <w:rPr>
                <w:sz w:val="20"/>
                <w:szCs w:val="20"/>
                <w:vertAlign w:val="superscript"/>
              </w:rPr>
              <w:t>го</w:t>
            </w:r>
            <w:r w:rsidRPr="00EA2453">
              <w:rPr>
                <w:sz w:val="20"/>
                <w:szCs w:val="20"/>
              </w:rPr>
              <w:t xml:space="preserve"> года</w:t>
            </w:r>
          </w:p>
        </w:tc>
      </w:tr>
      <w:tr w:rsidR="00155594" w:rsidRPr="00EA2453">
        <w:tc>
          <w:tcPr>
            <w:tcW w:w="5670" w:type="dxa"/>
          </w:tcPr>
          <w:p w:rsidR="00155594" w:rsidRPr="00EA2453" w:rsidRDefault="00155594" w:rsidP="00EA2453">
            <w:pPr>
              <w:jc w:val="both"/>
              <w:rPr>
                <w:b/>
                <w:bCs/>
                <w:sz w:val="20"/>
                <w:szCs w:val="20"/>
              </w:rPr>
            </w:pPr>
            <w:r w:rsidRPr="00EA2453">
              <w:rPr>
                <w:b/>
                <w:bCs/>
                <w:sz w:val="20"/>
                <w:szCs w:val="20"/>
                <w:lang w:val="en-US"/>
              </w:rPr>
              <w:t>I</w:t>
            </w:r>
            <w:r w:rsidRPr="00EA2453">
              <w:rPr>
                <w:b/>
                <w:bCs/>
                <w:sz w:val="20"/>
                <w:szCs w:val="20"/>
              </w:rPr>
              <w:t>. Фиксированные активы</w:t>
            </w:r>
          </w:p>
        </w:tc>
        <w:tc>
          <w:tcPr>
            <w:tcW w:w="1843" w:type="dxa"/>
          </w:tcPr>
          <w:p w:rsidR="00155594" w:rsidRPr="00EA2453" w:rsidRDefault="00155594" w:rsidP="00EA2453">
            <w:pPr>
              <w:jc w:val="both"/>
              <w:rPr>
                <w:sz w:val="20"/>
                <w:szCs w:val="20"/>
              </w:rPr>
            </w:pPr>
          </w:p>
        </w:tc>
        <w:tc>
          <w:tcPr>
            <w:tcW w:w="1843" w:type="dxa"/>
          </w:tcPr>
          <w:p w:rsidR="00155594" w:rsidRPr="00EA2453" w:rsidRDefault="00155594" w:rsidP="00EA2453">
            <w:pPr>
              <w:jc w:val="both"/>
              <w:rPr>
                <w:sz w:val="20"/>
                <w:szCs w:val="20"/>
              </w:rPr>
            </w:pPr>
          </w:p>
        </w:tc>
      </w:tr>
      <w:tr w:rsidR="00155594" w:rsidRPr="00EA2453">
        <w:tc>
          <w:tcPr>
            <w:tcW w:w="5670" w:type="dxa"/>
          </w:tcPr>
          <w:p w:rsidR="00155594" w:rsidRPr="00EA2453" w:rsidRDefault="00750EB0" w:rsidP="00EA2453">
            <w:pPr>
              <w:jc w:val="both"/>
              <w:rPr>
                <w:sz w:val="20"/>
                <w:szCs w:val="20"/>
              </w:rPr>
            </w:pPr>
            <w:r w:rsidRPr="00EA2453">
              <w:rPr>
                <w:sz w:val="20"/>
                <w:szCs w:val="20"/>
              </w:rPr>
              <w:t>нематериальные активы</w:t>
            </w:r>
          </w:p>
        </w:tc>
        <w:tc>
          <w:tcPr>
            <w:tcW w:w="1843" w:type="dxa"/>
          </w:tcPr>
          <w:p w:rsidR="00155594" w:rsidRPr="00EA2453" w:rsidRDefault="008252B4" w:rsidP="00EA2453">
            <w:pPr>
              <w:jc w:val="both"/>
              <w:rPr>
                <w:sz w:val="20"/>
                <w:szCs w:val="20"/>
                <w:lang w:val="en-US"/>
              </w:rPr>
            </w:pPr>
            <w:r w:rsidRPr="00EA2453">
              <w:rPr>
                <w:sz w:val="20"/>
                <w:szCs w:val="20"/>
                <w:lang w:val="en-US"/>
              </w:rPr>
              <w:t>136</w:t>
            </w:r>
          </w:p>
        </w:tc>
        <w:tc>
          <w:tcPr>
            <w:tcW w:w="1843" w:type="dxa"/>
          </w:tcPr>
          <w:p w:rsidR="00DE2CEF" w:rsidRPr="00EA2453" w:rsidRDefault="00DE2CEF" w:rsidP="00EA2453">
            <w:pPr>
              <w:jc w:val="both"/>
              <w:rPr>
                <w:sz w:val="20"/>
                <w:szCs w:val="20"/>
                <w:lang w:val="en-US"/>
              </w:rPr>
            </w:pPr>
            <w:r w:rsidRPr="00EA2453">
              <w:rPr>
                <w:sz w:val="20"/>
                <w:szCs w:val="20"/>
                <w:lang w:val="en-US"/>
              </w:rPr>
              <w:t>139</w:t>
            </w:r>
          </w:p>
        </w:tc>
      </w:tr>
      <w:tr w:rsidR="00155594" w:rsidRPr="00EA2453">
        <w:tc>
          <w:tcPr>
            <w:tcW w:w="5670" w:type="dxa"/>
          </w:tcPr>
          <w:p w:rsidR="00155594" w:rsidRPr="00EA2453" w:rsidRDefault="00155594" w:rsidP="00EA2453">
            <w:pPr>
              <w:jc w:val="both"/>
              <w:rPr>
                <w:sz w:val="20"/>
                <w:szCs w:val="20"/>
              </w:rPr>
            </w:pPr>
            <w:r w:rsidRPr="00EA2453">
              <w:rPr>
                <w:sz w:val="20"/>
                <w:szCs w:val="20"/>
              </w:rPr>
              <w:t>материальные активы</w:t>
            </w:r>
            <w:r w:rsidR="00750EB0" w:rsidRPr="00EA2453">
              <w:rPr>
                <w:sz w:val="20"/>
                <w:szCs w:val="20"/>
              </w:rPr>
              <w:t xml:space="preserve"> </w:t>
            </w:r>
            <w:r w:rsidR="00040B21" w:rsidRPr="00EA2453">
              <w:rPr>
                <w:sz w:val="20"/>
                <w:szCs w:val="20"/>
              </w:rPr>
              <w:t xml:space="preserve">– </w:t>
            </w:r>
            <w:r w:rsidR="00750EB0" w:rsidRPr="00EA2453">
              <w:rPr>
                <w:sz w:val="20"/>
                <w:szCs w:val="20"/>
              </w:rPr>
              <w:t>всего, в т.ч.:</w:t>
            </w:r>
          </w:p>
        </w:tc>
        <w:tc>
          <w:tcPr>
            <w:tcW w:w="1843" w:type="dxa"/>
          </w:tcPr>
          <w:p w:rsidR="00155594" w:rsidRPr="00EA2453" w:rsidRDefault="00413071" w:rsidP="00EA2453">
            <w:pPr>
              <w:jc w:val="both"/>
              <w:rPr>
                <w:sz w:val="20"/>
                <w:szCs w:val="20"/>
              </w:rPr>
            </w:pPr>
            <w:r w:rsidRPr="00EA2453">
              <w:rPr>
                <w:sz w:val="20"/>
                <w:szCs w:val="20"/>
              </w:rPr>
              <w:t>3</w:t>
            </w:r>
            <w:r w:rsidR="00975939" w:rsidRPr="00EA2453">
              <w:rPr>
                <w:sz w:val="20"/>
                <w:szCs w:val="20"/>
              </w:rPr>
              <w:t>9</w:t>
            </w:r>
            <w:r w:rsidR="00750EB0" w:rsidRPr="00EA2453">
              <w:rPr>
                <w:sz w:val="20"/>
                <w:szCs w:val="20"/>
              </w:rPr>
              <w:t>8</w:t>
            </w:r>
          </w:p>
        </w:tc>
        <w:tc>
          <w:tcPr>
            <w:tcW w:w="1843" w:type="dxa"/>
          </w:tcPr>
          <w:p w:rsidR="00155594" w:rsidRPr="00EA2453" w:rsidRDefault="00750EB0" w:rsidP="00EA2453">
            <w:pPr>
              <w:jc w:val="both"/>
              <w:rPr>
                <w:sz w:val="20"/>
                <w:szCs w:val="20"/>
                <w:lang w:val="en-US"/>
              </w:rPr>
            </w:pPr>
            <w:r w:rsidRPr="00EA2453">
              <w:rPr>
                <w:sz w:val="20"/>
                <w:szCs w:val="20"/>
              </w:rPr>
              <w:t>4</w:t>
            </w:r>
            <w:r w:rsidR="00975939" w:rsidRPr="00EA2453">
              <w:rPr>
                <w:sz w:val="20"/>
                <w:szCs w:val="20"/>
              </w:rPr>
              <w:t>9</w:t>
            </w:r>
            <w:r w:rsidRPr="00EA2453">
              <w:rPr>
                <w:sz w:val="20"/>
                <w:szCs w:val="20"/>
              </w:rPr>
              <w:t>8</w:t>
            </w:r>
          </w:p>
        </w:tc>
      </w:tr>
      <w:tr w:rsidR="00750EB0" w:rsidRPr="00EA2453">
        <w:tc>
          <w:tcPr>
            <w:tcW w:w="5670" w:type="dxa"/>
          </w:tcPr>
          <w:p w:rsidR="00750EB0" w:rsidRPr="00EA2453" w:rsidRDefault="00750EB0" w:rsidP="00EA2453">
            <w:pPr>
              <w:jc w:val="both"/>
              <w:rPr>
                <w:sz w:val="20"/>
                <w:szCs w:val="20"/>
              </w:rPr>
            </w:pPr>
            <w:r w:rsidRPr="00EA2453">
              <w:rPr>
                <w:sz w:val="20"/>
                <w:szCs w:val="20"/>
              </w:rPr>
              <w:t>Оборудование (первоначальная стоимость)</w:t>
            </w:r>
          </w:p>
        </w:tc>
        <w:tc>
          <w:tcPr>
            <w:tcW w:w="1843" w:type="dxa"/>
          </w:tcPr>
          <w:p w:rsidR="00750EB0" w:rsidRPr="00EA2453" w:rsidRDefault="00750EB0" w:rsidP="00EA2453">
            <w:pPr>
              <w:jc w:val="both"/>
              <w:rPr>
                <w:sz w:val="20"/>
                <w:szCs w:val="20"/>
              </w:rPr>
            </w:pPr>
            <w:r w:rsidRPr="00EA2453">
              <w:rPr>
                <w:sz w:val="20"/>
                <w:szCs w:val="20"/>
              </w:rPr>
              <w:t>228</w:t>
            </w:r>
          </w:p>
        </w:tc>
        <w:tc>
          <w:tcPr>
            <w:tcW w:w="1843" w:type="dxa"/>
          </w:tcPr>
          <w:p w:rsidR="00750EB0" w:rsidRPr="00EA2453" w:rsidRDefault="00750EB0" w:rsidP="00EA2453">
            <w:pPr>
              <w:jc w:val="both"/>
              <w:rPr>
                <w:sz w:val="20"/>
                <w:szCs w:val="20"/>
              </w:rPr>
            </w:pPr>
            <w:r w:rsidRPr="00EA2453">
              <w:rPr>
                <w:sz w:val="20"/>
                <w:szCs w:val="20"/>
              </w:rPr>
              <w:t>271</w:t>
            </w:r>
          </w:p>
        </w:tc>
      </w:tr>
      <w:tr w:rsidR="00750EB0" w:rsidRPr="00EA2453">
        <w:tc>
          <w:tcPr>
            <w:tcW w:w="5670" w:type="dxa"/>
          </w:tcPr>
          <w:p w:rsidR="00750EB0" w:rsidRPr="00EA2453" w:rsidRDefault="00750EB0" w:rsidP="00EA2453">
            <w:pPr>
              <w:jc w:val="both"/>
              <w:rPr>
                <w:sz w:val="20"/>
                <w:szCs w:val="20"/>
              </w:rPr>
            </w:pPr>
            <w:r w:rsidRPr="00EA2453">
              <w:rPr>
                <w:sz w:val="20"/>
                <w:szCs w:val="20"/>
              </w:rPr>
              <w:t>Здания и сооружения (первоначальная стоимость)</w:t>
            </w:r>
          </w:p>
        </w:tc>
        <w:tc>
          <w:tcPr>
            <w:tcW w:w="1843" w:type="dxa"/>
          </w:tcPr>
          <w:p w:rsidR="00750EB0" w:rsidRPr="00EA2453" w:rsidRDefault="00750EB0" w:rsidP="00EA2453">
            <w:pPr>
              <w:jc w:val="both"/>
              <w:rPr>
                <w:sz w:val="20"/>
                <w:szCs w:val="20"/>
              </w:rPr>
            </w:pPr>
            <w:r w:rsidRPr="00EA2453">
              <w:rPr>
                <w:sz w:val="20"/>
                <w:szCs w:val="20"/>
              </w:rPr>
              <w:t>150</w:t>
            </w:r>
          </w:p>
        </w:tc>
        <w:tc>
          <w:tcPr>
            <w:tcW w:w="1843" w:type="dxa"/>
          </w:tcPr>
          <w:p w:rsidR="00750EB0" w:rsidRPr="00EA2453" w:rsidRDefault="00750EB0" w:rsidP="00EA2453">
            <w:pPr>
              <w:jc w:val="both"/>
              <w:rPr>
                <w:sz w:val="20"/>
                <w:szCs w:val="20"/>
              </w:rPr>
            </w:pPr>
            <w:r w:rsidRPr="00EA2453">
              <w:rPr>
                <w:sz w:val="20"/>
                <w:szCs w:val="20"/>
              </w:rPr>
              <w:t>207</w:t>
            </w:r>
          </w:p>
        </w:tc>
      </w:tr>
      <w:tr w:rsidR="00975939" w:rsidRPr="00EA2453">
        <w:tc>
          <w:tcPr>
            <w:tcW w:w="5670" w:type="dxa"/>
          </w:tcPr>
          <w:p w:rsidR="00975939" w:rsidRPr="00EA2453" w:rsidRDefault="00975939" w:rsidP="00EA2453">
            <w:pPr>
              <w:jc w:val="both"/>
              <w:rPr>
                <w:sz w:val="20"/>
                <w:szCs w:val="20"/>
              </w:rPr>
            </w:pPr>
            <w:r w:rsidRPr="00EA2453">
              <w:rPr>
                <w:sz w:val="20"/>
                <w:szCs w:val="20"/>
              </w:rPr>
              <w:t>Земля</w:t>
            </w:r>
          </w:p>
        </w:tc>
        <w:tc>
          <w:tcPr>
            <w:tcW w:w="1843" w:type="dxa"/>
          </w:tcPr>
          <w:p w:rsidR="00975939" w:rsidRPr="00EA2453" w:rsidRDefault="00975939" w:rsidP="00EA2453">
            <w:pPr>
              <w:jc w:val="both"/>
              <w:rPr>
                <w:sz w:val="20"/>
                <w:szCs w:val="20"/>
              </w:rPr>
            </w:pPr>
            <w:r w:rsidRPr="00EA2453">
              <w:rPr>
                <w:sz w:val="20"/>
                <w:szCs w:val="20"/>
              </w:rPr>
              <w:t>20</w:t>
            </w:r>
          </w:p>
        </w:tc>
        <w:tc>
          <w:tcPr>
            <w:tcW w:w="1843" w:type="dxa"/>
          </w:tcPr>
          <w:p w:rsidR="00975939" w:rsidRPr="00EA2453" w:rsidRDefault="00975939" w:rsidP="00EA2453">
            <w:pPr>
              <w:jc w:val="both"/>
              <w:rPr>
                <w:sz w:val="20"/>
                <w:szCs w:val="20"/>
              </w:rPr>
            </w:pPr>
            <w:r w:rsidRPr="00EA2453">
              <w:rPr>
                <w:sz w:val="20"/>
                <w:szCs w:val="20"/>
              </w:rPr>
              <w:t>20</w:t>
            </w:r>
          </w:p>
        </w:tc>
      </w:tr>
      <w:tr w:rsidR="00155594" w:rsidRPr="00EA2453">
        <w:tc>
          <w:tcPr>
            <w:tcW w:w="5670" w:type="dxa"/>
          </w:tcPr>
          <w:p w:rsidR="00155594" w:rsidRPr="00EA2453" w:rsidRDefault="00155594" w:rsidP="00EA2453">
            <w:pPr>
              <w:jc w:val="both"/>
              <w:rPr>
                <w:sz w:val="20"/>
                <w:szCs w:val="20"/>
              </w:rPr>
            </w:pPr>
            <w:r w:rsidRPr="00EA2453">
              <w:rPr>
                <w:sz w:val="20"/>
                <w:szCs w:val="20"/>
              </w:rPr>
              <w:t>минус амортизация</w:t>
            </w:r>
          </w:p>
        </w:tc>
        <w:tc>
          <w:tcPr>
            <w:tcW w:w="1843" w:type="dxa"/>
          </w:tcPr>
          <w:p w:rsidR="00155594" w:rsidRPr="00EA2453" w:rsidRDefault="008252B4" w:rsidP="00EA2453">
            <w:pPr>
              <w:jc w:val="both"/>
              <w:rPr>
                <w:sz w:val="20"/>
                <w:szCs w:val="20"/>
                <w:lang w:val="en-US"/>
              </w:rPr>
            </w:pPr>
            <w:r w:rsidRPr="00EA2453">
              <w:rPr>
                <w:sz w:val="20"/>
                <w:szCs w:val="20"/>
                <w:lang w:val="en-US"/>
              </w:rPr>
              <w:t>105</w:t>
            </w:r>
          </w:p>
        </w:tc>
        <w:tc>
          <w:tcPr>
            <w:tcW w:w="1843" w:type="dxa"/>
          </w:tcPr>
          <w:p w:rsidR="00155594" w:rsidRPr="00EA2453" w:rsidRDefault="00750EB0" w:rsidP="00EA2453">
            <w:pPr>
              <w:jc w:val="both"/>
              <w:rPr>
                <w:sz w:val="20"/>
                <w:szCs w:val="20"/>
              </w:rPr>
            </w:pPr>
            <w:r w:rsidRPr="00EA2453">
              <w:rPr>
                <w:sz w:val="20"/>
                <w:szCs w:val="20"/>
              </w:rPr>
              <w:t>152</w:t>
            </w:r>
          </w:p>
        </w:tc>
      </w:tr>
      <w:tr w:rsidR="00155594" w:rsidRPr="00EA2453">
        <w:tc>
          <w:tcPr>
            <w:tcW w:w="5670" w:type="dxa"/>
          </w:tcPr>
          <w:p w:rsidR="00155594" w:rsidRPr="00EA2453" w:rsidRDefault="00155594" w:rsidP="00EA2453">
            <w:pPr>
              <w:jc w:val="both"/>
              <w:rPr>
                <w:sz w:val="20"/>
                <w:szCs w:val="20"/>
              </w:rPr>
            </w:pPr>
            <w:r w:rsidRPr="00EA2453">
              <w:rPr>
                <w:sz w:val="20"/>
                <w:szCs w:val="20"/>
              </w:rPr>
              <w:t>итого амортизируемые активы по остаточной стоимости</w:t>
            </w:r>
          </w:p>
        </w:tc>
        <w:tc>
          <w:tcPr>
            <w:tcW w:w="1843" w:type="dxa"/>
          </w:tcPr>
          <w:p w:rsidR="00155594" w:rsidRPr="00EA2453" w:rsidRDefault="00975939" w:rsidP="00EA2453">
            <w:pPr>
              <w:jc w:val="both"/>
              <w:rPr>
                <w:sz w:val="20"/>
                <w:szCs w:val="20"/>
              </w:rPr>
            </w:pPr>
            <w:r w:rsidRPr="00EA2453">
              <w:rPr>
                <w:sz w:val="20"/>
                <w:szCs w:val="20"/>
              </w:rPr>
              <w:t>293</w:t>
            </w:r>
          </w:p>
        </w:tc>
        <w:tc>
          <w:tcPr>
            <w:tcW w:w="1843" w:type="dxa"/>
          </w:tcPr>
          <w:p w:rsidR="00155594" w:rsidRPr="00EA2453" w:rsidRDefault="00975939" w:rsidP="00EA2453">
            <w:pPr>
              <w:jc w:val="both"/>
              <w:rPr>
                <w:sz w:val="20"/>
                <w:szCs w:val="20"/>
              </w:rPr>
            </w:pPr>
            <w:r w:rsidRPr="00EA2453">
              <w:rPr>
                <w:sz w:val="20"/>
                <w:szCs w:val="20"/>
              </w:rPr>
              <w:t>346</w:t>
            </w:r>
          </w:p>
        </w:tc>
      </w:tr>
      <w:tr w:rsidR="00155594" w:rsidRPr="00EA2453">
        <w:tc>
          <w:tcPr>
            <w:tcW w:w="5670" w:type="dxa"/>
          </w:tcPr>
          <w:p w:rsidR="00155594" w:rsidRPr="00EA2453" w:rsidRDefault="00155594" w:rsidP="00EA2453">
            <w:pPr>
              <w:jc w:val="both"/>
              <w:rPr>
                <w:sz w:val="20"/>
                <w:szCs w:val="20"/>
              </w:rPr>
            </w:pPr>
            <w:r w:rsidRPr="00EA2453">
              <w:rPr>
                <w:sz w:val="20"/>
                <w:szCs w:val="20"/>
              </w:rPr>
              <w:t>долгосрочные финансовые вложения</w:t>
            </w:r>
          </w:p>
        </w:tc>
        <w:tc>
          <w:tcPr>
            <w:tcW w:w="1843" w:type="dxa"/>
          </w:tcPr>
          <w:p w:rsidR="006B2745" w:rsidRPr="00EA2453" w:rsidRDefault="00975939" w:rsidP="00EA2453">
            <w:pPr>
              <w:jc w:val="both"/>
              <w:rPr>
                <w:sz w:val="20"/>
                <w:szCs w:val="20"/>
              </w:rPr>
            </w:pPr>
            <w:r w:rsidRPr="00EA2453">
              <w:rPr>
                <w:sz w:val="20"/>
                <w:szCs w:val="20"/>
              </w:rPr>
              <w:t>0</w:t>
            </w:r>
          </w:p>
        </w:tc>
        <w:tc>
          <w:tcPr>
            <w:tcW w:w="1843" w:type="dxa"/>
          </w:tcPr>
          <w:p w:rsidR="00155594" w:rsidRPr="00EA2453" w:rsidRDefault="00DE2CEF" w:rsidP="00EA2453">
            <w:pPr>
              <w:jc w:val="both"/>
              <w:rPr>
                <w:sz w:val="20"/>
                <w:szCs w:val="20"/>
                <w:lang w:val="en-US"/>
              </w:rPr>
            </w:pPr>
            <w:r w:rsidRPr="00EA2453">
              <w:rPr>
                <w:sz w:val="20"/>
                <w:szCs w:val="20"/>
                <w:lang w:val="en-US"/>
              </w:rPr>
              <w:t>0</w:t>
            </w:r>
          </w:p>
        </w:tc>
      </w:tr>
      <w:tr w:rsidR="00155594" w:rsidRPr="00EA2453">
        <w:tc>
          <w:tcPr>
            <w:tcW w:w="5670" w:type="dxa"/>
            <w:shd w:val="clear" w:color="auto" w:fill="E0E0E0"/>
          </w:tcPr>
          <w:p w:rsidR="00155594" w:rsidRPr="00EA2453" w:rsidRDefault="00155594" w:rsidP="00EA2453">
            <w:pPr>
              <w:jc w:val="both"/>
              <w:rPr>
                <w:b/>
                <w:bCs/>
                <w:sz w:val="20"/>
                <w:szCs w:val="20"/>
              </w:rPr>
            </w:pPr>
            <w:r w:rsidRPr="00EA2453">
              <w:rPr>
                <w:b/>
                <w:bCs/>
                <w:sz w:val="20"/>
                <w:szCs w:val="20"/>
              </w:rPr>
              <w:t xml:space="preserve">Итого по разделу </w:t>
            </w:r>
            <w:r w:rsidRPr="00EA2453">
              <w:rPr>
                <w:b/>
                <w:bCs/>
                <w:sz w:val="20"/>
                <w:szCs w:val="20"/>
                <w:lang w:val="en-US"/>
              </w:rPr>
              <w:t>I</w:t>
            </w:r>
          </w:p>
        </w:tc>
        <w:tc>
          <w:tcPr>
            <w:tcW w:w="1843" w:type="dxa"/>
            <w:shd w:val="clear" w:color="auto" w:fill="E0E0E0"/>
          </w:tcPr>
          <w:p w:rsidR="00155594" w:rsidRPr="00EA2453" w:rsidRDefault="00183B06" w:rsidP="00EA2453">
            <w:pPr>
              <w:jc w:val="both"/>
              <w:rPr>
                <w:sz w:val="20"/>
                <w:szCs w:val="20"/>
                <w:lang w:val="en-US"/>
              </w:rPr>
            </w:pPr>
            <w:r w:rsidRPr="00EA2453">
              <w:rPr>
                <w:sz w:val="20"/>
                <w:szCs w:val="20"/>
                <w:lang w:val="en-US"/>
              </w:rPr>
              <w:t>429</w:t>
            </w:r>
          </w:p>
        </w:tc>
        <w:tc>
          <w:tcPr>
            <w:tcW w:w="1843" w:type="dxa"/>
            <w:shd w:val="clear" w:color="auto" w:fill="E0E0E0"/>
          </w:tcPr>
          <w:p w:rsidR="00155594" w:rsidRPr="00EA2453" w:rsidRDefault="00DE2CEF" w:rsidP="00EA2453">
            <w:pPr>
              <w:jc w:val="both"/>
              <w:rPr>
                <w:sz w:val="20"/>
                <w:szCs w:val="20"/>
                <w:lang w:val="en-US"/>
              </w:rPr>
            </w:pPr>
            <w:r w:rsidRPr="00EA2453">
              <w:rPr>
                <w:sz w:val="20"/>
                <w:szCs w:val="20"/>
                <w:lang w:val="en-US"/>
              </w:rPr>
              <w:t>485</w:t>
            </w:r>
          </w:p>
        </w:tc>
      </w:tr>
      <w:tr w:rsidR="00155594" w:rsidRPr="00EA2453">
        <w:tc>
          <w:tcPr>
            <w:tcW w:w="5670" w:type="dxa"/>
          </w:tcPr>
          <w:p w:rsidR="00155594" w:rsidRPr="00EA2453" w:rsidRDefault="00155594" w:rsidP="00EA2453">
            <w:pPr>
              <w:jc w:val="both"/>
              <w:rPr>
                <w:b/>
                <w:bCs/>
                <w:sz w:val="20"/>
                <w:szCs w:val="20"/>
              </w:rPr>
            </w:pPr>
            <w:r w:rsidRPr="00EA2453">
              <w:rPr>
                <w:b/>
                <w:bCs/>
                <w:sz w:val="20"/>
                <w:szCs w:val="20"/>
                <w:lang w:val="en-US"/>
              </w:rPr>
              <w:t>II</w:t>
            </w:r>
            <w:r w:rsidRPr="00EA2453">
              <w:rPr>
                <w:b/>
                <w:bCs/>
                <w:sz w:val="20"/>
                <w:szCs w:val="20"/>
              </w:rPr>
              <w:t>. Текущие активы</w:t>
            </w:r>
          </w:p>
        </w:tc>
        <w:tc>
          <w:tcPr>
            <w:tcW w:w="1843" w:type="dxa"/>
          </w:tcPr>
          <w:p w:rsidR="00155594" w:rsidRPr="00EA2453" w:rsidRDefault="00155594" w:rsidP="00EA2453">
            <w:pPr>
              <w:jc w:val="both"/>
              <w:rPr>
                <w:sz w:val="20"/>
                <w:szCs w:val="20"/>
              </w:rPr>
            </w:pPr>
          </w:p>
        </w:tc>
        <w:tc>
          <w:tcPr>
            <w:tcW w:w="1843" w:type="dxa"/>
          </w:tcPr>
          <w:p w:rsidR="00155594" w:rsidRPr="00EA2453" w:rsidRDefault="00155594" w:rsidP="00EA2453">
            <w:pPr>
              <w:jc w:val="both"/>
              <w:rPr>
                <w:sz w:val="20"/>
                <w:szCs w:val="20"/>
              </w:rPr>
            </w:pPr>
          </w:p>
        </w:tc>
      </w:tr>
      <w:tr w:rsidR="00155594" w:rsidRPr="00EA2453">
        <w:tc>
          <w:tcPr>
            <w:tcW w:w="5670" w:type="dxa"/>
          </w:tcPr>
          <w:p w:rsidR="00155594" w:rsidRPr="00EA2453" w:rsidRDefault="000F3396" w:rsidP="00EA2453">
            <w:pPr>
              <w:jc w:val="both"/>
              <w:rPr>
                <w:sz w:val="20"/>
                <w:szCs w:val="20"/>
              </w:rPr>
            </w:pPr>
            <w:r w:rsidRPr="00EA2453">
              <w:rPr>
                <w:sz w:val="20"/>
                <w:szCs w:val="20"/>
              </w:rPr>
              <w:t>З</w:t>
            </w:r>
            <w:r w:rsidR="00155594" w:rsidRPr="00EA2453">
              <w:rPr>
                <w:sz w:val="20"/>
                <w:szCs w:val="20"/>
              </w:rPr>
              <w:t>апасы</w:t>
            </w:r>
            <w:r w:rsidRPr="00EA2453">
              <w:rPr>
                <w:sz w:val="20"/>
                <w:szCs w:val="20"/>
              </w:rPr>
              <w:t xml:space="preserve"> </w:t>
            </w:r>
            <w:r w:rsidR="00040B21" w:rsidRPr="00EA2453">
              <w:rPr>
                <w:sz w:val="20"/>
                <w:szCs w:val="20"/>
              </w:rPr>
              <w:t xml:space="preserve">– </w:t>
            </w:r>
            <w:r w:rsidRPr="00EA2453">
              <w:rPr>
                <w:sz w:val="20"/>
                <w:szCs w:val="20"/>
              </w:rPr>
              <w:t>всего, в т.ч.:</w:t>
            </w:r>
          </w:p>
        </w:tc>
        <w:tc>
          <w:tcPr>
            <w:tcW w:w="1843" w:type="dxa"/>
          </w:tcPr>
          <w:p w:rsidR="00155594" w:rsidRPr="00EA2453" w:rsidRDefault="000F3396" w:rsidP="00EA2453">
            <w:pPr>
              <w:jc w:val="both"/>
              <w:rPr>
                <w:sz w:val="20"/>
                <w:szCs w:val="20"/>
              </w:rPr>
            </w:pPr>
            <w:r w:rsidRPr="00EA2453">
              <w:rPr>
                <w:sz w:val="20"/>
                <w:szCs w:val="20"/>
              </w:rPr>
              <w:t>5</w:t>
            </w:r>
            <w:r w:rsidR="008252B4" w:rsidRPr="00EA2453">
              <w:rPr>
                <w:sz w:val="20"/>
                <w:szCs w:val="20"/>
              </w:rPr>
              <w:t>87</w:t>
            </w:r>
          </w:p>
        </w:tc>
        <w:tc>
          <w:tcPr>
            <w:tcW w:w="1843" w:type="dxa"/>
          </w:tcPr>
          <w:p w:rsidR="00155594" w:rsidRPr="00EA2453" w:rsidRDefault="000F3396" w:rsidP="00EA2453">
            <w:pPr>
              <w:jc w:val="both"/>
              <w:rPr>
                <w:sz w:val="20"/>
                <w:szCs w:val="20"/>
              </w:rPr>
            </w:pPr>
            <w:r w:rsidRPr="00EA2453">
              <w:rPr>
                <w:sz w:val="20"/>
                <w:szCs w:val="20"/>
              </w:rPr>
              <w:t>47</w:t>
            </w:r>
            <w:r w:rsidR="00DE2CEF" w:rsidRPr="00EA2453">
              <w:rPr>
                <w:sz w:val="20"/>
                <w:szCs w:val="20"/>
              </w:rPr>
              <w:t>1</w:t>
            </w:r>
          </w:p>
        </w:tc>
      </w:tr>
      <w:tr w:rsidR="000F3396" w:rsidRPr="00EA2453">
        <w:tc>
          <w:tcPr>
            <w:tcW w:w="5670" w:type="dxa"/>
          </w:tcPr>
          <w:p w:rsidR="000F3396" w:rsidRPr="00EA2453" w:rsidRDefault="000F3396" w:rsidP="00EA2453">
            <w:pPr>
              <w:jc w:val="both"/>
              <w:rPr>
                <w:sz w:val="20"/>
                <w:szCs w:val="20"/>
              </w:rPr>
            </w:pPr>
            <w:r w:rsidRPr="00EA2453">
              <w:rPr>
                <w:sz w:val="20"/>
                <w:szCs w:val="20"/>
              </w:rPr>
              <w:t>Материалы в запасах</w:t>
            </w:r>
          </w:p>
        </w:tc>
        <w:tc>
          <w:tcPr>
            <w:tcW w:w="1843" w:type="dxa"/>
          </w:tcPr>
          <w:p w:rsidR="000F3396" w:rsidRPr="00EA2453" w:rsidRDefault="000F3396" w:rsidP="00EA2453">
            <w:pPr>
              <w:jc w:val="both"/>
              <w:rPr>
                <w:sz w:val="20"/>
                <w:szCs w:val="20"/>
              </w:rPr>
            </w:pPr>
            <w:r w:rsidRPr="00EA2453">
              <w:rPr>
                <w:sz w:val="20"/>
                <w:szCs w:val="20"/>
              </w:rPr>
              <w:t>187</w:t>
            </w:r>
          </w:p>
        </w:tc>
        <w:tc>
          <w:tcPr>
            <w:tcW w:w="1843" w:type="dxa"/>
          </w:tcPr>
          <w:p w:rsidR="000F3396" w:rsidRPr="00EA2453" w:rsidRDefault="000F3396" w:rsidP="00EA2453">
            <w:pPr>
              <w:jc w:val="both"/>
              <w:rPr>
                <w:sz w:val="20"/>
                <w:szCs w:val="20"/>
              </w:rPr>
            </w:pPr>
            <w:r w:rsidRPr="00EA2453">
              <w:rPr>
                <w:sz w:val="20"/>
                <w:szCs w:val="20"/>
              </w:rPr>
              <w:t>150</w:t>
            </w:r>
          </w:p>
        </w:tc>
      </w:tr>
      <w:tr w:rsidR="000F3396" w:rsidRPr="00EA2453">
        <w:tc>
          <w:tcPr>
            <w:tcW w:w="5670" w:type="dxa"/>
          </w:tcPr>
          <w:p w:rsidR="000F3396" w:rsidRPr="00EA2453" w:rsidRDefault="000F3396" w:rsidP="00EA2453">
            <w:pPr>
              <w:jc w:val="both"/>
              <w:rPr>
                <w:sz w:val="20"/>
                <w:szCs w:val="20"/>
              </w:rPr>
            </w:pPr>
            <w:r w:rsidRPr="00EA2453">
              <w:rPr>
                <w:sz w:val="20"/>
                <w:szCs w:val="20"/>
              </w:rPr>
              <w:t>Готовая продукция</w:t>
            </w:r>
          </w:p>
        </w:tc>
        <w:tc>
          <w:tcPr>
            <w:tcW w:w="1843" w:type="dxa"/>
          </w:tcPr>
          <w:p w:rsidR="000F3396" w:rsidRPr="00EA2453" w:rsidRDefault="000F3396" w:rsidP="00EA2453">
            <w:pPr>
              <w:jc w:val="both"/>
              <w:rPr>
                <w:sz w:val="20"/>
                <w:szCs w:val="20"/>
              </w:rPr>
            </w:pPr>
            <w:r w:rsidRPr="00EA2453">
              <w:rPr>
                <w:sz w:val="20"/>
                <w:szCs w:val="20"/>
              </w:rPr>
              <w:t>400</w:t>
            </w:r>
          </w:p>
        </w:tc>
        <w:tc>
          <w:tcPr>
            <w:tcW w:w="1843" w:type="dxa"/>
          </w:tcPr>
          <w:p w:rsidR="000F3396" w:rsidRPr="00EA2453" w:rsidRDefault="000F3396" w:rsidP="00EA2453">
            <w:pPr>
              <w:jc w:val="both"/>
              <w:rPr>
                <w:sz w:val="20"/>
                <w:szCs w:val="20"/>
              </w:rPr>
            </w:pPr>
            <w:r w:rsidRPr="00EA2453">
              <w:rPr>
                <w:sz w:val="20"/>
                <w:szCs w:val="20"/>
              </w:rPr>
              <w:t>321</w:t>
            </w:r>
          </w:p>
        </w:tc>
      </w:tr>
      <w:tr w:rsidR="00155594" w:rsidRPr="00EA2453">
        <w:tc>
          <w:tcPr>
            <w:tcW w:w="5670" w:type="dxa"/>
          </w:tcPr>
          <w:p w:rsidR="00155594" w:rsidRPr="00EA2453" w:rsidRDefault="00155594" w:rsidP="00EA2453">
            <w:pPr>
              <w:jc w:val="both"/>
              <w:rPr>
                <w:sz w:val="20"/>
                <w:szCs w:val="20"/>
              </w:rPr>
            </w:pPr>
            <w:r w:rsidRPr="00EA2453">
              <w:rPr>
                <w:sz w:val="20"/>
                <w:szCs w:val="20"/>
              </w:rPr>
              <w:t>дебиторская задолженность</w:t>
            </w:r>
          </w:p>
        </w:tc>
        <w:tc>
          <w:tcPr>
            <w:tcW w:w="1843" w:type="dxa"/>
          </w:tcPr>
          <w:p w:rsidR="00155594" w:rsidRPr="00EA2453" w:rsidRDefault="008252B4" w:rsidP="00EA2453">
            <w:pPr>
              <w:jc w:val="both"/>
              <w:rPr>
                <w:sz w:val="20"/>
                <w:szCs w:val="20"/>
              </w:rPr>
            </w:pPr>
            <w:r w:rsidRPr="00EA2453">
              <w:rPr>
                <w:sz w:val="20"/>
                <w:szCs w:val="20"/>
              </w:rPr>
              <w:t>522</w:t>
            </w:r>
          </w:p>
        </w:tc>
        <w:tc>
          <w:tcPr>
            <w:tcW w:w="1843" w:type="dxa"/>
          </w:tcPr>
          <w:p w:rsidR="00155594" w:rsidRPr="00EA2453" w:rsidRDefault="00DE2CEF" w:rsidP="00EA2453">
            <w:pPr>
              <w:jc w:val="both"/>
              <w:rPr>
                <w:sz w:val="20"/>
                <w:szCs w:val="20"/>
              </w:rPr>
            </w:pPr>
            <w:r w:rsidRPr="00EA2453">
              <w:rPr>
                <w:sz w:val="20"/>
                <w:szCs w:val="20"/>
              </w:rPr>
              <w:t>596</w:t>
            </w:r>
          </w:p>
        </w:tc>
      </w:tr>
      <w:tr w:rsidR="00155594" w:rsidRPr="00EA2453">
        <w:tc>
          <w:tcPr>
            <w:tcW w:w="5670" w:type="dxa"/>
          </w:tcPr>
          <w:p w:rsidR="00155594" w:rsidRPr="00EA2453" w:rsidRDefault="00155594" w:rsidP="00EA2453">
            <w:pPr>
              <w:jc w:val="both"/>
              <w:rPr>
                <w:sz w:val="20"/>
                <w:szCs w:val="20"/>
              </w:rPr>
            </w:pPr>
            <w:r w:rsidRPr="00EA2453">
              <w:rPr>
                <w:sz w:val="20"/>
                <w:szCs w:val="20"/>
              </w:rPr>
              <w:t>краткосрочные финансовые вложения</w:t>
            </w:r>
          </w:p>
        </w:tc>
        <w:tc>
          <w:tcPr>
            <w:tcW w:w="1843" w:type="dxa"/>
          </w:tcPr>
          <w:p w:rsidR="00155594" w:rsidRPr="00EA2453" w:rsidRDefault="006B2745" w:rsidP="00EA2453">
            <w:pPr>
              <w:jc w:val="both"/>
              <w:rPr>
                <w:sz w:val="20"/>
                <w:szCs w:val="20"/>
              </w:rPr>
            </w:pPr>
            <w:r w:rsidRPr="00EA2453">
              <w:rPr>
                <w:sz w:val="20"/>
                <w:szCs w:val="20"/>
              </w:rPr>
              <w:t>51</w:t>
            </w:r>
          </w:p>
        </w:tc>
        <w:tc>
          <w:tcPr>
            <w:tcW w:w="1843" w:type="dxa"/>
          </w:tcPr>
          <w:p w:rsidR="00155594" w:rsidRPr="00EA2453" w:rsidRDefault="00DE2CEF" w:rsidP="00EA2453">
            <w:pPr>
              <w:jc w:val="both"/>
              <w:rPr>
                <w:sz w:val="20"/>
                <w:szCs w:val="20"/>
              </w:rPr>
            </w:pPr>
            <w:r w:rsidRPr="00EA2453">
              <w:rPr>
                <w:sz w:val="20"/>
                <w:szCs w:val="20"/>
              </w:rPr>
              <w:t>60</w:t>
            </w:r>
          </w:p>
        </w:tc>
      </w:tr>
      <w:tr w:rsidR="00155594" w:rsidRPr="00EA2453">
        <w:tc>
          <w:tcPr>
            <w:tcW w:w="5670" w:type="dxa"/>
          </w:tcPr>
          <w:p w:rsidR="00155594" w:rsidRPr="00EA2453" w:rsidRDefault="00155594" w:rsidP="00EA2453">
            <w:pPr>
              <w:jc w:val="both"/>
              <w:rPr>
                <w:sz w:val="20"/>
                <w:szCs w:val="20"/>
              </w:rPr>
            </w:pPr>
            <w:r w:rsidRPr="00EA2453">
              <w:rPr>
                <w:sz w:val="20"/>
                <w:szCs w:val="20"/>
              </w:rPr>
              <w:t>деньги</w:t>
            </w:r>
          </w:p>
        </w:tc>
        <w:tc>
          <w:tcPr>
            <w:tcW w:w="1843" w:type="dxa"/>
          </w:tcPr>
          <w:p w:rsidR="00155594" w:rsidRPr="00EA2453" w:rsidRDefault="008252B4" w:rsidP="00EA2453">
            <w:pPr>
              <w:jc w:val="both"/>
              <w:rPr>
                <w:sz w:val="20"/>
                <w:szCs w:val="20"/>
              </w:rPr>
            </w:pPr>
            <w:r w:rsidRPr="00EA2453">
              <w:rPr>
                <w:sz w:val="20"/>
                <w:szCs w:val="20"/>
              </w:rPr>
              <w:t>120</w:t>
            </w:r>
          </w:p>
        </w:tc>
        <w:tc>
          <w:tcPr>
            <w:tcW w:w="1843" w:type="dxa"/>
          </w:tcPr>
          <w:p w:rsidR="00155594" w:rsidRPr="00EA2453" w:rsidRDefault="00DE2CEF" w:rsidP="00EA2453">
            <w:pPr>
              <w:jc w:val="both"/>
              <w:rPr>
                <w:sz w:val="20"/>
                <w:szCs w:val="20"/>
                <w:lang w:val="en-US"/>
              </w:rPr>
            </w:pPr>
            <w:r w:rsidRPr="00EA2453">
              <w:rPr>
                <w:sz w:val="20"/>
                <w:szCs w:val="20"/>
              </w:rPr>
              <w:t>26</w:t>
            </w:r>
            <w:r w:rsidRPr="00EA2453">
              <w:rPr>
                <w:sz w:val="20"/>
                <w:szCs w:val="20"/>
                <w:lang w:val="en-US"/>
              </w:rPr>
              <w:t>0</w:t>
            </w:r>
          </w:p>
        </w:tc>
      </w:tr>
      <w:tr w:rsidR="00155594" w:rsidRPr="00EA2453">
        <w:tc>
          <w:tcPr>
            <w:tcW w:w="5670" w:type="dxa"/>
            <w:shd w:val="clear" w:color="auto" w:fill="E0E0E0"/>
          </w:tcPr>
          <w:p w:rsidR="00155594" w:rsidRPr="00EA2453" w:rsidRDefault="00155594" w:rsidP="00EA2453">
            <w:pPr>
              <w:jc w:val="both"/>
              <w:rPr>
                <w:b/>
                <w:bCs/>
                <w:sz w:val="20"/>
                <w:szCs w:val="20"/>
              </w:rPr>
            </w:pPr>
            <w:r w:rsidRPr="00EA2453">
              <w:rPr>
                <w:b/>
                <w:bCs/>
                <w:sz w:val="20"/>
                <w:szCs w:val="20"/>
              </w:rPr>
              <w:t xml:space="preserve">Итого по разделу </w:t>
            </w:r>
            <w:r w:rsidRPr="00EA2453">
              <w:rPr>
                <w:b/>
                <w:bCs/>
                <w:sz w:val="20"/>
                <w:szCs w:val="20"/>
                <w:lang w:val="en-US"/>
              </w:rPr>
              <w:t>II</w:t>
            </w:r>
          </w:p>
        </w:tc>
        <w:tc>
          <w:tcPr>
            <w:tcW w:w="1843" w:type="dxa"/>
            <w:shd w:val="clear" w:color="auto" w:fill="E0E0E0"/>
          </w:tcPr>
          <w:p w:rsidR="00155594" w:rsidRPr="00EA2453" w:rsidRDefault="00183B06" w:rsidP="00EA2453">
            <w:pPr>
              <w:jc w:val="both"/>
              <w:rPr>
                <w:sz w:val="20"/>
                <w:szCs w:val="20"/>
                <w:lang w:val="en-US"/>
              </w:rPr>
            </w:pPr>
            <w:r w:rsidRPr="00EA2453">
              <w:rPr>
                <w:sz w:val="20"/>
                <w:szCs w:val="20"/>
                <w:lang w:val="en-US"/>
              </w:rPr>
              <w:t>1280</w:t>
            </w:r>
          </w:p>
        </w:tc>
        <w:tc>
          <w:tcPr>
            <w:tcW w:w="1843" w:type="dxa"/>
            <w:shd w:val="clear" w:color="auto" w:fill="E0E0E0"/>
          </w:tcPr>
          <w:p w:rsidR="00155594" w:rsidRPr="00EA2453" w:rsidRDefault="00DE2CEF" w:rsidP="00EA2453">
            <w:pPr>
              <w:jc w:val="both"/>
              <w:rPr>
                <w:sz w:val="20"/>
                <w:szCs w:val="20"/>
                <w:lang w:val="en-US"/>
              </w:rPr>
            </w:pPr>
            <w:r w:rsidRPr="00EA2453">
              <w:rPr>
                <w:sz w:val="20"/>
                <w:szCs w:val="20"/>
                <w:lang w:val="en-US"/>
              </w:rPr>
              <w:t>1387</w:t>
            </w:r>
          </w:p>
        </w:tc>
      </w:tr>
      <w:tr w:rsidR="00155594" w:rsidRPr="00EA2453">
        <w:tc>
          <w:tcPr>
            <w:tcW w:w="5670" w:type="dxa"/>
          </w:tcPr>
          <w:p w:rsidR="00155594" w:rsidRPr="00EA2453" w:rsidRDefault="00155594" w:rsidP="00EA2453">
            <w:pPr>
              <w:jc w:val="both"/>
              <w:rPr>
                <w:b/>
                <w:bCs/>
                <w:sz w:val="20"/>
                <w:szCs w:val="20"/>
              </w:rPr>
            </w:pPr>
            <w:r w:rsidRPr="00EA2453">
              <w:rPr>
                <w:b/>
                <w:bCs/>
                <w:sz w:val="20"/>
                <w:szCs w:val="20"/>
              </w:rPr>
              <w:t>Баланс</w:t>
            </w:r>
          </w:p>
        </w:tc>
        <w:tc>
          <w:tcPr>
            <w:tcW w:w="1843" w:type="dxa"/>
          </w:tcPr>
          <w:p w:rsidR="00155594" w:rsidRPr="00EA2453" w:rsidRDefault="00183B06" w:rsidP="00EA2453">
            <w:pPr>
              <w:jc w:val="both"/>
              <w:rPr>
                <w:b/>
                <w:bCs/>
                <w:sz w:val="20"/>
                <w:szCs w:val="20"/>
                <w:lang w:val="en-US"/>
              </w:rPr>
            </w:pPr>
            <w:r w:rsidRPr="00EA2453">
              <w:rPr>
                <w:b/>
                <w:bCs/>
                <w:sz w:val="20"/>
                <w:szCs w:val="20"/>
                <w:lang w:val="en-US"/>
              </w:rPr>
              <w:t>1709</w:t>
            </w:r>
          </w:p>
        </w:tc>
        <w:tc>
          <w:tcPr>
            <w:tcW w:w="1843" w:type="dxa"/>
          </w:tcPr>
          <w:p w:rsidR="00DE2CEF" w:rsidRPr="00EA2453" w:rsidRDefault="00DE2CEF" w:rsidP="00EA2453">
            <w:pPr>
              <w:jc w:val="both"/>
              <w:rPr>
                <w:b/>
                <w:bCs/>
                <w:sz w:val="20"/>
                <w:szCs w:val="20"/>
                <w:lang w:val="en-US"/>
              </w:rPr>
            </w:pPr>
            <w:r w:rsidRPr="00EA2453">
              <w:rPr>
                <w:b/>
                <w:bCs/>
                <w:sz w:val="20"/>
                <w:szCs w:val="20"/>
                <w:lang w:val="en-US"/>
              </w:rPr>
              <w:t>1872</w:t>
            </w:r>
          </w:p>
        </w:tc>
      </w:tr>
      <w:tr w:rsidR="00155594" w:rsidRPr="00EA2453">
        <w:tc>
          <w:tcPr>
            <w:tcW w:w="5670" w:type="dxa"/>
          </w:tcPr>
          <w:p w:rsidR="00155594" w:rsidRPr="00EA2453" w:rsidRDefault="00155594" w:rsidP="00EA2453">
            <w:pPr>
              <w:jc w:val="both"/>
              <w:rPr>
                <w:b/>
                <w:bCs/>
                <w:sz w:val="20"/>
                <w:szCs w:val="20"/>
              </w:rPr>
            </w:pPr>
            <w:r w:rsidRPr="00EA2453">
              <w:rPr>
                <w:b/>
                <w:bCs/>
                <w:sz w:val="20"/>
                <w:szCs w:val="20"/>
                <w:lang w:val="en-US"/>
              </w:rPr>
              <w:t>III</w:t>
            </w:r>
            <w:r w:rsidRPr="00EA2453">
              <w:rPr>
                <w:b/>
                <w:bCs/>
                <w:sz w:val="20"/>
                <w:szCs w:val="20"/>
              </w:rPr>
              <w:t>. Постоянные пассивы</w:t>
            </w:r>
          </w:p>
        </w:tc>
        <w:tc>
          <w:tcPr>
            <w:tcW w:w="1843" w:type="dxa"/>
          </w:tcPr>
          <w:p w:rsidR="00155594" w:rsidRPr="00EA2453" w:rsidRDefault="00155594" w:rsidP="00EA2453">
            <w:pPr>
              <w:jc w:val="both"/>
              <w:rPr>
                <w:sz w:val="20"/>
                <w:szCs w:val="20"/>
              </w:rPr>
            </w:pPr>
          </w:p>
        </w:tc>
        <w:tc>
          <w:tcPr>
            <w:tcW w:w="1843" w:type="dxa"/>
          </w:tcPr>
          <w:p w:rsidR="00155594" w:rsidRPr="00EA2453" w:rsidRDefault="00155594" w:rsidP="00EA2453">
            <w:pPr>
              <w:jc w:val="both"/>
              <w:rPr>
                <w:sz w:val="20"/>
                <w:szCs w:val="20"/>
              </w:rPr>
            </w:pPr>
          </w:p>
        </w:tc>
      </w:tr>
      <w:tr w:rsidR="00155594" w:rsidRPr="00EA2453">
        <w:tc>
          <w:tcPr>
            <w:tcW w:w="5670" w:type="dxa"/>
          </w:tcPr>
          <w:p w:rsidR="00155594" w:rsidRPr="00EA2453" w:rsidRDefault="00155594" w:rsidP="00EA2453">
            <w:pPr>
              <w:jc w:val="both"/>
              <w:rPr>
                <w:sz w:val="20"/>
                <w:szCs w:val="20"/>
              </w:rPr>
            </w:pPr>
            <w:r w:rsidRPr="00EA2453">
              <w:rPr>
                <w:sz w:val="20"/>
                <w:szCs w:val="20"/>
              </w:rPr>
              <w:t>собственный капитал – всего, в том числе:</w:t>
            </w:r>
          </w:p>
        </w:tc>
        <w:tc>
          <w:tcPr>
            <w:tcW w:w="1843" w:type="dxa"/>
          </w:tcPr>
          <w:p w:rsidR="00155594" w:rsidRPr="00EA2453" w:rsidRDefault="00D3787F" w:rsidP="00EA2453">
            <w:pPr>
              <w:jc w:val="both"/>
              <w:rPr>
                <w:sz w:val="20"/>
                <w:szCs w:val="20"/>
                <w:lang w:val="en-US"/>
              </w:rPr>
            </w:pPr>
            <w:r w:rsidRPr="00EA2453">
              <w:rPr>
                <w:sz w:val="20"/>
                <w:szCs w:val="20"/>
                <w:lang w:val="en-US"/>
              </w:rPr>
              <w:t>1033</w:t>
            </w:r>
          </w:p>
        </w:tc>
        <w:tc>
          <w:tcPr>
            <w:tcW w:w="1843" w:type="dxa"/>
          </w:tcPr>
          <w:p w:rsidR="00155594" w:rsidRPr="00EA2453" w:rsidRDefault="00570274" w:rsidP="00EA2453">
            <w:pPr>
              <w:jc w:val="both"/>
              <w:rPr>
                <w:sz w:val="20"/>
                <w:szCs w:val="20"/>
                <w:lang w:val="en-US"/>
              </w:rPr>
            </w:pPr>
            <w:r w:rsidRPr="00EA2453">
              <w:rPr>
                <w:sz w:val="20"/>
                <w:szCs w:val="20"/>
                <w:lang w:val="en-US"/>
              </w:rPr>
              <w:t>1332</w:t>
            </w:r>
          </w:p>
        </w:tc>
      </w:tr>
      <w:tr w:rsidR="00155594" w:rsidRPr="00EA2453">
        <w:tc>
          <w:tcPr>
            <w:tcW w:w="5670" w:type="dxa"/>
          </w:tcPr>
          <w:p w:rsidR="00155594" w:rsidRPr="00EA2453" w:rsidRDefault="00155594" w:rsidP="00EA2453">
            <w:pPr>
              <w:jc w:val="both"/>
              <w:rPr>
                <w:sz w:val="20"/>
                <w:szCs w:val="20"/>
              </w:rPr>
            </w:pPr>
            <w:r w:rsidRPr="00EA2453">
              <w:rPr>
                <w:sz w:val="20"/>
                <w:szCs w:val="20"/>
              </w:rPr>
              <w:t>акционерный капитал</w:t>
            </w:r>
          </w:p>
        </w:tc>
        <w:tc>
          <w:tcPr>
            <w:tcW w:w="1843" w:type="dxa"/>
          </w:tcPr>
          <w:p w:rsidR="007A3E09" w:rsidRPr="00EA2453" w:rsidRDefault="007A3E09" w:rsidP="00EA2453">
            <w:pPr>
              <w:jc w:val="both"/>
              <w:rPr>
                <w:sz w:val="20"/>
                <w:szCs w:val="20"/>
                <w:lang w:val="en-US"/>
              </w:rPr>
            </w:pPr>
            <w:r w:rsidRPr="00EA2453">
              <w:rPr>
                <w:sz w:val="20"/>
                <w:szCs w:val="20"/>
                <w:lang w:val="en-US"/>
              </w:rPr>
              <w:t>88</w:t>
            </w:r>
          </w:p>
        </w:tc>
        <w:tc>
          <w:tcPr>
            <w:tcW w:w="1843" w:type="dxa"/>
          </w:tcPr>
          <w:p w:rsidR="00155594" w:rsidRPr="00EA2453" w:rsidRDefault="00DE2CEF" w:rsidP="00EA2453">
            <w:pPr>
              <w:jc w:val="both"/>
              <w:rPr>
                <w:sz w:val="20"/>
                <w:szCs w:val="20"/>
                <w:lang w:val="en-US"/>
              </w:rPr>
            </w:pPr>
            <w:r w:rsidRPr="00EA2453">
              <w:rPr>
                <w:sz w:val="20"/>
                <w:szCs w:val="20"/>
                <w:lang w:val="en-US"/>
              </w:rPr>
              <w:t>97</w:t>
            </w:r>
          </w:p>
        </w:tc>
      </w:tr>
      <w:tr w:rsidR="00155594" w:rsidRPr="00EA2453">
        <w:tc>
          <w:tcPr>
            <w:tcW w:w="5670" w:type="dxa"/>
          </w:tcPr>
          <w:p w:rsidR="00155594" w:rsidRPr="00EA2453" w:rsidRDefault="00155594" w:rsidP="00EA2453">
            <w:pPr>
              <w:jc w:val="both"/>
              <w:rPr>
                <w:sz w:val="20"/>
                <w:szCs w:val="20"/>
              </w:rPr>
            </w:pPr>
            <w:r w:rsidRPr="00EA2453">
              <w:rPr>
                <w:sz w:val="20"/>
                <w:szCs w:val="20"/>
              </w:rPr>
              <w:t>добавочный капитал</w:t>
            </w:r>
          </w:p>
        </w:tc>
        <w:tc>
          <w:tcPr>
            <w:tcW w:w="1843" w:type="dxa"/>
          </w:tcPr>
          <w:p w:rsidR="00155594" w:rsidRPr="00EA2453" w:rsidRDefault="00D3787F" w:rsidP="00EA2453">
            <w:pPr>
              <w:jc w:val="both"/>
              <w:rPr>
                <w:sz w:val="20"/>
                <w:szCs w:val="20"/>
                <w:lang w:val="en-US"/>
              </w:rPr>
            </w:pPr>
            <w:r w:rsidRPr="00EA2453">
              <w:rPr>
                <w:sz w:val="20"/>
                <w:szCs w:val="20"/>
                <w:lang w:val="en-US"/>
              </w:rPr>
              <w:t>0</w:t>
            </w:r>
          </w:p>
        </w:tc>
        <w:tc>
          <w:tcPr>
            <w:tcW w:w="1843" w:type="dxa"/>
          </w:tcPr>
          <w:p w:rsidR="00155594" w:rsidRPr="00EA2453" w:rsidRDefault="00DE2CEF" w:rsidP="00EA2453">
            <w:pPr>
              <w:jc w:val="both"/>
              <w:rPr>
                <w:sz w:val="20"/>
                <w:szCs w:val="20"/>
                <w:lang w:val="en-US"/>
              </w:rPr>
            </w:pPr>
            <w:r w:rsidRPr="00EA2453">
              <w:rPr>
                <w:sz w:val="20"/>
                <w:szCs w:val="20"/>
                <w:lang w:val="en-US"/>
              </w:rPr>
              <w:t>0</w:t>
            </w:r>
          </w:p>
        </w:tc>
      </w:tr>
      <w:tr w:rsidR="00155594" w:rsidRPr="00EA2453">
        <w:tc>
          <w:tcPr>
            <w:tcW w:w="5670" w:type="dxa"/>
          </w:tcPr>
          <w:p w:rsidR="00155594" w:rsidRPr="00EA2453" w:rsidRDefault="00155594" w:rsidP="00EA2453">
            <w:pPr>
              <w:jc w:val="both"/>
              <w:rPr>
                <w:sz w:val="20"/>
                <w:szCs w:val="20"/>
              </w:rPr>
            </w:pPr>
            <w:r w:rsidRPr="00EA2453">
              <w:rPr>
                <w:sz w:val="20"/>
                <w:szCs w:val="20"/>
              </w:rPr>
              <w:t>нераспределен</w:t>
            </w:r>
            <w:r w:rsidR="00750EB0" w:rsidRPr="00EA2453">
              <w:rPr>
                <w:sz w:val="20"/>
                <w:szCs w:val="20"/>
              </w:rPr>
              <w:t>ная прибыль</w:t>
            </w:r>
          </w:p>
        </w:tc>
        <w:tc>
          <w:tcPr>
            <w:tcW w:w="1843" w:type="dxa"/>
          </w:tcPr>
          <w:p w:rsidR="00155594" w:rsidRPr="00EA2453" w:rsidRDefault="00183B06" w:rsidP="00EA2453">
            <w:pPr>
              <w:jc w:val="both"/>
              <w:rPr>
                <w:sz w:val="20"/>
                <w:szCs w:val="20"/>
                <w:lang w:val="en-US"/>
              </w:rPr>
            </w:pPr>
            <w:r w:rsidRPr="00EA2453">
              <w:rPr>
                <w:sz w:val="20"/>
                <w:szCs w:val="20"/>
                <w:lang w:val="en-US"/>
              </w:rPr>
              <w:t>945</w:t>
            </w:r>
          </w:p>
        </w:tc>
        <w:tc>
          <w:tcPr>
            <w:tcW w:w="1843" w:type="dxa"/>
          </w:tcPr>
          <w:p w:rsidR="00155594" w:rsidRPr="00EA2453" w:rsidRDefault="00407B5D" w:rsidP="00EA2453">
            <w:pPr>
              <w:jc w:val="both"/>
              <w:rPr>
                <w:sz w:val="20"/>
                <w:szCs w:val="20"/>
                <w:lang w:val="en-US"/>
              </w:rPr>
            </w:pPr>
            <w:r w:rsidRPr="00EA2453">
              <w:rPr>
                <w:sz w:val="20"/>
                <w:szCs w:val="20"/>
              </w:rPr>
              <w:t>123</w:t>
            </w:r>
            <w:r w:rsidR="00DE2CEF" w:rsidRPr="00EA2453">
              <w:rPr>
                <w:sz w:val="20"/>
                <w:szCs w:val="20"/>
                <w:lang w:val="en-US"/>
              </w:rPr>
              <w:t>5</w:t>
            </w:r>
          </w:p>
        </w:tc>
      </w:tr>
      <w:tr w:rsidR="00155594" w:rsidRPr="00EA2453">
        <w:tc>
          <w:tcPr>
            <w:tcW w:w="5670" w:type="dxa"/>
          </w:tcPr>
          <w:p w:rsidR="00155594" w:rsidRPr="00EA2453" w:rsidRDefault="00155594" w:rsidP="00EA2453">
            <w:pPr>
              <w:jc w:val="both"/>
              <w:rPr>
                <w:sz w:val="20"/>
                <w:szCs w:val="20"/>
              </w:rPr>
            </w:pPr>
            <w:r w:rsidRPr="00EA2453">
              <w:rPr>
                <w:sz w:val="20"/>
                <w:szCs w:val="20"/>
              </w:rPr>
              <w:t>долгосрочный заемный капитал</w:t>
            </w:r>
            <w:r w:rsidR="00407B5D" w:rsidRPr="00EA2453">
              <w:rPr>
                <w:sz w:val="20"/>
                <w:szCs w:val="20"/>
              </w:rPr>
              <w:t xml:space="preserve"> – всего, в т.ч.:</w:t>
            </w:r>
          </w:p>
        </w:tc>
        <w:tc>
          <w:tcPr>
            <w:tcW w:w="1843" w:type="dxa"/>
          </w:tcPr>
          <w:p w:rsidR="008252B4" w:rsidRPr="00EA2453" w:rsidRDefault="00407B5D" w:rsidP="00EA2453">
            <w:pPr>
              <w:jc w:val="both"/>
              <w:rPr>
                <w:sz w:val="20"/>
                <w:szCs w:val="20"/>
              </w:rPr>
            </w:pPr>
            <w:r w:rsidRPr="00EA2453">
              <w:rPr>
                <w:sz w:val="20"/>
                <w:szCs w:val="20"/>
              </w:rPr>
              <w:t>6</w:t>
            </w:r>
            <w:r w:rsidR="008252B4" w:rsidRPr="00EA2453">
              <w:rPr>
                <w:sz w:val="20"/>
                <w:szCs w:val="20"/>
              </w:rPr>
              <w:t>1</w:t>
            </w:r>
          </w:p>
        </w:tc>
        <w:tc>
          <w:tcPr>
            <w:tcW w:w="1843" w:type="dxa"/>
          </w:tcPr>
          <w:p w:rsidR="00155594" w:rsidRPr="00EA2453" w:rsidRDefault="00407B5D" w:rsidP="00EA2453">
            <w:pPr>
              <w:jc w:val="both"/>
              <w:rPr>
                <w:sz w:val="20"/>
                <w:szCs w:val="20"/>
              </w:rPr>
            </w:pPr>
            <w:r w:rsidRPr="00EA2453">
              <w:rPr>
                <w:sz w:val="20"/>
                <w:szCs w:val="20"/>
              </w:rPr>
              <w:t>120</w:t>
            </w:r>
          </w:p>
        </w:tc>
      </w:tr>
      <w:tr w:rsidR="00407B5D" w:rsidRPr="00EA2453">
        <w:tc>
          <w:tcPr>
            <w:tcW w:w="5670" w:type="dxa"/>
          </w:tcPr>
          <w:p w:rsidR="00407B5D" w:rsidRPr="00EA2453" w:rsidRDefault="00407B5D" w:rsidP="00EA2453">
            <w:pPr>
              <w:jc w:val="both"/>
              <w:rPr>
                <w:sz w:val="20"/>
                <w:szCs w:val="20"/>
              </w:rPr>
            </w:pPr>
            <w:r w:rsidRPr="00EA2453">
              <w:rPr>
                <w:sz w:val="20"/>
                <w:szCs w:val="20"/>
              </w:rPr>
              <w:t>Долгосрочная банковская ссуда</w:t>
            </w:r>
          </w:p>
        </w:tc>
        <w:tc>
          <w:tcPr>
            <w:tcW w:w="1843" w:type="dxa"/>
          </w:tcPr>
          <w:p w:rsidR="00407B5D" w:rsidRPr="00EA2453" w:rsidRDefault="00407B5D" w:rsidP="00EA2453">
            <w:pPr>
              <w:jc w:val="both"/>
              <w:rPr>
                <w:sz w:val="20"/>
                <w:szCs w:val="20"/>
              </w:rPr>
            </w:pPr>
            <w:r w:rsidRPr="00EA2453">
              <w:rPr>
                <w:sz w:val="20"/>
                <w:szCs w:val="20"/>
              </w:rPr>
              <w:t>30</w:t>
            </w:r>
          </w:p>
        </w:tc>
        <w:tc>
          <w:tcPr>
            <w:tcW w:w="1843" w:type="dxa"/>
          </w:tcPr>
          <w:p w:rsidR="00407B5D" w:rsidRPr="00EA2453" w:rsidRDefault="00407B5D" w:rsidP="00EA2453">
            <w:pPr>
              <w:jc w:val="both"/>
              <w:rPr>
                <w:sz w:val="20"/>
                <w:szCs w:val="20"/>
              </w:rPr>
            </w:pPr>
            <w:r w:rsidRPr="00EA2453">
              <w:rPr>
                <w:sz w:val="20"/>
                <w:szCs w:val="20"/>
              </w:rPr>
              <w:t>69</w:t>
            </w:r>
          </w:p>
        </w:tc>
      </w:tr>
      <w:tr w:rsidR="00407B5D" w:rsidRPr="00EA2453">
        <w:tc>
          <w:tcPr>
            <w:tcW w:w="5670" w:type="dxa"/>
          </w:tcPr>
          <w:p w:rsidR="00407B5D" w:rsidRPr="00EA2453" w:rsidRDefault="00407B5D" w:rsidP="00EA2453">
            <w:pPr>
              <w:jc w:val="both"/>
              <w:rPr>
                <w:sz w:val="20"/>
                <w:szCs w:val="20"/>
              </w:rPr>
            </w:pPr>
            <w:r w:rsidRPr="00EA2453">
              <w:rPr>
                <w:sz w:val="20"/>
                <w:szCs w:val="20"/>
              </w:rPr>
              <w:t>Другие долгосрочные обязательства</w:t>
            </w:r>
          </w:p>
        </w:tc>
        <w:tc>
          <w:tcPr>
            <w:tcW w:w="1843" w:type="dxa"/>
          </w:tcPr>
          <w:p w:rsidR="00407B5D" w:rsidRPr="00EA2453" w:rsidRDefault="00407B5D" w:rsidP="00EA2453">
            <w:pPr>
              <w:jc w:val="both"/>
              <w:rPr>
                <w:sz w:val="20"/>
                <w:szCs w:val="20"/>
              </w:rPr>
            </w:pPr>
            <w:r w:rsidRPr="00EA2453">
              <w:rPr>
                <w:sz w:val="20"/>
                <w:szCs w:val="20"/>
              </w:rPr>
              <w:t>31</w:t>
            </w:r>
          </w:p>
        </w:tc>
        <w:tc>
          <w:tcPr>
            <w:tcW w:w="1843" w:type="dxa"/>
          </w:tcPr>
          <w:p w:rsidR="00407B5D" w:rsidRPr="00EA2453" w:rsidRDefault="00407B5D" w:rsidP="00EA2453">
            <w:pPr>
              <w:jc w:val="both"/>
              <w:rPr>
                <w:sz w:val="20"/>
                <w:szCs w:val="20"/>
              </w:rPr>
            </w:pPr>
            <w:r w:rsidRPr="00EA2453">
              <w:rPr>
                <w:sz w:val="20"/>
                <w:szCs w:val="20"/>
              </w:rPr>
              <w:t>51</w:t>
            </w:r>
          </w:p>
        </w:tc>
      </w:tr>
      <w:tr w:rsidR="00155594" w:rsidRPr="00EA2453">
        <w:tc>
          <w:tcPr>
            <w:tcW w:w="5670" w:type="dxa"/>
            <w:shd w:val="clear" w:color="auto" w:fill="E0E0E0"/>
          </w:tcPr>
          <w:p w:rsidR="00155594" w:rsidRPr="00EA2453" w:rsidRDefault="00155594" w:rsidP="00EA2453">
            <w:pPr>
              <w:jc w:val="both"/>
              <w:rPr>
                <w:b/>
                <w:bCs/>
                <w:sz w:val="20"/>
                <w:szCs w:val="20"/>
              </w:rPr>
            </w:pPr>
            <w:r w:rsidRPr="00EA2453">
              <w:rPr>
                <w:b/>
                <w:bCs/>
                <w:sz w:val="20"/>
                <w:szCs w:val="20"/>
              </w:rPr>
              <w:t xml:space="preserve">Итого по разделу </w:t>
            </w:r>
            <w:r w:rsidRPr="00EA2453">
              <w:rPr>
                <w:b/>
                <w:bCs/>
                <w:sz w:val="20"/>
                <w:szCs w:val="20"/>
                <w:lang w:val="en-US"/>
              </w:rPr>
              <w:t>III</w:t>
            </w:r>
          </w:p>
        </w:tc>
        <w:tc>
          <w:tcPr>
            <w:tcW w:w="1843" w:type="dxa"/>
            <w:shd w:val="clear" w:color="auto" w:fill="E0E0E0"/>
          </w:tcPr>
          <w:p w:rsidR="00155594" w:rsidRPr="00EA2453" w:rsidRDefault="00183B06" w:rsidP="00EA2453">
            <w:pPr>
              <w:jc w:val="both"/>
              <w:rPr>
                <w:sz w:val="20"/>
                <w:szCs w:val="20"/>
              </w:rPr>
            </w:pPr>
            <w:r w:rsidRPr="00EA2453">
              <w:rPr>
                <w:sz w:val="20"/>
                <w:szCs w:val="20"/>
              </w:rPr>
              <w:t>1094</w:t>
            </w:r>
          </w:p>
        </w:tc>
        <w:tc>
          <w:tcPr>
            <w:tcW w:w="1843" w:type="dxa"/>
            <w:shd w:val="clear" w:color="auto" w:fill="E0E0E0"/>
          </w:tcPr>
          <w:p w:rsidR="00155594" w:rsidRPr="00EA2453" w:rsidRDefault="00570274" w:rsidP="00EA2453">
            <w:pPr>
              <w:jc w:val="both"/>
              <w:rPr>
                <w:sz w:val="20"/>
                <w:szCs w:val="20"/>
              </w:rPr>
            </w:pPr>
            <w:r w:rsidRPr="00EA2453">
              <w:rPr>
                <w:sz w:val="20"/>
                <w:szCs w:val="20"/>
              </w:rPr>
              <w:t>1452</w:t>
            </w:r>
          </w:p>
        </w:tc>
      </w:tr>
      <w:tr w:rsidR="00155594" w:rsidRPr="00EA2453">
        <w:tc>
          <w:tcPr>
            <w:tcW w:w="5670" w:type="dxa"/>
          </w:tcPr>
          <w:p w:rsidR="00155594" w:rsidRPr="00EA2453" w:rsidRDefault="00155594" w:rsidP="00EA2453">
            <w:pPr>
              <w:jc w:val="both"/>
              <w:rPr>
                <w:b/>
                <w:bCs/>
                <w:sz w:val="20"/>
                <w:szCs w:val="20"/>
              </w:rPr>
            </w:pPr>
            <w:r w:rsidRPr="00EA2453">
              <w:rPr>
                <w:b/>
                <w:bCs/>
                <w:sz w:val="20"/>
                <w:szCs w:val="20"/>
                <w:lang w:val="en-US"/>
              </w:rPr>
              <w:t>IV</w:t>
            </w:r>
            <w:r w:rsidRPr="00EA2453">
              <w:rPr>
                <w:b/>
                <w:bCs/>
                <w:sz w:val="20"/>
                <w:szCs w:val="20"/>
              </w:rPr>
              <w:t>. Текущие пассивы</w:t>
            </w:r>
          </w:p>
        </w:tc>
        <w:tc>
          <w:tcPr>
            <w:tcW w:w="1843" w:type="dxa"/>
          </w:tcPr>
          <w:p w:rsidR="00155594" w:rsidRPr="00EA2453" w:rsidRDefault="00155594" w:rsidP="00EA2453">
            <w:pPr>
              <w:jc w:val="both"/>
              <w:rPr>
                <w:sz w:val="20"/>
                <w:szCs w:val="20"/>
              </w:rPr>
            </w:pPr>
          </w:p>
        </w:tc>
        <w:tc>
          <w:tcPr>
            <w:tcW w:w="1843" w:type="dxa"/>
          </w:tcPr>
          <w:p w:rsidR="00155594" w:rsidRPr="00EA2453" w:rsidRDefault="00155594" w:rsidP="00EA2453">
            <w:pPr>
              <w:jc w:val="both"/>
              <w:rPr>
                <w:sz w:val="20"/>
                <w:szCs w:val="20"/>
              </w:rPr>
            </w:pPr>
          </w:p>
        </w:tc>
      </w:tr>
      <w:tr w:rsidR="00155594" w:rsidRPr="00EA2453">
        <w:tc>
          <w:tcPr>
            <w:tcW w:w="5670" w:type="dxa"/>
          </w:tcPr>
          <w:p w:rsidR="00155594" w:rsidRPr="00EA2453" w:rsidRDefault="00155594" w:rsidP="00EA2453">
            <w:pPr>
              <w:jc w:val="both"/>
              <w:rPr>
                <w:sz w:val="20"/>
                <w:szCs w:val="20"/>
              </w:rPr>
            </w:pPr>
            <w:r w:rsidRPr="00EA2453">
              <w:rPr>
                <w:sz w:val="20"/>
                <w:szCs w:val="20"/>
              </w:rPr>
              <w:t>краткосрочная банковская ссуда</w:t>
            </w:r>
          </w:p>
        </w:tc>
        <w:tc>
          <w:tcPr>
            <w:tcW w:w="1843" w:type="dxa"/>
          </w:tcPr>
          <w:p w:rsidR="00155594" w:rsidRPr="00EA2453" w:rsidRDefault="007A3E09" w:rsidP="00EA2453">
            <w:pPr>
              <w:jc w:val="both"/>
              <w:rPr>
                <w:sz w:val="20"/>
                <w:szCs w:val="20"/>
              </w:rPr>
            </w:pPr>
            <w:r w:rsidRPr="00EA2453">
              <w:rPr>
                <w:sz w:val="20"/>
                <w:szCs w:val="20"/>
              </w:rPr>
              <w:t>301</w:t>
            </w:r>
          </w:p>
        </w:tc>
        <w:tc>
          <w:tcPr>
            <w:tcW w:w="1843" w:type="dxa"/>
          </w:tcPr>
          <w:p w:rsidR="00155594" w:rsidRPr="00EA2453" w:rsidRDefault="00DE2CEF" w:rsidP="00EA2453">
            <w:pPr>
              <w:jc w:val="both"/>
              <w:rPr>
                <w:sz w:val="20"/>
                <w:szCs w:val="20"/>
              </w:rPr>
            </w:pPr>
            <w:r w:rsidRPr="00EA2453">
              <w:rPr>
                <w:sz w:val="20"/>
                <w:szCs w:val="20"/>
              </w:rPr>
              <w:t>109</w:t>
            </w:r>
          </w:p>
        </w:tc>
      </w:tr>
      <w:tr w:rsidR="00155594" w:rsidRPr="00EA2453">
        <w:tc>
          <w:tcPr>
            <w:tcW w:w="5670" w:type="dxa"/>
          </w:tcPr>
          <w:p w:rsidR="00155594" w:rsidRPr="00EA2453" w:rsidRDefault="00155594" w:rsidP="00EA2453">
            <w:pPr>
              <w:jc w:val="both"/>
              <w:rPr>
                <w:sz w:val="20"/>
                <w:szCs w:val="20"/>
              </w:rPr>
            </w:pPr>
            <w:r w:rsidRPr="00EA2453">
              <w:rPr>
                <w:sz w:val="20"/>
                <w:szCs w:val="20"/>
              </w:rPr>
              <w:t>задолженность перед поставщиками</w:t>
            </w:r>
          </w:p>
        </w:tc>
        <w:tc>
          <w:tcPr>
            <w:tcW w:w="1843" w:type="dxa"/>
          </w:tcPr>
          <w:p w:rsidR="00155594" w:rsidRPr="00EA2453" w:rsidRDefault="008252B4" w:rsidP="00EA2453">
            <w:pPr>
              <w:jc w:val="both"/>
              <w:rPr>
                <w:sz w:val="20"/>
                <w:szCs w:val="20"/>
                <w:lang w:val="en-US"/>
              </w:rPr>
            </w:pPr>
            <w:r w:rsidRPr="00EA2453">
              <w:rPr>
                <w:sz w:val="20"/>
                <w:szCs w:val="20"/>
                <w:lang w:val="en-US"/>
              </w:rPr>
              <w:t>166</w:t>
            </w:r>
          </w:p>
        </w:tc>
        <w:tc>
          <w:tcPr>
            <w:tcW w:w="1843" w:type="dxa"/>
          </w:tcPr>
          <w:p w:rsidR="00155594" w:rsidRPr="00EA2453" w:rsidRDefault="00DE2CEF" w:rsidP="00EA2453">
            <w:pPr>
              <w:jc w:val="both"/>
              <w:rPr>
                <w:sz w:val="20"/>
                <w:szCs w:val="20"/>
                <w:lang w:val="en-US"/>
              </w:rPr>
            </w:pPr>
            <w:r w:rsidRPr="00EA2453">
              <w:rPr>
                <w:sz w:val="20"/>
                <w:szCs w:val="20"/>
                <w:lang w:val="en-US"/>
              </w:rPr>
              <w:t>135</w:t>
            </w:r>
          </w:p>
        </w:tc>
      </w:tr>
      <w:tr w:rsidR="00155594" w:rsidRPr="00EA2453">
        <w:tc>
          <w:tcPr>
            <w:tcW w:w="5670" w:type="dxa"/>
          </w:tcPr>
          <w:p w:rsidR="00155594" w:rsidRPr="00EA2453" w:rsidRDefault="00155594" w:rsidP="00EA2453">
            <w:pPr>
              <w:jc w:val="both"/>
              <w:rPr>
                <w:sz w:val="20"/>
                <w:szCs w:val="20"/>
              </w:rPr>
            </w:pPr>
            <w:r w:rsidRPr="00EA2453">
              <w:rPr>
                <w:sz w:val="20"/>
                <w:szCs w:val="20"/>
              </w:rPr>
              <w:t>счета к оплате</w:t>
            </w:r>
          </w:p>
        </w:tc>
        <w:tc>
          <w:tcPr>
            <w:tcW w:w="1843" w:type="dxa"/>
          </w:tcPr>
          <w:p w:rsidR="00155594" w:rsidRPr="00EA2453" w:rsidRDefault="006B2745" w:rsidP="00EA2453">
            <w:pPr>
              <w:jc w:val="both"/>
              <w:rPr>
                <w:sz w:val="20"/>
                <w:szCs w:val="20"/>
                <w:lang w:val="en-US"/>
              </w:rPr>
            </w:pPr>
            <w:r w:rsidRPr="00EA2453">
              <w:rPr>
                <w:sz w:val="20"/>
                <w:szCs w:val="20"/>
                <w:lang w:val="en-US"/>
              </w:rPr>
              <w:t>148</w:t>
            </w:r>
          </w:p>
        </w:tc>
        <w:tc>
          <w:tcPr>
            <w:tcW w:w="1843" w:type="dxa"/>
          </w:tcPr>
          <w:p w:rsidR="00155594" w:rsidRPr="00EA2453" w:rsidRDefault="00DE2CEF" w:rsidP="00EA2453">
            <w:pPr>
              <w:jc w:val="both"/>
              <w:rPr>
                <w:sz w:val="20"/>
                <w:szCs w:val="20"/>
                <w:lang w:val="en-US"/>
              </w:rPr>
            </w:pPr>
            <w:r w:rsidRPr="00EA2453">
              <w:rPr>
                <w:sz w:val="20"/>
                <w:szCs w:val="20"/>
                <w:lang w:val="en-US"/>
              </w:rPr>
              <w:t>176</w:t>
            </w:r>
          </w:p>
        </w:tc>
      </w:tr>
      <w:tr w:rsidR="00155594" w:rsidRPr="00EA2453">
        <w:tc>
          <w:tcPr>
            <w:tcW w:w="5670" w:type="dxa"/>
            <w:shd w:val="clear" w:color="auto" w:fill="E0E0E0"/>
          </w:tcPr>
          <w:p w:rsidR="00155594" w:rsidRPr="00EA2453" w:rsidRDefault="00155594" w:rsidP="00EA2453">
            <w:pPr>
              <w:jc w:val="both"/>
              <w:rPr>
                <w:b/>
                <w:bCs/>
                <w:sz w:val="20"/>
                <w:szCs w:val="20"/>
              </w:rPr>
            </w:pPr>
            <w:r w:rsidRPr="00EA2453">
              <w:rPr>
                <w:b/>
                <w:bCs/>
                <w:sz w:val="20"/>
                <w:szCs w:val="20"/>
              </w:rPr>
              <w:t xml:space="preserve">Итого по разделу </w:t>
            </w:r>
            <w:r w:rsidRPr="00EA2453">
              <w:rPr>
                <w:b/>
                <w:bCs/>
                <w:sz w:val="20"/>
                <w:szCs w:val="20"/>
                <w:lang w:val="en-US"/>
              </w:rPr>
              <w:t>IV</w:t>
            </w:r>
          </w:p>
        </w:tc>
        <w:tc>
          <w:tcPr>
            <w:tcW w:w="1843" w:type="dxa"/>
            <w:shd w:val="clear" w:color="auto" w:fill="E0E0E0"/>
          </w:tcPr>
          <w:p w:rsidR="00155594" w:rsidRPr="00EA2453" w:rsidRDefault="00183B06" w:rsidP="00EA2453">
            <w:pPr>
              <w:jc w:val="both"/>
              <w:rPr>
                <w:sz w:val="20"/>
                <w:szCs w:val="20"/>
              </w:rPr>
            </w:pPr>
            <w:r w:rsidRPr="00EA2453">
              <w:rPr>
                <w:sz w:val="20"/>
                <w:szCs w:val="20"/>
                <w:lang w:val="en-US"/>
              </w:rPr>
              <w:t>6</w:t>
            </w:r>
            <w:r w:rsidR="00BD78C2" w:rsidRPr="00EA2453">
              <w:rPr>
                <w:sz w:val="20"/>
                <w:szCs w:val="20"/>
              </w:rPr>
              <w:t>15</w:t>
            </w:r>
          </w:p>
        </w:tc>
        <w:tc>
          <w:tcPr>
            <w:tcW w:w="1843" w:type="dxa"/>
            <w:shd w:val="clear" w:color="auto" w:fill="E0E0E0"/>
          </w:tcPr>
          <w:p w:rsidR="00155594" w:rsidRPr="00EA2453" w:rsidRDefault="00570274" w:rsidP="00EA2453">
            <w:pPr>
              <w:jc w:val="both"/>
              <w:rPr>
                <w:sz w:val="20"/>
                <w:szCs w:val="20"/>
                <w:lang w:val="en-US"/>
              </w:rPr>
            </w:pPr>
            <w:r w:rsidRPr="00EA2453">
              <w:rPr>
                <w:sz w:val="20"/>
                <w:szCs w:val="20"/>
                <w:lang w:val="en-US"/>
              </w:rPr>
              <w:t>420</w:t>
            </w:r>
          </w:p>
        </w:tc>
      </w:tr>
      <w:tr w:rsidR="00155594" w:rsidRPr="00EA2453">
        <w:tc>
          <w:tcPr>
            <w:tcW w:w="5670" w:type="dxa"/>
          </w:tcPr>
          <w:p w:rsidR="00155594" w:rsidRPr="00EA2453" w:rsidRDefault="00155594" w:rsidP="00EA2453">
            <w:pPr>
              <w:jc w:val="both"/>
              <w:rPr>
                <w:b/>
                <w:bCs/>
                <w:sz w:val="20"/>
                <w:szCs w:val="20"/>
              </w:rPr>
            </w:pPr>
            <w:r w:rsidRPr="00EA2453">
              <w:rPr>
                <w:b/>
                <w:bCs/>
                <w:sz w:val="20"/>
                <w:szCs w:val="20"/>
              </w:rPr>
              <w:t>Баланс</w:t>
            </w:r>
          </w:p>
        </w:tc>
        <w:tc>
          <w:tcPr>
            <w:tcW w:w="1843" w:type="dxa"/>
          </w:tcPr>
          <w:p w:rsidR="00155594" w:rsidRPr="00EA2453" w:rsidRDefault="00D3787F" w:rsidP="00EA2453">
            <w:pPr>
              <w:jc w:val="both"/>
              <w:rPr>
                <w:b/>
                <w:bCs/>
                <w:sz w:val="20"/>
                <w:szCs w:val="20"/>
                <w:lang w:val="en-US"/>
              </w:rPr>
            </w:pPr>
            <w:r w:rsidRPr="00EA2453">
              <w:rPr>
                <w:b/>
                <w:bCs/>
                <w:sz w:val="20"/>
                <w:szCs w:val="20"/>
                <w:lang w:val="en-US"/>
              </w:rPr>
              <w:t>1709</w:t>
            </w:r>
          </w:p>
        </w:tc>
        <w:tc>
          <w:tcPr>
            <w:tcW w:w="1843" w:type="dxa"/>
          </w:tcPr>
          <w:p w:rsidR="00155594" w:rsidRPr="00EA2453" w:rsidRDefault="00570274" w:rsidP="00EA2453">
            <w:pPr>
              <w:jc w:val="both"/>
              <w:rPr>
                <w:b/>
                <w:bCs/>
                <w:sz w:val="20"/>
                <w:szCs w:val="20"/>
                <w:lang w:val="en-US"/>
              </w:rPr>
            </w:pPr>
            <w:r w:rsidRPr="00EA2453">
              <w:rPr>
                <w:b/>
                <w:bCs/>
                <w:sz w:val="20"/>
                <w:szCs w:val="20"/>
                <w:lang w:val="en-US"/>
              </w:rPr>
              <w:t>1872</w:t>
            </w:r>
          </w:p>
        </w:tc>
      </w:tr>
    </w:tbl>
    <w:p w:rsidR="00EA2453" w:rsidRDefault="00EA2453" w:rsidP="00256AAC">
      <w:pPr>
        <w:spacing w:line="360" w:lineRule="auto"/>
        <w:ind w:firstLine="709"/>
        <w:jc w:val="both"/>
        <w:rPr>
          <w:sz w:val="28"/>
          <w:szCs w:val="28"/>
        </w:rPr>
      </w:pPr>
    </w:p>
    <w:p w:rsidR="00CB4A7B" w:rsidRPr="00256AAC" w:rsidRDefault="00413071" w:rsidP="00256AAC">
      <w:pPr>
        <w:spacing w:line="360" w:lineRule="auto"/>
        <w:ind w:firstLine="709"/>
        <w:jc w:val="both"/>
        <w:rPr>
          <w:sz w:val="28"/>
          <w:szCs w:val="28"/>
        </w:rPr>
      </w:pPr>
      <w:r w:rsidRPr="00256AAC">
        <w:rPr>
          <w:sz w:val="28"/>
          <w:szCs w:val="28"/>
        </w:rPr>
        <w:t>Работающий капитал: 1280-6</w:t>
      </w:r>
      <w:r w:rsidR="00BD78C2" w:rsidRPr="00256AAC">
        <w:rPr>
          <w:sz w:val="28"/>
          <w:szCs w:val="28"/>
        </w:rPr>
        <w:t>15</w:t>
      </w:r>
      <w:r w:rsidRPr="00256AAC">
        <w:rPr>
          <w:sz w:val="28"/>
          <w:szCs w:val="28"/>
        </w:rPr>
        <w:t>=6</w:t>
      </w:r>
      <w:r w:rsidR="00BD78C2" w:rsidRPr="00256AAC">
        <w:rPr>
          <w:sz w:val="28"/>
          <w:szCs w:val="28"/>
        </w:rPr>
        <w:t>65</w:t>
      </w:r>
      <w:r w:rsidR="002F7C6C">
        <w:rPr>
          <w:sz w:val="28"/>
          <w:szCs w:val="28"/>
        </w:rPr>
        <w:t xml:space="preserve"> </w:t>
      </w:r>
      <w:r w:rsidRPr="00256AAC">
        <w:rPr>
          <w:sz w:val="28"/>
          <w:szCs w:val="28"/>
        </w:rPr>
        <w:t>(1094-429=665)</w:t>
      </w:r>
      <w:r w:rsidR="002F7C6C">
        <w:rPr>
          <w:sz w:val="28"/>
          <w:szCs w:val="28"/>
        </w:rPr>
        <w:t xml:space="preserve"> </w:t>
      </w:r>
      <w:r w:rsidR="0013588D" w:rsidRPr="00EA2453">
        <w:rPr>
          <w:sz w:val="28"/>
          <w:szCs w:val="28"/>
        </w:rPr>
        <w:t>– 1-</w:t>
      </w:r>
      <w:r w:rsidR="0013588D" w:rsidRPr="00256AAC">
        <w:rPr>
          <w:sz w:val="28"/>
          <w:szCs w:val="28"/>
        </w:rPr>
        <w:t>й год</w:t>
      </w:r>
    </w:p>
    <w:p w:rsidR="00413071" w:rsidRPr="00256AAC" w:rsidRDefault="00413071" w:rsidP="00256AAC">
      <w:pPr>
        <w:spacing w:line="360" w:lineRule="auto"/>
        <w:ind w:firstLine="709"/>
        <w:jc w:val="both"/>
        <w:rPr>
          <w:sz w:val="28"/>
          <w:szCs w:val="28"/>
        </w:rPr>
      </w:pPr>
      <w:r w:rsidRPr="00256AAC">
        <w:rPr>
          <w:sz w:val="28"/>
          <w:szCs w:val="28"/>
        </w:rPr>
        <w:t>1387-420=967</w:t>
      </w:r>
      <w:r w:rsidR="002F7C6C">
        <w:rPr>
          <w:sz w:val="28"/>
          <w:szCs w:val="28"/>
        </w:rPr>
        <w:t xml:space="preserve"> </w:t>
      </w:r>
      <w:r w:rsidRPr="00256AAC">
        <w:rPr>
          <w:sz w:val="28"/>
          <w:szCs w:val="28"/>
        </w:rPr>
        <w:t>(1452-485=967)</w:t>
      </w:r>
      <w:r w:rsidR="002F7C6C">
        <w:rPr>
          <w:sz w:val="28"/>
          <w:szCs w:val="28"/>
        </w:rPr>
        <w:t xml:space="preserve"> </w:t>
      </w:r>
      <w:r w:rsidR="0013588D" w:rsidRPr="00256AAC">
        <w:rPr>
          <w:sz w:val="28"/>
          <w:szCs w:val="28"/>
        </w:rPr>
        <w:t>– 2-й год</w:t>
      </w:r>
    </w:p>
    <w:p w:rsidR="002F7C6C" w:rsidRDefault="00140C12" w:rsidP="00256AAC">
      <w:pPr>
        <w:spacing w:line="360" w:lineRule="auto"/>
        <w:ind w:firstLine="709"/>
        <w:jc w:val="both"/>
        <w:rPr>
          <w:sz w:val="28"/>
          <w:szCs w:val="28"/>
        </w:rPr>
      </w:pPr>
      <w:r w:rsidRPr="00256AAC">
        <w:rPr>
          <w:b/>
          <w:bCs/>
          <w:sz w:val="28"/>
          <w:szCs w:val="28"/>
        </w:rPr>
        <w:t>Отчет о фондах и их использовании</w:t>
      </w:r>
      <w:r w:rsidR="002F7C6C">
        <w:rPr>
          <w:b/>
          <w:bCs/>
          <w:sz w:val="28"/>
          <w:szCs w:val="28"/>
        </w:rPr>
        <w:t xml:space="preserve"> </w:t>
      </w:r>
      <w:r w:rsidRPr="00256AAC">
        <w:rPr>
          <w:sz w:val="28"/>
          <w:szCs w:val="28"/>
        </w:rPr>
        <w:t xml:space="preserve">показывает источники формирования фондов предприятия и направления использования этих фондов. Данные для этого отчета берутся из отчета о прибылях и убытках (за 2-й год) и из баланса (как разность между значениями статей 2-го и 1-го годов). Данный отчет сформирован в Таблице 1.4. Из него видно, что в качестве источников долгосрочных средств выступают чистая прибыль (значения взяты из отчета о прибылях и убытках за 2-й год), эмиссия акций (разность объема акционерного капитала между балансом 2-го и 1-го годов), банковская ссуда (тоже как разность </w:t>
      </w:r>
      <w:r w:rsidR="000049E2" w:rsidRPr="00256AAC">
        <w:rPr>
          <w:sz w:val="28"/>
          <w:szCs w:val="28"/>
        </w:rPr>
        <w:t>балансовых статей долгосрочной банковской ссуды 1-го и 2-го годов), прочие долгосрочные займы (разность соответствующих статей баланса). Итого долгосрочных средств: 450 млн. долл. Эти средства, в свою очередь, были направлены на приобретение фиксированных активов (разность балансовых статей материальных активов 498-398=100 плюс разность балансовых статей нематериальных активов 139-136=3) и на выплату дивидендов (данные из отчета о прибылях и убытках за 2-й год). Всего использовано долгосрочных средств: 148 млн. долл. Значит</w:t>
      </w:r>
      <w:r w:rsidR="006625B4" w:rsidRPr="00256AAC">
        <w:rPr>
          <w:sz w:val="28"/>
          <w:szCs w:val="28"/>
        </w:rPr>
        <w:t>,</w:t>
      </w:r>
      <w:r w:rsidR="000049E2" w:rsidRPr="00256AAC">
        <w:rPr>
          <w:sz w:val="28"/>
          <w:szCs w:val="28"/>
        </w:rPr>
        <w:t xml:space="preserve"> не использовано 450-148=302 млн. долл. </w:t>
      </w:r>
      <w:r w:rsidR="006625B4" w:rsidRPr="00256AAC">
        <w:rPr>
          <w:sz w:val="28"/>
          <w:szCs w:val="28"/>
        </w:rPr>
        <w:t>Изменения в работающем капитале рассчитываются как разность между изменениями в текущих активах (разность между соответствующими значениями позиций баланса за 2-й и 1-й год: 1387–1280=107) и изменениями в текущих пассивах (аналогичный расчет по данным баланса: 420–615= –195) и в итоге составляет 107–(–195)=302 млн. долл.</w:t>
      </w:r>
    </w:p>
    <w:p w:rsidR="00140C12" w:rsidRPr="00256AAC" w:rsidRDefault="00CD293B" w:rsidP="00256AAC">
      <w:pPr>
        <w:spacing w:line="360" w:lineRule="auto"/>
        <w:ind w:firstLine="709"/>
        <w:jc w:val="both"/>
        <w:rPr>
          <w:sz w:val="28"/>
          <w:szCs w:val="28"/>
        </w:rPr>
      </w:pPr>
      <w:r w:rsidRPr="00256AAC">
        <w:rPr>
          <w:sz w:val="28"/>
          <w:szCs w:val="28"/>
        </w:rPr>
        <w:t xml:space="preserve">Неиспользованные долгосрочные средства ушли на увеличение текущих активов и на уменьшение текущих пассивов (погашение краткосрочной ссуды и задолженности </w:t>
      </w:r>
      <w:r w:rsidR="004C11F1" w:rsidRPr="00256AAC">
        <w:rPr>
          <w:sz w:val="28"/>
          <w:szCs w:val="28"/>
        </w:rPr>
        <w:t>перед</w:t>
      </w:r>
      <w:r w:rsidRPr="00256AAC">
        <w:rPr>
          <w:sz w:val="28"/>
          <w:szCs w:val="28"/>
        </w:rPr>
        <w:t xml:space="preserve"> поставщиками). </w:t>
      </w:r>
      <w:r w:rsidR="006625B4" w:rsidRPr="00256AAC">
        <w:rPr>
          <w:sz w:val="28"/>
          <w:szCs w:val="28"/>
        </w:rPr>
        <w:t xml:space="preserve">Увеличение работающего капитала говорит о стремлении организации обеспечить </w:t>
      </w:r>
      <w:r w:rsidR="00920BBD" w:rsidRPr="00256AAC">
        <w:rPr>
          <w:sz w:val="28"/>
          <w:szCs w:val="28"/>
        </w:rPr>
        <w:t>производство в большей мере собственными средствами производства. Это повышает текущую ликвидность, однако снижает рентабельность собственных средств. Хотя в целом, увеличение работающего капитала можно расценивать как положительный аспект финансовой политики предприятия.</w:t>
      </w:r>
    </w:p>
    <w:p w:rsidR="00EA2453" w:rsidRDefault="00EA2453" w:rsidP="00256AAC">
      <w:pPr>
        <w:spacing w:line="360" w:lineRule="auto"/>
        <w:ind w:firstLine="709"/>
        <w:jc w:val="both"/>
        <w:rPr>
          <w:i/>
          <w:iCs/>
          <w:sz w:val="28"/>
          <w:szCs w:val="28"/>
        </w:rPr>
      </w:pPr>
    </w:p>
    <w:p w:rsidR="00EA1739" w:rsidRPr="00256AAC" w:rsidRDefault="00EA1739" w:rsidP="00EA2453">
      <w:pPr>
        <w:spacing w:line="360" w:lineRule="auto"/>
        <w:ind w:firstLine="709"/>
        <w:jc w:val="right"/>
        <w:rPr>
          <w:sz w:val="28"/>
          <w:szCs w:val="28"/>
        </w:rPr>
      </w:pPr>
      <w:r w:rsidRPr="00256AAC">
        <w:rPr>
          <w:i/>
          <w:iCs/>
          <w:sz w:val="28"/>
          <w:szCs w:val="28"/>
        </w:rPr>
        <w:t>Таблица 1.4</w:t>
      </w:r>
    </w:p>
    <w:p w:rsidR="00340062" w:rsidRPr="00256AAC" w:rsidRDefault="00340062" w:rsidP="00EA2453">
      <w:pPr>
        <w:spacing w:line="360" w:lineRule="auto"/>
        <w:ind w:firstLine="709"/>
        <w:jc w:val="right"/>
        <w:rPr>
          <w:sz w:val="28"/>
          <w:szCs w:val="28"/>
        </w:rPr>
      </w:pPr>
      <w:r w:rsidRPr="00256AAC">
        <w:rPr>
          <w:b/>
          <w:bCs/>
          <w:sz w:val="28"/>
          <w:szCs w:val="28"/>
        </w:rPr>
        <w:t>Отчет</w:t>
      </w:r>
      <w:r w:rsidR="00EA1739" w:rsidRPr="00256AAC">
        <w:rPr>
          <w:b/>
          <w:bCs/>
          <w:sz w:val="28"/>
          <w:szCs w:val="28"/>
        </w:rPr>
        <w:t xml:space="preserve"> </w:t>
      </w:r>
      <w:r w:rsidRPr="00256AAC">
        <w:rPr>
          <w:b/>
          <w:bCs/>
          <w:sz w:val="28"/>
          <w:szCs w:val="28"/>
        </w:rPr>
        <w:t>о фондах и их использовании за 2-й год</w:t>
      </w:r>
      <w:r w:rsidR="00EA2453">
        <w:rPr>
          <w:b/>
          <w:bCs/>
          <w:sz w:val="28"/>
          <w:szCs w:val="28"/>
        </w:rPr>
        <w:t xml:space="preserve"> </w:t>
      </w:r>
      <w:r w:rsidRPr="00256AAC">
        <w:rPr>
          <w:sz w:val="28"/>
          <w:szCs w:val="28"/>
        </w:rPr>
        <w:t>(в млн. долл.)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350"/>
        <w:gridCol w:w="2336"/>
      </w:tblGrid>
      <w:tr w:rsidR="00340062" w:rsidRPr="00EA2453">
        <w:tc>
          <w:tcPr>
            <w:tcW w:w="5670" w:type="dxa"/>
          </w:tcPr>
          <w:p w:rsidR="00340062" w:rsidRPr="00EA2453" w:rsidRDefault="00340062" w:rsidP="00EA2453">
            <w:pPr>
              <w:jc w:val="both"/>
              <w:rPr>
                <w:sz w:val="20"/>
                <w:szCs w:val="20"/>
              </w:rPr>
            </w:pPr>
            <w:r w:rsidRPr="00EA2453">
              <w:rPr>
                <w:sz w:val="20"/>
                <w:szCs w:val="20"/>
              </w:rPr>
              <w:t>Наименование</w:t>
            </w:r>
          </w:p>
        </w:tc>
        <w:tc>
          <w:tcPr>
            <w:tcW w:w="1350" w:type="dxa"/>
          </w:tcPr>
          <w:p w:rsidR="00340062" w:rsidRPr="00EA2453" w:rsidRDefault="00340062" w:rsidP="00EA2453">
            <w:pPr>
              <w:jc w:val="both"/>
              <w:rPr>
                <w:sz w:val="20"/>
                <w:szCs w:val="20"/>
              </w:rPr>
            </w:pPr>
            <w:r w:rsidRPr="00EA2453">
              <w:rPr>
                <w:sz w:val="20"/>
                <w:szCs w:val="20"/>
              </w:rPr>
              <w:t>Сумма</w:t>
            </w:r>
          </w:p>
        </w:tc>
        <w:tc>
          <w:tcPr>
            <w:tcW w:w="2336" w:type="dxa"/>
          </w:tcPr>
          <w:p w:rsidR="00340062" w:rsidRPr="00EA2453" w:rsidRDefault="00340062" w:rsidP="00EA2453">
            <w:pPr>
              <w:jc w:val="both"/>
              <w:rPr>
                <w:sz w:val="20"/>
                <w:szCs w:val="20"/>
              </w:rPr>
            </w:pPr>
            <w:r w:rsidRPr="00EA2453">
              <w:rPr>
                <w:sz w:val="20"/>
                <w:szCs w:val="20"/>
              </w:rPr>
              <w:t>Расчет</w:t>
            </w:r>
          </w:p>
        </w:tc>
      </w:tr>
      <w:tr w:rsidR="00340062" w:rsidRPr="00EA2453">
        <w:tc>
          <w:tcPr>
            <w:tcW w:w="5670" w:type="dxa"/>
          </w:tcPr>
          <w:p w:rsidR="00340062" w:rsidRPr="00EA2453" w:rsidRDefault="00340062" w:rsidP="00EA2453">
            <w:pPr>
              <w:jc w:val="both"/>
              <w:rPr>
                <w:b/>
                <w:bCs/>
                <w:sz w:val="20"/>
                <w:szCs w:val="20"/>
              </w:rPr>
            </w:pPr>
            <w:r w:rsidRPr="00EA2453">
              <w:rPr>
                <w:sz w:val="20"/>
                <w:szCs w:val="20"/>
              </w:rPr>
              <w:t xml:space="preserve">1. </w:t>
            </w:r>
            <w:r w:rsidRPr="00EA2453">
              <w:rPr>
                <w:b/>
                <w:bCs/>
                <w:sz w:val="20"/>
                <w:szCs w:val="20"/>
              </w:rPr>
              <w:t>Источники долгосрочных средств:</w:t>
            </w:r>
          </w:p>
          <w:p w:rsidR="00340062" w:rsidRPr="00EA2453" w:rsidRDefault="00340062" w:rsidP="00EA2453">
            <w:pPr>
              <w:jc w:val="both"/>
              <w:rPr>
                <w:sz w:val="20"/>
                <w:szCs w:val="20"/>
              </w:rPr>
            </w:pPr>
            <w:r w:rsidRPr="00EA2453">
              <w:rPr>
                <w:sz w:val="20"/>
                <w:szCs w:val="20"/>
              </w:rPr>
              <w:t>а) внутренние:</w:t>
            </w:r>
          </w:p>
          <w:p w:rsidR="00340062" w:rsidRPr="00EA2453" w:rsidRDefault="00340062" w:rsidP="00EA2453">
            <w:pPr>
              <w:jc w:val="both"/>
              <w:rPr>
                <w:sz w:val="20"/>
                <w:szCs w:val="20"/>
              </w:rPr>
            </w:pPr>
            <w:r w:rsidRPr="00EA2453">
              <w:rPr>
                <w:sz w:val="20"/>
                <w:szCs w:val="20"/>
              </w:rPr>
              <w:t>чистая прибыль</w:t>
            </w:r>
          </w:p>
          <w:p w:rsidR="00340062" w:rsidRPr="00EA2453" w:rsidRDefault="00340062" w:rsidP="00EA2453">
            <w:pPr>
              <w:jc w:val="both"/>
              <w:rPr>
                <w:sz w:val="20"/>
                <w:szCs w:val="20"/>
              </w:rPr>
            </w:pPr>
            <w:r w:rsidRPr="00EA2453">
              <w:rPr>
                <w:sz w:val="20"/>
                <w:szCs w:val="20"/>
              </w:rPr>
              <w:t>амортизация</w:t>
            </w:r>
          </w:p>
          <w:p w:rsidR="00340062" w:rsidRPr="00EA2453" w:rsidRDefault="00340062" w:rsidP="00EA2453">
            <w:pPr>
              <w:jc w:val="both"/>
              <w:rPr>
                <w:sz w:val="20"/>
                <w:szCs w:val="20"/>
              </w:rPr>
            </w:pPr>
            <w:r w:rsidRPr="00EA2453">
              <w:rPr>
                <w:sz w:val="20"/>
                <w:szCs w:val="20"/>
              </w:rPr>
              <w:t>б) внешние:</w:t>
            </w:r>
          </w:p>
          <w:p w:rsidR="00340062" w:rsidRPr="00EA2453" w:rsidRDefault="00340062" w:rsidP="00EA2453">
            <w:pPr>
              <w:jc w:val="both"/>
              <w:rPr>
                <w:sz w:val="20"/>
                <w:szCs w:val="20"/>
              </w:rPr>
            </w:pPr>
            <w:r w:rsidRPr="00EA2453">
              <w:rPr>
                <w:sz w:val="20"/>
                <w:szCs w:val="20"/>
              </w:rPr>
              <w:t>эмиссия акций</w:t>
            </w:r>
          </w:p>
          <w:p w:rsidR="00340062" w:rsidRPr="00EA2453" w:rsidRDefault="00340062" w:rsidP="00EA2453">
            <w:pPr>
              <w:jc w:val="both"/>
              <w:rPr>
                <w:sz w:val="20"/>
                <w:szCs w:val="20"/>
              </w:rPr>
            </w:pPr>
            <w:r w:rsidRPr="00EA2453">
              <w:rPr>
                <w:sz w:val="20"/>
                <w:szCs w:val="20"/>
              </w:rPr>
              <w:t>эмиссия облигаций</w:t>
            </w:r>
          </w:p>
          <w:p w:rsidR="00340062" w:rsidRPr="00EA2453" w:rsidRDefault="00340062" w:rsidP="00EA2453">
            <w:pPr>
              <w:jc w:val="both"/>
              <w:rPr>
                <w:sz w:val="20"/>
                <w:szCs w:val="20"/>
              </w:rPr>
            </w:pPr>
            <w:r w:rsidRPr="00EA2453">
              <w:rPr>
                <w:sz w:val="20"/>
                <w:szCs w:val="20"/>
              </w:rPr>
              <w:t>банковская ссуда</w:t>
            </w:r>
          </w:p>
          <w:p w:rsidR="00340062" w:rsidRPr="00EA2453" w:rsidRDefault="00340062" w:rsidP="00EA2453">
            <w:pPr>
              <w:jc w:val="both"/>
              <w:rPr>
                <w:sz w:val="20"/>
                <w:szCs w:val="20"/>
              </w:rPr>
            </w:pPr>
            <w:r w:rsidRPr="00EA2453">
              <w:rPr>
                <w:sz w:val="20"/>
                <w:szCs w:val="20"/>
              </w:rPr>
              <w:t>прочие</w:t>
            </w:r>
          </w:p>
          <w:p w:rsidR="00340062" w:rsidRPr="00EA2453" w:rsidRDefault="00340062" w:rsidP="00EA2453">
            <w:pPr>
              <w:jc w:val="both"/>
              <w:rPr>
                <w:b/>
                <w:bCs/>
                <w:sz w:val="20"/>
                <w:szCs w:val="20"/>
              </w:rPr>
            </w:pPr>
            <w:r w:rsidRPr="00EA2453">
              <w:rPr>
                <w:b/>
                <w:bCs/>
                <w:sz w:val="20"/>
                <w:szCs w:val="20"/>
              </w:rPr>
              <w:t>Итого (а)</w:t>
            </w:r>
          </w:p>
        </w:tc>
        <w:tc>
          <w:tcPr>
            <w:tcW w:w="1350" w:type="dxa"/>
          </w:tcPr>
          <w:p w:rsidR="00340062" w:rsidRPr="00EA2453" w:rsidRDefault="00340062" w:rsidP="00EA2453">
            <w:pPr>
              <w:jc w:val="both"/>
              <w:rPr>
                <w:sz w:val="20"/>
                <w:szCs w:val="20"/>
              </w:rPr>
            </w:pPr>
          </w:p>
          <w:p w:rsidR="00340062" w:rsidRPr="00EA2453" w:rsidRDefault="00340062" w:rsidP="00EA2453">
            <w:pPr>
              <w:jc w:val="both"/>
              <w:rPr>
                <w:sz w:val="20"/>
                <w:szCs w:val="20"/>
              </w:rPr>
            </w:pPr>
          </w:p>
          <w:p w:rsidR="00340062" w:rsidRPr="00EA2453" w:rsidRDefault="00340062" w:rsidP="00EA2453">
            <w:pPr>
              <w:jc w:val="both"/>
              <w:rPr>
                <w:sz w:val="20"/>
                <w:szCs w:val="20"/>
              </w:rPr>
            </w:pPr>
            <w:r w:rsidRPr="00EA2453">
              <w:rPr>
                <w:sz w:val="20"/>
                <w:szCs w:val="20"/>
              </w:rPr>
              <w:t>335</w:t>
            </w:r>
          </w:p>
          <w:p w:rsidR="00340062" w:rsidRPr="00EA2453" w:rsidRDefault="00340062" w:rsidP="00EA2453">
            <w:pPr>
              <w:jc w:val="both"/>
              <w:rPr>
                <w:sz w:val="20"/>
                <w:szCs w:val="20"/>
              </w:rPr>
            </w:pPr>
            <w:r w:rsidRPr="00EA2453">
              <w:rPr>
                <w:sz w:val="20"/>
                <w:szCs w:val="20"/>
              </w:rPr>
              <w:t>47</w:t>
            </w:r>
          </w:p>
          <w:p w:rsidR="00340062" w:rsidRPr="00EA2453" w:rsidRDefault="00340062" w:rsidP="00EA2453">
            <w:pPr>
              <w:jc w:val="both"/>
              <w:rPr>
                <w:sz w:val="20"/>
                <w:szCs w:val="20"/>
              </w:rPr>
            </w:pPr>
          </w:p>
          <w:p w:rsidR="00340062" w:rsidRPr="00EA2453" w:rsidRDefault="00340062" w:rsidP="00EA2453">
            <w:pPr>
              <w:jc w:val="both"/>
              <w:rPr>
                <w:sz w:val="20"/>
                <w:szCs w:val="20"/>
              </w:rPr>
            </w:pPr>
            <w:r w:rsidRPr="00EA2453">
              <w:rPr>
                <w:sz w:val="20"/>
                <w:szCs w:val="20"/>
              </w:rPr>
              <w:t>9</w:t>
            </w:r>
          </w:p>
          <w:p w:rsidR="00340062" w:rsidRPr="00EA2453" w:rsidRDefault="00231886" w:rsidP="00EA2453">
            <w:pPr>
              <w:jc w:val="both"/>
              <w:rPr>
                <w:sz w:val="20"/>
                <w:szCs w:val="20"/>
              </w:rPr>
            </w:pPr>
            <w:r w:rsidRPr="00EA2453">
              <w:rPr>
                <w:sz w:val="20"/>
                <w:szCs w:val="20"/>
              </w:rPr>
              <w:t>0</w:t>
            </w:r>
          </w:p>
          <w:p w:rsidR="00340062" w:rsidRPr="00EA2453" w:rsidRDefault="00023AA6" w:rsidP="00EA2453">
            <w:pPr>
              <w:jc w:val="both"/>
              <w:rPr>
                <w:sz w:val="20"/>
                <w:szCs w:val="20"/>
              </w:rPr>
            </w:pPr>
            <w:r w:rsidRPr="00EA2453">
              <w:rPr>
                <w:sz w:val="20"/>
                <w:szCs w:val="20"/>
              </w:rPr>
              <w:t>39</w:t>
            </w:r>
          </w:p>
          <w:p w:rsidR="00340062" w:rsidRPr="00EA2453" w:rsidRDefault="00023AA6" w:rsidP="00EA2453">
            <w:pPr>
              <w:jc w:val="both"/>
              <w:rPr>
                <w:sz w:val="20"/>
                <w:szCs w:val="20"/>
              </w:rPr>
            </w:pPr>
            <w:r w:rsidRPr="00EA2453">
              <w:rPr>
                <w:sz w:val="20"/>
                <w:szCs w:val="20"/>
              </w:rPr>
              <w:t>20</w:t>
            </w:r>
          </w:p>
          <w:p w:rsidR="00231886" w:rsidRPr="00EA2453" w:rsidRDefault="00023AA6" w:rsidP="00EA2453">
            <w:pPr>
              <w:jc w:val="both"/>
              <w:rPr>
                <w:sz w:val="20"/>
                <w:szCs w:val="20"/>
                <w:lang w:val="en-US"/>
              </w:rPr>
            </w:pPr>
            <w:r w:rsidRPr="00EA2453">
              <w:rPr>
                <w:sz w:val="20"/>
                <w:szCs w:val="20"/>
              </w:rPr>
              <w:t>450</w:t>
            </w:r>
          </w:p>
        </w:tc>
        <w:tc>
          <w:tcPr>
            <w:tcW w:w="2336" w:type="dxa"/>
          </w:tcPr>
          <w:p w:rsidR="00340062" w:rsidRPr="00EA2453" w:rsidRDefault="00340062" w:rsidP="00EA2453">
            <w:pPr>
              <w:jc w:val="both"/>
              <w:rPr>
                <w:sz w:val="20"/>
                <w:szCs w:val="20"/>
              </w:rPr>
            </w:pPr>
          </w:p>
          <w:p w:rsidR="00023AA6" w:rsidRPr="00EA2453" w:rsidRDefault="00023AA6" w:rsidP="00EA2453">
            <w:pPr>
              <w:jc w:val="both"/>
              <w:rPr>
                <w:sz w:val="20"/>
                <w:szCs w:val="20"/>
              </w:rPr>
            </w:pPr>
          </w:p>
          <w:p w:rsidR="00023AA6" w:rsidRPr="00EA2453" w:rsidRDefault="00A5506A" w:rsidP="00EA2453">
            <w:pPr>
              <w:jc w:val="both"/>
              <w:rPr>
                <w:sz w:val="20"/>
                <w:szCs w:val="20"/>
              </w:rPr>
            </w:pPr>
            <w:r w:rsidRPr="00EA2453">
              <w:rPr>
                <w:sz w:val="20"/>
                <w:szCs w:val="20"/>
              </w:rPr>
              <w:t>отчет о прибылях и убытках</w:t>
            </w:r>
          </w:p>
          <w:p w:rsidR="00023AA6" w:rsidRPr="00EA2453" w:rsidRDefault="00023AA6" w:rsidP="00EA2453">
            <w:pPr>
              <w:jc w:val="both"/>
              <w:rPr>
                <w:sz w:val="20"/>
                <w:szCs w:val="20"/>
              </w:rPr>
            </w:pPr>
          </w:p>
          <w:p w:rsidR="00023AA6" w:rsidRPr="00EA2453" w:rsidRDefault="00023AA6" w:rsidP="00EA2453">
            <w:pPr>
              <w:jc w:val="both"/>
              <w:rPr>
                <w:sz w:val="20"/>
                <w:szCs w:val="20"/>
              </w:rPr>
            </w:pPr>
            <w:r w:rsidRPr="00EA2453">
              <w:rPr>
                <w:sz w:val="20"/>
                <w:szCs w:val="20"/>
              </w:rPr>
              <w:t>97-88</w:t>
            </w:r>
          </w:p>
          <w:p w:rsidR="00023AA6" w:rsidRPr="00EA2453" w:rsidRDefault="00023AA6" w:rsidP="00EA2453">
            <w:pPr>
              <w:jc w:val="both"/>
              <w:rPr>
                <w:sz w:val="20"/>
                <w:szCs w:val="20"/>
              </w:rPr>
            </w:pPr>
          </w:p>
          <w:p w:rsidR="00023AA6" w:rsidRPr="00EA2453" w:rsidRDefault="00023AA6" w:rsidP="00EA2453">
            <w:pPr>
              <w:jc w:val="both"/>
              <w:rPr>
                <w:sz w:val="20"/>
                <w:szCs w:val="20"/>
              </w:rPr>
            </w:pPr>
            <w:r w:rsidRPr="00EA2453">
              <w:rPr>
                <w:sz w:val="20"/>
                <w:szCs w:val="20"/>
              </w:rPr>
              <w:t>69-30</w:t>
            </w:r>
          </w:p>
          <w:p w:rsidR="00023AA6" w:rsidRPr="00EA2453" w:rsidRDefault="00023AA6" w:rsidP="00EA2453">
            <w:pPr>
              <w:jc w:val="both"/>
              <w:rPr>
                <w:sz w:val="20"/>
                <w:szCs w:val="20"/>
              </w:rPr>
            </w:pPr>
            <w:r w:rsidRPr="00EA2453">
              <w:rPr>
                <w:sz w:val="20"/>
                <w:szCs w:val="20"/>
              </w:rPr>
              <w:t>51-31</w:t>
            </w:r>
          </w:p>
          <w:p w:rsidR="00231886" w:rsidRPr="00EA2453" w:rsidRDefault="00231886" w:rsidP="00EA2453">
            <w:pPr>
              <w:jc w:val="both"/>
              <w:rPr>
                <w:sz w:val="20"/>
                <w:szCs w:val="20"/>
                <w:lang w:val="en-US"/>
              </w:rPr>
            </w:pPr>
          </w:p>
        </w:tc>
      </w:tr>
      <w:tr w:rsidR="00E94DA6" w:rsidRPr="00EA2453">
        <w:trPr>
          <w:trHeight w:val="350"/>
        </w:trPr>
        <w:tc>
          <w:tcPr>
            <w:tcW w:w="5670" w:type="dxa"/>
          </w:tcPr>
          <w:p w:rsidR="00E94DA6" w:rsidRPr="00EA2453" w:rsidRDefault="00E94DA6" w:rsidP="00EA2453">
            <w:pPr>
              <w:jc w:val="both"/>
              <w:rPr>
                <w:b/>
                <w:bCs/>
                <w:sz w:val="20"/>
                <w:szCs w:val="20"/>
              </w:rPr>
            </w:pPr>
            <w:r w:rsidRPr="00EA2453">
              <w:rPr>
                <w:sz w:val="20"/>
                <w:szCs w:val="20"/>
              </w:rPr>
              <w:t xml:space="preserve">2. </w:t>
            </w:r>
            <w:r w:rsidRPr="00EA2453">
              <w:rPr>
                <w:b/>
                <w:bCs/>
                <w:sz w:val="20"/>
                <w:szCs w:val="20"/>
              </w:rPr>
              <w:t>Использование долгосрочных средств (долгосрочные вложения):</w:t>
            </w:r>
          </w:p>
          <w:p w:rsidR="00E94DA6" w:rsidRPr="00EA2453" w:rsidRDefault="00E94DA6" w:rsidP="00EA2453">
            <w:pPr>
              <w:jc w:val="both"/>
              <w:rPr>
                <w:sz w:val="20"/>
                <w:szCs w:val="20"/>
              </w:rPr>
            </w:pPr>
            <w:r w:rsidRPr="00EA2453">
              <w:rPr>
                <w:sz w:val="20"/>
                <w:szCs w:val="20"/>
              </w:rPr>
              <w:t>приобретение фиксированных активов</w:t>
            </w:r>
          </w:p>
          <w:p w:rsidR="00E94DA6" w:rsidRPr="00EA2453" w:rsidRDefault="00E94DA6" w:rsidP="00EA2453">
            <w:pPr>
              <w:jc w:val="both"/>
              <w:rPr>
                <w:sz w:val="20"/>
                <w:szCs w:val="20"/>
              </w:rPr>
            </w:pPr>
            <w:r w:rsidRPr="00EA2453">
              <w:rPr>
                <w:sz w:val="20"/>
                <w:szCs w:val="20"/>
              </w:rPr>
              <w:t>погашение долгосрочных займов</w:t>
            </w:r>
          </w:p>
          <w:p w:rsidR="00E94DA6" w:rsidRPr="00EA2453" w:rsidRDefault="00E94DA6" w:rsidP="00EA2453">
            <w:pPr>
              <w:jc w:val="both"/>
              <w:rPr>
                <w:sz w:val="20"/>
                <w:szCs w:val="20"/>
              </w:rPr>
            </w:pPr>
            <w:r w:rsidRPr="00EA2453">
              <w:rPr>
                <w:sz w:val="20"/>
                <w:szCs w:val="20"/>
              </w:rPr>
              <w:t>выплата дивидендов</w:t>
            </w:r>
          </w:p>
          <w:p w:rsidR="00E94DA6" w:rsidRPr="00EA2453" w:rsidRDefault="00E94DA6" w:rsidP="00EA2453">
            <w:pPr>
              <w:jc w:val="both"/>
              <w:rPr>
                <w:sz w:val="20"/>
                <w:szCs w:val="20"/>
              </w:rPr>
            </w:pPr>
            <w:r w:rsidRPr="00EA2453">
              <w:rPr>
                <w:sz w:val="20"/>
                <w:szCs w:val="20"/>
              </w:rPr>
              <w:t>прочее</w:t>
            </w:r>
          </w:p>
          <w:p w:rsidR="00E94DA6" w:rsidRPr="00EA2453" w:rsidRDefault="00E94DA6" w:rsidP="00EA2453">
            <w:pPr>
              <w:jc w:val="both"/>
              <w:rPr>
                <w:b/>
                <w:bCs/>
                <w:sz w:val="20"/>
                <w:szCs w:val="20"/>
              </w:rPr>
            </w:pPr>
            <w:r w:rsidRPr="00EA2453">
              <w:rPr>
                <w:b/>
                <w:bCs/>
                <w:sz w:val="20"/>
                <w:szCs w:val="20"/>
              </w:rPr>
              <w:t>Итого (</w:t>
            </w:r>
            <w:r w:rsidR="00766414" w:rsidRPr="00EA2453">
              <w:rPr>
                <w:b/>
                <w:bCs/>
                <w:sz w:val="20"/>
                <w:szCs w:val="20"/>
                <w:lang w:val="en-US"/>
              </w:rPr>
              <w:t>b</w:t>
            </w:r>
            <w:r w:rsidRPr="00EA2453">
              <w:rPr>
                <w:b/>
                <w:bCs/>
                <w:sz w:val="20"/>
                <w:szCs w:val="20"/>
              </w:rPr>
              <w:t>)</w:t>
            </w:r>
          </w:p>
          <w:p w:rsidR="00E94DA6" w:rsidRPr="00EA2453" w:rsidRDefault="00E94DA6" w:rsidP="00EA2453">
            <w:pPr>
              <w:jc w:val="both"/>
              <w:rPr>
                <w:sz w:val="20"/>
                <w:szCs w:val="20"/>
              </w:rPr>
            </w:pPr>
            <w:r w:rsidRPr="00EA2453">
              <w:rPr>
                <w:sz w:val="20"/>
                <w:szCs w:val="20"/>
              </w:rPr>
              <w:t>Превышение (недостаток) по долгосрочным средствам (</w:t>
            </w:r>
            <w:r w:rsidR="00766414" w:rsidRPr="00EA2453">
              <w:rPr>
                <w:sz w:val="20"/>
                <w:szCs w:val="20"/>
                <w:lang w:val="en-US"/>
              </w:rPr>
              <w:t>a</w:t>
            </w:r>
            <w:r w:rsidRPr="00EA2453">
              <w:rPr>
                <w:sz w:val="20"/>
                <w:szCs w:val="20"/>
              </w:rPr>
              <w:t>-</w:t>
            </w:r>
            <w:r w:rsidR="00766414" w:rsidRPr="00EA2453">
              <w:rPr>
                <w:sz w:val="20"/>
                <w:szCs w:val="20"/>
                <w:lang w:val="en-US"/>
              </w:rPr>
              <w:t>b</w:t>
            </w:r>
            <w:r w:rsidRPr="00EA2453">
              <w:rPr>
                <w:sz w:val="20"/>
                <w:szCs w:val="20"/>
              </w:rPr>
              <w:t>)</w:t>
            </w:r>
          </w:p>
        </w:tc>
        <w:tc>
          <w:tcPr>
            <w:tcW w:w="1350" w:type="dxa"/>
          </w:tcPr>
          <w:p w:rsidR="00330884" w:rsidRPr="00EA2453" w:rsidRDefault="00330884" w:rsidP="00EA2453">
            <w:pPr>
              <w:jc w:val="both"/>
              <w:rPr>
                <w:sz w:val="20"/>
                <w:szCs w:val="20"/>
              </w:rPr>
            </w:pPr>
          </w:p>
          <w:p w:rsidR="00330884" w:rsidRPr="00EA2453" w:rsidRDefault="00330884" w:rsidP="00EA2453">
            <w:pPr>
              <w:jc w:val="both"/>
              <w:rPr>
                <w:sz w:val="20"/>
                <w:szCs w:val="20"/>
              </w:rPr>
            </w:pPr>
          </w:p>
          <w:p w:rsidR="00E94DA6" w:rsidRPr="00EA2453" w:rsidRDefault="00766414" w:rsidP="00EA2453">
            <w:pPr>
              <w:jc w:val="both"/>
              <w:rPr>
                <w:sz w:val="20"/>
                <w:szCs w:val="20"/>
                <w:lang w:val="en-US"/>
              </w:rPr>
            </w:pPr>
            <w:r w:rsidRPr="00EA2453">
              <w:rPr>
                <w:sz w:val="20"/>
                <w:szCs w:val="20"/>
                <w:lang w:val="en-US"/>
              </w:rPr>
              <w:t>103</w:t>
            </w:r>
          </w:p>
          <w:p w:rsidR="00E94DA6" w:rsidRPr="00EA2453" w:rsidRDefault="00E94DA6" w:rsidP="00EA2453">
            <w:pPr>
              <w:jc w:val="both"/>
              <w:rPr>
                <w:sz w:val="20"/>
                <w:szCs w:val="20"/>
              </w:rPr>
            </w:pPr>
            <w:r w:rsidRPr="00EA2453">
              <w:rPr>
                <w:sz w:val="20"/>
                <w:szCs w:val="20"/>
              </w:rPr>
              <w:t>0</w:t>
            </w:r>
          </w:p>
          <w:p w:rsidR="00E94DA6" w:rsidRPr="00EA2453" w:rsidRDefault="00E94DA6" w:rsidP="00EA2453">
            <w:pPr>
              <w:jc w:val="both"/>
              <w:rPr>
                <w:sz w:val="20"/>
                <w:szCs w:val="20"/>
              </w:rPr>
            </w:pPr>
            <w:r w:rsidRPr="00EA2453">
              <w:rPr>
                <w:sz w:val="20"/>
                <w:szCs w:val="20"/>
              </w:rPr>
              <w:t>45</w:t>
            </w:r>
          </w:p>
          <w:p w:rsidR="00E94DA6" w:rsidRPr="00EA2453" w:rsidRDefault="00E94DA6" w:rsidP="00EA2453">
            <w:pPr>
              <w:jc w:val="both"/>
              <w:rPr>
                <w:sz w:val="20"/>
                <w:szCs w:val="20"/>
              </w:rPr>
            </w:pPr>
            <w:r w:rsidRPr="00EA2453">
              <w:rPr>
                <w:sz w:val="20"/>
                <w:szCs w:val="20"/>
              </w:rPr>
              <w:t>0</w:t>
            </w:r>
          </w:p>
          <w:p w:rsidR="00E94DA6" w:rsidRPr="00EA2453" w:rsidRDefault="00E94DA6" w:rsidP="00EA2453">
            <w:pPr>
              <w:jc w:val="both"/>
              <w:rPr>
                <w:sz w:val="20"/>
                <w:szCs w:val="20"/>
              </w:rPr>
            </w:pPr>
            <w:r w:rsidRPr="00EA2453">
              <w:rPr>
                <w:sz w:val="20"/>
                <w:szCs w:val="20"/>
              </w:rPr>
              <w:t>1</w:t>
            </w:r>
            <w:r w:rsidR="00766414" w:rsidRPr="00EA2453">
              <w:rPr>
                <w:sz w:val="20"/>
                <w:szCs w:val="20"/>
                <w:lang w:val="en-US"/>
              </w:rPr>
              <w:t>48</w:t>
            </w:r>
          </w:p>
          <w:p w:rsidR="00E94DA6" w:rsidRPr="00EA2453" w:rsidRDefault="00E94DA6" w:rsidP="00EA2453">
            <w:pPr>
              <w:jc w:val="both"/>
              <w:rPr>
                <w:sz w:val="20"/>
                <w:szCs w:val="20"/>
              </w:rPr>
            </w:pPr>
            <w:r w:rsidRPr="00EA2453">
              <w:rPr>
                <w:sz w:val="20"/>
                <w:szCs w:val="20"/>
              </w:rPr>
              <w:t>3</w:t>
            </w:r>
            <w:r w:rsidR="00766414" w:rsidRPr="00EA2453">
              <w:rPr>
                <w:sz w:val="20"/>
                <w:szCs w:val="20"/>
                <w:lang w:val="en-US"/>
              </w:rPr>
              <w:t>02</w:t>
            </w:r>
          </w:p>
        </w:tc>
        <w:tc>
          <w:tcPr>
            <w:tcW w:w="2336" w:type="dxa"/>
          </w:tcPr>
          <w:p w:rsidR="00330884" w:rsidRPr="00EA2453" w:rsidRDefault="00330884" w:rsidP="00EA2453">
            <w:pPr>
              <w:jc w:val="both"/>
              <w:rPr>
                <w:sz w:val="20"/>
                <w:szCs w:val="20"/>
              </w:rPr>
            </w:pPr>
          </w:p>
          <w:p w:rsidR="00330884" w:rsidRPr="00EA2453" w:rsidRDefault="00330884" w:rsidP="00EA2453">
            <w:pPr>
              <w:jc w:val="both"/>
              <w:rPr>
                <w:sz w:val="20"/>
                <w:szCs w:val="20"/>
              </w:rPr>
            </w:pPr>
          </w:p>
          <w:p w:rsidR="00E94DA6" w:rsidRPr="00EA2453" w:rsidRDefault="00766414" w:rsidP="00EA2453">
            <w:pPr>
              <w:jc w:val="both"/>
              <w:rPr>
                <w:sz w:val="20"/>
                <w:szCs w:val="20"/>
              </w:rPr>
            </w:pPr>
            <w:r w:rsidRPr="00EA2453">
              <w:rPr>
                <w:sz w:val="20"/>
                <w:szCs w:val="20"/>
              </w:rPr>
              <w:t>(</w:t>
            </w:r>
            <w:r w:rsidR="00E94DA6" w:rsidRPr="00EA2453">
              <w:rPr>
                <w:sz w:val="20"/>
                <w:szCs w:val="20"/>
              </w:rPr>
              <w:t>4</w:t>
            </w:r>
            <w:r w:rsidRPr="00EA2453">
              <w:rPr>
                <w:sz w:val="20"/>
                <w:szCs w:val="20"/>
              </w:rPr>
              <w:t>9</w:t>
            </w:r>
            <w:r w:rsidR="00E94DA6" w:rsidRPr="00EA2453">
              <w:rPr>
                <w:sz w:val="20"/>
                <w:szCs w:val="20"/>
              </w:rPr>
              <w:t>8-</w:t>
            </w:r>
            <w:r w:rsidRPr="00EA2453">
              <w:rPr>
                <w:sz w:val="20"/>
                <w:szCs w:val="20"/>
              </w:rPr>
              <w:t>3</w:t>
            </w:r>
            <w:r w:rsidR="00E94DA6" w:rsidRPr="00EA2453">
              <w:rPr>
                <w:sz w:val="20"/>
                <w:szCs w:val="20"/>
              </w:rPr>
              <w:t>9</w:t>
            </w:r>
            <w:r w:rsidRPr="00EA2453">
              <w:rPr>
                <w:sz w:val="20"/>
                <w:szCs w:val="20"/>
              </w:rPr>
              <w:t>8)+(139-136)</w:t>
            </w:r>
          </w:p>
          <w:p w:rsidR="00E94DA6" w:rsidRPr="00EA2453" w:rsidRDefault="00E94DA6" w:rsidP="00EA2453">
            <w:pPr>
              <w:jc w:val="both"/>
              <w:rPr>
                <w:sz w:val="20"/>
                <w:szCs w:val="20"/>
              </w:rPr>
            </w:pPr>
          </w:p>
          <w:p w:rsidR="00E94DA6" w:rsidRPr="00EA2453" w:rsidRDefault="00A5506A" w:rsidP="00EA2453">
            <w:pPr>
              <w:jc w:val="both"/>
              <w:rPr>
                <w:sz w:val="20"/>
                <w:szCs w:val="20"/>
              </w:rPr>
            </w:pPr>
            <w:r w:rsidRPr="00EA2453">
              <w:rPr>
                <w:sz w:val="20"/>
                <w:szCs w:val="20"/>
              </w:rPr>
              <w:t>отчет о приб. и уб</w:t>
            </w:r>
            <w:r w:rsidR="0044756A" w:rsidRPr="00EA2453">
              <w:rPr>
                <w:sz w:val="20"/>
                <w:szCs w:val="20"/>
              </w:rPr>
              <w:t>ыт</w:t>
            </w:r>
            <w:r w:rsidRPr="00EA2453">
              <w:rPr>
                <w:sz w:val="20"/>
                <w:szCs w:val="20"/>
              </w:rPr>
              <w:t>.</w:t>
            </w:r>
          </w:p>
          <w:p w:rsidR="00E94DA6" w:rsidRPr="00EA2453" w:rsidRDefault="00E94DA6" w:rsidP="00EA2453">
            <w:pPr>
              <w:jc w:val="both"/>
              <w:rPr>
                <w:sz w:val="20"/>
                <w:szCs w:val="20"/>
              </w:rPr>
            </w:pPr>
          </w:p>
          <w:p w:rsidR="00E94DA6" w:rsidRPr="00EA2453" w:rsidRDefault="00E94DA6" w:rsidP="00EA2453">
            <w:pPr>
              <w:jc w:val="both"/>
              <w:rPr>
                <w:sz w:val="20"/>
                <w:szCs w:val="20"/>
              </w:rPr>
            </w:pPr>
          </w:p>
          <w:p w:rsidR="00E94DA6" w:rsidRPr="00EA2453" w:rsidRDefault="00E94DA6" w:rsidP="00EA2453">
            <w:pPr>
              <w:jc w:val="both"/>
              <w:rPr>
                <w:sz w:val="20"/>
                <w:szCs w:val="20"/>
              </w:rPr>
            </w:pPr>
            <w:r w:rsidRPr="00EA2453">
              <w:rPr>
                <w:sz w:val="20"/>
                <w:szCs w:val="20"/>
              </w:rPr>
              <w:t>450-1</w:t>
            </w:r>
            <w:r w:rsidR="00766414" w:rsidRPr="00EA2453">
              <w:rPr>
                <w:sz w:val="20"/>
                <w:szCs w:val="20"/>
              </w:rPr>
              <w:t>48</w:t>
            </w:r>
          </w:p>
        </w:tc>
      </w:tr>
      <w:tr w:rsidR="00E94DA6" w:rsidRPr="00EA2453">
        <w:trPr>
          <w:trHeight w:val="349"/>
        </w:trPr>
        <w:tc>
          <w:tcPr>
            <w:tcW w:w="5670" w:type="dxa"/>
          </w:tcPr>
          <w:p w:rsidR="00E94DA6" w:rsidRPr="00EA2453" w:rsidRDefault="00E94DA6" w:rsidP="00EA2453">
            <w:pPr>
              <w:jc w:val="both"/>
              <w:rPr>
                <w:b/>
                <w:bCs/>
                <w:sz w:val="20"/>
                <w:szCs w:val="20"/>
              </w:rPr>
            </w:pPr>
            <w:r w:rsidRPr="00EA2453">
              <w:rPr>
                <w:sz w:val="20"/>
                <w:szCs w:val="20"/>
              </w:rPr>
              <w:t xml:space="preserve">3. </w:t>
            </w:r>
            <w:r w:rsidRPr="00EA2453">
              <w:rPr>
                <w:b/>
                <w:bCs/>
                <w:sz w:val="20"/>
                <w:szCs w:val="20"/>
              </w:rPr>
              <w:t>Изменения в работающем капитале:</w:t>
            </w:r>
          </w:p>
          <w:p w:rsidR="00E94DA6" w:rsidRPr="00EA2453" w:rsidRDefault="00E94DA6" w:rsidP="00EA2453">
            <w:pPr>
              <w:jc w:val="both"/>
              <w:rPr>
                <w:sz w:val="20"/>
                <w:szCs w:val="20"/>
              </w:rPr>
            </w:pPr>
            <w:r w:rsidRPr="00EA2453">
              <w:rPr>
                <w:sz w:val="20"/>
                <w:szCs w:val="20"/>
              </w:rPr>
              <w:t>изменения в текущих активах (с)</w:t>
            </w:r>
          </w:p>
          <w:p w:rsidR="00E94DA6" w:rsidRPr="00EA2453" w:rsidRDefault="00E94DA6" w:rsidP="00EA2453">
            <w:pPr>
              <w:jc w:val="both"/>
              <w:rPr>
                <w:sz w:val="20"/>
                <w:szCs w:val="20"/>
              </w:rPr>
            </w:pPr>
            <w:r w:rsidRPr="00EA2453">
              <w:rPr>
                <w:sz w:val="20"/>
                <w:szCs w:val="20"/>
              </w:rPr>
              <w:t>изменения в текущих пассивах (</w:t>
            </w:r>
            <w:r w:rsidRPr="00EA2453">
              <w:rPr>
                <w:sz w:val="20"/>
                <w:szCs w:val="20"/>
                <w:lang w:val="en-US"/>
              </w:rPr>
              <w:t>d</w:t>
            </w:r>
            <w:r w:rsidRPr="00EA2453">
              <w:rPr>
                <w:sz w:val="20"/>
                <w:szCs w:val="20"/>
              </w:rPr>
              <w:t>)</w:t>
            </w:r>
          </w:p>
          <w:p w:rsidR="00E94DA6" w:rsidRPr="00EA2453" w:rsidRDefault="00E94DA6" w:rsidP="00EA2453">
            <w:pPr>
              <w:jc w:val="both"/>
              <w:rPr>
                <w:sz w:val="20"/>
                <w:szCs w:val="20"/>
              </w:rPr>
            </w:pPr>
            <w:r w:rsidRPr="00EA2453">
              <w:rPr>
                <w:b/>
                <w:bCs/>
                <w:sz w:val="20"/>
                <w:szCs w:val="20"/>
              </w:rPr>
              <w:t>Итого (с-</w:t>
            </w:r>
            <w:r w:rsidRPr="00EA2453">
              <w:rPr>
                <w:b/>
                <w:bCs/>
                <w:sz w:val="20"/>
                <w:szCs w:val="20"/>
                <w:lang w:val="en-US"/>
              </w:rPr>
              <w:t>d</w:t>
            </w:r>
            <w:r w:rsidRPr="00EA2453">
              <w:rPr>
                <w:b/>
                <w:bCs/>
                <w:sz w:val="20"/>
                <w:szCs w:val="20"/>
              </w:rPr>
              <w:t>)</w:t>
            </w:r>
          </w:p>
        </w:tc>
        <w:tc>
          <w:tcPr>
            <w:tcW w:w="1350" w:type="dxa"/>
          </w:tcPr>
          <w:p w:rsidR="00330884" w:rsidRPr="00EA2453" w:rsidRDefault="00330884" w:rsidP="00EA2453">
            <w:pPr>
              <w:jc w:val="both"/>
              <w:rPr>
                <w:sz w:val="20"/>
                <w:szCs w:val="20"/>
                <w:lang w:val="en-US"/>
              </w:rPr>
            </w:pPr>
          </w:p>
          <w:p w:rsidR="00E94DA6" w:rsidRPr="00EA2453" w:rsidRDefault="00E94DA6" w:rsidP="00EA2453">
            <w:pPr>
              <w:jc w:val="both"/>
              <w:rPr>
                <w:sz w:val="20"/>
                <w:szCs w:val="20"/>
              </w:rPr>
            </w:pPr>
            <w:r w:rsidRPr="00EA2453">
              <w:rPr>
                <w:sz w:val="20"/>
                <w:szCs w:val="20"/>
              </w:rPr>
              <w:t>107</w:t>
            </w:r>
          </w:p>
          <w:p w:rsidR="00E94DA6" w:rsidRPr="00EA2453" w:rsidRDefault="00E94DA6" w:rsidP="00EA2453">
            <w:pPr>
              <w:jc w:val="both"/>
              <w:rPr>
                <w:sz w:val="20"/>
                <w:szCs w:val="20"/>
              </w:rPr>
            </w:pPr>
            <w:r w:rsidRPr="00EA2453">
              <w:rPr>
                <w:sz w:val="20"/>
                <w:szCs w:val="20"/>
              </w:rPr>
              <w:t>-195</w:t>
            </w:r>
          </w:p>
          <w:p w:rsidR="00E94DA6" w:rsidRPr="00EA2453" w:rsidRDefault="00E94DA6" w:rsidP="00EA2453">
            <w:pPr>
              <w:jc w:val="both"/>
              <w:rPr>
                <w:sz w:val="20"/>
                <w:szCs w:val="20"/>
              </w:rPr>
            </w:pPr>
            <w:r w:rsidRPr="00EA2453">
              <w:rPr>
                <w:sz w:val="20"/>
                <w:szCs w:val="20"/>
              </w:rPr>
              <w:t>302</w:t>
            </w:r>
          </w:p>
        </w:tc>
        <w:tc>
          <w:tcPr>
            <w:tcW w:w="2336" w:type="dxa"/>
          </w:tcPr>
          <w:p w:rsidR="00330884" w:rsidRPr="00EA2453" w:rsidRDefault="00330884" w:rsidP="00EA2453">
            <w:pPr>
              <w:jc w:val="both"/>
              <w:rPr>
                <w:sz w:val="20"/>
                <w:szCs w:val="20"/>
                <w:lang w:val="en-US"/>
              </w:rPr>
            </w:pPr>
          </w:p>
          <w:p w:rsidR="00E94DA6" w:rsidRPr="00EA2453" w:rsidRDefault="00E94DA6" w:rsidP="00EA2453">
            <w:pPr>
              <w:jc w:val="both"/>
              <w:rPr>
                <w:sz w:val="20"/>
                <w:szCs w:val="20"/>
              </w:rPr>
            </w:pPr>
            <w:r w:rsidRPr="00EA2453">
              <w:rPr>
                <w:sz w:val="20"/>
                <w:szCs w:val="20"/>
              </w:rPr>
              <w:t>1387-1280</w:t>
            </w:r>
          </w:p>
          <w:p w:rsidR="00E94DA6" w:rsidRPr="00EA2453" w:rsidRDefault="00E94DA6" w:rsidP="00EA2453">
            <w:pPr>
              <w:jc w:val="both"/>
              <w:rPr>
                <w:sz w:val="20"/>
                <w:szCs w:val="20"/>
              </w:rPr>
            </w:pPr>
            <w:r w:rsidRPr="00EA2453">
              <w:rPr>
                <w:sz w:val="20"/>
                <w:szCs w:val="20"/>
              </w:rPr>
              <w:t>420-615</w:t>
            </w:r>
          </w:p>
          <w:p w:rsidR="00E94DA6" w:rsidRPr="00EA2453" w:rsidRDefault="00E94DA6" w:rsidP="00EA2453">
            <w:pPr>
              <w:jc w:val="both"/>
              <w:rPr>
                <w:sz w:val="20"/>
                <w:szCs w:val="20"/>
              </w:rPr>
            </w:pPr>
            <w:r w:rsidRPr="00EA2453">
              <w:rPr>
                <w:sz w:val="20"/>
                <w:szCs w:val="20"/>
              </w:rPr>
              <w:t>107+195</w:t>
            </w:r>
          </w:p>
        </w:tc>
      </w:tr>
    </w:tbl>
    <w:p w:rsidR="002F7C6C" w:rsidRDefault="002F7C6C" w:rsidP="002F7C6C">
      <w:pPr>
        <w:spacing w:line="360" w:lineRule="auto"/>
        <w:ind w:firstLine="709"/>
        <w:jc w:val="center"/>
        <w:rPr>
          <w:b/>
          <w:bCs/>
          <w:sz w:val="28"/>
          <w:szCs w:val="28"/>
        </w:rPr>
      </w:pPr>
    </w:p>
    <w:p w:rsidR="004D74C0" w:rsidRPr="00256AAC" w:rsidRDefault="008626E3" w:rsidP="002F7C6C">
      <w:pPr>
        <w:spacing w:line="360" w:lineRule="auto"/>
        <w:ind w:firstLine="709"/>
        <w:jc w:val="center"/>
        <w:rPr>
          <w:b/>
          <w:bCs/>
          <w:sz w:val="28"/>
          <w:szCs w:val="28"/>
        </w:rPr>
      </w:pPr>
      <w:r w:rsidRPr="00256AAC">
        <w:rPr>
          <w:b/>
          <w:bCs/>
          <w:sz w:val="28"/>
          <w:szCs w:val="28"/>
        </w:rPr>
        <w:t>2</w:t>
      </w:r>
      <w:r w:rsidR="004D74C0" w:rsidRPr="00256AAC">
        <w:rPr>
          <w:b/>
          <w:bCs/>
          <w:sz w:val="28"/>
          <w:szCs w:val="28"/>
        </w:rPr>
        <w:t>. Анализ финансовых документов</w:t>
      </w:r>
    </w:p>
    <w:p w:rsidR="004D74C0" w:rsidRPr="00256AAC" w:rsidRDefault="004D74C0" w:rsidP="00256AAC">
      <w:pPr>
        <w:spacing w:line="360" w:lineRule="auto"/>
        <w:ind w:firstLine="709"/>
        <w:jc w:val="both"/>
        <w:rPr>
          <w:sz w:val="28"/>
          <w:szCs w:val="28"/>
        </w:rPr>
      </w:pPr>
    </w:p>
    <w:p w:rsidR="004D74C0" w:rsidRPr="00256AAC" w:rsidRDefault="004D74C0" w:rsidP="00256AAC">
      <w:pPr>
        <w:spacing w:line="360" w:lineRule="auto"/>
        <w:ind w:firstLine="709"/>
        <w:jc w:val="both"/>
        <w:rPr>
          <w:sz w:val="28"/>
          <w:szCs w:val="28"/>
        </w:rPr>
      </w:pPr>
      <w:r w:rsidRPr="00256AAC">
        <w:rPr>
          <w:b/>
          <w:bCs/>
          <w:sz w:val="28"/>
          <w:szCs w:val="28"/>
        </w:rPr>
        <w:t>Вертикальный анализ финансовых документов</w:t>
      </w:r>
      <w:r w:rsidR="002F7C6C">
        <w:rPr>
          <w:sz w:val="28"/>
          <w:szCs w:val="28"/>
        </w:rPr>
        <w:t xml:space="preserve"> </w:t>
      </w:r>
      <w:r w:rsidR="00A65268" w:rsidRPr="00256AAC">
        <w:rPr>
          <w:sz w:val="28"/>
          <w:szCs w:val="28"/>
        </w:rPr>
        <w:t xml:space="preserve">позволяет </w:t>
      </w:r>
      <w:r w:rsidR="00A54AFE" w:rsidRPr="00256AAC">
        <w:rPr>
          <w:sz w:val="28"/>
          <w:szCs w:val="28"/>
        </w:rPr>
        <w:t>оценить доли различных компоненто</w:t>
      </w:r>
      <w:r w:rsidR="00D7762B" w:rsidRPr="00256AAC">
        <w:rPr>
          <w:sz w:val="28"/>
          <w:szCs w:val="28"/>
        </w:rPr>
        <w:t xml:space="preserve">в в общем составе отчетов, проследить динамику изменения этих показателей, а также провести сравнительный анализ деятельности различных организаций. </w:t>
      </w:r>
      <w:r w:rsidR="00FB605D" w:rsidRPr="00256AAC">
        <w:rPr>
          <w:sz w:val="28"/>
          <w:szCs w:val="28"/>
        </w:rPr>
        <w:t xml:space="preserve">При </w:t>
      </w:r>
      <w:r w:rsidR="00D7762B" w:rsidRPr="00256AAC">
        <w:rPr>
          <w:sz w:val="28"/>
          <w:szCs w:val="28"/>
        </w:rPr>
        <w:t>вертикально</w:t>
      </w:r>
      <w:r w:rsidR="00FB605D" w:rsidRPr="00256AAC">
        <w:rPr>
          <w:sz w:val="28"/>
          <w:szCs w:val="28"/>
        </w:rPr>
        <w:t>м</w:t>
      </w:r>
      <w:r w:rsidR="00D7762B" w:rsidRPr="00256AAC">
        <w:rPr>
          <w:sz w:val="28"/>
          <w:szCs w:val="28"/>
        </w:rPr>
        <w:t xml:space="preserve"> анализ</w:t>
      </w:r>
      <w:r w:rsidR="00FB605D" w:rsidRPr="00256AAC">
        <w:rPr>
          <w:sz w:val="28"/>
          <w:szCs w:val="28"/>
        </w:rPr>
        <w:t>е баланса</w:t>
      </w:r>
      <w:r w:rsidR="00D7762B" w:rsidRPr="00256AAC">
        <w:rPr>
          <w:sz w:val="28"/>
          <w:szCs w:val="28"/>
        </w:rPr>
        <w:t xml:space="preserve"> за 100% принимается общая сумма активов (пассивов), а остальные статьи выражаются в процентах от этой суммы; для вертикального анализа отчета о прибылях и убытках за 100% принимается общая сумма продаж.</w:t>
      </w:r>
    </w:p>
    <w:p w:rsidR="002F7C6C" w:rsidRPr="00256AAC" w:rsidRDefault="002F7C6C" w:rsidP="002F7C6C">
      <w:pPr>
        <w:spacing w:line="360" w:lineRule="auto"/>
        <w:ind w:firstLine="709"/>
        <w:jc w:val="both"/>
        <w:rPr>
          <w:sz w:val="28"/>
          <w:szCs w:val="28"/>
        </w:rPr>
      </w:pPr>
      <w:r w:rsidRPr="00256AAC">
        <w:rPr>
          <w:sz w:val="28"/>
          <w:szCs w:val="28"/>
        </w:rPr>
        <w:t>При проведении вертикального анализа баланса (Таблица 2.1) можно установить, что соотношение долей фиксированных и краткосрочных активов практически не изменилось за рассматриваемый период. Произошло лишь некоторое перераспределение средств внутри краткосрочных активов: увеличилась доля денежных средств одновременно с уменьшением доли запасов (была продана готовая продукция). В структуре пассивов, напротив, увеличилась доля постоянных пассивов по отношению к доле текущих пассивов. Это произошло, в первую очередь, за счет увеличения доли собственного капитала (существенно выросла нераспределенная прибыль и её доля) и уменьшения доли (и суммы) краткосрочных займов.</w:t>
      </w:r>
    </w:p>
    <w:p w:rsidR="00660983" w:rsidRPr="00256AAC" w:rsidRDefault="00660983" w:rsidP="00256AAC">
      <w:pPr>
        <w:spacing w:line="360" w:lineRule="auto"/>
        <w:ind w:firstLine="709"/>
        <w:jc w:val="both"/>
        <w:rPr>
          <w:b/>
          <w:bCs/>
          <w:sz w:val="28"/>
          <w:szCs w:val="28"/>
        </w:rPr>
      </w:pPr>
    </w:p>
    <w:p w:rsidR="00660983" w:rsidRPr="00256AAC" w:rsidRDefault="00660983" w:rsidP="002F7C6C">
      <w:pPr>
        <w:spacing w:line="360" w:lineRule="auto"/>
        <w:ind w:firstLine="709"/>
        <w:jc w:val="right"/>
        <w:rPr>
          <w:i/>
          <w:iCs/>
          <w:sz w:val="28"/>
          <w:szCs w:val="28"/>
        </w:rPr>
      </w:pPr>
      <w:r w:rsidRPr="00256AAC">
        <w:rPr>
          <w:i/>
          <w:iCs/>
          <w:sz w:val="28"/>
          <w:szCs w:val="28"/>
        </w:rPr>
        <w:t>Таблица 2.1</w:t>
      </w:r>
    </w:p>
    <w:p w:rsidR="004D74C0" w:rsidRPr="00256AAC" w:rsidRDefault="004D74C0" w:rsidP="002F7C6C">
      <w:pPr>
        <w:spacing w:line="360" w:lineRule="auto"/>
        <w:ind w:firstLine="709"/>
        <w:jc w:val="right"/>
        <w:rPr>
          <w:sz w:val="28"/>
          <w:szCs w:val="28"/>
        </w:rPr>
      </w:pPr>
      <w:r w:rsidRPr="00256AAC">
        <w:rPr>
          <w:sz w:val="28"/>
          <w:szCs w:val="28"/>
        </w:rPr>
        <w:t>(в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417"/>
        <w:gridCol w:w="1418"/>
      </w:tblGrid>
      <w:tr w:rsidR="004D74C0" w:rsidRPr="00256AAC">
        <w:tc>
          <w:tcPr>
            <w:tcW w:w="6521" w:type="dxa"/>
          </w:tcPr>
          <w:p w:rsidR="004D74C0" w:rsidRPr="002F7C6C" w:rsidRDefault="004D74C0" w:rsidP="002F7C6C">
            <w:pPr>
              <w:jc w:val="both"/>
              <w:rPr>
                <w:b/>
                <w:bCs/>
                <w:sz w:val="20"/>
                <w:szCs w:val="20"/>
              </w:rPr>
            </w:pPr>
            <w:r w:rsidRPr="002F7C6C">
              <w:rPr>
                <w:b/>
                <w:bCs/>
                <w:sz w:val="20"/>
                <w:szCs w:val="20"/>
              </w:rPr>
              <w:t>Баланс</w:t>
            </w:r>
          </w:p>
        </w:tc>
        <w:tc>
          <w:tcPr>
            <w:tcW w:w="1417" w:type="dxa"/>
          </w:tcPr>
          <w:p w:rsidR="004D74C0" w:rsidRPr="002F7C6C" w:rsidRDefault="004D74C0" w:rsidP="002F7C6C">
            <w:pPr>
              <w:jc w:val="both"/>
              <w:rPr>
                <w:sz w:val="20"/>
                <w:szCs w:val="20"/>
              </w:rPr>
            </w:pPr>
            <w:r w:rsidRPr="002F7C6C">
              <w:rPr>
                <w:sz w:val="20"/>
                <w:szCs w:val="20"/>
              </w:rPr>
              <w:t>1-й год</w:t>
            </w:r>
          </w:p>
        </w:tc>
        <w:tc>
          <w:tcPr>
            <w:tcW w:w="1418" w:type="dxa"/>
          </w:tcPr>
          <w:p w:rsidR="004D74C0" w:rsidRPr="002F7C6C" w:rsidRDefault="004D74C0" w:rsidP="002F7C6C">
            <w:pPr>
              <w:jc w:val="both"/>
              <w:rPr>
                <w:sz w:val="20"/>
                <w:szCs w:val="20"/>
              </w:rPr>
            </w:pPr>
            <w:r w:rsidRPr="002F7C6C">
              <w:rPr>
                <w:sz w:val="20"/>
                <w:szCs w:val="20"/>
              </w:rPr>
              <w:t>2-й год</w:t>
            </w:r>
          </w:p>
        </w:tc>
      </w:tr>
      <w:tr w:rsidR="004D74C0" w:rsidRPr="00256AAC">
        <w:tc>
          <w:tcPr>
            <w:tcW w:w="6521" w:type="dxa"/>
          </w:tcPr>
          <w:p w:rsidR="004D74C0" w:rsidRPr="002F7C6C" w:rsidRDefault="004D74C0" w:rsidP="002F7C6C">
            <w:pPr>
              <w:jc w:val="both"/>
              <w:rPr>
                <w:sz w:val="20"/>
                <w:szCs w:val="20"/>
              </w:rPr>
            </w:pPr>
            <w:r w:rsidRPr="002F7C6C">
              <w:rPr>
                <w:sz w:val="20"/>
                <w:szCs w:val="20"/>
              </w:rPr>
              <w:t>Активы</w:t>
            </w:r>
          </w:p>
        </w:tc>
        <w:tc>
          <w:tcPr>
            <w:tcW w:w="1417" w:type="dxa"/>
          </w:tcPr>
          <w:p w:rsidR="004D74C0" w:rsidRPr="002F7C6C" w:rsidRDefault="004D74C0" w:rsidP="002F7C6C">
            <w:pPr>
              <w:jc w:val="both"/>
              <w:rPr>
                <w:sz w:val="20"/>
                <w:szCs w:val="20"/>
              </w:rPr>
            </w:pPr>
          </w:p>
        </w:tc>
        <w:tc>
          <w:tcPr>
            <w:tcW w:w="1418" w:type="dxa"/>
          </w:tcPr>
          <w:p w:rsidR="004D74C0" w:rsidRPr="002F7C6C" w:rsidRDefault="004D74C0" w:rsidP="002F7C6C">
            <w:pPr>
              <w:jc w:val="both"/>
              <w:rPr>
                <w:sz w:val="20"/>
                <w:szCs w:val="20"/>
              </w:rPr>
            </w:pPr>
          </w:p>
        </w:tc>
      </w:tr>
      <w:tr w:rsidR="004D74C0" w:rsidRPr="00256AAC">
        <w:tc>
          <w:tcPr>
            <w:tcW w:w="6521" w:type="dxa"/>
          </w:tcPr>
          <w:p w:rsidR="004D74C0" w:rsidRPr="002F7C6C" w:rsidRDefault="004D74C0" w:rsidP="002F7C6C">
            <w:pPr>
              <w:jc w:val="both"/>
              <w:rPr>
                <w:b/>
                <w:bCs/>
                <w:sz w:val="20"/>
                <w:szCs w:val="20"/>
              </w:rPr>
            </w:pPr>
            <w:r w:rsidRPr="002F7C6C">
              <w:rPr>
                <w:b/>
                <w:bCs/>
                <w:sz w:val="20"/>
                <w:szCs w:val="20"/>
                <w:lang w:val="en-US"/>
              </w:rPr>
              <w:t>I</w:t>
            </w:r>
            <w:r w:rsidRPr="002F7C6C">
              <w:rPr>
                <w:b/>
                <w:bCs/>
                <w:sz w:val="20"/>
                <w:szCs w:val="20"/>
              </w:rPr>
              <w:t>. Фиксированные активы</w:t>
            </w:r>
          </w:p>
        </w:tc>
        <w:tc>
          <w:tcPr>
            <w:tcW w:w="1417" w:type="dxa"/>
          </w:tcPr>
          <w:p w:rsidR="004D74C0" w:rsidRPr="002F7C6C" w:rsidRDefault="004D74C0" w:rsidP="002F7C6C">
            <w:pPr>
              <w:jc w:val="both"/>
              <w:rPr>
                <w:sz w:val="20"/>
                <w:szCs w:val="20"/>
              </w:rPr>
            </w:pPr>
          </w:p>
        </w:tc>
        <w:tc>
          <w:tcPr>
            <w:tcW w:w="1418" w:type="dxa"/>
          </w:tcPr>
          <w:p w:rsidR="004D74C0" w:rsidRPr="002F7C6C" w:rsidRDefault="004D74C0" w:rsidP="002F7C6C">
            <w:pPr>
              <w:jc w:val="both"/>
              <w:rPr>
                <w:sz w:val="20"/>
                <w:szCs w:val="20"/>
              </w:rPr>
            </w:pPr>
          </w:p>
        </w:tc>
      </w:tr>
      <w:tr w:rsidR="004D74C0" w:rsidRPr="00256AAC">
        <w:tc>
          <w:tcPr>
            <w:tcW w:w="6521" w:type="dxa"/>
          </w:tcPr>
          <w:p w:rsidR="004D74C0" w:rsidRPr="002F7C6C" w:rsidRDefault="004D74C0" w:rsidP="002F7C6C">
            <w:pPr>
              <w:jc w:val="both"/>
              <w:rPr>
                <w:b/>
                <w:bCs/>
                <w:sz w:val="20"/>
                <w:szCs w:val="20"/>
              </w:rPr>
            </w:pPr>
            <w:r w:rsidRPr="002F7C6C">
              <w:rPr>
                <w:sz w:val="20"/>
                <w:szCs w:val="20"/>
              </w:rPr>
              <w:t>амортизируемые активы по остаточной стоимости</w:t>
            </w:r>
          </w:p>
        </w:tc>
        <w:tc>
          <w:tcPr>
            <w:tcW w:w="1417" w:type="dxa"/>
          </w:tcPr>
          <w:p w:rsidR="004D74C0" w:rsidRPr="002F7C6C" w:rsidRDefault="00D764B7" w:rsidP="002F7C6C">
            <w:pPr>
              <w:jc w:val="both"/>
              <w:rPr>
                <w:sz w:val="20"/>
                <w:szCs w:val="20"/>
              </w:rPr>
            </w:pPr>
            <w:r w:rsidRPr="002F7C6C">
              <w:rPr>
                <w:sz w:val="20"/>
                <w:szCs w:val="20"/>
              </w:rPr>
              <w:t>23,9</w:t>
            </w:r>
          </w:p>
        </w:tc>
        <w:tc>
          <w:tcPr>
            <w:tcW w:w="1418" w:type="dxa"/>
          </w:tcPr>
          <w:p w:rsidR="004D74C0" w:rsidRPr="002F7C6C" w:rsidRDefault="00F3065E" w:rsidP="002F7C6C">
            <w:pPr>
              <w:jc w:val="both"/>
              <w:rPr>
                <w:sz w:val="20"/>
                <w:szCs w:val="20"/>
              </w:rPr>
            </w:pPr>
            <w:r w:rsidRPr="002F7C6C">
              <w:rPr>
                <w:sz w:val="20"/>
                <w:szCs w:val="20"/>
              </w:rPr>
              <w:t>24,8</w:t>
            </w:r>
          </w:p>
        </w:tc>
      </w:tr>
      <w:tr w:rsidR="004D74C0" w:rsidRPr="00256AAC">
        <w:tc>
          <w:tcPr>
            <w:tcW w:w="6521" w:type="dxa"/>
          </w:tcPr>
          <w:p w:rsidR="004D74C0" w:rsidRPr="002F7C6C" w:rsidRDefault="004D74C0" w:rsidP="002F7C6C">
            <w:pPr>
              <w:jc w:val="both"/>
              <w:rPr>
                <w:sz w:val="20"/>
                <w:szCs w:val="20"/>
              </w:rPr>
            </w:pPr>
            <w:r w:rsidRPr="002F7C6C">
              <w:rPr>
                <w:sz w:val="20"/>
                <w:szCs w:val="20"/>
              </w:rPr>
              <w:t>долгосрочные финансовые вложения</w:t>
            </w:r>
          </w:p>
        </w:tc>
        <w:tc>
          <w:tcPr>
            <w:tcW w:w="1417" w:type="dxa"/>
          </w:tcPr>
          <w:p w:rsidR="004D74C0" w:rsidRPr="002F7C6C" w:rsidRDefault="00D764B7" w:rsidP="002F7C6C">
            <w:pPr>
              <w:jc w:val="both"/>
              <w:rPr>
                <w:sz w:val="20"/>
                <w:szCs w:val="20"/>
              </w:rPr>
            </w:pPr>
            <w:r w:rsidRPr="002F7C6C">
              <w:rPr>
                <w:sz w:val="20"/>
                <w:szCs w:val="20"/>
              </w:rPr>
              <w:t>1,</w:t>
            </w:r>
            <w:r w:rsidR="00DE791A" w:rsidRPr="002F7C6C">
              <w:rPr>
                <w:sz w:val="20"/>
                <w:szCs w:val="20"/>
              </w:rPr>
              <w:t>2</w:t>
            </w:r>
          </w:p>
        </w:tc>
        <w:tc>
          <w:tcPr>
            <w:tcW w:w="1418" w:type="dxa"/>
          </w:tcPr>
          <w:p w:rsidR="004D74C0" w:rsidRPr="002F7C6C" w:rsidRDefault="00F3065E" w:rsidP="002F7C6C">
            <w:pPr>
              <w:jc w:val="both"/>
              <w:rPr>
                <w:sz w:val="20"/>
                <w:szCs w:val="20"/>
              </w:rPr>
            </w:pPr>
            <w:r w:rsidRPr="002F7C6C">
              <w:rPr>
                <w:sz w:val="20"/>
                <w:szCs w:val="20"/>
              </w:rPr>
              <w:t>1,</w:t>
            </w:r>
            <w:r w:rsidR="00DE791A" w:rsidRPr="002F7C6C">
              <w:rPr>
                <w:sz w:val="20"/>
                <w:szCs w:val="20"/>
              </w:rPr>
              <w:t>1</w:t>
            </w:r>
          </w:p>
        </w:tc>
      </w:tr>
      <w:tr w:rsidR="004D74C0" w:rsidRPr="00256AAC">
        <w:tc>
          <w:tcPr>
            <w:tcW w:w="6521" w:type="dxa"/>
          </w:tcPr>
          <w:p w:rsidR="004D74C0" w:rsidRPr="002F7C6C" w:rsidRDefault="004D74C0" w:rsidP="002F7C6C">
            <w:pPr>
              <w:jc w:val="both"/>
              <w:rPr>
                <w:b/>
                <w:bCs/>
                <w:sz w:val="20"/>
                <w:szCs w:val="20"/>
              </w:rPr>
            </w:pPr>
            <w:r w:rsidRPr="002F7C6C">
              <w:rPr>
                <w:b/>
                <w:bCs/>
                <w:sz w:val="20"/>
                <w:szCs w:val="20"/>
              </w:rPr>
              <w:t xml:space="preserve">Итого по разделу </w:t>
            </w:r>
            <w:r w:rsidRPr="002F7C6C">
              <w:rPr>
                <w:b/>
                <w:bCs/>
                <w:sz w:val="20"/>
                <w:szCs w:val="20"/>
                <w:lang w:val="en-US"/>
              </w:rPr>
              <w:t>I</w:t>
            </w:r>
          </w:p>
        </w:tc>
        <w:tc>
          <w:tcPr>
            <w:tcW w:w="1417" w:type="dxa"/>
          </w:tcPr>
          <w:p w:rsidR="004D74C0" w:rsidRPr="002F7C6C" w:rsidRDefault="00F3065E" w:rsidP="002F7C6C">
            <w:pPr>
              <w:jc w:val="both"/>
              <w:rPr>
                <w:sz w:val="20"/>
                <w:szCs w:val="20"/>
              </w:rPr>
            </w:pPr>
            <w:r w:rsidRPr="002F7C6C">
              <w:rPr>
                <w:sz w:val="20"/>
                <w:szCs w:val="20"/>
              </w:rPr>
              <w:t>25,1</w:t>
            </w:r>
          </w:p>
        </w:tc>
        <w:tc>
          <w:tcPr>
            <w:tcW w:w="1418" w:type="dxa"/>
          </w:tcPr>
          <w:p w:rsidR="004D74C0" w:rsidRPr="002F7C6C" w:rsidRDefault="00F3065E" w:rsidP="002F7C6C">
            <w:pPr>
              <w:jc w:val="both"/>
              <w:rPr>
                <w:sz w:val="20"/>
                <w:szCs w:val="20"/>
              </w:rPr>
            </w:pPr>
            <w:r w:rsidRPr="002F7C6C">
              <w:rPr>
                <w:sz w:val="20"/>
                <w:szCs w:val="20"/>
              </w:rPr>
              <w:t>25,9</w:t>
            </w:r>
          </w:p>
        </w:tc>
      </w:tr>
      <w:tr w:rsidR="004D74C0" w:rsidRPr="00256AAC">
        <w:tc>
          <w:tcPr>
            <w:tcW w:w="6521" w:type="dxa"/>
          </w:tcPr>
          <w:p w:rsidR="004D74C0" w:rsidRPr="002F7C6C" w:rsidRDefault="004D74C0" w:rsidP="002F7C6C">
            <w:pPr>
              <w:jc w:val="both"/>
              <w:rPr>
                <w:b/>
                <w:bCs/>
                <w:sz w:val="20"/>
                <w:szCs w:val="20"/>
              </w:rPr>
            </w:pPr>
            <w:r w:rsidRPr="002F7C6C">
              <w:rPr>
                <w:b/>
                <w:bCs/>
                <w:sz w:val="20"/>
                <w:szCs w:val="20"/>
                <w:lang w:val="en-US"/>
              </w:rPr>
              <w:t>II</w:t>
            </w:r>
            <w:r w:rsidRPr="002F7C6C">
              <w:rPr>
                <w:b/>
                <w:bCs/>
                <w:sz w:val="20"/>
                <w:szCs w:val="20"/>
              </w:rPr>
              <w:t>. Текущие активы</w:t>
            </w:r>
          </w:p>
        </w:tc>
        <w:tc>
          <w:tcPr>
            <w:tcW w:w="1417" w:type="dxa"/>
          </w:tcPr>
          <w:p w:rsidR="004D74C0" w:rsidRPr="002F7C6C" w:rsidRDefault="004D74C0" w:rsidP="002F7C6C">
            <w:pPr>
              <w:jc w:val="both"/>
              <w:rPr>
                <w:sz w:val="20"/>
                <w:szCs w:val="20"/>
              </w:rPr>
            </w:pPr>
          </w:p>
        </w:tc>
        <w:tc>
          <w:tcPr>
            <w:tcW w:w="1418" w:type="dxa"/>
          </w:tcPr>
          <w:p w:rsidR="004D74C0" w:rsidRPr="002F7C6C" w:rsidRDefault="004D74C0" w:rsidP="002F7C6C">
            <w:pPr>
              <w:jc w:val="both"/>
              <w:rPr>
                <w:sz w:val="20"/>
                <w:szCs w:val="20"/>
              </w:rPr>
            </w:pPr>
          </w:p>
        </w:tc>
      </w:tr>
      <w:tr w:rsidR="004D74C0" w:rsidRPr="00256AAC">
        <w:tc>
          <w:tcPr>
            <w:tcW w:w="6521" w:type="dxa"/>
          </w:tcPr>
          <w:p w:rsidR="004D74C0" w:rsidRPr="002F7C6C" w:rsidRDefault="00FB605D" w:rsidP="002F7C6C">
            <w:pPr>
              <w:jc w:val="both"/>
              <w:rPr>
                <w:sz w:val="20"/>
                <w:szCs w:val="20"/>
              </w:rPr>
            </w:pPr>
            <w:r w:rsidRPr="002F7C6C">
              <w:rPr>
                <w:sz w:val="20"/>
                <w:szCs w:val="20"/>
              </w:rPr>
              <w:t>З</w:t>
            </w:r>
            <w:r w:rsidR="004D74C0" w:rsidRPr="002F7C6C">
              <w:rPr>
                <w:sz w:val="20"/>
                <w:szCs w:val="20"/>
              </w:rPr>
              <w:t>апасы</w:t>
            </w:r>
          </w:p>
        </w:tc>
        <w:tc>
          <w:tcPr>
            <w:tcW w:w="1417" w:type="dxa"/>
          </w:tcPr>
          <w:p w:rsidR="004D74C0" w:rsidRPr="002F7C6C" w:rsidRDefault="00F3065E" w:rsidP="002F7C6C">
            <w:pPr>
              <w:jc w:val="both"/>
              <w:rPr>
                <w:sz w:val="20"/>
                <w:szCs w:val="20"/>
              </w:rPr>
            </w:pPr>
            <w:r w:rsidRPr="002F7C6C">
              <w:rPr>
                <w:sz w:val="20"/>
                <w:szCs w:val="20"/>
              </w:rPr>
              <w:t>34,3</w:t>
            </w:r>
          </w:p>
        </w:tc>
        <w:tc>
          <w:tcPr>
            <w:tcW w:w="1418" w:type="dxa"/>
          </w:tcPr>
          <w:p w:rsidR="004D74C0" w:rsidRPr="002F7C6C" w:rsidRDefault="00F3065E" w:rsidP="002F7C6C">
            <w:pPr>
              <w:jc w:val="both"/>
              <w:rPr>
                <w:sz w:val="20"/>
                <w:szCs w:val="20"/>
              </w:rPr>
            </w:pPr>
            <w:r w:rsidRPr="002F7C6C">
              <w:rPr>
                <w:sz w:val="20"/>
                <w:szCs w:val="20"/>
              </w:rPr>
              <w:t>25,</w:t>
            </w:r>
            <w:r w:rsidR="00DE791A" w:rsidRPr="002F7C6C">
              <w:rPr>
                <w:sz w:val="20"/>
                <w:szCs w:val="20"/>
              </w:rPr>
              <w:t>2</w:t>
            </w:r>
          </w:p>
        </w:tc>
      </w:tr>
      <w:tr w:rsidR="004D74C0" w:rsidRPr="00256AAC">
        <w:tc>
          <w:tcPr>
            <w:tcW w:w="6521" w:type="dxa"/>
          </w:tcPr>
          <w:p w:rsidR="004D74C0" w:rsidRPr="002F7C6C" w:rsidRDefault="004D74C0" w:rsidP="002F7C6C">
            <w:pPr>
              <w:jc w:val="both"/>
              <w:rPr>
                <w:sz w:val="20"/>
                <w:szCs w:val="20"/>
              </w:rPr>
            </w:pPr>
            <w:r w:rsidRPr="002F7C6C">
              <w:rPr>
                <w:sz w:val="20"/>
                <w:szCs w:val="20"/>
              </w:rPr>
              <w:t>дебиторская задолженность</w:t>
            </w:r>
          </w:p>
        </w:tc>
        <w:tc>
          <w:tcPr>
            <w:tcW w:w="1417" w:type="dxa"/>
          </w:tcPr>
          <w:p w:rsidR="004D74C0" w:rsidRPr="002F7C6C" w:rsidRDefault="00F3065E" w:rsidP="002F7C6C">
            <w:pPr>
              <w:jc w:val="both"/>
              <w:rPr>
                <w:sz w:val="20"/>
                <w:szCs w:val="20"/>
              </w:rPr>
            </w:pPr>
            <w:r w:rsidRPr="002F7C6C">
              <w:rPr>
                <w:sz w:val="20"/>
                <w:szCs w:val="20"/>
              </w:rPr>
              <w:t>30,5</w:t>
            </w:r>
          </w:p>
        </w:tc>
        <w:tc>
          <w:tcPr>
            <w:tcW w:w="1418" w:type="dxa"/>
          </w:tcPr>
          <w:p w:rsidR="004D74C0" w:rsidRPr="002F7C6C" w:rsidRDefault="00F3065E" w:rsidP="002F7C6C">
            <w:pPr>
              <w:jc w:val="both"/>
              <w:rPr>
                <w:sz w:val="20"/>
                <w:szCs w:val="20"/>
              </w:rPr>
            </w:pPr>
            <w:r w:rsidRPr="002F7C6C">
              <w:rPr>
                <w:sz w:val="20"/>
                <w:szCs w:val="20"/>
              </w:rPr>
              <w:t>31,8</w:t>
            </w:r>
          </w:p>
        </w:tc>
      </w:tr>
      <w:tr w:rsidR="004D74C0" w:rsidRPr="00256AAC">
        <w:tc>
          <w:tcPr>
            <w:tcW w:w="6521" w:type="dxa"/>
          </w:tcPr>
          <w:p w:rsidR="004D74C0" w:rsidRPr="002F7C6C" w:rsidRDefault="004D74C0" w:rsidP="002F7C6C">
            <w:pPr>
              <w:jc w:val="both"/>
              <w:rPr>
                <w:sz w:val="20"/>
                <w:szCs w:val="20"/>
              </w:rPr>
            </w:pPr>
            <w:r w:rsidRPr="002F7C6C">
              <w:rPr>
                <w:sz w:val="20"/>
                <w:szCs w:val="20"/>
              </w:rPr>
              <w:t>краткосрочные финансовые вложения</w:t>
            </w:r>
          </w:p>
        </w:tc>
        <w:tc>
          <w:tcPr>
            <w:tcW w:w="1417" w:type="dxa"/>
          </w:tcPr>
          <w:p w:rsidR="004D74C0" w:rsidRPr="002F7C6C" w:rsidRDefault="00DE791A" w:rsidP="002F7C6C">
            <w:pPr>
              <w:jc w:val="both"/>
              <w:rPr>
                <w:sz w:val="20"/>
                <w:szCs w:val="20"/>
              </w:rPr>
            </w:pPr>
            <w:r w:rsidRPr="002F7C6C">
              <w:rPr>
                <w:sz w:val="20"/>
                <w:szCs w:val="20"/>
              </w:rPr>
              <w:t>3</w:t>
            </w:r>
            <w:r w:rsidR="00F3065E" w:rsidRPr="002F7C6C">
              <w:rPr>
                <w:sz w:val="20"/>
                <w:szCs w:val="20"/>
              </w:rPr>
              <w:t>,</w:t>
            </w:r>
            <w:r w:rsidRPr="002F7C6C">
              <w:rPr>
                <w:sz w:val="20"/>
                <w:szCs w:val="20"/>
              </w:rPr>
              <w:t>0</w:t>
            </w:r>
          </w:p>
        </w:tc>
        <w:tc>
          <w:tcPr>
            <w:tcW w:w="1418" w:type="dxa"/>
          </w:tcPr>
          <w:p w:rsidR="004D74C0" w:rsidRPr="002F7C6C" w:rsidRDefault="00F3065E" w:rsidP="002F7C6C">
            <w:pPr>
              <w:jc w:val="both"/>
              <w:rPr>
                <w:sz w:val="20"/>
                <w:szCs w:val="20"/>
              </w:rPr>
            </w:pPr>
            <w:r w:rsidRPr="002F7C6C">
              <w:rPr>
                <w:sz w:val="20"/>
                <w:szCs w:val="20"/>
              </w:rPr>
              <w:t>3,2</w:t>
            </w:r>
          </w:p>
        </w:tc>
      </w:tr>
      <w:tr w:rsidR="004D74C0" w:rsidRPr="00256AAC">
        <w:tc>
          <w:tcPr>
            <w:tcW w:w="6521" w:type="dxa"/>
          </w:tcPr>
          <w:p w:rsidR="004D74C0" w:rsidRPr="002F7C6C" w:rsidRDefault="00FB605D" w:rsidP="002F7C6C">
            <w:pPr>
              <w:jc w:val="both"/>
              <w:rPr>
                <w:sz w:val="20"/>
                <w:szCs w:val="20"/>
              </w:rPr>
            </w:pPr>
            <w:r w:rsidRPr="002F7C6C">
              <w:rPr>
                <w:sz w:val="20"/>
                <w:szCs w:val="20"/>
              </w:rPr>
              <w:t>Д</w:t>
            </w:r>
            <w:r w:rsidR="004D74C0" w:rsidRPr="002F7C6C">
              <w:rPr>
                <w:sz w:val="20"/>
                <w:szCs w:val="20"/>
              </w:rPr>
              <w:t>еньги</w:t>
            </w:r>
          </w:p>
        </w:tc>
        <w:tc>
          <w:tcPr>
            <w:tcW w:w="1417" w:type="dxa"/>
          </w:tcPr>
          <w:p w:rsidR="00F3065E" w:rsidRPr="002F7C6C" w:rsidRDefault="00F3065E" w:rsidP="002F7C6C">
            <w:pPr>
              <w:jc w:val="both"/>
              <w:rPr>
                <w:sz w:val="20"/>
                <w:szCs w:val="20"/>
              </w:rPr>
            </w:pPr>
            <w:r w:rsidRPr="002F7C6C">
              <w:rPr>
                <w:sz w:val="20"/>
                <w:szCs w:val="20"/>
              </w:rPr>
              <w:t>7,0</w:t>
            </w:r>
          </w:p>
        </w:tc>
        <w:tc>
          <w:tcPr>
            <w:tcW w:w="1418" w:type="dxa"/>
          </w:tcPr>
          <w:p w:rsidR="004D74C0" w:rsidRPr="002F7C6C" w:rsidRDefault="00F3065E" w:rsidP="002F7C6C">
            <w:pPr>
              <w:jc w:val="both"/>
              <w:rPr>
                <w:sz w:val="20"/>
                <w:szCs w:val="20"/>
              </w:rPr>
            </w:pPr>
            <w:r w:rsidRPr="002F7C6C">
              <w:rPr>
                <w:sz w:val="20"/>
                <w:szCs w:val="20"/>
              </w:rPr>
              <w:t>13,9</w:t>
            </w:r>
          </w:p>
        </w:tc>
      </w:tr>
      <w:tr w:rsidR="004D74C0" w:rsidRPr="00256AAC">
        <w:tc>
          <w:tcPr>
            <w:tcW w:w="6521" w:type="dxa"/>
          </w:tcPr>
          <w:p w:rsidR="004D74C0" w:rsidRPr="002F7C6C" w:rsidRDefault="004D74C0" w:rsidP="002F7C6C">
            <w:pPr>
              <w:jc w:val="both"/>
              <w:rPr>
                <w:b/>
                <w:bCs/>
                <w:sz w:val="20"/>
                <w:szCs w:val="20"/>
              </w:rPr>
            </w:pPr>
            <w:r w:rsidRPr="002F7C6C">
              <w:rPr>
                <w:b/>
                <w:bCs/>
                <w:sz w:val="20"/>
                <w:szCs w:val="20"/>
              </w:rPr>
              <w:t xml:space="preserve">Итого по разделу </w:t>
            </w:r>
            <w:r w:rsidRPr="002F7C6C">
              <w:rPr>
                <w:b/>
                <w:bCs/>
                <w:sz w:val="20"/>
                <w:szCs w:val="20"/>
                <w:lang w:val="en-US"/>
              </w:rPr>
              <w:t>II</w:t>
            </w:r>
          </w:p>
        </w:tc>
        <w:tc>
          <w:tcPr>
            <w:tcW w:w="1417" w:type="dxa"/>
          </w:tcPr>
          <w:p w:rsidR="004D74C0" w:rsidRPr="002F7C6C" w:rsidRDefault="00F3065E" w:rsidP="002F7C6C">
            <w:pPr>
              <w:jc w:val="both"/>
              <w:rPr>
                <w:sz w:val="20"/>
                <w:szCs w:val="20"/>
              </w:rPr>
            </w:pPr>
            <w:r w:rsidRPr="002F7C6C">
              <w:rPr>
                <w:sz w:val="20"/>
                <w:szCs w:val="20"/>
              </w:rPr>
              <w:t>74,9</w:t>
            </w:r>
          </w:p>
        </w:tc>
        <w:tc>
          <w:tcPr>
            <w:tcW w:w="1418" w:type="dxa"/>
          </w:tcPr>
          <w:p w:rsidR="004D74C0" w:rsidRPr="002F7C6C" w:rsidRDefault="00F3065E" w:rsidP="002F7C6C">
            <w:pPr>
              <w:jc w:val="both"/>
              <w:rPr>
                <w:sz w:val="20"/>
                <w:szCs w:val="20"/>
              </w:rPr>
            </w:pPr>
            <w:r w:rsidRPr="002F7C6C">
              <w:rPr>
                <w:sz w:val="20"/>
                <w:szCs w:val="20"/>
              </w:rPr>
              <w:t>74,</w:t>
            </w:r>
            <w:r w:rsidR="00DE791A" w:rsidRPr="002F7C6C">
              <w:rPr>
                <w:sz w:val="20"/>
                <w:szCs w:val="20"/>
              </w:rPr>
              <w:t>1</w:t>
            </w:r>
          </w:p>
        </w:tc>
      </w:tr>
      <w:tr w:rsidR="004D74C0" w:rsidRPr="00256AAC">
        <w:tc>
          <w:tcPr>
            <w:tcW w:w="6521" w:type="dxa"/>
          </w:tcPr>
          <w:p w:rsidR="004D74C0" w:rsidRPr="002F7C6C" w:rsidRDefault="004D74C0" w:rsidP="002F7C6C">
            <w:pPr>
              <w:jc w:val="both"/>
              <w:rPr>
                <w:b/>
                <w:bCs/>
                <w:sz w:val="20"/>
                <w:szCs w:val="20"/>
              </w:rPr>
            </w:pPr>
            <w:r w:rsidRPr="002F7C6C">
              <w:rPr>
                <w:b/>
                <w:bCs/>
                <w:sz w:val="20"/>
                <w:szCs w:val="20"/>
              </w:rPr>
              <w:t>Итого активов</w:t>
            </w:r>
          </w:p>
        </w:tc>
        <w:tc>
          <w:tcPr>
            <w:tcW w:w="1417" w:type="dxa"/>
          </w:tcPr>
          <w:p w:rsidR="004D74C0" w:rsidRPr="002F7C6C" w:rsidRDefault="004D74C0" w:rsidP="002F7C6C">
            <w:pPr>
              <w:jc w:val="both"/>
              <w:rPr>
                <w:sz w:val="20"/>
                <w:szCs w:val="20"/>
              </w:rPr>
            </w:pPr>
            <w:r w:rsidRPr="002F7C6C">
              <w:rPr>
                <w:sz w:val="20"/>
                <w:szCs w:val="20"/>
              </w:rPr>
              <w:t>100,0</w:t>
            </w:r>
          </w:p>
        </w:tc>
        <w:tc>
          <w:tcPr>
            <w:tcW w:w="1418" w:type="dxa"/>
          </w:tcPr>
          <w:p w:rsidR="004D74C0" w:rsidRPr="002F7C6C" w:rsidRDefault="004D74C0" w:rsidP="002F7C6C">
            <w:pPr>
              <w:jc w:val="both"/>
              <w:rPr>
                <w:sz w:val="20"/>
                <w:szCs w:val="20"/>
              </w:rPr>
            </w:pPr>
            <w:r w:rsidRPr="002F7C6C">
              <w:rPr>
                <w:sz w:val="20"/>
                <w:szCs w:val="20"/>
              </w:rPr>
              <w:t>100,0</w:t>
            </w:r>
          </w:p>
        </w:tc>
      </w:tr>
      <w:tr w:rsidR="004D74C0" w:rsidRPr="00256AAC">
        <w:tc>
          <w:tcPr>
            <w:tcW w:w="6521" w:type="dxa"/>
          </w:tcPr>
          <w:p w:rsidR="004D74C0" w:rsidRPr="002F7C6C" w:rsidRDefault="004D74C0" w:rsidP="002F7C6C">
            <w:pPr>
              <w:jc w:val="both"/>
              <w:rPr>
                <w:sz w:val="20"/>
                <w:szCs w:val="20"/>
              </w:rPr>
            </w:pPr>
            <w:r w:rsidRPr="002F7C6C">
              <w:rPr>
                <w:sz w:val="20"/>
                <w:szCs w:val="20"/>
              </w:rPr>
              <w:t>Пассивы</w:t>
            </w:r>
          </w:p>
        </w:tc>
        <w:tc>
          <w:tcPr>
            <w:tcW w:w="1417" w:type="dxa"/>
          </w:tcPr>
          <w:p w:rsidR="004D74C0" w:rsidRPr="002F7C6C" w:rsidRDefault="004D74C0" w:rsidP="002F7C6C">
            <w:pPr>
              <w:jc w:val="both"/>
              <w:rPr>
                <w:sz w:val="20"/>
                <w:szCs w:val="20"/>
              </w:rPr>
            </w:pPr>
          </w:p>
        </w:tc>
        <w:tc>
          <w:tcPr>
            <w:tcW w:w="1418" w:type="dxa"/>
          </w:tcPr>
          <w:p w:rsidR="004D74C0" w:rsidRPr="002F7C6C" w:rsidRDefault="004D74C0" w:rsidP="002F7C6C">
            <w:pPr>
              <w:jc w:val="both"/>
              <w:rPr>
                <w:sz w:val="20"/>
                <w:szCs w:val="20"/>
              </w:rPr>
            </w:pPr>
          </w:p>
        </w:tc>
      </w:tr>
      <w:tr w:rsidR="004D74C0" w:rsidRPr="00256AAC">
        <w:tc>
          <w:tcPr>
            <w:tcW w:w="6521" w:type="dxa"/>
          </w:tcPr>
          <w:p w:rsidR="004D74C0" w:rsidRPr="002F7C6C" w:rsidRDefault="004D74C0" w:rsidP="002F7C6C">
            <w:pPr>
              <w:jc w:val="both"/>
              <w:rPr>
                <w:b/>
                <w:bCs/>
                <w:sz w:val="20"/>
                <w:szCs w:val="20"/>
              </w:rPr>
            </w:pPr>
            <w:r w:rsidRPr="002F7C6C">
              <w:rPr>
                <w:b/>
                <w:bCs/>
                <w:sz w:val="20"/>
                <w:szCs w:val="20"/>
                <w:lang w:val="en-US"/>
              </w:rPr>
              <w:t>III</w:t>
            </w:r>
            <w:r w:rsidRPr="002F7C6C">
              <w:rPr>
                <w:b/>
                <w:bCs/>
                <w:sz w:val="20"/>
                <w:szCs w:val="20"/>
              </w:rPr>
              <w:t>. Постоянные пассивы</w:t>
            </w:r>
          </w:p>
        </w:tc>
        <w:tc>
          <w:tcPr>
            <w:tcW w:w="1417" w:type="dxa"/>
          </w:tcPr>
          <w:p w:rsidR="004D74C0" w:rsidRPr="002F7C6C" w:rsidRDefault="004D74C0" w:rsidP="002F7C6C">
            <w:pPr>
              <w:jc w:val="both"/>
              <w:rPr>
                <w:sz w:val="20"/>
                <w:szCs w:val="20"/>
              </w:rPr>
            </w:pPr>
          </w:p>
        </w:tc>
        <w:tc>
          <w:tcPr>
            <w:tcW w:w="1418" w:type="dxa"/>
          </w:tcPr>
          <w:p w:rsidR="004D74C0" w:rsidRPr="002F7C6C" w:rsidRDefault="004D74C0" w:rsidP="002F7C6C">
            <w:pPr>
              <w:jc w:val="both"/>
              <w:rPr>
                <w:sz w:val="20"/>
                <w:szCs w:val="20"/>
              </w:rPr>
            </w:pPr>
          </w:p>
        </w:tc>
      </w:tr>
      <w:tr w:rsidR="004D74C0" w:rsidRPr="00256AAC">
        <w:tc>
          <w:tcPr>
            <w:tcW w:w="6521" w:type="dxa"/>
          </w:tcPr>
          <w:p w:rsidR="004D74C0" w:rsidRPr="002F7C6C" w:rsidRDefault="004D74C0" w:rsidP="002F7C6C">
            <w:pPr>
              <w:jc w:val="both"/>
              <w:rPr>
                <w:sz w:val="20"/>
                <w:szCs w:val="20"/>
              </w:rPr>
            </w:pPr>
            <w:r w:rsidRPr="002F7C6C">
              <w:rPr>
                <w:sz w:val="20"/>
                <w:szCs w:val="20"/>
              </w:rPr>
              <w:t>собственный капитал – всего, в том числе:</w:t>
            </w:r>
          </w:p>
        </w:tc>
        <w:tc>
          <w:tcPr>
            <w:tcW w:w="1417" w:type="dxa"/>
          </w:tcPr>
          <w:p w:rsidR="004D74C0" w:rsidRPr="002F7C6C" w:rsidRDefault="00797519" w:rsidP="002F7C6C">
            <w:pPr>
              <w:jc w:val="both"/>
              <w:rPr>
                <w:sz w:val="20"/>
                <w:szCs w:val="20"/>
              </w:rPr>
            </w:pPr>
            <w:r w:rsidRPr="002F7C6C">
              <w:rPr>
                <w:sz w:val="20"/>
                <w:szCs w:val="20"/>
              </w:rPr>
              <w:t>60,4</w:t>
            </w:r>
          </w:p>
        </w:tc>
        <w:tc>
          <w:tcPr>
            <w:tcW w:w="1418" w:type="dxa"/>
          </w:tcPr>
          <w:p w:rsidR="004D74C0" w:rsidRPr="002F7C6C" w:rsidRDefault="00797519" w:rsidP="002F7C6C">
            <w:pPr>
              <w:jc w:val="both"/>
              <w:rPr>
                <w:sz w:val="20"/>
                <w:szCs w:val="20"/>
              </w:rPr>
            </w:pPr>
            <w:r w:rsidRPr="002F7C6C">
              <w:rPr>
                <w:sz w:val="20"/>
                <w:szCs w:val="20"/>
              </w:rPr>
              <w:t>71,2</w:t>
            </w:r>
          </w:p>
        </w:tc>
      </w:tr>
      <w:tr w:rsidR="004D74C0" w:rsidRPr="00256AAC">
        <w:tc>
          <w:tcPr>
            <w:tcW w:w="6521" w:type="dxa"/>
          </w:tcPr>
          <w:p w:rsidR="004D74C0" w:rsidRPr="002F7C6C" w:rsidRDefault="004D74C0" w:rsidP="002F7C6C">
            <w:pPr>
              <w:jc w:val="both"/>
              <w:rPr>
                <w:sz w:val="20"/>
                <w:szCs w:val="20"/>
              </w:rPr>
            </w:pPr>
            <w:r w:rsidRPr="002F7C6C">
              <w:rPr>
                <w:sz w:val="20"/>
                <w:szCs w:val="20"/>
              </w:rPr>
              <w:t>акционерный капитал</w:t>
            </w:r>
          </w:p>
        </w:tc>
        <w:tc>
          <w:tcPr>
            <w:tcW w:w="1417" w:type="dxa"/>
          </w:tcPr>
          <w:p w:rsidR="004D74C0" w:rsidRPr="002F7C6C" w:rsidRDefault="00797519" w:rsidP="002F7C6C">
            <w:pPr>
              <w:jc w:val="both"/>
              <w:rPr>
                <w:sz w:val="20"/>
                <w:szCs w:val="20"/>
              </w:rPr>
            </w:pPr>
            <w:r w:rsidRPr="002F7C6C">
              <w:rPr>
                <w:sz w:val="20"/>
                <w:szCs w:val="20"/>
              </w:rPr>
              <w:t>5,1</w:t>
            </w:r>
          </w:p>
        </w:tc>
        <w:tc>
          <w:tcPr>
            <w:tcW w:w="1418" w:type="dxa"/>
          </w:tcPr>
          <w:p w:rsidR="004D74C0" w:rsidRPr="002F7C6C" w:rsidRDefault="00797519" w:rsidP="002F7C6C">
            <w:pPr>
              <w:jc w:val="both"/>
              <w:rPr>
                <w:sz w:val="20"/>
                <w:szCs w:val="20"/>
              </w:rPr>
            </w:pPr>
            <w:r w:rsidRPr="002F7C6C">
              <w:rPr>
                <w:sz w:val="20"/>
                <w:szCs w:val="20"/>
              </w:rPr>
              <w:t>5,2</w:t>
            </w:r>
          </w:p>
        </w:tc>
      </w:tr>
      <w:tr w:rsidR="004D74C0" w:rsidRPr="00256AAC">
        <w:tc>
          <w:tcPr>
            <w:tcW w:w="6521" w:type="dxa"/>
          </w:tcPr>
          <w:p w:rsidR="004D74C0" w:rsidRPr="002F7C6C" w:rsidRDefault="004D74C0" w:rsidP="002F7C6C">
            <w:pPr>
              <w:jc w:val="both"/>
              <w:rPr>
                <w:sz w:val="20"/>
                <w:szCs w:val="20"/>
              </w:rPr>
            </w:pPr>
            <w:r w:rsidRPr="002F7C6C">
              <w:rPr>
                <w:sz w:val="20"/>
                <w:szCs w:val="20"/>
              </w:rPr>
              <w:t>добавочный капитал</w:t>
            </w:r>
          </w:p>
        </w:tc>
        <w:tc>
          <w:tcPr>
            <w:tcW w:w="1417" w:type="dxa"/>
          </w:tcPr>
          <w:p w:rsidR="004D74C0" w:rsidRPr="002F7C6C" w:rsidRDefault="00797519" w:rsidP="002F7C6C">
            <w:pPr>
              <w:jc w:val="both"/>
              <w:rPr>
                <w:sz w:val="20"/>
                <w:szCs w:val="20"/>
              </w:rPr>
            </w:pPr>
            <w:r w:rsidRPr="002F7C6C">
              <w:rPr>
                <w:sz w:val="20"/>
                <w:szCs w:val="20"/>
              </w:rPr>
              <w:t>0,0</w:t>
            </w:r>
          </w:p>
        </w:tc>
        <w:tc>
          <w:tcPr>
            <w:tcW w:w="1418" w:type="dxa"/>
          </w:tcPr>
          <w:p w:rsidR="004D74C0" w:rsidRPr="002F7C6C" w:rsidRDefault="00797519" w:rsidP="002F7C6C">
            <w:pPr>
              <w:jc w:val="both"/>
              <w:rPr>
                <w:sz w:val="20"/>
                <w:szCs w:val="20"/>
              </w:rPr>
            </w:pPr>
            <w:r w:rsidRPr="002F7C6C">
              <w:rPr>
                <w:sz w:val="20"/>
                <w:szCs w:val="20"/>
              </w:rPr>
              <w:t>0,0</w:t>
            </w:r>
          </w:p>
        </w:tc>
      </w:tr>
      <w:tr w:rsidR="004D74C0" w:rsidRPr="00256AAC">
        <w:tc>
          <w:tcPr>
            <w:tcW w:w="6521" w:type="dxa"/>
          </w:tcPr>
          <w:p w:rsidR="004D74C0" w:rsidRPr="002F7C6C" w:rsidRDefault="004D74C0" w:rsidP="002F7C6C">
            <w:pPr>
              <w:jc w:val="both"/>
              <w:rPr>
                <w:sz w:val="20"/>
                <w:szCs w:val="20"/>
              </w:rPr>
            </w:pPr>
            <w:r w:rsidRPr="002F7C6C">
              <w:rPr>
                <w:sz w:val="20"/>
                <w:szCs w:val="20"/>
              </w:rPr>
              <w:t>нераспределенная прибыль</w:t>
            </w:r>
          </w:p>
        </w:tc>
        <w:tc>
          <w:tcPr>
            <w:tcW w:w="1417" w:type="dxa"/>
          </w:tcPr>
          <w:p w:rsidR="00797519" w:rsidRPr="002F7C6C" w:rsidRDefault="00797519" w:rsidP="002F7C6C">
            <w:pPr>
              <w:jc w:val="both"/>
              <w:rPr>
                <w:sz w:val="20"/>
                <w:szCs w:val="20"/>
              </w:rPr>
            </w:pPr>
            <w:r w:rsidRPr="002F7C6C">
              <w:rPr>
                <w:sz w:val="20"/>
                <w:szCs w:val="20"/>
              </w:rPr>
              <w:t>55,3</w:t>
            </w:r>
          </w:p>
        </w:tc>
        <w:tc>
          <w:tcPr>
            <w:tcW w:w="1418" w:type="dxa"/>
          </w:tcPr>
          <w:p w:rsidR="004D74C0" w:rsidRPr="002F7C6C" w:rsidRDefault="00797519" w:rsidP="002F7C6C">
            <w:pPr>
              <w:jc w:val="both"/>
              <w:rPr>
                <w:sz w:val="20"/>
                <w:szCs w:val="20"/>
              </w:rPr>
            </w:pPr>
            <w:r w:rsidRPr="002F7C6C">
              <w:rPr>
                <w:sz w:val="20"/>
                <w:szCs w:val="20"/>
              </w:rPr>
              <w:t>66,0</w:t>
            </w:r>
          </w:p>
        </w:tc>
      </w:tr>
      <w:tr w:rsidR="004D74C0" w:rsidRPr="00256AAC">
        <w:tc>
          <w:tcPr>
            <w:tcW w:w="6521" w:type="dxa"/>
          </w:tcPr>
          <w:p w:rsidR="004D74C0" w:rsidRPr="002F7C6C" w:rsidRDefault="004D74C0" w:rsidP="002F7C6C">
            <w:pPr>
              <w:jc w:val="both"/>
              <w:rPr>
                <w:sz w:val="20"/>
                <w:szCs w:val="20"/>
              </w:rPr>
            </w:pPr>
            <w:r w:rsidRPr="002F7C6C">
              <w:rPr>
                <w:sz w:val="20"/>
                <w:szCs w:val="20"/>
              </w:rPr>
              <w:t>долгосрочный заемный капитал</w:t>
            </w:r>
          </w:p>
        </w:tc>
        <w:tc>
          <w:tcPr>
            <w:tcW w:w="1417" w:type="dxa"/>
          </w:tcPr>
          <w:p w:rsidR="004D74C0" w:rsidRPr="002F7C6C" w:rsidRDefault="00797519" w:rsidP="002F7C6C">
            <w:pPr>
              <w:jc w:val="both"/>
              <w:rPr>
                <w:sz w:val="20"/>
                <w:szCs w:val="20"/>
              </w:rPr>
            </w:pPr>
            <w:r w:rsidRPr="002F7C6C">
              <w:rPr>
                <w:sz w:val="20"/>
                <w:szCs w:val="20"/>
              </w:rPr>
              <w:t>3,6</w:t>
            </w:r>
          </w:p>
        </w:tc>
        <w:tc>
          <w:tcPr>
            <w:tcW w:w="1418" w:type="dxa"/>
          </w:tcPr>
          <w:p w:rsidR="004D74C0" w:rsidRPr="002F7C6C" w:rsidRDefault="00797519" w:rsidP="002F7C6C">
            <w:pPr>
              <w:jc w:val="both"/>
              <w:rPr>
                <w:sz w:val="20"/>
                <w:szCs w:val="20"/>
              </w:rPr>
            </w:pPr>
            <w:r w:rsidRPr="002F7C6C">
              <w:rPr>
                <w:sz w:val="20"/>
                <w:szCs w:val="20"/>
              </w:rPr>
              <w:t>6,4</w:t>
            </w:r>
          </w:p>
        </w:tc>
      </w:tr>
      <w:tr w:rsidR="004D74C0" w:rsidRPr="00256AAC">
        <w:tc>
          <w:tcPr>
            <w:tcW w:w="6521" w:type="dxa"/>
          </w:tcPr>
          <w:p w:rsidR="004D74C0" w:rsidRPr="002F7C6C" w:rsidRDefault="004D74C0" w:rsidP="002F7C6C">
            <w:pPr>
              <w:jc w:val="both"/>
              <w:rPr>
                <w:b/>
                <w:bCs/>
                <w:sz w:val="20"/>
                <w:szCs w:val="20"/>
              </w:rPr>
            </w:pPr>
            <w:r w:rsidRPr="002F7C6C">
              <w:rPr>
                <w:b/>
                <w:bCs/>
                <w:sz w:val="20"/>
                <w:szCs w:val="20"/>
              </w:rPr>
              <w:t xml:space="preserve">Итого по разделу </w:t>
            </w:r>
            <w:r w:rsidRPr="002F7C6C">
              <w:rPr>
                <w:b/>
                <w:bCs/>
                <w:sz w:val="20"/>
                <w:szCs w:val="20"/>
                <w:lang w:val="en-US"/>
              </w:rPr>
              <w:t>III</w:t>
            </w:r>
          </w:p>
        </w:tc>
        <w:tc>
          <w:tcPr>
            <w:tcW w:w="1417" w:type="dxa"/>
          </w:tcPr>
          <w:p w:rsidR="004D74C0" w:rsidRPr="002F7C6C" w:rsidRDefault="00797519" w:rsidP="002F7C6C">
            <w:pPr>
              <w:jc w:val="both"/>
              <w:rPr>
                <w:sz w:val="20"/>
                <w:szCs w:val="20"/>
              </w:rPr>
            </w:pPr>
            <w:r w:rsidRPr="002F7C6C">
              <w:rPr>
                <w:sz w:val="20"/>
                <w:szCs w:val="20"/>
              </w:rPr>
              <w:t>64,0</w:t>
            </w:r>
          </w:p>
        </w:tc>
        <w:tc>
          <w:tcPr>
            <w:tcW w:w="1418" w:type="dxa"/>
          </w:tcPr>
          <w:p w:rsidR="004D74C0" w:rsidRPr="002F7C6C" w:rsidRDefault="00797519" w:rsidP="002F7C6C">
            <w:pPr>
              <w:jc w:val="both"/>
              <w:rPr>
                <w:sz w:val="20"/>
                <w:szCs w:val="20"/>
              </w:rPr>
            </w:pPr>
            <w:r w:rsidRPr="002F7C6C">
              <w:rPr>
                <w:sz w:val="20"/>
                <w:szCs w:val="20"/>
              </w:rPr>
              <w:t>77,6</w:t>
            </w:r>
          </w:p>
        </w:tc>
      </w:tr>
      <w:tr w:rsidR="004D74C0" w:rsidRPr="00256AAC">
        <w:tc>
          <w:tcPr>
            <w:tcW w:w="6521" w:type="dxa"/>
          </w:tcPr>
          <w:p w:rsidR="004D74C0" w:rsidRPr="002F7C6C" w:rsidRDefault="004D74C0" w:rsidP="002F7C6C">
            <w:pPr>
              <w:jc w:val="both"/>
              <w:rPr>
                <w:b/>
                <w:bCs/>
                <w:sz w:val="20"/>
                <w:szCs w:val="20"/>
              </w:rPr>
            </w:pPr>
            <w:r w:rsidRPr="002F7C6C">
              <w:rPr>
                <w:b/>
                <w:bCs/>
                <w:sz w:val="20"/>
                <w:szCs w:val="20"/>
                <w:lang w:val="en-US"/>
              </w:rPr>
              <w:t>IV</w:t>
            </w:r>
            <w:r w:rsidRPr="002F7C6C">
              <w:rPr>
                <w:b/>
                <w:bCs/>
                <w:sz w:val="20"/>
                <w:szCs w:val="20"/>
              </w:rPr>
              <w:t>. Текущие пассивы</w:t>
            </w:r>
          </w:p>
        </w:tc>
        <w:tc>
          <w:tcPr>
            <w:tcW w:w="1417" w:type="dxa"/>
          </w:tcPr>
          <w:p w:rsidR="004D74C0" w:rsidRPr="002F7C6C" w:rsidRDefault="004D74C0" w:rsidP="002F7C6C">
            <w:pPr>
              <w:jc w:val="both"/>
              <w:rPr>
                <w:sz w:val="20"/>
                <w:szCs w:val="20"/>
              </w:rPr>
            </w:pPr>
          </w:p>
        </w:tc>
        <w:tc>
          <w:tcPr>
            <w:tcW w:w="1418" w:type="dxa"/>
          </w:tcPr>
          <w:p w:rsidR="004D74C0" w:rsidRPr="002F7C6C" w:rsidRDefault="004D74C0" w:rsidP="002F7C6C">
            <w:pPr>
              <w:jc w:val="both"/>
              <w:rPr>
                <w:sz w:val="20"/>
                <w:szCs w:val="20"/>
              </w:rPr>
            </w:pPr>
          </w:p>
        </w:tc>
      </w:tr>
      <w:tr w:rsidR="004D74C0" w:rsidRPr="00256AAC">
        <w:tc>
          <w:tcPr>
            <w:tcW w:w="6521" w:type="dxa"/>
          </w:tcPr>
          <w:p w:rsidR="004D74C0" w:rsidRPr="002F7C6C" w:rsidRDefault="004D74C0" w:rsidP="002F7C6C">
            <w:pPr>
              <w:jc w:val="both"/>
              <w:rPr>
                <w:sz w:val="20"/>
                <w:szCs w:val="20"/>
              </w:rPr>
            </w:pPr>
            <w:r w:rsidRPr="002F7C6C">
              <w:rPr>
                <w:sz w:val="20"/>
                <w:szCs w:val="20"/>
              </w:rPr>
              <w:t>краткосрочная банковская ссуда</w:t>
            </w:r>
          </w:p>
        </w:tc>
        <w:tc>
          <w:tcPr>
            <w:tcW w:w="1417" w:type="dxa"/>
          </w:tcPr>
          <w:p w:rsidR="004D74C0" w:rsidRPr="002F7C6C" w:rsidRDefault="00797519" w:rsidP="002F7C6C">
            <w:pPr>
              <w:jc w:val="both"/>
              <w:rPr>
                <w:sz w:val="20"/>
                <w:szCs w:val="20"/>
              </w:rPr>
            </w:pPr>
            <w:r w:rsidRPr="002F7C6C">
              <w:rPr>
                <w:sz w:val="20"/>
                <w:szCs w:val="20"/>
              </w:rPr>
              <w:t>17,6</w:t>
            </w:r>
          </w:p>
        </w:tc>
        <w:tc>
          <w:tcPr>
            <w:tcW w:w="1418" w:type="dxa"/>
          </w:tcPr>
          <w:p w:rsidR="004D74C0" w:rsidRPr="002F7C6C" w:rsidRDefault="00797519" w:rsidP="002F7C6C">
            <w:pPr>
              <w:jc w:val="both"/>
              <w:rPr>
                <w:sz w:val="20"/>
                <w:szCs w:val="20"/>
              </w:rPr>
            </w:pPr>
            <w:r w:rsidRPr="002F7C6C">
              <w:rPr>
                <w:sz w:val="20"/>
                <w:szCs w:val="20"/>
              </w:rPr>
              <w:t>5,8</w:t>
            </w:r>
          </w:p>
        </w:tc>
      </w:tr>
      <w:tr w:rsidR="004D74C0" w:rsidRPr="00256AAC">
        <w:tc>
          <w:tcPr>
            <w:tcW w:w="6521" w:type="dxa"/>
          </w:tcPr>
          <w:p w:rsidR="004D74C0" w:rsidRPr="002F7C6C" w:rsidRDefault="004D74C0" w:rsidP="002F7C6C">
            <w:pPr>
              <w:jc w:val="both"/>
              <w:rPr>
                <w:sz w:val="20"/>
                <w:szCs w:val="20"/>
              </w:rPr>
            </w:pPr>
            <w:r w:rsidRPr="002F7C6C">
              <w:rPr>
                <w:sz w:val="20"/>
                <w:szCs w:val="20"/>
              </w:rPr>
              <w:t>задолженность перед поставщиками</w:t>
            </w:r>
          </w:p>
        </w:tc>
        <w:tc>
          <w:tcPr>
            <w:tcW w:w="1417" w:type="dxa"/>
          </w:tcPr>
          <w:p w:rsidR="004D74C0" w:rsidRPr="002F7C6C" w:rsidRDefault="00797519" w:rsidP="002F7C6C">
            <w:pPr>
              <w:jc w:val="both"/>
              <w:rPr>
                <w:sz w:val="20"/>
                <w:szCs w:val="20"/>
              </w:rPr>
            </w:pPr>
            <w:r w:rsidRPr="002F7C6C">
              <w:rPr>
                <w:sz w:val="20"/>
                <w:szCs w:val="20"/>
              </w:rPr>
              <w:t>9,7</w:t>
            </w:r>
          </w:p>
        </w:tc>
        <w:tc>
          <w:tcPr>
            <w:tcW w:w="1418" w:type="dxa"/>
          </w:tcPr>
          <w:p w:rsidR="004D74C0" w:rsidRPr="002F7C6C" w:rsidRDefault="00797519" w:rsidP="002F7C6C">
            <w:pPr>
              <w:jc w:val="both"/>
              <w:rPr>
                <w:sz w:val="20"/>
                <w:szCs w:val="20"/>
              </w:rPr>
            </w:pPr>
            <w:r w:rsidRPr="002F7C6C">
              <w:rPr>
                <w:sz w:val="20"/>
                <w:szCs w:val="20"/>
              </w:rPr>
              <w:t>7,2</w:t>
            </w:r>
          </w:p>
        </w:tc>
      </w:tr>
      <w:tr w:rsidR="004D74C0" w:rsidRPr="00256AAC">
        <w:tc>
          <w:tcPr>
            <w:tcW w:w="6521" w:type="dxa"/>
          </w:tcPr>
          <w:p w:rsidR="004D74C0" w:rsidRPr="002F7C6C" w:rsidRDefault="004D74C0" w:rsidP="002F7C6C">
            <w:pPr>
              <w:jc w:val="both"/>
              <w:rPr>
                <w:sz w:val="20"/>
                <w:szCs w:val="20"/>
              </w:rPr>
            </w:pPr>
            <w:r w:rsidRPr="002F7C6C">
              <w:rPr>
                <w:sz w:val="20"/>
                <w:szCs w:val="20"/>
              </w:rPr>
              <w:t>счета к оплате</w:t>
            </w:r>
          </w:p>
        </w:tc>
        <w:tc>
          <w:tcPr>
            <w:tcW w:w="1417" w:type="dxa"/>
          </w:tcPr>
          <w:p w:rsidR="004D74C0" w:rsidRPr="002F7C6C" w:rsidRDefault="00797519" w:rsidP="002F7C6C">
            <w:pPr>
              <w:jc w:val="both"/>
              <w:rPr>
                <w:sz w:val="20"/>
                <w:szCs w:val="20"/>
              </w:rPr>
            </w:pPr>
            <w:r w:rsidRPr="002F7C6C">
              <w:rPr>
                <w:sz w:val="20"/>
                <w:szCs w:val="20"/>
              </w:rPr>
              <w:t>8,7</w:t>
            </w:r>
          </w:p>
        </w:tc>
        <w:tc>
          <w:tcPr>
            <w:tcW w:w="1418" w:type="dxa"/>
          </w:tcPr>
          <w:p w:rsidR="004D74C0" w:rsidRPr="002F7C6C" w:rsidRDefault="00797519" w:rsidP="002F7C6C">
            <w:pPr>
              <w:jc w:val="both"/>
              <w:rPr>
                <w:sz w:val="20"/>
                <w:szCs w:val="20"/>
              </w:rPr>
            </w:pPr>
            <w:r w:rsidRPr="002F7C6C">
              <w:rPr>
                <w:sz w:val="20"/>
                <w:szCs w:val="20"/>
              </w:rPr>
              <w:t>9,4</w:t>
            </w:r>
          </w:p>
        </w:tc>
      </w:tr>
      <w:tr w:rsidR="004D74C0" w:rsidRPr="00256AAC">
        <w:tc>
          <w:tcPr>
            <w:tcW w:w="6521" w:type="dxa"/>
          </w:tcPr>
          <w:p w:rsidR="004D74C0" w:rsidRPr="002F7C6C" w:rsidRDefault="004D74C0" w:rsidP="002F7C6C">
            <w:pPr>
              <w:jc w:val="both"/>
              <w:rPr>
                <w:b/>
                <w:bCs/>
                <w:sz w:val="20"/>
                <w:szCs w:val="20"/>
              </w:rPr>
            </w:pPr>
            <w:r w:rsidRPr="002F7C6C">
              <w:rPr>
                <w:b/>
                <w:bCs/>
                <w:sz w:val="20"/>
                <w:szCs w:val="20"/>
              </w:rPr>
              <w:t xml:space="preserve">Итого по разделу </w:t>
            </w:r>
            <w:r w:rsidRPr="002F7C6C">
              <w:rPr>
                <w:b/>
                <w:bCs/>
                <w:sz w:val="20"/>
                <w:szCs w:val="20"/>
                <w:lang w:val="en-US"/>
              </w:rPr>
              <w:t>IV</w:t>
            </w:r>
          </w:p>
        </w:tc>
        <w:tc>
          <w:tcPr>
            <w:tcW w:w="1417" w:type="dxa"/>
          </w:tcPr>
          <w:p w:rsidR="004D74C0" w:rsidRPr="002F7C6C" w:rsidRDefault="00797519" w:rsidP="002F7C6C">
            <w:pPr>
              <w:jc w:val="both"/>
              <w:rPr>
                <w:sz w:val="20"/>
                <w:szCs w:val="20"/>
              </w:rPr>
            </w:pPr>
            <w:r w:rsidRPr="002F7C6C">
              <w:rPr>
                <w:sz w:val="20"/>
                <w:szCs w:val="20"/>
              </w:rPr>
              <w:t>36,0</w:t>
            </w:r>
          </w:p>
        </w:tc>
        <w:tc>
          <w:tcPr>
            <w:tcW w:w="1418" w:type="dxa"/>
          </w:tcPr>
          <w:p w:rsidR="004D74C0" w:rsidRPr="002F7C6C" w:rsidRDefault="00797519" w:rsidP="002F7C6C">
            <w:pPr>
              <w:jc w:val="both"/>
              <w:rPr>
                <w:sz w:val="20"/>
                <w:szCs w:val="20"/>
              </w:rPr>
            </w:pPr>
            <w:r w:rsidRPr="002F7C6C">
              <w:rPr>
                <w:sz w:val="20"/>
                <w:szCs w:val="20"/>
              </w:rPr>
              <w:t>22,4</w:t>
            </w:r>
          </w:p>
        </w:tc>
      </w:tr>
      <w:tr w:rsidR="004D74C0" w:rsidRPr="00256AAC">
        <w:tc>
          <w:tcPr>
            <w:tcW w:w="6521" w:type="dxa"/>
          </w:tcPr>
          <w:p w:rsidR="004D74C0" w:rsidRPr="002F7C6C" w:rsidRDefault="004D74C0" w:rsidP="002F7C6C">
            <w:pPr>
              <w:jc w:val="both"/>
              <w:rPr>
                <w:sz w:val="20"/>
                <w:szCs w:val="20"/>
              </w:rPr>
            </w:pPr>
            <w:r w:rsidRPr="002F7C6C">
              <w:rPr>
                <w:sz w:val="20"/>
                <w:szCs w:val="20"/>
              </w:rPr>
              <w:t>Итого пассивов</w:t>
            </w:r>
          </w:p>
        </w:tc>
        <w:tc>
          <w:tcPr>
            <w:tcW w:w="1417" w:type="dxa"/>
          </w:tcPr>
          <w:p w:rsidR="004D74C0" w:rsidRPr="002F7C6C" w:rsidRDefault="004D74C0" w:rsidP="002F7C6C">
            <w:pPr>
              <w:jc w:val="both"/>
              <w:rPr>
                <w:sz w:val="20"/>
                <w:szCs w:val="20"/>
              </w:rPr>
            </w:pPr>
            <w:r w:rsidRPr="002F7C6C">
              <w:rPr>
                <w:sz w:val="20"/>
                <w:szCs w:val="20"/>
              </w:rPr>
              <w:t>100,0</w:t>
            </w:r>
          </w:p>
        </w:tc>
        <w:tc>
          <w:tcPr>
            <w:tcW w:w="1418" w:type="dxa"/>
          </w:tcPr>
          <w:p w:rsidR="004D74C0" w:rsidRPr="002F7C6C" w:rsidRDefault="004D74C0" w:rsidP="002F7C6C">
            <w:pPr>
              <w:jc w:val="both"/>
              <w:rPr>
                <w:sz w:val="20"/>
                <w:szCs w:val="20"/>
              </w:rPr>
            </w:pPr>
            <w:r w:rsidRPr="002F7C6C">
              <w:rPr>
                <w:sz w:val="20"/>
                <w:szCs w:val="20"/>
              </w:rPr>
              <w:t>100,0</w:t>
            </w:r>
          </w:p>
        </w:tc>
      </w:tr>
    </w:tbl>
    <w:p w:rsidR="001625FF" w:rsidRPr="00256AAC" w:rsidRDefault="001625FF" w:rsidP="00256AAC">
      <w:pPr>
        <w:spacing w:line="360" w:lineRule="auto"/>
        <w:ind w:firstLine="709"/>
        <w:jc w:val="both"/>
        <w:rPr>
          <w:sz w:val="28"/>
          <w:szCs w:val="28"/>
        </w:rPr>
      </w:pPr>
    </w:p>
    <w:p w:rsidR="00E116AC" w:rsidRPr="00256AAC" w:rsidRDefault="00E116AC" w:rsidP="00256AAC">
      <w:pPr>
        <w:spacing w:line="360" w:lineRule="auto"/>
        <w:ind w:firstLine="709"/>
        <w:jc w:val="both"/>
        <w:rPr>
          <w:sz w:val="28"/>
          <w:szCs w:val="28"/>
        </w:rPr>
      </w:pPr>
      <w:r w:rsidRPr="00256AAC">
        <w:rPr>
          <w:sz w:val="28"/>
          <w:szCs w:val="28"/>
        </w:rPr>
        <w:t>Перечисленные факты говорят о возможно не совсем эффективном использовании средств, так как большой объем нераспределенной прибыли не в полной мере реализовывает потенциал предприятия.</w:t>
      </w:r>
    </w:p>
    <w:p w:rsidR="002F7C6C" w:rsidRPr="00256AAC" w:rsidRDefault="002F7C6C" w:rsidP="002F7C6C">
      <w:pPr>
        <w:spacing w:line="360" w:lineRule="auto"/>
        <w:ind w:firstLine="709"/>
        <w:jc w:val="both"/>
        <w:rPr>
          <w:sz w:val="28"/>
          <w:szCs w:val="28"/>
        </w:rPr>
      </w:pPr>
      <w:r w:rsidRPr="00256AAC">
        <w:rPr>
          <w:sz w:val="28"/>
          <w:szCs w:val="28"/>
        </w:rPr>
        <w:t>Вертикальный анализ отчета о прибылях и убытках (Таблица 2.2) показывает, что в рассматриваемом периоде деятельности предприятия произошло снижение доли прибыли (операционной, налогооблагаемой, чистой, нераспределенной) относительно объема продаж. Отчасти это произошло вследствие увеличения доли управленческих расходов. Так же на сокращение доли прибыли повлияло увеличение доли процентов к уплате.</w:t>
      </w:r>
    </w:p>
    <w:p w:rsidR="008D225E" w:rsidRPr="00256AAC" w:rsidRDefault="008D225E" w:rsidP="00256AAC">
      <w:pPr>
        <w:spacing w:line="360" w:lineRule="auto"/>
        <w:ind w:firstLine="709"/>
        <w:jc w:val="both"/>
        <w:rPr>
          <w:sz w:val="28"/>
          <w:szCs w:val="28"/>
        </w:rPr>
      </w:pPr>
    </w:p>
    <w:p w:rsidR="001625FF" w:rsidRPr="00256AAC" w:rsidRDefault="001625FF" w:rsidP="002F7C6C">
      <w:pPr>
        <w:spacing w:line="360" w:lineRule="auto"/>
        <w:ind w:firstLine="709"/>
        <w:jc w:val="right"/>
        <w:rPr>
          <w:sz w:val="28"/>
          <w:szCs w:val="28"/>
        </w:rPr>
      </w:pPr>
      <w:r w:rsidRPr="00256AAC">
        <w:rPr>
          <w:i/>
          <w:iCs/>
          <w:sz w:val="28"/>
          <w:szCs w:val="28"/>
        </w:rPr>
        <w:t>Таблица 2.2</w:t>
      </w:r>
      <w:r w:rsidR="002F7C6C">
        <w:rPr>
          <w:i/>
          <w:iCs/>
          <w:sz w:val="28"/>
          <w:szCs w:val="28"/>
        </w:rPr>
        <w:t xml:space="preserve"> </w:t>
      </w:r>
      <w:r w:rsidRPr="00256AAC">
        <w:rPr>
          <w:sz w:val="28"/>
          <w:szCs w:val="28"/>
        </w:rPr>
        <w:t>в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417"/>
        <w:gridCol w:w="1418"/>
      </w:tblGrid>
      <w:tr w:rsidR="001625FF" w:rsidRPr="00256AAC">
        <w:tc>
          <w:tcPr>
            <w:tcW w:w="6521" w:type="dxa"/>
          </w:tcPr>
          <w:p w:rsidR="001625FF" w:rsidRPr="002F7C6C" w:rsidRDefault="001625FF" w:rsidP="002F7C6C">
            <w:pPr>
              <w:jc w:val="both"/>
              <w:rPr>
                <w:b/>
                <w:bCs/>
                <w:sz w:val="20"/>
                <w:szCs w:val="20"/>
              </w:rPr>
            </w:pPr>
            <w:r w:rsidRPr="002F7C6C">
              <w:rPr>
                <w:b/>
                <w:bCs/>
                <w:sz w:val="20"/>
                <w:szCs w:val="20"/>
              </w:rPr>
              <w:t>Отчет о прибылях и убытках</w:t>
            </w:r>
          </w:p>
        </w:tc>
        <w:tc>
          <w:tcPr>
            <w:tcW w:w="1417" w:type="dxa"/>
          </w:tcPr>
          <w:p w:rsidR="001625FF" w:rsidRPr="002F7C6C" w:rsidRDefault="001625FF" w:rsidP="002F7C6C">
            <w:pPr>
              <w:jc w:val="both"/>
              <w:rPr>
                <w:sz w:val="20"/>
                <w:szCs w:val="20"/>
              </w:rPr>
            </w:pPr>
            <w:r w:rsidRPr="002F7C6C">
              <w:rPr>
                <w:sz w:val="20"/>
                <w:szCs w:val="20"/>
              </w:rPr>
              <w:t>1-й год</w:t>
            </w:r>
          </w:p>
        </w:tc>
        <w:tc>
          <w:tcPr>
            <w:tcW w:w="1418" w:type="dxa"/>
          </w:tcPr>
          <w:p w:rsidR="001625FF" w:rsidRPr="002F7C6C" w:rsidRDefault="001625FF" w:rsidP="002F7C6C">
            <w:pPr>
              <w:jc w:val="both"/>
              <w:rPr>
                <w:sz w:val="20"/>
                <w:szCs w:val="20"/>
              </w:rPr>
            </w:pPr>
            <w:r w:rsidRPr="002F7C6C">
              <w:rPr>
                <w:sz w:val="20"/>
                <w:szCs w:val="20"/>
              </w:rPr>
              <w:t>2-й год</w:t>
            </w:r>
          </w:p>
        </w:tc>
      </w:tr>
      <w:tr w:rsidR="001625FF" w:rsidRPr="00256AAC">
        <w:tc>
          <w:tcPr>
            <w:tcW w:w="6521" w:type="dxa"/>
          </w:tcPr>
          <w:p w:rsidR="001625FF" w:rsidRPr="002F7C6C" w:rsidRDefault="001625FF" w:rsidP="002F7C6C">
            <w:pPr>
              <w:jc w:val="both"/>
              <w:rPr>
                <w:sz w:val="20"/>
                <w:szCs w:val="20"/>
              </w:rPr>
            </w:pPr>
            <w:r w:rsidRPr="002F7C6C">
              <w:rPr>
                <w:sz w:val="20"/>
                <w:szCs w:val="20"/>
              </w:rPr>
              <w:t>Продажи</w:t>
            </w:r>
          </w:p>
        </w:tc>
        <w:tc>
          <w:tcPr>
            <w:tcW w:w="1417" w:type="dxa"/>
          </w:tcPr>
          <w:p w:rsidR="001625FF" w:rsidRPr="002F7C6C" w:rsidRDefault="001625FF" w:rsidP="002F7C6C">
            <w:pPr>
              <w:jc w:val="both"/>
              <w:rPr>
                <w:sz w:val="20"/>
                <w:szCs w:val="20"/>
              </w:rPr>
            </w:pPr>
            <w:r w:rsidRPr="002F7C6C">
              <w:rPr>
                <w:sz w:val="20"/>
                <w:szCs w:val="20"/>
              </w:rPr>
              <w:t>100,0</w:t>
            </w:r>
          </w:p>
        </w:tc>
        <w:tc>
          <w:tcPr>
            <w:tcW w:w="1418" w:type="dxa"/>
          </w:tcPr>
          <w:p w:rsidR="001625FF" w:rsidRPr="002F7C6C" w:rsidRDefault="001625FF" w:rsidP="002F7C6C">
            <w:pPr>
              <w:jc w:val="both"/>
              <w:rPr>
                <w:sz w:val="20"/>
                <w:szCs w:val="20"/>
              </w:rPr>
            </w:pPr>
            <w:r w:rsidRPr="002F7C6C">
              <w:rPr>
                <w:sz w:val="20"/>
                <w:szCs w:val="20"/>
              </w:rPr>
              <w:t>100,0</w:t>
            </w:r>
          </w:p>
        </w:tc>
      </w:tr>
      <w:tr w:rsidR="001625FF" w:rsidRPr="00256AAC">
        <w:tc>
          <w:tcPr>
            <w:tcW w:w="6521" w:type="dxa"/>
          </w:tcPr>
          <w:p w:rsidR="001625FF" w:rsidRPr="002F7C6C" w:rsidRDefault="001625FF" w:rsidP="002F7C6C">
            <w:pPr>
              <w:jc w:val="both"/>
              <w:rPr>
                <w:sz w:val="20"/>
                <w:szCs w:val="20"/>
              </w:rPr>
            </w:pPr>
            <w:r w:rsidRPr="002F7C6C">
              <w:rPr>
                <w:sz w:val="20"/>
                <w:szCs w:val="20"/>
              </w:rPr>
              <w:t>Себестоимость проданных товаров</w:t>
            </w:r>
          </w:p>
        </w:tc>
        <w:tc>
          <w:tcPr>
            <w:tcW w:w="1417" w:type="dxa"/>
          </w:tcPr>
          <w:p w:rsidR="001625FF" w:rsidRPr="002F7C6C" w:rsidRDefault="001625FF" w:rsidP="002F7C6C">
            <w:pPr>
              <w:jc w:val="both"/>
              <w:rPr>
                <w:sz w:val="20"/>
                <w:szCs w:val="20"/>
              </w:rPr>
            </w:pPr>
            <w:r w:rsidRPr="002F7C6C">
              <w:rPr>
                <w:sz w:val="20"/>
                <w:szCs w:val="20"/>
                <w:lang w:val="en-US"/>
              </w:rPr>
              <w:t>60</w:t>
            </w:r>
            <w:r w:rsidRPr="002F7C6C">
              <w:rPr>
                <w:sz w:val="20"/>
                <w:szCs w:val="20"/>
              </w:rPr>
              <w:t>,1</w:t>
            </w:r>
          </w:p>
        </w:tc>
        <w:tc>
          <w:tcPr>
            <w:tcW w:w="1418" w:type="dxa"/>
          </w:tcPr>
          <w:p w:rsidR="001625FF" w:rsidRPr="002F7C6C" w:rsidRDefault="001625FF" w:rsidP="002F7C6C">
            <w:pPr>
              <w:jc w:val="both"/>
              <w:rPr>
                <w:sz w:val="20"/>
                <w:szCs w:val="20"/>
              </w:rPr>
            </w:pPr>
            <w:r w:rsidRPr="002F7C6C">
              <w:rPr>
                <w:sz w:val="20"/>
                <w:szCs w:val="20"/>
              </w:rPr>
              <w:t>59,9</w:t>
            </w:r>
          </w:p>
        </w:tc>
      </w:tr>
      <w:tr w:rsidR="001625FF" w:rsidRPr="00256AAC">
        <w:tc>
          <w:tcPr>
            <w:tcW w:w="6521" w:type="dxa"/>
          </w:tcPr>
          <w:p w:rsidR="001625FF" w:rsidRPr="002F7C6C" w:rsidRDefault="001625FF" w:rsidP="002F7C6C">
            <w:pPr>
              <w:jc w:val="both"/>
              <w:rPr>
                <w:sz w:val="20"/>
                <w:szCs w:val="20"/>
              </w:rPr>
            </w:pPr>
            <w:r w:rsidRPr="002F7C6C">
              <w:rPr>
                <w:sz w:val="20"/>
                <w:szCs w:val="20"/>
              </w:rPr>
              <w:t>Амортизация</w:t>
            </w:r>
          </w:p>
        </w:tc>
        <w:tc>
          <w:tcPr>
            <w:tcW w:w="1417" w:type="dxa"/>
          </w:tcPr>
          <w:p w:rsidR="001625FF" w:rsidRPr="002F7C6C" w:rsidRDefault="001625FF" w:rsidP="002F7C6C">
            <w:pPr>
              <w:jc w:val="both"/>
              <w:rPr>
                <w:sz w:val="20"/>
                <w:szCs w:val="20"/>
              </w:rPr>
            </w:pPr>
            <w:r w:rsidRPr="002F7C6C">
              <w:rPr>
                <w:sz w:val="20"/>
                <w:szCs w:val="20"/>
              </w:rPr>
              <w:t>1,4</w:t>
            </w:r>
          </w:p>
        </w:tc>
        <w:tc>
          <w:tcPr>
            <w:tcW w:w="1418" w:type="dxa"/>
          </w:tcPr>
          <w:p w:rsidR="001625FF" w:rsidRPr="002F7C6C" w:rsidRDefault="001625FF" w:rsidP="002F7C6C">
            <w:pPr>
              <w:jc w:val="both"/>
              <w:rPr>
                <w:sz w:val="20"/>
                <w:szCs w:val="20"/>
              </w:rPr>
            </w:pPr>
            <w:r w:rsidRPr="002F7C6C">
              <w:rPr>
                <w:sz w:val="20"/>
                <w:szCs w:val="20"/>
              </w:rPr>
              <w:t>1,4</w:t>
            </w:r>
          </w:p>
        </w:tc>
      </w:tr>
      <w:tr w:rsidR="001625FF" w:rsidRPr="00256AAC">
        <w:tc>
          <w:tcPr>
            <w:tcW w:w="6521" w:type="dxa"/>
          </w:tcPr>
          <w:p w:rsidR="001625FF" w:rsidRPr="002F7C6C" w:rsidRDefault="001625FF" w:rsidP="002F7C6C">
            <w:pPr>
              <w:jc w:val="both"/>
              <w:rPr>
                <w:sz w:val="20"/>
                <w:szCs w:val="20"/>
              </w:rPr>
            </w:pPr>
            <w:r w:rsidRPr="002F7C6C">
              <w:rPr>
                <w:sz w:val="20"/>
                <w:szCs w:val="20"/>
              </w:rPr>
              <w:t>Коммерческие расходы</w:t>
            </w:r>
          </w:p>
        </w:tc>
        <w:tc>
          <w:tcPr>
            <w:tcW w:w="1417" w:type="dxa"/>
          </w:tcPr>
          <w:p w:rsidR="001625FF" w:rsidRPr="002F7C6C" w:rsidRDefault="001625FF" w:rsidP="002F7C6C">
            <w:pPr>
              <w:jc w:val="both"/>
              <w:rPr>
                <w:sz w:val="20"/>
                <w:szCs w:val="20"/>
              </w:rPr>
            </w:pPr>
            <w:r w:rsidRPr="002F7C6C">
              <w:rPr>
                <w:sz w:val="20"/>
                <w:szCs w:val="20"/>
              </w:rPr>
              <w:t>0,1</w:t>
            </w:r>
          </w:p>
        </w:tc>
        <w:tc>
          <w:tcPr>
            <w:tcW w:w="1418" w:type="dxa"/>
          </w:tcPr>
          <w:p w:rsidR="001625FF" w:rsidRPr="002F7C6C" w:rsidRDefault="001625FF" w:rsidP="002F7C6C">
            <w:pPr>
              <w:jc w:val="both"/>
              <w:rPr>
                <w:sz w:val="20"/>
                <w:szCs w:val="20"/>
              </w:rPr>
            </w:pPr>
            <w:r w:rsidRPr="002F7C6C">
              <w:rPr>
                <w:sz w:val="20"/>
                <w:szCs w:val="20"/>
              </w:rPr>
              <w:t>0,1</w:t>
            </w:r>
          </w:p>
        </w:tc>
      </w:tr>
      <w:tr w:rsidR="001625FF" w:rsidRPr="00256AAC">
        <w:tc>
          <w:tcPr>
            <w:tcW w:w="6521" w:type="dxa"/>
          </w:tcPr>
          <w:p w:rsidR="001625FF" w:rsidRPr="002F7C6C" w:rsidRDefault="001625FF" w:rsidP="002F7C6C">
            <w:pPr>
              <w:jc w:val="both"/>
              <w:rPr>
                <w:sz w:val="20"/>
                <w:szCs w:val="20"/>
              </w:rPr>
            </w:pPr>
            <w:r w:rsidRPr="002F7C6C">
              <w:rPr>
                <w:sz w:val="20"/>
                <w:szCs w:val="20"/>
              </w:rPr>
              <w:t>Управленческие расходы</w:t>
            </w:r>
          </w:p>
        </w:tc>
        <w:tc>
          <w:tcPr>
            <w:tcW w:w="1417" w:type="dxa"/>
          </w:tcPr>
          <w:p w:rsidR="001625FF" w:rsidRPr="002F7C6C" w:rsidRDefault="001625FF" w:rsidP="002F7C6C">
            <w:pPr>
              <w:jc w:val="both"/>
              <w:rPr>
                <w:sz w:val="20"/>
                <w:szCs w:val="20"/>
              </w:rPr>
            </w:pPr>
            <w:r w:rsidRPr="002F7C6C">
              <w:rPr>
                <w:sz w:val="20"/>
                <w:szCs w:val="20"/>
              </w:rPr>
              <w:t>21,5</w:t>
            </w:r>
          </w:p>
        </w:tc>
        <w:tc>
          <w:tcPr>
            <w:tcW w:w="1418" w:type="dxa"/>
          </w:tcPr>
          <w:p w:rsidR="001625FF" w:rsidRPr="002F7C6C" w:rsidRDefault="001625FF" w:rsidP="002F7C6C">
            <w:pPr>
              <w:jc w:val="both"/>
              <w:rPr>
                <w:sz w:val="20"/>
                <w:szCs w:val="20"/>
              </w:rPr>
            </w:pPr>
            <w:r w:rsidRPr="002F7C6C">
              <w:rPr>
                <w:sz w:val="20"/>
                <w:szCs w:val="20"/>
              </w:rPr>
              <w:t>22,3</w:t>
            </w:r>
          </w:p>
        </w:tc>
      </w:tr>
      <w:tr w:rsidR="001625FF" w:rsidRPr="00256AAC">
        <w:tc>
          <w:tcPr>
            <w:tcW w:w="6521" w:type="dxa"/>
          </w:tcPr>
          <w:p w:rsidR="001625FF" w:rsidRPr="002F7C6C" w:rsidRDefault="001625FF" w:rsidP="002F7C6C">
            <w:pPr>
              <w:jc w:val="both"/>
              <w:rPr>
                <w:sz w:val="20"/>
                <w:szCs w:val="20"/>
              </w:rPr>
            </w:pPr>
            <w:r w:rsidRPr="002F7C6C">
              <w:rPr>
                <w:sz w:val="20"/>
                <w:szCs w:val="20"/>
              </w:rPr>
              <w:t>Операционная прибыль</w:t>
            </w:r>
          </w:p>
        </w:tc>
        <w:tc>
          <w:tcPr>
            <w:tcW w:w="1417" w:type="dxa"/>
          </w:tcPr>
          <w:p w:rsidR="001625FF" w:rsidRPr="002F7C6C" w:rsidRDefault="001625FF" w:rsidP="002F7C6C">
            <w:pPr>
              <w:jc w:val="both"/>
              <w:rPr>
                <w:sz w:val="20"/>
                <w:szCs w:val="20"/>
              </w:rPr>
            </w:pPr>
            <w:r w:rsidRPr="002F7C6C">
              <w:rPr>
                <w:sz w:val="20"/>
                <w:szCs w:val="20"/>
              </w:rPr>
              <w:t>16,9</w:t>
            </w:r>
          </w:p>
        </w:tc>
        <w:tc>
          <w:tcPr>
            <w:tcW w:w="1418" w:type="dxa"/>
          </w:tcPr>
          <w:p w:rsidR="001625FF" w:rsidRPr="002F7C6C" w:rsidRDefault="001625FF" w:rsidP="002F7C6C">
            <w:pPr>
              <w:jc w:val="both"/>
              <w:rPr>
                <w:sz w:val="20"/>
                <w:szCs w:val="20"/>
              </w:rPr>
            </w:pPr>
            <w:r w:rsidRPr="002F7C6C">
              <w:rPr>
                <w:sz w:val="20"/>
                <w:szCs w:val="20"/>
              </w:rPr>
              <w:t>16,2</w:t>
            </w:r>
          </w:p>
        </w:tc>
      </w:tr>
      <w:tr w:rsidR="001625FF" w:rsidRPr="00256AAC">
        <w:tc>
          <w:tcPr>
            <w:tcW w:w="6521" w:type="dxa"/>
          </w:tcPr>
          <w:p w:rsidR="001625FF" w:rsidRPr="002F7C6C" w:rsidRDefault="001625FF" w:rsidP="002F7C6C">
            <w:pPr>
              <w:jc w:val="both"/>
              <w:rPr>
                <w:sz w:val="20"/>
                <w:szCs w:val="20"/>
              </w:rPr>
            </w:pPr>
            <w:r w:rsidRPr="002F7C6C">
              <w:rPr>
                <w:sz w:val="20"/>
                <w:szCs w:val="20"/>
              </w:rPr>
              <w:t>Проценты к получению</w:t>
            </w:r>
          </w:p>
        </w:tc>
        <w:tc>
          <w:tcPr>
            <w:tcW w:w="1417" w:type="dxa"/>
          </w:tcPr>
          <w:p w:rsidR="001625FF" w:rsidRPr="002F7C6C" w:rsidRDefault="001625FF" w:rsidP="002F7C6C">
            <w:pPr>
              <w:jc w:val="both"/>
              <w:rPr>
                <w:sz w:val="20"/>
                <w:szCs w:val="20"/>
              </w:rPr>
            </w:pPr>
            <w:r w:rsidRPr="002F7C6C">
              <w:rPr>
                <w:sz w:val="20"/>
                <w:szCs w:val="20"/>
              </w:rPr>
              <w:t>0</w:t>
            </w:r>
          </w:p>
        </w:tc>
        <w:tc>
          <w:tcPr>
            <w:tcW w:w="1418" w:type="dxa"/>
          </w:tcPr>
          <w:p w:rsidR="001625FF" w:rsidRPr="002F7C6C" w:rsidRDefault="001625FF" w:rsidP="002F7C6C">
            <w:pPr>
              <w:jc w:val="both"/>
              <w:rPr>
                <w:sz w:val="20"/>
                <w:szCs w:val="20"/>
              </w:rPr>
            </w:pPr>
            <w:r w:rsidRPr="002F7C6C">
              <w:rPr>
                <w:sz w:val="20"/>
                <w:szCs w:val="20"/>
              </w:rPr>
              <w:t>0</w:t>
            </w:r>
          </w:p>
        </w:tc>
      </w:tr>
      <w:tr w:rsidR="001625FF" w:rsidRPr="00256AAC">
        <w:tc>
          <w:tcPr>
            <w:tcW w:w="6521" w:type="dxa"/>
          </w:tcPr>
          <w:p w:rsidR="001625FF" w:rsidRPr="002F7C6C" w:rsidRDefault="001625FF" w:rsidP="002F7C6C">
            <w:pPr>
              <w:jc w:val="both"/>
              <w:rPr>
                <w:sz w:val="20"/>
                <w:szCs w:val="20"/>
              </w:rPr>
            </w:pPr>
            <w:r w:rsidRPr="002F7C6C">
              <w:rPr>
                <w:sz w:val="20"/>
                <w:szCs w:val="20"/>
              </w:rPr>
              <w:t>Проценты к оплате</w:t>
            </w:r>
          </w:p>
        </w:tc>
        <w:tc>
          <w:tcPr>
            <w:tcW w:w="1417" w:type="dxa"/>
          </w:tcPr>
          <w:p w:rsidR="001625FF" w:rsidRPr="002F7C6C" w:rsidRDefault="001625FF" w:rsidP="002F7C6C">
            <w:pPr>
              <w:jc w:val="both"/>
              <w:rPr>
                <w:sz w:val="20"/>
                <w:szCs w:val="20"/>
              </w:rPr>
            </w:pPr>
            <w:r w:rsidRPr="002F7C6C">
              <w:rPr>
                <w:sz w:val="20"/>
                <w:szCs w:val="20"/>
              </w:rPr>
              <w:t>0,6</w:t>
            </w:r>
          </w:p>
        </w:tc>
        <w:tc>
          <w:tcPr>
            <w:tcW w:w="1418" w:type="dxa"/>
          </w:tcPr>
          <w:p w:rsidR="001625FF" w:rsidRPr="002F7C6C" w:rsidRDefault="001625FF" w:rsidP="002F7C6C">
            <w:pPr>
              <w:jc w:val="both"/>
              <w:rPr>
                <w:sz w:val="20"/>
                <w:szCs w:val="20"/>
              </w:rPr>
            </w:pPr>
            <w:r w:rsidRPr="002F7C6C">
              <w:rPr>
                <w:sz w:val="20"/>
                <w:szCs w:val="20"/>
              </w:rPr>
              <w:t>0,9</w:t>
            </w:r>
          </w:p>
        </w:tc>
      </w:tr>
      <w:tr w:rsidR="001625FF" w:rsidRPr="00256AAC">
        <w:tc>
          <w:tcPr>
            <w:tcW w:w="6521" w:type="dxa"/>
          </w:tcPr>
          <w:p w:rsidR="001625FF" w:rsidRPr="002F7C6C" w:rsidRDefault="001625FF" w:rsidP="002F7C6C">
            <w:pPr>
              <w:jc w:val="both"/>
              <w:rPr>
                <w:sz w:val="20"/>
                <w:szCs w:val="20"/>
              </w:rPr>
            </w:pPr>
            <w:r w:rsidRPr="002F7C6C">
              <w:rPr>
                <w:sz w:val="20"/>
                <w:szCs w:val="20"/>
              </w:rPr>
              <w:t>Прочие доходы</w:t>
            </w:r>
          </w:p>
        </w:tc>
        <w:tc>
          <w:tcPr>
            <w:tcW w:w="1417" w:type="dxa"/>
          </w:tcPr>
          <w:p w:rsidR="001625FF" w:rsidRPr="002F7C6C" w:rsidRDefault="001625FF" w:rsidP="002F7C6C">
            <w:pPr>
              <w:jc w:val="both"/>
              <w:rPr>
                <w:sz w:val="20"/>
                <w:szCs w:val="20"/>
              </w:rPr>
            </w:pPr>
            <w:r w:rsidRPr="002F7C6C">
              <w:rPr>
                <w:sz w:val="20"/>
                <w:szCs w:val="20"/>
              </w:rPr>
              <w:t>0</w:t>
            </w:r>
          </w:p>
        </w:tc>
        <w:tc>
          <w:tcPr>
            <w:tcW w:w="1418" w:type="dxa"/>
          </w:tcPr>
          <w:p w:rsidR="001625FF" w:rsidRPr="002F7C6C" w:rsidRDefault="001625FF" w:rsidP="002F7C6C">
            <w:pPr>
              <w:jc w:val="both"/>
              <w:rPr>
                <w:sz w:val="20"/>
                <w:szCs w:val="20"/>
              </w:rPr>
            </w:pPr>
            <w:r w:rsidRPr="002F7C6C">
              <w:rPr>
                <w:sz w:val="20"/>
                <w:szCs w:val="20"/>
              </w:rPr>
              <w:t>0</w:t>
            </w:r>
          </w:p>
        </w:tc>
      </w:tr>
      <w:tr w:rsidR="001625FF" w:rsidRPr="00256AAC">
        <w:tc>
          <w:tcPr>
            <w:tcW w:w="6521" w:type="dxa"/>
          </w:tcPr>
          <w:p w:rsidR="001625FF" w:rsidRPr="002F7C6C" w:rsidRDefault="001625FF" w:rsidP="002F7C6C">
            <w:pPr>
              <w:jc w:val="both"/>
              <w:rPr>
                <w:sz w:val="20"/>
                <w:szCs w:val="20"/>
              </w:rPr>
            </w:pPr>
            <w:r w:rsidRPr="002F7C6C">
              <w:rPr>
                <w:sz w:val="20"/>
                <w:szCs w:val="20"/>
              </w:rPr>
              <w:t>Прочие расходы</w:t>
            </w:r>
          </w:p>
        </w:tc>
        <w:tc>
          <w:tcPr>
            <w:tcW w:w="1417" w:type="dxa"/>
          </w:tcPr>
          <w:p w:rsidR="001625FF" w:rsidRPr="002F7C6C" w:rsidRDefault="001625FF" w:rsidP="002F7C6C">
            <w:pPr>
              <w:jc w:val="both"/>
              <w:rPr>
                <w:sz w:val="20"/>
                <w:szCs w:val="20"/>
              </w:rPr>
            </w:pPr>
            <w:r w:rsidRPr="002F7C6C">
              <w:rPr>
                <w:sz w:val="20"/>
                <w:szCs w:val="20"/>
              </w:rPr>
              <w:t>0</w:t>
            </w:r>
          </w:p>
        </w:tc>
        <w:tc>
          <w:tcPr>
            <w:tcW w:w="1418" w:type="dxa"/>
          </w:tcPr>
          <w:p w:rsidR="001625FF" w:rsidRPr="002F7C6C" w:rsidRDefault="001625FF" w:rsidP="002F7C6C">
            <w:pPr>
              <w:jc w:val="both"/>
              <w:rPr>
                <w:sz w:val="20"/>
                <w:szCs w:val="20"/>
              </w:rPr>
            </w:pPr>
            <w:r w:rsidRPr="002F7C6C">
              <w:rPr>
                <w:sz w:val="20"/>
                <w:szCs w:val="20"/>
              </w:rPr>
              <w:t>0</w:t>
            </w:r>
          </w:p>
        </w:tc>
      </w:tr>
      <w:tr w:rsidR="001625FF" w:rsidRPr="00256AAC">
        <w:tc>
          <w:tcPr>
            <w:tcW w:w="6521" w:type="dxa"/>
          </w:tcPr>
          <w:p w:rsidR="001625FF" w:rsidRPr="002F7C6C" w:rsidRDefault="001625FF" w:rsidP="002F7C6C">
            <w:pPr>
              <w:jc w:val="both"/>
              <w:rPr>
                <w:sz w:val="20"/>
                <w:szCs w:val="20"/>
              </w:rPr>
            </w:pPr>
            <w:r w:rsidRPr="002F7C6C">
              <w:rPr>
                <w:sz w:val="20"/>
                <w:szCs w:val="20"/>
              </w:rPr>
              <w:t>Налогооблагаемая прибыль</w:t>
            </w:r>
          </w:p>
        </w:tc>
        <w:tc>
          <w:tcPr>
            <w:tcW w:w="1417" w:type="dxa"/>
          </w:tcPr>
          <w:p w:rsidR="001625FF" w:rsidRPr="002F7C6C" w:rsidRDefault="001625FF" w:rsidP="002F7C6C">
            <w:pPr>
              <w:jc w:val="both"/>
              <w:rPr>
                <w:sz w:val="20"/>
                <w:szCs w:val="20"/>
              </w:rPr>
            </w:pPr>
            <w:r w:rsidRPr="002F7C6C">
              <w:rPr>
                <w:sz w:val="20"/>
                <w:szCs w:val="20"/>
              </w:rPr>
              <w:t>16,3</w:t>
            </w:r>
          </w:p>
        </w:tc>
        <w:tc>
          <w:tcPr>
            <w:tcW w:w="1418" w:type="dxa"/>
          </w:tcPr>
          <w:p w:rsidR="001625FF" w:rsidRPr="002F7C6C" w:rsidRDefault="001625FF" w:rsidP="002F7C6C">
            <w:pPr>
              <w:jc w:val="both"/>
              <w:rPr>
                <w:sz w:val="20"/>
                <w:szCs w:val="20"/>
              </w:rPr>
            </w:pPr>
            <w:r w:rsidRPr="002F7C6C">
              <w:rPr>
                <w:sz w:val="20"/>
                <w:szCs w:val="20"/>
              </w:rPr>
              <w:t>15,3</w:t>
            </w:r>
          </w:p>
        </w:tc>
      </w:tr>
      <w:tr w:rsidR="001625FF" w:rsidRPr="00256AAC">
        <w:tc>
          <w:tcPr>
            <w:tcW w:w="6521" w:type="dxa"/>
          </w:tcPr>
          <w:p w:rsidR="001625FF" w:rsidRPr="002F7C6C" w:rsidRDefault="001625FF" w:rsidP="002F7C6C">
            <w:pPr>
              <w:jc w:val="both"/>
              <w:rPr>
                <w:sz w:val="20"/>
                <w:szCs w:val="20"/>
              </w:rPr>
            </w:pPr>
            <w:r w:rsidRPr="002F7C6C">
              <w:rPr>
                <w:sz w:val="20"/>
                <w:szCs w:val="20"/>
              </w:rPr>
              <w:t>Налог на прибыль</w:t>
            </w:r>
          </w:p>
        </w:tc>
        <w:tc>
          <w:tcPr>
            <w:tcW w:w="1417" w:type="dxa"/>
          </w:tcPr>
          <w:p w:rsidR="001625FF" w:rsidRPr="002F7C6C" w:rsidRDefault="001625FF" w:rsidP="002F7C6C">
            <w:pPr>
              <w:jc w:val="both"/>
              <w:rPr>
                <w:sz w:val="20"/>
                <w:szCs w:val="20"/>
              </w:rPr>
            </w:pPr>
            <w:r w:rsidRPr="002F7C6C">
              <w:rPr>
                <w:sz w:val="20"/>
                <w:szCs w:val="20"/>
              </w:rPr>
              <w:t>5,8</w:t>
            </w:r>
          </w:p>
        </w:tc>
        <w:tc>
          <w:tcPr>
            <w:tcW w:w="1418" w:type="dxa"/>
          </w:tcPr>
          <w:p w:rsidR="001625FF" w:rsidRPr="002F7C6C" w:rsidRDefault="001625FF" w:rsidP="002F7C6C">
            <w:pPr>
              <w:jc w:val="both"/>
              <w:rPr>
                <w:sz w:val="20"/>
                <w:szCs w:val="20"/>
              </w:rPr>
            </w:pPr>
            <w:r w:rsidRPr="002F7C6C">
              <w:rPr>
                <w:sz w:val="20"/>
                <w:szCs w:val="20"/>
              </w:rPr>
              <w:t>5,5</w:t>
            </w:r>
          </w:p>
        </w:tc>
      </w:tr>
      <w:tr w:rsidR="001625FF" w:rsidRPr="00256AAC">
        <w:tc>
          <w:tcPr>
            <w:tcW w:w="6521" w:type="dxa"/>
          </w:tcPr>
          <w:p w:rsidR="001625FF" w:rsidRPr="002F7C6C" w:rsidRDefault="001625FF" w:rsidP="002F7C6C">
            <w:pPr>
              <w:jc w:val="both"/>
              <w:rPr>
                <w:sz w:val="20"/>
                <w:szCs w:val="20"/>
              </w:rPr>
            </w:pPr>
            <w:r w:rsidRPr="002F7C6C">
              <w:rPr>
                <w:sz w:val="20"/>
                <w:szCs w:val="20"/>
              </w:rPr>
              <w:t>Чистая прибыль</w:t>
            </w:r>
          </w:p>
        </w:tc>
        <w:tc>
          <w:tcPr>
            <w:tcW w:w="1417" w:type="dxa"/>
          </w:tcPr>
          <w:p w:rsidR="001625FF" w:rsidRPr="002F7C6C" w:rsidRDefault="001625FF" w:rsidP="002F7C6C">
            <w:pPr>
              <w:jc w:val="both"/>
              <w:rPr>
                <w:sz w:val="20"/>
                <w:szCs w:val="20"/>
              </w:rPr>
            </w:pPr>
            <w:r w:rsidRPr="002F7C6C">
              <w:rPr>
                <w:sz w:val="20"/>
                <w:szCs w:val="20"/>
              </w:rPr>
              <w:t>10,5</w:t>
            </w:r>
          </w:p>
        </w:tc>
        <w:tc>
          <w:tcPr>
            <w:tcW w:w="1418" w:type="dxa"/>
          </w:tcPr>
          <w:p w:rsidR="001625FF" w:rsidRPr="002F7C6C" w:rsidRDefault="001625FF" w:rsidP="002F7C6C">
            <w:pPr>
              <w:jc w:val="both"/>
              <w:rPr>
                <w:sz w:val="20"/>
                <w:szCs w:val="20"/>
              </w:rPr>
            </w:pPr>
            <w:r w:rsidRPr="002F7C6C">
              <w:rPr>
                <w:sz w:val="20"/>
                <w:szCs w:val="20"/>
              </w:rPr>
              <w:t>9,8</w:t>
            </w:r>
          </w:p>
        </w:tc>
      </w:tr>
      <w:tr w:rsidR="001625FF" w:rsidRPr="00256AAC">
        <w:tc>
          <w:tcPr>
            <w:tcW w:w="6521" w:type="dxa"/>
          </w:tcPr>
          <w:p w:rsidR="001625FF" w:rsidRPr="002F7C6C" w:rsidRDefault="001625FF" w:rsidP="002F7C6C">
            <w:pPr>
              <w:jc w:val="both"/>
              <w:rPr>
                <w:sz w:val="20"/>
                <w:szCs w:val="20"/>
              </w:rPr>
            </w:pPr>
            <w:r w:rsidRPr="002F7C6C">
              <w:rPr>
                <w:sz w:val="20"/>
                <w:szCs w:val="20"/>
              </w:rPr>
              <w:t>Дивиденды</w:t>
            </w:r>
          </w:p>
        </w:tc>
        <w:tc>
          <w:tcPr>
            <w:tcW w:w="1417" w:type="dxa"/>
          </w:tcPr>
          <w:p w:rsidR="001625FF" w:rsidRPr="002F7C6C" w:rsidRDefault="001625FF" w:rsidP="002F7C6C">
            <w:pPr>
              <w:jc w:val="both"/>
              <w:rPr>
                <w:sz w:val="20"/>
                <w:szCs w:val="20"/>
              </w:rPr>
            </w:pPr>
            <w:r w:rsidRPr="002F7C6C">
              <w:rPr>
                <w:sz w:val="20"/>
                <w:szCs w:val="20"/>
              </w:rPr>
              <w:t>1,4</w:t>
            </w:r>
          </w:p>
        </w:tc>
        <w:tc>
          <w:tcPr>
            <w:tcW w:w="1418" w:type="dxa"/>
          </w:tcPr>
          <w:p w:rsidR="001625FF" w:rsidRPr="002F7C6C" w:rsidRDefault="001625FF" w:rsidP="002F7C6C">
            <w:pPr>
              <w:jc w:val="both"/>
              <w:rPr>
                <w:sz w:val="20"/>
                <w:szCs w:val="20"/>
              </w:rPr>
            </w:pPr>
            <w:r w:rsidRPr="002F7C6C">
              <w:rPr>
                <w:sz w:val="20"/>
                <w:szCs w:val="20"/>
              </w:rPr>
              <w:t>1,3</w:t>
            </w:r>
          </w:p>
        </w:tc>
      </w:tr>
      <w:tr w:rsidR="001625FF" w:rsidRPr="00256AAC">
        <w:tc>
          <w:tcPr>
            <w:tcW w:w="6521" w:type="dxa"/>
          </w:tcPr>
          <w:p w:rsidR="001625FF" w:rsidRPr="002F7C6C" w:rsidRDefault="001625FF" w:rsidP="002F7C6C">
            <w:pPr>
              <w:jc w:val="both"/>
              <w:rPr>
                <w:sz w:val="20"/>
                <w:szCs w:val="20"/>
              </w:rPr>
            </w:pPr>
            <w:r w:rsidRPr="002F7C6C">
              <w:rPr>
                <w:sz w:val="20"/>
                <w:szCs w:val="20"/>
              </w:rPr>
              <w:t>Нераспределенная прибыль</w:t>
            </w:r>
          </w:p>
        </w:tc>
        <w:tc>
          <w:tcPr>
            <w:tcW w:w="1417" w:type="dxa"/>
          </w:tcPr>
          <w:p w:rsidR="001625FF" w:rsidRPr="002F7C6C" w:rsidRDefault="001625FF" w:rsidP="002F7C6C">
            <w:pPr>
              <w:jc w:val="both"/>
              <w:rPr>
                <w:sz w:val="20"/>
                <w:szCs w:val="20"/>
              </w:rPr>
            </w:pPr>
            <w:r w:rsidRPr="002F7C6C">
              <w:rPr>
                <w:sz w:val="20"/>
                <w:szCs w:val="20"/>
              </w:rPr>
              <w:t>9,0</w:t>
            </w:r>
          </w:p>
        </w:tc>
        <w:tc>
          <w:tcPr>
            <w:tcW w:w="1418" w:type="dxa"/>
          </w:tcPr>
          <w:p w:rsidR="001625FF" w:rsidRPr="002F7C6C" w:rsidRDefault="001625FF" w:rsidP="002F7C6C">
            <w:pPr>
              <w:jc w:val="both"/>
              <w:rPr>
                <w:sz w:val="20"/>
                <w:szCs w:val="20"/>
              </w:rPr>
            </w:pPr>
            <w:r w:rsidRPr="002F7C6C">
              <w:rPr>
                <w:sz w:val="20"/>
                <w:szCs w:val="20"/>
              </w:rPr>
              <w:t>8,5</w:t>
            </w:r>
          </w:p>
        </w:tc>
      </w:tr>
    </w:tbl>
    <w:p w:rsidR="00747C54" w:rsidRPr="00256AAC" w:rsidRDefault="00747C54" w:rsidP="00256AAC">
      <w:pPr>
        <w:spacing w:line="360" w:lineRule="auto"/>
        <w:ind w:firstLine="709"/>
        <w:jc w:val="both"/>
        <w:rPr>
          <w:sz w:val="28"/>
          <w:szCs w:val="28"/>
        </w:rPr>
      </w:pPr>
    </w:p>
    <w:p w:rsidR="008C5726" w:rsidRPr="00256AAC" w:rsidRDefault="008C5726" w:rsidP="00256AAC">
      <w:pPr>
        <w:spacing w:line="360" w:lineRule="auto"/>
        <w:ind w:firstLine="709"/>
        <w:jc w:val="both"/>
        <w:rPr>
          <w:sz w:val="28"/>
          <w:szCs w:val="28"/>
        </w:rPr>
      </w:pPr>
      <w:r w:rsidRPr="00256AAC">
        <w:rPr>
          <w:b/>
          <w:bCs/>
          <w:sz w:val="28"/>
          <w:szCs w:val="28"/>
        </w:rPr>
        <w:t>Горизонтальный анализ финансовых документов</w:t>
      </w:r>
      <w:r w:rsidR="002F7C6C">
        <w:rPr>
          <w:b/>
          <w:bCs/>
          <w:sz w:val="28"/>
          <w:szCs w:val="28"/>
        </w:rPr>
        <w:t xml:space="preserve"> </w:t>
      </w:r>
      <w:r w:rsidR="00DB7A21" w:rsidRPr="00256AAC">
        <w:rPr>
          <w:sz w:val="28"/>
          <w:szCs w:val="28"/>
        </w:rPr>
        <w:t>позволяет оценить изменение значения финансовых показателей во времени. Здесь за 100% принимается значение</w:t>
      </w:r>
      <w:r w:rsidR="00700F83" w:rsidRPr="00256AAC">
        <w:rPr>
          <w:sz w:val="28"/>
          <w:szCs w:val="28"/>
        </w:rPr>
        <w:t xml:space="preserve"> показателя на начальный момент и значения в последующие моменты рассчитываются исходя из этой базы.</w:t>
      </w:r>
    </w:p>
    <w:p w:rsidR="002F7C6C" w:rsidRDefault="002F7C6C" w:rsidP="00256AAC">
      <w:pPr>
        <w:spacing w:line="360" w:lineRule="auto"/>
        <w:ind w:firstLine="709"/>
        <w:jc w:val="both"/>
        <w:rPr>
          <w:i/>
          <w:iCs/>
          <w:sz w:val="28"/>
          <w:szCs w:val="28"/>
        </w:rPr>
      </w:pPr>
    </w:p>
    <w:p w:rsidR="008C5726" w:rsidRPr="00256AAC" w:rsidRDefault="00747C54" w:rsidP="002F7C6C">
      <w:pPr>
        <w:spacing w:line="360" w:lineRule="auto"/>
        <w:ind w:firstLine="709"/>
        <w:jc w:val="right"/>
        <w:rPr>
          <w:sz w:val="28"/>
          <w:szCs w:val="28"/>
        </w:rPr>
      </w:pPr>
      <w:r w:rsidRPr="00256AAC">
        <w:rPr>
          <w:i/>
          <w:iCs/>
          <w:sz w:val="28"/>
          <w:szCs w:val="28"/>
        </w:rPr>
        <w:t>Таблица 2.3</w:t>
      </w:r>
      <w:r w:rsidR="002F7C6C">
        <w:rPr>
          <w:i/>
          <w:iCs/>
          <w:sz w:val="28"/>
          <w:szCs w:val="28"/>
        </w:rPr>
        <w:t xml:space="preserve"> </w:t>
      </w:r>
      <w:r w:rsidR="008C5726" w:rsidRPr="00256AAC">
        <w:rPr>
          <w:sz w:val="28"/>
          <w:szCs w:val="28"/>
        </w:rPr>
        <w:t>(в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417"/>
        <w:gridCol w:w="1276"/>
      </w:tblGrid>
      <w:tr w:rsidR="008C5726" w:rsidRPr="00256AAC">
        <w:trPr>
          <w:trHeight w:val="70"/>
        </w:trPr>
        <w:tc>
          <w:tcPr>
            <w:tcW w:w="6663" w:type="dxa"/>
          </w:tcPr>
          <w:p w:rsidR="008C5726" w:rsidRPr="002F7C6C" w:rsidRDefault="008C5726" w:rsidP="002F7C6C">
            <w:pPr>
              <w:jc w:val="both"/>
              <w:rPr>
                <w:b/>
                <w:bCs/>
                <w:sz w:val="20"/>
                <w:szCs w:val="20"/>
              </w:rPr>
            </w:pPr>
            <w:r w:rsidRPr="002F7C6C">
              <w:rPr>
                <w:b/>
                <w:bCs/>
                <w:sz w:val="20"/>
                <w:szCs w:val="20"/>
              </w:rPr>
              <w:t>Баланс</w:t>
            </w:r>
          </w:p>
        </w:tc>
        <w:tc>
          <w:tcPr>
            <w:tcW w:w="1417" w:type="dxa"/>
          </w:tcPr>
          <w:p w:rsidR="008C5726" w:rsidRPr="002F7C6C" w:rsidRDefault="008C5726" w:rsidP="002F7C6C">
            <w:pPr>
              <w:jc w:val="both"/>
              <w:rPr>
                <w:sz w:val="20"/>
                <w:szCs w:val="20"/>
              </w:rPr>
            </w:pPr>
            <w:r w:rsidRPr="002F7C6C">
              <w:rPr>
                <w:sz w:val="20"/>
                <w:szCs w:val="20"/>
              </w:rPr>
              <w:t>1-й год</w:t>
            </w:r>
          </w:p>
        </w:tc>
        <w:tc>
          <w:tcPr>
            <w:tcW w:w="1276" w:type="dxa"/>
          </w:tcPr>
          <w:p w:rsidR="008C5726" w:rsidRPr="002F7C6C" w:rsidRDefault="008C5726" w:rsidP="002F7C6C">
            <w:pPr>
              <w:jc w:val="both"/>
              <w:rPr>
                <w:sz w:val="20"/>
                <w:szCs w:val="20"/>
              </w:rPr>
            </w:pPr>
            <w:r w:rsidRPr="002F7C6C">
              <w:rPr>
                <w:sz w:val="20"/>
                <w:szCs w:val="20"/>
              </w:rPr>
              <w:t>2-й год</w:t>
            </w:r>
          </w:p>
        </w:tc>
      </w:tr>
      <w:tr w:rsidR="008C5726" w:rsidRPr="00256AAC">
        <w:trPr>
          <w:trHeight w:val="70"/>
        </w:trPr>
        <w:tc>
          <w:tcPr>
            <w:tcW w:w="6663" w:type="dxa"/>
          </w:tcPr>
          <w:p w:rsidR="008C5726" w:rsidRPr="002F7C6C" w:rsidRDefault="008C5726" w:rsidP="002F7C6C">
            <w:pPr>
              <w:jc w:val="both"/>
              <w:rPr>
                <w:sz w:val="20"/>
                <w:szCs w:val="20"/>
              </w:rPr>
            </w:pPr>
            <w:r w:rsidRPr="002F7C6C">
              <w:rPr>
                <w:sz w:val="20"/>
                <w:szCs w:val="20"/>
              </w:rPr>
              <w:t>Активы</w:t>
            </w:r>
          </w:p>
        </w:tc>
        <w:tc>
          <w:tcPr>
            <w:tcW w:w="1417" w:type="dxa"/>
          </w:tcPr>
          <w:p w:rsidR="008C5726" w:rsidRPr="002F7C6C" w:rsidRDefault="008C5726" w:rsidP="002F7C6C">
            <w:pPr>
              <w:jc w:val="both"/>
              <w:rPr>
                <w:sz w:val="20"/>
                <w:szCs w:val="20"/>
              </w:rPr>
            </w:pPr>
          </w:p>
        </w:tc>
        <w:tc>
          <w:tcPr>
            <w:tcW w:w="1276" w:type="dxa"/>
          </w:tcPr>
          <w:p w:rsidR="008C5726" w:rsidRPr="002F7C6C" w:rsidRDefault="008C5726" w:rsidP="002F7C6C">
            <w:pPr>
              <w:jc w:val="both"/>
              <w:rPr>
                <w:sz w:val="20"/>
                <w:szCs w:val="20"/>
              </w:rPr>
            </w:pPr>
          </w:p>
        </w:tc>
      </w:tr>
      <w:tr w:rsidR="008C5726" w:rsidRPr="00256AAC">
        <w:tc>
          <w:tcPr>
            <w:tcW w:w="6663" w:type="dxa"/>
          </w:tcPr>
          <w:p w:rsidR="008C5726" w:rsidRPr="002F7C6C" w:rsidRDefault="008C5726" w:rsidP="002F7C6C">
            <w:pPr>
              <w:jc w:val="both"/>
              <w:rPr>
                <w:b/>
                <w:bCs/>
                <w:sz w:val="20"/>
                <w:szCs w:val="20"/>
              </w:rPr>
            </w:pPr>
            <w:r w:rsidRPr="002F7C6C">
              <w:rPr>
                <w:b/>
                <w:bCs/>
                <w:sz w:val="20"/>
                <w:szCs w:val="20"/>
                <w:lang w:val="en-US"/>
              </w:rPr>
              <w:t>I</w:t>
            </w:r>
            <w:r w:rsidRPr="002F7C6C">
              <w:rPr>
                <w:b/>
                <w:bCs/>
                <w:sz w:val="20"/>
                <w:szCs w:val="20"/>
              </w:rPr>
              <w:t>. Фиксированные активы</w:t>
            </w:r>
          </w:p>
        </w:tc>
        <w:tc>
          <w:tcPr>
            <w:tcW w:w="1417" w:type="dxa"/>
          </w:tcPr>
          <w:p w:rsidR="008C5726" w:rsidRPr="002F7C6C" w:rsidRDefault="008C5726" w:rsidP="002F7C6C">
            <w:pPr>
              <w:jc w:val="both"/>
              <w:rPr>
                <w:sz w:val="20"/>
                <w:szCs w:val="20"/>
              </w:rPr>
            </w:pPr>
          </w:p>
        </w:tc>
        <w:tc>
          <w:tcPr>
            <w:tcW w:w="1276" w:type="dxa"/>
          </w:tcPr>
          <w:p w:rsidR="008C5726" w:rsidRPr="002F7C6C" w:rsidRDefault="008C5726" w:rsidP="002F7C6C">
            <w:pPr>
              <w:jc w:val="both"/>
              <w:rPr>
                <w:sz w:val="20"/>
                <w:szCs w:val="20"/>
              </w:rPr>
            </w:pPr>
          </w:p>
        </w:tc>
      </w:tr>
      <w:tr w:rsidR="008C5726" w:rsidRPr="00256AAC">
        <w:tc>
          <w:tcPr>
            <w:tcW w:w="6663" w:type="dxa"/>
          </w:tcPr>
          <w:p w:rsidR="008C5726" w:rsidRPr="002F7C6C" w:rsidRDefault="008C5726" w:rsidP="002F7C6C">
            <w:pPr>
              <w:jc w:val="both"/>
              <w:rPr>
                <w:sz w:val="20"/>
                <w:szCs w:val="20"/>
              </w:rPr>
            </w:pPr>
            <w:r w:rsidRPr="002F7C6C">
              <w:rPr>
                <w:sz w:val="20"/>
                <w:szCs w:val="20"/>
              </w:rPr>
              <w:t>амортизируемые активы по остаточной стоимости</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8C5726" w:rsidP="002F7C6C">
            <w:pPr>
              <w:jc w:val="both"/>
              <w:rPr>
                <w:sz w:val="20"/>
                <w:szCs w:val="20"/>
                <w:lang w:val="en-US"/>
              </w:rPr>
            </w:pPr>
            <w:r w:rsidRPr="002F7C6C">
              <w:rPr>
                <w:sz w:val="20"/>
                <w:szCs w:val="20"/>
                <w:lang w:val="en-US"/>
              </w:rPr>
              <w:t>113</w:t>
            </w:r>
            <w:r w:rsidR="00956005" w:rsidRPr="002F7C6C">
              <w:rPr>
                <w:sz w:val="20"/>
                <w:szCs w:val="20"/>
              </w:rPr>
              <w:t>,</w:t>
            </w:r>
            <w:r w:rsidRPr="002F7C6C">
              <w:rPr>
                <w:sz w:val="20"/>
                <w:szCs w:val="20"/>
                <w:lang w:val="en-US"/>
              </w:rPr>
              <w:t>1</w:t>
            </w:r>
          </w:p>
        </w:tc>
      </w:tr>
      <w:tr w:rsidR="008C5726" w:rsidRPr="00256AAC">
        <w:tc>
          <w:tcPr>
            <w:tcW w:w="6663" w:type="dxa"/>
          </w:tcPr>
          <w:p w:rsidR="008C5726" w:rsidRPr="002F7C6C" w:rsidRDefault="008C5726" w:rsidP="002F7C6C">
            <w:pPr>
              <w:jc w:val="both"/>
              <w:rPr>
                <w:sz w:val="20"/>
                <w:szCs w:val="20"/>
              </w:rPr>
            </w:pPr>
            <w:r w:rsidRPr="002F7C6C">
              <w:rPr>
                <w:sz w:val="20"/>
                <w:szCs w:val="20"/>
              </w:rPr>
              <w:t>долгосрочные финансовые вложения</w:t>
            </w:r>
          </w:p>
        </w:tc>
        <w:tc>
          <w:tcPr>
            <w:tcW w:w="1417" w:type="dxa"/>
          </w:tcPr>
          <w:p w:rsidR="008C5726" w:rsidRPr="002F7C6C" w:rsidRDefault="008C5726" w:rsidP="002F7C6C">
            <w:pPr>
              <w:jc w:val="both"/>
              <w:rPr>
                <w:sz w:val="20"/>
                <w:szCs w:val="20"/>
              </w:rPr>
            </w:pPr>
            <w:r w:rsidRPr="002F7C6C">
              <w:rPr>
                <w:sz w:val="20"/>
                <w:szCs w:val="20"/>
              </w:rPr>
              <w:t>0</w:t>
            </w:r>
          </w:p>
        </w:tc>
        <w:tc>
          <w:tcPr>
            <w:tcW w:w="1276" w:type="dxa"/>
          </w:tcPr>
          <w:p w:rsidR="008C5726" w:rsidRPr="002F7C6C" w:rsidRDefault="00FD24F6" w:rsidP="002F7C6C">
            <w:pPr>
              <w:jc w:val="both"/>
              <w:rPr>
                <w:sz w:val="20"/>
                <w:szCs w:val="20"/>
              </w:rPr>
            </w:pPr>
            <w:r w:rsidRPr="002F7C6C">
              <w:rPr>
                <w:sz w:val="20"/>
                <w:szCs w:val="20"/>
              </w:rPr>
              <w:t>0</w:t>
            </w:r>
          </w:p>
        </w:tc>
      </w:tr>
      <w:tr w:rsidR="008C5726" w:rsidRPr="00256AAC">
        <w:tc>
          <w:tcPr>
            <w:tcW w:w="6663" w:type="dxa"/>
          </w:tcPr>
          <w:p w:rsidR="008C5726" w:rsidRPr="002F7C6C" w:rsidRDefault="008C5726" w:rsidP="002F7C6C">
            <w:pPr>
              <w:jc w:val="both"/>
              <w:rPr>
                <w:b/>
                <w:bCs/>
                <w:sz w:val="20"/>
                <w:szCs w:val="20"/>
              </w:rPr>
            </w:pPr>
            <w:r w:rsidRPr="002F7C6C">
              <w:rPr>
                <w:b/>
                <w:bCs/>
                <w:sz w:val="20"/>
                <w:szCs w:val="20"/>
              </w:rPr>
              <w:t xml:space="preserve">Итого по разделу </w:t>
            </w:r>
            <w:r w:rsidRPr="002F7C6C">
              <w:rPr>
                <w:b/>
                <w:bCs/>
                <w:sz w:val="20"/>
                <w:szCs w:val="20"/>
                <w:lang w:val="en-US"/>
              </w:rPr>
              <w:t>I</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8C5726" w:rsidP="002F7C6C">
            <w:pPr>
              <w:jc w:val="both"/>
              <w:rPr>
                <w:sz w:val="20"/>
                <w:szCs w:val="20"/>
                <w:lang w:val="en-US"/>
              </w:rPr>
            </w:pPr>
            <w:r w:rsidRPr="002F7C6C">
              <w:rPr>
                <w:sz w:val="20"/>
                <w:szCs w:val="20"/>
                <w:lang w:val="en-US"/>
              </w:rPr>
              <w:t>113</w:t>
            </w:r>
            <w:r w:rsidR="00956005" w:rsidRPr="002F7C6C">
              <w:rPr>
                <w:sz w:val="20"/>
                <w:szCs w:val="20"/>
              </w:rPr>
              <w:t>,</w:t>
            </w:r>
            <w:r w:rsidRPr="002F7C6C">
              <w:rPr>
                <w:sz w:val="20"/>
                <w:szCs w:val="20"/>
                <w:lang w:val="en-US"/>
              </w:rPr>
              <w:t>1</w:t>
            </w:r>
          </w:p>
        </w:tc>
      </w:tr>
      <w:tr w:rsidR="008C5726" w:rsidRPr="00256AAC">
        <w:tc>
          <w:tcPr>
            <w:tcW w:w="6663" w:type="dxa"/>
          </w:tcPr>
          <w:p w:rsidR="008C5726" w:rsidRPr="002F7C6C" w:rsidRDefault="008C5726" w:rsidP="002F7C6C">
            <w:pPr>
              <w:jc w:val="both"/>
              <w:rPr>
                <w:b/>
                <w:bCs/>
                <w:sz w:val="20"/>
                <w:szCs w:val="20"/>
              </w:rPr>
            </w:pPr>
            <w:r w:rsidRPr="002F7C6C">
              <w:rPr>
                <w:b/>
                <w:bCs/>
                <w:sz w:val="20"/>
                <w:szCs w:val="20"/>
                <w:lang w:val="en-US"/>
              </w:rPr>
              <w:t>II</w:t>
            </w:r>
            <w:r w:rsidRPr="002F7C6C">
              <w:rPr>
                <w:b/>
                <w:bCs/>
                <w:sz w:val="20"/>
                <w:szCs w:val="20"/>
              </w:rPr>
              <w:t>. Текущие активы</w:t>
            </w:r>
          </w:p>
        </w:tc>
        <w:tc>
          <w:tcPr>
            <w:tcW w:w="1417" w:type="dxa"/>
          </w:tcPr>
          <w:p w:rsidR="008C5726" w:rsidRPr="002F7C6C" w:rsidRDefault="008C5726" w:rsidP="002F7C6C">
            <w:pPr>
              <w:jc w:val="both"/>
              <w:rPr>
                <w:sz w:val="20"/>
                <w:szCs w:val="20"/>
              </w:rPr>
            </w:pPr>
          </w:p>
        </w:tc>
        <w:tc>
          <w:tcPr>
            <w:tcW w:w="1276" w:type="dxa"/>
          </w:tcPr>
          <w:p w:rsidR="008C5726" w:rsidRPr="002F7C6C" w:rsidRDefault="008C5726" w:rsidP="002F7C6C">
            <w:pPr>
              <w:jc w:val="both"/>
              <w:rPr>
                <w:sz w:val="20"/>
                <w:szCs w:val="20"/>
              </w:rPr>
            </w:pPr>
          </w:p>
        </w:tc>
      </w:tr>
      <w:tr w:rsidR="008C5726" w:rsidRPr="00256AAC">
        <w:tc>
          <w:tcPr>
            <w:tcW w:w="6663" w:type="dxa"/>
          </w:tcPr>
          <w:p w:rsidR="008C5726" w:rsidRPr="002F7C6C" w:rsidRDefault="008C5726" w:rsidP="002F7C6C">
            <w:pPr>
              <w:jc w:val="both"/>
              <w:rPr>
                <w:sz w:val="20"/>
                <w:szCs w:val="20"/>
              </w:rPr>
            </w:pPr>
            <w:r w:rsidRPr="002F7C6C">
              <w:rPr>
                <w:sz w:val="20"/>
                <w:szCs w:val="20"/>
              </w:rPr>
              <w:t>запасы</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956005" w:rsidP="002F7C6C">
            <w:pPr>
              <w:jc w:val="both"/>
              <w:rPr>
                <w:sz w:val="20"/>
                <w:szCs w:val="20"/>
              </w:rPr>
            </w:pPr>
            <w:r w:rsidRPr="002F7C6C">
              <w:rPr>
                <w:sz w:val="20"/>
                <w:szCs w:val="20"/>
              </w:rPr>
              <w:t>80,2</w:t>
            </w:r>
          </w:p>
        </w:tc>
      </w:tr>
      <w:tr w:rsidR="008C5726" w:rsidRPr="00256AAC">
        <w:tc>
          <w:tcPr>
            <w:tcW w:w="6663" w:type="dxa"/>
          </w:tcPr>
          <w:p w:rsidR="008C5726" w:rsidRPr="002F7C6C" w:rsidRDefault="008C5726" w:rsidP="002F7C6C">
            <w:pPr>
              <w:jc w:val="both"/>
              <w:rPr>
                <w:sz w:val="20"/>
                <w:szCs w:val="20"/>
              </w:rPr>
            </w:pPr>
            <w:r w:rsidRPr="002F7C6C">
              <w:rPr>
                <w:sz w:val="20"/>
                <w:szCs w:val="20"/>
              </w:rPr>
              <w:t>дебиторская задолженность</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956005" w:rsidP="002F7C6C">
            <w:pPr>
              <w:jc w:val="both"/>
              <w:rPr>
                <w:sz w:val="20"/>
                <w:szCs w:val="20"/>
              </w:rPr>
            </w:pPr>
            <w:r w:rsidRPr="002F7C6C">
              <w:rPr>
                <w:sz w:val="20"/>
                <w:szCs w:val="20"/>
              </w:rPr>
              <w:t>114,2</w:t>
            </w:r>
          </w:p>
        </w:tc>
      </w:tr>
      <w:tr w:rsidR="008C5726" w:rsidRPr="00256AAC">
        <w:tc>
          <w:tcPr>
            <w:tcW w:w="6663" w:type="dxa"/>
          </w:tcPr>
          <w:p w:rsidR="008C5726" w:rsidRPr="002F7C6C" w:rsidRDefault="008C5726" w:rsidP="002F7C6C">
            <w:pPr>
              <w:jc w:val="both"/>
              <w:rPr>
                <w:sz w:val="20"/>
                <w:szCs w:val="20"/>
              </w:rPr>
            </w:pPr>
            <w:r w:rsidRPr="002F7C6C">
              <w:rPr>
                <w:sz w:val="20"/>
                <w:szCs w:val="20"/>
              </w:rPr>
              <w:t>краткосрочные финансовые вложения</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956005" w:rsidP="002F7C6C">
            <w:pPr>
              <w:jc w:val="both"/>
              <w:rPr>
                <w:sz w:val="20"/>
                <w:szCs w:val="20"/>
              </w:rPr>
            </w:pPr>
            <w:r w:rsidRPr="002F7C6C">
              <w:rPr>
                <w:sz w:val="20"/>
                <w:szCs w:val="20"/>
              </w:rPr>
              <w:t>117,6</w:t>
            </w:r>
          </w:p>
        </w:tc>
      </w:tr>
      <w:tr w:rsidR="008C5726" w:rsidRPr="00256AAC">
        <w:tc>
          <w:tcPr>
            <w:tcW w:w="6663" w:type="dxa"/>
          </w:tcPr>
          <w:p w:rsidR="008C5726" w:rsidRPr="002F7C6C" w:rsidRDefault="008C5726" w:rsidP="002F7C6C">
            <w:pPr>
              <w:jc w:val="both"/>
              <w:rPr>
                <w:sz w:val="20"/>
                <w:szCs w:val="20"/>
              </w:rPr>
            </w:pPr>
            <w:r w:rsidRPr="002F7C6C">
              <w:rPr>
                <w:sz w:val="20"/>
                <w:szCs w:val="20"/>
              </w:rPr>
              <w:t>деньги</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956005" w:rsidP="002F7C6C">
            <w:pPr>
              <w:jc w:val="both"/>
              <w:rPr>
                <w:sz w:val="20"/>
                <w:szCs w:val="20"/>
              </w:rPr>
            </w:pPr>
            <w:r w:rsidRPr="002F7C6C">
              <w:rPr>
                <w:sz w:val="20"/>
                <w:szCs w:val="20"/>
              </w:rPr>
              <w:t>216,7</w:t>
            </w:r>
          </w:p>
        </w:tc>
      </w:tr>
      <w:tr w:rsidR="008C5726" w:rsidRPr="00256AAC">
        <w:tc>
          <w:tcPr>
            <w:tcW w:w="6663" w:type="dxa"/>
          </w:tcPr>
          <w:p w:rsidR="008C5726" w:rsidRPr="002F7C6C" w:rsidRDefault="008C5726" w:rsidP="002F7C6C">
            <w:pPr>
              <w:jc w:val="both"/>
              <w:rPr>
                <w:b/>
                <w:bCs/>
                <w:sz w:val="20"/>
                <w:szCs w:val="20"/>
              </w:rPr>
            </w:pPr>
            <w:r w:rsidRPr="002F7C6C">
              <w:rPr>
                <w:b/>
                <w:bCs/>
                <w:sz w:val="20"/>
                <w:szCs w:val="20"/>
              </w:rPr>
              <w:t xml:space="preserve">Итого по разделу </w:t>
            </w:r>
            <w:r w:rsidRPr="002F7C6C">
              <w:rPr>
                <w:b/>
                <w:bCs/>
                <w:sz w:val="20"/>
                <w:szCs w:val="20"/>
                <w:lang w:val="en-US"/>
              </w:rPr>
              <w:t>II</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956005" w:rsidP="002F7C6C">
            <w:pPr>
              <w:jc w:val="both"/>
              <w:rPr>
                <w:sz w:val="20"/>
                <w:szCs w:val="20"/>
              </w:rPr>
            </w:pPr>
            <w:r w:rsidRPr="002F7C6C">
              <w:rPr>
                <w:sz w:val="20"/>
                <w:szCs w:val="20"/>
              </w:rPr>
              <w:t>108,4</w:t>
            </w:r>
          </w:p>
        </w:tc>
      </w:tr>
      <w:tr w:rsidR="008C5726" w:rsidRPr="00256AAC">
        <w:tc>
          <w:tcPr>
            <w:tcW w:w="6663" w:type="dxa"/>
          </w:tcPr>
          <w:p w:rsidR="008C5726" w:rsidRPr="002F7C6C" w:rsidRDefault="008C5726" w:rsidP="002F7C6C">
            <w:pPr>
              <w:jc w:val="both"/>
              <w:rPr>
                <w:sz w:val="20"/>
                <w:szCs w:val="20"/>
              </w:rPr>
            </w:pPr>
            <w:r w:rsidRPr="002F7C6C">
              <w:rPr>
                <w:sz w:val="20"/>
                <w:szCs w:val="20"/>
              </w:rPr>
              <w:t>Итого активов</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956005" w:rsidP="002F7C6C">
            <w:pPr>
              <w:jc w:val="both"/>
              <w:rPr>
                <w:sz w:val="20"/>
                <w:szCs w:val="20"/>
              </w:rPr>
            </w:pPr>
            <w:r w:rsidRPr="002F7C6C">
              <w:rPr>
                <w:sz w:val="20"/>
                <w:szCs w:val="20"/>
              </w:rPr>
              <w:t>109,5</w:t>
            </w:r>
          </w:p>
        </w:tc>
      </w:tr>
      <w:tr w:rsidR="008C5726" w:rsidRPr="00256AAC">
        <w:trPr>
          <w:trHeight w:val="70"/>
        </w:trPr>
        <w:tc>
          <w:tcPr>
            <w:tcW w:w="6663" w:type="dxa"/>
          </w:tcPr>
          <w:p w:rsidR="008C5726" w:rsidRPr="002F7C6C" w:rsidRDefault="008C5726" w:rsidP="002F7C6C">
            <w:pPr>
              <w:jc w:val="both"/>
              <w:rPr>
                <w:sz w:val="20"/>
                <w:szCs w:val="20"/>
              </w:rPr>
            </w:pPr>
            <w:r w:rsidRPr="002F7C6C">
              <w:rPr>
                <w:sz w:val="20"/>
                <w:szCs w:val="20"/>
              </w:rPr>
              <w:t>Пассивы</w:t>
            </w:r>
          </w:p>
        </w:tc>
        <w:tc>
          <w:tcPr>
            <w:tcW w:w="1417" w:type="dxa"/>
          </w:tcPr>
          <w:p w:rsidR="008C5726" w:rsidRPr="002F7C6C" w:rsidRDefault="008C5726" w:rsidP="002F7C6C">
            <w:pPr>
              <w:jc w:val="both"/>
              <w:rPr>
                <w:sz w:val="20"/>
                <w:szCs w:val="20"/>
              </w:rPr>
            </w:pPr>
          </w:p>
        </w:tc>
        <w:tc>
          <w:tcPr>
            <w:tcW w:w="1276" w:type="dxa"/>
          </w:tcPr>
          <w:p w:rsidR="008C5726" w:rsidRPr="002F7C6C" w:rsidRDefault="008C5726" w:rsidP="002F7C6C">
            <w:pPr>
              <w:jc w:val="both"/>
              <w:rPr>
                <w:sz w:val="20"/>
                <w:szCs w:val="20"/>
              </w:rPr>
            </w:pPr>
          </w:p>
        </w:tc>
      </w:tr>
      <w:tr w:rsidR="008C5726" w:rsidRPr="00256AAC">
        <w:tc>
          <w:tcPr>
            <w:tcW w:w="6663" w:type="dxa"/>
          </w:tcPr>
          <w:p w:rsidR="008C5726" w:rsidRPr="002F7C6C" w:rsidRDefault="008C5726" w:rsidP="002F7C6C">
            <w:pPr>
              <w:jc w:val="both"/>
              <w:rPr>
                <w:b/>
                <w:bCs/>
                <w:sz w:val="20"/>
                <w:szCs w:val="20"/>
              </w:rPr>
            </w:pPr>
            <w:r w:rsidRPr="002F7C6C">
              <w:rPr>
                <w:b/>
                <w:bCs/>
                <w:sz w:val="20"/>
                <w:szCs w:val="20"/>
                <w:lang w:val="en-US"/>
              </w:rPr>
              <w:t>III</w:t>
            </w:r>
            <w:r w:rsidRPr="002F7C6C">
              <w:rPr>
                <w:b/>
                <w:bCs/>
                <w:sz w:val="20"/>
                <w:szCs w:val="20"/>
              </w:rPr>
              <w:t>. Постоянные пассивы</w:t>
            </w:r>
          </w:p>
        </w:tc>
        <w:tc>
          <w:tcPr>
            <w:tcW w:w="1417" w:type="dxa"/>
          </w:tcPr>
          <w:p w:rsidR="008C5726" w:rsidRPr="002F7C6C" w:rsidRDefault="008C5726" w:rsidP="002F7C6C">
            <w:pPr>
              <w:jc w:val="both"/>
              <w:rPr>
                <w:sz w:val="20"/>
                <w:szCs w:val="20"/>
              </w:rPr>
            </w:pPr>
          </w:p>
        </w:tc>
        <w:tc>
          <w:tcPr>
            <w:tcW w:w="1276" w:type="dxa"/>
          </w:tcPr>
          <w:p w:rsidR="008C5726" w:rsidRPr="002F7C6C" w:rsidRDefault="008C5726" w:rsidP="002F7C6C">
            <w:pPr>
              <w:jc w:val="both"/>
              <w:rPr>
                <w:sz w:val="20"/>
                <w:szCs w:val="20"/>
              </w:rPr>
            </w:pPr>
          </w:p>
        </w:tc>
      </w:tr>
      <w:tr w:rsidR="008C5726" w:rsidRPr="00256AAC">
        <w:tc>
          <w:tcPr>
            <w:tcW w:w="6663" w:type="dxa"/>
          </w:tcPr>
          <w:p w:rsidR="008C5726" w:rsidRPr="002F7C6C" w:rsidRDefault="008C5726" w:rsidP="002F7C6C">
            <w:pPr>
              <w:jc w:val="both"/>
              <w:rPr>
                <w:sz w:val="20"/>
                <w:szCs w:val="20"/>
              </w:rPr>
            </w:pPr>
            <w:r w:rsidRPr="002F7C6C">
              <w:rPr>
                <w:sz w:val="20"/>
                <w:szCs w:val="20"/>
              </w:rPr>
              <w:t>собственный капитал – всего, в том числе:</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956005" w:rsidP="002F7C6C">
            <w:pPr>
              <w:jc w:val="both"/>
              <w:rPr>
                <w:sz w:val="20"/>
                <w:szCs w:val="20"/>
              </w:rPr>
            </w:pPr>
            <w:r w:rsidRPr="002F7C6C">
              <w:rPr>
                <w:sz w:val="20"/>
                <w:szCs w:val="20"/>
              </w:rPr>
              <w:t>128,9</w:t>
            </w:r>
          </w:p>
        </w:tc>
      </w:tr>
      <w:tr w:rsidR="008C5726" w:rsidRPr="00256AAC">
        <w:tc>
          <w:tcPr>
            <w:tcW w:w="6663" w:type="dxa"/>
          </w:tcPr>
          <w:p w:rsidR="008C5726" w:rsidRPr="002F7C6C" w:rsidRDefault="008C5726" w:rsidP="002F7C6C">
            <w:pPr>
              <w:jc w:val="both"/>
              <w:rPr>
                <w:sz w:val="20"/>
                <w:szCs w:val="20"/>
              </w:rPr>
            </w:pPr>
            <w:r w:rsidRPr="002F7C6C">
              <w:rPr>
                <w:sz w:val="20"/>
                <w:szCs w:val="20"/>
              </w:rPr>
              <w:t>акционерный капитал</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956005" w:rsidP="002F7C6C">
            <w:pPr>
              <w:jc w:val="both"/>
              <w:rPr>
                <w:sz w:val="20"/>
                <w:szCs w:val="20"/>
              </w:rPr>
            </w:pPr>
            <w:r w:rsidRPr="002F7C6C">
              <w:rPr>
                <w:sz w:val="20"/>
                <w:szCs w:val="20"/>
              </w:rPr>
              <w:t>110,2</w:t>
            </w:r>
          </w:p>
        </w:tc>
      </w:tr>
      <w:tr w:rsidR="008C5726" w:rsidRPr="00256AAC">
        <w:tc>
          <w:tcPr>
            <w:tcW w:w="6663" w:type="dxa"/>
          </w:tcPr>
          <w:p w:rsidR="008C5726" w:rsidRPr="002F7C6C" w:rsidRDefault="008C5726" w:rsidP="002F7C6C">
            <w:pPr>
              <w:jc w:val="both"/>
              <w:rPr>
                <w:sz w:val="20"/>
                <w:szCs w:val="20"/>
              </w:rPr>
            </w:pPr>
            <w:r w:rsidRPr="002F7C6C">
              <w:rPr>
                <w:sz w:val="20"/>
                <w:szCs w:val="20"/>
              </w:rPr>
              <w:t>добавочный капитал</w:t>
            </w:r>
          </w:p>
        </w:tc>
        <w:tc>
          <w:tcPr>
            <w:tcW w:w="1417" w:type="dxa"/>
          </w:tcPr>
          <w:p w:rsidR="008C5726" w:rsidRPr="002F7C6C" w:rsidRDefault="008C5726" w:rsidP="002F7C6C">
            <w:pPr>
              <w:jc w:val="both"/>
              <w:rPr>
                <w:sz w:val="20"/>
                <w:szCs w:val="20"/>
              </w:rPr>
            </w:pPr>
            <w:r w:rsidRPr="002F7C6C">
              <w:rPr>
                <w:sz w:val="20"/>
                <w:szCs w:val="20"/>
              </w:rPr>
              <w:t>0</w:t>
            </w:r>
          </w:p>
        </w:tc>
        <w:tc>
          <w:tcPr>
            <w:tcW w:w="1276" w:type="dxa"/>
          </w:tcPr>
          <w:p w:rsidR="008C5726" w:rsidRPr="002F7C6C" w:rsidRDefault="00956005" w:rsidP="002F7C6C">
            <w:pPr>
              <w:jc w:val="both"/>
              <w:rPr>
                <w:sz w:val="20"/>
                <w:szCs w:val="20"/>
              </w:rPr>
            </w:pPr>
            <w:r w:rsidRPr="002F7C6C">
              <w:rPr>
                <w:sz w:val="20"/>
                <w:szCs w:val="20"/>
              </w:rPr>
              <w:t>0</w:t>
            </w:r>
          </w:p>
        </w:tc>
      </w:tr>
      <w:tr w:rsidR="008C5726" w:rsidRPr="00256AAC">
        <w:tc>
          <w:tcPr>
            <w:tcW w:w="6663" w:type="dxa"/>
          </w:tcPr>
          <w:p w:rsidR="008C5726" w:rsidRPr="002F7C6C" w:rsidRDefault="008C5726" w:rsidP="002F7C6C">
            <w:pPr>
              <w:jc w:val="both"/>
              <w:rPr>
                <w:sz w:val="20"/>
                <w:szCs w:val="20"/>
              </w:rPr>
            </w:pPr>
            <w:r w:rsidRPr="002F7C6C">
              <w:rPr>
                <w:sz w:val="20"/>
                <w:szCs w:val="20"/>
              </w:rPr>
              <w:t>нераспределенная прибыль</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956005" w:rsidRPr="002F7C6C" w:rsidRDefault="00956005" w:rsidP="002F7C6C">
            <w:pPr>
              <w:jc w:val="both"/>
              <w:rPr>
                <w:sz w:val="20"/>
                <w:szCs w:val="20"/>
              </w:rPr>
            </w:pPr>
            <w:r w:rsidRPr="002F7C6C">
              <w:rPr>
                <w:sz w:val="20"/>
                <w:szCs w:val="20"/>
              </w:rPr>
              <w:t>130,7</w:t>
            </w:r>
          </w:p>
        </w:tc>
      </w:tr>
      <w:tr w:rsidR="008C5726" w:rsidRPr="00256AAC">
        <w:tc>
          <w:tcPr>
            <w:tcW w:w="6663" w:type="dxa"/>
          </w:tcPr>
          <w:p w:rsidR="008C5726" w:rsidRPr="002F7C6C" w:rsidRDefault="008C5726" w:rsidP="002F7C6C">
            <w:pPr>
              <w:jc w:val="both"/>
              <w:rPr>
                <w:sz w:val="20"/>
                <w:szCs w:val="20"/>
              </w:rPr>
            </w:pPr>
            <w:r w:rsidRPr="002F7C6C">
              <w:rPr>
                <w:sz w:val="20"/>
                <w:szCs w:val="20"/>
              </w:rPr>
              <w:t>долгосрочный заемный капитал</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956005" w:rsidP="002F7C6C">
            <w:pPr>
              <w:jc w:val="both"/>
              <w:rPr>
                <w:sz w:val="20"/>
                <w:szCs w:val="20"/>
              </w:rPr>
            </w:pPr>
            <w:r w:rsidRPr="002F7C6C">
              <w:rPr>
                <w:sz w:val="20"/>
                <w:szCs w:val="20"/>
              </w:rPr>
              <w:t>196,7</w:t>
            </w:r>
          </w:p>
        </w:tc>
      </w:tr>
      <w:tr w:rsidR="008C5726" w:rsidRPr="00256AAC">
        <w:tc>
          <w:tcPr>
            <w:tcW w:w="6663" w:type="dxa"/>
          </w:tcPr>
          <w:p w:rsidR="008C5726" w:rsidRPr="002F7C6C" w:rsidRDefault="008C5726" w:rsidP="002F7C6C">
            <w:pPr>
              <w:jc w:val="both"/>
              <w:rPr>
                <w:b/>
                <w:bCs/>
                <w:sz w:val="20"/>
                <w:szCs w:val="20"/>
              </w:rPr>
            </w:pPr>
            <w:r w:rsidRPr="002F7C6C">
              <w:rPr>
                <w:b/>
                <w:bCs/>
                <w:sz w:val="20"/>
                <w:szCs w:val="20"/>
              </w:rPr>
              <w:t xml:space="preserve">Итого по разделу </w:t>
            </w:r>
            <w:r w:rsidRPr="002F7C6C">
              <w:rPr>
                <w:b/>
                <w:bCs/>
                <w:sz w:val="20"/>
                <w:szCs w:val="20"/>
                <w:lang w:val="en-US"/>
              </w:rPr>
              <w:t>III</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956005" w:rsidP="002F7C6C">
            <w:pPr>
              <w:jc w:val="both"/>
              <w:rPr>
                <w:sz w:val="20"/>
                <w:szCs w:val="20"/>
              </w:rPr>
            </w:pPr>
            <w:r w:rsidRPr="002F7C6C">
              <w:rPr>
                <w:sz w:val="20"/>
                <w:szCs w:val="20"/>
              </w:rPr>
              <w:t>132,7</w:t>
            </w:r>
          </w:p>
        </w:tc>
      </w:tr>
      <w:tr w:rsidR="008C5726" w:rsidRPr="00256AAC">
        <w:tc>
          <w:tcPr>
            <w:tcW w:w="6663" w:type="dxa"/>
          </w:tcPr>
          <w:p w:rsidR="008C5726" w:rsidRPr="002F7C6C" w:rsidRDefault="008C5726" w:rsidP="002F7C6C">
            <w:pPr>
              <w:jc w:val="both"/>
              <w:rPr>
                <w:b/>
                <w:bCs/>
                <w:sz w:val="20"/>
                <w:szCs w:val="20"/>
              </w:rPr>
            </w:pPr>
            <w:r w:rsidRPr="002F7C6C">
              <w:rPr>
                <w:b/>
                <w:bCs/>
                <w:sz w:val="20"/>
                <w:szCs w:val="20"/>
                <w:lang w:val="en-US"/>
              </w:rPr>
              <w:t>IV</w:t>
            </w:r>
            <w:r w:rsidRPr="002F7C6C">
              <w:rPr>
                <w:b/>
                <w:bCs/>
                <w:sz w:val="20"/>
                <w:szCs w:val="20"/>
              </w:rPr>
              <w:t>. Текущие пассивы</w:t>
            </w:r>
          </w:p>
        </w:tc>
        <w:tc>
          <w:tcPr>
            <w:tcW w:w="1417" w:type="dxa"/>
          </w:tcPr>
          <w:p w:rsidR="008C5726" w:rsidRPr="002F7C6C" w:rsidRDefault="008C5726" w:rsidP="002F7C6C">
            <w:pPr>
              <w:jc w:val="both"/>
              <w:rPr>
                <w:sz w:val="20"/>
                <w:szCs w:val="20"/>
              </w:rPr>
            </w:pPr>
          </w:p>
        </w:tc>
        <w:tc>
          <w:tcPr>
            <w:tcW w:w="1276" w:type="dxa"/>
          </w:tcPr>
          <w:p w:rsidR="008C5726" w:rsidRPr="002F7C6C" w:rsidRDefault="008C5726" w:rsidP="002F7C6C">
            <w:pPr>
              <w:jc w:val="both"/>
              <w:rPr>
                <w:sz w:val="20"/>
                <w:szCs w:val="20"/>
              </w:rPr>
            </w:pPr>
          </w:p>
        </w:tc>
      </w:tr>
      <w:tr w:rsidR="008C5726" w:rsidRPr="00256AAC">
        <w:tc>
          <w:tcPr>
            <w:tcW w:w="6663" w:type="dxa"/>
          </w:tcPr>
          <w:p w:rsidR="008C5726" w:rsidRPr="002F7C6C" w:rsidRDefault="008C5726" w:rsidP="002F7C6C">
            <w:pPr>
              <w:jc w:val="both"/>
              <w:rPr>
                <w:sz w:val="20"/>
                <w:szCs w:val="20"/>
              </w:rPr>
            </w:pPr>
            <w:r w:rsidRPr="002F7C6C">
              <w:rPr>
                <w:sz w:val="20"/>
                <w:szCs w:val="20"/>
              </w:rPr>
              <w:t>краткосрочная банковская ссуда</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956005" w:rsidP="002F7C6C">
            <w:pPr>
              <w:jc w:val="both"/>
              <w:rPr>
                <w:sz w:val="20"/>
                <w:szCs w:val="20"/>
              </w:rPr>
            </w:pPr>
            <w:r w:rsidRPr="002F7C6C">
              <w:rPr>
                <w:sz w:val="20"/>
                <w:szCs w:val="20"/>
              </w:rPr>
              <w:t>36,2</w:t>
            </w:r>
          </w:p>
        </w:tc>
      </w:tr>
      <w:tr w:rsidR="008C5726" w:rsidRPr="00256AAC">
        <w:tc>
          <w:tcPr>
            <w:tcW w:w="6663" w:type="dxa"/>
          </w:tcPr>
          <w:p w:rsidR="008C5726" w:rsidRPr="002F7C6C" w:rsidRDefault="008C5726" w:rsidP="002F7C6C">
            <w:pPr>
              <w:jc w:val="both"/>
              <w:rPr>
                <w:sz w:val="20"/>
                <w:szCs w:val="20"/>
              </w:rPr>
            </w:pPr>
            <w:r w:rsidRPr="002F7C6C">
              <w:rPr>
                <w:sz w:val="20"/>
                <w:szCs w:val="20"/>
              </w:rPr>
              <w:t>задолженность перед поставщиками</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956005" w:rsidP="002F7C6C">
            <w:pPr>
              <w:jc w:val="both"/>
              <w:rPr>
                <w:sz w:val="20"/>
                <w:szCs w:val="20"/>
              </w:rPr>
            </w:pPr>
            <w:r w:rsidRPr="002F7C6C">
              <w:rPr>
                <w:sz w:val="20"/>
                <w:szCs w:val="20"/>
              </w:rPr>
              <w:t>81,3</w:t>
            </w:r>
          </w:p>
        </w:tc>
      </w:tr>
      <w:tr w:rsidR="008C5726" w:rsidRPr="00256AAC">
        <w:tc>
          <w:tcPr>
            <w:tcW w:w="6663" w:type="dxa"/>
          </w:tcPr>
          <w:p w:rsidR="008C5726" w:rsidRPr="002F7C6C" w:rsidRDefault="008C5726" w:rsidP="002F7C6C">
            <w:pPr>
              <w:jc w:val="both"/>
              <w:rPr>
                <w:sz w:val="20"/>
                <w:szCs w:val="20"/>
              </w:rPr>
            </w:pPr>
            <w:r w:rsidRPr="002F7C6C">
              <w:rPr>
                <w:sz w:val="20"/>
                <w:szCs w:val="20"/>
              </w:rPr>
              <w:t>счета к оплате</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FD24F6" w:rsidP="002F7C6C">
            <w:pPr>
              <w:jc w:val="both"/>
              <w:rPr>
                <w:sz w:val="20"/>
                <w:szCs w:val="20"/>
              </w:rPr>
            </w:pPr>
            <w:r w:rsidRPr="002F7C6C">
              <w:rPr>
                <w:sz w:val="20"/>
                <w:szCs w:val="20"/>
              </w:rPr>
              <w:t>118,9</w:t>
            </w:r>
          </w:p>
        </w:tc>
      </w:tr>
      <w:tr w:rsidR="008C5726" w:rsidRPr="00256AAC">
        <w:tc>
          <w:tcPr>
            <w:tcW w:w="6663" w:type="dxa"/>
          </w:tcPr>
          <w:p w:rsidR="008C5726" w:rsidRPr="002F7C6C" w:rsidRDefault="008C5726" w:rsidP="002F7C6C">
            <w:pPr>
              <w:jc w:val="both"/>
              <w:rPr>
                <w:b/>
                <w:bCs/>
                <w:sz w:val="20"/>
                <w:szCs w:val="20"/>
              </w:rPr>
            </w:pPr>
            <w:r w:rsidRPr="002F7C6C">
              <w:rPr>
                <w:b/>
                <w:bCs/>
                <w:sz w:val="20"/>
                <w:szCs w:val="20"/>
              </w:rPr>
              <w:t xml:space="preserve">Итого по разделу </w:t>
            </w:r>
            <w:r w:rsidRPr="002F7C6C">
              <w:rPr>
                <w:b/>
                <w:bCs/>
                <w:sz w:val="20"/>
                <w:szCs w:val="20"/>
                <w:lang w:val="en-US"/>
              </w:rPr>
              <w:t>IV</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FD24F6" w:rsidP="002F7C6C">
            <w:pPr>
              <w:jc w:val="both"/>
              <w:rPr>
                <w:sz w:val="20"/>
                <w:szCs w:val="20"/>
              </w:rPr>
            </w:pPr>
            <w:r w:rsidRPr="002F7C6C">
              <w:rPr>
                <w:sz w:val="20"/>
                <w:szCs w:val="20"/>
              </w:rPr>
              <w:t>68,3</w:t>
            </w:r>
          </w:p>
        </w:tc>
      </w:tr>
      <w:tr w:rsidR="008C5726" w:rsidRPr="00256AAC">
        <w:trPr>
          <w:trHeight w:val="70"/>
        </w:trPr>
        <w:tc>
          <w:tcPr>
            <w:tcW w:w="6663" w:type="dxa"/>
          </w:tcPr>
          <w:p w:rsidR="008C5726" w:rsidRPr="002F7C6C" w:rsidRDefault="008C5726" w:rsidP="002F7C6C">
            <w:pPr>
              <w:jc w:val="both"/>
              <w:rPr>
                <w:b/>
                <w:bCs/>
                <w:sz w:val="20"/>
                <w:szCs w:val="20"/>
              </w:rPr>
            </w:pPr>
            <w:r w:rsidRPr="002F7C6C">
              <w:rPr>
                <w:b/>
                <w:bCs/>
                <w:sz w:val="20"/>
                <w:szCs w:val="20"/>
              </w:rPr>
              <w:t>Итого пассивов</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FD24F6" w:rsidP="002F7C6C">
            <w:pPr>
              <w:jc w:val="both"/>
              <w:rPr>
                <w:sz w:val="20"/>
                <w:szCs w:val="20"/>
              </w:rPr>
            </w:pPr>
            <w:r w:rsidRPr="002F7C6C">
              <w:rPr>
                <w:sz w:val="20"/>
                <w:szCs w:val="20"/>
              </w:rPr>
              <w:t>109,5</w:t>
            </w:r>
          </w:p>
        </w:tc>
      </w:tr>
    </w:tbl>
    <w:p w:rsidR="008C5726" w:rsidRPr="00256AAC" w:rsidRDefault="008C5726" w:rsidP="00256AAC">
      <w:pPr>
        <w:spacing w:line="360" w:lineRule="auto"/>
        <w:ind w:firstLine="709"/>
        <w:jc w:val="both"/>
        <w:rPr>
          <w:sz w:val="28"/>
          <w:szCs w:val="28"/>
        </w:rPr>
      </w:pPr>
    </w:p>
    <w:p w:rsidR="001532E5" w:rsidRPr="00256AAC" w:rsidRDefault="00705ED8" w:rsidP="00256AAC">
      <w:pPr>
        <w:spacing w:line="360" w:lineRule="auto"/>
        <w:ind w:firstLine="709"/>
        <w:jc w:val="both"/>
        <w:rPr>
          <w:sz w:val="28"/>
          <w:szCs w:val="28"/>
        </w:rPr>
      </w:pPr>
      <w:r w:rsidRPr="00256AAC">
        <w:rPr>
          <w:sz w:val="28"/>
          <w:szCs w:val="28"/>
        </w:rPr>
        <w:t xml:space="preserve">Проведя горизонтальный анализ баланса (Таблица 2.3), можно увидеть, что валюта баланса увеличилась. </w:t>
      </w:r>
      <w:r w:rsidR="006D58EB" w:rsidRPr="00256AAC">
        <w:rPr>
          <w:sz w:val="28"/>
          <w:szCs w:val="28"/>
        </w:rPr>
        <w:t>Эт</w:t>
      </w:r>
      <w:r w:rsidRPr="00256AAC">
        <w:rPr>
          <w:sz w:val="28"/>
          <w:szCs w:val="28"/>
        </w:rPr>
        <w:t>о говорит о том, что деятельность предприятия не стоит на месте. Наибольший рост среди активов можно наблюдать по статье денег (216,7% – вследствие реализации запасов</w:t>
      </w:r>
      <w:r w:rsidR="006D58EB" w:rsidRPr="00256AAC">
        <w:rPr>
          <w:sz w:val="28"/>
          <w:szCs w:val="28"/>
        </w:rPr>
        <w:t>, которые составили 80,2%</w:t>
      </w:r>
      <w:r w:rsidRPr="00256AAC">
        <w:rPr>
          <w:sz w:val="28"/>
          <w:szCs w:val="28"/>
        </w:rPr>
        <w:t>). Среди пассивов – по статье долгосрочных займов (196,7% – вследствие получения банковской ссуды и прочих долгосрочных займов).</w:t>
      </w:r>
      <w:r w:rsidR="006D58EB" w:rsidRPr="00256AAC">
        <w:rPr>
          <w:sz w:val="28"/>
          <w:szCs w:val="28"/>
        </w:rPr>
        <w:t xml:space="preserve"> Среди уменьшившихся статей пассивов можно назвать краткосрочные займы (36,2%) и задолженность перед поставщиками (81,3%). Указанные факты </w:t>
      </w:r>
      <w:r w:rsidR="00AD519D" w:rsidRPr="00256AAC">
        <w:rPr>
          <w:sz w:val="28"/>
          <w:szCs w:val="28"/>
        </w:rPr>
        <w:t>указывают на</w:t>
      </w:r>
      <w:r w:rsidR="006D58EB" w:rsidRPr="00256AAC">
        <w:rPr>
          <w:sz w:val="28"/>
          <w:szCs w:val="28"/>
        </w:rPr>
        <w:t xml:space="preserve"> </w:t>
      </w:r>
      <w:r w:rsidR="00D52CEF" w:rsidRPr="00256AAC">
        <w:rPr>
          <w:sz w:val="28"/>
          <w:szCs w:val="28"/>
        </w:rPr>
        <w:t xml:space="preserve">то, что предприятие осуществило переход на менее рискованные долгосрочные кредиты, и за счет этих заемных средств (плюс средства от реализации запасов) приобрело фиксированные активы (здания и сооружения, </w:t>
      </w:r>
      <w:r w:rsidR="00AD519D" w:rsidRPr="00256AAC">
        <w:rPr>
          <w:sz w:val="28"/>
          <w:szCs w:val="28"/>
        </w:rPr>
        <w:t xml:space="preserve">оборудование). Здесь можно судить о том, что предприятие запланировало расширение </w:t>
      </w:r>
      <w:r w:rsidR="00A91D45" w:rsidRPr="00256AAC">
        <w:rPr>
          <w:sz w:val="28"/>
          <w:szCs w:val="28"/>
        </w:rPr>
        <w:t xml:space="preserve">(или модернизацию) </w:t>
      </w:r>
      <w:r w:rsidR="00AD519D" w:rsidRPr="00256AAC">
        <w:rPr>
          <w:sz w:val="28"/>
          <w:szCs w:val="28"/>
        </w:rPr>
        <w:t>производства.</w:t>
      </w:r>
    </w:p>
    <w:p w:rsidR="002F7C6C" w:rsidRDefault="002F7C6C" w:rsidP="00256AAC">
      <w:pPr>
        <w:spacing w:line="360" w:lineRule="auto"/>
        <w:ind w:firstLine="709"/>
        <w:jc w:val="both"/>
        <w:rPr>
          <w:i/>
          <w:iCs/>
          <w:sz w:val="28"/>
          <w:szCs w:val="28"/>
        </w:rPr>
      </w:pPr>
    </w:p>
    <w:p w:rsidR="008C5726" w:rsidRPr="00256AAC" w:rsidRDefault="001625FF" w:rsidP="002F7C6C">
      <w:pPr>
        <w:spacing w:line="360" w:lineRule="auto"/>
        <w:ind w:firstLine="709"/>
        <w:jc w:val="right"/>
        <w:rPr>
          <w:i/>
          <w:iCs/>
          <w:sz w:val="28"/>
          <w:szCs w:val="28"/>
        </w:rPr>
      </w:pPr>
      <w:r w:rsidRPr="00256AAC">
        <w:rPr>
          <w:i/>
          <w:iCs/>
          <w:sz w:val="28"/>
          <w:szCs w:val="28"/>
        </w:rPr>
        <w:t>Т</w:t>
      </w:r>
      <w:r w:rsidR="008C5726" w:rsidRPr="00256AAC">
        <w:rPr>
          <w:i/>
          <w:iCs/>
          <w:sz w:val="28"/>
          <w:szCs w:val="28"/>
        </w:rPr>
        <w:t>абл</w:t>
      </w:r>
      <w:r w:rsidRPr="00256AAC">
        <w:rPr>
          <w:i/>
          <w:iCs/>
          <w:sz w:val="28"/>
          <w:szCs w:val="28"/>
        </w:rPr>
        <w:t>ица</w:t>
      </w:r>
      <w:r w:rsidR="008C5726" w:rsidRPr="00256AAC">
        <w:rPr>
          <w:i/>
          <w:iCs/>
          <w:sz w:val="28"/>
          <w:szCs w:val="28"/>
        </w:rPr>
        <w:t xml:space="preserve"> </w:t>
      </w:r>
      <w:r w:rsidRPr="00256AAC">
        <w:rPr>
          <w:i/>
          <w:iCs/>
          <w:sz w:val="28"/>
          <w:szCs w:val="28"/>
        </w:rPr>
        <w:t>2</w:t>
      </w:r>
      <w:r w:rsidR="008C5726" w:rsidRPr="00256AAC">
        <w:rPr>
          <w:i/>
          <w:iCs/>
          <w:sz w:val="28"/>
          <w:szCs w:val="28"/>
        </w:rPr>
        <w:t>.</w:t>
      </w:r>
      <w:r w:rsidRPr="00256AAC">
        <w:rPr>
          <w:i/>
          <w:iCs/>
          <w:sz w:val="28"/>
          <w:szCs w:val="28"/>
        </w:rPr>
        <w:t>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417"/>
        <w:gridCol w:w="1276"/>
      </w:tblGrid>
      <w:tr w:rsidR="008C5726" w:rsidRPr="00256AAC">
        <w:tc>
          <w:tcPr>
            <w:tcW w:w="6663" w:type="dxa"/>
          </w:tcPr>
          <w:p w:rsidR="008C5726" w:rsidRPr="002F7C6C" w:rsidRDefault="008C5726" w:rsidP="002F7C6C">
            <w:pPr>
              <w:jc w:val="both"/>
              <w:rPr>
                <w:b/>
                <w:bCs/>
                <w:sz w:val="20"/>
                <w:szCs w:val="20"/>
              </w:rPr>
            </w:pPr>
            <w:r w:rsidRPr="002F7C6C">
              <w:rPr>
                <w:b/>
                <w:bCs/>
                <w:sz w:val="20"/>
                <w:szCs w:val="20"/>
              </w:rPr>
              <w:t>Отчет о прибылях и убытках</w:t>
            </w:r>
          </w:p>
        </w:tc>
        <w:tc>
          <w:tcPr>
            <w:tcW w:w="1417" w:type="dxa"/>
          </w:tcPr>
          <w:p w:rsidR="008C5726" w:rsidRPr="002F7C6C" w:rsidRDefault="008C5726" w:rsidP="002F7C6C">
            <w:pPr>
              <w:jc w:val="both"/>
              <w:rPr>
                <w:b/>
                <w:bCs/>
                <w:sz w:val="20"/>
                <w:szCs w:val="20"/>
              </w:rPr>
            </w:pPr>
            <w:r w:rsidRPr="002F7C6C">
              <w:rPr>
                <w:b/>
                <w:bCs/>
                <w:sz w:val="20"/>
                <w:szCs w:val="20"/>
              </w:rPr>
              <w:t>1-й год</w:t>
            </w:r>
          </w:p>
        </w:tc>
        <w:tc>
          <w:tcPr>
            <w:tcW w:w="1276" w:type="dxa"/>
          </w:tcPr>
          <w:p w:rsidR="008C5726" w:rsidRPr="002F7C6C" w:rsidRDefault="008C5726" w:rsidP="002F7C6C">
            <w:pPr>
              <w:jc w:val="both"/>
              <w:rPr>
                <w:b/>
                <w:bCs/>
                <w:sz w:val="20"/>
                <w:szCs w:val="20"/>
              </w:rPr>
            </w:pPr>
            <w:r w:rsidRPr="002F7C6C">
              <w:rPr>
                <w:b/>
                <w:bCs/>
                <w:sz w:val="20"/>
                <w:szCs w:val="20"/>
              </w:rPr>
              <w:t>2-й год</w:t>
            </w:r>
          </w:p>
        </w:tc>
      </w:tr>
      <w:tr w:rsidR="008C5726" w:rsidRPr="00256AAC">
        <w:tc>
          <w:tcPr>
            <w:tcW w:w="6663" w:type="dxa"/>
          </w:tcPr>
          <w:p w:rsidR="008C5726" w:rsidRPr="002F7C6C" w:rsidRDefault="008C5726" w:rsidP="002F7C6C">
            <w:pPr>
              <w:jc w:val="both"/>
              <w:rPr>
                <w:sz w:val="20"/>
                <w:szCs w:val="20"/>
              </w:rPr>
            </w:pPr>
            <w:r w:rsidRPr="002F7C6C">
              <w:rPr>
                <w:sz w:val="20"/>
                <w:szCs w:val="20"/>
              </w:rPr>
              <w:t>Продажи</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6F7699" w:rsidP="002F7C6C">
            <w:pPr>
              <w:jc w:val="both"/>
              <w:rPr>
                <w:sz w:val="20"/>
                <w:szCs w:val="20"/>
              </w:rPr>
            </w:pPr>
            <w:r w:rsidRPr="002F7C6C">
              <w:rPr>
                <w:sz w:val="20"/>
                <w:szCs w:val="20"/>
              </w:rPr>
              <w:t>109,7</w:t>
            </w:r>
          </w:p>
        </w:tc>
      </w:tr>
      <w:tr w:rsidR="008C5726" w:rsidRPr="00256AAC">
        <w:tc>
          <w:tcPr>
            <w:tcW w:w="6663" w:type="dxa"/>
          </w:tcPr>
          <w:p w:rsidR="008C5726" w:rsidRPr="002F7C6C" w:rsidRDefault="008C5726" w:rsidP="002F7C6C">
            <w:pPr>
              <w:jc w:val="both"/>
              <w:rPr>
                <w:sz w:val="20"/>
                <w:szCs w:val="20"/>
              </w:rPr>
            </w:pPr>
            <w:r w:rsidRPr="002F7C6C">
              <w:rPr>
                <w:sz w:val="20"/>
                <w:szCs w:val="20"/>
              </w:rPr>
              <w:t>Себестоимость проданных товаров</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6F7699" w:rsidP="002F7C6C">
            <w:pPr>
              <w:jc w:val="both"/>
              <w:rPr>
                <w:sz w:val="20"/>
                <w:szCs w:val="20"/>
              </w:rPr>
            </w:pPr>
            <w:r w:rsidRPr="002F7C6C">
              <w:rPr>
                <w:sz w:val="20"/>
                <w:szCs w:val="20"/>
              </w:rPr>
              <w:t>109,4</w:t>
            </w:r>
          </w:p>
        </w:tc>
      </w:tr>
      <w:tr w:rsidR="008C5726" w:rsidRPr="00256AAC">
        <w:tc>
          <w:tcPr>
            <w:tcW w:w="6663" w:type="dxa"/>
          </w:tcPr>
          <w:p w:rsidR="008C5726" w:rsidRPr="002F7C6C" w:rsidRDefault="008C5726" w:rsidP="002F7C6C">
            <w:pPr>
              <w:jc w:val="both"/>
              <w:rPr>
                <w:sz w:val="20"/>
                <w:szCs w:val="20"/>
              </w:rPr>
            </w:pPr>
            <w:r w:rsidRPr="002F7C6C">
              <w:rPr>
                <w:sz w:val="20"/>
                <w:szCs w:val="20"/>
              </w:rPr>
              <w:t>Амортизация</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6F7699" w:rsidP="002F7C6C">
            <w:pPr>
              <w:jc w:val="both"/>
              <w:rPr>
                <w:sz w:val="20"/>
                <w:szCs w:val="20"/>
              </w:rPr>
            </w:pPr>
            <w:r w:rsidRPr="002F7C6C">
              <w:rPr>
                <w:sz w:val="20"/>
                <w:szCs w:val="20"/>
              </w:rPr>
              <w:t>106,8</w:t>
            </w:r>
          </w:p>
        </w:tc>
      </w:tr>
      <w:tr w:rsidR="008C5726" w:rsidRPr="00256AAC">
        <w:tc>
          <w:tcPr>
            <w:tcW w:w="6663" w:type="dxa"/>
          </w:tcPr>
          <w:p w:rsidR="008C5726" w:rsidRPr="002F7C6C" w:rsidRDefault="008C5726" w:rsidP="002F7C6C">
            <w:pPr>
              <w:jc w:val="both"/>
              <w:rPr>
                <w:sz w:val="20"/>
                <w:szCs w:val="20"/>
              </w:rPr>
            </w:pPr>
            <w:r w:rsidRPr="002F7C6C">
              <w:rPr>
                <w:sz w:val="20"/>
                <w:szCs w:val="20"/>
              </w:rPr>
              <w:t>Коммерческие расходы</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6F7699" w:rsidP="002F7C6C">
            <w:pPr>
              <w:jc w:val="both"/>
              <w:rPr>
                <w:sz w:val="20"/>
                <w:szCs w:val="20"/>
              </w:rPr>
            </w:pPr>
            <w:r w:rsidRPr="002F7C6C">
              <w:rPr>
                <w:sz w:val="20"/>
                <w:szCs w:val="20"/>
              </w:rPr>
              <w:t>113,3</w:t>
            </w:r>
          </w:p>
        </w:tc>
      </w:tr>
      <w:tr w:rsidR="008C5726" w:rsidRPr="00256AAC">
        <w:tc>
          <w:tcPr>
            <w:tcW w:w="6663" w:type="dxa"/>
          </w:tcPr>
          <w:p w:rsidR="008C5726" w:rsidRPr="002F7C6C" w:rsidRDefault="008C5726" w:rsidP="002F7C6C">
            <w:pPr>
              <w:jc w:val="both"/>
              <w:rPr>
                <w:sz w:val="20"/>
                <w:szCs w:val="20"/>
              </w:rPr>
            </w:pPr>
            <w:r w:rsidRPr="002F7C6C">
              <w:rPr>
                <w:sz w:val="20"/>
                <w:szCs w:val="20"/>
              </w:rPr>
              <w:t>Управленческие расходы</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6F7699" w:rsidP="002F7C6C">
            <w:pPr>
              <w:jc w:val="both"/>
              <w:rPr>
                <w:sz w:val="20"/>
                <w:szCs w:val="20"/>
              </w:rPr>
            </w:pPr>
            <w:r w:rsidRPr="002F7C6C">
              <w:rPr>
                <w:sz w:val="20"/>
                <w:szCs w:val="20"/>
              </w:rPr>
              <w:t>113,8</w:t>
            </w:r>
          </w:p>
        </w:tc>
      </w:tr>
      <w:tr w:rsidR="008C5726" w:rsidRPr="00256AAC">
        <w:tc>
          <w:tcPr>
            <w:tcW w:w="6663" w:type="dxa"/>
          </w:tcPr>
          <w:p w:rsidR="008C5726" w:rsidRPr="002F7C6C" w:rsidRDefault="008C5726" w:rsidP="002F7C6C">
            <w:pPr>
              <w:jc w:val="both"/>
              <w:rPr>
                <w:sz w:val="20"/>
                <w:szCs w:val="20"/>
              </w:rPr>
            </w:pPr>
            <w:r w:rsidRPr="002F7C6C">
              <w:rPr>
                <w:sz w:val="20"/>
                <w:szCs w:val="20"/>
              </w:rPr>
              <w:t>Операционная прибыль</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6F7699" w:rsidRPr="002F7C6C" w:rsidRDefault="006F7699" w:rsidP="002F7C6C">
            <w:pPr>
              <w:jc w:val="both"/>
              <w:rPr>
                <w:sz w:val="20"/>
                <w:szCs w:val="20"/>
              </w:rPr>
            </w:pPr>
            <w:r w:rsidRPr="002F7C6C">
              <w:rPr>
                <w:sz w:val="20"/>
                <w:szCs w:val="20"/>
              </w:rPr>
              <w:t>105,3</w:t>
            </w:r>
          </w:p>
        </w:tc>
      </w:tr>
      <w:tr w:rsidR="008C5726" w:rsidRPr="00256AAC">
        <w:tc>
          <w:tcPr>
            <w:tcW w:w="6663" w:type="dxa"/>
          </w:tcPr>
          <w:p w:rsidR="008C5726" w:rsidRPr="002F7C6C" w:rsidRDefault="008C5726" w:rsidP="002F7C6C">
            <w:pPr>
              <w:jc w:val="both"/>
              <w:rPr>
                <w:sz w:val="20"/>
                <w:szCs w:val="20"/>
              </w:rPr>
            </w:pPr>
            <w:r w:rsidRPr="002F7C6C">
              <w:rPr>
                <w:sz w:val="20"/>
                <w:szCs w:val="20"/>
              </w:rPr>
              <w:t>Проценты к получению</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6F7699" w:rsidP="002F7C6C">
            <w:pPr>
              <w:jc w:val="both"/>
              <w:rPr>
                <w:sz w:val="20"/>
                <w:szCs w:val="20"/>
              </w:rPr>
            </w:pPr>
            <w:r w:rsidRPr="002F7C6C">
              <w:rPr>
                <w:sz w:val="20"/>
                <w:szCs w:val="20"/>
              </w:rPr>
              <w:t>0</w:t>
            </w:r>
          </w:p>
        </w:tc>
      </w:tr>
      <w:tr w:rsidR="008C5726" w:rsidRPr="00256AAC">
        <w:tc>
          <w:tcPr>
            <w:tcW w:w="6663" w:type="dxa"/>
          </w:tcPr>
          <w:p w:rsidR="008C5726" w:rsidRPr="002F7C6C" w:rsidRDefault="008C5726" w:rsidP="002F7C6C">
            <w:pPr>
              <w:jc w:val="both"/>
              <w:rPr>
                <w:sz w:val="20"/>
                <w:szCs w:val="20"/>
              </w:rPr>
            </w:pPr>
            <w:r w:rsidRPr="002F7C6C">
              <w:rPr>
                <w:sz w:val="20"/>
                <w:szCs w:val="20"/>
              </w:rPr>
              <w:t xml:space="preserve">Проценты к </w:t>
            </w:r>
            <w:r w:rsidR="006F7699" w:rsidRPr="002F7C6C">
              <w:rPr>
                <w:sz w:val="20"/>
                <w:szCs w:val="20"/>
              </w:rPr>
              <w:t>у</w:t>
            </w:r>
            <w:r w:rsidRPr="002F7C6C">
              <w:rPr>
                <w:sz w:val="20"/>
                <w:szCs w:val="20"/>
              </w:rPr>
              <w:t>плате</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6F7699" w:rsidP="002F7C6C">
            <w:pPr>
              <w:jc w:val="both"/>
              <w:rPr>
                <w:sz w:val="20"/>
                <w:szCs w:val="20"/>
              </w:rPr>
            </w:pPr>
            <w:r w:rsidRPr="002F7C6C">
              <w:rPr>
                <w:sz w:val="20"/>
                <w:szCs w:val="20"/>
              </w:rPr>
              <w:t>172,2</w:t>
            </w:r>
          </w:p>
        </w:tc>
      </w:tr>
      <w:tr w:rsidR="008C5726" w:rsidRPr="00256AAC">
        <w:tc>
          <w:tcPr>
            <w:tcW w:w="6663" w:type="dxa"/>
          </w:tcPr>
          <w:p w:rsidR="008C5726" w:rsidRPr="002F7C6C" w:rsidRDefault="008C5726" w:rsidP="002F7C6C">
            <w:pPr>
              <w:jc w:val="both"/>
              <w:rPr>
                <w:sz w:val="20"/>
                <w:szCs w:val="20"/>
              </w:rPr>
            </w:pPr>
            <w:r w:rsidRPr="002F7C6C">
              <w:rPr>
                <w:sz w:val="20"/>
                <w:szCs w:val="20"/>
              </w:rPr>
              <w:t>Прочие доходы</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6F7699" w:rsidP="002F7C6C">
            <w:pPr>
              <w:jc w:val="both"/>
              <w:rPr>
                <w:sz w:val="20"/>
                <w:szCs w:val="20"/>
              </w:rPr>
            </w:pPr>
            <w:r w:rsidRPr="002F7C6C">
              <w:rPr>
                <w:sz w:val="20"/>
                <w:szCs w:val="20"/>
              </w:rPr>
              <w:t>0</w:t>
            </w:r>
          </w:p>
        </w:tc>
      </w:tr>
      <w:tr w:rsidR="008C5726" w:rsidRPr="00256AAC">
        <w:tc>
          <w:tcPr>
            <w:tcW w:w="6663" w:type="dxa"/>
          </w:tcPr>
          <w:p w:rsidR="008C5726" w:rsidRPr="002F7C6C" w:rsidRDefault="008C5726" w:rsidP="002F7C6C">
            <w:pPr>
              <w:jc w:val="both"/>
              <w:rPr>
                <w:sz w:val="20"/>
                <w:szCs w:val="20"/>
              </w:rPr>
            </w:pPr>
            <w:r w:rsidRPr="002F7C6C">
              <w:rPr>
                <w:sz w:val="20"/>
                <w:szCs w:val="20"/>
              </w:rPr>
              <w:t>Прочие расходы</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6F7699" w:rsidP="002F7C6C">
            <w:pPr>
              <w:jc w:val="both"/>
              <w:rPr>
                <w:sz w:val="20"/>
                <w:szCs w:val="20"/>
              </w:rPr>
            </w:pPr>
            <w:r w:rsidRPr="002F7C6C">
              <w:rPr>
                <w:sz w:val="20"/>
                <w:szCs w:val="20"/>
              </w:rPr>
              <w:t>0</w:t>
            </w:r>
          </w:p>
        </w:tc>
      </w:tr>
      <w:tr w:rsidR="008C5726" w:rsidRPr="00256AAC">
        <w:tc>
          <w:tcPr>
            <w:tcW w:w="6663" w:type="dxa"/>
          </w:tcPr>
          <w:p w:rsidR="008C5726" w:rsidRPr="002F7C6C" w:rsidRDefault="008C5726" w:rsidP="002F7C6C">
            <w:pPr>
              <w:jc w:val="both"/>
              <w:rPr>
                <w:sz w:val="20"/>
                <w:szCs w:val="20"/>
              </w:rPr>
            </w:pPr>
            <w:r w:rsidRPr="002F7C6C">
              <w:rPr>
                <w:sz w:val="20"/>
                <w:szCs w:val="20"/>
              </w:rPr>
              <w:t>Налогооблагаемая прибыль</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6F7699" w:rsidRPr="002F7C6C" w:rsidRDefault="006F7699" w:rsidP="002F7C6C">
            <w:pPr>
              <w:jc w:val="both"/>
              <w:rPr>
                <w:sz w:val="20"/>
                <w:szCs w:val="20"/>
              </w:rPr>
            </w:pPr>
            <w:r w:rsidRPr="002F7C6C">
              <w:rPr>
                <w:sz w:val="20"/>
                <w:szCs w:val="20"/>
              </w:rPr>
              <w:t>103,0</w:t>
            </w:r>
          </w:p>
        </w:tc>
      </w:tr>
      <w:tr w:rsidR="008C5726" w:rsidRPr="00256AAC">
        <w:tc>
          <w:tcPr>
            <w:tcW w:w="6663" w:type="dxa"/>
          </w:tcPr>
          <w:p w:rsidR="008C5726" w:rsidRPr="002F7C6C" w:rsidRDefault="008C5726" w:rsidP="002F7C6C">
            <w:pPr>
              <w:jc w:val="both"/>
              <w:rPr>
                <w:sz w:val="20"/>
                <w:szCs w:val="20"/>
              </w:rPr>
            </w:pPr>
            <w:r w:rsidRPr="002F7C6C">
              <w:rPr>
                <w:sz w:val="20"/>
                <w:szCs w:val="20"/>
              </w:rPr>
              <w:t>Налог на прибыль</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6F7699" w:rsidRPr="002F7C6C" w:rsidRDefault="006F7699" w:rsidP="002F7C6C">
            <w:pPr>
              <w:jc w:val="both"/>
              <w:rPr>
                <w:sz w:val="20"/>
                <w:szCs w:val="20"/>
              </w:rPr>
            </w:pPr>
            <w:r w:rsidRPr="002F7C6C">
              <w:rPr>
                <w:sz w:val="20"/>
                <w:szCs w:val="20"/>
              </w:rPr>
              <w:t>103,3</w:t>
            </w:r>
          </w:p>
        </w:tc>
      </w:tr>
      <w:tr w:rsidR="008C5726" w:rsidRPr="00256AAC">
        <w:tc>
          <w:tcPr>
            <w:tcW w:w="6663" w:type="dxa"/>
          </w:tcPr>
          <w:p w:rsidR="008C5726" w:rsidRPr="002F7C6C" w:rsidRDefault="008C5726" w:rsidP="002F7C6C">
            <w:pPr>
              <w:jc w:val="both"/>
              <w:rPr>
                <w:sz w:val="20"/>
                <w:szCs w:val="20"/>
              </w:rPr>
            </w:pPr>
            <w:r w:rsidRPr="002F7C6C">
              <w:rPr>
                <w:sz w:val="20"/>
                <w:szCs w:val="20"/>
              </w:rPr>
              <w:t>Чистая прибыль</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6F7699" w:rsidP="002F7C6C">
            <w:pPr>
              <w:jc w:val="both"/>
              <w:rPr>
                <w:sz w:val="20"/>
                <w:szCs w:val="20"/>
              </w:rPr>
            </w:pPr>
            <w:r w:rsidRPr="002F7C6C">
              <w:rPr>
                <w:sz w:val="20"/>
                <w:szCs w:val="20"/>
              </w:rPr>
              <w:t>102,8</w:t>
            </w:r>
          </w:p>
        </w:tc>
      </w:tr>
      <w:tr w:rsidR="008C5726" w:rsidRPr="00256AAC">
        <w:tc>
          <w:tcPr>
            <w:tcW w:w="6663" w:type="dxa"/>
          </w:tcPr>
          <w:p w:rsidR="008C5726" w:rsidRPr="002F7C6C" w:rsidRDefault="008C5726" w:rsidP="002F7C6C">
            <w:pPr>
              <w:jc w:val="both"/>
              <w:rPr>
                <w:sz w:val="20"/>
                <w:szCs w:val="20"/>
              </w:rPr>
            </w:pPr>
            <w:r w:rsidRPr="002F7C6C">
              <w:rPr>
                <w:sz w:val="20"/>
                <w:szCs w:val="20"/>
              </w:rPr>
              <w:t>Дивиденды</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6F7699" w:rsidP="002F7C6C">
            <w:pPr>
              <w:jc w:val="both"/>
              <w:rPr>
                <w:sz w:val="20"/>
                <w:szCs w:val="20"/>
              </w:rPr>
            </w:pPr>
            <w:r w:rsidRPr="002F7C6C">
              <w:rPr>
                <w:sz w:val="20"/>
                <w:szCs w:val="20"/>
              </w:rPr>
              <w:t>100</w:t>
            </w:r>
            <w:r w:rsidR="00AD519D" w:rsidRPr="002F7C6C">
              <w:rPr>
                <w:sz w:val="20"/>
                <w:szCs w:val="20"/>
              </w:rPr>
              <w:t>,0</w:t>
            </w:r>
          </w:p>
        </w:tc>
      </w:tr>
      <w:tr w:rsidR="008C5726" w:rsidRPr="00256AAC">
        <w:trPr>
          <w:trHeight w:val="90"/>
        </w:trPr>
        <w:tc>
          <w:tcPr>
            <w:tcW w:w="6663" w:type="dxa"/>
          </w:tcPr>
          <w:p w:rsidR="008C5726" w:rsidRPr="002F7C6C" w:rsidRDefault="008C5726" w:rsidP="002F7C6C">
            <w:pPr>
              <w:jc w:val="both"/>
              <w:rPr>
                <w:sz w:val="20"/>
                <w:szCs w:val="20"/>
              </w:rPr>
            </w:pPr>
            <w:r w:rsidRPr="002F7C6C">
              <w:rPr>
                <w:sz w:val="20"/>
                <w:szCs w:val="20"/>
              </w:rPr>
              <w:t>Нераспределенная прибыль</w:t>
            </w:r>
          </w:p>
        </w:tc>
        <w:tc>
          <w:tcPr>
            <w:tcW w:w="1417" w:type="dxa"/>
          </w:tcPr>
          <w:p w:rsidR="008C5726" w:rsidRPr="002F7C6C" w:rsidRDefault="008C5726" w:rsidP="002F7C6C">
            <w:pPr>
              <w:jc w:val="both"/>
              <w:rPr>
                <w:sz w:val="20"/>
                <w:szCs w:val="20"/>
              </w:rPr>
            </w:pPr>
            <w:r w:rsidRPr="002F7C6C">
              <w:rPr>
                <w:sz w:val="20"/>
                <w:szCs w:val="20"/>
              </w:rPr>
              <w:t>100,0</w:t>
            </w:r>
          </w:p>
        </w:tc>
        <w:tc>
          <w:tcPr>
            <w:tcW w:w="1276" w:type="dxa"/>
          </w:tcPr>
          <w:p w:rsidR="008C5726" w:rsidRPr="002F7C6C" w:rsidRDefault="006F7699" w:rsidP="002F7C6C">
            <w:pPr>
              <w:jc w:val="both"/>
              <w:rPr>
                <w:sz w:val="20"/>
                <w:szCs w:val="20"/>
              </w:rPr>
            </w:pPr>
            <w:r w:rsidRPr="002F7C6C">
              <w:rPr>
                <w:sz w:val="20"/>
                <w:szCs w:val="20"/>
              </w:rPr>
              <w:t>103,2</w:t>
            </w:r>
          </w:p>
        </w:tc>
      </w:tr>
    </w:tbl>
    <w:p w:rsidR="000B5834" w:rsidRPr="00256AAC" w:rsidRDefault="000B5834" w:rsidP="00256AAC">
      <w:pPr>
        <w:spacing w:line="360" w:lineRule="auto"/>
        <w:ind w:firstLine="709"/>
        <w:jc w:val="both"/>
        <w:rPr>
          <w:sz w:val="28"/>
          <w:szCs w:val="28"/>
        </w:rPr>
      </w:pPr>
    </w:p>
    <w:p w:rsidR="008C5726" w:rsidRPr="00256AAC" w:rsidRDefault="000B5834" w:rsidP="00256AAC">
      <w:pPr>
        <w:spacing w:line="360" w:lineRule="auto"/>
        <w:ind w:firstLine="709"/>
        <w:jc w:val="both"/>
        <w:rPr>
          <w:sz w:val="28"/>
          <w:szCs w:val="28"/>
        </w:rPr>
      </w:pPr>
      <w:r w:rsidRPr="00256AAC">
        <w:rPr>
          <w:sz w:val="28"/>
          <w:szCs w:val="28"/>
        </w:rPr>
        <w:t xml:space="preserve">Горизонтальный анализ отчета о прибылях и убытках (Таблица 2.4) показывает, что наиболее всего увеличилась позиция процентов к уплате (172,2%), вследствие увеличения </w:t>
      </w:r>
      <w:r w:rsidR="00A91D45" w:rsidRPr="00256AAC">
        <w:rPr>
          <w:sz w:val="28"/>
          <w:szCs w:val="28"/>
        </w:rPr>
        <w:t>объема кредитов</w:t>
      </w:r>
      <w:r w:rsidRPr="00256AAC">
        <w:rPr>
          <w:sz w:val="28"/>
          <w:szCs w:val="28"/>
        </w:rPr>
        <w:t>, о котором уже упоминалось ранее.</w:t>
      </w:r>
      <w:r w:rsidR="00A91D45" w:rsidRPr="00256AAC">
        <w:rPr>
          <w:sz w:val="28"/>
          <w:szCs w:val="28"/>
        </w:rPr>
        <w:t xml:space="preserve"> </w:t>
      </w:r>
      <w:r w:rsidR="006536EC" w:rsidRPr="00256AAC">
        <w:rPr>
          <w:sz w:val="28"/>
          <w:szCs w:val="28"/>
        </w:rPr>
        <w:t>Так же можно выделить рост коммерческих (</w:t>
      </w:r>
      <w:r w:rsidR="007C3929" w:rsidRPr="00256AAC">
        <w:rPr>
          <w:sz w:val="28"/>
          <w:szCs w:val="28"/>
        </w:rPr>
        <w:t>113,3%</w:t>
      </w:r>
      <w:r w:rsidR="006536EC" w:rsidRPr="00256AAC">
        <w:rPr>
          <w:sz w:val="28"/>
          <w:szCs w:val="28"/>
        </w:rPr>
        <w:t>)</w:t>
      </w:r>
      <w:r w:rsidR="007C3929" w:rsidRPr="00256AAC">
        <w:rPr>
          <w:sz w:val="28"/>
          <w:szCs w:val="28"/>
        </w:rPr>
        <w:t xml:space="preserve"> </w:t>
      </w:r>
      <w:r w:rsidR="006536EC" w:rsidRPr="00256AAC">
        <w:rPr>
          <w:sz w:val="28"/>
          <w:szCs w:val="28"/>
        </w:rPr>
        <w:t xml:space="preserve">и управленческих </w:t>
      </w:r>
      <w:r w:rsidR="007C3929" w:rsidRPr="00256AAC">
        <w:rPr>
          <w:sz w:val="28"/>
          <w:szCs w:val="28"/>
        </w:rPr>
        <w:t xml:space="preserve">(113,9%) расходов. Однако </w:t>
      </w:r>
      <w:r w:rsidR="00733312" w:rsidRPr="00256AAC">
        <w:rPr>
          <w:sz w:val="28"/>
          <w:szCs w:val="28"/>
        </w:rPr>
        <w:t>объем продаж вырос менее ощутимо(109,7%), чем</w:t>
      </w:r>
      <w:r w:rsidR="002F7C6C">
        <w:rPr>
          <w:sz w:val="28"/>
          <w:szCs w:val="28"/>
        </w:rPr>
        <w:t xml:space="preserve"> </w:t>
      </w:r>
      <w:r w:rsidR="007C3929" w:rsidRPr="00256AAC">
        <w:rPr>
          <w:sz w:val="28"/>
          <w:szCs w:val="28"/>
        </w:rPr>
        <w:t xml:space="preserve">коммерческие </w:t>
      </w:r>
      <w:r w:rsidR="00733312" w:rsidRPr="00256AAC">
        <w:rPr>
          <w:sz w:val="28"/>
          <w:szCs w:val="28"/>
        </w:rPr>
        <w:t>или управленческие расходы</w:t>
      </w:r>
      <w:r w:rsidR="007C3929" w:rsidRPr="00256AAC">
        <w:rPr>
          <w:sz w:val="28"/>
          <w:szCs w:val="28"/>
        </w:rPr>
        <w:t xml:space="preserve">, </w:t>
      </w:r>
      <w:r w:rsidR="00733312" w:rsidRPr="00256AAC">
        <w:rPr>
          <w:sz w:val="28"/>
          <w:szCs w:val="28"/>
        </w:rPr>
        <w:t>отсюда – замедление роста прибыли</w:t>
      </w:r>
      <w:r w:rsidR="007C3929" w:rsidRPr="00256AAC">
        <w:rPr>
          <w:sz w:val="28"/>
          <w:szCs w:val="28"/>
        </w:rPr>
        <w:t>. Увеличение управленческих расходов можно объяснить увеличением объема фиксированных активов.</w:t>
      </w:r>
      <w:r w:rsidR="002F7C6C">
        <w:rPr>
          <w:sz w:val="28"/>
          <w:szCs w:val="28"/>
        </w:rPr>
        <w:t xml:space="preserve"> </w:t>
      </w:r>
      <w:r w:rsidR="00252802" w:rsidRPr="00256AAC">
        <w:rPr>
          <w:b/>
          <w:bCs/>
          <w:sz w:val="28"/>
          <w:szCs w:val="28"/>
        </w:rPr>
        <w:t>Коэффициентный анализ</w:t>
      </w:r>
      <w:r w:rsidR="004C11F1" w:rsidRPr="00256AAC">
        <w:rPr>
          <w:sz w:val="28"/>
          <w:szCs w:val="28"/>
        </w:rPr>
        <w:t xml:space="preserve"> </w:t>
      </w:r>
      <w:r w:rsidR="00252802" w:rsidRPr="00256AAC">
        <w:rPr>
          <w:sz w:val="28"/>
          <w:szCs w:val="28"/>
        </w:rPr>
        <w:t>п</w:t>
      </w:r>
      <w:r w:rsidR="004C11F1" w:rsidRPr="00256AAC">
        <w:rPr>
          <w:sz w:val="28"/>
          <w:szCs w:val="28"/>
        </w:rPr>
        <w:t>озволяет оценивать и сравнивать финансовые показатели из разных категорий. Наиболее распространённые (традиционные) коэффициенты приведены в Таблицах 2.5 и 2.6.</w:t>
      </w:r>
      <w:r w:rsidR="00E21BFE" w:rsidRPr="00256AAC">
        <w:rPr>
          <w:sz w:val="28"/>
          <w:szCs w:val="28"/>
        </w:rPr>
        <w:t xml:space="preserve"> Данные для расчёта берутся из соответствующих показателей баланса и отчета о прибылях и убытках.</w:t>
      </w:r>
    </w:p>
    <w:p w:rsidR="00435CB8" w:rsidRPr="00256AAC" w:rsidRDefault="00435CB8" w:rsidP="002F7C6C">
      <w:pPr>
        <w:spacing w:line="360" w:lineRule="auto"/>
        <w:ind w:firstLine="709"/>
        <w:jc w:val="right"/>
        <w:rPr>
          <w:sz w:val="28"/>
          <w:szCs w:val="28"/>
        </w:rPr>
      </w:pPr>
    </w:p>
    <w:p w:rsidR="00544161" w:rsidRPr="00256AAC" w:rsidRDefault="00544161" w:rsidP="002F7C6C">
      <w:pPr>
        <w:spacing w:line="360" w:lineRule="auto"/>
        <w:ind w:firstLine="709"/>
        <w:jc w:val="right"/>
        <w:rPr>
          <w:b/>
          <w:bCs/>
          <w:sz w:val="28"/>
          <w:szCs w:val="28"/>
        </w:rPr>
      </w:pPr>
      <w:r w:rsidRPr="00256AAC">
        <w:rPr>
          <w:i/>
          <w:iCs/>
          <w:sz w:val="28"/>
          <w:szCs w:val="28"/>
        </w:rPr>
        <w:t xml:space="preserve">Таблица </w:t>
      </w:r>
      <w:r w:rsidR="004C11F1" w:rsidRPr="00256AAC">
        <w:rPr>
          <w:i/>
          <w:iCs/>
          <w:sz w:val="28"/>
          <w:szCs w:val="28"/>
        </w:rPr>
        <w:t>2</w:t>
      </w:r>
      <w:r w:rsidRPr="00256AAC">
        <w:rPr>
          <w:i/>
          <w:iCs/>
          <w:sz w:val="28"/>
          <w:szCs w:val="28"/>
        </w:rPr>
        <w:t>.</w:t>
      </w:r>
      <w:r w:rsidR="004C11F1" w:rsidRPr="00256AAC">
        <w:rPr>
          <w:i/>
          <w:iCs/>
          <w:sz w:val="28"/>
          <w:szCs w:val="28"/>
        </w:rPr>
        <w:t>5</w:t>
      </w:r>
      <w:r w:rsidR="002F7C6C">
        <w:rPr>
          <w:i/>
          <w:iCs/>
          <w:sz w:val="28"/>
          <w:szCs w:val="28"/>
        </w:rPr>
        <w:t xml:space="preserve"> </w:t>
      </w:r>
      <w:r w:rsidRPr="00256AAC">
        <w:rPr>
          <w:b/>
          <w:bCs/>
          <w:sz w:val="28"/>
          <w:szCs w:val="28"/>
        </w:rPr>
        <w:t>Финансовые коэффициенты</w:t>
      </w:r>
      <w:r w:rsidR="002F7C6C">
        <w:rPr>
          <w:b/>
          <w:bCs/>
          <w:sz w:val="28"/>
          <w:szCs w:val="28"/>
        </w:rPr>
        <w:t xml:space="preserve"> </w:t>
      </w:r>
      <w:r w:rsidR="00E22727" w:rsidRPr="00256AAC">
        <w:rPr>
          <w:b/>
          <w:bCs/>
          <w:sz w:val="28"/>
          <w:szCs w:val="28"/>
        </w:rPr>
        <w:t>(</w:t>
      </w:r>
      <w:r w:rsidRPr="00256AAC">
        <w:rPr>
          <w:b/>
          <w:bCs/>
          <w:sz w:val="28"/>
          <w:szCs w:val="28"/>
        </w:rPr>
        <w:t>1</w:t>
      </w:r>
      <w:r w:rsidR="00E22727" w:rsidRPr="00256AAC">
        <w:rPr>
          <w:b/>
          <w:bCs/>
          <w:sz w:val="28"/>
          <w:szCs w:val="28"/>
        </w:rPr>
        <w:t>-й</w:t>
      </w:r>
      <w:r w:rsidRPr="00256AAC">
        <w:rPr>
          <w:b/>
          <w:bCs/>
          <w:sz w:val="28"/>
          <w:szCs w:val="28"/>
        </w:rPr>
        <w:t xml:space="preserve"> год</w:t>
      </w:r>
      <w:r w:rsidR="00E22727" w:rsidRPr="00256AAC">
        <w:rPr>
          <w:b/>
          <w:bCs/>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3780"/>
        <w:gridCol w:w="2622"/>
      </w:tblGrid>
      <w:tr w:rsidR="000E78F1" w:rsidRPr="006D5A27" w:rsidTr="006D5A27">
        <w:trPr>
          <w:trHeight w:val="70"/>
        </w:trPr>
        <w:tc>
          <w:tcPr>
            <w:tcW w:w="3060" w:type="dxa"/>
            <w:shd w:val="clear" w:color="auto" w:fill="E0E0E0"/>
            <w:vAlign w:val="center"/>
          </w:tcPr>
          <w:p w:rsidR="009D6A6F" w:rsidRPr="006D5A27" w:rsidRDefault="009D6A6F" w:rsidP="006D5A27">
            <w:pPr>
              <w:jc w:val="both"/>
              <w:rPr>
                <w:sz w:val="20"/>
                <w:szCs w:val="20"/>
              </w:rPr>
            </w:pPr>
            <w:r w:rsidRPr="006D5A27">
              <w:rPr>
                <w:sz w:val="20"/>
                <w:szCs w:val="20"/>
              </w:rPr>
              <w:t>Наименование</w:t>
            </w:r>
            <w:r w:rsidR="002F7C6C" w:rsidRPr="006D5A27">
              <w:rPr>
                <w:sz w:val="20"/>
                <w:szCs w:val="20"/>
              </w:rPr>
              <w:t xml:space="preserve"> </w:t>
            </w:r>
            <w:r w:rsidRPr="006D5A27">
              <w:rPr>
                <w:sz w:val="20"/>
                <w:szCs w:val="20"/>
              </w:rPr>
              <w:t>коэффициентов</w:t>
            </w:r>
          </w:p>
        </w:tc>
        <w:tc>
          <w:tcPr>
            <w:tcW w:w="3780" w:type="dxa"/>
            <w:shd w:val="clear" w:color="auto" w:fill="E0E0E0"/>
            <w:vAlign w:val="center"/>
          </w:tcPr>
          <w:p w:rsidR="009D6A6F" w:rsidRPr="006D5A27" w:rsidRDefault="009D6A6F" w:rsidP="006D5A27">
            <w:pPr>
              <w:jc w:val="both"/>
              <w:rPr>
                <w:sz w:val="20"/>
                <w:szCs w:val="20"/>
              </w:rPr>
            </w:pPr>
            <w:r w:rsidRPr="006D5A27">
              <w:rPr>
                <w:sz w:val="20"/>
                <w:szCs w:val="20"/>
              </w:rPr>
              <w:t>Формула для расчета</w:t>
            </w:r>
          </w:p>
        </w:tc>
        <w:tc>
          <w:tcPr>
            <w:tcW w:w="2622" w:type="dxa"/>
            <w:shd w:val="clear" w:color="auto" w:fill="E0E0E0"/>
            <w:vAlign w:val="center"/>
          </w:tcPr>
          <w:p w:rsidR="009D6A6F" w:rsidRPr="006D5A27" w:rsidRDefault="00E22727" w:rsidP="006D5A27">
            <w:pPr>
              <w:jc w:val="both"/>
              <w:rPr>
                <w:sz w:val="20"/>
                <w:szCs w:val="20"/>
              </w:rPr>
            </w:pPr>
            <w:r w:rsidRPr="006D5A27">
              <w:rPr>
                <w:sz w:val="20"/>
                <w:szCs w:val="20"/>
              </w:rPr>
              <w:t>Расчёт</w:t>
            </w:r>
            <w:r w:rsidR="00E56F85" w:rsidRPr="006D5A27">
              <w:rPr>
                <w:sz w:val="20"/>
                <w:szCs w:val="20"/>
              </w:rPr>
              <w:t xml:space="preserve"> </w:t>
            </w:r>
            <w:r w:rsidRPr="006D5A27">
              <w:rPr>
                <w:sz w:val="20"/>
                <w:szCs w:val="20"/>
              </w:rPr>
              <w:t>(значение)</w:t>
            </w:r>
          </w:p>
        </w:tc>
      </w:tr>
      <w:tr w:rsidR="00E22727" w:rsidRPr="006D5A27" w:rsidTr="006D5A27">
        <w:tc>
          <w:tcPr>
            <w:tcW w:w="9462" w:type="dxa"/>
            <w:gridSpan w:val="3"/>
            <w:shd w:val="clear" w:color="auto" w:fill="auto"/>
          </w:tcPr>
          <w:p w:rsidR="00E22727" w:rsidRPr="006D5A27" w:rsidRDefault="00E22727" w:rsidP="006D5A27">
            <w:pPr>
              <w:jc w:val="both"/>
              <w:rPr>
                <w:b/>
                <w:bCs/>
                <w:sz w:val="20"/>
                <w:szCs w:val="20"/>
              </w:rPr>
            </w:pPr>
            <w:r w:rsidRPr="006D5A27">
              <w:rPr>
                <w:b/>
                <w:bCs/>
                <w:sz w:val="20"/>
                <w:szCs w:val="20"/>
              </w:rPr>
              <w:t>Финансовая зависимость</w:t>
            </w:r>
          </w:p>
        </w:tc>
      </w:tr>
      <w:tr w:rsidR="000E78F1" w:rsidRPr="006D5A27" w:rsidTr="006D5A27">
        <w:trPr>
          <w:trHeight w:val="70"/>
        </w:trPr>
        <w:tc>
          <w:tcPr>
            <w:tcW w:w="3060" w:type="dxa"/>
            <w:shd w:val="clear" w:color="auto" w:fill="auto"/>
            <w:vAlign w:val="center"/>
          </w:tcPr>
          <w:p w:rsidR="009D6A6F" w:rsidRPr="006D5A27" w:rsidRDefault="009D6A6F" w:rsidP="006D5A27">
            <w:pPr>
              <w:jc w:val="both"/>
              <w:rPr>
                <w:sz w:val="20"/>
                <w:szCs w:val="20"/>
                <w:vertAlign w:val="superscript"/>
              </w:rPr>
            </w:pPr>
            <w:r w:rsidRPr="006D5A27">
              <w:rPr>
                <w:sz w:val="20"/>
                <w:szCs w:val="20"/>
              </w:rPr>
              <w:t>коэффициент долгосрочной зависимости</w:t>
            </w:r>
          </w:p>
        </w:tc>
        <w:tc>
          <w:tcPr>
            <w:tcW w:w="3780" w:type="dxa"/>
            <w:shd w:val="clear" w:color="auto" w:fill="auto"/>
          </w:tcPr>
          <w:p w:rsidR="009D6A6F" w:rsidRPr="006D5A27" w:rsidRDefault="00BB45CB" w:rsidP="006D5A27">
            <w:pPr>
              <w:jc w:val="both"/>
              <w:rPr>
                <w:sz w:val="20"/>
                <w:szCs w:val="20"/>
                <w:vertAlign w:val="superscript"/>
              </w:rPr>
            </w:pPr>
            <w:r>
              <w:rPr>
                <w:position w:val="-28"/>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27pt" fillcolor="window">
                  <v:imagedata r:id="rId7" o:title=""/>
                </v:shape>
              </w:pict>
            </w:r>
          </w:p>
        </w:tc>
        <w:tc>
          <w:tcPr>
            <w:tcW w:w="2622" w:type="dxa"/>
            <w:shd w:val="clear" w:color="auto" w:fill="auto"/>
            <w:vAlign w:val="center"/>
          </w:tcPr>
          <w:p w:rsidR="009D6A6F" w:rsidRPr="006D5A27" w:rsidRDefault="009D6A6F" w:rsidP="006D5A27">
            <w:pPr>
              <w:jc w:val="both"/>
              <w:rPr>
                <w:sz w:val="20"/>
                <w:szCs w:val="20"/>
                <w:vertAlign w:val="superscript"/>
              </w:rPr>
            </w:pPr>
            <w:r w:rsidRPr="006D5A27">
              <w:rPr>
                <w:sz w:val="20"/>
                <w:szCs w:val="20"/>
              </w:rPr>
              <w:t>61/1094=0,</w:t>
            </w:r>
            <w:r w:rsidR="00983ADF" w:rsidRPr="006D5A27">
              <w:rPr>
                <w:sz w:val="20"/>
                <w:szCs w:val="20"/>
              </w:rPr>
              <w:t>1</w:t>
            </w:r>
          </w:p>
        </w:tc>
      </w:tr>
      <w:tr w:rsidR="000E78F1" w:rsidRPr="006D5A27" w:rsidTr="006D5A27">
        <w:trPr>
          <w:trHeight w:val="533"/>
        </w:trPr>
        <w:tc>
          <w:tcPr>
            <w:tcW w:w="3060" w:type="dxa"/>
            <w:shd w:val="clear" w:color="auto" w:fill="auto"/>
            <w:vAlign w:val="center"/>
          </w:tcPr>
          <w:p w:rsidR="009D6A6F" w:rsidRPr="006D5A27" w:rsidRDefault="009D6A6F" w:rsidP="006D5A27">
            <w:pPr>
              <w:jc w:val="both"/>
              <w:rPr>
                <w:sz w:val="20"/>
                <w:szCs w:val="20"/>
                <w:vertAlign w:val="superscript"/>
              </w:rPr>
            </w:pPr>
            <w:r w:rsidRPr="006D5A27">
              <w:rPr>
                <w:sz w:val="20"/>
                <w:szCs w:val="20"/>
              </w:rPr>
              <w:t>коэффициент общей зависимости</w:t>
            </w:r>
          </w:p>
        </w:tc>
        <w:tc>
          <w:tcPr>
            <w:tcW w:w="3780" w:type="dxa"/>
            <w:shd w:val="clear" w:color="auto" w:fill="auto"/>
          </w:tcPr>
          <w:p w:rsidR="009D6A6F" w:rsidRPr="006D5A27" w:rsidRDefault="00BB45CB" w:rsidP="006D5A27">
            <w:pPr>
              <w:jc w:val="both"/>
              <w:rPr>
                <w:sz w:val="20"/>
                <w:szCs w:val="20"/>
                <w:vertAlign w:val="superscript"/>
              </w:rPr>
            </w:pPr>
            <w:r>
              <w:rPr>
                <w:position w:val="-24"/>
                <w:sz w:val="20"/>
                <w:szCs w:val="20"/>
              </w:rPr>
              <w:pict>
                <v:shape id="_x0000_i1026" type="#_x0000_t75" style="width:84.75pt;height:25.5pt" fillcolor="window">
                  <v:imagedata r:id="rId8" o:title=""/>
                </v:shape>
              </w:pict>
            </w:r>
          </w:p>
        </w:tc>
        <w:tc>
          <w:tcPr>
            <w:tcW w:w="2622" w:type="dxa"/>
            <w:shd w:val="clear" w:color="auto" w:fill="auto"/>
            <w:vAlign w:val="center"/>
          </w:tcPr>
          <w:p w:rsidR="009D6A6F" w:rsidRPr="006D5A27" w:rsidRDefault="009D6A6F" w:rsidP="006D5A27">
            <w:pPr>
              <w:jc w:val="both"/>
              <w:rPr>
                <w:sz w:val="20"/>
                <w:szCs w:val="20"/>
                <w:vertAlign w:val="superscript"/>
              </w:rPr>
            </w:pPr>
            <w:r w:rsidRPr="006D5A27">
              <w:rPr>
                <w:sz w:val="20"/>
                <w:szCs w:val="20"/>
              </w:rPr>
              <w:t>(61+615)/1709=0,</w:t>
            </w:r>
            <w:r w:rsidR="00983ADF" w:rsidRPr="006D5A27">
              <w:rPr>
                <w:sz w:val="20"/>
                <w:szCs w:val="20"/>
              </w:rPr>
              <w:t>4</w:t>
            </w:r>
          </w:p>
        </w:tc>
      </w:tr>
      <w:tr w:rsidR="000E78F1" w:rsidRPr="006D5A27" w:rsidTr="006D5A27">
        <w:trPr>
          <w:trHeight w:val="192"/>
        </w:trPr>
        <w:tc>
          <w:tcPr>
            <w:tcW w:w="3060" w:type="dxa"/>
            <w:shd w:val="clear" w:color="auto" w:fill="auto"/>
            <w:vAlign w:val="center"/>
          </w:tcPr>
          <w:p w:rsidR="009D6A6F" w:rsidRPr="006D5A27" w:rsidRDefault="009D6A6F" w:rsidP="006D5A27">
            <w:pPr>
              <w:jc w:val="both"/>
              <w:rPr>
                <w:sz w:val="20"/>
                <w:szCs w:val="20"/>
                <w:vertAlign w:val="superscript"/>
              </w:rPr>
            </w:pPr>
            <w:r w:rsidRPr="006D5A27">
              <w:rPr>
                <w:sz w:val="20"/>
                <w:szCs w:val="20"/>
              </w:rPr>
              <w:t>коэффициент привлечения средств</w:t>
            </w:r>
          </w:p>
        </w:tc>
        <w:tc>
          <w:tcPr>
            <w:tcW w:w="3780" w:type="dxa"/>
            <w:shd w:val="clear" w:color="auto" w:fill="auto"/>
          </w:tcPr>
          <w:p w:rsidR="009D6A6F" w:rsidRPr="006D5A27" w:rsidRDefault="00BB45CB" w:rsidP="006D5A27">
            <w:pPr>
              <w:jc w:val="both"/>
              <w:rPr>
                <w:sz w:val="20"/>
                <w:szCs w:val="20"/>
                <w:vertAlign w:val="superscript"/>
              </w:rPr>
            </w:pPr>
            <w:r>
              <w:rPr>
                <w:position w:val="-24"/>
                <w:sz w:val="20"/>
                <w:szCs w:val="20"/>
              </w:rPr>
              <w:pict>
                <v:shape id="_x0000_i1027" type="#_x0000_t75" style="width:93.75pt;height:24pt" fillcolor="window">
                  <v:imagedata r:id="rId9" o:title=""/>
                </v:shape>
              </w:pict>
            </w:r>
          </w:p>
        </w:tc>
        <w:tc>
          <w:tcPr>
            <w:tcW w:w="2622" w:type="dxa"/>
            <w:shd w:val="clear" w:color="auto" w:fill="auto"/>
            <w:vAlign w:val="center"/>
          </w:tcPr>
          <w:p w:rsidR="009D6A6F" w:rsidRPr="006D5A27" w:rsidRDefault="009D6A6F" w:rsidP="006D5A27">
            <w:pPr>
              <w:jc w:val="both"/>
              <w:rPr>
                <w:sz w:val="20"/>
                <w:szCs w:val="20"/>
                <w:vertAlign w:val="superscript"/>
              </w:rPr>
            </w:pPr>
            <w:r w:rsidRPr="006D5A27">
              <w:rPr>
                <w:sz w:val="20"/>
                <w:szCs w:val="20"/>
              </w:rPr>
              <w:t>(61+615)/1033=0,</w:t>
            </w:r>
            <w:r w:rsidR="00983ADF" w:rsidRPr="006D5A27">
              <w:rPr>
                <w:sz w:val="20"/>
                <w:szCs w:val="20"/>
              </w:rPr>
              <w:t>7</w:t>
            </w:r>
          </w:p>
        </w:tc>
      </w:tr>
      <w:tr w:rsidR="000E78F1" w:rsidRPr="006D5A27" w:rsidTr="006D5A27">
        <w:tc>
          <w:tcPr>
            <w:tcW w:w="3060" w:type="dxa"/>
            <w:shd w:val="clear" w:color="auto" w:fill="auto"/>
            <w:vAlign w:val="center"/>
          </w:tcPr>
          <w:p w:rsidR="009D6A6F" w:rsidRPr="006D5A27" w:rsidRDefault="00983ADF" w:rsidP="006D5A27">
            <w:pPr>
              <w:jc w:val="both"/>
              <w:rPr>
                <w:sz w:val="20"/>
                <w:szCs w:val="20"/>
              </w:rPr>
            </w:pPr>
            <w:r w:rsidRPr="006D5A27">
              <w:rPr>
                <w:sz w:val="20"/>
                <w:szCs w:val="20"/>
              </w:rPr>
              <w:t>коэффициент покрытия процентов</w:t>
            </w:r>
          </w:p>
        </w:tc>
        <w:tc>
          <w:tcPr>
            <w:tcW w:w="3780" w:type="dxa"/>
            <w:shd w:val="clear" w:color="auto" w:fill="auto"/>
          </w:tcPr>
          <w:p w:rsidR="009D6A6F" w:rsidRPr="006D5A27" w:rsidRDefault="00BB45CB" w:rsidP="006D5A27">
            <w:pPr>
              <w:jc w:val="both"/>
              <w:rPr>
                <w:sz w:val="20"/>
                <w:szCs w:val="20"/>
              </w:rPr>
            </w:pPr>
            <w:r>
              <w:rPr>
                <w:position w:val="-28"/>
                <w:sz w:val="20"/>
                <w:szCs w:val="20"/>
              </w:rPr>
              <w:pict>
                <v:shape id="_x0000_i1028" type="#_x0000_t75" style="width:93pt;height:24.75pt" fillcolor="window">
                  <v:imagedata r:id="rId10" o:title=""/>
                </v:shape>
              </w:pict>
            </w:r>
          </w:p>
        </w:tc>
        <w:tc>
          <w:tcPr>
            <w:tcW w:w="2622" w:type="dxa"/>
            <w:shd w:val="clear" w:color="auto" w:fill="auto"/>
            <w:vAlign w:val="center"/>
          </w:tcPr>
          <w:p w:rsidR="009D6A6F" w:rsidRPr="006D5A27" w:rsidRDefault="00983ADF" w:rsidP="006D5A27">
            <w:pPr>
              <w:jc w:val="both"/>
              <w:rPr>
                <w:sz w:val="20"/>
                <w:szCs w:val="20"/>
              </w:rPr>
            </w:pPr>
            <w:r w:rsidRPr="006D5A27">
              <w:rPr>
                <w:sz w:val="20"/>
                <w:szCs w:val="20"/>
              </w:rPr>
              <w:t>524/18=29,1</w:t>
            </w:r>
          </w:p>
        </w:tc>
      </w:tr>
      <w:tr w:rsidR="00E22727" w:rsidRPr="006D5A27" w:rsidTr="006D5A27">
        <w:tc>
          <w:tcPr>
            <w:tcW w:w="9462" w:type="dxa"/>
            <w:gridSpan w:val="3"/>
            <w:shd w:val="clear" w:color="auto" w:fill="auto"/>
          </w:tcPr>
          <w:p w:rsidR="00E22727" w:rsidRPr="006D5A27" w:rsidRDefault="00E22727" w:rsidP="006D5A27">
            <w:pPr>
              <w:jc w:val="both"/>
              <w:rPr>
                <w:sz w:val="20"/>
                <w:szCs w:val="20"/>
              </w:rPr>
            </w:pPr>
            <w:r w:rsidRPr="006D5A27">
              <w:rPr>
                <w:b/>
                <w:bCs/>
                <w:sz w:val="20"/>
                <w:szCs w:val="20"/>
              </w:rPr>
              <w:t>Рентабельность</w:t>
            </w:r>
          </w:p>
        </w:tc>
      </w:tr>
      <w:tr w:rsidR="003D6BEF" w:rsidRPr="006D5A27" w:rsidTr="006D5A27">
        <w:tc>
          <w:tcPr>
            <w:tcW w:w="3060" w:type="dxa"/>
            <w:shd w:val="clear" w:color="auto" w:fill="auto"/>
            <w:vAlign w:val="center"/>
          </w:tcPr>
          <w:p w:rsidR="003D6BEF" w:rsidRPr="006D5A27" w:rsidRDefault="003D6BEF" w:rsidP="006D5A27">
            <w:pPr>
              <w:jc w:val="both"/>
              <w:rPr>
                <w:sz w:val="20"/>
                <w:szCs w:val="20"/>
              </w:rPr>
            </w:pPr>
            <w:r w:rsidRPr="006D5A27">
              <w:rPr>
                <w:sz w:val="20"/>
                <w:szCs w:val="20"/>
              </w:rPr>
              <w:t>рентабельность продаж</w:t>
            </w:r>
          </w:p>
        </w:tc>
        <w:tc>
          <w:tcPr>
            <w:tcW w:w="3780" w:type="dxa"/>
            <w:shd w:val="clear" w:color="auto" w:fill="auto"/>
          </w:tcPr>
          <w:p w:rsidR="003D6BEF" w:rsidRPr="006D5A27" w:rsidRDefault="00BB45CB" w:rsidP="006D5A27">
            <w:pPr>
              <w:jc w:val="both"/>
              <w:rPr>
                <w:sz w:val="20"/>
                <w:szCs w:val="20"/>
              </w:rPr>
            </w:pPr>
            <w:r>
              <w:rPr>
                <w:position w:val="-28"/>
                <w:sz w:val="20"/>
                <w:szCs w:val="20"/>
              </w:rPr>
              <w:pict>
                <v:shape id="_x0000_i1029" type="#_x0000_t75" style="width:93.75pt;height:25.5pt" fillcolor="window">
                  <v:imagedata r:id="rId11" o:title=""/>
                </v:shape>
              </w:pict>
            </w:r>
          </w:p>
        </w:tc>
        <w:tc>
          <w:tcPr>
            <w:tcW w:w="2622" w:type="dxa"/>
            <w:shd w:val="clear" w:color="auto" w:fill="auto"/>
            <w:vAlign w:val="center"/>
          </w:tcPr>
          <w:p w:rsidR="003D6BEF" w:rsidRPr="006D5A27" w:rsidRDefault="00921B91" w:rsidP="006D5A27">
            <w:pPr>
              <w:jc w:val="both"/>
              <w:rPr>
                <w:sz w:val="20"/>
                <w:szCs w:val="20"/>
              </w:rPr>
            </w:pPr>
            <w:r w:rsidRPr="006D5A27">
              <w:rPr>
                <w:sz w:val="20"/>
                <w:szCs w:val="20"/>
              </w:rPr>
              <w:t>326/3105=10,5%</w:t>
            </w:r>
          </w:p>
        </w:tc>
      </w:tr>
      <w:tr w:rsidR="003D6BEF" w:rsidRPr="006D5A27" w:rsidTr="006D5A27">
        <w:tc>
          <w:tcPr>
            <w:tcW w:w="3060" w:type="dxa"/>
            <w:shd w:val="clear" w:color="auto" w:fill="auto"/>
            <w:vAlign w:val="center"/>
          </w:tcPr>
          <w:p w:rsidR="003D6BEF" w:rsidRPr="006D5A27" w:rsidRDefault="003D6BEF" w:rsidP="006D5A27">
            <w:pPr>
              <w:jc w:val="both"/>
              <w:rPr>
                <w:sz w:val="20"/>
                <w:szCs w:val="20"/>
              </w:rPr>
            </w:pPr>
            <w:r w:rsidRPr="006D5A27">
              <w:rPr>
                <w:sz w:val="20"/>
                <w:szCs w:val="20"/>
              </w:rPr>
              <w:t>рентабельность активов</w:t>
            </w:r>
          </w:p>
        </w:tc>
        <w:tc>
          <w:tcPr>
            <w:tcW w:w="3780" w:type="dxa"/>
            <w:shd w:val="clear" w:color="auto" w:fill="auto"/>
          </w:tcPr>
          <w:p w:rsidR="003D6BEF" w:rsidRPr="006D5A27" w:rsidRDefault="00BB45CB" w:rsidP="006D5A27">
            <w:pPr>
              <w:jc w:val="both"/>
              <w:rPr>
                <w:sz w:val="20"/>
                <w:szCs w:val="20"/>
              </w:rPr>
            </w:pPr>
            <w:r>
              <w:rPr>
                <w:position w:val="-24"/>
                <w:sz w:val="20"/>
                <w:szCs w:val="20"/>
              </w:rPr>
              <w:pict>
                <v:shape id="_x0000_i1030" type="#_x0000_t75" style="width:84.75pt;height:20.25pt" fillcolor="window">
                  <v:imagedata r:id="rId12" o:title=""/>
                </v:shape>
              </w:pict>
            </w:r>
          </w:p>
        </w:tc>
        <w:tc>
          <w:tcPr>
            <w:tcW w:w="2622" w:type="dxa"/>
            <w:shd w:val="clear" w:color="auto" w:fill="auto"/>
            <w:vAlign w:val="center"/>
          </w:tcPr>
          <w:p w:rsidR="003D6BEF" w:rsidRPr="006D5A27" w:rsidRDefault="00921B91" w:rsidP="006D5A27">
            <w:pPr>
              <w:jc w:val="both"/>
              <w:rPr>
                <w:sz w:val="20"/>
                <w:szCs w:val="20"/>
              </w:rPr>
            </w:pPr>
            <w:r w:rsidRPr="006D5A27">
              <w:rPr>
                <w:sz w:val="20"/>
                <w:szCs w:val="20"/>
              </w:rPr>
              <w:t>326/1709=19,1%</w:t>
            </w:r>
          </w:p>
        </w:tc>
      </w:tr>
      <w:tr w:rsidR="003D6BEF" w:rsidRPr="006D5A27" w:rsidTr="006D5A27">
        <w:tc>
          <w:tcPr>
            <w:tcW w:w="3060" w:type="dxa"/>
            <w:shd w:val="clear" w:color="auto" w:fill="auto"/>
            <w:vAlign w:val="center"/>
          </w:tcPr>
          <w:p w:rsidR="003D6BEF" w:rsidRPr="006D5A27" w:rsidRDefault="003D6BEF" w:rsidP="006D5A27">
            <w:pPr>
              <w:jc w:val="both"/>
              <w:rPr>
                <w:sz w:val="20"/>
                <w:szCs w:val="20"/>
              </w:rPr>
            </w:pPr>
            <w:r w:rsidRPr="006D5A27">
              <w:rPr>
                <w:sz w:val="20"/>
                <w:szCs w:val="20"/>
              </w:rPr>
              <w:t>рентабельность собственного капитала</w:t>
            </w:r>
          </w:p>
        </w:tc>
        <w:tc>
          <w:tcPr>
            <w:tcW w:w="3780" w:type="dxa"/>
            <w:shd w:val="clear" w:color="auto" w:fill="auto"/>
          </w:tcPr>
          <w:p w:rsidR="003D6BEF" w:rsidRPr="006D5A27" w:rsidRDefault="00BB45CB" w:rsidP="006D5A27">
            <w:pPr>
              <w:jc w:val="both"/>
              <w:rPr>
                <w:sz w:val="20"/>
                <w:szCs w:val="20"/>
              </w:rPr>
            </w:pPr>
            <w:r>
              <w:rPr>
                <w:position w:val="-24"/>
                <w:sz w:val="20"/>
                <w:szCs w:val="20"/>
              </w:rPr>
              <w:pict>
                <v:shape id="_x0000_i1031" type="#_x0000_t75" style="width:120.75pt;height:25.5pt" fillcolor="window">
                  <v:imagedata r:id="rId13" o:title=""/>
                </v:shape>
              </w:pict>
            </w:r>
          </w:p>
        </w:tc>
        <w:tc>
          <w:tcPr>
            <w:tcW w:w="2622" w:type="dxa"/>
            <w:shd w:val="clear" w:color="auto" w:fill="auto"/>
            <w:vAlign w:val="center"/>
          </w:tcPr>
          <w:p w:rsidR="003D6BEF" w:rsidRPr="006D5A27" w:rsidRDefault="00921B91" w:rsidP="006D5A27">
            <w:pPr>
              <w:jc w:val="both"/>
              <w:rPr>
                <w:sz w:val="20"/>
                <w:szCs w:val="20"/>
              </w:rPr>
            </w:pPr>
            <w:r w:rsidRPr="006D5A27">
              <w:rPr>
                <w:sz w:val="20"/>
                <w:szCs w:val="20"/>
              </w:rPr>
              <w:t>326/1033=31,6%</w:t>
            </w:r>
          </w:p>
        </w:tc>
      </w:tr>
      <w:tr w:rsidR="00E22727" w:rsidRPr="006D5A27" w:rsidTr="006D5A27">
        <w:tc>
          <w:tcPr>
            <w:tcW w:w="9462" w:type="dxa"/>
            <w:gridSpan w:val="3"/>
            <w:shd w:val="clear" w:color="auto" w:fill="auto"/>
          </w:tcPr>
          <w:p w:rsidR="00E22727" w:rsidRPr="006D5A27" w:rsidRDefault="00E22727" w:rsidP="006D5A27">
            <w:pPr>
              <w:jc w:val="both"/>
              <w:rPr>
                <w:sz w:val="20"/>
                <w:szCs w:val="20"/>
              </w:rPr>
            </w:pPr>
            <w:r w:rsidRPr="006D5A27">
              <w:rPr>
                <w:b/>
                <w:bCs/>
                <w:sz w:val="20"/>
                <w:szCs w:val="20"/>
              </w:rPr>
              <w:t>Ликвидность</w:t>
            </w:r>
          </w:p>
        </w:tc>
      </w:tr>
      <w:tr w:rsidR="003D6BEF" w:rsidRPr="006D5A27" w:rsidTr="006D5A27">
        <w:tc>
          <w:tcPr>
            <w:tcW w:w="3060" w:type="dxa"/>
            <w:shd w:val="clear" w:color="auto" w:fill="auto"/>
            <w:vAlign w:val="center"/>
          </w:tcPr>
          <w:p w:rsidR="003D6BEF" w:rsidRPr="006D5A27" w:rsidRDefault="000E78F1" w:rsidP="006D5A27">
            <w:pPr>
              <w:jc w:val="both"/>
              <w:rPr>
                <w:sz w:val="20"/>
                <w:szCs w:val="20"/>
              </w:rPr>
            </w:pPr>
            <w:r w:rsidRPr="006D5A27">
              <w:rPr>
                <w:sz w:val="20"/>
                <w:szCs w:val="20"/>
              </w:rPr>
              <w:t>текущая ликвидность</w:t>
            </w:r>
          </w:p>
        </w:tc>
        <w:tc>
          <w:tcPr>
            <w:tcW w:w="3780" w:type="dxa"/>
            <w:shd w:val="clear" w:color="auto" w:fill="auto"/>
          </w:tcPr>
          <w:p w:rsidR="003D6BEF" w:rsidRPr="006D5A27" w:rsidRDefault="00BB45CB" w:rsidP="006D5A27">
            <w:pPr>
              <w:jc w:val="both"/>
              <w:rPr>
                <w:sz w:val="20"/>
                <w:szCs w:val="20"/>
              </w:rPr>
            </w:pPr>
            <w:r>
              <w:rPr>
                <w:position w:val="-28"/>
                <w:sz w:val="20"/>
                <w:szCs w:val="20"/>
              </w:rPr>
              <w:pict>
                <v:shape id="_x0000_i1032" type="#_x0000_t75" style="width:75pt;height:26.25pt" fillcolor="window">
                  <v:imagedata r:id="rId14" o:title=""/>
                </v:shape>
              </w:pict>
            </w:r>
          </w:p>
        </w:tc>
        <w:tc>
          <w:tcPr>
            <w:tcW w:w="2622" w:type="dxa"/>
            <w:shd w:val="clear" w:color="auto" w:fill="auto"/>
            <w:vAlign w:val="center"/>
          </w:tcPr>
          <w:p w:rsidR="003D6BEF" w:rsidRPr="006D5A27" w:rsidRDefault="00435CB8" w:rsidP="006D5A27">
            <w:pPr>
              <w:jc w:val="both"/>
              <w:rPr>
                <w:sz w:val="20"/>
                <w:szCs w:val="20"/>
              </w:rPr>
            </w:pPr>
            <w:r w:rsidRPr="006D5A27">
              <w:rPr>
                <w:sz w:val="20"/>
                <w:szCs w:val="20"/>
              </w:rPr>
              <w:t>1280/615=2,</w:t>
            </w:r>
            <w:r w:rsidR="000E78F1" w:rsidRPr="006D5A27">
              <w:rPr>
                <w:sz w:val="20"/>
                <w:szCs w:val="20"/>
              </w:rPr>
              <w:t>1</w:t>
            </w:r>
          </w:p>
        </w:tc>
      </w:tr>
      <w:tr w:rsidR="003D6BEF" w:rsidRPr="006D5A27" w:rsidTr="006D5A27">
        <w:tc>
          <w:tcPr>
            <w:tcW w:w="3060" w:type="dxa"/>
            <w:shd w:val="clear" w:color="auto" w:fill="auto"/>
            <w:vAlign w:val="center"/>
          </w:tcPr>
          <w:p w:rsidR="003D6BEF" w:rsidRPr="006D5A27" w:rsidRDefault="000E78F1" w:rsidP="006D5A27">
            <w:pPr>
              <w:jc w:val="both"/>
              <w:rPr>
                <w:sz w:val="20"/>
                <w:szCs w:val="20"/>
              </w:rPr>
            </w:pPr>
            <w:r w:rsidRPr="006D5A27">
              <w:rPr>
                <w:sz w:val="20"/>
                <w:szCs w:val="20"/>
              </w:rPr>
              <w:t>срочная ликвидность</w:t>
            </w:r>
          </w:p>
        </w:tc>
        <w:tc>
          <w:tcPr>
            <w:tcW w:w="3780" w:type="dxa"/>
            <w:shd w:val="clear" w:color="auto" w:fill="auto"/>
          </w:tcPr>
          <w:p w:rsidR="003D6BEF" w:rsidRPr="006D5A27" w:rsidRDefault="00BB45CB" w:rsidP="006D5A27">
            <w:pPr>
              <w:jc w:val="both"/>
              <w:rPr>
                <w:sz w:val="20"/>
                <w:szCs w:val="20"/>
              </w:rPr>
            </w:pPr>
            <w:r>
              <w:rPr>
                <w:position w:val="-28"/>
                <w:sz w:val="20"/>
                <w:szCs w:val="20"/>
              </w:rPr>
              <w:pict>
                <v:shape id="_x0000_i1033" type="#_x0000_t75" style="width:93pt;height:23.25pt" fillcolor="window">
                  <v:imagedata r:id="rId15" o:title=""/>
                </v:shape>
              </w:pict>
            </w:r>
          </w:p>
        </w:tc>
        <w:tc>
          <w:tcPr>
            <w:tcW w:w="2622" w:type="dxa"/>
            <w:shd w:val="clear" w:color="auto" w:fill="auto"/>
            <w:vAlign w:val="center"/>
          </w:tcPr>
          <w:p w:rsidR="003D6BEF" w:rsidRPr="006D5A27" w:rsidRDefault="000E78F1" w:rsidP="006D5A27">
            <w:pPr>
              <w:jc w:val="both"/>
              <w:rPr>
                <w:sz w:val="20"/>
                <w:szCs w:val="20"/>
              </w:rPr>
            </w:pPr>
            <w:r w:rsidRPr="006D5A27">
              <w:rPr>
                <w:sz w:val="20"/>
                <w:szCs w:val="20"/>
              </w:rPr>
              <w:t>(1280-587)/615=1,1</w:t>
            </w:r>
          </w:p>
        </w:tc>
      </w:tr>
      <w:tr w:rsidR="00E22727" w:rsidRPr="006D5A27" w:rsidTr="006D5A27">
        <w:tc>
          <w:tcPr>
            <w:tcW w:w="9462" w:type="dxa"/>
            <w:gridSpan w:val="3"/>
            <w:shd w:val="clear" w:color="auto" w:fill="auto"/>
          </w:tcPr>
          <w:p w:rsidR="00E22727" w:rsidRPr="006D5A27" w:rsidRDefault="00E22727" w:rsidP="006D5A27">
            <w:pPr>
              <w:jc w:val="both"/>
              <w:rPr>
                <w:sz w:val="20"/>
                <w:szCs w:val="20"/>
              </w:rPr>
            </w:pPr>
            <w:r w:rsidRPr="006D5A27">
              <w:rPr>
                <w:b/>
                <w:bCs/>
                <w:sz w:val="20"/>
                <w:szCs w:val="20"/>
              </w:rPr>
              <w:t>Качество управления активами</w:t>
            </w:r>
          </w:p>
        </w:tc>
      </w:tr>
      <w:tr w:rsidR="000E78F1" w:rsidRPr="006D5A27" w:rsidTr="006D5A27">
        <w:tc>
          <w:tcPr>
            <w:tcW w:w="3060" w:type="dxa"/>
            <w:shd w:val="clear" w:color="auto" w:fill="auto"/>
            <w:vAlign w:val="center"/>
          </w:tcPr>
          <w:p w:rsidR="00866EF2" w:rsidRPr="006D5A27" w:rsidRDefault="000E78F1" w:rsidP="006D5A27">
            <w:pPr>
              <w:jc w:val="both"/>
              <w:rPr>
                <w:sz w:val="20"/>
                <w:szCs w:val="20"/>
              </w:rPr>
            </w:pPr>
            <w:r w:rsidRPr="006D5A27">
              <w:rPr>
                <w:sz w:val="20"/>
                <w:szCs w:val="20"/>
              </w:rPr>
              <w:t xml:space="preserve">период инкассации </w:t>
            </w:r>
          </w:p>
          <w:p w:rsidR="000E78F1" w:rsidRPr="006D5A27" w:rsidRDefault="000E78F1" w:rsidP="006D5A27">
            <w:pPr>
              <w:jc w:val="both"/>
              <w:rPr>
                <w:sz w:val="20"/>
                <w:szCs w:val="20"/>
              </w:rPr>
            </w:pPr>
            <w:r w:rsidRPr="006D5A27">
              <w:rPr>
                <w:sz w:val="20"/>
                <w:szCs w:val="20"/>
              </w:rPr>
              <w:t>(в днях)</w:t>
            </w:r>
          </w:p>
        </w:tc>
        <w:tc>
          <w:tcPr>
            <w:tcW w:w="3780" w:type="dxa"/>
            <w:shd w:val="clear" w:color="auto" w:fill="auto"/>
          </w:tcPr>
          <w:p w:rsidR="000E78F1" w:rsidRPr="006D5A27" w:rsidRDefault="00BB45CB" w:rsidP="006D5A27">
            <w:pPr>
              <w:jc w:val="both"/>
              <w:rPr>
                <w:sz w:val="20"/>
                <w:szCs w:val="20"/>
              </w:rPr>
            </w:pPr>
            <w:r>
              <w:rPr>
                <w:position w:val="-28"/>
                <w:sz w:val="20"/>
                <w:szCs w:val="20"/>
              </w:rPr>
              <w:pict>
                <v:shape id="_x0000_i1034" type="#_x0000_t75" style="width:111pt;height:25.5pt" fillcolor="window">
                  <v:imagedata r:id="rId16" o:title=""/>
                </v:shape>
              </w:pict>
            </w:r>
            <w:r w:rsidR="000E78F1" w:rsidRPr="006D5A27">
              <w:rPr>
                <w:sz w:val="20"/>
                <w:szCs w:val="20"/>
              </w:rPr>
              <w:sym w:font="Symbol" w:char="F0D7"/>
            </w:r>
            <w:r w:rsidR="000E78F1" w:rsidRPr="006D5A27">
              <w:rPr>
                <w:sz w:val="20"/>
                <w:szCs w:val="20"/>
              </w:rPr>
              <w:t>360</w:t>
            </w:r>
          </w:p>
        </w:tc>
        <w:tc>
          <w:tcPr>
            <w:tcW w:w="2622" w:type="dxa"/>
            <w:shd w:val="clear" w:color="auto" w:fill="auto"/>
            <w:vAlign w:val="center"/>
          </w:tcPr>
          <w:p w:rsidR="000E78F1" w:rsidRPr="006D5A27" w:rsidRDefault="000E78F1" w:rsidP="006D5A27">
            <w:pPr>
              <w:jc w:val="both"/>
              <w:rPr>
                <w:sz w:val="20"/>
                <w:szCs w:val="20"/>
              </w:rPr>
            </w:pPr>
            <w:r w:rsidRPr="006D5A27">
              <w:rPr>
                <w:sz w:val="20"/>
                <w:szCs w:val="20"/>
              </w:rPr>
              <w:t>522/3105*360=61</w:t>
            </w:r>
          </w:p>
        </w:tc>
      </w:tr>
      <w:tr w:rsidR="000E78F1" w:rsidRPr="006D5A27" w:rsidTr="006D5A27">
        <w:tc>
          <w:tcPr>
            <w:tcW w:w="3060" w:type="dxa"/>
            <w:shd w:val="clear" w:color="auto" w:fill="auto"/>
            <w:vAlign w:val="center"/>
          </w:tcPr>
          <w:p w:rsidR="000E78F1" w:rsidRPr="006D5A27" w:rsidRDefault="000E78F1" w:rsidP="006D5A27">
            <w:pPr>
              <w:jc w:val="both"/>
              <w:rPr>
                <w:sz w:val="20"/>
                <w:szCs w:val="20"/>
              </w:rPr>
            </w:pPr>
            <w:r w:rsidRPr="006D5A27">
              <w:rPr>
                <w:sz w:val="20"/>
                <w:szCs w:val="20"/>
              </w:rPr>
              <w:t>оборачиваемость запасов</w:t>
            </w:r>
          </w:p>
        </w:tc>
        <w:tc>
          <w:tcPr>
            <w:tcW w:w="3780" w:type="dxa"/>
            <w:shd w:val="clear" w:color="auto" w:fill="auto"/>
          </w:tcPr>
          <w:p w:rsidR="000E78F1" w:rsidRPr="006D5A27" w:rsidRDefault="00BB45CB" w:rsidP="006D5A27">
            <w:pPr>
              <w:jc w:val="both"/>
              <w:rPr>
                <w:sz w:val="20"/>
                <w:szCs w:val="20"/>
              </w:rPr>
            </w:pPr>
            <w:r>
              <w:rPr>
                <w:position w:val="-24"/>
                <w:sz w:val="20"/>
                <w:szCs w:val="20"/>
              </w:rPr>
              <w:pict>
                <v:shape id="_x0000_i1035" type="#_x0000_t75" style="width:66.75pt;height:23.25pt" fillcolor="window">
                  <v:imagedata r:id="rId17" o:title=""/>
                </v:shape>
              </w:pict>
            </w:r>
          </w:p>
        </w:tc>
        <w:tc>
          <w:tcPr>
            <w:tcW w:w="2622" w:type="dxa"/>
            <w:shd w:val="clear" w:color="auto" w:fill="auto"/>
            <w:vAlign w:val="center"/>
          </w:tcPr>
          <w:p w:rsidR="000E78F1" w:rsidRPr="006D5A27" w:rsidRDefault="000E78F1" w:rsidP="006D5A27">
            <w:pPr>
              <w:jc w:val="both"/>
              <w:rPr>
                <w:sz w:val="20"/>
                <w:szCs w:val="20"/>
              </w:rPr>
            </w:pPr>
            <w:r w:rsidRPr="006D5A27">
              <w:rPr>
                <w:sz w:val="20"/>
                <w:szCs w:val="20"/>
              </w:rPr>
              <w:t>3105/587=5,3</w:t>
            </w:r>
          </w:p>
        </w:tc>
      </w:tr>
      <w:tr w:rsidR="000E78F1" w:rsidRPr="006D5A27" w:rsidTr="006D5A27">
        <w:tc>
          <w:tcPr>
            <w:tcW w:w="3060" w:type="dxa"/>
            <w:shd w:val="clear" w:color="auto" w:fill="auto"/>
            <w:vAlign w:val="center"/>
          </w:tcPr>
          <w:p w:rsidR="000E78F1" w:rsidRPr="006D5A27" w:rsidRDefault="000E78F1" w:rsidP="006D5A27">
            <w:pPr>
              <w:jc w:val="both"/>
              <w:rPr>
                <w:sz w:val="20"/>
                <w:szCs w:val="20"/>
              </w:rPr>
            </w:pPr>
            <w:r w:rsidRPr="006D5A27">
              <w:rPr>
                <w:sz w:val="20"/>
                <w:szCs w:val="20"/>
              </w:rPr>
              <w:t>оборачиваемость активов</w:t>
            </w:r>
          </w:p>
        </w:tc>
        <w:tc>
          <w:tcPr>
            <w:tcW w:w="3780" w:type="dxa"/>
            <w:shd w:val="clear" w:color="auto" w:fill="auto"/>
          </w:tcPr>
          <w:p w:rsidR="000E78F1" w:rsidRPr="006D5A27" w:rsidRDefault="00BB45CB" w:rsidP="006D5A27">
            <w:pPr>
              <w:jc w:val="both"/>
              <w:rPr>
                <w:sz w:val="20"/>
                <w:szCs w:val="20"/>
              </w:rPr>
            </w:pPr>
            <w:r>
              <w:rPr>
                <w:position w:val="-24"/>
                <w:sz w:val="20"/>
                <w:szCs w:val="20"/>
              </w:rPr>
              <w:pict>
                <v:shape id="_x0000_i1036" type="#_x0000_t75" style="width:66.75pt;height:23.25pt" fillcolor="window">
                  <v:imagedata r:id="rId18" o:title=""/>
                </v:shape>
              </w:pict>
            </w:r>
          </w:p>
        </w:tc>
        <w:tc>
          <w:tcPr>
            <w:tcW w:w="2622" w:type="dxa"/>
            <w:shd w:val="clear" w:color="auto" w:fill="auto"/>
            <w:vAlign w:val="center"/>
          </w:tcPr>
          <w:p w:rsidR="000E78F1" w:rsidRPr="006D5A27" w:rsidRDefault="000E78F1" w:rsidP="006D5A27">
            <w:pPr>
              <w:jc w:val="both"/>
              <w:rPr>
                <w:sz w:val="20"/>
                <w:szCs w:val="20"/>
              </w:rPr>
            </w:pPr>
            <w:r w:rsidRPr="006D5A27">
              <w:rPr>
                <w:sz w:val="20"/>
                <w:szCs w:val="20"/>
              </w:rPr>
              <w:t>3105/1709=1,8</w:t>
            </w:r>
          </w:p>
        </w:tc>
      </w:tr>
      <w:tr w:rsidR="00E22727" w:rsidRPr="006D5A27" w:rsidTr="006D5A27">
        <w:tc>
          <w:tcPr>
            <w:tcW w:w="9462" w:type="dxa"/>
            <w:gridSpan w:val="3"/>
            <w:shd w:val="clear" w:color="auto" w:fill="auto"/>
          </w:tcPr>
          <w:p w:rsidR="00E22727" w:rsidRPr="006D5A27" w:rsidRDefault="00E22727" w:rsidP="006D5A27">
            <w:pPr>
              <w:jc w:val="both"/>
              <w:rPr>
                <w:sz w:val="20"/>
                <w:szCs w:val="20"/>
              </w:rPr>
            </w:pPr>
            <w:r w:rsidRPr="006D5A27">
              <w:rPr>
                <w:b/>
                <w:bCs/>
                <w:sz w:val="20"/>
                <w:szCs w:val="20"/>
              </w:rPr>
              <w:t>Рыночные коэффициенты</w:t>
            </w:r>
          </w:p>
        </w:tc>
      </w:tr>
      <w:tr w:rsidR="00E22727" w:rsidRPr="006D5A27" w:rsidTr="006D5A27">
        <w:tc>
          <w:tcPr>
            <w:tcW w:w="3060" w:type="dxa"/>
            <w:shd w:val="clear" w:color="auto" w:fill="auto"/>
            <w:vAlign w:val="center"/>
          </w:tcPr>
          <w:p w:rsidR="00E22727" w:rsidRPr="006D5A27" w:rsidRDefault="00E22727" w:rsidP="006D5A27">
            <w:pPr>
              <w:jc w:val="both"/>
              <w:rPr>
                <w:sz w:val="20"/>
                <w:szCs w:val="20"/>
              </w:rPr>
            </w:pPr>
            <w:r w:rsidRPr="006D5A27">
              <w:rPr>
                <w:sz w:val="20"/>
                <w:szCs w:val="20"/>
              </w:rPr>
              <w:t>цена/прибыль</w:t>
            </w:r>
          </w:p>
        </w:tc>
        <w:tc>
          <w:tcPr>
            <w:tcW w:w="3780" w:type="dxa"/>
            <w:shd w:val="clear" w:color="auto" w:fill="auto"/>
          </w:tcPr>
          <w:p w:rsidR="00E22727" w:rsidRPr="006D5A27" w:rsidRDefault="00BB45CB" w:rsidP="006D5A27">
            <w:pPr>
              <w:jc w:val="both"/>
              <w:rPr>
                <w:sz w:val="20"/>
                <w:szCs w:val="20"/>
              </w:rPr>
            </w:pPr>
            <w:r>
              <w:rPr>
                <w:position w:val="-28"/>
                <w:sz w:val="20"/>
                <w:szCs w:val="20"/>
              </w:rPr>
              <w:pict>
                <v:shape id="_x0000_i1037" type="#_x0000_t75" style="width:137.25pt;height:21.75pt" fillcolor="window">
                  <v:imagedata r:id="rId19" o:title=""/>
                </v:shape>
              </w:pict>
            </w:r>
          </w:p>
        </w:tc>
        <w:tc>
          <w:tcPr>
            <w:tcW w:w="2622" w:type="dxa"/>
            <w:shd w:val="clear" w:color="auto" w:fill="auto"/>
            <w:vAlign w:val="center"/>
          </w:tcPr>
          <w:p w:rsidR="00E22727" w:rsidRPr="006D5A27" w:rsidRDefault="00E22727" w:rsidP="006D5A27">
            <w:pPr>
              <w:jc w:val="both"/>
              <w:rPr>
                <w:sz w:val="20"/>
                <w:szCs w:val="20"/>
              </w:rPr>
            </w:pPr>
            <w:r w:rsidRPr="006D5A27">
              <w:rPr>
                <w:sz w:val="20"/>
                <w:szCs w:val="20"/>
              </w:rPr>
              <w:t>83/(326/77,9)=19,8</w:t>
            </w:r>
          </w:p>
        </w:tc>
      </w:tr>
      <w:tr w:rsidR="00E22727" w:rsidRPr="006D5A27" w:rsidTr="006D5A27">
        <w:tc>
          <w:tcPr>
            <w:tcW w:w="3060" w:type="dxa"/>
            <w:shd w:val="clear" w:color="auto" w:fill="auto"/>
            <w:vAlign w:val="center"/>
          </w:tcPr>
          <w:p w:rsidR="00E22727" w:rsidRPr="006D5A27" w:rsidRDefault="00E22727" w:rsidP="006D5A27">
            <w:pPr>
              <w:jc w:val="both"/>
              <w:rPr>
                <w:sz w:val="20"/>
                <w:szCs w:val="20"/>
              </w:rPr>
            </w:pPr>
            <w:r w:rsidRPr="006D5A27">
              <w:rPr>
                <w:sz w:val="20"/>
                <w:szCs w:val="20"/>
              </w:rPr>
              <w:t>рыночная/балансовая стоимость акций</w:t>
            </w:r>
          </w:p>
        </w:tc>
        <w:tc>
          <w:tcPr>
            <w:tcW w:w="3780" w:type="dxa"/>
            <w:shd w:val="clear" w:color="auto" w:fill="auto"/>
          </w:tcPr>
          <w:p w:rsidR="00E22727" w:rsidRPr="006D5A27" w:rsidRDefault="00BB45CB" w:rsidP="006D5A27">
            <w:pPr>
              <w:jc w:val="both"/>
              <w:rPr>
                <w:sz w:val="20"/>
                <w:szCs w:val="20"/>
              </w:rPr>
            </w:pPr>
            <w:r>
              <w:rPr>
                <w:position w:val="-28"/>
                <w:sz w:val="20"/>
                <w:szCs w:val="20"/>
              </w:rPr>
              <w:pict>
                <v:shape id="_x0000_i1038" type="#_x0000_t75" style="width:147pt;height:25.5pt" fillcolor="window">
                  <v:imagedata r:id="rId20" o:title=""/>
                </v:shape>
              </w:pict>
            </w:r>
          </w:p>
        </w:tc>
        <w:tc>
          <w:tcPr>
            <w:tcW w:w="2622" w:type="dxa"/>
            <w:shd w:val="clear" w:color="auto" w:fill="auto"/>
            <w:vAlign w:val="center"/>
          </w:tcPr>
          <w:p w:rsidR="00E22727" w:rsidRPr="006D5A27" w:rsidRDefault="00E22727" w:rsidP="006D5A27">
            <w:pPr>
              <w:jc w:val="both"/>
              <w:rPr>
                <w:sz w:val="20"/>
                <w:szCs w:val="20"/>
              </w:rPr>
            </w:pPr>
            <w:r w:rsidRPr="006D5A27">
              <w:rPr>
                <w:sz w:val="20"/>
                <w:szCs w:val="20"/>
              </w:rPr>
              <w:t>83/(1033/77,9)=6,</w:t>
            </w:r>
            <w:r w:rsidR="00435CB8" w:rsidRPr="006D5A27">
              <w:rPr>
                <w:sz w:val="20"/>
                <w:szCs w:val="20"/>
              </w:rPr>
              <w:t>3</w:t>
            </w:r>
          </w:p>
        </w:tc>
      </w:tr>
    </w:tbl>
    <w:p w:rsidR="00544161" w:rsidRPr="00256AAC" w:rsidRDefault="00544161" w:rsidP="00256AAC">
      <w:pPr>
        <w:spacing w:line="360" w:lineRule="auto"/>
        <w:ind w:firstLine="709"/>
        <w:jc w:val="both"/>
        <w:rPr>
          <w:sz w:val="28"/>
          <w:szCs w:val="28"/>
        </w:rPr>
      </w:pPr>
      <w:r w:rsidRPr="00256AAC">
        <w:rPr>
          <w:sz w:val="28"/>
          <w:szCs w:val="28"/>
          <w:vertAlign w:val="superscript"/>
        </w:rPr>
        <w:t>*</w:t>
      </w:r>
      <w:r w:rsidRPr="00256AAC">
        <w:rPr>
          <w:sz w:val="28"/>
          <w:szCs w:val="28"/>
        </w:rPr>
        <w:t xml:space="preserve"> Сумма долгосрочных обязательств и текущих пассивов.</w:t>
      </w:r>
    </w:p>
    <w:p w:rsidR="00544161" w:rsidRPr="00256AAC" w:rsidRDefault="00544161" w:rsidP="00256AAC">
      <w:pPr>
        <w:spacing w:line="360" w:lineRule="auto"/>
        <w:ind w:firstLine="709"/>
        <w:jc w:val="both"/>
        <w:rPr>
          <w:sz w:val="28"/>
          <w:szCs w:val="28"/>
        </w:rPr>
      </w:pPr>
      <w:r w:rsidRPr="00256AAC">
        <w:rPr>
          <w:sz w:val="28"/>
          <w:szCs w:val="28"/>
          <w:vertAlign w:val="superscript"/>
        </w:rPr>
        <w:t>**</w:t>
      </w:r>
      <w:r w:rsidRPr="00256AAC">
        <w:rPr>
          <w:sz w:val="28"/>
          <w:szCs w:val="28"/>
        </w:rPr>
        <w:t xml:space="preserve"> Рассчитывается делением собственного капитала на общее количество обыкновенных акций.</w:t>
      </w:r>
    </w:p>
    <w:p w:rsidR="00893665" w:rsidRPr="00256AAC" w:rsidRDefault="00893665" w:rsidP="00256AAC">
      <w:pPr>
        <w:spacing w:line="360" w:lineRule="auto"/>
        <w:ind w:firstLine="709"/>
        <w:jc w:val="both"/>
        <w:rPr>
          <w:sz w:val="28"/>
          <w:szCs w:val="28"/>
        </w:rPr>
      </w:pPr>
    </w:p>
    <w:p w:rsidR="004C11F1" w:rsidRPr="00256AAC" w:rsidRDefault="004C11F1" w:rsidP="002F7C6C">
      <w:pPr>
        <w:spacing w:line="360" w:lineRule="auto"/>
        <w:ind w:firstLine="709"/>
        <w:jc w:val="right"/>
        <w:rPr>
          <w:i/>
          <w:iCs/>
          <w:sz w:val="28"/>
          <w:szCs w:val="28"/>
        </w:rPr>
      </w:pPr>
      <w:r w:rsidRPr="00256AAC">
        <w:rPr>
          <w:i/>
          <w:iCs/>
          <w:sz w:val="28"/>
          <w:szCs w:val="28"/>
        </w:rPr>
        <w:t>Таблица 2.6</w:t>
      </w:r>
    </w:p>
    <w:p w:rsidR="00040847" w:rsidRPr="00256AAC" w:rsidRDefault="00040847" w:rsidP="002F7C6C">
      <w:pPr>
        <w:spacing w:line="360" w:lineRule="auto"/>
        <w:ind w:firstLine="709"/>
        <w:jc w:val="right"/>
        <w:rPr>
          <w:b/>
          <w:bCs/>
          <w:sz w:val="28"/>
          <w:szCs w:val="28"/>
        </w:rPr>
      </w:pPr>
      <w:r w:rsidRPr="00256AAC">
        <w:rPr>
          <w:b/>
          <w:bCs/>
          <w:sz w:val="28"/>
          <w:szCs w:val="28"/>
        </w:rPr>
        <w:t>Финансовые коэффициенты</w:t>
      </w:r>
      <w:r w:rsidR="002F7C6C">
        <w:rPr>
          <w:b/>
          <w:bCs/>
          <w:sz w:val="28"/>
          <w:szCs w:val="28"/>
        </w:rPr>
        <w:t xml:space="preserve"> </w:t>
      </w:r>
      <w:r w:rsidR="00166EF1" w:rsidRPr="00256AAC">
        <w:rPr>
          <w:b/>
          <w:bCs/>
          <w:sz w:val="28"/>
          <w:szCs w:val="28"/>
        </w:rPr>
        <w:t>(</w:t>
      </w:r>
      <w:r w:rsidRPr="00256AAC">
        <w:rPr>
          <w:b/>
          <w:bCs/>
          <w:sz w:val="28"/>
          <w:szCs w:val="28"/>
        </w:rPr>
        <w:t>2</w:t>
      </w:r>
      <w:r w:rsidR="00166EF1" w:rsidRPr="00256AAC">
        <w:rPr>
          <w:b/>
          <w:bCs/>
          <w:sz w:val="28"/>
          <w:szCs w:val="28"/>
        </w:rPr>
        <w:t>-й</w:t>
      </w:r>
      <w:r w:rsidRPr="00256AAC">
        <w:rPr>
          <w:b/>
          <w:bCs/>
          <w:sz w:val="28"/>
          <w:szCs w:val="28"/>
        </w:rPr>
        <w:t xml:space="preserve"> год</w:t>
      </w:r>
      <w:r w:rsidR="00166EF1" w:rsidRPr="00256AAC">
        <w:rPr>
          <w:b/>
          <w:bCs/>
          <w:sz w:val="28"/>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3780"/>
        <w:gridCol w:w="2622"/>
      </w:tblGrid>
      <w:tr w:rsidR="00D7541C" w:rsidRPr="006D5A27" w:rsidTr="006D5A27">
        <w:tc>
          <w:tcPr>
            <w:tcW w:w="3060" w:type="dxa"/>
            <w:shd w:val="clear" w:color="auto" w:fill="E0E0E0"/>
            <w:vAlign w:val="center"/>
          </w:tcPr>
          <w:p w:rsidR="00D7541C" w:rsidRPr="006D5A27" w:rsidRDefault="00D7541C" w:rsidP="006D5A27">
            <w:pPr>
              <w:jc w:val="both"/>
              <w:rPr>
                <w:sz w:val="20"/>
                <w:szCs w:val="20"/>
              </w:rPr>
            </w:pPr>
            <w:r w:rsidRPr="006D5A27">
              <w:rPr>
                <w:sz w:val="20"/>
                <w:szCs w:val="20"/>
              </w:rPr>
              <w:t>Наименование</w:t>
            </w:r>
            <w:r w:rsidR="002F7C6C" w:rsidRPr="006D5A27">
              <w:rPr>
                <w:sz w:val="20"/>
                <w:szCs w:val="20"/>
              </w:rPr>
              <w:t xml:space="preserve"> </w:t>
            </w:r>
            <w:r w:rsidRPr="006D5A27">
              <w:rPr>
                <w:sz w:val="20"/>
                <w:szCs w:val="20"/>
              </w:rPr>
              <w:t>коэффициентов</w:t>
            </w:r>
          </w:p>
        </w:tc>
        <w:tc>
          <w:tcPr>
            <w:tcW w:w="3780" w:type="dxa"/>
            <w:shd w:val="clear" w:color="auto" w:fill="E0E0E0"/>
            <w:vAlign w:val="center"/>
          </w:tcPr>
          <w:p w:rsidR="00D7541C" w:rsidRPr="006D5A27" w:rsidRDefault="00D7541C" w:rsidP="006D5A27">
            <w:pPr>
              <w:jc w:val="both"/>
              <w:rPr>
                <w:sz w:val="20"/>
                <w:szCs w:val="20"/>
              </w:rPr>
            </w:pPr>
            <w:r w:rsidRPr="006D5A27">
              <w:rPr>
                <w:sz w:val="20"/>
                <w:szCs w:val="20"/>
              </w:rPr>
              <w:t>Формула для расчета</w:t>
            </w:r>
          </w:p>
        </w:tc>
        <w:tc>
          <w:tcPr>
            <w:tcW w:w="2622" w:type="dxa"/>
            <w:shd w:val="clear" w:color="auto" w:fill="E0E0E0"/>
            <w:vAlign w:val="center"/>
          </w:tcPr>
          <w:p w:rsidR="00D7541C" w:rsidRPr="006D5A27" w:rsidRDefault="00D7541C" w:rsidP="006D5A27">
            <w:pPr>
              <w:jc w:val="both"/>
              <w:rPr>
                <w:sz w:val="20"/>
                <w:szCs w:val="20"/>
              </w:rPr>
            </w:pPr>
            <w:r w:rsidRPr="006D5A27">
              <w:rPr>
                <w:sz w:val="20"/>
                <w:szCs w:val="20"/>
              </w:rPr>
              <w:t>Расчёт (значение)</w:t>
            </w:r>
          </w:p>
        </w:tc>
      </w:tr>
      <w:tr w:rsidR="00D7541C" w:rsidRPr="006D5A27" w:rsidTr="006D5A27">
        <w:tc>
          <w:tcPr>
            <w:tcW w:w="9462" w:type="dxa"/>
            <w:gridSpan w:val="3"/>
            <w:shd w:val="clear" w:color="auto" w:fill="auto"/>
          </w:tcPr>
          <w:p w:rsidR="00D7541C" w:rsidRPr="006D5A27" w:rsidRDefault="00D7541C" w:rsidP="006D5A27">
            <w:pPr>
              <w:jc w:val="both"/>
              <w:rPr>
                <w:b/>
                <w:bCs/>
                <w:sz w:val="20"/>
                <w:szCs w:val="20"/>
              </w:rPr>
            </w:pPr>
            <w:r w:rsidRPr="006D5A27">
              <w:rPr>
                <w:b/>
                <w:bCs/>
                <w:sz w:val="20"/>
                <w:szCs w:val="20"/>
              </w:rPr>
              <w:t>Финансовая зависимость</w:t>
            </w:r>
          </w:p>
        </w:tc>
      </w:tr>
      <w:tr w:rsidR="00D7541C" w:rsidRPr="006D5A27" w:rsidTr="006D5A27">
        <w:trPr>
          <w:trHeight w:val="70"/>
        </w:trPr>
        <w:tc>
          <w:tcPr>
            <w:tcW w:w="3060" w:type="dxa"/>
            <w:shd w:val="clear" w:color="auto" w:fill="auto"/>
            <w:vAlign w:val="center"/>
          </w:tcPr>
          <w:p w:rsidR="00D7541C" w:rsidRPr="006D5A27" w:rsidRDefault="00D7541C" w:rsidP="006D5A27">
            <w:pPr>
              <w:jc w:val="both"/>
              <w:rPr>
                <w:sz w:val="20"/>
                <w:szCs w:val="20"/>
                <w:vertAlign w:val="superscript"/>
              </w:rPr>
            </w:pPr>
            <w:r w:rsidRPr="006D5A27">
              <w:rPr>
                <w:sz w:val="20"/>
                <w:szCs w:val="20"/>
              </w:rPr>
              <w:t>коэффициент долгосрочной зависимости</w:t>
            </w:r>
          </w:p>
        </w:tc>
        <w:tc>
          <w:tcPr>
            <w:tcW w:w="3780" w:type="dxa"/>
            <w:shd w:val="clear" w:color="auto" w:fill="auto"/>
          </w:tcPr>
          <w:p w:rsidR="00D7541C" w:rsidRPr="006D5A27" w:rsidRDefault="00BB45CB" w:rsidP="006D5A27">
            <w:pPr>
              <w:jc w:val="both"/>
              <w:rPr>
                <w:sz w:val="20"/>
                <w:szCs w:val="20"/>
                <w:vertAlign w:val="superscript"/>
              </w:rPr>
            </w:pPr>
            <w:r>
              <w:rPr>
                <w:position w:val="-28"/>
                <w:sz w:val="20"/>
                <w:szCs w:val="20"/>
              </w:rPr>
              <w:pict>
                <v:shape id="_x0000_i1039" type="#_x0000_t75" style="width:111pt;height:24pt" fillcolor="window">
                  <v:imagedata r:id="rId7" o:title=""/>
                </v:shape>
              </w:pict>
            </w:r>
          </w:p>
        </w:tc>
        <w:tc>
          <w:tcPr>
            <w:tcW w:w="2622" w:type="dxa"/>
            <w:shd w:val="clear" w:color="auto" w:fill="auto"/>
            <w:vAlign w:val="center"/>
          </w:tcPr>
          <w:p w:rsidR="00D7541C" w:rsidRPr="006D5A27" w:rsidRDefault="00435CB8" w:rsidP="006D5A27">
            <w:pPr>
              <w:jc w:val="both"/>
              <w:rPr>
                <w:sz w:val="20"/>
                <w:szCs w:val="20"/>
              </w:rPr>
            </w:pPr>
            <w:r w:rsidRPr="006D5A27">
              <w:rPr>
                <w:sz w:val="20"/>
                <w:szCs w:val="20"/>
              </w:rPr>
              <w:t>120/1452=0,</w:t>
            </w:r>
            <w:r w:rsidR="00893665" w:rsidRPr="006D5A27">
              <w:rPr>
                <w:sz w:val="20"/>
                <w:szCs w:val="20"/>
              </w:rPr>
              <w:t>1</w:t>
            </w:r>
          </w:p>
        </w:tc>
      </w:tr>
      <w:tr w:rsidR="00D7541C" w:rsidRPr="006D5A27" w:rsidTr="006D5A27">
        <w:trPr>
          <w:trHeight w:val="533"/>
        </w:trPr>
        <w:tc>
          <w:tcPr>
            <w:tcW w:w="3060" w:type="dxa"/>
            <w:shd w:val="clear" w:color="auto" w:fill="auto"/>
            <w:vAlign w:val="center"/>
          </w:tcPr>
          <w:p w:rsidR="00D7541C" w:rsidRPr="006D5A27" w:rsidRDefault="00D7541C" w:rsidP="006D5A27">
            <w:pPr>
              <w:jc w:val="both"/>
              <w:rPr>
                <w:sz w:val="20"/>
                <w:szCs w:val="20"/>
              </w:rPr>
            </w:pPr>
            <w:r w:rsidRPr="006D5A27">
              <w:rPr>
                <w:sz w:val="20"/>
                <w:szCs w:val="20"/>
              </w:rPr>
              <w:t>коэффициент общей зависимости</w:t>
            </w:r>
          </w:p>
        </w:tc>
        <w:tc>
          <w:tcPr>
            <w:tcW w:w="3780" w:type="dxa"/>
            <w:shd w:val="clear" w:color="auto" w:fill="auto"/>
          </w:tcPr>
          <w:p w:rsidR="00D7541C" w:rsidRPr="006D5A27" w:rsidRDefault="00BB45CB" w:rsidP="006D5A27">
            <w:pPr>
              <w:jc w:val="both"/>
              <w:rPr>
                <w:sz w:val="20"/>
                <w:szCs w:val="20"/>
                <w:vertAlign w:val="superscript"/>
              </w:rPr>
            </w:pPr>
            <w:r>
              <w:rPr>
                <w:position w:val="-24"/>
                <w:sz w:val="20"/>
                <w:szCs w:val="20"/>
              </w:rPr>
              <w:pict>
                <v:shape id="_x0000_i1040" type="#_x0000_t75" style="width:93pt;height:26.25pt" fillcolor="window">
                  <v:imagedata r:id="rId8" o:title=""/>
                </v:shape>
              </w:pict>
            </w:r>
          </w:p>
        </w:tc>
        <w:tc>
          <w:tcPr>
            <w:tcW w:w="2622" w:type="dxa"/>
            <w:shd w:val="clear" w:color="auto" w:fill="auto"/>
            <w:vAlign w:val="center"/>
          </w:tcPr>
          <w:p w:rsidR="00D7541C" w:rsidRPr="006D5A27" w:rsidRDefault="00435CB8" w:rsidP="006D5A27">
            <w:pPr>
              <w:jc w:val="both"/>
              <w:rPr>
                <w:sz w:val="20"/>
                <w:szCs w:val="20"/>
              </w:rPr>
            </w:pPr>
            <w:r w:rsidRPr="006D5A27">
              <w:rPr>
                <w:sz w:val="20"/>
                <w:szCs w:val="20"/>
              </w:rPr>
              <w:t>(120+420)/1872=0,3</w:t>
            </w:r>
          </w:p>
        </w:tc>
      </w:tr>
      <w:tr w:rsidR="00D7541C" w:rsidRPr="006D5A27" w:rsidTr="006D5A27">
        <w:trPr>
          <w:trHeight w:val="192"/>
        </w:trPr>
        <w:tc>
          <w:tcPr>
            <w:tcW w:w="3060" w:type="dxa"/>
            <w:shd w:val="clear" w:color="auto" w:fill="auto"/>
            <w:vAlign w:val="center"/>
          </w:tcPr>
          <w:p w:rsidR="00D7541C" w:rsidRPr="006D5A27" w:rsidRDefault="00D7541C" w:rsidP="006D5A27">
            <w:pPr>
              <w:jc w:val="both"/>
              <w:rPr>
                <w:sz w:val="20"/>
                <w:szCs w:val="20"/>
                <w:vertAlign w:val="superscript"/>
              </w:rPr>
            </w:pPr>
            <w:r w:rsidRPr="006D5A27">
              <w:rPr>
                <w:sz w:val="20"/>
                <w:szCs w:val="20"/>
              </w:rPr>
              <w:t>коэффициент привлечения средств</w:t>
            </w:r>
          </w:p>
        </w:tc>
        <w:tc>
          <w:tcPr>
            <w:tcW w:w="3780" w:type="dxa"/>
            <w:shd w:val="clear" w:color="auto" w:fill="auto"/>
          </w:tcPr>
          <w:p w:rsidR="00D7541C" w:rsidRPr="006D5A27" w:rsidRDefault="00BB45CB" w:rsidP="006D5A27">
            <w:pPr>
              <w:jc w:val="both"/>
              <w:rPr>
                <w:sz w:val="20"/>
                <w:szCs w:val="20"/>
                <w:vertAlign w:val="superscript"/>
              </w:rPr>
            </w:pPr>
            <w:r>
              <w:rPr>
                <w:position w:val="-24"/>
                <w:sz w:val="20"/>
                <w:szCs w:val="20"/>
              </w:rPr>
              <w:pict>
                <v:shape id="_x0000_i1041" type="#_x0000_t75" style="width:93.75pt;height:24pt" fillcolor="window">
                  <v:imagedata r:id="rId9" o:title=""/>
                </v:shape>
              </w:pict>
            </w:r>
          </w:p>
        </w:tc>
        <w:tc>
          <w:tcPr>
            <w:tcW w:w="2622" w:type="dxa"/>
            <w:shd w:val="clear" w:color="auto" w:fill="auto"/>
            <w:vAlign w:val="center"/>
          </w:tcPr>
          <w:p w:rsidR="00D7541C" w:rsidRPr="006D5A27" w:rsidRDefault="00435CB8" w:rsidP="006D5A27">
            <w:pPr>
              <w:jc w:val="both"/>
              <w:rPr>
                <w:sz w:val="20"/>
                <w:szCs w:val="20"/>
                <w:vertAlign w:val="superscript"/>
              </w:rPr>
            </w:pPr>
            <w:r w:rsidRPr="006D5A27">
              <w:rPr>
                <w:sz w:val="20"/>
                <w:szCs w:val="20"/>
              </w:rPr>
              <w:t>(120+420)/1332=0,4</w:t>
            </w:r>
          </w:p>
        </w:tc>
      </w:tr>
      <w:tr w:rsidR="00D7541C" w:rsidRPr="006D5A27" w:rsidTr="006D5A27">
        <w:tc>
          <w:tcPr>
            <w:tcW w:w="3060" w:type="dxa"/>
            <w:shd w:val="clear" w:color="auto" w:fill="auto"/>
            <w:vAlign w:val="center"/>
          </w:tcPr>
          <w:p w:rsidR="00D7541C" w:rsidRPr="006D5A27" w:rsidRDefault="00D7541C" w:rsidP="006D5A27">
            <w:pPr>
              <w:jc w:val="both"/>
              <w:rPr>
                <w:sz w:val="20"/>
                <w:szCs w:val="20"/>
              </w:rPr>
            </w:pPr>
            <w:r w:rsidRPr="006D5A27">
              <w:rPr>
                <w:sz w:val="20"/>
                <w:szCs w:val="20"/>
              </w:rPr>
              <w:t>коэффициент покрытия процентов</w:t>
            </w:r>
          </w:p>
        </w:tc>
        <w:tc>
          <w:tcPr>
            <w:tcW w:w="3780" w:type="dxa"/>
            <w:shd w:val="clear" w:color="auto" w:fill="auto"/>
          </w:tcPr>
          <w:p w:rsidR="00D7541C" w:rsidRPr="006D5A27" w:rsidRDefault="00BB45CB" w:rsidP="006D5A27">
            <w:pPr>
              <w:jc w:val="both"/>
              <w:rPr>
                <w:sz w:val="20"/>
                <w:szCs w:val="20"/>
              </w:rPr>
            </w:pPr>
            <w:r>
              <w:rPr>
                <w:position w:val="-28"/>
                <w:sz w:val="20"/>
                <w:szCs w:val="20"/>
              </w:rPr>
              <w:pict>
                <v:shape id="_x0000_i1042" type="#_x0000_t75" style="width:93pt;height:24.75pt" fillcolor="window">
                  <v:imagedata r:id="rId10" o:title=""/>
                </v:shape>
              </w:pict>
            </w:r>
          </w:p>
        </w:tc>
        <w:tc>
          <w:tcPr>
            <w:tcW w:w="2622" w:type="dxa"/>
            <w:shd w:val="clear" w:color="auto" w:fill="auto"/>
            <w:vAlign w:val="center"/>
          </w:tcPr>
          <w:p w:rsidR="00D7541C" w:rsidRPr="006D5A27" w:rsidRDefault="00435CB8" w:rsidP="006D5A27">
            <w:pPr>
              <w:jc w:val="both"/>
              <w:rPr>
                <w:sz w:val="20"/>
                <w:szCs w:val="20"/>
              </w:rPr>
            </w:pPr>
            <w:r w:rsidRPr="006D5A27">
              <w:rPr>
                <w:sz w:val="20"/>
                <w:szCs w:val="20"/>
              </w:rPr>
              <w:t>552/31=17,8</w:t>
            </w:r>
          </w:p>
        </w:tc>
      </w:tr>
      <w:tr w:rsidR="00D7541C" w:rsidRPr="006D5A27" w:rsidTr="006D5A27">
        <w:tc>
          <w:tcPr>
            <w:tcW w:w="9462" w:type="dxa"/>
            <w:gridSpan w:val="3"/>
            <w:shd w:val="clear" w:color="auto" w:fill="auto"/>
          </w:tcPr>
          <w:p w:rsidR="00D7541C" w:rsidRPr="006D5A27" w:rsidRDefault="00D7541C" w:rsidP="006D5A27">
            <w:pPr>
              <w:jc w:val="both"/>
              <w:rPr>
                <w:sz w:val="20"/>
                <w:szCs w:val="20"/>
              </w:rPr>
            </w:pPr>
            <w:r w:rsidRPr="006D5A27">
              <w:rPr>
                <w:b/>
                <w:bCs/>
                <w:sz w:val="20"/>
                <w:szCs w:val="20"/>
              </w:rPr>
              <w:t>Рентабельность</w:t>
            </w:r>
          </w:p>
        </w:tc>
      </w:tr>
      <w:tr w:rsidR="00D7541C" w:rsidRPr="006D5A27" w:rsidTr="006D5A27">
        <w:tc>
          <w:tcPr>
            <w:tcW w:w="3060" w:type="dxa"/>
            <w:shd w:val="clear" w:color="auto" w:fill="auto"/>
            <w:vAlign w:val="center"/>
          </w:tcPr>
          <w:p w:rsidR="00D7541C" w:rsidRPr="006D5A27" w:rsidRDefault="00D7541C" w:rsidP="006D5A27">
            <w:pPr>
              <w:jc w:val="both"/>
              <w:rPr>
                <w:sz w:val="20"/>
                <w:szCs w:val="20"/>
              </w:rPr>
            </w:pPr>
            <w:r w:rsidRPr="006D5A27">
              <w:rPr>
                <w:sz w:val="20"/>
                <w:szCs w:val="20"/>
              </w:rPr>
              <w:t>рентабельность продаж</w:t>
            </w:r>
          </w:p>
        </w:tc>
        <w:tc>
          <w:tcPr>
            <w:tcW w:w="3780" w:type="dxa"/>
            <w:shd w:val="clear" w:color="auto" w:fill="auto"/>
          </w:tcPr>
          <w:p w:rsidR="00D7541C" w:rsidRPr="006D5A27" w:rsidRDefault="00BB45CB" w:rsidP="006D5A27">
            <w:pPr>
              <w:jc w:val="both"/>
              <w:rPr>
                <w:sz w:val="20"/>
                <w:szCs w:val="20"/>
              </w:rPr>
            </w:pPr>
            <w:r>
              <w:rPr>
                <w:position w:val="-28"/>
                <w:sz w:val="20"/>
                <w:szCs w:val="20"/>
              </w:rPr>
              <w:pict>
                <v:shape id="_x0000_i1043" type="#_x0000_t75" style="width:102pt;height:25.5pt" fillcolor="window">
                  <v:imagedata r:id="rId11" o:title=""/>
                </v:shape>
              </w:pict>
            </w:r>
          </w:p>
        </w:tc>
        <w:tc>
          <w:tcPr>
            <w:tcW w:w="2622" w:type="dxa"/>
            <w:shd w:val="clear" w:color="auto" w:fill="auto"/>
            <w:vAlign w:val="center"/>
          </w:tcPr>
          <w:p w:rsidR="00D7541C" w:rsidRPr="006D5A27" w:rsidRDefault="00D7541C" w:rsidP="006D5A27">
            <w:pPr>
              <w:jc w:val="both"/>
              <w:rPr>
                <w:sz w:val="20"/>
                <w:szCs w:val="20"/>
              </w:rPr>
            </w:pPr>
            <w:r w:rsidRPr="006D5A27">
              <w:rPr>
                <w:sz w:val="20"/>
                <w:szCs w:val="20"/>
              </w:rPr>
              <w:t>335/3405=9,8%</w:t>
            </w:r>
          </w:p>
        </w:tc>
      </w:tr>
      <w:tr w:rsidR="00D7541C" w:rsidRPr="006D5A27" w:rsidTr="006D5A27">
        <w:tc>
          <w:tcPr>
            <w:tcW w:w="3060" w:type="dxa"/>
            <w:shd w:val="clear" w:color="auto" w:fill="auto"/>
            <w:vAlign w:val="center"/>
          </w:tcPr>
          <w:p w:rsidR="00D7541C" w:rsidRPr="006D5A27" w:rsidRDefault="00D7541C" w:rsidP="006D5A27">
            <w:pPr>
              <w:jc w:val="both"/>
              <w:rPr>
                <w:sz w:val="20"/>
                <w:szCs w:val="20"/>
              </w:rPr>
            </w:pPr>
            <w:r w:rsidRPr="006D5A27">
              <w:rPr>
                <w:sz w:val="20"/>
                <w:szCs w:val="20"/>
              </w:rPr>
              <w:t>рентабельность активов</w:t>
            </w:r>
          </w:p>
        </w:tc>
        <w:tc>
          <w:tcPr>
            <w:tcW w:w="3780" w:type="dxa"/>
            <w:shd w:val="clear" w:color="auto" w:fill="auto"/>
          </w:tcPr>
          <w:p w:rsidR="00D7541C" w:rsidRPr="006D5A27" w:rsidRDefault="00BB45CB" w:rsidP="006D5A27">
            <w:pPr>
              <w:jc w:val="both"/>
              <w:rPr>
                <w:sz w:val="20"/>
                <w:szCs w:val="20"/>
              </w:rPr>
            </w:pPr>
            <w:r>
              <w:rPr>
                <w:position w:val="-24"/>
                <w:sz w:val="20"/>
                <w:szCs w:val="20"/>
              </w:rPr>
              <w:pict>
                <v:shape id="_x0000_i1044" type="#_x0000_t75" style="width:102pt;height:24pt" fillcolor="window">
                  <v:imagedata r:id="rId12" o:title=""/>
                </v:shape>
              </w:pict>
            </w:r>
          </w:p>
        </w:tc>
        <w:tc>
          <w:tcPr>
            <w:tcW w:w="2622" w:type="dxa"/>
            <w:shd w:val="clear" w:color="auto" w:fill="auto"/>
            <w:vAlign w:val="center"/>
          </w:tcPr>
          <w:p w:rsidR="00D7541C" w:rsidRPr="006D5A27" w:rsidRDefault="00D7541C" w:rsidP="006D5A27">
            <w:pPr>
              <w:jc w:val="both"/>
              <w:rPr>
                <w:sz w:val="20"/>
                <w:szCs w:val="20"/>
              </w:rPr>
            </w:pPr>
            <w:r w:rsidRPr="006D5A27">
              <w:rPr>
                <w:sz w:val="20"/>
                <w:szCs w:val="20"/>
              </w:rPr>
              <w:t>335/1872=17,9%</w:t>
            </w:r>
          </w:p>
        </w:tc>
      </w:tr>
      <w:tr w:rsidR="00D7541C" w:rsidRPr="006D5A27" w:rsidTr="006D5A27">
        <w:tc>
          <w:tcPr>
            <w:tcW w:w="3060" w:type="dxa"/>
            <w:shd w:val="clear" w:color="auto" w:fill="auto"/>
            <w:vAlign w:val="center"/>
          </w:tcPr>
          <w:p w:rsidR="00D7541C" w:rsidRPr="006D5A27" w:rsidRDefault="00D7541C" w:rsidP="006D5A27">
            <w:pPr>
              <w:jc w:val="both"/>
              <w:rPr>
                <w:sz w:val="20"/>
                <w:szCs w:val="20"/>
              </w:rPr>
            </w:pPr>
            <w:r w:rsidRPr="006D5A27">
              <w:rPr>
                <w:sz w:val="20"/>
                <w:szCs w:val="20"/>
              </w:rPr>
              <w:t>рентабельность собственного капитала</w:t>
            </w:r>
          </w:p>
        </w:tc>
        <w:tc>
          <w:tcPr>
            <w:tcW w:w="3780" w:type="dxa"/>
            <w:shd w:val="clear" w:color="auto" w:fill="auto"/>
          </w:tcPr>
          <w:p w:rsidR="00D7541C" w:rsidRPr="006D5A27" w:rsidRDefault="00BB45CB" w:rsidP="006D5A27">
            <w:pPr>
              <w:jc w:val="both"/>
              <w:rPr>
                <w:sz w:val="20"/>
                <w:szCs w:val="20"/>
              </w:rPr>
            </w:pPr>
            <w:r>
              <w:rPr>
                <w:position w:val="-24"/>
                <w:sz w:val="20"/>
                <w:szCs w:val="20"/>
              </w:rPr>
              <w:pict>
                <v:shape id="_x0000_i1045" type="#_x0000_t75" style="width:111.75pt;height:23.25pt" fillcolor="window">
                  <v:imagedata r:id="rId13" o:title=""/>
                </v:shape>
              </w:pict>
            </w:r>
          </w:p>
        </w:tc>
        <w:tc>
          <w:tcPr>
            <w:tcW w:w="2622" w:type="dxa"/>
            <w:shd w:val="clear" w:color="auto" w:fill="auto"/>
            <w:vAlign w:val="center"/>
          </w:tcPr>
          <w:p w:rsidR="00D7541C" w:rsidRPr="006D5A27" w:rsidRDefault="00D7541C" w:rsidP="006D5A27">
            <w:pPr>
              <w:jc w:val="both"/>
              <w:rPr>
                <w:sz w:val="20"/>
                <w:szCs w:val="20"/>
              </w:rPr>
            </w:pPr>
            <w:r w:rsidRPr="006D5A27">
              <w:rPr>
                <w:sz w:val="20"/>
                <w:szCs w:val="20"/>
              </w:rPr>
              <w:t>335/1332=25,2%</w:t>
            </w:r>
          </w:p>
        </w:tc>
      </w:tr>
      <w:tr w:rsidR="00D7541C" w:rsidRPr="006D5A27" w:rsidTr="006D5A27">
        <w:tc>
          <w:tcPr>
            <w:tcW w:w="9462" w:type="dxa"/>
            <w:gridSpan w:val="3"/>
            <w:shd w:val="clear" w:color="auto" w:fill="auto"/>
          </w:tcPr>
          <w:p w:rsidR="00D7541C" w:rsidRPr="006D5A27" w:rsidRDefault="00D7541C" w:rsidP="006D5A27">
            <w:pPr>
              <w:jc w:val="both"/>
              <w:rPr>
                <w:sz w:val="20"/>
                <w:szCs w:val="20"/>
              </w:rPr>
            </w:pPr>
            <w:r w:rsidRPr="006D5A27">
              <w:rPr>
                <w:b/>
                <w:bCs/>
                <w:sz w:val="20"/>
                <w:szCs w:val="20"/>
              </w:rPr>
              <w:t>Ликвидность</w:t>
            </w:r>
          </w:p>
        </w:tc>
      </w:tr>
      <w:tr w:rsidR="00D7541C" w:rsidRPr="006D5A27" w:rsidTr="006D5A27">
        <w:tc>
          <w:tcPr>
            <w:tcW w:w="3060" w:type="dxa"/>
            <w:shd w:val="clear" w:color="auto" w:fill="auto"/>
            <w:vAlign w:val="center"/>
          </w:tcPr>
          <w:p w:rsidR="00D7541C" w:rsidRPr="006D5A27" w:rsidRDefault="00D7541C" w:rsidP="006D5A27">
            <w:pPr>
              <w:jc w:val="both"/>
              <w:rPr>
                <w:sz w:val="20"/>
                <w:szCs w:val="20"/>
              </w:rPr>
            </w:pPr>
            <w:r w:rsidRPr="006D5A27">
              <w:rPr>
                <w:sz w:val="20"/>
                <w:szCs w:val="20"/>
              </w:rPr>
              <w:t>текущая ликвидность</w:t>
            </w:r>
          </w:p>
        </w:tc>
        <w:tc>
          <w:tcPr>
            <w:tcW w:w="3780" w:type="dxa"/>
            <w:shd w:val="clear" w:color="auto" w:fill="auto"/>
          </w:tcPr>
          <w:p w:rsidR="00D7541C" w:rsidRPr="006D5A27" w:rsidRDefault="00BB45CB" w:rsidP="006D5A27">
            <w:pPr>
              <w:jc w:val="both"/>
              <w:rPr>
                <w:sz w:val="20"/>
                <w:szCs w:val="20"/>
              </w:rPr>
            </w:pPr>
            <w:r>
              <w:rPr>
                <w:position w:val="-28"/>
                <w:sz w:val="20"/>
                <w:szCs w:val="20"/>
              </w:rPr>
              <w:pict>
                <v:shape id="_x0000_i1046" type="#_x0000_t75" style="width:75pt;height:25.5pt" fillcolor="window">
                  <v:imagedata r:id="rId14" o:title=""/>
                </v:shape>
              </w:pict>
            </w:r>
          </w:p>
        </w:tc>
        <w:tc>
          <w:tcPr>
            <w:tcW w:w="2622" w:type="dxa"/>
            <w:shd w:val="clear" w:color="auto" w:fill="auto"/>
            <w:vAlign w:val="center"/>
          </w:tcPr>
          <w:p w:rsidR="00D7541C" w:rsidRPr="006D5A27" w:rsidRDefault="00D7541C" w:rsidP="006D5A27">
            <w:pPr>
              <w:jc w:val="both"/>
              <w:rPr>
                <w:sz w:val="20"/>
                <w:szCs w:val="20"/>
              </w:rPr>
            </w:pPr>
            <w:r w:rsidRPr="006D5A27">
              <w:rPr>
                <w:sz w:val="20"/>
                <w:szCs w:val="20"/>
              </w:rPr>
              <w:t>1387/420=3,3</w:t>
            </w:r>
          </w:p>
        </w:tc>
      </w:tr>
      <w:tr w:rsidR="00D7541C" w:rsidRPr="006D5A27" w:rsidTr="006D5A27">
        <w:tc>
          <w:tcPr>
            <w:tcW w:w="3060" w:type="dxa"/>
            <w:shd w:val="clear" w:color="auto" w:fill="auto"/>
            <w:vAlign w:val="center"/>
          </w:tcPr>
          <w:p w:rsidR="00D7541C" w:rsidRPr="006D5A27" w:rsidRDefault="00D7541C" w:rsidP="006D5A27">
            <w:pPr>
              <w:jc w:val="both"/>
              <w:rPr>
                <w:sz w:val="20"/>
                <w:szCs w:val="20"/>
              </w:rPr>
            </w:pPr>
            <w:r w:rsidRPr="006D5A27">
              <w:rPr>
                <w:sz w:val="20"/>
                <w:szCs w:val="20"/>
              </w:rPr>
              <w:t>срочная ликвидность</w:t>
            </w:r>
          </w:p>
        </w:tc>
        <w:tc>
          <w:tcPr>
            <w:tcW w:w="3780" w:type="dxa"/>
            <w:shd w:val="clear" w:color="auto" w:fill="auto"/>
          </w:tcPr>
          <w:p w:rsidR="00D7541C" w:rsidRPr="006D5A27" w:rsidRDefault="00BB45CB" w:rsidP="006D5A27">
            <w:pPr>
              <w:jc w:val="both"/>
              <w:rPr>
                <w:sz w:val="20"/>
                <w:szCs w:val="20"/>
              </w:rPr>
            </w:pPr>
            <w:r>
              <w:rPr>
                <w:position w:val="-28"/>
                <w:sz w:val="20"/>
                <w:szCs w:val="20"/>
              </w:rPr>
              <w:pict>
                <v:shape id="_x0000_i1047" type="#_x0000_t75" style="width:102pt;height:25.5pt" fillcolor="window">
                  <v:imagedata r:id="rId15" o:title=""/>
                </v:shape>
              </w:pict>
            </w:r>
          </w:p>
        </w:tc>
        <w:tc>
          <w:tcPr>
            <w:tcW w:w="2622" w:type="dxa"/>
            <w:shd w:val="clear" w:color="auto" w:fill="auto"/>
            <w:vAlign w:val="center"/>
          </w:tcPr>
          <w:p w:rsidR="00D7541C" w:rsidRPr="006D5A27" w:rsidRDefault="00D7541C" w:rsidP="006D5A27">
            <w:pPr>
              <w:jc w:val="both"/>
              <w:rPr>
                <w:sz w:val="20"/>
                <w:szCs w:val="20"/>
              </w:rPr>
            </w:pPr>
            <w:r w:rsidRPr="006D5A27">
              <w:rPr>
                <w:sz w:val="20"/>
                <w:szCs w:val="20"/>
              </w:rPr>
              <w:t>(1387-471)/420=2,</w:t>
            </w:r>
            <w:r w:rsidR="00893665" w:rsidRPr="006D5A27">
              <w:rPr>
                <w:sz w:val="20"/>
                <w:szCs w:val="20"/>
              </w:rPr>
              <w:t>2</w:t>
            </w:r>
          </w:p>
        </w:tc>
      </w:tr>
      <w:tr w:rsidR="00D7541C" w:rsidRPr="006D5A27" w:rsidTr="006D5A27">
        <w:tc>
          <w:tcPr>
            <w:tcW w:w="9462" w:type="dxa"/>
            <w:gridSpan w:val="3"/>
            <w:shd w:val="clear" w:color="auto" w:fill="auto"/>
          </w:tcPr>
          <w:p w:rsidR="00D7541C" w:rsidRPr="006D5A27" w:rsidRDefault="00D7541C" w:rsidP="006D5A27">
            <w:pPr>
              <w:jc w:val="both"/>
              <w:rPr>
                <w:sz w:val="20"/>
                <w:szCs w:val="20"/>
              </w:rPr>
            </w:pPr>
            <w:r w:rsidRPr="006D5A27">
              <w:rPr>
                <w:b/>
                <w:bCs/>
                <w:sz w:val="20"/>
                <w:szCs w:val="20"/>
              </w:rPr>
              <w:t>Качество управления активами</w:t>
            </w:r>
          </w:p>
        </w:tc>
      </w:tr>
      <w:tr w:rsidR="00D7541C" w:rsidRPr="006D5A27" w:rsidTr="006D5A27">
        <w:tc>
          <w:tcPr>
            <w:tcW w:w="3060" w:type="dxa"/>
            <w:shd w:val="clear" w:color="auto" w:fill="auto"/>
            <w:vAlign w:val="center"/>
          </w:tcPr>
          <w:p w:rsidR="00D7541C" w:rsidRPr="006D5A27" w:rsidRDefault="00D7541C" w:rsidP="006D5A27">
            <w:pPr>
              <w:jc w:val="both"/>
              <w:rPr>
                <w:sz w:val="20"/>
                <w:szCs w:val="20"/>
              </w:rPr>
            </w:pPr>
            <w:r w:rsidRPr="006D5A27">
              <w:rPr>
                <w:sz w:val="20"/>
                <w:szCs w:val="20"/>
              </w:rPr>
              <w:t xml:space="preserve">период инкассации </w:t>
            </w:r>
          </w:p>
          <w:p w:rsidR="00D7541C" w:rsidRPr="006D5A27" w:rsidRDefault="00D7541C" w:rsidP="006D5A27">
            <w:pPr>
              <w:jc w:val="both"/>
              <w:rPr>
                <w:sz w:val="20"/>
                <w:szCs w:val="20"/>
              </w:rPr>
            </w:pPr>
            <w:r w:rsidRPr="006D5A27">
              <w:rPr>
                <w:sz w:val="20"/>
                <w:szCs w:val="20"/>
              </w:rPr>
              <w:t>(в днях)</w:t>
            </w:r>
          </w:p>
        </w:tc>
        <w:tc>
          <w:tcPr>
            <w:tcW w:w="3780" w:type="dxa"/>
            <w:shd w:val="clear" w:color="auto" w:fill="auto"/>
          </w:tcPr>
          <w:p w:rsidR="00D7541C" w:rsidRPr="006D5A27" w:rsidRDefault="00BB45CB" w:rsidP="006D5A27">
            <w:pPr>
              <w:jc w:val="both"/>
              <w:rPr>
                <w:sz w:val="20"/>
                <w:szCs w:val="20"/>
              </w:rPr>
            </w:pPr>
            <w:r>
              <w:rPr>
                <w:position w:val="-28"/>
                <w:sz w:val="20"/>
                <w:szCs w:val="20"/>
              </w:rPr>
              <w:pict>
                <v:shape id="_x0000_i1048" type="#_x0000_t75" style="width:111pt;height:24.75pt" fillcolor="window">
                  <v:imagedata r:id="rId16" o:title=""/>
                </v:shape>
              </w:pict>
            </w:r>
            <w:r w:rsidR="00D7541C" w:rsidRPr="006D5A27">
              <w:rPr>
                <w:sz w:val="20"/>
                <w:szCs w:val="20"/>
              </w:rPr>
              <w:sym w:font="Symbol" w:char="F0D7"/>
            </w:r>
            <w:r w:rsidR="00D7541C" w:rsidRPr="006D5A27">
              <w:rPr>
                <w:sz w:val="20"/>
                <w:szCs w:val="20"/>
              </w:rPr>
              <w:t>360</w:t>
            </w:r>
          </w:p>
        </w:tc>
        <w:tc>
          <w:tcPr>
            <w:tcW w:w="2622" w:type="dxa"/>
            <w:shd w:val="clear" w:color="auto" w:fill="auto"/>
            <w:vAlign w:val="center"/>
          </w:tcPr>
          <w:p w:rsidR="00D7541C" w:rsidRPr="006D5A27" w:rsidRDefault="00D7541C" w:rsidP="006D5A27">
            <w:pPr>
              <w:jc w:val="both"/>
              <w:rPr>
                <w:sz w:val="20"/>
                <w:szCs w:val="20"/>
              </w:rPr>
            </w:pPr>
            <w:r w:rsidRPr="006D5A27">
              <w:rPr>
                <w:sz w:val="20"/>
                <w:szCs w:val="20"/>
              </w:rPr>
              <w:t>596/3405*360=63</w:t>
            </w:r>
          </w:p>
        </w:tc>
      </w:tr>
      <w:tr w:rsidR="00D7541C" w:rsidRPr="006D5A27" w:rsidTr="006D5A27">
        <w:tc>
          <w:tcPr>
            <w:tcW w:w="3060" w:type="dxa"/>
            <w:shd w:val="clear" w:color="auto" w:fill="auto"/>
            <w:vAlign w:val="center"/>
          </w:tcPr>
          <w:p w:rsidR="00D7541C" w:rsidRPr="006D5A27" w:rsidRDefault="00D7541C" w:rsidP="006D5A27">
            <w:pPr>
              <w:jc w:val="both"/>
              <w:rPr>
                <w:sz w:val="20"/>
                <w:szCs w:val="20"/>
              </w:rPr>
            </w:pPr>
            <w:r w:rsidRPr="006D5A27">
              <w:rPr>
                <w:sz w:val="20"/>
                <w:szCs w:val="20"/>
              </w:rPr>
              <w:t>оборачиваемость запасов</w:t>
            </w:r>
          </w:p>
        </w:tc>
        <w:tc>
          <w:tcPr>
            <w:tcW w:w="3780" w:type="dxa"/>
            <w:shd w:val="clear" w:color="auto" w:fill="auto"/>
          </w:tcPr>
          <w:p w:rsidR="00D7541C" w:rsidRPr="006D5A27" w:rsidRDefault="00BB45CB" w:rsidP="006D5A27">
            <w:pPr>
              <w:jc w:val="both"/>
              <w:rPr>
                <w:sz w:val="20"/>
                <w:szCs w:val="20"/>
              </w:rPr>
            </w:pPr>
            <w:r>
              <w:rPr>
                <w:position w:val="-24"/>
                <w:sz w:val="20"/>
                <w:szCs w:val="20"/>
              </w:rPr>
              <w:pict>
                <v:shape id="_x0000_i1049" type="#_x0000_t75" style="width:66.75pt;height:23.25pt" fillcolor="window">
                  <v:imagedata r:id="rId17" o:title=""/>
                </v:shape>
              </w:pict>
            </w:r>
          </w:p>
        </w:tc>
        <w:tc>
          <w:tcPr>
            <w:tcW w:w="2622" w:type="dxa"/>
            <w:shd w:val="clear" w:color="auto" w:fill="auto"/>
            <w:vAlign w:val="center"/>
          </w:tcPr>
          <w:p w:rsidR="00D7541C" w:rsidRPr="006D5A27" w:rsidRDefault="00D7541C" w:rsidP="006D5A27">
            <w:pPr>
              <w:jc w:val="both"/>
              <w:rPr>
                <w:sz w:val="20"/>
                <w:szCs w:val="20"/>
              </w:rPr>
            </w:pPr>
            <w:r w:rsidRPr="006D5A27">
              <w:rPr>
                <w:sz w:val="20"/>
                <w:szCs w:val="20"/>
              </w:rPr>
              <w:t>3405/471=7,</w:t>
            </w:r>
            <w:r w:rsidR="00893665" w:rsidRPr="006D5A27">
              <w:rPr>
                <w:sz w:val="20"/>
                <w:szCs w:val="20"/>
              </w:rPr>
              <w:t>3</w:t>
            </w:r>
          </w:p>
        </w:tc>
      </w:tr>
      <w:tr w:rsidR="00D7541C" w:rsidRPr="006D5A27" w:rsidTr="006D5A27">
        <w:tc>
          <w:tcPr>
            <w:tcW w:w="3060" w:type="dxa"/>
            <w:shd w:val="clear" w:color="auto" w:fill="auto"/>
            <w:vAlign w:val="center"/>
          </w:tcPr>
          <w:p w:rsidR="00D7541C" w:rsidRPr="006D5A27" w:rsidRDefault="00D7541C" w:rsidP="006D5A27">
            <w:pPr>
              <w:jc w:val="both"/>
              <w:rPr>
                <w:sz w:val="20"/>
                <w:szCs w:val="20"/>
              </w:rPr>
            </w:pPr>
            <w:r w:rsidRPr="006D5A27">
              <w:rPr>
                <w:sz w:val="20"/>
                <w:szCs w:val="20"/>
              </w:rPr>
              <w:t>оборачиваемость активов</w:t>
            </w:r>
          </w:p>
        </w:tc>
        <w:tc>
          <w:tcPr>
            <w:tcW w:w="3780" w:type="dxa"/>
            <w:shd w:val="clear" w:color="auto" w:fill="auto"/>
          </w:tcPr>
          <w:p w:rsidR="00D7541C" w:rsidRPr="006D5A27" w:rsidRDefault="00BB45CB" w:rsidP="006D5A27">
            <w:pPr>
              <w:jc w:val="both"/>
              <w:rPr>
                <w:sz w:val="20"/>
                <w:szCs w:val="20"/>
              </w:rPr>
            </w:pPr>
            <w:r>
              <w:rPr>
                <w:position w:val="-24"/>
                <w:sz w:val="20"/>
                <w:szCs w:val="20"/>
              </w:rPr>
              <w:pict>
                <v:shape id="_x0000_i1050" type="#_x0000_t75" style="width:75.75pt;height:26.25pt" fillcolor="window">
                  <v:imagedata r:id="rId18" o:title=""/>
                </v:shape>
              </w:pict>
            </w:r>
          </w:p>
        </w:tc>
        <w:tc>
          <w:tcPr>
            <w:tcW w:w="2622" w:type="dxa"/>
            <w:shd w:val="clear" w:color="auto" w:fill="auto"/>
            <w:vAlign w:val="center"/>
          </w:tcPr>
          <w:p w:rsidR="00D7541C" w:rsidRPr="006D5A27" w:rsidRDefault="00D7541C" w:rsidP="006D5A27">
            <w:pPr>
              <w:jc w:val="both"/>
              <w:rPr>
                <w:sz w:val="20"/>
                <w:szCs w:val="20"/>
              </w:rPr>
            </w:pPr>
            <w:r w:rsidRPr="006D5A27">
              <w:rPr>
                <w:sz w:val="20"/>
                <w:szCs w:val="20"/>
              </w:rPr>
              <w:t>3405/1872=1,8</w:t>
            </w:r>
          </w:p>
        </w:tc>
      </w:tr>
      <w:tr w:rsidR="00D7541C" w:rsidRPr="006D5A27" w:rsidTr="006D5A27">
        <w:tc>
          <w:tcPr>
            <w:tcW w:w="9462" w:type="dxa"/>
            <w:gridSpan w:val="3"/>
            <w:shd w:val="clear" w:color="auto" w:fill="auto"/>
          </w:tcPr>
          <w:p w:rsidR="00D7541C" w:rsidRPr="006D5A27" w:rsidRDefault="00D7541C" w:rsidP="006D5A27">
            <w:pPr>
              <w:jc w:val="both"/>
              <w:rPr>
                <w:sz w:val="20"/>
                <w:szCs w:val="20"/>
              </w:rPr>
            </w:pPr>
            <w:r w:rsidRPr="006D5A27">
              <w:rPr>
                <w:b/>
                <w:bCs/>
                <w:sz w:val="20"/>
                <w:szCs w:val="20"/>
              </w:rPr>
              <w:t>Рыночные коэффициенты</w:t>
            </w:r>
          </w:p>
        </w:tc>
      </w:tr>
      <w:tr w:rsidR="00D7541C" w:rsidRPr="006D5A27" w:rsidTr="006D5A27">
        <w:tc>
          <w:tcPr>
            <w:tcW w:w="3060" w:type="dxa"/>
            <w:shd w:val="clear" w:color="auto" w:fill="auto"/>
            <w:vAlign w:val="center"/>
          </w:tcPr>
          <w:p w:rsidR="00D7541C" w:rsidRPr="006D5A27" w:rsidRDefault="00D7541C" w:rsidP="006D5A27">
            <w:pPr>
              <w:jc w:val="both"/>
              <w:rPr>
                <w:sz w:val="20"/>
                <w:szCs w:val="20"/>
              </w:rPr>
            </w:pPr>
            <w:r w:rsidRPr="006D5A27">
              <w:rPr>
                <w:sz w:val="20"/>
                <w:szCs w:val="20"/>
              </w:rPr>
              <w:t>цена/прибыль</w:t>
            </w:r>
          </w:p>
        </w:tc>
        <w:tc>
          <w:tcPr>
            <w:tcW w:w="3780" w:type="dxa"/>
            <w:shd w:val="clear" w:color="auto" w:fill="auto"/>
          </w:tcPr>
          <w:p w:rsidR="00D7541C" w:rsidRPr="006D5A27" w:rsidRDefault="00BB45CB" w:rsidP="006D5A27">
            <w:pPr>
              <w:jc w:val="both"/>
              <w:rPr>
                <w:sz w:val="20"/>
                <w:szCs w:val="20"/>
              </w:rPr>
            </w:pPr>
            <w:r>
              <w:rPr>
                <w:position w:val="-28"/>
                <w:sz w:val="20"/>
                <w:szCs w:val="20"/>
              </w:rPr>
              <w:pict>
                <v:shape id="_x0000_i1051" type="#_x0000_t75" style="width:156pt;height:24.75pt" fillcolor="window">
                  <v:imagedata r:id="rId19" o:title=""/>
                </v:shape>
              </w:pict>
            </w:r>
          </w:p>
        </w:tc>
        <w:tc>
          <w:tcPr>
            <w:tcW w:w="2622" w:type="dxa"/>
            <w:shd w:val="clear" w:color="auto" w:fill="auto"/>
            <w:vAlign w:val="center"/>
          </w:tcPr>
          <w:p w:rsidR="00D7541C" w:rsidRPr="006D5A27" w:rsidRDefault="00D7541C" w:rsidP="006D5A27">
            <w:pPr>
              <w:jc w:val="both"/>
              <w:rPr>
                <w:sz w:val="20"/>
                <w:szCs w:val="20"/>
              </w:rPr>
            </w:pPr>
            <w:r w:rsidRPr="006D5A27">
              <w:rPr>
                <w:sz w:val="20"/>
                <w:szCs w:val="20"/>
              </w:rPr>
              <w:t>83/(335/77,9)=19, 3</w:t>
            </w:r>
          </w:p>
        </w:tc>
      </w:tr>
      <w:tr w:rsidR="00D7541C" w:rsidRPr="006D5A27" w:rsidTr="006D5A27">
        <w:tc>
          <w:tcPr>
            <w:tcW w:w="3060" w:type="dxa"/>
            <w:shd w:val="clear" w:color="auto" w:fill="auto"/>
            <w:vAlign w:val="center"/>
          </w:tcPr>
          <w:p w:rsidR="00D7541C" w:rsidRPr="006D5A27" w:rsidRDefault="00D7541C" w:rsidP="006D5A27">
            <w:pPr>
              <w:jc w:val="both"/>
              <w:rPr>
                <w:sz w:val="20"/>
                <w:szCs w:val="20"/>
              </w:rPr>
            </w:pPr>
            <w:r w:rsidRPr="006D5A27">
              <w:rPr>
                <w:sz w:val="20"/>
                <w:szCs w:val="20"/>
              </w:rPr>
              <w:t>рыночная/балансовая стоимость акций</w:t>
            </w:r>
          </w:p>
        </w:tc>
        <w:tc>
          <w:tcPr>
            <w:tcW w:w="3780" w:type="dxa"/>
            <w:shd w:val="clear" w:color="auto" w:fill="auto"/>
          </w:tcPr>
          <w:p w:rsidR="00D7541C" w:rsidRPr="006D5A27" w:rsidRDefault="00BB45CB" w:rsidP="006D5A27">
            <w:pPr>
              <w:jc w:val="both"/>
              <w:rPr>
                <w:sz w:val="20"/>
                <w:szCs w:val="20"/>
              </w:rPr>
            </w:pPr>
            <w:r>
              <w:rPr>
                <w:position w:val="-28"/>
                <w:sz w:val="20"/>
                <w:szCs w:val="20"/>
              </w:rPr>
              <w:pict>
                <v:shape id="_x0000_i1052" type="#_x0000_t75" style="width:156.75pt;height:27pt" fillcolor="window">
                  <v:imagedata r:id="rId20" o:title=""/>
                </v:shape>
              </w:pict>
            </w:r>
          </w:p>
        </w:tc>
        <w:tc>
          <w:tcPr>
            <w:tcW w:w="2622" w:type="dxa"/>
            <w:shd w:val="clear" w:color="auto" w:fill="auto"/>
            <w:vAlign w:val="center"/>
          </w:tcPr>
          <w:p w:rsidR="00D7541C" w:rsidRPr="006D5A27" w:rsidRDefault="00D7541C" w:rsidP="006D5A27">
            <w:pPr>
              <w:jc w:val="both"/>
              <w:rPr>
                <w:sz w:val="20"/>
                <w:szCs w:val="20"/>
              </w:rPr>
            </w:pPr>
            <w:r w:rsidRPr="006D5A27">
              <w:rPr>
                <w:sz w:val="20"/>
                <w:szCs w:val="20"/>
              </w:rPr>
              <w:t>83/(1332/77,9)=4,</w:t>
            </w:r>
            <w:r w:rsidR="00893665" w:rsidRPr="006D5A27">
              <w:rPr>
                <w:sz w:val="20"/>
                <w:szCs w:val="20"/>
              </w:rPr>
              <w:t>9</w:t>
            </w:r>
          </w:p>
        </w:tc>
      </w:tr>
    </w:tbl>
    <w:p w:rsidR="00166EF1" w:rsidRPr="00256AAC" w:rsidRDefault="00166EF1" w:rsidP="00256AAC">
      <w:pPr>
        <w:spacing w:line="360" w:lineRule="auto"/>
        <w:ind w:firstLine="709"/>
        <w:jc w:val="both"/>
        <w:rPr>
          <w:sz w:val="28"/>
          <w:szCs w:val="28"/>
        </w:rPr>
      </w:pPr>
    </w:p>
    <w:p w:rsidR="00166EF1" w:rsidRPr="00256AAC" w:rsidRDefault="005D6E2A" w:rsidP="00256AAC">
      <w:pPr>
        <w:spacing w:line="360" w:lineRule="auto"/>
        <w:ind w:firstLine="709"/>
        <w:jc w:val="both"/>
        <w:rPr>
          <w:sz w:val="28"/>
          <w:szCs w:val="28"/>
        </w:rPr>
      </w:pPr>
      <w:r w:rsidRPr="00256AAC">
        <w:rPr>
          <w:sz w:val="28"/>
          <w:szCs w:val="28"/>
        </w:rPr>
        <w:t>Рассчитанные коэффициенты за оба рассматриваемых года, а также и средние по отрасли, сведены в Таблицу 2.7.</w:t>
      </w:r>
    </w:p>
    <w:p w:rsidR="002F7C6C" w:rsidRPr="00256AAC" w:rsidRDefault="002F7C6C" w:rsidP="002F7C6C">
      <w:pPr>
        <w:spacing w:line="360" w:lineRule="auto"/>
        <w:ind w:firstLine="709"/>
        <w:jc w:val="both"/>
        <w:rPr>
          <w:sz w:val="28"/>
          <w:szCs w:val="28"/>
        </w:rPr>
      </w:pPr>
      <w:r w:rsidRPr="00256AAC">
        <w:rPr>
          <w:sz w:val="28"/>
          <w:szCs w:val="28"/>
        </w:rPr>
        <w:t>Проанализируем полученные значения:</w:t>
      </w:r>
    </w:p>
    <w:p w:rsidR="002F7C6C" w:rsidRPr="00256AAC" w:rsidRDefault="002F7C6C" w:rsidP="002F7C6C">
      <w:pPr>
        <w:spacing w:line="360" w:lineRule="auto"/>
        <w:ind w:firstLine="709"/>
        <w:jc w:val="both"/>
        <w:rPr>
          <w:sz w:val="28"/>
          <w:szCs w:val="28"/>
        </w:rPr>
      </w:pPr>
      <w:r w:rsidRPr="00256AAC">
        <w:rPr>
          <w:sz w:val="28"/>
          <w:szCs w:val="28"/>
        </w:rPr>
        <w:t>Можно сказать, что коэффициенты долгосрочной и общей зависимости не превышают среднеотраслевых показателей (а коэффициент общей зависимости по результатам 2-го года даже уменьшился за счет уменьшения обязательств одновременно с ростом активов). Это говорит о том, что предприятие достаточно уверенно обеспечивает себя денежными средствами, к тому же обладает ощутимым потенциалом возможных займов. Коэффициент привлечения средств во 2-м году стал ниже среднеотраслевого за счет увеличения собственного капитала и уменьшения суммы обязательств (причем у обоих факторов соизмеримые темпы изменения), что показывает хорошую обеспеченность предприятия собственными средствами, однако наряду с этим и несколько снижает рентабельность собственных средств. Коэффициент покрытия процентов (характеризует способность обеспечить выплату процентов за счет операционной прибыли) за 1-й год имел отличную позицию и значительно превышал среднеотраслевое значение, однако за 2-й резко снизился (в первую очередь из-за существенного увеличения суммы процентов к уплате, так как сумма операционной прибыли изменилась незначительно) и стал меньше среднеотраслевого, таким образом, существенно снизилась защищенность предприятия от неуплаты процентов по займам. В целом показатели коэффициентов финансовой зависимости данного предприятии можно оценить как хорошие, что говорит о правильной кредитной политике руководства.</w:t>
      </w:r>
    </w:p>
    <w:p w:rsidR="005D6E2A" w:rsidRPr="00256AAC" w:rsidRDefault="005D6E2A" w:rsidP="00256AAC">
      <w:pPr>
        <w:spacing w:line="360" w:lineRule="auto"/>
        <w:ind w:firstLine="709"/>
        <w:jc w:val="both"/>
        <w:rPr>
          <w:sz w:val="28"/>
          <w:szCs w:val="28"/>
        </w:rPr>
      </w:pPr>
    </w:p>
    <w:p w:rsidR="005D6E2A" w:rsidRPr="00256AAC" w:rsidRDefault="005D6E2A" w:rsidP="002F7C6C">
      <w:pPr>
        <w:spacing w:line="360" w:lineRule="auto"/>
        <w:ind w:firstLine="709"/>
        <w:jc w:val="right"/>
        <w:rPr>
          <w:i/>
          <w:iCs/>
          <w:sz w:val="28"/>
          <w:szCs w:val="28"/>
        </w:rPr>
      </w:pPr>
      <w:r w:rsidRPr="00256AAC">
        <w:rPr>
          <w:i/>
          <w:iCs/>
          <w:sz w:val="28"/>
          <w:szCs w:val="28"/>
        </w:rPr>
        <w:t>Таблица 2.7</w:t>
      </w:r>
    </w:p>
    <w:p w:rsidR="005D6E2A" w:rsidRPr="00256AAC" w:rsidRDefault="005D6E2A" w:rsidP="002F7C6C">
      <w:pPr>
        <w:spacing w:line="360" w:lineRule="auto"/>
        <w:ind w:firstLine="709"/>
        <w:jc w:val="right"/>
        <w:rPr>
          <w:b/>
          <w:bCs/>
          <w:sz w:val="28"/>
          <w:szCs w:val="28"/>
        </w:rPr>
      </w:pPr>
      <w:r w:rsidRPr="00256AAC">
        <w:rPr>
          <w:b/>
          <w:bCs/>
          <w:sz w:val="28"/>
          <w:szCs w:val="28"/>
        </w:rPr>
        <w:t>Коэффициенты финансового состояния предприятия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260"/>
        <w:gridCol w:w="1260"/>
        <w:gridCol w:w="1980"/>
      </w:tblGrid>
      <w:tr w:rsidR="009D770B" w:rsidRPr="00256AAC">
        <w:trPr>
          <w:cantSplit/>
        </w:trPr>
        <w:tc>
          <w:tcPr>
            <w:tcW w:w="4860" w:type="dxa"/>
            <w:vMerge w:val="restart"/>
            <w:vAlign w:val="center"/>
          </w:tcPr>
          <w:p w:rsidR="009D770B" w:rsidRPr="002F7C6C" w:rsidRDefault="009D770B" w:rsidP="002F7C6C">
            <w:pPr>
              <w:jc w:val="both"/>
              <w:rPr>
                <w:sz w:val="20"/>
                <w:szCs w:val="20"/>
              </w:rPr>
            </w:pPr>
            <w:r w:rsidRPr="002F7C6C">
              <w:rPr>
                <w:sz w:val="20"/>
                <w:szCs w:val="20"/>
              </w:rPr>
              <w:t xml:space="preserve">Наименование </w:t>
            </w:r>
          </w:p>
          <w:p w:rsidR="009D770B" w:rsidRPr="002F7C6C" w:rsidRDefault="009D770B" w:rsidP="002F7C6C">
            <w:pPr>
              <w:jc w:val="both"/>
              <w:rPr>
                <w:sz w:val="20"/>
                <w:szCs w:val="20"/>
              </w:rPr>
            </w:pPr>
            <w:r w:rsidRPr="002F7C6C">
              <w:rPr>
                <w:sz w:val="20"/>
                <w:szCs w:val="20"/>
              </w:rPr>
              <w:t>коэффициента</w:t>
            </w:r>
          </w:p>
        </w:tc>
        <w:tc>
          <w:tcPr>
            <w:tcW w:w="2520" w:type="dxa"/>
            <w:gridSpan w:val="2"/>
            <w:vAlign w:val="center"/>
          </w:tcPr>
          <w:p w:rsidR="009D770B" w:rsidRPr="002F7C6C" w:rsidRDefault="009D770B" w:rsidP="002F7C6C">
            <w:pPr>
              <w:jc w:val="both"/>
              <w:rPr>
                <w:sz w:val="20"/>
                <w:szCs w:val="20"/>
              </w:rPr>
            </w:pPr>
            <w:r w:rsidRPr="002F7C6C">
              <w:rPr>
                <w:sz w:val="20"/>
                <w:szCs w:val="20"/>
              </w:rPr>
              <w:t>Численное значение</w:t>
            </w:r>
          </w:p>
        </w:tc>
        <w:tc>
          <w:tcPr>
            <w:tcW w:w="1980" w:type="dxa"/>
            <w:vMerge w:val="restart"/>
            <w:vAlign w:val="center"/>
          </w:tcPr>
          <w:p w:rsidR="009D770B" w:rsidRPr="002F7C6C" w:rsidRDefault="009D770B" w:rsidP="002F7C6C">
            <w:pPr>
              <w:jc w:val="both"/>
              <w:rPr>
                <w:sz w:val="20"/>
                <w:szCs w:val="20"/>
              </w:rPr>
            </w:pPr>
            <w:r w:rsidRPr="002F7C6C">
              <w:rPr>
                <w:sz w:val="20"/>
                <w:szCs w:val="20"/>
              </w:rPr>
              <w:t>Средний показатель отрасли</w:t>
            </w:r>
          </w:p>
        </w:tc>
      </w:tr>
      <w:tr w:rsidR="009D770B" w:rsidRPr="00256AAC">
        <w:trPr>
          <w:cantSplit/>
        </w:trPr>
        <w:tc>
          <w:tcPr>
            <w:tcW w:w="4860" w:type="dxa"/>
            <w:vMerge/>
          </w:tcPr>
          <w:p w:rsidR="009D770B" w:rsidRPr="002F7C6C" w:rsidRDefault="009D770B" w:rsidP="002F7C6C">
            <w:pPr>
              <w:jc w:val="both"/>
              <w:rPr>
                <w:sz w:val="20"/>
                <w:szCs w:val="20"/>
              </w:rPr>
            </w:pPr>
          </w:p>
        </w:tc>
        <w:tc>
          <w:tcPr>
            <w:tcW w:w="1260" w:type="dxa"/>
            <w:vAlign w:val="center"/>
          </w:tcPr>
          <w:p w:rsidR="009D770B" w:rsidRPr="002F7C6C" w:rsidRDefault="009D770B" w:rsidP="002F7C6C">
            <w:pPr>
              <w:jc w:val="both"/>
              <w:rPr>
                <w:sz w:val="20"/>
                <w:szCs w:val="20"/>
              </w:rPr>
            </w:pPr>
            <w:r w:rsidRPr="002F7C6C">
              <w:rPr>
                <w:sz w:val="20"/>
                <w:szCs w:val="20"/>
              </w:rPr>
              <w:t>1-й год</w:t>
            </w:r>
          </w:p>
        </w:tc>
        <w:tc>
          <w:tcPr>
            <w:tcW w:w="1260" w:type="dxa"/>
            <w:vAlign w:val="center"/>
          </w:tcPr>
          <w:p w:rsidR="009D770B" w:rsidRPr="002F7C6C" w:rsidRDefault="009D770B" w:rsidP="002F7C6C">
            <w:pPr>
              <w:jc w:val="both"/>
              <w:rPr>
                <w:sz w:val="20"/>
                <w:szCs w:val="20"/>
              </w:rPr>
            </w:pPr>
            <w:r w:rsidRPr="002F7C6C">
              <w:rPr>
                <w:sz w:val="20"/>
                <w:szCs w:val="20"/>
              </w:rPr>
              <w:t>2-й год</w:t>
            </w:r>
          </w:p>
        </w:tc>
        <w:tc>
          <w:tcPr>
            <w:tcW w:w="1980" w:type="dxa"/>
            <w:vMerge/>
          </w:tcPr>
          <w:p w:rsidR="009D770B" w:rsidRPr="002F7C6C" w:rsidRDefault="009D770B" w:rsidP="002F7C6C">
            <w:pPr>
              <w:jc w:val="both"/>
              <w:rPr>
                <w:sz w:val="20"/>
                <w:szCs w:val="20"/>
              </w:rPr>
            </w:pPr>
          </w:p>
        </w:tc>
      </w:tr>
      <w:tr w:rsidR="009D770B" w:rsidRPr="00256AAC">
        <w:tc>
          <w:tcPr>
            <w:tcW w:w="4860" w:type="dxa"/>
            <w:vAlign w:val="center"/>
          </w:tcPr>
          <w:p w:rsidR="009D770B" w:rsidRPr="002F7C6C" w:rsidRDefault="009D770B" w:rsidP="002F7C6C">
            <w:pPr>
              <w:jc w:val="both"/>
              <w:rPr>
                <w:sz w:val="20"/>
                <w:szCs w:val="20"/>
                <w:vertAlign w:val="superscript"/>
              </w:rPr>
            </w:pPr>
            <w:r w:rsidRPr="002F7C6C">
              <w:rPr>
                <w:sz w:val="20"/>
                <w:szCs w:val="20"/>
              </w:rPr>
              <w:t>коэффициент долгосрочной зависимости</w:t>
            </w:r>
          </w:p>
        </w:tc>
        <w:tc>
          <w:tcPr>
            <w:tcW w:w="1260" w:type="dxa"/>
            <w:vAlign w:val="center"/>
          </w:tcPr>
          <w:p w:rsidR="009D770B" w:rsidRPr="002F7C6C" w:rsidRDefault="009D770B" w:rsidP="002F7C6C">
            <w:pPr>
              <w:jc w:val="both"/>
              <w:rPr>
                <w:sz w:val="20"/>
                <w:szCs w:val="20"/>
                <w:vertAlign w:val="superscript"/>
              </w:rPr>
            </w:pPr>
            <w:r w:rsidRPr="002F7C6C">
              <w:rPr>
                <w:sz w:val="20"/>
                <w:szCs w:val="20"/>
              </w:rPr>
              <w:t>0,1</w:t>
            </w:r>
          </w:p>
        </w:tc>
        <w:tc>
          <w:tcPr>
            <w:tcW w:w="1260" w:type="dxa"/>
            <w:vAlign w:val="center"/>
          </w:tcPr>
          <w:p w:rsidR="009D770B" w:rsidRPr="002F7C6C" w:rsidRDefault="009D770B" w:rsidP="002F7C6C">
            <w:pPr>
              <w:jc w:val="both"/>
              <w:rPr>
                <w:sz w:val="20"/>
                <w:szCs w:val="20"/>
              </w:rPr>
            </w:pPr>
            <w:r w:rsidRPr="002F7C6C">
              <w:rPr>
                <w:sz w:val="20"/>
                <w:szCs w:val="20"/>
              </w:rPr>
              <w:t>0,1</w:t>
            </w:r>
          </w:p>
        </w:tc>
        <w:tc>
          <w:tcPr>
            <w:tcW w:w="1980" w:type="dxa"/>
            <w:vAlign w:val="center"/>
          </w:tcPr>
          <w:p w:rsidR="009D770B" w:rsidRPr="002F7C6C" w:rsidRDefault="009D770B" w:rsidP="002F7C6C">
            <w:pPr>
              <w:jc w:val="both"/>
              <w:rPr>
                <w:sz w:val="20"/>
                <w:szCs w:val="20"/>
              </w:rPr>
            </w:pPr>
            <w:r w:rsidRPr="002F7C6C">
              <w:rPr>
                <w:sz w:val="20"/>
                <w:szCs w:val="20"/>
              </w:rPr>
              <w:t>0,16</w:t>
            </w:r>
          </w:p>
        </w:tc>
      </w:tr>
      <w:tr w:rsidR="009D770B" w:rsidRPr="00256AAC">
        <w:tc>
          <w:tcPr>
            <w:tcW w:w="4860" w:type="dxa"/>
            <w:vAlign w:val="center"/>
          </w:tcPr>
          <w:p w:rsidR="009D770B" w:rsidRPr="002F7C6C" w:rsidRDefault="009D770B" w:rsidP="002F7C6C">
            <w:pPr>
              <w:jc w:val="both"/>
              <w:rPr>
                <w:sz w:val="20"/>
                <w:szCs w:val="20"/>
              </w:rPr>
            </w:pPr>
            <w:r w:rsidRPr="002F7C6C">
              <w:rPr>
                <w:sz w:val="20"/>
                <w:szCs w:val="20"/>
              </w:rPr>
              <w:t>коэффициент общей зависимости</w:t>
            </w:r>
          </w:p>
        </w:tc>
        <w:tc>
          <w:tcPr>
            <w:tcW w:w="1260" w:type="dxa"/>
            <w:vAlign w:val="center"/>
          </w:tcPr>
          <w:p w:rsidR="009D770B" w:rsidRPr="002F7C6C" w:rsidRDefault="009D770B" w:rsidP="002F7C6C">
            <w:pPr>
              <w:jc w:val="both"/>
              <w:rPr>
                <w:sz w:val="20"/>
                <w:szCs w:val="20"/>
                <w:vertAlign w:val="superscript"/>
              </w:rPr>
            </w:pPr>
            <w:r w:rsidRPr="002F7C6C">
              <w:rPr>
                <w:sz w:val="20"/>
                <w:szCs w:val="20"/>
              </w:rPr>
              <w:t>0,4</w:t>
            </w:r>
          </w:p>
        </w:tc>
        <w:tc>
          <w:tcPr>
            <w:tcW w:w="1260" w:type="dxa"/>
            <w:vAlign w:val="center"/>
          </w:tcPr>
          <w:p w:rsidR="009D770B" w:rsidRPr="002F7C6C" w:rsidRDefault="009D770B" w:rsidP="002F7C6C">
            <w:pPr>
              <w:jc w:val="both"/>
              <w:rPr>
                <w:sz w:val="20"/>
                <w:szCs w:val="20"/>
              </w:rPr>
            </w:pPr>
            <w:r w:rsidRPr="002F7C6C">
              <w:rPr>
                <w:sz w:val="20"/>
                <w:szCs w:val="20"/>
              </w:rPr>
              <w:t>0,3</w:t>
            </w:r>
          </w:p>
        </w:tc>
        <w:tc>
          <w:tcPr>
            <w:tcW w:w="1980" w:type="dxa"/>
            <w:vAlign w:val="center"/>
          </w:tcPr>
          <w:p w:rsidR="009D770B" w:rsidRPr="002F7C6C" w:rsidRDefault="009D770B" w:rsidP="002F7C6C">
            <w:pPr>
              <w:jc w:val="both"/>
              <w:rPr>
                <w:sz w:val="20"/>
                <w:szCs w:val="20"/>
              </w:rPr>
            </w:pPr>
            <w:r w:rsidRPr="002F7C6C">
              <w:rPr>
                <w:sz w:val="20"/>
                <w:szCs w:val="20"/>
              </w:rPr>
              <w:t>0,4</w:t>
            </w:r>
          </w:p>
        </w:tc>
      </w:tr>
      <w:tr w:rsidR="009D770B" w:rsidRPr="00256AAC">
        <w:trPr>
          <w:trHeight w:val="313"/>
        </w:trPr>
        <w:tc>
          <w:tcPr>
            <w:tcW w:w="4860" w:type="dxa"/>
            <w:vAlign w:val="center"/>
          </w:tcPr>
          <w:p w:rsidR="009D770B" w:rsidRPr="002F7C6C" w:rsidRDefault="009D770B" w:rsidP="002F7C6C">
            <w:pPr>
              <w:jc w:val="both"/>
              <w:rPr>
                <w:sz w:val="20"/>
                <w:szCs w:val="20"/>
              </w:rPr>
            </w:pPr>
            <w:r w:rsidRPr="002F7C6C">
              <w:rPr>
                <w:sz w:val="20"/>
                <w:szCs w:val="20"/>
              </w:rPr>
              <w:t>коэффициент привлечения средств</w:t>
            </w:r>
          </w:p>
        </w:tc>
        <w:tc>
          <w:tcPr>
            <w:tcW w:w="1260" w:type="dxa"/>
            <w:vAlign w:val="center"/>
          </w:tcPr>
          <w:p w:rsidR="009D770B" w:rsidRPr="002F7C6C" w:rsidRDefault="009D770B" w:rsidP="002F7C6C">
            <w:pPr>
              <w:jc w:val="both"/>
              <w:rPr>
                <w:sz w:val="20"/>
                <w:szCs w:val="20"/>
                <w:vertAlign w:val="superscript"/>
              </w:rPr>
            </w:pPr>
            <w:r w:rsidRPr="002F7C6C">
              <w:rPr>
                <w:sz w:val="20"/>
                <w:szCs w:val="20"/>
              </w:rPr>
              <w:t>0,7</w:t>
            </w:r>
          </w:p>
        </w:tc>
        <w:tc>
          <w:tcPr>
            <w:tcW w:w="1260" w:type="dxa"/>
            <w:vAlign w:val="center"/>
          </w:tcPr>
          <w:p w:rsidR="009D770B" w:rsidRPr="002F7C6C" w:rsidRDefault="009D770B" w:rsidP="002F7C6C">
            <w:pPr>
              <w:jc w:val="both"/>
              <w:rPr>
                <w:sz w:val="20"/>
                <w:szCs w:val="20"/>
                <w:vertAlign w:val="superscript"/>
              </w:rPr>
            </w:pPr>
            <w:r w:rsidRPr="002F7C6C">
              <w:rPr>
                <w:sz w:val="20"/>
                <w:szCs w:val="20"/>
              </w:rPr>
              <w:t>0,4</w:t>
            </w:r>
          </w:p>
        </w:tc>
        <w:tc>
          <w:tcPr>
            <w:tcW w:w="1980" w:type="dxa"/>
            <w:vAlign w:val="center"/>
          </w:tcPr>
          <w:p w:rsidR="009D770B" w:rsidRPr="002F7C6C" w:rsidRDefault="009D770B" w:rsidP="002F7C6C">
            <w:pPr>
              <w:jc w:val="both"/>
              <w:rPr>
                <w:sz w:val="20"/>
                <w:szCs w:val="20"/>
              </w:rPr>
            </w:pPr>
            <w:r w:rsidRPr="002F7C6C">
              <w:rPr>
                <w:sz w:val="20"/>
                <w:szCs w:val="20"/>
              </w:rPr>
              <w:t>0,5</w:t>
            </w:r>
          </w:p>
        </w:tc>
      </w:tr>
      <w:tr w:rsidR="009D770B" w:rsidRPr="00256AAC">
        <w:tc>
          <w:tcPr>
            <w:tcW w:w="4860" w:type="dxa"/>
            <w:vAlign w:val="center"/>
          </w:tcPr>
          <w:p w:rsidR="009D770B" w:rsidRPr="002F7C6C" w:rsidRDefault="009D770B" w:rsidP="002F7C6C">
            <w:pPr>
              <w:jc w:val="both"/>
              <w:rPr>
                <w:sz w:val="20"/>
                <w:szCs w:val="20"/>
              </w:rPr>
            </w:pPr>
            <w:r w:rsidRPr="002F7C6C">
              <w:rPr>
                <w:sz w:val="20"/>
                <w:szCs w:val="20"/>
              </w:rPr>
              <w:t>коэффициент покрытия процентов</w:t>
            </w:r>
          </w:p>
        </w:tc>
        <w:tc>
          <w:tcPr>
            <w:tcW w:w="1260" w:type="dxa"/>
            <w:vAlign w:val="center"/>
          </w:tcPr>
          <w:p w:rsidR="009D770B" w:rsidRPr="002F7C6C" w:rsidRDefault="009D770B" w:rsidP="002F7C6C">
            <w:pPr>
              <w:jc w:val="both"/>
              <w:rPr>
                <w:sz w:val="20"/>
                <w:szCs w:val="20"/>
              </w:rPr>
            </w:pPr>
            <w:r w:rsidRPr="002F7C6C">
              <w:rPr>
                <w:sz w:val="20"/>
                <w:szCs w:val="20"/>
              </w:rPr>
              <w:t>29,1</w:t>
            </w:r>
          </w:p>
        </w:tc>
        <w:tc>
          <w:tcPr>
            <w:tcW w:w="1260" w:type="dxa"/>
            <w:vAlign w:val="center"/>
          </w:tcPr>
          <w:p w:rsidR="009D770B" w:rsidRPr="002F7C6C" w:rsidRDefault="009D770B" w:rsidP="002F7C6C">
            <w:pPr>
              <w:jc w:val="both"/>
              <w:rPr>
                <w:sz w:val="20"/>
                <w:szCs w:val="20"/>
              </w:rPr>
            </w:pPr>
            <w:r w:rsidRPr="002F7C6C">
              <w:rPr>
                <w:sz w:val="20"/>
                <w:szCs w:val="20"/>
              </w:rPr>
              <w:t>17,8</w:t>
            </w:r>
          </w:p>
        </w:tc>
        <w:tc>
          <w:tcPr>
            <w:tcW w:w="1980" w:type="dxa"/>
            <w:vAlign w:val="center"/>
          </w:tcPr>
          <w:p w:rsidR="009D770B" w:rsidRPr="002F7C6C" w:rsidRDefault="009D770B" w:rsidP="002F7C6C">
            <w:pPr>
              <w:jc w:val="both"/>
              <w:rPr>
                <w:sz w:val="20"/>
                <w:szCs w:val="20"/>
              </w:rPr>
            </w:pPr>
            <w:r w:rsidRPr="002F7C6C">
              <w:rPr>
                <w:sz w:val="20"/>
                <w:szCs w:val="20"/>
              </w:rPr>
              <w:t>20,5</w:t>
            </w:r>
          </w:p>
        </w:tc>
      </w:tr>
      <w:tr w:rsidR="009D770B" w:rsidRPr="00256AAC">
        <w:tc>
          <w:tcPr>
            <w:tcW w:w="4860" w:type="dxa"/>
            <w:vAlign w:val="center"/>
          </w:tcPr>
          <w:p w:rsidR="009D770B" w:rsidRPr="002F7C6C" w:rsidRDefault="009D770B" w:rsidP="002F7C6C">
            <w:pPr>
              <w:jc w:val="both"/>
              <w:rPr>
                <w:sz w:val="20"/>
                <w:szCs w:val="20"/>
              </w:rPr>
            </w:pPr>
            <w:r w:rsidRPr="002F7C6C">
              <w:rPr>
                <w:sz w:val="20"/>
                <w:szCs w:val="20"/>
              </w:rPr>
              <w:t>рентабельность продаж</w:t>
            </w:r>
          </w:p>
        </w:tc>
        <w:tc>
          <w:tcPr>
            <w:tcW w:w="1260" w:type="dxa"/>
            <w:vAlign w:val="center"/>
          </w:tcPr>
          <w:p w:rsidR="009D770B" w:rsidRPr="002F7C6C" w:rsidRDefault="009D770B" w:rsidP="002F7C6C">
            <w:pPr>
              <w:jc w:val="both"/>
              <w:rPr>
                <w:sz w:val="20"/>
                <w:szCs w:val="20"/>
              </w:rPr>
            </w:pPr>
            <w:r w:rsidRPr="002F7C6C">
              <w:rPr>
                <w:sz w:val="20"/>
                <w:szCs w:val="20"/>
              </w:rPr>
              <w:t>10,5%</w:t>
            </w:r>
          </w:p>
        </w:tc>
        <w:tc>
          <w:tcPr>
            <w:tcW w:w="1260" w:type="dxa"/>
            <w:vAlign w:val="center"/>
          </w:tcPr>
          <w:p w:rsidR="009D770B" w:rsidRPr="002F7C6C" w:rsidRDefault="009D770B" w:rsidP="002F7C6C">
            <w:pPr>
              <w:jc w:val="both"/>
              <w:rPr>
                <w:sz w:val="20"/>
                <w:szCs w:val="20"/>
              </w:rPr>
            </w:pPr>
            <w:r w:rsidRPr="002F7C6C">
              <w:rPr>
                <w:sz w:val="20"/>
                <w:szCs w:val="20"/>
              </w:rPr>
              <w:t>9,8%</w:t>
            </w:r>
          </w:p>
        </w:tc>
        <w:tc>
          <w:tcPr>
            <w:tcW w:w="1980" w:type="dxa"/>
            <w:vAlign w:val="center"/>
          </w:tcPr>
          <w:p w:rsidR="009D770B" w:rsidRPr="002F7C6C" w:rsidRDefault="009D770B" w:rsidP="002F7C6C">
            <w:pPr>
              <w:jc w:val="both"/>
              <w:rPr>
                <w:sz w:val="20"/>
                <w:szCs w:val="20"/>
              </w:rPr>
            </w:pPr>
            <w:r w:rsidRPr="002F7C6C">
              <w:rPr>
                <w:sz w:val="20"/>
                <w:szCs w:val="20"/>
              </w:rPr>
              <w:t>10,5%</w:t>
            </w:r>
          </w:p>
        </w:tc>
      </w:tr>
      <w:tr w:rsidR="009D770B" w:rsidRPr="00256AAC">
        <w:tc>
          <w:tcPr>
            <w:tcW w:w="4860" w:type="dxa"/>
            <w:vAlign w:val="center"/>
          </w:tcPr>
          <w:p w:rsidR="009D770B" w:rsidRPr="002F7C6C" w:rsidRDefault="009D770B" w:rsidP="002F7C6C">
            <w:pPr>
              <w:jc w:val="both"/>
              <w:rPr>
                <w:sz w:val="20"/>
                <w:szCs w:val="20"/>
              </w:rPr>
            </w:pPr>
            <w:r w:rsidRPr="002F7C6C">
              <w:rPr>
                <w:sz w:val="20"/>
                <w:szCs w:val="20"/>
              </w:rPr>
              <w:t>рентабельность активов</w:t>
            </w:r>
          </w:p>
        </w:tc>
        <w:tc>
          <w:tcPr>
            <w:tcW w:w="1260" w:type="dxa"/>
            <w:vAlign w:val="center"/>
          </w:tcPr>
          <w:p w:rsidR="009D770B" w:rsidRPr="002F7C6C" w:rsidRDefault="009D770B" w:rsidP="002F7C6C">
            <w:pPr>
              <w:jc w:val="both"/>
              <w:rPr>
                <w:sz w:val="20"/>
                <w:szCs w:val="20"/>
              </w:rPr>
            </w:pPr>
            <w:r w:rsidRPr="002F7C6C">
              <w:rPr>
                <w:sz w:val="20"/>
                <w:szCs w:val="20"/>
              </w:rPr>
              <w:t>19,1%</w:t>
            </w:r>
          </w:p>
        </w:tc>
        <w:tc>
          <w:tcPr>
            <w:tcW w:w="1260" w:type="dxa"/>
            <w:vAlign w:val="center"/>
          </w:tcPr>
          <w:p w:rsidR="009D770B" w:rsidRPr="002F7C6C" w:rsidRDefault="009D770B" w:rsidP="002F7C6C">
            <w:pPr>
              <w:jc w:val="both"/>
              <w:rPr>
                <w:sz w:val="20"/>
                <w:szCs w:val="20"/>
              </w:rPr>
            </w:pPr>
            <w:r w:rsidRPr="002F7C6C">
              <w:rPr>
                <w:sz w:val="20"/>
                <w:szCs w:val="20"/>
              </w:rPr>
              <w:t>17,9%</w:t>
            </w:r>
          </w:p>
        </w:tc>
        <w:tc>
          <w:tcPr>
            <w:tcW w:w="1980" w:type="dxa"/>
            <w:vAlign w:val="center"/>
          </w:tcPr>
          <w:p w:rsidR="009D770B" w:rsidRPr="002F7C6C" w:rsidRDefault="009D770B" w:rsidP="002F7C6C">
            <w:pPr>
              <w:jc w:val="both"/>
              <w:rPr>
                <w:sz w:val="20"/>
                <w:szCs w:val="20"/>
              </w:rPr>
            </w:pPr>
            <w:r w:rsidRPr="002F7C6C">
              <w:rPr>
                <w:sz w:val="20"/>
                <w:szCs w:val="20"/>
              </w:rPr>
              <w:t>20,6%</w:t>
            </w:r>
          </w:p>
        </w:tc>
      </w:tr>
      <w:tr w:rsidR="009D770B" w:rsidRPr="00256AAC">
        <w:tc>
          <w:tcPr>
            <w:tcW w:w="4860" w:type="dxa"/>
            <w:vAlign w:val="center"/>
          </w:tcPr>
          <w:p w:rsidR="009D770B" w:rsidRPr="002F7C6C" w:rsidRDefault="009D770B" w:rsidP="002F7C6C">
            <w:pPr>
              <w:jc w:val="both"/>
              <w:rPr>
                <w:sz w:val="20"/>
                <w:szCs w:val="20"/>
              </w:rPr>
            </w:pPr>
            <w:r w:rsidRPr="002F7C6C">
              <w:rPr>
                <w:sz w:val="20"/>
                <w:szCs w:val="20"/>
              </w:rPr>
              <w:t>рентабельность собственного капитала</w:t>
            </w:r>
          </w:p>
        </w:tc>
        <w:tc>
          <w:tcPr>
            <w:tcW w:w="1260" w:type="dxa"/>
            <w:vAlign w:val="center"/>
          </w:tcPr>
          <w:p w:rsidR="009D770B" w:rsidRPr="002F7C6C" w:rsidRDefault="009D770B" w:rsidP="002F7C6C">
            <w:pPr>
              <w:jc w:val="both"/>
              <w:rPr>
                <w:sz w:val="20"/>
                <w:szCs w:val="20"/>
              </w:rPr>
            </w:pPr>
            <w:r w:rsidRPr="002F7C6C">
              <w:rPr>
                <w:sz w:val="20"/>
                <w:szCs w:val="20"/>
              </w:rPr>
              <w:t>31,6%</w:t>
            </w:r>
          </w:p>
        </w:tc>
        <w:tc>
          <w:tcPr>
            <w:tcW w:w="1260" w:type="dxa"/>
            <w:vAlign w:val="center"/>
          </w:tcPr>
          <w:p w:rsidR="009D770B" w:rsidRPr="002F7C6C" w:rsidRDefault="009D770B" w:rsidP="002F7C6C">
            <w:pPr>
              <w:jc w:val="both"/>
              <w:rPr>
                <w:sz w:val="20"/>
                <w:szCs w:val="20"/>
              </w:rPr>
            </w:pPr>
            <w:r w:rsidRPr="002F7C6C">
              <w:rPr>
                <w:sz w:val="20"/>
                <w:szCs w:val="20"/>
              </w:rPr>
              <w:t>25,2%</w:t>
            </w:r>
          </w:p>
        </w:tc>
        <w:tc>
          <w:tcPr>
            <w:tcW w:w="1980" w:type="dxa"/>
            <w:vAlign w:val="center"/>
          </w:tcPr>
          <w:p w:rsidR="009D770B" w:rsidRPr="002F7C6C" w:rsidRDefault="009D770B" w:rsidP="002F7C6C">
            <w:pPr>
              <w:jc w:val="both"/>
              <w:rPr>
                <w:sz w:val="20"/>
                <w:szCs w:val="20"/>
              </w:rPr>
            </w:pPr>
            <w:r w:rsidRPr="002F7C6C">
              <w:rPr>
                <w:sz w:val="20"/>
                <w:szCs w:val="20"/>
              </w:rPr>
              <w:t>26,0%</w:t>
            </w:r>
          </w:p>
        </w:tc>
      </w:tr>
      <w:tr w:rsidR="009D770B" w:rsidRPr="00256AAC">
        <w:tc>
          <w:tcPr>
            <w:tcW w:w="4860" w:type="dxa"/>
            <w:vAlign w:val="center"/>
          </w:tcPr>
          <w:p w:rsidR="009D770B" w:rsidRPr="002F7C6C" w:rsidRDefault="009D770B" w:rsidP="002F7C6C">
            <w:pPr>
              <w:jc w:val="both"/>
              <w:rPr>
                <w:sz w:val="20"/>
                <w:szCs w:val="20"/>
              </w:rPr>
            </w:pPr>
            <w:r w:rsidRPr="002F7C6C">
              <w:rPr>
                <w:sz w:val="20"/>
                <w:szCs w:val="20"/>
              </w:rPr>
              <w:t>текущая ликвидность</w:t>
            </w:r>
          </w:p>
        </w:tc>
        <w:tc>
          <w:tcPr>
            <w:tcW w:w="1260" w:type="dxa"/>
            <w:vAlign w:val="center"/>
          </w:tcPr>
          <w:p w:rsidR="009D770B" w:rsidRPr="002F7C6C" w:rsidRDefault="009D770B" w:rsidP="002F7C6C">
            <w:pPr>
              <w:jc w:val="both"/>
              <w:rPr>
                <w:sz w:val="20"/>
                <w:szCs w:val="20"/>
              </w:rPr>
            </w:pPr>
            <w:r w:rsidRPr="002F7C6C">
              <w:rPr>
                <w:sz w:val="20"/>
                <w:szCs w:val="20"/>
              </w:rPr>
              <w:t>2,1</w:t>
            </w:r>
          </w:p>
        </w:tc>
        <w:tc>
          <w:tcPr>
            <w:tcW w:w="1260" w:type="dxa"/>
            <w:vAlign w:val="center"/>
          </w:tcPr>
          <w:p w:rsidR="009D770B" w:rsidRPr="002F7C6C" w:rsidRDefault="009D770B" w:rsidP="002F7C6C">
            <w:pPr>
              <w:jc w:val="both"/>
              <w:rPr>
                <w:sz w:val="20"/>
                <w:szCs w:val="20"/>
              </w:rPr>
            </w:pPr>
            <w:r w:rsidRPr="002F7C6C">
              <w:rPr>
                <w:sz w:val="20"/>
                <w:szCs w:val="20"/>
              </w:rPr>
              <w:t>3,3</w:t>
            </w:r>
          </w:p>
        </w:tc>
        <w:tc>
          <w:tcPr>
            <w:tcW w:w="1980" w:type="dxa"/>
            <w:vAlign w:val="center"/>
          </w:tcPr>
          <w:p w:rsidR="009D770B" w:rsidRPr="002F7C6C" w:rsidRDefault="009D770B" w:rsidP="002F7C6C">
            <w:pPr>
              <w:jc w:val="both"/>
              <w:rPr>
                <w:sz w:val="20"/>
                <w:szCs w:val="20"/>
              </w:rPr>
            </w:pPr>
            <w:r w:rsidRPr="002F7C6C">
              <w:rPr>
                <w:sz w:val="20"/>
                <w:szCs w:val="20"/>
              </w:rPr>
              <w:t>2,5</w:t>
            </w:r>
          </w:p>
        </w:tc>
      </w:tr>
      <w:tr w:rsidR="009D770B" w:rsidRPr="00256AAC">
        <w:tc>
          <w:tcPr>
            <w:tcW w:w="4860" w:type="dxa"/>
            <w:vAlign w:val="center"/>
          </w:tcPr>
          <w:p w:rsidR="009D770B" w:rsidRPr="002F7C6C" w:rsidRDefault="009D770B" w:rsidP="002F7C6C">
            <w:pPr>
              <w:jc w:val="both"/>
              <w:rPr>
                <w:sz w:val="20"/>
                <w:szCs w:val="20"/>
              </w:rPr>
            </w:pPr>
            <w:r w:rsidRPr="002F7C6C">
              <w:rPr>
                <w:sz w:val="20"/>
                <w:szCs w:val="20"/>
              </w:rPr>
              <w:t>срочная ликвидность</w:t>
            </w:r>
          </w:p>
        </w:tc>
        <w:tc>
          <w:tcPr>
            <w:tcW w:w="1260" w:type="dxa"/>
            <w:vAlign w:val="center"/>
          </w:tcPr>
          <w:p w:rsidR="009D770B" w:rsidRPr="002F7C6C" w:rsidRDefault="009D770B" w:rsidP="002F7C6C">
            <w:pPr>
              <w:jc w:val="both"/>
              <w:rPr>
                <w:sz w:val="20"/>
                <w:szCs w:val="20"/>
              </w:rPr>
            </w:pPr>
            <w:r w:rsidRPr="002F7C6C">
              <w:rPr>
                <w:sz w:val="20"/>
                <w:szCs w:val="20"/>
              </w:rPr>
              <w:t>1,1</w:t>
            </w:r>
          </w:p>
        </w:tc>
        <w:tc>
          <w:tcPr>
            <w:tcW w:w="1260" w:type="dxa"/>
            <w:vAlign w:val="center"/>
          </w:tcPr>
          <w:p w:rsidR="009D770B" w:rsidRPr="002F7C6C" w:rsidRDefault="009D770B" w:rsidP="002F7C6C">
            <w:pPr>
              <w:jc w:val="both"/>
              <w:rPr>
                <w:sz w:val="20"/>
                <w:szCs w:val="20"/>
              </w:rPr>
            </w:pPr>
            <w:r w:rsidRPr="002F7C6C">
              <w:rPr>
                <w:sz w:val="20"/>
                <w:szCs w:val="20"/>
              </w:rPr>
              <w:t>2,2</w:t>
            </w:r>
          </w:p>
        </w:tc>
        <w:tc>
          <w:tcPr>
            <w:tcW w:w="1980" w:type="dxa"/>
            <w:vAlign w:val="center"/>
          </w:tcPr>
          <w:p w:rsidR="009D770B" w:rsidRPr="002F7C6C" w:rsidRDefault="009D770B" w:rsidP="002F7C6C">
            <w:pPr>
              <w:jc w:val="both"/>
              <w:rPr>
                <w:sz w:val="20"/>
                <w:szCs w:val="20"/>
              </w:rPr>
            </w:pPr>
            <w:r w:rsidRPr="002F7C6C">
              <w:rPr>
                <w:sz w:val="20"/>
                <w:szCs w:val="20"/>
              </w:rPr>
              <w:t>1,5</w:t>
            </w:r>
          </w:p>
        </w:tc>
      </w:tr>
      <w:tr w:rsidR="009D770B" w:rsidRPr="00256AAC">
        <w:tc>
          <w:tcPr>
            <w:tcW w:w="4860" w:type="dxa"/>
            <w:vAlign w:val="center"/>
          </w:tcPr>
          <w:p w:rsidR="009D770B" w:rsidRPr="002F7C6C" w:rsidRDefault="009D770B" w:rsidP="002F7C6C">
            <w:pPr>
              <w:jc w:val="both"/>
              <w:rPr>
                <w:sz w:val="20"/>
                <w:szCs w:val="20"/>
              </w:rPr>
            </w:pPr>
            <w:r w:rsidRPr="002F7C6C">
              <w:rPr>
                <w:sz w:val="20"/>
                <w:szCs w:val="20"/>
              </w:rPr>
              <w:t>период инкассации (в днях)</w:t>
            </w:r>
          </w:p>
        </w:tc>
        <w:tc>
          <w:tcPr>
            <w:tcW w:w="1260" w:type="dxa"/>
            <w:vAlign w:val="center"/>
          </w:tcPr>
          <w:p w:rsidR="009D770B" w:rsidRPr="002F7C6C" w:rsidRDefault="009D770B" w:rsidP="002F7C6C">
            <w:pPr>
              <w:jc w:val="both"/>
              <w:rPr>
                <w:sz w:val="20"/>
                <w:szCs w:val="20"/>
              </w:rPr>
            </w:pPr>
            <w:r w:rsidRPr="002F7C6C">
              <w:rPr>
                <w:sz w:val="20"/>
                <w:szCs w:val="20"/>
              </w:rPr>
              <w:t>6</w:t>
            </w:r>
            <w:r w:rsidR="00914300" w:rsidRPr="002F7C6C">
              <w:rPr>
                <w:sz w:val="20"/>
                <w:szCs w:val="20"/>
              </w:rPr>
              <w:t>1</w:t>
            </w:r>
          </w:p>
        </w:tc>
        <w:tc>
          <w:tcPr>
            <w:tcW w:w="1260" w:type="dxa"/>
            <w:vAlign w:val="center"/>
          </w:tcPr>
          <w:p w:rsidR="009D770B" w:rsidRPr="002F7C6C" w:rsidRDefault="009D770B" w:rsidP="002F7C6C">
            <w:pPr>
              <w:jc w:val="both"/>
              <w:rPr>
                <w:sz w:val="20"/>
                <w:szCs w:val="20"/>
              </w:rPr>
            </w:pPr>
            <w:r w:rsidRPr="002F7C6C">
              <w:rPr>
                <w:sz w:val="20"/>
                <w:szCs w:val="20"/>
              </w:rPr>
              <w:t>63</w:t>
            </w:r>
          </w:p>
        </w:tc>
        <w:tc>
          <w:tcPr>
            <w:tcW w:w="1980" w:type="dxa"/>
            <w:vAlign w:val="center"/>
          </w:tcPr>
          <w:p w:rsidR="009D770B" w:rsidRPr="002F7C6C" w:rsidRDefault="009D770B" w:rsidP="002F7C6C">
            <w:pPr>
              <w:jc w:val="both"/>
              <w:rPr>
                <w:sz w:val="20"/>
                <w:szCs w:val="20"/>
              </w:rPr>
            </w:pPr>
            <w:r w:rsidRPr="002F7C6C">
              <w:rPr>
                <w:sz w:val="20"/>
                <w:szCs w:val="20"/>
              </w:rPr>
              <w:t>56</w:t>
            </w:r>
          </w:p>
        </w:tc>
      </w:tr>
      <w:tr w:rsidR="009D770B" w:rsidRPr="00256AAC">
        <w:tc>
          <w:tcPr>
            <w:tcW w:w="4860" w:type="dxa"/>
            <w:vAlign w:val="center"/>
          </w:tcPr>
          <w:p w:rsidR="009D770B" w:rsidRPr="002F7C6C" w:rsidRDefault="009D770B" w:rsidP="002F7C6C">
            <w:pPr>
              <w:jc w:val="both"/>
              <w:rPr>
                <w:sz w:val="20"/>
                <w:szCs w:val="20"/>
              </w:rPr>
            </w:pPr>
            <w:r w:rsidRPr="002F7C6C">
              <w:rPr>
                <w:sz w:val="20"/>
                <w:szCs w:val="20"/>
              </w:rPr>
              <w:t>оборачиваемость запасов</w:t>
            </w:r>
          </w:p>
        </w:tc>
        <w:tc>
          <w:tcPr>
            <w:tcW w:w="1260" w:type="dxa"/>
            <w:vAlign w:val="center"/>
          </w:tcPr>
          <w:p w:rsidR="009D770B" w:rsidRPr="002F7C6C" w:rsidRDefault="00914300" w:rsidP="002F7C6C">
            <w:pPr>
              <w:jc w:val="both"/>
              <w:rPr>
                <w:sz w:val="20"/>
                <w:szCs w:val="20"/>
              </w:rPr>
            </w:pPr>
            <w:r w:rsidRPr="002F7C6C">
              <w:rPr>
                <w:sz w:val="20"/>
                <w:szCs w:val="20"/>
              </w:rPr>
              <w:t>5</w:t>
            </w:r>
            <w:r w:rsidR="009D770B" w:rsidRPr="002F7C6C">
              <w:rPr>
                <w:sz w:val="20"/>
                <w:szCs w:val="20"/>
              </w:rPr>
              <w:t>,3</w:t>
            </w:r>
          </w:p>
        </w:tc>
        <w:tc>
          <w:tcPr>
            <w:tcW w:w="1260" w:type="dxa"/>
            <w:vAlign w:val="center"/>
          </w:tcPr>
          <w:p w:rsidR="009D770B" w:rsidRPr="002F7C6C" w:rsidRDefault="009D770B" w:rsidP="002F7C6C">
            <w:pPr>
              <w:jc w:val="both"/>
              <w:rPr>
                <w:sz w:val="20"/>
                <w:szCs w:val="20"/>
              </w:rPr>
            </w:pPr>
            <w:r w:rsidRPr="002F7C6C">
              <w:rPr>
                <w:sz w:val="20"/>
                <w:szCs w:val="20"/>
              </w:rPr>
              <w:t>7,3</w:t>
            </w:r>
          </w:p>
        </w:tc>
        <w:tc>
          <w:tcPr>
            <w:tcW w:w="1980" w:type="dxa"/>
            <w:vAlign w:val="center"/>
          </w:tcPr>
          <w:p w:rsidR="009D770B" w:rsidRPr="002F7C6C" w:rsidRDefault="009D770B" w:rsidP="002F7C6C">
            <w:pPr>
              <w:jc w:val="both"/>
              <w:rPr>
                <w:sz w:val="20"/>
                <w:szCs w:val="20"/>
              </w:rPr>
            </w:pPr>
            <w:r w:rsidRPr="002F7C6C">
              <w:rPr>
                <w:sz w:val="20"/>
                <w:szCs w:val="20"/>
              </w:rPr>
              <w:t>3,8</w:t>
            </w:r>
          </w:p>
        </w:tc>
      </w:tr>
      <w:tr w:rsidR="009D770B" w:rsidRPr="00256AAC">
        <w:tc>
          <w:tcPr>
            <w:tcW w:w="4860" w:type="dxa"/>
            <w:vAlign w:val="center"/>
          </w:tcPr>
          <w:p w:rsidR="009D770B" w:rsidRPr="002F7C6C" w:rsidRDefault="009D770B" w:rsidP="002F7C6C">
            <w:pPr>
              <w:jc w:val="both"/>
              <w:rPr>
                <w:sz w:val="20"/>
                <w:szCs w:val="20"/>
              </w:rPr>
            </w:pPr>
            <w:r w:rsidRPr="002F7C6C">
              <w:rPr>
                <w:sz w:val="20"/>
                <w:szCs w:val="20"/>
              </w:rPr>
              <w:t>оборачиваемость активов</w:t>
            </w:r>
          </w:p>
        </w:tc>
        <w:tc>
          <w:tcPr>
            <w:tcW w:w="1260" w:type="dxa"/>
            <w:vAlign w:val="center"/>
          </w:tcPr>
          <w:p w:rsidR="009D770B" w:rsidRPr="002F7C6C" w:rsidRDefault="009D770B" w:rsidP="002F7C6C">
            <w:pPr>
              <w:jc w:val="both"/>
              <w:rPr>
                <w:sz w:val="20"/>
                <w:szCs w:val="20"/>
              </w:rPr>
            </w:pPr>
            <w:r w:rsidRPr="002F7C6C">
              <w:rPr>
                <w:sz w:val="20"/>
                <w:szCs w:val="20"/>
              </w:rPr>
              <w:t>1,8</w:t>
            </w:r>
          </w:p>
        </w:tc>
        <w:tc>
          <w:tcPr>
            <w:tcW w:w="1260" w:type="dxa"/>
            <w:vAlign w:val="center"/>
          </w:tcPr>
          <w:p w:rsidR="009D770B" w:rsidRPr="002F7C6C" w:rsidRDefault="009D770B" w:rsidP="002F7C6C">
            <w:pPr>
              <w:jc w:val="both"/>
              <w:rPr>
                <w:sz w:val="20"/>
                <w:szCs w:val="20"/>
              </w:rPr>
            </w:pPr>
            <w:r w:rsidRPr="002F7C6C">
              <w:rPr>
                <w:sz w:val="20"/>
                <w:szCs w:val="20"/>
              </w:rPr>
              <w:t>1,8</w:t>
            </w:r>
          </w:p>
        </w:tc>
        <w:tc>
          <w:tcPr>
            <w:tcW w:w="1980" w:type="dxa"/>
            <w:vAlign w:val="center"/>
          </w:tcPr>
          <w:p w:rsidR="009D770B" w:rsidRPr="002F7C6C" w:rsidRDefault="009D770B" w:rsidP="002F7C6C">
            <w:pPr>
              <w:jc w:val="both"/>
              <w:rPr>
                <w:sz w:val="20"/>
                <w:szCs w:val="20"/>
              </w:rPr>
            </w:pPr>
            <w:r w:rsidRPr="002F7C6C">
              <w:rPr>
                <w:sz w:val="20"/>
                <w:szCs w:val="20"/>
              </w:rPr>
              <w:t>1,9</w:t>
            </w:r>
          </w:p>
        </w:tc>
      </w:tr>
      <w:tr w:rsidR="009D770B" w:rsidRPr="00256AAC">
        <w:trPr>
          <w:trHeight w:val="143"/>
        </w:trPr>
        <w:tc>
          <w:tcPr>
            <w:tcW w:w="4860" w:type="dxa"/>
            <w:vAlign w:val="center"/>
          </w:tcPr>
          <w:p w:rsidR="009D770B" w:rsidRPr="002F7C6C" w:rsidRDefault="009D770B" w:rsidP="002F7C6C">
            <w:pPr>
              <w:jc w:val="both"/>
              <w:rPr>
                <w:sz w:val="20"/>
                <w:szCs w:val="20"/>
              </w:rPr>
            </w:pPr>
            <w:r w:rsidRPr="002F7C6C">
              <w:rPr>
                <w:sz w:val="20"/>
                <w:szCs w:val="20"/>
              </w:rPr>
              <w:t>цена/прибыль</w:t>
            </w:r>
          </w:p>
        </w:tc>
        <w:tc>
          <w:tcPr>
            <w:tcW w:w="1260" w:type="dxa"/>
            <w:vAlign w:val="center"/>
          </w:tcPr>
          <w:p w:rsidR="009D770B" w:rsidRPr="002F7C6C" w:rsidRDefault="009D770B" w:rsidP="002F7C6C">
            <w:pPr>
              <w:jc w:val="both"/>
              <w:rPr>
                <w:sz w:val="20"/>
                <w:szCs w:val="20"/>
              </w:rPr>
            </w:pPr>
            <w:r w:rsidRPr="002F7C6C">
              <w:rPr>
                <w:sz w:val="20"/>
                <w:szCs w:val="20"/>
              </w:rPr>
              <w:t>19,8</w:t>
            </w:r>
          </w:p>
        </w:tc>
        <w:tc>
          <w:tcPr>
            <w:tcW w:w="1260" w:type="dxa"/>
            <w:vAlign w:val="center"/>
          </w:tcPr>
          <w:p w:rsidR="009D770B" w:rsidRPr="002F7C6C" w:rsidRDefault="009D770B" w:rsidP="002F7C6C">
            <w:pPr>
              <w:jc w:val="both"/>
              <w:rPr>
                <w:sz w:val="20"/>
                <w:szCs w:val="20"/>
              </w:rPr>
            </w:pPr>
            <w:r w:rsidRPr="002F7C6C">
              <w:rPr>
                <w:sz w:val="20"/>
                <w:szCs w:val="20"/>
              </w:rPr>
              <w:t>19, 3</w:t>
            </w:r>
          </w:p>
        </w:tc>
        <w:tc>
          <w:tcPr>
            <w:tcW w:w="1980" w:type="dxa"/>
            <w:vAlign w:val="center"/>
          </w:tcPr>
          <w:p w:rsidR="009D770B" w:rsidRPr="002F7C6C" w:rsidRDefault="009D770B" w:rsidP="002F7C6C">
            <w:pPr>
              <w:jc w:val="both"/>
              <w:rPr>
                <w:sz w:val="20"/>
                <w:szCs w:val="20"/>
              </w:rPr>
            </w:pPr>
          </w:p>
        </w:tc>
      </w:tr>
      <w:tr w:rsidR="009D770B" w:rsidRPr="00256AAC">
        <w:tc>
          <w:tcPr>
            <w:tcW w:w="4860" w:type="dxa"/>
            <w:vAlign w:val="center"/>
          </w:tcPr>
          <w:p w:rsidR="009D770B" w:rsidRPr="002F7C6C" w:rsidRDefault="009D770B" w:rsidP="002F7C6C">
            <w:pPr>
              <w:jc w:val="both"/>
              <w:rPr>
                <w:sz w:val="20"/>
                <w:szCs w:val="20"/>
              </w:rPr>
            </w:pPr>
            <w:r w:rsidRPr="002F7C6C">
              <w:rPr>
                <w:sz w:val="20"/>
                <w:szCs w:val="20"/>
              </w:rPr>
              <w:t>рыночная/балансовая стоимость акций</w:t>
            </w:r>
          </w:p>
        </w:tc>
        <w:tc>
          <w:tcPr>
            <w:tcW w:w="1260" w:type="dxa"/>
            <w:vAlign w:val="center"/>
          </w:tcPr>
          <w:p w:rsidR="009D770B" w:rsidRPr="002F7C6C" w:rsidRDefault="009D770B" w:rsidP="002F7C6C">
            <w:pPr>
              <w:jc w:val="both"/>
              <w:rPr>
                <w:sz w:val="20"/>
                <w:szCs w:val="20"/>
              </w:rPr>
            </w:pPr>
            <w:r w:rsidRPr="002F7C6C">
              <w:rPr>
                <w:sz w:val="20"/>
                <w:szCs w:val="20"/>
              </w:rPr>
              <w:t>6,3</w:t>
            </w:r>
          </w:p>
        </w:tc>
        <w:tc>
          <w:tcPr>
            <w:tcW w:w="1260" w:type="dxa"/>
            <w:vAlign w:val="center"/>
          </w:tcPr>
          <w:p w:rsidR="009D770B" w:rsidRPr="002F7C6C" w:rsidRDefault="009D770B" w:rsidP="002F7C6C">
            <w:pPr>
              <w:jc w:val="both"/>
              <w:rPr>
                <w:sz w:val="20"/>
                <w:szCs w:val="20"/>
              </w:rPr>
            </w:pPr>
            <w:r w:rsidRPr="002F7C6C">
              <w:rPr>
                <w:sz w:val="20"/>
                <w:szCs w:val="20"/>
              </w:rPr>
              <w:t>4,9</w:t>
            </w:r>
          </w:p>
        </w:tc>
        <w:tc>
          <w:tcPr>
            <w:tcW w:w="1980" w:type="dxa"/>
            <w:vAlign w:val="center"/>
          </w:tcPr>
          <w:p w:rsidR="009D770B" w:rsidRPr="002F7C6C" w:rsidRDefault="009D770B" w:rsidP="002F7C6C">
            <w:pPr>
              <w:jc w:val="both"/>
              <w:rPr>
                <w:sz w:val="20"/>
                <w:szCs w:val="20"/>
              </w:rPr>
            </w:pPr>
          </w:p>
        </w:tc>
      </w:tr>
    </w:tbl>
    <w:p w:rsidR="00040847" w:rsidRPr="00256AAC" w:rsidRDefault="00040847" w:rsidP="00256AAC">
      <w:pPr>
        <w:spacing w:line="360" w:lineRule="auto"/>
        <w:ind w:firstLine="709"/>
        <w:jc w:val="both"/>
        <w:rPr>
          <w:sz w:val="28"/>
          <w:szCs w:val="28"/>
        </w:rPr>
      </w:pPr>
    </w:p>
    <w:p w:rsidR="00F83160" w:rsidRPr="00256AAC" w:rsidRDefault="00B20073" w:rsidP="00256AAC">
      <w:pPr>
        <w:spacing w:line="360" w:lineRule="auto"/>
        <w:ind w:firstLine="709"/>
        <w:jc w:val="both"/>
        <w:rPr>
          <w:sz w:val="28"/>
          <w:szCs w:val="28"/>
        </w:rPr>
      </w:pPr>
      <w:r w:rsidRPr="00256AAC">
        <w:rPr>
          <w:sz w:val="28"/>
          <w:szCs w:val="28"/>
        </w:rPr>
        <w:t xml:space="preserve">Показатели рентабельность продаж, активов, собственного капитала в основном ниже, чем среднеотраслевые. Здесь можно сказать о том, что предприятие недостаточно эффективно получает прибыль. Наихудшие показатели имеет рентабельность активов (как за 1-й, так и за 2-й год ниже среднего). Так как </w:t>
      </w:r>
      <w:r w:rsidR="00964D3D" w:rsidRPr="00256AAC">
        <w:rPr>
          <w:sz w:val="28"/>
          <w:szCs w:val="28"/>
        </w:rPr>
        <w:t xml:space="preserve">сумма объема продаж, активов и собственного капитала увеличилась по итогам 2-го года (относительно 1-го), а в то же время </w:t>
      </w:r>
      <w:r w:rsidRPr="00256AAC">
        <w:rPr>
          <w:sz w:val="28"/>
          <w:szCs w:val="28"/>
        </w:rPr>
        <w:t xml:space="preserve">сумма </w:t>
      </w:r>
      <w:r w:rsidR="00964D3D" w:rsidRPr="00256AAC">
        <w:rPr>
          <w:sz w:val="28"/>
          <w:szCs w:val="28"/>
        </w:rPr>
        <w:t>чистой прибыли примерно одинакова в 1-м и 2-м годах, то это и повлекло снижение показателей рентабельности.</w:t>
      </w:r>
      <w:r w:rsidR="002E592D" w:rsidRPr="00256AAC">
        <w:rPr>
          <w:sz w:val="28"/>
          <w:szCs w:val="28"/>
        </w:rPr>
        <w:t xml:space="preserve"> </w:t>
      </w:r>
      <w:r w:rsidR="00301E3B" w:rsidRPr="00256AAC">
        <w:rPr>
          <w:sz w:val="28"/>
          <w:szCs w:val="28"/>
        </w:rPr>
        <w:t xml:space="preserve">Недостаточно конкурентноспособные показатели рентабельности </w:t>
      </w:r>
      <w:r w:rsidR="006D715A" w:rsidRPr="00256AAC">
        <w:rPr>
          <w:sz w:val="28"/>
          <w:szCs w:val="28"/>
        </w:rPr>
        <w:t>заставляют</w:t>
      </w:r>
      <w:r w:rsidR="00301E3B" w:rsidRPr="00256AAC">
        <w:rPr>
          <w:sz w:val="28"/>
          <w:szCs w:val="28"/>
        </w:rPr>
        <w:t xml:space="preserve"> задуматься руководству предприятия о снижении издержек (и/или об увеличении цены на продукцию) для увеличения рентабельности продаж, об эффективности получения прибыли (единицы прибыли на каждую единицу средств) и об эффективности использования собственного капитала, тем более, что темпы роста чистой прибыли ниже темпов роста нераспределенной прибыли.</w:t>
      </w:r>
    </w:p>
    <w:p w:rsidR="00964D3D" w:rsidRPr="00256AAC" w:rsidRDefault="009D770B" w:rsidP="00256AAC">
      <w:pPr>
        <w:spacing w:line="360" w:lineRule="auto"/>
        <w:ind w:firstLine="709"/>
        <w:jc w:val="both"/>
        <w:rPr>
          <w:sz w:val="28"/>
          <w:szCs w:val="28"/>
        </w:rPr>
      </w:pPr>
      <w:r w:rsidRPr="00256AAC">
        <w:rPr>
          <w:sz w:val="28"/>
          <w:szCs w:val="28"/>
        </w:rPr>
        <w:t xml:space="preserve">Коэффициенты текущей и срочной ликвидности за 1-й год ниже, чем в среднем по отрасли, однако за 2-й год эти показатели </w:t>
      </w:r>
      <w:r w:rsidR="00417E5E" w:rsidRPr="00256AAC">
        <w:rPr>
          <w:sz w:val="28"/>
          <w:szCs w:val="28"/>
        </w:rPr>
        <w:t xml:space="preserve">существенно </w:t>
      </w:r>
      <w:r w:rsidRPr="00256AAC">
        <w:rPr>
          <w:sz w:val="28"/>
          <w:szCs w:val="28"/>
        </w:rPr>
        <w:t>превысили среднеотраслевые значения.</w:t>
      </w:r>
      <w:r w:rsidR="006D715A" w:rsidRPr="00256AAC">
        <w:rPr>
          <w:sz w:val="28"/>
          <w:szCs w:val="28"/>
        </w:rPr>
        <w:t xml:space="preserve"> Коэффициент текущей ликвидности увеличился за счёт снижения суммы текущих пассивов и одновременно с этим увеличения суммы текущих активов. Это говорит о том, что текущие обязательства предприятия стали более обеспеченными</w:t>
      </w:r>
      <w:r w:rsidR="00417E5E" w:rsidRPr="00256AAC">
        <w:rPr>
          <w:sz w:val="28"/>
          <w:szCs w:val="28"/>
        </w:rPr>
        <w:t>, следовательно,</w:t>
      </w:r>
      <w:r w:rsidR="006D715A" w:rsidRPr="00256AAC">
        <w:rPr>
          <w:sz w:val="28"/>
          <w:szCs w:val="28"/>
        </w:rPr>
        <w:t xml:space="preserve"> предприятие </w:t>
      </w:r>
      <w:r w:rsidR="00417E5E" w:rsidRPr="00256AAC">
        <w:rPr>
          <w:sz w:val="28"/>
          <w:szCs w:val="28"/>
        </w:rPr>
        <w:t xml:space="preserve">в большей мере </w:t>
      </w:r>
      <w:r w:rsidR="006D715A" w:rsidRPr="00256AAC">
        <w:rPr>
          <w:sz w:val="28"/>
          <w:szCs w:val="28"/>
        </w:rPr>
        <w:t xml:space="preserve">обезопасило себя от риска </w:t>
      </w:r>
      <w:r w:rsidR="00417E5E" w:rsidRPr="00256AAC">
        <w:rPr>
          <w:sz w:val="28"/>
          <w:szCs w:val="28"/>
        </w:rPr>
        <w:t xml:space="preserve">неспособности провести выплаты. Коэффициент срочной ликвидности за 2-й год вырос очень сильно в сравнении со значением 1-го года. Этому послужило, помимо упомянутых факторов, уменьшение суммы запасов. Так как считается, что запасы являются менее ликвидным объектом, чем деньги или дебиторская задолженность, то коэффициент срочной ликвидности более точно отображает способность предприятия быстро покрыть обязательства. </w:t>
      </w:r>
      <w:r w:rsidR="008139C4" w:rsidRPr="00256AAC">
        <w:rPr>
          <w:sz w:val="28"/>
          <w:szCs w:val="28"/>
        </w:rPr>
        <w:t>Тот факт, что значения коэффициентов ликвидности за 2-й год гораздо больше среднеотраслевых, говорит об успешных действиях руководства предприятия, приведших к надежному уровню финансовой безопасности и наличию определенного резерва ликвид</w:t>
      </w:r>
      <w:r w:rsidR="00914300" w:rsidRPr="00256AAC">
        <w:rPr>
          <w:sz w:val="28"/>
          <w:szCs w:val="28"/>
        </w:rPr>
        <w:t>ных средств.</w:t>
      </w:r>
    </w:p>
    <w:p w:rsidR="00914300" w:rsidRPr="00256AAC" w:rsidRDefault="00914300" w:rsidP="00256AAC">
      <w:pPr>
        <w:spacing w:line="360" w:lineRule="auto"/>
        <w:ind w:firstLine="709"/>
        <w:jc w:val="both"/>
        <w:rPr>
          <w:sz w:val="28"/>
          <w:szCs w:val="28"/>
        </w:rPr>
      </w:pPr>
      <w:r w:rsidRPr="00256AAC">
        <w:rPr>
          <w:sz w:val="28"/>
          <w:szCs w:val="28"/>
        </w:rPr>
        <w:t>Период инкассации – это тот промежуток времени, за который проходит возвращение предприятию дебиторской задолженности. В рассматриваемом случае видно, что этот показатель выше среднеотраслевого (а за второй год еще и увеличился за счет большего темпа роста дебиторской задолженности по сравнению с темпом роста продаж), что может свидетельствовать о не совсем оптимально выстроенных отношениях с торговыми партнерами</w:t>
      </w:r>
      <w:r w:rsidR="004B3FA1" w:rsidRPr="00256AAC">
        <w:rPr>
          <w:sz w:val="28"/>
          <w:szCs w:val="28"/>
        </w:rPr>
        <w:t xml:space="preserve">, а может быть и о не совсем верной </w:t>
      </w:r>
      <w:r w:rsidR="0048256F" w:rsidRPr="00256AAC">
        <w:rPr>
          <w:sz w:val="28"/>
          <w:szCs w:val="28"/>
        </w:rPr>
        <w:t>кредитной</w:t>
      </w:r>
      <w:r w:rsidR="004B3FA1" w:rsidRPr="00256AAC">
        <w:rPr>
          <w:sz w:val="28"/>
          <w:szCs w:val="28"/>
        </w:rPr>
        <w:t xml:space="preserve"> политике предприятия. Коэффициент оборачиваемости запасов показывает скорость движения запасов предприятия. Для исследуемого предприятия этот коэффициент значительно выше, чем среднеотраслевой, что говорит об эффективном управлении запасами. За 2-й год значение коэффициента оборачиваемости запасов</w:t>
      </w:r>
      <w:r w:rsidR="002D7818" w:rsidRPr="00256AAC">
        <w:rPr>
          <w:sz w:val="28"/>
          <w:szCs w:val="28"/>
        </w:rPr>
        <w:t xml:space="preserve"> резко</w:t>
      </w:r>
      <w:r w:rsidR="004B3FA1" w:rsidRPr="00256AAC">
        <w:rPr>
          <w:sz w:val="28"/>
          <w:szCs w:val="28"/>
        </w:rPr>
        <w:t xml:space="preserve"> выросло по сравнению с предыдущим периодом из-за того, что во 2-м году значительная доля запасов была продана, а продажи выросли. </w:t>
      </w:r>
      <w:r w:rsidR="002D7818" w:rsidRPr="00256AAC">
        <w:rPr>
          <w:sz w:val="28"/>
          <w:szCs w:val="28"/>
        </w:rPr>
        <w:t xml:space="preserve">За 2-й год значение данного показателя практически вдвое превышает среднеотраслевое, однако здесь надо не забывать и о вероятности риска не предоставления продукции покупателям или неспособности осуществить производство в необходимом объеме из-за отсутствия материалов. </w:t>
      </w:r>
      <w:r w:rsidR="004B3FA1" w:rsidRPr="00256AAC">
        <w:rPr>
          <w:sz w:val="28"/>
          <w:szCs w:val="28"/>
        </w:rPr>
        <w:t>Коэффициент оборачиваемости активов</w:t>
      </w:r>
      <w:r w:rsidR="00F66573" w:rsidRPr="00256AAC">
        <w:rPr>
          <w:sz w:val="28"/>
          <w:szCs w:val="28"/>
        </w:rPr>
        <w:t xml:space="preserve"> показывает эффективность использования предприятием всех имеющихся ресурсов или </w:t>
      </w:r>
      <w:r w:rsidR="004B3FA1" w:rsidRPr="00256AAC">
        <w:rPr>
          <w:sz w:val="28"/>
          <w:szCs w:val="28"/>
        </w:rPr>
        <w:t>сколько денежных единиц реализованной продукции принесла каждая денежная единица активов</w:t>
      </w:r>
      <w:r w:rsidR="00F66573" w:rsidRPr="00256AAC">
        <w:rPr>
          <w:sz w:val="28"/>
          <w:szCs w:val="28"/>
        </w:rPr>
        <w:t>.</w:t>
      </w:r>
      <w:r w:rsidR="00FA3317" w:rsidRPr="00256AAC">
        <w:rPr>
          <w:sz w:val="28"/>
          <w:szCs w:val="28"/>
        </w:rPr>
        <w:t xml:space="preserve"> Значение этого показателя не изменилось за рассматриваемые 2 года и держится почти на уровне среднего по отрасли (немного меньше). Это говорит о приемлемом использовании имеющихся в распоряжении предприятия активов. Так, наряду с увеличением активов во 2-м году предприятие смогло увеличить прибыль </w:t>
      </w:r>
      <w:r w:rsidR="00D13D4E" w:rsidRPr="00256AAC">
        <w:rPr>
          <w:sz w:val="28"/>
          <w:szCs w:val="28"/>
        </w:rPr>
        <w:t>настолько</w:t>
      </w:r>
      <w:r w:rsidR="00FA3317" w:rsidRPr="00256AAC">
        <w:rPr>
          <w:sz w:val="28"/>
          <w:szCs w:val="28"/>
        </w:rPr>
        <w:t>, чтобы обеспечить значение этого коэффициента на прежнем уровне.</w:t>
      </w:r>
    </w:p>
    <w:p w:rsidR="00D13D4E" w:rsidRPr="00256AAC" w:rsidRDefault="00E54B65" w:rsidP="00256AAC">
      <w:pPr>
        <w:spacing w:line="360" w:lineRule="auto"/>
        <w:ind w:firstLine="709"/>
        <w:jc w:val="both"/>
        <w:rPr>
          <w:sz w:val="28"/>
          <w:szCs w:val="28"/>
        </w:rPr>
      </w:pPr>
      <w:r w:rsidRPr="00256AAC">
        <w:rPr>
          <w:sz w:val="28"/>
          <w:szCs w:val="28"/>
        </w:rPr>
        <w:t xml:space="preserve">Рыночные коэффициенты характеризуют доходность и стоимость акций предприятия. Соотношение рыночной цены акции и прибыли на одну акцию показывает, сколько денежных единиц средств акционеров приходится на одну денежную единицу чистой прибыли в расчете на одну акцию. Видно, что этот показатель за рассматриваемое время изменился незначительно (за 2-й год стал немного меньше </w:t>
      </w:r>
      <w:r w:rsidR="00520689" w:rsidRPr="00256AAC">
        <w:rPr>
          <w:sz w:val="28"/>
          <w:szCs w:val="28"/>
        </w:rPr>
        <w:t>за счёт увеличения суммы чистой прибыли). Соотношение рыночной и балансовой стоимости одной акции показывает рыночную стоимость одной акции в сравнении с ее балансовой стоимостью. Здесь наблюдается уменьшение значения этого коэффициента за 2-й год вследствие увеличения собственного капитала (рост акционерного капитала и нераспределенной прибыли). Рыночные коэффициенты можно проанализировать и оценить в сравнении с динамикой аналогичных показателей конкурирующих компаний, поэтому говорить о каких-либо оценках или средних значениях по отрасли в данном случае неуместно.</w:t>
      </w:r>
      <w:r w:rsidR="00790BFD" w:rsidRPr="00256AAC">
        <w:rPr>
          <w:sz w:val="28"/>
          <w:szCs w:val="28"/>
        </w:rPr>
        <w:t xml:space="preserve"> Однако, можно сказать о том, что во 2-м отчетном периоде в глазах потенциальных акционеров акции данного предприятия стали менее </w:t>
      </w:r>
      <w:r w:rsidR="00E22FFF" w:rsidRPr="00256AAC">
        <w:rPr>
          <w:sz w:val="28"/>
          <w:szCs w:val="28"/>
        </w:rPr>
        <w:t>привлекательными с точки зрения инвестирования средств</w:t>
      </w:r>
      <w:r w:rsidR="00790BFD" w:rsidRPr="00256AAC">
        <w:rPr>
          <w:sz w:val="28"/>
          <w:szCs w:val="28"/>
        </w:rPr>
        <w:t>.</w:t>
      </w:r>
    </w:p>
    <w:p w:rsidR="008756B6" w:rsidRPr="00256AAC" w:rsidRDefault="002648E1" w:rsidP="00256AAC">
      <w:pPr>
        <w:spacing w:line="360" w:lineRule="auto"/>
        <w:ind w:firstLine="709"/>
        <w:jc w:val="both"/>
        <w:rPr>
          <w:sz w:val="28"/>
          <w:szCs w:val="28"/>
        </w:rPr>
      </w:pPr>
      <w:r w:rsidRPr="00256AAC">
        <w:rPr>
          <w:sz w:val="28"/>
          <w:szCs w:val="28"/>
        </w:rPr>
        <w:t xml:space="preserve">Взаимосвязь между различными коэффициентами можно охарактеризовать с использованием формулы </w:t>
      </w:r>
      <w:r w:rsidRPr="00256AAC">
        <w:rPr>
          <w:sz w:val="28"/>
          <w:szCs w:val="28"/>
          <w:lang w:val="en-US"/>
        </w:rPr>
        <w:t>Du</w:t>
      </w:r>
      <w:r w:rsidRPr="00256AAC">
        <w:rPr>
          <w:sz w:val="28"/>
          <w:szCs w:val="28"/>
        </w:rPr>
        <w:t xml:space="preserve"> </w:t>
      </w:r>
      <w:r w:rsidRPr="00256AAC">
        <w:rPr>
          <w:sz w:val="28"/>
          <w:szCs w:val="28"/>
          <w:lang w:val="en-US"/>
        </w:rPr>
        <w:t>Pont</w:t>
      </w:r>
      <w:r w:rsidRPr="00256AAC">
        <w:rPr>
          <w:sz w:val="28"/>
          <w:szCs w:val="28"/>
        </w:rPr>
        <w:t>:</w:t>
      </w:r>
    </w:p>
    <w:p w:rsidR="002648E1" w:rsidRPr="00256AAC" w:rsidRDefault="00BB45CB" w:rsidP="00256AAC">
      <w:pPr>
        <w:spacing w:line="360" w:lineRule="auto"/>
        <w:ind w:firstLine="709"/>
        <w:jc w:val="both"/>
        <w:rPr>
          <w:sz w:val="28"/>
          <w:szCs w:val="28"/>
        </w:rPr>
      </w:pPr>
      <w:r>
        <w:rPr>
          <w:position w:val="-28"/>
          <w:sz w:val="28"/>
          <w:szCs w:val="28"/>
        </w:rPr>
        <w:pict>
          <v:shape id="_x0000_i1053" type="#_x0000_t75" style="width:318.75pt;height:33pt" fillcolor="window">
            <v:imagedata r:id="rId21" o:title=""/>
          </v:shape>
        </w:pict>
      </w:r>
    </w:p>
    <w:p w:rsidR="002648E1" w:rsidRPr="00256AAC" w:rsidRDefault="002648E1" w:rsidP="00256AAC">
      <w:pPr>
        <w:spacing w:line="360" w:lineRule="auto"/>
        <w:ind w:firstLine="709"/>
        <w:jc w:val="both"/>
        <w:rPr>
          <w:sz w:val="28"/>
          <w:szCs w:val="28"/>
        </w:rPr>
      </w:pPr>
      <w:r w:rsidRPr="00256AAC">
        <w:rPr>
          <w:sz w:val="28"/>
          <w:szCs w:val="28"/>
        </w:rPr>
        <w:t>Левая часть формулы представляет собой комбинацию коэффициентов (рентабельности продаж, оборачиваемости активов и мультипликатора собственного капитала), а правая часть – результат этой комбинации, т. е. рентабельность собственного капитала (</w:t>
      </w:r>
      <w:r w:rsidRPr="00256AAC">
        <w:rPr>
          <w:sz w:val="28"/>
          <w:szCs w:val="28"/>
          <w:lang w:val="en-US"/>
        </w:rPr>
        <w:t>ROE</w:t>
      </w:r>
      <w:r w:rsidRPr="00256AAC">
        <w:rPr>
          <w:sz w:val="28"/>
          <w:szCs w:val="28"/>
        </w:rPr>
        <w:t>). С помощью этой формулы можно определить фактор, оказывающий наибольшее влияние на величину чистой прибыли, полученной на каждую единицу собственного капитала.</w:t>
      </w:r>
      <w:r w:rsidR="00CA6D92" w:rsidRPr="00256AAC">
        <w:rPr>
          <w:sz w:val="28"/>
          <w:szCs w:val="28"/>
        </w:rPr>
        <w:t xml:space="preserve"> Расчеты приведены в Таблице 2.8.</w:t>
      </w:r>
    </w:p>
    <w:p w:rsidR="002F7C6C" w:rsidRDefault="002F7C6C" w:rsidP="00256AAC">
      <w:pPr>
        <w:spacing w:line="360" w:lineRule="auto"/>
        <w:ind w:firstLine="709"/>
        <w:jc w:val="both"/>
        <w:rPr>
          <w:i/>
          <w:iCs/>
          <w:sz w:val="28"/>
          <w:szCs w:val="28"/>
        </w:rPr>
      </w:pPr>
    </w:p>
    <w:p w:rsidR="00CA6D92" w:rsidRPr="00256AAC" w:rsidRDefault="00CA6D92" w:rsidP="002F7C6C">
      <w:pPr>
        <w:spacing w:line="360" w:lineRule="auto"/>
        <w:ind w:firstLine="709"/>
        <w:jc w:val="right"/>
        <w:rPr>
          <w:i/>
          <w:iCs/>
          <w:sz w:val="28"/>
          <w:szCs w:val="28"/>
        </w:rPr>
      </w:pPr>
      <w:r w:rsidRPr="00256AAC">
        <w:rPr>
          <w:i/>
          <w:iCs/>
          <w:sz w:val="28"/>
          <w:szCs w:val="28"/>
        </w:rPr>
        <w:t>Таблица 2.8</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845"/>
        <w:gridCol w:w="2028"/>
        <w:gridCol w:w="2361"/>
        <w:gridCol w:w="2802"/>
      </w:tblGrid>
      <w:tr w:rsidR="002648E1" w:rsidRPr="006D5A27" w:rsidTr="006D5A27">
        <w:trPr>
          <w:trHeight w:val="70"/>
        </w:trPr>
        <w:tc>
          <w:tcPr>
            <w:tcW w:w="0" w:type="auto"/>
            <w:shd w:val="clear" w:color="auto" w:fill="auto"/>
            <w:vAlign w:val="center"/>
          </w:tcPr>
          <w:p w:rsidR="002648E1" w:rsidRPr="006D5A27" w:rsidRDefault="002648E1" w:rsidP="006D5A27">
            <w:pPr>
              <w:jc w:val="both"/>
              <w:rPr>
                <w:sz w:val="20"/>
                <w:szCs w:val="20"/>
              </w:rPr>
            </w:pPr>
            <w:r w:rsidRPr="006D5A27">
              <w:rPr>
                <w:sz w:val="20"/>
                <w:szCs w:val="20"/>
              </w:rPr>
              <w:t>Год</w:t>
            </w:r>
          </w:p>
        </w:tc>
        <w:tc>
          <w:tcPr>
            <w:tcW w:w="0" w:type="auto"/>
            <w:shd w:val="clear" w:color="auto" w:fill="auto"/>
            <w:vAlign w:val="center"/>
          </w:tcPr>
          <w:p w:rsidR="002648E1" w:rsidRPr="006D5A27" w:rsidRDefault="002648E1" w:rsidP="006D5A27">
            <w:pPr>
              <w:jc w:val="both"/>
              <w:rPr>
                <w:sz w:val="20"/>
                <w:szCs w:val="20"/>
              </w:rPr>
            </w:pPr>
            <w:r w:rsidRPr="006D5A27">
              <w:rPr>
                <w:sz w:val="20"/>
                <w:szCs w:val="20"/>
              </w:rPr>
              <w:t>Рентабельность продаж</w:t>
            </w:r>
          </w:p>
        </w:tc>
        <w:tc>
          <w:tcPr>
            <w:tcW w:w="0" w:type="auto"/>
            <w:shd w:val="clear" w:color="auto" w:fill="auto"/>
            <w:vAlign w:val="center"/>
          </w:tcPr>
          <w:p w:rsidR="002648E1" w:rsidRPr="006D5A27" w:rsidRDefault="002648E1" w:rsidP="006D5A27">
            <w:pPr>
              <w:jc w:val="both"/>
              <w:rPr>
                <w:sz w:val="20"/>
                <w:szCs w:val="20"/>
              </w:rPr>
            </w:pPr>
            <w:r w:rsidRPr="006D5A27">
              <w:rPr>
                <w:sz w:val="20"/>
                <w:szCs w:val="20"/>
              </w:rPr>
              <w:t>Оборачиваемость активов</w:t>
            </w:r>
          </w:p>
        </w:tc>
        <w:tc>
          <w:tcPr>
            <w:tcW w:w="2361" w:type="dxa"/>
            <w:shd w:val="clear" w:color="auto" w:fill="auto"/>
            <w:vAlign w:val="center"/>
          </w:tcPr>
          <w:p w:rsidR="002648E1" w:rsidRPr="006D5A27" w:rsidRDefault="002648E1" w:rsidP="006D5A27">
            <w:pPr>
              <w:jc w:val="both"/>
              <w:rPr>
                <w:sz w:val="20"/>
                <w:szCs w:val="20"/>
              </w:rPr>
            </w:pPr>
            <w:r w:rsidRPr="006D5A27">
              <w:rPr>
                <w:sz w:val="20"/>
                <w:szCs w:val="20"/>
              </w:rPr>
              <w:t>Мультипликатор собственного капитала</w:t>
            </w:r>
          </w:p>
        </w:tc>
        <w:tc>
          <w:tcPr>
            <w:tcW w:w="2802" w:type="dxa"/>
            <w:shd w:val="clear" w:color="auto" w:fill="auto"/>
            <w:vAlign w:val="center"/>
          </w:tcPr>
          <w:p w:rsidR="002648E1" w:rsidRPr="006D5A27" w:rsidRDefault="002648E1" w:rsidP="006D5A27">
            <w:pPr>
              <w:jc w:val="both"/>
              <w:rPr>
                <w:sz w:val="20"/>
                <w:szCs w:val="20"/>
              </w:rPr>
            </w:pPr>
            <w:r w:rsidRPr="006D5A27">
              <w:rPr>
                <w:sz w:val="20"/>
                <w:szCs w:val="20"/>
              </w:rPr>
              <w:t>Рентабельность собственного капитала (</w:t>
            </w:r>
            <w:r w:rsidRPr="006D5A27">
              <w:rPr>
                <w:sz w:val="20"/>
                <w:szCs w:val="20"/>
                <w:lang w:val="en-US"/>
              </w:rPr>
              <w:t>ROE</w:t>
            </w:r>
            <w:r w:rsidRPr="006D5A27">
              <w:rPr>
                <w:sz w:val="20"/>
                <w:szCs w:val="20"/>
              </w:rPr>
              <w:t>)</w:t>
            </w:r>
          </w:p>
        </w:tc>
      </w:tr>
      <w:tr w:rsidR="008C5316" w:rsidRPr="006D5A27" w:rsidTr="006D5A27">
        <w:tc>
          <w:tcPr>
            <w:tcW w:w="0" w:type="auto"/>
            <w:shd w:val="clear" w:color="auto" w:fill="auto"/>
            <w:vAlign w:val="center"/>
          </w:tcPr>
          <w:p w:rsidR="008C5316" w:rsidRPr="006D5A27" w:rsidRDefault="008C5316" w:rsidP="006D5A27">
            <w:pPr>
              <w:jc w:val="both"/>
              <w:rPr>
                <w:sz w:val="20"/>
                <w:szCs w:val="20"/>
              </w:rPr>
            </w:pPr>
            <w:r w:rsidRPr="006D5A27">
              <w:rPr>
                <w:sz w:val="20"/>
                <w:szCs w:val="20"/>
              </w:rPr>
              <w:t>1</w:t>
            </w:r>
          </w:p>
        </w:tc>
        <w:tc>
          <w:tcPr>
            <w:tcW w:w="0" w:type="auto"/>
            <w:shd w:val="clear" w:color="auto" w:fill="auto"/>
            <w:vAlign w:val="center"/>
          </w:tcPr>
          <w:p w:rsidR="008C5316" w:rsidRPr="006D5A27" w:rsidRDefault="008C5316" w:rsidP="006D5A27">
            <w:pPr>
              <w:jc w:val="both"/>
              <w:rPr>
                <w:sz w:val="20"/>
                <w:szCs w:val="20"/>
              </w:rPr>
            </w:pPr>
            <w:r w:rsidRPr="006D5A27">
              <w:rPr>
                <w:sz w:val="20"/>
                <w:szCs w:val="20"/>
              </w:rPr>
              <w:t>326/3105=0,11</w:t>
            </w:r>
          </w:p>
        </w:tc>
        <w:tc>
          <w:tcPr>
            <w:tcW w:w="0" w:type="auto"/>
            <w:shd w:val="clear" w:color="auto" w:fill="auto"/>
            <w:vAlign w:val="center"/>
          </w:tcPr>
          <w:p w:rsidR="008C5316" w:rsidRPr="006D5A27" w:rsidRDefault="008C5316" w:rsidP="006D5A27">
            <w:pPr>
              <w:jc w:val="both"/>
              <w:rPr>
                <w:sz w:val="20"/>
                <w:szCs w:val="20"/>
              </w:rPr>
            </w:pPr>
            <w:r w:rsidRPr="006D5A27">
              <w:rPr>
                <w:sz w:val="20"/>
                <w:szCs w:val="20"/>
              </w:rPr>
              <w:t>3105/1709=1,82</w:t>
            </w:r>
          </w:p>
        </w:tc>
        <w:tc>
          <w:tcPr>
            <w:tcW w:w="2361" w:type="dxa"/>
            <w:shd w:val="clear" w:color="auto" w:fill="auto"/>
            <w:vAlign w:val="center"/>
          </w:tcPr>
          <w:p w:rsidR="008C5316" w:rsidRPr="006D5A27" w:rsidRDefault="008C5316" w:rsidP="006D5A27">
            <w:pPr>
              <w:jc w:val="both"/>
              <w:rPr>
                <w:sz w:val="20"/>
                <w:szCs w:val="20"/>
              </w:rPr>
            </w:pPr>
            <w:r w:rsidRPr="006D5A27">
              <w:rPr>
                <w:sz w:val="20"/>
                <w:szCs w:val="20"/>
              </w:rPr>
              <w:t>1709/1033=1,65</w:t>
            </w:r>
          </w:p>
        </w:tc>
        <w:tc>
          <w:tcPr>
            <w:tcW w:w="2802" w:type="dxa"/>
            <w:shd w:val="clear" w:color="auto" w:fill="auto"/>
            <w:vAlign w:val="center"/>
          </w:tcPr>
          <w:p w:rsidR="008C5316" w:rsidRPr="006D5A27" w:rsidRDefault="008C5316" w:rsidP="006D5A27">
            <w:pPr>
              <w:jc w:val="both"/>
              <w:rPr>
                <w:sz w:val="20"/>
                <w:szCs w:val="20"/>
              </w:rPr>
            </w:pPr>
            <w:r w:rsidRPr="006D5A27">
              <w:rPr>
                <w:sz w:val="20"/>
                <w:szCs w:val="20"/>
              </w:rPr>
              <w:t>0,32</w:t>
            </w:r>
          </w:p>
        </w:tc>
      </w:tr>
      <w:tr w:rsidR="008C5316" w:rsidRPr="006D5A27" w:rsidTr="006D5A27">
        <w:tc>
          <w:tcPr>
            <w:tcW w:w="0" w:type="auto"/>
            <w:shd w:val="clear" w:color="auto" w:fill="auto"/>
            <w:vAlign w:val="center"/>
          </w:tcPr>
          <w:p w:rsidR="008C5316" w:rsidRPr="006D5A27" w:rsidRDefault="008C5316" w:rsidP="006D5A27">
            <w:pPr>
              <w:jc w:val="both"/>
              <w:rPr>
                <w:sz w:val="20"/>
                <w:szCs w:val="20"/>
              </w:rPr>
            </w:pPr>
            <w:r w:rsidRPr="006D5A27">
              <w:rPr>
                <w:sz w:val="20"/>
                <w:szCs w:val="20"/>
              </w:rPr>
              <w:t>2</w:t>
            </w:r>
          </w:p>
        </w:tc>
        <w:tc>
          <w:tcPr>
            <w:tcW w:w="0" w:type="auto"/>
            <w:shd w:val="clear" w:color="auto" w:fill="auto"/>
            <w:vAlign w:val="center"/>
          </w:tcPr>
          <w:p w:rsidR="008C5316" w:rsidRPr="006D5A27" w:rsidRDefault="008C5316" w:rsidP="006D5A27">
            <w:pPr>
              <w:jc w:val="both"/>
              <w:rPr>
                <w:sz w:val="20"/>
                <w:szCs w:val="20"/>
              </w:rPr>
            </w:pPr>
            <w:r w:rsidRPr="006D5A27">
              <w:rPr>
                <w:sz w:val="20"/>
                <w:szCs w:val="20"/>
              </w:rPr>
              <w:t>335/3405=0,10</w:t>
            </w:r>
          </w:p>
        </w:tc>
        <w:tc>
          <w:tcPr>
            <w:tcW w:w="0" w:type="auto"/>
            <w:shd w:val="clear" w:color="auto" w:fill="auto"/>
            <w:vAlign w:val="center"/>
          </w:tcPr>
          <w:p w:rsidR="008C5316" w:rsidRPr="006D5A27" w:rsidRDefault="008C5316" w:rsidP="006D5A27">
            <w:pPr>
              <w:jc w:val="both"/>
              <w:rPr>
                <w:sz w:val="20"/>
                <w:szCs w:val="20"/>
              </w:rPr>
            </w:pPr>
            <w:r w:rsidRPr="006D5A27">
              <w:rPr>
                <w:sz w:val="20"/>
                <w:szCs w:val="20"/>
              </w:rPr>
              <w:t>3405/1872=1,82</w:t>
            </w:r>
          </w:p>
        </w:tc>
        <w:tc>
          <w:tcPr>
            <w:tcW w:w="2361" w:type="dxa"/>
            <w:shd w:val="clear" w:color="auto" w:fill="auto"/>
            <w:vAlign w:val="center"/>
          </w:tcPr>
          <w:p w:rsidR="008C5316" w:rsidRPr="006D5A27" w:rsidRDefault="008C5316" w:rsidP="006D5A27">
            <w:pPr>
              <w:jc w:val="both"/>
              <w:rPr>
                <w:sz w:val="20"/>
                <w:szCs w:val="20"/>
              </w:rPr>
            </w:pPr>
            <w:r w:rsidRPr="006D5A27">
              <w:rPr>
                <w:sz w:val="20"/>
                <w:szCs w:val="20"/>
              </w:rPr>
              <w:t>1872/1332=1,41</w:t>
            </w:r>
          </w:p>
        </w:tc>
        <w:tc>
          <w:tcPr>
            <w:tcW w:w="2802" w:type="dxa"/>
            <w:shd w:val="clear" w:color="auto" w:fill="auto"/>
            <w:vAlign w:val="center"/>
          </w:tcPr>
          <w:p w:rsidR="008C5316" w:rsidRPr="006D5A27" w:rsidRDefault="008C5316" w:rsidP="006D5A27">
            <w:pPr>
              <w:jc w:val="both"/>
              <w:rPr>
                <w:sz w:val="20"/>
                <w:szCs w:val="20"/>
              </w:rPr>
            </w:pPr>
            <w:r w:rsidRPr="006D5A27">
              <w:rPr>
                <w:sz w:val="20"/>
                <w:szCs w:val="20"/>
              </w:rPr>
              <w:t>0,25</w:t>
            </w:r>
          </w:p>
        </w:tc>
      </w:tr>
    </w:tbl>
    <w:p w:rsidR="002648E1" w:rsidRPr="00256AAC" w:rsidRDefault="002648E1" w:rsidP="00256AAC">
      <w:pPr>
        <w:spacing w:line="360" w:lineRule="auto"/>
        <w:ind w:firstLine="709"/>
        <w:jc w:val="both"/>
        <w:rPr>
          <w:sz w:val="28"/>
          <w:szCs w:val="28"/>
        </w:rPr>
      </w:pPr>
    </w:p>
    <w:p w:rsidR="00696C21" w:rsidRPr="00256AAC" w:rsidRDefault="00CA6D92" w:rsidP="00256AAC">
      <w:pPr>
        <w:spacing w:line="360" w:lineRule="auto"/>
        <w:ind w:firstLine="709"/>
        <w:jc w:val="both"/>
        <w:rPr>
          <w:sz w:val="28"/>
          <w:szCs w:val="28"/>
        </w:rPr>
      </w:pPr>
      <w:r w:rsidRPr="00256AAC">
        <w:rPr>
          <w:sz w:val="28"/>
          <w:szCs w:val="28"/>
        </w:rPr>
        <w:t xml:space="preserve">Из полученных данных можно сделать вывод о том, что на снижение рентабельности собственного капитала не повлияло значение коэффициента оборачиваемости активов (он остался неизменным), а повлияло лишь уменьшение рентабельности продаж (в незначительной степени) и уменьшение мультипликатора собственного капитала (в доминирующей степени). Уменьшение значения мультипликатора собственного капитала связано с </w:t>
      </w:r>
      <w:r w:rsidR="00696C21" w:rsidRPr="00256AAC">
        <w:rPr>
          <w:sz w:val="28"/>
          <w:szCs w:val="28"/>
        </w:rPr>
        <w:t>незначительным ростом активов предприятия за 2-й год по сравнению с ростом собственного капитала, который, в свою очередь, вырос в основном за счёт увеличения нераспределенной прибыли.</w:t>
      </w:r>
      <w:r w:rsidR="002F7C6C">
        <w:rPr>
          <w:sz w:val="28"/>
          <w:szCs w:val="28"/>
        </w:rPr>
        <w:t xml:space="preserve"> </w:t>
      </w:r>
      <w:r w:rsidR="00696C21" w:rsidRPr="00256AAC">
        <w:rPr>
          <w:sz w:val="28"/>
          <w:szCs w:val="28"/>
        </w:rPr>
        <w:t xml:space="preserve">Проведенный анализ </w:t>
      </w:r>
      <w:r w:rsidR="00696C21" w:rsidRPr="00256AAC">
        <w:rPr>
          <w:sz w:val="28"/>
          <w:szCs w:val="28"/>
          <w:lang w:val="en-US"/>
        </w:rPr>
        <w:t>ROE</w:t>
      </w:r>
      <w:r w:rsidR="00696C21" w:rsidRPr="00256AAC">
        <w:rPr>
          <w:sz w:val="28"/>
          <w:szCs w:val="28"/>
        </w:rPr>
        <w:t xml:space="preserve"> позволяет сказать о том, что предприяти</w:t>
      </w:r>
      <w:r w:rsidR="001426E5" w:rsidRPr="00256AAC">
        <w:rPr>
          <w:sz w:val="28"/>
          <w:szCs w:val="28"/>
        </w:rPr>
        <w:t>ю</w:t>
      </w:r>
      <w:r w:rsidR="002F7C6C">
        <w:rPr>
          <w:sz w:val="28"/>
          <w:szCs w:val="28"/>
        </w:rPr>
        <w:t xml:space="preserve"> </w:t>
      </w:r>
      <w:r w:rsidR="00696C21" w:rsidRPr="00256AAC">
        <w:rPr>
          <w:sz w:val="28"/>
          <w:szCs w:val="28"/>
        </w:rPr>
        <w:t>необходимо более эффективно испол</w:t>
      </w:r>
      <w:r w:rsidR="001426E5" w:rsidRPr="00256AAC">
        <w:rPr>
          <w:sz w:val="28"/>
          <w:szCs w:val="28"/>
        </w:rPr>
        <w:t>ьзовать свою прибыль. Чтобы собственный капитал работал более эффективно, необходимо привлекать заемный капитал, доля которого в структуре пассивов данного предприятия не слишком высока.</w:t>
      </w:r>
    </w:p>
    <w:p w:rsidR="00A90EDE" w:rsidRPr="00256AAC" w:rsidRDefault="00A90EDE" w:rsidP="00256AAC">
      <w:pPr>
        <w:spacing w:line="360" w:lineRule="auto"/>
        <w:ind w:firstLine="709"/>
        <w:jc w:val="both"/>
        <w:rPr>
          <w:sz w:val="28"/>
          <w:szCs w:val="28"/>
        </w:rPr>
      </w:pPr>
      <w:r w:rsidRPr="00256AAC">
        <w:rPr>
          <w:b/>
          <w:bCs/>
          <w:sz w:val="28"/>
          <w:szCs w:val="28"/>
        </w:rPr>
        <w:t>Оценка вероятности наступления банкротства</w:t>
      </w:r>
      <w:r w:rsidR="00600305" w:rsidRPr="00256AAC">
        <w:rPr>
          <w:b/>
          <w:bCs/>
          <w:sz w:val="28"/>
          <w:szCs w:val="28"/>
        </w:rPr>
        <w:t xml:space="preserve"> </w:t>
      </w:r>
      <w:r w:rsidR="00600305" w:rsidRPr="00256AAC">
        <w:rPr>
          <w:sz w:val="28"/>
          <w:szCs w:val="28"/>
        </w:rPr>
        <w:t xml:space="preserve">для предприятия очень важна, её нужно проводить регулярно, чтобы заранее предотвратить ситуацию, которая может привести к банкротству. Для такой оценки в данной работе будет применена модель Альтмана и </w:t>
      </w:r>
      <w:r w:rsidR="00D579AD" w:rsidRPr="00256AAC">
        <w:rPr>
          <w:sz w:val="28"/>
          <w:szCs w:val="28"/>
          <w:lang w:val="en-US"/>
        </w:rPr>
        <w:t>R</w:t>
      </w:r>
      <w:r w:rsidR="00D579AD" w:rsidRPr="00256AAC">
        <w:rPr>
          <w:sz w:val="28"/>
          <w:szCs w:val="28"/>
        </w:rPr>
        <w:t>-</w:t>
      </w:r>
      <w:r w:rsidR="00D579AD" w:rsidRPr="00256AAC">
        <w:rPr>
          <w:sz w:val="28"/>
          <w:szCs w:val="28"/>
          <w:lang w:val="en-US"/>
        </w:rPr>
        <w:t>model</w:t>
      </w:r>
      <w:r w:rsidR="00D579AD" w:rsidRPr="00256AAC">
        <w:rPr>
          <w:sz w:val="28"/>
          <w:szCs w:val="28"/>
        </w:rPr>
        <w:t>.</w:t>
      </w:r>
    </w:p>
    <w:p w:rsidR="00D579AD" w:rsidRPr="00256AAC" w:rsidRDefault="00D579AD" w:rsidP="00256AAC">
      <w:pPr>
        <w:spacing w:line="360" w:lineRule="auto"/>
        <w:ind w:firstLine="709"/>
        <w:jc w:val="both"/>
        <w:rPr>
          <w:sz w:val="28"/>
          <w:szCs w:val="28"/>
        </w:rPr>
      </w:pPr>
      <w:r w:rsidRPr="00256AAC">
        <w:rPr>
          <w:sz w:val="28"/>
          <w:szCs w:val="28"/>
        </w:rPr>
        <w:t xml:space="preserve">При использовании модели Альтмана рассчитывается </w:t>
      </w:r>
      <w:r w:rsidRPr="00256AAC">
        <w:rPr>
          <w:sz w:val="28"/>
          <w:szCs w:val="28"/>
          <w:lang w:val="en-US"/>
        </w:rPr>
        <w:t>Z</w:t>
      </w:r>
      <w:r w:rsidRPr="00256AAC">
        <w:rPr>
          <w:sz w:val="28"/>
          <w:szCs w:val="28"/>
        </w:rPr>
        <w:t>-счет, который вычисляется по формуле</w:t>
      </w:r>
      <w:r w:rsidR="002F7C6C">
        <w:rPr>
          <w:sz w:val="28"/>
          <w:szCs w:val="28"/>
        </w:rPr>
        <w:t xml:space="preserve"> </w:t>
      </w:r>
      <w:r w:rsidR="00BB45CB">
        <w:rPr>
          <w:position w:val="-12"/>
          <w:sz w:val="28"/>
          <w:szCs w:val="28"/>
        </w:rPr>
        <w:pict>
          <v:shape id="_x0000_i1054" type="#_x0000_t75" style="width:215.25pt;height:18pt" fillcolor="window">
            <v:imagedata r:id="rId22" o:title=""/>
          </v:shape>
        </w:pict>
      </w:r>
      <w:r w:rsidRPr="00256AAC">
        <w:rPr>
          <w:sz w:val="28"/>
          <w:szCs w:val="28"/>
        </w:rPr>
        <w:t xml:space="preserve"> где компоненты, в свою очередь, вычисляются как </w:t>
      </w:r>
    </w:p>
    <w:p w:rsidR="00D579AD" w:rsidRPr="00256AAC" w:rsidRDefault="00BB45CB" w:rsidP="00256AAC">
      <w:pPr>
        <w:spacing w:line="360" w:lineRule="auto"/>
        <w:ind w:firstLine="709"/>
        <w:jc w:val="both"/>
        <w:rPr>
          <w:sz w:val="28"/>
          <w:szCs w:val="28"/>
        </w:rPr>
      </w:pPr>
      <w:r>
        <w:rPr>
          <w:position w:val="-24"/>
          <w:sz w:val="28"/>
          <w:szCs w:val="28"/>
        </w:rPr>
        <w:pict>
          <v:shape id="_x0000_i1055" type="#_x0000_t75" style="width:227.25pt;height:30.75pt" fillcolor="window">
            <v:imagedata r:id="rId23" o:title=""/>
          </v:shape>
        </w:pict>
      </w:r>
      <w:r w:rsidR="002F7C6C">
        <w:rPr>
          <w:sz w:val="28"/>
          <w:szCs w:val="28"/>
        </w:rPr>
        <w:t xml:space="preserve"> </w:t>
      </w:r>
      <w:r>
        <w:rPr>
          <w:position w:val="-24"/>
          <w:sz w:val="28"/>
          <w:szCs w:val="28"/>
        </w:rPr>
        <w:pict>
          <v:shape id="_x0000_i1056" type="#_x0000_t75" style="width:173.25pt;height:30.75pt" fillcolor="window">
            <v:imagedata r:id="rId24" o:title=""/>
          </v:shape>
        </w:pict>
      </w:r>
    </w:p>
    <w:p w:rsidR="00D579AD" w:rsidRPr="00256AAC" w:rsidRDefault="00BB45CB" w:rsidP="00256AAC">
      <w:pPr>
        <w:spacing w:line="360" w:lineRule="auto"/>
        <w:ind w:firstLine="709"/>
        <w:jc w:val="both"/>
        <w:rPr>
          <w:sz w:val="28"/>
          <w:szCs w:val="28"/>
        </w:rPr>
      </w:pPr>
      <w:r>
        <w:rPr>
          <w:position w:val="-24"/>
          <w:sz w:val="28"/>
          <w:szCs w:val="28"/>
        </w:rPr>
        <w:pict>
          <v:shape id="_x0000_i1057" type="#_x0000_t75" style="width:152.25pt;height:30.75pt" fillcolor="window">
            <v:imagedata r:id="rId25" o:title=""/>
          </v:shape>
        </w:pict>
      </w:r>
      <w:r w:rsidR="002F7C6C">
        <w:rPr>
          <w:sz w:val="28"/>
          <w:szCs w:val="28"/>
        </w:rPr>
        <w:t xml:space="preserve"> </w:t>
      </w:r>
      <w:r>
        <w:rPr>
          <w:position w:val="-28"/>
          <w:sz w:val="28"/>
          <w:szCs w:val="28"/>
        </w:rPr>
        <w:pict>
          <v:shape id="_x0000_i1058" type="#_x0000_t75" style="width:246.75pt;height:33pt" fillcolor="window">
            <v:imagedata r:id="rId26" o:title=""/>
          </v:shape>
        </w:pict>
      </w:r>
    </w:p>
    <w:p w:rsidR="00D579AD" w:rsidRPr="00256AAC" w:rsidRDefault="00BB45CB" w:rsidP="00256AAC">
      <w:pPr>
        <w:spacing w:line="360" w:lineRule="auto"/>
        <w:ind w:firstLine="709"/>
        <w:jc w:val="both"/>
        <w:rPr>
          <w:sz w:val="28"/>
          <w:szCs w:val="28"/>
        </w:rPr>
      </w:pPr>
      <w:r>
        <w:rPr>
          <w:position w:val="-24"/>
          <w:sz w:val="28"/>
          <w:szCs w:val="28"/>
        </w:rPr>
        <w:pict>
          <v:shape id="_x0000_i1059" type="#_x0000_t75" style="width:110.25pt;height:30.75pt" fillcolor="window">
            <v:imagedata r:id="rId27" o:title=""/>
          </v:shape>
        </w:pict>
      </w:r>
      <w:r w:rsidR="002F7C6C">
        <w:rPr>
          <w:sz w:val="28"/>
          <w:szCs w:val="28"/>
        </w:rPr>
        <w:t xml:space="preserve"> </w:t>
      </w:r>
      <w:r w:rsidR="00D579AD" w:rsidRPr="00256AAC">
        <w:rPr>
          <w:sz w:val="28"/>
          <w:szCs w:val="28"/>
        </w:rPr>
        <w:t>Рыночная цена собственного капитала равна произведению рыночной цены одной акции на количество акций.</w:t>
      </w:r>
    </w:p>
    <w:p w:rsidR="00D579AD" w:rsidRPr="00256AAC" w:rsidRDefault="00D579AD" w:rsidP="00256AAC">
      <w:pPr>
        <w:spacing w:line="360" w:lineRule="auto"/>
        <w:ind w:firstLine="709"/>
        <w:jc w:val="both"/>
        <w:rPr>
          <w:sz w:val="28"/>
          <w:szCs w:val="28"/>
        </w:rPr>
      </w:pPr>
      <w:r w:rsidRPr="00256AAC">
        <w:rPr>
          <w:sz w:val="28"/>
          <w:szCs w:val="28"/>
        </w:rPr>
        <w:t>Расчет индекса Альтмана приведен в Таблице 2.9.</w:t>
      </w:r>
    </w:p>
    <w:p w:rsidR="002F7C6C" w:rsidRDefault="002F7C6C" w:rsidP="00256AAC">
      <w:pPr>
        <w:spacing w:line="360" w:lineRule="auto"/>
        <w:ind w:firstLine="709"/>
        <w:jc w:val="both"/>
        <w:rPr>
          <w:i/>
          <w:iCs/>
          <w:sz w:val="28"/>
          <w:szCs w:val="28"/>
        </w:rPr>
      </w:pPr>
    </w:p>
    <w:p w:rsidR="00D579AD" w:rsidRPr="00256AAC" w:rsidRDefault="00D579AD" w:rsidP="002F7C6C">
      <w:pPr>
        <w:spacing w:line="360" w:lineRule="auto"/>
        <w:ind w:firstLine="709"/>
        <w:jc w:val="right"/>
        <w:rPr>
          <w:sz w:val="28"/>
          <w:szCs w:val="28"/>
        </w:rPr>
      </w:pPr>
      <w:r w:rsidRPr="00256AAC">
        <w:rPr>
          <w:i/>
          <w:iCs/>
          <w:sz w:val="28"/>
          <w:szCs w:val="28"/>
        </w:rPr>
        <w:t>Таблица 2.9</w:t>
      </w:r>
      <w:r w:rsidR="002F7C6C">
        <w:rPr>
          <w:i/>
          <w:iCs/>
          <w:sz w:val="28"/>
          <w:szCs w:val="28"/>
        </w:rPr>
        <w:t xml:space="preserve"> </w:t>
      </w:r>
      <w:r w:rsidR="007630A2" w:rsidRPr="00256AAC">
        <w:rPr>
          <w:b/>
          <w:bCs/>
          <w:sz w:val="28"/>
          <w:szCs w:val="28"/>
        </w:rPr>
        <w:t>Расчет индекса Альтмана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440"/>
        <w:gridCol w:w="1620"/>
        <w:gridCol w:w="1620"/>
        <w:gridCol w:w="1800"/>
        <w:gridCol w:w="1800"/>
        <w:gridCol w:w="642"/>
      </w:tblGrid>
      <w:tr w:rsidR="00FF7DB2" w:rsidRPr="006D5A27" w:rsidTr="006D5A27">
        <w:tc>
          <w:tcPr>
            <w:tcW w:w="540" w:type="dxa"/>
            <w:shd w:val="clear" w:color="auto" w:fill="auto"/>
            <w:vAlign w:val="center"/>
          </w:tcPr>
          <w:p w:rsidR="00FF7DB2" w:rsidRPr="006D5A27" w:rsidRDefault="00FF7DB2" w:rsidP="006D5A27">
            <w:pPr>
              <w:jc w:val="both"/>
              <w:rPr>
                <w:i/>
                <w:iCs/>
                <w:sz w:val="20"/>
                <w:szCs w:val="20"/>
              </w:rPr>
            </w:pPr>
            <w:r w:rsidRPr="006D5A27">
              <w:rPr>
                <w:i/>
                <w:iCs/>
                <w:sz w:val="20"/>
                <w:szCs w:val="20"/>
              </w:rPr>
              <w:t>Год</w:t>
            </w:r>
          </w:p>
        </w:tc>
        <w:tc>
          <w:tcPr>
            <w:tcW w:w="1440" w:type="dxa"/>
            <w:shd w:val="clear" w:color="auto" w:fill="auto"/>
            <w:vAlign w:val="center"/>
          </w:tcPr>
          <w:p w:rsidR="00FF7DB2" w:rsidRPr="006D5A27" w:rsidRDefault="00FF7DB2" w:rsidP="006D5A27">
            <w:pPr>
              <w:jc w:val="both"/>
              <w:rPr>
                <w:i/>
                <w:iCs/>
                <w:sz w:val="20"/>
                <w:szCs w:val="20"/>
                <w:lang w:val="en-US"/>
              </w:rPr>
            </w:pPr>
            <w:r w:rsidRPr="006D5A27">
              <w:rPr>
                <w:i/>
                <w:iCs/>
                <w:sz w:val="20"/>
                <w:szCs w:val="20"/>
                <w:lang w:val="en-US"/>
              </w:rPr>
              <w:t>X</w:t>
            </w:r>
            <w:r w:rsidRPr="006D5A27">
              <w:rPr>
                <w:i/>
                <w:iCs/>
                <w:sz w:val="20"/>
                <w:szCs w:val="20"/>
                <w:vertAlign w:val="subscript"/>
                <w:lang w:val="en-US"/>
              </w:rPr>
              <w:t>1</w:t>
            </w:r>
          </w:p>
        </w:tc>
        <w:tc>
          <w:tcPr>
            <w:tcW w:w="1620" w:type="dxa"/>
            <w:shd w:val="clear" w:color="auto" w:fill="auto"/>
            <w:vAlign w:val="center"/>
          </w:tcPr>
          <w:p w:rsidR="00FF7DB2" w:rsidRPr="006D5A27" w:rsidRDefault="00FF7DB2" w:rsidP="006D5A27">
            <w:pPr>
              <w:jc w:val="both"/>
              <w:rPr>
                <w:i/>
                <w:iCs/>
                <w:sz w:val="20"/>
                <w:szCs w:val="20"/>
                <w:lang w:val="en-US"/>
              </w:rPr>
            </w:pPr>
            <w:r w:rsidRPr="006D5A27">
              <w:rPr>
                <w:i/>
                <w:iCs/>
                <w:sz w:val="20"/>
                <w:szCs w:val="20"/>
                <w:lang w:val="en-US"/>
              </w:rPr>
              <w:t>X</w:t>
            </w:r>
            <w:r w:rsidRPr="006D5A27">
              <w:rPr>
                <w:i/>
                <w:iCs/>
                <w:sz w:val="20"/>
                <w:szCs w:val="20"/>
                <w:vertAlign w:val="subscript"/>
                <w:lang w:val="en-US"/>
              </w:rPr>
              <w:t>2</w:t>
            </w:r>
          </w:p>
        </w:tc>
        <w:tc>
          <w:tcPr>
            <w:tcW w:w="1620" w:type="dxa"/>
            <w:shd w:val="clear" w:color="auto" w:fill="auto"/>
            <w:vAlign w:val="center"/>
          </w:tcPr>
          <w:p w:rsidR="00FF7DB2" w:rsidRPr="006D5A27" w:rsidRDefault="00FF7DB2" w:rsidP="006D5A27">
            <w:pPr>
              <w:jc w:val="both"/>
              <w:rPr>
                <w:i/>
                <w:iCs/>
                <w:sz w:val="20"/>
                <w:szCs w:val="20"/>
                <w:lang w:val="en-US"/>
              </w:rPr>
            </w:pPr>
            <w:r w:rsidRPr="006D5A27">
              <w:rPr>
                <w:i/>
                <w:iCs/>
                <w:sz w:val="20"/>
                <w:szCs w:val="20"/>
                <w:lang w:val="en-US"/>
              </w:rPr>
              <w:t>X</w:t>
            </w:r>
            <w:r w:rsidRPr="006D5A27">
              <w:rPr>
                <w:i/>
                <w:iCs/>
                <w:sz w:val="20"/>
                <w:szCs w:val="20"/>
                <w:vertAlign w:val="subscript"/>
                <w:lang w:val="en-US"/>
              </w:rPr>
              <w:t>3</w:t>
            </w:r>
          </w:p>
        </w:tc>
        <w:tc>
          <w:tcPr>
            <w:tcW w:w="1800" w:type="dxa"/>
            <w:shd w:val="clear" w:color="auto" w:fill="auto"/>
            <w:vAlign w:val="center"/>
          </w:tcPr>
          <w:p w:rsidR="00FF7DB2" w:rsidRPr="006D5A27" w:rsidRDefault="00FF7DB2" w:rsidP="006D5A27">
            <w:pPr>
              <w:jc w:val="both"/>
              <w:rPr>
                <w:i/>
                <w:iCs/>
                <w:sz w:val="20"/>
                <w:szCs w:val="20"/>
                <w:lang w:val="en-US"/>
              </w:rPr>
            </w:pPr>
            <w:r w:rsidRPr="006D5A27">
              <w:rPr>
                <w:i/>
                <w:iCs/>
                <w:sz w:val="20"/>
                <w:szCs w:val="20"/>
                <w:lang w:val="en-US"/>
              </w:rPr>
              <w:t>X</w:t>
            </w:r>
            <w:r w:rsidRPr="006D5A27">
              <w:rPr>
                <w:i/>
                <w:iCs/>
                <w:sz w:val="20"/>
                <w:szCs w:val="20"/>
                <w:vertAlign w:val="subscript"/>
                <w:lang w:val="en-US"/>
              </w:rPr>
              <w:t>4</w:t>
            </w:r>
          </w:p>
        </w:tc>
        <w:tc>
          <w:tcPr>
            <w:tcW w:w="1800" w:type="dxa"/>
            <w:shd w:val="clear" w:color="auto" w:fill="auto"/>
            <w:vAlign w:val="center"/>
          </w:tcPr>
          <w:p w:rsidR="00FF7DB2" w:rsidRPr="006D5A27" w:rsidRDefault="00FF7DB2" w:rsidP="006D5A27">
            <w:pPr>
              <w:jc w:val="both"/>
              <w:rPr>
                <w:i/>
                <w:iCs/>
                <w:sz w:val="20"/>
                <w:szCs w:val="20"/>
                <w:lang w:val="en-US"/>
              </w:rPr>
            </w:pPr>
            <w:r w:rsidRPr="006D5A27">
              <w:rPr>
                <w:i/>
                <w:iCs/>
                <w:sz w:val="20"/>
                <w:szCs w:val="20"/>
                <w:lang w:val="en-US"/>
              </w:rPr>
              <w:t>X</w:t>
            </w:r>
            <w:r w:rsidRPr="006D5A27">
              <w:rPr>
                <w:i/>
                <w:iCs/>
                <w:sz w:val="20"/>
                <w:szCs w:val="20"/>
                <w:vertAlign w:val="subscript"/>
                <w:lang w:val="en-US"/>
              </w:rPr>
              <w:t>5</w:t>
            </w:r>
          </w:p>
        </w:tc>
        <w:tc>
          <w:tcPr>
            <w:tcW w:w="642" w:type="dxa"/>
            <w:shd w:val="clear" w:color="auto" w:fill="auto"/>
            <w:vAlign w:val="center"/>
          </w:tcPr>
          <w:p w:rsidR="00FF7DB2" w:rsidRPr="006D5A27" w:rsidRDefault="00FF7DB2" w:rsidP="006D5A27">
            <w:pPr>
              <w:jc w:val="both"/>
              <w:rPr>
                <w:i/>
                <w:iCs/>
                <w:sz w:val="20"/>
                <w:szCs w:val="20"/>
                <w:lang w:val="en-US"/>
              </w:rPr>
            </w:pPr>
            <w:r w:rsidRPr="006D5A27">
              <w:rPr>
                <w:i/>
                <w:iCs/>
                <w:sz w:val="20"/>
                <w:szCs w:val="20"/>
                <w:lang w:val="en-US"/>
              </w:rPr>
              <w:t>Z</w:t>
            </w:r>
          </w:p>
        </w:tc>
      </w:tr>
      <w:tr w:rsidR="00FF7DB2" w:rsidRPr="006D5A27" w:rsidTr="006D5A27">
        <w:tc>
          <w:tcPr>
            <w:tcW w:w="540" w:type="dxa"/>
            <w:shd w:val="clear" w:color="auto" w:fill="auto"/>
            <w:vAlign w:val="center"/>
          </w:tcPr>
          <w:p w:rsidR="00FF7DB2" w:rsidRPr="006D5A27" w:rsidRDefault="00FF7DB2" w:rsidP="006D5A27">
            <w:pPr>
              <w:jc w:val="both"/>
              <w:rPr>
                <w:sz w:val="20"/>
                <w:szCs w:val="20"/>
              </w:rPr>
            </w:pPr>
            <w:r w:rsidRPr="006D5A27">
              <w:rPr>
                <w:sz w:val="20"/>
                <w:szCs w:val="20"/>
              </w:rPr>
              <w:t>1</w:t>
            </w:r>
          </w:p>
        </w:tc>
        <w:tc>
          <w:tcPr>
            <w:tcW w:w="1440" w:type="dxa"/>
            <w:shd w:val="clear" w:color="auto" w:fill="auto"/>
            <w:vAlign w:val="center"/>
          </w:tcPr>
          <w:p w:rsidR="00FF7DB2" w:rsidRPr="006D5A27" w:rsidRDefault="00FF7DB2" w:rsidP="006D5A27">
            <w:pPr>
              <w:jc w:val="both"/>
              <w:rPr>
                <w:sz w:val="20"/>
                <w:szCs w:val="20"/>
              </w:rPr>
            </w:pPr>
            <w:r w:rsidRPr="006D5A27">
              <w:rPr>
                <w:sz w:val="20"/>
                <w:szCs w:val="20"/>
                <w:lang w:val="en-US"/>
              </w:rPr>
              <w:t>(1280-615)</w:t>
            </w:r>
            <w:r w:rsidRPr="006D5A27">
              <w:rPr>
                <w:sz w:val="20"/>
                <w:szCs w:val="20"/>
              </w:rPr>
              <w:t xml:space="preserve"> </w:t>
            </w:r>
            <w:r w:rsidRPr="006D5A27">
              <w:rPr>
                <w:sz w:val="20"/>
                <w:szCs w:val="20"/>
                <w:lang w:val="en-US"/>
              </w:rPr>
              <w:t>/</w:t>
            </w:r>
            <w:r w:rsidRPr="006D5A27">
              <w:rPr>
                <w:sz w:val="20"/>
                <w:szCs w:val="20"/>
              </w:rPr>
              <w:t xml:space="preserve"> </w:t>
            </w:r>
            <w:r w:rsidRPr="006D5A27">
              <w:rPr>
                <w:sz w:val="20"/>
                <w:szCs w:val="20"/>
                <w:lang w:val="en-US"/>
              </w:rPr>
              <w:t>1709</w:t>
            </w:r>
            <w:r w:rsidRPr="006D5A27">
              <w:rPr>
                <w:sz w:val="20"/>
                <w:szCs w:val="20"/>
              </w:rPr>
              <w:t xml:space="preserve"> = 0,39</w:t>
            </w:r>
          </w:p>
        </w:tc>
        <w:tc>
          <w:tcPr>
            <w:tcW w:w="1620" w:type="dxa"/>
            <w:shd w:val="clear" w:color="auto" w:fill="auto"/>
            <w:vAlign w:val="center"/>
          </w:tcPr>
          <w:p w:rsidR="00FF7DB2" w:rsidRPr="006D5A27" w:rsidRDefault="00FF7DB2" w:rsidP="006D5A27">
            <w:pPr>
              <w:jc w:val="both"/>
              <w:rPr>
                <w:sz w:val="20"/>
                <w:szCs w:val="20"/>
              </w:rPr>
            </w:pPr>
            <w:r w:rsidRPr="006D5A27">
              <w:rPr>
                <w:sz w:val="20"/>
                <w:szCs w:val="20"/>
                <w:lang w:val="en-US"/>
              </w:rPr>
              <w:t>281/1709</w:t>
            </w:r>
            <w:r w:rsidRPr="006D5A27">
              <w:rPr>
                <w:sz w:val="20"/>
                <w:szCs w:val="20"/>
              </w:rPr>
              <w:t>=0,16</w:t>
            </w:r>
          </w:p>
        </w:tc>
        <w:tc>
          <w:tcPr>
            <w:tcW w:w="1620" w:type="dxa"/>
            <w:shd w:val="clear" w:color="auto" w:fill="auto"/>
            <w:vAlign w:val="center"/>
          </w:tcPr>
          <w:p w:rsidR="00FF7DB2" w:rsidRPr="006D5A27" w:rsidRDefault="00FF7DB2" w:rsidP="006D5A27">
            <w:pPr>
              <w:jc w:val="both"/>
              <w:rPr>
                <w:sz w:val="20"/>
                <w:szCs w:val="20"/>
              </w:rPr>
            </w:pPr>
            <w:r w:rsidRPr="006D5A27">
              <w:rPr>
                <w:sz w:val="20"/>
                <w:szCs w:val="20"/>
                <w:lang w:val="en-US"/>
              </w:rPr>
              <w:t>524/1709</w:t>
            </w:r>
            <w:r w:rsidRPr="006D5A27">
              <w:rPr>
                <w:sz w:val="20"/>
                <w:szCs w:val="20"/>
              </w:rPr>
              <w:t>=0,31</w:t>
            </w:r>
          </w:p>
        </w:tc>
        <w:tc>
          <w:tcPr>
            <w:tcW w:w="1800" w:type="dxa"/>
            <w:shd w:val="clear" w:color="auto" w:fill="auto"/>
            <w:vAlign w:val="center"/>
          </w:tcPr>
          <w:p w:rsidR="00FF7DB2" w:rsidRPr="006D5A27" w:rsidRDefault="00FF7DB2" w:rsidP="006D5A27">
            <w:pPr>
              <w:jc w:val="both"/>
              <w:rPr>
                <w:sz w:val="20"/>
                <w:szCs w:val="20"/>
              </w:rPr>
            </w:pPr>
            <w:r w:rsidRPr="006D5A27">
              <w:rPr>
                <w:sz w:val="20"/>
                <w:szCs w:val="20"/>
                <w:lang w:val="en-US"/>
              </w:rPr>
              <w:t>(83*77</w:t>
            </w:r>
            <w:r w:rsidRPr="006D5A27">
              <w:rPr>
                <w:sz w:val="20"/>
                <w:szCs w:val="20"/>
              </w:rPr>
              <w:t>,</w:t>
            </w:r>
            <w:r w:rsidRPr="006D5A27">
              <w:rPr>
                <w:sz w:val="20"/>
                <w:szCs w:val="20"/>
                <w:lang w:val="en-US"/>
              </w:rPr>
              <w:t>9)</w:t>
            </w:r>
            <w:r w:rsidRPr="006D5A27">
              <w:rPr>
                <w:sz w:val="20"/>
                <w:szCs w:val="20"/>
              </w:rPr>
              <w:t xml:space="preserve"> </w:t>
            </w:r>
            <w:r w:rsidRPr="006D5A27">
              <w:rPr>
                <w:sz w:val="20"/>
                <w:szCs w:val="20"/>
                <w:lang w:val="en-US"/>
              </w:rPr>
              <w:t>/</w:t>
            </w:r>
            <w:r w:rsidRPr="006D5A27">
              <w:rPr>
                <w:sz w:val="20"/>
                <w:szCs w:val="20"/>
              </w:rPr>
              <w:t xml:space="preserve"> </w:t>
            </w:r>
            <w:r w:rsidRPr="006D5A27">
              <w:rPr>
                <w:sz w:val="20"/>
                <w:szCs w:val="20"/>
                <w:lang w:val="en-US"/>
              </w:rPr>
              <w:t>(615+61)</w:t>
            </w:r>
            <w:r w:rsidRPr="006D5A27">
              <w:rPr>
                <w:sz w:val="20"/>
                <w:szCs w:val="20"/>
              </w:rPr>
              <w:t>=9,56</w:t>
            </w:r>
          </w:p>
        </w:tc>
        <w:tc>
          <w:tcPr>
            <w:tcW w:w="1800" w:type="dxa"/>
            <w:shd w:val="clear" w:color="auto" w:fill="auto"/>
            <w:vAlign w:val="center"/>
          </w:tcPr>
          <w:p w:rsidR="00FF7DB2" w:rsidRPr="006D5A27" w:rsidRDefault="00FF7DB2" w:rsidP="006D5A27">
            <w:pPr>
              <w:jc w:val="both"/>
              <w:rPr>
                <w:sz w:val="20"/>
                <w:szCs w:val="20"/>
              </w:rPr>
            </w:pPr>
            <w:r w:rsidRPr="006D5A27">
              <w:rPr>
                <w:sz w:val="20"/>
                <w:szCs w:val="20"/>
                <w:lang w:val="en-US"/>
              </w:rPr>
              <w:t>3105/1709</w:t>
            </w:r>
            <w:r w:rsidRPr="006D5A27">
              <w:rPr>
                <w:sz w:val="20"/>
                <w:szCs w:val="20"/>
              </w:rPr>
              <w:t>=1,82</w:t>
            </w:r>
          </w:p>
        </w:tc>
        <w:tc>
          <w:tcPr>
            <w:tcW w:w="642" w:type="dxa"/>
            <w:shd w:val="clear" w:color="auto" w:fill="auto"/>
            <w:vAlign w:val="center"/>
          </w:tcPr>
          <w:p w:rsidR="00FF7DB2" w:rsidRPr="006D5A27" w:rsidRDefault="00FF7DB2" w:rsidP="006D5A27">
            <w:pPr>
              <w:jc w:val="both"/>
              <w:rPr>
                <w:sz w:val="20"/>
                <w:szCs w:val="20"/>
              </w:rPr>
            </w:pPr>
            <w:r w:rsidRPr="006D5A27">
              <w:rPr>
                <w:sz w:val="20"/>
                <w:szCs w:val="20"/>
              </w:rPr>
              <w:t>9,26</w:t>
            </w:r>
          </w:p>
        </w:tc>
      </w:tr>
      <w:tr w:rsidR="00FF7DB2" w:rsidRPr="006D5A27" w:rsidTr="006D5A27">
        <w:tc>
          <w:tcPr>
            <w:tcW w:w="540" w:type="dxa"/>
            <w:shd w:val="clear" w:color="auto" w:fill="auto"/>
            <w:vAlign w:val="center"/>
          </w:tcPr>
          <w:p w:rsidR="00FF7DB2" w:rsidRPr="006D5A27" w:rsidRDefault="00FF7DB2" w:rsidP="006D5A27">
            <w:pPr>
              <w:jc w:val="both"/>
              <w:rPr>
                <w:sz w:val="20"/>
                <w:szCs w:val="20"/>
              </w:rPr>
            </w:pPr>
            <w:r w:rsidRPr="006D5A27">
              <w:rPr>
                <w:sz w:val="20"/>
                <w:szCs w:val="20"/>
              </w:rPr>
              <w:t>2</w:t>
            </w:r>
          </w:p>
        </w:tc>
        <w:tc>
          <w:tcPr>
            <w:tcW w:w="1440" w:type="dxa"/>
            <w:shd w:val="clear" w:color="auto" w:fill="auto"/>
            <w:vAlign w:val="center"/>
          </w:tcPr>
          <w:p w:rsidR="00FF7DB2" w:rsidRPr="006D5A27" w:rsidRDefault="00FF7DB2" w:rsidP="006D5A27">
            <w:pPr>
              <w:jc w:val="both"/>
              <w:rPr>
                <w:sz w:val="20"/>
                <w:szCs w:val="20"/>
              </w:rPr>
            </w:pPr>
            <w:r w:rsidRPr="006D5A27">
              <w:rPr>
                <w:sz w:val="20"/>
                <w:szCs w:val="20"/>
              </w:rPr>
              <w:t>(1387-420)</w:t>
            </w:r>
            <w:r w:rsidR="009550A6" w:rsidRPr="006D5A27">
              <w:rPr>
                <w:sz w:val="20"/>
                <w:szCs w:val="20"/>
              </w:rPr>
              <w:t xml:space="preserve"> </w:t>
            </w:r>
            <w:r w:rsidRPr="006D5A27">
              <w:rPr>
                <w:sz w:val="20"/>
                <w:szCs w:val="20"/>
              </w:rPr>
              <w:t>/</w:t>
            </w:r>
            <w:r w:rsidR="009550A6" w:rsidRPr="006D5A27">
              <w:rPr>
                <w:sz w:val="20"/>
                <w:szCs w:val="20"/>
              </w:rPr>
              <w:t xml:space="preserve"> </w:t>
            </w:r>
            <w:r w:rsidRPr="006D5A27">
              <w:rPr>
                <w:sz w:val="20"/>
                <w:szCs w:val="20"/>
              </w:rPr>
              <w:t>1872=</w:t>
            </w:r>
            <w:r w:rsidR="009550A6" w:rsidRPr="006D5A27">
              <w:rPr>
                <w:sz w:val="20"/>
                <w:szCs w:val="20"/>
              </w:rPr>
              <w:t>0,52</w:t>
            </w:r>
          </w:p>
        </w:tc>
        <w:tc>
          <w:tcPr>
            <w:tcW w:w="1620" w:type="dxa"/>
            <w:shd w:val="clear" w:color="auto" w:fill="auto"/>
            <w:vAlign w:val="center"/>
          </w:tcPr>
          <w:p w:rsidR="00FF7DB2" w:rsidRPr="006D5A27" w:rsidRDefault="009550A6" w:rsidP="006D5A27">
            <w:pPr>
              <w:jc w:val="both"/>
              <w:rPr>
                <w:sz w:val="20"/>
                <w:szCs w:val="20"/>
              </w:rPr>
            </w:pPr>
            <w:r w:rsidRPr="006D5A27">
              <w:rPr>
                <w:sz w:val="20"/>
                <w:szCs w:val="20"/>
              </w:rPr>
              <w:t>290/1872=0,15</w:t>
            </w:r>
          </w:p>
        </w:tc>
        <w:tc>
          <w:tcPr>
            <w:tcW w:w="1620" w:type="dxa"/>
            <w:shd w:val="clear" w:color="auto" w:fill="auto"/>
            <w:vAlign w:val="center"/>
          </w:tcPr>
          <w:p w:rsidR="00FF7DB2" w:rsidRPr="006D5A27" w:rsidRDefault="009550A6" w:rsidP="006D5A27">
            <w:pPr>
              <w:jc w:val="both"/>
              <w:rPr>
                <w:sz w:val="20"/>
                <w:szCs w:val="20"/>
              </w:rPr>
            </w:pPr>
            <w:r w:rsidRPr="006D5A27">
              <w:rPr>
                <w:sz w:val="20"/>
                <w:szCs w:val="20"/>
              </w:rPr>
              <w:t>552/1872=0,29</w:t>
            </w:r>
          </w:p>
        </w:tc>
        <w:tc>
          <w:tcPr>
            <w:tcW w:w="1800" w:type="dxa"/>
            <w:shd w:val="clear" w:color="auto" w:fill="auto"/>
            <w:vAlign w:val="center"/>
          </w:tcPr>
          <w:p w:rsidR="00FF7DB2" w:rsidRPr="006D5A27" w:rsidRDefault="009550A6" w:rsidP="006D5A27">
            <w:pPr>
              <w:jc w:val="both"/>
              <w:rPr>
                <w:sz w:val="20"/>
                <w:szCs w:val="20"/>
              </w:rPr>
            </w:pPr>
            <w:r w:rsidRPr="006D5A27">
              <w:rPr>
                <w:sz w:val="20"/>
                <w:szCs w:val="20"/>
              </w:rPr>
              <w:t>(83*77,9) / (420+120)=11,97</w:t>
            </w:r>
          </w:p>
        </w:tc>
        <w:tc>
          <w:tcPr>
            <w:tcW w:w="1800" w:type="dxa"/>
            <w:shd w:val="clear" w:color="auto" w:fill="auto"/>
            <w:vAlign w:val="center"/>
          </w:tcPr>
          <w:p w:rsidR="00FF7DB2" w:rsidRPr="006D5A27" w:rsidRDefault="009550A6" w:rsidP="006D5A27">
            <w:pPr>
              <w:jc w:val="both"/>
              <w:rPr>
                <w:sz w:val="20"/>
                <w:szCs w:val="20"/>
              </w:rPr>
            </w:pPr>
            <w:r w:rsidRPr="006D5A27">
              <w:rPr>
                <w:sz w:val="20"/>
                <w:szCs w:val="20"/>
              </w:rPr>
              <w:t>3405/1872=1,82</w:t>
            </w:r>
          </w:p>
        </w:tc>
        <w:tc>
          <w:tcPr>
            <w:tcW w:w="642" w:type="dxa"/>
            <w:shd w:val="clear" w:color="auto" w:fill="auto"/>
            <w:vAlign w:val="center"/>
          </w:tcPr>
          <w:p w:rsidR="00FF7DB2" w:rsidRPr="006D5A27" w:rsidRDefault="00FF7DB2" w:rsidP="006D5A27">
            <w:pPr>
              <w:jc w:val="both"/>
              <w:rPr>
                <w:sz w:val="20"/>
                <w:szCs w:val="20"/>
              </w:rPr>
            </w:pPr>
            <w:r w:rsidRPr="006D5A27">
              <w:rPr>
                <w:sz w:val="20"/>
                <w:szCs w:val="20"/>
              </w:rPr>
              <w:t>10,81</w:t>
            </w:r>
          </w:p>
        </w:tc>
      </w:tr>
    </w:tbl>
    <w:p w:rsidR="007630A2" w:rsidRPr="00256AAC" w:rsidRDefault="007630A2" w:rsidP="00256AAC">
      <w:pPr>
        <w:spacing w:line="360" w:lineRule="auto"/>
        <w:ind w:firstLine="709"/>
        <w:jc w:val="both"/>
        <w:rPr>
          <w:sz w:val="28"/>
          <w:szCs w:val="28"/>
        </w:rPr>
      </w:pPr>
    </w:p>
    <w:p w:rsidR="002F7C6C" w:rsidRPr="00256AAC" w:rsidRDefault="007630A2" w:rsidP="002F7C6C">
      <w:pPr>
        <w:spacing w:line="360" w:lineRule="auto"/>
        <w:ind w:firstLine="709"/>
        <w:jc w:val="both"/>
        <w:rPr>
          <w:sz w:val="28"/>
          <w:szCs w:val="28"/>
        </w:rPr>
      </w:pPr>
      <w:r w:rsidRPr="00256AAC">
        <w:rPr>
          <w:sz w:val="28"/>
          <w:szCs w:val="28"/>
        </w:rPr>
        <w:t xml:space="preserve">Так как полученные значения </w:t>
      </w:r>
      <w:r w:rsidRPr="00256AAC">
        <w:rPr>
          <w:sz w:val="28"/>
          <w:szCs w:val="28"/>
          <w:lang w:val="en-US"/>
        </w:rPr>
        <w:t>Z</w:t>
      </w:r>
      <w:r w:rsidRPr="00256AAC">
        <w:rPr>
          <w:sz w:val="28"/>
          <w:szCs w:val="28"/>
        </w:rPr>
        <w:t>-счета за оба года намного превышают 2,99, то можно с уверенностью сказать о том, что у данного предприятия состояние благополучное и вероятность банкротства крайне мала.</w:t>
      </w:r>
      <w:r w:rsidR="002F7C6C">
        <w:rPr>
          <w:sz w:val="28"/>
          <w:szCs w:val="28"/>
        </w:rPr>
        <w:t xml:space="preserve"> </w:t>
      </w:r>
      <w:r w:rsidRPr="00256AAC">
        <w:rPr>
          <w:sz w:val="28"/>
          <w:szCs w:val="28"/>
        </w:rPr>
        <w:t xml:space="preserve">Для расчета вероятности банкротства, используя </w:t>
      </w:r>
      <w:r w:rsidRPr="00256AAC">
        <w:rPr>
          <w:sz w:val="28"/>
          <w:szCs w:val="28"/>
          <w:lang w:val="en-US"/>
        </w:rPr>
        <w:t>R</w:t>
      </w:r>
      <w:r w:rsidRPr="00256AAC">
        <w:rPr>
          <w:sz w:val="28"/>
          <w:szCs w:val="28"/>
        </w:rPr>
        <w:t>-</w:t>
      </w:r>
      <w:r w:rsidRPr="00256AAC">
        <w:rPr>
          <w:sz w:val="28"/>
          <w:szCs w:val="28"/>
          <w:lang w:val="en-US"/>
        </w:rPr>
        <w:t>model</w:t>
      </w:r>
      <w:r w:rsidRPr="00256AAC">
        <w:rPr>
          <w:sz w:val="28"/>
          <w:szCs w:val="28"/>
        </w:rPr>
        <w:t>, применяют следующие формулы:</w:t>
      </w:r>
      <w:r w:rsidR="002F7C6C" w:rsidRPr="002F7C6C">
        <w:rPr>
          <w:sz w:val="28"/>
          <w:szCs w:val="28"/>
        </w:rPr>
        <w:t xml:space="preserve"> </w:t>
      </w:r>
      <w:r w:rsidR="002F7C6C" w:rsidRPr="00256AAC">
        <w:rPr>
          <w:sz w:val="28"/>
          <w:szCs w:val="28"/>
        </w:rPr>
        <w:t xml:space="preserve">Интегральные затраты включают в себя производственные, коммерческие, управленческие и финансовые затраты. Расчет индекса </w:t>
      </w:r>
      <w:r w:rsidR="002F7C6C" w:rsidRPr="00256AAC">
        <w:rPr>
          <w:sz w:val="28"/>
          <w:szCs w:val="28"/>
          <w:lang w:val="en-US"/>
        </w:rPr>
        <w:t>R</w:t>
      </w:r>
      <w:r w:rsidR="002F7C6C" w:rsidRPr="00256AAC">
        <w:rPr>
          <w:sz w:val="28"/>
          <w:szCs w:val="28"/>
        </w:rPr>
        <w:t xml:space="preserve"> приведен в Таблице 2.10.</w:t>
      </w:r>
    </w:p>
    <w:p w:rsidR="007630A2" w:rsidRPr="00256AAC" w:rsidRDefault="00BB45CB" w:rsidP="00256AAC">
      <w:pPr>
        <w:spacing w:line="360" w:lineRule="auto"/>
        <w:ind w:firstLine="709"/>
        <w:jc w:val="both"/>
        <w:rPr>
          <w:sz w:val="28"/>
          <w:szCs w:val="28"/>
        </w:rPr>
      </w:pPr>
      <w:r>
        <w:rPr>
          <w:position w:val="-158"/>
          <w:sz w:val="28"/>
          <w:szCs w:val="28"/>
        </w:rPr>
        <w:pict>
          <v:shape id="_x0000_i1060" type="#_x0000_t75" style="width:242.25pt;height:149.25pt" fillcolor="window">
            <v:imagedata r:id="rId28" o:title=""/>
          </v:shape>
        </w:pict>
      </w:r>
    </w:p>
    <w:p w:rsidR="002F7C6C" w:rsidRDefault="002F7C6C" w:rsidP="00256AAC">
      <w:pPr>
        <w:spacing w:line="360" w:lineRule="auto"/>
        <w:ind w:firstLine="709"/>
        <w:jc w:val="both"/>
        <w:rPr>
          <w:i/>
          <w:iCs/>
          <w:sz w:val="28"/>
          <w:szCs w:val="28"/>
        </w:rPr>
      </w:pPr>
    </w:p>
    <w:p w:rsidR="00565FEE" w:rsidRPr="00256AAC" w:rsidRDefault="00565FEE" w:rsidP="002F7C6C">
      <w:pPr>
        <w:spacing w:line="360" w:lineRule="auto"/>
        <w:ind w:firstLine="709"/>
        <w:jc w:val="right"/>
        <w:rPr>
          <w:sz w:val="28"/>
          <w:szCs w:val="28"/>
        </w:rPr>
      </w:pPr>
      <w:r w:rsidRPr="00256AAC">
        <w:rPr>
          <w:i/>
          <w:iCs/>
          <w:sz w:val="28"/>
          <w:szCs w:val="28"/>
        </w:rPr>
        <w:t>Таблица 2.10</w:t>
      </w:r>
      <w:r w:rsidR="002F7C6C">
        <w:rPr>
          <w:i/>
          <w:iCs/>
          <w:sz w:val="28"/>
          <w:szCs w:val="28"/>
        </w:rPr>
        <w:t xml:space="preserve"> </w:t>
      </w:r>
      <w:r w:rsidRPr="00256AAC">
        <w:rPr>
          <w:b/>
          <w:bCs/>
          <w:sz w:val="28"/>
          <w:szCs w:val="28"/>
        </w:rPr>
        <w:t xml:space="preserve">Расчет индекса </w:t>
      </w:r>
      <w:r w:rsidRPr="00256AAC">
        <w:rPr>
          <w:b/>
          <w:bCs/>
          <w:sz w:val="28"/>
          <w:szCs w:val="28"/>
          <w:lang w:val="en-US"/>
        </w:rPr>
        <w:t>R</w:t>
      </w:r>
      <w:r w:rsidRPr="00256AAC">
        <w:rPr>
          <w:b/>
          <w:bCs/>
          <w:sz w:val="28"/>
          <w:szCs w:val="28"/>
        </w:rPr>
        <w:t>-</w:t>
      </w:r>
      <w:r w:rsidRPr="00256AAC">
        <w:rPr>
          <w:b/>
          <w:bCs/>
          <w:sz w:val="28"/>
          <w:szCs w:val="28"/>
          <w:lang w:val="en-US"/>
        </w:rPr>
        <w:t>model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1440"/>
        <w:gridCol w:w="1620"/>
        <w:gridCol w:w="1800"/>
        <w:gridCol w:w="2880"/>
        <w:gridCol w:w="900"/>
      </w:tblGrid>
      <w:tr w:rsidR="00565FEE" w:rsidRPr="006D5A27" w:rsidTr="006D5A27">
        <w:tc>
          <w:tcPr>
            <w:tcW w:w="720" w:type="dxa"/>
            <w:shd w:val="clear" w:color="auto" w:fill="auto"/>
            <w:vAlign w:val="center"/>
          </w:tcPr>
          <w:p w:rsidR="00565FEE" w:rsidRPr="006D5A27" w:rsidRDefault="00565FEE" w:rsidP="006D5A27">
            <w:pPr>
              <w:jc w:val="both"/>
              <w:rPr>
                <w:i/>
                <w:iCs/>
                <w:sz w:val="20"/>
                <w:szCs w:val="20"/>
              </w:rPr>
            </w:pPr>
            <w:r w:rsidRPr="006D5A27">
              <w:rPr>
                <w:i/>
                <w:iCs/>
                <w:sz w:val="20"/>
                <w:szCs w:val="20"/>
              </w:rPr>
              <w:t>Год</w:t>
            </w:r>
          </w:p>
        </w:tc>
        <w:tc>
          <w:tcPr>
            <w:tcW w:w="1440" w:type="dxa"/>
            <w:shd w:val="clear" w:color="auto" w:fill="auto"/>
            <w:vAlign w:val="center"/>
          </w:tcPr>
          <w:p w:rsidR="00565FEE" w:rsidRPr="006D5A27" w:rsidRDefault="00565FEE" w:rsidP="006D5A27">
            <w:pPr>
              <w:jc w:val="both"/>
              <w:rPr>
                <w:i/>
                <w:iCs/>
                <w:sz w:val="20"/>
                <w:szCs w:val="20"/>
                <w:lang w:val="en-US"/>
              </w:rPr>
            </w:pPr>
            <w:r w:rsidRPr="006D5A27">
              <w:rPr>
                <w:i/>
                <w:iCs/>
                <w:sz w:val="20"/>
                <w:szCs w:val="20"/>
                <w:lang w:val="en-US"/>
              </w:rPr>
              <w:t>X</w:t>
            </w:r>
            <w:r w:rsidRPr="006D5A27">
              <w:rPr>
                <w:i/>
                <w:iCs/>
                <w:sz w:val="20"/>
                <w:szCs w:val="20"/>
                <w:vertAlign w:val="subscript"/>
                <w:lang w:val="en-US"/>
              </w:rPr>
              <w:t>1</w:t>
            </w:r>
          </w:p>
        </w:tc>
        <w:tc>
          <w:tcPr>
            <w:tcW w:w="1620" w:type="dxa"/>
            <w:shd w:val="clear" w:color="auto" w:fill="auto"/>
            <w:vAlign w:val="center"/>
          </w:tcPr>
          <w:p w:rsidR="00565FEE" w:rsidRPr="006D5A27" w:rsidRDefault="00565FEE" w:rsidP="006D5A27">
            <w:pPr>
              <w:jc w:val="both"/>
              <w:rPr>
                <w:i/>
                <w:iCs/>
                <w:sz w:val="20"/>
                <w:szCs w:val="20"/>
                <w:lang w:val="en-US"/>
              </w:rPr>
            </w:pPr>
            <w:r w:rsidRPr="006D5A27">
              <w:rPr>
                <w:i/>
                <w:iCs/>
                <w:sz w:val="20"/>
                <w:szCs w:val="20"/>
                <w:lang w:val="en-US"/>
              </w:rPr>
              <w:t>X</w:t>
            </w:r>
            <w:r w:rsidRPr="006D5A27">
              <w:rPr>
                <w:i/>
                <w:iCs/>
                <w:sz w:val="20"/>
                <w:szCs w:val="20"/>
                <w:vertAlign w:val="subscript"/>
                <w:lang w:val="en-US"/>
              </w:rPr>
              <w:t>2</w:t>
            </w:r>
          </w:p>
        </w:tc>
        <w:tc>
          <w:tcPr>
            <w:tcW w:w="1800" w:type="dxa"/>
            <w:shd w:val="clear" w:color="auto" w:fill="auto"/>
            <w:vAlign w:val="center"/>
          </w:tcPr>
          <w:p w:rsidR="00565FEE" w:rsidRPr="006D5A27" w:rsidRDefault="00565FEE" w:rsidP="006D5A27">
            <w:pPr>
              <w:jc w:val="both"/>
              <w:rPr>
                <w:i/>
                <w:iCs/>
                <w:sz w:val="20"/>
                <w:szCs w:val="20"/>
                <w:lang w:val="en-US"/>
              </w:rPr>
            </w:pPr>
            <w:r w:rsidRPr="006D5A27">
              <w:rPr>
                <w:i/>
                <w:iCs/>
                <w:sz w:val="20"/>
                <w:szCs w:val="20"/>
                <w:lang w:val="en-US"/>
              </w:rPr>
              <w:t>X</w:t>
            </w:r>
            <w:r w:rsidRPr="006D5A27">
              <w:rPr>
                <w:i/>
                <w:iCs/>
                <w:sz w:val="20"/>
                <w:szCs w:val="20"/>
                <w:vertAlign w:val="subscript"/>
                <w:lang w:val="en-US"/>
              </w:rPr>
              <w:t>3</w:t>
            </w:r>
          </w:p>
        </w:tc>
        <w:tc>
          <w:tcPr>
            <w:tcW w:w="2880" w:type="dxa"/>
            <w:shd w:val="clear" w:color="auto" w:fill="auto"/>
            <w:vAlign w:val="center"/>
          </w:tcPr>
          <w:p w:rsidR="00565FEE" w:rsidRPr="006D5A27" w:rsidRDefault="00565FEE" w:rsidP="006D5A27">
            <w:pPr>
              <w:jc w:val="both"/>
              <w:rPr>
                <w:i/>
                <w:iCs/>
                <w:sz w:val="20"/>
                <w:szCs w:val="20"/>
                <w:lang w:val="en-US"/>
              </w:rPr>
            </w:pPr>
            <w:r w:rsidRPr="006D5A27">
              <w:rPr>
                <w:i/>
                <w:iCs/>
                <w:sz w:val="20"/>
                <w:szCs w:val="20"/>
                <w:lang w:val="en-US"/>
              </w:rPr>
              <w:t>X</w:t>
            </w:r>
            <w:r w:rsidRPr="006D5A27">
              <w:rPr>
                <w:i/>
                <w:iCs/>
                <w:sz w:val="20"/>
                <w:szCs w:val="20"/>
                <w:vertAlign w:val="subscript"/>
                <w:lang w:val="en-US"/>
              </w:rPr>
              <w:t>4</w:t>
            </w:r>
          </w:p>
        </w:tc>
        <w:tc>
          <w:tcPr>
            <w:tcW w:w="900" w:type="dxa"/>
            <w:shd w:val="clear" w:color="auto" w:fill="auto"/>
            <w:vAlign w:val="center"/>
          </w:tcPr>
          <w:p w:rsidR="00565FEE" w:rsidRPr="006D5A27" w:rsidRDefault="00565FEE" w:rsidP="006D5A27">
            <w:pPr>
              <w:jc w:val="both"/>
              <w:rPr>
                <w:i/>
                <w:iCs/>
                <w:sz w:val="20"/>
                <w:szCs w:val="20"/>
                <w:lang w:val="en-US"/>
              </w:rPr>
            </w:pPr>
            <w:r w:rsidRPr="006D5A27">
              <w:rPr>
                <w:i/>
                <w:iCs/>
                <w:sz w:val="20"/>
                <w:szCs w:val="20"/>
                <w:lang w:val="en-US"/>
              </w:rPr>
              <w:t>R</w:t>
            </w:r>
          </w:p>
        </w:tc>
      </w:tr>
      <w:tr w:rsidR="00565FEE" w:rsidRPr="006D5A27" w:rsidTr="006D5A27">
        <w:tc>
          <w:tcPr>
            <w:tcW w:w="720" w:type="dxa"/>
            <w:shd w:val="clear" w:color="auto" w:fill="auto"/>
            <w:vAlign w:val="center"/>
          </w:tcPr>
          <w:p w:rsidR="00565FEE" w:rsidRPr="006D5A27" w:rsidRDefault="00565FEE" w:rsidP="006D5A27">
            <w:pPr>
              <w:jc w:val="both"/>
              <w:rPr>
                <w:sz w:val="20"/>
                <w:szCs w:val="20"/>
              </w:rPr>
            </w:pPr>
            <w:r w:rsidRPr="006D5A27">
              <w:rPr>
                <w:sz w:val="20"/>
                <w:szCs w:val="20"/>
              </w:rPr>
              <w:t>1</w:t>
            </w:r>
          </w:p>
        </w:tc>
        <w:tc>
          <w:tcPr>
            <w:tcW w:w="1440" w:type="dxa"/>
            <w:shd w:val="clear" w:color="auto" w:fill="auto"/>
            <w:vAlign w:val="center"/>
          </w:tcPr>
          <w:p w:rsidR="00565FEE" w:rsidRPr="006D5A27" w:rsidRDefault="00565FEE" w:rsidP="006D5A27">
            <w:pPr>
              <w:jc w:val="both"/>
              <w:rPr>
                <w:sz w:val="20"/>
                <w:szCs w:val="20"/>
              </w:rPr>
            </w:pPr>
            <w:r w:rsidRPr="006D5A27">
              <w:rPr>
                <w:sz w:val="20"/>
                <w:szCs w:val="20"/>
                <w:lang w:val="en-US"/>
              </w:rPr>
              <w:t>(1280-615)</w:t>
            </w:r>
            <w:r w:rsidRPr="006D5A27">
              <w:rPr>
                <w:sz w:val="20"/>
                <w:szCs w:val="20"/>
              </w:rPr>
              <w:t xml:space="preserve"> </w:t>
            </w:r>
            <w:r w:rsidRPr="006D5A27">
              <w:rPr>
                <w:sz w:val="20"/>
                <w:szCs w:val="20"/>
                <w:lang w:val="en-US"/>
              </w:rPr>
              <w:t>/</w:t>
            </w:r>
            <w:r w:rsidRPr="006D5A27">
              <w:rPr>
                <w:sz w:val="20"/>
                <w:szCs w:val="20"/>
              </w:rPr>
              <w:t xml:space="preserve"> </w:t>
            </w:r>
            <w:r w:rsidRPr="006D5A27">
              <w:rPr>
                <w:sz w:val="20"/>
                <w:szCs w:val="20"/>
                <w:lang w:val="en-US"/>
              </w:rPr>
              <w:t>1709</w:t>
            </w:r>
            <w:r w:rsidRPr="006D5A27">
              <w:rPr>
                <w:sz w:val="20"/>
                <w:szCs w:val="20"/>
              </w:rPr>
              <w:t xml:space="preserve"> = 0,39</w:t>
            </w:r>
          </w:p>
        </w:tc>
        <w:tc>
          <w:tcPr>
            <w:tcW w:w="1620" w:type="dxa"/>
            <w:shd w:val="clear" w:color="auto" w:fill="auto"/>
            <w:vAlign w:val="center"/>
          </w:tcPr>
          <w:p w:rsidR="00565FEE" w:rsidRPr="006D5A27" w:rsidRDefault="003E7A37" w:rsidP="006D5A27">
            <w:pPr>
              <w:jc w:val="both"/>
              <w:rPr>
                <w:sz w:val="20"/>
                <w:szCs w:val="20"/>
                <w:lang w:val="en-US"/>
              </w:rPr>
            </w:pPr>
            <w:r w:rsidRPr="006D5A27">
              <w:rPr>
                <w:sz w:val="20"/>
                <w:szCs w:val="20"/>
                <w:lang w:val="en-US"/>
              </w:rPr>
              <w:t>326</w:t>
            </w:r>
            <w:r w:rsidR="00565FEE" w:rsidRPr="006D5A27">
              <w:rPr>
                <w:sz w:val="20"/>
                <w:szCs w:val="20"/>
                <w:lang w:val="en-US"/>
              </w:rPr>
              <w:t>/10</w:t>
            </w:r>
            <w:r w:rsidRPr="006D5A27">
              <w:rPr>
                <w:sz w:val="20"/>
                <w:szCs w:val="20"/>
                <w:lang w:val="en-US"/>
              </w:rPr>
              <w:t>33</w:t>
            </w:r>
            <w:r w:rsidR="00565FEE" w:rsidRPr="006D5A27">
              <w:rPr>
                <w:sz w:val="20"/>
                <w:szCs w:val="20"/>
              </w:rPr>
              <w:t>=0,</w:t>
            </w:r>
            <w:r w:rsidRPr="006D5A27">
              <w:rPr>
                <w:sz w:val="20"/>
                <w:szCs w:val="20"/>
                <w:lang w:val="en-US"/>
              </w:rPr>
              <w:t>32</w:t>
            </w:r>
          </w:p>
        </w:tc>
        <w:tc>
          <w:tcPr>
            <w:tcW w:w="1800" w:type="dxa"/>
            <w:shd w:val="clear" w:color="auto" w:fill="auto"/>
            <w:vAlign w:val="center"/>
          </w:tcPr>
          <w:p w:rsidR="00565FEE" w:rsidRPr="006D5A27" w:rsidRDefault="00565FEE" w:rsidP="006D5A27">
            <w:pPr>
              <w:jc w:val="both"/>
              <w:rPr>
                <w:sz w:val="20"/>
                <w:szCs w:val="20"/>
              </w:rPr>
            </w:pPr>
            <w:r w:rsidRPr="006D5A27">
              <w:rPr>
                <w:sz w:val="20"/>
                <w:szCs w:val="20"/>
                <w:lang w:val="en-US"/>
              </w:rPr>
              <w:t>3105/1709</w:t>
            </w:r>
            <w:r w:rsidRPr="006D5A27">
              <w:rPr>
                <w:sz w:val="20"/>
                <w:szCs w:val="20"/>
              </w:rPr>
              <w:t>=1,82</w:t>
            </w:r>
          </w:p>
        </w:tc>
        <w:tc>
          <w:tcPr>
            <w:tcW w:w="2880" w:type="dxa"/>
            <w:shd w:val="clear" w:color="auto" w:fill="auto"/>
            <w:vAlign w:val="center"/>
          </w:tcPr>
          <w:p w:rsidR="00565FEE" w:rsidRPr="006D5A27" w:rsidRDefault="008F371A" w:rsidP="006D5A27">
            <w:pPr>
              <w:jc w:val="both"/>
              <w:rPr>
                <w:sz w:val="20"/>
                <w:szCs w:val="20"/>
                <w:lang w:val="en-US"/>
              </w:rPr>
            </w:pPr>
            <w:r w:rsidRPr="006D5A27">
              <w:rPr>
                <w:sz w:val="20"/>
                <w:szCs w:val="20"/>
                <w:lang w:val="en-US"/>
              </w:rPr>
              <w:t>326</w:t>
            </w:r>
            <w:r w:rsidR="00565FEE" w:rsidRPr="006D5A27">
              <w:rPr>
                <w:sz w:val="20"/>
                <w:szCs w:val="20"/>
              </w:rPr>
              <w:t xml:space="preserve"> </w:t>
            </w:r>
            <w:r w:rsidR="00565FEE" w:rsidRPr="006D5A27">
              <w:rPr>
                <w:sz w:val="20"/>
                <w:szCs w:val="20"/>
                <w:lang w:val="en-US"/>
              </w:rPr>
              <w:t>/</w:t>
            </w:r>
            <w:r w:rsidR="00565FEE" w:rsidRPr="006D5A27">
              <w:rPr>
                <w:sz w:val="20"/>
                <w:szCs w:val="20"/>
              </w:rPr>
              <w:t xml:space="preserve"> </w:t>
            </w:r>
            <w:r w:rsidR="00565FEE" w:rsidRPr="006D5A27">
              <w:rPr>
                <w:sz w:val="20"/>
                <w:szCs w:val="20"/>
                <w:lang w:val="en-US"/>
              </w:rPr>
              <w:t>(</w:t>
            </w:r>
            <w:r w:rsidRPr="006D5A27">
              <w:rPr>
                <w:sz w:val="20"/>
                <w:szCs w:val="20"/>
                <w:lang w:val="en-US"/>
              </w:rPr>
              <w:t>1865+44+3+669+18</w:t>
            </w:r>
            <w:r w:rsidR="00565FEE" w:rsidRPr="006D5A27">
              <w:rPr>
                <w:sz w:val="20"/>
                <w:szCs w:val="20"/>
                <w:lang w:val="en-US"/>
              </w:rPr>
              <w:t>)</w:t>
            </w:r>
            <w:r w:rsidR="00565FEE" w:rsidRPr="006D5A27">
              <w:rPr>
                <w:sz w:val="20"/>
                <w:szCs w:val="20"/>
              </w:rPr>
              <w:t>=</w:t>
            </w:r>
            <w:r w:rsidRPr="006D5A27">
              <w:rPr>
                <w:sz w:val="20"/>
                <w:szCs w:val="20"/>
                <w:lang w:val="en-US"/>
              </w:rPr>
              <w:t>0</w:t>
            </w:r>
            <w:r w:rsidR="00565FEE" w:rsidRPr="006D5A27">
              <w:rPr>
                <w:sz w:val="20"/>
                <w:szCs w:val="20"/>
              </w:rPr>
              <w:t>,</w:t>
            </w:r>
            <w:r w:rsidRPr="006D5A27">
              <w:rPr>
                <w:sz w:val="20"/>
                <w:szCs w:val="20"/>
                <w:lang w:val="en-US"/>
              </w:rPr>
              <w:t>13</w:t>
            </w:r>
          </w:p>
        </w:tc>
        <w:tc>
          <w:tcPr>
            <w:tcW w:w="900" w:type="dxa"/>
            <w:shd w:val="clear" w:color="auto" w:fill="auto"/>
            <w:vAlign w:val="center"/>
          </w:tcPr>
          <w:p w:rsidR="00565FEE" w:rsidRPr="006D5A27" w:rsidRDefault="003E7A37" w:rsidP="006D5A27">
            <w:pPr>
              <w:jc w:val="both"/>
              <w:rPr>
                <w:sz w:val="20"/>
                <w:szCs w:val="20"/>
              </w:rPr>
            </w:pPr>
            <w:r w:rsidRPr="006D5A27">
              <w:rPr>
                <w:sz w:val="20"/>
                <w:szCs w:val="20"/>
                <w:lang w:val="en-US"/>
              </w:rPr>
              <w:t>3</w:t>
            </w:r>
            <w:r w:rsidR="00565FEE" w:rsidRPr="006D5A27">
              <w:rPr>
                <w:sz w:val="20"/>
                <w:szCs w:val="20"/>
              </w:rPr>
              <w:t>,</w:t>
            </w:r>
            <w:r w:rsidRPr="006D5A27">
              <w:rPr>
                <w:sz w:val="20"/>
                <w:szCs w:val="20"/>
                <w:lang w:val="en-US"/>
              </w:rPr>
              <w:t>75</w:t>
            </w:r>
          </w:p>
        </w:tc>
      </w:tr>
      <w:tr w:rsidR="00565FEE" w:rsidRPr="006D5A27" w:rsidTr="006D5A27">
        <w:tc>
          <w:tcPr>
            <w:tcW w:w="720" w:type="dxa"/>
            <w:shd w:val="clear" w:color="auto" w:fill="auto"/>
            <w:vAlign w:val="center"/>
          </w:tcPr>
          <w:p w:rsidR="00565FEE" w:rsidRPr="006D5A27" w:rsidRDefault="00565FEE" w:rsidP="006D5A27">
            <w:pPr>
              <w:jc w:val="both"/>
              <w:rPr>
                <w:sz w:val="20"/>
                <w:szCs w:val="20"/>
              </w:rPr>
            </w:pPr>
            <w:r w:rsidRPr="006D5A27">
              <w:rPr>
                <w:sz w:val="20"/>
                <w:szCs w:val="20"/>
              </w:rPr>
              <w:t>2</w:t>
            </w:r>
          </w:p>
        </w:tc>
        <w:tc>
          <w:tcPr>
            <w:tcW w:w="1440" w:type="dxa"/>
            <w:shd w:val="clear" w:color="auto" w:fill="auto"/>
            <w:vAlign w:val="center"/>
          </w:tcPr>
          <w:p w:rsidR="00565FEE" w:rsidRPr="006D5A27" w:rsidRDefault="00565FEE" w:rsidP="006D5A27">
            <w:pPr>
              <w:jc w:val="both"/>
              <w:rPr>
                <w:sz w:val="20"/>
                <w:szCs w:val="20"/>
              </w:rPr>
            </w:pPr>
            <w:r w:rsidRPr="006D5A27">
              <w:rPr>
                <w:sz w:val="20"/>
                <w:szCs w:val="20"/>
              </w:rPr>
              <w:t>(1387-420) / 1872=0,52</w:t>
            </w:r>
          </w:p>
        </w:tc>
        <w:tc>
          <w:tcPr>
            <w:tcW w:w="1620" w:type="dxa"/>
            <w:shd w:val="clear" w:color="auto" w:fill="auto"/>
            <w:vAlign w:val="center"/>
          </w:tcPr>
          <w:p w:rsidR="00565FEE" w:rsidRPr="006D5A27" w:rsidRDefault="003E7A37" w:rsidP="006D5A27">
            <w:pPr>
              <w:jc w:val="both"/>
              <w:rPr>
                <w:sz w:val="20"/>
                <w:szCs w:val="20"/>
                <w:lang w:val="en-US"/>
              </w:rPr>
            </w:pPr>
            <w:r w:rsidRPr="006D5A27">
              <w:rPr>
                <w:sz w:val="20"/>
                <w:szCs w:val="20"/>
                <w:lang w:val="en-US"/>
              </w:rPr>
              <w:t>335</w:t>
            </w:r>
            <w:r w:rsidR="00565FEE" w:rsidRPr="006D5A27">
              <w:rPr>
                <w:sz w:val="20"/>
                <w:szCs w:val="20"/>
              </w:rPr>
              <w:t>/1</w:t>
            </w:r>
            <w:r w:rsidRPr="006D5A27">
              <w:rPr>
                <w:sz w:val="20"/>
                <w:szCs w:val="20"/>
                <w:lang w:val="en-US"/>
              </w:rPr>
              <w:t>332</w:t>
            </w:r>
            <w:r w:rsidR="00565FEE" w:rsidRPr="006D5A27">
              <w:rPr>
                <w:sz w:val="20"/>
                <w:szCs w:val="20"/>
              </w:rPr>
              <w:t>=0,</w:t>
            </w:r>
            <w:r w:rsidRPr="006D5A27">
              <w:rPr>
                <w:sz w:val="20"/>
                <w:szCs w:val="20"/>
                <w:lang w:val="en-US"/>
              </w:rPr>
              <w:t>25</w:t>
            </w:r>
          </w:p>
        </w:tc>
        <w:tc>
          <w:tcPr>
            <w:tcW w:w="1800" w:type="dxa"/>
            <w:shd w:val="clear" w:color="auto" w:fill="auto"/>
            <w:vAlign w:val="center"/>
          </w:tcPr>
          <w:p w:rsidR="00565FEE" w:rsidRPr="006D5A27" w:rsidRDefault="00565FEE" w:rsidP="006D5A27">
            <w:pPr>
              <w:jc w:val="both"/>
              <w:rPr>
                <w:sz w:val="20"/>
                <w:szCs w:val="20"/>
              </w:rPr>
            </w:pPr>
            <w:r w:rsidRPr="006D5A27">
              <w:rPr>
                <w:sz w:val="20"/>
                <w:szCs w:val="20"/>
              </w:rPr>
              <w:t>3405/1872=1,82</w:t>
            </w:r>
          </w:p>
        </w:tc>
        <w:tc>
          <w:tcPr>
            <w:tcW w:w="2880" w:type="dxa"/>
            <w:shd w:val="clear" w:color="auto" w:fill="auto"/>
            <w:vAlign w:val="center"/>
          </w:tcPr>
          <w:p w:rsidR="00565FEE" w:rsidRPr="006D5A27" w:rsidRDefault="008F371A" w:rsidP="006D5A27">
            <w:pPr>
              <w:jc w:val="both"/>
              <w:rPr>
                <w:sz w:val="20"/>
                <w:szCs w:val="20"/>
                <w:lang w:val="en-US"/>
              </w:rPr>
            </w:pPr>
            <w:r w:rsidRPr="006D5A27">
              <w:rPr>
                <w:sz w:val="20"/>
                <w:szCs w:val="20"/>
                <w:lang w:val="en-US"/>
              </w:rPr>
              <w:t>335</w:t>
            </w:r>
            <w:r w:rsidR="00565FEE" w:rsidRPr="006D5A27">
              <w:rPr>
                <w:sz w:val="20"/>
                <w:szCs w:val="20"/>
              </w:rPr>
              <w:t xml:space="preserve"> / (</w:t>
            </w:r>
            <w:r w:rsidRPr="006D5A27">
              <w:rPr>
                <w:sz w:val="20"/>
                <w:szCs w:val="20"/>
                <w:lang w:val="en-US"/>
              </w:rPr>
              <w:t>2041</w:t>
            </w:r>
            <w:r w:rsidR="00565FEE" w:rsidRPr="006D5A27">
              <w:rPr>
                <w:sz w:val="20"/>
                <w:szCs w:val="20"/>
              </w:rPr>
              <w:t>+</w:t>
            </w:r>
            <w:r w:rsidRPr="006D5A27">
              <w:rPr>
                <w:sz w:val="20"/>
                <w:szCs w:val="20"/>
                <w:lang w:val="en-US"/>
              </w:rPr>
              <w:t>47+4+761+31</w:t>
            </w:r>
            <w:r w:rsidR="00565FEE" w:rsidRPr="006D5A27">
              <w:rPr>
                <w:sz w:val="20"/>
                <w:szCs w:val="20"/>
              </w:rPr>
              <w:t>)=</w:t>
            </w:r>
            <w:r w:rsidRPr="006D5A27">
              <w:rPr>
                <w:sz w:val="20"/>
                <w:szCs w:val="20"/>
                <w:lang w:val="en-US"/>
              </w:rPr>
              <w:t>0</w:t>
            </w:r>
            <w:r w:rsidR="00565FEE" w:rsidRPr="006D5A27">
              <w:rPr>
                <w:sz w:val="20"/>
                <w:szCs w:val="20"/>
              </w:rPr>
              <w:t>,</w:t>
            </w:r>
            <w:r w:rsidRPr="006D5A27">
              <w:rPr>
                <w:sz w:val="20"/>
                <w:szCs w:val="20"/>
                <w:lang w:val="en-US"/>
              </w:rPr>
              <w:t>12</w:t>
            </w:r>
          </w:p>
        </w:tc>
        <w:tc>
          <w:tcPr>
            <w:tcW w:w="900" w:type="dxa"/>
            <w:shd w:val="clear" w:color="auto" w:fill="auto"/>
            <w:vAlign w:val="center"/>
          </w:tcPr>
          <w:p w:rsidR="00565FEE" w:rsidRPr="006D5A27" w:rsidRDefault="003E7A37" w:rsidP="006D5A27">
            <w:pPr>
              <w:jc w:val="both"/>
              <w:rPr>
                <w:sz w:val="20"/>
                <w:szCs w:val="20"/>
              </w:rPr>
            </w:pPr>
            <w:r w:rsidRPr="006D5A27">
              <w:rPr>
                <w:sz w:val="20"/>
                <w:szCs w:val="20"/>
                <w:lang w:val="en-US"/>
              </w:rPr>
              <w:t>4</w:t>
            </w:r>
            <w:r w:rsidR="00565FEE" w:rsidRPr="006D5A27">
              <w:rPr>
                <w:sz w:val="20"/>
                <w:szCs w:val="20"/>
              </w:rPr>
              <w:t>,</w:t>
            </w:r>
            <w:r w:rsidRPr="006D5A27">
              <w:rPr>
                <w:sz w:val="20"/>
                <w:szCs w:val="20"/>
                <w:lang w:val="en-US"/>
              </w:rPr>
              <w:t>75</w:t>
            </w:r>
          </w:p>
        </w:tc>
      </w:tr>
    </w:tbl>
    <w:p w:rsidR="00565FEE" w:rsidRPr="00256AAC" w:rsidRDefault="00565FEE" w:rsidP="00256AAC">
      <w:pPr>
        <w:spacing w:line="360" w:lineRule="auto"/>
        <w:ind w:firstLine="709"/>
        <w:jc w:val="both"/>
        <w:rPr>
          <w:sz w:val="28"/>
          <w:szCs w:val="28"/>
        </w:rPr>
      </w:pPr>
    </w:p>
    <w:p w:rsidR="00422CA2" w:rsidRPr="00256AAC" w:rsidRDefault="00422CA2" w:rsidP="00256AAC">
      <w:pPr>
        <w:spacing w:line="360" w:lineRule="auto"/>
        <w:ind w:firstLine="709"/>
        <w:jc w:val="both"/>
        <w:rPr>
          <w:sz w:val="28"/>
          <w:szCs w:val="28"/>
        </w:rPr>
      </w:pPr>
      <w:r w:rsidRPr="00256AAC">
        <w:rPr>
          <w:sz w:val="28"/>
          <w:szCs w:val="28"/>
        </w:rPr>
        <w:t xml:space="preserve">Полученные значения </w:t>
      </w:r>
      <w:r w:rsidRPr="00256AAC">
        <w:rPr>
          <w:sz w:val="28"/>
          <w:szCs w:val="28"/>
          <w:lang w:val="en-US"/>
        </w:rPr>
        <w:t>R</w:t>
      </w:r>
      <w:r w:rsidRPr="00256AAC">
        <w:rPr>
          <w:sz w:val="28"/>
          <w:szCs w:val="28"/>
        </w:rPr>
        <w:t>-счета намного превышают 0,42. Это позволяет говорить о крайне малой вероятности наступления банкротства рассматриваемого предприятия.</w:t>
      </w:r>
      <w:r w:rsidR="002F7C6C">
        <w:rPr>
          <w:sz w:val="28"/>
          <w:szCs w:val="28"/>
        </w:rPr>
        <w:t xml:space="preserve"> </w:t>
      </w:r>
      <w:r w:rsidRPr="00256AAC">
        <w:rPr>
          <w:sz w:val="28"/>
          <w:szCs w:val="28"/>
        </w:rPr>
        <w:t>В итоге оценка вероятности наступления банкротства, выполненная двумя способами, дала идентичный результат, значит эти данные подтверждают друг друга.</w:t>
      </w:r>
    </w:p>
    <w:p w:rsidR="00422CA2" w:rsidRPr="00256AAC" w:rsidRDefault="00422CA2" w:rsidP="00256AAC">
      <w:pPr>
        <w:spacing w:line="360" w:lineRule="auto"/>
        <w:ind w:firstLine="709"/>
        <w:jc w:val="both"/>
        <w:rPr>
          <w:sz w:val="28"/>
          <w:szCs w:val="28"/>
        </w:rPr>
      </w:pPr>
    </w:p>
    <w:p w:rsidR="00D579AD" w:rsidRPr="00256AAC" w:rsidRDefault="00DC5E93" w:rsidP="002F7C6C">
      <w:pPr>
        <w:spacing w:line="360" w:lineRule="auto"/>
        <w:ind w:firstLine="709"/>
        <w:jc w:val="center"/>
        <w:rPr>
          <w:sz w:val="28"/>
          <w:szCs w:val="28"/>
        </w:rPr>
      </w:pPr>
      <w:r w:rsidRPr="00256AAC">
        <w:rPr>
          <w:b/>
          <w:bCs/>
          <w:sz w:val="28"/>
          <w:szCs w:val="28"/>
        </w:rPr>
        <w:t>3. Расчет и анализ операционного и финансового рычагов и рисков предприятия</w:t>
      </w:r>
    </w:p>
    <w:p w:rsidR="00D579AD" w:rsidRPr="00256AAC" w:rsidRDefault="00D579AD" w:rsidP="00256AAC">
      <w:pPr>
        <w:spacing w:line="360" w:lineRule="auto"/>
        <w:ind w:firstLine="709"/>
        <w:jc w:val="both"/>
        <w:rPr>
          <w:sz w:val="28"/>
          <w:szCs w:val="28"/>
        </w:rPr>
      </w:pPr>
    </w:p>
    <w:p w:rsidR="002965B9" w:rsidRPr="00256AAC" w:rsidRDefault="0058430C" w:rsidP="00256AAC">
      <w:pPr>
        <w:spacing w:line="360" w:lineRule="auto"/>
        <w:ind w:firstLine="709"/>
        <w:jc w:val="both"/>
        <w:rPr>
          <w:sz w:val="28"/>
          <w:szCs w:val="28"/>
        </w:rPr>
      </w:pPr>
      <w:r w:rsidRPr="00256AAC">
        <w:rPr>
          <w:sz w:val="28"/>
          <w:szCs w:val="28"/>
        </w:rPr>
        <w:t>Расчет и анализ операционного и финансового рычагов выполняют для того, чтобы выявить и оценить потенциальные риски, которым подвержена операционная деятельность исследуемого предприятия. Для этого необходимо сформировать управленческую модель отчета о прибылях и убытках. Здесь</w:t>
      </w:r>
      <w:r w:rsidR="00C12F47" w:rsidRPr="00256AAC">
        <w:rPr>
          <w:sz w:val="28"/>
          <w:szCs w:val="28"/>
        </w:rPr>
        <w:t>,</w:t>
      </w:r>
      <w:r w:rsidRPr="00256AAC">
        <w:rPr>
          <w:sz w:val="28"/>
          <w:szCs w:val="28"/>
        </w:rPr>
        <w:t xml:space="preserve"> </w:t>
      </w:r>
      <w:r w:rsidR="00C12F47" w:rsidRPr="00256AAC">
        <w:rPr>
          <w:sz w:val="28"/>
          <w:szCs w:val="28"/>
        </w:rPr>
        <w:t>в отличие от классической модели, налогооблагаемую и чистую прибыль рассчитывают только от операционной деятельности. Для этого прочие доходы и расходы (кроме процентов к уплате) из Таблицы 1.2 исключаются, а налог на прибыль пересчитывается. Но так как в случае рассматриваемого предприятия прочие доходы и расходы отсутствуют, то налог на прибыль пересчитывать нет необходимости</w:t>
      </w:r>
      <w:r w:rsidR="00B5461F" w:rsidRPr="00256AAC">
        <w:rPr>
          <w:sz w:val="28"/>
          <w:szCs w:val="28"/>
        </w:rPr>
        <w:t>, но из исходных данных можно определить, что ставка налога равна 36%</w:t>
      </w:r>
      <w:r w:rsidR="00C12F47" w:rsidRPr="00256AAC">
        <w:rPr>
          <w:sz w:val="28"/>
          <w:szCs w:val="28"/>
        </w:rPr>
        <w:t xml:space="preserve">. </w:t>
      </w:r>
      <w:r w:rsidR="00D03598" w:rsidRPr="00256AAC">
        <w:rPr>
          <w:sz w:val="28"/>
          <w:szCs w:val="28"/>
        </w:rPr>
        <w:t>К переменным затратам по условиям задания относятся 70% себестоимости, 50% коммерческих расходов. К постоянным расходам, соответственно, относятся 30% себестоимости, 50% коммерческих и 100% управленческих расходов. Операционная прибыль рассчитывается как разность продаж и суммы затрат. Остальной расчет ведется как</w:t>
      </w:r>
      <w:r w:rsidR="00B5461F" w:rsidRPr="00256AAC">
        <w:rPr>
          <w:sz w:val="28"/>
          <w:szCs w:val="28"/>
        </w:rPr>
        <w:t xml:space="preserve"> и</w:t>
      </w:r>
      <w:r w:rsidR="00D03598" w:rsidRPr="00256AAC">
        <w:rPr>
          <w:sz w:val="28"/>
          <w:szCs w:val="28"/>
        </w:rPr>
        <w:t xml:space="preserve"> в </w:t>
      </w:r>
      <w:r w:rsidR="00B5461F" w:rsidRPr="00256AAC">
        <w:rPr>
          <w:sz w:val="28"/>
          <w:szCs w:val="28"/>
        </w:rPr>
        <w:t>классической модели</w:t>
      </w:r>
      <w:r w:rsidR="00D03598" w:rsidRPr="00256AAC">
        <w:rPr>
          <w:sz w:val="28"/>
          <w:szCs w:val="28"/>
        </w:rPr>
        <w:t xml:space="preserve">. </w:t>
      </w:r>
      <w:r w:rsidR="002965B9" w:rsidRPr="00256AAC">
        <w:rPr>
          <w:sz w:val="28"/>
          <w:szCs w:val="28"/>
        </w:rPr>
        <w:t>С учетом этих особенностей сформирована Таблица 3.1.</w:t>
      </w:r>
    </w:p>
    <w:p w:rsidR="006900EA" w:rsidRPr="00256AAC" w:rsidRDefault="006900EA" w:rsidP="00256AAC">
      <w:pPr>
        <w:spacing w:line="360" w:lineRule="auto"/>
        <w:ind w:firstLine="709"/>
        <w:jc w:val="both"/>
        <w:rPr>
          <w:sz w:val="28"/>
          <w:szCs w:val="28"/>
        </w:rPr>
      </w:pPr>
    </w:p>
    <w:p w:rsidR="006900EA" w:rsidRPr="00256AAC" w:rsidRDefault="006900EA" w:rsidP="002F7C6C">
      <w:pPr>
        <w:spacing w:line="360" w:lineRule="auto"/>
        <w:ind w:firstLine="709"/>
        <w:jc w:val="right"/>
        <w:rPr>
          <w:i/>
          <w:iCs/>
          <w:sz w:val="28"/>
          <w:szCs w:val="28"/>
        </w:rPr>
      </w:pPr>
      <w:r w:rsidRPr="00256AAC">
        <w:rPr>
          <w:i/>
          <w:iCs/>
          <w:sz w:val="28"/>
          <w:szCs w:val="28"/>
        </w:rPr>
        <w:t>Таблица 3.1</w:t>
      </w:r>
    </w:p>
    <w:p w:rsidR="006900EA" w:rsidRPr="00256AAC" w:rsidRDefault="006900EA" w:rsidP="002F7C6C">
      <w:pPr>
        <w:spacing w:line="360" w:lineRule="auto"/>
        <w:ind w:firstLine="709"/>
        <w:jc w:val="right"/>
        <w:rPr>
          <w:sz w:val="28"/>
          <w:szCs w:val="28"/>
        </w:rPr>
      </w:pPr>
      <w:r w:rsidRPr="00256AAC">
        <w:rPr>
          <w:b/>
          <w:bCs/>
          <w:sz w:val="28"/>
          <w:szCs w:val="28"/>
        </w:rPr>
        <w:t>Отчет о прибылях и убытках (управленческая модель)</w:t>
      </w:r>
      <w:r w:rsidR="002F7C6C">
        <w:rPr>
          <w:b/>
          <w:bCs/>
          <w:sz w:val="28"/>
          <w:szCs w:val="28"/>
        </w:rPr>
        <w:t xml:space="preserve"> </w:t>
      </w:r>
      <w:r w:rsidRPr="00256AAC">
        <w:rPr>
          <w:sz w:val="28"/>
          <w:szCs w:val="28"/>
        </w:rPr>
        <w:t>(млн. долл.)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058"/>
        <w:gridCol w:w="3058"/>
      </w:tblGrid>
      <w:tr w:rsidR="006900EA" w:rsidRPr="00256AAC">
        <w:tc>
          <w:tcPr>
            <w:tcW w:w="3240" w:type="dxa"/>
          </w:tcPr>
          <w:p w:rsidR="006900EA" w:rsidRPr="002F7C6C" w:rsidRDefault="006900EA" w:rsidP="002F7C6C">
            <w:pPr>
              <w:jc w:val="both"/>
              <w:rPr>
                <w:sz w:val="20"/>
                <w:szCs w:val="20"/>
              </w:rPr>
            </w:pPr>
            <w:r w:rsidRPr="002F7C6C">
              <w:rPr>
                <w:sz w:val="20"/>
                <w:szCs w:val="20"/>
              </w:rPr>
              <w:t>Наименование статей</w:t>
            </w:r>
          </w:p>
        </w:tc>
        <w:tc>
          <w:tcPr>
            <w:tcW w:w="3058" w:type="dxa"/>
          </w:tcPr>
          <w:p w:rsidR="006900EA" w:rsidRPr="002F7C6C" w:rsidRDefault="006900EA" w:rsidP="002F7C6C">
            <w:pPr>
              <w:jc w:val="both"/>
              <w:rPr>
                <w:sz w:val="20"/>
                <w:szCs w:val="20"/>
              </w:rPr>
            </w:pPr>
            <w:r w:rsidRPr="002F7C6C">
              <w:rPr>
                <w:sz w:val="20"/>
                <w:szCs w:val="20"/>
              </w:rPr>
              <w:t>1-й год</w:t>
            </w:r>
          </w:p>
        </w:tc>
        <w:tc>
          <w:tcPr>
            <w:tcW w:w="3058" w:type="dxa"/>
          </w:tcPr>
          <w:p w:rsidR="006900EA" w:rsidRPr="002F7C6C" w:rsidRDefault="006900EA" w:rsidP="002F7C6C">
            <w:pPr>
              <w:jc w:val="both"/>
              <w:rPr>
                <w:sz w:val="20"/>
                <w:szCs w:val="20"/>
              </w:rPr>
            </w:pPr>
            <w:r w:rsidRPr="002F7C6C">
              <w:rPr>
                <w:sz w:val="20"/>
                <w:szCs w:val="20"/>
              </w:rPr>
              <w:t>2-й год</w:t>
            </w:r>
          </w:p>
        </w:tc>
      </w:tr>
      <w:tr w:rsidR="00D03598" w:rsidRPr="00256AAC">
        <w:tc>
          <w:tcPr>
            <w:tcW w:w="3240" w:type="dxa"/>
            <w:vAlign w:val="center"/>
          </w:tcPr>
          <w:p w:rsidR="00D03598" w:rsidRPr="002F7C6C" w:rsidRDefault="00D03598" w:rsidP="002F7C6C">
            <w:pPr>
              <w:jc w:val="both"/>
              <w:rPr>
                <w:sz w:val="20"/>
                <w:szCs w:val="20"/>
              </w:rPr>
            </w:pPr>
            <w:r w:rsidRPr="002F7C6C">
              <w:rPr>
                <w:sz w:val="20"/>
                <w:szCs w:val="20"/>
              </w:rPr>
              <w:t>Продажи</w:t>
            </w:r>
          </w:p>
        </w:tc>
        <w:tc>
          <w:tcPr>
            <w:tcW w:w="3058" w:type="dxa"/>
          </w:tcPr>
          <w:p w:rsidR="00D03598" w:rsidRPr="002F7C6C" w:rsidRDefault="00D03598" w:rsidP="002F7C6C">
            <w:pPr>
              <w:jc w:val="both"/>
              <w:rPr>
                <w:sz w:val="20"/>
                <w:szCs w:val="20"/>
              </w:rPr>
            </w:pPr>
            <w:r w:rsidRPr="002F7C6C">
              <w:rPr>
                <w:sz w:val="20"/>
                <w:szCs w:val="20"/>
              </w:rPr>
              <w:t>3105</w:t>
            </w:r>
          </w:p>
        </w:tc>
        <w:tc>
          <w:tcPr>
            <w:tcW w:w="3058" w:type="dxa"/>
          </w:tcPr>
          <w:p w:rsidR="00D03598" w:rsidRPr="002F7C6C" w:rsidRDefault="00D03598" w:rsidP="002F7C6C">
            <w:pPr>
              <w:jc w:val="both"/>
              <w:rPr>
                <w:sz w:val="20"/>
                <w:szCs w:val="20"/>
              </w:rPr>
            </w:pPr>
            <w:r w:rsidRPr="002F7C6C">
              <w:rPr>
                <w:sz w:val="20"/>
                <w:szCs w:val="20"/>
              </w:rPr>
              <w:t>3405</w:t>
            </w:r>
          </w:p>
        </w:tc>
      </w:tr>
      <w:tr w:rsidR="00D03598" w:rsidRPr="00256AAC">
        <w:tc>
          <w:tcPr>
            <w:tcW w:w="3240" w:type="dxa"/>
            <w:vAlign w:val="center"/>
          </w:tcPr>
          <w:p w:rsidR="00D03598" w:rsidRPr="002F7C6C" w:rsidRDefault="00D03598" w:rsidP="002F7C6C">
            <w:pPr>
              <w:jc w:val="both"/>
              <w:rPr>
                <w:sz w:val="20"/>
                <w:szCs w:val="20"/>
              </w:rPr>
            </w:pPr>
            <w:r w:rsidRPr="002F7C6C">
              <w:rPr>
                <w:sz w:val="20"/>
                <w:szCs w:val="20"/>
              </w:rPr>
              <w:t>Переменные затраты</w:t>
            </w:r>
          </w:p>
        </w:tc>
        <w:tc>
          <w:tcPr>
            <w:tcW w:w="3058" w:type="dxa"/>
          </w:tcPr>
          <w:p w:rsidR="00B5461F" w:rsidRPr="002F7C6C" w:rsidRDefault="00D03598" w:rsidP="002F7C6C">
            <w:pPr>
              <w:jc w:val="both"/>
              <w:rPr>
                <w:sz w:val="20"/>
                <w:szCs w:val="20"/>
              </w:rPr>
            </w:pPr>
            <w:r w:rsidRPr="002F7C6C">
              <w:rPr>
                <w:sz w:val="20"/>
                <w:szCs w:val="20"/>
              </w:rPr>
              <w:t>(1865</w:t>
            </w:r>
            <w:r w:rsidR="00B5461F" w:rsidRPr="002F7C6C">
              <w:rPr>
                <w:sz w:val="20"/>
                <w:szCs w:val="20"/>
              </w:rPr>
              <w:t>+44)</w:t>
            </w:r>
            <w:r w:rsidR="008D2EC6" w:rsidRPr="002F7C6C">
              <w:rPr>
                <w:sz w:val="20"/>
                <w:szCs w:val="20"/>
              </w:rPr>
              <w:t>∙</w:t>
            </w:r>
            <w:r w:rsidRPr="002F7C6C">
              <w:rPr>
                <w:sz w:val="20"/>
                <w:szCs w:val="20"/>
              </w:rPr>
              <w:t>0,7+3</w:t>
            </w:r>
            <w:r w:rsidR="008D2EC6" w:rsidRPr="002F7C6C">
              <w:rPr>
                <w:sz w:val="20"/>
                <w:szCs w:val="20"/>
              </w:rPr>
              <w:t>∙</w:t>
            </w:r>
            <w:r w:rsidRPr="002F7C6C">
              <w:rPr>
                <w:sz w:val="20"/>
                <w:szCs w:val="20"/>
              </w:rPr>
              <w:t>0,5</w:t>
            </w:r>
            <w:r w:rsidR="00B5461F" w:rsidRPr="002F7C6C">
              <w:rPr>
                <w:sz w:val="20"/>
                <w:szCs w:val="20"/>
              </w:rPr>
              <w:t>=1337,8</w:t>
            </w:r>
          </w:p>
        </w:tc>
        <w:tc>
          <w:tcPr>
            <w:tcW w:w="3058" w:type="dxa"/>
          </w:tcPr>
          <w:p w:rsidR="00D03598" w:rsidRPr="002F7C6C" w:rsidRDefault="00B5461F" w:rsidP="002F7C6C">
            <w:pPr>
              <w:jc w:val="both"/>
              <w:rPr>
                <w:sz w:val="20"/>
                <w:szCs w:val="20"/>
              </w:rPr>
            </w:pPr>
            <w:r w:rsidRPr="002F7C6C">
              <w:rPr>
                <w:sz w:val="20"/>
                <w:szCs w:val="20"/>
              </w:rPr>
              <w:t>(2041+47)</w:t>
            </w:r>
            <w:r w:rsidR="008D2EC6" w:rsidRPr="002F7C6C">
              <w:rPr>
                <w:sz w:val="20"/>
                <w:szCs w:val="20"/>
              </w:rPr>
              <w:t xml:space="preserve"> ∙</w:t>
            </w:r>
            <w:r w:rsidRPr="002F7C6C">
              <w:rPr>
                <w:sz w:val="20"/>
                <w:szCs w:val="20"/>
              </w:rPr>
              <w:t>0,7+4</w:t>
            </w:r>
            <w:r w:rsidR="008D2EC6" w:rsidRPr="002F7C6C">
              <w:rPr>
                <w:sz w:val="20"/>
                <w:szCs w:val="20"/>
              </w:rPr>
              <w:t>∙</w:t>
            </w:r>
            <w:r w:rsidRPr="002F7C6C">
              <w:rPr>
                <w:sz w:val="20"/>
                <w:szCs w:val="20"/>
              </w:rPr>
              <w:t>0,5=1463,6</w:t>
            </w:r>
          </w:p>
        </w:tc>
      </w:tr>
      <w:tr w:rsidR="00D03598" w:rsidRPr="00256AAC">
        <w:tc>
          <w:tcPr>
            <w:tcW w:w="3240" w:type="dxa"/>
            <w:vAlign w:val="center"/>
          </w:tcPr>
          <w:p w:rsidR="00D03598" w:rsidRPr="002F7C6C" w:rsidRDefault="00D03598" w:rsidP="002F7C6C">
            <w:pPr>
              <w:jc w:val="both"/>
              <w:rPr>
                <w:sz w:val="20"/>
                <w:szCs w:val="20"/>
              </w:rPr>
            </w:pPr>
            <w:r w:rsidRPr="002F7C6C">
              <w:rPr>
                <w:sz w:val="20"/>
                <w:szCs w:val="20"/>
              </w:rPr>
              <w:t>Постоянные затраты</w:t>
            </w:r>
          </w:p>
        </w:tc>
        <w:tc>
          <w:tcPr>
            <w:tcW w:w="3058" w:type="dxa"/>
          </w:tcPr>
          <w:p w:rsidR="008D2EC6" w:rsidRPr="002F7C6C" w:rsidRDefault="00B5461F" w:rsidP="002F7C6C">
            <w:pPr>
              <w:jc w:val="both"/>
              <w:rPr>
                <w:sz w:val="20"/>
                <w:szCs w:val="20"/>
              </w:rPr>
            </w:pPr>
            <w:r w:rsidRPr="002F7C6C">
              <w:rPr>
                <w:sz w:val="20"/>
                <w:szCs w:val="20"/>
              </w:rPr>
              <w:t>(1865+44)</w:t>
            </w:r>
            <w:r w:rsidR="008D2EC6" w:rsidRPr="002F7C6C">
              <w:rPr>
                <w:sz w:val="20"/>
                <w:szCs w:val="20"/>
              </w:rPr>
              <w:t>∙</w:t>
            </w:r>
            <w:r w:rsidRPr="002F7C6C">
              <w:rPr>
                <w:sz w:val="20"/>
                <w:szCs w:val="20"/>
              </w:rPr>
              <w:t>0,3+3</w:t>
            </w:r>
            <w:r w:rsidR="008D2EC6" w:rsidRPr="002F7C6C">
              <w:rPr>
                <w:sz w:val="20"/>
                <w:szCs w:val="20"/>
              </w:rPr>
              <w:t>∙</w:t>
            </w:r>
            <w:r w:rsidRPr="002F7C6C">
              <w:rPr>
                <w:sz w:val="20"/>
                <w:szCs w:val="20"/>
              </w:rPr>
              <w:t>0,5+669=</w:t>
            </w:r>
          </w:p>
          <w:p w:rsidR="00D03598" w:rsidRPr="002F7C6C" w:rsidRDefault="00B5461F" w:rsidP="002F7C6C">
            <w:pPr>
              <w:jc w:val="both"/>
              <w:rPr>
                <w:sz w:val="20"/>
                <w:szCs w:val="20"/>
              </w:rPr>
            </w:pPr>
            <w:r w:rsidRPr="002F7C6C">
              <w:rPr>
                <w:sz w:val="20"/>
                <w:szCs w:val="20"/>
              </w:rPr>
              <w:t>1243,2</w:t>
            </w:r>
          </w:p>
        </w:tc>
        <w:tc>
          <w:tcPr>
            <w:tcW w:w="3058" w:type="dxa"/>
          </w:tcPr>
          <w:p w:rsidR="008D2EC6" w:rsidRPr="002F7C6C" w:rsidRDefault="00B5461F" w:rsidP="002F7C6C">
            <w:pPr>
              <w:jc w:val="both"/>
              <w:rPr>
                <w:sz w:val="20"/>
                <w:szCs w:val="20"/>
              </w:rPr>
            </w:pPr>
            <w:r w:rsidRPr="002F7C6C">
              <w:rPr>
                <w:sz w:val="20"/>
                <w:szCs w:val="20"/>
              </w:rPr>
              <w:t>(2041+47)</w:t>
            </w:r>
            <w:r w:rsidR="008D2EC6" w:rsidRPr="002F7C6C">
              <w:rPr>
                <w:sz w:val="20"/>
                <w:szCs w:val="20"/>
              </w:rPr>
              <w:t>∙</w:t>
            </w:r>
            <w:r w:rsidRPr="002F7C6C">
              <w:rPr>
                <w:sz w:val="20"/>
                <w:szCs w:val="20"/>
              </w:rPr>
              <w:t>0,3+4</w:t>
            </w:r>
            <w:r w:rsidR="008D2EC6" w:rsidRPr="002F7C6C">
              <w:rPr>
                <w:sz w:val="20"/>
                <w:szCs w:val="20"/>
              </w:rPr>
              <w:t>∙</w:t>
            </w:r>
            <w:r w:rsidRPr="002F7C6C">
              <w:rPr>
                <w:sz w:val="20"/>
                <w:szCs w:val="20"/>
              </w:rPr>
              <w:t>0,5+761=</w:t>
            </w:r>
          </w:p>
          <w:p w:rsidR="00D03598" w:rsidRPr="002F7C6C" w:rsidRDefault="00B5461F" w:rsidP="002F7C6C">
            <w:pPr>
              <w:jc w:val="both"/>
              <w:rPr>
                <w:sz w:val="20"/>
                <w:szCs w:val="20"/>
              </w:rPr>
            </w:pPr>
            <w:r w:rsidRPr="002F7C6C">
              <w:rPr>
                <w:sz w:val="20"/>
                <w:szCs w:val="20"/>
              </w:rPr>
              <w:t>1389,4</w:t>
            </w:r>
          </w:p>
        </w:tc>
      </w:tr>
      <w:tr w:rsidR="00D03598" w:rsidRPr="00256AAC">
        <w:tc>
          <w:tcPr>
            <w:tcW w:w="3240" w:type="dxa"/>
            <w:vAlign w:val="center"/>
          </w:tcPr>
          <w:p w:rsidR="00D03598" w:rsidRPr="002F7C6C" w:rsidRDefault="00D03598" w:rsidP="002F7C6C">
            <w:pPr>
              <w:jc w:val="both"/>
              <w:rPr>
                <w:sz w:val="20"/>
                <w:szCs w:val="20"/>
              </w:rPr>
            </w:pPr>
            <w:r w:rsidRPr="002F7C6C">
              <w:rPr>
                <w:sz w:val="20"/>
                <w:szCs w:val="20"/>
              </w:rPr>
              <w:t>Операционная прибыль</w:t>
            </w:r>
          </w:p>
        </w:tc>
        <w:tc>
          <w:tcPr>
            <w:tcW w:w="3058" w:type="dxa"/>
          </w:tcPr>
          <w:p w:rsidR="00D03598" w:rsidRPr="002F7C6C" w:rsidRDefault="008D2EC6" w:rsidP="002F7C6C">
            <w:pPr>
              <w:jc w:val="both"/>
              <w:rPr>
                <w:sz w:val="20"/>
                <w:szCs w:val="20"/>
              </w:rPr>
            </w:pPr>
            <w:r w:rsidRPr="002F7C6C">
              <w:rPr>
                <w:sz w:val="20"/>
                <w:szCs w:val="20"/>
              </w:rPr>
              <w:t>3105-1337,8-1243,2=524</w:t>
            </w:r>
          </w:p>
        </w:tc>
        <w:tc>
          <w:tcPr>
            <w:tcW w:w="3058" w:type="dxa"/>
          </w:tcPr>
          <w:p w:rsidR="00D03598" w:rsidRPr="002F7C6C" w:rsidRDefault="008D2EC6" w:rsidP="002F7C6C">
            <w:pPr>
              <w:jc w:val="both"/>
              <w:rPr>
                <w:sz w:val="20"/>
                <w:szCs w:val="20"/>
              </w:rPr>
            </w:pPr>
            <w:r w:rsidRPr="002F7C6C">
              <w:rPr>
                <w:sz w:val="20"/>
                <w:szCs w:val="20"/>
              </w:rPr>
              <w:t>3405-1463,6-1389,4=552</w:t>
            </w:r>
          </w:p>
        </w:tc>
      </w:tr>
      <w:tr w:rsidR="00D03598" w:rsidRPr="00256AAC">
        <w:tc>
          <w:tcPr>
            <w:tcW w:w="3240" w:type="dxa"/>
            <w:vAlign w:val="center"/>
          </w:tcPr>
          <w:p w:rsidR="00D03598" w:rsidRPr="002F7C6C" w:rsidRDefault="00D03598" w:rsidP="002F7C6C">
            <w:pPr>
              <w:jc w:val="both"/>
              <w:rPr>
                <w:sz w:val="20"/>
                <w:szCs w:val="20"/>
              </w:rPr>
            </w:pPr>
            <w:r w:rsidRPr="002F7C6C">
              <w:rPr>
                <w:sz w:val="20"/>
                <w:szCs w:val="20"/>
              </w:rPr>
              <w:t>Финансовые издержки</w:t>
            </w:r>
          </w:p>
        </w:tc>
        <w:tc>
          <w:tcPr>
            <w:tcW w:w="3058" w:type="dxa"/>
          </w:tcPr>
          <w:p w:rsidR="00D03598" w:rsidRPr="002F7C6C" w:rsidRDefault="008D2EC6" w:rsidP="002F7C6C">
            <w:pPr>
              <w:jc w:val="both"/>
              <w:rPr>
                <w:sz w:val="20"/>
                <w:szCs w:val="20"/>
              </w:rPr>
            </w:pPr>
            <w:r w:rsidRPr="002F7C6C">
              <w:rPr>
                <w:sz w:val="20"/>
                <w:szCs w:val="20"/>
              </w:rPr>
              <w:t>18</w:t>
            </w:r>
          </w:p>
        </w:tc>
        <w:tc>
          <w:tcPr>
            <w:tcW w:w="3058" w:type="dxa"/>
          </w:tcPr>
          <w:p w:rsidR="00D03598" w:rsidRPr="002F7C6C" w:rsidRDefault="00735711" w:rsidP="002F7C6C">
            <w:pPr>
              <w:jc w:val="both"/>
              <w:rPr>
                <w:sz w:val="20"/>
                <w:szCs w:val="20"/>
              </w:rPr>
            </w:pPr>
            <w:r w:rsidRPr="002F7C6C">
              <w:rPr>
                <w:sz w:val="20"/>
                <w:szCs w:val="20"/>
              </w:rPr>
              <w:t>3</w:t>
            </w:r>
            <w:r w:rsidR="008D2EC6" w:rsidRPr="002F7C6C">
              <w:rPr>
                <w:sz w:val="20"/>
                <w:szCs w:val="20"/>
              </w:rPr>
              <w:t>1</w:t>
            </w:r>
          </w:p>
        </w:tc>
      </w:tr>
      <w:tr w:rsidR="00D03598" w:rsidRPr="00256AAC">
        <w:tc>
          <w:tcPr>
            <w:tcW w:w="3240" w:type="dxa"/>
            <w:vAlign w:val="center"/>
          </w:tcPr>
          <w:p w:rsidR="00D03598" w:rsidRPr="002F7C6C" w:rsidRDefault="00D03598" w:rsidP="002F7C6C">
            <w:pPr>
              <w:jc w:val="both"/>
              <w:rPr>
                <w:sz w:val="20"/>
                <w:szCs w:val="20"/>
              </w:rPr>
            </w:pPr>
            <w:r w:rsidRPr="002F7C6C">
              <w:rPr>
                <w:sz w:val="20"/>
                <w:szCs w:val="20"/>
              </w:rPr>
              <w:t>Налогооблагаемая прибыль</w:t>
            </w:r>
          </w:p>
        </w:tc>
        <w:tc>
          <w:tcPr>
            <w:tcW w:w="3058" w:type="dxa"/>
          </w:tcPr>
          <w:p w:rsidR="00D03598" w:rsidRPr="002F7C6C" w:rsidRDefault="008D2EC6" w:rsidP="002F7C6C">
            <w:pPr>
              <w:jc w:val="both"/>
              <w:rPr>
                <w:sz w:val="20"/>
                <w:szCs w:val="20"/>
              </w:rPr>
            </w:pPr>
            <w:r w:rsidRPr="002F7C6C">
              <w:rPr>
                <w:sz w:val="20"/>
                <w:szCs w:val="20"/>
              </w:rPr>
              <w:t>506</w:t>
            </w:r>
          </w:p>
        </w:tc>
        <w:tc>
          <w:tcPr>
            <w:tcW w:w="3058" w:type="dxa"/>
          </w:tcPr>
          <w:p w:rsidR="00D03598" w:rsidRPr="002F7C6C" w:rsidRDefault="008D2EC6" w:rsidP="002F7C6C">
            <w:pPr>
              <w:jc w:val="both"/>
              <w:rPr>
                <w:sz w:val="20"/>
                <w:szCs w:val="20"/>
              </w:rPr>
            </w:pPr>
            <w:r w:rsidRPr="002F7C6C">
              <w:rPr>
                <w:sz w:val="20"/>
                <w:szCs w:val="20"/>
              </w:rPr>
              <w:t>521</w:t>
            </w:r>
          </w:p>
        </w:tc>
      </w:tr>
      <w:tr w:rsidR="00D03598" w:rsidRPr="00256AAC">
        <w:tc>
          <w:tcPr>
            <w:tcW w:w="3240" w:type="dxa"/>
            <w:vAlign w:val="center"/>
          </w:tcPr>
          <w:p w:rsidR="00D03598" w:rsidRPr="002F7C6C" w:rsidRDefault="00D03598" w:rsidP="002F7C6C">
            <w:pPr>
              <w:jc w:val="both"/>
              <w:rPr>
                <w:sz w:val="20"/>
                <w:szCs w:val="20"/>
              </w:rPr>
            </w:pPr>
            <w:r w:rsidRPr="002F7C6C">
              <w:rPr>
                <w:sz w:val="20"/>
                <w:szCs w:val="20"/>
              </w:rPr>
              <w:t>Налог на прибыль</w:t>
            </w:r>
          </w:p>
        </w:tc>
        <w:tc>
          <w:tcPr>
            <w:tcW w:w="3058" w:type="dxa"/>
          </w:tcPr>
          <w:p w:rsidR="00D03598" w:rsidRPr="002F7C6C" w:rsidRDefault="008D2EC6" w:rsidP="002F7C6C">
            <w:pPr>
              <w:jc w:val="both"/>
              <w:rPr>
                <w:sz w:val="20"/>
                <w:szCs w:val="20"/>
              </w:rPr>
            </w:pPr>
            <w:r w:rsidRPr="002F7C6C">
              <w:rPr>
                <w:sz w:val="20"/>
                <w:szCs w:val="20"/>
              </w:rPr>
              <w:t>180</w:t>
            </w:r>
          </w:p>
        </w:tc>
        <w:tc>
          <w:tcPr>
            <w:tcW w:w="3058" w:type="dxa"/>
          </w:tcPr>
          <w:p w:rsidR="00D03598" w:rsidRPr="002F7C6C" w:rsidRDefault="008D2EC6" w:rsidP="002F7C6C">
            <w:pPr>
              <w:jc w:val="both"/>
              <w:rPr>
                <w:sz w:val="20"/>
                <w:szCs w:val="20"/>
              </w:rPr>
            </w:pPr>
            <w:r w:rsidRPr="002F7C6C">
              <w:rPr>
                <w:sz w:val="20"/>
                <w:szCs w:val="20"/>
              </w:rPr>
              <w:t>186</w:t>
            </w:r>
          </w:p>
        </w:tc>
      </w:tr>
      <w:tr w:rsidR="00D03598" w:rsidRPr="00256AAC">
        <w:tc>
          <w:tcPr>
            <w:tcW w:w="3240" w:type="dxa"/>
            <w:vAlign w:val="center"/>
          </w:tcPr>
          <w:p w:rsidR="00D03598" w:rsidRPr="002F7C6C" w:rsidRDefault="00D03598" w:rsidP="002F7C6C">
            <w:pPr>
              <w:jc w:val="both"/>
              <w:rPr>
                <w:sz w:val="20"/>
                <w:szCs w:val="20"/>
              </w:rPr>
            </w:pPr>
            <w:r w:rsidRPr="002F7C6C">
              <w:rPr>
                <w:sz w:val="20"/>
                <w:szCs w:val="20"/>
              </w:rPr>
              <w:t>Чистая прибыль</w:t>
            </w:r>
          </w:p>
        </w:tc>
        <w:tc>
          <w:tcPr>
            <w:tcW w:w="3058" w:type="dxa"/>
          </w:tcPr>
          <w:p w:rsidR="00D03598" w:rsidRPr="002F7C6C" w:rsidRDefault="008D2EC6" w:rsidP="002F7C6C">
            <w:pPr>
              <w:jc w:val="both"/>
              <w:rPr>
                <w:sz w:val="20"/>
                <w:szCs w:val="20"/>
              </w:rPr>
            </w:pPr>
            <w:r w:rsidRPr="002F7C6C">
              <w:rPr>
                <w:sz w:val="20"/>
                <w:szCs w:val="20"/>
              </w:rPr>
              <w:t>326</w:t>
            </w:r>
          </w:p>
        </w:tc>
        <w:tc>
          <w:tcPr>
            <w:tcW w:w="3058" w:type="dxa"/>
          </w:tcPr>
          <w:p w:rsidR="00D03598" w:rsidRPr="002F7C6C" w:rsidRDefault="008D2EC6" w:rsidP="002F7C6C">
            <w:pPr>
              <w:jc w:val="both"/>
              <w:rPr>
                <w:sz w:val="20"/>
                <w:szCs w:val="20"/>
              </w:rPr>
            </w:pPr>
            <w:r w:rsidRPr="002F7C6C">
              <w:rPr>
                <w:sz w:val="20"/>
                <w:szCs w:val="20"/>
              </w:rPr>
              <w:t>335</w:t>
            </w:r>
          </w:p>
        </w:tc>
      </w:tr>
    </w:tbl>
    <w:p w:rsidR="006900EA" w:rsidRPr="00256AAC" w:rsidRDefault="006900EA" w:rsidP="00256AAC">
      <w:pPr>
        <w:spacing w:line="360" w:lineRule="auto"/>
        <w:ind w:firstLine="709"/>
        <w:jc w:val="both"/>
        <w:rPr>
          <w:sz w:val="28"/>
          <w:szCs w:val="28"/>
          <w:lang w:val="en-US"/>
        </w:rPr>
      </w:pPr>
    </w:p>
    <w:p w:rsidR="002965B9" w:rsidRPr="00256AAC" w:rsidRDefault="002965B9" w:rsidP="00256AAC">
      <w:pPr>
        <w:spacing w:line="360" w:lineRule="auto"/>
        <w:ind w:firstLine="709"/>
        <w:jc w:val="both"/>
        <w:rPr>
          <w:sz w:val="28"/>
          <w:szCs w:val="28"/>
        </w:rPr>
      </w:pPr>
      <w:r w:rsidRPr="00256AAC">
        <w:rPr>
          <w:sz w:val="28"/>
          <w:szCs w:val="28"/>
        </w:rPr>
        <w:t>Величина чистой прибыли получилась такой же, как и в Таблице 1.2 из-за того, что, как уже отмечалось, прочие доходы и расходы равны нулю.</w:t>
      </w:r>
    </w:p>
    <w:p w:rsidR="009F08ED" w:rsidRPr="00256AAC" w:rsidRDefault="00C21EC7" w:rsidP="00256AAC">
      <w:pPr>
        <w:spacing w:line="360" w:lineRule="auto"/>
        <w:ind w:firstLine="709"/>
        <w:jc w:val="both"/>
        <w:rPr>
          <w:sz w:val="28"/>
          <w:szCs w:val="28"/>
        </w:rPr>
      </w:pPr>
      <w:r w:rsidRPr="00256AAC">
        <w:rPr>
          <w:b/>
          <w:bCs/>
          <w:sz w:val="28"/>
          <w:szCs w:val="28"/>
        </w:rPr>
        <w:t>Контрибуционная маржа</w:t>
      </w:r>
      <w:r w:rsidRPr="00256AAC">
        <w:rPr>
          <w:sz w:val="28"/>
          <w:szCs w:val="28"/>
        </w:rPr>
        <w:t xml:space="preserve"> </w:t>
      </w:r>
      <w:r w:rsidR="00614806" w:rsidRPr="00256AAC">
        <w:rPr>
          <w:sz w:val="28"/>
          <w:szCs w:val="28"/>
        </w:rPr>
        <w:t xml:space="preserve">(КМ) </w:t>
      </w:r>
      <w:r w:rsidRPr="00256AAC">
        <w:rPr>
          <w:sz w:val="28"/>
          <w:szCs w:val="28"/>
        </w:rPr>
        <w:t>представляет собой разность между величиной продаж и переменных затрат.</w:t>
      </w:r>
      <w:r w:rsidR="009F08ED" w:rsidRPr="00256AAC">
        <w:rPr>
          <w:sz w:val="28"/>
          <w:szCs w:val="28"/>
        </w:rPr>
        <w:t xml:space="preserve"> Однако, чаще пользуются понятием </w:t>
      </w:r>
      <w:r w:rsidR="009F08ED" w:rsidRPr="00256AAC">
        <w:rPr>
          <w:b/>
          <w:bCs/>
          <w:sz w:val="28"/>
          <w:szCs w:val="28"/>
        </w:rPr>
        <w:t>Коэффициента контрибуционной маржи</w:t>
      </w:r>
      <w:r w:rsidR="009F08ED" w:rsidRPr="00256AAC">
        <w:rPr>
          <w:sz w:val="28"/>
          <w:szCs w:val="28"/>
        </w:rPr>
        <w:t>, который равен отношению контрибуционной маржи к объему продаж.</w:t>
      </w:r>
    </w:p>
    <w:p w:rsidR="009F08ED" w:rsidRPr="00256AAC" w:rsidRDefault="009F08ED" w:rsidP="00256AAC">
      <w:pPr>
        <w:spacing w:line="360" w:lineRule="auto"/>
        <w:ind w:firstLine="709"/>
        <w:jc w:val="both"/>
        <w:rPr>
          <w:sz w:val="28"/>
          <w:szCs w:val="28"/>
        </w:rPr>
      </w:pPr>
      <w:r w:rsidRPr="00256AAC">
        <w:rPr>
          <w:b/>
          <w:bCs/>
          <w:sz w:val="28"/>
          <w:szCs w:val="28"/>
        </w:rPr>
        <w:t>Точка безубыточности</w:t>
      </w:r>
      <w:r w:rsidRPr="00256AAC">
        <w:rPr>
          <w:sz w:val="28"/>
          <w:szCs w:val="28"/>
        </w:rPr>
        <w:t xml:space="preserve"> (порог рентабельности) рассчитывается делением постоянных затрат на коэффициент контрибуционной маржи.</w:t>
      </w:r>
    </w:p>
    <w:p w:rsidR="009F08ED" w:rsidRPr="00256AAC" w:rsidRDefault="009F08ED" w:rsidP="00256AAC">
      <w:pPr>
        <w:spacing w:line="360" w:lineRule="auto"/>
        <w:ind w:firstLine="709"/>
        <w:jc w:val="both"/>
        <w:rPr>
          <w:sz w:val="28"/>
          <w:szCs w:val="28"/>
        </w:rPr>
      </w:pPr>
      <w:r w:rsidRPr="00256AAC">
        <w:rPr>
          <w:b/>
          <w:bCs/>
          <w:sz w:val="28"/>
          <w:szCs w:val="28"/>
        </w:rPr>
        <w:t>Запас финансовой прочности</w:t>
      </w:r>
      <w:r w:rsidRPr="00256AAC">
        <w:rPr>
          <w:sz w:val="28"/>
          <w:szCs w:val="28"/>
        </w:rPr>
        <w:t xml:space="preserve"> </w:t>
      </w:r>
      <w:r w:rsidR="00A3313E" w:rsidRPr="00256AAC">
        <w:rPr>
          <w:sz w:val="28"/>
          <w:szCs w:val="28"/>
        </w:rPr>
        <w:t xml:space="preserve">равен разности суммы </w:t>
      </w:r>
      <w:r w:rsidRPr="00256AAC">
        <w:rPr>
          <w:sz w:val="28"/>
          <w:szCs w:val="28"/>
        </w:rPr>
        <w:t>продаж</w:t>
      </w:r>
      <w:r w:rsidR="00A3313E" w:rsidRPr="00256AAC">
        <w:rPr>
          <w:sz w:val="28"/>
          <w:szCs w:val="28"/>
        </w:rPr>
        <w:t xml:space="preserve"> и порога рентабельности</w:t>
      </w:r>
      <w:r w:rsidRPr="00256AAC">
        <w:rPr>
          <w:sz w:val="28"/>
          <w:szCs w:val="28"/>
        </w:rPr>
        <w:t>.</w:t>
      </w:r>
      <w:r w:rsidR="00A3313E" w:rsidRPr="00256AAC">
        <w:rPr>
          <w:sz w:val="28"/>
          <w:szCs w:val="28"/>
        </w:rPr>
        <w:t xml:space="preserve"> Чаще этот показатель используют в процентном выражении относительно объемов продаж.</w:t>
      </w:r>
    </w:p>
    <w:p w:rsidR="00A3313E" w:rsidRPr="00256AAC" w:rsidRDefault="00A3313E" w:rsidP="00256AAC">
      <w:pPr>
        <w:spacing w:line="360" w:lineRule="auto"/>
        <w:ind w:firstLine="709"/>
        <w:jc w:val="both"/>
        <w:rPr>
          <w:sz w:val="28"/>
          <w:szCs w:val="28"/>
        </w:rPr>
      </w:pPr>
      <w:r w:rsidRPr="00256AAC">
        <w:rPr>
          <w:sz w:val="28"/>
          <w:szCs w:val="28"/>
        </w:rPr>
        <w:t>Рассчитанные значения перечисленных показателей за оба года представлены в Таблице 3.2.</w:t>
      </w:r>
    </w:p>
    <w:p w:rsidR="002F7C6C" w:rsidRDefault="002F7C6C" w:rsidP="00256AAC">
      <w:pPr>
        <w:spacing w:line="360" w:lineRule="auto"/>
        <w:ind w:firstLine="709"/>
        <w:jc w:val="both"/>
        <w:rPr>
          <w:i/>
          <w:iCs/>
          <w:sz w:val="28"/>
          <w:szCs w:val="28"/>
        </w:rPr>
      </w:pPr>
    </w:p>
    <w:p w:rsidR="00A3313E" w:rsidRPr="00256AAC" w:rsidRDefault="00A3313E" w:rsidP="002F7C6C">
      <w:pPr>
        <w:spacing w:line="360" w:lineRule="auto"/>
        <w:ind w:firstLine="709"/>
        <w:jc w:val="right"/>
        <w:rPr>
          <w:i/>
          <w:iCs/>
          <w:sz w:val="28"/>
          <w:szCs w:val="28"/>
        </w:rPr>
      </w:pPr>
      <w:r w:rsidRPr="00256AAC">
        <w:rPr>
          <w:i/>
          <w:iCs/>
          <w:sz w:val="28"/>
          <w:szCs w:val="28"/>
        </w:rPr>
        <w:t>Таблица 3.1</w:t>
      </w:r>
    </w:p>
    <w:p w:rsidR="00A3313E" w:rsidRPr="00256AAC" w:rsidRDefault="00A3313E" w:rsidP="002F7C6C">
      <w:pPr>
        <w:spacing w:line="360" w:lineRule="auto"/>
        <w:ind w:firstLine="709"/>
        <w:jc w:val="right"/>
        <w:rPr>
          <w:sz w:val="28"/>
          <w:szCs w:val="28"/>
        </w:rPr>
      </w:pPr>
      <w:r w:rsidRPr="00256AAC">
        <w:rPr>
          <w:b/>
          <w:bCs/>
          <w:sz w:val="28"/>
          <w:szCs w:val="28"/>
        </w:rPr>
        <w:t>Расчет контрибуционной маржи,</w:t>
      </w:r>
      <w:r w:rsidR="002F7C6C">
        <w:rPr>
          <w:b/>
          <w:bCs/>
          <w:sz w:val="28"/>
          <w:szCs w:val="28"/>
        </w:rPr>
        <w:t xml:space="preserve"> </w:t>
      </w:r>
      <w:r w:rsidRPr="00256AAC">
        <w:rPr>
          <w:b/>
          <w:bCs/>
          <w:sz w:val="28"/>
          <w:szCs w:val="28"/>
        </w:rPr>
        <w:t>точки безубыточности и запаса финансовой прочности</w:t>
      </w:r>
      <w:r w:rsidR="002F7C6C">
        <w:rPr>
          <w:b/>
          <w:bCs/>
          <w:sz w:val="28"/>
          <w:szCs w:val="28"/>
        </w:rPr>
        <w:t xml:space="preserve"> </w:t>
      </w:r>
      <w:r w:rsidRPr="00256AAC">
        <w:rPr>
          <w:sz w:val="28"/>
          <w:szCs w:val="28"/>
        </w:rPr>
        <w:t>(млн. долл.,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1677"/>
        <w:gridCol w:w="1559"/>
      </w:tblGrid>
      <w:tr w:rsidR="00A3313E" w:rsidRPr="00256AAC">
        <w:tc>
          <w:tcPr>
            <w:tcW w:w="6120" w:type="dxa"/>
          </w:tcPr>
          <w:p w:rsidR="00A3313E" w:rsidRPr="002F7C6C" w:rsidRDefault="00A3313E" w:rsidP="002F7C6C">
            <w:pPr>
              <w:jc w:val="both"/>
              <w:rPr>
                <w:sz w:val="20"/>
                <w:szCs w:val="20"/>
              </w:rPr>
            </w:pPr>
            <w:r w:rsidRPr="002F7C6C">
              <w:rPr>
                <w:sz w:val="20"/>
                <w:szCs w:val="20"/>
              </w:rPr>
              <w:t>Показатели</w:t>
            </w:r>
          </w:p>
        </w:tc>
        <w:tc>
          <w:tcPr>
            <w:tcW w:w="1677" w:type="dxa"/>
          </w:tcPr>
          <w:p w:rsidR="00A3313E" w:rsidRPr="002F7C6C" w:rsidRDefault="00A3313E" w:rsidP="002F7C6C">
            <w:pPr>
              <w:jc w:val="both"/>
              <w:rPr>
                <w:sz w:val="20"/>
                <w:szCs w:val="20"/>
              </w:rPr>
            </w:pPr>
            <w:r w:rsidRPr="002F7C6C">
              <w:rPr>
                <w:sz w:val="20"/>
                <w:szCs w:val="20"/>
              </w:rPr>
              <w:t>1-й год</w:t>
            </w:r>
          </w:p>
        </w:tc>
        <w:tc>
          <w:tcPr>
            <w:tcW w:w="1559" w:type="dxa"/>
          </w:tcPr>
          <w:p w:rsidR="00A3313E" w:rsidRPr="002F7C6C" w:rsidRDefault="00A3313E" w:rsidP="002F7C6C">
            <w:pPr>
              <w:jc w:val="both"/>
              <w:rPr>
                <w:sz w:val="20"/>
                <w:szCs w:val="20"/>
              </w:rPr>
            </w:pPr>
            <w:r w:rsidRPr="002F7C6C">
              <w:rPr>
                <w:sz w:val="20"/>
                <w:szCs w:val="20"/>
              </w:rPr>
              <w:t>2-й год</w:t>
            </w:r>
          </w:p>
        </w:tc>
      </w:tr>
      <w:tr w:rsidR="00A3313E" w:rsidRPr="00256AAC">
        <w:tc>
          <w:tcPr>
            <w:tcW w:w="6120" w:type="dxa"/>
          </w:tcPr>
          <w:p w:rsidR="00A3313E" w:rsidRPr="002F7C6C" w:rsidRDefault="00A3313E" w:rsidP="002F7C6C">
            <w:pPr>
              <w:jc w:val="both"/>
              <w:rPr>
                <w:sz w:val="20"/>
                <w:szCs w:val="20"/>
              </w:rPr>
            </w:pPr>
            <w:r w:rsidRPr="002F7C6C">
              <w:rPr>
                <w:sz w:val="20"/>
                <w:szCs w:val="20"/>
              </w:rPr>
              <w:t>1. Продажи</w:t>
            </w:r>
          </w:p>
        </w:tc>
        <w:tc>
          <w:tcPr>
            <w:tcW w:w="1677" w:type="dxa"/>
          </w:tcPr>
          <w:p w:rsidR="00A3313E" w:rsidRPr="002F7C6C" w:rsidRDefault="00A3313E" w:rsidP="002F7C6C">
            <w:pPr>
              <w:jc w:val="both"/>
              <w:rPr>
                <w:sz w:val="20"/>
                <w:szCs w:val="20"/>
              </w:rPr>
            </w:pPr>
            <w:r w:rsidRPr="002F7C6C">
              <w:rPr>
                <w:sz w:val="20"/>
                <w:szCs w:val="20"/>
              </w:rPr>
              <w:t>3105</w:t>
            </w:r>
          </w:p>
        </w:tc>
        <w:tc>
          <w:tcPr>
            <w:tcW w:w="1559" w:type="dxa"/>
          </w:tcPr>
          <w:p w:rsidR="00A3313E" w:rsidRPr="002F7C6C" w:rsidRDefault="00A3313E" w:rsidP="002F7C6C">
            <w:pPr>
              <w:jc w:val="both"/>
              <w:rPr>
                <w:sz w:val="20"/>
                <w:szCs w:val="20"/>
              </w:rPr>
            </w:pPr>
            <w:r w:rsidRPr="002F7C6C">
              <w:rPr>
                <w:sz w:val="20"/>
                <w:szCs w:val="20"/>
              </w:rPr>
              <w:t>3405</w:t>
            </w:r>
          </w:p>
        </w:tc>
      </w:tr>
      <w:tr w:rsidR="00A3313E" w:rsidRPr="00256AAC">
        <w:tc>
          <w:tcPr>
            <w:tcW w:w="6120" w:type="dxa"/>
          </w:tcPr>
          <w:p w:rsidR="00A3313E" w:rsidRPr="002F7C6C" w:rsidRDefault="00A3313E" w:rsidP="002F7C6C">
            <w:pPr>
              <w:jc w:val="both"/>
              <w:rPr>
                <w:sz w:val="20"/>
                <w:szCs w:val="20"/>
              </w:rPr>
            </w:pPr>
            <w:r w:rsidRPr="002F7C6C">
              <w:rPr>
                <w:sz w:val="20"/>
                <w:szCs w:val="20"/>
              </w:rPr>
              <w:t>2. Переменные затраты</w:t>
            </w:r>
          </w:p>
        </w:tc>
        <w:tc>
          <w:tcPr>
            <w:tcW w:w="1677" w:type="dxa"/>
          </w:tcPr>
          <w:p w:rsidR="00A3313E" w:rsidRPr="002F7C6C" w:rsidRDefault="00A3313E" w:rsidP="002F7C6C">
            <w:pPr>
              <w:jc w:val="both"/>
              <w:rPr>
                <w:sz w:val="20"/>
                <w:szCs w:val="20"/>
              </w:rPr>
            </w:pPr>
            <w:r w:rsidRPr="002F7C6C">
              <w:rPr>
                <w:sz w:val="20"/>
                <w:szCs w:val="20"/>
              </w:rPr>
              <w:t>1337,8</w:t>
            </w:r>
          </w:p>
        </w:tc>
        <w:tc>
          <w:tcPr>
            <w:tcW w:w="1559" w:type="dxa"/>
          </w:tcPr>
          <w:p w:rsidR="00A3313E" w:rsidRPr="002F7C6C" w:rsidRDefault="00A3313E" w:rsidP="002F7C6C">
            <w:pPr>
              <w:jc w:val="both"/>
              <w:rPr>
                <w:sz w:val="20"/>
                <w:szCs w:val="20"/>
              </w:rPr>
            </w:pPr>
            <w:r w:rsidRPr="002F7C6C">
              <w:rPr>
                <w:sz w:val="20"/>
                <w:szCs w:val="20"/>
              </w:rPr>
              <w:t>1463,6</w:t>
            </w:r>
          </w:p>
        </w:tc>
      </w:tr>
      <w:tr w:rsidR="00A3313E" w:rsidRPr="00256AAC">
        <w:tc>
          <w:tcPr>
            <w:tcW w:w="6120" w:type="dxa"/>
          </w:tcPr>
          <w:p w:rsidR="00A3313E" w:rsidRPr="002F7C6C" w:rsidRDefault="00A3313E" w:rsidP="002F7C6C">
            <w:pPr>
              <w:jc w:val="both"/>
              <w:rPr>
                <w:sz w:val="20"/>
                <w:szCs w:val="20"/>
              </w:rPr>
            </w:pPr>
            <w:r w:rsidRPr="002F7C6C">
              <w:rPr>
                <w:sz w:val="20"/>
                <w:szCs w:val="20"/>
              </w:rPr>
              <w:t>3. Контрибуционная маржа (1-2)</w:t>
            </w:r>
          </w:p>
        </w:tc>
        <w:tc>
          <w:tcPr>
            <w:tcW w:w="1677" w:type="dxa"/>
          </w:tcPr>
          <w:p w:rsidR="00A3313E" w:rsidRPr="002F7C6C" w:rsidRDefault="00A3313E" w:rsidP="002F7C6C">
            <w:pPr>
              <w:jc w:val="both"/>
              <w:rPr>
                <w:sz w:val="20"/>
                <w:szCs w:val="20"/>
              </w:rPr>
            </w:pPr>
            <w:r w:rsidRPr="002F7C6C">
              <w:rPr>
                <w:sz w:val="20"/>
                <w:szCs w:val="20"/>
              </w:rPr>
              <w:t>1767,2</w:t>
            </w:r>
          </w:p>
        </w:tc>
        <w:tc>
          <w:tcPr>
            <w:tcW w:w="1559" w:type="dxa"/>
          </w:tcPr>
          <w:p w:rsidR="00A3313E" w:rsidRPr="002F7C6C" w:rsidRDefault="00A3313E" w:rsidP="002F7C6C">
            <w:pPr>
              <w:jc w:val="both"/>
              <w:rPr>
                <w:sz w:val="20"/>
                <w:szCs w:val="20"/>
              </w:rPr>
            </w:pPr>
            <w:r w:rsidRPr="002F7C6C">
              <w:rPr>
                <w:sz w:val="20"/>
                <w:szCs w:val="20"/>
              </w:rPr>
              <w:t>1941,4</w:t>
            </w:r>
          </w:p>
        </w:tc>
      </w:tr>
      <w:tr w:rsidR="00A3313E" w:rsidRPr="00256AAC">
        <w:tc>
          <w:tcPr>
            <w:tcW w:w="6120" w:type="dxa"/>
          </w:tcPr>
          <w:p w:rsidR="00A3313E" w:rsidRPr="002F7C6C" w:rsidRDefault="00A3313E" w:rsidP="002F7C6C">
            <w:pPr>
              <w:jc w:val="both"/>
              <w:rPr>
                <w:sz w:val="20"/>
                <w:szCs w:val="20"/>
              </w:rPr>
            </w:pPr>
            <w:r w:rsidRPr="002F7C6C">
              <w:rPr>
                <w:sz w:val="20"/>
                <w:szCs w:val="20"/>
              </w:rPr>
              <w:t>4. Коэффициент контрибуционной маржи (3:1)</w:t>
            </w:r>
          </w:p>
        </w:tc>
        <w:tc>
          <w:tcPr>
            <w:tcW w:w="1677" w:type="dxa"/>
          </w:tcPr>
          <w:p w:rsidR="00A3313E" w:rsidRPr="002F7C6C" w:rsidRDefault="00A3313E" w:rsidP="002F7C6C">
            <w:pPr>
              <w:jc w:val="both"/>
              <w:rPr>
                <w:sz w:val="20"/>
                <w:szCs w:val="20"/>
              </w:rPr>
            </w:pPr>
            <w:r w:rsidRPr="002F7C6C">
              <w:rPr>
                <w:sz w:val="20"/>
                <w:szCs w:val="20"/>
              </w:rPr>
              <w:t>0,57</w:t>
            </w:r>
          </w:p>
        </w:tc>
        <w:tc>
          <w:tcPr>
            <w:tcW w:w="1559" w:type="dxa"/>
          </w:tcPr>
          <w:p w:rsidR="00A3313E" w:rsidRPr="002F7C6C" w:rsidRDefault="00A3313E" w:rsidP="002F7C6C">
            <w:pPr>
              <w:jc w:val="both"/>
              <w:rPr>
                <w:sz w:val="20"/>
                <w:szCs w:val="20"/>
              </w:rPr>
            </w:pPr>
            <w:r w:rsidRPr="002F7C6C">
              <w:rPr>
                <w:sz w:val="20"/>
                <w:szCs w:val="20"/>
              </w:rPr>
              <w:t>0,57</w:t>
            </w:r>
          </w:p>
        </w:tc>
      </w:tr>
      <w:tr w:rsidR="00A3313E" w:rsidRPr="00256AAC">
        <w:tc>
          <w:tcPr>
            <w:tcW w:w="6120" w:type="dxa"/>
          </w:tcPr>
          <w:p w:rsidR="00A3313E" w:rsidRPr="002F7C6C" w:rsidRDefault="00A3313E" w:rsidP="002F7C6C">
            <w:pPr>
              <w:jc w:val="both"/>
              <w:rPr>
                <w:sz w:val="20"/>
                <w:szCs w:val="20"/>
              </w:rPr>
            </w:pPr>
            <w:r w:rsidRPr="002F7C6C">
              <w:rPr>
                <w:sz w:val="20"/>
                <w:szCs w:val="20"/>
              </w:rPr>
              <w:t>5. Постоянные затраты</w:t>
            </w:r>
          </w:p>
        </w:tc>
        <w:tc>
          <w:tcPr>
            <w:tcW w:w="1677" w:type="dxa"/>
          </w:tcPr>
          <w:p w:rsidR="00A3313E" w:rsidRPr="002F7C6C" w:rsidRDefault="00A3313E" w:rsidP="002F7C6C">
            <w:pPr>
              <w:jc w:val="both"/>
              <w:rPr>
                <w:sz w:val="20"/>
                <w:szCs w:val="20"/>
              </w:rPr>
            </w:pPr>
            <w:r w:rsidRPr="002F7C6C">
              <w:rPr>
                <w:sz w:val="20"/>
                <w:szCs w:val="20"/>
              </w:rPr>
              <w:t>1243,2</w:t>
            </w:r>
          </w:p>
        </w:tc>
        <w:tc>
          <w:tcPr>
            <w:tcW w:w="1559" w:type="dxa"/>
          </w:tcPr>
          <w:p w:rsidR="00A3313E" w:rsidRPr="002F7C6C" w:rsidRDefault="00A3313E" w:rsidP="002F7C6C">
            <w:pPr>
              <w:jc w:val="both"/>
              <w:rPr>
                <w:sz w:val="20"/>
                <w:szCs w:val="20"/>
              </w:rPr>
            </w:pPr>
            <w:r w:rsidRPr="002F7C6C">
              <w:rPr>
                <w:sz w:val="20"/>
                <w:szCs w:val="20"/>
              </w:rPr>
              <w:t>1389,4</w:t>
            </w:r>
          </w:p>
        </w:tc>
      </w:tr>
      <w:tr w:rsidR="00A3313E" w:rsidRPr="00256AAC">
        <w:tc>
          <w:tcPr>
            <w:tcW w:w="6120" w:type="dxa"/>
          </w:tcPr>
          <w:p w:rsidR="00A3313E" w:rsidRPr="002F7C6C" w:rsidRDefault="00A3313E" w:rsidP="002F7C6C">
            <w:pPr>
              <w:jc w:val="both"/>
              <w:rPr>
                <w:sz w:val="20"/>
                <w:szCs w:val="20"/>
              </w:rPr>
            </w:pPr>
            <w:r w:rsidRPr="002F7C6C">
              <w:rPr>
                <w:sz w:val="20"/>
                <w:szCs w:val="20"/>
              </w:rPr>
              <w:t>6. Точка безубыточности (5:4)</w:t>
            </w:r>
          </w:p>
        </w:tc>
        <w:tc>
          <w:tcPr>
            <w:tcW w:w="1677" w:type="dxa"/>
          </w:tcPr>
          <w:p w:rsidR="00A3313E" w:rsidRPr="002F7C6C" w:rsidRDefault="00A3313E" w:rsidP="002F7C6C">
            <w:pPr>
              <w:jc w:val="both"/>
              <w:rPr>
                <w:sz w:val="20"/>
                <w:szCs w:val="20"/>
              </w:rPr>
            </w:pPr>
            <w:r w:rsidRPr="002F7C6C">
              <w:rPr>
                <w:sz w:val="20"/>
                <w:szCs w:val="20"/>
              </w:rPr>
              <w:t>2184,32</w:t>
            </w:r>
          </w:p>
        </w:tc>
        <w:tc>
          <w:tcPr>
            <w:tcW w:w="1559" w:type="dxa"/>
          </w:tcPr>
          <w:p w:rsidR="00A3313E" w:rsidRPr="002F7C6C" w:rsidRDefault="00A3313E" w:rsidP="002F7C6C">
            <w:pPr>
              <w:jc w:val="both"/>
              <w:rPr>
                <w:sz w:val="20"/>
                <w:szCs w:val="20"/>
              </w:rPr>
            </w:pPr>
            <w:r w:rsidRPr="002F7C6C">
              <w:rPr>
                <w:sz w:val="20"/>
                <w:szCs w:val="20"/>
              </w:rPr>
              <w:t>2436,85</w:t>
            </w:r>
          </w:p>
        </w:tc>
      </w:tr>
      <w:tr w:rsidR="00A3313E" w:rsidRPr="00256AAC">
        <w:tc>
          <w:tcPr>
            <w:tcW w:w="6120" w:type="dxa"/>
          </w:tcPr>
          <w:p w:rsidR="00A3313E" w:rsidRPr="002F7C6C" w:rsidRDefault="00A3313E" w:rsidP="002F7C6C">
            <w:pPr>
              <w:jc w:val="both"/>
              <w:rPr>
                <w:sz w:val="20"/>
                <w:szCs w:val="20"/>
              </w:rPr>
            </w:pPr>
            <w:r w:rsidRPr="002F7C6C">
              <w:rPr>
                <w:sz w:val="20"/>
                <w:szCs w:val="20"/>
              </w:rPr>
              <w:t>7. Запас финансовой прочности</w:t>
            </w:r>
          </w:p>
          <w:p w:rsidR="00A3313E" w:rsidRPr="002F7C6C" w:rsidRDefault="00A3313E" w:rsidP="002F7C6C">
            <w:pPr>
              <w:jc w:val="both"/>
              <w:rPr>
                <w:sz w:val="20"/>
                <w:szCs w:val="20"/>
              </w:rPr>
            </w:pPr>
            <w:r w:rsidRPr="002F7C6C">
              <w:rPr>
                <w:sz w:val="20"/>
                <w:szCs w:val="20"/>
              </w:rPr>
              <w:t>в стоимостном выражении (1-</w:t>
            </w:r>
            <w:r w:rsidR="00206EFF" w:rsidRPr="002F7C6C">
              <w:rPr>
                <w:sz w:val="20"/>
                <w:szCs w:val="20"/>
              </w:rPr>
              <w:t>6</w:t>
            </w:r>
            <w:r w:rsidRPr="002F7C6C">
              <w:rPr>
                <w:sz w:val="20"/>
                <w:szCs w:val="20"/>
              </w:rPr>
              <w:t>)</w:t>
            </w:r>
          </w:p>
          <w:p w:rsidR="00A3313E" w:rsidRPr="002F7C6C" w:rsidRDefault="00A3313E" w:rsidP="002F7C6C">
            <w:pPr>
              <w:jc w:val="both"/>
              <w:rPr>
                <w:sz w:val="20"/>
                <w:szCs w:val="20"/>
              </w:rPr>
            </w:pPr>
            <w:r w:rsidRPr="002F7C6C">
              <w:rPr>
                <w:sz w:val="20"/>
                <w:szCs w:val="20"/>
              </w:rPr>
              <w:t>в процентах (</w:t>
            </w:r>
            <w:r w:rsidR="00206EFF" w:rsidRPr="002F7C6C">
              <w:rPr>
                <w:sz w:val="20"/>
                <w:szCs w:val="20"/>
              </w:rPr>
              <w:t>6</w:t>
            </w:r>
            <w:r w:rsidRPr="002F7C6C">
              <w:rPr>
                <w:sz w:val="20"/>
                <w:szCs w:val="20"/>
              </w:rPr>
              <w:t>:1)</w:t>
            </w:r>
          </w:p>
        </w:tc>
        <w:tc>
          <w:tcPr>
            <w:tcW w:w="1677" w:type="dxa"/>
          </w:tcPr>
          <w:p w:rsidR="00A3313E" w:rsidRPr="002F7C6C" w:rsidRDefault="00A3313E" w:rsidP="002F7C6C">
            <w:pPr>
              <w:jc w:val="both"/>
              <w:rPr>
                <w:sz w:val="20"/>
                <w:szCs w:val="20"/>
              </w:rPr>
            </w:pPr>
          </w:p>
          <w:p w:rsidR="00A3313E" w:rsidRPr="002F7C6C" w:rsidRDefault="00206EFF" w:rsidP="002F7C6C">
            <w:pPr>
              <w:jc w:val="both"/>
              <w:rPr>
                <w:sz w:val="20"/>
                <w:szCs w:val="20"/>
              </w:rPr>
            </w:pPr>
            <w:r w:rsidRPr="002F7C6C">
              <w:rPr>
                <w:sz w:val="20"/>
                <w:szCs w:val="20"/>
              </w:rPr>
              <w:t>920,68</w:t>
            </w:r>
          </w:p>
          <w:p w:rsidR="00206EFF" w:rsidRPr="002F7C6C" w:rsidRDefault="00206EFF" w:rsidP="002F7C6C">
            <w:pPr>
              <w:jc w:val="both"/>
              <w:rPr>
                <w:sz w:val="20"/>
                <w:szCs w:val="20"/>
              </w:rPr>
            </w:pPr>
            <w:r w:rsidRPr="002F7C6C">
              <w:rPr>
                <w:sz w:val="20"/>
                <w:szCs w:val="20"/>
              </w:rPr>
              <w:t>70,35%</w:t>
            </w:r>
          </w:p>
        </w:tc>
        <w:tc>
          <w:tcPr>
            <w:tcW w:w="1559" w:type="dxa"/>
          </w:tcPr>
          <w:p w:rsidR="00A3313E" w:rsidRPr="002F7C6C" w:rsidRDefault="00A3313E" w:rsidP="002F7C6C">
            <w:pPr>
              <w:jc w:val="both"/>
              <w:rPr>
                <w:sz w:val="20"/>
                <w:szCs w:val="20"/>
              </w:rPr>
            </w:pPr>
          </w:p>
          <w:p w:rsidR="00206EFF" w:rsidRPr="002F7C6C" w:rsidRDefault="00206EFF" w:rsidP="002F7C6C">
            <w:pPr>
              <w:jc w:val="both"/>
              <w:rPr>
                <w:sz w:val="20"/>
                <w:szCs w:val="20"/>
              </w:rPr>
            </w:pPr>
            <w:r w:rsidRPr="002F7C6C">
              <w:rPr>
                <w:sz w:val="20"/>
                <w:szCs w:val="20"/>
              </w:rPr>
              <w:t>968,15</w:t>
            </w:r>
          </w:p>
          <w:p w:rsidR="00206EFF" w:rsidRPr="002F7C6C" w:rsidRDefault="00206EFF" w:rsidP="002F7C6C">
            <w:pPr>
              <w:jc w:val="both"/>
              <w:rPr>
                <w:sz w:val="20"/>
                <w:szCs w:val="20"/>
              </w:rPr>
            </w:pPr>
            <w:r w:rsidRPr="002F7C6C">
              <w:rPr>
                <w:sz w:val="20"/>
                <w:szCs w:val="20"/>
              </w:rPr>
              <w:t>71,57%</w:t>
            </w:r>
          </w:p>
        </w:tc>
      </w:tr>
    </w:tbl>
    <w:p w:rsidR="00A3313E" w:rsidRPr="00256AAC" w:rsidRDefault="00A3313E" w:rsidP="00256AAC">
      <w:pPr>
        <w:spacing w:line="360" w:lineRule="auto"/>
        <w:ind w:firstLine="709"/>
        <w:jc w:val="both"/>
        <w:rPr>
          <w:sz w:val="28"/>
          <w:szCs w:val="28"/>
        </w:rPr>
      </w:pPr>
    </w:p>
    <w:p w:rsidR="00196E04" w:rsidRPr="00256AAC" w:rsidRDefault="00196E04" w:rsidP="00256AAC">
      <w:pPr>
        <w:spacing w:line="360" w:lineRule="auto"/>
        <w:ind w:firstLine="709"/>
        <w:jc w:val="both"/>
        <w:rPr>
          <w:sz w:val="28"/>
          <w:szCs w:val="28"/>
        </w:rPr>
      </w:pPr>
      <w:r w:rsidRPr="00256AAC">
        <w:rPr>
          <w:sz w:val="28"/>
          <w:szCs w:val="28"/>
        </w:rPr>
        <w:t>Проведя расчёты, можно сделать определённые комментарии и выводы. Для нормального функционирования предприятия необходимо, чтобы размеров контрибуционной маржи хватало не только на покрытие постоянных расходов, но и на формирование прибыли.</w:t>
      </w:r>
      <w:r w:rsidRPr="00256AAC">
        <w:rPr>
          <w:b/>
          <w:bCs/>
          <w:sz w:val="28"/>
          <w:szCs w:val="28"/>
        </w:rPr>
        <w:t xml:space="preserve"> </w:t>
      </w:r>
      <w:r w:rsidRPr="00256AAC">
        <w:rPr>
          <w:sz w:val="28"/>
          <w:szCs w:val="28"/>
        </w:rPr>
        <w:t>Коэффициент контрибуционной маржи не изменился на исследуемом интервале времени. То есть переменные затраты за 2-й год по отношению к 1-му году выросли так же, как и выросли продажи. Точка безубыточности (порог рентабельности) – такая выручка от реализации, при которой предприятие уже не имеет убытков, но еще не имеет и прибыли. Таким образом для покрытия всех затрат предприятию необходимо 2184,32 млн. долл. (1-й год) и 2436,85 млн. долл. (2-й год</w:t>
      </w:r>
      <w:r w:rsidR="006378CF" w:rsidRPr="00256AAC">
        <w:rPr>
          <w:sz w:val="28"/>
          <w:szCs w:val="28"/>
        </w:rPr>
        <w:t>: показатель увеличился за счёт увеличения постоянных затрат</w:t>
      </w:r>
      <w:r w:rsidRPr="00256AAC">
        <w:rPr>
          <w:sz w:val="28"/>
          <w:szCs w:val="28"/>
        </w:rPr>
        <w:t>).</w:t>
      </w:r>
      <w:r w:rsidR="006378CF" w:rsidRPr="00256AAC">
        <w:rPr>
          <w:sz w:val="28"/>
          <w:szCs w:val="28"/>
        </w:rPr>
        <w:t xml:space="preserve"> </w:t>
      </w:r>
      <w:r w:rsidRPr="00256AAC">
        <w:rPr>
          <w:sz w:val="28"/>
          <w:szCs w:val="28"/>
        </w:rPr>
        <w:t>Запас финансовой прочности показывает, на сколько объем продаж превысил свое пороговое значение. Если</w:t>
      </w:r>
      <w:r w:rsidR="002F7C6C">
        <w:rPr>
          <w:sz w:val="28"/>
          <w:szCs w:val="28"/>
        </w:rPr>
        <w:t xml:space="preserve"> </w:t>
      </w:r>
      <w:r w:rsidRPr="00256AAC">
        <w:rPr>
          <w:sz w:val="28"/>
          <w:szCs w:val="28"/>
        </w:rPr>
        <w:t xml:space="preserve">выручка от реализации опускается ниже порога рентабельности, то </w:t>
      </w:r>
      <w:r w:rsidR="008C1C4C" w:rsidRPr="00256AAC">
        <w:rPr>
          <w:sz w:val="28"/>
          <w:szCs w:val="28"/>
        </w:rPr>
        <w:t xml:space="preserve">это значит, что </w:t>
      </w:r>
      <w:r w:rsidRPr="00256AAC">
        <w:rPr>
          <w:sz w:val="28"/>
          <w:szCs w:val="28"/>
        </w:rPr>
        <w:t xml:space="preserve">финансовое состояние предприятия ухудшается, образуется дефицит ликвидных средств. </w:t>
      </w:r>
      <w:r w:rsidR="008C1C4C" w:rsidRPr="00256AAC">
        <w:rPr>
          <w:sz w:val="28"/>
          <w:szCs w:val="28"/>
        </w:rPr>
        <w:t xml:space="preserve">В случае исследуемого предприятия запас финансовой прочности </w:t>
      </w:r>
      <w:r w:rsidR="006C619D" w:rsidRPr="00256AAC">
        <w:rPr>
          <w:sz w:val="28"/>
          <w:szCs w:val="28"/>
        </w:rPr>
        <w:t xml:space="preserve">высок, то есть </w:t>
      </w:r>
      <w:r w:rsidRPr="00256AAC">
        <w:rPr>
          <w:sz w:val="28"/>
          <w:szCs w:val="28"/>
        </w:rPr>
        <w:t xml:space="preserve">предприятие способно выдержать </w:t>
      </w:r>
      <w:r w:rsidR="006C619D" w:rsidRPr="00256AAC">
        <w:rPr>
          <w:sz w:val="28"/>
          <w:szCs w:val="28"/>
        </w:rPr>
        <w:t>70</w:t>
      </w:r>
      <w:r w:rsidRPr="00256AAC">
        <w:rPr>
          <w:sz w:val="28"/>
          <w:szCs w:val="28"/>
        </w:rPr>
        <w:t>-процентное снижение выручки от реализации без серьезной угрозы для своего финансового положения</w:t>
      </w:r>
      <w:r w:rsidR="007C2403" w:rsidRPr="00256AAC">
        <w:rPr>
          <w:sz w:val="28"/>
          <w:szCs w:val="28"/>
        </w:rPr>
        <w:t>, что является наглядной иллюстрацией хорошего финансового положения предприятия</w:t>
      </w:r>
      <w:r w:rsidRPr="00256AAC">
        <w:rPr>
          <w:sz w:val="28"/>
          <w:szCs w:val="28"/>
        </w:rPr>
        <w:t>.</w:t>
      </w:r>
      <w:r w:rsidR="006C619D" w:rsidRPr="00256AAC">
        <w:rPr>
          <w:sz w:val="28"/>
          <w:szCs w:val="28"/>
        </w:rPr>
        <w:t xml:space="preserve"> Однако, видно, что запас финансовой прочности вырос за 2-й год в сравнении с 1-м приблизительно на 1%, в то время как объем продаж в эти же сроки вырос почти на 10%. Такая ситуация объясняется тем, что затраты (переменные и постоянные) тоже выросли (на 9% и 12 % соответственно).</w:t>
      </w:r>
    </w:p>
    <w:p w:rsidR="00F200F9" w:rsidRPr="00256AAC" w:rsidRDefault="00FE22FA" w:rsidP="00256AAC">
      <w:pPr>
        <w:spacing w:line="360" w:lineRule="auto"/>
        <w:ind w:firstLine="709"/>
        <w:jc w:val="both"/>
        <w:rPr>
          <w:sz w:val="28"/>
          <w:szCs w:val="28"/>
        </w:rPr>
      </w:pPr>
      <w:r w:rsidRPr="00256AAC">
        <w:rPr>
          <w:b/>
          <w:bCs/>
          <w:sz w:val="28"/>
          <w:szCs w:val="28"/>
        </w:rPr>
        <w:t>Операционный рычаг</w:t>
      </w:r>
      <w:r w:rsidRPr="00256AAC">
        <w:rPr>
          <w:sz w:val="28"/>
          <w:szCs w:val="28"/>
        </w:rPr>
        <w:t xml:space="preserve"> –</w:t>
      </w:r>
      <w:r w:rsidR="00511119" w:rsidRPr="00256AAC">
        <w:rPr>
          <w:sz w:val="28"/>
          <w:szCs w:val="28"/>
        </w:rPr>
        <w:t xml:space="preserve"> такой феномен</w:t>
      </w:r>
      <w:r w:rsidRPr="00256AAC">
        <w:rPr>
          <w:sz w:val="28"/>
          <w:szCs w:val="28"/>
        </w:rPr>
        <w:t xml:space="preserve">, </w:t>
      </w:r>
      <w:r w:rsidR="00511119" w:rsidRPr="00256AAC">
        <w:rPr>
          <w:sz w:val="28"/>
          <w:szCs w:val="28"/>
        </w:rPr>
        <w:t xml:space="preserve">в результате проявления </w:t>
      </w:r>
      <w:r w:rsidRPr="00256AAC">
        <w:rPr>
          <w:sz w:val="28"/>
          <w:szCs w:val="28"/>
        </w:rPr>
        <w:t>которого изменения в продажах приводят к изменениям операционной прибыли</w:t>
      </w:r>
      <w:r w:rsidR="00511119" w:rsidRPr="00256AAC">
        <w:rPr>
          <w:sz w:val="28"/>
          <w:szCs w:val="28"/>
        </w:rPr>
        <w:t xml:space="preserve">, к тому же </w:t>
      </w:r>
      <w:r w:rsidR="00F200F9" w:rsidRPr="00256AAC">
        <w:rPr>
          <w:sz w:val="28"/>
          <w:szCs w:val="28"/>
        </w:rPr>
        <w:t xml:space="preserve">более </w:t>
      </w:r>
      <w:r w:rsidR="00511119" w:rsidRPr="00256AAC">
        <w:rPr>
          <w:sz w:val="28"/>
          <w:szCs w:val="28"/>
        </w:rPr>
        <w:t>существенным</w:t>
      </w:r>
      <w:r w:rsidRPr="00256AAC">
        <w:rPr>
          <w:sz w:val="28"/>
          <w:szCs w:val="28"/>
        </w:rPr>
        <w:t xml:space="preserve">. Сила воздействия операционного рычага </w:t>
      </w:r>
      <w:r w:rsidR="00756AD1" w:rsidRPr="00256AAC">
        <w:rPr>
          <w:sz w:val="28"/>
          <w:szCs w:val="28"/>
        </w:rPr>
        <w:t>– это</w:t>
      </w:r>
      <w:r w:rsidR="00F200F9" w:rsidRPr="00256AAC">
        <w:rPr>
          <w:sz w:val="28"/>
          <w:szCs w:val="28"/>
        </w:rPr>
        <w:t xml:space="preserve"> </w:t>
      </w:r>
      <w:r w:rsidRPr="00256AAC">
        <w:rPr>
          <w:sz w:val="28"/>
          <w:szCs w:val="28"/>
        </w:rPr>
        <w:t>процентное изменение операционной прибыли как результат</w:t>
      </w:r>
      <w:r w:rsidR="00756AD1" w:rsidRPr="00256AAC">
        <w:rPr>
          <w:sz w:val="28"/>
          <w:szCs w:val="28"/>
        </w:rPr>
        <w:t>а</w:t>
      </w:r>
      <w:r w:rsidRPr="00256AAC">
        <w:rPr>
          <w:sz w:val="28"/>
          <w:szCs w:val="28"/>
        </w:rPr>
        <w:t xml:space="preserve"> процентного изменения объема продаж</w:t>
      </w:r>
      <w:r w:rsidR="00F200F9" w:rsidRPr="00256AAC">
        <w:rPr>
          <w:sz w:val="28"/>
          <w:szCs w:val="28"/>
        </w:rPr>
        <w:t>.</w:t>
      </w:r>
    </w:p>
    <w:p w:rsidR="00F200F9" w:rsidRPr="00256AAC" w:rsidRDefault="00BB45CB" w:rsidP="00256AAC">
      <w:pPr>
        <w:spacing w:line="360" w:lineRule="auto"/>
        <w:ind w:firstLine="709"/>
        <w:jc w:val="both"/>
        <w:rPr>
          <w:sz w:val="28"/>
          <w:szCs w:val="28"/>
        </w:rPr>
      </w:pPr>
      <w:r>
        <w:rPr>
          <w:position w:val="-28"/>
          <w:sz w:val="28"/>
          <w:szCs w:val="28"/>
        </w:rPr>
        <w:pict>
          <v:shape id="_x0000_i1061" type="#_x0000_t75" style="width:305.25pt;height:33pt" fillcolor="window">
            <v:imagedata r:id="rId29" o:title=""/>
          </v:shape>
        </w:pict>
      </w:r>
      <w:r w:rsidR="00F200F9" w:rsidRPr="00256AAC">
        <w:rPr>
          <w:sz w:val="28"/>
          <w:szCs w:val="28"/>
        </w:rPr>
        <w:t>,</w:t>
      </w:r>
    </w:p>
    <w:p w:rsidR="00F200F9" w:rsidRPr="00256AAC" w:rsidRDefault="00F200F9" w:rsidP="00256AAC">
      <w:pPr>
        <w:spacing w:line="360" w:lineRule="auto"/>
        <w:ind w:firstLine="709"/>
        <w:jc w:val="both"/>
        <w:rPr>
          <w:sz w:val="28"/>
          <w:szCs w:val="28"/>
        </w:rPr>
      </w:pPr>
      <w:r w:rsidRPr="00256AAC">
        <w:rPr>
          <w:sz w:val="28"/>
          <w:szCs w:val="28"/>
        </w:rPr>
        <w:t xml:space="preserve">где % </w:t>
      </w:r>
      <w:r w:rsidRPr="00256AAC">
        <w:rPr>
          <w:sz w:val="28"/>
          <w:szCs w:val="28"/>
        </w:rPr>
        <w:sym w:font="Symbol" w:char="F044"/>
      </w:r>
      <w:r w:rsidRPr="00256AAC">
        <w:rPr>
          <w:sz w:val="28"/>
          <w:szCs w:val="28"/>
        </w:rPr>
        <w:t xml:space="preserve"> - процентное изменение.</w:t>
      </w:r>
    </w:p>
    <w:p w:rsidR="00F200F9" w:rsidRPr="00256AAC" w:rsidRDefault="00F200F9" w:rsidP="00256AAC">
      <w:pPr>
        <w:spacing w:line="360" w:lineRule="auto"/>
        <w:ind w:firstLine="709"/>
        <w:jc w:val="both"/>
        <w:rPr>
          <w:sz w:val="28"/>
          <w:szCs w:val="28"/>
        </w:rPr>
      </w:pPr>
      <w:r w:rsidRPr="00256AAC">
        <w:rPr>
          <w:sz w:val="28"/>
          <w:szCs w:val="28"/>
        </w:rPr>
        <w:t>Чтобы рассчитать силу операционного рычага, пользуются формулой</w:t>
      </w:r>
    </w:p>
    <w:p w:rsidR="00F200F9" w:rsidRPr="00256AAC" w:rsidRDefault="00BB45CB" w:rsidP="00256AAC">
      <w:pPr>
        <w:spacing w:line="360" w:lineRule="auto"/>
        <w:ind w:firstLine="709"/>
        <w:jc w:val="both"/>
        <w:rPr>
          <w:sz w:val="28"/>
          <w:szCs w:val="28"/>
        </w:rPr>
      </w:pPr>
      <w:r>
        <w:rPr>
          <w:position w:val="-28"/>
          <w:sz w:val="28"/>
          <w:szCs w:val="28"/>
        </w:rPr>
        <w:pict>
          <v:shape id="_x0000_i1062" type="#_x0000_t75" style="width:290.25pt;height:33pt" fillcolor="window">
            <v:imagedata r:id="rId30" o:title=""/>
          </v:shape>
        </w:pict>
      </w:r>
      <w:r w:rsidR="00F200F9" w:rsidRPr="00256AAC">
        <w:rPr>
          <w:sz w:val="28"/>
          <w:szCs w:val="28"/>
        </w:rPr>
        <w:t>.</w:t>
      </w:r>
    </w:p>
    <w:p w:rsidR="00A3313E" w:rsidRPr="00256AAC" w:rsidRDefault="007554E9" w:rsidP="00256AAC">
      <w:pPr>
        <w:spacing w:line="360" w:lineRule="auto"/>
        <w:ind w:firstLine="709"/>
        <w:jc w:val="both"/>
        <w:rPr>
          <w:sz w:val="28"/>
          <w:szCs w:val="28"/>
        </w:rPr>
      </w:pPr>
      <w:r w:rsidRPr="00256AAC">
        <w:rPr>
          <w:b/>
          <w:bCs/>
          <w:sz w:val="28"/>
          <w:szCs w:val="28"/>
        </w:rPr>
        <w:t>Финансовый рычаг</w:t>
      </w:r>
      <w:r w:rsidRPr="00256AAC">
        <w:rPr>
          <w:sz w:val="28"/>
          <w:szCs w:val="28"/>
        </w:rPr>
        <w:t xml:space="preserve"> проявляет свой эффект в приращении к рентабельности собственных средств, получаемой благодаря использованию кредита, несмотря на то, что кредит является платным. Предприятию, с одной стороны, выгодно использовать заемный капитал</w:t>
      </w:r>
      <w:r w:rsidR="00E741EA" w:rsidRPr="00256AAC">
        <w:rPr>
          <w:sz w:val="28"/>
          <w:szCs w:val="28"/>
        </w:rPr>
        <w:t>, с другой стороны, слишком большой объем выплат по процентам ликвидирует операционную прибыль, так как именно она является источником погашения этих процентов. Силу финансового рычага можно определить как</w:t>
      </w:r>
    </w:p>
    <w:p w:rsidR="00E741EA" w:rsidRPr="00256AAC" w:rsidRDefault="00BB45CB" w:rsidP="00256AAC">
      <w:pPr>
        <w:spacing w:line="360" w:lineRule="auto"/>
        <w:ind w:firstLine="709"/>
        <w:jc w:val="both"/>
        <w:rPr>
          <w:sz w:val="28"/>
          <w:szCs w:val="28"/>
        </w:rPr>
      </w:pPr>
      <w:r>
        <w:rPr>
          <w:position w:val="-28"/>
          <w:sz w:val="28"/>
          <w:szCs w:val="28"/>
        </w:rPr>
        <w:pict>
          <v:shape id="_x0000_i1063" type="#_x0000_t75" style="width:294pt;height:33pt" fillcolor="window">
            <v:imagedata r:id="rId31" o:title=""/>
          </v:shape>
        </w:pict>
      </w:r>
      <w:r w:rsidR="00E741EA" w:rsidRPr="00256AAC">
        <w:rPr>
          <w:sz w:val="28"/>
          <w:szCs w:val="28"/>
        </w:rPr>
        <w:t>.</w:t>
      </w:r>
    </w:p>
    <w:p w:rsidR="00E741EA" w:rsidRPr="00256AAC" w:rsidRDefault="00E741EA" w:rsidP="00256AAC">
      <w:pPr>
        <w:spacing w:line="360" w:lineRule="auto"/>
        <w:ind w:firstLine="709"/>
        <w:jc w:val="both"/>
        <w:rPr>
          <w:sz w:val="28"/>
          <w:szCs w:val="28"/>
        </w:rPr>
      </w:pPr>
      <w:r w:rsidRPr="00256AAC">
        <w:rPr>
          <w:sz w:val="28"/>
          <w:szCs w:val="28"/>
        </w:rPr>
        <w:t>Чтобы рассчитать силу рычага, пользуются формулой:</w:t>
      </w:r>
    </w:p>
    <w:p w:rsidR="00E741EA" w:rsidRPr="00256AAC" w:rsidRDefault="00BB45CB" w:rsidP="00256AAC">
      <w:pPr>
        <w:spacing w:line="360" w:lineRule="auto"/>
        <w:ind w:firstLine="709"/>
        <w:jc w:val="both"/>
        <w:rPr>
          <w:sz w:val="28"/>
          <w:szCs w:val="28"/>
        </w:rPr>
      </w:pPr>
      <w:r>
        <w:rPr>
          <w:position w:val="-28"/>
          <w:sz w:val="28"/>
          <w:szCs w:val="28"/>
        </w:rPr>
        <w:pict>
          <v:shape id="_x0000_i1064" type="#_x0000_t75" style="width:398.25pt;height:33pt" fillcolor="window">
            <v:imagedata r:id="rId32" o:title=""/>
          </v:shape>
        </w:pict>
      </w:r>
    </w:p>
    <w:p w:rsidR="00F200F9" w:rsidRPr="00256AAC" w:rsidRDefault="00E741EA" w:rsidP="00256AAC">
      <w:pPr>
        <w:spacing w:line="360" w:lineRule="auto"/>
        <w:ind w:firstLine="709"/>
        <w:jc w:val="both"/>
        <w:rPr>
          <w:sz w:val="28"/>
          <w:szCs w:val="28"/>
        </w:rPr>
      </w:pPr>
      <w:r w:rsidRPr="00256AAC">
        <w:rPr>
          <w:sz w:val="28"/>
          <w:szCs w:val="28"/>
        </w:rPr>
        <w:t>Рассчитанные значения силы операционного и финансового рычагов приведены</w:t>
      </w:r>
      <w:r w:rsidR="002F7C6C">
        <w:rPr>
          <w:sz w:val="28"/>
          <w:szCs w:val="28"/>
        </w:rPr>
        <w:t xml:space="preserve"> </w:t>
      </w:r>
      <w:r w:rsidRPr="00256AAC">
        <w:rPr>
          <w:sz w:val="28"/>
          <w:szCs w:val="28"/>
        </w:rPr>
        <w:t>в Таблице 3.2.</w:t>
      </w:r>
    </w:p>
    <w:p w:rsidR="002F7C6C" w:rsidRDefault="002F7C6C" w:rsidP="00256AAC">
      <w:pPr>
        <w:spacing w:line="360" w:lineRule="auto"/>
        <w:ind w:firstLine="709"/>
        <w:jc w:val="both"/>
        <w:rPr>
          <w:i/>
          <w:iCs/>
          <w:sz w:val="28"/>
          <w:szCs w:val="28"/>
        </w:rPr>
      </w:pPr>
    </w:p>
    <w:p w:rsidR="00E741EA" w:rsidRPr="00256AAC" w:rsidRDefault="00E741EA" w:rsidP="002F7C6C">
      <w:pPr>
        <w:spacing w:line="360" w:lineRule="auto"/>
        <w:ind w:firstLine="709"/>
        <w:jc w:val="right"/>
        <w:rPr>
          <w:i/>
          <w:iCs/>
          <w:sz w:val="28"/>
          <w:szCs w:val="28"/>
        </w:rPr>
      </w:pPr>
      <w:r w:rsidRPr="00256AAC">
        <w:rPr>
          <w:i/>
          <w:iCs/>
          <w:sz w:val="28"/>
          <w:szCs w:val="28"/>
        </w:rPr>
        <w:t>Таблица 3.2</w:t>
      </w:r>
    </w:p>
    <w:p w:rsidR="00E741EA" w:rsidRPr="00256AAC" w:rsidRDefault="00E741EA" w:rsidP="002F7C6C">
      <w:pPr>
        <w:spacing w:line="360" w:lineRule="auto"/>
        <w:ind w:firstLine="709"/>
        <w:jc w:val="right"/>
        <w:rPr>
          <w:b/>
          <w:bCs/>
          <w:sz w:val="28"/>
          <w:szCs w:val="28"/>
        </w:rPr>
      </w:pPr>
      <w:r w:rsidRPr="00256AAC">
        <w:rPr>
          <w:b/>
          <w:bCs/>
          <w:sz w:val="28"/>
          <w:szCs w:val="28"/>
        </w:rPr>
        <w:t>Операционный и финансовый рычаги предприятия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700"/>
        <w:gridCol w:w="2700"/>
      </w:tblGrid>
      <w:tr w:rsidR="00735711" w:rsidRPr="00256AAC">
        <w:trPr>
          <w:cantSplit/>
        </w:trPr>
        <w:tc>
          <w:tcPr>
            <w:tcW w:w="3960" w:type="dxa"/>
            <w:vAlign w:val="center"/>
          </w:tcPr>
          <w:p w:rsidR="00735711" w:rsidRPr="002F7C6C" w:rsidRDefault="00735711" w:rsidP="002F7C6C">
            <w:pPr>
              <w:jc w:val="both"/>
              <w:rPr>
                <w:sz w:val="20"/>
                <w:szCs w:val="20"/>
              </w:rPr>
            </w:pPr>
            <w:r w:rsidRPr="002F7C6C">
              <w:rPr>
                <w:sz w:val="20"/>
                <w:szCs w:val="20"/>
              </w:rPr>
              <w:t>Наименование</w:t>
            </w:r>
          </w:p>
        </w:tc>
        <w:tc>
          <w:tcPr>
            <w:tcW w:w="2700" w:type="dxa"/>
            <w:vAlign w:val="center"/>
          </w:tcPr>
          <w:p w:rsidR="00735711" w:rsidRPr="002F7C6C" w:rsidRDefault="00735711" w:rsidP="002F7C6C">
            <w:pPr>
              <w:jc w:val="both"/>
              <w:rPr>
                <w:sz w:val="20"/>
                <w:szCs w:val="20"/>
              </w:rPr>
            </w:pPr>
            <w:r w:rsidRPr="002F7C6C">
              <w:rPr>
                <w:sz w:val="20"/>
                <w:szCs w:val="20"/>
              </w:rPr>
              <w:t>1-й год</w:t>
            </w:r>
          </w:p>
        </w:tc>
        <w:tc>
          <w:tcPr>
            <w:tcW w:w="2700" w:type="dxa"/>
            <w:vAlign w:val="center"/>
          </w:tcPr>
          <w:p w:rsidR="00735711" w:rsidRPr="002F7C6C" w:rsidRDefault="00735711" w:rsidP="002F7C6C">
            <w:pPr>
              <w:jc w:val="both"/>
              <w:rPr>
                <w:sz w:val="20"/>
                <w:szCs w:val="20"/>
              </w:rPr>
            </w:pPr>
            <w:r w:rsidRPr="002F7C6C">
              <w:rPr>
                <w:sz w:val="20"/>
                <w:szCs w:val="20"/>
              </w:rPr>
              <w:t>2-й год</w:t>
            </w:r>
          </w:p>
        </w:tc>
      </w:tr>
      <w:tr w:rsidR="00735711" w:rsidRPr="00256AAC">
        <w:trPr>
          <w:cantSplit/>
          <w:trHeight w:val="70"/>
        </w:trPr>
        <w:tc>
          <w:tcPr>
            <w:tcW w:w="3960" w:type="dxa"/>
            <w:vAlign w:val="center"/>
          </w:tcPr>
          <w:p w:rsidR="00735711" w:rsidRPr="002F7C6C" w:rsidRDefault="00735711" w:rsidP="002F7C6C">
            <w:pPr>
              <w:jc w:val="both"/>
              <w:rPr>
                <w:sz w:val="20"/>
                <w:szCs w:val="20"/>
              </w:rPr>
            </w:pPr>
            <w:r w:rsidRPr="002F7C6C">
              <w:rPr>
                <w:sz w:val="20"/>
                <w:szCs w:val="20"/>
              </w:rPr>
              <w:t>Сила операционного рычага</w:t>
            </w:r>
          </w:p>
        </w:tc>
        <w:tc>
          <w:tcPr>
            <w:tcW w:w="2700" w:type="dxa"/>
            <w:vAlign w:val="center"/>
          </w:tcPr>
          <w:p w:rsidR="00735711" w:rsidRPr="002F7C6C" w:rsidRDefault="00735711" w:rsidP="002F7C6C">
            <w:pPr>
              <w:jc w:val="both"/>
              <w:rPr>
                <w:sz w:val="20"/>
                <w:szCs w:val="20"/>
              </w:rPr>
            </w:pPr>
            <w:r w:rsidRPr="002F7C6C">
              <w:rPr>
                <w:sz w:val="20"/>
                <w:szCs w:val="20"/>
              </w:rPr>
              <w:t>1767,2/524=3,37</w:t>
            </w:r>
          </w:p>
        </w:tc>
        <w:tc>
          <w:tcPr>
            <w:tcW w:w="2700" w:type="dxa"/>
            <w:vAlign w:val="center"/>
          </w:tcPr>
          <w:p w:rsidR="00735711" w:rsidRPr="002F7C6C" w:rsidRDefault="00735711" w:rsidP="002F7C6C">
            <w:pPr>
              <w:jc w:val="both"/>
              <w:rPr>
                <w:sz w:val="20"/>
                <w:szCs w:val="20"/>
              </w:rPr>
            </w:pPr>
            <w:r w:rsidRPr="002F7C6C">
              <w:rPr>
                <w:sz w:val="20"/>
                <w:szCs w:val="20"/>
              </w:rPr>
              <w:t>1941,4/552=3,52</w:t>
            </w:r>
          </w:p>
        </w:tc>
      </w:tr>
      <w:tr w:rsidR="00735711" w:rsidRPr="00256AAC">
        <w:trPr>
          <w:cantSplit/>
          <w:trHeight w:val="70"/>
        </w:trPr>
        <w:tc>
          <w:tcPr>
            <w:tcW w:w="3960" w:type="dxa"/>
            <w:vAlign w:val="center"/>
          </w:tcPr>
          <w:p w:rsidR="00735711" w:rsidRPr="002F7C6C" w:rsidRDefault="00735711" w:rsidP="002F7C6C">
            <w:pPr>
              <w:jc w:val="both"/>
              <w:rPr>
                <w:sz w:val="20"/>
                <w:szCs w:val="20"/>
              </w:rPr>
            </w:pPr>
            <w:r w:rsidRPr="002F7C6C">
              <w:rPr>
                <w:sz w:val="20"/>
                <w:szCs w:val="20"/>
              </w:rPr>
              <w:t>Сила финансового рычага</w:t>
            </w:r>
          </w:p>
        </w:tc>
        <w:tc>
          <w:tcPr>
            <w:tcW w:w="2700" w:type="dxa"/>
            <w:vAlign w:val="center"/>
          </w:tcPr>
          <w:p w:rsidR="00735711" w:rsidRPr="002F7C6C" w:rsidRDefault="00735711" w:rsidP="002F7C6C">
            <w:pPr>
              <w:jc w:val="both"/>
              <w:rPr>
                <w:sz w:val="20"/>
                <w:szCs w:val="20"/>
              </w:rPr>
            </w:pPr>
            <w:r w:rsidRPr="002F7C6C">
              <w:rPr>
                <w:sz w:val="20"/>
                <w:szCs w:val="20"/>
              </w:rPr>
              <w:t>524/(524-18)=1,04</w:t>
            </w:r>
          </w:p>
        </w:tc>
        <w:tc>
          <w:tcPr>
            <w:tcW w:w="2700" w:type="dxa"/>
            <w:vAlign w:val="center"/>
          </w:tcPr>
          <w:p w:rsidR="00735711" w:rsidRPr="002F7C6C" w:rsidRDefault="00735711" w:rsidP="002F7C6C">
            <w:pPr>
              <w:jc w:val="both"/>
              <w:rPr>
                <w:sz w:val="20"/>
                <w:szCs w:val="20"/>
              </w:rPr>
            </w:pPr>
            <w:r w:rsidRPr="002F7C6C">
              <w:rPr>
                <w:sz w:val="20"/>
                <w:szCs w:val="20"/>
              </w:rPr>
              <w:t>552/(552-31)=1,06</w:t>
            </w:r>
          </w:p>
        </w:tc>
      </w:tr>
    </w:tbl>
    <w:p w:rsidR="00B80F77" w:rsidRPr="00256AAC" w:rsidRDefault="00B80F77" w:rsidP="00256AAC">
      <w:pPr>
        <w:spacing w:line="360" w:lineRule="auto"/>
        <w:ind w:firstLine="709"/>
        <w:jc w:val="both"/>
        <w:rPr>
          <w:sz w:val="28"/>
          <w:szCs w:val="28"/>
        </w:rPr>
      </w:pPr>
    </w:p>
    <w:p w:rsidR="00275049" w:rsidRPr="00256AAC" w:rsidRDefault="00132506" w:rsidP="00256AAC">
      <w:pPr>
        <w:spacing w:line="360" w:lineRule="auto"/>
        <w:ind w:firstLine="709"/>
        <w:jc w:val="both"/>
        <w:rPr>
          <w:sz w:val="28"/>
          <w:szCs w:val="28"/>
        </w:rPr>
      </w:pPr>
      <w:r w:rsidRPr="00256AAC">
        <w:rPr>
          <w:sz w:val="28"/>
          <w:szCs w:val="28"/>
        </w:rPr>
        <w:t xml:space="preserve">Из проведенных расчётов следует, что </w:t>
      </w:r>
      <w:r w:rsidR="002911A4" w:rsidRPr="00256AAC">
        <w:rPr>
          <w:sz w:val="28"/>
          <w:szCs w:val="28"/>
        </w:rPr>
        <w:t xml:space="preserve">сила операционного рычага имеет значение около трех с половиной. Это означает, </w:t>
      </w:r>
      <w:r w:rsidR="005E7085" w:rsidRPr="00256AAC">
        <w:rPr>
          <w:sz w:val="28"/>
          <w:szCs w:val="28"/>
        </w:rPr>
        <w:t xml:space="preserve">например, </w:t>
      </w:r>
      <w:r w:rsidR="002911A4" w:rsidRPr="00256AAC">
        <w:rPr>
          <w:sz w:val="28"/>
          <w:szCs w:val="28"/>
        </w:rPr>
        <w:t xml:space="preserve">что в случае изменения </w:t>
      </w:r>
      <w:r w:rsidR="005E7085" w:rsidRPr="00256AAC">
        <w:rPr>
          <w:sz w:val="28"/>
          <w:szCs w:val="28"/>
        </w:rPr>
        <w:t xml:space="preserve">объема продаж на 10% операционная прибыль изменится на </w:t>
      </w:r>
      <w:r w:rsidR="002B7DFA" w:rsidRPr="00256AAC">
        <w:rPr>
          <w:sz w:val="28"/>
          <w:szCs w:val="28"/>
        </w:rPr>
        <w:t>33,7% (для 1-го года) или на 35,2% (для 2-го года).</w:t>
      </w:r>
      <w:r w:rsidR="00D24D45" w:rsidRPr="00256AAC">
        <w:rPr>
          <w:sz w:val="28"/>
          <w:szCs w:val="28"/>
        </w:rPr>
        <w:t xml:space="preserve"> </w:t>
      </w:r>
      <w:r w:rsidR="00463726" w:rsidRPr="00256AAC">
        <w:rPr>
          <w:sz w:val="28"/>
          <w:szCs w:val="28"/>
        </w:rPr>
        <w:t xml:space="preserve">Соответственно, если объемы продаж упадут примерно на 30%, то предприятие полностью лишится прибыли. </w:t>
      </w:r>
      <w:r w:rsidR="00D24D45" w:rsidRPr="00256AAC">
        <w:rPr>
          <w:sz w:val="28"/>
          <w:szCs w:val="28"/>
        </w:rPr>
        <w:t xml:space="preserve">Некоторое увеличение данного показателя во 2-м году по сравнению с </w:t>
      </w:r>
      <w:r w:rsidR="00E0049D" w:rsidRPr="00256AAC">
        <w:rPr>
          <w:sz w:val="28"/>
          <w:szCs w:val="28"/>
        </w:rPr>
        <w:t xml:space="preserve">1-м явилось следствием более интенсивного </w:t>
      </w:r>
      <w:r w:rsidR="002F7432" w:rsidRPr="00256AAC">
        <w:rPr>
          <w:sz w:val="28"/>
          <w:szCs w:val="28"/>
        </w:rPr>
        <w:t>роста значения контрибуционной маржи по сравнению с ростом значения операционной прибыли. Сила финансового рычага выросла</w:t>
      </w:r>
      <w:r w:rsidR="002B795E" w:rsidRPr="00256AAC">
        <w:rPr>
          <w:sz w:val="28"/>
          <w:szCs w:val="28"/>
        </w:rPr>
        <w:t xml:space="preserve"> во 2-м году за счет того, что увеличились финансовые издержки (в данном случае проценты к уплате)</w:t>
      </w:r>
      <w:r w:rsidR="00BB285F" w:rsidRPr="00256AAC">
        <w:rPr>
          <w:sz w:val="28"/>
          <w:szCs w:val="28"/>
        </w:rPr>
        <w:t xml:space="preserve"> более существенно, чем увеличилась операционная прибыль. Если сила финансового рычага будет продолжать расти, то может наступить такое положение предприятия, когда возросшие обязательства по кредитам не дадут предприятию получать прибыль, соответственно, оно будет не способно выплатить кредит. Хотя, в случае рассматриваемого предприятия о таком сценарии развития событий говорить преждевременно, так как финансовое состояние предприятии стабильно, о чем говорит совокупность различных финансовых показателей, которые были уже рассчитаны и проанализированы.</w:t>
      </w:r>
    </w:p>
    <w:p w:rsidR="002F7C6C" w:rsidRDefault="002F7C6C" w:rsidP="00256AAC">
      <w:pPr>
        <w:spacing w:line="360" w:lineRule="auto"/>
        <w:ind w:firstLine="709"/>
        <w:jc w:val="both"/>
        <w:rPr>
          <w:b/>
          <w:bCs/>
          <w:sz w:val="28"/>
          <w:szCs w:val="28"/>
        </w:rPr>
      </w:pPr>
    </w:p>
    <w:p w:rsidR="00275049" w:rsidRPr="00256AAC" w:rsidRDefault="00275049" w:rsidP="002F7C6C">
      <w:pPr>
        <w:spacing w:line="360" w:lineRule="auto"/>
        <w:ind w:firstLine="709"/>
        <w:jc w:val="center"/>
        <w:rPr>
          <w:b/>
          <w:bCs/>
          <w:sz w:val="28"/>
          <w:szCs w:val="28"/>
        </w:rPr>
      </w:pPr>
      <w:r w:rsidRPr="00256AAC">
        <w:rPr>
          <w:b/>
          <w:bCs/>
          <w:sz w:val="28"/>
          <w:szCs w:val="28"/>
        </w:rPr>
        <w:t>4. Моделирование показателей роста предприятия</w:t>
      </w:r>
    </w:p>
    <w:p w:rsidR="005A19FC" w:rsidRPr="00256AAC" w:rsidRDefault="005A19FC" w:rsidP="00256AAC">
      <w:pPr>
        <w:spacing w:line="360" w:lineRule="auto"/>
        <w:ind w:firstLine="709"/>
        <w:jc w:val="both"/>
        <w:rPr>
          <w:b/>
          <w:bCs/>
          <w:sz w:val="28"/>
          <w:szCs w:val="28"/>
        </w:rPr>
      </w:pPr>
    </w:p>
    <w:p w:rsidR="00816AD0" w:rsidRPr="00256AAC" w:rsidRDefault="003F580C" w:rsidP="00256AAC">
      <w:pPr>
        <w:spacing w:line="360" w:lineRule="auto"/>
        <w:ind w:firstLine="709"/>
        <w:jc w:val="both"/>
        <w:rPr>
          <w:sz w:val="28"/>
          <w:szCs w:val="28"/>
        </w:rPr>
      </w:pPr>
      <w:r w:rsidRPr="00256AAC">
        <w:rPr>
          <w:b/>
          <w:bCs/>
          <w:sz w:val="28"/>
          <w:szCs w:val="28"/>
        </w:rPr>
        <w:t>М</w:t>
      </w:r>
      <w:r w:rsidR="001426E5" w:rsidRPr="00256AAC">
        <w:rPr>
          <w:b/>
          <w:bCs/>
          <w:sz w:val="28"/>
          <w:szCs w:val="28"/>
        </w:rPr>
        <w:t>одель уровня достижимого роста (</w:t>
      </w:r>
      <w:r w:rsidR="001426E5" w:rsidRPr="00256AAC">
        <w:rPr>
          <w:b/>
          <w:bCs/>
          <w:sz w:val="28"/>
          <w:szCs w:val="28"/>
          <w:lang w:val="en-US"/>
        </w:rPr>
        <w:t>SGR</w:t>
      </w:r>
      <w:r w:rsidR="001426E5" w:rsidRPr="00256AAC">
        <w:rPr>
          <w:b/>
          <w:bCs/>
          <w:sz w:val="28"/>
          <w:szCs w:val="28"/>
        </w:rPr>
        <w:t>)</w:t>
      </w:r>
      <w:r w:rsidR="001426E5" w:rsidRPr="00256AAC">
        <w:rPr>
          <w:sz w:val="28"/>
          <w:szCs w:val="28"/>
        </w:rPr>
        <w:t xml:space="preserve"> </w:t>
      </w:r>
      <w:r w:rsidRPr="00256AAC">
        <w:rPr>
          <w:sz w:val="28"/>
          <w:szCs w:val="28"/>
        </w:rPr>
        <w:t xml:space="preserve">позволяет </w:t>
      </w:r>
      <w:r w:rsidR="00816AD0" w:rsidRPr="00256AAC">
        <w:rPr>
          <w:sz w:val="28"/>
          <w:szCs w:val="28"/>
        </w:rPr>
        <w:t>рассчитать максимально возможный темп роста объема продаж при заданных финансовых коэффициентах (</w:t>
      </w:r>
      <w:r w:rsidR="00816AD0" w:rsidRPr="00256AAC">
        <w:rPr>
          <w:i/>
          <w:iCs/>
          <w:sz w:val="28"/>
          <w:szCs w:val="28"/>
          <w:lang w:val="en-US"/>
        </w:rPr>
        <w:t>g</w:t>
      </w:r>
      <w:r w:rsidR="00816AD0" w:rsidRPr="00256AAC">
        <w:rPr>
          <w:sz w:val="28"/>
          <w:szCs w:val="28"/>
        </w:rPr>
        <w:t>):</w:t>
      </w:r>
    </w:p>
    <w:p w:rsidR="00816AD0" w:rsidRPr="00256AAC" w:rsidRDefault="00BB45CB" w:rsidP="00256AAC">
      <w:pPr>
        <w:spacing w:line="360" w:lineRule="auto"/>
        <w:ind w:firstLine="709"/>
        <w:jc w:val="both"/>
        <w:rPr>
          <w:sz w:val="28"/>
          <w:szCs w:val="28"/>
        </w:rPr>
      </w:pPr>
      <w:r>
        <w:rPr>
          <w:position w:val="-66"/>
          <w:sz w:val="28"/>
          <w:szCs w:val="28"/>
        </w:rPr>
        <w:pict>
          <v:shape id="_x0000_i1065" type="#_x0000_t75" style="width:2in;height:69.75pt" fillcolor="window">
            <v:imagedata r:id="rId33" o:title=""/>
          </v:shape>
        </w:pict>
      </w:r>
      <w:r w:rsidR="00816AD0" w:rsidRPr="00256AAC">
        <w:rPr>
          <w:sz w:val="28"/>
          <w:szCs w:val="28"/>
        </w:rPr>
        <w:t>,</w:t>
      </w:r>
    </w:p>
    <w:p w:rsidR="003705F1" w:rsidRPr="00256AAC" w:rsidRDefault="00816AD0" w:rsidP="00256AAC">
      <w:pPr>
        <w:spacing w:line="360" w:lineRule="auto"/>
        <w:ind w:firstLine="709"/>
        <w:jc w:val="both"/>
        <w:rPr>
          <w:sz w:val="28"/>
          <w:szCs w:val="28"/>
        </w:rPr>
      </w:pPr>
      <w:r w:rsidRPr="00256AAC">
        <w:rPr>
          <w:sz w:val="28"/>
          <w:szCs w:val="28"/>
        </w:rPr>
        <w:t xml:space="preserve">где </w:t>
      </w:r>
      <w:r w:rsidRPr="00256AAC">
        <w:rPr>
          <w:i/>
          <w:iCs/>
          <w:sz w:val="28"/>
          <w:szCs w:val="28"/>
          <w:lang w:val="en-US"/>
        </w:rPr>
        <w:t>g</w:t>
      </w:r>
      <w:r w:rsidRPr="00256AAC">
        <w:rPr>
          <w:sz w:val="28"/>
          <w:szCs w:val="28"/>
        </w:rPr>
        <w:t xml:space="preserve"> – потенциально возможный рост объема продаж, %; </w:t>
      </w:r>
      <w:r w:rsidRPr="00256AAC">
        <w:rPr>
          <w:i/>
          <w:iCs/>
          <w:sz w:val="28"/>
          <w:szCs w:val="28"/>
          <w:lang w:val="en-US"/>
        </w:rPr>
        <w:t>b</w:t>
      </w:r>
      <w:r w:rsidRPr="00256AAC">
        <w:rPr>
          <w:i/>
          <w:iCs/>
          <w:sz w:val="28"/>
          <w:szCs w:val="28"/>
        </w:rPr>
        <w:t xml:space="preserve"> </w:t>
      </w:r>
      <w:r w:rsidRPr="00256AAC">
        <w:rPr>
          <w:sz w:val="28"/>
          <w:szCs w:val="28"/>
        </w:rPr>
        <w:t>– доля чистой прибыли, направляемая на развитие предприятия</w:t>
      </w:r>
      <w:r w:rsidR="003F580C" w:rsidRPr="00256AAC">
        <w:rPr>
          <w:sz w:val="28"/>
          <w:szCs w:val="28"/>
        </w:rPr>
        <w:t xml:space="preserve"> (или коэффициент реинвестирования, рассчитывается как </w:t>
      </w:r>
      <w:r w:rsidR="003F580C" w:rsidRPr="00256AAC">
        <w:rPr>
          <w:i/>
          <w:iCs/>
          <w:sz w:val="28"/>
          <w:szCs w:val="28"/>
          <w:lang w:val="en-US"/>
        </w:rPr>
        <w:t>b</w:t>
      </w:r>
      <w:r w:rsidR="003F580C" w:rsidRPr="00256AAC">
        <w:rPr>
          <w:i/>
          <w:iCs/>
          <w:sz w:val="28"/>
          <w:szCs w:val="28"/>
        </w:rPr>
        <w:t>=1–</w:t>
      </w:r>
      <w:r w:rsidR="003F580C" w:rsidRPr="00256AAC">
        <w:rPr>
          <w:i/>
          <w:iCs/>
          <w:sz w:val="28"/>
          <w:szCs w:val="28"/>
          <w:lang w:val="en-US"/>
        </w:rPr>
        <w:t>d</w:t>
      </w:r>
      <w:r w:rsidR="003F580C" w:rsidRPr="00256AAC">
        <w:rPr>
          <w:sz w:val="28"/>
          <w:szCs w:val="28"/>
        </w:rPr>
        <w:t xml:space="preserve">, где </w:t>
      </w:r>
      <w:r w:rsidR="003F580C" w:rsidRPr="00256AAC">
        <w:rPr>
          <w:i/>
          <w:iCs/>
          <w:sz w:val="28"/>
          <w:szCs w:val="28"/>
          <w:lang w:val="en-US"/>
        </w:rPr>
        <w:t>d</w:t>
      </w:r>
      <w:r w:rsidR="003F580C" w:rsidRPr="00256AAC">
        <w:rPr>
          <w:sz w:val="28"/>
          <w:szCs w:val="28"/>
        </w:rPr>
        <w:t xml:space="preserve"> – коэффициент дивидендных выплат, равный отношению общей суммы дивидендов к чистой прибыли)</w:t>
      </w:r>
      <w:r w:rsidRPr="00256AAC">
        <w:rPr>
          <w:sz w:val="28"/>
          <w:szCs w:val="28"/>
        </w:rPr>
        <w:t xml:space="preserve">; </w:t>
      </w:r>
      <w:r w:rsidRPr="00256AAC">
        <w:rPr>
          <w:i/>
          <w:iCs/>
          <w:sz w:val="28"/>
          <w:szCs w:val="28"/>
          <w:lang w:val="en-US"/>
        </w:rPr>
        <w:t>NP</w:t>
      </w:r>
      <w:r w:rsidRPr="00256AAC">
        <w:rPr>
          <w:sz w:val="28"/>
          <w:szCs w:val="28"/>
        </w:rPr>
        <w:t xml:space="preserve"> – чистая прибыль; </w:t>
      </w:r>
      <w:r w:rsidRPr="00256AAC">
        <w:rPr>
          <w:i/>
          <w:iCs/>
          <w:sz w:val="28"/>
          <w:szCs w:val="28"/>
          <w:lang w:val="en-US"/>
        </w:rPr>
        <w:t>S</w:t>
      </w:r>
      <w:r w:rsidRPr="00256AAC">
        <w:rPr>
          <w:i/>
          <w:iCs/>
          <w:sz w:val="28"/>
          <w:szCs w:val="28"/>
        </w:rPr>
        <w:t xml:space="preserve"> </w:t>
      </w:r>
      <w:r w:rsidRPr="00256AAC">
        <w:rPr>
          <w:sz w:val="28"/>
          <w:szCs w:val="28"/>
        </w:rPr>
        <w:t xml:space="preserve">– объем продаж; </w:t>
      </w:r>
      <w:r w:rsidRPr="00256AAC">
        <w:rPr>
          <w:i/>
          <w:iCs/>
          <w:sz w:val="28"/>
          <w:szCs w:val="28"/>
          <w:lang w:val="en-US"/>
        </w:rPr>
        <w:t>D</w:t>
      </w:r>
      <w:r w:rsidRPr="00256AAC">
        <w:rPr>
          <w:sz w:val="28"/>
          <w:szCs w:val="28"/>
        </w:rPr>
        <w:t xml:space="preserve"> – общая величина обязательств; </w:t>
      </w:r>
      <w:r w:rsidRPr="00256AAC">
        <w:rPr>
          <w:i/>
          <w:iCs/>
          <w:sz w:val="28"/>
          <w:szCs w:val="28"/>
          <w:lang w:val="en-US"/>
        </w:rPr>
        <w:t>E</w:t>
      </w:r>
      <w:r w:rsidRPr="00256AAC">
        <w:rPr>
          <w:sz w:val="28"/>
          <w:szCs w:val="28"/>
        </w:rPr>
        <w:t xml:space="preserve"> – собственный капитал; </w:t>
      </w:r>
      <w:r w:rsidRPr="00256AAC">
        <w:rPr>
          <w:i/>
          <w:iCs/>
          <w:sz w:val="28"/>
          <w:szCs w:val="28"/>
        </w:rPr>
        <w:t>А</w:t>
      </w:r>
      <w:r w:rsidRPr="00256AAC">
        <w:rPr>
          <w:sz w:val="28"/>
          <w:szCs w:val="28"/>
        </w:rPr>
        <w:t xml:space="preserve"> – величина активов (валюта баланса).</w:t>
      </w:r>
      <w:r w:rsidR="008A73A8">
        <w:rPr>
          <w:sz w:val="28"/>
          <w:szCs w:val="28"/>
        </w:rPr>
        <w:t xml:space="preserve"> </w:t>
      </w:r>
      <w:r w:rsidR="003705F1" w:rsidRPr="00256AAC">
        <w:rPr>
          <w:sz w:val="28"/>
          <w:szCs w:val="28"/>
        </w:rPr>
        <w:t xml:space="preserve">По сути, этот темп роста продаж представляет собой отношение прироста объема продаж </w:t>
      </w:r>
      <w:r w:rsidR="003705F1" w:rsidRPr="00256AAC">
        <w:rPr>
          <w:i/>
          <w:iCs/>
          <w:sz w:val="28"/>
          <w:szCs w:val="28"/>
        </w:rPr>
        <w:t>(</w:t>
      </w:r>
      <w:r w:rsidR="003705F1" w:rsidRPr="00256AAC">
        <w:rPr>
          <w:i/>
          <w:iCs/>
          <w:sz w:val="28"/>
          <w:szCs w:val="28"/>
        </w:rPr>
        <w:sym w:font="Symbol" w:char="F044"/>
      </w:r>
      <w:r w:rsidR="003705F1" w:rsidRPr="00256AAC">
        <w:rPr>
          <w:i/>
          <w:iCs/>
          <w:sz w:val="28"/>
          <w:szCs w:val="28"/>
          <w:lang w:val="en-US"/>
        </w:rPr>
        <w:t>S</w:t>
      </w:r>
      <w:r w:rsidR="003705F1" w:rsidRPr="00256AAC">
        <w:rPr>
          <w:i/>
          <w:iCs/>
          <w:sz w:val="28"/>
          <w:szCs w:val="28"/>
        </w:rPr>
        <w:t>)</w:t>
      </w:r>
      <w:r w:rsidR="003705F1" w:rsidRPr="00256AAC">
        <w:rPr>
          <w:sz w:val="28"/>
          <w:szCs w:val="28"/>
        </w:rPr>
        <w:t xml:space="preserve"> к его исходной величине </w:t>
      </w:r>
      <w:r w:rsidR="003705F1" w:rsidRPr="00256AAC">
        <w:rPr>
          <w:i/>
          <w:iCs/>
          <w:sz w:val="28"/>
          <w:szCs w:val="28"/>
        </w:rPr>
        <w:t>(</w:t>
      </w:r>
      <w:r w:rsidR="003705F1" w:rsidRPr="00256AAC">
        <w:rPr>
          <w:i/>
          <w:iCs/>
          <w:sz w:val="28"/>
          <w:szCs w:val="28"/>
          <w:lang w:val="en-US"/>
        </w:rPr>
        <w:t>S</w:t>
      </w:r>
      <w:r w:rsidR="003705F1" w:rsidRPr="00256AAC">
        <w:rPr>
          <w:i/>
          <w:iCs/>
          <w:sz w:val="28"/>
          <w:szCs w:val="28"/>
          <w:vertAlign w:val="subscript"/>
        </w:rPr>
        <w:t>о</w:t>
      </w:r>
      <w:r w:rsidR="003705F1" w:rsidRPr="00256AAC">
        <w:rPr>
          <w:i/>
          <w:iCs/>
          <w:sz w:val="28"/>
          <w:szCs w:val="28"/>
        </w:rPr>
        <w:t>)</w:t>
      </w:r>
      <w:r w:rsidR="00952994" w:rsidRPr="00256AAC">
        <w:rPr>
          <w:sz w:val="28"/>
          <w:szCs w:val="28"/>
        </w:rPr>
        <w:t>,</w:t>
      </w:r>
      <w:r w:rsidR="003705F1" w:rsidRPr="00256AAC">
        <w:rPr>
          <w:sz w:val="28"/>
          <w:szCs w:val="28"/>
        </w:rPr>
        <w:t xml:space="preserve"> т.е. </w:t>
      </w:r>
      <w:r w:rsidR="00BB45CB">
        <w:rPr>
          <w:position w:val="-30"/>
          <w:sz w:val="28"/>
          <w:szCs w:val="28"/>
        </w:rPr>
        <w:pict>
          <v:shape id="_x0000_i1066" type="#_x0000_t75" style="width:39.75pt;height:33.75pt" fillcolor="window">
            <v:imagedata r:id="rId34" o:title=""/>
          </v:shape>
        </w:pict>
      </w:r>
      <w:r w:rsidR="003705F1" w:rsidRPr="00256AAC">
        <w:rPr>
          <w:sz w:val="28"/>
          <w:szCs w:val="28"/>
        </w:rPr>
        <w:sym w:font="Symbol" w:char="F0D7"/>
      </w:r>
      <w:r w:rsidR="003705F1" w:rsidRPr="00256AAC">
        <w:rPr>
          <w:sz w:val="28"/>
          <w:szCs w:val="28"/>
        </w:rPr>
        <w:t>100 %. Исходной величиной являются продажи прошлого года.</w:t>
      </w:r>
      <w:r w:rsidR="00952994" w:rsidRPr="00256AAC">
        <w:rPr>
          <w:sz w:val="28"/>
          <w:szCs w:val="28"/>
        </w:rPr>
        <w:t xml:space="preserve"> </w:t>
      </w:r>
      <w:r w:rsidR="003705F1" w:rsidRPr="00256AAC">
        <w:rPr>
          <w:sz w:val="28"/>
          <w:szCs w:val="28"/>
        </w:rPr>
        <w:t xml:space="preserve">Для оценки </w:t>
      </w:r>
      <w:r w:rsidR="00952994" w:rsidRPr="00256AAC">
        <w:rPr>
          <w:sz w:val="28"/>
          <w:szCs w:val="28"/>
        </w:rPr>
        <w:t xml:space="preserve">так же </w:t>
      </w:r>
      <w:r w:rsidR="003705F1" w:rsidRPr="00256AAC">
        <w:rPr>
          <w:sz w:val="28"/>
          <w:szCs w:val="28"/>
        </w:rPr>
        <w:t>необходимо рассчитать и фактический уровень роста продаж, который определяется по формуле</w:t>
      </w:r>
      <w:r w:rsidR="008A73A8">
        <w:rPr>
          <w:sz w:val="28"/>
          <w:szCs w:val="28"/>
        </w:rPr>
        <w:t xml:space="preserve"> </w:t>
      </w:r>
      <w:r w:rsidR="00BB45CB">
        <w:rPr>
          <w:position w:val="-30"/>
          <w:sz w:val="28"/>
          <w:szCs w:val="28"/>
        </w:rPr>
        <w:pict>
          <v:shape id="_x0000_i1067" type="#_x0000_t75" style="width:139.5pt;height:30.75pt" fillcolor="window">
            <v:imagedata r:id="rId35" o:title=""/>
          </v:shape>
        </w:pict>
      </w:r>
    </w:p>
    <w:p w:rsidR="00816AD0" w:rsidRPr="00256AAC" w:rsidRDefault="00952994" w:rsidP="00256AAC">
      <w:pPr>
        <w:spacing w:line="360" w:lineRule="auto"/>
        <w:ind w:firstLine="709"/>
        <w:jc w:val="both"/>
        <w:rPr>
          <w:sz w:val="28"/>
          <w:szCs w:val="28"/>
        </w:rPr>
      </w:pPr>
      <w:r w:rsidRPr="00256AAC">
        <w:rPr>
          <w:sz w:val="28"/>
          <w:szCs w:val="28"/>
        </w:rPr>
        <w:t>Рассчитанные параметры приведены в Таблице 4.1.</w:t>
      </w:r>
    </w:p>
    <w:p w:rsidR="002F7C6C" w:rsidRDefault="002F7C6C" w:rsidP="00256AAC">
      <w:pPr>
        <w:spacing w:line="360" w:lineRule="auto"/>
        <w:ind w:firstLine="709"/>
        <w:jc w:val="both"/>
        <w:rPr>
          <w:i/>
          <w:iCs/>
          <w:sz w:val="28"/>
          <w:szCs w:val="28"/>
        </w:rPr>
      </w:pPr>
    </w:p>
    <w:p w:rsidR="00952994" w:rsidRPr="00256AAC" w:rsidRDefault="00952994" w:rsidP="002F7C6C">
      <w:pPr>
        <w:spacing w:line="360" w:lineRule="auto"/>
        <w:ind w:firstLine="709"/>
        <w:jc w:val="right"/>
        <w:rPr>
          <w:b/>
          <w:bCs/>
          <w:sz w:val="28"/>
          <w:szCs w:val="28"/>
        </w:rPr>
      </w:pPr>
      <w:r w:rsidRPr="00256AAC">
        <w:rPr>
          <w:i/>
          <w:iCs/>
          <w:sz w:val="28"/>
          <w:szCs w:val="28"/>
        </w:rPr>
        <w:t>Таблица 4.1</w:t>
      </w:r>
      <w:r w:rsidR="008A73A8">
        <w:rPr>
          <w:i/>
          <w:iCs/>
          <w:sz w:val="28"/>
          <w:szCs w:val="28"/>
        </w:rPr>
        <w:t xml:space="preserve"> </w:t>
      </w:r>
      <w:r w:rsidRPr="00256AAC">
        <w:rPr>
          <w:b/>
          <w:bCs/>
          <w:sz w:val="28"/>
          <w:szCs w:val="28"/>
        </w:rPr>
        <w:t>Расчет уровня достижимого роста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2340"/>
        <w:gridCol w:w="2516"/>
      </w:tblGrid>
      <w:tr w:rsidR="00952994" w:rsidRPr="00256AAC" w:rsidTr="008A73A8">
        <w:tc>
          <w:tcPr>
            <w:tcW w:w="4500" w:type="dxa"/>
          </w:tcPr>
          <w:p w:rsidR="00952994" w:rsidRPr="002F7C6C" w:rsidRDefault="00952994" w:rsidP="002F7C6C">
            <w:pPr>
              <w:jc w:val="both"/>
              <w:rPr>
                <w:sz w:val="20"/>
                <w:szCs w:val="20"/>
              </w:rPr>
            </w:pPr>
            <w:r w:rsidRPr="002F7C6C">
              <w:rPr>
                <w:sz w:val="20"/>
                <w:szCs w:val="20"/>
              </w:rPr>
              <w:t>Показатели</w:t>
            </w:r>
          </w:p>
        </w:tc>
        <w:tc>
          <w:tcPr>
            <w:tcW w:w="2340" w:type="dxa"/>
          </w:tcPr>
          <w:p w:rsidR="00952994" w:rsidRPr="002F7C6C" w:rsidRDefault="00952994" w:rsidP="002F7C6C">
            <w:pPr>
              <w:jc w:val="both"/>
              <w:rPr>
                <w:sz w:val="20"/>
                <w:szCs w:val="20"/>
              </w:rPr>
            </w:pPr>
            <w:r w:rsidRPr="002F7C6C">
              <w:rPr>
                <w:sz w:val="20"/>
                <w:szCs w:val="20"/>
              </w:rPr>
              <w:t>1-й год</w:t>
            </w:r>
          </w:p>
        </w:tc>
        <w:tc>
          <w:tcPr>
            <w:tcW w:w="2516" w:type="dxa"/>
          </w:tcPr>
          <w:p w:rsidR="00952994" w:rsidRPr="002F7C6C" w:rsidRDefault="00952994" w:rsidP="002F7C6C">
            <w:pPr>
              <w:jc w:val="both"/>
              <w:rPr>
                <w:sz w:val="20"/>
                <w:szCs w:val="20"/>
              </w:rPr>
            </w:pPr>
            <w:r w:rsidRPr="002F7C6C">
              <w:rPr>
                <w:sz w:val="20"/>
                <w:szCs w:val="20"/>
              </w:rPr>
              <w:t>2-й год</w:t>
            </w:r>
          </w:p>
        </w:tc>
      </w:tr>
      <w:tr w:rsidR="00952994" w:rsidRPr="00256AAC" w:rsidTr="008A73A8">
        <w:tc>
          <w:tcPr>
            <w:tcW w:w="4500" w:type="dxa"/>
            <w:vAlign w:val="center"/>
          </w:tcPr>
          <w:p w:rsidR="00952994" w:rsidRPr="002F7C6C" w:rsidRDefault="00952994" w:rsidP="002F7C6C">
            <w:pPr>
              <w:jc w:val="both"/>
              <w:rPr>
                <w:sz w:val="20"/>
                <w:szCs w:val="20"/>
              </w:rPr>
            </w:pPr>
            <w:r w:rsidRPr="002F7C6C">
              <w:rPr>
                <w:sz w:val="20"/>
                <w:szCs w:val="20"/>
              </w:rPr>
              <w:t xml:space="preserve">Рентабельность продаж </w:t>
            </w:r>
            <w:r w:rsidR="00BB45CB">
              <w:rPr>
                <w:position w:val="-28"/>
                <w:sz w:val="20"/>
                <w:szCs w:val="20"/>
              </w:rPr>
              <w:pict>
                <v:shape id="_x0000_i1068" type="#_x0000_t75" style="width:24pt;height:24pt" fillcolor="window">
                  <v:imagedata r:id="rId36" o:title=""/>
                </v:shape>
              </w:pict>
            </w:r>
          </w:p>
        </w:tc>
        <w:tc>
          <w:tcPr>
            <w:tcW w:w="2340" w:type="dxa"/>
            <w:vAlign w:val="center"/>
          </w:tcPr>
          <w:p w:rsidR="00952994" w:rsidRPr="002F7C6C" w:rsidRDefault="00952994" w:rsidP="002F7C6C">
            <w:pPr>
              <w:jc w:val="both"/>
              <w:rPr>
                <w:sz w:val="20"/>
                <w:szCs w:val="20"/>
              </w:rPr>
            </w:pPr>
            <w:r w:rsidRPr="002F7C6C">
              <w:rPr>
                <w:sz w:val="20"/>
                <w:szCs w:val="20"/>
              </w:rPr>
              <w:t>326/3105=</w:t>
            </w:r>
            <w:r w:rsidR="000B7FF7" w:rsidRPr="002F7C6C">
              <w:rPr>
                <w:sz w:val="20"/>
                <w:szCs w:val="20"/>
              </w:rPr>
              <w:t>0,105</w:t>
            </w:r>
          </w:p>
        </w:tc>
        <w:tc>
          <w:tcPr>
            <w:tcW w:w="2516" w:type="dxa"/>
            <w:vAlign w:val="center"/>
          </w:tcPr>
          <w:p w:rsidR="00952994" w:rsidRPr="002F7C6C" w:rsidRDefault="00952994" w:rsidP="002F7C6C">
            <w:pPr>
              <w:jc w:val="both"/>
              <w:rPr>
                <w:sz w:val="20"/>
                <w:szCs w:val="20"/>
              </w:rPr>
            </w:pPr>
            <w:r w:rsidRPr="002F7C6C">
              <w:rPr>
                <w:sz w:val="20"/>
                <w:szCs w:val="20"/>
              </w:rPr>
              <w:t>335/3405=</w:t>
            </w:r>
            <w:r w:rsidR="000B7FF7" w:rsidRPr="002F7C6C">
              <w:rPr>
                <w:sz w:val="20"/>
                <w:szCs w:val="20"/>
              </w:rPr>
              <w:t>0,098</w:t>
            </w:r>
          </w:p>
        </w:tc>
      </w:tr>
      <w:tr w:rsidR="00952994" w:rsidRPr="00256AAC" w:rsidTr="008A73A8">
        <w:tc>
          <w:tcPr>
            <w:tcW w:w="4500" w:type="dxa"/>
            <w:vAlign w:val="center"/>
          </w:tcPr>
          <w:p w:rsidR="00952994" w:rsidRPr="002F7C6C" w:rsidRDefault="00952994" w:rsidP="002F7C6C">
            <w:pPr>
              <w:jc w:val="both"/>
              <w:rPr>
                <w:sz w:val="20"/>
                <w:szCs w:val="20"/>
              </w:rPr>
            </w:pPr>
            <w:r w:rsidRPr="002F7C6C">
              <w:rPr>
                <w:sz w:val="20"/>
                <w:szCs w:val="20"/>
              </w:rPr>
              <w:t xml:space="preserve">Отношение активов к продажам </w:t>
            </w:r>
            <w:r w:rsidR="00BB45CB">
              <w:rPr>
                <w:position w:val="-28"/>
                <w:sz w:val="20"/>
                <w:szCs w:val="20"/>
              </w:rPr>
              <w:pict>
                <v:shape id="_x0000_i1069" type="#_x0000_t75" style="width:19.5pt;height:26.25pt" fillcolor="window">
                  <v:imagedata r:id="rId37" o:title=""/>
                </v:shape>
              </w:pict>
            </w:r>
          </w:p>
        </w:tc>
        <w:tc>
          <w:tcPr>
            <w:tcW w:w="2340" w:type="dxa"/>
            <w:vAlign w:val="center"/>
          </w:tcPr>
          <w:p w:rsidR="00952994" w:rsidRPr="002F7C6C" w:rsidRDefault="00952994" w:rsidP="002F7C6C">
            <w:pPr>
              <w:jc w:val="both"/>
              <w:rPr>
                <w:sz w:val="20"/>
                <w:szCs w:val="20"/>
              </w:rPr>
            </w:pPr>
            <w:r w:rsidRPr="002F7C6C">
              <w:rPr>
                <w:sz w:val="20"/>
                <w:szCs w:val="20"/>
              </w:rPr>
              <w:t>1709/3105=</w:t>
            </w:r>
            <w:r w:rsidR="000B7FF7" w:rsidRPr="002F7C6C">
              <w:rPr>
                <w:sz w:val="20"/>
                <w:szCs w:val="20"/>
              </w:rPr>
              <w:t>0,550</w:t>
            </w:r>
          </w:p>
        </w:tc>
        <w:tc>
          <w:tcPr>
            <w:tcW w:w="2516" w:type="dxa"/>
            <w:vAlign w:val="center"/>
          </w:tcPr>
          <w:p w:rsidR="00952994" w:rsidRPr="002F7C6C" w:rsidRDefault="00952994" w:rsidP="002F7C6C">
            <w:pPr>
              <w:jc w:val="both"/>
              <w:rPr>
                <w:sz w:val="20"/>
                <w:szCs w:val="20"/>
              </w:rPr>
            </w:pPr>
            <w:r w:rsidRPr="002F7C6C">
              <w:rPr>
                <w:sz w:val="20"/>
                <w:szCs w:val="20"/>
              </w:rPr>
              <w:t>1872/3405=</w:t>
            </w:r>
            <w:r w:rsidR="000B7FF7" w:rsidRPr="002F7C6C">
              <w:rPr>
                <w:sz w:val="20"/>
                <w:szCs w:val="20"/>
              </w:rPr>
              <w:t>0,550</w:t>
            </w:r>
          </w:p>
        </w:tc>
      </w:tr>
      <w:tr w:rsidR="00952994" w:rsidRPr="00256AAC" w:rsidTr="008A73A8">
        <w:tc>
          <w:tcPr>
            <w:tcW w:w="4500" w:type="dxa"/>
            <w:vAlign w:val="center"/>
          </w:tcPr>
          <w:p w:rsidR="00952994" w:rsidRPr="002F7C6C" w:rsidRDefault="00952994" w:rsidP="002F7C6C">
            <w:pPr>
              <w:jc w:val="both"/>
              <w:rPr>
                <w:sz w:val="20"/>
                <w:szCs w:val="20"/>
              </w:rPr>
            </w:pPr>
            <w:r w:rsidRPr="002F7C6C">
              <w:rPr>
                <w:sz w:val="20"/>
                <w:szCs w:val="20"/>
              </w:rPr>
              <w:t xml:space="preserve">Коэффициент привлечения средств </w:t>
            </w:r>
            <w:r w:rsidR="00BB45CB">
              <w:rPr>
                <w:i/>
                <w:iCs/>
                <w:position w:val="-28"/>
                <w:sz w:val="20"/>
                <w:szCs w:val="20"/>
              </w:rPr>
              <w:pict>
                <v:shape id="_x0000_i1070" type="#_x0000_t75" style="width:20.25pt;height:25.5pt" fillcolor="window">
                  <v:imagedata r:id="rId38" o:title=""/>
                </v:shape>
              </w:pict>
            </w:r>
          </w:p>
        </w:tc>
        <w:tc>
          <w:tcPr>
            <w:tcW w:w="2340" w:type="dxa"/>
            <w:vAlign w:val="center"/>
          </w:tcPr>
          <w:p w:rsidR="00952994" w:rsidRPr="002F7C6C" w:rsidRDefault="000B7FF7" w:rsidP="002F7C6C">
            <w:pPr>
              <w:jc w:val="both"/>
              <w:rPr>
                <w:sz w:val="20"/>
                <w:szCs w:val="20"/>
              </w:rPr>
            </w:pPr>
            <w:r w:rsidRPr="002F7C6C">
              <w:rPr>
                <w:sz w:val="20"/>
                <w:szCs w:val="20"/>
              </w:rPr>
              <w:t>(615+61)/1033=</w:t>
            </w:r>
            <w:r w:rsidR="009127AA" w:rsidRPr="002F7C6C">
              <w:rPr>
                <w:sz w:val="20"/>
                <w:szCs w:val="20"/>
              </w:rPr>
              <w:t xml:space="preserve"> </w:t>
            </w:r>
            <w:r w:rsidRPr="002F7C6C">
              <w:rPr>
                <w:sz w:val="20"/>
                <w:szCs w:val="20"/>
              </w:rPr>
              <w:t>0,654</w:t>
            </w:r>
          </w:p>
        </w:tc>
        <w:tc>
          <w:tcPr>
            <w:tcW w:w="2516" w:type="dxa"/>
            <w:vAlign w:val="center"/>
          </w:tcPr>
          <w:p w:rsidR="00952994" w:rsidRPr="002F7C6C" w:rsidRDefault="000B7FF7" w:rsidP="002F7C6C">
            <w:pPr>
              <w:jc w:val="both"/>
              <w:rPr>
                <w:sz w:val="20"/>
                <w:szCs w:val="20"/>
              </w:rPr>
            </w:pPr>
            <w:r w:rsidRPr="002F7C6C">
              <w:rPr>
                <w:sz w:val="20"/>
                <w:szCs w:val="20"/>
              </w:rPr>
              <w:t>(420+120)/1332=</w:t>
            </w:r>
            <w:r w:rsidR="009127AA" w:rsidRPr="002F7C6C">
              <w:rPr>
                <w:sz w:val="20"/>
                <w:szCs w:val="20"/>
              </w:rPr>
              <w:t xml:space="preserve"> </w:t>
            </w:r>
            <w:r w:rsidRPr="002F7C6C">
              <w:rPr>
                <w:sz w:val="20"/>
                <w:szCs w:val="20"/>
              </w:rPr>
              <w:t>0,405</w:t>
            </w:r>
          </w:p>
        </w:tc>
      </w:tr>
      <w:tr w:rsidR="00952994" w:rsidRPr="00256AAC" w:rsidTr="008A73A8">
        <w:tc>
          <w:tcPr>
            <w:tcW w:w="4500" w:type="dxa"/>
            <w:vAlign w:val="center"/>
          </w:tcPr>
          <w:p w:rsidR="00952994" w:rsidRPr="002F7C6C" w:rsidRDefault="00952994" w:rsidP="002F7C6C">
            <w:pPr>
              <w:jc w:val="both"/>
              <w:rPr>
                <w:sz w:val="20"/>
                <w:szCs w:val="20"/>
              </w:rPr>
            </w:pPr>
            <w:r w:rsidRPr="002F7C6C">
              <w:rPr>
                <w:sz w:val="20"/>
                <w:szCs w:val="20"/>
              </w:rPr>
              <w:t xml:space="preserve">Коэффициент реинвестирования </w:t>
            </w:r>
            <w:r w:rsidRPr="002F7C6C">
              <w:rPr>
                <w:i/>
                <w:iCs/>
                <w:sz w:val="20"/>
                <w:szCs w:val="20"/>
              </w:rPr>
              <w:t>(</w:t>
            </w:r>
            <w:r w:rsidRPr="002F7C6C">
              <w:rPr>
                <w:i/>
                <w:iCs/>
                <w:sz w:val="20"/>
                <w:szCs w:val="20"/>
                <w:lang w:val="en-US"/>
              </w:rPr>
              <w:t>b</w:t>
            </w:r>
            <w:r w:rsidRPr="002F7C6C">
              <w:rPr>
                <w:i/>
                <w:iCs/>
                <w:sz w:val="20"/>
                <w:szCs w:val="20"/>
              </w:rPr>
              <w:t>)</w:t>
            </w:r>
          </w:p>
        </w:tc>
        <w:tc>
          <w:tcPr>
            <w:tcW w:w="2340" w:type="dxa"/>
            <w:vAlign w:val="center"/>
          </w:tcPr>
          <w:p w:rsidR="00952994" w:rsidRPr="002F7C6C" w:rsidRDefault="000B7FF7" w:rsidP="002F7C6C">
            <w:pPr>
              <w:jc w:val="both"/>
              <w:rPr>
                <w:sz w:val="20"/>
                <w:szCs w:val="20"/>
              </w:rPr>
            </w:pPr>
            <w:r w:rsidRPr="002F7C6C">
              <w:rPr>
                <w:sz w:val="20"/>
                <w:szCs w:val="20"/>
              </w:rPr>
              <w:t>1–(45/326)=0,862</w:t>
            </w:r>
          </w:p>
        </w:tc>
        <w:tc>
          <w:tcPr>
            <w:tcW w:w="2516" w:type="dxa"/>
            <w:vAlign w:val="center"/>
          </w:tcPr>
          <w:p w:rsidR="00952994" w:rsidRPr="002F7C6C" w:rsidRDefault="000B7FF7" w:rsidP="002F7C6C">
            <w:pPr>
              <w:jc w:val="both"/>
              <w:rPr>
                <w:sz w:val="20"/>
                <w:szCs w:val="20"/>
              </w:rPr>
            </w:pPr>
            <w:r w:rsidRPr="002F7C6C">
              <w:rPr>
                <w:sz w:val="20"/>
                <w:szCs w:val="20"/>
              </w:rPr>
              <w:t>1–(45/335)=0,866</w:t>
            </w:r>
          </w:p>
        </w:tc>
      </w:tr>
      <w:tr w:rsidR="00952994" w:rsidRPr="00256AAC" w:rsidTr="008A73A8">
        <w:tc>
          <w:tcPr>
            <w:tcW w:w="4500" w:type="dxa"/>
            <w:vAlign w:val="center"/>
          </w:tcPr>
          <w:p w:rsidR="00952994" w:rsidRPr="002F7C6C" w:rsidRDefault="00952994" w:rsidP="002F7C6C">
            <w:pPr>
              <w:jc w:val="both"/>
              <w:rPr>
                <w:sz w:val="20"/>
                <w:szCs w:val="20"/>
              </w:rPr>
            </w:pPr>
            <w:r w:rsidRPr="002F7C6C">
              <w:rPr>
                <w:sz w:val="20"/>
                <w:szCs w:val="20"/>
              </w:rPr>
              <w:t xml:space="preserve">Уровень достижимого роста </w:t>
            </w:r>
            <w:r w:rsidRPr="002F7C6C">
              <w:rPr>
                <w:i/>
                <w:iCs/>
                <w:sz w:val="20"/>
                <w:szCs w:val="20"/>
              </w:rPr>
              <w:t>(</w:t>
            </w:r>
            <w:r w:rsidRPr="002F7C6C">
              <w:rPr>
                <w:i/>
                <w:iCs/>
                <w:sz w:val="20"/>
                <w:szCs w:val="20"/>
                <w:lang w:val="en-US"/>
              </w:rPr>
              <w:t>g</w:t>
            </w:r>
            <w:r w:rsidRPr="002F7C6C">
              <w:rPr>
                <w:i/>
                <w:iCs/>
                <w:sz w:val="20"/>
                <w:szCs w:val="20"/>
              </w:rPr>
              <w:t>),</w:t>
            </w:r>
            <w:r w:rsidRPr="002F7C6C">
              <w:rPr>
                <w:sz w:val="20"/>
                <w:szCs w:val="20"/>
              </w:rPr>
              <w:t xml:space="preserve"> %</w:t>
            </w:r>
          </w:p>
        </w:tc>
        <w:tc>
          <w:tcPr>
            <w:tcW w:w="2340" w:type="dxa"/>
            <w:vAlign w:val="center"/>
          </w:tcPr>
          <w:p w:rsidR="00952994" w:rsidRPr="002F7C6C" w:rsidRDefault="001175DC" w:rsidP="002F7C6C">
            <w:pPr>
              <w:jc w:val="both"/>
              <w:rPr>
                <w:sz w:val="20"/>
                <w:szCs w:val="20"/>
              </w:rPr>
            </w:pPr>
            <w:r w:rsidRPr="002F7C6C">
              <w:rPr>
                <w:sz w:val="20"/>
                <w:szCs w:val="20"/>
              </w:rPr>
              <w:t>37,4%</w:t>
            </w:r>
          </w:p>
        </w:tc>
        <w:tc>
          <w:tcPr>
            <w:tcW w:w="2516" w:type="dxa"/>
            <w:vAlign w:val="center"/>
          </w:tcPr>
          <w:p w:rsidR="00952994" w:rsidRPr="002F7C6C" w:rsidRDefault="009127AA" w:rsidP="002F7C6C">
            <w:pPr>
              <w:jc w:val="both"/>
              <w:rPr>
                <w:sz w:val="20"/>
                <w:szCs w:val="20"/>
              </w:rPr>
            </w:pPr>
            <w:r w:rsidRPr="002F7C6C">
              <w:rPr>
                <w:sz w:val="20"/>
                <w:szCs w:val="20"/>
              </w:rPr>
              <w:t>27,8%</w:t>
            </w:r>
          </w:p>
        </w:tc>
      </w:tr>
      <w:tr w:rsidR="00952994" w:rsidRPr="00256AAC" w:rsidTr="008A73A8">
        <w:tc>
          <w:tcPr>
            <w:tcW w:w="4500" w:type="dxa"/>
            <w:vAlign w:val="center"/>
          </w:tcPr>
          <w:p w:rsidR="00952994" w:rsidRPr="002F7C6C" w:rsidRDefault="00952994" w:rsidP="002F7C6C">
            <w:pPr>
              <w:jc w:val="both"/>
              <w:rPr>
                <w:sz w:val="20"/>
                <w:szCs w:val="20"/>
              </w:rPr>
            </w:pPr>
            <w:r w:rsidRPr="002F7C6C">
              <w:rPr>
                <w:sz w:val="20"/>
                <w:szCs w:val="20"/>
              </w:rPr>
              <w:t xml:space="preserve">Фактический рост продаж </w:t>
            </w:r>
            <w:r w:rsidRPr="002F7C6C">
              <w:rPr>
                <w:i/>
                <w:iCs/>
                <w:sz w:val="20"/>
                <w:szCs w:val="20"/>
              </w:rPr>
              <w:t>(</w:t>
            </w:r>
            <w:r w:rsidRPr="002F7C6C">
              <w:rPr>
                <w:i/>
                <w:iCs/>
                <w:sz w:val="20"/>
                <w:szCs w:val="20"/>
                <w:lang w:val="en-US"/>
              </w:rPr>
              <w:t>f</w:t>
            </w:r>
            <w:r w:rsidRPr="002F7C6C">
              <w:rPr>
                <w:i/>
                <w:iCs/>
                <w:sz w:val="20"/>
                <w:szCs w:val="20"/>
              </w:rPr>
              <w:t>),</w:t>
            </w:r>
            <w:r w:rsidRPr="002F7C6C">
              <w:rPr>
                <w:sz w:val="20"/>
                <w:szCs w:val="20"/>
              </w:rPr>
              <w:t xml:space="preserve"> %</w:t>
            </w:r>
          </w:p>
        </w:tc>
        <w:tc>
          <w:tcPr>
            <w:tcW w:w="2340" w:type="dxa"/>
            <w:vAlign w:val="center"/>
          </w:tcPr>
          <w:p w:rsidR="00952994" w:rsidRPr="002F7C6C" w:rsidRDefault="009127AA" w:rsidP="002F7C6C">
            <w:pPr>
              <w:jc w:val="both"/>
              <w:rPr>
                <w:sz w:val="20"/>
                <w:szCs w:val="20"/>
              </w:rPr>
            </w:pPr>
            <w:r w:rsidRPr="002F7C6C">
              <w:rPr>
                <w:sz w:val="20"/>
                <w:szCs w:val="20"/>
              </w:rPr>
              <w:t>(3405-3105)/3105= 9,7%</w:t>
            </w:r>
          </w:p>
        </w:tc>
        <w:tc>
          <w:tcPr>
            <w:tcW w:w="2516" w:type="dxa"/>
            <w:vAlign w:val="center"/>
          </w:tcPr>
          <w:p w:rsidR="00952994" w:rsidRPr="002F7C6C" w:rsidRDefault="00952994" w:rsidP="002F7C6C">
            <w:pPr>
              <w:jc w:val="both"/>
              <w:rPr>
                <w:sz w:val="20"/>
                <w:szCs w:val="20"/>
              </w:rPr>
            </w:pPr>
            <w:r w:rsidRPr="002F7C6C">
              <w:rPr>
                <w:sz w:val="20"/>
                <w:szCs w:val="20"/>
              </w:rPr>
              <w:t>Информация отсутствует</w:t>
            </w:r>
          </w:p>
        </w:tc>
      </w:tr>
    </w:tbl>
    <w:p w:rsidR="00952994" w:rsidRPr="00256AAC" w:rsidRDefault="00952994" w:rsidP="00256AAC">
      <w:pPr>
        <w:spacing w:line="360" w:lineRule="auto"/>
        <w:ind w:firstLine="709"/>
        <w:jc w:val="both"/>
        <w:rPr>
          <w:sz w:val="28"/>
          <w:szCs w:val="28"/>
        </w:rPr>
      </w:pPr>
    </w:p>
    <w:p w:rsidR="00816AD0" w:rsidRPr="00256AAC" w:rsidRDefault="00F4062A" w:rsidP="00256AAC">
      <w:pPr>
        <w:spacing w:line="360" w:lineRule="auto"/>
        <w:ind w:firstLine="709"/>
        <w:jc w:val="both"/>
        <w:rPr>
          <w:sz w:val="28"/>
          <w:szCs w:val="28"/>
        </w:rPr>
      </w:pPr>
      <w:r w:rsidRPr="00256AAC">
        <w:rPr>
          <w:sz w:val="28"/>
          <w:szCs w:val="28"/>
        </w:rPr>
        <w:t>Рассчитанные данные показывают, что фактический рост продаж оказался в несколько раз ниже расчетного. Э</w:t>
      </w:r>
      <w:r w:rsidR="00022E60" w:rsidRPr="00256AAC">
        <w:rPr>
          <w:sz w:val="28"/>
          <w:szCs w:val="28"/>
        </w:rPr>
        <w:t>то</w:t>
      </w:r>
      <w:r w:rsidRPr="00256AAC">
        <w:rPr>
          <w:sz w:val="28"/>
          <w:szCs w:val="28"/>
        </w:rPr>
        <w:t>му есть несколько причин: не совсем эффективное использование активов (об этом говорили и пониженные значения показателей рентабельности активов, рассчитанные ранее), не совсем высокий коэффициент привлечения средств (о том, что предприятию необходимо активнее использовать привлеченный капитал тоже отмечалось ранее), коэффициент реинвестирования тоже можно несколько повысить</w:t>
      </w:r>
      <w:r w:rsidR="00846492" w:rsidRPr="00256AAC">
        <w:rPr>
          <w:sz w:val="28"/>
          <w:szCs w:val="28"/>
        </w:rPr>
        <w:t xml:space="preserve"> (сократить выплату дивидендов)</w:t>
      </w:r>
      <w:r w:rsidRPr="00256AAC">
        <w:rPr>
          <w:sz w:val="28"/>
          <w:szCs w:val="28"/>
        </w:rPr>
        <w:t xml:space="preserve"> с целью </w:t>
      </w:r>
      <w:r w:rsidR="00846492" w:rsidRPr="00256AAC">
        <w:rPr>
          <w:sz w:val="28"/>
          <w:szCs w:val="28"/>
        </w:rPr>
        <w:t>достижения большего роста продаж.</w:t>
      </w:r>
    </w:p>
    <w:p w:rsidR="00952994" w:rsidRPr="00256AAC" w:rsidRDefault="00846492" w:rsidP="008A73A8">
      <w:pPr>
        <w:spacing w:line="360" w:lineRule="auto"/>
        <w:ind w:firstLine="709"/>
        <w:jc w:val="center"/>
        <w:rPr>
          <w:b/>
          <w:bCs/>
          <w:sz w:val="28"/>
          <w:szCs w:val="28"/>
        </w:rPr>
      </w:pPr>
      <w:r w:rsidRPr="00256AAC">
        <w:rPr>
          <w:sz w:val="28"/>
          <w:szCs w:val="28"/>
        </w:rPr>
        <w:br w:type="page"/>
      </w:r>
      <w:r w:rsidRPr="00256AAC">
        <w:rPr>
          <w:b/>
          <w:bCs/>
          <w:sz w:val="28"/>
          <w:szCs w:val="28"/>
        </w:rPr>
        <w:t>Выводы</w:t>
      </w:r>
    </w:p>
    <w:p w:rsidR="00846492" w:rsidRPr="00256AAC" w:rsidRDefault="00846492" w:rsidP="00256AAC">
      <w:pPr>
        <w:spacing w:line="360" w:lineRule="auto"/>
        <w:ind w:firstLine="709"/>
        <w:jc w:val="both"/>
        <w:rPr>
          <w:sz w:val="28"/>
          <w:szCs w:val="28"/>
        </w:rPr>
      </w:pPr>
    </w:p>
    <w:p w:rsidR="00846492" w:rsidRPr="00256AAC" w:rsidRDefault="004B6DF0" w:rsidP="00256AAC">
      <w:pPr>
        <w:spacing w:line="360" w:lineRule="auto"/>
        <w:ind w:firstLine="709"/>
        <w:jc w:val="both"/>
        <w:rPr>
          <w:sz w:val="28"/>
          <w:szCs w:val="28"/>
        </w:rPr>
      </w:pPr>
      <w:r w:rsidRPr="00256AAC">
        <w:rPr>
          <w:sz w:val="28"/>
          <w:szCs w:val="28"/>
        </w:rPr>
        <w:t>На основании проведенного исследования финансовых показателей предприятия за два отчетных периода можно сделать следующие выводы:</w:t>
      </w:r>
    </w:p>
    <w:p w:rsidR="004B6DF0" w:rsidRPr="00256AAC" w:rsidRDefault="004B6DF0" w:rsidP="00256AAC">
      <w:pPr>
        <w:spacing w:line="360" w:lineRule="auto"/>
        <w:ind w:firstLine="709"/>
        <w:jc w:val="both"/>
        <w:rPr>
          <w:sz w:val="28"/>
          <w:szCs w:val="28"/>
        </w:rPr>
      </w:pPr>
      <w:r w:rsidRPr="00256AAC">
        <w:rPr>
          <w:sz w:val="28"/>
          <w:szCs w:val="28"/>
        </w:rPr>
        <w:t xml:space="preserve">- </w:t>
      </w:r>
      <w:r w:rsidR="00B80F77" w:rsidRPr="00256AAC">
        <w:rPr>
          <w:sz w:val="28"/>
          <w:szCs w:val="28"/>
        </w:rPr>
        <w:t>Ч</w:t>
      </w:r>
      <w:r w:rsidRPr="00256AAC">
        <w:rPr>
          <w:sz w:val="28"/>
          <w:szCs w:val="28"/>
        </w:rPr>
        <w:t>истая прибыль во 2-м отчетном периоде возросла не так существенно, как возрос объем продаж. Это связано, в основном, с ощутимым увеличением управленческих расходов (из-за приобретения зданий и сооружений).</w:t>
      </w:r>
    </w:p>
    <w:p w:rsidR="004B6DF0" w:rsidRPr="00256AAC" w:rsidRDefault="004B6DF0" w:rsidP="00256AAC">
      <w:pPr>
        <w:spacing w:line="360" w:lineRule="auto"/>
        <w:ind w:firstLine="709"/>
        <w:jc w:val="both"/>
        <w:rPr>
          <w:sz w:val="28"/>
          <w:szCs w:val="28"/>
        </w:rPr>
      </w:pPr>
      <w:r w:rsidRPr="00256AAC">
        <w:rPr>
          <w:sz w:val="28"/>
          <w:szCs w:val="28"/>
        </w:rPr>
        <w:t xml:space="preserve">- </w:t>
      </w:r>
      <w:r w:rsidR="00B80F77" w:rsidRPr="00256AAC">
        <w:rPr>
          <w:sz w:val="28"/>
          <w:szCs w:val="28"/>
        </w:rPr>
        <w:t>В</w:t>
      </w:r>
      <w:r w:rsidRPr="00256AAC">
        <w:rPr>
          <w:sz w:val="28"/>
          <w:szCs w:val="28"/>
        </w:rPr>
        <w:t xml:space="preserve">алюта баланса во 2-м отчетном периоде увеличилась </w:t>
      </w:r>
      <w:r w:rsidR="0047659C" w:rsidRPr="00256AAC">
        <w:rPr>
          <w:sz w:val="28"/>
          <w:szCs w:val="28"/>
        </w:rPr>
        <w:t>по сравнению с 1-м. Увеличение произошло главным образом за счет роста собственного капитала.</w:t>
      </w:r>
    </w:p>
    <w:p w:rsidR="0047659C" w:rsidRPr="00256AAC" w:rsidRDefault="0047659C" w:rsidP="00256AAC">
      <w:pPr>
        <w:spacing w:line="360" w:lineRule="auto"/>
        <w:ind w:firstLine="709"/>
        <w:jc w:val="both"/>
        <w:rPr>
          <w:sz w:val="28"/>
          <w:szCs w:val="28"/>
        </w:rPr>
      </w:pPr>
      <w:r w:rsidRPr="00256AAC">
        <w:rPr>
          <w:sz w:val="28"/>
          <w:szCs w:val="28"/>
        </w:rPr>
        <w:t xml:space="preserve">- </w:t>
      </w:r>
      <w:r w:rsidR="000F7ED4" w:rsidRPr="00256AAC">
        <w:rPr>
          <w:sz w:val="28"/>
          <w:szCs w:val="28"/>
        </w:rPr>
        <w:t>Работающий капитал во 2-м году увеличился по сравнению с 1-м, что, с одной стороны, повысило текущую ликвидность, но с другой стороны, снизило рентабельность собственных средств.</w:t>
      </w:r>
    </w:p>
    <w:p w:rsidR="000F7ED4" w:rsidRPr="00256AAC" w:rsidRDefault="000F7ED4" w:rsidP="00256AAC">
      <w:pPr>
        <w:spacing w:line="360" w:lineRule="auto"/>
        <w:ind w:firstLine="709"/>
        <w:jc w:val="both"/>
        <w:rPr>
          <w:sz w:val="28"/>
          <w:szCs w:val="28"/>
        </w:rPr>
      </w:pPr>
      <w:r w:rsidRPr="00256AAC">
        <w:rPr>
          <w:sz w:val="28"/>
          <w:szCs w:val="28"/>
        </w:rPr>
        <w:t>- Коэффициенты финансового состояния исследуемого предприятия в большинстве своём лучше, чем средние по отрасли.</w:t>
      </w:r>
      <w:r w:rsidR="00764949" w:rsidRPr="00256AAC">
        <w:rPr>
          <w:sz w:val="28"/>
          <w:szCs w:val="28"/>
        </w:rPr>
        <w:t xml:space="preserve"> Особенно выделяются показатели ликвидности и оборачиваемости запасов. Однако, показатели рентабельности и периода инкассации следует улучшать.</w:t>
      </w:r>
    </w:p>
    <w:p w:rsidR="00764949" w:rsidRPr="00256AAC" w:rsidRDefault="00764949" w:rsidP="00256AAC">
      <w:pPr>
        <w:spacing w:line="360" w:lineRule="auto"/>
        <w:ind w:firstLine="709"/>
        <w:jc w:val="both"/>
        <w:rPr>
          <w:sz w:val="28"/>
          <w:szCs w:val="28"/>
        </w:rPr>
      </w:pPr>
      <w:r w:rsidRPr="00256AAC">
        <w:rPr>
          <w:sz w:val="28"/>
          <w:szCs w:val="28"/>
        </w:rPr>
        <w:t xml:space="preserve">- В целом финансовое положение предприятия можно оценить как стабильное, с низким уровнем вероятности банкротства, что говорит о правильном курсе управления предприятием. Наряду с этим наблюдаются некоторые проблемные зоны, такие как, например, низкая рентабельность собственного капитала, в направлении которых необходимо принимать определённые меры (в частности, более активно использовать возможность привлечения заемных средств). По данным финансовых отчетов видно, что предприятие проводит (или начинает проводить) модернизацию производства, что в будущем должно положительно повлиять </w:t>
      </w:r>
      <w:r w:rsidR="00022E60" w:rsidRPr="00256AAC">
        <w:rPr>
          <w:sz w:val="28"/>
          <w:szCs w:val="28"/>
        </w:rPr>
        <w:t>на положение предприятия на рынке.</w:t>
      </w:r>
    </w:p>
    <w:p w:rsidR="00022E60" w:rsidRPr="00256AAC" w:rsidRDefault="00022E60" w:rsidP="00256AAC">
      <w:pPr>
        <w:spacing w:line="360" w:lineRule="auto"/>
        <w:ind w:firstLine="709"/>
        <w:jc w:val="both"/>
        <w:rPr>
          <w:sz w:val="28"/>
          <w:szCs w:val="28"/>
        </w:rPr>
      </w:pPr>
      <w:r w:rsidRPr="00256AAC">
        <w:rPr>
          <w:sz w:val="28"/>
          <w:szCs w:val="28"/>
        </w:rPr>
        <w:t>- Фактический рост объема продаж за 2-й год относительно 1-го оказался ниже расчётного. Причины этого в не совсем эффективном использовании активов, не совсем высоком коэффициенте привлечения средств. Так же для повышения темпа роста продаж можно сократить объем выплачиваемых дивидендов.</w:t>
      </w:r>
    </w:p>
    <w:p w:rsidR="00B80F77" w:rsidRPr="00256AAC" w:rsidRDefault="00B80F77" w:rsidP="008A73A8">
      <w:pPr>
        <w:spacing w:line="360" w:lineRule="auto"/>
        <w:ind w:firstLine="709"/>
        <w:jc w:val="center"/>
        <w:rPr>
          <w:b/>
          <w:bCs/>
          <w:sz w:val="28"/>
          <w:szCs w:val="28"/>
        </w:rPr>
      </w:pPr>
      <w:r w:rsidRPr="00256AAC">
        <w:rPr>
          <w:sz w:val="28"/>
          <w:szCs w:val="28"/>
        </w:rPr>
        <w:br w:type="page"/>
      </w:r>
      <w:r w:rsidRPr="00256AAC">
        <w:rPr>
          <w:b/>
          <w:bCs/>
          <w:sz w:val="28"/>
          <w:szCs w:val="28"/>
        </w:rPr>
        <w:t>Библиографический список</w:t>
      </w:r>
    </w:p>
    <w:p w:rsidR="00F3308E" w:rsidRPr="00256AAC" w:rsidRDefault="00F3308E" w:rsidP="00256AAC">
      <w:pPr>
        <w:spacing w:line="360" w:lineRule="auto"/>
        <w:ind w:firstLine="709"/>
        <w:jc w:val="both"/>
        <w:rPr>
          <w:sz w:val="28"/>
          <w:szCs w:val="28"/>
        </w:rPr>
      </w:pPr>
    </w:p>
    <w:p w:rsidR="00B80F77" w:rsidRPr="00256AAC" w:rsidRDefault="008A73A8" w:rsidP="00256AAC">
      <w:pPr>
        <w:spacing w:line="360" w:lineRule="auto"/>
        <w:ind w:firstLine="709"/>
        <w:jc w:val="both"/>
        <w:rPr>
          <w:sz w:val="28"/>
          <w:szCs w:val="28"/>
        </w:rPr>
      </w:pPr>
      <w:r>
        <w:rPr>
          <w:sz w:val="28"/>
          <w:szCs w:val="28"/>
        </w:rPr>
        <w:t xml:space="preserve">1. </w:t>
      </w:r>
      <w:r w:rsidR="00B80F77" w:rsidRPr="00256AAC">
        <w:rPr>
          <w:sz w:val="28"/>
          <w:szCs w:val="28"/>
        </w:rPr>
        <w:t>Кузнецова В.А., «Управление оборотным капиталом», учебное пособие по курсу «Финансовый менеджмент», Красноярск, 2004.</w:t>
      </w:r>
    </w:p>
    <w:p w:rsidR="00B80F77" w:rsidRPr="00256AAC" w:rsidRDefault="008A73A8" w:rsidP="00256AAC">
      <w:pPr>
        <w:spacing w:line="360" w:lineRule="auto"/>
        <w:ind w:firstLine="709"/>
        <w:jc w:val="both"/>
        <w:rPr>
          <w:sz w:val="28"/>
          <w:szCs w:val="28"/>
        </w:rPr>
      </w:pPr>
      <w:r>
        <w:rPr>
          <w:sz w:val="28"/>
          <w:szCs w:val="28"/>
        </w:rPr>
        <w:t xml:space="preserve">2. </w:t>
      </w:r>
      <w:r w:rsidR="00B80F77" w:rsidRPr="00256AAC">
        <w:rPr>
          <w:sz w:val="28"/>
          <w:szCs w:val="28"/>
        </w:rPr>
        <w:t>Финансовый менеджмент, под редакцией Е.С. Стояновой, Москва, Перспектива, 2006.</w:t>
      </w:r>
    </w:p>
    <w:p w:rsidR="00952994" w:rsidRPr="00256AAC" w:rsidRDefault="008A73A8" w:rsidP="00256AAC">
      <w:pPr>
        <w:spacing w:line="360" w:lineRule="auto"/>
        <w:ind w:firstLine="709"/>
        <w:jc w:val="both"/>
        <w:rPr>
          <w:sz w:val="28"/>
          <w:szCs w:val="28"/>
        </w:rPr>
      </w:pPr>
      <w:r>
        <w:rPr>
          <w:sz w:val="28"/>
          <w:szCs w:val="28"/>
        </w:rPr>
        <w:t xml:space="preserve">3. </w:t>
      </w:r>
      <w:r w:rsidR="00B80F77" w:rsidRPr="00256AAC">
        <w:rPr>
          <w:sz w:val="28"/>
          <w:szCs w:val="28"/>
        </w:rPr>
        <w:t>Бабаев Ю.А., Теория бухгалтерского учета, Москва, 2008.</w:t>
      </w:r>
      <w:bookmarkStart w:id="0" w:name="_GoBack"/>
      <w:bookmarkEnd w:id="0"/>
    </w:p>
    <w:sectPr w:rsidR="00952994" w:rsidRPr="00256AAC" w:rsidSect="00256AAC">
      <w:footerReference w:type="default" r:id="rId39"/>
      <w:pgSz w:w="11906" w:h="16838" w:code="9"/>
      <w:pgMar w:top="1134" w:right="851" w:bottom="1134"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A27" w:rsidRDefault="006D5A27">
      <w:r>
        <w:separator/>
      </w:r>
    </w:p>
  </w:endnote>
  <w:endnote w:type="continuationSeparator" w:id="0">
    <w:p w:rsidR="006D5A27" w:rsidRDefault="006D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C6C" w:rsidRDefault="009E76B4" w:rsidP="0074487A">
    <w:pPr>
      <w:pStyle w:val="ab"/>
      <w:framePr w:wrap="auto" w:vAnchor="text" w:hAnchor="margin" w:xAlign="center" w:y="1"/>
      <w:rPr>
        <w:rStyle w:val="ad"/>
      </w:rPr>
    </w:pPr>
    <w:r>
      <w:rPr>
        <w:rStyle w:val="ad"/>
        <w:noProof/>
      </w:rPr>
      <w:t>2</w:t>
    </w:r>
  </w:p>
  <w:p w:rsidR="002F7C6C" w:rsidRDefault="002F7C6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A27" w:rsidRDefault="006D5A27">
      <w:r>
        <w:separator/>
      </w:r>
    </w:p>
  </w:footnote>
  <w:footnote w:type="continuationSeparator" w:id="0">
    <w:p w:rsidR="006D5A27" w:rsidRDefault="006D5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61FED"/>
    <w:multiLevelType w:val="hybridMultilevel"/>
    <w:tmpl w:val="3DE618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DC71E93"/>
    <w:multiLevelType w:val="hybridMultilevel"/>
    <w:tmpl w:val="F9B430BA"/>
    <w:lvl w:ilvl="0" w:tplc="10A011B6">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1E880147"/>
    <w:multiLevelType w:val="singleLevel"/>
    <w:tmpl w:val="5D9C9BBC"/>
    <w:lvl w:ilvl="0">
      <w:start w:val="1"/>
      <w:numFmt w:val="decimal"/>
      <w:lvlText w:val="1.%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3">
    <w:nsid w:val="34E612DC"/>
    <w:multiLevelType w:val="singleLevel"/>
    <w:tmpl w:val="858E3B12"/>
    <w:lvl w:ilvl="0">
      <w:start w:val="1"/>
      <w:numFmt w:val="decimal"/>
      <w:lvlText w:val="2.%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4">
    <w:nsid w:val="3FD76EFA"/>
    <w:multiLevelType w:val="singleLevel"/>
    <w:tmpl w:val="9B768B92"/>
    <w:lvl w:ilvl="0">
      <w:start w:val="3"/>
      <w:numFmt w:val="bullet"/>
      <w:lvlText w:val="-"/>
      <w:lvlJc w:val="left"/>
      <w:pPr>
        <w:tabs>
          <w:tab w:val="num" w:pos="360"/>
        </w:tabs>
        <w:ind w:left="360" w:hanging="360"/>
      </w:pPr>
      <w:rPr>
        <w:rFonts w:hint="default"/>
      </w:rPr>
    </w:lvl>
  </w:abstractNum>
  <w:abstractNum w:abstractNumId="5">
    <w:nsid w:val="6BF5552B"/>
    <w:multiLevelType w:val="multilevel"/>
    <w:tmpl w:val="15BC4E0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A7B"/>
    <w:rsid w:val="000049E2"/>
    <w:rsid w:val="00022E60"/>
    <w:rsid w:val="00023AA6"/>
    <w:rsid w:val="00040847"/>
    <w:rsid w:val="00040B21"/>
    <w:rsid w:val="000B3F41"/>
    <w:rsid w:val="000B5834"/>
    <w:rsid w:val="000B7FF7"/>
    <w:rsid w:val="000C7735"/>
    <w:rsid w:val="000E78F1"/>
    <w:rsid w:val="000F3396"/>
    <w:rsid w:val="000F7ED4"/>
    <w:rsid w:val="00116504"/>
    <w:rsid w:val="001175DC"/>
    <w:rsid w:val="00122EE2"/>
    <w:rsid w:val="001254C3"/>
    <w:rsid w:val="00132506"/>
    <w:rsid w:val="0013588D"/>
    <w:rsid w:val="00140C12"/>
    <w:rsid w:val="001426E5"/>
    <w:rsid w:val="00142998"/>
    <w:rsid w:val="00143249"/>
    <w:rsid w:val="0015056F"/>
    <w:rsid w:val="001521B9"/>
    <w:rsid w:val="001532E5"/>
    <w:rsid w:val="00155594"/>
    <w:rsid w:val="001625FF"/>
    <w:rsid w:val="00166EF1"/>
    <w:rsid w:val="00183B06"/>
    <w:rsid w:val="00185E39"/>
    <w:rsid w:val="00193B41"/>
    <w:rsid w:val="00196E04"/>
    <w:rsid w:val="001E12D7"/>
    <w:rsid w:val="001E4ACE"/>
    <w:rsid w:val="001E70D4"/>
    <w:rsid w:val="00201C71"/>
    <w:rsid w:val="00206190"/>
    <w:rsid w:val="00206EFF"/>
    <w:rsid w:val="0023162F"/>
    <w:rsid w:val="00231886"/>
    <w:rsid w:val="00237893"/>
    <w:rsid w:val="00237E81"/>
    <w:rsid w:val="00242819"/>
    <w:rsid w:val="00252802"/>
    <w:rsid w:val="00254166"/>
    <w:rsid w:val="00256AAC"/>
    <w:rsid w:val="002610E4"/>
    <w:rsid w:val="002648E1"/>
    <w:rsid w:val="002727CC"/>
    <w:rsid w:val="00275049"/>
    <w:rsid w:val="0028731F"/>
    <w:rsid w:val="002911A4"/>
    <w:rsid w:val="002965B9"/>
    <w:rsid w:val="00297745"/>
    <w:rsid w:val="002B795E"/>
    <w:rsid w:val="002B7DFA"/>
    <w:rsid w:val="002D685E"/>
    <w:rsid w:val="002D7818"/>
    <w:rsid w:val="002D7B98"/>
    <w:rsid w:val="002E592D"/>
    <w:rsid w:val="002F7432"/>
    <w:rsid w:val="002F7C6C"/>
    <w:rsid w:val="00301E3B"/>
    <w:rsid w:val="00325B2C"/>
    <w:rsid w:val="00327995"/>
    <w:rsid w:val="00330884"/>
    <w:rsid w:val="00340062"/>
    <w:rsid w:val="00360289"/>
    <w:rsid w:val="00363F65"/>
    <w:rsid w:val="003705F1"/>
    <w:rsid w:val="00370F5C"/>
    <w:rsid w:val="003752D8"/>
    <w:rsid w:val="00380F22"/>
    <w:rsid w:val="003837A7"/>
    <w:rsid w:val="003C43CB"/>
    <w:rsid w:val="003D6BEF"/>
    <w:rsid w:val="003E38B5"/>
    <w:rsid w:val="003E7A37"/>
    <w:rsid w:val="003F580C"/>
    <w:rsid w:val="00403151"/>
    <w:rsid w:val="00407B5D"/>
    <w:rsid w:val="00413071"/>
    <w:rsid w:val="00414134"/>
    <w:rsid w:val="00414A2B"/>
    <w:rsid w:val="00417E5E"/>
    <w:rsid w:val="00422CA2"/>
    <w:rsid w:val="00435CB8"/>
    <w:rsid w:val="004466F4"/>
    <w:rsid w:val="0044756A"/>
    <w:rsid w:val="00452AA4"/>
    <w:rsid w:val="00463726"/>
    <w:rsid w:val="00464E9D"/>
    <w:rsid w:val="00475D64"/>
    <w:rsid w:val="0047659C"/>
    <w:rsid w:val="0048256F"/>
    <w:rsid w:val="004B3FA1"/>
    <w:rsid w:val="004B6DF0"/>
    <w:rsid w:val="004C11F1"/>
    <w:rsid w:val="004C3160"/>
    <w:rsid w:val="004D74C0"/>
    <w:rsid w:val="004E4BCD"/>
    <w:rsid w:val="00501538"/>
    <w:rsid w:val="00511119"/>
    <w:rsid w:val="00520689"/>
    <w:rsid w:val="00544161"/>
    <w:rsid w:val="00550A1F"/>
    <w:rsid w:val="00565FEE"/>
    <w:rsid w:val="00570274"/>
    <w:rsid w:val="0058430C"/>
    <w:rsid w:val="00586B70"/>
    <w:rsid w:val="0059258F"/>
    <w:rsid w:val="005A19FC"/>
    <w:rsid w:val="005C44A3"/>
    <w:rsid w:val="005D6E2A"/>
    <w:rsid w:val="005E633D"/>
    <w:rsid w:val="005E7085"/>
    <w:rsid w:val="005F496B"/>
    <w:rsid w:val="00600305"/>
    <w:rsid w:val="00601CF8"/>
    <w:rsid w:val="00604B1A"/>
    <w:rsid w:val="00614806"/>
    <w:rsid w:val="0063161C"/>
    <w:rsid w:val="00632165"/>
    <w:rsid w:val="006378CF"/>
    <w:rsid w:val="00644773"/>
    <w:rsid w:val="00647163"/>
    <w:rsid w:val="00650E90"/>
    <w:rsid w:val="0065140F"/>
    <w:rsid w:val="006536EC"/>
    <w:rsid w:val="00660983"/>
    <w:rsid w:val="006625B4"/>
    <w:rsid w:val="00682DE2"/>
    <w:rsid w:val="006900EA"/>
    <w:rsid w:val="006918BB"/>
    <w:rsid w:val="00696C21"/>
    <w:rsid w:val="006B1F49"/>
    <w:rsid w:val="006B2745"/>
    <w:rsid w:val="006B2D84"/>
    <w:rsid w:val="006C619D"/>
    <w:rsid w:val="006D58EB"/>
    <w:rsid w:val="006D5A27"/>
    <w:rsid w:val="006D715A"/>
    <w:rsid w:val="006F7699"/>
    <w:rsid w:val="00700F83"/>
    <w:rsid w:val="00705ED8"/>
    <w:rsid w:val="00706DBB"/>
    <w:rsid w:val="00714574"/>
    <w:rsid w:val="00733312"/>
    <w:rsid w:val="00734CD3"/>
    <w:rsid w:val="00735711"/>
    <w:rsid w:val="007416D3"/>
    <w:rsid w:val="0074487A"/>
    <w:rsid w:val="00747C54"/>
    <w:rsid w:val="00750073"/>
    <w:rsid w:val="00750EB0"/>
    <w:rsid w:val="007554E9"/>
    <w:rsid w:val="00756AD1"/>
    <w:rsid w:val="0076289A"/>
    <w:rsid w:val="007630A2"/>
    <w:rsid w:val="00764949"/>
    <w:rsid w:val="00766414"/>
    <w:rsid w:val="00790BFD"/>
    <w:rsid w:val="007974C0"/>
    <w:rsid w:val="00797519"/>
    <w:rsid w:val="007A3E09"/>
    <w:rsid w:val="007B13B7"/>
    <w:rsid w:val="007C2403"/>
    <w:rsid w:val="007C3929"/>
    <w:rsid w:val="007E5305"/>
    <w:rsid w:val="008055F7"/>
    <w:rsid w:val="008139C4"/>
    <w:rsid w:val="00816AD0"/>
    <w:rsid w:val="008252B4"/>
    <w:rsid w:val="00827B4A"/>
    <w:rsid w:val="00840546"/>
    <w:rsid w:val="00842348"/>
    <w:rsid w:val="00846492"/>
    <w:rsid w:val="008626E3"/>
    <w:rsid w:val="0086493E"/>
    <w:rsid w:val="00866EF2"/>
    <w:rsid w:val="008756B6"/>
    <w:rsid w:val="008834BD"/>
    <w:rsid w:val="00893665"/>
    <w:rsid w:val="00894C38"/>
    <w:rsid w:val="008A73A8"/>
    <w:rsid w:val="008C0016"/>
    <w:rsid w:val="008C1C4C"/>
    <w:rsid w:val="008C5316"/>
    <w:rsid w:val="008C5726"/>
    <w:rsid w:val="008D225E"/>
    <w:rsid w:val="008D2EC6"/>
    <w:rsid w:val="008F1192"/>
    <w:rsid w:val="008F371A"/>
    <w:rsid w:val="009127AA"/>
    <w:rsid w:val="00914300"/>
    <w:rsid w:val="00920BBD"/>
    <w:rsid w:val="00921341"/>
    <w:rsid w:val="00921B91"/>
    <w:rsid w:val="009258F4"/>
    <w:rsid w:val="00926BDF"/>
    <w:rsid w:val="00935047"/>
    <w:rsid w:val="00952994"/>
    <w:rsid w:val="009550A6"/>
    <w:rsid w:val="00956005"/>
    <w:rsid w:val="00964D3D"/>
    <w:rsid w:val="00975916"/>
    <w:rsid w:val="00975939"/>
    <w:rsid w:val="00983ADF"/>
    <w:rsid w:val="009B52EA"/>
    <w:rsid w:val="009C0AF2"/>
    <w:rsid w:val="009C769A"/>
    <w:rsid w:val="009D6A6F"/>
    <w:rsid w:val="009D770B"/>
    <w:rsid w:val="009E55A3"/>
    <w:rsid w:val="009E76B4"/>
    <w:rsid w:val="009F08ED"/>
    <w:rsid w:val="00A17A21"/>
    <w:rsid w:val="00A3313E"/>
    <w:rsid w:val="00A37E25"/>
    <w:rsid w:val="00A476D7"/>
    <w:rsid w:val="00A54AFE"/>
    <w:rsid w:val="00A5506A"/>
    <w:rsid w:val="00A65268"/>
    <w:rsid w:val="00A706FC"/>
    <w:rsid w:val="00A90CFB"/>
    <w:rsid w:val="00A90EDE"/>
    <w:rsid w:val="00A91D45"/>
    <w:rsid w:val="00AC30E8"/>
    <w:rsid w:val="00AD224F"/>
    <w:rsid w:val="00AD519D"/>
    <w:rsid w:val="00B20073"/>
    <w:rsid w:val="00B21C13"/>
    <w:rsid w:val="00B52D85"/>
    <w:rsid w:val="00B533E2"/>
    <w:rsid w:val="00B5461F"/>
    <w:rsid w:val="00B64691"/>
    <w:rsid w:val="00B80F77"/>
    <w:rsid w:val="00BB285F"/>
    <w:rsid w:val="00BB45CB"/>
    <w:rsid w:val="00BB67CD"/>
    <w:rsid w:val="00BD78C2"/>
    <w:rsid w:val="00BE08CE"/>
    <w:rsid w:val="00BF0378"/>
    <w:rsid w:val="00BF2997"/>
    <w:rsid w:val="00C01982"/>
    <w:rsid w:val="00C02625"/>
    <w:rsid w:val="00C10185"/>
    <w:rsid w:val="00C12F47"/>
    <w:rsid w:val="00C173C8"/>
    <w:rsid w:val="00C21EC7"/>
    <w:rsid w:val="00C50A3F"/>
    <w:rsid w:val="00C534E2"/>
    <w:rsid w:val="00C670AC"/>
    <w:rsid w:val="00CA6D92"/>
    <w:rsid w:val="00CB4A7B"/>
    <w:rsid w:val="00CD293B"/>
    <w:rsid w:val="00CF1EDE"/>
    <w:rsid w:val="00D018FF"/>
    <w:rsid w:val="00D03598"/>
    <w:rsid w:val="00D13D4E"/>
    <w:rsid w:val="00D24D45"/>
    <w:rsid w:val="00D3787F"/>
    <w:rsid w:val="00D44EBD"/>
    <w:rsid w:val="00D52CEF"/>
    <w:rsid w:val="00D579AD"/>
    <w:rsid w:val="00D625F6"/>
    <w:rsid w:val="00D722DE"/>
    <w:rsid w:val="00D72F9E"/>
    <w:rsid w:val="00D7541C"/>
    <w:rsid w:val="00D764B7"/>
    <w:rsid w:val="00D7762B"/>
    <w:rsid w:val="00D83E6D"/>
    <w:rsid w:val="00DB3106"/>
    <w:rsid w:val="00DB7A21"/>
    <w:rsid w:val="00DC1F77"/>
    <w:rsid w:val="00DC575D"/>
    <w:rsid w:val="00DC5E93"/>
    <w:rsid w:val="00DD1090"/>
    <w:rsid w:val="00DE2CEF"/>
    <w:rsid w:val="00DE791A"/>
    <w:rsid w:val="00E0049D"/>
    <w:rsid w:val="00E116AC"/>
    <w:rsid w:val="00E20DF7"/>
    <w:rsid w:val="00E21BFE"/>
    <w:rsid w:val="00E2230D"/>
    <w:rsid w:val="00E22727"/>
    <w:rsid w:val="00E22FFF"/>
    <w:rsid w:val="00E300B8"/>
    <w:rsid w:val="00E305C2"/>
    <w:rsid w:val="00E33510"/>
    <w:rsid w:val="00E4000A"/>
    <w:rsid w:val="00E54B65"/>
    <w:rsid w:val="00E56F85"/>
    <w:rsid w:val="00E741EA"/>
    <w:rsid w:val="00E94DA6"/>
    <w:rsid w:val="00EA1739"/>
    <w:rsid w:val="00EA2453"/>
    <w:rsid w:val="00EA6000"/>
    <w:rsid w:val="00EB705B"/>
    <w:rsid w:val="00EE0F0F"/>
    <w:rsid w:val="00F1165A"/>
    <w:rsid w:val="00F200F9"/>
    <w:rsid w:val="00F243E4"/>
    <w:rsid w:val="00F25EE3"/>
    <w:rsid w:val="00F3065E"/>
    <w:rsid w:val="00F3308E"/>
    <w:rsid w:val="00F36D00"/>
    <w:rsid w:val="00F36D26"/>
    <w:rsid w:val="00F4062A"/>
    <w:rsid w:val="00F57794"/>
    <w:rsid w:val="00F66573"/>
    <w:rsid w:val="00F83160"/>
    <w:rsid w:val="00F92B96"/>
    <w:rsid w:val="00F952F2"/>
    <w:rsid w:val="00FA3317"/>
    <w:rsid w:val="00FB0494"/>
    <w:rsid w:val="00FB605D"/>
    <w:rsid w:val="00FD24F6"/>
    <w:rsid w:val="00FE22FA"/>
    <w:rsid w:val="00FE4B24"/>
    <w:rsid w:val="00FF2B09"/>
    <w:rsid w:val="00FF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chartTrackingRefBased/>
  <w15:docId w15:val="{5152A913-0CCB-442D-A5E2-D7696A2A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B4A7B"/>
    <w:pPr>
      <w:keepNext/>
      <w:jc w:val="center"/>
      <w:outlineLvl w:val="0"/>
    </w:pPr>
    <w:rPr>
      <w:sz w:val="28"/>
      <w:szCs w:val="28"/>
    </w:rPr>
  </w:style>
  <w:style w:type="paragraph" w:styleId="2">
    <w:name w:val="heading 2"/>
    <w:basedOn w:val="a"/>
    <w:next w:val="a"/>
    <w:link w:val="20"/>
    <w:uiPriority w:val="99"/>
    <w:qFormat/>
    <w:rsid w:val="00CB4A7B"/>
    <w:pPr>
      <w:keepNext/>
      <w:ind w:firstLine="709"/>
      <w:jc w:val="both"/>
      <w:outlineLvl w:val="1"/>
    </w:pPr>
    <w:rPr>
      <w:sz w:val="28"/>
      <w:szCs w:val="28"/>
    </w:rPr>
  </w:style>
  <w:style w:type="paragraph" w:styleId="3">
    <w:name w:val="heading 3"/>
    <w:basedOn w:val="a"/>
    <w:next w:val="a"/>
    <w:link w:val="30"/>
    <w:uiPriority w:val="99"/>
    <w:qFormat/>
    <w:rsid w:val="00CB4A7B"/>
    <w:pPr>
      <w:keepNext/>
      <w:tabs>
        <w:tab w:val="left" w:pos="0"/>
      </w:tabs>
      <w:ind w:firstLine="709"/>
      <w:jc w:val="right"/>
      <w:outlineLvl w:val="2"/>
    </w:pPr>
    <w:rPr>
      <w:sz w:val="28"/>
      <w:szCs w:val="28"/>
    </w:rPr>
  </w:style>
  <w:style w:type="paragraph" w:styleId="4">
    <w:name w:val="heading 4"/>
    <w:basedOn w:val="a"/>
    <w:next w:val="a"/>
    <w:link w:val="40"/>
    <w:uiPriority w:val="99"/>
    <w:qFormat/>
    <w:rsid w:val="00CB4A7B"/>
    <w:pPr>
      <w:keepNext/>
      <w:tabs>
        <w:tab w:val="left" w:pos="0"/>
      </w:tabs>
      <w:jc w:val="both"/>
      <w:outlineLvl w:val="3"/>
    </w:pPr>
    <w:rPr>
      <w:sz w:val="28"/>
      <w:szCs w:val="28"/>
    </w:rPr>
  </w:style>
  <w:style w:type="paragraph" w:styleId="5">
    <w:name w:val="heading 5"/>
    <w:basedOn w:val="a"/>
    <w:next w:val="a"/>
    <w:link w:val="50"/>
    <w:uiPriority w:val="99"/>
    <w:qFormat/>
    <w:rsid w:val="004D74C0"/>
    <w:pPr>
      <w:keepNext/>
      <w:tabs>
        <w:tab w:val="left" w:pos="0"/>
      </w:tabs>
      <w:jc w:val="center"/>
      <w:outlineLvl w:val="4"/>
    </w:pPr>
  </w:style>
  <w:style w:type="paragraph" w:styleId="8">
    <w:name w:val="heading 8"/>
    <w:basedOn w:val="a"/>
    <w:next w:val="a"/>
    <w:link w:val="80"/>
    <w:uiPriority w:val="99"/>
    <w:qFormat/>
    <w:rsid w:val="004D74C0"/>
    <w:pPr>
      <w:keepNext/>
      <w:tabs>
        <w:tab w:val="left" w:pos="0"/>
      </w:tabs>
      <w:jc w:val="right"/>
      <w:outlineLvl w:val="7"/>
    </w:pPr>
    <w:rPr>
      <w:b/>
      <w:bCs/>
    </w:rPr>
  </w:style>
  <w:style w:type="paragraph" w:styleId="9">
    <w:name w:val="heading 9"/>
    <w:basedOn w:val="a"/>
    <w:next w:val="a"/>
    <w:link w:val="90"/>
    <w:uiPriority w:val="99"/>
    <w:qFormat/>
    <w:rsid w:val="004D74C0"/>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note text"/>
    <w:basedOn w:val="a"/>
    <w:link w:val="a4"/>
    <w:uiPriority w:val="99"/>
    <w:semiHidden/>
    <w:rsid w:val="00155594"/>
    <w:rPr>
      <w:sz w:val="20"/>
      <w:szCs w:val="20"/>
    </w:rPr>
  </w:style>
  <w:style w:type="character" w:customStyle="1" w:styleId="a4">
    <w:name w:val="Текст сноски Знак"/>
    <w:link w:val="a3"/>
    <w:uiPriority w:val="99"/>
    <w:semiHidden/>
    <w:rPr>
      <w:sz w:val="20"/>
      <w:szCs w:val="20"/>
    </w:rPr>
  </w:style>
  <w:style w:type="paragraph" w:styleId="31">
    <w:name w:val="Body Text Indent 3"/>
    <w:basedOn w:val="a"/>
    <w:link w:val="32"/>
    <w:uiPriority w:val="99"/>
    <w:rsid w:val="00340062"/>
    <w:pPr>
      <w:tabs>
        <w:tab w:val="left" w:pos="459"/>
      </w:tabs>
      <w:ind w:firstLine="318"/>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5">
    <w:name w:val="Body Text Indent"/>
    <w:basedOn w:val="a"/>
    <w:link w:val="a6"/>
    <w:uiPriority w:val="99"/>
    <w:rsid w:val="00475D64"/>
    <w:pPr>
      <w:ind w:firstLine="709"/>
      <w:jc w:val="both"/>
    </w:pPr>
    <w:rPr>
      <w:sz w:val="28"/>
      <w:szCs w:val="28"/>
    </w:rPr>
  </w:style>
  <w:style w:type="character" w:customStyle="1" w:styleId="a6">
    <w:name w:val="Основной текст с отступом Знак"/>
    <w:link w:val="a5"/>
    <w:uiPriority w:val="99"/>
    <w:semiHidden/>
    <w:rPr>
      <w:sz w:val="24"/>
      <w:szCs w:val="24"/>
    </w:rPr>
  </w:style>
  <w:style w:type="paragraph" w:styleId="a7">
    <w:name w:val="Body Text"/>
    <w:basedOn w:val="a"/>
    <w:link w:val="a8"/>
    <w:uiPriority w:val="99"/>
    <w:rsid w:val="00544161"/>
    <w:pPr>
      <w:tabs>
        <w:tab w:val="left" w:pos="459"/>
      </w:tabs>
      <w:jc w:val="both"/>
    </w:pPr>
  </w:style>
  <w:style w:type="character" w:customStyle="1" w:styleId="a8">
    <w:name w:val="Основной текст Знак"/>
    <w:link w:val="a7"/>
    <w:uiPriority w:val="99"/>
    <w:semiHidden/>
    <w:rPr>
      <w:sz w:val="24"/>
      <w:szCs w:val="24"/>
    </w:rPr>
  </w:style>
  <w:style w:type="character" w:styleId="a9">
    <w:name w:val="footnote reference"/>
    <w:uiPriority w:val="99"/>
    <w:semiHidden/>
    <w:rsid w:val="009C0AF2"/>
    <w:rPr>
      <w:vertAlign w:val="superscript"/>
    </w:rPr>
  </w:style>
  <w:style w:type="table" w:styleId="aa">
    <w:name w:val="Table Grid"/>
    <w:basedOn w:val="a1"/>
    <w:uiPriority w:val="99"/>
    <w:rsid w:val="009D6A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F200F9"/>
    <w:pPr>
      <w:tabs>
        <w:tab w:val="left" w:pos="993"/>
      </w:tabs>
      <w:jc w:val="both"/>
    </w:pPr>
    <w:rPr>
      <w:sz w:val="28"/>
      <w:szCs w:val="28"/>
    </w:rPr>
  </w:style>
  <w:style w:type="character" w:customStyle="1" w:styleId="22">
    <w:name w:val="Основной текст 2 Знак"/>
    <w:link w:val="21"/>
    <w:uiPriority w:val="99"/>
    <w:semiHidden/>
    <w:rPr>
      <w:sz w:val="24"/>
      <w:szCs w:val="24"/>
    </w:rPr>
  </w:style>
  <w:style w:type="paragraph" w:styleId="ab">
    <w:name w:val="footer"/>
    <w:basedOn w:val="a"/>
    <w:link w:val="ac"/>
    <w:uiPriority w:val="99"/>
    <w:rsid w:val="001532E5"/>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1532E5"/>
  </w:style>
  <w:style w:type="paragraph" w:styleId="ae">
    <w:name w:val="header"/>
    <w:basedOn w:val="a"/>
    <w:link w:val="af"/>
    <w:uiPriority w:val="99"/>
    <w:rsid w:val="001532E5"/>
    <w:pPr>
      <w:tabs>
        <w:tab w:val="center" w:pos="4677"/>
        <w:tab w:val="right" w:pos="9355"/>
      </w:tabs>
    </w:pPr>
  </w:style>
  <w:style w:type="character" w:customStyle="1" w:styleId="af">
    <w:name w:val="Верх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6045</Words>
  <Characters>34459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lpstr>
    </vt:vector>
  </TitlesOfParts>
  <Company>osb0161</Company>
  <LinksUpToDate>false</LinksUpToDate>
  <CharactersWithSpaces>40424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installer</dc:creator>
  <cp:keywords/>
  <dc:description/>
  <cp:lastModifiedBy>admin</cp:lastModifiedBy>
  <cp:revision>2</cp:revision>
  <cp:lastPrinted>2009-01-10T14:29:00Z</cp:lastPrinted>
  <dcterms:created xsi:type="dcterms:W3CDTF">2014-03-13T01:35:00Z</dcterms:created>
  <dcterms:modified xsi:type="dcterms:W3CDTF">2014-03-13T01:35:00Z</dcterms:modified>
</cp:coreProperties>
</file>