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33" w:rsidRPr="00D91E4A" w:rsidRDefault="00310033" w:rsidP="00D91E4A">
      <w:pPr>
        <w:keepNext/>
        <w:widowControl w:val="0"/>
        <w:spacing w:line="360" w:lineRule="auto"/>
        <w:ind w:firstLine="709"/>
        <w:jc w:val="center"/>
        <w:rPr>
          <w:b/>
          <w:sz w:val="28"/>
          <w:szCs w:val="28"/>
        </w:rPr>
      </w:pPr>
      <w:r w:rsidRPr="00D91E4A">
        <w:rPr>
          <w:b/>
          <w:sz w:val="28"/>
          <w:szCs w:val="28"/>
        </w:rPr>
        <w:t>Содержание</w:t>
      </w:r>
    </w:p>
    <w:p w:rsidR="00310033" w:rsidRPr="00D91E4A" w:rsidRDefault="00310033" w:rsidP="00D91E4A">
      <w:pPr>
        <w:keepNext/>
        <w:widowControl w:val="0"/>
        <w:spacing w:line="360" w:lineRule="auto"/>
        <w:ind w:firstLine="709"/>
        <w:jc w:val="both"/>
        <w:rPr>
          <w:sz w:val="28"/>
          <w:szCs w:val="28"/>
        </w:rPr>
      </w:pPr>
    </w:p>
    <w:p w:rsidR="00D91E4A" w:rsidRDefault="00310033" w:rsidP="00D91E4A">
      <w:pPr>
        <w:keepNext/>
        <w:widowControl w:val="0"/>
        <w:spacing w:line="360" w:lineRule="auto"/>
        <w:rPr>
          <w:sz w:val="28"/>
          <w:szCs w:val="28"/>
        </w:rPr>
      </w:pPr>
      <w:r w:rsidRPr="00D91E4A">
        <w:rPr>
          <w:sz w:val="28"/>
          <w:szCs w:val="28"/>
        </w:rPr>
        <w:t>1. Понятие и сущность финансового рынка, его основные элементы</w:t>
      </w:r>
    </w:p>
    <w:p w:rsidR="00310033" w:rsidRPr="00D91E4A" w:rsidRDefault="00310033" w:rsidP="00D91E4A">
      <w:pPr>
        <w:keepNext/>
        <w:widowControl w:val="0"/>
        <w:spacing w:line="360" w:lineRule="auto"/>
        <w:rPr>
          <w:sz w:val="28"/>
          <w:szCs w:val="28"/>
        </w:rPr>
      </w:pPr>
      <w:r w:rsidRPr="00D91E4A">
        <w:rPr>
          <w:sz w:val="28"/>
          <w:szCs w:val="28"/>
        </w:rPr>
        <w:t>2. Структура, функции и инструментарий рынка ссудных капиталов</w:t>
      </w:r>
    </w:p>
    <w:p w:rsidR="00310033" w:rsidRPr="00D91E4A" w:rsidRDefault="00310033" w:rsidP="00D91E4A">
      <w:pPr>
        <w:keepNext/>
        <w:widowControl w:val="0"/>
        <w:spacing w:line="360" w:lineRule="auto"/>
        <w:rPr>
          <w:sz w:val="28"/>
          <w:szCs w:val="28"/>
        </w:rPr>
      </w:pPr>
      <w:r w:rsidRPr="00D91E4A">
        <w:rPr>
          <w:sz w:val="28"/>
          <w:szCs w:val="28"/>
        </w:rPr>
        <w:t>3. Рынок ценных бумаг и финансовый рынок</w:t>
      </w:r>
    </w:p>
    <w:p w:rsidR="00310033" w:rsidRPr="00D91E4A" w:rsidRDefault="00A12804" w:rsidP="00D91E4A">
      <w:pPr>
        <w:keepNext/>
        <w:widowControl w:val="0"/>
        <w:spacing w:line="360" w:lineRule="auto"/>
        <w:rPr>
          <w:sz w:val="28"/>
          <w:szCs w:val="28"/>
        </w:rPr>
      </w:pPr>
      <w:r w:rsidRPr="00D91E4A">
        <w:rPr>
          <w:sz w:val="28"/>
          <w:szCs w:val="28"/>
        </w:rPr>
        <w:t>Список литературы</w:t>
      </w:r>
    </w:p>
    <w:p w:rsidR="00A12804" w:rsidRPr="00D91E4A" w:rsidRDefault="004E2BE3" w:rsidP="00D91E4A">
      <w:pPr>
        <w:keepNext/>
        <w:widowControl w:val="0"/>
        <w:spacing w:line="360" w:lineRule="auto"/>
        <w:rPr>
          <w:sz w:val="28"/>
          <w:szCs w:val="28"/>
        </w:rPr>
      </w:pPr>
      <w:r w:rsidRPr="00D91E4A">
        <w:rPr>
          <w:sz w:val="28"/>
          <w:szCs w:val="28"/>
        </w:rPr>
        <w:t>ПРИЛОЖЕНИЕ</w:t>
      </w:r>
    </w:p>
    <w:p w:rsidR="0021024B" w:rsidRPr="0021024B" w:rsidRDefault="00D91E4A" w:rsidP="0021024B">
      <w:pPr>
        <w:pStyle w:val="1"/>
        <w:widowControl w:val="0"/>
        <w:spacing w:before="0" w:after="0" w:line="360" w:lineRule="auto"/>
        <w:ind w:firstLine="709"/>
        <w:jc w:val="center"/>
        <w:rPr>
          <w:rFonts w:ascii="Times New Roman" w:hAnsi="Times New Roman" w:cs="Times New Roman"/>
          <w:i w:val="0"/>
          <w:sz w:val="28"/>
          <w:szCs w:val="28"/>
        </w:rPr>
      </w:pPr>
      <w:r>
        <w:rPr>
          <w:b w:val="0"/>
          <w:sz w:val="28"/>
        </w:rPr>
        <w:br w:type="page"/>
      </w:r>
      <w:bookmarkStart w:id="0" w:name="_Toc214124364"/>
      <w:r w:rsidR="0021024B" w:rsidRPr="0021024B">
        <w:rPr>
          <w:rFonts w:ascii="Times New Roman" w:hAnsi="Times New Roman" w:cs="Times New Roman"/>
          <w:i w:val="0"/>
          <w:sz w:val="28"/>
          <w:szCs w:val="28"/>
        </w:rPr>
        <w:lastRenderedPageBreak/>
        <w:t>Введение</w:t>
      </w:r>
      <w:bookmarkEnd w:id="0"/>
    </w:p>
    <w:p w:rsidR="0021024B" w:rsidRPr="00D91E4A" w:rsidRDefault="0021024B" w:rsidP="0021024B">
      <w:pPr>
        <w:keepNext/>
        <w:widowControl w:val="0"/>
        <w:spacing w:line="360" w:lineRule="auto"/>
        <w:ind w:firstLine="709"/>
        <w:jc w:val="both"/>
        <w:rPr>
          <w:sz w:val="28"/>
          <w:szCs w:val="28"/>
        </w:rPr>
      </w:pPr>
    </w:p>
    <w:p w:rsidR="0021024B" w:rsidRPr="00D91E4A" w:rsidRDefault="0021024B" w:rsidP="0021024B">
      <w:pPr>
        <w:keepNext/>
        <w:widowControl w:val="0"/>
        <w:spacing w:line="360" w:lineRule="auto"/>
        <w:ind w:firstLine="709"/>
        <w:jc w:val="both"/>
        <w:rPr>
          <w:sz w:val="28"/>
          <w:szCs w:val="28"/>
        </w:rPr>
      </w:pPr>
      <w:r w:rsidRPr="00D91E4A">
        <w:rPr>
          <w:sz w:val="28"/>
          <w:szCs w:val="28"/>
        </w:rPr>
        <w:t>Свободные денежные капиталы, высвобождающиеся у одних предприятий, корпораций и иных экономических субъектов и п</w:t>
      </w:r>
      <w:r>
        <w:rPr>
          <w:sz w:val="28"/>
          <w:szCs w:val="28"/>
        </w:rPr>
        <w:t>ред</w:t>
      </w:r>
      <w:r w:rsidRPr="00D91E4A">
        <w:rPr>
          <w:sz w:val="28"/>
          <w:szCs w:val="28"/>
        </w:rPr>
        <w:t xml:space="preserve">назначенные для передачи во временное пользование другим, становятся </w:t>
      </w:r>
      <w:r w:rsidRPr="00D91E4A">
        <w:rPr>
          <w:iCs/>
          <w:sz w:val="28"/>
          <w:szCs w:val="28"/>
        </w:rPr>
        <w:t xml:space="preserve">ссудным капиталом. </w:t>
      </w:r>
      <w:r w:rsidRPr="00D91E4A">
        <w:rPr>
          <w:sz w:val="28"/>
          <w:szCs w:val="28"/>
        </w:rPr>
        <w:t xml:space="preserve">Движение последнего происходит на </w:t>
      </w:r>
      <w:r w:rsidRPr="00D91E4A">
        <w:rPr>
          <w:iCs/>
          <w:sz w:val="28"/>
          <w:szCs w:val="28"/>
        </w:rPr>
        <w:t xml:space="preserve">рынке ссудных капиталов, </w:t>
      </w:r>
      <w:r w:rsidRPr="00D91E4A">
        <w:rPr>
          <w:sz w:val="28"/>
          <w:szCs w:val="28"/>
        </w:rPr>
        <w:t xml:space="preserve">под </w:t>
      </w:r>
      <w:r>
        <w:rPr>
          <w:sz w:val="28"/>
          <w:szCs w:val="28"/>
        </w:rPr>
        <w:t>которым в самом общем виде пони</w:t>
      </w:r>
      <w:r w:rsidRPr="00D91E4A">
        <w:rPr>
          <w:sz w:val="28"/>
          <w:szCs w:val="28"/>
        </w:rPr>
        <w:t>мают механизм перемещения свободных денежных средств от кредиторов к заемщикам в любых формах.</w:t>
      </w:r>
    </w:p>
    <w:p w:rsidR="0021024B" w:rsidRPr="00D91E4A" w:rsidRDefault="0021024B" w:rsidP="0021024B">
      <w:pPr>
        <w:keepNext/>
        <w:widowControl w:val="0"/>
        <w:spacing w:line="360" w:lineRule="auto"/>
        <w:ind w:firstLine="709"/>
        <w:jc w:val="both"/>
        <w:rPr>
          <w:sz w:val="28"/>
          <w:szCs w:val="28"/>
        </w:rPr>
      </w:pPr>
      <w:r w:rsidRPr="00D91E4A">
        <w:rPr>
          <w:sz w:val="28"/>
          <w:szCs w:val="28"/>
        </w:rPr>
        <w:t>Целью моей работы является рассмотрение рынка ссудных капиталов.</w:t>
      </w:r>
    </w:p>
    <w:p w:rsidR="0021024B" w:rsidRPr="00D91E4A" w:rsidRDefault="0021024B" w:rsidP="0021024B">
      <w:pPr>
        <w:keepNext/>
        <w:widowControl w:val="0"/>
        <w:spacing w:line="360" w:lineRule="auto"/>
        <w:ind w:firstLine="709"/>
        <w:jc w:val="both"/>
        <w:rPr>
          <w:sz w:val="28"/>
          <w:szCs w:val="28"/>
        </w:rPr>
      </w:pPr>
      <w:r w:rsidRPr="00D91E4A">
        <w:rPr>
          <w:sz w:val="28"/>
          <w:szCs w:val="28"/>
        </w:rPr>
        <w:t>Актуальность темы заключается в том, что 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ссудных капиталов как экономической категории можно измерить и определить движение, объем, направление денежных фондов, идущих на развитие общественного воспроизводства, установить спектр использования денежного капитала, воздействие его на социально-экономические отношения.</w:t>
      </w:r>
    </w:p>
    <w:p w:rsidR="0021024B" w:rsidRPr="00D91E4A" w:rsidRDefault="0021024B" w:rsidP="0021024B">
      <w:pPr>
        <w:keepNext/>
        <w:widowControl w:val="0"/>
        <w:spacing w:line="360" w:lineRule="auto"/>
        <w:ind w:firstLine="709"/>
        <w:jc w:val="both"/>
        <w:rPr>
          <w:sz w:val="28"/>
          <w:szCs w:val="28"/>
        </w:rPr>
      </w:pPr>
      <w:r w:rsidRPr="00D91E4A">
        <w:rPr>
          <w:sz w:val="28"/>
          <w:szCs w:val="28"/>
        </w:rPr>
        <w:t>Для достижения поставленной цели необходимо решить следующие задачи:</w:t>
      </w:r>
    </w:p>
    <w:p w:rsidR="0021024B" w:rsidRPr="00D91E4A" w:rsidRDefault="0021024B" w:rsidP="0021024B">
      <w:pPr>
        <w:keepNext/>
        <w:widowControl w:val="0"/>
        <w:numPr>
          <w:ilvl w:val="0"/>
          <w:numId w:val="4"/>
        </w:numPr>
        <w:spacing w:line="360" w:lineRule="auto"/>
        <w:ind w:left="0" w:firstLine="709"/>
        <w:jc w:val="both"/>
        <w:rPr>
          <w:sz w:val="28"/>
          <w:szCs w:val="28"/>
        </w:rPr>
      </w:pPr>
      <w:r w:rsidRPr="00D91E4A">
        <w:rPr>
          <w:sz w:val="28"/>
          <w:szCs w:val="28"/>
        </w:rPr>
        <w:t>раскрыть сущность финансового рынка и его основные элементы;</w:t>
      </w:r>
    </w:p>
    <w:p w:rsidR="0021024B" w:rsidRPr="00D91E4A" w:rsidRDefault="0021024B" w:rsidP="0021024B">
      <w:pPr>
        <w:keepNext/>
        <w:widowControl w:val="0"/>
        <w:numPr>
          <w:ilvl w:val="0"/>
          <w:numId w:val="4"/>
        </w:numPr>
        <w:spacing w:line="360" w:lineRule="auto"/>
        <w:ind w:left="0" w:firstLine="709"/>
        <w:jc w:val="both"/>
        <w:rPr>
          <w:sz w:val="28"/>
          <w:szCs w:val="28"/>
        </w:rPr>
      </w:pPr>
      <w:r w:rsidRPr="00D91E4A">
        <w:rPr>
          <w:sz w:val="28"/>
          <w:szCs w:val="28"/>
        </w:rPr>
        <w:t>охарактеризовать структуру, функции и инструментарий рынка ссудных капиталов;</w:t>
      </w:r>
    </w:p>
    <w:p w:rsidR="0021024B" w:rsidRPr="00D91E4A" w:rsidRDefault="0021024B" w:rsidP="0021024B">
      <w:pPr>
        <w:keepNext/>
        <w:widowControl w:val="0"/>
        <w:numPr>
          <w:ilvl w:val="0"/>
          <w:numId w:val="4"/>
        </w:numPr>
        <w:spacing w:line="360" w:lineRule="auto"/>
        <w:ind w:left="0" w:firstLine="709"/>
        <w:jc w:val="both"/>
        <w:rPr>
          <w:sz w:val="28"/>
          <w:szCs w:val="28"/>
        </w:rPr>
      </w:pPr>
      <w:r w:rsidRPr="00D91E4A">
        <w:rPr>
          <w:sz w:val="28"/>
          <w:szCs w:val="28"/>
        </w:rPr>
        <w:t>дать определение рынку ценных бумаг.</w:t>
      </w:r>
    </w:p>
    <w:p w:rsidR="0037436D" w:rsidRPr="00D91E4A" w:rsidRDefault="0021024B" w:rsidP="00D91E4A">
      <w:pPr>
        <w:pStyle w:val="aa"/>
        <w:keepNext/>
        <w:widowControl w:val="0"/>
        <w:spacing w:line="360" w:lineRule="auto"/>
        <w:ind w:firstLine="709"/>
        <w:rPr>
          <w:sz w:val="28"/>
        </w:rPr>
      </w:pPr>
      <w:r>
        <w:rPr>
          <w:sz w:val="28"/>
        </w:rPr>
        <w:br w:type="page"/>
      </w:r>
      <w:r w:rsidR="0037436D" w:rsidRPr="00D91E4A">
        <w:rPr>
          <w:sz w:val="28"/>
        </w:rPr>
        <w:lastRenderedPageBreak/>
        <w:t xml:space="preserve">1. </w:t>
      </w:r>
      <w:r w:rsidR="000048FA" w:rsidRPr="00D91E4A">
        <w:rPr>
          <w:sz w:val="28"/>
          <w:szCs w:val="28"/>
        </w:rPr>
        <w:t>Понятие и сущность финансового рынка, его основные элементы</w:t>
      </w: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pStyle w:val="31"/>
        <w:keepNext/>
        <w:widowControl w:val="0"/>
        <w:ind w:firstLine="709"/>
        <w:jc w:val="both"/>
      </w:pPr>
      <w:r w:rsidRPr="00D91E4A">
        <w:t>Финансовый рынок (рынок ссудных капиталов) – это механизм перераспределения капитала между кредиторами и заемщиками при помощи посредников на основе спроса и предложения на капитал. На практике он представляет собой совокупность кредитных организаций (финансово-кредитных институтов), направляющих поток денежных средств от собственников к заемщикам и обратно. Главная функция финансового рынка (рынка ссудных капиталов) состоит в трансформации бездействующих денежных средств в ссудный капитал.</w:t>
      </w:r>
    </w:p>
    <w:p w:rsidR="0037436D" w:rsidRDefault="0037436D" w:rsidP="00D91E4A">
      <w:pPr>
        <w:pStyle w:val="2"/>
        <w:keepNext/>
        <w:widowControl w:val="0"/>
        <w:spacing w:line="360" w:lineRule="auto"/>
        <w:ind w:firstLine="709"/>
        <w:jc w:val="both"/>
        <w:rPr>
          <w:sz w:val="28"/>
        </w:rPr>
      </w:pPr>
      <w:r w:rsidRPr="00D91E4A">
        <w:rPr>
          <w:sz w:val="28"/>
        </w:rPr>
        <w:t>Финансовый рынок разделяется на денежный рынок и рынок капиталов (рис. 1). Под денежным рынком понимается рынок краткосрочных кредитных операций (до одного года). В свою очередь, денежный рынок подразделяется обычно на учетный, межбанковский и валютный рынки.</w:t>
      </w:r>
    </w:p>
    <w:p w:rsidR="00D91E4A" w:rsidRPr="00D91E4A" w:rsidRDefault="00D91E4A" w:rsidP="00D91E4A">
      <w:pPr>
        <w:pStyle w:val="2"/>
        <w:keepNext/>
        <w:widowControl w:val="0"/>
        <w:spacing w:line="360" w:lineRule="auto"/>
        <w:ind w:firstLine="709"/>
        <w:jc w:val="both"/>
        <w:rPr>
          <w:sz w:val="28"/>
        </w:rPr>
      </w:pPr>
    </w:p>
    <w:p w:rsidR="0037436D" w:rsidRPr="00D91E4A" w:rsidRDefault="00F12376" w:rsidP="00D91E4A">
      <w:pPr>
        <w:keepNext/>
        <w:widowControl w:val="0"/>
        <w:spacing w:line="360" w:lineRule="auto"/>
        <w:ind w:firstLine="709"/>
        <w:jc w:val="both"/>
        <w:rPr>
          <w:sz w:val="28"/>
        </w:rPr>
      </w:pPr>
      <w:r>
        <w:rPr>
          <w:noProof/>
        </w:rPr>
        <w:pict>
          <v:group id="_x0000_s1026" style="position:absolute;left:0;text-align:left;margin-left:9pt;margin-top:12.95pt;width:387pt;height:171pt;z-index:251657728" coordorigin="1584,7183" coordsize="9504,4337">
            <v:shapetype id="_x0000_t202" coordsize="21600,21600" o:spt="202" path="m,l,21600r21600,l21600,xe">
              <v:stroke joinstyle="miter"/>
              <v:path gradientshapeok="t" o:connecttype="rect"/>
            </v:shapetype>
            <v:shape id="_x0000_s1027" type="#_x0000_t202" style="position:absolute;left:3024;top:7183;width:6768;height:864">
              <v:textbox style="mso-next-textbox:#_x0000_s1027">
                <w:txbxContent>
                  <w:p w:rsidR="0037436D" w:rsidRDefault="0037436D" w:rsidP="0037436D">
                    <w:pPr>
                      <w:pStyle w:val="2"/>
                      <w:jc w:val="center"/>
                      <w:rPr>
                        <w:lang w:val="uk-UA"/>
                      </w:rPr>
                    </w:pPr>
                    <w:r>
                      <w:t>Финансовый рынок</w:t>
                    </w:r>
                  </w:p>
                  <w:p w:rsidR="0037436D" w:rsidRDefault="0037436D" w:rsidP="0037436D">
                    <w:pPr>
                      <w:pStyle w:val="2"/>
                      <w:jc w:val="center"/>
                    </w:pPr>
                    <w:r>
                      <w:t>(рынок ссудных капиталов)</w:t>
                    </w:r>
                  </w:p>
                </w:txbxContent>
              </v:textbox>
            </v:shape>
            <v:shape id="_x0000_s1028" type="#_x0000_t202" style="position:absolute;left:1872;top:8620;width:4176;height:864">
              <v:textbox inset=",3.3mm">
                <w:txbxContent>
                  <w:p w:rsidR="0037436D" w:rsidRDefault="0037436D" w:rsidP="0037436D">
                    <w:pPr>
                      <w:pStyle w:val="2"/>
                      <w:jc w:val="center"/>
                    </w:pPr>
                    <w:r>
                      <w:t>Денежный рынок</w:t>
                    </w:r>
                  </w:p>
                </w:txbxContent>
              </v:textbox>
            </v:shape>
            <v:shape id="_x0000_s1029" type="#_x0000_t202" style="position:absolute;left:6624;top:8620;width:4176;height:864">
              <v:textbox style="mso-next-textbox:#_x0000_s1029" inset=",3.3mm">
                <w:txbxContent>
                  <w:p w:rsidR="0037436D" w:rsidRDefault="0037436D" w:rsidP="0037436D">
                    <w:pPr>
                      <w:pStyle w:val="2"/>
                      <w:jc w:val="center"/>
                    </w:pPr>
                    <w:r>
                      <w:t>Рынок капиталов</w:t>
                    </w:r>
                  </w:p>
                </w:txbxContent>
              </v:textbox>
            </v:shape>
            <v:shape id="_x0000_s1030" type="#_x0000_t202" style="position:absolute;left:1584;top:10063;width:1584;height:1457">
              <v:textbox style="mso-next-textbox:#_x0000_s1030">
                <w:txbxContent>
                  <w:p w:rsidR="0037436D" w:rsidRDefault="0037436D" w:rsidP="0037436D">
                    <w:pPr>
                      <w:pStyle w:val="2"/>
                      <w:jc w:val="center"/>
                      <w:rPr>
                        <w:sz w:val="22"/>
                      </w:rPr>
                    </w:pPr>
                  </w:p>
                  <w:p w:rsidR="0037436D" w:rsidRDefault="0037436D" w:rsidP="0037436D">
                    <w:pPr>
                      <w:pStyle w:val="2"/>
                      <w:jc w:val="center"/>
                      <w:rPr>
                        <w:sz w:val="22"/>
                        <w:lang w:val="uk-UA"/>
                      </w:rPr>
                    </w:pPr>
                    <w:r>
                      <w:rPr>
                        <w:sz w:val="22"/>
                      </w:rPr>
                      <w:t>Учетный</w:t>
                    </w:r>
                  </w:p>
                  <w:p w:rsidR="0037436D" w:rsidRDefault="0037436D" w:rsidP="0037436D">
                    <w:pPr>
                      <w:pStyle w:val="2"/>
                      <w:jc w:val="center"/>
                      <w:rPr>
                        <w:sz w:val="22"/>
                      </w:rPr>
                    </w:pPr>
                    <w:r>
                      <w:rPr>
                        <w:sz w:val="22"/>
                      </w:rPr>
                      <w:t>рынок</w:t>
                    </w:r>
                  </w:p>
                </w:txbxContent>
              </v:textbox>
            </v:shape>
            <v:shape id="_x0000_s1031" type="#_x0000_t202" style="position:absolute;left:3312;top:10063;width:1872;height:1457">
              <v:textbox style="mso-next-textbox:#_x0000_s1031">
                <w:txbxContent>
                  <w:p w:rsidR="0037436D" w:rsidRDefault="0037436D" w:rsidP="0037436D">
                    <w:pPr>
                      <w:pStyle w:val="2"/>
                      <w:jc w:val="center"/>
                      <w:rPr>
                        <w:sz w:val="22"/>
                      </w:rPr>
                    </w:pPr>
                  </w:p>
                  <w:p w:rsidR="0037436D" w:rsidRDefault="0037436D" w:rsidP="0037436D">
                    <w:pPr>
                      <w:pStyle w:val="2"/>
                      <w:jc w:val="center"/>
                      <w:rPr>
                        <w:sz w:val="22"/>
                      </w:rPr>
                    </w:pPr>
                    <w:r>
                      <w:rPr>
                        <w:sz w:val="22"/>
                      </w:rPr>
                      <w:t>Межбанковский рынок</w:t>
                    </w:r>
                  </w:p>
                </w:txbxContent>
              </v:textbox>
            </v:shape>
            <v:shape id="_x0000_s1032" type="#_x0000_t202" style="position:absolute;left:5328;top:10063;width:1728;height:1457">
              <v:textbox style="mso-next-textbox:#_x0000_s1032">
                <w:txbxContent>
                  <w:p w:rsidR="0037436D" w:rsidRDefault="0037436D" w:rsidP="0037436D">
                    <w:pPr>
                      <w:pStyle w:val="2"/>
                      <w:jc w:val="center"/>
                      <w:rPr>
                        <w:sz w:val="22"/>
                      </w:rPr>
                    </w:pPr>
                  </w:p>
                  <w:p w:rsidR="0037436D" w:rsidRDefault="0037436D" w:rsidP="0037436D">
                    <w:pPr>
                      <w:pStyle w:val="2"/>
                      <w:jc w:val="center"/>
                      <w:rPr>
                        <w:sz w:val="22"/>
                        <w:lang w:val="uk-UA"/>
                      </w:rPr>
                    </w:pPr>
                    <w:r>
                      <w:rPr>
                        <w:sz w:val="22"/>
                      </w:rPr>
                      <w:t>Валютный</w:t>
                    </w:r>
                  </w:p>
                  <w:p w:rsidR="0037436D" w:rsidRDefault="0037436D" w:rsidP="0037436D">
                    <w:pPr>
                      <w:pStyle w:val="2"/>
                      <w:jc w:val="center"/>
                      <w:rPr>
                        <w:sz w:val="22"/>
                      </w:rPr>
                    </w:pPr>
                    <w:r>
                      <w:rPr>
                        <w:sz w:val="22"/>
                      </w:rPr>
                      <w:t>рынок</w:t>
                    </w:r>
                  </w:p>
                </w:txbxContent>
              </v:textbox>
            </v:shape>
            <v:shape id="_x0000_s1033" type="#_x0000_t202" style="position:absolute;left:7200;top:10063;width:1728;height:1457">
              <v:textbox style="mso-next-textbox:#_x0000_s1033">
                <w:txbxContent>
                  <w:p w:rsidR="0037436D" w:rsidRDefault="0037436D" w:rsidP="0037436D">
                    <w:pPr>
                      <w:pStyle w:val="2"/>
                      <w:jc w:val="center"/>
                      <w:rPr>
                        <w:sz w:val="22"/>
                        <w:lang w:val="uk-UA"/>
                      </w:rPr>
                    </w:pPr>
                    <w:r>
                      <w:rPr>
                        <w:sz w:val="22"/>
                      </w:rPr>
                      <w:t>Рынок</w:t>
                    </w:r>
                  </w:p>
                  <w:p w:rsidR="0037436D" w:rsidRDefault="0037436D" w:rsidP="0037436D">
                    <w:pPr>
                      <w:pStyle w:val="2"/>
                      <w:jc w:val="center"/>
                      <w:rPr>
                        <w:sz w:val="22"/>
                        <w:lang w:val="uk-UA"/>
                      </w:rPr>
                    </w:pPr>
                    <w:r>
                      <w:rPr>
                        <w:sz w:val="22"/>
                      </w:rPr>
                      <w:t>ценных</w:t>
                    </w:r>
                  </w:p>
                  <w:p w:rsidR="0037436D" w:rsidRDefault="0037436D" w:rsidP="0037436D">
                    <w:pPr>
                      <w:pStyle w:val="2"/>
                      <w:jc w:val="center"/>
                      <w:rPr>
                        <w:sz w:val="22"/>
                        <w:lang w:val="uk-UA"/>
                      </w:rPr>
                    </w:pPr>
                    <w:r>
                      <w:rPr>
                        <w:sz w:val="22"/>
                      </w:rPr>
                      <w:t>бумаг</w:t>
                    </w:r>
                  </w:p>
                  <w:p w:rsidR="0037436D" w:rsidRDefault="0037436D" w:rsidP="0037436D">
                    <w:pPr>
                      <w:pStyle w:val="2"/>
                      <w:jc w:val="center"/>
                      <w:rPr>
                        <w:sz w:val="22"/>
                      </w:rPr>
                    </w:pPr>
                    <w:r>
                      <w:rPr>
                        <w:sz w:val="22"/>
                      </w:rPr>
                      <w:t>(фондовый)</w:t>
                    </w:r>
                  </w:p>
                </w:txbxContent>
              </v:textbox>
            </v:shape>
            <v:shape id="_x0000_s1034" type="#_x0000_t202" style="position:absolute;left:9072;top:10063;width:2016;height:1457">
              <v:textbox style="mso-next-textbox:#_x0000_s1034">
                <w:txbxContent>
                  <w:p w:rsidR="0037436D" w:rsidRDefault="0037436D" w:rsidP="0037436D">
                    <w:pPr>
                      <w:pStyle w:val="2"/>
                      <w:jc w:val="center"/>
                      <w:rPr>
                        <w:sz w:val="22"/>
                        <w:lang w:val="uk-UA"/>
                      </w:rPr>
                    </w:pPr>
                    <w:r>
                      <w:rPr>
                        <w:sz w:val="22"/>
                      </w:rPr>
                      <w:t>Рынок</w:t>
                    </w:r>
                  </w:p>
                  <w:p w:rsidR="0037436D" w:rsidRDefault="0037436D" w:rsidP="0037436D">
                    <w:pPr>
                      <w:pStyle w:val="2"/>
                      <w:jc w:val="center"/>
                      <w:rPr>
                        <w:sz w:val="22"/>
                        <w:lang w:val="uk-UA"/>
                      </w:rPr>
                    </w:pPr>
                    <w:r>
                      <w:rPr>
                        <w:sz w:val="22"/>
                      </w:rPr>
                      <w:t>средне- и</w:t>
                    </w:r>
                  </w:p>
                  <w:p w:rsidR="0037436D" w:rsidRDefault="0037436D" w:rsidP="0037436D">
                    <w:pPr>
                      <w:pStyle w:val="2"/>
                      <w:jc w:val="center"/>
                      <w:rPr>
                        <w:sz w:val="22"/>
                        <w:lang w:val="uk-UA"/>
                      </w:rPr>
                    </w:pPr>
                    <w:r>
                      <w:rPr>
                        <w:sz w:val="22"/>
                      </w:rPr>
                      <w:t>долгосрочных</w:t>
                    </w:r>
                  </w:p>
                  <w:p w:rsidR="0037436D" w:rsidRDefault="0037436D" w:rsidP="0037436D">
                    <w:pPr>
                      <w:pStyle w:val="2"/>
                      <w:jc w:val="center"/>
                      <w:rPr>
                        <w:sz w:val="22"/>
                        <w:lang w:val="uk-UA"/>
                      </w:rPr>
                    </w:pPr>
                    <w:r>
                      <w:rPr>
                        <w:sz w:val="22"/>
                      </w:rPr>
                      <w:t>банковских</w:t>
                    </w:r>
                  </w:p>
                  <w:p w:rsidR="0037436D" w:rsidRDefault="0037436D" w:rsidP="0037436D">
                    <w:pPr>
                      <w:pStyle w:val="2"/>
                      <w:jc w:val="center"/>
                      <w:rPr>
                        <w:sz w:val="22"/>
                      </w:rPr>
                    </w:pPr>
                    <w:r>
                      <w:rPr>
                        <w:sz w:val="22"/>
                      </w:rPr>
                      <w:t>кредитов</w:t>
                    </w:r>
                  </w:p>
                </w:txbxContent>
              </v:textbox>
            </v:shape>
            <v:line id="_x0000_s1035" style="position:absolute" from="4320,8047" to="4320,8623"/>
            <v:line id="_x0000_s1036" style="position:absolute" from="4320,9487" to="4320,10063"/>
            <v:line id="_x0000_s1037" style="position:absolute" from="2448,9487" to="2448,10063"/>
            <v:line id="_x0000_s1038" style="position:absolute" from="5760,9487" to="5760,10063"/>
            <v:line id="_x0000_s1039" style="position:absolute" from="8064,9487" to="8064,10063"/>
            <v:line id="_x0000_s1040" style="position:absolute" from="10080,9487" to="10080,10063"/>
            <v:line id="_x0000_s1041" style="position:absolute" from="8064,8047" to="8064,8623"/>
          </v:group>
        </w:pict>
      </w: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pStyle w:val="3"/>
        <w:widowControl w:val="0"/>
        <w:spacing w:before="0" w:after="0" w:line="360" w:lineRule="auto"/>
        <w:ind w:firstLine="709"/>
        <w:jc w:val="both"/>
        <w:rPr>
          <w:rFonts w:ascii="Times New Roman" w:hAnsi="Times New Roman" w:cs="Times New Roman"/>
          <w:b w:val="0"/>
          <w:sz w:val="28"/>
          <w:szCs w:val="20"/>
        </w:rPr>
      </w:pPr>
      <w:r w:rsidRPr="00D91E4A">
        <w:rPr>
          <w:rFonts w:ascii="Times New Roman" w:hAnsi="Times New Roman" w:cs="Times New Roman"/>
          <w:b w:val="0"/>
          <w:sz w:val="28"/>
          <w:szCs w:val="20"/>
        </w:rPr>
        <w:t>Рис. 1. Структура финансового рынка</w:t>
      </w:r>
    </w:p>
    <w:p w:rsidR="0037436D" w:rsidRPr="00D91E4A" w:rsidRDefault="0037436D" w:rsidP="00D91E4A">
      <w:pPr>
        <w:keepNext/>
        <w:widowControl w:val="0"/>
        <w:spacing w:line="360" w:lineRule="auto"/>
        <w:ind w:firstLine="709"/>
        <w:jc w:val="both"/>
        <w:rPr>
          <w:sz w:val="28"/>
        </w:rPr>
      </w:pPr>
    </w:p>
    <w:p w:rsidR="0037436D" w:rsidRPr="00D91E4A" w:rsidRDefault="0037436D" w:rsidP="00D91E4A">
      <w:pPr>
        <w:keepNext/>
        <w:widowControl w:val="0"/>
        <w:spacing w:line="360" w:lineRule="auto"/>
        <w:ind w:firstLine="709"/>
        <w:jc w:val="both"/>
        <w:rPr>
          <w:sz w:val="28"/>
        </w:rPr>
      </w:pPr>
      <w:r w:rsidRPr="00D91E4A">
        <w:rPr>
          <w:sz w:val="28"/>
        </w:rPr>
        <w:t>К учетному рынку относят тот, на котором основными инструментами являются казначейские и коммерческие векселя, другие виды краткосрочных обязательств (ценные бумаги). Таким образом, на учетном рынке обращается огромная масса краткосрочных ценных бумаг, главная характеристика которых – высокая ликвидность и мобильность.</w:t>
      </w:r>
    </w:p>
    <w:p w:rsidR="0037436D" w:rsidRPr="00D91E4A" w:rsidRDefault="0037436D" w:rsidP="00D91E4A">
      <w:pPr>
        <w:keepNext/>
        <w:widowControl w:val="0"/>
        <w:spacing w:line="360" w:lineRule="auto"/>
        <w:ind w:firstLine="709"/>
        <w:jc w:val="both"/>
        <w:rPr>
          <w:sz w:val="28"/>
        </w:rPr>
      </w:pPr>
      <w:r w:rsidRPr="00D91E4A">
        <w:rPr>
          <w:sz w:val="28"/>
        </w:rPr>
        <w:lastRenderedPageBreak/>
        <w:t>Межбанковский рынок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 – один, три и шесть месяцев, предельные сроки – от одного дня до двух лет (иногда до пяти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37436D" w:rsidRPr="00D91E4A" w:rsidRDefault="0037436D" w:rsidP="00D91E4A">
      <w:pPr>
        <w:keepNext/>
        <w:widowControl w:val="0"/>
        <w:spacing w:line="360" w:lineRule="auto"/>
        <w:ind w:firstLine="709"/>
        <w:jc w:val="both"/>
        <w:rPr>
          <w:sz w:val="28"/>
        </w:rPr>
      </w:pPr>
      <w:r w:rsidRPr="00D91E4A">
        <w:rPr>
          <w:sz w:val="28"/>
        </w:rPr>
        <w:t>Валютные рынки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услугам,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37436D" w:rsidRPr="00D91E4A" w:rsidRDefault="0037436D" w:rsidP="00D91E4A">
      <w:pPr>
        <w:keepNext/>
        <w:widowControl w:val="0"/>
        <w:spacing w:line="360" w:lineRule="auto"/>
        <w:ind w:firstLine="709"/>
        <w:jc w:val="both"/>
        <w:rPr>
          <w:sz w:val="28"/>
        </w:rPr>
      </w:pPr>
      <w:r w:rsidRPr="00D91E4A">
        <w:rPr>
          <w:sz w:val="28"/>
        </w:rPr>
        <w:t>Рынок капиталов охватывает средне- и долгосрочные кредиты, а также акции и облигации. Он подразделяется на рынок ценных бумаг и рынок средне- и долгосрочных банковских кредитов. Рынок капиталов служит важнейшим источником долгосрочных инвестиционных ресурсов для правительств, корпораций и банков. Если денежный рынок предоставляет высоколиквидные средства в основном для удовлетворения краткосрочных потребностей, то рынок капиталов обеспечивает долгосрочные потребности в финансовых ресурсах.</w:t>
      </w:r>
    </w:p>
    <w:p w:rsidR="0037436D" w:rsidRPr="00D91E4A" w:rsidRDefault="0037436D" w:rsidP="00D91E4A">
      <w:pPr>
        <w:keepNext/>
        <w:widowControl w:val="0"/>
        <w:spacing w:line="360" w:lineRule="auto"/>
        <w:ind w:firstLine="709"/>
        <w:jc w:val="both"/>
        <w:rPr>
          <w:sz w:val="28"/>
        </w:rPr>
      </w:pPr>
      <w:r w:rsidRPr="00D91E4A">
        <w:rPr>
          <w:sz w:val="28"/>
        </w:rPr>
        <w:t>Финансовый рынок можно рассматривать и как совокупность первичного и вторичного рынков, а также делить на национальный и международный. Первичный рынок возникает в момент эмиссии ценных бумаг, на нем мобилизуются финансовые ресурсы. На вторичном рынке эти ресурсы перераспределяются, и даже не один раз. В свою очередь, вторичный рынок подразделяется на биржевой и небиржевой. На последнем происходит купля-продажа ценных бумаг, по каким-либо причинам не котирующихся на бирже (например, через банки).</w:t>
      </w:r>
    </w:p>
    <w:p w:rsidR="00502E03" w:rsidRPr="00D91E4A" w:rsidRDefault="00502E03" w:rsidP="00D91E4A">
      <w:pPr>
        <w:keepNext/>
        <w:widowControl w:val="0"/>
        <w:spacing w:line="360" w:lineRule="auto"/>
        <w:ind w:firstLine="709"/>
        <w:jc w:val="both"/>
        <w:rPr>
          <w:sz w:val="28"/>
          <w:szCs w:val="28"/>
        </w:rPr>
      </w:pPr>
      <w:r w:rsidRPr="00D91E4A">
        <w:rPr>
          <w:sz w:val="28"/>
          <w:szCs w:val="28"/>
        </w:rPr>
        <w:t>Классификация рынков многообразна, так как в ее основе могут лежать разные критерии. Это логично: если рынок представляет собой взаимосвязь экономических субъектов, то формы этой взаимосвязи могут весьма различаться в зависимости от объекта сделок, их назначения, времени осуществления и т.д. Отсюда возникает стройная иерархия рыночных связей.</w:t>
      </w:r>
    </w:p>
    <w:p w:rsidR="00502E03" w:rsidRPr="00D91E4A" w:rsidRDefault="00502E03" w:rsidP="00D91E4A">
      <w:pPr>
        <w:keepNext/>
        <w:widowControl w:val="0"/>
        <w:spacing w:line="360" w:lineRule="auto"/>
        <w:ind w:firstLine="709"/>
        <w:jc w:val="both"/>
        <w:rPr>
          <w:sz w:val="28"/>
          <w:szCs w:val="28"/>
        </w:rPr>
      </w:pPr>
      <w:r w:rsidRPr="00D91E4A">
        <w:rPr>
          <w:sz w:val="28"/>
          <w:szCs w:val="28"/>
        </w:rPr>
        <w:t>В соответствии с целевой установкой (критерий назначения) рынки делятся на потребительские и инвестиционные. По срокам осуществления операций выделяют кратко-, средне- и долгосрочные рынки. По объектам рынки подразделяются на рынки товаров, рабочей силы и капиталов. По типам товаров можно выделить рынки потребительских товаров, инвестиционных товаров и рынок особого товара — денег или денежный рынок. По типам капиталов рынки классифицируются на рынок денежного капитала, ссудного капитала, финансового капитала, фиктивного капитала. По формам операций можно выделить частную тезаврацию и государственное резервирование как операции на рынках денежного капитала, депозитные и ссудные сделки, протекающие на рынках ссудных капиталов, а также долевые, паевые, заемные, контрактные операции на финансовых рынках. Существуют также разнообразные виды материальных носителей отношений, складывающихся на рынках капиталов: стандартные золотые слитки, банкноты центральных банков, чеки, векселя, кредитные карточки, депозитные сертификаты, акции, облигации, прочие ценные бумаги.</w:t>
      </w:r>
      <w:r w:rsidR="000048FA" w:rsidRPr="00D91E4A">
        <w:rPr>
          <w:sz w:val="28"/>
          <w:szCs w:val="28"/>
        </w:rPr>
        <w:t xml:space="preserve"> </w:t>
      </w:r>
    </w:p>
    <w:p w:rsidR="00502E03" w:rsidRPr="00D91E4A" w:rsidRDefault="00502E03" w:rsidP="00D91E4A">
      <w:pPr>
        <w:keepNext/>
        <w:widowControl w:val="0"/>
        <w:spacing w:line="360" w:lineRule="auto"/>
        <w:ind w:firstLine="709"/>
        <w:jc w:val="both"/>
        <w:rPr>
          <w:sz w:val="28"/>
          <w:szCs w:val="28"/>
        </w:rPr>
      </w:pPr>
      <w:r w:rsidRPr="00D91E4A">
        <w:rPr>
          <w:sz w:val="28"/>
          <w:szCs w:val="28"/>
        </w:rPr>
        <w:t>Эта классификация позволяет достаточно точно определить место финансовых рынков в рыночной системе. Согласно наиболее общему критерию назначения (цели функционирования), финансовые рынки относятся к классу инвестиционных рынков. Отсюда вытекает, что общей родовой характеристикой всех видов финансовых рынков, или даже шире — всех рынков капиталов, является их характеристика как инвестиционного процесса, процесса кругооборота инвестиций. В конечном итоге финансовые рынки представляют собой результат генезиса первичных форм инвестиционных рынков, его наиболее развитую, высшую форму.</w:t>
      </w:r>
    </w:p>
    <w:p w:rsidR="00502E03" w:rsidRPr="00D91E4A" w:rsidRDefault="00502E03" w:rsidP="00D91E4A">
      <w:pPr>
        <w:keepNext/>
        <w:widowControl w:val="0"/>
        <w:spacing w:line="360" w:lineRule="auto"/>
        <w:ind w:firstLine="709"/>
        <w:jc w:val="both"/>
        <w:rPr>
          <w:sz w:val="28"/>
          <w:szCs w:val="28"/>
        </w:rPr>
      </w:pPr>
      <w:r w:rsidRPr="00D91E4A">
        <w:rPr>
          <w:sz w:val="28"/>
          <w:szCs w:val="28"/>
        </w:rPr>
        <w:t>Финансовый рынок представляет собой совокупность глубоко интегрированных рыночных отношений, обеспечивающих сферу обращения посредством аккумуляции денежных средств, их перераспределение между субъектами рынка, где объектами сделок являются капиталы в различных формах их проявления на основе действия закона спроса и предложения. Территориально финансовый рынок может охватывать отдельную страну, регион или мир в целом.</w:t>
      </w:r>
    </w:p>
    <w:p w:rsidR="00502E03" w:rsidRPr="00D91E4A" w:rsidRDefault="00502E03" w:rsidP="00D91E4A">
      <w:pPr>
        <w:keepNext/>
        <w:widowControl w:val="0"/>
        <w:spacing w:line="360" w:lineRule="auto"/>
        <w:ind w:firstLine="709"/>
        <w:jc w:val="both"/>
        <w:rPr>
          <w:sz w:val="28"/>
          <w:szCs w:val="28"/>
        </w:rPr>
      </w:pPr>
      <w:r w:rsidRPr="00D91E4A">
        <w:rPr>
          <w:sz w:val="28"/>
          <w:szCs w:val="28"/>
        </w:rPr>
        <w:t>Функции финансового рынка сводятся к аккумуляции временно свободных денежных средств и формированию ссудного капитала, обеспечению взаимосвязи продавцов денежных ресурсов и покупателей, переливу капитала в наиболее эффективные сектора экономики.</w:t>
      </w:r>
    </w:p>
    <w:p w:rsidR="00502E03" w:rsidRPr="00D91E4A" w:rsidRDefault="00502E03" w:rsidP="00D91E4A">
      <w:pPr>
        <w:keepNext/>
        <w:widowControl w:val="0"/>
        <w:spacing w:line="360" w:lineRule="auto"/>
        <w:ind w:firstLine="709"/>
        <w:jc w:val="both"/>
        <w:rPr>
          <w:sz w:val="28"/>
          <w:szCs w:val="28"/>
        </w:rPr>
      </w:pPr>
      <w:r w:rsidRPr="00D91E4A">
        <w:rPr>
          <w:sz w:val="28"/>
          <w:szCs w:val="28"/>
        </w:rPr>
        <w:t>Необходимость финансового рынка в экономике объясняется следующими обстоятельствами. В любой экономике (рыночной, плановой) с одной стороны возникает излишек денежных накоплений, с другой — потребность привлечения дополнительных денежных средств для инвестирования. В связи с наличием на одном полюсе экономики временно свободных денежных средств, а на другом — потребности в них, возникает необходимость перераспределительного механизма, финансового посредничества. Таким посредником и является финансовый рынок.</w:t>
      </w:r>
    </w:p>
    <w:p w:rsidR="00502E03" w:rsidRPr="00D91E4A" w:rsidRDefault="00502E03" w:rsidP="00D91E4A">
      <w:pPr>
        <w:keepNext/>
        <w:widowControl w:val="0"/>
        <w:spacing w:line="360" w:lineRule="auto"/>
        <w:ind w:firstLine="709"/>
        <w:jc w:val="both"/>
        <w:rPr>
          <w:sz w:val="28"/>
          <w:szCs w:val="28"/>
        </w:rPr>
      </w:pPr>
      <w:r w:rsidRPr="00D91E4A">
        <w:rPr>
          <w:sz w:val="28"/>
          <w:szCs w:val="28"/>
        </w:rPr>
        <w:t>Главное назначение финансового рынка — быть механизмом, который обеспечивает движение материальных и денежных фондов общества на взаимосвязанной и сбалансированной основе. Он выступает как условие эффективности экономики, как механизм горизонтального перераспределения денежных ресурсов, внутри— и межотраслевого перелива капиталов в противовес вертикальному бюджетному методу.</w:t>
      </w:r>
    </w:p>
    <w:p w:rsidR="00502E03" w:rsidRPr="00D91E4A" w:rsidRDefault="00502E03" w:rsidP="00D91E4A">
      <w:pPr>
        <w:keepNext/>
        <w:widowControl w:val="0"/>
        <w:spacing w:line="360" w:lineRule="auto"/>
        <w:ind w:firstLine="709"/>
        <w:jc w:val="both"/>
        <w:rPr>
          <w:sz w:val="28"/>
          <w:szCs w:val="28"/>
        </w:rPr>
      </w:pPr>
      <w:r w:rsidRPr="00D91E4A">
        <w:rPr>
          <w:sz w:val="28"/>
          <w:szCs w:val="28"/>
        </w:rPr>
        <w:t>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заемщикам.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502E03" w:rsidRPr="00D91E4A" w:rsidRDefault="00502E03" w:rsidP="00D91E4A">
      <w:pPr>
        <w:keepNext/>
        <w:widowControl w:val="0"/>
        <w:spacing w:line="360" w:lineRule="auto"/>
        <w:ind w:firstLine="709"/>
        <w:jc w:val="both"/>
        <w:rPr>
          <w:sz w:val="28"/>
          <w:szCs w:val="28"/>
        </w:rPr>
      </w:pPr>
      <w:r w:rsidRPr="00D91E4A">
        <w:rPr>
          <w:sz w:val="28"/>
          <w:szCs w:val="28"/>
        </w:rPr>
        <w:t>Принято выделять несколько видов финансового рынка.</w:t>
      </w:r>
    </w:p>
    <w:p w:rsidR="00502E03" w:rsidRPr="00D91E4A" w:rsidRDefault="00502E03" w:rsidP="00D91E4A">
      <w:pPr>
        <w:keepNext/>
        <w:widowControl w:val="0"/>
        <w:spacing w:line="360" w:lineRule="auto"/>
        <w:ind w:firstLine="709"/>
        <w:jc w:val="both"/>
        <w:rPr>
          <w:sz w:val="28"/>
          <w:szCs w:val="28"/>
        </w:rPr>
      </w:pPr>
      <w:r w:rsidRPr="00D91E4A">
        <w:rPr>
          <w:sz w:val="28"/>
          <w:szCs w:val="28"/>
        </w:rPr>
        <w:t>1. На валютном рынке совершаются валютные сделки. Основой этого рынка являются банки и другие финансово-кредитные учреждения.</w:t>
      </w:r>
    </w:p>
    <w:p w:rsidR="00502E03" w:rsidRPr="00D91E4A" w:rsidRDefault="00502E03" w:rsidP="00D91E4A">
      <w:pPr>
        <w:keepNext/>
        <w:widowControl w:val="0"/>
        <w:spacing w:line="360" w:lineRule="auto"/>
        <w:ind w:firstLine="709"/>
        <w:jc w:val="both"/>
        <w:rPr>
          <w:sz w:val="28"/>
          <w:szCs w:val="28"/>
        </w:rPr>
      </w:pPr>
      <w:r w:rsidRPr="00D91E4A">
        <w:rPr>
          <w:sz w:val="28"/>
          <w:szCs w:val="28"/>
        </w:rPr>
        <w:t>2.</w:t>
      </w:r>
      <w:r w:rsidR="00D91E4A">
        <w:rPr>
          <w:sz w:val="28"/>
          <w:szCs w:val="28"/>
        </w:rPr>
        <w:t xml:space="preserve"> </w:t>
      </w:r>
      <w:r w:rsidRPr="00D91E4A">
        <w:rPr>
          <w:sz w:val="28"/>
          <w:szCs w:val="28"/>
        </w:rPr>
        <w:t>На рынке золота совершаются наличные, оптовые и другие сделки с золотом, в том числе со стандартными золотыми слитками. Основной объем операций с физическим золотом осуществляется между банками и специализированными фирмами; фьючерсная и опционная торговля золотом сконцентрирована на срочных биржах.</w:t>
      </w:r>
    </w:p>
    <w:p w:rsidR="00502E03" w:rsidRPr="00D91E4A" w:rsidRDefault="00502E03" w:rsidP="00D91E4A">
      <w:pPr>
        <w:keepNext/>
        <w:widowControl w:val="0"/>
        <w:spacing w:line="360" w:lineRule="auto"/>
        <w:ind w:firstLine="709"/>
        <w:jc w:val="both"/>
        <w:rPr>
          <w:sz w:val="28"/>
          <w:szCs w:val="28"/>
        </w:rPr>
      </w:pPr>
      <w:r w:rsidRPr="00D91E4A">
        <w:rPr>
          <w:sz w:val="28"/>
          <w:szCs w:val="28"/>
        </w:rPr>
        <w:t>3. Денежно-кредитный рынок включает отношения между государством, банками, предприятиями и населением, а также отношения по межбанковскому и коммерческому кредитам.</w:t>
      </w:r>
    </w:p>
    <w:p w:rsidR="00502E03" w:rsidRPr="00D91E4A" w:rsidRDefault="00502E03" w:rsidP="00D91E4A">
      <w:pPr>
        <w:keepNext/>
        <w:widowControl w:val="0"/>
        <w:spacing w:line="360" w:lineRule="auto"/>
        <w:ind w:firstLine="709"/>
        <w:jc w:val="both"/>
        <w:rPr>
          <w:sz w:val="28"/>
          <w:szCs w:val="28"/>
        </w:rPr>
      </w:pPr>
      <w:r w:rsidRPr="00D91E4A">
        <w:rPr>
          <w:sz w:val="28"/>
          <w:szCs w:val="28"/>
        </w:rPr>
        <w:t>4. На рынке ценных бумаг, включающем рынок долевых ценных бумаг, рынок долговых ценных бумаг и рынок производных ценных бумаг, или срочный рынок, осуществляется эмиссия, купля-продажа и перепродажа ценных бумаг (акций, облигаций, векселей, долговых обязательств и др.). Рынок ценных бумаг подразделяется на первичный и вторичный, биржевой и внебиржевой, спотовый и срочный.</w:t>
      </w:r>
    </w:p>
    <w:p w:rsidR="00071241" w:rsidRPr="00D91E4A" w:rsidRDefault="00071241" w:rsidP="00D91E4A">
      <w:pPr>
        <w:keepNext/>
        <w:widowControl w:val="0"/>
        <w:spacing w:line="360" w:lineRule="auto"/>
        <w:ind w:firstLine="709"/>
        <w:jc w:val="both"/>
        <w:rPr>
          <w:sz w:val="28"/>
          <w:szCs w:val="28"/>
        </w:rPr>
      </w:pPr>
    </w:p>
    <w:p w:rsidR="00C408B3" w:rsidRPr="00D91E4A" w:rsidRDefault="00071241" w:rsidP="00D91E4A">
      <w:pPr>
        <w:keepNext/>
        <w:widowControl w:val="0"/>
        <w:spacing w:line="360" w:lineRule="auto"/>
        <w:ind w:firstLine="709"/>
        <w:jc w:val="center"/>
        <w:rPr>
          <w:b/>
          <w:sz w:val="28"/>
          <w:szCs w:val="28"/>
        </w:rPr>
      </w:pPr>
      <w:r w:rsidRPr="00D91E4A">
        <w:rPr>
          <w:b/>
          <w:sz w:val="28"/>
          <w:szCs w:val="28"/>
        </w:rPr>
        <w:t>2. Структура, функции и инструментарий рынка ссудных капиталов</w:t>
      </w:r>
    </w:p>
    <w:p w:rsidR="00C408B3" w:rsidRPr="00D91E4A" w:rsidRDefault="00C408B3" w:rsidP="00D91E4A">
      <w:pPr>
        <w:keepNext/>
        <w:widowControl w:val="0"/>
        <w:spacing w:line="360" w:lineRule="auto"/>
        <w:ind w:firstLine="709"/>
        <w:jc w:val="both"/>
        <w:rPr>
          <w:sz w:val="28"/>
          <w:szCs w:val="28"/>
        </w:rPr>
      </w:pPr>
    </w:p>
    <w:p w:rsidR="00A12804" w:rsidRPr="00D91E4A" w:rsidRDefault="00A12804" w:rsidP="00D91E4A">
      <w:pPr>
        <w:keepNext/>
        <w:widowControl w:val="0"/>
        <w:spacing w:line="360" w:lineRule="auto"/>
        <w:ind w:firstLine="709"/>
        <w:jc w:val="both"/>
        <w:rPr>
          <w:sz w:val="28"/>
          <w:szCs w:val="28"/>
        </w:rPr>
      </w:pPr>
      <w:r w:rsidRPr="00D91E4A">
        <w:rPr>
          <w:sz w:val="28"/>
          <w:szCs w:val="28"/>
        </w:rPr>
        <w:t>Ссудный капитал - это денежные средства, отданные в ссуду за определенный процент при условии возвратности. Формой движения ссудного капитала является кредит. Ссудный капитал представляет собой особую историческую категорию капитала, которая возникает и развивается в условиях капиталистического способа производства</w:t>
      </w:r>
      <w:r w:rsidRPr="00D91E4A">
        <w:rPr>
          <w:rStyle w:val="a5"/>
          <w:sz w:val="28"/>
        </w:rPr>
        <w:footnoteReference w:id="1"/>
      </w:r>
      <w:r w:rsidRPr="00D91E4A">
        <w:rPr>
          <w:sz w:val="28"/>
          <w:szCs w:val="28"/>
        </w:rPr>
        <w:t xml:space="preserve">. </w:t>
      </w:r>
    </w:p>
    <w:p w:rsidR="00A12804" w:rsidRPr="00D91E4A" w:rsidRDefault="00A12804" w:rsidP="00D91E4A">
      <w:pPr>
        <w:keepNext/>
        <w:widowControl w:val="0"/>
        <w:spacing w:line="360" w:lineRule="auto"/>
        <w:ind w:firstLine="709"/>
        <w:jc w:val="both"/>
        <w:rPr>
          <w:sz w:val="28"/>
          <w:szCs w:val="28"/>
        </w:rPr>
      </w:pPr>
      <w:r w:rsidRPr="00D91E4A">
        <w:rPr>
          <w:sz w:val="28"/>
          <w:szCs w:val="28"/>
        </w:rPr>
        <w:t xml:space="preserve">Основными источниками ссудного капитала служат денежные капиталы (денежные средства), высвобождаемые в процессе воспроизводства. К ним относятся: </w:t>
      </w:r>
    </w:p>
    <w:p w:rsidR="00A12804" w:rsidRPr="00D91E4A" w:rsidRDefault="00A12804" w:rsidP="00D91E4A">
      <w:pPr>
        <w:keepNext/>
        <w:widowControl w:val="0"/>
        <w:spacing w:line="360" w:lineRule="auto"/>
        <w:ind w:firstLine="709"/>
        <w:jc w:val="both"/>
        <w:rPr>
          <w:sz w:val="28"/>
          <w:szCs w:val="28"/>
        </w:rPr>
      </w:pPr>
      <w:r w:rsidRPr="00D91E4A">
        <w:rPr>
          <w:sz w:val="28"/>
          <w:szCs w:val="28"/>
        </w:rPr>
        <w:t>- амортизационный фонд предприятий, предназначенный для обновления, расширения и восстановления производственных фондов;</w:t>
      </w:r>
    </w:p>
    <w:p w:rsidR="00A12804" w:rsidRPr="00D91E4A" w:rsidRDefault="00A12804" w:rsidP="00D91E4A">
      <w:pPr>
        <w:keepNext/>
        <w:widowControl w:val="0"/>
        <w:spacing w:line="360" w:lineRule="auto"/>
        <w:ind w:firstLine="709"/>
        <w:jc w:val="both"/>
        <w:rPr>
          <w:sz w:val="28"/>
          <w:szCs w:val="28"/>
        </w:rPr>
      </w:pPr>
      <w:r w:rsidRPr="00D91E4A">
        <w:rPr>
          <w:sz w:val="28"/>
          <w:szCs w:val="28"/>
        </w:rPr>
        <w:t>- часть оборотного капитала в денежной форме, высвобождаемая в процессе реализации продукции и осуществления материальных затрат;</w:t>
      </w:r>
    </w:p>
    <w:p w:rsidR="00A12804" w:rsidRPr="00D91E4A" w:rsidRDefault="00A12804" w:rsidP="00D91E4A">
      <w:pPr>
        <w:keepNext/>
        <w:widowControl w:val="0"/>
        <w:spacing w:line="360" w:lineRule="auto"/>
        <w:ind w:firstLine="709"/>
        <w:jc w:val="both"/>
        <w:rPr>
          <w:sz w:val="28"/>
          <w:szCs w:val="28"/>
        </w:rPr>
      </w:pPr>
      <w:r w:rsidRPr="00D91E4A">
        <w:rPr>
          <w:sz w:val="28"/>
          <w:szCs w:val="28"/>
        </w:rPr>
        <w:t>- денежные средства, образующиеся в результате разрыва между получением денег от реализации товаров и выплатой заработной платы;</w:t>
      </w:r>
    </w:p>
    <w:p w:rsidR="00A12804" w:rsidRPr="00D91E4A" w:rsidRDefault="00A12804" w:rsidP="00D91E4A">
      <w:pPr>
        <w:keepNext/>
        <w:widowControl w:val="0"/>
        <w:spacing w:line="360" w:lineRule="auto"/>
        <w:ind w:firstLine="709"/>
        <w:jc w:val="both"/>
        <w:rPr>
          <w:sz w:val="28"/>
          <w:szCs w:val="28"/>
        </w:rPr>
      </w:pPr>
      <w:r w:rsidRPr="00D91E4A">
        <w:rPr>
          <w:sz w:val="28"/>
          <w:szCs w:val="28"/>
        </w:rPr>
        <w:t>- прибыль, идущая на обновление и расширение производства;</w:t>
      </w:r>
    </w:p>
    <w:p w:rsidR="00A12804" w:rsidRPr="00D91E4A" w:rsidRDefault="00A12804" w:rsidP="00D91E4A">
      <w:pPr>
        <w:keepNext/>
        <w:widowControl w:val="0"/>
        <w:spacing w:line="360" w:lineRule="auto"/>
        <w:ind w:firstLine="709"/>
        <w:jc w:val="both"/>
        <w:rPr>
          <w:sz w:val="28"/>
          <w:szCs w:val="28"/>
        </w:rPr>
      </w:pPr>
      <w:r w:rsidRPr="00D91E4A">
        <w:rPr>
          <w:sz w:val="28"/>
          <w:szCs w:val="28"/>
        </w:rPr>
        <w:t>- денежные доходы и сбережения всех слоев населения;</w:t>
      </w:r>
    </w:p>
    <w:p w:rsidR="00A12804" w:rsidRPr="00D91E4A" w:rsidRDefault="00A12804" w:rsidP="00D91E4A">
      <w:pPr>
        <w:keepNext/>
        <w:widowControl w:val="0"/>
        <w:spacing w:line="360" w:lineRule="auto"/>
        <w:ind w:firstLine="709"/>
        <w:jc w:val="both"/>
        <w:rPr>
          <w:sz w:val="28"/>
          <w:szCs w:val="28"/>
        </w:rPr>
      </w:pPr>
      <w:r w:rsidRPr="00D91E4A">
        <w:rPr>
          <w:sz w:val="28"/>
          <w:szCs w:val="28"/>
        </w:rPr>
        <w:t>- денежные накопления государства в виде средств от владения государственной собственностью, доходы от производственной, коммерческой и финансовой деятельности правительства, а также положительные сальдо центрального и местных банков</w:t>
      </w:r>
      <w:r w:rsidRPr="00D91E4A">
        <w:rPr>
          <w:rStyle w:val="a5"/>
          <w:sz w:val="28"/>
        </w:rPr>
        <w:footnoteReference w:id="2"/>
      </w:r>
      <w:r w:rsidRPr="00D91E4A">
        <w:rPr>
          <w:sz w:val="28"/>
          <w:szCs w:val="28"/>
        </w:rPr>
        <w:t>.</w:t>
      </w:r>
    </w:p>
    <w:p w:rsidR="00A12804" w:rsidRPr="00D91E4A" w:rsidRDefault="00A12804" w:rsidP="00D91E4A">
      <w:pPr>
        <w:keepNext/>
        <w:widowControl w:val="0"/>
        <w:spacing w:line="360" w:lineRule="auto"/>
        <w:ind w:firstLine="709"/>
        <w:jc w:val="both"/>
        <w:rPr>
          <w:sz w:val="28"/>
          <w:szCs w:val="28"/>
        </w:rPr>
      </w:pPr>
      <w:r w:rsidRPr="00D91E4A">
        <w:rPr>
          <w:sz w:val="28"/>
          <w:szCs w:val="28"/>
        </w:rPr>
        <w:t>За последние 20-30 лет в качестве источника ссудного капитала все активнее используются сбережения населения, особенно трудящихся слоев. Эта тенденция характерна для США, Англии, Канады, Германии, Франции, Италии, Японии и других стран. Как правило, сбережения населения воплощаются в банковских вкладах, резервах пенсионных фондов, страховых компаний, а также в покупке различных ценных бумаг.</w:t>
      </w:r>
    </w:p>
    <w:p w:rsidR="00A12804" w:rsidRPr="00D91E4A" w:rsidRDefault="00A12804" w:rsidP="00D91E4A">
      <w:pPr>
        <w:keepNext/>
        <w:widowControl w:val="0"/>
        <w:spacing w:line="360" w:lineRule="auto"/>
        <w:ind w:firstLine="709"/>
        <w:jc w:val="both"/>
        <w:rPr>
          <w:sz w:val="28"/>
          <w:szCs w:val="28"/>
        </w:rPr>
      </w:pPr>
      <w:r w:rsidRPr="00D91E4A">
        <w:rPr>
          <w:sz w:val="28"/>
          <w:szCs w:val="28"/>
        </w:rPr>
        <w:t>Современная структура рынка ссудных капиталов характеризуется двумя основными признаками: временным и институциональным.</w:t>
      </w:r>
    </w:p>
    <w:p w:rsidR="00A12804" w:rsidRPr="00D91E4A" w:rsidRDefault="00A12804" w:rsidP="00D91E4A">
      <w:pPr>
        <w:keepNext/>
        <w:widowControl w:val="0"/>
        <w:spacing w:line="360" w:lineRule="auto"/>
        <w:ind w:firstLine="709"/>
        <w:jc w:val="both"/>
        <w:rPr>
          <w:sz w:val="28"/>
          <w:szCs w:val="28"/>
        </w:rPr>
      </w:pPr>
      <w:r w:rsidRPr="00D91E4A">
        <w:rPr>
          <w:sz w:val="28"/>
          <w:szCs w:val="28"/>
        </w:rPr>
        <w:t>По временному признаку различают денежный рынок, на котором предоставляются кредиты на период от нескольких недель до одного года, и непосредственно рынок капиталов, где денежные средства выдаются на более длительные сроки: от года до пяти лет (рынок среднесрочных кредитов) и от пяти и более лет (рынок долгосрочных кредитов).</w:t>
      </w:r>
    </w:p>
    <w:p w:rsidR="00A12804" w:rsidRPr="00D91E4A" w:rsidRDefault="00A12804" w:rsidP="00D91E4A">
      <w:pPr>
        <w:keepNext/>
        <w:widowControl w:val="0"/>
        <w:spacing w:line="360" w:lineRule="auto"/>
        <w:ind w:firstLine="709"/>
        <w:jc w:val="both"/>
        <w:rPr>
          <w:sz w:val="28"/>
          <w:szCs w:val="28"/>
        </w:rPr>
      </w:pPr>
      <w:r w:rsidRPr="00D91E4A">
        <w:rPr>
          <w:sz w:val="28"/>
          <w:szCs w:val="28"/>
        </w:rPr>
        <w:t xml:space="preserve">По функционально-институциональному признаку современный рынок ссудных капиталов подразумевает наличие двух основных звеньев: кредитной системы (совокупности различных кредитно-финансовых институтов) и рынка ценных бумаг. Последний в свою очередь разделяется на первичный рынок, где продаются и покупаются новые эмиссии ценных бумаг, биржевой (вторичный), где покупаются и продаются ранее выпущенные ценные бумаги, и внебиржевой рынок, где совершается реализация ценных бумаг, которые не могут быть проданы на бирже. Внебиржевой рынок еще называется уличным. (см. рис. </w:t>
      </w:r>
      <w:r w:rsidR="007E3AAC" w:rsidRPr="00D91E4A">
        <w:rPr>
          <w:sz w:val="28"/>
          <w:szCs w:val="28"/>
        </w:rPr>
        <w:t>2</w:t>
      </w:r>
      <w:r w:rsidR="00D91E4A">
        <w:rPr>
          <w:sz w:val="28"/>
          <w:szCs w:val="28"/>
        </w:rPr>
        <w:t xml:space="preserve"> </w:t>
      </w:r>
      <w:r w:rsidRPr="00D91E4A">
        <w:rPr>
          <w:sz w:val="28"/>
          <w:szCs w:val="28"/>
        </w:rPr>
        <w:t xml:space="preserve">и </w:t>
      </w:r>
      <w:r w:rsidR="007E3AAC" w:rsidRPr="00D91E4A">
        <w:rPr>
          <w:sz w:val="28"/>
          <w:szCs w:val="28"/>
        </w:rPr>
        <w:t>3</w:t>
      </w:r>
      <w:r w:rsidRPr="00D91E4A">
        <w:rPr>
          <w:sz w:val="28"/>
          <w:szCs w:val="28"/>
        </w:rPr>
        <w:t>).</w:t>
      </w:r>
    </w:p>
    <w:p w:rsidR="00A12804" w:rsidRPr="00D91E4A" w:rsidRDefault="00A12804" w:rsidP="00D91E4A">
      <w:pPr>
        <w:keepNext/>
        <w:widowControl w:val="0"/>
        <w:spacing w:line="360" w:lineRule="auto"/>
        <w:ind w:firstLine="709"/>
        <w:jc w:val="both"/>
        <w:rPr>
          <w:sz w:val="28"/>
          <w:szCs w:val="28"/>
        </w:rPr>
      </w:pPr>
      <w:r w:rsidRPr="00D91E4A">
        <w:rPr>
          <w:sz w:val="28"/>
          <w:szCs w:val="28"/>
        </w:rPr>
        <w:t>Временной и функционально-институциональный признаки рынка ссудных капиталов характерны для всех стран. Вместе с тем о состоянии национального рынка судят по институциональному признаку, т.е. по наличию двух основных ярусов: кредитной системы и рынка ценных бумаг.</w:t>
      </w:r>
    </w:p>
    <w:p w:rsidR="00A12804" w:rsidRPr="00D91E4A" w:rsidRDefault="00A12804" w:rsidP="00D91E4A">
      <w:pPr>
        <w:keepNext/>
        <w:widowControl w:val="0"/>
        <w:spacing w:line="360" w:lineRule="auto"/>
        <w:ind w:firstLine="709"/>
        <w:jc w:val="both"/>
        <w:rPr>
          <w:sz w:val="28"/>
          <w:szCs w:val="28"/>
        </w:rPr>
      </w:pPr>
      <w:r w:rsidRPr="00D91E4A">
        <w:rPr>
          <w:sz w:val="28"/>
          <w:szCs w:val="28"/>
        </w:rPr>
        <w:t>Функции рынка ссудных капиталов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r w:rsidRPr="00D91E4A">
        <w:rPr>
          <w:rStyle w:val="a5"/>
          <w:sz w:val="28"/>
        </w:rPr>
        <w:footnoteReference w:id="3"/>
      </w:r>
      <w:r w:rsidRPr="00D91E4A">
        <w:rPr>
          <w:sz w:val="28"/>
          <w:szCs w:val="28"/>
        </w:rPr>
        <w:t>.</w:t>
      </w:r>
    </w:p>
    <w:p w:rsidR="00A12804" w:rsidRPr="00D91E4A" w:rsidRDefault="00A12804" w:rsidP="00D91E4A">
      <w:pPr>
        <w:keepNext/>
        <w:widowControl w:val="0"/>
        <w:spacing w:line="360" w:lineRule="auto"/>
        <w:ind w:firstLine="709"/>
        <w:jc w:val="both"/>
        <w:rPr>
          <w:sz w:val="28"/>
          <w:szCs w:val="28"/>
        </w:rPr>
      </w:pPr>
      <w:r w:rsidRPr="00D91E4A">
        <w:rPr>
          <w:sz w:val="28"/>
          <w:szCs w:val="28"/>
        </w:rPr>
        <w:t>Следует выделить пять основных функций рынка ссудных капиталов: первая - обслуживание товарного обращения через кредит; вторая - аккумуляция, или собирание, денежных сбережений (накоплений) предприятий, населения, государства, а также иностранных клиентов; третья - трансформация денежных фондов непосредственно в ссудный капитал и использование его в виде капиталовложений для обслуживания процесса производства. Эти три функции стали активно использоваться в промышленно развитых странах в послевоенный период.</w:t>
      </w:r>
    </w:p>
    <w:p w:rsidR="00A12804" w:rsidRPr="00D91E4A" w:rsidRDefault="00A12804" w:rsidP="00D91E4A">
      <w:pPr>
        <w:keepNext/>
        <w:widowControl w:val="0"/>
        <w:spacing w:line="360" w:lineRule="auto"/>
        <w:ind w:firstLine="709"/>
        <w:jc w:val="both"/>
        <w:rPr>
          <w:sz w:val="28"/>
          <w:szCs w:val="28"/>
        </w:rPr>
      </w:pPr>
      <w:r w:rsidRPr="00D91E4A">
        <w:rPr>
          <w:sz w:val="28"/>
          <w:szCs w:val="28"/>
        </w:rPr>
        <w:t>К четвертой функции следует отнести обслуживание государства и населения как источников капитала для покрытия государственных и потребительских расходов (учитывая огромную роль рынка ссудных капиталов в покрытии бюджетных дефицитов и финансировании жилищного строительства через ипотечное кредитование в рамках государственно-монополистического капитализма). Во всех четырех случаях рынок выступает как своеобразный посредник в движении капитала.</w:t>
      </w:r>
    </w:p>
    <w:p w:rsidR="00A12804" w:rsidRPr="00D91E4A" w:rsidRDefault="00A12804" w:rsidP="00D91E4A">
      <w:pPr>
        <w:keepNext/>
        <w:widowControl w:val="0"/>
        <w:spacing w:line="360" w:lineRule="auto"/>
        <w:ind w:firstLine="709"/>
        <w:jc w:val="both"/>
        <w:rPr>
          <w:sz w:val="28"/>
          <w:szCs w:val="28"/>
        </w:rPr>
      </w:pPr>
      <w:r w:rsidRPr="00D91E4A">
        <w:rPr>
          <w:sz w:val="28"/>
          <w:szCs w:val="28"/>
        </w:rPr>
        <w:t>Пятая функция - ускорение концентрации и централизации капитала для образования мощных финансово-промышленных групп. Указанные функции рынка ссудных капиталов направлены на поддержание капиталистического способа производства, обеспечение функционирования экономической системы государственно-монополистического капитализма.</w:t>
      </w:r>
    </w:p>
    <w:p w:rsidR="00A12804" w:rsidRPr="00D91E4A" w:rsidRDefault="00A12804" w:rsidP="00D91E4A">
      <w:pPr>
        <w:keepNext/>
        <w:widowControl w:val="0"/>
        <w:spacing w:line="360" w:lineRule="auto"/>
        <w:ind w:firstLine="709"/>
        <w:jc w:val="both"/>
        <w:rPr>
          <w:sz w:val="28"/>
          <w:szCs w:val="28"/>
        </w:rPr>
      </w:pPr>
      <w:r w:rsidRPr="00D91E4A">
        <w:rPr>
          <w:sz w:val="28"/>
          <w:szCs w:val="28"/>
        </w:rPr>
        <w:t>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ссудных капиталов как экономической категории можно измерить и определить движение, объем, направление денежных фондов, идущих на развитие капиталистического общественного воспроизводства, установить классовый спектр использования денежного капитала, воздействие его на социально-экономические отношения.</w:t>
      </w:r>
    </w:p>
    <w:p w:rsidR="00C408B3" w:rsidRPr="00D91E4A" w:rsidRDefault="00C408B3" w:rsidP="00D91E4A">
      <w:pPr>
        <w:keepNext/>
        <w:widowControl w:val="0"/>
        <w:spacing w:line="360" w:lineRule="auto"/>
        <w:ind w:firstLine="709"/>
        <w:jc w:val="both"/>
        <w:rPr>
          <w:sz w:val="28"/>
          <w:szCs w:val="28"/>
        </w:rPr>
      </w:pPr>
      <w:r w:rsidRPr="00D91E4A">
        <w:rPr>
          <w:sz w:val="28"/>
          <w:szCs w:val="28"/>
        </w:rPr>
        <w:t>Развитие инструментария рынка ссудных капиталов связано с рядом причин. В частности, усиление неустойчивости рынков стимулировало поиск способов снижения возникающих рисков. Инфляционные процессы обусловили возникновение инструментов, позволяющих предотвращать инфляционное обесценение финансовых активов. Превышение спроса на кредитные ресурсы над их предложением привело к созданию финансовых инструментов, расширяющих доступ к источникам ссудного капитала. Долговые кризисы как в развитых, так и в развивающихся странах заставили усилить поиски способов улучшения ликвидности заемщиков и кредиторов. Кроме того, движущим мотивом является получение дополнительной прибыли за счет операций с новыми финансовыми инструментами.</w:t>
      </w:r>
    </w:p>
    <w:p w:rsidR="00C408B3" w:rsidRPr="00D91E4A" w:rsidRDefault="00C408B3" w:rsidP="00D91E4A">
      <w:pPr>
        <w:keepNext/>
        <w:widowControl w:val="0"/>
        <w:spacing w:line="360" w:lineRule="auto"/>
        <w:ind w:firstLine="709"/>
        <w:jc w:val="both"/>
        <w:rPr>
          <w:sz w:val="28"/>
          <w:szCs w:val="28"/>
        </w:rPr>
      </w:pPr>
      <w:r w:rsidRPr="00D91E4A">
        <w:rPr>
          <w:sz w:val="28"/>
          <w:szCs w:val="28"/>
        </w:rPr>
        <w:t>В результате на рынке ссудных капиталов стали использоваться новые финансовые инструменты (базисные и производные): коммерческие ценные бумаги, секьюритизированные активы, кредитные деривативы – СВОПы невозвратами кредитных сумм, опционы по невозвратным кредитным суммам, опционы по кредитным спрэдам, структурированные долговые обязательства по кредитному соглашению, долговые обязательства по дополнительно заимствованным средствам и др.</w:t>
      </w:r>
    </w:p>
    <w:p w:rsidR="00C408B3" w:rsidRPr="00D91E4A" w:rsidRDefault="00C408B3" w:rsidP="00D91E4A">
      <w:pPr>
        <w:keepNext/>
        <w:widowControl w:val="0"/>
        <w:spacing w:line="360" w:lineRule="auto"/>
        <w:ind w:firstLine="709"/>
        <w:jc w:val="both"/>
        <w:rPr>
          <w:sz w:val="28"/>
          <w:szCs w:val="28"/>
        </w:rPr>
      </w:pPr>
      <w:r w:rsidRPr="00D91E4A">
        <w:rPr>
          <w:sz w:val="28"/>
          <w:szCs w:val="28"/>
        </w:rPr>
        <w:t>Рассмотренные причины также привели к созданию комплексных финансовых инструментов</w:t>
      </w:r>
      <w:r w:rsidR="00F504C8" w:rsidRPr="00D91E4A">
        <w:rPr>
          <w:rStyle w:val="a5"/>
          <w:sz w:val="28"/>
        </w:rPr>
        <w:footnoteReference w:id="4"/>
      </w:r>
      <w:r w:rsidRPr="00D91E4A">
        <w:rPr>
          <w:sz w:val="28"/>
          <w:szCs w:val="28"/>
        </w:rPr>
        <w:t>, сочетающих традиционные долговые требования и обязательства с производными финансовыми инструментами. Например, в</w:t>
      </w:r>
      <w:r w:rsidR="00F504C8" w:rsidRPr="00D91E4A">
        <w:rPr>
          <w:sz w:val="28"/>
          <w:szCs w:val="28"/>
        </w:rPr>
        <w:t xml:space="preserve"> </w:t>
      </w:r>
      <w:r w:rsidRPr="00D91E4A">
        <w:rPr>
          <w:sz w:val="28"/>
          <w:szCs w:val="28"/>
        </w:rPr>
        <w:t>настоящее время в мировой практике к стандартным соглашениям о банковских ссудах часто прилагаются СВОПы или процентные опционы, которые защищают заемщика от колебаний процентных ставок.</w:t>
      </w:r>
    </w:p>
    <w:p w:rsidR="00C408B3" w:rsidRPr="00D91E4A" w:rsidRDefault="00C408B3" w:rsidP="00D91E4A">
      <w:pPr>
        <w:keepNext/>
        <w:widowControl w:val="0"/>
        <w:spacing w:line="360" w:lineRule="auto"/>
        <w:ind w:firstLine="709"/>
        <w:jc w:val="both"/>
        <w:rPr>
          <w:sz w:val="28"/>
          <w:szCs w:val="28"/>
        </w:rPr>
      </w:pPr>
      <w:r w:rsidRPr="00D91E4A">
        <w:rPr>
          <w:sz w:val="28"/>
          <w:szCs w:val="28"/>
        </w:rPr>
        <w:t>Структура и виды рынков ссудных капиталов</w:t>
      </w:r>
    </w:p>
    <w:p w:rsidR="00C408B3" w:rsidRPr="00D91E4A" w:rsidRDefault="00C408B3" w:rsidP="00D91E4A">
      <w:pPr>
        <w:keepNext/>
        <w:widowControl w:val="0"/>
        <w:spacing w:line="360" w:lineRule="auto"/>
        <w:ind w:firstLine="709"/>
        <w:jc w:val="both"/>
        <w:rPr>
          <w:sz w:val="28"/>
          <w:szCs w:val="28"/>
        </w:rPr>
      </w:pPr>
      <w:r w:rsidRPr="00D91E4A">
        <w:rPr>
          <w:sz w:val="28"/>
          <w:szCs w:val="28"/>
        </w:rPr>
        <w:t>В связи с различием источников накопления денежных ресурсов и многообразием видов кредитных сделок рынок ссудных капиталов неоднороден, его можно рассматривать как многозвенное образование, состоящее из отдельных специализированных секторов.</w:t>
      </w:r>
    </w:p>
    <w:p w:rsidR="00C408B3" w:rsidRPr="00D91E4A" w:rsidRDefault="00C408B3" w:rsidP="00D91E4A">
      <w:pPr>
        <w:keepNext/>
        <w:widowControl w:val="0"/>
        <w:spacing w:line="360" w:lineRule="auto"/>
        <w:ind w:firstLine="709"/>
        <w:jc w:val="both"/>
        <w:rPr>
          <w:sz w:val="28"/>
          <w:szCs w:val="28"/>
        </w:rPr>
      </w:pPr>
      <w:r w:rsidRPr="00D91E4A">
        <w:rPr>
          <w:sz w:val="28"/>
          <w:szCs w:val="28"/>
        </w:rPr>
        <w:t>Структура рынка ссудных капиталов может определяться на основе различных критериев, в зависимости от целей научного исследования либо потребностей практической организации сделок с финансовыми инструментами. Например, исходя из специфики используемых кредитных инструментов выделяют рынок казначейских векселей, рынок банковских акцептов, рынок коммерческих бумаг, рынок облигаций, рынок депозитных сертификатов и др.; в зависимости от формы кредита – рынок коммерческого кредита, рынок банковского кредита, рынок потребительского кредита, ипотечный рынок и т.д.</w:t>
      </w:r>
    </w:p>
    <w:p w:rsidR="00C408B3" w:rsidRPr="00D91E4A" w:rsidRDefault="00C408B3" w:rsidP="00D91E4A">
      <w:pPr>
        <w:keepNext/>
        <w:widowControl w:val="0"/>
        <w:spacing w:line="360" w:lineRule="auto"/>
        <w:ind w:firstLine="709"/>
        <w:jc w:val="both"/>
        <w:rPr>
          <w:sz w:val="28"/>
          <w:szCs w:val="28"/>
        </w:rPr>
      </w:pPr>
      <w:r w:rsidRPr="00D91E4A">
        <w:rPr>
          <w:sz w:val="28"/>
          <w:szCs w:val="28"/>
        </w:rPr>
        <w:t>Наиболее распространено такое деление рынка ссудных капиталов:</w:t>
      </w:r>
      <w:r w:rsidR="00D91E4A">
        <w:rPr>
          <w:sz w:val="28"/>
          <w:szCs w:val="28"/>
        </w:rPr>
        <w:t xml:space="preserve"> </w:t>
      </w:r>
      <w:r w:rsidRPr="00D91E4A">
        <w:rPr>
          <w:sz w:val="28"/>
          <w:szCs w:val="28"/>
        </w:rPr>
        <w:t>на денежный рынок и рынок капиталов;</w:t>
      </w:r>
      <w:r w:rsidR="004E2BE3" w:rsidRPr="00D91E4A">
        <w:rPr>
          <w:sz w:val="28"/>
          <w:szCs w:val="28"/>
        </w:rPr>
        <w:t xml:space="preserve"> </w:t>
      </w:r>
      <w:r w:rsidRPr="00D91E4A">
        <w:rPr>
          <w:sz w:val="28"/>
          <w:szCs w:val="28"/>
        </w:rPr>
        <w:t>кредитный рынок (депозитно-ссудный рынок) и рынок ценных бумаг (фондовый рынок);</w:t>
      </w:r>
      <w:r w:rsidR="004E2BE3" w:rsidRPr="00D91E4A">
        <w:rPr>
          <w:sz w:val="28"/>
          <w:szCs w:val="28"/>
        </w:rPr>
        <w:t xml:space="preserve"> </w:t>
      </w:r>
      <w:r w:rsidRPr="00D91E4A">
        <w:rPr>
          <w:sz w:val="28"/>
          <w:szCs w:val="28"/>
        </w:rPr>
        <w:t>организованный и неорганизованный рынки;</w:t>
      </w:r>
      <w:r w:rsidR="004E2BE3" w:rsidRPr="00D91E4A">
        <w:rPr>
          <w:sz w:val="28"/>
          <w:szCs w:val="28"/>
        </w:rPr>
        <w:t xml:space="preserve"> </w:t>
      </w:r>
      <w:r w:rsidRPr="00D91E4A">
        <w:rPr>
          <w:sz w:val="28"/>
          <w:szCs w:val="28"/>
        </w:rPr>
        <w:t>национальные и международный рынки.</w:t>
      </w:r>
    </w:p>
    <w:p w:rsidR="00C408B3" w:rsidRPr="00D91E4A" w:rsidRDefault="00C408B3" w:rsidP="00D91E4A">
      <w:pPr>
        <w:keepNext/>
        <w:widowControl w:val="0"/>
        <w:spacing w:line="360" w:lineRule="auto"/>
        <w:ind w:firstLine="709"/>
        <w:jc w:val="both"/>
        <w:rPr>
          <w:sz w:val="28"/>
          <w:szCs w:val="28"/>
        </w:rPr>
      </w:pPr>
      <w:r w:rsidRPr="00D91E4A">
        <w:rPr>
          <w:sz w:val="28"/>
          <w:szCs w:val="28"/>
        </w:rPr>
        <w:t>Денежный рынок и рынок капиталов. Деление на денежный рынок и рынок капиталов является традиционным в отечественной и зарубежной экономической литературе. Обычно их подразделяют по срочности ссуд.</w:t>
      </w:r>
    </w:p>
    <w:p w:rsidR="00C408B3" w:rsidRPr="00D91E4A" w:rsidRDefault="00C408B3" w:rsidP="00D91E4A">
      <w:pPr>
        <w:keepNext/>
        <w:widowControl w:val="0"/>
        <w:spacing w:line="360" w:lineRule="auto"/>
        <w:ind w:firstLine="709"/>
        <w:jc w:val="both"/>
        <w:rPr>
          <w:sz w:val="28"/>
          <w:szCs w:val="28"/>
        </w:rPr>
      </w:pPr>
      <w:r w:rsidRPr="00D91E4A">
        <w:rPr>
          <w:sz w:val="28"/>
          <w:szCs w:val="28"/>
        </w:rPr>
        <w:t>Денежный рынок – это совокупность операций по размещению краткосрочных вложений главным образом в оборотный капитал хозяйствующих субъектов, а также операций, обслуживающих движение краткосрочных ресурсов кредитно-финансовых организаций, государства и частных лиц.</w:t>
      </w:r>
      <w:r w:rsidR="00756111" w:rsidRPr="00D91E4A">
        <w:rPr>
          <w:sz w:val="28"/>
          <w:szCs w:val="28"/>
        </w:rPr>
        <w:t xml:space="preserve"> </w:t>
      </w:r>
      <w:r w:rsidRPr="00D91E4A">
        <w:rPr>
          <w:sz w:val="28"/>
          <w:szCs w:val="28"/>
        </w:rPr>
        <w:t>На этом рынке осуществляются кредитные операции сроком от одного дня до одного года. Он возник раньше рынка капиталов, основными его участниками с момента формирования и до настоящего времени являются банки.</w:t>
      </w:r>
    </w:p>
    <w:p w:rsidR="00C408B3" w:rsidRPr="00D91E4A" w:rsidRDefault="00C408B3" w:rsidP="00D91E4A">
      <w:pPr>
        <w:keepNext/>
        <w:widowControl w:val="0"/>
        <w:spacing w:line="360" w:lineRule="auto"/>
        <w:ind w:firstLine="709"/>
        <w:jc w:val="both"/>
        <w:rPr>
          <w:sz w:val="28"/>
          <w:szCs w:val="28"/>
        </w:rPr>
      </w:pPr>
      <w:r w:rsidRPr="00D91E4A">
        <w:rPr>
          <w:sz w:val="28"/>
          <w:szCs w:val="28"/>
        </w:rPr>
        <w:t>Инструменты сделок на денежном рынке (краткосрочные долговые инструменты) весьма многообразны, к ним обычно относят межбанковские депозиты, другие краткосрочные депозиты и кредиты, казначейские и финансовые векселя, различные государственные краткосрочные ценные бумаги, коммерческие векселя, краткосрочные коммерческие бумаги, банковские акцепты, депозитные сертификаты, соглашения об обратном выкупе (РЕПО), краткосрочные облигации и т.д.</w:t>
      </w:r>
    </w:p>
    <w:p w:rsidR="00C408B3" w:rsidRPr="00D91E4A" w:rsidRDefault="00C408B3" w:rsidP="00D91E4A">
      <w:pPr>
        <w:keepNext/>
        <w:widowControl w:val="0"/>
        <w:spacing w:line="360" w:lineRule="auto"/>
        <w:ind w:firstLine="709"/>
        <w:jc w:val="both"/>
        <w:rPr>
          <w:sz w:val="28"/>
          <w:szCs w:val="28"/>
        </w:rPr>
      </w:pPr>
      <w:r w:rsidRPr="00D91E4A">
        <w:rPr>
          <w:sz w:val="28"/>
          <w:szCs w:val="28"/>
        </w:rPr>
        <w:t>К операциям на денежном рынке экономические субъекты прибегают в основном в целях регулирования ликвидности своих активов. Значительные объемы сделок на денежном рынке приходятся на межбанковские краткосрочные кредиты. К межбанковским однодневным ссудам прибегают, как правило, для балансирования среднемесячной ликвидной позиции банков; к межбанковским ссудам на срок более одного месяца – для выравнивания нарушений ликвидности, ожидаемых вследствие предстоящих обязательных выплат или иных причин возникновения дополнительной потребности в ликвидных средствах.</w:t>
      </w:r>
    </w:p>
    <w:p w:rsidR="00C408B3" w:rsidRPr="00D91E4A" w:rsidRDefault="00C408B3" w:rsidP="00D91E4A">
      <w:pPr>
        <w:keepNext/>
        <w:widowControl w:val="0"/>
        <w:spacing w:line="360" w:lineRule="auto"/>
        <w:ind w:firstLine="709"/>
        <w:jc w:val="both"/>
        <w:rPr>
          <w:sz w:val="28"/>
          <w:szCs w:val="28"/>
        </w:rPr>
      </w:pPr>
      <w:r w:rsidRPr="00D91E4A">
        <w:rPr>
          <w:sz w:val="28"/>
          <w:szCs w:val="28"/>
        </w:rPr>
        <w:t>Помимо коммерческих банков, активными участниками развитых денежных рынков являются центральные банки, которые используют финансово-кредитный инструментарий при проведении официальной денежно-кредитной политики и для поддержания ликвидности банковской системы.</w:t>
      </w:r>
    </w:p>
    <w:p w:rsidR="00C408B3" w:rsidRPr="00D91E4A" w:rsidRDefault="00C408B3" w:rsidP="00D91E4A">
      <w:pPr>
        <w:keepNext/>
        <w:widowControl w:val="0"/>
        <w:spacing w:line="360" w:lineRule="auto"/>
        <w:ind w:firstLine="709"/>
        <w:jc w:val="both"/>
        <w:rPr>
          <w:sz w:val="28"/>
          <w:szCs w:val="28"/>
        </w:rPr>
      </w:pPr>
      <w:r w:rsidRPr="00D91E4A">
        <w:rPr>
          <w:sz w:val="28"/>
          <w:szCs w:val="28"/>
        </w:rPr>
        <w:t>Рынок капиталов – это совокупность операций по размещению среднесрочных и долгосрочных вложений в основной капитал и операций, обслуживающих движение среднесрочных и долгосрочных ресурсов кредитно-финансовых организаций, государства и частных лиц.</w:t>
      </w:r>
    </w:p>
    <w:p w:rsidR="00C408B3" w:rsidRPr="00D91E4A" w:rsidRDefault="00C408B3" w:rsidP="00D91E4A">
      <w:pPr>
        <w:keepNext/>
        <w:widowControl w:val="0"/>
        <w:spacing w:line="360" w:lineRule="auto"/>
        <w:ind w:firstLine="709"/>
        <w:jc w:val="both"/>
        <w:rPr>
          <w:sz w:val="28"/>
          <w:szCs w:val="28"/>
        </w:rPr>
      </w:pPr>
      <w:r w:rsidRPr="00D91E4A">
        <w:rPr>
          <w:sz w:val="28"/>
          <w:szCs w:val="28"/>
        </w:rPr>
        <w:t>На этом рынке осуществляются кредитные операции сроком свыше одного года, то есть на нем формируется предложение и реализуется спрос на среднесрочные и долгосрочные финансовые активы (кредитные ресурсы). Функционирование рынка капиталов позволяет экономическим субъектам перераспределять и снижать риски при инвестировании своих накоплений и сбережений. Уровень его развития оказывает непосредственное воздействие на экономический рост и занятость, так как во многом определяет инвестиционные возможности экономики.</w:t>
      </w:r>
    </w:p>
    <w:p w:rsidR="00C408B3" w:rsidRPr="00D91E4A" w:rsidRDefault="00C408B3" w:rsidP="00D91E4A">
      <w:pPr>
        <w:keepNext/>
        <w:widowControl w:val="0"/>
        <w:spacing w:line="360" w:lineRule="auto"/>
        <w:ind w:firstLine="709"/>
        <w:jc w:val="both"/>
        <w:rPr>
          <w:sz w:val="28"/>
          <w:szCs w:val="28"/>
        </w:rPr>
      </w:pPr>
      <w:r w:rsidRPr="00D91E4A">
        <w:rPr>
          <w:sz w:val="28"/>
          <w:szCs w:val="28"/>
        </w:rPr>
        <w:t>Инструментами рынка капиталов являются среднесрочные и долгосрочные кредиты (обязательства), а также среднесрочные и долгосрочные ценные бумаги, в частности, казначейские и муниципальные ноты и облигации, корпоративные облигации, закладные и т.п.</w:t>
      </w:r>
    </w:p>
    <w:p w:rsidR="00C408B3" w:rsidRPr="00D91E4A" w:rsidRDefault="00C408B3" w:rsidP="00D91E4A">
      <w:pPr>
        <w:keepNext/>
        <w:widowControl w:val="0"/>
        <w:spacing w:line="360" w:lineRule="auto"/>
        <w:ind w:firstLine="709"/>
        <w:jc w:val="both"/>
        <w:rPr>
          <w:sz w:val="28"/>
          <w:szCs w:val="28"/>
        </w:rPr>
      </w:pPr>
      <w:r w:rsidRPr="00D91E4A">
        <w:rPr>
          <w:sz w:val="28"/>
          <w:szCs w:val="28"/>
        </w:rPr>
        <w:t>Следует отметить, что многие зарубежные и отечественные авторы относят к инструментам рынка капиталов не только финансовые инструменты, которые обеспечивают движение средств между экономическими субъектами в форме долговых отношений, но и инструменты, которые обеспечивают такое движение в форме системы участия, то есть акции.</w:t>
      </w:r>
    </w:p>
    <w:p w:rsidR="00C408B3" w:rsidRPr="00D91E4A" w:rsidRDefault="00C408B3" w:rsidP="00D91E4A">
      <w:pPr>
        <w:keepNext/>
        <w:widowControl w:val="0"/>
        <w:spacing w:line="360" w:lineRule="auto"/>
        <w:ind w:firstLine="709"/>
        <w:jc w:val="both"/>
        <w:rPr>
          <w:sz w:val="28"/>
          <w:szCs w:val="28"/>
        </w:rPr>
      </w:pPr>
      <w:r w:rsidRPr="00D91E4A">
        <w:rPr>
          <w:sz w:val="28"/>
          <w:szCs w:val="28"/>
        </w:rPr>
        <w:t>Кредитный рынок и рынок ценных бумаг. В зависимости от характера финансовых инструментов сделок на рынке ссудного капитала в его составе можно выделить кредитный (депозитно-ссудный) рынок и рынок ценных бумаг (фондовый рынок).</w:t>
      </w:r>
    </w:p>
    <w:p w:rsidR="00C408B3" w:rsidRPr="00D91E4A" w:rsidRDefault="00C408B3" w:rsidP="00D91E4A">
      <w:pPr>
        <w:keepNext/>
        <w:widowControl w:val="0"/>
        <w:spacing w:line="360" w:lineRule="auto"/>
        <w:ind w:firstLine="709"/>
        <w:jc w:val="both"/>
        <w:rPr>
          <w:sz w:val="28"/>
          <w:szCs w:val="28"/>
        </w:rPr>
      </w:pPr>
      <w:r w:rsidRPr="00D91E4A">
        <w:rPr>
          <w:sz w:val="28"/>
          <w:szCs w:val="28"/>
        </w:rPr>
        <w:t>В отличие от долговых обязательств, которыми оформляются сделки на кредитном рынке (депозитные, кредитные договоры и т.д.), долговые обязательства в виде ценных бумаг, как правило, могут выступать самостоятельным объектом купли-продажи на рынке ссудных капиталов, то есть обращаться на вторичных фондовых рынках. Таким образом, ценные бумаги выступают как особая форма приложения ссудного капитала.</w:t>
      </w:r>
    </w:p>
    <w:p w:rsidR="00C408B3" w:rsidRPr="00D91E4A" w:rsidRDefault="00C408B3" w:rsidP="00D91E4A">
      <w:pPr>
        <w:keepNext/>
        <w:widowControl w:val="0"/>
        <w:spacing w:line="360" w:lineRule="auto"/>
        <w:ind w:firstLine="709"/>
        <w:jc w:val="both"/>
        <w:rPr>
          <w:sz w:val="28"/>
          <w:szCs w:val="28"/>
        </w:rPr>
      </w:pPr>
      <w:r w:rsidRPr="00D91E4A">
        <w:rPr>
          <w:sz w:val="28"/>
          <w:szCs w:val="28"/>
        </w:rPr>
        <w:t>С развитием товарно-денежных отношений все более распространенными инструментами рынка ссудных капиталов становятся ценные бумаги. Ссудный капитал, воплощенный в ценных бумагах, в силу специфики своего образования и движения обладает большей амплитудой расширения и сжатия. В связи с этим опережающий рост масштабов рынка ценных бумаг по сравнению с кредитным рынком привел к значительному повышению эластичности рынка ссудных капиталов в целом. С одной стороны, это способствует развитию экономики, позволяет более полно удовлетворять спрос на ликвидность, с другой – обусловливает неустойчивость рынка ссудных капиталов, увеличивает вероятность развития кризисов.</w:t>
      </w:r>
    </w:p>
    <w:p w:rsidR="00C408B3" w:rsidRPr="00D91E4A" w:rsidRDefault="00C408B3" w:rsidP="00D91E4A">
      <w:pPr>
        <w:keepNext/>
        <w:widowControl w:val="0"/>
        <w:spacing w:line="360" w:lineRule="auto"/>
        <w:ind w:firstLine="709"/>
        <w:jc w:val="both"/>
        <w:rPr>
          <w:sz w:val="28"/>
          <w:szCs w:val="28"/>
        </w:rPr>
      </w:pPr>
      <w:r w:rsidRPr="00D91E4A">
        <w:rPr>
          <w:sz w:val="28"/>
          <w:szCs w:val="28"/>
        </w:rPr>
        <w:t>Организованный и неорганизованный рынки. Организованным является рынок, который функционирует по определенным правилам, установленным его участниками. К организованным рынкам ссудных капиталов относятся биржи, на которых осуществляется торговля кредитными</w:t>
      </w:r>
      <w:r w:rsidR="00F504C8" w:rsidRPr="00D91E4A">
        <w:rPr>
          <w:sz w:val="28"/>
          <w:szCs w:val="28"/>
        </w:rPr>
        <w:t xml:space="preserve"> </w:t>
      </w:r>
      <w:r w:rsidRPr="00D91E4A">
        <w:rPr>
          <w:sz w:val="28"/>
          <w:szCs w:val="28"/>
        </w:rPr>
        <w:t>финансовыми инструментами на основе складывающегося спроса и предложения. Такими биржами являются фондовые биржи, а также валютные и товарные биржи, имеющие площадки для торговли долговыми финансовыми инструментами.</w:t>
      </w:r>
      <w:r w:rsidR="004E2BE3" w:rsidRPr="00D91E4A">
        <w:rPr>
          <w:sz w:val="28"/>
          <w:szCs w:val="28"/>
        </w:rPr>
        <w:t xml:space="preserve"> </w:t>
      </w:r>
    </w:p>
    <w:p w:rsidR="00C408B3" w:rsidRPr="00D91E4A" w:rsidRDefault="00C408B3" w:rsidP="00D91E4A">
      <w:pPr>
        <w:keepNext/>
        <w:widowControl w:val="0"/>
        <w:spacing w:line="360" w:lineRule="auto"/>
        <w:ind w:firstLine="709"/>
        <w:jc w:val="both"/>
        <w:rPr>
          <w:sz w:val="28"/>
          <w:szCs w:val="28"/>
        </w:rPr>
      </w:pPr>
      <w:r w:rsidRPr="00D91E4A">
        <w:rPr>
          <w:sz w:val="28"/>
          <w:szCs w:val="28"/>
        </w:rPr>
        <w:t>Неорганизованные рынки не стандартизированы. Все параметры сделок (количество финансовых инструментов, их цена, сроки исполнения соглашения и т.п.) устанавливаются контрагентами и фиксируются в заключенных контрактах. В связи с этим регулирование операций на неорганизованном рынке осуществляется теми законами, под которые подпадают заключенные на этом рынке контракты.</w:t>
      </w:r>
    </w:p>
    <w:p w:rsidR="00071241" w:rsidRPr="00D91E4A" w:rsidRDefault="00C408B3" w:rsidP="00D91E4A">
      <w:pPr>
        <w:keepNext/>
        <w:widowControl w:val="0"/>
        <w:spacing w:line="360" w:lineRule="auto"/>
        <w:ind w:firstLine="709"/>
        <w:jc w:val="both"/>
        <w:rPr>
          <w:sz w:val="28"/>
          <w:szCs w:val="28"/>
        </w:rPr>
      </w:pPr>
      <w:r w:rsidRPr="00D91E4A">
        <w:rPr>
          <w:sz w:val="28"/>
          <w:szCs w:val="28"/>
        </w:rPr>
        <w:t>Национальные и международный рынки. В зависимости от страновой принадлежности контрагентов сделок рынки ссудных капиталов подразделяются также на национальные и международный.</w:t>
      </w:r>
      <w:r w:rsidR="004E2BE3" w:rsidRPr="00D91E4A">
        <w:rPr>
          <w:sz w:val="28"/>
          <w:szCs w:val="28"/>
        </w:rPr>
        <w:t xml:space="preserve"> </w:t>
      </w:r>
      <w:r w:rsidRPr="00D91E4A">
        <w:rPr>
          <w:sz w:val="28"/>
          <w:szCs w:val="28"/>
        </w:rPr>
        <w:t>На национальных рынках функционируют, как правило, национальные кредитные институты, а участниками сделок обычно выступают резиденты. В то же время на крупнейших национальных рынках развитых стран осуществляются операции и с нерезидентами, но независимо от состава участников сделки операции проводятся согласно законодательству и практике данного национального рынка.</w:t>
      </w:r>
      <w:r w:rsidR="004E2BE3" w:rsidRPr="00D91E4A">
        <w:rPr>
          <w:sz w:val="28"/>
          <w:szCs w:val="28"/>
        </w:rPr>
        <w:t xml:space="preserve"> </w:t>
      </w:r>
      <w:r w:rsidRPr="00D91E4A">
        <w:rPr>
          <w:sz w:val="28"/>
          <w:szCs w:val="28"/>
        </w:rPr>
        <w:t>Международный рынок ссудных капиталов охватывает кредитные операции в сфере внешнеэкономических отношений, которые осуществляются между контрагентами из разных стран. В результате его функционирования происходит перераспределение ссудного капитала между странами под воздействием как экономических, так и политических факторов. Операции на этом рынке часто сопровождаются переводом средств из одной валюты в другую, то есть на нем сочетаются валютные и кредитные операции.</w:t>
      </w:r>
    </w:p>
    <w:p w:rsidR="004E2BE3" w:rsidRPr="00D91E4A" w:rsidRDefault="004E2BE3" w:rsidP="00D91E4A">
      <w:pPr>
        <w:keepNext/>
        <w:widowControl w:val="0"/>
        <w:spacing w:line="360" w:lineRule="auto"/>
        <w:ind w:firstLine="709"/>
        <w:jc w:val="center"/>
        <w:rPr>
          <w:b/>
          <w:sz w:val="28"/>
          <w:szCs w:val="28"/>
        </w:rPr>
      </w:pPr>
    </w:p>
    <w:p w:rsidR="00C408B3" w:rsidRPr="00D91E4A" w:rsidRDefault="00071241" w:rsidP="00D91E4A">
      <w:pPr>
        <w:keepNext/>
        <w:widowControl w:val="0"/>
        <w:spacing w:line="360" w:lineRule="auto"/>
        <w:ind w:firstLine="709"/>
        <w:jc w:val="center"/>
        <w:rPr>
          <w:b/>
          <w:sz w:val="28"/>
          <w:szCs w:val="28"/>
        </w:rPr>
      </w:pPr>
      <w:r w:rsidRPr="00D91E4A">
        <w:rPr>
          <w:b/>
          <w:sz w:val="28"/>
          <w:szCs w:val="28"/>
        </w:rPr>
        <w:t>3. Рынок ценных бумаг и финансовый рынок</w:t>
      </w:r>
    </w:p>
    <w:p w:rsidR="00071241" w:rsidRPr="00D91E4A" w:rsidRDefault="00071241" w:rsidP="00D91E4A">
      <w:pPr>
        <w:keepNext/>
        <w:widowControl w:val="0"/>
        <w:spacing w:line="360" w:lineRule="auto"/>
        <w:ind w:firstLine="709"/>
        <w:jc w:val="both"/>
        <w:rPr>
          <w:sz w:val="28"/>
          <w:szCs w:val="28"/>
        </w:rPr>
      </w:pPr>
    </w:p>
    <w:p w:rsidR="00071241" w:rsidRPr="00D91E4A" w:rsidRDefault="00071241" w:rsidP="00D91E4A">
      <w:pPr>
        <w:keepNext/>
        <w:widowControl w:val="0"/>
        <w:spacing w:line="360" w:lineRule="auto"/>
        <w:ind w:firstLine="709"/>
        <w:jc w:val="both"/>
        <w:rPr>
          <w:sz w:val="28"/>
          <w:szCs w:val="28"/>
        </w:rPr>
      </w:pPr>
      <w:r w:rsidRPr="00D91E4A">
        <w:rPr>
          <w:sz w:val="28"/>
          <w:szCs w:val="28"/>
        </w:rPr>
        <w:t>Самостоятельным сегментом рынка капиталов выступает рынок ценных бумаг.</w:t>
      </w:r>
    </w:p>
    <w:p w:rsidR="00071241" w:rsidRPr="00D91E4A" w:rsidRDefault="00071241" w:rsidP="00D91E4A">
      <w:pPr>
        <w:keepNext/>
        <w:widowControl w:val="0"/>
        <w:spacing w:line="360" w:lineRule="auto"/>
        <w:ind w:firstLine="709"/>
        <w:jc w:val="both"/>
        <w:rPr>
          <w:sz w:val="28"/>
          <w:szCs w:val="28"/>
        </w:rPr>
      </w:pPr>
      <w:r w:rsidRPr="00D91E4A">
        <w:rPr>
          <w:sz w:val="28"/>
          <w:szCs w:val="28"/>
        </w:rPr>
        <w:t>Ценные бумаги обращаются на товарном рынке (товарные фьючерсы и опционы), рынке товарных ценных бумаг (коммерческие векселя, коносаменты, варранты), денежном и валютном рынках (чеки, финансовые векселя, финансовые фьючерсы и опционы), фондовом рынке. Последний из перечисленных рынков аккумулирует обращение основных и производных ценных бумаг, опосредствующих как движение инвестиционных капиталов, так и экономические отношения на товарных рынках.</w:t>
      </w:r>
    </w:p>
    <w:p w:rsidR="00071241" w:rsidRPr="00D91E4A" w:rsidRDefault="00071241" w:rsidP="00D91E4A">
      <w:pPr>
        <w:keepNext/>
        <w:widowControl w:val="0"/>
        <w:spacing w:line="360" w:lineRule="auto"/>
        <w:ind w:firstLine="709"/>
        <w:jc w:val="both"/>
        <w:rPr>
          <w:sz w:val="28"/>
          <w:szCs w:val="28"/>
        </w:rPr>
      </w:pPr>
      <w:r w:rsidRPr="00D91E4A">
        <w:rPr>
          <w:sz w:val="28"/>
          <w:szCs w:val="28"/>
        </w:rPr>
        <w:t>Рынок ценных бумаг является особой сферой экономических отношений, которые возникли на основе развития рынка ссудных капиталов. На нем производятся выпуск, обращение и погашение ценных бумаг. Содержание рынка ценных бумаг и закономерности его развития во времени изменяются в связи с развитием и изменением социально-экономических отношений в обществе. Таким образом, рынок ценных бумаг (далее – РЦБ) – это историческая категория, элемент товарно-денежных отношений. Одновременно это совокупность институтов и экономических механизмов, форм и методов обращения ценных бумаг.</w:t>
      </w:r>
    </w:p>
    <w:p w:rsidR="00071241" w:rsidRPr="00D91E4A" w:rsidRDefault="00071241" w:rsidP="00D91E4A">
      <w:pPr>
        <w:keepNext/>
        <w:widowControl w:val="0"/>
        <w:spacing w:line="360" w:lineRule="auto"/>
        <w:ind w:firstLine="709"/>
        <w:jc w:val="both"/>
        <w:rPr>
          <w:sz w:val="28"/>
          <w:szCs w:val="28"/>
        </w:rPr>
      </w:pPr>
      <w:r w:rsidRPr="00D91E4A">
        <w:rPr>
          <w:sz w:val="28"/>
          <w:szCs w:val="28"/>
        </w:rPr>
        <w:t>К основным функциям РЦБ относятся: функция аккумулирования и перераспределения капиталов, страхования финансовых рисков, стимулирования иностранных инвестиций, внешнего контроля эффективности деятельности хозяйствующих субъектов, информационная (об условиях движения капитала.</w:t>
      </w:r>
    </w:p>
    <w:p w:rsidR="00071241" w:rsidRPr="00D91E4A" w:rsidRDefault="00071241" w:rsidP="00D91E4A">
      <w:pPr>
        <w:keepNext/>
        <w:widowControl w:val="0"/>
        <w:spacing w:line="360" w:lineRule="auto"/>
        <w:ind w:firstLine="709"/>
        <w:jc w:val="both"/>
        <w:rPr>
          <w:sz w:val="28"/>
          <w:szCs w:val="28"/>
        </w:rPr>
      </w:pPr>
      <w:r w:rsidRPr="00D91E4A">
        <w:rPr>
          <w:sz w:val="28"/>
          <w:szCs w:val="28"/>
        </w:rPr>
        <w:t>РЦБ функционирует на трех уровнях:</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глобальном;</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региональном;</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национальном.</w:t>
      </w:r>
    </w:p>
    <w:p w:rsidR="00071241" w:rsidRPr="00D91E4A" w:rsidRDefault="00071241" w:rsidP="00D91E4A">
      <w:pPr>
        <w:keepNext/>
        <w:widowControl w:val="0"/>
        <w:spacing w:line="360" w:lineRule="auto"/>
        <w:ind w:firstLine="709"/>
        <w:jc w:val="both"/>
        <w:rPr>
          <w:sz w:val="28"/>
          <w:szCs w:val="28"/>
        </w:rPr>
      </w:pPr>
      <w:r w:rsidRPr="00D91E4A">
        <w:rPr>
          <w:sz w:val="28"/>
          <w:szCs w:val="28"/>
        </w:rPr>
        <w:t>В настоящее время наиболее крупные потоки капитала идут между региональными рынками. Им присущи количественные и качественные различия, которые особенно ярко проявляются на таких составляющих этих рынков, как рынки государственных и негосударственных ценных бумаг, рынки конкретных видов финансовых инструментов.</w:t>
      </w:r>
    </w:p>
    <w:p w:rsidR="00071241" w:rsidRPr="00D91E4A" w:rsidRDefault="00071241" w:rsidP="00D91E4A">
      <w:pPr>
        <w:keepNext/>
        <w:widowControl w:val="0"/>
        <w:spacing w:line="360" w:lineRule="auto"/>
        <w:ind w:firstLine="709"/>
        <w:jc w:val="both"/>
        <w:rPr>
          <w:sz w:val="28"/>
          <w:szCs w:val="28"/>
        </w:rPr>
      </w:pPr>
      <w:r w:rsidRPr="00D91E4A">
        <w:rPr>
          <w:sz w:val="28"/>
          <w:szCs w:val="28"/>
        </w:rPr>
        <w:t>Выделяют пять основных сегментов рынка ценных бумаг:</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товарных основных;</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товарных производных;</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фондовых основных;</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фондовых производных;</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денежных.</w:t>
      </w:r>
    </w:p>
    <w:p w:rsidR="00071241" w:rsidRPr="00D91E4A" w:rsidRDefault="00071241" w:rsidP="00D91E4A">
      <w:pPr>
        <w:keepNext/>
        <w:widowControl w:val="0"/>
        <w:spacing w:line="360" w:lineRule="auto"/>
        <w:ind w:firstLine="709"/>
        <w:jc w:val="both"/>
        <w:rPr>
          <w:sz w:val="28"/>
          <w:szCs w:val="28"/>
        </w:rPr>
      </w:pPr>
      <w:r w:rsidRPr="00D91E4A">
        <w:rPr>
          <w:sz w:val="28"/>
          <w:szCs w:val="28"/>
        </w:rPr>
        <w:t>Различают рынок котирующихся и рынок не котирующихся ценных бумаг. На последнем обращаются финансовые инструменты, которые не отвечают условиям допуска ценных бумаг к биржевым торгам.</w:t>
      </w:r>
    </w:p>
    <w:p w:rsidR="00071241" w:rsidRPr="00D91E4A" w:rsidRDefault="00071241" w:rsidP="00D91E4A">
      <w:pPr>
        <w:keepNext/>
        <w:widowControl w:val="0"/>
        <w:spacing w:line="360" w:lineRule="auto"/>
        <w:ind w:firstLine="709"/>
        <w:jc w:val="both"/>
        <w:rPr>
          <w:sz w:val="28"/>
          <w:szCs w:val="28"/>
        </w:rPr>
      </w:pPr>
      <w:r w:rsidRPr="00D91E4A">
        <w:rPr>
          <w:sz w:val="28"/>
          <w:szCs w:val="28"/>
        </w:rPr>
        <w:t>На РЦБ осуществляется посредническая и коммерческая деятельность. К посредническим операциям относится покупка-продажа ценных бумаг профессиональным участником рынка по поручению и за счет клиента на основании договора комиссии либо поручения, к коммерческим – сделки от своего имени и за свой счет.</w:t>
      </w:r>
    </w:p>
    <w:p w:rsidR="00071241" w:rsidRPr="00D91E4A" w:rsidRDefault="00071241" w:rsidP="00D91E4A">
      <w:pPr>
        <w:keepNext/>
        <w:widowControl w:val="0"/>
        <w:spacing w:line="360" w:lineRule="auto"/>
        <w:ind w:firstLine="709"/>
        <w:jc w:val="both"/>
        <w:rPr>
          <w:sz w:val="28"/>
          <w:szCs w:val="28"/>
        </w:rPr>
      </w:pPr>
      <w:r w:rsidRPr="00D91E4A">
        <w:rPr>
          <w:sz w:val="28"/>
          <w:szCs w:val="28"/>
        </w:rPr>
        <w:t>РЦБ объединяет разных профессиональных и непрофессиональных участников. В их числе – эмитенты ценных бумаг, которыми могут выступать только государство и юридические лица. Эмитент несет обязательства по выпущенным ценным бумагам перед их владельцами. Лицо, которое купило ценные бумаги за свой счет и от своего имени, называется инвестором. В качестве инвестора может выступать любой субъект – физическое, юридическое лицо, государство. Наиболее крупными на мировом рынке являются институциональные инвесторы, в том числе банки, страховые компании, инвестиционные компании (фонды). Последние заметно усиливают свои рыночные позиции, вытесняя индивидуальных инвесторов (физических лиц). Третий участник рынка – посредники (профессиональные участники).</w:t>
      </w:r>
    </w:p>
    <w:p w:rsidR="00071241" w:rsidRPr="00D91E4A" w:rsidRDefault="00071241" w:rsidP="00D91E4A">
      <w:pPr>
        <w:keepNext/>
        <w:widowControl w:val="0"/>
        <w:spacing w:line="360" w:lineRule="auto"/>
        <w:ind w:firstLine="709"/>
        <w:jc w:val="both"/>
        <w:rPr>
          <w:sz w:val="28"/>
          <w:szCs w:val="28"/>
        </w:rPr>
      </w:pPr>
      <w:r w:rsidRPr="00D91E4A">
        <w:rPr>
          <w:sz w:val="28"/>
          <w:szCs w:val="28"/>
        </w:rPr>
        <w:t xml:space="preserve">Профессиональный участник рынка ценных бумаг должен обладать лицензией на посредническую деятельность по ценным бумагам. Он совершает сделки по купле-продаже ценных бумаг и называется брокером либо дилером. Брокер на основании договора поручения или комиссии осуществляет операции с ценными бумагами в интересах своего клиента. В его функции входит регистрация заключенной сделки и контроль соответствующего изменения в реестре акционеров, консультирование клиентов. Дилер совершает сделки купли-продажи ценных бумаг от своего имени и за свой счет. Профессиональными участниками РЦБ могут быть биржи, банки, инвестиционные фонды и компании, брокеры, депозитарии, регистраторы (организации, которые по договору с эмитентом ведут списки (реестры) владельцев именных ценных бумаг). </w:t>
      </w:r>
    </w:p>
    <w:p w:rsidR="00071241" w:rsidRPr="00D91E4A" w:rsidRDefault="00071241" w:rsidP="00D91E4A">
      <w:pPr>
        <w:keepNext/>
        <w:widowControl w:val="0"/>
        <w:spacing w:line="360" w:lineRule="auto"/>
        <w:ind w:firstLine="709"/>
        <w:jc w:val="both"/>
        <w:rPr>
          <w:sz w:val="28"/>
          <w:szCs w:val="28"/>
        </w:rPr>
      </w:pPr>
      <w:r w:rsidRPr="00D91E4A">
        <w:rPr>
          <w:sz w:val="28"/>
          <w:szCs w:val="28"/>
        </w:rPr>
        <w:t>В ряде стран основными участниками РЦБ являются банки: они эмитируют ценные бумаги, инвестируют в финансовые инструменты и выполняют посреднические и агентские операции. Коммерческие банки выступают на рынке в качестве и профессиональных и непрофессиональных участников одновременно. Их профессиональная деятельность охватывает депозитарные, клиринговые, трастовые, дилерские и брокерские операции. В качестве непрофессиональных участников они осуществляют эмиссионные, инвестиционные, залоговые операции, операции покупки-продажи ценных бумаг (собственных акций, банковских сертификатов и др.), учет векселей, акцепт переводных векселей, аваль векселей клиентов и др.</w:t>
      </w:r>
    </w:p>
    <w:p w:rsidR="00071241" w:rsidRPr="00D91E4A" w:rsidRDefault="00071241" w:rsidP="00D91E4A">
      <w:pPr>
        <w:keepNext/>
        <w:widowControl w:val="0"/>
        <w:spacing w:line="360" w:lineRule="auto"/>
        <w:ind w:firstLine="709"/>
        <w:jc w:val="both"/>
        <w:rPr>
          <w:sz w:val="28"/>
          <w:szCs w:val="28"/>
        </w:rPr>
      </w:pPr>
      <w:r w:rsidRPr="00D91E4A">
        <w:rPr>
          <w:sz w:val="28"/>
          <w:szCs w:val="28"/>
        </w:rPr>
        <w:t>Состоит РЦБ из первичного и вторичного рынков, которые различаются методами, объемами торговли и реализуемыми финансовыми инструментами. На первичный рынок выставляются новые выпуски ценных бумаг для их размещения. Эмиссия ценных бумаг осуществляется в форме открытого либо закрытого размещения. При открытом размещении круг потенциальных инвесторов не ограничен; при втором варианте эмиссии он заранее известен и ограничен по ряду параметров. На первичном рынке финансовые инструменты размещаются как без участия, так и с участием посредников. Вторая форма размещения характерна для развитых стран мира. Для решения инвестиционных задач на первичном рынке эмитентами формируется предложение ценных бумаг. При совпадении спроса инвесторов с предложением эмитентов (то есть при заключении сделок покупки-продажи) происходит эффективное межотраслевое перераспределение денежных капиталов, что в свою очередь влияет на интенсивность развития и эффективность национальной экономики.</w:t>
      </w:r>
    </w:p>
    <w:p w:rsidR="00071241" w:rsidRPr="00D91E4A" w:rsidRDefault="00071241" w:rsidP="00D91E4A">
      <w:pPr>
        <w:keepNext/>
        <w:widowControl w:val="0"/>
        <w:spacing w:line="360" w:lineRule="auto"/>
        <w:ind w:firstLine="709"/>
        <w:jc w:val="both"/>
        <w:rPr>
          <w:sz w:val="28"/>
          <w:szCs w:val="28"/>
        </w:rPr>
      </w:pPr>
      <w:r w:rsidRPr="00D91E4A">
        <w:rPr>
          <w:sz w:val="28"/>
          <w:szCs w:val="28"/>
        </w:rPr>
        <w:t>Далеко не все виды ценных бумаг в дальнейшем попадают на вторичный рынок, на котором осуществляется перепродажа финансовых инструментов. Не обращаются, к примеру, акции закрытых акционерных обществ, отдельные государственные и муниципальные займы, сберегательные сертификаты.</w:t>
      </w:r>
    </w:p>
    <w:p w:rsidR="00071241" w:rsidRPr="00D91E4A" w:rsidRDefault="00071241" w:rsidP="00D91E4A">
      <w:pPr>
        <w:keepNext/>
        <w:widowControl w:val="0"/>
        <w:spacing w:line="360" w:lineRule="auto"/>
        <w:ind w:firstLine="709"/>
        <w:jc w:val="both"/>
        <w:rPr>
          <w:sz w:val="28"/>
          <w:szCs w:val="28"/>
        </w:rPr>
      </w:pPr>
      <w:r w:rsidRPr="00D91E4A">
        <w:rPr>
          <w:sz w:val="28"/>
          <w:szCs w:val="28"/>
        </w:rPr>
        <w:t>Вторичный рынок ценных бумаг объединяет биржевой и небиржевой рынки. На биржевом наибольшую активность проявляет индивидуальный вкладчик, на небиржевом – коллективный вкладчик (институциональные инвесторы). Небиржевой рынок состоит из двух сегментов – организованного и неорганизованного рынков, первый из которых, безусловно, является превалирующим.</w:t>
      </w:r>
    </w:p>
    <w:p w:rsidR="00071241" w:rsidRPr="00D91E4A" w:rsidRDefault="00071241" w:rsidP="00D91E4A">
      <w:pPr>
        <w:keepNext/>
        <w:widowControl w:val="0"/>
        <w:spacing w:line="360" w:lineRule="auto"/>
        <w:ind w:firstLine="709"/>
        <w:jc w:val="both"/>
        <w:rPr>
          <w:sz w:val="28"/>
          <w:szCs w:val="28"/>
        </w:rPr>
      </w:pPr>
      <w:r w:rsidRPr="00D91E4A">
        <w:rPr>
          <w:sz w:val="28"/>
          <w:szCs w:val="28"/>
        </w:rPr>
        <w:t>Каждый рынок (его сегмент) характеризуется степенью прозрачности, наличием государственного регулирования, законодательной средой, уровнем развития инфраструктуры, в том числе Интернет-технологии. Обращение ценных бумаг обеспечивается системами биржевой и небиржевой торговли, депозитарного учета и расчетов по ценным бумагам, системой клиринга.</w:t>
      </w:r>
    </w:p>
    <w:p w:rsidR="00071241" w:rsidRPr="00D91E4A" w:rsidRDefault="00071241" w:rsidP="00D91E4A">
      <w:pPr>
        <w:keepNext/>
        <w:widowControl w:val="0"/>
        <w:spacing w:line="360" w:lineRule="auto"/>
        <w:ind w:firstLine="709"/>
        <w:jc w:val="both"/>
        <w:rPr>
          <w:sz w:val="28"/>
          <w:szCs w:val="28"/>
        </w:rPr>
      </w:pPr>
      <w:r w:rsidRPr="00D91E4A">
        <w:rPr>
          <w:sz w:val="28"/>
          <w:szCs w:val="28"/>
        </w:rPr>
        <w:t>Основными структурными элементами государственного регулирования РЦБ являются совокупность законодательных и нормативных актов, лицензирование и контроль данной деятельности.</w:t>
      </w:r>
    </w:p>
    <w:p w:rsidR="00071241" w:rsidRPr="00D91E4A" w:rsidRDefault="00071241" w:rsidP="00D91E4A">
      <w:pPr>
        <w:keepNext/>
        <w:widowControl w:val="0"/>
        <w:spacing w:line="360" w:lineRule="auto"/>
        <w:ind w:firstLine="709"/>
        <w:jc w:val="both"/>
        <w:rPr>
          <w:sz w:val="28"/>
          <w:szCs w:val="28"/>
        </w:rPr>
      </w:pPr>
      <w:r w:rsidRPr="00D91E4A">
        <w:rPr>
          <w:sz w:val="28"/>
          <w:szCs w:val="28"/>
        </w:rPr>
        <w:t>Фондовая биржа представляет собой систему организации оптовой торговли, включающую определенные правила и процедуры. Последние характеризуются достаточно жесткими требованиями к эмитентам ценных бумаг и профессиональному уровню членов биржи. Торговать на фондовой бирже могут только ее члены. Как правило, это юридические лица. Различают центральные и региональные биржи, универсальные (к примеру, валютно-фондовая) и специализированные (к примеру, фьючерсная биржа). Современная биржа может иметь секторы с различными условиями допуска ценных бумаг к торговле (Токийская фондовая биржа).</w:t>
      </w:r>
    </w:p>
    <w:p w:rsidR="00071241" w:rsidRPr="00D91E4A" w:rsidRDefault="00071241" w:rsidP="00D91E4A">
      <w:pPr>
        <w:keepNext/>
        <w:widowControl w:val="0"/>
        <w:spacing w:line="360" w:lineRule="auto"/>
        <w:ind w:firstLine="709"/>
        <w:jc w:val="both"/>
        <w:rPr>
          <w:sz w:val="28"/>
          <w:szCs w:val="28"/>
        </w:rPr>
      </w:pPr>
      <w:r w:rsidRPr="00D91E4A">
        <w:rPr>
          <w:sz w:val="28"/>
          <w:szCs w:val="28"/>
        </w:rPr>
        <w:t xml:space="preserve">Фондовые биржи появились на той стадии развития обращения ценных бумаг, когда объемы торговли, частота сделок и количество участников потребовали определения конкретного места постоянной торговли ценными бумагами. Первая биржа открылась в Амстердаме в </w:t>
      </w:r>
      <w:smartTag w:uri="urn:schemas-microsoft-com:office:smarttags" w:element="metricconverter">
        <w:smartTagPr>
          <w:attr w:name="ProductID" w:val="1602 г"/>
        </w:smartTagPr>
        <w:r w:rsidRPr="00D91E4A">
          <w:rPr>
            <w:sz w:val="28"/>
            <w:szCs w:val="28"/>
          </w:rPr>
          <w:t>1602 г</w:t>
        </w:r>
      </w:smartTag>
      <w:r w:rsidRPr="00D91E4A">
        <w:rPr>
          <w:sz w:val="28"/>
          <w:szCs w:val="28"/>
        </w:rPr>
        <w:t xml:space="preserve">. Рождением организованного рынка деривативов можно считать открытие в </w:t>
      </w:r>
      <w:smartTag w:uri="urn:schemas-microsoft-com:office:smarttags" w:element="metricconverter">
        <w:smartTagPr>
          <w:attr w:name="ProductID" w:val="1751 г"/>
        </w:smartTagPr>
        <w:r w:rsidRPr="00D91E4A">
          <w:rPr>
            <w:sz w:val="28"/>
            <w:szCs w:val="28"/>
          </w:rPr>
          <w:t>1751 г</w:t>
        </w:r>
      </w:smartTag>
      <w:r w:rsidRPr="00D91E4A">
        <w:rPr>
          <w:sz w:val="28"/>
          <w:szCs w:val="28"/>
        </w:rPr>
        <w:t>. Нью-Йоркской продовольственной биржи.</w:t>
      </w:r>
    </w:p>
    <w:p w:rsidR="00071241" w:rsidRPr="00D91E4A" w:rsidRDefault="00071241" w:rsidP="00D91E4A">
      <w:pPr>
        <w:keepNext/>
        <w:widowControl w:val="0"/>
        <w:spacing w:line="360" w:lineRule="auto"/>
        <w:ind w:firstLine="709"/>
        <w:jc w:val="both"/>
        <w:rPr>
          <w:sz w:val="28"/>
          <w:szCs w:val="28"/>
        </w:rPr>
      </w:pPr>
      <w:r w:rsidRPr="00D91E4A">
        <w:rPr>
          <w:sz w:val="28"/>
          <w:szCs w:val="28"/>
        </w:rPr>
        <w:t>Важнейшая функция биржи – регистрация сложившихся курсов котируемых на ней ценных бумаг посредством фиксации фактических цен и расчета средней цены по сделкам за биржевой день либо другие периоды времени (котировки) и публикация в биржевом бюллетене курсов ценных бумаг. Как правило, фиксируются курсы открытия, закрытия, максимальный и минимальный, единый – то есть курс, при котором удовлетворяется наибольшее число заявок. Средняя цена ценной бумаги по определенной корпоративной группе называется биржевым индексом. Биржи устанавливают правила торговли, в том числе стандарты объемов сделок, стандарты даты поставки и др.</w:t>
      </w:r>
    </w:p>
    <w:p w:rsidR="00071241" w:rsidRPr="00D91E4A" w:rsidRDefault="00071241" w:rsidP="00D91E4A">
      <w:pPr>
        <w:keepNext/>
        <w:widowControl w:val="0"/>
        <w:spacing w:line="360" w:lineRule="auto"/>
        <w:ind w:firstLine="709"/>
        <w:jc w:val="both"/>
        <w:rPr>
          <w:sz w:val="28"/>
          <w:szCs w:val="28"/>
        </w:rPr>
      </w:pPr>
      <w:r w:rsidRPr="00D91E4A">
        <w:rPr>
          <w:sz w:val="28"/>
          <w:szCs w:val="28"/>
        </w:rPr>
        <w:t>Право на участие в торгах ценная бумага получает с момента ее внесения в биржевой список. Процедура внесения финансового инструмента в биржевой список включает в себя проверку его качества и надежности, в том числе проверку (контроль) финансовой деятельности ее эмитента за ряд лет, и называется листингом.. Каждая биржа устанавливает свои правила допуска ценной бумаги к котировке, у разных бирж различны и требования к эмитенту финансового инструмента. Например, в Республике Беларусь государственные ценные бумаги не проходят процедуру листинга; к проверке на бирже допускаются акции открытых акционерных обществ, в которых количество акционеров не менее 100; срок осуществления деятельности – не менее трех лет; деятельность организации должна быть безубыточна.</w:t>
      </w:r>
    </w:p>
    <w:p w:rsidR="00071241" w:rsidRPr="00D91E4A" w:rsidRDefault="00071241" w:rsidP="00D91E4A">
      <w:pPr>
        <w:keepNext/>
        <w:widowControl w:val="0"/>
        <w:spacing w:line="360" w:lineRule="auto"/>
        <w:ind w:firstLine="709"/>
        <w:jc w:val="both"/>
        <w:rPr>
          <w:sz w:val="28"/>
          <w:szCs w:val="28"/>
        </w:rPr>
      </w:pPr>
      <w:r w:rsidRPr="00D91E4A">
        <w:rPr>
          <w:sz w:val="28"/>
          <w:szCs w:val="28"/>
        </w:rPr>
        <w:t>Биржевая сделка состоит из нескольких этапов:</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заключение сделки;</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сверка параметров заключенной сделки;</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клиринг;</w:t>
      </w:r>
    </w:p>
    <w:p w:rsidR="00071241" w:rsidRPr="00D91E4A" w:rsidRDefault="00071241" w:rsidP="00D91E4A">
      <w:pPr>
        <w:keepNext/>
        <w:widowControl w:val="0"/>
        <w:spacing w:line="360" w:lineRule="auto"/>
        <w:ind w:firstLine="709"/>
        <w:jc w:val="both"/>
        <w:rPr>
          <w:sz w:val="28"/>
          <w:szCs w:val="28"/>
        </w:rPr>
      </w:pPr>
      <w:r w:rsidRPr="00D91E4A">
        <w:rPr>
          <w:sz w:val="28"/>
          <w:szCs w:val="28"/>
        </w:rPr>
        <w:t>•</w:t>
      </w:r>
      <w:r w:rsidR="00D91E4A">
        <w:rPr>
          <w:sz w:val="28"/>
          <w:szCs w:val="28"/>
        </w:rPr>
        <w:t xml:space="preserve"> </w:t>
      </w:r>
      <w:r w:rsidRPr="00D91E4A">
        <w:rPr>
          <w:sz w:val="28"/>
          <w:szCs w:val="28"/>
        </w:rPr>
        <w:t>исполнение сделки (осуществление платежа и встречной передачи ценных бумаг).</w:t>
      </w:r>
    </w:p>
    <w:p w:rsidR="00071241" w:rsidRPr="00D91E4A" w:rsidRDefault="00071241" w:rsidP="00D91E4A">
      <w:pPr>
        <w:keepNext/>
        <w:widowControl w:val="0"/>
        <w:spacing w:line="360" w:lineRule="auto"/>
        <w:ind w:firstLine="709"/>
        <w:jc w:val="both"/>
        <w:rPr>
          <w:sz w:val="28"/>
          <w:szCs w:val="28"/>
        </w:rPr>
      </w:pPr>
      <w:r w:rsidRPr="00D91E4A">
        <w:rPr>
          <w:sz w:val="28"/>
          <w:szCs w:val="28"/>
        </w:rPr>
        <w:t>Поштучная продажа ценных бумаг на фондовой бирже отсутствует. Торг идет пакетами (фасовкой) ценных бумаг. Минимальная единица сделок на бирже называется лотом, она обычно равна пакету из 100 штук ценных бумаг. Основанием для проведения биржевой операции служат поручения (заявки) клиентов.</w:t>
      </w:r>
    </w:p>
    <w:p w:rsidR="00756111" w:rsidRPr="00D91E4A" w:rsidRDefault="00071241" w:rsidP="00D91E4A">
      <w:pPr>
        <w:keepNext/>
        <w:widowControl w:val="0"/>
        <w:spacing w:line="360" w:lineRule="auto"/>
        <w:ind w:firstLine="709"/>
        <w:jc w:val="both"/>
        <w:rPr>
          <w:sz w:val="28"/>
          <w:szCs w:val="28"/>
        </w:rPr>
      </w:pPr>
      <w:r w:rsidRPr="00D91E4A">
        <w:rPr>
          <w:sz w:val="28"/>
          <w:szCs w:val="28"/>
        </w:rPr>
        <w:t>Депонентами депозитария являются владельцы ценных бумаг – юридические и физические лица, залогодержатели и доверительные управляющие ценными бумагами, а также лица, которым ценные бумаги переданы на хранение в предусмотренных законодательством случаях. К операциям депозитариев относятся операции административные (открытие, закрытие, изменение статуса счета «депо»), учетные, информационные, глобальные. Глобальные депозитарные операции приводят к изменению значительной части (либо всех) учетных регистров, связанных с отдельным выпуском ценных бумаг.</w:t>
      </w:r>
    </w:p>
    <w:p w:rsidR="00071241" w:rsidRPr="00D91E4A" w:rsidRDefault="00D91E4A" w:rsidP="00D91E4A">
      <w:pPr>
        <w:keepNext/>
        <w:widowControl w:val="0"/>
        <w:spacing w:line="360" w:lineRule="auto"/>
        <w:ind w:firstLine="709"/>
        <w:jc w:val="center"/>
        <w:rPr>
          <w:b/>
          <w:sz w:val="28"/>
          <w:szCs w:val="28"/>
        </w:rPr>
      </w:pPr>
      <w:r>
        <w:rPr>
          <w:sz w:val="28"/>
          <w:szCs w:val="28"/>
        </w:rPr>
        <w:br w:type="page"/>
      </w:r>
      <w:r w:rsidR="00756111" w:rsidRPr="00D91E4A">
        <w:rPr>
          <w:b/>
          <w:sz w:val="28"/>
          <w:szCs w:val="28"/>
        </w:rPr>
        <w:t>Список литературы</w:t>
      </w:r>
    </w:p>
    <w:p w:rsidR="00756111" w:rsidRPr="00D91E4A" w:rsidRDefault="00756111" w:rsidP="00D91E4A">
      <w:pPr>
        <w:keepNext/>
        <w:widowControl w:val="0"/>
        <w:spacing w:line="360" w:lineRule="auto"/>
        <w:ind w:firstLine="709"/>
        <w:jc w:val="both"/>
        <w:rPr>
          <w:sz w:val="28"/>
          <w:szCs w:val="28"/>
        </w:rPr>
      </w:pPr>
    </w:p>
    <w:p w:rsidR="00310033" w:rsidRPr="00D91E4A" w:rsidRDefault="00310033" w:rsidP="00D91E4A">
      <w:pPr>
        <w:keepNext/>
        <w:widowControl w:val="0"/>
        <w:numPr>
          <w:ilvl w:val="0"/>
          <w:numId w:val="1"/>
        </w:numPr>
        <w:tabs>
          <w:tab w:val="left" w:pos="540"/>
        </w:tabs>
        <w:autoSpaceDE w:val="0"/>
        <w:autoSpaceDN w:val="0"/>
        <w:adjustRightInd w:val="0"/>
        <w:spacing w:line="360" w:lineRule="auto"/>
        <w:ind w:left="0" w:firstLine="0"/>
        <w:jc w:val="both"/>
        <w:rPr>
          <w:sz w:val="28"/>
          <w:szCs w:val="28"/>
        </w:rPr>
      </w:pPr>
      <w:r w:rsidRPr="00D91E4A">
        <w:rPr>
          <w:sz w:val="28"/>
          <w:szCs w:val="28"/>
        </w:rPr>
        <w:t>Белов, В. А. Государственное регулирование рынка ценных бумаг: учеб. пособие / В. А. Белов. – М.: Высш. шк., 2005. – 350 с.</w:t>
      </w:r>
    </w:p>
    <w:p w:rsidR="00310033" w:rsidRPr="00D91E4A" w:rsidRDefault="00310033" w:rsidP="00D91E4A">
      <w:pPr>
        <w:pStyle w:val="a3"/>
        <w:keepNext/>
        <w:widowControl w:val="0"/>
        <w:numPr>
          <w:ilvl w:val="0"/>
          <w:numId w:val="1"/>
        </w:numPr>
        <w:tabs>
          <w:tab w:val="left" w:pos="540"/>
        </w:tabs>
        <w:spacing w:line="360" w:lineRule="auto"/>
        <w:ind w:left="0" w:firstLine="0"/>
        <w:jc w:val="both"/>
        <w:rPr>
          <w:sz w:val="28"/>
          <w:szCs w:val="28"/>
        </w:rPr>
      </w:pPr>
      <w:r w:rsidRPr="00D91E4A">
        <w:rPr>
          <w:sz w:val="28"/>
          <w:szCs w:val="28"/>
        </w:rPr>
        <w:t>Галанов, В. А. Финансы, денежное обращение и кредит: учебник / В. А. Галанов. – М.: ФОРУМ-ИНФР-М, 2008. – С. 340.</w:t>
      </w:r>
    </w:p>
    <w:p w:rsidR="00310033" w:rsidRPr="00D91E4A" w:rsidRDefault="00310033" w:rsidP="00D91E4A">
      <w:pPr>
        <w:keepNext/>
        <w:widowControl w:val="0"/>
        <w:numPr>
          <w:ilvl w:val="0"/>
          <w:numId w:val="1"/>
        </w:numPr>
        <w:tabs>
          <w:tab w:val="clear" w:pos="1714"/>
          <w:tab w:val="num" w:pos="0"/>
          <w:tab w:val="left" w:pos="540"/>
        </w:tabs>
        <w:spacing w:line="360" w:lineRule="auto"/>
        <w:ind w:left="0" w:firstLine="0"/>
        <w:jc w:val="both"/>
        <w:rPr>
          <w:sz w:val="28"/>
          <w:szCs w:val="28"/>
        </w:rPr>
      </w:pPr>
      <w:r w:rsidRPr="00D91E4A">
        <w:rPr>
          <w:sz w:val="28"/>
          <w:szCs w:val="28"/>
        </w:rPr>
        <w:t xml:space="preserve">Голодова, Ж. Г. Финансы и кредит: учеб. пособие / Ж. Г. Голодова. – М.: ИНФРА-М, 2009. – 448 с. </w:t>
      </w:r>
    </w:p>
    <w:p w:rsidR="00310033" w:rsidRPr="00D91E4A" w:rsidRDefault="00310033" w:rsidP="00D91E4A">
      <w:pPr>
        <w:keepNext/>
        <w:widowControl w:val="0"/>
        <w:numPr>
          <w:ilvl w:val="0"/>
          <w:numId w:val="1"/>
        </w:numPr>
        <w:tabs>
          <w:tab w:val="left" w:pos="540"/>
        </w:tabs>
        <w:spacing w:line="360" w:lineRule="auto"/>
        <w:ind w:left="0" w:firstLine="0"/>
        <w:jc w:val="both"/>
        <w:rPr>
          <w:sz w:val="28"/>
          <w:szCs w:val="28"/>
        </w:rPr>
      </w:pPr>
      <w:r w:rsidRPr="00D91E4A">
        <w:rPr>
          <w:sz w:val="28"/>
          <w:szCs w:val="28"/>
        </w:rPr>
        <w:t>Деньги, кредит, банки. Экспресс-курс: учеб. пособие / под ред. О. И. Лаврушина. – М.: Кнорус, 2005. – 320 с.</w:t>
      </w:r>
    </w:p>
    <w:p w:rsidR="00310033" w:rsidRPr="00D91E4A" w:rsidRDefault="00310033" w:rsidP="00D91E4A">
      <w:pPr>
        <w:keepNext/>
        <w:widowControl w:val="0"/>
        <w:numPr>
          <w:ilvl w:val="0"/>
          <w:numId w:val="1"/>
        </w:numPr>
        <w:tabs>
          <w:tab w:val="left" w:pos="540"/>
        </w:tabs>
        <w:spacing w:line="360" w:lineRule="auto"/>
        <w:ind w:left="0" w:firstLine="0"/>
        <w:jc w:val="both"/>
        <w:rPr>
          <w:sz w:val="28"/>
          <w:szCs w:val="28"/>
        </w:rPr>
      </w:pPr>
      <w:r w:rsidRPr="00D91E4A">
        <w:rPr>
          <w:sz w:val="28"/>
          <w:szCs w:val="28"/>
        </w:rPr>
        <w:t>Деньги, кредит, банки: учебник / под ред. Г. Н. Белоглазовой. – М.: ЮРАЙТ, 2005. – 620 с.</w:t>
      </w:r>
    </w:p>
    <w:p w:rsidR="00310033" w:rsidRPr="00D91E4A" w:rsidRDefault="00310033" w:rsidP="00D91E4A">
      <w:pPr>
        <w:keepNext/>
        <w:widowControl w:val="0"/>
        <w:numPr>
          <w:ilvl w:val="0"/>
          <w:numId w:val="1"/>
        </w:numPr>
        <w:tabs>
          <w:tab w:val="left" w:pos="540"/>
        </w:tabs>
        <w:autoSpaceDE w:val="0"/>
        <w:autoSpaceDN w:val="0"/>
        <w:adjustRightInd w:val="0"/>
        <w:spacing w:line="360" w:lineRule="auto"/>
        <w:ind w:left="0" w:firstLine="0"/>
        <w:jc w:val="both"/>
        <w:rPr>
          <w:sz w:val="28"/>
          <w:szCs w:val="28"/>
        </w:rPr>
      </w:pPr>
      <w:r w:rsidRPr="00D91E4A">
        <w:rPr>
          <w:sz w:val="28"/>
          <w:szCs w:val="28"/>
        </w:rPr>
        <w:t>Макаренков, Н. Л. Ценные бумаги: учебно-метод. пособие / Н. Л. Маренков. – Ростов-на-Дону: ФЕНИКС, 2005. – 602 с.</w:t>
      </w:r>
    </w:p>
    <w:p w:rsidR="00310033" w:rsidRPr="00D91E4A" w:rsidRDefault="00310033" w:rsidP="00D91E4A">
      <w:pPr>
        <w:keepNext/>
        <w:widowControl w:val="0"/>
        <w:numPr>
          <w:ilvl w:val="0"/>
          <w:numId w:val="1"/>
        </w:numPr>
        <w:tabs>
          <w:tab w:val="clear" w:pos="1714"/>
          <w:tab w:val="num" w:pos="0"/>
          <w:tab w:val="left" w:pos="540"/>
        </w:tabs>
        <w:spacing w:line="360" w:lineRule="auto"/>
        <w:ind w:left="0" w:firstLine="0"/>
        <w:jc w:val="both"/>
        <w:rPr>
          <w:sz w:val="28"/>
          <w:szCs w:val="28"/>
        </w:rPr>
      </w:pPr>
      <w:r w:rsidRPr="00D91E4A">
        <w:rPr>
          <w:sz w:val="28"/>
          <w:szCs w:val="28"/>
        </w:rPr>
        <w:t>Перекрестова, Л. В. Финансы и кредит: учеб. пособие / Л. В. Перекрестова. – М.: Академия, 2008. – 288 с.</w:t>
      </w:r>
    </w:p>
    <w:p w:rsidR="00310033" w:rsidRPr="00D91E4A" w:rsidRDefault="00310033" w:rsidP="00D91E4A">
      <w:pPr>
        <w:pStyle w:val="a6"/>
        <w:keepNext/>
        <w:widowControl w:val="0"/>
        <w:numPr>
          <w:ilvl w:val="0"/>
          <w:numId w:val="1"/>
        </w:numPr>
        <w:tabs>
          <w:tab w:val="left" w:pos="540"/>
        </w:tabs>
        <w:spacing w:before="0" w:beforeAutospacing="0" w:after="0" w:afterAutospacing="0" w:line="360" w:lineRule="auto"/>
        <w:ind w:left="0" w:firstLine="0"/>
        <w:rPr>
          <w:sz w:val="28"/>
          <w:szCs w:val="28"/>
        </w:rPr>
      </w:pPr>
      <w:r w:rsidRPr="00D91E4A">
        <w:rPr>
          <w:sz w:val="28"/>
          <w:szCs w:val="28"/>
        </w:rPr>
        <w:t>Рынок ценных бумаг / под ред. В. А. Галанова, А. И. Басова. – М.: Финансы и статистика, 2007.</w:t>
      </w:r>
    </w:p>
    <w:p w:rsidR="00310033" w:rsidRPr="00D91E4A" w:rsidRDefault="00310033" w:rsidP="00D91E4A">
      <w:pPr>
        <w:keepNext/>
        <w:widowControl w:val="0"/>
        <w:numPr>
          <w:ilvl w:val="0"/>
          <w:numId w:val="1"/>
        </w:numPr>
        <w:tabs>
          <w:tab w:val="left" w:pos="540"/>
        </w:tabs>
        <w:spacing w:line="360" w:lineRule="auto"/>
        <w:ind w:left="0" w:firstLine="0"/>
        <w:jc w:val="both"/>
        <w:rPr>
          <w:sz w:val="28"/>
          <w:szCs w:val="28"/>
        </w:rPr>
      </w:pPr>
      <w:r w:rsidRPr="00D91E4A">
        <w:rPr>
          <w:sz w:val="28"/>
          <w:szCs w:val="28"/>
        </w:rPr>
        <w:t>Финансы и кредит: учеб. пособие / под ред. А. П. Ковалева. – М.: Феникс, 2003. – 480 с.</w:t>
      </w:r>
    </w:p>
    <w:p w:rsidR="004E2BE3" w:rsidRDefault="004E2BE3" w:rsidP="00D91E4A">
      <w:pPr>
        <w:keepNext/>
        <w:widowControl w:val="0"/>
        <w:spacing w:line="360" w:lineRule="auto"/>
        <w:ind w:firstLine="709"/>
        <w:jc w:val="both"/>
        <w:rPr>
          <w:sz w:val="28"/>
          <w:szCs w:val="28"/>
        </w:rPr>
      </w:pPr>
    </w:p>
    <w:p w:rsidR="00D91E4A" w:rsidRPr="00D91E4A" w:rsidRDefault="00D91E4A" w:rsidP="00D91E4A">
      <w:pPr>
        <w:keepNext/>
        <w:widowControl w:val="0"/>
        <w:spacing w:line="360" w:lineRule="auto"/>
        <w:ind w:firstLine="709"/>
        <w:jc w:val="both"/>
        <w:rPr>
          <w:sz w:val="28"/>
          <w:szCs w:val="28"/>
        </w:rPr>
        <w:sectPr w:rsidR="00D91E4A" w:rsidRPr="00D91E4A" w:rsidSect="00D91E4A">
          <w:footerReference w:type="even" r:id="rId7"/>
          <w:pgSz w:w="11906" w:h="16838" w:code="9"/>
          <w:pgMar w:top="1134" w:right="851" w:bottom="1134" w:left="1701" w:header="709" w:footer="709" w:gutter="0"/>
          <w:cols w:space="708"/>
          <w:docGrid w:linePitch="360"/>
        </w:sectPr>
      </w:pPr>
    </w:p>
    <w:p w:rsidR="004E2BE3" w:rsidRPr="0021024B" w:rsidRDefault="004E2BE3" w:rsidP="0021024B">
      <w:pPr>
        <w:pStyle w:val="1"/>
        <w:widowControl w:val="0"/>
        <w:spacing w:before="0" w:after="0" w:line="360" w:lineRule="auto"/>
        <w:ind w:firstLine="709"/>
        <w:jc w:val="center"/>
        <w:rPr>
          <w:rFonts w:ascii="Times New Roman" w:hAnsi="Times New Roman"/>
          <w:i w:val="0"/>
          <w:sz w:val="28"/>
        </w:rPr>
      </w:pPr>
      <w:bookmarkStart w:id="1" w:name="_Toc214124370"/>
      <w:r w:rsidRPr="0021024B">
        <w:rPr>
          <w:rFonts w:ascii="Times New Roman" w:hAnsi="Times New Roman"/>
          <w:i w:val="0"/>
          <w:sz w:val="28"/>
        </w:rPr>
        <w:t>ПРИЛОЖЕНИЕ 1</w:t>
      </w:r>
      <w:bookmarkEnd w:id="1"/>
    </w:p>
    <w:p w:rsidR="0021024B" w:rsidRDefault="0021024B" w:rsidP="00D91E4A">
      <w:pPr>
        <w:keepNext/>
        <w:widowControl w:val="0"/>
        <w:shd w:val="clear" w:color="auto" w:fill="FFFFFF"/>
        <w:spacing w:line="360" w:lineRule="auto"/>
        <w:ind w:firstLine="709"/>
        <w:jc w:val="both"/>
        <w:rPr>
          <w:iCs/>
          <w:sz w:val="28"/>
          <w:szCs w:val="28"/>
        </w:rPr>
      </w:pPr>
    </w:p>
    <w:p w:rsidR="004E2BE3" w:rsidRPr="00D91E4A" w:rsidRDefault="004E2BE3" w:rsidP="00D91E4A">
      <w:pPr>
        <w:keepNext/>
        <w:widowControl w:val="0"/>
        <w:shd w:val="clear" w:color="auto" w:fill="FFFFFF"/>
        <w:spacing w:line="360" w:lineRule="auto"/>
        <w:ind w:firstLine="709"/>
        <w:jc w:val="both"/>
        <w:rPr>
          <w:sz w:val="28"/>
          <w:szCs w:val="28"/>
        </w:rPr>
      </w:pPr>
      <w:r w:rsidRPr="00D91E4A">
        <w:rPr>
          <w:iCs/>
          <w:sz w:val="28"/>
          <w:szCs w:val="28"/>
        </w:rPr>
        <w:t xml:space="preserve">Рис. </w:t>
      </w:r>
      <w:r w:rsidR="007E3AAC" w:rsidRPr="00D91E4A">
        <w:rPr>
          <w:iCs/>
          <w:sz w:val="28"/>
          <w:szCs w:val="28"/>
        </w:rPr>
        <w:t>2</w:t>
      </w:r>
      <w:r w:rsidRPr="00D91E4A">
        <w:rPr>
          <w:bCs/>
          <w:iCs/>
          <w:sz w:val="28"/>
          <w:szCs w:val="28"/>
        </w:rPr>
        <w:t>. Институциональная структура рынка ссудного капитала</w:t>
      </w:r>
    </w:p>
    <w:p w:rsidR="004E2BE3" w:rsidRPr="00D91E4A" w:rsidRDefault="00F12376" w:rsidP="0021024B">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07.75pt;mso-wrap-distance-left:1.9pt;mso-wrap-distance-right:1.9pt;mso-position-horizontal-relative:page" o:allowincell="f">
            <v:imagedata r:id="rId8" o:title="" gain="1.5625"/>
          </v:shape>
        </w:pict>
      </w:r>
    </w:p>
    <w:p w:rsidR="004E2BE3" w:rsidRPr="00D91E4A" w:rsidRDefault="004E2BE3" w:rsidP="00D91E4A">
      <w:pPr>
        <w:keepNext/>
        <w:widowControl w:val="0"/>
        <w:shd w:val="clear" w:color="auto" w:fill="FFFFFF"/>
        <w:spacing w:line="360" w:lineRule="auto"/>
        <w:ind w:firstLine="709"/>
        <w:jc w:val="both"/>
        <w:rPr>
          <w:iCs/>
          <w:sz w:val="28"/>
          <w:szCs w:val="18"/>
        </w:rPr>
      </w:pPr>
    </w:p>
    <w:p w:rsidR="004E2BE3" w:rsidRPr="00D91E4A" w:rsidRDefault="004E2BE3" w:rsidP="00D91E4A">
      <w:pPr>
        <w:keepNext/>
        <w:widowControl w:val="0"/>
        <w:shd w:val="clear" w:color="auto" w:fill="FFFFFF"/>
        <w:spacing w:line="360" w:lineRule="auto"/>
        <w:ind w:firstLine="709"/>
        <w:jc w:val="both"/>
        <w:rPr>
          <w:iCs/>
          <w:sz w:val="28"/>
          <w:szCs w:val="20"/>
        </w:rPr>
      </w:pPr>
      <w:r w:rsidRPr="00D91E4A">
        <w:rPr>
          <w:sz w:val="28"/>
          <w:szCs w:val="20"/>
        </w:rPr>
        <w:t>Общая теория денег и кредита: учебник / под ред. Е. Ф. Жукова. – М.: ЮНИТИ-ДАНА, 2001. – С. 8.</w:t>
      </w:r>
    </w:p>
    <w:p w:rsidR="004E2BE3" w:rsidRPr="00D91E4A" w:rsidRDefault="004E2BE3" w:rsidP="00D91E4A">
      <w:pPr>
        <w:keepNext/>
        <w:widowControl w:val="0"/>
        <w:shd w:val="clear" w:color="auto" w:fill="FFFFFF"/>
        <w:spacing w:line="360" w:lineRule="auto"/>
        <w:ind w:firstLine="709"/>
        <w:jc w:val="both"/>
        <w:rPr>
          <w:iCs/>
          <w:sz w:val="28"/>
          <w:szCs w:val="28"/>
        </w:rPr>
      </w:pPr>
    </w:p>
    <w:p w:rsidR="004E2BE3" w:rsidRPr="00D91E4A" w:rsidRDefault="004E2BE3" w:rsidP="00D91E4A">
      <w:pPr>
        <w:keepNext/>
        <w:widowControl w:val="0"/>
        <w:shd w:val="clear" w:color="auto" w:fill="FFFFFF"/>
        <w:spacing w:line="360" w:lineRule="auto"/>
        <w:ind w:firstLine="709"/>
        <w:jc w:val="both"/>
        <w:rPr>
          <w:sz w:val="28"/>
          <w:szCs w:val="28"/>
        </w:rPr>
      </w:pPr>
      <w:r w:rsidRPr="00D91E4A">
        <w:rPr>
          <w:iCs/>
          <w:sz w:val="28"/>
          <w:szCs w:val="28"/>
        </w:rPr>
        <w:t xml:space="preserve">Рис. </w:t>
      </w:r>
      <w:r w:rsidR="007E3AAC" w:rsidRPr="00D91E4A">
        <w:rPr>
          <w:iCs/>
          <w:sz w:val="28"/>
          <w:szCs w:val="28"/>
        </w:rPr>
        <w:t>3</w:t>
      </w:r>
      <w:r w:rsidRPr="00D91E4A">
        <w:rPr>
          <w:bCs/>
          <w:iCs/>
          <w:sz w:val="28"/>
          <w:szCs w:val="28"/>
        </w:rPr>
        <w:t>. Функциональная (операционная) структура рынка ссудного капитала</w:t>
      </w:r>
    </w:p>
    <w:p w:rsidR="004E2BE3" w:rsidRPr="00D91E4A" w:rsidRDefault="00F12376" w:rsidP="0021024B">
      <w:pPr>
        <w:keepNext/>
        <w:widowControl w:val="0"/>
        <w:spacing w:line="360" w:lineRule="auto"/>
        <w:ind w:firstLine="709"/>
        <w:jc w:val="both"/>
        <w:rPr>
          <w:sz w:val="28"/>
        </w:rPr>
      </w:pPr>
      <w:r>
        <w:rPr>
          <w:sz w:val="28"/>
          <w:szCs w:val="28"/>
        </w:rPr>
        <w:pict>
          <v:shape id="_x0000_i1026" type="#_x0000_t75" style="width:339pt;height:190.5pt;mso-wrap-distance-left:1.9pt;mso-wrap-distance-right:1.9pt;mso-position-horizontal-relative:page" o:allowincell="f">
            <v:imagedata r:id="rId9" o:title="" gain="112993f"/>
          </v:shape>
        </w:pict>
      </w:r>
    </w:p>
    <w:p w:rsidR="004E2BE3" w:rsidRPr="00D91E4A" w:rsidRDefault="004E2BE3" w:rsidP="00D91E4A">
      <w:pPr>
        <w:keepNext/>
        <w:widowControl w:val="0"/>
        <w:spacing w:line="360" w:lineRule="auto"/>
        <w:ind w:firstLine="709"/>
        <w:jc w:val="both"/>
        <w:rPr>
          <w:sz w:val="28"/>
        </w:rPr>
      </w:pPr>
    </w:p>
    <w:p w:rsidR="004E2BE3" w:rsidRPr="00D91E4A" w:rsidRDefault="004E2BE3" w:rsidP="00D91E4A">
      <w:pPr>
        <w:keepNext/>
        <w:widowControl w:val="0"/>
        <w:spacing w:line="360" w:lineRule="auto"/>
        <w:ind w:firstLine="709"/>
        <w:jc w:val="both"/>
        <w:rPr>
          <w:sz w:val="28"/>
          <w:szCs w:val="20"/>
        </w:rPr>
      </w:pPr>
      <w:r w:rsidRPr="00D91E4A">
        <w:rPr>
          <w:sz w:val="28"/>
          <w:szCs w:val="20"/>
        </w:rPr>
        <w:t>Общая теория денег и кредита: учебник / под ред. Е. Ф. Жукова. – М.: ЮНИТИ-ДАНА, 2001. – С. 8.</w:t>
      </w:r>
    </w:p>
    <w:p w:rsidR="004E2BE3" w:rsidRPr="0021024B" w:rsidRDefault="0021024B" w:rsidP="0021024B">
      <w:pPr>
        <w:keepNext/>
        <w:widowControl w:val="0"/>
        <w:spacing w:line="360" w:lineRule="auto"/>
        <w:ind w:firstLine="709"/>
        <w:jc w:val="center"/>
        <w:rPr>
          <w:b/>
          <w:sz w:val="28"/>
        </w:rPr>
      </w:pPr>
      <w:r>
        <w:rPr>
          <w:sz w:val="28"/>
          <w:szCs w:val="28"/>
        </w:rPr>
        <w:br w:type="page"/>
      </w:r>
      <w:bookmarkStart w:id="2" w:name="_Toc214124368"/>
      <w:r w:rsidR="004E2BE3" w:rsidRPr="0021024B">
        <w:rPr>
          <w:b/>
          <w:sz w:val="28"/>
        </w:rPr>
        <w:t>Заключение</w:t>
      </w:r>
      <w:bookmarkEnd w:id="2"/>
    </w:p>
    <w:p w:rsidR="004E2BE3" w:rsidRPr="00D91E4A" w:rsidRDefault="004E2BE3" w:rsidP="00D91E4A">
      <w:pPr>
        <w:keepNext/>
        <w:widowControl w:val="0"/>
        <w:spacing w:line="360" w:lineRule="auto"/>
        <w:ind w:firstLine="709"/>
        <w:jc w:val="both"/>
        <w:rPr>
          <w:sz w:val="28"/>
          <w:szCs w:val="28"/>
        </w:rPr>
      </w:pPr>
    </w:p>
    <w:p w:rsidR="00CD0F31" w:rsidRPr="00D91E4A" w:rsidRDefault="00CD0F31" w:rsidP="00D91E4A">
      <w:pPr>
        <w:keepNext/>
        <w:widowControl w:val="0"/>
        <w:spacing w:line="360" w:lineRule="auto"/>
        <w:ind w:firstLine="709"/>
        <w:jc w:val="both"/>
        <w:rPr>
          <w:sz w:val="28"/>
          <w:szCs w:val="28"/>
        </w:rPr>
      </w:pPr>
      <w:r w:rsidRPr="00D91E4A">
        <w:rPr>
          <w:sz w:val="28"/>
          <w:szCs w:val="28"/>
        </w:rPr>
        <w:t>Финансовым рынком называется рынок, на котором осуществляется взаимодействие экономических субъектов, предъявляющих спрос и осуществляющих предложение капитала. Рынок есть система организации экономики, возникшая в результате естественного развития экономических отношений. Это всеобщая форма взаимосвязи субъектов экономической деятельности, посредством которой реализуются переливы товаров, рабочей силы и капиталов в соответствии с изменениями их доходности в различных точках экономического пространства.</w:t>
      </w:r>
    </w:p>
    <w:p w:rsidR="004E2BE3" w:rsidRPr="00D91E4A" w:rsidRDefault="004E2BE3" w:rsidP="00D91E4A">
      <w:pPr>
        <w:keepNext/>
        <w:widowControl w:val="0"/>
        <w:shd w:val="clear" w:color="auto" w:fill="FFFFFF"/>
        <w:spacing w:line="360" w:lineRule="auto"/>
        <w:ind w:firstLine="709"/>
        <w:jc w:val="both"/>
        <w:rPr>
          <w:sz w:val="28"/>
          <w:szCs w:val="28"/>
        </w:rPr>
      </w:pPr>
      <w:r w:rsidRPr="00D91E4A">
        <w:rPr>
          <w:sz w:val="28"/>
          <w:szCs w:val="28"/>
        </w:rPr>
        <w:t>Рынок ссудных капиталов как экономическая категория выражает социально-экономические отношения, которые определяются законами рыночного хозяйствования, формирующими в итоге его сущность, т.е. связи и отношения как внутри самого рынка, так и во взаимодействии с другими экономическими категориями. Современная структура рынка ссудных капиталов характеризуется двумя основными признаками: временным и функционально-институциональным.</w:t>
      </w:r>
    </w:p>
    <w:p w:rsidR="00071241" w:rsidRPr="00D91E4A" w:rsidRDefault="004E2BE3" w:rsidP="00D91E4A">
      <w:pPr>
        <w:keepNext/>
        <w:widowControl w:val="0"/>
        <w:shd w:val="clear" w:color="auto" w:fill="FFFFFF"/>
        <w:tabs>
          <w:tab w:val="left" w:pos="600"/>
        </w:tabs>
        <w:autoSpaceDE w:val="0"/>
        <w:autoSpaceDN w:val="0"/>
        <w:adjustRightInd w:val="0"/>
        <w:spacing w:line="360" w:lineRule="auto"/>
        <w:ind w:firstLine="709"/>
        <w:jc w:val="both"/>
        <w:rPr>
          <w:sz w:val="28"/>
          <w:szCs w:val="28"/>
        </w:rPr>
      </w:pPr>
      <w:r w:rsidRPr="00D91E4A">
        <w:rPr>
          <w:sz w:val="28"/>
          <w:szCs w:val="28"/>
        </w:rPr>
        <w:t>Рынок ценных бумаг обеспечивает механизм, с помощью которого в экономику привлекаются инвестиции. Он связывает тех, кто привлекает инвестиции, выпуская ценные бумаги (эмитентов), тех, кто желает вложить свои средства в финансирование инвестиционных проектов (инвесторов, владельцев) и тех, кто осуществляет деятельность на рынке (профессиональных участников).</w:t>
      </w:r>
      <w:r w:rsidR="00D91E4A">
        <w:rPr>
          <w:sz w:val="28"/>
          <w:szCs w:val="28"/>
        </w:rPr>
        <w:t xml:space="preserve"> </w:t>
      </w:r>
      <w:r w:rsidRPr="00D91E4A">
        <w:rPr>
          <w:sz w:val="28"/>
          <w:szCs w:val="28"/>
        </w:rPr>
        <w:t xml:space="preserve">Существует два основных рынка ценных бумаг: первичный (размещение ценных бумаг — непосредственная их продажа сразу после эмиссии) и вторичный рынок, </w:t>
      </w:r>
      <w:r w:rsidRPr="00D91E4A">
        <w:rPr>
          <w:iCs/>
          <w:sz w:val="28"/>
          <w:szCs w:val="28"/>
        </w:rPr>
        <w:t xml:space="preserve">на </w:t>
      </w:r>
      <w:r w:rsidRPr="00D91E4A">
        <w:rPr>
          <w:sz w:val="28"/>
          <w:szCs w:val="28"/>
        </w:rPr>
        <w:t>котором обращаются ранее выпущенные бумаги. Вторичный рынок представлен биржевым, внебиржевым рынками, которые в настоящее время дополняются различными системами электронных торгов. Все названные рынки в определенной степени противостоят друг другу, но в то же время взаимно дополняют друг друга.</w:t>
      </w:r>
      <w:bookmarkStart w:id="3" w:name="_GoBack"/>
      <w:bookmarkEnd w:id="3"/>
    </w:p>
    <w:sectPr w:rsidR="00071241" w:rsidRPr="00D91E4A" w:rsidSect="00D91E4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589" w:rsidRDefault="00974589">
      <w:r>
        <w:separator/>
      </w:r>
    </w:p>
  </w:endnote>
  <w:endnote w:type="continuationSeparator" w:id="0">
    <w:p w:rsidR="00974589" w:rsidRDefault="0097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33" w:rsidRDefault="00310033" w:rsidP="00E7542C">
    <w:pPr>
      <w:pStyle w:val="a7"/>
      <w:framePr w:wrap="around" w:vAnchor="text" w:hAnchor="margin" w:xAlign="right" w:y="1"/>
      <w:rPr>
        <w:rStyle w:val="a9"/>
      </w:rPr>
    </w:pPr>
  </w:p>
  <w:p w:rsidR="00310033" w:rsidRDefault="00310033" w:rsidP="0031003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589" w:rsidRDefault="00974589">
      <w:r>
        <w:separator/>
      </w:r>
    </w:p>
  </w:footnote>
  <w:footnote w:type="continuationSeparator" w:id="0">
    <w:p w:rsidR="00974589" w:rsidRDefault="00974589">
      <w:r>
        <w:continuationSeparator/>
      </w:r>
    </w:p>
  </w:footnote>
  <w:footnote w:id="1">
    <w:p w:rsidR="00974589" w:rsidRDefault="00A12804" w:rsidP="00A12804">
      <w:pPr>
        <w:ind w:firstLine="709"/>
        <w:jc w:val="both"/>
      </w:pPr>
      <w:r w:rsidRPr="00D60F93">
        <w:rPr>
          <w:rStyle w:val="a5"/>
        </w:rPr>
        <w:footnoteRef/>
      </w:r>
      <w:r w:rsidRPr="004E2BE3">
        <w:rPr>
          <w:sz w:val="20"/>
          <w:szCs w:val="20"/>
        </w:rPr>
        <w:t xml:space="preserve"> Литовских, А. М. Финансы, денежное обращение и кредит: учеб. пособие / А. М. Литовских, И. К. Шевченко. – Таганрог: ТРТУ, 2003.</w:t>
      </w:r>
    </w:p>
  </w:footnote>
  <w:footnote w:id="2">
    <w:p w:rsidR="00974589" w:rsidRDefault="00A12804" w:rsidP="00D91E4A">
      <w:pPr>
        <w:pStyle w:val="a3"/>
        <w:ind w:firstLine="709"/>
      </w:pPr>
      <w:r w:rsidRPr="00D60F93">
        <w:rPr>
          <w:rStyle w:val="a5"/>
        </w:rPr>
        <w:footnoteRef/>
      </w:r>
      <w:r w:rsidRPr="004E2BE3">
        <w:t xml:space="preserve"> Общая теория денег и кредита: учебник / под ред. Е. Ф. Жукова. – М.: ЮНИТИ, 2001. – С. 6.</w:t>
      </w:r>
    </w:p>
  </w:footnote>
  <w:footnote w:id="3">
    <w:p w:rsidR="00974589" w:rsidRDefault="00A12804" w:rsidP="00D91E4A">
      <w:pPr>
        <w:ind w:firstLine="709"/>
        <w:jc w:val="both"/>
      </w:pPr>
      <w:r w:rsidRPr="00D60F93">
        <w:rPr>
          <w:rStyle w:val="a5"/>
        </w:rPr>
        <w:footnoteRef/>
      </w:r>
      <w:r w:rsidRPr="007E3AAC">
        <w:rPr>
          <w:sz w:val="20"/>
          <w:szCs w:val="20"/>
        </w:rPr>
        <w:t xml:space="preserve"> Литовских</w:t>
      </w:r>
      <w:r w:rsidRPr="007E3AAC">
        <w:t>, А. М. Финансы, денежное обращение и кредит: учеб. пособие / А. М. Литовских, И. К. Шевченко. – Таганрог: ТРТУ, 2003.</w:t>
      </w:r>
    </w:p>
  </w:footnote>
  <w:footnote w:id="4">
    <w:p w:rsidR="00974589" w:rsidRDefault="00F504C8" w:rsidP="00D91E4A">
      <w:pPr>
        <w:ind w:firstLine="709"/>
        <w:jc w:val="both"/>
      </w:pPr>
      <w:r w:rsidRPr="00D60F93">
        <w:rPr>
          <w:rStyle w:val="a5"/>
        </w:rPr>
        <w:footnoteRef/>
      </w:r>
      <w:r>
        <w:t xml:space="preserve"> </w:t>
      </w:r>
      <w:r w:rsidRPr="00F504C8">
        <w:rPr>
          <w:sz w:val="20"/>
          <w:szCs w:val="20"/>
        </w:rPr>
        <w:t>Комплексные инструменты представляют собой комбинации из двух или более финансовых инструментов.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649"/>
    <w:multiLevelType w:val="hybridMultilevel"/>
    <w:tmpl w:val="5ACE1C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FA60EEE"/>
    <w:multiLevelType w:val="hybridMultilevel"/>
    <w:tmpl w:val="66C4CE76"/>
    <w:lvl w:ilvl="0" w:tplc="0E9CEE6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11B4F9C"/>
    <w:multiLevelType w:val="hybridMultilevel"/>
    <w:tmpl w:val="982EA0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69559C6"/>
    <w:multiLevelType w:val="hybridMultilevel"/>
    <w:tmpl w:val="BA7A54C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8B3"/>
    <w:rsid w:val="000048FA"/>
    <w:rsid w:val="00071241"/>
    <w:rsid w:val="000A40D2"/>
    <w:rsid w:val="000A4ED5"/>
    <w:rsid w:val="000C1AB4"/>
    <w:rsid w:val="0020653F"/>
    <w:rsid w:val="0021024B"/>
    <w:rsid w:val="00240175"/>
    <w:rsid w:val="00310033"/>
    <w:rsid w:val="0033074B"/>
    <w:rsid w:val="0037436D"/>
    <w:rsid w:val="00461ECD"/>
    <w:rsid w:val="004E2BE3"/>
    <w:rsid w:val="00502E03"/>
    <w:rsid w:val="005237FE"/>
    <w:rsid w:val="005866E8"/>
    <w:rsid w:val="00756111"/>
    <w:rsid w:val="0079586D"/>
    <w:rsid w:val="007E3AAC"/>
    <w:rsid w:val="00974589"/>
    <w:rsid w:val="00A12804"/>
    <w:rsid w:val="00C408B3"/>
    <w:rsid w:val="00CD0F31"/>
    <w:rsid w:val="00D60F93"/>
    <w:rsid w:val="00D91301"/>
    <w:rsid w:val="00D91E4A"/>
    <w:rsid w:val="00E7542C"/>
    <w:rsid w:val="00F12376"/>
    <w:rsid w:val="00F5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A0B82E21-8027-4B00-8C53-980B3F2C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E2BE3"/>
    <w:pPr>
      <w:keepNext/>
      <w:spacing w:before="240" w:after="60"/>
      <w:outlineLvl w:val="0"/>
    </w:pPr>
    <w:rPr>
      <w:rFonts w:ascii="Arial" w:hAnsi="Arial" w:cs="Arial"/>
      <w:b/>
      <w:bCs/>
      <w:i/>
      <w:kern w:val="32"/>
      <w:sz w:val="32"/>
      <w:szCs w:val="32"/>
    </w:rPr>
  </w:style>
  <w:style w:type="paragraph" w:styleId="3">
    <w:name w:val="heading 3"/>
    <w:basedOn w:val="a"/>
    <w:next w:val="a"/>
    <w:link w:val="30"/>
    <w:uiPriority w:val="9"/>
    <w:qFormat/>
    <w:rsid w:val="0037436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F504C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504C8"/>
    <w:rPr>
      <w:rFonts w:cs="Times New Roman"/>
      <w:vertAlign w:val="superscript"/>
    </w:rPr>
  </w:style>
  <w:style w:type="paragraph" w:styleId="a6">
    <w:name w:val="Normal (Web)"/>
    <w:basedOn w:val="a"/>
    <w:uiPriority w:val="99"/>
    <w:rsid w:val="00310033"/>
    <w:pPr>
      <w:spacing w:before="100" w:beforeAutospacing="1" w:after="100" w:afterAutospacing="1"/>
      <w:ind w:firstLine="600"/>
      <w:jc w:val="both"/>
    </w:pPr>
  </w:style>
  <w:style w:type="paragraph" w:styleId="a7">
    <w:name w:val="footer"/>
    <w:basedOn w:val="a"/>
    <w:link w:val="a8"/>
    <w:uiPriority w:val="99"/>
    <w:rsid w:val="0031003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10033"/>
    <w:rPr>
      <w:rFonts w:cs="Times New Roman"/>
    </w:rPr>
  </w:style>
  <w:style w:type="paragraph" w:styleId="aa">
    <w:name w:val="Body Text"/>
    <w:basedOn w:val="a"/>
    <w:link w:val="ab"/>
    <w:uiPriority w:val="99"/>
    <w:rsid w:val="0037436D"/>
    <w:pPr>
      <w:jc w:val="center"/>
    </w:pPr>
    <w:rPr>
      <w:b/>
      <w:sz w:val="32"/>
      <w:szCs w:val="20"/>
    </w:rPr>
  </w:style>
  <w:style w:type="character" w:customStyle="1" w:styleId="ab">
    <w:name w:val="Основной текст Знак"/>
    <w:link w:val="aa"/>
    <w:uiPriority w:val="99"/>
    <w:semiHidden/>
    <w:locked/>
    <w:rsid w:val="0037436D"/>
    <w:rPr>
      <w:rFonts w:cs="Times New Roman"/>
      <w:b/>
      <w:sz w:val="32"/>
      <w:lang w:val="ru-RU" w:eastAsia="ru-RU" w:bidi="ar-SA"/>
    </w:rPr>
  </w:style>
  <w:style w:type="paragraph" w:styleId="2">
    <w:name w:val="Body Text 2"/>
    <w:basedOn w:val="a"/>
    <w:link w:val="20"/>
    <w:uiPriority w:val="99"/>
    <w:rsid w:val="0037436D"/>
    <w:rPr>
      <w:szCs w:val="20"/>
    </w:rPr>
  </w:style>
  <w:style w:type="character" w:customStyle="1" w:styleId="20">
    <w:name w:val="Основной текст 2 Знак"/>
    <w:link w:val="2"/>
    <w:uiPriority w:val="99"/>
    <w:semiHidden/>
    <w:locked/>
    <w:rsid w:val="0037436D"/>
    <w:rPr>
      <w:rFonts w:cs="Times New Roman"/>
      <w:sz w:val="24"/>
      <w:lang w:val="ru-RU" w:eastAsia="ru-RU" w:bidi="ar-SA"/>
    </w:rPr>
  </w:style>
  <w:style w:type="paragraph" w:styleId="31">
    <w:name w:val="Body Text 3"/>
    <w:basedOn w:val="a"/>
    <w:link w:val="32"/>
    <w:uiPriority w:val="99"/>
    <w:rsid w:val="0037436D"/>
    <w:pPr>
      <w:spacing w:line="360" w:lineRule="auto"/>
    </w:pPr>
    <w:rPr>
      <w:sz w:val="28"/>
      <w:szCs w:val="20"/>
    </w:rPr>
  </w:style>
  <w:style w:type="character" w:customStyle="1" w:styleId="32">
    <w:name w:val="Основной текст 3 Знак"/>
    <w:link w:val="31"/>
    <w:uiPriority w:val="99"/>
    <w:semiHidden/>
    <w:locked/>
    <w:rsid w:val="0037436D"/>
    <w:rPr>
      <w:rFonts w:cs="Times New Roman"/>
      <w:sz w:val="28"/>
      <w:lang w:val="ru-RU" w:eastAsia="ru-RU" w:bidi="ar-SA"/>
    </w:rPr>
  </w:style>
  <w:style w:type="character" w:styleId="ac">
    <w:name w:val="endnote reference"/>
    <w:uiPriority w:val="99"/>
    <w:rsid w:val="00D60F93"/>
    <w:rPr>
      <w:rFonts w:cs="Times New Roman"/>
      <w:vertAlign w:val="superscript"/>
    </w:rPr>
  </w:style>
  <w:style w:type="paragraph" w:styleId="ad">
    <w:name w:val="header"/>
    <w:basedOn w:val="a"/>
    <w:link w:val="ae"/>
    <w:uiPriority w:val="99"/>
    <w:rsid w:val="00D91E4A"/>
    <w:pPr>
      <w:tabs>
        <w:tab w:val="center" w:pos="4677"/>
        <w:tab w:val="right" w:pos="9355"/>
      </w:tabs>
    </w:pPr>
  </w:style>
  <w:style w:type="character" w:customStyle="1" w:styleId="ae">
    <w:name w:val="Верхний колонтитул Знак"/>
    <w:link w:val="ad"/>
    <w:uiPriority w:val="99"/>
    <w:locked/>
    <w:rsid w:val="00D91E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14</vt:lpstr>
    </vt:vector>
  </TitlesOfParts>
  <Company>Microsoft</Company>
  <LinksUpToDate>false</LinksUpToDate>
  <CharactersWithSpaces>37196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User</dc:creator>
  <cp:keywords/>
  <dc:description/>
  <cp:lastModifiedBy>admin</cp:lastModifiedBy>
  <cp:revision>2</cp:revision>
  <dcterms:created xsi:type="dcterms:W3CDTF">2014-03-13T01:46:00Z</dcterms:created>
  <dcterms:modified xsi:type="dcterms:W3CDTF">2014-03-13T01:46:00Z</dcterms:modified>
</cp:coreProperties>
</file>