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44" w:rsidRDefault="00505144" w:rsidP="00844E2D">
      <w:pPr>
        <w:pStyle w:val="a8"/>
        <w:spacing w:after="0" w:line="360" w:lineRule="auto"/>
        <w:ind w:left="0" w:firstLine="720"/>
        <w:jc w:val="both"/>
        <w:rPr>
          <w:b/>
          <w:caps/>
          <w:sz w:val="28"/>
          <w:szCs w:val="28"/>
        </w:rPr>
      </w:pPr>
      <w:r w:rsidRPr="00D141EF">
        <w:rPr>
          <w:b/>
          <w:caps/>
          <w:sz w:val="28"/>
          <w:szCs w:val="28"/>
        </w:rPr>
        <w:t>Введение</w:t>
      </w:r>
    </w:p>
    <w:p w:rsidR="00844E2D" w:rsidRPr="00D141EF" w:rsidRDefault="00844E2D" w:rsidP="00844E2D">
      <w:pPr>
        <w:pStyle w:val="a8"/>
        <w:spacing w:after="0" w:line="360" w:lineRule="auto"/>
        <w:ind w:left="0" w:firstLine="720"/>
        <w:jc w:val="both"/>
        <w:rPr>
          <w:b/>
          <w:caps/>
          <w:sz w:val="28"/>
          <w:szCs w:val="28"/>
        </w:rPr>
      </w:pPr>
    </w:p>
    <w:p w:rsidR="00505144" w:rsidRPr="009C2775" w:rsidRDefault="00505144" w:rsidP="00844E2D">
      <w:pPr>
        <w:tabs>
          <w:tab w:val="left" w:pos="142"/>
        </w:tabs>
        <w:spacing w:line="360" w:lineRule="auto"/>
        <w:ind w:firstLine="720"/>
        <w:jc w:val="both"/>
        <w:rPr>
          <w:sz w:val="28"/>
          <w:szCs w:val="28"/>
        </w:rPr>
      </w:pPr>
      <w:r w:rsidRPr="009C2775">
        <w:rPr>
          <w:sz w:val="28"/>
          <w:szCs w:val="28"/>
        </w:rPr>
        <w:t>В 90-е годы в связи с кардинальной перестройкой экономики и политической структуры российского общества предметом пристального внимания ученых и практиков стала система государственного социального страхования. Будучи по своей природе одной из форм социальной защиты населения, она становилась все менее эффективной и неадекватной новым, порождаемым переходом к рыночной экономике, потребностям общества. Причина тому - генетическая связь этой системы с административно-плановой экономикой советской эпохи, слабая адаптированность ее к рыночным социально-экономическим и производным от них реалиям.</w:t>
      </w:r>
    </w:p>
    <w:p w:rsidR="00505144" w:rsidRPr="009C2775" w:rsidRDefault="00505144" w:rsidP="00844E2D">
      <w:pPr>
        <w:tabs>
          <w:tab w:val="left" w:pos="142"/>
        </w:tabs>
        <w:spacing w:line="360" w:lineRule="auto"/>
        <w:ind w:firstLine="720"/>
        <w:jc w:val="both"/>
        <w:rPr>
          <w:sz w:val="28"/>
          <w:szCs w:val="28"/>
        </w:rPr>
      </w:pPr>
      <w:r w:rsidRPr="009C2775">
        <w:rPr>
          <w:sz w:val="28"/>
          <w:szCs w:val="28"/>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ослаблению роли государства, проявлением чего стало реформирование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w:t>
      </w:r>
    </w:p>
    <w:p w:rsidR="00505144" w:rsidRPr="009C2775" w:rsidRDefault="00505144" w:rsidP="00844E2D">
      <w:pPr>
        <w:pStyle w:val="a8"/>
        <w:tabs>
          <w:tab w:val="left" w:pos="142"/>
        </w:tabs>
        <w:spacing w:after="0" w:line="360" w:lineRule="auto"/>
        <w:ind w:left="0" w:firstLine="720"/>
        <w:jc w:val="both"/>
        <w:rPr>
          <w:sz w:val="28"/>
          <w:szCs w:val="28"/>
        </w:rPr>
      </w:pPr>
      <w:r w:rsidRPr="009C2775">
        <w:rPr>
          <w:sz w:val="28"/>
          <w:szCs w:val="28"/>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505144" w:rsidRPr="009C2775" w:rsidRDefault="00505144" w:rsidP="00844E2D">
      <w:pPr>
        <w:pStyle w:val="a8"/>
        <w:tabs>
          <w:tab w:val="left" w:pos="142"/>
        </w:tabs>
        <w:spacing w:after="0" w:line="360" w:lineRule="auto"/>
        <w:ind w:left="0" w:firstLine="720"/>
        <w:jc w:val="both"/>
        <w:rPr>
          <w:sz w:val="28"/>
          <w:szCs w:val="28"/>
        </w:rPr>
      </w:pPr>
      <w:r w:rsidRPr="009C2775">
        <w:rPr>
          <w:sz w:val="28"/>
          <w:szCs w:val="28"/>
        </w:rPr>
        <w:t>На историческом переходе от одной хозяйственной системы к другой Россию поразило множество кризисных явлений, взаимообуславливающих друг друга. Экономический и финансовый кризисы обусловили резкое снижение уровня жизни подавляющего числа населения, безработицу. В этих условиях, с одной стороны, возникает потребность в концентрации ограниченных финансовых ресурсов на государственном уровне с целью обеспечения наиболее насущных социальных и общеэкономических потребностей. С другой стороны, в условиях финансового кризиса, обусловившего дефицит финансовых ресурсов, у центральной власти возникает необходимость ранжировать общественные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статей.</w:t>
      </w:r>
    </w:p>
    <w:p w:rsidR="00505144" w:rsidRPr="009C2775" w:rsidRDefault="00505144" w:rsidP="00844E2D">
      <w:pPr>
        <w:tabs>
          <w:tab w:val="left" w:pos="142"/>
        </w:tabs>
        <w:spacing w:line="360" w:lineRule="auto"/>
        <w:ind w:firstLine="720"/>
        <w:jc w:val="both"/>
        <w:rPr>
          <w:sz w:val="28"/>
          <w:szCs w:val="28"/>
        </w:rPr>
      </w:pPr>
      <w:r w:rsidRPr="009C2775">
        <w:rPr>
          <w:sz w:val="28"/>
          <w:szCs w:val="28"/>
        </w:rPr>
        <w:t>Постепенно из бюджета</w:t>
      </w:r>
      <w:r w:rsidR="00844E2D">
        <w:rPr>
          <w:sz w:val="28"/>
          <w:szCs w:val="28"/>
        </w:rPr>
        <w:t xml:space="preserve"> </w:t>
      </w:r>
      <w:r w:rsidRPr="009C2775">
        <w:rPr>
          <w:sz w:val="28"/>
          <w:szCs w:val="28"/>
        </w:rPr>
        <w:t>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505144" w:rsidRPr="009C2775" w:rsidRDefault="00505144" w:rsidP="00844E2D">
      <w:pPr>
        <w:tabs>
          <w:tab w:val="left" w:pos="142"/>
        </w:tabs>
        <w:spacing w:line="360" w:lineRule="auto"/>
        <w:ind w:firstLine="720"/>
        <w:jc w:val="both"/>
        <w:rPr>
          <w:sz w:val="28"/>
          <w:szCs w:val="28"/>
        </w:rPr>
      </w:pPr>
      <w:r w:rsidRPr="009C2775">
        <w:rPr>
          <w:bCs/>
          <w:sz w:val="28"/>
          <w:szCs w:val="28"/>
        </w:rPr>
        <w:t>Статья 144 Бюджетного Кодекса РФ В</w:t>
      </w:r>
      <w:r w:rsidRPr="009C2775">
        <w:rPr>
          <w:sz w:val="28"/>
          <w:szCs w:val="28"/>
        </w:rPr>
        <w:t xml:space="preserve"> Состав государственных внебюджетных фондов Российской Федерации включает:</w:t>
      </w:r>
    </w:p>
    <w:p w:rsidR="00505144" w:rsidRPr="009C2775" w:rsidRDefault="00505144" w:rsidP="00844E2D">
      <w:pPr>
        <w:widowControl/>
        <w:numPr>
          <w:ilvl w:val="0"/>
          <w:numId w:val="25"/>
        </w:numPr>
        <w:tabs>
          <w:tab w:val="left" w:pos="142"/>
        </w:tabs>
        <w:spacing w:line="360" w:lineRule="auto"/>
        <w:ind w:left="0" w:firstLine="720"/>
        <w:jc w:val="both"/>
        <w:rPr>
          <w:sz w:val="28"/>
          <w:szCs w:val="28"/>
        </w:rPr>
      </w:pPr>
      <w:r w:rsidRPr="009C2775">
        <w:rPr>
          <w:sz w:val="28"/>
          <w:szCs w:val="28"/>
        </w:rPr>
        <w:t>Пенсионный фонд Российской Федерации;</w:t>
      </w:r>
    </w:p>
    <w:p w:rsidR="00505144" w:rsidRPr="009C2775" w:rsidRDefault="00505144" w:rsidP="00844E2D">
      <w:pPr>
        <w:widowControl/>
        <w:numPr>
          <w:ilvl w:val="0"/>
          <w:numId w:val="25"/>
        </w:numPr>
        <w:tabs>
          <w:tab w:val="left" w:pos="142"/>
        </w:tabs>
        <w:spacing w:line="360" w:lineRule="auto"/>
        <w:ind w:left="0" w:firstLine="720"/>
        <w:jc w:val="both"/>
        <w:rPr>
          <w:sz w:val="28"/>
          <w:szCs w:val="28"/>
        </w:rPr>
      </w:pPr>
      <w:r w:rsidRPr="009C2775">
        <w:rPr>
          <w:sz w:val="28"/>
          <w:szCs w:val="28"/>
        </w:rPr>
        <w:t>Фонд социального страхования Российской Федерации;</w:t>
      </w:r>
    </w:p>
    <w:p w:rsidR="00505144" w:rsidRPr="009C2775" w:rsidRDefault="00505144" w:rsidP="00844E2D">
      <w:pPr>
        <w:widowControl/>
        <w:numPr>
          <w:ilvl w:val="0"/>
          <w:numId w:val="25"/>
        </w:numPr>
        <w:tabs>
          <w:tab w:val="left" w:pos="142"/>
        </w:tabs>
        <w:spacing w:line="360" w:lineRule="auto"/>
        <w:ind w:left="0" w:firstLine="720"/>
        <w:jc w:val="both"/>
        <w:rPr>
          <w:sz w:val="28"/>
          <w:szCs w:val="28"/>
        </w:rPr>
      </w:pPr>
      <w:r w:rsidRPr="009C2775">
        <w:rPr>
          <w:sz w:val="28"/>
          <w:szCs w:val="28"/>
        </w:rPr>
        <w:t>Федеральный фонд обязательного медицинского страхования.</w:t>
      </w:r>
    </w:p>
    <w:p w:rsidR="00505144" w:rsidRPr="00BC7B1D" w:rsidRDefault="00505144" w:rsidP="00844E2D">
      <w:pPr>
        <w:pStyle w:val="3"/>
        <w:widowControl w:val="0"/>
        <w:tabs>
          <w:tab w:val="left" w:pos="142"/>
        </w:tabs>
        <w:spacing w:after="0" w:line="360" w:lineRule="auto"/>
        <w:ind w:left="0" w:firstLine="720"/>
        <w:jc w:val="both"/>
        <w:rPr>
          <w:sz w:val="28"/>
          <w:szCs w:val="28"/>
        </w:rPr>
      </w:pPr>
      <w:r w:rsidRPr="00BC7B1D">
        <w:rPr>
          <w:sz w:val="28"/>
          <w:szCs w:val="28"/>
        </w:rPr>
        <w:t xml:space="preserve">Целью исследования является рассмотрение особенностей деятельности Фонда Социального страхования (ФСС) в РФ и </w:t>
      </w:r>
      <w:r w:rsidR="00DB7DA0">
        <w:rPr>
          <w:sz w:val="28"/>
          <w:szCs w:val="28"/>
        </w:rPr>
        <w:t>его роль в развитии социальной сферы</w:t>
      </w:r>
      <w:r w:rsidRPr="00BC7B1D">
        <w:rPr>
          <w:sz w:val="28"/>
          <w:szCs w:val="28"/>
        </w:rPr>
        <w:t>.</w:t>
      </w:r>
    </w:p>
    <w:p w:rsidR="00505144" w:rsidRPr="00BC7B1D" w:rsidRDefault="00505144" w:rsidP="00844E2D">
      <w:pPr>
        <w:pStyle w:val="3"/>
        <w:widowControl w:val="0"/>
        <w:tabs>
          <w:tab w:val="left" w:pos="142"/>
        </w:tabs>
        <w:spacing w:after="0" w:line="360" w:lineRule="auto"/>
        <w:ind w:left="0" w:firstLine="720"/>
        <w:jc w:val="both"/>
        <w:rPr>
          <w:sz w:val="28"/>
          <w:szCs w:val="28"/>
        </w:rPr>
      </w:pPr>
      <w:r w:rsidRPr="00BC7B1D">
        <w:rPr>
          <w:sz w:val="28"/>
          <w:szCs w:val="28"/>
        </w:rPr>
        <w:t>Фонд социального страхования Российской Федерации (ФСС РФ) — один из государственных внебюджетных фондов, созданный для обеспечения обязательного социального страхования граждан России.</w:t>
      </w:r>
    </w:p>
    <w:p w:rsidR="00505144" w:rsidRPr="009C2775" w:rsidRDefault="00505144" w:rsidP="00844E2D">
      <w:pPr>
        <w:tabs>
          <w:tab w:val="left" w:pos="142"/>
        </w:tabs>
        <w:spacing w:line="360" w:lineRule="auto"/>
        <w:ind w:firstLine="720"/>
        <w:jc w:val="both"/>
        <w:rPr>
          <w:sz w:val="28"/>
          <w:szCs w:val="28"/>
        </w:rPr>
      </w:pPr>
      <w:r w:rsidRPr="009C2775">
        <w:rPr>
          <w:sz w:val="28"/>
          <w:szCs w:val="28"/>
        </w:rPr>
        <w:t xml:space="preserve">Объектом исследования является </w:t>
      </w:r>
      <w:r>
        <w:rPr>
          <w:sz w:val="28"/>
          <w:szCs w:val="28"/>
        </w:rPr>
        <w:t>социальное страхование</w:t>
      </w:r>
      <w:r w:rsidRPr="009C2775">
        <w:rPr>
          <w:sz w:val="28"/>
          <w:szCs w:val="28"/>
        </w:rPr>
        <w:t>, а предметом выступает система социального страхования в РФ.</w:t>
      </w:r>
    </w:p>
    <w:p w:rsidR="00505144" w:rsidRPr="009C2775" w:rsidRDefault="00505144" w:rsidP="00844E2D">
      <w:pPr>
        <w:tabs>
          <w:tab w:val="left" w:pos="142"/>
        </w:tabs>
        <w:spacing w:line="360" w:lineRule="auto"/>
        <w:ind w:firstLine="720"/>
        <w:jc w:val="both"/>
        <w:rPr>
          <w:sz w:val="28"/>
          <w:szCs w:val="28"/>
        </w:rPr>
      </w:pPr>
      <w:r w:rsidRPr="009C2775">
        <w:rPr>
          <w:sz w:val="28"/>
          <w:szCs w:val="28"/>
        </w:rPr>
        <w:t>Задачами исследования являются:</w:t>
      </w:r>
    </w:p>
    <w:p w:rsidR="00505144" w:rsidRPr="009C2775" w:rsidRDefault="00505144" w:rsidP="00844E2D">
      <w:pPr>
        <w:tabs>
          <w:tab w:val="left" w:pos="142"/>
        </w:tabs>
        <w:spacing w:line="360" w:lineRule="auto"/>
        <w:ind w:firstLine="720"/>
        <w:jc w:val="both"/>
        <w:rPr>
          <w:sz w:val="28"/>
          <w:szCs w:val="28"/>
        </w:rPr>
      </w:pPr>
      <w:r w:rsidRPr="009C2775">
        <w:rPr>
          <w:sz w:val="28"/>
          <w:szCs w:val="28"/>
        </w:rPr>
        <w:t>- рассмотреть финансовые основы функционирования ФСС;</w:t>
      </w:r>
    </w:p>
    <w:p w:rsidR="00505144" w:rsidRPr="009C2775" w:rsidRDefault="00505144" w:rsidP="00844E2D">
      <w:pPr>
        <w:tabs>
          <w:tab w:val="left" w:pos="142"/>
        </w:tabs>
        <w:spacing w:line="360" w:lineRule="auto"/>
        <w:ind w:firstLine="720"/>
        <w:jc w:val="both"/>
        <w:rPr>
          <w:sz w:val="28"/>
          <w:szCs w:val="28"/>
        </w:rPr>
      </w:pPr>
      <w:r w:rsidRPr="009C2775">
        <w:rPr>
          <w:sz w:val="28"/>
          <w:szCs w:val="28"/>
        </w:rPr>
        <w:t>- показать порядок формирования и распределения ресурсов Фонда;</w:t>
      </w:r>
    </w:p>
    <w:p w:rsidR="00505144" w:rsidRDefault="00505144" w:rsidP="00844E2D">
      <w:pPr>
        <w:tabs>
          <w:tab w:val="left" w:pos="142"/>
        </w:tabs>
        <w:spacing w:line="360" w:lineRule="auto"/>
        <w:ind w:firstLine="720"/>
        <w:jc w:val="both"/>
        <w:rPr>
          <w:sz w:val="28"/>
          <w:szCs w:val="28"/>
        </w:rPr>
      </w:pPr>
      <w:r w:rsidRPr="009C2775">
        <w:rPr>
          <w:sz w:val="28"/>
          <w:szCs w:val="28"/>
        </w:rPr>
        <w:t>- обозначить состав и структуру доходов.</w:t>
      </w:r>
    </w:p>
    <w:p w:rsidR="00407E62" w:rsidRPr="00407E62" w:rsidRDefault="00844E2D" w:rsidP="00844E2D">
      <w:pPr>
        <w:spacing w:line="360" w:lineRule="auto"/>
        <w:ind w:firstLine="720"/>
        <w:jc w:val="both"/>
        <w:rPr>
          <w:b/>
          <w:sz w:val="28"/>
          <w:szCs w:val="28"/>
        </w:rPr>
      </w:pPr>
      <w:r>
        <w:rPr>
          <w:sz w:val="28"/>
          <w:szCs w:val="28"/>
        </w:rPr>
        <w:br w:type="page"/>
      </w:r>
      <w:r w:rsidR="00407E62" w:rsidRPr="00407E62">
        <w:rPr>
          <w:b/>
          <w:sz w:val="28"/>
          <w:szCs w:val="28"/>
        </w:rPr>
        <w:t>1. Фонд социального страхования, его цели, задачи и система организации</w:t>
      </w:r>
    </w:p>
    <w:p w:rsidR="00844E2D" w:rsidRDefault="00844E2D" w:rsidP="00844E2D">
      <w:pPr>
        <w:spacing w:line="360" w:lineRule="auto"/>
        <w:ind w:firstLine="720"/>
        <w:jc w:val="both"/>
        <w:rPr>
          <w:sz w:val="28"/>
          <w:szCs w:val="28"/>
        </w:rPr>
      </w:pPr>
    </w:p>
    <w:p w:rsidR="00CC3D6C" w:rsidRPr="002E2697" w:rsidRDefault="00CC3D6C" w:rsidP="00844E2D">
      <w:pPr>
        <w:spacing w:line="360" w:lineRule="auto"/>
        <w:ind w:firstLine="720"/>
        <w:jc w:val="both"/>
        <w:rPr>
          <w:sz w:val="28"/>
          <w:szCs w:val="28"/>
        </w:rPr>
      </w:pPr>
      <w:r w:rsidRPr="002E2697">
        <w:rPr>
          <w:sz w:val="28"/>
          <w:szCs w:val="28"/>
        </w:rPr>
        <w:t xml:space="preserve">Конституция страны определяет Российскую </w:t>
      </w:r>
      <w:r w:rsidR="002E2697" w:rsidRPr="002E2697">
        <w:rPr>
          <w:sz w:val="28"/>
          <w:szCs w:val="28"/>
        </w:rPr>
        <w:t>Федерацию как социальное</w:t>
      </w:r>
      <w:r w:rsidRPr="002E2697">
        <w:rPr>
          <w:sz w:val="28"/>
          <w:szCs w:val="28"/>
        </w:rPr>
        <w:t xml:space="preserve"> государство, политика которого направлена</w:t>
      </w:r>
      <w:r w:rsidR="002E2697" w:rsidRPr="002E2697">
        <w:rPr>
          <w:sz w:val="28"/>
          <w:szCs w:val="28"/>
        </w:rPr>
        <w:t xml:space="preserve"> на</w:t>
      </w:r>
      <w:r w:rsidRPr="002E2697">
        <w:rPr>
          <w:sz w:val="28"/>
          <w:szCs w:val="28"/>
        </w:rPr>
        <w:t xml:space="preserve"> создани</w:t>
      </w:r>
      <w:r w:rsidR="002E2697" w:rsidRPr="002E2697">
        <w:rPr>
          <w:sz w:val="28"/>
          <w:szCs w:val="28"/>
        </w:rPr>
        <w:t>е</w:t>
      </w:r>
      <w:r w:rsidRPr="002E2697">
        <w:rPr>
          <w:sz w:val="28"/>
          <w:szCs w:val="28"/>
        </w:rPr>
        <w:t xml:space="preserve"> </w:t>
      </w:r>
      <w:r w:rsidR="002E2697" w:rsidRPr="002E2697">
        <w:rPr>
          <w:sz w:val="28"/>
          <w:szCs w:val="28"/>
        </w:rPr>
        <w:t>ус</w:t>
      </w:r>
      <w:r w:rsidRPr="002E2697">
        <w:rPr>
          <w:sz w:val="28"/>
          <w:szCs w:val="28"/>
        </w:rPr>
        <w:t>ловий,</w:t>
      </w:r>
      <w:r w:rsidR="00844E2D">
        <w:rPr>
          <w:sz w:val="28"/>
          <w:szCs w:val="28"/>
        </w:rPr>
        <w:t xml:space="preserve"> </w:t>
      </w:r>
      <w:r w:rsidRPr="002E2697">
        <w:rPr>
          <w:sz w:val="28"/>
          <w:szCs w:val="28"/>
        </w:rPr>
        <w:t>обеспечивающих достойную жизнь и свободн</w:t>
      </w:r>
      <w:r w:rsidR="002E2697" w:rsidRPr="002E2697">
        <w:rPr>
          <w:sz w:val="28"/>
          <w:szCs w:val="28"/>
        </w:rPr>
        <w:t>ое развитие</w:t>
      </w:r>
      <w:r w:rsidRPr="002E2697">
        <w:rPr>
          <w:sz w:val="28"/>
          <w:szCs w:val="28"/>
        </w:rPr>
        <w:t xml:space="preserve"> </w:t>
      </w:r>
      <w:r w:rsidR="002E2697" w:rsidRPr="002E2697">
        <w:rPr>
          <w:sz w:val="28"/>
          <w:szCs w:val="28"/>
        </w:rPr>
        <w:t>ч</w:t>
      </w:r>
      <w:r w:rsidRPr="002E2697">
        <w:rPr>
          <w:sz w:val="28"/>
          <w:szCs w:val="28"/>
        </w:rPr>
        <w:t>еловека.</w:t>
      </w:r>
      <w:r w:rsidR="00844E2D">
        <w:rPr>
          <w:sz w:val="28"/>
          <w:szCs w:val="28"/>
        </w:rPr>
        <w:t xml:space="preserve"> </w:t>
      </w:r>
      <w:r w:rsidRPr="002E2697">
        <w:rPr>
          <w:sz w:val="28"/>
          <w:szCs w:val="28"/>
        </w:rPr>
        <w:t>В</w:t>
      </w:r>
      <w:r w:rsidR="00844E2D">
        <w:rPr>
          <w:sz w:val="28"/>
          <w:szCs w:val="28"/>
        </w:rPr>
        <w:t xml:space="preserve"> </w:t>
      </w:r>
      <w:r w:rsidRPr="002E2697">
        <w:rPr>
          <w:sz w:val="28"/>
          <w:szCs w:val="28"/>
        </w:rPr>
        <w:t>Российской</w:t>
      </w:r>
      <w:r w:rsidR="00844E2D">
        <w:rPr>
          <w:sz w:val="28"/>
          <w:szCs w:val="28"/>
        </w:rPr>
        <w:t xml:space="preserve"> </w:t>
      </w:r>
      <w:r w:rsidRPr="002E2697">
        <w:rPr>
          <w:sz w:val="28"/>
          <w:szCs w:val="28"/>
        </w:rPr>
        <w:t>Федерации охраняются труд</w:t>
      </w:r>
      <w:r w:rsidR="002E2697" w:rsidRPr="002E2697">
        <w:rPr>
          <w:sz w:val="28"/>
          <w:szCs w:val="28"/>
        </w:rPr>
        <w:t xml:space="preserve"> и здоровье</w:t>
      </w:r>
      <w:r w:rsidRPr="002E2697">
        <w:rPr>
          <w:sz w:val="28"/>
          <w:szCs w:val="28"/>
        </w:rPr>
        <w:t xml:space="preserve"> людей, устанавливается гарантированный минимальный размер </w:t>
      </w:r>
      <w:r w:rsidR="002E2697" w:rsidRPr="002E2697">
        <w:rPr>
          <w:sz w:val="28"/>
          <w:szCs w:val="28"/>
        </w:rPr>
        <w:t>оп</w:t>
      </w:r>
      <w:r w:rsidRPr="002E2697">
        <w:rPr>
          <w:sz w:val="28"/>
          <w:szCs w:val="28"/>
        </w:rPr>
        <w:t>латы труда, обеспечивается государственная поддержка семьи</w:t>
      </w:r>
      <w:r w:rsidR="002E2697" w:rsidRPr="002E2697">
        <w:rPr>
          <w:sz w:val="28"/>
          <w:szCs w:val="28"/>
        </w:rPr>
        <w:t>,</w:t>
      </w:r>
      <w:r w:rsidR="00844E2D">
        <w:rPr>
          <w:sz w:val="28"/>
          <w:szCs w:val="28"/>
        </w:rPr>
        <w:t xml:space="preserve"> </w:t>
      </w:r>
      <w:r w:rsidRPr="002E2697">
        <w:rPr>
          <w:sz w:val="28"/>
          <w:szCs w:val="28"/>
        </w:rPr>
        <w:t>материнства, отцовства и детства, инвалидов и пожилых граждан</w:t>
      </w:r>
      <w:r w:rsidR="002E2697" w:rsidRPr="002E2697">
        <w:rPr>
          <w:sz w:val="28"/>
          <w:szCs w:val="28"/>
        </w:rPr>
        <w:t>,</w:t>
      </w:r>
      <w:r w:rsidRPr="002E2697">
        <w:rPr>
          <w:sz w:val="28"/>
          <w:szCs w:val="28"/>
        </w:rPr>
        <w:t xml:space="preserve"> развивается</w:t>
      </w:r>
      <w:r w:rsidR="00844E2D">
        <w:rPr>
          <w:sz w:val="28"/>
          <w:szCs w:val="28"/>
        </w:rPr>
        <w:t xml:space="preserve"> </w:t>
      </w:r>
      <w:r w:rsidRPr="002E2697">
        <w:rPr>
          <w:sz w:val="28"/>
          <w:szCs w:val="28"/>
        </w:rPr>
        <w:t>система</w:t>
      </w:r>
      <w:r w:rsidR="00844E2D">
        <w:rPr>
          <w:sz w:val="28"/>
          <w:szCs w:val="28"/>
        </w:rPr>
        <w:t xml:space="preserve"> </w:t>
      </w:r>
      <w:r w:rsidRPr="002E2697">
        <w:rPr>
          <w:sz w:val="28"/>
          <w:szCs w:val="28"/>
        </w:rPr>
        <w:t>социальных</w:t>
      </w:r>
      <w:r w:rsidR="00844E2D">
        <w:rPr>
          <w:sz w:val="28"/>
          <w:szCs w:val="28"/>
        </w:rPr>
        <w:t xml:space="preserve"> </w:t>
      </w:r>
      <w:r w:rsidRPr="002E2697">
        <w:rPr>
          <w:sz w:val="28"/>
          <w:szCs w:val="28"/>
        </w:rPr>
        <w:t>служб,</w:t>
      </w:r>
      <w:r w:rsidR="00844E2D">
        <w:rPr>
          <w:sz w:val="28"/>
          <w:szCs w:val="28"/>
        </w:rPr>
        <w:t xml:space="preserve"> </w:t>
      </w:r>
      <w:r w:rsidRPr="002E2697">
        <w:rPr>
          <w:sz w:val="28"/>
          <w:szCs w:val="28"/>
        </w:rPr>
        <w:t>устанавливаются государственные пенсии, пособия и иные гарантии социальной защиты.</w:t>
      </w:r>
    </w:p>
    <w:p w:rsidR="00206F7F" w:rsidRPr="002E2697" w:rsidRDefault="00206F7F" w:rsidP="00844E2D">
      <w:pPr>
        <w:spacing w:line="360" w:lineRule="auto"/>
        <w:ind w:firstLine="720"/>
        <w:jc w:val="both"/>
        <w:rPr>
          <w:sz w:val="28"/>
          <w:szCs w:val="28"/>
        </w:rPr>
      </w:pPr>
      <w:r w:rsidRPr="002E2697">
        <w:rPr>
          <w:sz w:val="28"/>
          <w:szCs w:val="28"/>
        </w:rPr>
        <w:t>Одной из форм социального обеспечения я</w:t>
      </w:r>
      <w:r w:rsidR="002E2697" w:rsidRPr="002E2697">
        <w:rPr>
          <w:sz w:val="28"/>
          <w:szCs w:val="28"/>
        </w:rPr>
        <w:t>в</w:t>
      </w:r>
      <w:r w:rsidRPr="002E2697">
        <w:rPr>
          <w:sz w:val="28"/>
          <w:szCs w:val="28"/>
        </w:rPr>
        <w:t>ляется социальное страхование. Оно предста</w:t>
      </w:r>
      <w:r w:rsidR="002E2697">
        <w:rPr>
          <w:sz w:val="28"/>
          <w:szCs w:val="28"/>
        </w:rPr>
        <w:t>вл</w:t>
      </w:r>
      <w:r w:rsidRPr="002E2697">
        <w:rPr>
          <w:sz w:val="28"/>
          <w:szCs w:val="28"/>
        </w:rPr>
        <w:t>яет собой государственную систем</w:t>
      </w:r>
      <w:r w:rsidR="002E2697">
        <w:rPr>
          <w:sz w:val="28"/>
          <w:szCs w:val="28"/>
        </w:rPr>
        <w:t>у</w:t>
      </w:r>
      <w:r w:rsidRPr="002E2697">
        <w:rPr>
          <w:sz w:val="28"/>
          <w:szCs w:val="28"/>
        </w:rPr>
        <w:t xml:space="preserve"> материального обеспечения граждан в старости, в случае временной или постоянной потери трудоспособности, а также охраны их здоровья. Осуществляется за счет особых фондов, образуемых из обязательных взносов организаций, а также дотаций из бюджетных средств на материальное обеспечение рабочих, служащих и членов их семей. Основные составляющие финансового механизма социального страхования — взносы, целевые фонды и социальные выплаты.</w:t>
      </w:r>
    </w:p>
    <w:p w:rsidR="00C33850" w:rsidRDefault="00206F7F" w:rsidP="00844E2D">
      <w:pPr>
        <w:spacing w:line="360" w:lineRule="auto"/>
        <w:ind w:firstLine="720"/>
        <w:jc w:val="both"/>
        <w:rPr>
          <w:sz w:val="28"/>
          <w:szCs w:val="28"/>
        </w:rPr>
      </w:pPr>
      <w:r w:rsidRPr="002E2697">
        <w:rPr>
          <w:sz w:val="28"/>
          <w:szCs w:val="28"/>
        </w:rPr>
        <w:t>Выполнение основных функций государства в сфере со</w:t>
      </w:r>
      <w:r w:rsidR="002E2697">
        <w:rPr>
          <w:sz w:val="28"/>
          <w:szCs w:val="28"/>
        </w:rPr>
        <w:t>ц</w:t>
      </w:r>
      <w:r w:rsidRPr="002E2697">
        <w:rPr>
          <w:sz w:val="28"/>
          <w:szCs w:val="28"/>
        </w:rPr>
        <w:t>иально</w:t>
      </w:r>
      <w:r w:rsidR="002E2697">
        <w:rPr>
          <w:sz w:val="28"/>
          <w:szCs w:val="28"/>
        </w:rPr>
        <w:t xml:space="preserve">го страхования </w:t>
      </w:r>
      <w:r w:rsidRPr="002E2697">
        <w:rPr>
          <w:sz w:val="28"/>
          <w:szCs w:val="28"/>
        </w:rPr>
        <w:t>возложено на Фон</w:t>
      </w:r>
      <w:r w:rsidR="002E2697">
        <w:rPr>
          <w:sz w:val="28"/>
          <w:szCs w:val="28"/>
        </w:rPr>
        <w:t>д</w:t>
      </w:r>
      <w:r w:rsidRPr="002E2697">
        <w:rPr>
          <w:sz w:val="28"/>
          <w:szCs w:val="28"/>
        </w:rPr>
        <w:t xml:space="preserve"> социального страхования Россий</w:t>
      </w:r>
      <w:r w:rsidR="002E2697">
        <w:rPr>
          <w:sz w:val="28"/>
          <w:szCs w:val="28"/>
        </w:rPr>
        <w:t xml:space="preserve">ской Федерации. </w:t>
      </w:r>
      <w:r w:rsidRPr="002E2697">
        <w:rPr>
          <w:sz w:val="28"/>
          <w:szCs w:val="28"/>
        </w:rPr>
        <w:t>Фонд</w:t>
      </w:r>
      <w:r w:rsidR="00844E2D">
        <w:rPr>
          <w:sz w:val="28"/>
          <w:szCs w:val="28"/>
        </w:rPr>
        <w:t xml:space="preserve"> </w:t>
      </w:r>
      <w:r w:rsidRPr="002E2697">
        <w:rPr>
          <w:sz w:val="28"/>
          <w:szCs w:val="28"/>
        </w:rPr>
        <w:t>предста</w:t>
      </w:r>
      <w:r w:rsidR="002E2697">
        <w:rPr>
          <w:sz w:val="28"/>
          <w:szCs w:val="28"/>
        </w:rPr>
        <w:t>вл</w:t>
      </w:r>
      <w:r w:rsidRPr="002E2697">
        <w:rPr>
          <w:sz w:val="28"/>
          <w:szCs w:val="28"/>
        </w:rPr>
        <w:t>яет</w:t>
      </w:r>
      <w:r w:rsidR="00844E2D">
        <w:rPr>
          <w:sz w:val="28"/>
          <w:szCs w:val="28"/>
        </w:rPr>
        <w:t xml:space="preserve"> </w:t>
      </w:r>
      <w:r w:rsidRPr="002E2697">
        <w:rPr>
          <w:sz w:val="28"/>
          <w:szCs w:val="28"/>
        </w:rPr>
        <w:t>собой</w:t>
      </w:r>
      <w:r w:rsidR="00844E2D">
        <w:rPr>
          <w:sz w:val="28"/>
          <w:szCs w:val="28"/>
        </w:rPr>
        <w:t xml:space="preserve"> </w:t>
      </w:r>
      <w:r w:rsidRPr="002E2697">
        <w:rPr>
          <w:sz w:val="28"/>
          <w:szCs w:val="28"/>
        </w:rPr>
        <w:t>специализированную</w:t>
      </w:r>
      <w:r w:rsidR="002E2697">
        <w:rPr>
          <w:sz w:val="28"/>
          <w:szCs w:val="28"/>
        </w:rPr>
        <w:t xml:space="preserve"> структуру, </w:t>
      </w:r>
      <w:r w:rsidRPr="002E2697">
        <w:rPr>
          <w:sz w:val="28"/>
          <w:szCs w:val="28"/>
        </w:rPr>
        <w:t>обеспечивающую функционирование всей многоуровне</w:t>
      </w:r>
      <w:r w:rsidR="002E2697">
        <w:rPr>
          <w:sz w:val="28"/>
          <w:szCs w:val="28"/>
        </w:rPr>
        <w:t>вой системы г</w:t>
      </w:r>
      <w:r w:rsidRPr="002E2697">
        <w:rPr>
          <w:sz w:val="28"/>
          <w:szCs w:val="28"/>
        </w:rPr>
        <w:t>осударственного социального страхования. Основной</w:t>
      </w:r>
      <w:r w:rsidR="002E2697">
        <w:rPr>
          <w:sz w:val="28"/>
          <w:szCs w:val="28"/>
        </w:rPr>
        <w:t xml:space="preserve"> функцией Ф</w:t>
      </w:r>
      <w:r w:rsidRPr="002E2697">
        <w:rPr>
          <w:sz w:val="28"/>
          <w:szCs w:val="28"/>
        </w:rPr>
        <w:t>онда я</w:t>
      </w:r>
      <w:r w:rsidR="002E2697">
        <w:rPr>
          <w:sz w:val="28"/>
          <w:szCs w:val="28"/>
        </w:rPr>
        <w:t>в</w:t>
      </w:r>
      <w:r w:rsidRPr="002E2697">
        <w:rPr>
          <w:sz w:val="28"/>
          <w:szCs w:val="28"/>
        </w:rPr>
        <w:t>ляется</w:t>
      </w:r>
      <w:r w:rsidR="00844E2D">
        <w:rPr>
          <w:sz w:val="28"/>
          <w:szCs w:val="28"/>
        </w:rPr>
        <w:t xml:space="preserve"> </w:t>
      </w:r>
      <w:r w:rsidRPr="002E2697">
        <w:rPr>
          <w:sz w:val="28"/>
          <w:szCs w:val="28"/>
        </w:rPr>
        <w:t>финансирование</w:t>
      </w:r>
      <w:r w:rsidR="00844E2D">
        <w:rPr>
          <w:sz w:val="28"/>
          <w:szCs w:val="28"/>
        </w:rPr>
        <w:t xml:space="preserve"> </w:t>
      </w:r>
      <w:r w:rsidRPr="002E2697">
        <w:rPr>
          <w:sz w:val="28"/>
          <w:szCs w:val="28"/>
        </w:rPr>
        <w:t>выплат</w:t>
      </w:r>
      <w:r w:rsidR="00844E2D">
        <w:rPr>
          <w:sz w:val="28"/>
          <w:szCs w:val="28"/>
        </w:rPr>
        <w:t xml:space="preserve"> </w:t>
      </w:r>
      <w:r w:rsidRPr="002E2697">
        <w:rPr>
          <w:sz w:val="28"/>
          <w:szCs w:val="28"/>
        </w:rPr>
        <w:t>пособий</w:t>
      </w:r>
      <w:r w:rsidR="00844E2D">
        <w:rPr>
          <w:sz w:val="28"/>
          <w:szCs w:val="28"/>
        </w:rPr>
        <w:t xml:space="preserve"> </w:t>
      </w:r>
      <w:r w:rsidRPr="002E2697">
        <w:rPr>
          <w:sz w:val="28"/>
          <w:szCs w:val="28"/>
        </w:rPr>
        <w:t>по</w:t>
      </w:r>
      <w:r w:rsidR="002E2697">
        <w:rPr>
          <w:sz w:val="28"/>
          <w:szCs w:val="28"/>
        </w:rPr>
        <w:t xml:space="preserve"> временной нетрудоспособности, по беременности </w:t>
      </w:r>
      <w:r w:rsidRPr="002E2697">
        <w:rPr>
          <w:sz w:val="28"/>
          <w:szCs w:val="28"/>
        </w:rPr>
        <w:t>и родам, при ро</w:t>
      </w:r>
      <w:r w:rsidR="002E2697">
        <w:rPr>
          <w:sz w:val="28"/>
          <w:szCs w:val="28"/>
        </w:rPr>
        <w:t>ждении ребенка и ежемесячного пособия по уходу за ребенком до д</w:t>
      </w:r>
      <w:r w:rsidRPr="002E2697">
        <w:rPr>
          <w:sz w:val="28"/>
          <w:szCs w:val="28"/>
        </w:rPr>
        <w:t>остижени</w:t>
      </w:r>
      <w:r w:rsidR="002E2697">
        <w:rPr>
          <w:sz w:val="28"/>
          <w:szCs w:val="28"/>
        </w:rPr>
        <w:t>я</w:t>
      </w:r>
      <w:r w:rsidR="0040722E">
        <w:rPr>
          <w:sz w:val="28"/>
          <w:szCs w:val="28"/>
        </w:rPr>
        <w:t xml:space="preserve"> им возраста полутора лет, а также пособия на погребение усопших</w:t>
      </w:r>
      <w:r w:rsidR="00D014DC">
        <w:rPr>
          <w:sz w:val="28"/>
          <w:szCs w:val="28"/>
        </w:rPr>
        <w:t>.</w:t>
      </w:r>
    </w:p>
    <w:p w:rsidR="00206F7F" w:rsidRDefault="00206F7F" w:rsidP="00844E2D">
      <w:pPr>
        <w:spacing w:line="360" w:lineRule="auto"/>
        <w:ind w:firstLine="720"/>
        <w:jc w:val="both"/>
        <w:rPr>
          <w:sz w:val="28"/>
          <w:szCs w:val="28"/>
        </w:rPr>
      </w:pPr>
      <w:r w:rsidRPr="002E2697">
        <w:rPr>
          <w:sz w:val="28"/>
          <w:szCs w:val="28"/>
        </w:rPr>
        <w:t>Развитие социального обеспечения в России</w:t>
      </w:r>
      <w:r w:rsidR="00EA1DAB">
        <w:rPr>
          <w:sz w:val="28"/>
          <w:szCs w:val="28"/>
        </w:rPr>
        <w:t>.</w:t>
      </w:r>
      <w:r w:rsidR="00844E2D">
        <w:rPr>
          <w:sz w:val="28"/>
          <w:szCs w:val="28"/>
        </w:rPr>
        <w:t xml:space="preserve"> </w:t>
      </w:r>
      <w:r w:rsidRPr="002E2697">
        <w:rPr>
          <w:sz w:val="28"/>
          <w:szCs w:val="28"/>
        </w:rPr>
        <w:t>В советский период со</w:t>
      </w:r>
      <w:r w:rsidR="00EA1DAB">
        <w:rPr>
          <w:sz w:val="28"/>
          <w:szCs w:val="28"/>
        </w:rPr>
        <w:t>циальные</w:t>
      </w:r>
      <w:r w:rsidRPr="002E2697">
        <w:rPr>
          <w:sz w:val="28"/>
          <w:szCs w:val="28"/>
        </w:rPr>
        <w:t xml:space="preserve"> пособия и льготы были призваны частично компенсиро</w:t>
      </w:r>
      <w:r w:rsidR="00EA1DAB">
        <w:rPr>
          <w:sz w:val="28"/>
          <w:szCs w:val="28"/>
        </w:rPr>
        <w:t xml:space="preserve">вать </w:t>
      </w:r>
      <w:r w:rsidRPr="002E2697">
        <w:rPr>
          <w:sz w:val="28"/>
          <w:szCs w:val="28"/>
        </w:rPr>
        <w:t>населению низкую заработную плату, служить дополнительным стимулом для работы в особых условиях, связанных с вредными и тяжёлыми условиями труда, а также использовались как признание особых заслуг перед государством определенной категории населения. Таким образом, советская система социальной зашиты населения была призвана решать следующие основные задачи:</w:t>
      </w:r>
    </w:p>
    <w:p w:rsidR="00206F7F" w:rsidRPr="002E2697" w:rsidRDefault="00EA1DAB" w:rsidP="00844E2D">
      <w:pPr>
        <w:spacing w:line="360" w:lineRule="auto"/>
        <w:ind w:firstLine="720"/>
        <w:jc w:val="both"/>
        <w:rPr>
          <w:sz w:val="28"/>
          <w:szCs w:val="28"/>
        </w:rPr>
      </w:pPr>
      <w:r>
        <w:rPr>
          <w:sz w:val="28"/>
          <w:szCs w:val="28"/>
        </w:rPr>
        <w:t xml:space="preserve">1. </w:t>
      </w:r>
      <w:r w:rsidR="00206F7F" w:rsidRPr="002E2697">
        <w:rPr>
          <w:sz w:val="28"/>
          <w:szCs w:val="28"/>
        </w:rPr>
        <w:t>оказывать помо</w:t>
      </w:r>
      <w:r>
        <w:rPr>
          <w:sz w:val="28"/>
          <w:szCs w:val="28"/>
        </w:rPr>
        <w:t>щ</w:t>
      </w:r>
      <w:r w:rsidR="00206F7F" w:rsidRPr="002E2697">
        <w:rPr>
          <w:sz w:val="28"/>
          <w:szCs w:val="28"/>
        </w:rPr>
        <w:t>ь</w:t>
      </w:r>
      <w:r w:rsidR="00844E2D">
        <w:rPr>
          <w:sz w:val="28"/>
          <w:szCs w:val="28"/>
        </w:rPr>
        <w:t xml:space="preserve"> </w:t>
      </w:r>
      <w:r w:rsidR="00206F7F" w:rsidRPr="002E2697">
        <w:rPr>
          <w:sz w:val="28"/>
          <w:szCs w:val="28"/>
        </w:rPr>
        <w:t>нетрудоспособным</w:t>
      </w:r>
      <w:r w:rsidR="00844E2D">
        <w:rPr>
          <w:sz w:val="28"/>
          <w:szCs w:val="28"/>
        </w:rPr>
        <w:t xml:space="preserve"> </w:t>
      </w:r>
      <w:r w:rsidR="00206F7F" w:rsidRPr="002E2697">
        <w:rPr>
          <w:sz w:val="28"/>
          <w:szCs w:val="28"/>
        </w:rPr>
        <w:t>гражданам,</w:t>
      </w:r>
      <w:r w:rsidR="00844E2D">
        <w:rPr>
          <w:sz w:val="28"/>
          <w:szCs w:val="28"/>
        </w:rPr>
        <w:t xml:space="preserve"> </w:t>
      </w:r>
      <w:r w:rsidR="00206F7F" w:rsidRPr="002E2697">
        <w:rPr>
          <w:sz w:val="28"/>
          <w:szCs w:val="28"/>
        </w:rPr>
        <w:t>лишенным поддержки со стороны семьи, в том числе пособия на</w:t>
      </w:r>
      <w:r w:rsidR="00844E2D">
        <w:rPr>
          <w:sz w:val="28"/>
          <w:szCs w:val="28"/>
        </w:rPr>
        <w:t xml:space="preserve"> </w:t>
      </w:r>
      <w:r w:rsidR="00206F7F" w:rsidRPr="002E2697">
        <w:rPr>
          <w:sz w:val="28"/>
          <w:szCs w:val="28"/>
        </w:rPr>
        <w:t>детей, многодетным и одиноким матерям и т.д.;</w:t>
      </w:r>
    </w:p>
    <w:p w:rsidR="00206F7F" w:rsidRPr="002E2697" w:rsidRDefault="00EA1DAB" w:rsidP="00844E2D">
      <w:pPr>
        <w:spacing w:line="360" w:lineRule="auto"/>
        <w:ind w:firstLine="720"/>
        <w:jc w:val="both"/>
        <w:rPr>
          <w:sz w:val="28"/>
          <w:szCs w:val="28"/>
        </w:rPr>
      </w:pPr>
      <w:r>
        <w:rPr>
          <w:sz w:val="28"/>
          <w:szCs w:val="28"/>
        </w:rPr>
        <w:t xml:space="preserve">2. </w:t>
      </w:r>
      <w:r w:rsidR="00206F7F" w:rsidRPr="002E2697">
        <w:rPr>
          <w:sz w:val="28"/>
          <w:szCs w:val="28"/>
        </w:rPr>
        <w:t>обеспечивать поддержку граждан с особыми заслугами перед</w:t>
      </w:r>
      <w:r w:rsidR="00844E2D">
        <w:rPr>
          <w:sz w:val="28"/>
          <w:szCs w:val="28"/>
        </w:rPr>
        <w:t xml:space="preserve"> </w:t>
      </w:r>
      <w:r w:rsidR="00206F7F" w:rsidRPr="002E2697">
        <w:rPr>
          <w:sz w:val="28"/>
          <w:szCs w:val="28"/>
        </w:rPr>
        <w:t>обществом;</w:t>
      </w:r>
    </w:p>
    <w:p w:rsidR="00206F7F" w:rsidRPr="002E2697" w:rsidRDefault="00EA1DAB" w:rsidP="00844E2D">
      <w:pPr>
        <w:spacing w:line="360" w:lineRule="auto"/>
        <w:ind w:firstLine="720"/>
        <w:jc w:val="both"/>
        <w:rPr>
          <w:sz w:val="28"/>
          <w:szCs w:val="28"/>
        </w:rPr>
      </w:pPr>
      <w:r>
        <w:rPr>
          <w:sz w:val="28"/>
          <w:szCs w:val="28"/>
        </w:rPr>
        <w:t xml:space="preserve">3. </w:t>
      </w:r>
      <w:r w:rsidR="00206F7F" w:rsidRPr="002E2697">
        <w:rPr>
          <w:sz w:val="28"/>
          <w:szCs w:val="28"/>
        </w:rPr>
        <w:t>осу</w:t>
      </w:r>
      <w:r>
        <w:rPr>
          <w:sz w:val="28"/>
          <w:szCs w:val="28"/>
        </w:rPr>
        <w:t>щ</w:t>
      </w:r>
      <w:r w:rsidR="00206F7F" w:rsidRPr="002E2697">
        <w:rPr>
          <w:sz w:val="28"/>
          <w:szCs w:val="28"/>
        </w:rPr>
        <w:t>ест</w:t>
      </w:r>
      <w:r>
        <w:rPr>
          <w:sz w:val="28"/>
          <w:szCs w:val="28"/>
        </w:rPr>
        <w:t>вл</w:t>
      </w:r>
      <w:r w:rsidR="00206F7F" w:rsidRPr="002E2697">
        <w:rPr>
          <w:sz w:val="28"/>
          <w:szCs w:val="28"/>
        </w:rPr>
        <w:t>ять вы</w:t>
      </w:r>
      <w:r>
        <w:rPr>
          <w:sz w:val="28"/>
          <w:szCs w:val="28"/>
        </w:rPr>
        <w:t>пл</w:t>
      </w:r>
      <w:r w:rsidR="00206F7F" w:rsidRPr="002E2697">
        <w:rPr>
          <w:sz w:val="28"/>
          <w:szCs w:val="28"/>
        </w:rPr>
        <w:t>аты пенсий и социальных пособий, в том</w:t>
      </w:r>
      <w:r w:rsidR="00844E2D">
        <w:rPr>
          <w:sz w:val="28"/>
          <w:szCs w:val="28"/>
        </w:rPr>
        <w:t xml:space="preserve"> </w:t>
      </w:r>
      <w:r w:rsidR="00206F7F" w:rsidRPr="002E2697">
        <w:rPr>
          <w:sz w:val="28"/>
          <w:szCs w:val="28"/>
        </w:rPr>
        <w:t>числе трудовых пенсий, пособий по временной нетрудоспособности,</w:t>
      </w:r>
      <w:r w:rsidR="00844E2D">
        <w:rPr>
          <w:sz w:val="28"/>
          <w:szCs w:val="28"/>
        </w:rPr>
        <w:t xml:space="preserve"> </w:t>
      </w:r>
      <w:r w:rsidR="00206F7F" w:rsidRPr="002E2697">
        <w:rPr>
          <w:sz w:val="28"/>
          <w:szCs w:val="28"/>
        </w:rPr>
        <w:t>предоставлять</w:t>
      </w:r>
      <w:r w:rsidR="00844E2D">
        <w:rPr>
          <w:sz w:val="28"/>
          <w:szCs w:val="28"/>
        </w:rPr>
        <w:t xml:space="preserve"> </w:t>
      </w:r>
      <w:r w:rsidR="00206F7F" w:rsidRPr="002E2697">
        <w:rPr>
          <w:sz w:val="28"/>
          <w:szCs w:val="28"/>
        </w:rPr>
        <w:t>льготы</w:t>
      </w:r>
      <w:r w:rsidR="00844E2D">
        <w:rPr>
          <w:sz w:val="28"/>
          <w:szCs w:val="28"/>
        </w:rPr>
        <w:t xml:space="preserve"> </w:t>
      </w:r>
      <w:r w:rsidR="00206F7F" w:rsidRPr="002E2697">
        <w:rPr>
          <w:sz w:val="28"/>
          <w:szCs w:val="28"/>
        </w:rPr>
        <w:t>за</w:t>
      </w:r>
      <w:r w:rsidR="00844E2D">
        <w:rPr>
          <w:sz w:val="28"/>
          <w:szCs w:val="28"/>
        </w:rPr>
        <w:t xml:space="preserve"> </w:t>
      </w:r>
      <w:r w:rsidR="00206F7F" w:rsidRPr="002E2697">
        <w:rPr>
          <w:sz w:val="28"/>
          <w:szCs w:val="28"/>
        </w:rPr>
        <w:t>работу,</w:t>
      </w:r>
      <w:r w:rsidR="00844E2D">
        <w:rPr>
          <w:sz w:val="28"/>
          <w:szCs w:val="28"/>
        </w:rPr>
        <w:t xml:space="preserve"> </w:t>
      </w:r>
      <w:r w:rsidR="00206F7F" w:rsidRPr="002E2697">
        <w:rPr>
          <w:sz w:val="28"/>
          <w:szCs w:val="28"/>
        </w:rPr>
        <w:t>связанную</w:t>
      </w:r>
      <w:r w:rsidR="00844E2D">
        <w:rPr>
          <w:sz w:val="28"/>
          <w:szCs w:val="28"/>
        </w:rPr>
        <w:t xml:space="preserve"> </w:t>
      </w:r>
      <w:r w:rsidR="00206F7F" w:rsidRPr="002E2697">
        <w:rPr>
          <w:sz w:val="28"/>
          <w:szCs w:val="28"/>
        </w:rPr>
        <w:t>с</w:t>
      </w:r>
      <w:r w:rsidR="00844E2D">
        <w:rPr>
          <w:sz w:val="28"/>
          <w:szCs w:val="28"/>
        </w:rPr>
        <w:t xml:space="preserve"> </w:t>
      </w:r>
      <w:r w:rsidR="00206F7F" w:rsidRPr="002E2697">
        <w:rPr>
          <w:sz w:val="28"/>
          <w:szCs w:val="28"/>
        </w:rPr>
        <w:t>вредными и тяжелыми условиями труда.</w:t>
      </w:r>
    </w:p>
    <w:p w:rsidR="00206F7F" w:rsidRDefault="00206F7F" w:rsidP="00844E2D">
      <w:pPr>
        <w:spacing w:line="360" w:lineRule="auto"/>
        <w:ind w:firstLine="720"/>
        <w:jc w:val="both"/>
        <w:rPr>
          <w:sz w:val="28"/>
          <w:szCs w:val="28"/>
        </w:rPr>
      </w:pPr>
      <w:r w:rsidRPr="002E2697">
        <w:rPr>
          <w:sz w:val="28"/>
          <w:szCs w:val="28"/>
        </w:rPr>
        <w:t>Однако необходимо отметить, что, несмотря на то</w:t>
      </w:r>
      <w:r w:rsidR="00C33850">
        <w:rPr>
          <w:sz w:val="28"/>
          <w:szCs w:val="28"/>
        </w:rPr>
        <w:t>,</w:t>
      </w:r>
      <w:r w:rsidRPr="002E2697">
        <w:rPr>
          <w:sz w:val="28"/>
          <w:szCs w:val="28"/>
        </w:rPr>
        <w:t xml:space="preserve"> что в целом в данной системе применялись отдельные инструменты для выравнивания уровня жизни населения, в то же время существовавшая система социальной зашиты была основана на категориальном прин</w:t>
      </w:r>
      <w:r w:rsidR="00EA1DAB">
        <w:rPr>
          <w:sz w:val="28"/>
          <w:szCs w:val="28"/>
        </w:rPr>
        <w:t>ципе</w:t>
      </w:r>
      <w:r w:rsidRPr="002E2697">
        <w:rPr>
          <w:sz w:val="28"/>
          <w:szCs w:val="28"/>
        </w:rPr>
        <w:t xml:space="preserve"> социальных выплат и льгот. Это приводило к тому, что со</w:t>
      </w:r>
      <w:r w:rsidR="00EA1DAB">
        <w:rPr>
          <w:sz w:val="28"/>
          <w:szCs w:val="28"/>
        </w:rPr>
        <w:t>ц</w:t>
      </w:r>
      <w:r w:rsidRPr="002E2697">
        <w:rPr>
          <w:sz w:val="28"/>
          <w:szCs w:val="28"/>
        </w:rPr>
        <w:t>и</w:t>
      </w:r>
      <w:r w:rsidR="00EA1DAB">
        <w:rPr>
          <w:sz w:val="28"/>
          <w:szCs w:val="28"/>
        </w:rPr>
        <w:t>альная п</w:t>
      </w:r>
      <w:r w:rsidRPr="002E2697">
        <w:rPr>
          <w:sz w:val="28"/>
          <w:szCs w:val="28"/>
        </w:rPr>
        <w:t>омо</w:t>
      </w:r>
      <w:r w:rsidR="00EA1DAB">
        <w:rPr>
          <w:sz w:val="28"/>
          <w:szCs w:val="28"/>
        </w:rPr>
        <w:t>щ</w:t>
      </w:r>
      <w:r w:rsidRPr="002E2697">
        <w:rPr>
          <w:sz w:val="28"/>
          <w:szCs w:val="28"/>
        </w:rPr>
        <w:t>ь предоставлялась не тем, кто в ней действительно нуждался, а по другим критериям: по трудовому стажу, воз</w:t>
      </w:r>
      <w:r w:rsidR="00EA1DAB">
        <w:rPr>
          <w:sz w:val="28"/>
          <w:szCs w:val="28"/>
        </w:rPr>
        <w:t>расту,</w:t>
      </w:r>
      <w:r w:rsidR="00844E2D">
        <w:rPr>
          <w:sz w:val="28"/>
          <w:szCs w:val="28"/>
        </w:rPr>
        <w:t xml:space="preserve"> </w:t>
      </w:r>
      <w:r w:rsidRPr="002E2697">
        <w:rPr>
          <w:sz w:val="28"/>
          <w:szCs w:val="28"/>
        </w:rPr>
        <w:t>профессиональной деятельности.</w:t>
      </w:r>
      <w:r w:rsidR="00844E2D">
        <w:rPr>
          <w:sz w:val="28"/>
          <w:szCs w:val="28"/>
        </w:rPr>
        <w:t xml:space="preserve"> </w:t>
      </w:r>
      <w:r w:rsidRPr="002E2697">
        <w:rPr>
          <w:sz w:val="28"/>
          <w:szCs w:val="28"/>
        </w:rPr>
        <w:t>В результате помощь по</w:t>
      </w:r>
      <w:r w:rsidR="00EA1DAB">
        <w:rPr>
          <w:sz w:val="28"/>
          <w:szCs w:val="28"/>
        </w:rPr>
        <w:t xml:space="preserve">ступала как в </w:t>
      </w:r>
      <w:r w:rsidRPr="002E2697">
        <w:rPr>
          <w:sz w:val="28"/>
          <w:szCs w:val="28"/>
        </w:rPr>
        <w:t>бедные, так и небедные семьи, что, в свою очередь,</w:t>
      </w:r>
      <w:r w:rsidR="00EA1DAB">
        <w:rPr>
          <w:sz w:val="28"/>
          <w:szCs w:val="28"/>
        </w:rPr>
        <w:t xml:space="preserve"> усугубляло социально-экономическое неравенство в стране.</w:t>
      </w:r>
    </w:p>
    <w:p w:rsidR="00206F7F" w:rsidRPr="002E2697" w:rsidRDefault="00EA1DAB" w:rsidP="00844E2D">
      <w:pPr>
        <w:spacing w:line="360" w:lineRule="auto"/>
        <w:ind w:firstLine="720"/>
        <w:jc w:val="both"/>
        <w:rPr>
          <w:sz w:val="28"/>
          <w:szCs w:val="28"/>
        </w:rPr>
      </w:pPr>
      <w:r>
        <w:rPr>
          <w:sz w:val="28"/>
          <w:szCs w:val="28"/>
        </w:rPr>
        <w:t>В результате реформ</w:t>
      </w:r>
      <w:r w:rsidR="00D014DC">
        <w:rPr>
          <w:sz w:val="28"/>
          <w:szCs w:val="28"/>
        </w:rPr>
        <w:t>,</w:t>
      </w:r>
      <w:r>
        <w:rPr>
          <w:sz w:val="28"/>
          <w:szCs w:val="28"/>
        </w:rPr>
        <w:t xml:space="preserve"> проведенных в начале </w:t>
      </w:r>
      <w:r w:rsidR="00206F7F" w:rsidRPr="002E2697">
        <w:rPr>
          <w:sz w:val="28"/>
          <w:szCs w:val="28"/>
        </w:rPr>
        <w:t xml:space="preserve">90-х годов XX в. в </w:t>
      </w:r>
      <w:r>
        <w:rPr>
          <w:sz w:val="28"/>
          <w:szCs w:val="28"/>
        </w:rPr>
        <w:t>Российской Федерации, были заложены основы</w:t>
      </w:r>
      <w:r w:rsidR="00206F7F" w:rsidRPr="002E2697">
        <w:rPr>
          <w:sz w:val="28"/>
          <w:szCs w:val="28"/>
        </w:rPr>
        <w:t xml:space="preserve"> новой системы со</w:t>
      </w:r>
      <w:r>
        <w:rPr>
          <w:sz w:val="28"/>
          <w:szCs w:val="28"/>
        </w:rPr>
        <w:t>циального обеспечения населения, а также созданы государственные социально-страховые внебюджетные фонды: Пенсионный фонд РФ (в 1991г), Фонд социального страхования РФ (в</w:t>
      </w:r>
      <w:r w:rsidR="00206F7F" w:rsidRPr="002E2697">
        <w:rPr>
          <w:sz w:val="28"/>
          <w:szCs w:val="28"/>
        </w:rPr>
        <w:t xml:space="preserve"> </w:t>
      </w:r>
      <w:smartTag w:uri="urn:schemas-microsoft-com:office:smarttags" w:element="metricconverter">
        <w:smartTagPr>
          <w:attr w:name="ProductID" w:val="1992 г"/>
        </w:smartTagPr>
        <w:r w:rsidR="00206F7F" w:rsidRPr="002E2697">
          <w:rPr>
            <w:sz w:val="28"/>
            <w:szCs w:val="28"/>
          </w:rPr>
          <w:t>1992 г</w:t>
        </w:r>
      </w:smartTag>
      <w:r w:rsidR="00206F7F" w:rsidRPr="002E2697">
        <w:rPr>
          <w:sz w:val="28"/>
          <w:szCs w:val="28"/>
        </w:rPr>
        <w:t>.),</w:t>
      </w:r>
      <w:r w:rsidR="00844E2D">
        <w:rPr>
          <w:sz w:val="28"/>
          <w:szCs w:val="28"/>
        </w:rPr>
        <w:t xml:space="preserve"> </w:t>
      </w:r>
      <w:r>
        <w:rPr>
          <w:sz w:val="28"/>
          <w:szCs w:val="28"/>
        </w:rPr>
        <w:t xml:space="preserve">Фонд занятости населения РФ (в 1993г.), Федеральный и территориальный </w:t>
      </w:r>
      <w:r w:rsidR="00206F7F" w:rsidRPr="002E2697">
        <w:rPr>
          <w:sz w:val="28"/>
          <w:szCs w:val="28"/>
        </w:rPr>
        <w:t>фонды обязательного медицинского стр</w:t>
      </w:r>
      <w:r>
        <w:rPr>
          <w:sz w:val="28"/>
          <w:szCs w:val="28"/>
        </w:rPr>
        <w:t>ах</w:t>
      </w:r>
      <w:r w:rsidR="00206F7F" w:rsidRPr="002E2697">
        <w:rPr>
          <w:sz w:val="28"/>
          <w:szCs w:val="28"/>
        </w:rPr>
        <w:t>ования</w:t>
      </w:r>
      <w:r>
        <w:rPr>
          <w:sz w:val="28"/>
          <w:szCs w:val="28"/>
        </w:rPr>
        <w:t xml:space="preserve"> РФ</w:t>
      </w:r>
      <w:r w:rsidR="00206F7F" w:rsidRPr="002E2697">
        <w:rPr>
          <w:sz w:val="28"/>
          <w:szCs w:val="28"/>
        </w:rPr>
        <w:t xml:space="preserve"> (в</w:t>
      </w:r>
      <w:r>
        <w:rPr>
          <w:sz w:val="28"/>
          <w:szCs w:val="28"/>
        </w:rPr>
        <w:t xml:space="preserve"> </w:t>
      </w:r>
      <w:smartTag w:uri="urn:schemas-microsoft-com:office:smarttags" w:element="metricconverter">
        <w:smartTagPr>
          <w:attr w:name="ProductID" w:val="1993 г"/>
        </w:smartTagPr>
        <w:r w:rsidR="00206F7F" w:rsidRPr="002E2697">
          <w:rPr>
            <w:sz w:val="28"/>
            <w:szCs w:val="28"/>
          </w:rPr>
          <w:t xml:space="preserve">1993 </w:t>
        </w:r>
        <w:r>
          <w:rPr>
            <w:sz w:val="28"/>
            <w:szCs w:val="28"/>
          </w:rPr>
          <w:t>г</w:t>
        </w:r>
      </w:smartTag>
      <w:r>
        <w:rPr>
          <w:sz w:val="28"/>
          <w:szCs w:val="28"/>
        </w:rPr>
        <w:t>.</w:t>
      </w:r>
      <w:r w:rsidR="00206F7F" w:rsidRPr="002E2697">
        <w:rPr>
          <w:sz w:val="28"/>
          <w:szCs w:val="28"/>
        </w:rPr>
        <w:t>)</w:t>
      </w:r>
      <w:r>
        <w:rPr>
          <w:sz w:val="28"/>
          <w:szCs w:val="28"/>
        </w:rPr>
        <w:t>.</w:t>
      </w:r>
    </w:p>
    <w:p w:rsidR="00206F7F" w:rsidRPr="002E2697" w:rsidRDefault="00206F7F" w:rsidP="00844E2D">
      <w:pPr>
        <w:spacing w:line="360" w:lineRule="auto"/>
        <w:ind w:firstLine="720"/>
        <w:jc w:val="both"/>
        <w:rPr>
          <w:sz w:val="28"/>
          <w:szCs w:val="28"/>
        </w:rPr>
      </w:pPr>
      <w:r w:rsidRPr="002E2697">
        <w:rPr>
          <w:sz w:val="28"/>
          <w:szCs w:val="28"/>
        </w:rPr>
        <w:t xml:space="preserve">В принятом в </w:t>
      </w:r>
      <w:smartTag w:uri="urn:schemas-microsoft-com:office:smarttags" w:element="metricconverter">
        <w:smartTagPr>
          <w:attr w:name="ProductID" w:val="1999 г"/>
        </w:smartTagPr>
        <w:r w:rsidRPr="002E2697">
          <w:rPr>
            <w:sz w:val="28"/>
            <w:szCs w:val="28"/>
          </w:rPr>
          <w:t>19</w:t>
        </w:r>
        <w:r w:rsidR="00EA1DAB">
          <w:rPr>
            <w:sz w:val="28"/>
            <w:szCs w:val="28"/>
          </w:rPr>
          <w:t>9</w:t>
        </w:r>
        <w:r w:rsidRPr="002E2697">
          <w:rPr>
            <w:sz w:val="28"/>
            <w:szCs w:val="28"/>
          </w:rPr>
          <w:t>9 г</w:t>
        </w:r>
      </w:smartTag>
      <w:r w:rsidRPr="002E2697">
        <w:rPr>
          <w:sz w:val="28"/>
          <w:szCs w:val="28"/>
        </w:rPr>
        <w:t>. Федеральном законе №178</w:t>
      </w:r>
      <w:r w:rsidR="00EA1DAB">
        <w:rPr>
          <w:sz w:val="28"/>
          <w:szCs w:val="28"/>
        </w:rPr>
        <w:t>-ФЗ «О государственной</w:t>
      </w:r>
      <w:r w:rsidRPr="002E2697">
        <w:rPr>
          <w:sz w:val="28"/>
          <w:szCs w:val="28"/>
        </w:rPr>
        <w:t xml:space="preserve"> социальной помощи» б</w:t>
      </w:r>
      <w:r w:rsidR="00EA1DAB">
        <w:rPr>
          <w:sz w:val="28"/>
          <w:szCs w:val="28"/>
        </w:rPr>
        <w:t>ыл</w:t>
      </w:r>
      <w:r w:rsidRPr="002E2697">
        <w:rPr>
          <w:sz w:val="28"/>
          <w:szCs w:val="28"/>
        </w:rPr>
        <w:t>и сформулированы основное предоставления</w:t>
      </w:r>
      <w:r w:rsidR="00844E2D">
        <w:rPr>
          <w:sz w:val="28"/>
          <w:szCs w:val="28"/>
        </w:rPr>
        <w:t xml:space="preserve"> </w:t>
      </w:r>
      <w:r w:rsidRPr="002E2697">
        <w:rPr>
          <w:sz w:val="28"/>
          <w:szCs w:val="28"/>
        </w:rPr>
        <w:t>государственной</w:t>
      </w:r>
      <w:r w:rsidR="00844E2D">
        <w:rPr>
          <w:sz w:val="28"/>
          <w:szCs w:val="28"/>
        </w:rPr>
        <w:t xml:space="preserve"> </w:t>
      </w:r>
      <w:r w:rsidRPr="002E2697">
        <w:rPr>
          <w:sz w:val="28"/>
          <w:szCs w:val="28"/>
        </w:rPr>
        <w:t>социальной</w:t>
      </w:r>
      <w:r w:rsidR="00844E2D">
        <w:rPr>
          <w:sz w:val="28"/>
          <w:szCs w:val="28"/>
        </w:rPr>
        <w:t xml:space="preserve"> </w:t>
      </w:r>
      <w:r w:rsidR="00EA1DAB">
        <w:rPr>
          <w:sz w:val="28"/>
          <w:szCs w:val="28"/>
        </w:rPr>
        <w:t>помощи:</w:t>
      </w:r>
      <w:r w:rsidR="00844E2D">
        <w:rPr>
          <w:sz w:val="28"/>
          <w:szCs w:val="28"/>
        </w:rPr>
        <w:t xml:space="preserve"> </w:t>
      </w:r>
      <w:r w:rsidR="00EA1DAB">
        <w:rPr>
          <w:sz w:val="28"/>
          <w:szCs w:val="28"/>
        </w:rPr>
        <w:t>«…</w:t>
      </w:r>
      <w:r w:rsidRPr="002E2697">
        <w:rPr>
          <w:sz w:val="28"/>
          <w:szCs w:val="28"/>
        </w:rPr>
        <w:t>поддержание уровня жизни малоимущих семей</w:t>
      </w:r>
      <w:r w:rsidR="00EA1DAB">
        <w:rPr>
          <w:sz w:val="28"/>
          <w:szCs w:val="28"/>
        </w:rPr>
        <w:t xml:space="preserve">, </w:t>
      </w:r>
      <w:r w:rsidRPr="002E2697">
        <w:rPr>
          <w:sz w:val="28"/>
          <w:szCs w:val="28"/>
        </w:rPr>
        <w:t xml:space="preserve">а также </w:t>
      </w:r>
      <w:r w:rsidR="004D09A5">
        <w:rPr>
          <w:sz w:val="28"/>
          <w:szCs w:val="28"/>
        </w:rPr>
        <w:t>малоимущих</w:t>
      </w:r>
      <w:r w:rsidRPr="002E2697">
        <w:rPr>
          <w:sz w:val="28"/>
          <w:szCs w:val="28"/>
        </w:rPr>
        <w:t xml:space="preserve"> одиноко проживающих граждан, среднедушевой доход </w:t>
      </w:r>
      <w:r w:rsidR="004D09A5">
        <w:rPr>
          <w:sz w:val="28"/>
          <w:szCs w:val="28"/>
        </w:rPr>
        <w:t>ко</w:t>
      </w:r>
      <w:r w:rsidRPr="002E2697">
        <w:rPr>
          <w:sz w:val="28"/>
          <w:szCs w:val="28"/>
        </w:rPr>
        <w:t>торых ниже величины прожиточного минимума». Закон устанавливал</w:t>
      </w:r>
      <w:r w:rsidR="004D09A5">
        <w:rPr>
          <w:sz w:val="28"/>
          <w:szCs w:val="28"/>
        </w:rPr>
        <w:t>,</w:t>
      </w:r>
      <w:r w:rsidRPr="002E2697">
        <w:rPr>
          <w:sz w:val="28"/>
          <w:szCs w:val="28"/>
        </w:rPr>
        <w:t xml:space="preserve"> что получателями государственной социальной помощи мо</w:t>
      </w:r>
      <w:r w:rsidR="004D09A5">
        <w:rPr>
          <w:sz w:val="28"/>
          <w:szCs w:val="28"/>
        </w:rPr>
        <w:t>гут</w:t>
      </w:r>
      <w:r w:rsidRPr="002E2697">
        <w:rPr>
          <w:sz w:val="28"/>
          <w:szCs w:val="28"/>
        </w:rPr>
        <w:t xml:space="preserve"> являться только те граждане, чей среднедушевой доход ниже прожиточного минимума, а также адресное и рациональное использование бюджетных средств, направляемых в данную сферу.</w:t>
      </w:r>
    </w:p>
    <w:p w:rsidR="00206F7F" w:rsidRPr="002E2697" w:rsidRDefault="00206F7F" w:rsidP="00844E2D">
      <w:pPr>
        <w:spacing w:line="360" w:lineRule="auto"/>
        <w:ind w:firstLine="720"/>
        <w:jc w:val="both"/>
        <w:rPr>
          <w:sz w:val="28"/>
          <w:szCs w:val="28"/>
        </w:rPr>
      </w:pPr>
      <w:r w:rsidRPr="002E2697">
        <w:rPr>
          <w:sz w:val="28"/>
          <w:szCs w:val="28"/>
        </w:rPr>
        <w:t>В федеральных законах, указах Президента РФ, постановлениях Правительства РФ и других нормативных законодательных актах, принятых в 90-х годах, предусматривается предоставление различных пособий, льгот и компенсационных выплат определенным категориям населения, к которым относятся: беженцы и переселенцы; ли</w:t>
      </w:r>
      <w:r w:rsidR="004D09A5">
        <w:rPr>
          <w:sz w:val="28"/>
          <w:szCs w:val="28"/>
        </w:rPr>
        <w:t>ц</w:t>
      </w:r>
      <w:r w:rsidRPr="002E2697">
        <w:rPr>
          <w:sz w:val="28"/>
          <w:szCs w:val="28"/>
        </w:rPr>
        <w:t>а, пострадавшие от репрессий: лица, проживающие в районах Крайнего Севера и приравненных к ним местностях: Герои Советского Союза и Герои России; доноры: военнослужащие участвовавшие в разрешение вооруженных конфликтов на территории России и за ее пределами; граждане, пострадавшие вследствие аварии на производственном объединении «Маяк», Семипалатинском полигоне. Чернобыльской АЭС; ВИЧ-инфицированные и обслуживающие их медицинские работники, а также другие категории граждан.</w:t>
      </w:r>
    </w:p>
    <w:p w:rsidR="00206F7F" w:rsidRPr="002E2697" w:rsidRDefault="00206F7F" w:rsidP="00844E2D">
      <w:pPr>
        <w:spacing w:line="360" w:lineRule="auto"/>
        <w:ind w:firstLine="720"/>
        <w:jc w:val="both"/>
        <w:rPr>
          <w:sz w:val="28"/>
          <w:szCs w:val="28"/>
        </w:rPr>
      </w:pPr>
      <w:r w:rsidRPr="002E2697">
        <w:rPr>
          <w:sz w:val="28"/>
          <w:szCs w:val="28"/>
        </w:rPr>
        <w:t>Таким образом, реформы, проведенные в социальной сфере в 90-х годах XX в.,</w:t>
      </w:r>
      <w:r w:rsidR="00844E2D">
        <w:rPr>
          <w:sz w:val="28"/>
          <w:szCs w:val="28"/>
        </w:rPr>
        <w:t xml:space="preserve"> </w:t>
      </w:r>
      <w:r w:rsidRPr="002E2697">
        <w:rPr>
          <w:sz w:val="28"/>
          <w:szCs w:val="28"/>
        </w:rPr>
        <w:t>практически не коснулись базовых принципов предоставления социальной помощи советского периода. Многие из нормативных актов, направленных на социальную защиту населения, принимались накануне избирательных кампаний и</w:t>
      </w:r>
      <w:r w:rsidR="00C33850">
        <w:rPr>
          <w:sz w:val="28"/>
          <w:szCs w:val="28"/>
        </w:rPr>
        <w:t xml:space="preserve"> </w:t>
      </w:r>
      <w:r w:rsidRPr="002E2697">
        <w:rPr>
          <w:sz w:val="28"/>
          <w:szCs w:val="28"/>
        </w:rPr>
        <w:t>носили ярко выраженный политический характер. Их существенный недостаток заключается в том</w:t>
      </w:r>
      <w:r w:rsidR="00C33850">
        <w:rPr>
          <w:sz w:val="28"/>
          <w:szCs w:val="28"/>
        </w:rPr>
        <w:t>,</w:t>
      </w:r>
      <w:r w:rsidRPr="002E2697">
        <w:rPr>
          <w:sz w:val="28"/>
          <w:szCs w:val="28"/>
        </w:rPr>
        <w:t>. что большинство социальных пособии, выплат и льгот продолжают предоставляться на основе ка</w:t>
      </w:r>
      <w:r w:rsidR="004D09A5">
        <w:rPr>
          <w:sz w:val="28"/>
          <w:szCs w:val="28"/>
        </w:rPr>
        <w:t>тегориа</w:t>
      </w:r>
      <w:r w:rsidRPr="002E2697">
        <w:rPr>
          <w:sz w:val="28"/>
          <w:szCs w:val="28"/>
        </w:rPr>
        <w:t>льного признака, а следовательно, социальная помо</w:t>
      </w:r>
      <w:r w:rsidR="004D09A5">
        <w:rPr>
          <w:sz w:val="28"/>
          <w:szCs w:val="28"/>
        </w:rPr>
        <w:t>щ</w:t>
      </w:r>
      <w:r w:rsidRPr="002E2697">
        <w:rPr>
          <w:sz w:val="28"/>
          <w:szCs w:val="28"/>
        </w:rPr>
        <w:t>ь не</w:t>
      </w:r>
      <w:r w:rsidR="004D09A5">
        <w:rPr>
          <w:sz w:val="28"/>
          <w:szCs w:val="28"/>
        </w:rPr>
        <w:t xml:space="preserve"> достигает</w:t>
      </w:r>
      <w:r w:rsidRPr="002E2697">
        <w:rPr>
          <w:sz w:val="28"/>
          <w:szCs w:val="28"/>
        </w:rPr>
        <w:t xml:space="preserve"> малоимущих граждан. Необходимо отметить, что повыше</w:t>
      </w:r>
      <w:r w:rsidR="004D09A5">
        <w:rPr>
          <w:sz w:val="28"/>
          <w:szCs w:val="28"/>
        </w:rPr>
        <w:t>ние</w:t>
      </w:r>
      <w:r w:rsidRPr="002E2697">
        <w:rPr>
          <w:sz w:val="28"/>
          <w:szCs w:val="28"/>
        </w:rPr>
        <w:t xml:space="preserve"> </w:t>
      </w:r>
      <w:r w:rsidR="004D09A5">
        <w:rPr>
          <w:sz w:val="28"/>
          <w:szCs w:val="28"/>
        </w:rPr>
        <w:t>ад</w:t>
      </w:r>
      <w:r w:rsidRPr="002E2697">
        <w:rPr>
          <w:sz w:val="28"/>
          <w:szCs w:val="28"/>
        </w:rPr>
        <w:t>ресности социальной поддержки населения невозмож</w:t>
      </w:r>
      <w:r w:rsidR="004D09A5">
        <w:rPr>
          <w:sz w:val="28"/>
          <w:szCs w:val="28"/>
        </w:rPr>
        <w:t>но до тех пор,</w:t>
      </w:r>
      <w:r w:rsidRPr="002E2697">
        <w:rPr>
          <w:sz w:val="28"/>
          <w:szCs w:val="28"/>
        </w:rPr>
        <w:t xml:space="preserve"> пока не будут решены проблемы с финансированием у</w:t>
      </w:r>
      <w:r w:rsidR="004D09A5">
        <w:rPr>
          <w:sz w:val="28"/>
          <w:szCs w:val="28"/>
        </w:rPr>
        <w:t>же принятых</w:t>
      </w:r>
      <w:r w:rsidRPr="002E2697">
        <w:rPr>
          <w:sz w:val="28"/>
          <w:szCs w:val="28"/>
        </w:rPr>
        <w:t xml:space="preserve"> государством расходных обязательств, касаю</w:t>
      </w:r>
      <w:r w:rsidR="004D09A5">
        <w:rPr>
          <w:sz w:val="28"/>
          <w:szCs w:val="28"/>
        </w:rPr>
        <w:t>щ</w:t>
      </w:r>
      <w:r w:rsidRPr="002E2697">
        <w:rPr>
          <w:sz w:val="28"/>
          <w:szCs w:val="28"/>
        </w:rPr>
        <w:t>ихс</w:t>
      </w:r>
      <w:r w:rsidR="004D09A5">
        <w:rPr>
          <w:sz w:val="28"/>
          <w:szCs w:val="28"/>
        </w:rPr>
        <w:t>я социальной помощи.</w:t>
      </w:r>
    </w:p>
    <w:p w:rsidR="00206F7F" w:rsidRDefault="00206F7F" w:rsidP="00844E2D">
      <w:pPr>
        <w:spacing w:line="360" w:lineRule="auto"/>
        <w:ind w:firstLine="720"/>
        <w:jc w:val="both"/>
        <w:rPr>
          <w:sz w:val="28"/>
          <w:szCs w:val="28"/>
        </w:rPr>
      </w:pPr>
      <w:r w:rsidRPr="002E2697">
        <w:rPr>
          <w:sz w:val="28"/>
          <w:szCs w:val="28"/>
        </w:rPr>
        <w:t>В</w:t>
      </w:r>
      <w:r w:rsidR="004D09A5">
        <w:rPr>
          <w:sz w:val="28"/>
          <w:szCs w:val="28"/>
        </w:rPr>
        <w:t xml:space="preserve"> настоящее время </w:t>
      </w:r>
      <w:r w:rsidRPr="002E2697">
        <w:rPr>
          <w:sz w:val="28"/>
          <w:szCs w:val="28"/>
        </w:rPr>
        <w:t>необходимость</w:t>
      </w:r>
      <w:r w:rsidR="004D09A5">
        <w:rPr>
          <w:sz w:val="28"/>
          <w:szCs w:val="28"/>
        </w:rPr>
        <w:t xml:space="preserve"> </w:t>
      </w:r>
      <w:r w:rsidRPr="002E2697">
        <w:rPr>
          <w:sz w:val="28"/>
          <w:szCs w:val="28"/>
        </w:rPr>
        <w:t>реформирования систем</w:t>
      </w:r>
      <w:r w:rsidR="004D09A5">
        <w:rPr>
          <w:sz w:val="28"/>
          <w:szCs w:val="28"/>
        </w:rPr>
        <w:t>ы ф</w:t>
      </w:r>
      <w:r w:rsidRPr="002E2697">
        <w:rPr>
          <w:sz w:val="28"/>
          <w:szCs w:val="28"/>
        </w:rPr>
        <w:t>инансового обеспечения социальной зашиты н</w:t>
      </w:r>
      <w:r w:rsidR="004D09A5">
        <w:rPr>
          <w:sz w:val="28"/>
          <w:szCs w:val="28"/>
        </w:rPr>
        <w:t>аселения в РФ общепризнанна. На прави</w:t>
      </w:r>
      <w:r w:rsidRPr="002E2697">
        <w:rPr>
          <w:sz w:val="28"/>
          <w:szCs w:val="28"/>
        </w:rPr>
        <w:t>тельственном уровне принимаются кон</w:t>
      </w:r>
      <w:r w:rsidR="004D09A5">
        <w:rPr>
          <w:sz w:val="28"/>
          <w:szCs w:val="28"/>
        </w:rPr>
        <w:t>ц</w:t>
      </w:r>
      <w:r w:rsidRPr="002E2697">
        <w:rPr>
          <w:sz w:val="28"/>
          <w:szCs w:val="28"/>
        </w:rPr>
        <w:t>е</w:t>
      </w:r>
      <w:r w:rsidR="004D09A5">
        <w:rPr>
          <w:sz w:val="28"/>
          <w:szCs w:val="28"/>
        </w:rPr>
        <w:t>пция</w:t>
      </w:r>
      <w:r w:rsidRPr="002E2697">
        <w:rPr>
          <w:sz w:val="28"/>
          <w:szCs w:val="28"/>
        </w:rPr>
        <w:t xml:space="preserve"> реформирова</w:t>
      </w:r>
      <w:r w:rsidR="004D09A5">
        <w:rPr>
          <w:sz w:val="28"/>
          <w:szCs w:val="28"/>
        </w:rPr>
        <w:t>ния пенсионной системы, модернизации системы</w:t>
      </w:r>
      <w:r w:rsidR="00844E2D">
        <w:rPr>
          <w:sz w:val="28"/>
          <w:szCs w:val="28"/>
        </w:rPr>
        <w:t xml:space="preserve"> </w:t>
      </w:r>
      <w:r w:rsidR="004D09A5" w:rsidRPr="002E2697">
        <w:rPr>
          <w:sz w:val="28"/>
          <w:szCs w:val="28"/>
        </w:rPr>
        <w:t xml:space="preserve">обязательного </w:t>
      </w:r>
      <w:r w:rsidR="004D09A5">
        <w:rPr>
          <w:sz w:val="28"/>
          <w:szCs w:val="28"/>
        </w:rPr>
        <w:t>медицинского</w:t>
      </w:r>
      <w:r w:rsidR="00DF405B">
        <w:rPr>
          <w:sz w:val="28"/>
          <w:szCs w:val="28"/>
        </w:rPr>
        <w:t xml:space="preserve"> </w:t>
      </w:r>
      <w:r w:rsidRPr="002E2697">
        <w:rPr>
          <w:sz w:val="28"/>
          <w:szCs w:val="28"/>
        </w:rPr>
        <w:t>страхования,</w:t>
      </w:r>
      <w:r w:rsidR="00844E2D">
        <w:rPr>
          <w:sz w:val="28"/>
          <w:szCs w:val="28"/>
        </w:rPr>
        <w:t xml:space="preserve"> </w:t>
      </w:r>
      <w:r w:rsidRPr="002E2697">
        <w:rPr>
          <w:sz w:val="28"/>
          <w:szCs w:val="28"/>
        </w:rPr>
        <w:t>однако</w:t>
      </w:r>
      <w:r w:rsidR="00844E2D">
        <w:rPr>
          <w:sz w:val="28"/>
          <w:szCs w:val="28"/>
        </w:rPr>
        <w:t xml:space="preserve"> </w:t>
      </w:r>
      <w:r w:rsidRPr="002E2697">
        <w:rPr>
          <w:sz w:val="28"/>
          <w:szCs w:val="28"/>
        </w:rPr>
        <w:t>целостная</w:t>
      </w:r>
      <w:r w:rsidR="00844E2D">
        <w:rPr>
          <w:sz w:val="28"/>
          <w:szCs w:val="28"/>
        </w:rPr>
        <w:t xml:space="preserve"> </w:t>
      </w:r>
      <w:r w:rsidRPr="002E2697">
        <w:rPr>
          <w:sz w:val="28"/>
          <w:szCs w:val="28"/>
        </w:rPr>
        <w:t>кон</w:t>
      </w:r>
      <w:r w:rsidR="004D09A5">
        <w:rPr>
          <w:sz w:val="28"/>
          <w:szCs w:val="28"/>
        </w:rPr>
        <w:t>цепция финансового о</w:t>
      </w:r>
      <w:r w:rsidRPr="002E2697">
        <w:rPr>
          <w:sz w:val="28"/>
          <w:szCs w:val="28"/>
        </w:rPr>
        <w:t>беспечения зашиты населения отсутствует.</w:t>
      </w:r>
    </w:p>
    <w:p w:rsidR="004D09A5" w:rsidRDefault="004D09A5" w:rsidP="00844E2D">
      <w:pPr>
        <w:spacing w:line="360" w:lineRule="auto"/>
        <w:ind w:firstLine="720"/>
        <w:jc w:val="both"/>
        <w:rPr>
          <w:sz w:val="28"/>
          <w:szCs w:val="28"/>
        </w:rPr>
      </w:pPr>
      <w:r>
        <w:rPr>
          <w:sz w:val="28"/>
          <w:szCs w:val="28"/>
        </w:rPr>
        <w:t>Можно выделить следующие основные направления развития финансового обеспечения социальной защиты населения в Российской Федерации:</w:t>
      </w:r>
    </w:p>
    <w:p w:rsidR="004D09A5" w:rsidRDefault="004D09A5" w:rsidP="00844E2D">
      <w:pPr>
        <w:numPr>
          <w:ilvl w:val="0"/>
          <w:numId w:val="20"/>
        </w:numPr>
        <w:spacing w:line="360" w:lineRule="auto"/>
        <w:ind w:left="0" w:firstLine="720"/>
        <w:jc w:val="both"/>
        <w:rPr>
          <w:sz w:val="28"/>
          <w:szCs w:val="28"/>
        </w:rPr>
      </w:pPr>
      <w:r>
        <w:rPr>
          <w:sz w:val="28"/>
          <w:szCs w:val="28"/>
        </w:rPr>
        <w:t>обеспечение адресности социальной помощи;</w:t>
      </w:r>
    </w:p>
    <w:p w:rsidR="006F3155" w:rsidRDefault="004D09A5" w:rsidP="00844E2D">
      <w:pPr>
        <w:numPr>
          <w:ilvl w:val="0"/>
          <w:numId w:val="20"/>
        </w:numPr>
        <w:spacing w:line="360" w:lineRule="auto"/>
        <w:ind w:left="0" w:firstLine="720"/>
        <w:jc w:val="both"/>
        <w:rPr>
          <w:sz w:val="28"/>
          <w:szCs w:val="28"/>
        </w:rPr>
      </w:pPr>
      <w:r w:rsidRPr="002E2697">
        <w:rPr>
          <w:sz w:val="28"/>
          <w:szCs w:val="28"/>
        </w:rPr>
        <w:t>приведение</w:t>
      </w:r>
      <w:r>
        <w:rPr>
          <w:sz w:val="28"/>
          <w:szCs w:val="28"/>
        </w:rPr>
        <w:t xml:space="preserve"> </w:t>
      </w:r>
      <w:r w:rsidR="00206F7F" w:rsidRPr="002E2697">
        <w:rPr>
          <w:sz w:val="28"/>
          <w:szCs w:val="28"/>
        </w:rPr>
        <w:t>расходных обязательств в соответствие с доход</w:t>
      </w:r>
      <w:r>
        <w:rPr>
          <w:sz w:val="28"/>
          <w:szCs w:val="28"/>
        </w:rPr>
        <w:t>н</w:t>
      </w:r>
      <w:r w:rsidR="00206F7F" w:rsidRPr="002E2697">
        <w:rPr>
          <w:sz w:val="28"/>
          <w:szCs w:val="28"/>
        </w:rPr>
        <w:t>ыми возможностями органов власти, которые уполномоче</w:t>
      </w:r>
      <w:r>
        <w:rPr>
          <w:sz w:val="28"/>
          <w:szCs w:val="28"/>
        </w:rPr>
        <w:t>н</w:t>
      </w:r>
      <w:r w:rsidR="00206F7F" w:rsidRPr="002E2697">
        <w:rPr>
          <w:sz w:val="28"/>
          <w:szCs w:val="28"/>
        </w:rPr>
        <w:t>ы финансировать со</w:t>
      </w:r>
      <w:r>
        <w:rPr>
          <w:sz w:val="28"/>
          <w:szCs w:val="28"/>
        </w:rPr>
        <w:t>ц</w:t>
      </w:r>
      <w:r w:rsidR="00206F7F" w:rsidRPr="002E2697">
        <w:rPr>
          <w:sz w:val="28"/>
          <w:szCs w:val="28"/>
        </w:rPr>
        <w:t>иа</w:t>
      </w:r>
      <w:r>
        <w:rPr>
          <w:sz w:val="28"/>
          <w:szCs w:val="28"/>
        </w:rPr>
        <w:t>л</w:t>
      </w:r>
      <w:r w:rsidR="00206F7F" w:rsidRPr="002E2697">
        <w:rPr>
          <w:sz w:val="28"/>
          <w:szCs w:val="28"/>
        </w:rPr>
        <w:t>ьную помощь населению;</w:t>
      </w:r>
    </w:p>
    <w:p w:rsidR="00206F7F" w:rsidRPr="002E2697" w:rsidRDefault="00206F7F" w:rsidP="00844E2D">
      <w:pPr>
        <w:numPr>
          <w:ilvl w:val="0"/>
          <w:numId w:val="20"/>
        </w:numPr>
        <w:spacing w:line="360" w:lineRule="auto"/>
        <w:ind w:left="0" w:firstLine="720"/>
        <w:jc w:val="both"/>
        <w:rPr>
          <w:sz w:val="28"/>
          <w:szCs w:val="28"/>
        </w:rPr>
      </w:pPr>
      <w:r w:rsidRPr="002E2697">
        <w:rPr>
          <w:sz w:val="28"/>
          <w:szCs w:val="28"/>
        </w:rPr>
        <w:t>повышение эффективности социальной помощи. Повышение эффективности социальной</w:t>
      </w:r>
      <w:r w:rsidR="00844E2D">
        <w:rPr>
          <w:sz w:val="28"/>
          <w:szCs w:val="28"/>
        </w:rPr>
        <w:t xml:space="preserve"> </w:t>
      </w:r>
      <w:r w:rsidRPr="002E2697">
        <w:rPr>
          <w:sz w:val="28"/>
          <w:szCs w:val="28"/>
        </w:rPr>
        <w:t>помощи</w:t>
      </w:r>
      <w:r w:rsidR="00844E2D">
        <w:rPr>
          <w:sz w:val="28"/>
          <w:szCs w:val="28"/>
        </w:rPr>
        <w:t xml:space="preserve"> </w:t>
      </w:r>
      <w:r w:rsidRPr="002E2697">
        <w:rPr>
          <w:sz w:val="28"/>
          <w:szCs w:val="28"/>
        </w:rPr>
        <w:t>может быть достигнуто за счет повышения адресности социальной поддержки и предоставления равных возможностей в социальной поддержке тех граждан, которые реально в ней нуждаются.</w:t>
      </w:r>
    </w:p>
    <w:p w:rsidR="00206F7F" w:rsidRPr="002E2697" w:rsidRDefault="00206F7F" w:rsidP="00844E2D">
      <w:pPr>
        <w:spacing w:line="360" w:lineRule="auto"/>
        <w:ind w:firstLine="720"/>
        <w:jc w:val="both"/>
        <w:rPr>
          <w:sz w:val="28"/>
          <w:szCs w:val="28"/>
        </w:rPr>
      </w:pPr>
      <w:r w:rsidRPr="002E2697">
        <w:rPr>
          <w:sz w:val="28"/>
          <w:szCs w:val="28"/>
        </w:rPr>
        <w:t>Предоставление социальной помощи семьям с доходами ниже официального прожиточного минимума, т.е. соблюдение принципа адресности, позволит сократить контингент получателей и повысить долю социальных трансфертов в доходах бедных слоев населения. Таким образом, достигается вертикальное равенство, т.е. происходит перераспределение дохода или потребления от богатых слоев населения в пользу малообеспеченных.</w:t>
      </w:r>
    </w:p>
    <w:p w:rsidR="00206F7F" w:rsidRPr="002E2697" w:rsidRDefault="00206F7F" w:rsidP="00844E2D">
      <w:pPr>
        <w:spacing w:line="360" w:lineRule="auto"/>
        <w:ind w:firstLine="720"/>
        <w:jc w:val="both"/>
        <w:rPr>
          <w:sz w:val="28"/>
          <w:szCs w:val="28"/>
        </w:rPr>
      </w:pPr>
      <w:r w:rsidRPr="002E2697">
        <w:rPr>
          <w:sz w:val="28"/>
          <w:szCs w:val="28"/>
        </w:rPr>
        <w:t>Предоставление равных возможностей в социальной поддержке тех граждан, которые реально в ней нуждаются, обеспечивает горизонта</w:t>
      </w:r>
      <w:r w:rsidR="006F3155">
        <w:rPr>
          <w:sz w:val="28"/>
          <w:szCs w:val="28"/>
        </w:rPr>
        <w:t>л</w:t>
      </w:r>
      <w:r w:rsidRPr="002E2697">
        <w:rPr>
          <w:sz w:val="28"/>
          <w:szCs w:val="28"/>
        </w:rPr>
        <w:t>ьное равенство и исключают доступ к ней прочих категорий населения.</w:t>
      </w:r>
    </w:p>
    <w:p w:rsidR="00206F7F" w:rsidRPr="002E2697" w:rsidRDefault="00206F7F" w:rsidP="00844E2D">
      <w:pPr>
        <w:spacing w:line="360" w:lineRule="auto"/>
        <w:ind w:firstLine="720"/>
        <w:jc w:val="both"/>
        <w:rPr>
          <w:sz w:val="28"/>
          <w:szCs w:val="28"/>
        </w:rPr>
      </w:pPr>
      <w:r w:rsidRPr="002E2697">
        <w:rPr>
          <w:sz w:val="28"/>
          <w:szCs w:val="28"/>
        </w:rPr>
        <w:t>На эффективность социальной помощи также влияет отношение трансфертов, достигающих тех граждан, которые реально в ней нуждаются, к общему объему социальной помощи.</w:t>
      </w:r>
    </w:p>
    <w:p w:rsidR="006F3155" w:rsidRDefault="00206F7F" w:rsidP="00844E2D">
      <w:pPr>
        <w:spacing w:line="360" w:lineRule="auto"/>
        <w:ind w:firstLine="720"/>
        <w:jc w:val="both"/>
        <w:rPr>
          <w:sz w:val="28"/>
          <w:szCs w:val="28"/>
        </w:rPr>
      </w:pPr>
      <w:r w:rsidRPr="002E2697">
        <w:rPr>
          <w:sz w:val="28"/>
          <w:szCs w:val="28"/>
        </w:rPr>
        <w:t>В конечном итоге эффективность социальной политики зависит</w:t>
      </w:r>
      <w:r w:rsidR="006F3155">
        <w:rPr>
          <w:sz w:val="28"/>
          <w:szCs w:val="28"/>
        </w:rPr>
        <w:t xml:space="preserve"> от аде</w:t>
      </w:r>
      <w:r w:rsidRPr="002E2697">
        <w:rPr>
          <w:sz w:val="28"/>
          <w:szCs w:val="28"/>
        </w:rPr>
        <w:t>кватности принципов со</w:t>
      </w:r>
      <w:r w:rsidR="00165767">
        <w:rPr>
          <w:sz w:val="28"/>
          <w:szCs w:val="28"/>
        </w:rPr>
        <w:t xml:space="preserve">циального обеспечения, которая </w:t>
      </w:r>
      <w:r w:rsidR="006F3155">
        <w:rPr>
          <w:sz w:val="28"/>
          <w:szCs w:val="28"/>
        </w:rPr>
        <w:t>основывается на следующих главных принципах.</w:t>
      </w:r>
    </w:p>
    <w:p w:rsidR="00206F7F" w:rsidRDefault="006F3155" w:rsidP="00844E2D">
      <w:pPr>
        <w:spacing w:line="360" w:lineRule="auto"/>
        <w:ind w:firstLine="720"/>
        <w:jc w:val="both"/>
        <w:rPr>
          <w:sz w:val="28"/>
          <w:szCs w:val="28"/>
        </w:rPr>
      </w:pPr>
      <w:r>
        <w:rPr>
          <w:sz w:val="28"/>
          <w:szCs w:val="28"/>
        </w:rPr>
        <w:t>Принцип солидарности - принцип</w:t>
      </w:r>
      <w:r w:rsidR="00844E2D">
        <w:rPr>
          <w:sz w:val="28"/>
          <w:szCs w:val="28"/>
        </w:rPr>
        <w:t xml:space="preserve"> </w:t>
      </w:r>
      <w:r w:rsidR="00206F7F" w:rsidRPr="002E2697">
        <w:rPr>
          <w:sz w:val="28"/>
          <w:szCs w:val="28"/>
        </w:rPr>
        <w:t>распределения</w:t>
      </w:r>
      <w:r w:rsidR="00844E2D">
        <w:rPr>
          <w:sz w:val="28"/>
          <w:szCs w:val="28"/>
        </w:rPr>
        <w:t xml:space="preserve"> </w:t>
      </w:r>
      <w:r w:rsidR="00206F7F" w:rsidRPr="002E2697">
        <w:rPr>
          <w:sz w:val="28"/>
          <w:szCs w:val="28"/>
        </w:rPr>
        <w:t>социальной</w:t>
      </w:r>
      <w:r>
        <w:rPr>
          <w:sz w:val="28"/>
          <w:szCs w:val="28"/>
        </w:rPr>
        <w:t xml:space="preserve"> помощи только в зависимости от нуждаемости, </w:t>
      </w:r>
      <w:r w:rsidR="00206F7F" w:rsidRPr="002E2697">
        <w:rPr>
          <w:sz w:val="28"/>
          <w:szCs w:val="28"/>
        </w:rPr>
        <w:t>без учета размеров</w:t>
      </w:r>
      <w:r>
        <w:rPr>
          <w:sz w:val="28"/>
          <w:szCs w:val="28"/>
        </w:rPr>
        <w:t xml:space="preserve"> уплачиваемых гражданами налогов и страховых взносов.</w:t>
      </w:r>
    </w:p>
    <w:p w:rsidR="00206F7F" w:rsidRDefault="006F3155" w:rsidP="00844E2D">
      <w:pPr>
        <w:spacing w:line="360" w:lineRule="auto"/>
        <w:ind w:firstLine="720"/>
        <w:jc w:val="both"/>
        <w:rPr>
          <w:sz w:val="28"/>
          <w:szCs w:val="28"/>
        </w:rPr>
      </w:pPr>
      <w:r>
        <w:rPr>
          <w:sz w:val="28"/>
          <w:szCs w:val="28"/>
        </w:rPr>
        <w:t>Принцип всеобщности – социальное</w:t>
      </w:r>
      <w:r w:rsidR="00844E2D">
        <w:rPr>
          <w:sz w:val="28"/>
          <w:szCs w:val="28"/>
        </w:rPr>
        <w:t xml:space="preserve"> </w:t>
      </w:r>
      <w:r w:rsidR="00206F7F" w:rsidRPr="002E2697">
        <w:rPr>
          <w:sz w:val="28"/>
          <w:szCs w:val="28"/>
        </w:rPr>
        <w:t>обеспечение распространя</w:t>
      </w:r>
      <w:r>
        <w:rPr>
          <w:sz w:val="28"/>
          <w:szCs w:val="28"/>
        </w:rPr>
        <w:t xml:space="preserve">ется на всех трудящихся, без каких-либо исключений </w:t>
      </w:r>
      <w:r w:rsidR="00206F7F" w:rsidRPr="002E2697">
        <w:rPr>
          <w:sz w:val="28"/>
          <w:szCs w:val="28"/>
        </w:rPr>
        <w:t>и независи</w:t>
      </w:r>
      <w:r>
        <w:rPr>
          <w:sz w:val="28"/>
          <w:szCs w:val="28"/>
        </w:rPr>
        <w:t>мо от расы, пола, политических, р</w:t>
      </w:r>
      <w:r w:rsidR="00206F7F" w:rsidRPr="002E2697">
        <w:rPr>
          <w:sz w:val="28"/>
          <w:szCs w:val="28"/>
        </w:rPr>
        <w:t>елигиозных и иных убеждений, эт</w:t>
      </w:r>
      <w:r>
        <w:rPr>
          <w:sz w:val="28"/>
          <w:szCs w:val="28"/>
        </w:rPr>
        <w:t xml:space="preserve">нического и социального происхождения, </w:t>
      </w:r>
      <w:r w:rsidR="00206F7F" w:rsidRPr="002E2697">
        <w:rPr>
          <w:sz w:val="28"/>
          <w:szCs w:val="28"/>
        </w:rPr>
        <w:t>имущественного положе</w:t>
      </w:r>
      <w:r>
        <w:rPr>
          <w:sz w:val="28"/>
          <w:szCs w:val="28"/>
        </w:rPr>
        <w:t>ния, места жительства, по языковым или</w:t>
      </w:r>
      <w:r w:rsidR="00206F7F" w:rsidRPr="002E2697">
        <w:rPr>
          <w:sz w:val="28"/>
          <w:szCs w:val="28"/>
        </w:rPr>
        <w:t xml:space="preserve"> иным признакам.</w:t>
      </w:r>
      <w:r>
        <w:rPr>
          <w:sz w:val="28"/>
          <w:szCs w:val="28"/>
        </w:rPr>
        <w:t xml:space="preserve"> </w:t>
      </w:r>
    </w:p>
    <w:p w:rsidR="00206F7F" w:rsidRPr="002E2697" w:rsidRDefault="00206F7F" w:rsidP="00844E2D">
      <w:pPr>
        <w:spacing w:line="360" w:lineRule="auto"/>
        <w:ind w:firstLine="720"/>
        <w:jc w:val="both"/>
        <w:rPr>
          <w:sz w:val="28"/>
          <w:szCs w:val="28"/>
        </w:rPr>
      </w:pPr>
      <w:r w:rsidRPr="002E2697">
        <w:rPr>
          <w:sz w:val="28"/>
          <w:szCs w:val="28"/>
        </w:rPr>
        <w:t>Принцип адресности - предполагает предоставление со</w:t>
      </w:r>
      <w:r w:rsidR="006F3155">
        <w:rPr>
          <w:sz w:val="28"/>
          <w:szCs w:val="28"/>
        </w:rPr>
        <w:t>циальной</w:t>
      </w:r>
      <w:r w:rsidRPr="002E2697">
        <w:rPr>
          <w:sz w:val="28"/>
          <w:szCs w:val="28"/>
        </w:rPr>
        <w:t xml:space="preserve"> помо</w:t>
      </w:r>
      <w:r w:rsidR="006F3155">
        <w:rPr>
          <w:sz w:val="28"/>
          <w:szCs w:val="28"/>
        </w:rPr>
        <w:t>щ</w:t>
      </w:r>
      <w:r w:rsidRPr="002E2697">
        <w:rPr>
          <w:sz w:val="28"/>
          <w:szCs w:val="28"/>
        </w:rPr>
        <w:t>и только семьям с доходами ниже официального про</w:t>
      </w:r>
      <w:r w:rsidR="006F3155">
        <w:rPr>
          <w:sz w:val="28"/>
          <w:szCs w:val="28"/>
        </w:rPr>
        <w:t>житочного</w:t>
      </w:r>
      <w:r w:rsidRPr="002E2697">
        <w:rPr>
          <w:sz w:val="28"/>
          <w:szCs w:val="28"/>
        </w:rPr>
        <w:t xml:space="preserve"> минимума и предусматривает:</w:t>
      </w:r>
    </w:p>
    <w:p w:rsidR="00206F7F" w:rsidRPr="002E2697" w:rsidRDefault="00165767" w:rsidP="00844E2D">
      <w:pPr>
        <w:spacing w:line="360" w:lineRule="auto"/>
        <w:ind w:firstLine="720"/>
        <w:jc w:val="both"/>
        <w:rPr>
          <w:sz w:val="28"/>
          <w:szCs w:val="28"/>
        </w:rPr>
      </w:pPr>
      <w:r>
        <w:rPr>
          <w:sz w:val="28"/>
          <w:szCs w:val="28"/>
        </w:rPr>
        <w:t xml:space="preserve">- </w:t>
      </w:r>
      <w:r w:rsidR="00206F7F" w:rsidRPr="002E2697">
        <w:rPr>
          <w:sz w:val="28"/>
          <w:szCs w:val="28"/>
        </w:rPr>
        <w:t>предоставление социальной помощи не категориям насе</w:t>
      </w:r>
      <w:r w:rsidR="006F3155">
        <w:rPr>
          <w:sz w:val="28"/>
          <w:szCs w:val="28"/>
        </w:rPr>
        <w:t>ле</w:t>
      </w:r>
      <w:r w:rsidR="00206F7F" w:rsidRPr="002E2697">
        <w:rPr>
          <w:sz w:val="28"/>
          <w:szCs w:val="28"/>
        </w:rPr>
        <w:t>ния, а семьям и гражданам;</w:t>
      </w:r>
    </w:p>
    <w:p w:rsidR="00206F7F" w:rsidRPr="002E2697" w:rsidRDefault="00165767" w:rsidP="00844E2D">
      <w:pPr>
        <w:spacing w:line="360" w:lineRule="auto"/>
        <w:ind w:firstLine="720"/>
        <w:jc w:val="both"/>
        <w:rPr>
          <w:sz w:val="28"/>
          <w:szCs w:val="28"/>
        </w:rPr>
      </w:pPr>
      <w:r>
        <w:rPr>
          <w:sz w:val="28"/>
          <w:szCs w:val="28"/>
        </w:rPr>
        <w:t>- р</w:t>
      </w:r>
      <w:r w:rsidR="00206F7F" w:rsidRPr="002E2697">
        <w:rPr>
          <w:sz w:val="28"/>
          <w:szCs w:val="28"/>
        </w:rPr>
        <w:t xml:space="preserve">азработку системы выявления и учета малоимущих </w:t>
      </w:r>
      <w:r w:rsidR="006F3155">
        <w:rPr>
          <w:sz w:val="28"/>
          <w:szCs w:val="28"/>
        </w:rPr>
        <w:t>слоев</w:t>
      </w:r>
      <w:r w:rsidR="00206F7F" w:rsidRPr="002E2697">
        <w:rPr>
          <w:sz w:val="28"/>
          <w:szCs w:val="28"/>
        </w:rPr>
        <w:t xml:space="preserve"> населения;</w:t>
      </w:r>
    </w:p>
    <w:p w:rsidR="00206F7F" w:rsidRPr="002E2697" w:rsidRDefault="00165767" w:rsidP="00844E2D">
      <w:pPr>
        <w:spacing w:line="360" w:lineRule="auto"/>
        <w:ind w:firstLine="720"/>
        <w:jc w:val="both"/>
        <w:rPr>
          <w:sz w:val="28"/>
          <w:szCs w:val="28"/>
        </w:rPr>
      </w:pPr>
      <w:r>
        <w:rPr>
          <w:sz w:val="28"/>
          <w:szCs w:val="28"/>
        </w:rPr>
        <w:t xml:space="preserve">- </w:t>
      </w:r>
      <w:r w:rsidR="00206F7F" w:rsidRPr="002E2697">
        <w:rPr>
          <w:sz w:val="28"/>
          <w:szCs w:val="28"/>
        </w:rPr>
        <w:t>проведение проверок обеспеченности населения.</w:t>
      </w:r>
    </w:p>
    <w:p w:rsidR="00206F7F" w:rsidRPr="002E2697" w:rsidRDefault="00206F7F" w:rsidP="00844E2D">
      <w:pPr>
        <w:spacing w:line="360" w:lineRule="auto"/>
        <w:ind w:firstLine="720"/>
        <w:jc w:val="both"/>
        <w:rPr>
          <w:sz w:val="28"/>
          <w:szCs w:val="28"/>
        </w:rPr>
      </w:pPr>
      <w:r w:rsidRPr="002E2697">
        <w:rPr>
          <w:sz w:val="28"/>
          <w:szCs w:val="28"/>
        </w:rPr>
        <w:t>Принцип общедоступности определяет, что условия, которые дают право на получение социальных пособий и льгот, доступны каждому.</w:t>
      </w:r>
    </w:p>
    <w:p w:rsidR="00206F7F" w:rsidRPr="002E2697" w:rsidRDefault="00206F7F" w:rsidP="00844E2D">
      <w:pPr>
        <w:spacing w:line="360" w:lineRule="auto"/>
        <w:ind w:firstLine="720"/>
        <w:jc w:val="both"/>
        <w:rPr>
          <w:sz w:val="28"/>
          <w:szCs w:val="28"/>
        </w:rPr>
      </w:pPr>
      <w:r w:rsidRPr="002E2697">
        <w:rPr>
          <w:sz w:val="28"/>
          <w:szCs w:val="28"/>
        </w:rPr>
        <w:t>Принцип многообразия закрепляет различные формы и виды социального обеспечения. К формам относятся государственное социальное страхование, пенсионное обеспечение, предоставление инвалидам индивидуальных средств передвижения, пособия многодетным семьям и одиноким матерям и т.д.</w:t>
      </w:r>
    </w:p>
    <w:p w:rsidR="00206F7F" w:rsidRPr="002E2697" w:rsidRDefault="00206F7F" w:rsidP="00844E2D">
      <w:pPr>
        <w:spacing w:line="360" w:lineRule="auto"/>
        <w:ind w:firstLine="720"/>
        <w:jc w:val="both"/>
        <w:rPr>
          <w:sz w:val="28"/>
          <w:szCs w:val="28"/>
        </w:rPr>
      </w:pPr>
      <w:r w:rsidRPr="002E2697">
        <w:rPr>
          <w:sz w:val="28"/>
          <w:szCs w:val="28"/>
        </w:rPr>
        <w:t>Именно от полной реализации предложенных принципов зависит эффективность новой системы социального обеспечения.</w:t>
      </w:r>
    </w:p>
    <w:p w:rsidR="00BD0BAD" w:rsidRDefault="006D01BC" w:rsidP="00844E2D">
      <w:pPr>
        <w:spacing w:line="360" w:lineRule="auto"/>
        <w:ind w:firstLine="720"/>
        <w:jc w:val="both"/>
        <w:rPr>
          <w:sz w:val="28"/>
          <w:szCs w:val="28"/>
        </w:rPr>
      </w:pPr>
      <w:r>
        <w:rPr>
          <w:sz w:val="28"/>
          <w:szCs w:val="28"/>
        </w:rPr>
        <w:t>Обязательное социальное страхование</w:t>
      </w:r>
      <w:r w:rsidR="00206F7F" w:rsidRPr="002E2697">
        <w:rPr>
          <w:sz w:val="28"/>
          <w:szCs w:val="28"/>
        </w:rPr>
        <w:t xml:space="preserve"> - часть государственной</w:t>
      </w:r>
      <w:r w:rsidR="00206F7F" w:rsidRPr="002E2697">
        <w:rPr>
          <w:sz w:val="28"/>
          <w:szCs w:val="28"/>
        </w:rPr>
        <w:br/>
      </w:r>
      <w:r>
        <w:rPr>
          <w:sz w:val="28"/>
          <w:szCs w:val="28"/>
        </w:rPr>
        <w:t>системы</w:t>
      </w:r>
      <w:r w:rsidR="00206F7F" w:rsidRPr="002E2697">
        <w:rPr>
          <w:sz w:val="28"/>
          <w:szCs w:val="28"/>
        </w:rPr>
        <w:tab/>
        <w:t>зашиты населения, спецификой которой явля</w:t>
      </w:r>
      <w:r>
        <w:rPr>
          <w:sz w:val="28"/>
          <w:szCs w:val="28"/>
        </w:rPr>
        <w:t>ется осуществляемое в соответствии</w:t>
      </w:r>
      <w:r w:rsidR="00206F7F" w:rsidRPr="002E2697">
        <w:rPr>
          <w:sz w:val="28"/>
          <w:szCs w:val="28"/>
        </w:rPr>
        <w:t xml:space="preserve"> с Федеральным законом от </w:t>
      </w:r>
      <w:r>
        <w:rPr>
          <w:sz w:val="28"/>
          <w:szCs w:val="28"/>
        </w:rPr>
        <w:t>16 июля 1999г. №165-ФЗ «О</w:t>
      </w:r>
      <w:r w:rsidR="00206F7F" w:rsidRPr="002E2697">
        <w:rPr>
          <w:sz w:val="28"/>
          <w:szCs w:val="28"/>
        </w:rPr>
        <w:t xml:space="preserve">б основах обязательного социального </w:t>
      </w:r>
      <w:r>
        <w:rPr>
          <w:sz w:val="28"/>
          <w:szCs w:val="28"/>
        </w:rPr>
        <w:t>страхования»</w:t>
      </w:r>
      <w:r w:rsidR="00B8222A">
        <w:rPr>
          <w:rStyle w:val="a5"/>
          <w:sz w:val="28"/>
          <w:szCs w:val="28"/>
        </w:rPr>
        <w:footnoteReference w:id="1"/>
      </w:r>
      <w:r w:rsidR="00206F7F" w:rsidRPr="002E2697">
        <w:rPr>
          <w:sz w:val="28"/>
          <w:szCs w:val="28"/>
        </w:rPr>
        <w:t xml:space="preserve"> материальное обеспечение граждан, не участвующих в</w:t>
      </w:r>
      <w:r>
        <w:rPr>
          <w:sz w:val="28"/>
          <w:szCs w:val="28"/>
        </w:rPr>
        <w:t xml:space="preserve"> тру</w:t>
      </w:r>
      <w:r w:rsidR="00206F7F" w:rsidRPr="002E2697">
        <w:rPr>
          <w:sz w:val="28"/>
          <w:szCs w:val="28"/>
        </w:rPr>
        <w:t>довом процессе по независящим от них о</w:t>
      </w:r>
      <w:r>
        <w:rPr>
          <w:sz w:val="28"/>
          <w:szCs w:val="28"/>
        </w:rPr>
        <w:t>б</w:t>
      </w:r>
      <w:r w:rsidR="00206F7F" w:rsidRPr="002E2697">
        <w:rPr>
          <w:sz w:val="28"/>
          <w:szCs w:val="28"/>
        </w:rPr>
        <w:t xml:space="preserve">стоятельствам. ФСС </w:t>
      </w:r>
      <w:r>
        <w:rPr>
          <w:sz w:val="28"/>
          <w:szCs w:val="28"/>
        </w:rPr>
        <w:t>при</w:t>
      </w:r>
      <w:r w:rsidR="00206F7F" w:rsidRPr="002E2697">
        <w:rPr>
          <w:sz w:val="28"/>
          <w:szCs w:val="28"/>
        </w:rPr>
        <w:t>зван способствовать материальному о</w:t>
      </w:r>
      <w:r>
        <w:rPr>
          <w:sz w:val="28"/>
          <w:szCs w:val="28"/>
        </w:rPr>
        <w:t>б</w:t>
      </w:r>
      <w:r w:rsidR="00206F7F" w:rsidRPr="002E2697">
        <w:rPr>
          <w:sz w:val="28"/>
          <w:szCs w:val="28"/>
        </w:rPr>
        <w:t>еспечению лиц, по ряду п</w:t>
      </w:r>
      <w:r>
        <w:rPr>
          <w:sz w:val="28"/>
          <w:szCs w:val="28"/>
        </w:rPr>
        <w:t>р</w:t>
      </w:r>
      <w:r w:rsidR="00206F7F" w:rsidRPr="002E2697">
        <w:rPr>
          <w:sz w:val="28"/>
          <w:szCs w:val="28"/>
        </w:rPr>
        <w:t xml:space="preserve">ичин не участвующих в трудовом процессе. ФСС стал создаваться в соответствии с Указом Президента РФ от 7 августа </w:t>
      </w:r>
      <w:smartTag w:uri="urn:schemas-microsoft-com:office:smarttags" w:element="metricconverter">
        <w:smartTagPr>
          <w:attr w:name="ProductID" w:val="1992 г"/>
        </w:smartTagPr>
        <w:r w:rsidR="00206F7F" w:rsidRPr="002E2697">
          <w:rPr>
            <w:sz w:val="28"/>
            <w:szCs w:val="28"/>
          </w:rPr>
          <w:t>1992 г</w:t>
        </w:r>
      </w:smartTag>
      <w:r w:rsidR="00206F7F" w:rsidRPr="002E2697">
        <w:rPr>
          <w:sz w:val="28"/>
          <w:szCs w:val="28"/>
        </w:rPr>
        <w:t xml:space="preserve">. № 822 «О Фонде социального страхования Российской Федерации» и Положением о Фонде социального страхования РФ, утвержденным постановлением Правительства РФ от 12 февраля </w:t>
      </w:r>
      <w:smartTag w:uri="urn:schemas-microsoft-com:office:smarttags" w:element="metricconverter">
        <w:smartTagPr>
          <w:attr w:name="ProductID" w:val="1994 г"/>
        </w:smartTagPr>
        <w:r w:rsidR="00206F7F" w:rsidRPr="002E2697">
          <w:rPr>
            <w:sz w:val="28"/>
            <w:szCs w:val="28"/>
          </w:rPr>
          <w:t>1994 г</w:t>
        </w:r>
      </w:smartTag>
      <w:r w:rsidR="00206F7F" w:rsidRPr="002E2697">
        <w:rPr>
          <w:sz w:val="28"/>
          <w:szCs w:val="28"/>
        </w:rPr>
        <w:t xml:space="preserve">. № </w:t>
      </w:r>
      <w:r>
        <w:rPr>
          <w:sz w:val="28"/>
          <w:szCs w:val="28"/>
        </w:rPr>
        <w:t>101</w:t>
      </w:r>
      <w:r w:rsidR="00206F7F" w:rsidRPr="002E2697">
        <w:rPr>
          <w:sz w:val="28"/>
          <w:szCs w:val="28"/>
        </w:rPr>
        <w:t xml:space="preserve"> «О Фонде социального страхования Российской Федерации».</w:t>
      </w:r>
    </w:p>
    <w:p w:rsidR="00206F7F" w:rsidRPr="002E2697" w:rsidRDefault="00206F7F" w:rsidP="00844E2D">
      <w:pPr>
        <w:spacing w:line="360" w:lineRule="auto"/>
        <w:ind w:firstLine="720"/>
        <w:jc w:val="both"/>
        <w:rPr>
          <w:sz w:val="28"/>
          <w:szCs w:val="28"/>
        </w:rPr>
      </w:pPr>
      <w:r w:rsidRPr="002E2697">
        <w:rPr>
          <w:sz w:val="28"/>
          <w:szCs w:val="28"/>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w:t>
      </w:r>
      <w:r w:rsidR="00EF6526">
        <w:rPr>
          <w:sz w:val="28"/>
          <w:szCs w:val="28"/>
        </w:rPr>
        <w:t xml:space="preserve"> </w:t>
      </w:r>
      <w:r w:rsidRPr="002E2697">
        <w:rPr>
          <w:sz w:val="28"/>
          <w:szCs w:val="28"/>
        </w:rPr>
        <w:t>следствий изменения материального и (или) социального положения</w:t>
      </w:r>
      <w:r w:rsidR="00EF6526">
        <w:rPr>
          <w:sz w:val="28"/>
          <w:szCs w:val="28"/>
        </w:rPr>
        <w:t xml:space="preserve"> </w:t>
      </w:r>
      <w:r w:rsidRPr="002E2697">
        <w:rPr>
          <w:sz w:val="28"/>
          <w:szCs w:val="28"/>
        </w:rPr>
        <w:t>работающих граждан, а в случаях, предусмотренных законодатель</w:t>
      </w:r>
      <w:r w:rsidR="00B8222A">
        <w:rPr>
          <w:sz w:val="28"/>
          <w:szCs w:val="28"/>
        </w:rPr>
        <w:t>ством РФ,</w:t>
      </w:r>
      <w:r w:rsidRPr="002E2697">
        <w:rPr>
          <w:sz w:val="28"/>
          <w:szCs w:val="28"/>
        </w:rPr>
        <w:t xml:space="preserve"> иных категорий граждан вследствие признания их безра</w:t>
      </w:r>
      <w:r w:rsidR="00B8222A">
        <w:rPr>
          <w:sz w:val="28"/>
          <w:szCs w:val="28"/>
        </w:rPr>
        <w:t>ботн</w:t>
      </w:r>
      <w:r w:rsidRPr="002E2697">
        <w:rPr>
          <w:sz w:val="28"/>
          <w:szCs w:val="28"/>
        </w:rPr>
        <w:t>ыми, трудового увечья или профессионального заболевания,</w:t>
      </w:r>
      <w:r w:rsidR="00B8222A">
        <w:rPr>
          <w:sz w:val="28"/>
          <w:szCs w:val="28"/>
        </w:rPr>
        <w:t xml:space="preserve"> инвалидн</w:t>
      </w:r>
      <w:r w:rsidRPr="002E2697">
        <w:rPr>
          <w:sz w:val="28"/>
          <w:szCs w:val="28"/>
        </w:rPr>
        <w:t>ости, необходимости получения медицинской помощи, са</w:t>
      </w:r>
      <w:r w:rsidR="00B8222A">
        <w:rPr>
          <w:sz w:val="28"/>
          <w:szCs w:val="28"/>
        </w:rPr>
        <w:t>наторно</w:t>
      </w:r>
      <w:r w:rsidRPr="002E2697">
        <w:rPr>
          <w:sz w:val="28"/>
          <w:szCs w:val="28"/>
        </w:rPr>
        <w:t>-курортного лечения и наступления иных установленных</w:t>
      </w:r>
      <w:r w:rsidR="00B8222A">
        <w:rPr>
          <w:sz w:val="28"/>
          <w:szCs w:val="28"/>
        </w:rPr>
        <w:t xml:space="preserve"> законод</w:t>
      </w:r>
      <w:r w:rsidRPr="002E2697">
        <w:rPr>
          <w:sz w:val="28"/>
          <w:szCs w:val="28"/>
        </w:rPr>
        <w:t>а</w:t>
      </w:r>
      <w:r w:rsidR="00B8222A">
        <w:rPr>
          <w:sz w:val="28"/>
          <w:szCs w:val="28"/>
        </w:rPr>
        <w:t>тель</w:t>
      </w:r>
      <w:r w:rsidRPr="002E2697">
        <w:rPr>
          <w:sz w:val="28"/>
          <w:szCs w:val="28"/>
        </w:rPr>
        <w:t>ством РФ социальных страховых рисков, подлежащих</w:t>
      </w:r>
      <w:r w:rsidR="00B8222A">
        <w:rPr>
          <w:sz w:val="28"/>
          <w:szCs w:val="28"/>
        </w:rPr>
        <w:t xml:space="preserve"> обязательному</w:t>
      </w:r>
      <w:r w:rsidRPr="002E2697">
        <w:rPr>
          <w:sz w:val="28"/>
          <w:szCs w:val="28"/>
        </w:rPr>
        <w:t xml:space="preserve"> социальному страхованию. Действие обязательного</w:t>
      </w:r>
      <w:r w:rsidR="00B8222A">
        <w:rPr>
          <w:sz w:val="28"/>
          <w:szCs w:val="28"/>
        </w:rPr>
        <w:t xml:space="preserve"> социального страхования р</w:t>
      </w:r>
      <w:r w:rsidRPr="002E2697">
        <w:rPr>
          <w:sz w:val="28"/>
          <w:szCs w:val="28"/>
        </w:rPr>
        <w:t>аспространяется также на лиц, самос</w:t>
      </w:r>
      <w:r w:rsidR="00B8222A">
        <w:rPr>
          <w:sz w:val="28"/>
          <w:szCs w:val="28"/>
        </w:rPr>
        <w:t>то</w:t>
      </w:r>
      <w:r w:rsidRPr="002E2697">
        <w:rPr>
          <w:sz w:val="28"/>
          <w:szCs w:val="28"/>
        </w:rPr>
        <w:t>я</w:t>
      </w:r>
      <w:r w:rsidR="00B8222A">
        <w:rPr>
          <w:sz w:val="28"/>
          <w:szCs w:val="28"/>
        </w:rPr>
        <w:t>тельно обеспечивающих себя р</w:t>
      </w:r>
      <w:r w:rsidRPr="002E2697">
        <w:rPr>
          <w:sz w:val="28"/>
          <w:szCs w:val="28"/>
        </w:rPr>
        <w:t>аботой,</w:t>
      </w:r>
      <w:r w:rsidR="00B8222A">
        <w:rPr>
          <w:sz w:val="28"/>
          <w:szCs w:val="28"/>
        </w:rPr>
        <w:t xml:space="preserve"> </w:t>
      </w:r>
      <w:r w:rsidRPr="002E2697">
        <w:rPr>
          <w:sz w:val="28"/>
          <w:szCs w:val="28"/>
        </w:rPr>
        <w:t>и</w:t>
      </w:r>
      <w:r w:rsidR="00B8222A">
        <w:rPr>
          <w:sz w:val="28"/>
          <w:szCs w:val="28"/>
        </w:rPr>
        <w:t xml:space="preserve"> </w:t>
      </w:r>
      <w:r w:rsidRPr="002E2697">
        <w:rPr>
          <w:sz w:val="28"/>
          <w:szCs w:val="28"/>
        </w:rPr>
        <w:t>другие</w:t>
      </w:r>
      <w:r w:rsidR="00B8222A">
        <w:rPr>
          <w:sz w:val="28"/>
          <w:szCs w:val="28"/>
        </w:rPr>
        <w:t xml:space="preserve"> </w:t>
      </w:r>
      <w:r w:rsidRPr="002E2697">
        <w:rPr>
          <w:sz w:val="28"/>
          <w:szCs w:val="28"/>
        </w:rPr>
        <w:t>катего</w:t>
      </w:r>
      <w:r w:rsidR="00B8222A">
        <w:rPr>
          <w:sz w:val="28"/>
          <w:szCs w:val="28"/>
        </w:rPr>
        <w:t xml:space="preserve">рии </w:t>
      </w:r>
      <w:r w:rsidRPr="002E2697">
        <w:rPr>
          <w:sz w:val="28"/>
          <w:szCs w:val="28"/>
        </w:rPr>
        <w:t>граждан,</w:t>
      </w:r>
      <w:r w:rsidR="00B8222A">
        <w:rPr>
          <w:sz w:val="28"/>
          <w:szCs w:val="28"/>
        </w:rPr>
        <w:t xml:space="preserve"> у</w:t>
      </w:r>
      <w:r w:rsidRPr="002E2697">
        <w:rPr>
          <w:sz w:val="28"/>
          <w:szCs w:val="28"/>
        </w:rPr>
        <w:t>плата ими или за</w:t>
      </w:r>
      <w:r w:rsidR="00B8222A">
        <w:rPr>
          <w:sz w:val="28"/>
          <w:szCs w:val="28"/>
        </w:rPr>
        <w:t xml:space="preserve"> них страховых взносов или налогов, </w:t>
      </w:r>
      <w:r w:rsidRPr="002E2697">
        <w:rPr>
          <w:sz w:val="28"/>
          <w:szCs w:val="28"/>
        </w:rPr>
        <w:t xml:space="preserve">средства от </w:t>
      </w:r>
      <w:r w:rsidR="00B8222A">
        <w:rPr>
          <w:sz w:val="28"/>
          <w:szCs w:val="28"/>
        </w:rPr>
        <w:t>уплаты которых поступают на финансирование конкретных видов обязательного социального страхования.</w:t>
      </w:r>
    </w:p>
    <w:p w:rsidR="00206F7F" w:rsidRPr="002E2697" w:rsidRDefault="00206F7F" w:rsidP="00844E2D">
      <w:pPr>
        <w:spacing w:line="360" w:lineRule="auto"/>
        <w:ind w:firstLine="720"/>
        <w:jc w:val="both"/>
        <w:rPr>
          <w:sz w:val="28"/>
          <w:szCs w:val="28"/>
        </w:rPr>
      </w:pPr>
      <w:r w:rsidRPr="002E2697">
        <w:rPr>
          <w:sz w:val="28"/>
          <w:szCs w:val="28"/>
        </w:rPr>
        <w:t>Обязательное социальное страхование о</w:t>
      </w:r>
      <w:r w:rsidR="00697770">
        <w:rPr>
          <w:sz w:val="28"/>
          <w:szCs w:val="28"/>
        </w:rPr>
        <w:t xml:space="preserve">существляют страховщики, создаваемые Правительством РФ, которое управляет системой </w:t>
      </w:r>
      <w:r w:rsidRPr="002E2697">
        <w:rPr>
          <w:sz w:val="28"/>
          <w:szCs w:val="28"/>
        </w:rPr>
        <w:t>обязат</w:t>
      </w:r>
      <w:r w:rsidR="00697770">
        <w:rPr>
          <w:sz w:val="28"/>
          <w:szCs w:val="28"/>
        </w:rPr>
        <w:t xml:space="preserve">ельного социального страхования. Средства обязательного </w:t>
      </w:r>
      <w:r w:rsidRPr="002E2697">
        <w:rPr>
          <w:sz w:val="28"/>
          <w:szCs w:val="28"/>
        </w:rPr>
        <w:t>социального страхования - федеральная государ</w:t>
      </w:r>
      <w:r w:rsidR="00697770">
        <w:rPr>
          <w:sz w:val="28"/>
          <w:szCs w:val="28"/>
        </w:rPr>
        <w:t xml:space="preserve">ственная собственность, </w:t>
      </w:r>
      <w:r w:rsidRPr="002E2697">
        <w:rPr>
          <w:sz w:val="28"/>
          <w:szCs w:val="28"/>
        </w:rPr>
        <w:t xml:space="preserve">они не входят в состав бюджетов </w:t>
      </w:r>
      <w:r w:rsidR="00697770">
        <w:rPr>
          <w:sz w:val="28"/>
          <w:szCs w:val="28"/>
        </w:rPr>
        <w:t>соответствующих уровней,</w:t>
      </w:r>
      <w:r w:rsidRPr="002E2697">
        <w:rPr>
          <w:sz w:val="28"/>
          <w:szCs w:val="28"/>
        </w:rPr>
        <w:t xml:space="preserve"> других фондов и изъятию не подлежат. Бюджет Ф</w:t>
      </w:r>
      <w:r w:rsidR="00697770">
        <w:rPr>
          <w:sz w:val="28"/>
          <w:szCs w:val="28"/>
        </w:rPr>
        <w:t xml:space="preserve">СС и отчет о его </w:t>
      </w:r>
      <w:r w:rsidRPr="002E2697">
        <w:rPr>
          <w:sz w:val="28"/>
          <w:szCs w:val="28"/>
        </w:rPr>
        <w:t xml:space="preserve">исполнении утверждаются федеральными </w:t>
      </w:r>
      <w:r w:rsidR="00697770">
        <w:rPr>
          <w:sz w:val="28"/>
          <w:szCs w:val="28"/>
        </w:rPr>
        <w:t>законами в Государственной</w:t>
      </w:r>
      <w:r w:rsidRPr="002E2697">
        <w:rPr>
          <w:sz w:val="28"/>
          <w:szCs w:val="28"/>
        </w:rPr>
        <w:t xml:space="preserve"> Думе после внесения их на рассмотрение Правительство</w:t>
      </w:r>
      <w:r w:rsidR="00697770">
        <w:rPr>
          <w:sz w:val="28"/>
          <w:szCs w:val="28"/>
        </w:rPr>
        <w:t>м</w:t>
      </w:r>
      <w:r w:rsidRPr="002E2697">
        <w:rPr>
          <w:sz w:val="28"/>
          <w:szCs w:val="28"/>
        </w:rPr>
        <w:t xml:space="preserve"> </w:t>
      </w:r>
      <w:r w:rsidR="00697770">
        <w:rPr>
          <w:sz w:val="28"/>
          <w:szCs w:val="28"/>
        </w:rPr>
        <w:t>РФ.</w:t>
      </w:r>
    </w:p>
    <w:p w:rsidR="00206F7F" w:rsidRPr="002E2697" w:rsidRDefault="00206F7F" w:rsidP="00844E2D">
      <w:pPr>
        <w:spacing w:line="360" w:lineRule="auto"/>
        <w:ind w:firstLine="720"/>
        <w:jc w:val="both"/>
        <w:rPr>
          <w:sz w:val="28"/>
          <w:szCs w:val="28"/>
        </w:rPr>
      </w:pPr>
      <w:r w:rsidRPr="002E2697">
        <w:rPr>
          <w:sz w:val="28"/>
          <w:szCs w:val="28"/>
        </w:rPr>
        <w:t>Организация социального страхования предусматривает</w:t>
      </w:r>
      <w:r w:rsidR="00165767">
        <w:rPr>
          <w:sz w:val="28"/>
          <w:szCs w:val="28"/>
        </w:rPr>
        <w:t xml:space="preserve"> </w:t>
      </w:r>
      <w:r w:rsidR="00697770">
        <w:rPr>
          <w:sz w:val="28"/>
          <w:szCs w:val="28"/>
        </w:rPr>
        <w:t>исполь</w:t>
      </w:r>
      <w:r w:rsidRPr="002E2697">
        <w:rPr>
          <w:sz w:val="28"/>
          <w:szCs w:val="28"/>
        </w:rPr>
        <w:t>зование следующих понятии и терминов:</w:t>
      </w:r>
    </w:p>
    <w:p w:rsidR="00206F7F" w:rsidRPr="002E2697" w:rsidRDefault="00697770" w:rsidP="00844E2D">
      <w:pPr>
        <w:spacing w:line="360" w:lineRule="auto"/>
        <w:ind w:firstLine="720"/>
        <w:jc w:val="both"/>
        <w:rPr>
          <w:sz w:val="28"/>
          <w:szCs w:val="28"/>
        </w:rPr>
      </w:pPr>
      <w:r>
        <w:rPr>
          <w:sz w:val="28"/>
          <w:szCs w:val="28"/>
        </w:rPr>
        <w:t>-</w:t>
      </w:r>
      <w:r w:rsidR="00206F7F" w:rsidRPr="002E2697">
        <w:rPr>
          <w:sz w:val="28"/>
          <w:szCs w:val="28"/>
        </w:rPr>
        <w:t xml:space="preserve"> страховой взнос - обязательный платеж на обязательное социальное страхование;</w:t>
      </w:r>
    </w:p>
    <w:p w:rsidR="00206F7F" w:rsidRPr="002E2697" w:rsidRDefault="00697770" w:rsidP="00844E2D">
      <w:pPr>
        <w:spacing w:line="360" w:lineRule="auto"/>
        <w:ind w:firstLine="720"/>
        <w:jc w:val="both"/>
        <w:rPr>
          <w:sz w:val="28"/>
          <w:szCs w:val="28"/>
        </w:rPr>
      </w:pPr>
      <w:r>
        <w:rPr>
          <w:sz w:val="28"/>
          <w:szCs w:val="28"/>
        </w:rPr>
        <w:t>-</w:t>
      </w:r>
      <w:r w:rsidR="00206F7F" w:rsidRPr="002E2697">
        <w:rPr>
          <w:sz w:val="28"/>
          <w:szCs w:val="28"/>
        </w:rPr>
        <w:t xml:space="preserve"> тариф страхового взноса - ставка страхового взноса установленная на конкретный вид обязательного социального страхования с начисленной оплаты труда по всем основаниям (доходам) застрахованных лиц;</w:t>
      </w:r>
    </w:p>
    <w:p w:rsidR="00206F7F" w:rsidRPr="002E2697"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социальный страховой риск — предполагаемое событие, влекущее</w:t>
      </w:r>
      <w:r w:rsidR="00EF6526">
        <w:rPr>
          <w:sz w:val="28"/>
          <w:szCs w:val="28"/>
        </w:rPr>
        <w:t xml:space="preserve"> </w:t>
      </w:r>
      <w:r w:rsidR="00206F7F" w:rsidRPr="002E2697">
        <w:rPr>
          <w:sz w:val="28"/>
          <w:szCs w:val="28"/>
        </w:rPr>
        <w:t>изменение материального и (или) социального положения работающих граждан и иных категорий граждан, в случае наступления которого осуществляется обязательное социальное страхование;</w:t>
      </w:r>
    </w:p>
    <w:p w:rsidR="00206F7F" w:rsidRPr="002E2697"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страховой сл</w:t>
      </w:r>
      <w:r>
        <w:rPr>
          <w:sz w:val="28"/>
          <w:szCs w:val="28"/>
        </w:rPr>
        <w:t>у</w:t>
      </w:r>
      <w:r w:rsidR="00206F7F" w:rsidRPr="002E2697">
        <w:rPr>
          <w:sz w:val="28"/>
          <w:szCs w:val="28"/>
        </w:rPr>
        <w:t>чай — событие, представляющ</w:t>
      </w:r>
      <w:r w:rsidR="00165767">
        <w:rPr>
          <w:sz w:val="28"/>
          <w:szCs w:val="28"/>
        </w:rPr>
        <w:t>е</w:t>
      </w:r>
      <w:r w:rsidR="00206F7F" w:rsidRPr="002E2697">
        <w:rPr>
          <w:sz w:val="28"/>
          <w:szCs w:val="28"/>
        </w:rPr>
        <w:t>е собой реализацию</w:t>
      </w:r>
      <w:r w:rsidR="00EF6526">
        <w:rPr>
          <w:sz w:val="28"/>
          <w:szCs w:val="28"/>
        </w:rPr>
        <w:t xml:space="preserve"> </w:t>
      </w:r>
      <w:r w:rsidR="00206F7F" w:rsidRPr="002E2697">
        <w:rPr>
          <w:sz w:val="28"/>
          <w:szCs w:val="28"/>
        </w:rPr>
        <w:t>социального страхового риска, с наступлением которого возникает</w:t>
      </w:r>
      <w:r w:rsidR="00EF6526">
        <w:rPr>
          <w:sz w:val="28"/>
          <w:szCs w:val="28"/>
        </w:rPr>
        <w:t xml:space="preserve"> </w:t>
      </w:r>
      <w:r w:rsidR="00206F7F" w:rsidRPr="002E2697">
        <w:rPr>
          <w:sz w:val="28"/>
          <w:szCs w:val="28"/>
        </w:rPr>
        <w:t>обязанность страховщика, а в отдельных случаях, установленных</w:t>
      </w:r>
      <w:r w:rsidR="00EF6526">
        <w:rPr>
          <w:sz w:val="28"/>
          <w:szCs w:val="28"/>
        </w:rPr>
        <w:t xml:space="preserve"> </w:t>
      </w:r>
      <w:r w:rsidR="00206F7F" w:rsidRPr="002E2697">
        <w:rPr>
          <w:sz w:val="28"/>
          <w:szCs w:val="28"/>
        </w:rPr>
        <w:t>федеральными законами, также и страхователей осуществлять обеспечение по обязательному социальному страхованию;</w:t>
      </w:r>
    </w:p>
    <w:p w:rsidR="00206F7F" w:rsidRPr="002E2697"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 xml:space="preserve">обеспечение по обязательному социальному страхованию </w:t>
      </w:r>
      <w:r>
        <w:rPr>
          <w:sz w:val="28"/>
          <w:szCs w:val="28"/>
        </w:rPr>
        <w:t>–</w:t>
      </w:r>
      <w:r w:rsidR="00206F7F" w:rsidRPr="002E2697">
        <w:rPr>
          <w:sz w:val="28"/>
          <w:szCs w:val="28"/>
        </w:rPr>
        <w:t xml:space="preserve"> исполнение страховщиком, а в отдельных случаях, установленных федеральными законами, также и посредством страховых выплат или</w:t>
      </w:r>
      <w:r w:rsidR="00EF6526">
        <w:rPr>
          <w:sz w:val="28"/>
          <w:szCs w:val="28"/>
        </w:rPr>
        <w:t xml:space="preserve"> </w:t>
      </w:r>
      <w:r w:rsidR="00206F7F" w:rsidRPr="002E2697">
        <w:rPr>
          <w:sz w:val="28"/>
          <w:szCs w:val="28"/>
        </w:rPr>
        <w:t>иных видов обеспечения, установленных федеральными законами о</w:t>
      </w:r>
      <w:r w:rsidR="00EF6526">
        <w:rPr>
          <w:sz w:val="28"/>
          <w:szCs w:val="28"/>
        </w:rPr>
        <w:t xml:space="preserve"> </w:t>
      </w:r>
      <w:r w:rsidR="00206F7F" w:rsidRPr="002E2697">
        <w:rPr>
          <w:sz w:val="28"/>
          <w:szCs w:val="28"/>
        </w:rPr>
        <w:t>конкретных видах обязательного социального страхования;</w:t>
      </w:r>
    </w:p>
    <w:p w:rsidR="00206F7F" w:rsidRPr="002E2697"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страховой стаж - суммарная продолжительность вре</w:t>
      </w:r>
      <w:r>
        <w:rPr>
          <w:sz w:val="28"/>
          <w:szCs w:val="28"/>
        </w:rPr>
        <w:t>мени уп</w:t>
      </w:r>
      <w:r w:rsidR="00206F7F" w:rsidRPr="002E2697">
        <w:rPr>
          <w:sz w:val="28"/>
          <w:szCs w:val="28"/>
        </w:rPr>
        <w:t>латы страховых взносов;</w:t>
      </w:r>
    </w:p>
    <w:p w:rsidR="00206F7F" w:rsidRPr="002E2697"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средства обязательного социального страхования -</w:t>
      </w:r>
      <w:r>
        <w:rPr>
          <w:sz w:val="28"/>
          <w:szCs w:val="28"/>
        </w:rPr>
        <w:t xml:space="preserve"> </w:t>
      </w:r>
      <w:r w:rsidR="00206F7F" w:rsidRPr="002E2697">
        <w:rPr>
          <w:sz w:val="28"/>
          <w:szCs w:val="28"/>
        </w:rPr>
        <w:t>средства и имущество, которые находятся в оперативном упр</w:t>
      </w:r>
      <w:r>
        <w:rPr>
          <w:sz w:val="28"/>
          <w:szCs w:val="28"/>
        </w:rPr>
        <w:t>авлении</w:t>
      </w:r>
      <w:r w:rsidR="00206F7F" w:rsidRPr="002E2697">
        <w:rPr>
          <w:sz w:val="28"/>
          <w:szCs w:val="28"/>
        </w:rPr>
        <w:br/>
        <w:t>страховщика конкретных видов обязательного соц</w:t>
      </w:r>
      <w:r>
        <w:rPr>
          <w:sz w:val="28"/>
          <w:szCs w:val="28"/>
        </w:rPr>
        <w:t>и</w:t>
      </w:r>
      <w:r w:rsidR="00206F7F" w:rsidRPr="002E2697">
        <w:rPr>
          <w:sz w:val="28"/>
          <w:szCs w:val="28"/>
        </w:rPr>
        <w:t>аль</w:t>
      </w:r>
      <w:r>
        <w:rPr>
          <w:sz w:val="28"/>
          <w:szCs w:val="28"/>
        </w:rPr>
        <w:t>ного страхования.</w:t>
      </w:r>
    </w:p>
    <w:p w:rsidR="00206F7F" w:rsidRPr="002E2697" w:rsidRDefault="00697770" w:rsidP="00844E2D">
      <w:pPr>
        <w:spacing w:line="360" w:lineRule="auto"/>
        <w:ind w:firstLine="720"/>
        <w:jc w:val="both"/>
        <w:rPr>
          <w:sz w:val="28"/>
          <w:szCs w:val="28"/>
        </w:rPr>
      </w:pPr>
      <w:r>
        <w:rPr>
          <w:sz w:val="28"/>
          <w:szCs w:val="28"/>
        </w:rPr>
        <w:t>Основная зада</w:t>
      </w:r>
      <w:r w:rsidR="00206F7F" w:rsidRPr="002E2697">
        <w:rPr>
          <w:sz w:val="28"/>
          <w:szCs w:val="28"/>
        </w:rPr>
        <w:t>ча ФСС - в</w:t>
      </w:r>
      <w:r>
        <w:rPr>
          <w:sz w:val="28"/>
          <w:szCs w:val="28"/>
        </w:rPr>
        <w:t>ыпла</w:t>
      </w:r>
      <w:r w:rsidR="00206F7F" w:rsidRPr="002E2697">
        <w:rPr>
          <w:sz w:val="28"/>
          <w:szCs w:val="28"/>
        </w:rPr>
        <w:t xml:space="preserve">та страхового обеспечения </w:t>
      </w:r>
      <w:r>
        <w:rPr>
          <w:sz w:val="28"/>
          <w:szCs w:val="28"/>
        </w:rPr>
        <w:t>по след</w:t>
      </w:r>
      <w:r w:rsidR="00206F7F" w:rsidRPr="002E2697">
        <w:rPr>
          <w:sz w:val="28"/>
          <w:szCs w:val="28"/>
        </w:rPr>
        <w:t>ующим видам социальных страховых рисков.</w:t>
      </w:r>
    </w:p>
    <w:p w:rsidR="00697770"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 xml:space="preserve">необходимость получения медицинской </w:t>
      </w:r>
      <w:r>
        <w:rPr>
          <w:sz w:val="28"/>
          <w:szCs w:val="28"/>
        </w:rPr>
        <w:t>помощи</w:t>
      </w:r>
      <w:r w:rsidR="00206F7F" w:rsidRPr="002E2697">
        <w:rPr>
          <w:sz w:val="28"/>
          <w:szCs w:val="28"/>
        </w:rPr>
        <w:t>;</w:t>
      </w:r>
    </w:p>
    <w:p w:rsidR="00697770" w:rsidRDefault="00697770" w:rsidP="00844E2D">
      <w:pPr>
        <w:spacing w:line="360" w:lineRule="auto"/>
        <w:ind w:firstLine="720"/>
        <w:jc w:val="both"/>
        <w:rPr>
          <w:sz w:val="28"/>
          <w:szCs w:val="28"/>
        </w:rPr>
      </w:pPr>
      <w:r>
        <w:rPr>
          <w:sz w:val="28"/>
          <w:szCs w:val="28"/>
        </w:rPr>
        <w:t xml:space="preserve">- </w:t>
      </w:r>
      <w:r w:rsidR="00206F7F" w:rsidRPr="002E2697">
        <w:rPr>
          <w:sz w:val="28"/>
          <w:szCs w:val="28"/>
        </w:rPr>
        <w:t>временная нетрудоспособность</w:t>
      </w:r>
      <w:r>
        <w:rPr>
          <w:sz w:val="28"/>
          <w:szCs w:val="28"/>
        </w:rPr>
        <w:t>;</w:t>
      </w:r>
    </w:p>
    <w:p w:rsidR="00206F7F" w:rsidRPr="002E2697" w:rsidRDefault="00206F7F" w:rsidP="00844E2D">
      <w:pPr>
        <w:spacing w:line="360" w:lineRule="auto"/>
        <w:ind w:firstLine="720"/>
        <w:jc w:val="both"/>
        <w:rPr>
          <w:sz w:val="28"/>
          <w:szCs w:val="28"/>
        </w:rPr>
      </w:pPr>
      <w:r w:rsidRPr="002E2697">
        <w:rPr>
          <w:sz w:val="28"/>
          <w:szCs w:val="28"/>
        </w:rPr>
        <w:t>-</w:t>
      </w:r>
      <w:r w:rsidR="00697770">
        <w:rPr>
          <w:sz w:val="28"/>
          <w:szCs w:val="28"/>
        </w:rPr>
        <w:t xml:space="preserve"> </w:t>
      </w:r>
      <w:r w:rsidRPr="002E2697">
        <w:rPr>
          <w:sz w:val="28"/>
          <w:szCs w:val="28"/>
        </w:rPr>
        <w:t>трудовое увечье и профессиональное</w:t>
      </w:r>
      <w:r w:rsidR="00697770">
        <w:rPr>
          <w:sz w:val="28"/>
          <w:szCs w:val="28"/>
        </w:rPr>
        <w:t xml:space="preserve"> заболевание;</w:t>
      </w:r>
    </w:p>
    <w:p w:rsidR="00206F7F" w:rsidRPr="002E2697" w:rsidRDefault="00697770" w:rsidP="00844E2D">
      <w:pPr>
        <w:spacing w:line="360" w:lineRule="auto"/>
        <w:ind w:firstLine="720"/>
        <w:jc w:val="both"/>
        <w:rPr>
          <w:sz w:val="28"/>
          <w:szCs w:val="28"/>
        </w:rPr>
      </w:pPr>
      <w:r>
        <w:rPr>
          <w:sz w:val="28"/>
          <w:szCs w:val="28"/>
        </w:rPr>
        <w:t>-</w:t>
      </w:r>
      <w:r w:rsidR="00206F7F" w:rsidRPr="002E2697">
        <w:rPr>
          <w:sz w:val="28"/>
          <w:szCs w:val="28"/>
        </w:rPr>
        <w:t xml:space="preserve"> материнство;</w:t>
      </w:r>
    </w:p>
    <w:p w:rsidR="00206F7F" w:rsidRPr="002E2697" w:rsidRDefault="00697770" w:rsidP="00844E2D">
      <w:pPr>
        <w:spacing w:line="360" w:lineRule="auto"/>
        <w:ind w:firstLine="720"/>
        <w:jc w:val="both"/>
        <w:rPr>
          <w:sz w:val="28"/>
          <w:szCs w:val="28"/>
        </w:rPr>
      </w:pPr>
      <w:r>
        <w:rPr>
          <w:sz w:val="28"/>
          <w:szCs w:val="28"/>
        </w:rPr>
        <w:t>- инвалидность;</w:t>
      </w:r>
    </w:p>
    <w:p w:rsidR="00206F7F" w:rsidRDefault="00206F7F" w:rsidP="00844E2D">
      <w:pPr>
        <w:spacing w:line="360" w:lineRule="auto"/>
        <w:ind w:firstLine="720"/>
        <w:jc w:val="both"/>
        <w:rPr>
          <w:sz w:val="28"/>
          <w:szCs w:val="28"/>
        </w:rPr>
      </w:pPr>
      <w:r w:rsidRPr="002E2697">
        <w:rPr>
          <w:sz w:val="28"/>
          <w:szCs w:val="28"/>
        </w:rPr>
        <w:t>-</w:t>
      </w:r>
      <w:r w:rsidR="00697770">
        <w:rPr>
          <w:sz w:val="28"/>
          <w:szCs w:val="28"/>
        </w:rPr>
        <w:t xml:space="preserve"> наступление старости;</w:t>
      </w:r>
    </w:p>
    <w:p w:rsidR="00697770" w:rsidRPr="002E2697" w:rsidRDefault="00697770" w:rsidP="00844E2D">
      <w:pPr>
        <w:spacing w:line="360" w:lineRule="auto"/>
        <w:ind w:firstLine="720"/>
        <w:jc w:val="both"/>
        <w:rPr>
          <w:sz w:val="28"/>
          <w:szCs w:val="28"/>
        </w:rPr>
      </w:pPr>
      <w:r>
        <w:rPr>
          <w:sz w:val="28"/>
          <w:szCs w:val="28"/>
        </w:rPr>
        <w:t>- потеря кормильца;</w:t>
      </w:r>
    </w:p>
    <w:p w:rsidR="00206F7F" w:rsidRPr="002E2697" w:rsidRDefault="005D7CA7" w:rsidP="00844E2D">
      <w:pPr>
        <w:spacing w:line="360" w:lineRule="auto"/>
        <w:ind w:firstLine="720"/>
        <w:jc w:val="both"/>
        <w:rPr>
          <w:sz w:val="28"/>
          <w:szCs w:val="28"/>
        </w:rPr>
      </w:pPr>
      <w:r>
        <w:rPr>
          <w:sz w:val="28"/>
          <w:szCs w:val="28"/>
        </w:rPr>
        <w:t>-</w:t>
      </w:r>
      <w:r w:rsidR="00206F7F" w:rsidRPr="002E2697">
        <w:rPr>
          <w:sz w:val="28"/>
          <w:szCs w:val="28"/>
        </w:rPr>
        <w:t xml:space="preserve"> признание </w:t>
      </w:r>
      <w:r>
        <w:rPr>
          <w:sz w:val="28"/>
          <w:szCs w:val="28"/>
        </w:rPr>
        <w:t>безработным;</w:t>
      </w:r>
      <w:r w:rsidR="00206F7F" w:rsidRPr="002E2697">
        <w:rPr>
          <w:sz w:val="28"/>
          <w:szCs w:val="28"/>
        </w:rPr>
        <w:t xml:space="preserve"> </w:t>
      </w:r>
    </w:p>
    <w:p w:rsidR="00206F7F" w:rsidRDefault="00206F7F" w:rsidP="00844E2D">
      <w:pPr>
        <w:spacing w:line="360" w:lineRule="auto"/>
        <w:ind w:firstLine="720"/>
        <w:jc w:val="both"/>
        <w:rPr>
          <w:sz w:val="28"/>
          <w:szCs w:val="28"/>
        </w:rPr>
      </w:pPr>
      <w:r w:rsidRPr="002E2697">
        <w:rPr>
          <w:sz w:val="28"/>
          <w:szCs w:val="28"/>
        </w:rPr>
        <w:t>-смерть</w:t>
      </w:r>
      <w:r w:rsidR="005D7CA7">
        <w:rPr>
          <w:sz w:val="28"/>
          <w:szCs w:val="28"/>
        </w:rPr>
        <w:t xml:space="preserve"> застрахованного лица </w:t>
      </w:r>
      <w:r w:rsidR="005D7CA7" w:rsidRPr="002E2697">
        <w:rPr>
          <w:sz w:val="28"/>
          <w:szCs w:val="28"/>
        </w:rPr>
        <w:t>или нетрудоспособных членов его</w:t>
      </w:r>
      <w:r w:rsidRPr="002E2697">
        <w:rPr>
          <w:sz w:val="28"/>
          <w:szCs w:val="28"/>
        </w:rPr>
        <w:tab/>
      </w:r>
      <w:r w:rsidR="00844E2D">
        <w:rPr>
          <w:sz w:val="28"/>
          <w:szCs w:val="28"/>
        </w:rPr>
        <w:t xml:space="preserve"> </w:t>
      </w:r>
      <w:r w:rsidR="005D7CA7" w:rsidRPr="002E2697">
        <w:rPr>
          <w:sz w:val="28"/>
          <w:szCs w:val="28"/>
        </w:rPr>
        <w:t>семьи</w:t>
      </w:r>
      <w:r w:rsidR="005D7CA7">
        <w:rPr>
          <w:sz w:val="28"/>
          <w:szCs w:val="28"/>
        </w:rPr>
        <w:t>, находящихся на его</w:t>
      </w:r>
      <w:r w:rsidR="005D7CA7" w:rsidRPr="002E2697">
        <w:rPr>
          <w:sz w:val="28"/>
          <w:szCs w:val="28"/>
        </w:rPr>
        <w:t xml:space="preserve"> </w:t>
      </w:r>
      <w:r w:rsidR="005D7CA7">
        <w:rPr>
          <w:sz w:val="28"/>
          <w:szCs w:val="28"/>
        </w:rPr>
        <w:t>иждивении.</w:t>
      </w:r>
    </w:p>
    <w:p w:rsidR="005D7CA7" w:rsidRDefault="005D7CA7" w:rsidP="00844E2D">
      <w:pPr>
        <w:spacing w:line="360" w:lineRule="auto"/>
        <w:ind w:firstLine="720"/>
        <w:jc w:val="both"/>
        <w:rPr>
          <w:sz w:val="28"/>
          <w:szCs w:val="28"/>
        </w:rPr>
      </w:pPr>
      <w:r w:rsidRPr="002E2697">
        <w:rPr>
          <w:sz w:val="28"/>
          <w:szCs w:val="28"/>
        </w:rPr>
        <w:t>Каждому</w:t>
      </w:r>
      <w:r>
        <w:rPr>
          <w:sz w:val="28"/>
          <w:szCs w:val="28"/>
        </w:rPr>
        <w:t xml:space="preserve"> виду социального </w:t>
      </w:r>
      <w:r w:rsidRPr="002E2697">
        <w:rPr>
          <w:sz w:val="28"/>
          <w:szCs w:val="28"/>
        </w:rPr>
        <w:t>страхового риска</w:t>
      </w:r>
      <w:r>
        <w:rPr>
          <w:sz w:val="28"/>
          <w:szCs w:val="28"/>
        </w:rPr>
        <w:t xml:space="preserve"> </w:t>
      </w:r>
      <w:r w:rsidRPr="002E2697">
        <w:rPr>
          <w:sz w:val="28"/>
          <w:szCs w:val="28"/>
        </w:rPr>
        <w:t>соответствует</w:t>
      </w:r>
      <w:r>
        <w:rPr>
          <w:sz w:val="28"/>
          <w:szCs w:val="28"/>
        </w:rPr>
        <w:t xml:space="preserve"> определенный вид страхового </w:t>
      </w:r>
      <w:r w:rsidRPr="002E2697">
        <w:rPr>
          <w:sz w:val="28"/>
          <w:szCs w:val="28"/>
        </w:rPr>
        <w:t>обеспечения.</w:t>
      </w:r>
      <w:r>
        <w:rPr>
          <w:sz w:val="28"/>
          <w:szCs w:val="28"/>
        </w:rPr>
        <w:t xml:space="preserve"> С</w:t>
      </w:r>
      <w:r w:rsidR="00206F7F" w:rsidRPr="002E2697">
        <w:rPr>
          <w:sz w:val="28"/>
          <w:szCs w:val="28"/>
        </w:rPr>
        <w:t xml:space="preserve">траховым обеспечением </w:t>
      </w:r>
      <w:r>
        <w:rPr>
          <w:sz w:val="28"/>
          <w:szCs w:val="28"/>
        </w:rPr>
        <w:t>п</w:t>
      </w:r>
      <w:r w:rsidR="00206F7F" w:rsidRPr="002E2697">
        <w:rPr>
          <w:sz w:val="28"/>
          <w:szCs w:val="28"/>
        </w:rPr>
        <w:t xml:space="preserve">о </w:t>
      </w:r>
      <w:r>
        <w:rPr>
          <w:sz w:val="28"/>
          <w:szCs w:val="28"/>
        </w:rPr>
        <w:t xml:space="preserve">отдельным видам </w:t>
      </w:r>
      <w:r w:rsidR="00206F7F" w:rsidRPr="002E2697">
        <w:rPr>
          <w:sz w:val="28"/>
          <w:szCs w:val="28"/>
        </w:rPr>
        <w:t>обязательного социального страхования являются</w:t>
      </w:r>
      <w:r>
        <w:rPr>
          <w:sz w:val="28"/>
          <w:szCs w:val="28"/>
        </w:rPr>
        <w:t xml:space="preserve">: </w:t>
      </w:r>
    </w:p>
    <w:p w:rsidR="00206F7F" w:rsidRPr="002E2697" w:rsidRDefault="005D7CA7" w:rsidP="00844E2D">
      <w:pPr>
        <w:spacing w:line="360" w:lineRule="auto"/>
        <w:ind w:firstLine="720"/>
        <w:jc w:val="both"/>
        <w:rPr>
          <w:sz w:val="28"/>
          <w:szCs w:val="28"/>
        </w:rPr>
      </w:pPr>
      <w:r>
        <w:rPr>
          <w:sz w:val="28"/>
          <w:szCs w:val="28"/>
        </w:rPr>
        <w:t>1. оплата</w:t>
      </w:r>
      <w:r w:rsidR="00206F7F" w:rsidRPr="002E2697">
        <w:rPr>
          <w:sz w:val="28"/>
          <w:szCs w:val="28"/>
        </w:rPr>
        <w:t xml:space="preserve"> медицинскому учреждению расходов, связанных с предоставлением застрахованному лицу необходимой медицинской помощи;</w:t>
      </w:r>
    </w:p>
    <w:p w:rsidR="00206F7F" w:rsidRPr="002E2697" w:rsidRDefault="00E546A8" w:rsidP="00844E2D">
      <w:pPr>
        <w:spacing w:line="360" w:lineRule="auto"/>
        <w:ind w:firstLine="720"/>
        <w:jc w:val="both"/>
        <w:rPr>
          <w:sz w:val="28"/>
          <w:szCs w:val="28"/>
        </w:rPr>
      </w:pPr>
      <w:r>
        <w:rPr>
          <w:sz w:val="28"/>
          <w:szCs w:val="28"/>
        </w:rPr>
        <w:t xml:space="preserve">2. </w:t>
      </w:r>
      <w:r w:rsidR="00206F7F" w:rsidRPr="002E2697">
        <w:rPr>
          <w:sz w:val="28"/>
          <w:szCs w:val="28"/>
        </w:rPr>
        <w:t>пенсия по старости;</w:t>
      </w:r>
    </w:p>
    <w:p w:rsidR="00206F7F" w:rsidRPr="002E2697" w:rsidRDefault="00E546A8" w:rsidP="00844E2D">
      <w:pPr>
        <w:spacing w:line="360" w:lineRule="auto"/>
        <w:ind w:firstLine="720"/>
        <w:jc w:val="both"/>
        <w:rPr>
          <w:sz w:val="28"/>
          <w:szCs w:val="28"/>
        </w:rPr>
      </w:pPr>
      <w:r>
        <w:rPr>
          <w:sz w:val="28"/>
          <w:szCs w:val="28"/>
        </w:rPr>
        <w:t xml:space="preserve">3. </w:t>
      </w:r>
      <w:r w:rsidR="00206F7F" w:rsidRPr="002E2697">
        <w:rPr>
          <w:sz w:val="28"/>
          <w:szCs w:val="28"/>
        </w:rPr>
        <w:t>пенсия по инвалидности;</w:t>
      </w:r>
    </w:p>
    <w:p w:rsidR="00206F7F" w:rsidRPr="002E2697" w:rsidRDefault="00E546A8" w:rsidP="00844E2D">
      <w:pPr>
        <w:spacing w:line="360" w:lineRule="auto"/>
        <w:ind w:firstLine="720"/>
        <w:jc w:val="both"/>
        <w:rPr>
          <w:sz w:val="28"/>
          <w:szCs w:val="28"/>
        </w:rPr>
      </w:pPr>
      <w:r>
        <w:rPr>
          <w:sz w:val="28"/>
          <w:szCs w:val="28"/>
        </w:rPr>
        <w:t xml:space="preserve">4. </w:t>
      </w:r>
      <w:r w:rsidR="00206F7F" w:rsidRPr="002E2697">
        <w:rPr>
          <w:sz w:val="28"/>
          <w:szCs w:val="28"/>
        </w:rPr>
        <w:t>пенсия по случаю потери кормильца;</w:t>
      </w:r>
    </w:p>
    <w:p w:rsidR="00206F7F" w:rsidRPr="002E2697" w:rsidRDefault="00E546A8" w:rsidP="00844E2D">
      <w:pPr>
        <w:spacing w:line="360" w:lineRule="auto"/>
        <w:ind w:firstLine="720"/>
        <w:jc w:val="both"/>
        <w:rPr>
          <w:sz w:val="28"/>
          <w:szCs w:val="28"/>
        </w:rPr>
      </w:pPr>
      <w:r>
        <w:rPr>
          <w:sz w:val="28"/>
          <w:szCs w:val="28"/>
        </w:rPr>
        <w:t xml:space="preserve">5. </w:t>
      </w:r>
      <w:r w:rsidR="00206F7F" w:rsidRPr="002E2697">
        <w:rPr>
          <w:sz w:val="28"/>
          <w:szCs w:val="28"/>
        </w:rPr>
        <w:t>пособие по временной нетрудоспособности;</w:t>
      </w:r>
    </w:p>
    <w:p w:rsidR="00206F7F" w:rsidRPr="002E2697" w:rsidRDefault="00E546A8" w:rsidP="00844E2D">
      <w:pPr>
        <w:spacing w:line="360" w:lineRule="auto"/>
        <w:ind w:firstLine="720"/>
        <w:jc w:val="both"/>
        <w:rPr>
          <w:sz w:val="28"/>
          <w:szCs w:val="28"/>
        </w:rPr>
      </w:pPr>
      <w:r>
        <w:rPr>
          <w:sz w:val="28"/>
          <w:szCs w:val="28"/>
        </w:rPr>
        <w:t xml:space="preserve">6. </w:t>
      </w:r>
      <w:r w:rsidR="00206F7F" w:rsidRPr="002E2697">
        <w:rPr>
          <w:sz w:val="28"/>
          <w:szCs w:val="28"/>
        </w:rPr>
        <w:t>пособие в связи с трудовым увечьем и профессиональным заболеванием;</w:t>
      </w:r>
    </w:p>
    <w:p w:rsidR="00206F7F" w:rsidRPr="002E2697" w:rsidRDefault="00E546A8" w:rsidP="00844E2D">
      <w:pPr>
        <w:spacing w:line="360" w:lineRule="auto"/>
        <w:ind w:firstLine="720"/>
        <w:jc w:val="both"/>
        <w:rPr>
          <w:sz w:val="28"/>
          <w:szCs w:val="28"/>
        </w:rPr>
      </w:pPr>
      <w:r>
        <w:rPr>
          <w:sz w:val="28"/>
          <w:szCs w:val="28"/>
        </w:rPr>
        <w:t xml:space="preserve">7. </w:t>
      </w:r>
      <w:r w:rsidR="00206F7F" w:rsidRPr="002E2697">
        <w:rPr>
          <w:sz w:val="28"/>
          <w:szCs w:val="28"/>
        </w:rPr>
        <w:t>пособие по беременности и родам;</w:t>
      </w:r>
    </w:p>
    <w:p w:rsidR="00206F7F" w:rsidRPr="002E2697" w:rsidRDefault="00E546A8" w:rsidP="00844E2D">
      <w:pPr>
        <w:spacing w:line="360" w:lineRule="auto"/>
        <w:ind w:firstLine="720"/>
        <w:jc w:val="both"/>
        <w:rPr>
          <w:sz w:val="28"/>
          <w:szCs w:val="28"/>
        </w:rPr>
      </w:pPr>
      <w:r>
        <w:rPr>
          <w:sz w:val="28"/>
          <w:szCs w:val="28"/>
        </w:rPr>
        <w:t xml:space="preserve">8. </w:t>
      </w:r>
      <w:r w:rsidR="00206F7F" w:rsidRPr="002E2697">
        <w:rPr>
          <w:sz w:val="28"/>
          <w:szCs w:val="28"/>
        </w:rPr>
        <w:t>ежемесячное пособие по уходу за ребенком до достижения им</w:t>
      </w:r>
      <w:r w:rsidR="00206F7F" w:rsidRPr="002E2697">
        <w:rPr>
          <w:sz w:val="28"/>
          <w:szCs w:val="28"/>
        </w:rPr>
        <w:br/>
        <w:t>возраста полутора лет;</w:t>
      </w:r>
    </w:p>
    <w:p w:rsidR="00206F7F" w:rsidRPr="002E2697" w:rsidRDefault="00E546A8" w:rsidP="00844E2D">
      <w:pPr>
        <w:spacing w:line="360" w:lineRule="auto"/>
        <w:ind w:firstLine="720"/>
        <w:jc w:val="both"/>
        <w:rPr>
          <w:sz w:val="28"/>
          <w:szCs w:val="28"/>
        </w:rPr>
      </w:pPr>
      <w:r>
        <w:rPr>
          <w:sz w:val="28"/>
          <w:szCs w:val="28"/>
        </w:rPr>
        <w:t xml:space="preserve">9. </w:t>
      </w:r>
      <w:r w:rsidR="00206F7F" w:rsidRPr="002E2697">
        <w:rPr>
          <w:sz w:val="28"/>
          <w:szCs w:val="28"/>
        </w:rPr>
        <w:t>пособие по безработице;</w:t>
      </w:r>
    </w:p>
    <w:p w:rsidR="00206F7F" w:rsidRPr="002E2697" w:rsidRDefault="00206F7F" w:rsidP="00844E2D">
      <w:pPr>
        <w:spacing w:line="360" w:lineRule="auto"/>
        <w:ind w:firstLine="720"/>
        <w:jc w:val="both"/>
        <w:rPr>
          <w:sz w:val="28"/>
          <w:szCs w:val="28"/>
        </w:rPr>
      </w:pPr>
      <w:r w:rsidRPr="002E2697">
        <w:rPr>
          <w:sz w:val="28"/>
          <w:szCs w:val="28"/>
        </w:rPr>
        <w:t>10</w:t>
      </w:r>
      <w:r w:rsidR="00E546A8">
        <w:rPr>
          <w:sz w:val="28"/>
          <w:szCs w:val="28"/>
        </w:rPr>
        <w:t xml:space="preserve">. </w:t>
      </w:r>
      <w:r w:rsidRPr="002E2697">
        <w:rPr>
          <w:sz w:val="28"/>
          <w:szCs w:val="28"/>
        </w:rPr>
        <w:t>единовременное пособие женщинам, вставшим на учет в медицинских учреждениях в ранние сроки беременности;</w:t>
      </w:r>
    </w:p>
    <w:p w:rsidR="00206F7F" w:rsidRPr="002E2697" w:rsidRDefault="00206F7F" w:rsidP="00844E2D">
      <w:pPr>
        <w:spacing w:line="360" w:lineRule="auto"/>
        <w:ind w:firstLine="720"/>
        <w:jc w:val="both"/>
        <w:rPr>
          <w:sz w:val="28"/>
          <w:szCs w:val="28"/>
        </w:rPr>
      </w:pPr>
      <w:r w:rsidRPr="002E2697">
        <w:rPr>
          <w:sz w:val="28"/>
          <w:szCs w:val="28"/>
        </w:rPr>
        <w:t>1</w:t>
      </w:r>
      <w:r w:rsidR="00E546A8">
        <w:rPr>
          <w:sz w:val="28"/>
          <w:szCs w:val="28"/>
        </w:rPr>
        <w:t>1.</w:t>
      </w:r>
      <w:r w:rsidRPr="002E2697">
        <w:rPr>
          <w:sz w:val="28"/>
          <w:szCs w:val="28"/>
        </w:rPr>
        <w:tab/>
        <w:t>единовременное пособие при рождении ребенка;</w:t>
      </w:r>
    </w:p>
    <w:p w:rsidR="00E546A8" w:rsidRDefault="00E546A8" w:rsidP="00844E2D">
      <w:pPr>
        <w:spacing w:line="360" w:lineRule="auto"/>
        <w:ind w:firstLine="720"/>
        <w:jc w:val="both"/>
        <w:rPr>
          <w:sz w:val="28"/>
          <w:szCs w:val="28"/>
        </w:rPr>
      </w:pPr>
      <w:r>
        <w:rPr>
          <w:sz w:val="28"/>
          <w:szCs w:val="28"/>
        </w:rPr>
        <w:t>1</w:t>
      </w:r>
      <w:r w:rsidR="00206F7F" w:rsidRPr="002E2697">
        <w:rPr>
          <w:sz w:val="28"/>
          <w:szCs w:val="28"/>
        </w:rPr>
        <w:t>2</w:t>
      </w:r>
      <w:r>
        <w:rPr>
          <w:sz w:val="28"/>
          <w:szCs w:val="28"/>
        </w:rPr>
        <w:t>.</w:t>
      </w:r>
      <w:r w:rsidR="00206F7F" w:rsidRPr="002E2697">
        <w:rPr>
          <w:sz w:val="28"/>
          <w:szCs w:val="28"/>
        </w:rPr>
        <w:tab/>
        <w:t>пособие на санаторно-курортное лечение;</w:t>
      </w:r>
    </w:p>
    <w:p w:rsidR="00206F7F" w:rsidRPr="002E2697" w:rsidRDefault="00E546A8" w:rsidP="00844E2D">
      <w:pPr>
        <w:spacing w:line="360" w:lineRule="auto"/>
        <w:ind w:firstLine="720"/>
        <w:jc w:val="both"/>
        <w:rPr>
          <w:sz w:val="28"/>
          <w:szCs w:val="28"/>
        </w:rPr>
      </w:pPr>
      <w:r>
        <w:rPr>
          <w:sz w:val="28"/>
          <w:szCs w:val="28"/>
        </w:rPr>
        <w:t>13.</w:t>
      </w:r>
      <w:r w:rsidR="00206F7F" w:rsidRPr="002E2697">
        <w:rPr>
          <w:sz w:val="28"/>
          <w:szCs w:val="28"/>
        </w:rPr>
        <w:t xml:space="preserve"> социальное пособие на погребение;</w:t>
      </w:r>
    </w:p>
    <w:p w:rsidR="00206F7F" w:rsidRDefault="00E546A8" w:rsidP="00844E2D">
      <w:pPr>
        <w:spacing w:line="360" w:lineRule="auto"/>
        <w:ind w:firstLine="720"/>
        <w:jc w:val="both"/>
        <w:rPr>
          <w:sz w:val="28"/>
          <w:szCs w:val="28"/>
        </w:rPr>
      </w:pPr>
      <w:r>
        <w:rPr>
          <w:sz w:val="28"/>
          <w:szCs w:val="28"/>
        </w:rPr>
        <w:t>1</w:t>
      </w:r>
      <w:r w:rsidR="00206F7F" w:rsidRPr="002E2697">
        <w:rPr>
          <w:sz w:val="28"/>
          <w:szCs w:val="28"/>
        </w:rPr>
        <w:t>4</w:t>
      </w:r>
      <w:r>
        <w:rPr>
          <w:sz w:val="28"/>
          <w:szCs w:val="28"/>
        </w:rPr>
        <w:t>.</w:t>
      </w:r>
      <w:r w:rsidR="00206F7F" w:rsidRPr="002E2697">
        <w:rPr>
          <w:sz w:val="28"/>
          <w:szCs w:val="28"/>
        </w:rPr>
        <w:t xml:space="preserve"> оплата путевок на санаторно-курортное лечение и оздоровле</w:t>
      </w:r>
      <w:r>
        <w:rPr>
          <w:sz w:val="28"/>
          <w:szCs w:val="28"/>
        </w:rPr>
        <w:t>ние</w:t>
      </w:r>
      <w:r w:rsidR="00206F7F" w:rsidRPr="002E2697">
        <w:rPr>
          <w:sz w:val="28"/>
          <w:szCs w:val="28"/>
        </w:rPr>
        <w:t xml:space="preserve"> работников и членов их семей</w:t>
      </w:r>
      <w:r w:rsidR="00C33850">
        <w:rPr>
          <w:sz w:val="28"/>
          <w:szCs w:val="28"/>
        </w:rPr>
        <w:t>.</w:t>
      </w:r>
    </w:p>
    <w:p w:rsidR="00C33850" w:rsidRDefault="00C33850" w:rsidP="00844E2D">
      <w:pPr>
        <w:spacing w:line="360" w:lineRule="auto"/>
        <w:ind w:firstLine="720"/>
        <w:jc w:val="both"/>
        <w:rPr>
          <w:sz w:val="28"/>
          <w:szCs w:val="28"/>
        </w:rPr>
      </w:pPr>
      <w:r>
        <w:rPr>
          <w:sz w:val="28"/>
          <w:szCs w:val="28"/>
        </w:rPr>
        <w:t>Основные задачи ФСС:</w:t>
      </w:r>
    </w:p>
    <w:p w:rsidR="00C33850" w:rsidRDefault="00C33850" w:rsidP="00844E2D">
      <w:pPr>
        <w:spacing w:line="360" w:lineRule="auto"/>
        <w:ind w:firstLine="720"/>
        <w:jc w:val="both"/>
        <w:rPr>
          <w:sz w:val="28"/>
          <w:szCs w:val="28"/>
        </w:rPr>
      </w:pPr>
      <w:r>
        <w:rPr>
          <w:sz w:val="28"/>
          <w:szCs w:val="28"/>
        </w:rPr>
        <w:t>- обеспечение гарантированных государством пособий по временной нетрудоспособности, по беременности и родам, по рождении ребенка, на погребение, на 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w:t>
      </w:r>
    </w:p>
    <w:p w:rsidR="00C33850" w:rsidRDefault="00C33850" w:rsidP="00844E2D">
      <w:pPr>
        <w:spacing w:line="360" w:lineRule="auto"/>
        <w:ind w:firstLine="720"/>
        <w:jc w:val="both"/>
        <w:rPr>
          <w:sz w:val="28"/>
          <w:szCs w:val="28"/>
        </w:rPr>
      </w:pPr>
      <w:r>
        <w:rPr>
          <w:sz w:val="28"/>
          <w:szCs w:val="28"/>
        </w:rPr>
        <w:t xml:space="preserve">- участие в разработке и реализации государственных программ по охране здоровья работников, </w:t>
      </w:r>
      <w:r w:rsidR="006B4780">
        <w:rPr>
          <w:sz w:val="28"/>
          <w:szCs w:val="28"/>
        </w:rPr>
        <w:t xml:space="preserve">осуществление </w:t>
      </w:r>
      <w:r>
        <w:rPr>
          <w:sz w:val="28"/>
          <w:szCs w:val="28"/>
        </w:rPr>
        <w:t xml:space="preserve">мер по совершенствованию </w:t>
      </w:r>
      <w:r w:rsidR="006B4780">
        <w:rPr>
          <w:sz w:val="28"/>
          <w:szCs w:val="28"/>
        </w:rPr>
        <w:t xml:space="preserve">Фонда </w:t>
      </w:r>
      <w:r>
        <w:rPr>
          <w:sz w:val="28"/>
          <w:szCs w:val="28"/>
        </w:rPr>
        <w:t>социального страхования</w:t>
      </w:r>
      <w:r w:rsidR="006B4780">
        <w:rPr>
          <w:sz w:val="28"/>
          <w:szCs w:val="28"/>
        </w:rPr>
        <w:t>, разработка совместно с другими заинтересованными ведомствами предложений о размере тарифа страховых взносов на государственное социальное страхование</w:t>
      </w:r>
      <w:r>
        <w:rPr>
          <w:sz w:val="28"/>
          <w:szCs w:val="28"/>
        </w:rPr>
        <w:t>;</w:t>
      </w:r>
    </w:p>
    <w:p w:rsidR="00C33850" w:rsidRDefault="00C33850" w:rsidP="00844E2D">
      <w:pPr>
        <w:spacing w:line="360" w:lineRule="auto"/>
        <w:ind w:firstLine="720"/>
        <w:jc w:val="both"/>
        <w:rPr>
          <w:sz w:val="28"/>
          <w:szCs w:val="28"/>
        </w:rPr>
      </w:pPr>
      <w:r>
        <w:rPr>
          <w:sz w:val="28"/>
          <w:szCs w:val="28"/>
        </w:rPr>
        <w:t xml:space="preserve">- организация работы по подготовке и повышению квалификации специалистов для государственного социального страхования, разъяснительной работы среди страхователей и населения </w:t>
      </w:r>
      <w:r w:rsidR="006B4780">
        <w:rPr>
          <w:sz w:val="28"/>
          <w:szCs w:val="28"/>
        </w:rPr>
        <w:t>о необходимости и целесообразности страхования;</w:t>
      </w:r>
    </w:p>
    <w:p w:rsidR="006B4780" w:rsidRDefault="006B4780" w:rsidP="00844E2D">
      <w:pPr>
        <w:spacing w:line="360" w:lineRule="auto"/>
        <w:ind w:firstLine="720"/>
        <w:jc w:val="both"/>
        <w:rPr>
          <w:sz w:val="28"/>
          <w:szCs w:val="28"/>
        </w:rPr>
      </w:pPr>
      <w:r>
        <w:rPr>
          <w:sz w:val="28"/>
          <w:szCs w:val="28"/>
        </w:rPr>
        <w:t>- сотрудничество с аналогичными фондами других государств и международными организациями по вопросам социального страхования.</w:t>
      </w:r>
    </w:p>
    <w:p w:rsidR="00206F7F" w:rsidRPr="002E2697" w:rsidRDefault="006B4780" w:rsidP="00844E2D">
      <w:pPr>
        <w:spacing w:line="360" w:lineRule="auto"/>
        <w:ind w:firstLine="720"/>
        <w:jc w:val="both"/>
        <w:rPr>
          <w:sz w:val="28"/>
          <w:szCs w:val="28"/>
        </w:rPr>
      </w:pPr>
      <w:r>
        <w:rPr>
          <w:sz w:val="28"/>
          <w:szCs w:val="28"/>
        </w:rPr>
        <w:t>Дл</w:t>
      </w:r>
      <w:r w:rsidR="00206F7F" w:rsidRPr="002E2697">
        <w:rPr>
          <w:sz w:val="28"/>
          <w:szCs w:val="28"/>
        </w:rPr>
        <w:t>я руководства оперативной деятельностью ФСС правительство РФ назначает председателя и его заместителей. Кроме того, при ФСС образуется правление, которое возглавляет председатель ФСС</w:t>
      </w:r>
      <w:r>
        <w:rPr>
          <w:sz w:val="28"/>
          <w:szCs w:val="28"/>
        </w:rPr>
        <w:t>.</w:t>
      </w:r>
      <w:r w:rsidR="00206F7F" w:rsidRPr="002E2697">
        <w:rPr>
          <w:sz w:val="28"/>
          <w:szCs w:val="28"/>
        </w:rPr>
        <w:t xml:space="preserve"> Членами пра</w:t>
      </w:r>
      <w:r>
        <w:rPr>
          <w:sz w:val="28"/>
          <w:szCs w:val="28"/>
        </w:rPr>
        <w:t>вл</w:t>
      </w:r>
      <w:r w:rsidR="00206F7F" w:rsidRPr="002E2697">
        <w:rPr>
          <w:sz w:val="28"/>
          <w:szCs w:val="28"/>
        </w:rPr>
        <w:t>ения становятся заместители председателя, а также представители правительственных органов, профсоюзов, организаций по защите интересов семей. Всего правление ФСС насчитывает 2</w:t>
      </w:r>
      <w:r w:rsidR="00EA3431">
        <w:rPr>
          <w:sz w:val="28"/>
          <w:szCs w:val="28"/>
        </w:rPr>
        <w:t>0</w:t>
      </w:r>
      <w:r w:rsidR="00206F7F" w:rsidRPr="002E2697">
        <w:rPr>
          <w:sz w:val="28"/>
          <w:szCs w:val="28"/>
        </w:rPr>
        <w:t xml:space="preserve"> человек.</w:t>
      </w:r>
    </w:p>
    <w:p w:rsidR="00206F7F" w:rsidRPr="002E2697" w:rsidRDefault="00206F7F" w:rsidP="00844E2D">
      <w:pPr>
        <w:spacing w:line="360" w:lineRule="auto"/>
        <w:ind w:firstLine="720"/>
        <w:jc w:val="both"/>
        <w:rPr>
          <w:sz w:val="28"/>
          <w:szCs w:val="28"/>
        </w:rPr>
      </w:pPr>
      <w:r w:rsidRPr="002E2697">
        <w:rPr>
          <w:sz w:val="28"/>
          <w:szCs w:val="28"/>
        </w:rPr>
        <w:t>Председатель ФСС руководит деятельностью фонда и несет персональную ответственность за выполнение возложенных на него задач, распределяет обязанности между заместителями, вносит проект бюджета ФСС на утверждение в правительство РФ</w:t>
      </w:r>
      <w:r w:rsidR="006B4780">
        <w:rPr>
          <w:sz w:val="28"/>
          <w:szCs w:val="28"/>
        </w:rPr>
        <w:t>,</w:t>
      </w:r>
      <w:r w:rsidRPr="002E2697">
        <w:rPr>
          <w:sz w:val="28"/>
          <w:szCs w:val="28"/>
        </w:rPr>
        <w:t xml:space="preserve"> разрабатывает совместно с заинтересованными ведомствами предложения по совершенствованию системы с</w:t>
      </w:r>
      <w:r w:rsidR="006B4780">
        <w:rPr>
          <w:sz w:val="28"/>
          <w:szCs w:val="28"/>
        </w:rPr>
        <w:t>о</w:t>
      </w:r>
      <w:r w:rsidRPr="002E2697">
        <w:rPr>
          <w:sz w:val="28"/>
          <w:szCs w:val="28"/>
        </w:rPr>
        <w:t>циального страхования и обеспечению государственных гарантий по социальному страхованию.</w:t>
      </w:r>
    </w:p>
    <w:p w:rsidR="00206F7F" w:rsidRDefault="00206F7F" w:rsidP="00844E2D">
      <w:pPr>
        <w:spacing w:line="360" w:lineRule="auto"/>
        <w:ind w:firstLine="720"/>
        <w:jc w:val="both"/>
        <w:rPr>
          <w:sz w:val="28"/>
          <w:szCs w:val="28"/>
        </w:rPr>
      </w:pPr>
      <w:r w:rsidRPr="002E2697">
        <w:rPr>
          <w:sz w:val="28"/>
          <w:szCs w:val="28"/>
        </w:rPr>
        <w:t>Пра</w:t>
      </w:r>
      <w:r w:rsidR="006B4780">
        <w:rPr>
          <w:sz w:val="28"/>
          <w:szCs w:val="28"/>
        </w:rPr>
        <w:t>вление</w:t>
      </w:r>
      <w:r w:rsidRPr="002E2697">
        <w:rPr>
          <w:sz w:val="28"/>
          <w:szCs w:val="28"/>
        </w:rPr>
        <w:t xml:space="preserve"> ФСС концентрирует свое внимание на задачах фонда и</w:t>
      </w:r>
      <w:r w:rsidR="006B4780">
        <w:rPr>
          <w:sz w:val="28"/>
          <w:szCs w:val="28"/>
        </w:rPr>
        <w:t xml:space="preserve"> со</w:t>
      </w:r>
      <w:r w:rsidRPr="002E2697">
        <w:rPr>
          <w:sz w:val="28"/>
          <w:szCs w:val="28"/>
        </w:rPr>
        <w:t>вершенс</w:t>
      </w:r>
      <w:r w:rsidR="006B4780">
        <w:rPr>
          <w:sz w:val="28"/>
          <w:szCs w:val="28"/>
        </w:rPr>
        <w:t>т</w:t>
      </w:r>
      <w:r w:rsidRPr="002E2697">
        <w:rPr>
          <w:sz w:val="28"/>
          <w:szCs w:val="28"/>
        </w:rPr>
        <w:t>вова</w:t>
      </w:r>
      <w:r w:rsidR="006B4780">
        <w:rPr>
          <w:sz w:val="28"/>
          <w:szCs w:val="28"/>
        </w:rPr>
        <w:t>нии</w:t>
      </w:r>
      <w:r w:rsidR="00844E2D">
        <w:rPr>
          <w:sz w:val="28"/>
          <w:szCs w:val="28"/>
        </w:rPr>
        <w:t xml:space="preserve"> </w:t>
      </w:r>
      <w:r w:rsidRPr="002E2697">
        <w:rPr>
          <w:sz w:val="28"/>
          <w:szCs w:val="28"/>
        </w:rPr>
        <w:t xml:space="preserve">государственного социального обеспечения, </w:t>
      </w:r>
      <w:r w:rsidR="006B4780">
        <w:rPr>
          <w:sz w:val="28"/>
          <w:szCs w:val="28"/>
        </w:rPr>
        <w:t xml:space="preserve">формировании </w:t>
      </w:r>
      <w:r w:rsidRPr="002E2697">
        <w:rPr>
          <w:sz w:val="28"/>
          <w:szCs w:val="28"/>
        </w:rPr>
        <w:t>и использовании резервных средств, проекте размер</w:t>
      </w:r>
      <w:r w:rsidR="006B4780">
        <w:rPr>
          <w:sz w:val="28"/>
          <w:szCs w:val="28"/>
        </w:rPr>
        <w:t>а тарифа страховых</w:t>
      </w:r>
      <w:r w:rsidRPr="002E2697">
        <w:rPr>
          <w:sz w:val="28"/>
          <w:szCs w:val="28"/>
        </w:rPr>
        <w:t xml:space="preserve"> взносов, проекте бюджета фонда и его исполнении, рас</w:t>
      </w:r>
      <w:r w:rsidR="006B4780">
        <w:rPr>
          <w:sz w:val="28"/>
          <w:szCs w:val="28"/>
        </w:rPr>
        <w:t>сматривает</w:t>
      </w:r>
      <w:r w:rsidRPr="002E2697">
        <w:rPr>
          <w:sz w:val="28"/>
          <w:szCs w:val="28"/>
        </w:rPr>
        <w:t xml:space="preserve"> отчеты о результатах деятельности региональных и </w:t>
      </w:r>
      <w:r w:rsidR="006B4780">
        <w:rPr>
          <w:sz w:val="28"/>
          <w:szCs w:val="28"/>
        </w:rPr>
        <w:t>центральных отраслевых</w:t>
      </w:r>
      <w:r w:rsidRPr="002E2697">
        <w:rPr>
          <w:sz w:val="28"/>
          <w:szCs w:val="28"/>
        </w:rPr>
        <w:t xml:space="preserve"> отделений, а также о контрольно-ревизионной </w:t>
      </w:r>
      <w:r w:rsidR="006B4780">
        <w:rPr>
          <w:sz w:val="28"/>
          <w:szCs w:val="28"/>
        </w:rPr>
        <w:t>деятельности ФСС. Правительство</w:t>
      </w:r>
      <w:r w:rsidRPr="002E2697">
        <w:rPr>
          <w:sz w:val="28"/>
          <w:szCs w:val="28"/>
        </w:rPr>
        <w:t xml:space="preserve"> РФ</w:t>
      </w:r>
      <w:r w:rsidR="006B4780">
        <w:rPr>
          <w:sz w:val="28"/>
          <w:szCs w:val="28"/>
        </w:rPr>
        <w:t>, которому подотчетна деятельность ФСС, утверждает отчет об исполнении</w:t>
      </w:r>
      <w:r w:rsidR="0072004A">
        <w:rPr>
          <w:sz w:val="28"/>
          <w:szCs w:val="28"/>
        </w:rPr>
        <w:t xml:space="preserve"> его бюджета.</w:t>
      </w:r>
    </w:p>
    <w:p w:rsidR="0072004A" w:rsidRDefault="0072004A" w:rsidP="00844E2D">
      <w:pPr>
        <w:spacing w:line="360" w:lineRule="auto"/>
        <w:ind w:firstLine="720"/>
        <w:jc w:val="both"/>
        <w:rPr>
          <w:sz w:val="28"/>
          <w:szCs w:val="28"/>
        </w:rPr>
      </w:pPr>
      <w:r>
        <w:rPr>
          <w:sz w:val="28"/>
          <w:szCs w:val="28"/>
        </w:rPr>
        <w:t xml:space="preserve">Организация работы ФСС построена по территориальному принципу и включает региональные отделения, управляющие средствами государственного социального страхования на территории субъектов РФ, центральные отраслевые отделения, управляющие средствами государственного социального страхования в отраслях экономики; </w:t>
      </w:r>
      <w:r w:rsidR="00206F7F" w:rsidRPr="002E2697">
        <w:rPr>
          <w:sz w:val="28"/>
          <w:szCs w:val="28"/>
        </w:rPr>
        <w:t>филиалы отделений, созда</w:t>
      </w:r>
      <w:r>
        <w:rPr>
          <w:sz w:val="28"/>
          <w:szCs w:val="28"/>
        </w:rPr>
        <w:t>ваемые региональными и центральными</w:t>
      </w:r>
      <w:r w:rsidR="00206F7F" w:rsidRPr="002E2697">
        <w:rPr>
          <w:sz w:val="28"/>
          <w:szCs w:val="28"/>
        </w:rPr>
        <w:t xml:space="preserve"> отраслевыми отделениями Фонда</w:t>
      </w:r>
      <w:r>
        <w:rPr>
          <w:sz w:val="28"/>
          <w:szCs w:val="28"/>
        </w:rPr>
        <w:t xml:space="preserve"> </w:t>
      </w:r>
      <w:r w:rsidR="00206F7F" w:rsidRPr="002E2697">
        <w:rPr>
          <w:sz w:val="28"/>
          <w:szCs w:val="28"/>
        </w:rPr>
        <w:t>социального страхования РФ.</w:t>
      </w:r>
    </w:p>
    <w:p w:rsidR="00206F7F" w:rsidRDefault="00844E2D" w:rsidP="00844E2D">
      <w:pPr>
        <w:spacing w:line="360" w:lineRule="auto"/>
        <w:ind w:firstLine="720"/>
        <w:jc w:val="both"/>
        <w:rPr>
          <w:sz w:val="28"/>
          <w:szCs w:val="28"/>
        </w:rPr>
      </w:pPr>
      <w:r>
        <w:rPr>
          <w:sz w:val="28"/>
          <w:szCs w:val="28"/>
        </w:rPr>
        <w:t xml:space="preserve"> </w:t>
      </w:r>
      <w:r w:rsidR="0072004A">
        <w:rPr>
          <w:sz w:val="28"/>
          <w:szCs w:val="28"/>
        </w:rPr>
        <w:t>Для оперативного управления де</w:t>
      </w:r>
      <w:r w:rsidR="00206F7F" w:rsidRPr="002E2697">
        <w:rPr>
          <w:sz w:val="28"/>
          <w:szCs w:val="28"/>
        </w:rPr>
        <w:t>ятельностью ФСС создается правление,</w:t>
      </w:r>
      <w:r w:rsidR="0072004A">
        <w:rPr>
          <w:sz w:val="28"/>
          <w:szCs w:val="28"/>
        </w:rPr>
        <w:t xml:space="preserve"> а при его отделениях – координационные советы в качестве совещательных органов. Фонд и его отделения имеют статус юридического лица.</w:t>
      </w:r>
    </w:p>
    <w:p w:rsidR="00206F7F" w:rsidRDefault="0072004A" w:rsidP="00844E2D">
      <w:pPr>
        <w:spacing w:line="360" w:lineRule="auto"/>
        <w:ind w:firstLine="720"/>
        <w:jc w:val="both"/>
        <w:rPr>
          <w:sz w:val="28"/>
          <w:szCs w:val="28"/>
        </w:rPr>
      </w:pPr>
      <w:r>
        <w:rPr>
          <w:sz w:val="28"/>
          <w:szCs w:val="28"/>
        </w:rPr>
        <w:t xml:space="preserve">Распорядителями средств ФСС являются председатель и главный бухгалтер ФСС, а в </w:t>
      </w:r>
      <w:r w:rsidR="00206F7F" w:rsidRPr="002E2697">
        <w:rPr>
          <w:sz w:val="28"/>
          <w:szCs w:val="28"/>
        </w:rPr>
        <w:t>регион</w:t>
      </w:r>
      <w:r>
        <w:rPr>
          <w:sz w:val="28"/>
          <w:szCs w:val="28"/>
        </w:rPr>
        <w:t>а</w:t>
      </w:r>
      <w:r w:rsidR="00206F7F" w:rsidRPr="002E2697">
        <w:rPr>
          <w:sz w:val="28"/>
          <w:szCs w:val="28"/>
        </w:rPr>
        <w:t xml:space="preserve">льных и центральных отраслевых отделениях </w:t>
      </w:r>
      <w:r>
        <w:rPr>
          <w:sz w:val="28"/>
          <w:szCs w:val="28"/>
        </w:rPr>
        <w:t>– управляющий и главный бухгалтер отделения.</w:t>
      </w:r>
    </w:p>
    <w:p w:rsidR="00206F7F" w:rsidRPr="002E2697" w:rsidRDefault="0072004A" w:rsidP="00844E2D">
      <w:pPr>
        <w:spacing w:line="360" w:lineRule="auto"/>
        <w:ind w:firstLine="720"/>
        <w:jc w:val="both"/>
        <w:rPr>
          <w:sz w:val="28"/>
          <w:szCs w:val="28"/>
        </w:rPr>
      </w:pPr>
      <w:r>
        <w:rPr>
          <w:sz w:val="28"/>
          <w:szCs w:val="28"/>
        </w:rPr>
        <w:t>Руководство отделениями фонда социального страхования</w:t>
      </w:r>
      <w:r w:rsidR="00206F7F" w:rsidRPr="002E2697">
        <w:rPr>
          <w:sz w:val="28"/>
          <w:szCs w:val="28"/>
        </w:rPr>
        <w:t xml:space="preserve"> осуществляют управляющие. Отделение ФСС и их филиалы осуществляют регистрацию страхователей и организуют банки данных по ним; проводят финансовую деятельность по обеспечению социального страхования в регионе или отрасли; устанавливают для страхователей нормативы расход</w:t>
      </w:r>
      <w:r w:rsidR="00EE5017">
        <w:rPr>
          <w:sz w:val="28"/>
          <w:szCs w:val="28"/>
        </w:rPr>
        <w:t>ов, необ</w:t>
      </w:r>
      <w:r w:rsidR="00206F7F" w:rsidRPr="002E2697">
        <w:rPr>
          <w:sz w:val="28"/>
          <w:szCs w:val="28"/>
        </w:rPr>
        <w:t>ходимые для обеспечения государственных гарантии по социальному страхованию работников; обеспечивают полноту и своевременность уплаты взносов, исполнение бюджетов органов фонда; выполняют аккумуляцию страховых взносов для создания резервов, принимают решение об использовании свободных денежных средств; разрабатывают проекты бюджетов органов фонда и смет расходов на их содержание; производят расчеты со страхователями, органами фонда и прочими организациями; производят прием на работу и увольнение работников аппарата отделений фонда, руководителей филиалов; информируют о своей деятельности фонд, главу исполнительной власти субъекта Российской Федерации, профессиональный союз.</w:t>
      </w:r>
    </w:p>
    <w:p w:rsidR="00206F7F" w:rsidRPr="002E2697" w:rsidRDefault="00206F7F" w:rsidP="00844E2D">
      <w:pPr>
        <w:spacing w:line="360" w:lineRule="auto"/>
        <w:ind w:firstLine="720"/>
        <w:jc w:val="both"/>
        <w:rPr>
          <w:sz w:val="28"/>
          <w:szCs w:val="28"/>
        </w:rPr>
      </w:pPr>
      <w:r w:rsidRPr="002E2697">
        <w:rPr>
          <w:sz w:val="28"/>
          <w:szCs w:val="28"/>
        </w:rPr>
        <w:t>Администрация ФСС и его отделений в лице руководителя и главного бухгалтера несет ответственность за правильность начисления и расходования средств на выплату пособий по социальному страхованию, оплату путевок работникам и членам их семей в санаторно-курортные учреждения, а также за правильностью финансирования других мероприятий по социальному страхованию.</w:t>
      </w:r>
    </w:p>
    <w:p w:rsidR="00206F7F" w:rsidRDefault="00206F7F" w:rsidP="00844E2D">
      <w:pPr>
        <w:spacing w:line="360" w:lineRule="auto"/>
        <w:ind w:firstLine="720"/>
        <w:jc w:val="both"/>
        <w:rPr>
          <w:sz w:val="28"/>
          <w:szCs w:val="28"/>
        </w:rPr>
      </w:pPr>
      <w:r w:rsidRPr="002E2697">
        <w:rPr>
          <w:sz w:val="28"/>
          <w:szCs w:val="28"/>
        </w:rPr>
        <w:t>ФСС совместно с Государственной налоговой инспекцией осуществляют контроль за полнотой и своевременностью начисления и уплаты страхователями страховых взносов. Кроме того, с участием профсоюзов ФСС контролирует расходование средств, выделенных и предоставленных в распоряжение предприятий и организаций</w:t>
      </w:r>
      <w:r w:rsidR="00EE5017">
        <w:rPr>
          <w:sz w:val="28"/>
          <w:szCs w:val="28"/>
        </w:rPr>
        <w:t>.</w:t>
      </w:r>
    </w:p>
    <w:p w:rsidR="00407E62" w:rsidRDefault="00DF405B" w:rsidP="00844E2D">
      <w:pPr>
        <w:spacing w:line="360" w:lineRule="auto"/>
        <w:ind w:firstLine="720"/>
        <w:jc w:val="both"/>
        <w:rPr>
          <w:b/>
          <w:sz w:val="28"/>
          <w:szCs w:val="28"/>
        </w:rPr>
      </w:pPr>
      <w:r>
        <w:rPr>
          <w:sz w:val="28"/>
          <w:szCs w:val="28"/>
        </w:rPr>
        <w:br w:type="page"/>
      </w:r>
      <w:r w:rsidR="00407E62" w:rsidRPr="00407E62">
        <w:rPr>
          <w:b/>
          <w:sz w:val="28"/>
          <w:szCs w:val="28"/>
        </w:rPr>
        <w:t>2. Особенности доходов и расходов Фонда социал</w:t>
      </w:r>
      <w:r w:rsidR="00BD0BAD">
        <w:rPr>
          <w:b/>
          <w:sz w:val="28"/>
          <w:szCs w:val="28"/>
        </w:rPr>
        <w:t>ьного страхования РФ</w:t>
      </w:r>
    </w:p>
    <w:p w:rsidR="004A09B4" w:rsidRDefault="004A09B4" w:rsidP="00844E2D">
      <w:pPr>
        <w:spacing w:line="360" w:lineRule="auto"/>
        <w:ind w:firstLine="720"/>
        <w:jc w:val="both"/>
        <w:rPr>
          <w:b/>
          <w:sz w:val="28"/>
          <w:szCs w:val="28"/>
        </w:rPr>
      </w:pPr>
    </w:p>
    <w:p w:rsidR="004A09B4" w:rsidRDefault="004A09B4" w:rsidP="00844E2D">
      <w:pPr>
        <w:pStyle w:val="a8"/>
        <w:widowControl w:val="0"/>
        <w:suppressAutoHyphens/>
        <w:spacing w:after="0" w:line="360" w:lineRule="auto"/>
        <w:ind w:left="0" w:firstLine="720"/>
        <w:jc w:val="both"/>
        <w:rPr>
          <w:iCs/>
          <w:sz w:val="28"/>
          <w:szCs w:val="28"/>
        </w:rPr>
      </w:pPr>
      <w:r w:rsidRPr="002D2B7A">
        <w:rPr>
          <w:bCs/>
          <w:iCs/>
          <w:sz w:val="28"/>
          <w:szCs w:val="28"/>
        </w:rPr>
        <w:t xml:space="preserve">Проект бюджета Фонда социального страхования Российской Федерации </w:t>
      </w:r>
      <w:r w:rsidRPr="002D2B7A">
        <w:rPr>
          <w:iCs/>
          <w:sz w:val="28"/>
          <w:szCs w:val="28"/>
        </w:rPr>
        <w:t xml:space="preserve">сформирован </w:t>
      </w:r>
      <w:r w:rsidRPr="002D2B7A">
        <w:rPr>
          <w:bCs/>
          <w:iCs/>
          <w:sz w:val="28"/>
          <w:szCs w:val="28"/>
        </w:rPr>
        <w:t>по доходам:</w:t>
      </w:r>
      <w:r w:rsidRPr="002D2B7A">
        <w:rPr>
          <w:iCs/>
          <w:sz w:val="28"/>
          <w:szCs w:val="28"/>
        </w:rPr>
        <w:t xml:space="preserve"> в </w:t>
      </w:r>
      <w:r w:rsidRPr="002D2B7A">
        <w:rPr>
          <w:bCs/>
          <w:iCs/>
          <w:sz w:val="28"/>
          <w:szCs w:val="28"/>
        </w:rPr>
        <w:t>2008 год</w:t>
      </w:r>
      <w:r w:rsidRPr="002D2B7A">
        <w:rPr>
          <w:iCs/>
          <w:sz w:val="28"/>
          <w:szCs w:val="28"/>
        </w:rPr>
        <w:t xml:space="preserve"> в сумме 305,7 млрд. рублей, или 116,5% к уровню 2007 года; в 2009 году- 346,47 млрд. рублей, или 113,3% к уровню 2008 года; в 2010 году – 389,96 млрд. рублей или 112,6% к уровню 2009 года. </w:t>
      </w:r>
    </w:p>
    <w:p w:rsidR="004A09B4" w:rsidRDefault="004A09B4" w:rsidP="00844E2D">
      <w:pPr>
        <w:pStyle w:val="a8"/>
        <w:widowControl w:val="0"/>
        <w:suppressAutoHyphens/>
        <w:spacing w:after="0" w:line="360" w:lineRule="auto"/>
        <w:ind w:left="0" w:firstLine="720"/>
        <w:jc w:val="both"/>
        <w:rPr>
          <w:iCs/>
          <w:sz w:val="28"/>
          <w:szCs w:val="28"/>
        </w:rPr>
      </w:pPr>
      <w:r w:rsidRPr="002D2B7A">
        <w:rPr>
          <w:iCs/>
          <w:sz w:val="28"/>
          <w:szCs w:val="28"/>
        </w:rPr>
        <w:t>Важнейшими составными частями структуры доходной части Фонда являются:</w:t>
      </w:r>
      <w:r>
        <w:rPr>
          <w:iCs/>
          <w:sz w:val="28"/>
          <w:szCs w:val="28"/>
        </w:rPr>
        <w:t xml:space="preserve"> </w:t>
      </w:r>
      <w:r w:rsidRPr="002D2B7A">
        <w:rPr>
          <w:iCs/>
          <w:sz w:val="28"/>
          <w:szCs w:val="28"/>
        </w:rPr>
        <w:t>доходы по обязательному социальному страхованию – в 2008 году – 217,4 млрд. рублей, или 125,8% к уровню 2007 года, в 2009 году- 250,7 млрд. рублей (в том числе средства федерального бюджета на покрытие дефицита – 0,56 млрд. рублей), или 115,3% к уровню 2008 года, в 2010 году – 288,4 млрд. рублей (в том числе средства федерального бюджета на покрытие дефицита – 6,29 млрд. рублей), или 115,1% к уровню 2009 года;</w:t>
      </w:r>
      <w:r>
        <w:rPr>
          <w:iCs/>
          <w:sz w:val="28"/>
          <w:szCs w:val="28"/>
        </w:rPr>
        <w:t xml:space="preserve"> </w:t>
      </w:r>
      <w:r w:rsidRPr="002D2B7A">
        <w:rPr>
          <w:iCs/>
          <w:sz w:val="28"/>
          <w:szCs w:val="28"/>
        </w:rPr>
        <w:t>доходы по обязательному социальному страхованию от несчастных случаев на производстве и профессиональных заболеваний – в 2008 году - 44,4 млрд. рублей или 99,3% к уровню 2007 года, в 2009 году – 51,24 млрд. рублей, или 115,3% к уровню 2008 года, в 2010 году - 55,8 млрд. рублей или 108,9% к уровню 2009 года;</w:t>
      </w:r>
      <w:r w:rsidR="00844E2D">
        <w:rPr>
          <w:iCs/>
          <w:sz w:val="28"/>
          <w:szCs w:val="28"/>
        </w:rPr>
        <w:t xml:space="preserve"> </w:t>
      </w:r>
      <w:r w:rsidRPr="002D2B7A">
        <w:rPr>
          <w:iCs/>
          <w:sz w:val="28"/>
          <w:szCs w:val="28"/>
        </w:rPr>
        <w:t>межбюджетные трансферты из федерального бюджета - в 2008 году -27,2 млрд. рублей или 99,6% к уровню 2007 года, в 2009 году - 28,1 млрд. рублей (с учетом средств на покрытие дефицита бюджета Фонда в сумме 0,56 млрд. рублей) или 103,2% к уровню 2008 года, в 2010 году - 34,98 млрд. рублей (с учетом средств на покрытие дефицита бюджета Фонда в сумме 9,29 млрд. рублей</w:t>
      </w:r>
      <w:r>
        <w:rPr>
          <w:iCs/>
          <w:sz w:val="28"/>
          <w:szCs w:val="28"/>
        </w:rPr>
        <w:t>) или 124,6% к уровню 2009 года.</w:t>
      </w:r>
    </w:p>
    <w:p w:rsidR="004A09B4" w:rsidRPr="00407E62" w:rsidRDefault="004A09B4" w:rsidP="00844E2D">
      <w:pPr>
        <w:spacing w:line="360" w:lineRule="auto"/>
        <w:ind w:firstLine="720"/>
        <w:jc w:val="both"/>
        <w:rPr>
          <w:b/>
          <w:sz w:val="28"/>
          <w:szCs w:val="28"/>
        </w:rPr>
      </w:pPr>
      <w:r w:rsidRPr="002D2B7A">
        <w:rPr>
          <w:iCs/>
          <w:sz w:val="28"/>
          <w:szCs w:val="28"/>
        </w:rPr>
        <w:t>Представленный проект бюджета Фонда сформирован с текущим дефицитом по средствам на обязательное социальное страхование и по средствам на обязательное социальное страхование от несчастных случаев на производстве и профессиональных заболеваний в 2008 и 2009 годах.</w:t>
      </w:r>
    </w:p>
    <w:p w:rsidR="004A09B4" w:rsidRPr="002D2B7A" w:rsidRDefault="004A09B4" w:rsidP="00844E2D">
      <w:pPr>
        <w:pStyle w:val="a8"/>
        <w:widowControl w:val="0"/>
        <w:suppressAutoHyphens/>
        <w:spacing w:after="0" w:line="360" w:lineRule="auto"/>
        <w:ind w:left="0" w:firstLine="720"/>
        <w:jc w:val="both"/>
        <w:rPr>
          <w:iCs/>
          <w:sz w:val="28"/>
          <w:szCs w:val="28"/>
        </w:rPr>
      </w:pPr>
      <w:r w:rsidRPr="002D2B7A">
        <w:rPr>
          <w:iCs/>
          <w:sz w:val="28"/>
          <w:szCs w:val="28"/>
        </w:rPr>
        <w:t xml:space="preserve">Расходы Фонда предусмотрены – в 2008 году в сумме 323,9 млрд. рублей или 112,7% к уровню 2007 года, в 2009 году </w:t>
      </w:r>
      <w:r w:rsidRPr="002D2B7A">
        <w:rPr>
          <w:bCs/>
          <w:iCs/>
          <w:sz w:val="28"/>
          <w:szCs w:val="28"/>
        </w:rPr>
        <w:t>–</w:t>
      </w:r>
      <w:r w:rsidRPr="002D2B7A">
        <w:rPr>
          <w:iCs/>
          <w:sz w:val="28"/>
          <w:szCs w:val="28"/>
        </w:rPr>
        <w:t xml:space="preserve"> 356,1 млрд. рублей, или 109,9% к уровню 2008 года, в 2010 году в сумме 389,5 млрд. рублей или 109,4% к уровню 2009 года, включая расходы по следующим видам:</w:t>
      </w:r>
      <w:r>
        <w:rPr>
          <w:iCs/>
          <w:sz w:val="28"/>
          <w:szCs w:val="28"/>
        </w:rPr>
        <w:t xml:space="preserve"> </w:t>
      </w:r>
      <w:r w:rsidRPr="002D2B7A">
        <w:rPr>
          <w:iCs/>
          <w:sz w:val="28"/>
          <w:szCs w:val="28"/>
        </w:rPr>
        <w:t>на обязательное социальное страхование – в 2008 году в сумме 232,2 млрд. рублей или 116,3% к уровню 2007 года, в 2009 году - 259,6 млрд. рублей, или 111,8% к уровню 2008 года, в 2010 году - 288,4 млрд. рублей, или 111,1% к уровню 2009 года;</w:t>
      </w:r>
      <w:r>
        <w:rPr>
          <w:iCs/>
          <w:sz w:val="28"/>
          <w:szCs w:val="28"/>
        </w:rPr>
        <w:t xml:space="preserve"> </w:t>
      </w:r>
      <w:r w:rsidRPr="002D2B7A">
        <w:rPr>
          <w:iCs/>
          <w:sz w:val="28"/>
          <w:szCs w:val="28"/>
        </w:rPr>
        <w:t xml:space="preserve">на обязательное социальное страхование от несчастных случаев на производстве и профессиональных заболеваний – в 2008 году в сумме 47,8 млрд. рублей, или 110,9% к уровню 2007 года, в 2009 году – 51,9 млрд. рублей, или 108,6% к уровню 2008 года, в 2010 году – 55,3 млрд. рублей, или 106,6% к уровню 2009 года. </w:t>
      </w:r>
    </w:p>
    <w:p w:rsidR="00AD7C47" w:rsidRDefault="004A09B4" w:rsidP="00844E2D">
      <w:pPr>
        <w:spacing w:line="360" w:lineRule="auto"/>
        <w:ind w:firstLine="720"/>
        <w:jc w:val="both"/>
        <w:rPr>
          <w:sz w:val="28"/>
          <w:szCs w:val="28"/>
        </w:rPr>
      </w:pPr>
      <w:r w:rsidRPr="002D2B7A">
        <w:rPr>
          <w:iCs/>
          <w:sz w:val="28"/>
          <w:szCs w:val="28"/>
        </w:rPr>
        <w:t>Размер единовременного пособия при рождении ребенка предусмотрен из расчета 8000 рублей, при этом индексация не предусмотрена. Для застрахованных работников размер ежемесячного пособия по уходу за ребенком до достижения им возраста полутора лет составляет 40% их среднего заработка. При этом минимальный размер пособия устанавливается не ниже размера, установленного для неработающих (1500 рублей на первого ребенка, 3000 рублей на второго и последующих детей), максимальный размер не должен превышать 6000 рублей.</w:t>
      </w:r>
    </w:p>
    <w:p w:rsidR="00407E62" w:rsidRPr="002D2B7A" w:rsidRDefault="00407E62" w:rsidP="00844E2D">
      <w:pPr>
        <w:pStyle w:val="a8"/>
        <w:widowControl w:val="0"/>
        <w:suppressAutoHyphens/>
        <w:spacing w:after="0" w:line="360" w:lineRule="auto"/>
        <w:ind w:left="0" w:firstLine="720"/>
        <w:jc w:val="both"/>
        <w:rPr>
          <w:iCs/>
          <w:sz w:val="28"/>
          <w:szCs w:val="28"/>
        </w:rPr>
      </w:pPr>
      <w:r w:rsidRPr="002D2B7A">
        <w:rPr>
          <w:iCs/>
          <w:sz w:val="28"/>
          <w:szCs w:val="28"/>
        </w:rPr>
        <w:t>В проекте бюджета Фонда предусмотрено увеличение максимального размера пособия по временной нетрудоспособности в 2008 году с 16125 рублей до 17250 рублей с учетом индексации на уровень инфляции (107,0%). Следует отметить, что в 2009 и 2010 годах такая индексация не предусматривается.</w:t>
      </w:r>
    </w:p>
    <w:p w:rsidR="00407E62" w:rsidRPr="002D2B7A" w:rsidRDefault="00407E62" w:rsidP="00844E2D">
      <w:pPr>
        <w:pStyle w:val="a8"/>
        <w:widowControl w:val="0"/>
        <w:suppressAutoHyphens/>
        <w:spacing w:after="0" w:line="360" w:lineRule="auto"/>
        <w:ind w:left="0" w:firstLine="720"/>
        <w:jc w:val="both"/>
        <w:rPr>
          <w:iCs/>
          <w:sz w:val="28"/>
          <w:szCs w:val="28"/>
        </w:rPr>
      </w:pPr>
      <w:r w:rsidRPr="002D2B7A">
        <w:rPr>
          <w:iCs/>
          <w:sz w:val="28"/>
          <w:szCs w:val="28"/>
        </w:rPr>
        <w:t xml:space="preserve">Будет увеличен максимальный размер пособия по беременности и родам с 16125 рублей до 23400 рублей, исходя из максимального дохода в расчете на месяц, с которого начисляется единый социальный налог по максимальной ставке. </w:t>
      </w:r>
    </w:p>
    <w:p w:rsidR="00407E62" w:rsidRPr="002D2B7A" w:rsidRDefault="00407E62" w:rsidP="00844E2D">
      <w:pPr>
        <w:pStyle w:val="a8"/>
        <w:widowControl w:val="0"/>
        <w:suppressAutoHyphens/>
        <w:spacing w:after="0" w:line="360" w:lineRule="auto"/>
        <w:ind w:left="0" w:firstLine="720"/>
        <w:jc w:val="both"/>
        <w:rPr>
          <w:iCs/>
          <w:sz w:val="28"/>
          <w:szCs w:val="28"/>
        </w:rPr>
      </w:pPr>
      <w:r w:rsidRPr="002D2B7A">
        <w:rPr>
          <w:iCs/>
          <w:sz w:val="28"/>
          <w:szCs w:val="28"/>
        </w:rPr>
        <w:t>Предусматривается увеличение максимальной суммы, из которой исчисляется размер единовременной выплаты в связи с несчастным случаем на производстве и профессиональным заболеванием в 2008 году до 50200 рублей, в 2009 году – 53500 рублей, в 2010 году - 56700 рублей. При этом максимальный размер ежемесячной страховой выплаты в связи с несчастным случаем на производстве и профессиональным заболеванием проиндексирован на уровень инфляции и определен на 2008 год в размере 38500 рублей, в 2009 году – 41000 рублей и в 2010 году – 43500 рублей.</w:t>
      </w:r>
    </w:p>
    <w:p w:rsidR="00407E62" w:rsidRPr="002D2B7A" w:rsidRDefault="00407E62" w:rsidP="00844E2D">
      <w:pPr>
        <w:pStyle w:val="a8"/>
        <w:widowControl w:val="0"/>
        <w:suppressAutoHyphens/>
        <w:spacing w:after="0" w:line="360" w:lineRule="auto"/>
        <w:ind w:left="0" w:firstLine="720"/>
        <w:jc w:val="both"/>
        <w:rPr>
          <w:iCs/>
          <w:sz w:val="28"/>
          <w:szCs w:val="28"/>
        </w:rPr>
      </w:pPr>
      <w:r w:rsidRPr="002D2B7A">
        <w:rPr>
          <w:iCs/>
          <w:sz w:val="28"/>
          <w:szCs w:val="28"/>
        </w:rPr>
        <w:t>Проект бюджета Фонда на 2008 год определяет прогнозируемый дефицит бюджета в сумме 18,2 млрд. рублей, что свидетельствует о финансовой неустойчивости Фонда и является аргументом необходимости реформирования всей системы обязательного социального страхования.</w:t>
      </w:r>
    </w:p>
    <w:p w:rsidR="00407E62" w:rsidRPr="002D2B7A" w:rsidRDefault="00407E62" w:rsidP="00844E2D">
      <w:pPr>
        <w:pStyle w:val="a8"/>
        <w:widowControl w:val="0"/>
        <w:suppressAutoHyphens/>
        <w:spacing w:after="0" w:line="360" w:lineRule="auto"/>
        <w:ind w:left="0" w:firstLine="720"/>
        <w:jc w:val="both"/>
        <w:rPr>
          <w:iCs/>
          <w:sz w:val="28"/>
          <w:szCs w:val="28"/>
        </w:rPr>
      </w:pPr>
      <w:r w:rsidRPr="002D2B7A">
        <w:rPr>
          <w:iCs/>
          <w:sz w:val="28"/>
          <w:szCs w:val="28"/>
        </w:rPr>
        <w:t>Счетная палата Российской Федерации полагает целесообразным обратить внимание на необходимость рассмотрения и решения в ближайшей перспективе следующих вопросов:</w:t>
      </w:r>
      <w:r>
        <w:rPr>
          <w:iCs/>
          <w:sz w:val="28"/>
          <w:szCs w:val="28"/>
        </w:rPr>
        <w:t xml:space="preserve"> </w:t>
      </w:r>
      <w:r w:rsidRPr="002D2B7A">
        <w:rPr>
          <w:iCs/>
          <w:sz w:val="28"/>
          <w:szCs w:val="28"/>
        </w:rPr>
        <w:t>принятия мер по разработке федерального закона, определяющего статус Фонда с учетом современного состояния системы социального страхования и перспектив ее развития;</w:t>
      </w:r>
      <w:r>
        <w:rPr>
          <w:iCs/>
          <w:sz w:val="28"/>
          <w:szCs w:val="28"/>
        </w:rPr>
        <w:t xml:space="preserve"> </w:t>
      </w:r>
      <w:r w:rsidRPr="002D2B7A">
        <w:rPr>
          <w:iCs/>
          <w:sz w:val="28"/>
          <w:szCs w:val="28"/>
        </w:rPr>
        <w:t>возможности изменения налогового законодательства в части освобождения от обложения налогом на доходы физических лиц пособий по временной нетрудоспособности;</w:t>
      </w:r>
      <w:r>
        <w:rPr>
          <w:iCs/>
          <w:sz w:val="28"/>
          <w:szCs w:val="28"/>
        </w:rPr>
        <w:t xml:space="preserve"> </w:t>
      </w:r>
      <w:r w:rsidRPr="002D2B7A">
        <w:rPr>
          <w:iCs/>
          <w:sz w:val="28"/>
          <w:szCs w:val="28"/>
        </w:rPr>
        <w:t>принятия, в целях законодательного обеспечения прав граждан в области санаторно-курортного лечения, соответствующего федерального закона.</w:t>
      </w:r>
    </w:p>
    <w:p w:rsidR="00407E62" w:rsidRPr="00324ABD" w:rsidRDefault="00407E62" w:rsidP="00844E2D">
      <w:pPr>
        <w:pStyle w:val="3"/>
        <w:widowControl w:val="0"/>
        <w:suppressAutoHyphens/>
        <w:autoSpaceDE w:val="0"/>
        <w:autoSpaceDN w:val="0"/>
        <w:adjustRightInd w:val="0"/>
        <w:spacing w:after="0" w:line="360" w:lineRule="auto"/>
        <w:ind w:left="0" w:firstLine="720"/>
        <w:jc w:val="both"/>
        <w:rPr>
          <w:sz w:val="28"/>
          <w:szCs w:val="28"/>
        </w:rPr>
      </w:pPr>
      <w:r w:rsidRPr="00324ABD">
        <w:rPr>
          <w:sz w:val="28"/>
          <w:szCs w:val="28"/>
        </w:rPr>
        <w:t xml:space="preserve">В составе трансфертов, перечисляемых бюджету Фонда социального страхования Российской Федерации запланированы ассигнования на: </w:t>
      </w:r>
      <w:r w:rsidRPr="00324ABD">
        <w:rPr>
          <w:bCs/>
          <w:iCs/>
          <w:sz w:val="28"/>
          <w:szCs w:val="28"/>
        </w:rPr>
        <w:t>выплаты пособий по уходу за ребенком до достижения им возраста полутора лет</w:t>
      </w:r>
      <w:r w:rsidRPr="00324ABD">
        <w:rPr>
          <w:sz w:val="28"/>
          <w:szCs w:val="28"/>
        </w:rPr>
        <w:t xml:space="preserve"> гражданам, не подлежащим обязательному социальному страхованию, и гражданам, подвергшимся воздействию радиации вследствие радиационных аварий и ядерных испытаний в 2008 году - 18,2 млрд. рублей, в 2009 году - 17,9 млрд. рублей, в 2010 году - 10,4 млрд. рублей;</w:t>
      </w:r>
      <w:r w:rsidR="00844E2D">
        <w:rPr>
          <w:sz w:val="28"/>
          <w:szCs w:val="28"/>
        </w:rPr>
        <w:t xml:space="preserve"> </w:t>
      </w:r>
      <w:r w:rsidRPr="00324ABD">
        <w:rPr>
          <w:bCs/>
          <w:iCs/>
          <w:sz w:val="28"/>
          <w:szCs w:val="28"/>
        </w:rPr>
        <w:t>обеспечение инвалидов техническими средствами реабилитации</w:t>
      </w:r>
      <w:r w:rsidRPr="00324ABD">
        <w:rPr>
          <w:b/>
          <w:bCs/>
          <w:i/>
          <w:iCs/>
          <w:sz w:val="28"/>
          <w:szCs w:val="28"/>
        </w:rPr>
        <w:t>,</w:t>
      </w:r>
      <w:r w:rsidRPr="00324ABD">
        <w:rPr>
          <w:sz w:val="28"/>
          <w:szCs w:val="28"/>
        </w:rPr>
        <w:t xml:space="preserve"> включая изготовление и ремонт протезно-ортопедических изделий в 2008 году - 9,0 млрд. рублей (140% к уровню 2007 года), в 2009 году - 9,7 млрд. рублей (107,7% к предыдущему году), в 2010 году - 10,4 млрд. рублей (107,8% к предыдущему году).</w:t>
      </w:r>
    </w:p>
    <w:p w:rsidR="00407E62" w:rsidRDefault="00407E62" w:rsidP="00844E2D">
      <w:pPr>
        <w:tabs>
          <w:tab w:val="left" w:pos="8070"/>
        </w:tabs>
        <w:spacing w:line="360" w:lineRule="auto"/>
        <w:ind w:firstLine="720"/>
        <w:jc w:val="both"/>
        <w:rPr>
          <w:sz w:val="28"/>
          <w:szCs w:val="28"/>
        </w:rPr>
      </w:pPr>
      <w:r>
        <w:rPr>
          <w:sz w:val="28"/>
          <w:szCs w:val="28"/>
        </w:rPr>
        <w:t>В таблицах 1 и табл. 2 представлен вертикальный и горизонтальный анализ бюджетных показателей Фонда социального страхования.</w:t>
      </w:r>
    </w:p>
    <w:p w:rsidR="00407E62" w:rsidRDefault="00407E62" w:rsidP="00844E2D">
      <w:pPr>
        <w:tabs>
          <w:tab w:val="left" w:pos="8070"/>
        </w:tabs>
        <w:spacing w:line="360" w:lineRule="auto"/>
        <w:ind w:firstLine="720"/>
        <w:jc w:val="both"/>
        <w:rPr>
          <w:sz w:val="28"/>
          <w:szCs w:val="28"/>
        </w:rPr>
      </w:pPr>
    </w:p>
    <w:p w:rsidR="00407E62" w:rsidRDefault="00407E62" w:rsidP="00844E2D">
      <w:pPr>
        <w:tabs>
          <w:tab w:val="left" w:pos="8070"/>
        </w:tabs>
        <w:spacing w:line="360" w:lineRule="auto"/>
        <w:ind w:firstLine="720"/>
        <w:jc w:val="both"/>
        <w:rPr>
          <w:sz w:val="28"/>
          <w:szCs w:val="28"/>
        </w:rPr>
      </w:pPr>
      <w:r>
        <w:rPr>
          <w:sz w:val="28"/>
          <w:szCs w:val="28"/>
        </w:rPr>
        <w:t xml:space="preserve">Таблица 1 </w:t>
      </w:r>
    </w:p>
    <w:p w:rsidR="00407E62" w:rsidRDefault="00407E62" w:rsidP="00844E2D">
      <w:pPr>
        <w:tabs>
          <w:tab w:val="left" w:pos="8070"/>
        </w:tabs>
        <w:spacing w:line="360" w:lineRule="auto"/>
        <w:ind w:firstLine="720"/>
        <w:jc w:val="both"/>
        <w:rPr>
          <w:sz w:val="28"/>
          <w:szCs w:val="28"/>
        </w:rPr>
      </w:pPr>
      <w:r>
        <w:rPr>
          <w:sz w:val="28"/>
          <w:szCs w:val="28"/>
        </w:rPr>
        <w:t>Вертикальный анализ показателей фонда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1"/>
        <w:gridCol w:w="1777"/>
        <w:gridCol w:w="1266"/>
        <w:gridCol w:w="1794"/>
        <w:gridCol w:w="1076"/>
      </w:tblGrid>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Статьи расходов</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2006г.</w:t>
            </w:r>
          </w:p>
          <w:p w:rsidR="00407E62" w:rsidRPr="00695F5A" w:rsidRDefault="00407E62" w:rsidP="00695F5A">
            <w:pPr>
              <w:tabs>
                <w:tab w:val="left" w:pos="8070"/>
              </w:tabs>
              <w:spacing w:line="360" w:lineRule="auto"/>
              <w:rPr>
                <w:szCs w:val="28"/>
              </w:rPr>
            </w:pPr>
            <w:r w:rsidRPr="00695F5A">
              <w:rPr>
                <w:szCs w:val="28"/>
              </w:rPr>
              <w:t xml:space="preserve">Сумма расходов, </w:t>
            </w:r>
          </w:p>
          <w:p w:rsidR="00407E62" w:rsidRPr="00695F5A" w:rsidRDefault="00407E62" w:rsidP="00695F5A">
            <w:pPr>
              <w:tabs>
                <w:tab w:val="left" w:pos="8070"/>
              </w:tabs>
              <w:spacing w:line="360" w:lineRule="auto"/>
              <w:rPr>
                <w:szCs w:val="28"/>
              </w:rPr>
            </w:pPr>
            <w:r w:rsidRPr="00695F5A">
              <w:rPr>
                <w:szCs w:val="28"/>
              </w:rPr>
              <w:t>тыс. руб.</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 xml:space="preserve">Уд.вес, % </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2007г.</w:t>
            </w:r>
          </w:p>
          <w:p w:rsidR="00407E62" w:rsidRPr="00695F5A" w:rsidRDefault="00407E62" w:rsidP="00695F5A">
            <w:pPr>
              <w:tabs>
                <w:tab w:val="left" w:pos="8070"/>
              </w:tabs>
              <w:spacing w:line="360" w:lineRule="auto"/>
              <w:rPr>
                <w:szCs w:val="28"/>
              </w:rPr>
            </w:pPr>
            <w:r w:rsidRPr="00695F5A">
              <w:rPr>
                <w:szCs w:val="28"/>
              </w:rPr>
              <w:t>Сумма расходов, тыс. руб.</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Уд.вес, %</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Фонд социального страхования Российской Федерации</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212987313,2</w:t>
            </w:r>
          </w:p>
        </w:tc>
        <w:tc>
          <w:tcPr>
            <w:tcW w:w="1266" w:type="dxa"/>
            <w:shd w:val="clear" w:color="auto" w:fill="auto"/>
          </w:tcPr>
          <w:p w:rsidR="00407E62" w:rsidRPr="00695F5A" w:rsidRDefault="00407E62" w:rsidP="00695F5A">
            <w:pPr>
              <w:tabs>
                <w:tab w:val="left" w:pos="8070"/>
              </w:tabs>
              <w:spacing w:line="360" w:lineRule="auto"/>
              <w:rPr>
                <w:szCs w:val="28"/>
              </w:rPr>
            </w:pP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287493479,5</w:t>
            </w:r>
          </w:p>
        </w:tc>
        <w:tc>
          <w:tcPr>
            <w:tcW w:w="1076" w:type="dxa"/>
            <w:shd w:val="clear" w:color="auto" w:fill="auto"/>
          </w:tcPr>
          <w:p w:rsidR="00407E62" w:rsidRPr="00695F5A" w:rsidRDefault="00407E62" w:rsidP="00695F5A">
            <w:pPr>
              <w:tabs>
                <w:tab w:val="left" w:pos="8070"/>
              </w:tabs>
              <w:spacing w:line="360" w:lineRule="auto"/>
              <w:rPr>
                <w:szCs w:val="28"/>
              </w:rPr>
            </w:pP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Общегосударственные вопросы</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3 700,0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0,001</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9 732,5</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0,003</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Международные отношения и международное сотрудничество</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3 700,0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0,001</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9 732,5</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0,003</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Международное сотрудничество</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3 700,0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0,001</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9 732,5</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0,003</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Образование</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13 864 931,9</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6,51</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15 470 415,6</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53,8</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Переподготовка и повышение квалификации</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424 152,7</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0,2</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497 388,2</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1,73</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Учебные заведения и курсы по переподготовке кадров</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424 152,7</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0,2</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497 388,2</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1,73</w:t>
            </w:r>
          </w:p>
        </w:tc>
      </w:tr>
      <w:tr w:rsidR="00407E62" w:rsidRPr="00695F5A" w:rsidTr="00695F5A">
        <w:trPr>
          <w:trHeight w:val="765"/>
        </w:trPr>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Переподготовка и повышение квалификации кадров</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424 152,7</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0,2</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497 388,2</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1,73</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Молодежная политика и оздоровление детей</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13 440 779,2</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6,3</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14 973 027,4</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52,08</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Социальное страхование</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13 440 779,2</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6,3</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14 973 027,4</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52,08</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Оздоровление детей</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13 440 779,2</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6,3</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14 973 027,4</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52,08</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Социальная политика</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199118 681,3</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93,5</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272013 331,4</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94,6</w:t>
            </w:r>
          </w:p>
        </w:tc>
      </w:tr>
      <w:tr w:rsidR="00407E62" w:rsidRPr="00695F5A" w:rsidTr="00695F5A">
        <w:tc>
          <w:tcPr>
            <w:tcW w:w="3551" w:type="dxa"/>
            <w:shd w:val="clear" w:color="auto" w:fill="auto"/>
          </w:tcPr>
          <w:p w:rsidR="00407E62" w:rsidRPr="00695F5A" w:rsidRDefault="00407E62" w:rsidP="00695F5A">
            <w:pPr>
              <w:tabs>
                <w:tab w:val="left" w:pos="8070"/>
              </w:tabs>
              <w:spacing w:line="360" w:lineRule="auto"/>
              <w:rPr>
                <w:szCs w:val="28"/>
              </w:rPr>
            </w:pPr>
            <w:r w:rsidRPr="00695F5A">
              <w:rPr>
                <w:szCs w:val="28"/>
              </w:rPr>
              <w:t>Социальное обслуживание населения</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4 979 794,0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2,33</w:t>
            </w:r>
          </w:p>
        </w:tc>
        <w:tc>
          <w:tcPr>
            <w:tcW w:w="1794" w:type="dxa"/>
            <w:shd w:val="clear" w:color="auto" w:fill="auto"/>
          </w:tcPr>
          <w:p w:rsidR="00407E62" w:rsidRPr="00695F5A" w:rsidRDefault="00407E62" w:rsidP="00695F5A">
            <w:pPr>
              <w:tabs>
                <w:tab w:val="left" w:pos="8070"/>
              </w:tabs>
              <w:spacing w:line="360" w:lineRule="auto"/>
              <w:rPr>
                <w:szCs w:val="28"/>
              </w:rPr>
            </w:pPr>
            <w:r w:rsidRPr="00695F5A">
              <w:rPr>
                <w:szCs w:val="28"/>
              </w:rPr>
              <w:t>6 378 591,2</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2,18</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Социальное обеспечение населения</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166270 327,3</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78,1</w:t>
            </w:r>
          </w:p>
        </w:tc>
        <w:tc>
          <w:tcPr>
            <w:tcW w:w="1794" w:type="dxa"/>
            <w:shd w:val="clear" w:color="auto" w:fill="auto"/>
          </w:tcPr>
          <w:p w:rsidR="00407E62" w:rsidRPr="00695F5A" w:rsidRDefault="00407E62" w:rsidP="00695F5A">
            <w:pPr>
              <w:spacing w:line="360" w:lineRule="auto"/>
              <w:rPr>
                <w:szCs w:val="28"/>
              </w:rPr>
            </w:pPr>
            <w:r w:rsidRPr="00695F5A">
              <w:rPr>
                <w:szCs w:val="28"/>
              </w:rPr>
              <w:t>226202 014,9</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78,6</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Социальное страхование</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155686 714,3</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73,1</w:t>
            </w:r>
          </w:p>
        </w:tc>
        <w:tc>
          <w:tcPr>
            <w:tcW w:w="1794" w:type="dxa"/>
            <w:shd w:val="clear" w:color="auto" w:fill="auto"/>
          </w:tcPr>
          <w:p w:rsidR="00407E62" w:rsidRPr="00695F5A" w:rsidRDefault="00407E62" w:rsidP="00695F5A">
            <w:pPr>
              <w:spacing w:line="360" w:lineRule="auto"/>
              <w:rPr>
                <w:szCs w:val="28"/>
              </w:rPr>
            </w:pPr>
            <w:r w:rsidRPr="00695F5A">
              <w:rPr>
                <w:szCs w:val="28"/>
              </w:rPr>
              <w:t>214640 461,9</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74,6</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Пособия по временной нетрудоспособности по обязательному социальному страхованию</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82 026 000,0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38,5</w:t>
            </w:r>
          </w:p>
        </w:tc>
        <w:tc>
          <w:tcPr>
            <w:tcW w:w="1794" w:type="dxa"/>
            <w:shd w:val="clear" w:color="auto" w:fill="auto"/>
          </w:tcPr>
          <w:p w:rsidR="00407E62" w:rsidRPr="00695F5A" w:rsidRDefault="00407E62" w:rsidP="00695F5A">
            <w:pPr>
              <w:spacing w:line="360" w:lineRule="auto"/>
              <w:rPr>
                <w:szCs w:val="28"/>
              </w:rPr>
            </w:pPr>
            <w:r w:rsidRPr="00695F5A">
              <w:rPr>
                <w:szCs w:val="28"/>
              </w:rPr>
              <w:t>98 684 300,0</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34,3</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1 657 617,5</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0,77</w:t>
            </w:r>
          </w:p>
        </w:tc>
        <w:tc>
          <w:tcPr>
            <w:tcW w:w="1794" w:type="dxa"/>
            <w:shd w:val="clear" w:color="auto" w:fill="auto"/>
          </w:tcPr>
          <w:p w:rsidR="00407E62" w:rsidRPr="00695F5A" w:rsidRDefault="00407E62" w:rsidP="00695F5A">
            <w:pPr>
              <w:spacing w:line="360" w:lineRule="auto"/>
              <w:rPr>
                <w:szCs w:val="28"/>
              </w:rPr>
            </w:pPr>
            <w:r w:rsidRPr="00695F5A">
              <w:rPr>
                <w:szCs w:val="28"/>
              </w:rPr>
              <w:t>1 602 943,1</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5,5</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Пособия по беременности и родам</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15 870 000,0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7,45</w:t>
            </w:r>
          </w:p>
        </w:tc>
        <w:tc>
          <w:tcPr>
            <w:tcW w:w="1794" w:type="dxa"/>
            <w:shd w:val="clear" w:color="auto" w:fill="auto"/>
          </w:tcPr>
          <w:p w:rsidR="00407E62" w:rsidRPr="00695F5A" w:rsidRDefault="00407E62" w:rsidP="00695F5A">
            <w:pPr>
              <w:spacing w:line="360" w:lineRule="auto"/>
              <w:rPr>
                <w:szCs w:val="28"/>
              </w:rPr>
            </w:pPr>
            <w:r w:rsidRPr="00695F5A">
              <w:rPr>
                <w:szCs w:val="28"/>
              </w:rPr>
              <w:t>23 760 236,0</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8,2</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Пособия по уходу за ребенком до достижения им возраста полутора лет</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8 624 000,0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4,05</w:t>
            </w:r>
          </w:p>
        </w:tc>
        <w:tc>
          <w:tcPr>
            <w:tcW w:w="1794" w:type="dxa"/>
            <w:shd w:val="clear" w:color="auto" w:fill="auto"/>
          </w:tcPr>
          <w:p w:rsidR="00407E62" w:rsidRPr="00695F5A" w:rsidRDefault="00407E62" w:rsidP="00695F5A">
            <w:pPr>
              <w:spacing w:line="360" w:lineRule="auto"/>
              <w:rPr>
                <w:szCs w:val="28"/>
              </w:rPr>
            </w:pPr>
            <w:r w:rsidRPr="00695F5A">
              <w:rPr>
                <w:szCs w:val="28"/>
              </w:rPr>
              <w:t>36 533 338,7</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1,27</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Пособия при рождении ребенка</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11 440 000,0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5,37</w:t>
            </w:r>
          </w:p>
        </w:tc>
        <w:tc>
          <w:tcPr>
            <w:tcW w:w="1794" w:type="dxa"/>
            <w:shd w:val="clear" w:color="auto" w:fill="auto"/>
          </w:tcPr>
          <w:p w:rsidR="00407E62" w:rsidRPr="00695F5A" w:rsidRDefault="00407E62" w:rsidP="00695F5A">
            <w:pPr>
              <w:spacing w:line="360" w:lineRule="auto"/>
              <w:rPr>
                <w:szCs w:val="28"/>
              </w:rPr>
            </w:pPr>
            <w:r w:rsidRPr="00695F5A">
              <w:rPr>
                <w:szCs w:val="28"/>
              </w:rPr>
              <w:t>13 147 200,0</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45,7</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Другие пособия и компенсации</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784 507,7</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0,36</w:t>
            </w:r>
          </w:p>
        </w:tc>
        <w:tc>
          <w:tcPr>
            <w:tcW w:w="1794" w:type="dxa"/>
            <w:shd w:val="clear" w:color="auto" w:fill="auto"/>
          </w:tcPr>
          <w:p w:rsidR="00407E62" w:rsidRPr="00695F5A" w:rsidRDefault="00407E62" w:rsidP="00695F5A">
            <w:pPr>
              <w:spacing w:line="360" w:lineRule="auto"/>
              <w:rPr>
                <w:szCs w:val="28"/>
              </w:rPr>
            </w:pPr>
            <w:r w:rsidRPr="00695F5A">
              <w:rPr>
                <w:szCs w:val="28"/>
              </w:rPr>
              <w:t>834 802,5</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2,9</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Единовременные страховые выплаты</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590 995,4</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0,28</w:t>
            </w:r>
          </w:p>
        </w:tc>
        <w:tc>
          <w:tcPr>
            <w:tcW w:w="1794" w:type="dxa"/>
            <w:shd w:val="clear" w:color="auto" w:fill="auto"/>
          </w:tcPr>
          <w:p w:rsidR="00407E62" w:rsidRPr="00695F5A" w:rsidRDefault="00407E62" w:rsidP="00695F5A">
            <w:pPr>
              <w:spacing w:line="360" w:lineRule="auto"/>
              <w:rPr>
                <w:szCs w:val="28"/>
              </w:rPr>
            </w:pPr>
            <w:r w:rsidRPr="00695F5A">
              <w:rPr>
                <w:szCs w:val="28"/>
              </w:rPr>
              <w:t>561 085,8</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1,9</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 xml:space="preserve">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8 421 931,5</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3,95</w:t>
            </w:r>
          </w:p>
        </w:tc>
        <w:tc>
          <w:tcPr>
            <w:tcW w:w="1794" w:type="dxa"/>
            <w:shd w:val="clear" w:color="auto" w:fill="auto"/>
          </w:tcPr>
          <w:p w:rsidR="00407E62" w:rsidRPr="00695F5A" w:rsidRDefault="00407E62" w:rsidP="00695F5A">
            <w:pPr>
              <w:spacing w:line="360" w:lineRule="auto"/>
              <w:rPr>
                <w:szCs w:val="28"/>
              </w:rPr>
            </w:pPr>
            <w:r w:rsidRPr="00695F5A">
              <w:rPr>
                <w:szCs w:val="28"/>
              </w:rPr>
              <w:t>9 358 503,1</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32,55</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Оплата путевок на санаторно-курортное лечение работников</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3 300 000,0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1,55</w:t>
            </w:r>
          </w:p>
        </w:tc>
        <w:tc>
          <w:tcPr>
            <w:tcW w:w="1794" w:type="dxa"/>
            <w:shd w:val="clear" w:color="auto" w:fill="auto"/>
          </w:tcPr>
          <w:p w:rsidR="00407E62" w:rsidRPr="00695F5A" w:rsidRDefault="00407E62" w:rsidP="00695F5A">
            <w:pPr>
              <w:spacing w:line="360" w:lineRule="auto"/>
              <w:rPr>
                <w:szCs w:val="28"/>
              </w:rPr>
            </w:pPr>
            <w:r w:rsidRPr="00695F5A">
              <w:rPr>
                <w:szCs w:val="28"/>
              </w:rPr>
              <w:t>3 676 192,5</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12,7</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Другие вопросы в области социальной политики</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27 796 168,0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13,05</w:t>
            </w:r>
          </w:p>
        </w:tc>
        <w:tc>
          <w:tcPr>
            <w:tcW w:w="1794" w:type="dxa"/>
            <w:shd w:val="clear" w:color="auto" w:fill="auto"/>
          </w:tcPr>
          <w:p w:rsidR="00407E62" w:rsidRPr="00695F5A" w:rsidRDefault="00407E62" w:rsidP="00695F5A">
            <w:pPr>
              <w:spacing w:line="360" w:lineRule="auto"/>
              <w:rPr>
                <w:szCs w:val="28"/>
              </w:rPr>
            </w:pPr>
            <w:r w:rsidRPr="00695F5A">
              <w:rPr>
                <w:szCs w:val="28"/>
              </w:rPr>
              <w:t>39 356 921,8</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13,6</w:t>
            </w:r>
          </w:p>
        </w:tc>
      </w:tr>
      <w:tr w:rsidR="00407E62" w:rsidRPr="00695F5A" w:rsidTr="00695F5A">
        <w:tc>
          <w:tcPr>
            <w:tcW w:w="3551" w:type="dxa"/>
            <w:shd w:val="clear" w:color="auto" w:fill="auto"/>
          </w:tcPr>
          <w:p w:rsidR="00407E62" w:rsidRPr="00695F5A" w:rsidRDefault="00407E62" w:rsidP="00695F5A">
            <w:pPr>
              <w:spacing w:line="360" w:lineRule="auto"/>
              <w:rPr>
                <w:szCs w:val="28"/>
              </w:rPr>
            </w:pPr>
            <w:r w:rsidRPr="00695F5A">
              <w:rPr>
                <w:szCs w:val="28"/>
              </w:rPr>
              <w:t>Мероприятия в области социальной политики</w:t>
            </w:r>
          </w:p>
        </w:tc>
        <w:tc>
          <w:tcPr>
            <w:tcW w:w="1777" w:type="dxa"/>
            <w:shd w:val="clear" w:color="auto" w:fill="auto"/>
          </w:tcPr>
          <w:p w:rsidR="00407E62" w:rsidRPr="00695F5A" w:rsidRDefault="00407E62" w:rsidP="00695F5A">
            <w:pPr>
              <w:tabs>
                <w:tab w:val="left" w:pos="8070"/>
              </w:tabs>
              <w:spacing w:line="360" w:lineRule="auto"/>
              <w:rPr>
                <w:szCs w:val="28"/>
              </w:rPr>
            </w:pPr>
            <w:r w:rsidRPr="00695F5A">
              <w:rPr>
                <w:szCs w:val="28"/>
              </w:rPr>
              <w:t>810 187,0</w:t>
            </w:r>
          </w:p>
        </w:tc>
        <w:tc>
          <w:tcPr>
            <w:tcW w:w="1266" w:type="dxa"/>
            <w:shd w:val="clear" w:color="auto" w:fill="auto"/>
          </w:tcPr>
          <w:p w:rsidR="00407E62" w:rsidRPr="00695F5A" w:rsidRDefault="00407E62" w:rsidP="00695F5A">
            <w:pPr>
              <w:tabs>
                <w:tab w:val="left" w:pos="8070"/>
              </w:tabs>
              <w:spacing w:line="360" w:lineRule="auto"/>
              <w:rPr>
                <w:szCs w:val="28"/>
              </w:rPr>
            </w:pPr>
            <w:r w:rsidRPr="00695F5A">
              <w:rPr>
                <w:szCs w:val="28"/>
              </w:rPr>
              <w:t>0,38</w:t>
            </w:r>
          </w:p>
        </w:tc>
        <w:tc>
          <w:tcPr>
            <w:tcW w:w="1794" w:type="dxa"/>
            <w:shd w:val="clear" w:color="auto" w:fill="auto"/>
          </w:tcPr>
          <w:p w:rsidR="00407E62" w:rsidRPr="00695F5A" w:rsidRDefault="00407E62" w:rsidP="00695F5A">
            <w:pPr>
              <w:spacing w:line="360" w:lineRule="auto"/>
              <w:rPr>
                <w:szCs w:val="28"/>
              </w:rPr>
            </w:pPr>
            <w:r w:rsidRPr="00695F5A">
              <w:rPr>
                <w:szCs w:val="28"/>
              </w:rPr>
              <w:t>925 002,0</w:t>
            </w:r>
          </w:p>
        </w:tc>
        <w:tc>
          <w:tcPr>
            <w:tcW w:w="1076" w:type="dxa"/>
            <w:shd w:val="clear" w:color="auto" w:fill="auto"/>
          </w:tcPr>
          <w:p w:rsidR="00407E62" w:rsidRPr="00695F5A" w:rsidRDefault="00407E62" w:rsidP="00695F5A">
            <w:pPr>
              <w:tabs>
                <w:tab w:val="left" w:pos="8070"/>
              </w:tabs>
              <w:spacing w:line="360" w:lineRule="auto"/>
              <w:rPr>
                <w:szCs w:val="28"/>
              </w:rPr>
            </w:pPr>
            <w:r w:rsidRPr="00695F5A">
              <w:rPr>
                <w:szCs w:val="28"/>
              </w:rPr>
              <w:t>3,21</w:t>
            </w:r>
          </w:p>
        </w:tc>
      </w:tr>
      <w:tr w:rsidR="00407E62" w:rsidRPr="00695F5A" w:rsidTr="00695F5A">
        <w:tc>
          <w:tcPr>
            <w:tcW w:w="3551" w:type="dxa"/>
            <w:shd w:val="clear" w:color="auto" w:fill="auto"/>
          </w:tcPr>
          <w:p w:rsidR="00407E62" w:rsidRPr="00695F5A" w:rsidRDefault="00407E62" w:rsidP="00695F5A">
            <w:pPr>
              <w:spacing w:line="360" w:lineRule="auto"/>
              <w:rPr>
                <w:b/>
                <w:bCs/>
                <w:szCs w:val="28"/>
              </w:rPr>
            </w:pPr>
            <w:r w:rsidRPr="00695F5A">
              <w:rPr>
                <w:b/>
                <w:bCs/>
                <w:szCs w:val="28"/>
              </w:rPr>
              <w:t>Всего расходов</w:t>
            </w:r>
          </w:p>
        </w:tc>
        <w:tc>
          <w:tcPr>
            <w:tcW w:w="1777" w:type="dxa"/>
            <w:shd w:val="clear" w:color="auto" w:fill="auto"/>
          </w:tcPr>
          <w:p w:rsidR="00407E62" w:rsidRPr="00695F5A" w:rsidRDefault="00407E62" w:rsidP="00695F5A">
            <w:pPr>
              <w:tabs>
                <w:tab w:val="left" w:pos="8070"/>
              </w:tabs>
              <w:spacing w:line="360" w:lineRule="auto"/>
              <w:rPr>
                <w:b/>
                <w:szCs w:val="28"/>
              </w:rPr>
            </w:pPr>
            <w:r w:rsidRPr="00695F5A">
              <w:rPr>
                <w:b/>
                <w:szCs w:val="28"/>
              </w:rPr>
              <w:t>212987313,2</w:t>
            </w:r>
          </w:p>
        </w:tc>
        <w:tc>
          <w:tcPr>
            <w:tcW w:w="1266" w:type="dxa"/>
            <w:shd w:val="clear" w:color="auto" w:fill="auto"/>
          </w:tcPr>
          <w:p w:rsidR="00407E62" w:rsidRPr="00695F5A" w:rsidRDefault="00407E62" w:rsidP="00695F5A">
            <w:pPr>
              <w:tabs>
                <w:tab w:val="left" w:pos="8070"/>
              </w:tabs>
              <w:spacing w:line="360" w:lineRule="auto"/>
              <w:rPr>
                <w:b/>
                <w:szCs w:val="28"/>
              </w:rPr>
            </w:pPr>
            <w:r w:rsidRPr="00695F5A">
              <w:rPr>
                <w:b/>
                <w:szCs w:val="28"/>
              </w:rPr>
              <w:t>100</w:t>
            </w:r>
          </w:p>
        </w:tc>
        <w:tc>
          <w:tcPr>
            <w:tcW w:w="1794" w:type="dxa"/>
            <w:shd w:val="clear" w:color="auto" w:fill="auto"/>
          </w:tcPr>
          <w:p w:rsidR="00407E62" w:rsidRPr="00695F5A" w:rsidRDefault="00407E62" w:rsidP="00695F5A">
            <w:pPr>
              <w:spacing w:line="360" w:lineRule="auto"/>
              <w:rPr>
                <w:b/>
                <w:bCs/>
                <w:szCs w:val="28"/>
              </w:rPr>
            </w:pPr>
            <w:r w:rsidRPr="00695F5A">
              <w:rPr>
                <w:b/>
                <w:bCs/>
                <w:szCs w:val="28"/>
              </w:rPr>
              <w:t>28749379,5</w:t>
            </w:r>
          </w:p>
        </w:tc>
        <w:tc>
          <w:tcPr>
            <w:tcW w:w="1076" w:type="dxa"/>
            <w:shd w:val="clear" w:color="auto" w:fill="auto"/>
          </w:tcPr>
          <w:p w:rsidR="00407E62" w:rsidRPr="00695F5A" w:rsidRDefault="00407E62" w:rsidP="00695F5A">
            <w:pPr>
              <w:tabs>
                <w:tab w:val="left" w:pos="8070"/>
              </w:tabs>
              <w:spacing w:line="360" w:lineRule="auto"/>
              <w:rPr>
                <w:b/>
                <w:szCs w:val="28"/>
              </w:rPr>
            </w:pPr>
            <w:r w:rsidRPr="00695F5A">
              <w:rPr>
                <w:b/>
                <w:szCs w:val="28"/>
              </w:rPr>
              <w:t>100</w:t>
            </w:r>
          </w:p>
        </w:tc>
      </w:tr>
    </w:tbl>
    <w:p w:rsidR="00407E62" w:rsidRDefault="00407E62" w:rsidP="00844E2D">
      <w:pPr>
        <w:spacing w:line="360" w:lineRule="auto"/>
        <w:ind w:firstLine="720"/>
        <w:jc w:val="both"/>
        <w:rPr>
          <w:sz w:val="28"/>
          <w:szCs w:val="28"/>
        </w:rPr>
      </w:pPr>
    </w:p>
    <w:p w:rsidR="00407E62" w:rsidRDefault="00407E62" w:rsidP="00844E2D">
      <w:pPr>
        <w:spacing w:line="360" w:lineRule="auto"/>
        <w:ind w:firstLine="720"/>
        <w:jc w:val="both"/>
        <w:rPr>
          <w:sz w:val="28"/>
          <w:szCs w:val="28"/>
        </w:rPr>
      </w:pPr>
      <w:r>
        <w:rPr>
          <w:sz w:val="28"/>
          <w:szCs w:val="28"/>
        </w:rPr>
        <w:t xml:space="preserve">Таблица 2. </w:t>
      </w:r>
    </w:p>
    <w:p w:rsidR="00407E62" w:rsidRDefault="00407E62" w:rsidP="00844E2D">
      <w:pPr>
        <w:spacing w:line="360" w:lineRule="auto"/>
        <w:ind w:firstLine="720"/>
        <w:jc w:val="both"/>
        <w:rPr>
          <w:sz w:val="28"/>
          <w:szCs w:val="28"/>
        </w:rPr>
      </w:pPr>
      <w:r>
        <w:rPr>
          <w:sz w:val="28"/>
          <w:szCs w:val="28"/>
        </w:rPr>
        <w:t>Горизонтальный анализ показателей фонда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800"/>
        <w:gridCol w:w="1800"/>
        <w:gridCol w:w="858"/>
      </w:tblGrid>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Статьи расходов</w:t>
            </w:r>
          </w:p>
        </w:tc>
        <w:tc>
          <w:tcPr>
            <w:tcW w:w="1800" w:type="dxa"/>
            <w:shd w:val="clear" w:color="auto" w:fill="auto"/>
          </w:tcPr>
          <w:p w:rsidR="00407E62" w:rsidRPr="00DF405B" w:rsidRDefault="00407E62" w:rsidP="00695F5A">
            <w:pPr>
              <w:tabs>
                <w:tab w:val="left" w:pos="8070"/>
              </w:tabs>
              <w:spacing w:line="360" w:lineRule="auto"/>
            </w:pPr>
            <w:r w:rsidRPr="00DF405B">
              <w:t>2006г.</w:t>
            </w:r>
          </w:p>
          <w:p w:rsidR="00407E62" w:rsidRPr="00DF405B" w:rsidRDefault="00407E62" w:rsidP="00695F5A">
            <w:pPr>
              <w:tabs>
                <w:tab w:val="left" w:pos="8070"/>
              </w:tabs>
              <w:spacing w:line="360" w:lineRule="auto"/>
            </w:pPr>
            <w:r w:rsidRPr="00DF405B">
              <w:t xml:space="preserve">Сумма расходов, </w:t>
            </w:r>
          </w:p>
          <w:p w:rsidR="00407E62" w:rsidRPr="00DF405B" w:rsidRDefault="00407E62" w:rsidP="00695F5A">
            <w:pPr>
              <w:tabs>
                <w:tab w:val="left" w:pos="8070"/>
              </w:tabs>
              <w:spacing w:line="360" w:lineRule="auto"/>
            </w:pPr>
            <w:r w:rsidRPr="00DF405B">
              <w:t>тыс. руб.</w:t>
            </w:r>
          </w:p>
        </w:tc>
        <w:tc>
          <w:tcPr>
            <w:tcW w:w="1800" w:type="dxa"/>
            <w:shd w:val="clear" w:color="auto" w:fill="auto"/>
          </w:tcPr>
          <w:p w:rsidR="00407E62" w:rsidRPr="00DF405B" w:rsidRDefault="00407E62" w:rsidP="00695F5A">
            <w:pPr>
              <w:tabs>
                <w:tab w:val="left" w:pos="8070"/>
              </w:tabs>
              <w:spacing w:line="360" w:lineRule="auto"/>
            </w:pPr>
            <w:r w:rsidRPr="00DF405B">
              <w:t>2007г.</w:t>
            </w:r>
          </w:p>
          <w:p w:rsidR="00407E62" w:rsidRPr="00DF405B" w:rsidRDefault="00407E62" w:rsidP="00695F5A">
            <w:pPr>
              <w:tabs>
                <w:tab w:val="left" w:pos="8070"/>
              </w:tabs>
              <w:spacing w:line="360" w:lineRule="auto"/>
            </w:pPr>
            <w:r w:rsidRPr="00DF405B">
              <w:t>Сумма расходов, тыс. руб.</w:t>
            </w:r>
          </w:p>
        </w:tc>
        <w:tc>
          <w:tcPr>
            <w:tcW w:w="858" w:type="dxa"/>
            <w:shd w:val="clear" w:color="auto" w:fill="auto"/>
          </w:tcPr>
          <w:p w:rsidR="00407E62" w:rsidRPr="00DF405B" w:rsidRDefault="00407E62" w:rsidP="00695F5A">
            <w:pPr>
              <w:tabs>
                <w:tab w:val="left" w:pos="8070"/>
              </w:tabs>
              <w:spacing w:line="360" w:lineRule="auto"/>
            </w:pPr>
            <w:r w:rsidRPr="00DF405B">
              <w:t>Темп роста,</w:t>
            </w:r>
            <w:r w:rsidR="00844E2D" w:rsidRPr="00DF405B">
              <w:t xml:space="preserve"> </w:t>
            </w:r>
            <w:r w:rsidRPr="00DF405B">
              <w:t>%</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Фонд социального страхования Российской Федерации</w:t>
            </w:r>
          </w:p>
        </w:tc>
        <w:tc>
          <w:tcPr>
            <w:tcW w:w="1800" w:type="dxa"/>
            <w:shd w:val="clear" w:color="auto" w:fill="auto"/>
          </w:tcPr>
          <w:p w:rsidR="00407E62" w:rsidRPr="00DF405B" w:rsidRDefault="00407E62" w:rsidP="00695F5A">
            <w:pPr>
              <w:tabs>
                <w:tab w:val="left" w:pos="8070"/>
              </w:tabs>
              <w:spacing w:line="360" w:lineRule="auto"/>
            </w:pPr>
            <w:r w:rsidRPr="00DF405B">
              <w:t>212987313,2</w:t>
            </w:r>
          </w:p>
        </w:tc>
        <w:tc>
          <w:tcPr>
            <w:tcW w:w="1800" w:type="dxa"/>
            <w:shd w:val="clear" w:color="auto" w:fill="auto"/>
          </w:tcPr>
          <w:p w:rsidR="00407E62" w:rsidRPr="00DF405B" w:rsidRDefault="00407E62" w:rsidP="00695F5A">
            <w:pPr>
              <w:tabs>
                <w:tab w:val="left" w:pos="8070"/>
              </w:tabs>
              <w:spacing w:line="360" w:lineRule="auto"/>
            </w:pPr>
            <w:r w:rsidRPr="00DF405B">
              <w:t>287493479,5</w:t>
            </w:r>
          </w:p>
        </w:tc>
        <w:tc>
          <w:tcPr>
            <w:tcW w:w="858" w:type="dxa"/>
            <w:shd w:val="clear" w:color="auto" w:fill="auto"/>
          </w:tcPr>
          <w:p w:rsidR="00407E62" w:rsidRPr="00DF405B" w:rsidRDefault="00407E62" w:rsidP="00695F5A">
            <w:pPr>
              <w:tabs>
                <w:tab w:val="left" w:pos="8070"/>
              </w:tabs>
              <w:spacing w:line="360" w:lineRule="auto"/>
            </w:pP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Общегосударственные вопросы</w:t>
            </w:r>
          </w:p>
        </w:tc>
        <w:tc>
          <w:tcPr>
            <w:tcW w:w="1800" w:type="dxa"/>
            <w:shd w:val="clear" w:color="auto" w:fill="auto"/>
          </w:tcPr>
          <w:p w:rsidR="00407E62" w:rsidRPr="00DF405B" w:rsidRDefault="00407E62" w:rsidP="00695F5A">
            <w:pPr>
              <w:tabs>
                <w:tab w:val="left" w:pos="8070"/>
              </w:tabs>
              <w:spacing w:line="360" w:lineRule="auto"/>
            </w:pPr>
            <w:r w:rsidRPr="00DF405B">
              <w:t>3 700,0</w:t>
            </w:r>
          </w:p>
        </w:tc>
        <w:tc>
          <w:tcPr>
            <w:tcW w:w="1800" w:type="dxa"/>
            <w:shd w:val="clear" w:color="auto" w:fill="auto"/>
          </w:tcPr>
          <w:p w:rsidR="00407E62" w:rsidRPr="00DF405B" w:rsidRDefault="00407E62" w:rsidP="00695F5A">
            <w:pPr>
              <w:tabs>
                <w:tab w:val="left" w:pos="8070"/>
              </w:tabs>
              <w:spacing w:line="360" w:lineRule="auto"/>
            </w:pPr>
            <w:r w:rsidRPr="00DF405B">
              <w:t>9 732,5</w:t>
            </w:r>
          </w:p>
        </w:tc>
        <w:tc>
          <w:tcPr>
            <w:tcW w:w="858" w:type="dxa"/>
            <w:shd w:val="clear" w:color="auto" w:fill="auto"/>
          </w:tcPr>
          <w:p w:rsidR="00407E62" w:rsidRPr="00DF405B" w:rsidRDefault="00407E62" w:rsidP="00695F5A">
            <w:pPr>
              <w:tabs>
                <w:tab w:val="left" w:pos="8070"/>
              </w:tabs>
              <w:spacing w:line="360" w:lineRule="auto"/>
            </w:pPr>
            <w:r w:rsidRPr="00DF405B">
              <w:t>2,63</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Международное сотрудничество</w:t>
            </w:r>
          </w:p>
        </w:tc>
        <w:tc>
          <w:tcPr>
            <w:tcW w:w="1800" w:type="dxa"/>
            <w:shd w:val="clear" w:color="auto" w:fill="auto"/>
          </w:tcPr>
          <w:p w:rsidR="00407E62" w:rsidRPr="00DF405B" w:rsidRDefault="00407E62" w:rsidP="00695F5A">
            <w:pPr>
              <w:tabs>
                <w:tab w:val="left" w:pos="8070"/>
              </w:tabs>
              <w:spacing w:line="360" w:lineRule="auto"/>
            </w:pPr>
            <w:r w:rsidRPr="00DF405B">
              <w:t>3 700,0</w:t>
            </w:r>
          </w:p>
        </w:tc>
        <w:tc>
          <w:tcPr>
            <w:tcW w:w="1800" w:type="dxa"/>
            <w:shd w:val="clear" w:color="auto" w:fill="auto"/>
          </w:tcPr>
          <w:p w:rsidR="00407E62" w:rsidRPr="00DF405B" w:rsidRDefault="00407E62" w:rsidP="00695F5A">
            <w:pPr>
              <w:tabs>
                <w:tab w:val="left" w:pos="8070"/>
              </w:tabs>
              <w:spacing w:line="360" w:lineRule="auto"/>
            </w:pPr>
            <w:r w:rsidRPr="00DF405B">
              <w:t>9 732,5</w:t>
            </w:r>
          </w:p>
        </w:tc>
        <w:tc>
          <w:tcPr>
            <w:tcW w:w="858" w:type="dxa"/>
            <w:shd w:val="clear" w:color="auto" w:fill="auto"/>
          </w:tcPr>
          <w:p w:rsidR="00407E62" w:rsidRPr="00DF405B" w:rsidRDefault="00407E62" w:rsidP="00695F5A">
            <w:pPr>
              <w:tabs>
                <w:tab w:val="left" w:pos="8070"/>
              </w:tabs>
              <w:spacing w:line="360" w:lineRule="auto"/>
            </w:pPr>
            <w:r w:rsidRPr="00DF405B">
              <w:t>2,63</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Взносы в международные организации</w:t>
            </w:r>
          </w:p>
        </w:tc>
        <w:tc>
          <w:tcPr>
            <w:tcW w:w="1800" w:type="dxa"/>
            <w:shd w:val="clear" w:color="auto" w:fill="auto"/>
          </w:tcPr>
          <w:p w:rsidR="00407E62" w:rsidRPr="00DF405B" w:rsidRDefault="00407E62" w:rsidP="00695F5A">
            <w:pPr>
              <w:tabs>
                <w:tab w:val="left" w:pos="8070"/>
              </w:tabs>
              <w:spacing w:line="360" w:lineRule="auto"/>
            </w:pPr>
          </w:p>
        </w:tc>
        <w:tc>
          <w:tcPr>
            <w:tcW w:w="1800" w:type="dxa"/>
            <w:shd w:val="clear" w:color="auto" w:fill="auto"/>
          </w:tcPr>
          <w:p w:rsidR="00407E62" w:rsidRPr="00DF405B" w:rsidRDefault="00407E62" w:rsidP="00695F5A">
            <w:pPr>
              <w:tabs>
                <w:tab w:val="left" w:pos="8070"/>
              </w:tabs>
              <w:spacing w:line="360" w:lineRule="auto"/>
            </w:pPr>
            <w:r w:rsidRPr="00DF405B">
              <w:t>3 032,5</w:t>
            </w:r>
          </w:p>
        </w:tc>
        <w:tc>
          <w:tcPr>
            <w:tcW w:w="858" w:type="dxa"/>
            <w:shd w:val="clear" w:color="auto" w:fill="auto"/>
          </w:tcPr>
          <w:p w:rsidR="00407E62" w:rsidRPr="00DF405B" w:rsidRDefault="00407E62" w:rsidP="00695F5A">
            <w:pPr>
              <w:tabs>
                <w:tab w:val="left" w:pos="8070"/>
              </w:tabs>
              <w:spacing w:line="360" w:lineRule="auto"/>
            </w:pPr>
            <w:r w:rsidRPr="00DF405B">
              <w:t>2,63</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Образование</w:t>
            </w:r>
          </w:p>
        </w:tc>
        <w:tc>
          <w:tcPr>
            <w:tcW w:w="1800" w:type="dxa"/>
            <w:shd w:val="clear" w:color="auto" w:fill="auto"/>
          </w:tcPr>
          <w:p w:rsidR="00407E62" w:rsidRPr="00DF405B" w:rsidRDefault="00407E62" w:rsidP="00695F5A">
            <w:pPr>
              <w:tabs>
                <w:tab w:val="left" w:pos="8070"/>
              </w:tabs>
              <w:spacing w:line="360" w:lineRule="auto"/>
            </w:pPr>
            <w:r w:rsidRPr="00DF405B">
              <w:t>13 864 931,9</w:t>
            </w:r>
          </w:p>
        </w:tc>
        <w:tc>
          <w:tcPr>
            <w:tcW w:w="1800" w:type="dxa"/>
            <w:shd w:val="clear" w:color="auto" w:fill="auto"/>
          </w:tcPr>
          <w:p w:rsidR="00407E62" w:rsidRPr="00DF405B" w:rsidRDefault="00407E62" w:rsidP="00695F5A">
            <w:pPr>
              <w:tabs>
                <w:tab w:val="left" w:pos="8070"/>
              </w:tabs>
              <w:spacing w:line="360" w:lineRule="auto"/>
            </w:pPr>
            <w:r w:rsidRPr="00DF405B">
              <w:t>15 470 415,6</w:t>
            </w:r>
          </w:p>
        </w:tc>
        <w:tc>
          <w:tcPr>
            <w:tcW w:w="858" w:type="dxa"/>
            <w:shd w:val="clear" w:color="auto" w:fill="auto"/>
          </w:tcPr>
          <w:p w:rsidR="00407E62" w:rsidRPr="00DF405B" w:rsidRDefault="00407E62" w:rsidP="00695F5A">
            <w:pPr>
              <w:tabs>
                <w:tab w:val="left" w:pos="8070"/>
              </w:tabs>
              <w:spacing w:line="360" w:lineRule="auto"/>
            </w:pPr>
            <w:r w:rsidRPr="00DF405B">
              <w:t>1,12</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Переподготовка и повышение квалификации</w:t>
            </w:r>
          </w:p>
        </w:tc>
        <w:tc>
          <w:tcPr>
            <w:tcW w:w="1800" w:type="dxa"/>
            <w:shd w:val="clear" w:color="auto" w:fill="auto"/>
          </w:tcPr>
          <w:p w:rsidR="00407E62" w:rsidRPr="00DF405B" w:rsidRDefault="00407E62" w:rsidP="00695F5A">
            <w:pPr>
              <w:tabs>
                <w:tab w:val="left" w:pos="8070"/>
              </w:tabs>
              <w:spacing w:line="360" w:lineRule="auto"/>
            </w:pPr>
            <w:r w:rsidRPr="00DF405B">
              <w:t>424 152,7</w:t>
            </w:r>
          </w:p>
        </w:tc>
        <w:tc>
          <w:tcPr>
            <w:tcW w:w="1800" w:type="dxa"/>
            <w:shd w:val="clear" w:color="auto" w:fill="auto"/>
          </w:tcPr>
          <w:p w:rsidR="00407E62" w:rsidRPr="00DF405B" w:rsidRDefault="00407E62" w:rsidP="00695F5A">
            <w:pPr>
              <w:tabs>
                <w:tab w:val="left" w:pos="8070"/>
              </w:tabs>
              <w:spacing w:line="360" w:lineRule="auto"/>
            </w:pPr>
            <w:r w:rsidRPr="00DF405B">
              <w:t>497 388,2</w:t>
            </w:r>
          </w:p>
        </w:tc>
        <w:tc>
          <w:tcPr>
            <w:tcW w:w="858" w:type="dxa"/>
            <w:shd w:val="clear" w:color="auto" w:fill="auto"/>
          </w:tcPr>
          <w:p w:rsidR="00407E62" w:rsidRPr="00DF405B" w:rsidRDefault="00407E62" w:rsidP="00695F5A">
            <w:pPr>
              <w:tabs>
                <w:tab w:val="left" w:pos="8070"/>
              </w:tabs>
              <w:spacing w:line="360" w:lineRule="auto"/>
            </w:pPr>
            <w:r w:rsidRPr="00DF405B">
              <w:t>1,18</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Учебные заведения и курсы по переподготовке кадров</w:t>
            </w:r>
          </w:p>
        </w:tc>
        <w:tc>
          <w:tcPr>
            <w:tcW w:w="1800" w:type="dxa"/>
            <w:shd w:val="clear" w:color="auto" w:fill="auto"/>
          </w:tcPr>
          <w:p w:rsidR="00407E62" w:rsidRPr="00DF405B" w:rsidRDefault="00407E62" w:rsidP="00695F5A">
            <w:pPr>
              <w:tabs>
                <w:tab w:val="left" w:pos="8070"/>
              </w:tabs>
              <w:spacing w:line="360" w:lineRule="auto"/>
            </w:pPr>
            <w:r w:rsidRPr="00DF405B">
              <w:t>424 152,7</w:t>
            </w:r>
          </w:p>
        </w:tc>
        <w:tc>
          <w:tcPr>
            <w:tcW w:w="1800" w:type="dxa"/>
            <w:shd w:val="clear" w:color="auto" w:fill="auto"/>
          </w:tcPr>
          <w:p w:rsidR="00407E62" w:rsidRPr="00DF405B" w:rsidRDefault="00407E62" w:rsidP="00695F5A">
            <w:pPr>
              <w:tabs>
                <w:tab w:val="left" w:pos="8070"/>
              </w:tabs>
              <w:spacing w:line="360" w:lineRule="auto"/>
            </w:pPr>
            <w:r w:rsidRPr="00DF405B">
              <w:t>497 388,2</w:t>
            </w:r>
          </w:p>
        </w:tc>
        <w:tc>
          <w:tcPr>
            <w:tcW w:w="858" w:type="dxa"/>
            <w:shd w:val="clear" w:color="auto" w:fill="auto"/>
          </w:tcPr>
          <w:p w:rsidR="00407E62" w:rsidRPr="00DF405B" w:rsidRDefault="00407E62" w:rsidP="00695F5A">
            <w:pPr>
              <w:tabs>
                <w:tab w:val="left" w:pos="8070"/>
              </w:tabs>
              <w:spacing w:line="360" w:lineRule="auto"/>
            </w:pPr>
            <w:r w:rsidRPr="00DF405B">
              <w:t>1,18</w:t>
            </w:r>
          </w:p>
        </w:tc>
      </w:tr>
      <w:tr w:rsidR="00407E62" w:rsidRPr="00DF405B" w:rsidTr="00695F5A">
        <w:trPr>
          <w:trHeight w:val="409"/>
        </w:trPr>
        <w:tc>
          <w:tcPr>
            <w:tcW w:w="5148" w:type="dxa"/>
            <w:shd w:val="clear" w:color="auto" w:fill="auto"/>
          </w:tcPr>
          <w:p w:rsidR="00407E62" w:rsidRPr="00DF405B" w:rsidRDefault="00407E62" w:rsidP="00695F5A">
            <w:pPr>
              <w:tabs>
                <w:tab w:val="left" w:pos="8070"/>
              </w:tabs>
              <w:spacing w:line="360" w:lineRule="auto"/>
            </w:pPr>
            <w:r w:rsidRPr="00DF405B">
              <w:t>Переподготовка и повышение квалификации кадров</w:t>
            </w:r>
          </w:p>
        </w:tc>
        <w:tc>
          <w:tcPr>
            <w:tcW w:w="1800" w:type="dxa"/>
            <w:shd w:val="clear" w:color="auto" w:fill="auto"/>
          </w:tcPr>
          <w:p w:rsidR="00407E62" w:rsidRPr="00DF405B" w:rsidRDefault="00407E62" w:rsidP="00695F5A">
            <w:pPr>
              <w:tabs>
                <w:tab w:val="left" w:pos="8070"/>
              </w:tabs>
              <w:spacing w:line="360" w:lineRule="auto"/>
            </w:pPr>
            <w:r w:rsidRPr="00DF405B">
              <w:t>424 152,7</w:t>
            </w:r>
          </w:p>
        </w:tc>
        <w:tc>
          <w:tcPr>
            <w:tcW w:w="1800" w:type="dxa"/>
            <w:shd w:val="clear" w:color="auto" w:fill="auto"/>
          </w:tcPr>
          <w:p w:rsidR="00407E62" w:rsidRPr="00DF405B" w:rsidRDefault="00407E62" w:rsidP="00695F5A">
            <w:pPr>
              <w:tabs>
                <w:tab w:val="left" w:pos="8070"/>
              </w:tabs>
              <w:spacing w:line="360" w:lineRule="auto"/>
            </w:pPr>
            <w:r w:rsidRPr="00DF405B">
              <w:t>497 388,2</w:t>
            </w:r>
          </w:p>
        </w:tc>
        <w:tc>
          <w:tcPr>
            <w:tcW w:w="858" w:type="dxa"/>
            <w:shd w:val="clear" w:color="auto" w:fill="auto"/>
          </w:tcPr>
          <w:p w:rsidR="00407E62" w:rsidRPr="00DF405B" w:rsidRDefault="00407E62" w:rsidP="00695F5A">
            <w:pPr>
              <w:tabs>
                <w:tab w:val="left" w:pos="8070"/>
              </w:tabs>
              <w:spacing w:line="360" w:lineRule="auto"/>
            </w:pPr>
            <w:r w:rsidRPr="00DF405B">
              <w:t>1,18</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Молодежная политика и оздоровление детей</w:t>
            </w:r>
          </w:p>
        </w:tc>
        <w:tc>
          <w:tcPr>
            <w:tcW w:w="1800" w:type="dxa"/>
            <w:shd w:val="clear" w:color="auto" w:fill="auto"/>
          </w:tcPr>
          <w:p w:rsidR="00407E62" w:rsidRPr="00DF405B" w:rsidRDefault="00407E62" w:rsidP="00695F5A">
            <w:pPr>
              <w:tabs>
                <w:tab w:val="left" w:pos="8070"/>
              </w:tabs>
              <w:spacing w:line="360" w:lineRule="auto"/>
            </w:pPr>
            <w:r w:rsidRPr="00DF405B">
              <w:t>13 440 779,2</w:t>
            </w:r>
          </w:p>
        </w:tc>
        <w:tc>
          <w:tcPr>
            <w:tcW w:w="1800" w:type="dxa"/>
            <w:shd w:val="clear" w:color="auto" w:fill="auto"/>
          </w:tcPr>
          <w:p w:rsidR="00407E62" w:rsidRPr="00DF405B" w:rsidRDefault="00407E62" w:rsidP="00695F5A">
            <w:pPr>
              <w:tabs>
                <w:tab w:val="left" w:pos="8070"/>
              </w:tabs>
              <w:spacing w:line="360" w:lineRule="auto"/>
            </w:pPr>
            <w:r w:rsidRPr="00DF405B">
              <w:t>14 973 027,4</w:t>
            </w:r>
          </w:p>
        </w:tc>
        <w:tc>
          <w:tcPr>
            <w:tcW w:w="858" w:type="dxa"/>
            <w:shd w:val="clear" w:color="auto" w:fill="auto"/>
          </w:tcPr>
          <w:p w:rsidR="00407E62" w:rsidRPr="00DF405B" w:rsidRDefault="00407E62" w:rsidP="00695F5A">
            <w:pPr>
              <w:tabs>
                <w:tab w:val="left" w:pos="8070"/>
              </w:tabs>
              <w:spacing w:line="360" w:lineRule="auto"/>
            </w:pPr>
            <w:r w:rsidRPr="00DF405B">
              <w:t>1,11</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Социальное страхование</w:t>
            </w:r>
          </w:p>
        </w:tc>
        <w:tc>
          <w:tcPr>
            <w:tcW w:w="1800" w:type="dxa"/>
            <w:shd w:val="clear" w:color="auto" w:fill="auto"/>
          </w:tcPr>
          <w:p w:rsidR="00407E62" w:rsidRPr="00DF405B" w:rsidRDefault="00407E62" w:rsidP="00695F5A">
            <w:pPr>
              <w:tabs>
                <w:tab w:val="left" w:pos="8070"/>
              </w:tabs>
              <w:spacing w:line="360" w:lineRule="auto"/>
            </w:pPr>
            <w:r w:rsidRPr="00DF405B">
              <w:t>13 440 779,2</w:t>
            </w:r>
          </w:p>
        </w:tc>
        <w:tc>
          <w:tcPr>
            <w:tcW w:w="1800" w:type="dxa"/>
            <w:shd w:val="clear" w:color="auto" w:fill="auto"/>
          </w:tcPr>
          <w:p w:rsidR="00407E62" w:rsidRPr="00DF405B" w:rsidRDefault="00407E62" w:rsidP="00695F5A">
            <w:pPr>
              <w:tabs>
                <w:tab w:val="left" w:pos="8070"/>
              </w:tabs>
              <w:spacing w:line="360" w:lineRule="auto"/>
            </w:pPr>
            <w:r w:rsidRPr="00DF405B">
              <w:t>14 973 027,4</w:t>
            </w:r>
          </w:p>
        </w:tc>
        <w:tc>
          <w:tcPr>
            <w:tcW w:w="858" w:type="dxa"/>
            <w:shd w:val="clear" w:color="auto" w:fill="auto"/>
          </w:tcPr>
          <w:p w:rsidR="00407E62" w:rsidRPr="00DF405B" w:rsidRDefault="00407E62" w:rsidP="00695F5A">
            <w:pPr>
              <w:tabs>
                <w:tab w:val="left" w:pos="8070"/>
              </w:tabs>
              <w:spacing w:line="360" w:lineRule="auto"/>
            </w:pPr>
            <w:r w:rsidRPr="00DF405B">
              <w:t>1,11</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Оздоровление детей</w:t>
            </w:r>
          </w:p>
        </w:tc>
        <w:tc>
          <w:tcPr>
            <w:tcW w:w="1800" w:type="dxa"/>
            <w:shd w:val="clear" w:color="auto" w:fill="auto"/>
          </w:tcPr>
          <w:p w:rsidR="00407E62" w:rsidRPr="00DF405B" w:rsidRDefault="00407E62" w:rsidP="00695F5A">
            <w:pPr>
              <w:tabs>
                <w:tab w:val="left" w:pos="8070"/>
              </w:tabs>
              <w:spacing w:line="360" w:lineRule="auto"/>
            </w:pPr>
            <w:r w:rsidRPr="00DF405B">
              <w:t>13 440 779,2</w:t>
            </w:r>
          </w:p>
        </w:tc>
        <w:tc>
          <w:tcPr>
            <w:tcW w:w="1800" w:type="dxa"/>
            <w:shd w:val="clear" w:color="auto" w:fill="auto"/>
          </w:tcPr>
          <w:p w:rsidR="00407E62" w:rsidRPr="00DF405B" w:rsidRDefault="00407E62" w:rsidP="00695F5A">
            <w:pPr>
              <w:tabs>
                <w:tab w:val="left" w:pos="8070"/>
              </w:tabs>
              <w:spacing w:line="360" w:lineRule="auto"/>
            </w:pPr>
            <w:r w:rsidRPr="00DF405B">
              <w:t>14 973 027,4</w:t>
            </w:r>
          </w:p>
        </w:tc>
        <w:tc>
          <w:tcPr>
            <w:tcW w:w="858" w:type="dxa"/>
            <w:shd w:val="clear" w:color="auto" w:fill="auto"/>
          </w:tcPr>
          <w:p w:rsidR="00407E62" w:rsidRPr="00DF405B" w:rsidRDefault="00407E62" w:rsidP="00695F5A">
            <w:pPr>
              <w:tabs>
                <w:tab w:val="left" w:pos="8070"/>
              </w:tabs>
              <w:spacing w:line="360" w:lineRule="auto"/>
            </w:pPr>
            <w:r w:rsidRPr="00DF405B">
              <w:t>1,11</w:t>
            </w:r>
          </w:p>
        </w:tc>
      </w:tr>
      <w:tr w:rsidR="00407E62" w:rsidRPr="00DF405B" w:rsidTr="00695F5A">
        <w:tc>
          <w:tcPr>
            <w:tcW w:w="5148" w:type="dxa"/>
            <w:shd w:val="clear" w:color="auto" w:fill="auto"/>
          </w:tcPr>
          <w:p w:rsidR="00407E62" w:rsidRPr="00DF405B" w:rsidRDefault="00407E62" w:rsidP="00695F5A">
            <w:pPr>
              <w:tabs>
                <w:tab w:val="left" w:pos="8070"/>
              </w:tabs>
              <w:spacing w:line="360" w:lineRule="auto"/>
            </w:pPr>
            <w:r w:rsidRPr="00DF405B">
              <w:t>Социальная политика</w:t>
            </w:r>
          </w:p>
        </w:tc>
        <w:tc>
          <w:tcPr>
            <w:tcW w:w="1800" w:type="dxa"/>
            <w:shd w:val="clear" w:color="auto" w:fill="auto"/>
          </w:tcPr>
          <w:p w:rsidR="00407E62" w:rsidRPr="00DF405B" w:rsidRDefault="00407E62" w:rsidP="00695F5A">
            <w:pPr>
              <w:tabs>
                <w:tab w:val="left" w:pos="8070"/>
              </w:tabs>
              <w:spacing w:line="360" w:lineRule="auto"/>
            </w:pPr>
            <w:r w:rsidRPr="00DF405B">
              <w:t>199118 681,3</w:t>
            </w:r>
          </w:p>
        </w:tc>
        <w:tc>
          <w:tcPr>
            <w:tcW w:w="1800" w:type="dxa"/>
            <w:shd w:val="clear" w:color="auto" w:fill="auto"/>
          </w:tcPr>
          <w:p w:rsidR="00407E62" w:rsidRPr="00DF405B" w:rsidRDefault="00407E62" w:rsidP="00695F5A">
            <w:pPr>
              <w:tabs>
                <w:tab w:val="left" w:pos="8070"/>
              </w:tabs>
              <w:spacing w:line="360" w:lineRule="auto"/>
            </w:pPr>
            <w:r w:rsidRPr="00DF405B">
              <w:t>272013331,4</w:t>
            </w:r>
          </w:p>
        </w:tc>
        <w:tc>
          <w:tcPr>
            <w:tcW w:w="858" w:type="dxa"/>
            <w:shd w:val="clear" w:color="auto" w:fill="auto"/>
          </w:tcPr>
          <w:p w:rsidR="00407E62" w:rsidRPr="00DF405B" w:rsidRDefault="00407E62" w:rsidP="00695F5A">
            <w:pPr>
              <w:tabs>
                <w:tab w:val="left" w:pos="8070"/>
              </w:tabs>
              <w:spacing w:line="360" w:lineRule="auto"/>
            </w:pPr>
            <w:r w:rsidRPr="00DF405B">
              <w:t>1,37</w:t>
            </w:r>
          </w:p>
        </w:tc>
      </w:tr>
      <w:tr w:rsidR="00407E62" w:rsidRPr="00DF405B" w:rsidTr="00695F5A">
        <w:tc>
          <w:tcPr>
            <w:tcW w:w="5148" w:type="dxa"/>
            <w:shd w:val="clear" w:color="auto" w:fill="auto"/>
          </w:tcPr>
          <w:p w:rsidR="00407E62" w:rsidRPr="00DF405B" w:rsidRDefault="00407E62" w:rsidP="00695F5A">
            <w:pPr>
              <w:spacing w:line="360" w:lineRule="auto"/>
            </w:pPr>
            <w:r w:rsidRPr="00DF405B">
              <w:t>Социальное обеспечение населения</w:t>
            </w:r>
          </w:p>
        </w:tc>
        <w:tc>
          <w:tcPr>
            <w:tcW w:w="1800" w:type="dxa"/>
            <w:shd w:val="clear" w:color="auto" w:fill="auto"/>
          </w:tcPr>
          <w:p w:rsidR="00407E62" w:rsidRPr="00DF405B" w:rsidRDefault="00407E62" w:rsidP="00695F5A">
            <w:pPr>
              <w:tabs>
                <w:tab w:val="left" w:pos="8070"/>
              </w:tabs>
              <w:spacing w:line="360" w:lineRule="auto"/>
            </w:pPr>
            <w:r w:rsidRPr="00DF405B">
              <w:t>166270 327,3</w:t>
            </w:r>
          </w:p>
        </w:tc>
        <w:tc>
          <w:tcPr>
            <w:tcW w:w="1800" w:type="dxa"/>
            <w:shd w:val="clear" w:color="auto" w:fill="auto"/>
          </w:tcPr>
          <w:p w:rsidR="00407E62" w:rsidRPr="00DF405B" w:rsidRDefault="00407E62" w:rsidP="00695F5A">
            <w:pPr>
              <w:spacing w:line="360" w:lineRule="auto"/>
            </w:pPr>
            <w:r w:rsidRPr="00DF405B">
              <w:t>22202 014,9</w:t>
            </w:r>
          </w:p>
        </w:tc>
        <w:tc>
          <w:tcPr>
            <w:tcW w:w="858" w:type="dxa"/>
            <w:shd w:val="clear" w:color="auto" w:fill="auto"/>
          </w:tcPr>
          <w:p w:rsidR="00407E62" w:rsidRPr="00DF405B" w:rsidRDefault="00407E62" w:rsidP="00695F5A">
            <w:pPr>
              <w:tabs>
                <w:tab w:val="left" w:pos="8070"/>
              </w:tabs>
              <w:spacing w:line="360" w:lineRule="auto"/>
            </w:pPr>
            <w:r w:rsidRPr="00DF405B">
              <w:t>0,13</w:t>
            </w:r>
          </w:p>
        </w:tc>
      </w:tr>
      <w:tr w:rsidR="00407E62" w:rsidRPr="00DF405B" w:rsidTr="00695F5A">
        <w:tc>
          <w:tcPr>
            <w:tcW w:w="5148" w:type="dxa"/>
            <w:shd w:val="clear" w:color="auto" w:fill="auto"/>
          </w:tcPr>
          <w:p w:rsidR="00407E62" w:rsidRPr="00DF405B" w:rsidRDefault="00407E62" w:rsidP="00695F5A">
            <w:pPr>
              <w:spacing w:line="360" w:lineRule="auto"/>
            </w:pPr>
            <w:r w:rsidRPr="00DF405B">
              <w:t>Социальное страхование</w:t>
            </w:r>
          </w:p>
        </w:tc>
        <w:tc>
          <w:tcPr>
            <w:tcW w:w="1800" w:type="dxa"/>
            <w:shd w:val="clear" w:color="auto" w:fill="auto"/>
          </w:tcPr>
          <w:p w:rsidR="00407E62" w:rsidRPr="00DF405B" w:rsidRDefault="00407E62" w:rsidP="00695F5A">
            <w:pPr>
              <w:tabs>
                <w:tab w:val="left" w:pos="8070"/>
              </w:tabs>
              <w:spacing w:line="360" w:lineRule="auto"/>
            </w:pPr>
            <w:r w:rsidRPr="00DF405B">
              <w:t>155686714,3</w:t>
            </w:r>
          </w:p>
        </w:tc>
        <w:tc>
          <w:tcPr>
            <w:tcW w:w="1800" w:type="dxa"/>
            <w:shd w:val="clear" w:color="auto" w:fill="auto"/>
          </w:tcPr>
          <w:p w:rsidR="00407E62" w:rsidRPr="00DF405B" w:rsidRDefault="00407E62" w:rsidP="00695F5A">
            <w:pPr>
              <w:spacing w:line="360" w:lineRule="auto"/>
            </w:pPr>
            <w:r w:rsidRPr="00DF405B">
              <w:t>214640461,9</w:t>
            </w:r>
          </w:p>
        </w:tc>
        <w:tc>
          <w:tcPr>
            <w:tcW w:w="858" w:type="dxa"/>
            <w:shd w:val="clear" w:color="auto" w:fill="auto"/>
          </w:tcPr>
          <w:p w:rsidR="00407E62" w:rsidRPr="00DF405B" w:rsidRDefault="00407E62" w:rsidP="00695F5A">
            <w:pPr>
              <w:tabs>
                <w:tab w:val="left" w:pos="8070"/>
              </w:tabs>
              <w:spacing w:line="360" w:lineRule="auto"/>
            </w:pPr>
            <w:r w:rsidRPr="00DF405B">
              <w:t>1,38</w:t>
            </w:r>
          </w:p>
        </w:tc>
      </w:tr>
      <w:tr w:rsidR="00407E62" w:rsidRPr="00DF405B" w:rsidTr="00695F5A">
        <w:tc>
          <w:tcPr>
            <w:tcW w:w="5148" w:type="dxa"/>
            <w:shd w:val="clear" w:color="auto" w:fill="auto"/>
          </w:tcPr>
          <w:p w:rsidR="00407E62" w:rsidRPr="00DF405B" w:rsidRDefault="00407E62" w:rsidP="00695F5A">
            <w:pPr>
              <w:spacing w:line="360" w:lineRule="auto"/>
            </w:pPr>
            <w:r w:rsidRPr="00DF405B">
              <w:t>Пособия по временной нетрудоспособности по обязательному социальному страхованию</w:t>
            </w:r>
          </w:p>
        </w:tc>
        <w:tc>
          <w:tcPr>
            <w:tcW w:w="1800" w:type="dxa"/>
            <w:shd w:val="clear" w:color="auto" w:fill="auto"/>
          </w:tcPr>
          <w:p w:rsidR="00407E62" w:rsidRPr="00DF405B" w:rsidRDefault="00407E62" w:rsidP="00695F5A">
            <w:pPr>
              <w:tabs>
                <w:tab w:val="left" w:pos="8070"/>
              </w:tabs>
              <w:spacing w:line="360" w:lineRule="auto"/>
            </w:pPr>
            <w:r w:rsidRPr="00DF405B">
              <w:t>82 026 000,0</w:t>
            </w:r>
          </w:p>
        </w:tc>
        <w:tc>
          <w:tcPr>
            <w:tcW w:w="1800" w:type="dxa"/>
            <w:shd w:val="clear" w:color="auto" w:fill="auto"/>
          </w:tcPr>
          <w:p w:rsidR="00407E62" w:rsidRPr="00DF405B" w:rsidRDefault="00407E62" w:rsidP="00695F5A">
            <w:pPr>
              <w:spacing w:line="360" w:lineRule="auto"/>
            </w:pPr>
            <w:r w:rsidRPr="00DF405B">
              <w:t>98684300,0</w:t>
            </w:r>
          </w:p>
        </w:tc>
        <w:tc>
          <w:tcPr>
            <w:tcW w:w="858" w:type="dxa"/>
            <w:shd w:val="clear" w:color="auto" w:fill="auto"/>
          </w:tcPr>
          <w:p w:rsidR="00407E62" w:rsidRPr="00DF405B" w:rsidRDefault="00407E62" w:rsidP="00695F5A">
            <w:pPr>
              <w:tabs>
                <w:tab w:val="left" w:pos="8070"/>
              </w:tabs>
              <w:spacing w:line="360" w:lineRule="auto"/>
            </w:pPr>
            <w:r w:rsidRPr="00DF405B">
              <w:t>1,2</w:t>
            </w:r>
          </w:p>
        </w:tc>
      </w:tr>
      <w:tr w:rsidR="00407E62" w:rsidRPr="00DF405B" w:rsidTr="00695F5A">
        <w:tc>
          <w:tcPr>
            <w:tcW w:w="5148" w:type="dxa"/>
            <w:shd w:val="clear" w:color="auto" w:fill="auto"/>
          </w:tcPr>
          <w:p w:rsidR="00407E62" w:rsidRPr="00DF405B" w:rsidRDefault="00407E62" w:rsidP="00695F5A">
            <w:pPr>
              <w:spacing w:line="360" w:lineRule="auto"/>
            </w:pPr>
            <w:r w:rsidRPr="00DF405B">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800" w:type="dxa"/>
            <w:shd w:val="clear" w:color="auto" w:fill="auto"/>
          </w:tcPr>
          <w:p w:rsidR="00407E62" w:rsidRPr="00DF405B" w:rsidRDefault="00407E62" w:rsidP="00695F5A">
            <w:pPr>
              <w:tabs>
                <w:tab w:val="left" w:pos="8070"/>
              </w:tabs>
              <w:spacing w:line="360" w:lineRule="auto"/>
            </w:pPr>
            <w:r w:rsidRPr="00DF405B">
              <w:t>1 657 617,5</w:t>
            </w:r>
          </w:p>
        </w:tc>
        <w:tc>
          <w:tcPr>
            <w:tcW w:w="1800" w:type="dxa"/>
            <w:shd w:val="clear" w:color="auto" w:fill="auto"/>
          </w:tcPr>
          <w:p w:rsidR="00407E62" w:rsidRPr="00DF405B" w:rsidRDefault="00407E62" w:rsidP="00695F5A">
            <w:pPr>
              <w:spacing w:line="360" w:lineRule="auto"/>
            </w:pPr>
            <w:r w:rsidRPr="00DF405B">
              <w:t>1 602 943,1</w:t>
            </w:r>
          </w:p>
        </w:tc>
        <w:tc>
          <w:tcPr>
            <w:tcW w:w="858" w:type="dxa"/>
            <w:shd w:val="clear" w:color="auto" w:fill="auto"/>
          </w:tcPr>
          <w:p w:rsidR="00407E62" w:rsidRPr="00DF405B" w:rsidRDefault="00407E62" w:rsidP="00695F5A">
            <w:pPr>
              <w:tabs>
                <w:tab w:val="left" w:pos="8070"/>
              </w:tabs>
              <w:spacing w:line="360" w:lineRule="auto"/>
            </w:pPr>
            <w:r w:rsidRPr="00DF405B">
              <w:t>0,97</w:t>
            </w:r>
          </w:p>
        </w:tc>
      </w:tr>
      <w:tr w:rsidR="00407E62" w:rsidRPr="00DF405B" w:rsidTr="00695F5A">
        <w:tc>
          <w:tcPr>
            <w:tcW w:w="5148" w:type="dxa"/>
            <w:shd w:val="clear" w:color="auto" w:fill="auto"/>
          </w:tcPr>
          <w:p w:rsidR="00407E62" w:rsidRPr="00DF405B" w:rsidRDefault="00407E62" w:rsidP="00695F5A">
            <w:pPr>
              <w:spacing w:line="360" w:lineRule="auto"/>
            </w:pPr>
            <w:r w:rsidRPr="00DF405B">
              <w:t>Пособия по беременности и родам</w:t>
            </w:r>
          </w:p>
        </w:tc>
        <w:tc>
          <w:tcPr>
            <w:tcW w:w="1800" w:type="dxa"/>
            <w:shd w:val="clear" w:color="auto" w:fill="auto"/>
          </w:tcPr>
          <w:p w:rsidR="00407E62" w:rsidRPr="00DF405B" w:rsidRDefault="00407E62" w:rsidP="00695F5A">
            <w:pPr>
              <w:tabs>
                <w:tab w:val="left" w:pos="8070"/>
              </w:tabs>
              <w:spacing w:line="360" w:lineRule="auto"/>
            </w:pPr>
            <w:r w:rsidRPr="00DF405B">
              <w:t>15 870 000,0</w:t>
            </w:r>
          </w:p>
        </w:tc>
        <w:tc>
          <w:tcPr>
            <w:tcW w:w="1800" w:type="dxa"/>
            <w:shd w:val="clear" w:color="auto" w:fill="auto"/>
          </w:tcPr>
          <w:p w:rsidR="00407E62" w:rsidRPr="00DF405B" w:rsidRDefault="00407E62" w:rsidP="00695F5A">
            <w:pPr>
              <w:spacing w:line="360" w:lineRule="auto"/>
            </w:pPr>
            <w:r w:rsidRPr="00DF405B">
              <w:t>23760236,0</w:t>
            </w:r>
          </w:p>
        </w:tc>
        <w:tc>
          <w:tcPr>
            <w:tcW w:w="858" w:type="dxa"/>
            <w:shd w:val="clear" w:color="auto" w:fill="auto"/>
          </w:tcPr>
          <w:p w:rsidR="00407E62" w:rsidRPr="00DF405B" w:rsidRDefault="00407E62" w:rsidP="00695F5A">
            <w:pPr>
              <w:tabs>
                <w:tab w:val="left" w:pos="8070"/>
              </w:tabs>
              <w:spacing w:line="360" w:lineRule="auto"/>
            </w:pPr>
            <w:r w:rsidRPr="00DF405B">
              <w:t>1,49</w:t>
            </w:r>
          </w:p>
        </w:tc>
      </w:tr>
      <w:tr w:rsidR="00407E62" w:rsidRPr="00DF405B" w:rsidTr="00695F5A">
        <w:tc>
          <w:tcPr>
            <w:tcW w:w="5148" w:type="dxa"/>
            <w:shd w:val="clear" w:color="auto" w:fill="auto"/>
          </w:tcPr>
          <w:p w:rsidR="00407E62" w:rsidRPr="00DF405B" w:rsidRDefault="00407E62" w:rsidP="00695F5A">
            <w:pPr>
              <w:spacing w:line="360" w:lineRule="auto"/>
            </w:pPr>
            <w:r w:rsidRPr="00DF405B">
              <w:t>Пособия по уходу за ребенком до достижения им возраста полутора лет</w:t>
            </w:r>
          </w:p>
        </w:tc>
        <w:tc>
          <w:tcPr>
            <w:tcW w:w="1800" w:type="dxa"/>
            <w:shd w:val="clear" w:color="auto" w:fill="auto"/>
          </w:tcPr>
          <w:p w:rsidR="00407E62" w:rsidRPr="00DF405B" w:rsidRDefault="00407E62" w:rsidP="00695F5A">
            <w:pPr>
              <w:tabs>
                <w:tab w:val="left" w:pos="8070"/>
              </w:tabs>
              <w:spacing w:line="360" w:lineRule="auto"/>
            </w:pPr>
            <w:r w:rsidRPr="00DF405B">
              <w:t>8 624 000,0</w:t>
            </w:r>
          </w:p>
        </w:tc>
        <w:tc>
          <w:tcPr>
            <w:tcW w:w="1800" w:type="dxa"/>
            <w:shd w:val="clear" w:color="auto" w:fill="auto"/>
          </w:tcPr>
          <w:p w:rsidR="00407E62" w:rsidRPr="00DF405B" w:rsidRDefault="00407E62" w:rsidP="00695F5A">
            <w:pPr>
              <w:spacing w:line="360" w:lineRule="auto"/>
            </w:pPr>
            <w:r w:rsidRPr="00DF405B">
              <w:t>36533338,7</w:t>
            </w:r>
          </w:p>
        </w:tc>
        <w:tc>
          <w:tcPr>
            <w:tcW w:w="858" w:type="dxa"/>
            <w:shd w:val="clear" w:color="auto" w:fill="auto"/>
          </w:tcPr>
          <w:p w:rsidR="00407E62" w:rsidRPr="00DF405B" w:rsidRDefault="00407E62" w:rsidP="00695F5A">
            <w:pPr>
              <w:tabs>
                <w:tab w:val="left" w:pos="8070"/>
              </w:tabs>
              <w:spacing w:line="360" w:lineRule="auto"/>
            </w:pPr>
            <w:r w:rsidRPr="00DF405B">
              <w:t>4,23</w:t>
            </w:r>
          </w:p>
        </w:tc>
      </w:tr>
      <w:tr w:rsidR="00407E62" w:rsidRPr="00DF405B" w:rsidTr="00695F5A">
        <w:tc>
          <w:tcPr>
            <w:tcW w:w="5148" w:type="dxa"/>
            <w:shd w:val="clear" w:color="auto" w:fill="auto"/>
          </w:tcPr>
          <w:p w:rsidR="00407E62" w:rsidRPr="00DF405B" w:rsidRDefault="00407E62" w:rsidP="00695F5A">
            <w:pPr>
              <w:spacing w:line="360" w:lineRule="auto"/>
            </w:pPr>
            <w:r w:rsidRPr="00DF405B">
              <w:t>Пособия при рождении ребенка</w:t>
            </w:r>
          </w:p>
        </w:tc>
        <w:tc>
          <w:tcPr>
            <w:tcW w:w="1800" w:type="dxa"/>
            <w:shd w:val="clear" w:color="auto" w:fill="auto"/>
          </w:tcPr>
          <w:p w:rsidR="00407E62" w:rsidRPr="00DF405B" w:rsidRDefault="00407E62" w:rsidP="00695F5A">
            <w:pPr>
              <w:tabs>
                <w:tab w:val="left" w:pos="8070"/>
              </w:tabs>
              <w:spacing w:line="360" w:lineRule="auto"/>
            </w:pPr>
            <w:r w:rsidRPr="00DF405B">
              <w:t>11 440 000,0</w:t>
            </w:r>
          </w:p>
        </w:tc>
        <w:tc>
          <w:tcPr>
            <w:tcW w:w="1800" w:type="dxa"/>
            <w:shd w:val="clear" w:color="auto" w:fill="auto"/>
          </w:tcPr>
          <w:p w:rsidR="00407E62" w:rsidRPr="00DF405B" w:rsidRDefault="00407E62" w:rsidP="00695F5A">
            <w:pPr>
              <w:spacing w:line="360" w:lineRule="auto"/>
            </w:pPr>
            <w:r w:rsidRPr="00DF405B">
              <w:t>13147200,0</w:t>
            </w:r>
          </w:p>
        </w:tc>
        <w:tc>
          <w:tcPr>
            <w:tcW w:w="858" w:type="dxa"/>
            <w:shd w:val="clear" w:color="auto" w:fill="auto"/>
          </w:tcPr>
          <w:p w:rsidR="00407E62" w:rsidRPr="00DF405B" w:rsidRDefault="00407E62" w:rsidP="00695F5A">
            <w:pPr>
              <w:tabs>
                <w:tab w:val="left" w:pos="8070"/>
              </w:tabs>
              <w:spacing w:line="360" w:lineRule="auto"/>
            </w:pPr>
            <w:r w:rsidRPr="00DF405B">
              <w:t>1,15</w:t>
            </w:r>
          </w:p>
        </w:tc>
      </w:tr>
      <w:tr w:rsidR="00407E62" w:rsidRPr="00DF405B" w:rsidTr="00695F5A">
        <w:tc>
          <w:tcPr>
            <w:tcW w:w="5148" w:type="dxa"/>
            <w:shd w:val="clear" w:color="auto" w:fill="auto"/>
          </w:tcPr>
          <w:p w:rsidR="00407E62" w:rsidRPr="00DF405B" w:rsidRDefault="00407E62" w:rsidP="00695F5A">
            <w:pPr>
              <w:spacing w:line="360" w:lineRule="auto"/>
            </w:pPr>
            <w:r w:rsidRPr="00DF405B">
              <w:t>Другие пособия и компенсации</w:t>
            </w:r>
          </w:p>
        </w:tc>
        <w:tc>
          <w:tcPr>
            <w:tcW w:w="1800" w:type="dxa"/>
            <w:shd w:val="clear" w:color="auto" w:fill="auto"/>
          </w:tcPr>
          <w:p w:rsidR="00407E62" w:rsidRPr="00DF405B" w:rsidRDefault="00407E62" w:rsidP="00695F5A">
            <w:pPr>
              <w:tabs>
                <w:tab w:val="left" w:pos="8070"/>
              </w:tabs>
              <w:spacing w:line="360" w:lineRule="auto"/>
            </w:pPr>
            <w:r w:rsidRPr="00DF405B">
              <w:t>784 507,7</w:t>
            </w:r>
          </w:p>
        </w:tc>
        <w:tc>
          <w:tcPr>
            <w:tcW w:w="1800" w:type="dxa"/>
            <w:shd w:val="clear" w:color="auto" w:fill="auto"/>
          </w:tcPr>
          <w:p w:rsidR="00407E62" w:rsidRPr="00DF405B" w:rsidRDefault="00407E62" w:rsidP="00695F5A">
            <w:pPr>
              <w:spacing w:line="360" w:lineRule="auto"/>
            </w:pPr>
            <w:r w:rsidRPr="00DF405B">
              <w:t>834 802,5</w:t>
            </w:r>
          </w:p>
        </w:tc>
        <w:tc>
          <w:tcPr>
            <w:tcW w:w="858" w:type="dxa"/>
            <w:shd w:val="clear" w:color="auto" w:fill="auto"/>
          </w:tcPr>
          <w:p w:rsidR="00407E62" w:rsidRPr="00DF405B" w:rsidRDefault="00407E62" w:rsidP="00695F5A">
            <w:pPr>
              <w:tabs>
                <w:tab w:val="left" w:pos="8070"/>
              </w:tabs>
              <w:spacing w:line="360" w:lineRule="auto"/>
            </w:pPr>
            <w:r w:rsidRPr="00DF405B">
              <w:t>1,06</w:t>
            </w:r>
          </w:p>
        </w:tc>
      </w:tr>
      <w:tr w:rsidR="00407E62" w:rsidRPr="00DF405B" w:rsidTr="00695F5A">
        <w:tc>
          <w:tcPr>
            <w:tcW w:w="5148" w:type="dxa"/>
            <w:shd w:val="clear" w:color="auto" w:fill="auto"/>
          </w:tcPr>
          <w:p w:rsidR="00407E62" w:rsidRPr="00DF405B" w:rsidRDefault="00407E62" w:rsidP="00695F5A">
            <w:pPr>
              <w:spacing w:line="360" w:lineRule="auto"/>
            </w:pPr>
            <w:r w:rsidRPr="00DF405B">
              <w:t>Единовременные страховые выплаты</w:t>
            </w:r>
          </w:p>
        </w:tc>
        <w:tc>
          <w:tcPr>
            <w:tcW w:w="1800" w:type="dxa"/>
            <w:shd w:val="clear" w:color="auto" w:fill="auto"/>
          </w:tcPr>
          <w:p w:rsidR="00407E62" w:rsidRPr="00DF405B" w:rsidRDefault="00407E62" w:rsidP="00695F5A">
            <w:pPr>
              <w:tabs>
                <w:tab w:val="left" w:pos="8070"/>
              </w:tabs>
              <w:spacing w:line="360" w:lineRule="auto"/>
            </w:pPr>
            <w:r w:rsidRPr="00DF405B">
              <w:t>590 995,4</w:t>
            </w:r>
          </w:p>
        </w:tc>
        <w:tc>
          <w:tcPr>
            <w:tcW w:w="1800" w:type="dxa"/>
            <w:shd w:val="clear" w:color="auto" w:fill="auto"/>
          </w:tcPr>
          <w:p w:rsidR="00407E62" w:rsidRPr="00DF405B" w:rsidRDefault="00407E62" w:rsidP="00695F5A">
            <w:pPr>
              <w:spacing w:line="360" w:lineRule="auto"/>
            </w:pPr>
            <w:r w:rsidRPr="00DF405B">
              <w:t>561 085,8</w:t>
            </w:r>
          </w:p>
        </w:tc>
        <w:tc>
          <w:tcPr>
            <w:tcW w:w="858" w:type="dxa"/>
            <w:shd w:val="clear" w:color="auto" w:fill="auto"/>
          </w:tcPr>
          <w:p w:rsidR="00407E62" w:rsidRPr="00DF405B" w:rsidRDefault="00407E62" w:rsidP="00695F5A">
            <w:pPr>
              <w:tabs>
                <w:tab w:val="left" w:pos="8070"/>
              </w:tabs>
              <w:spacing w:line="360" w:lineRule="auto"/>
            </w:pPr>
            <w:r w:rsidRPr="00DF405B">
              <w:t>0,94</w:t>
            </w:r>
          </w:p>
        </w:tc>
      </w:tr>
      <w:tr w:rsidR="00407E62" w:rsidRPr="00DF405B" w:rsidTr="00695F5A">
        <w:tc>
          <w:tcPr>
            <w:tcW w:w="5148" w:type="dxa"/>
            <w:shd w:val="clear" w:color="auto" w:fill="auto"/>
          </w:tcPr>
          <w:p w:rsidR="00407E62" w:rsidRPr="00DF405B" w:rsidRDefault="00407E62" w:rsidP="00695F5A">
            <w:pPr>
              <w:spacing w:line="360" w:lineRule="auto"/>
            </w:pPr>
            <w:r w:rsidRPr="00DF405B">
              <w:t xml:space="preserve">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w:t>
            </w:r>
          </w:p>
        </w:tc>
        <w:tc>
          <w:tcPr>
            <w:tcW w:w="1800" w:type="dxa"/>
            <w:shd w:val="clear" w:color="auto" w:fill="auto"/>
          </w:tcPr>
          <w:p w:rsidR="00407E62" w:rsidRPr="00DF405B" w:rsidRDefault="00407E62" w:rsidP="00695F5A">
            <w:pPr>
              <w:tabs>
                <w:tab w:val="left" w:pos="8070"/>
              </w:tabs>
              <w:spacing w:line="360" w:lineRule="auto"/>
            </w:pPr>
            <w:r w:rsidRPr="00DF405B">
              <w:t>8 421 931,5</w:t>
            </w:r>
          </w:p>
        </w:tc>
        <w:tc>
          <w:tcPr>
            <w:tcW w:w="1800" w:type="dxa"/>
            <w:shd w:val="clear" w:color="auto" w:fill="auto"/>
          </w:tcPr>
          <w:p w:rsidR="00407E62" w:rsidRPr="00DF405B" w:rsidRDefault="00407E62" w:rsidP="00695F5A">
            <w:pPr>
              <w:spacing w:line="360" w:lineRule="auto"/>
            </w:pPr>
            <w:r w:rsidRPr="00DF405B">
              <w:t>9 358 503,1</w:t>
            </w:r>
          </w:p>
        </w:tc>
        <w:tc>
          <w:tcPr>
            <w:tcW w:w="858" w:type="dxa"/>
            <w:shd w:val="clear" w:color="auto" w:fill="auto"/>
          </w:tcPr>
          <w:p w:rsidR="00407E62" w:rsidRPr="00DF405B" w:rsidRDefault="00407E62" w:rsidP="00695F5A">
            <w:pPr>
              <w:tabs>
                <w:tab w:val="left" w:pos="8070"/>
              </w:tabs>
              <w:spacing w:line="360" w:lineRule="auto"/>
            </w:pPr>
            <w:r w:rsidRPr="00DF405B">
              <w:t>1,11</w:t>
            </w:r>
          </w:p>
        </w:tc>
      </w:tr>
      <w:tr w:rsidR="00407E62" w:rsidRPr="00DF405B" w:rsidTr="00695F5A">
        <w:tc>
          <w:tcPr>
            <w:tcW w:w="5148" w:type="dxa"/>
            <w:shd w:val="clear" w:color="auto" w:fill="auto"/>
          </w:tcPr>
          <w:p w:rsidR="00407E62" w:rsidRPr="00DF405B" w:rsidRDefault="00407E62" w:rsidP="00695F5A">
            <w:pPr>
              <w:spacing w:line="360" w:lineRule="auto"/>
            </w:pPr>
            <w:r w:rsidRPr="00DF405B">
              <w:t>Оплата путевок на санаторно-курортное лечение работников</w:t>
            </w:r>
          </w:p>
        </w:tc>
        <w:tc>
          <w:tcPr>
            <w:tcW w:w="1800" w:type="dxa"/>
            <w:shd w:val="clear" w:color="auto" w:fill="auto"/>
          </w:tcPr>
          <w:p w:rsidR="00407E62" w:rsidRPr="00DF405B" w:rsidRDefault="00407E62" w:rsidP="00695F5A">
            <w:pPr>
              <w:tabs>
                <w:tab w:val="left" w:pos="8070"/>
              </w:tabs>
              <w:spacing w:line="360" w:lineRule="auto"/>
            </w:pPr>
            <w:r w:rsidRPr="00DF405B">
              <w:t>3 300 000,0</w:t>
            </w:r>
          </w:p>
        </w:tc>
        <w:tc>
          <w:tcPr>
            <w:tcW w:w="1800" w:type="dxa"/>
            <w:shd w:val="clear" w:color="auto" w:fill="auto"/>
          </w:tcPr>
          <w:p w:rsidR="00407E62" w:rsidRPr="00DF405B" w:rsidRDefault="00407E62" w:rsidP="00695F5A">
            <w:pPr>
              <w:spacing w:line="360" w:lineRule="auto"/>
            </w:pPr>
            <w:r w:rsidRPr="00DF405B">
              <w:t>3 676 192,5</w:t>
            </w:r>
          </w:p>
        </w:tc>
        <w:tc>
          <w:tcPr>
            <w:tcW w:w="858" w:type="dxa"/>
            <w:shd w:val="clear" w:color="auto" w:fill="auto"/>
          </w:tcPr>
          <w:p w:rsidR="00407E62" w:rsidRPr="00DF405B" w:rsidRDefault="00407E62" w:rsidP="00695F5A">
            <w:pPr>
              <w:tabs>
                <w:tab w:val="left" w:pos="8070"/>
              </w:tabs>
              <w:spacing w:line="360" w:lineRule="auto"/>
            </w:pPr>
            <w:r w:rsidRPr="00DF405B">
              <w:t>0,81</w:t>
            </w:r>
          </w:p>
        </w:tc>
      </w:tr>
      <w:tr w:rsidR="00407E62" w:rsidRPr="00DF405B" w:rsidTr="00695F5A">
        <w:tc>
          <w:tcPr>
            <w:tcW w:w="5148" w:type="dxa"/>
            <w:shd w:val="clear" w:color="auto" w:fill="auto"/>
          </w:tcPr>
          <w:p w:rsidR="00407E62" w:rsidRPr="00DF405B" w:rsidRDefault="00407E62" w:rsidP="00695F5A">
            <w:pPr>
              <w:spacing w:line="360" w:lineRule="auto"/>
            </w:pPr>
            <w:r w:rsidRPr="00DF405B">
              <w:t>Другие вопросы в области социальной политики</w:t>
            </w:r>
          </w:p>
        </w:tc>
        <w:tc>
          <w:tcPr>
            <w:tcW w:w="1800" w:type="dxa"/>
            <w:shd w:val="clear" w:color="auto" w:fill="auto"/>
          </w:tcPr>
          <w:p w:rsidR="00407E62" w:rsidRPr="00DF405B" w:rsidRDefault="00407E62" w:rsidP="00695F5A">
            <w:pPr>
              <w:tabs>
                <w:tab w:val="left" w:pos="8070"/>
              </w:tabs>
              <w:spacing w:line="360" w:lineRule="auto"/>
            </w:pPr>
            <w:r w:rsidRPr="00DF405B">
              <w:t>27 796 168,0</w:t>
            </w:r>
          </w:p>
        </w:tc>
        <w:tc>
          <w:tcPr>
            <w:tcW w:w="1800" w:type="dxa"/>
            <w:shd w:val="clear" w:color="auto" w:fill="auto"/>
          </w:tcPr>
          <w:p w:rsidR="00407E62" w:rsidRPr="00DF405B" w:rsidRDefault="00407E62" w:rsidP="00695F5A">
            <w:pPr>
              <w:spacing w:line="360" w:lineRule="auto"/>
            </w:pPr>
            <w:r w:rsidRPr="00DF405B">
              <w:t>39356921,8</w:t>
            </w:r>
          </w:p>
        </w:tc>
        <w:tc>
          <w:tcPr>
            <w:tcW w:w="858" w:type="dxa"/>
            <w:shd w:val="clear" w:color="auto" w:fill="auto"/>
          </w:tcPr>
          <w:p w:rsidR="00407E62" w:rsidRPr="00DF405B" w:rsidRDefault="00407E62" w:rsidP="00695F5A">
            <w:pPr>
              <w:tabs>
                <w:tab w:val="left" w:pos="8070"/>
              </w:tabs>
              <w:spacing w:line="360" w:lineRule="auto"/>
            </w:pPr>
            <w:r w:rsidRPr="00DF405B">
              <w:t>1,42</w:t>
            </w:r>
          </w:p>
        </w:tc>
      </w:tr>
      <w:tr w:rsidR="00407E62" w:rsidRPr="00DF405B" w:rsidTr="00695F5A">
        <w:tc>
          <w:tcPr>
            <w:tcW w:w="5148" w:type="dxa"/>
            <w:shd w:val="clear" w:color="auto" w:fill="auto"/>
          </w:tcPr>
          <w:p w:rsidR="00407E62" w:rsidRPr="00DF405B" w:rsidRDefault="00407E62" w:rsidP="00695F5A">
            <w:pPr>
              <w:spacing w:line="360" w:lineRule="auto"/>
            </w:pPr>
            <w:r w:rsidRPr="00DF405B">
              <w:t>Мероприятия в области социальной политики</w:t>
            </w:r>
          </w:p>
        </w:tc>
        <w:tc>
          <w:tcPr>
            <w:tcW w:w="1800" w:type="dxa"/>
            <w:shd w:val="clear" w:color="auto" w:fill="auto"/>
          </w:tcPr>
          <w:p w:rsidR="00407E62" w:rsidRPr="00DF405B" w:rsidRDefault="00407E62" w:rsidP="00695F5A">
            <w:pPr>
              <w:tabs>
                <w:tab w:val="left" w:pos="8070"/>
              </w:tabs>
              <w:spacing w:line="360" w:lineRule="auto"/>
            </w:pPr>
            <w:r w:rsidRPr="00DF405B">
              <w:t>810 187,0</w:t>
            </w:r>
          </w:p>
        </w:tc>
        <w:tc>
          <w:tcPr>
            <w:tcW w:w="1800" w:type="dxa"/>
            <w:shd w:val="clear" w:color="auto" w:fill="auto"/>
          </w:tcPr>
          <w:p w:rsidR="00407E62" w:rsidRPr="00DF405B" w:rsidRDefault="00407E62" w:rsidP="00695F5A">
            <w:pPr>
              <w:spacing w:line="360" w:lineRule="auto"/>
            </w:pPr>
            <w:r w:rsidRPr="00DF405B">
              <w:t>925 002,0</w:t>
            </w:r>
          </w:p>
        </w:tc>
        <w:tc>
          <w:tcPr>
            <w:tcW w:w="858" w:type="dxa"/>
            <w:shd w:val="clear" w:color="auto" w:fill="auto"/>
          </w:tcPr>
          <w:p w:rsidR="00407E62" w:rsidRPr="00DF405B" w:rsidRDefault="00407E62" w:rsidP="00695F5A">
            <w:pPr>
              <w:tabs>
                <w:tab w:val="left" w:pos="8070"/>
              </w:tabs>
              <w:spacing w:line="360" w:lineRule="auto"/>
            </w:pPr>
            <w:r w:rsidRPr="00DF405B">
              <w:t>1,14</w:t>
            </w:r>
          </w:p>
        </w:tc>
      </w:tr>
      <w:tr w:rsidR="00407E62" w:rsidRPr="00695F5A" w:rsidTr="00695F5A">
        <w:tc>
          <w:tcPr>
            <w:tcW w:w="5148" w:type="dxa"/>
            <w:shd w:val="clear" w:color="auto" w:fill="auto"/>
          </w:tcPr>
          <w:p w:rsidR="00407E62" w:rsidRPr="00695F5A" w:rsidRDefault="00407E62" w:rsidP="00695F5A">
            <w:pPr>
              <w:spacing w:line="360" w:lineRule="auto"/>
              <w:rPr>
                <w:b/>
                <w:bCs/>
              </w:rPr>
            </w:pPr>
            <w:r w:rsidRPr="00695F5A">
              <w:rPr>
                <w:b/>
                <w:bCs/>
              </w:rPr>
              <w:t>Всего расходов</w:t>
            </w:r>
          </w:p>
        </w:tc>
        <w:tc>
          <w:tcPr>
            <w:tcW w:w="1800" w:type="dxa"/>
            <w:shd w:val="clear" w:color="auto" w:fill="auto"/>
          </w:tcPr>
          <w:p w:rsidR="00407E62" w:rsidRPr="00695F5A" w:rsidRDefault="00407E62" w:rsidP="00695F5A">
            <w:pPr>
              <w:tabs>
                <w:tab w:val="left" w:pos="8070"/>
              </w:tabs>
              <w:spacing w:line="360" w:lineRule="auto"/>
              <w:rPr>
                <w:b/>
              </w:rPr>
            </w:pPr>
            <w:r w:rsidRPr="00695F5A">
              <w:rPr>
                <w:b/>
              </w:rPr>
              <w:t>212987313,2</w:t>
            </w:r>
          </w:p>
        </w:tc>
        <w:tc>
          <w:tcPr>
            <w:tcW w:w="1800" w:type="dxa"/>
            <w:shd w:val="clear" w:color="auto" w:fill="auto"/>
          </w:tcPr>
          <w:p w:rsidR="00407E62" w:rsidRPr="00695F5A" w:rsidRDefault="00407E62" w:rsidP="00695F5A">
            <w:pPr>
              <w:spacing w:line="360" w:lineRule="auto"/>
              <w:rPr>
                <w:b/>
                <w:bCs/>
              </w:rPr>
            </w:pPr>
            <w:r w:rsidRPr="00695F5A">
              <w:rPr>
                <w:b/>
                <w:bCs/>
              </w:rPr>
              <w:t>28749379,5</w:t>
            </w:r>
          </w:p>
        </w:tc>
        <w:tc>
          <w:tcPr>
            <w:tcW w:w="858" w:type="dxa"/>
            <w:shd w:val="clear" w:color="auto" w:fill="auto"/>
          </w:tcPr>
          <w:p w:rsidR="00407E62" w:rsidRPr="00695F5A" w:rsidRDefault="00407E62" w:rsidP="00695F5A">
            <w:pPr>
              <w:tabs>
                <w:tab w:val="left" w:pos="8070"/>
              </w:tabs>
              <w:spacing w:line="360" w:lineRule="auto"/>
              <w:rPr>
                <w:b/>
              </w:rPr>
            </w:pPr>
            <w:r w:rsidRPr="00695F5A">
              <w:rPr>
                <w:b/>
              </w:rPr>
              <w:t>0,13</w:t>
            </w:r>
          </w:p>
        </w:tc>
      </w:tr>
    </w:tbl>
    <w:p w:rsidR="00407E62" w:rsidRDefault="00407E62" w:rsidP="00844E2D">
      <w:pPr>
        <w:spacing w:line="360" w:lineRule="auto"/>
        <w:ind w:firstLine="720"/>
        <w:jc w:val="both"/>
        <w:rPr>
          <w:sz w:val="28"/>
          <w:szCs w:val="28"/>
        </w:rPr>
      </w:pPr>
    </w:p>
    <w:p w:rsidR="00407E62" w:rsidRPr="00EA249B" w:rsidRDefault="00407E62" w:rsidP="00844E2D">
      <w:pPr>
        <w:spacing w:line="360" w:lineRule="auto"/>
        <w:ind w:firstLine="720"/>
        <w:jc w:val="both"/>
        <w:rPr>
          <w:sz w:val="28"/>
          <w:szCs w:val="28"/>
        </w:rPr>
      </w:pPr>
      <w:r w:rsidRPr="00EA249B">
        <w:rPr>
          <w:sz w:val="28"/>
          <w:szCs w:val="28"/>
        </w:rPr>
        <w:t>Общая сумма расходов предусмотрена в объеме 278918664,7 тыс. рублей, или 131,0 % к ассигнованиям, утвержденным в бюджете ФСС на 2006 год в действующих условиях и 121,3% в сопоставимых условиях, из них на обязательное социальное страхование - 198104134,6 тыс. рублей, на обязательное социальное страхование от несчастных случаев на производстве и профессиональных заболеваний - 43079038,9 тыс. рублей.</w:t>
      </w:r>
    </w:p>
    <w:p w:rsidR="00407E62" w:rsidRDefault="00407E62" w:rsidP="00844E2D">
      <w:pPr>
        <w:spacing w:line="360" w:lineRule="auto"/>
        <w:ind w:firstLine="720"/>
        <w:jc w:val="both"/>
        <w:rPr>
          <w:sz w:val="28"/>
          <w:szCs w:val="28"/>
        </w:rPr>
      </w:pPr>
      <w:r w:rsidRPr="00EA249B">
        <w:rPr>
          <w:sz w:val="28"/>
          <w:szCs w:val="28"/>
        </w:rPr>
        <w:t>Структура расходов ФСС сформирована из трех разделов функциональной классификации расходов бюджетов Ро</w:t>
      </w:r>
      <w:r>
        <w:rPr>
          <w:sz w:val="28"/>
          <w:szCs w:val="28"/>
        </w:rPr>
        <w:t xml:space="preserve">ссийской Федерации: </w:t>
      </w:r>
      <w:r w:rsidRPr="00EA249B">
        <w:rPr>
          <w:sz w:val="28"/>
          <w:szCs w:val="28"/>
        </w:rPr>
        <w:t xml:space="preserve">«Общегосударственные вопросы» - 9732,5 тыс. рублей (0,003 % </w:t>
      </w:r>
      <w:r>
        <w:rPr>
          <w:sz w:val="28"/>
          <w:szCs w:val="28"/>
        </w:rPr>
        <w:t xml:space="preserve">общего объема расходов ФСС), </w:t>
      </w:r>
      <w:r w:rsidRPr="00EA249B">
        <w:rPr>
          <w:sz w:val="28"/>
          <w:szCs w:val="28"/>
        </w:rPr>
        <w:t>«Образование» - 15</w:t>
      </w:r>
      <w:r>
        <w:rPr>
          <w:sz w:val="28"/>
          <w:szCs w:val="28"/>
        </w:rPr>
        <w:t>470415,6 тыс. рублей (5,5 %),</w:t>
      </w:r>
      <w:r w:rsidR="00844E2D">
        <w:rPr>
          <w:sz w:val="28"/>
          <w:szCs w:val="28"/>
        </w:rPr>
        <w:t xml:space="preserve"> </w:t>
      </w:r>
      <w:r w:rsidRPr="00EA249B">
        <w:rPr>
          <w:sz w:val="28"/>
          <w:szCs w:val="28"/>
        </w:rPr>
        <w:t>«Социальная политика» - 263438516,6 тыс. рублей (94,4 процента).</w:t>
      </w:r>
    </w:p>
    <w:p w:rsidR="003D72E7" w:rsidRPr="00DF405B" w:rsidRDefault="00DF405B" w:rsidP="00844E2D">
      <w:pPr>
        <w:spacing w:line="360" w:lineRule="auto"/>
        <w:ind w:firstLine="720"/>
        <w:jc w:val="both"/>
        <w:rPr>
          <w:sz w:val="28"/>
          <w:szCs w:val="28"/>
        </w:rPr>
      </w:pPr>
      <w:r>
        <w:br w:type="page"/>
      </w:r>
      <w:r w:rsidR="003D72E7" w:rsidRPr="00DF405B">
        <w:rPr>
          <w:sz w:val="28"/>
          <w:szCs w:val="28"/>
        </w:rPr>
        <w:t>СТРУКТУРА</w:t>
      </w:r>
      <w:r w:rsidR="00132E6E">
        <w:rPr>
          <w:sz w:val="28"/>
          <w:szCs w:val="28"/>
        </w:rPr>
        <w:t xml:space="preserve"> </w:t>
      </w:r>
      <w:r w:rsidR="003D72E7" w:rsidRPr="00DF405B">
        <w:rPr>
          <w:sz w:val="28"/>
          <w:szCs w:val="28"/>
        </w:rPr>
        <w:t>РАСХОДОВ БЮДЖЕТА ФОНДА СОЦИАЛЬНОГО СТРАХОВАНИЯ</w:t>
      </w:r>
      <w:r w:rsidR="00132E6E">
        <w:rPr>
          <w:sz w:val="28"/>
          <w:szCs w:val="28"/>
        </w:rPr>
        <w:t xml:space="preserve"> </w:t>
      </w:r>
      <w:r w:rsidR="003D72E7" w:rsidRPr="00DF405B">
        <w:rPr>
          <w:sz w:val="28"/>
          <w:szCs w:val="28"/>
        </w:rPr>
        <w:t>РОССИЙСКОЙ ФЕДЕРАЦИИ НА ПЛАНОВЫЙ ПЕРИОД 2009 и 2010 ГОДОВ</w:t>
      </w:r>
    </w:p>
    <w:p w:rsidR="003D72E7" w:rsidRPr="00DF405B" w:rsidRDefault="003D72E7" w:rsidP="00844E2D">
      <w:pPr>
        <w:spacing w:line="360" w:lineRule="auto"/>
        <w:ind w:firstLine="720"/>
        <w:jc w:val="both"/>
        <w:rPr>
          <w:sz w:val="28"/>
          <w:szCs w:val="28"/>
        </w:rPr>
      </w:pPr>
    </w:p>
    <w:p w:rsidR="003D72E7" w:rsidRPr="00DF405B" w:rsidRDefault="00844E2D" w:rsidP="00844E2D">
      <w:pPr>
        <w:spacing w:line="360" w:lineRule="auto"/>
        <w:ind w:firstLine="720"/>
        <w:jc w:val="both"/>
        <w:rPr>
          <w:sz w:val="28"/>
          <w:szCs w:val="28"/>
        </w:rPr>
      </w:pPr>
      <w:r w:rsidRPr="00DF405B">
        <w:rPr>
          <w:sz w:val="28"/>
          <w:szCs w:val="28"/>
        </w:rPr>
        <w:t xml:space="preserve"> </w:t>
      </w:r>
      <w:r w:rsidR="003D72E7" w:rsidRPr="00DF405B">
        <w:rPr>
          <w:sz w:val="28"/>
          <w:szCs w:val="28"/>
        </w:rPr>
        <w:t>Наименование</w:t>
      </w:r>
      <w:r w:rsidRPr="00DF405B">
        <w:rPr>
          <w:sz w:val="28"/>
          <w:szCs w:val="28"/>
        </w:rPr>
        <w:t xml:space="preserve"> </w:t>
      </w:r>
      <w:r w:rsidR="003D72E7" w:rsidRPr="00DF405B">
        <w:rPr>
          <w:sz w:val="28"/>
          <w:szCs w:val="28"/>
        </w:rPr>
        <w:t>Плановый период</w:t>
      </w:r>
      <w:r w:rsidRPr="00DF405B">
        <w:rPr>
          <w:sz w:val="28"/>
          <w:szCs w:val="28"/>
        </w:rPr>
        <w:t xml:space="preserve"> </w:t>
      </w:r>
    </w:p>
    <w:p w:rsidR="003D72E7" w:rsidRPr="00DF405B" w:rsidRDefault="00844E2D" w:rsidP="00844E2D">
      <w:pPr>
        <w:spacing w:line="360" w:lineRule="auto"/>
        <w:ind w:firstLine="720"/>
        <w:jc w:val="both"/>
        <w:rPr>
          <w:sz w:val="28"/>
          <w:szCs w:val="28"/>
        </w:rPr>
      </w:pPr>
      <w:r w:rsidRPr="00DF405B">
        <w:rPr>
          <w:sz w:val="28"/>
          <w:szCs w:val="28"/>
        </w:rPr>
        <w:t xml:space="preserve"> </w:t>
      </w:r>
      <w:r w:rsidR="003D72E7" w:rsidRPr="00DF405B">
        <w:rPr>
          <w:sz w:val="28"/>
          <w:szCs w:val="28"/>
        </w:rPr>
        <w:t>2009 год</w:t>
      </w:r>
      <w:r w:rsidRPr="00DF405B">
        <w:rPr>
          <w:sz w:val="28"/>
          <w:szCs w:val="28"/>
        </w:rPr>
        <w:t xml:space="preserve"> </w:t>
      </w:r>
      <w:r w:rsidR="003D72E7" w:rsidRPr="00DF405B">
        <w:rPr>
          <w:sz w:val="28"/>
          <w:szCs w:val="28"/>
        </w:rPr>
        <w:t>2010 год</w:t>
      </w:r>
      <w:r w:rsidRPr="00DF405B">
        <w:rPr>
          <w:sz w:val="28"/>
          <w:szCs w:val="28"/>
        </w:rPr>
        <w:t xml:space="preserve"> </w:t>
      </w:r>
    </w:p>
    <w:p w:rsidR="003D72E7" w:rsidRPr="00DF405B" w:rsidRDefault="003D72E7" w:rsidP="00844E2D">
      <w:pPr>
        <w:spacing w:line="360" w:lineRule="auto"/>
        <w:ind w:firstLine="720"/>
        <w:jc w:val="both"/>
        <w:rPr>
          <w:sz w:val="28"/>
          <w:szCs w:val="28"/>
        </w:rPr>
      </w:pPr>
      <w:r w:rsidRPr="00DF405B">
        <w:rPr>
          <w:sz w:val="28"/>
          <w:szCs w:val="28"/>
        </w:rPr>
        <w:t xml:space="preserve"> Фонд социального страхования</w:t>
      </w:r>
    </w:p>
    <w:p w:rsidR="003D72E7" w:rsidRPr="00DF405B" w:rsidRDefault="003D72E7" w:rsidP="00844E2D">
      <w:pPr>
        <w:spacing w:line="360" w:lineRule="auto"/>
        <w:ind w:firstLine="720"/>
        <w:jc w:val="both"/>
        <w:rPr>
          <w:sz w:val="28"/>
          <w:szCs w:val="28"/>
        </w:rPr>
      </w:pPr>
      <w:r w:rsidRPr="00DF405B">
        <w:rPr>
          <w:sz w:val="28"/>
          <w:szCs w:val="28"/>
        </w:rPr>
        <w:t xml:space="preserve"> Российской Федерации</w:t>
      </w:r>
      <w:r w:rsidR="00844E2D" w:rsidRPr="00DF405B">
        <w:rPr>
          <w:sz w:val="28"/>
          <w:szCs w:val="28"/>
        </w:rPr>
        <w:t xml:space="preserve"> </w:t>
      </w:r>
      <w:r w:rsidRPr="00DF405B">
        <w:rPr>
          <w:sz w:val="28"/>
          <w:szCs w:val="28"/>
        </w:rPr>
        <w:t>356 067 380,0</w:t>
      </w:r>
      <w:r w:rsidR="00844E2D" w:rsidRPr="00DF405B">
        <w:rPr>
          <w:sz w:val="28"/>
          <w:szCs w:val="28"/>
        </w:rPr>
        <w:t xml:space="preserve"> </w:t>
      </w:r>
      <w:r w:rsidRPr="00DF405B">
        <w:rPr>
          <w:sz w:val="28"/>
          <w:szCs w:val="28"/>
        </w:rPr>
        <w:t>389 463 607,5</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Общегосударственные вопросы</w:t>
      </w:r>
      <w:r w:rsidR="00844E2D" w:rsidRPr="00DF405B">
        <w:rPr>
          <w:sz w:val="28"/>
          <w:szCs w:val="28"/>
        </w:rPr>
        <w:t xml:space="preserve"> </w:t>
      </w:r>
      <w:r w:rsidRPr="00DF405B">
        <w:rPr>
          <w:sz w:val="28"/>
          <w:szCs w:val="28"/>
        </w:rPr>
        <w:t>3 164,4</w:t>
      </w:r>
      <w:r w:rsidR="00844E2D" w:rsidRPr="00DF405B">
        <w:rPr>
          <w:sz w:val="28"/>
          <w:szCs w:val="28"/>
        </w:rPr>
        <w:t xml:space="preserve"> </w:t>
      </w:r>
      <w:r w:rsidRPr="00DF405B">
        <w:rPr>
          <w:sz w:val="28"/>
          <w:szCs w:val="28"/>
        </w:rPr>
        <w:t>3 218,4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Международные отношения и</w:t>
      </w:r>
    </w:p>
    <w:p w:rsidR="003D72E7" w:rsidRPr="00DF405B" w:rsidRDefault="003D72E7" w:rsidP="00844E2D">
      <w:pPr>
        <w:spacing w:line="360" w:lineRule="auto"/>
        <w:ind w:firstLine="720"/>
        <w:jc w:val="both"/>
        <w:rPr>
          <w:sz w:val="28"/>
          <w:szCs w:val="28"/>
        </w:rPr>
      </w:pPr>
      <w:r w:rsidRPr="00DF405B">
        <w:rPr>
          <w:sz w:val="28"/>
          <w:szCs w:val="28"/>
        </w:rPr>
        <w:t xml:space="preserve"> Международное сотрудничество</w:t>
      </w:r>
      <w:r w:rsidR="00844E2D" w:rsidRPr="00DF405B">
        <w:rPr>
          <w:sz w:val="28"/>
          <w:szCs w:val="28"/>
        </w:rPr>
        <w:t xml:space="preserve"> </w:t>
      </w:r>
      <w:r w:rsidRPr="00DF405B">
        <w:rPr>
          <w:sz w:val="28"/>
          <w:szCs w:val="28"/>
        </w:rPr>
        <w:t>3 164,4</w:t>
      </w:r>
      <w:r w:rsidR="00844E2D" w:rsidRPr="00DF405B">
        <w:rPr>
          <w:sz w:val="28"/>
          <w:szCs w:val="28"/>
        </w:rPr>
        <w:t xml:space="preserve"> </w:t>
      </w:r>
      <w:r w:rsidRPr="00DF405B">
        <w:rPr>
          <w:sz w:val="28"/>
          <w:szCs w:val="28"/>
        </w:rPr>
        <w:t>3 218,4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Международное сотрудничество</w:t>
      </w:r>
      <w:r w:rsidR="00844E2D" w:rsidRPr="00DF405B">
        <w:rPr>
          <w:sz w:val="28"/>
          <w:szCs w:val="28"/>
        </w:rPr>
        <w:t xml:space="preserve"> </w:t>
      </w:r>
      <w:r w:rsidRPr="00DF405B">
        <w:rPr>
          <w:sz w:val="28"/>
          <w:szCs w:val="28"/>
        </w:rPr>
        <w:t>3 164,4</w:t>
      </w:r>
      <w:r w:rsidR="00844E2D" w:rsidRPr="00DF405B">
        <w:rPr>
          <w:sz w:val="28"/>
          <w:szCs w:val="28"/>
        </w:rPr>
        <w:t xml:space="preserve"> </w:t>
      </w:r>
      <w:r w:rsidRPr="00DF405B">
        <w:rPr>
          <w:sz w:val="28"/>
          <w:szCs w:val="28"/>
        </w:rPr>
        <w:t>3 218,4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Взносы в международные организации</w:t>
      </w:r>
      <w:r w:rsidR="00844E2D" w:rsidRPr="00DF405B">
        <w:rPr>
          <w:sz w:val="28"/>
          <w:szCs w:val="28"/>
        </w:rPr>
        <w:t xml:space="preserve"> </w:t>
      </w:r>
      <w:r w:rsidRPr="00DF405B">
        <w:rPr>
          <w:sz w:val="28"/>
          <w:szCs w:val="28"/>
        </w:rPr>
        <w:t>3 164,4</w:t>
      </w:r>
      <w:r w:rsidR="00844E2D" w:rsidRPr="00DF405B">
        <w:rPr>
          <w:sz w:val="28"/>
          <w:szCs w:val="28"/>
        </w:rPr>
        <w:t xml:space="preserve"> </w:t>
      </w:r>
      <w:r w:rsidRPr="00DF405B">
        <w:rPr>
          <w:sz w:val="28"/>
          <w:szCs w:val="28"/>
        </w:rPr>
        <w:t>3 218,4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Выполнение международных</w:t>
      </w:r>
      <w:r w:rsidR="00844E2D" w:rsidRPr="00DF405B">
        <w:rPr>
          <w:sz w:val="28"/>
          <w:szCs w:val="28"/>
        </w:rPr>
        <w:t xml:space="preserve"> </w:t>
      </w:r>
      <w:r w:rsidRPr="00DF405B">
        <w:rPr>
          <w:sz w:val="28"/>
          <w:szCs w:val="28"/>
        </w:rPr>
        <w:t>обязательств</w:t>
      </w:r>
      <w:r w:rsidR="00844E2D" w:rsidRPr="00DF405B">
        <w:rPr>
          <w:sz w:val="28"/>
          <w:szCs w:val="28"/>
        </w:rPr>
        <w:t xml:space="preserve"> </w:t>
      </w:r>
      <w:r w:rsidRPr="00DF405B">
        <w:rPr>
          <w:sz w:val="28"/>
          <w:szCs w:val="28"/>
        </w:rPr>
        <w:t>3 164,4</w:t>
      </w:r>
      <w:r w:rsidR="00844E2D" w:rsidRPr="00DF405B">
        <w:rPr>
          <w:sz w:val="28"/>
          <w:szCs w:val="28"/>
        </w:rPr>
        <w:t xml:space="preserve"> </w:t>
      </w:r>
      <w:r w:rsidRPr="00DF405B">
        <w:rPr>
          <w:sz w:val="28"/>
          <w:szCs w:val="28"/>
        </w:rPr>
        <w:t>3 218,4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Образование</w:t>
      </w:r>
      <w:r w:rsidR="00844E2D" w:rsidRPr="00DF405B">
        <w:rPr>
          <w:sz w:val="28"/>
          <w:szCs w:val="28"/>
        </w:rPr>
        <w:t xml:space="preserve"> </w:t>
      </w:r>
      <w:r w:rsidRPr="00DF405B">
        <w:rPr>
          <w:sz w:val="28"/>
          <w:szCs w:val="28"/>
        </w:rPr>
        <w:t>17 120 287,5</w:t>
      </w:r>
      <w:r w:rsidR="00844E2D" w:rsidRPr="00DF405B">
        <w:rPr>
          <w:sz w:val="28"/>
          <w:szCs w:val="28"/>
        </w:rPr>
        <w:t xml:space="preserve"> </w:t>
      </w:r>
      <w:r w:rsidRPr="00DF405B">
        <w:rPr>
          <w:sz w:val="28"/>
          <w:szCs w:val="28"/>
        </w:rPr>
        <w:t>18 147 507,1</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Профессиональная подготовка,</w:t>
      </w:r>
    </w:p>
    <w:p w:rsidR="003D72E7" w:rsidRPr="00DF405B" w:rsidRDefault="003D72E7" w:rsidP="00844E2D">
      <w:pPr>
        <w:spacing w:line="360" w:lineRule="auto"/>
        <w:ind w:firstLine="720"/>
        <w:jc w:val="both"/>
        <w:rPr>
          <w:sz w:val="28"/>
          <w:szCs w:val="28"/>
        </w:rPr>
      </w:pPr>
      <w:r w:rsidRPr="00DF405B">
        <w:rPr>
          <w:sz w:val="28"/>
          <w:szCs w:val="28"/>
        </w:rPr>
        <w:t xml:space="preserve"> переподготовка и повышение квалификации</w:t>
      </w:r>
      <w:r w:rsidR="00844E2D" w:rsidRPr="00DF405B">
        <w:rPr>
          <w:sz w:val="28"/>
          <w:szCs w:val="28"/>
        </w:rPr>
        <w:t xml:space="preserve"> </w:t>
      </w:r>
      <w:r w:rsidRPr="00DF405B">
        <w:rPr>
          <w:sz w:val="28"/>
          <w:szCs w:val="28"/>
        </w:rPr>
        <w:t>15 897,0</w:t>
      </w:r>
      <w:r w:rsidR="00844E2D" w:rsidRPr="00DF405B">
        <w:rPr>
          <w:sz w:val="28"/>
          <w:szCs w:val="28"/>
        </w:rPr>
        <w:t xml:space="preserve"> </w:t>
      </w:r>
      <w:r w:rsidRPr="00DF405B">
        <w:rPr>
          <w:sz w:val="28"/>
          <w:szCs w:val="28"/>
        </w:rPr>
        <w:t>652 850,9</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Институты повышения</w:t>
      </w:r>
      <w:r w:rsidR="00844E2D" w:rsidRPr="00DF405B">
        <w:rPr>
          <w:sz w:val="28"/>
          <w:szCs w:val="28"/>
        </w:rPr>
        <w:t xml:space="preserve"> </w:t>
      </w:r>
      <w:r w:rsidRPr="00DF405B">
        <w:rPr>
          <w:sz w:val="28"/>
          <w:szCs w:val="28"/>
        </w:rPr>
        <w:t>квалификации</w:t>
      </w:r>
      <w:r w:rsidR="00844E2D" w:rsidRPr="00DF405B">
        <w:rPr>
          <w:sz w:val="28"/>
          <w:szCs w:val="28"/>
        </w:rPr>
        <w:t xml:space="preserve"> </w:t>
      </w:r>
      <w:r w:rsidRPr="00DF405B">
        <w:rPr>
          <w:sz w:val="28"/>
          <w:szCs w:val="28"/>
        </w:rPr>
        <w:t>45 226,1</w:t>
      </w:r>
      <w:r w:rsidR="00844E2D" w:rsidRPr="00DF405B">
        <w:rPr>
          <w:sz w:val="28"/>
          <w:szCs w:val="28"/>
        </w:rPr>
        <w:t xml:space="preserve"> </w:t>
      </w:r>
      <w:r w:rsidRPr="00DF405B">
        <w:rPr>
          <w:sz w:val="28"/>
          <w:szCs w:val="28"/>
        </w:rPr>
        <w:t>47 939,7</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Переподготовка и повышение</w:t>
      </w:r>
    </w:p>
    <w:p w:rsidR="003D72E7" w:rsidRPr="00DF405B" w:rsidRDefault="003D72E7" w:rsidP="00844E2D">
      <w:pPr>
        <w:spacing w:line="360" w:lineRule="auto"/>
        <w:ind w:firstLine="720"/>
        <w:jc w:val="both"/>
        <w:rPr>
          <w:sz w:val="28"/>
          <w:szCs w:val="28"/>
        </w:rPr>
      </w:pPr>
      <w:r w:rsidRPr="00DF405B">
        <w:rPr>
          <w:sz w:val="28"/>
          <w:szCs w:val="28"/>
        </w:rPr>
        <w:t xml:space="preserve"> квалификации кадров</w:t>
      </w:r>
      <w:r w:rsidR="00844E2D" w:rsidRPr="00DF405B">
        <w:rPr>
          <w:sz w:val="28"/>
          <w:szCs w:val="28"/>
        </w:rPr>
        <w:t xml:space="preserve"> </w:t>
      </w:r>
      <w:r w:rsidRPr="00DF405B">
        <w:rPr>
          <w:sz w:val="28"/>
          <w:szCs w:val="28"/>
        </w:rPr>
        <w:t>45 226,1</w:t>
      </w:r>
      <w:r w:rsidR="00844E2D" w:rsidRPr="00DF405B">
        <w:rPr>
          <w:sz w:val="28"/>
          <w:szCs w:val="28"/>
        </w:rPr>
        <w:t xml:space="preserve"> </w:t>
      </w:r>
      <w:r w:rsidRPr="00DF405B">
        <w:rPr>
          <w:sz w:val="28"/>
          <w:szCs w:val="28"/>
        </w:rPr>
        <w:t>47 939,7</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w:t>
      </w:r>
      <w:r w:rsidR="00844E2D" w:rsidRPr="00DF405B">
        <w:rPr>
          <w:sz w:val="28"/>
          <w:szCs w:val="28"/>
        </w:rPr>
        <w:t xml:space="preserve"> </w:t>
      </w:r>
      <w:r w:rsidRPr="00DF405B">
        <w:rPr>
          <w:sz w:val="28"/>
          <w:szCs w:val="28"/>
        </w:rPr>
        <w:t>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внебюджетных фондов</w:t>
      </w:r>
      <w:r w:rsidR="00844E2D" w:rsidRPr="00DF405B">
        <w:rPr>
          <w:sz w:val="28"/>
          <w:szCs w:val="28"/>
        </w:rPr>
        <w:t xml:space="preserve"> </w:t>
      </w:r>
      <w:r w:rsidRPr="00DF405B">
        <w:rPr>
          <w:sz w:val="28"/>
          <w:szCs w:val="28"/>
        </w:rPr>
        <w:t>45 226,1</w:t>
      </w:r>
      <w:r w:rsidR="00844E2D" w:rsidRPr="00DF405B">
        <w:rPr>
          <w:sz w:val="28"/>
          <w:szCs w:val="28"/>
        </w:rPr>
        <w:t xml:space="preserve"> </w:t>
      </w:r>
      <w:r w:rsidRPr="00DF405B">
        <w:rPr>
          <w:sz w:val="28"/>
          <w:szCs w:val="28"/>
        </w:rPr>
        <w:t>47 939,7</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Социальная помощь</w:t>
      </w:r>
      <w:r w:rsidR="00844E2D" w:rsidRPr="00DF405B">
        <w:rPr>
          <w:sz w:val="28"/>
          <w:szCs w:val="28"/>
        </w:rPr>
        <w:t xml:space="preserve"> </w:t>
      </w:r>
      <w:r w:rsidRPr="00DF405B">
        <w:rPr>
          <w:sz w:val="28"/>
          <w:szCs w:val="28"/>
        </w:rPr>
        <w:t>570 670,9</w:t>
      </w:r>
      <w:r w:rsidR="00844E2D" w:rsidRPr="00DF405B">
        <w:rPr>
          <w:sz w:val="28"/>
          <w:szCs w:val="28"/>
        </w:rPr>
        <w:t xml:space="preserve"> </w:t>
      </w:r>
      <w:r w:rsidRPr="00DF405B">
        <w:rPr>
          <w:sz w:val="28"/>
          <w:szCs w:val="28"/>
        </w:rPr>
        <w:t>604 911,2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24 июля 1998</w:t>
      </w:r>
    </w:p>
    <w:p w:rsidR="003D72E7" w:rsidRPr="00DF405B" w:rsidRDefault="003D72E7" w:rsidP="00844E2D">
      <w:pPr>
        <w:spacing w:line="360" w:lineRule="auto"/>
        <w:ind w:firstLine="720"/>
        <w:jc w:val="both"/>
        <w:rPr>
          <w:sz w:val="28"/>
          <w:szCs w:val="28"/>
        </w:rPr>
      </w:pPr>
      <w:r w:rsidRPr="00DF405B">
        <w:rPr>
          <w:sz w:val="28"/>
          <w:szCs w:val="28"/>
        </w:rPr>
        <w:t xml:space="preserve"> года N 125-ФЗ "Об обязательном</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социальном страховании от</w:t>
      </w:r>
    </w:p>
    <w:p w:rsidR="003D72E7" w:rsidRPr="00DF405B" w:rsidRDefault="003D72E7" w:rsidP="00844E2D">
      <w:pPr>
        <w:spacing w:line="360" w:lineRule="auto"/>
        <w:ind w:firstLine="720"/>
        <w:jc w:val="both"/>
        <w:rPr>
          <w:sz w:val="28"/>
          <w:szCs w:val="28"/>
        </w:rPr>
      </w:pPr>
      <w:r w:rsidRPr="00DF405B">
        <w:rPr>
          <w:sz w:val="28"/>
          <w:szCs w:val="28"/>
        </w:rPr>
        <w:t xml:space="preserve"> несчастных случаев на производстве и</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профессиональных</w:t>
      </w:r>
      <w:r w:rsidR="00844E2D" w:rsidRPr="00DF405B">
        <w:rPr>
          <w:sz w:val="28"/>
          <w:szCs w:val="28"/>
        </w:rPr>
        <w:t xml:space="preserve"> </w:t>
      </w:r>
      <w:r w:rsidRPr="00DF405B">
        <w:rPr>
          <w:sz w:val="28"/>
          <w:szCs w:val="28"/>
        </w:rPr>
        <w:t>заболеваний"</w:t>
      </w:r>
      <w:r w:rsidR="00844E2D" w:rsidRPr="00DF405B">
        <w:rPr>
          <w:sz w:val="28"/>
          <w:szCs w:val="28"/>
        </w:rPr>
        <w:t xml:space="preserve"> </w:t>
      </w:r>
      <w:r w:rsidRPr="00DF405B">
        <w:rPr>
          <w:sz w:val="28"/>
          <w:szCs w:val="28"/>
        </w:rPr>
        <w:t>570 670,9</w:t>
      </w:r>
      <w:r w:rsidR="00844E2D" w:rsidRPr="00DF405B">
        <w:rPr>
          <w:sz w:val="28"/>
          <w:szCs w:val="28"/>
        </w:rPr>
        <w:t xml:space="preserve"> </w:t>
      </w:r>
      <w:r w:rsidRPr="00DF405B">
        <w:rPr>
          <w:sz w:val="28"/>
          <w:szCs w:val="28"/>
        </w:rPr>
        <w:t>604 911,2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Осуществление мероприятий по</w:t>
      </w:r>
    </w:p>
    <w:p w:rsidR="003D72E7" w:rsidRPr="00DF405B" w:rsidRDefault="003D72E7" w:rsidP="00844E2D">
      <w:pPr>
        <w:spacing w:line="360" w:lineRule="auto"/>
        <w:ind w:firstLine="720"/>
        <w:jc w:val="both"/>
        <w:rPr>
          <w:sz w:val="28"/>
          <w:szCs w:val="28"/>
        </w:rPr>
      </w:pPr>
      <w:r w:rsidRPr="00DF405B">
        <w:rPr>
          <w:sz w:val="28"/>
          <w:szCs w:val="28"/>
        </w:rPr>
        <w:t xml:space="preserve"> обучению по охране труда отдельных</w:t>
      </w:r>
    </w:p>
    <w:p w:rsidR="003D72E7" w:rsidRPr="00DF405B" w:rsidRDefault="003D72E7" w:rsidP="00844E2D">
      <w:pPr>
        <w:spacing w:line="360" w:lineRule="auto"/>
        <w:ind w:firstLine="720"/>
        <w:jc w:val="both"/>
        <w:rPr>
          <w:sz w:val="28"/>
          <w:szCs w:val="28"/>
        </w:rPr>
      </w:pPr>
      <w:r w:rsidRPr="00DF405B">
        <w:rPr>
          <w:sz w:val="28"/>
          <w:szCs w:val="28"/>
        </w:rPr>
        <w:t xml:space="preserve"> категорий застрахованных</w:t>
      </w:r>
      <w:r w:rsidR="00844E2D" w:rsidRPr="00DF405B">
        <w:rPr>
          <w:sz w:val="28"/>
          <w:szCs w:val="28"/>
        </w:rPr>
        <w:t xml:space="preserve"> </w:t>
      </w:r>
      <w:r w:rsidRPr="00DF405B">
        <w:rPr>
          <w:sz w:val="28"/>
          <w:szCs w:val="28"/>
        </w:rPr>
        <w:t>570 670,9</w:t>
      </w:r>
      <w:r w:rsidR="00844E2D" w:rsidRPr="00DF405B">
        <w:rPr>
          <w:sz w:val="28"/>
          <w:szCs w:val="28"/>
        </w:rPr>
        <w:t xml:space="preserve"> </w:t>
      </w:r>
      <w:r w:rsidRPr="00DF405B">
        <w:rPr>
          <w:sz w:val="28"/>
          <w:szCs w:val="28"/>
        </w:rPr>
        <w:t>604 911,2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570 670,9</w:t>
      </w:r>
      <w:r w:rsidR="00844E2D" w:rsidRPr="00DF405B">
        <w:rPr>
          <w:sz w:val="28"/>
          <w:szCs w:val="28"/>
        </w:rPr>
        <w:t xml:space="preserve"> </w:t>
      </w:r>
      <w:r w:rsidRPr="00DF405B">
        <w:rPr>
          <w:sz w:val="28"/>
          <w:szCs w:val="28"/>
        </w:rPr>
        <w:t>604 911,2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Молодежная политика и оздоровление</w:t>
      </w:r>
    </w:p>
    <w:p w:rsidR="003D72E7" w:rsidRPr="00DF405B" w:rsidRDefault="003D72E7" w:rsidP="00844E2D">
      <w:pPr>
        <w:spacing w:line="360" w:lineRule="auto"/>
        <w:ind w:firstLine="720"/>
        <w:jc w:val="both"/>
        <w:rPr>
          <w:sz w:val="28"/>
          <w:szCs w:val="28"/>
        </w:rPr>
      </w:pPr>
      <w:r w:rsidRPr="00DF405B">
        <w:rPr>
          <w:sz w:val="28"/>
          <w:szCs w:val="28"/>
        </w:rPr>
        <w:t xml:space="preserve"> детей</w:t>
      </w:r>
      <w:r w:rsidR="00844E2D" w:rsidRPr="00DF405B">
        <w:rPr>
          <w:sz w:val="28"/>
          <w:szCs w:val="28"/>
        </w:rPr>
        <w:t xml:space="preserve"> </w:t>
      </w:r>
      <w:r w:rsidRPr="00DF405B">
        <w:rPr>
          <w:sz w:val="28"/>
          <w:szCs w:val="28"/>
        </w:rPr>
        <w:t>16 504 390,5</w:t>
      </w:r>
      <w:r w:rsidR="00844E2D" w:rsidRPr="00DF405B">
        <w:rPr>
          <w:sz w:val="28"/>
          <w:szCs w:val="28"/>
        </w:rPr>
        <w:t xml:space="preserve"> </w:t>
      </w:r>
      <w:r w:rsidRPr="00DF405B">
        <w:rPr>
          <w:sz w:val="28"/>
          <w:szCs w:val="28"/>
        </w:rPr>
        <w:t>17 494 656,2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Социальная помощь</w:t>
      </w:r>
      <w:r w:rsidR="00844E2D" w:rsidRPr="00DF405B">
        <w:rPr>
          <w:sz w:val="28"/>
          <w:szCs w:val="28"/>
        </w:rPr>
        <w:t xml:space="preserve"> </w:t>
      </w:r>
      <w:r w:rsidRPr="00DF405B">
        <w:rPr>
          <w:sz w:val="28"/>
          <w:szCs w:val="28"/>
        </w:rPr>
        <w:t>16 504 390,5</w:t>
      </w:r>
      <w:r w:rsidR="00844E2D" w:rsidRPr="00DF405B">
        <w:rPr>
          <w:sz w:val="28"/>
          <w:szCs w:val="28"/>
        </w:rPr>
        <w:t xml:space="preserve"> </w:t>
      </w:r>
      <w:r w:rsidRPr="00DF405B">
        <w:rPr>
          <w:sz w:val="28"/>
          <w:szCs w:val="28"/>
        </w:rPr>
        <w:t>17 494 656,2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16 июля 1999</w:t>
      </w:r>
    </w:p>
    <w:p w:rsidR="003D72E7" w:rsidRPr="00DF405B" w:rsidRDefault="003D72E7" w:rsidP="00844E2D">
      <w:pPr>
        <w:spacing w:line="360" w:lineRule="auto"/>
        <w:ind w:firstLine="720"/>
        <w:jc w:val="both"/>
        <w:rPr>
          <w:sz w:val="28"/>
          <w:szCs w:val="28"/>
        </w:rPr>
      </w:pPr>
      <w:r w:rsidRPr="00DF405B">
        <w:rPr>
          <w:sz w:val="28"/>
          <w:szCs w:val="28"/>
        </w:rPr>
        <w:t xml:space="preserve"> года N 165-ФЗ "Об основах обязательного</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социального страхования"</w:t>
      </w:r>
      <w:r w:rsidR="00844E2D" w:rsidRPr="00DF405B">
        <w:rPr>
          <w:sz w:val="28"/>
          <w:szCs w:val="28"/>
        </w:rPr>
        <w:t xml:space="preserve"> </w:t>
      </w:r>
      <w:r w:rsidRPr="00DF405B">
        <w:rPr>
          <w:sz w:val="28"/>
          <w:szCs w:val="28"/>
        </w:rPr>
        <w:t>16 504 390,5</w:t>
      </w:r>
      <w:r w:rsidR="00844E2D" w:rsidRPr="00DF405B">
        <w:rPr>
          <w:sz w:val="28"/>
          <w:szCs w:val="28"/>
        </w:rPr>
        <w:t xml:space="preserve"> </w:t>
      </w:r>
      <w:r w:rsidRPr="00DF405B">
        <w:rPr>
          <w:sz w:val="28"/>
          <w:szCs w:val="28"/>
        </w:rPr>
        <w:t>17 494 656,2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Оздоровление детей</w:t>
      </w:r>
      <w:r w:rsidR="00844E2D" w:rsidRPr="00DF405B">
        <w:rPr>
          <w:sz w:val="28"/>
          <w:szCs w:val="28"/>
        </w:rPr>
        <w:t xml:space="preserve"> </w:t>
      </w:r>
      <w:r w:rsidRPr="00DF405B">
        <w:rPr>
          <w:sz w:val="28"/>
          <w:szCs w:val="28"/>
        </w:rPr>
        <w:t>16 504 390,5</w:t>
      </w:r>
      <w:r w:rsidR="00844E2D" w:rsidRPr="00DF405B">
        <w:rPr>
          <w:sz w:val="28"/>
          <w:szCs w:val="28"/>
        </w:rPr>
        <w:t xml:space="preserve"> </w:t>
      </w:r>
      <w:r w:rsidRPr="00DF405B">
        <w:rPr>
          <w:sz w:val="28"/>
          <w:szCs w:val="28"/>
        </w:rPr>
        <w:t>17 494 656,2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16 504 390,5</w:t>
      </w:r>
      <w:r w:rsidR="00844E2D" w:rsidRPr="00DF405B">
        <w:rPr>
          <w:sz w:val="28"/>
          <w:szCs w:val="28"/>
        </w:rPr>
        <w:t xml:space="preserve"> </w:t>
      </w:r>
      <w:r w:rsidRPr="00DF405B">
        <w:rPr>
          <w:sz w:val="28"/>
          <w:szCs w:val="28"/>
        </w:rPr>
        <w:t>17 494 656,2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Социальная политика</w:t>
      </w:r>
      <w:r w:rsidR="00844E2D" w:rsidRPr="00DF405B">
        <w:rPr>
          <w:sz w:val="28"/>
          <w:szCs w:val="28"/>
        </w:rPr>
        <w:t xml:space="preserve"> </w:t>
      </w:r>
      <w:r w:rsidRPr="00DF405B">
        <w:rPr>
          <w:sz w:val="28"/>
          <w:szCs w:val="28"/>
        </w:rPr>
        <w:t>338 943 928,1</w:t>
      </w:r>
      <w:r w:rsidR="00844E2D" w:rsidRPr="00DF405B">
        <w:rPr>
          <w:sz w:val="28"/>
          <w:szCs w:val="28"/>
        </w:rPr>
        <w:t xml:space="preserve"> </w:t>
      </w:r>
      <w:r w:rsidRPr="00DF405B">
        <w:rPr>
          <w:sz w:val="28"/>
          <w:szCs w:val="28"/>
        </w:rPr>
        <w:t>371 312 882,0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Социальное обеспечение</w:t>
      </w:r>
      <w:r w:rsidR="00844E2D" w:rsidRPr="00DF405B">
        <w:rPr>
          <w:sz w:val="28"/>
          <w:szCs w:val="28"/>
        </w:rPr>
        <w:t xml:space="preserve"> </w:t>
      </w:r>
      <w:r w:rsidRPr="00DF405B">
        <w:rPr>
          <w:sz w:val="28"/>
          <w:szCs w:val="28"/>
        </w:rPr>
        <w:t>населения</w:t>
      </w:r>
      <w:r w:rsidR="00844E2D" w:rsidRPr="00DF405B">
        <w:rPr>
          <w:sz w:val="28"/>
          <w:szCs w:val="28"/>
        </w:rPr>
        <w:t xml:space="preserve"> </w:t>
      </w:r>
      <w:r w:rsidRPr="00DF405B">
        <w:rPr>
          <w:sz w:val="28"/>
          <w:szCs w:val="28"/>
        </w:rPr>
        <w:t>337 356 400,7</w:t>
      </w:r>
      <w:r w:rsidR="00844E2D" w:rsidRPr="00DF405B">
        <w:rPr>
          <w:sz w:val="28"/>
          <w:szCs w:val="28"/>
        </w:rPr>
        <w:t xml:space="preserve"> </w:t>
      </w:r>
      <w:r w:rsidRPr="00DF405B">
        <w:rPr>
          <w:sz w:val="28"/>
          <w:szCs w:val="28"/>
        </w:rPr>
        <w:t>370 236 459,6</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Руководство и управление в сфере</w:t>
      </w:r>
    </w:p>
    <w:p w:rsidR="003D72E7" w:rsidRPr="00DF405B" w:rsidRDefault="003D72E7" w:rsidP="00844E2D">
      <w:pPr>
        <w:spacing w:line="360" w:lineRule="auto"/>
        <w:ind w:firstLine="720"/>
        <w:jc w:val="both"/>
        <w:rPr>
          <w:sz w:val="28"/>
          <w:szCs w:val="28"/>
        </w:rPr>
      </w:pPr>
      <w:r w:rsidRPr="00DF405B">
        <w:rPr>
          <w:sz w:val="28"/>
          <w:szCs w:val="28"/>
        </w:rPr>
        <w:t xml:space="preserve"> Установленных функций</w:t>
      </w:r>
      <w:r w:rsidR="00844E2D" w:rsidRPr="00DF405B">
        <w:rPr>
          <w:sz w:val="28"/>
          <w:szCs w:val="28"/>
        </w:rPr>
        <w:t xml:space="preserve"> </w:t>
      </w:r>
      <w:r w:rsidRPr="00DF405B">
        <w:rPr>
          <w:sz w:val="28"/>
          <w:szCs w:val="28"/>
        </w:rPr>
        <w:t>13 758 007,9</w:t>
      </w:r>
      <w:r w:rsidR="00844E2D" w:rsidRPr="00DF405B">
        <w:rPr>
          <w:sz w:val="28"/>
          <w:szCs w:val="28"/>
        </w:rPr>
        <w:t xml:space="preserve"> </w:t>
      </w:r>
      <w:r w:rsidRPr="00DF405B">
        <w:rPr>
          <w:sz w:val="28"/>
          <w:szCs w:val="28"/>
        </w:rPr>
        <w:t>14 482 384,8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Аппараты органов управления</w:t>
      </w:r>
    </w:p>
    <w:p w:rsidR="003D72E7" w:rsidRPr="00DF405B" w:rsidRDefault="003D72E7" w:rsidP="00844E2D">
      <w:pPr>
        <w:spacing w:line="360" w:lineRule="auto"/>
        <w:ind w:firstLine="720"/>
        <w:jc w:val="both"/>
        <w:rPr>
          <w:sz w:val="28"/>
          <w:szCs w:val="28"/>
        </w:rPr>
      </w:pPr>
      <w:r w:rsidRPr="00DF405B">
        <w:rPr>
          <w:sz w:val="28"/>
          <w:szCs w:val="28"/>
        </w:rPr>
        <w:t xml:space="preserve"> государственных внебюджетных фондов</w:t>
      </w:r>
      <w:r w:rsidR="00844E2D" w:rsidRPr="00DF405B">
        <w:rPr>
          <w:sz w:val="28"/>
          <w:szCs w:val="28"/>
        </w:rPr>
        <w:t xml:space="preserve"> </w:t>
      </w:r>
      <w:r w:rsidRPr="00DF405B">
        <w:rPr>
          <w:sz w:val="28"/>
          <w:szCs w:val="28"/>
        </w:rPr>
        <w:t>13 758 007,9</w:t>
      </w:r>
      <w:r w:rsidR="00844E2D" w:rsidRPr="00DF405B">
        <w:rPr>
          <w:sz w:val="28"/>
          <w:szCs w:val="28"/>
        </w:rPr>
        <w:t xml:space="preserve"> </w:t>
      </w:r>
      <w:r w:rsidRPr="00DF405B">
        <w:rPr>
          <w:sz w:val="28"/>
          <w:szCs w:val="28"/>
        </w:rPr>
        <w:t>14 482 384,8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 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внебюджетных фондов</w:t>
      </w:r>
      <w:r w:rsidR="00844E2D" w:rsidRPr="00DF405B">
        <w:rPr>
          <w:sz w:val="28"/>
          <w:szCs w:val="28"/>
        </w:rPr>
        <w:t xml:space="preserve"> </w:t>
      </w:r>
      <w:r w:rsidRPr="00DF405B">
        <w:rPr>
          <w:sz w:val="28"/>
          <w:szCs w:val="28"/>
        </w:rPr>
        <w:t>13 758 007,9</w:t>
      </w:r>
      <w:r w:rsidR="00844E2D" w:rsidRPr="00DF405B">
        <w:rPr>
          <w:sz w:val="28"/>
          <w:szCs w:val="28"/>
        </w:rPr>
        <w:t xml:space="preserve"> </w:t>
      </w:r>
      <w:r w:rsidRPr="00DF405B">
        <w:rPr>
          <w:sz w:val="28"/>
          <w:szCs w:val="28"/>
        </w:rPr>
        <w:t>14 482 384,8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Бюджетные инвестиции в объекты</w:t>
      </w:r>
    </w:p>
    <w:p w:rsidR="003D72E7" w:rsidRPr="00DF405B" w:rsidRDefault="003D72E7" w:rsidP="00844E2D">
      <w:pPr>
        <w:spacing w:line="360" w:lineRule="auto"/>
        <w:ind w:firstLine="720"/>
        <w:jc w:val="both"/>
        <w:rPr>
          <w:sz w:val="28"/>
          <w:szCs w:val="28"/>
        </w:rPr>
      </w:pPr>
      <w:r w:rsidRPr="00DF405B">
        <w:rPr>
          <w:sz w:val="28"/>
          <w:szCs w:val="28"/>
        </w:rPr>
        <w:t xml:space="preserve"> Капитального строительства, не</w:t>
      </w:r>
    </w:p>
    <w:p w:rsidR="003D72E7" w:rsidRPr="00DF405B" w:rsidRDefault="003D72E7" w:rsidP="00844E2D">
      <w:pPr>
        <w:spacing w:line="360" w:lineRule="auto"/>
        <w:ind w:firstLine="720"/>
        <w:jc w:val="both"/>
        <w:rPr>
          <w:sz w:val="28"/>
          <w:szCs w:val="28"/>
        </w:rPr>
      </w:pPr>
      <w:r w:rsidRPr="00DF405B">
        <w:rPr>
          <w:sz w:val="28"/>
          <w:szCs w:val="28"/>
        </w:rPr>
        <w:t xml:space="preserve"> включенные в целевые программы</w:t>
      </w:r>
      <w:r w:rsidR="00844E2D" w:rsidRPr="00DF405B">
        <w:rPr>
          <w:sz w:val="28"/>
          <w:szCs w:val="28"/>
        </w:rPr>
        <w:t xml:space="preserve"> </w:t>
      </w:r>
      <w:r w:rsidRPr="00DF405B">
        <w:rPr>
          <w:sz w:val="28"/>
          <w:szCs w:val="28"/>
        </w:rPr>
        <w:t>669 600,0</w:t>
      </w:r>
      <w:r w:rsidR="00844E2D" w:rsidRPr="00DF405B">
        <w:rPr>
          <w:sz w:val="28"/>
          <w:szCs w:val="28"/>
        </w:rPr>
        <w:t xml:space="preserve"> </w:t>
      </w:r>
      <w:r w:rsidRPr="00DF405B">
        <w:rPr>
          <w:sz w:val="28"/>
          <w:szCs w:val="28"/>
        </w:rPr>
        <w:t>669 600,0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Строительство объектов общегражданского</w:t>
      </w:r>
    </w:p>
    <w:p w:rsidR="003D72E7" w:rsidRPr="00DF405B" w:rsidRDefault="003D72E7" w:rsidP="00844E2D">
      <w:pPr>
        <w:spacing w:line="360" w:lineRule="auto"/>
        <w:ind w:firstLine="720"/>
        <w:jc w:val="both"/>
        <w:rPr>
          <w:sz w:val="28"/>
          <w:szCs w:val="28"/>
        </w:rPr>
      </w:pPr>
      <w:r w:rsidRPr="00DF405B">
        <w:rPr>
          <w:sz w:val="28"/>
          <w:szCs w:val="28"/>
        </w:rPr>
        <w:t xml:space="preserve"> назначения</w:t>
      </w:r>
      <w:r w:rsidR="00844E2D" w:rsidRPr="00DF405B">
        <w:rPr>
          <w:sz w:val="28"/>
          <w:szCs w:val="28"/>
        </w:rPr>
        <w:t xml:space="preserve"> </w:t>
      </w:r>
      <w:r w:rsidRPr="00DF405B">
        <w:rPr>
          <w:sz w:val="28"/>
          <w:szCs w:val="28"/>
        </w:rPr>
        <w:t>669 600,0</w:t>
      </w:r>
      <w:r w:rsidR="00844E2D" w:rsidRPr="00DF405B">
        <w:rPr>
          <w:sz w:val="28"/>
          <w:szCs w:val="28"/>
        </w:rPr>
        <w:t xml:space="preserve"> </w:t>
      </w:r>
      <w:r w:rsidRPr="00DF405B">
        <w:rPr>
          <w:sz w:val="28"/>
          <w:szCs w:val="28"/>
        </w:rPr>
        <w:t>669 600,0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Строительство объектов социального и</w:t>
      </w:r>
    </w:p>
    <w:p w:rsidR="003D72E7" w:rsidRPr="00DF405B" w:rsidRDefault="003D72E7" w:rsidP="00844E2D">
      <w:pPr>
        <w:spacing w:line="360" w:lineRule="auto"/>
        <w:ind w:firstLine="720"/>
        <w:jc w:val="both"/>
        <w:rPr>
          <w:sz w:val="28"/>
          <w:szCs w:val="28"/>
        </w:rPr>
      </w:pPr>
      <w:r w:rsidRPr="00DF405B">
        <w:rPr>
          <w:sz w:val="28"/>
          <w:szCs w:val="28"/>
        </w:rPr>
        <w:t xml:space="preserve"> Производственного комплексов, в том</w:t>
      </w:r>
    </w:p>
    <w:p w:rsidR="003D72E7" w:rsidRPr="00DF405B" w:rsidRDefault="003D72E7" w:rsidP="00844E2D">
      <w:pPr>
        <w:spacing w:line="360" w:lineRule="auto"/>
        <w:ind w:firstLine="720"/>
        <w:jc w:val="both"/>
        <w:rPr>
          <w:sz w:val="28"/>
          <w:szCs w:val="28"/>
        </w:rPr>
      </w:pPr>
      <w:r w:rsidRPr="00DF405B">
        <w:rPr>
          <w:sz w:val="28"/>
          <w:szCs w:val="28"/>
        </w:rPr>
        <w:t xml:space="preserve"> числе объектов общегражданского</w:t>
      </w:r>
    </w:p>
    <w:p w:rsidR="003D72E7" w:rsidRPr="00DF405B" w:rsidRDefault="003D72E7" w:rsidP="00844E2D">
      <w:pPr>
        <w:spacing w:line="360" w:lineRule="auto"/>
        <w:ind w:firstLine="720"/>
        <w:jc w:val="both"/>
        <w:rPr>
          <w:sz w:val="28"/>
          <w:szCs w:val="28"/>
        </w:rPr>
      </w:pPr>
      <w:r w:rsidRPr="00DF405B">
        <w:rPr>
          <w:sz w:val="28"/>
          <w:szCs w:val="28"/>
        </w:rPr>
        <w:t xml:space="preserve"> назначения, жилья,</w:t>
      </w:r>
      <w:r w:rsidR="00844E2D" w:rsidRPr="00DF405B">
        <w:rPr>
          <w:sz w:val="28"/>
          <w:szCs w:val="28"/>
        </w:rPr>
        <w:t xml:space="preserve"> </w:t>
      </w:r>
      <w:r w:rsidRPr="00DF405B">
        <w:rPr>
          <w:sz w:val="28"/>
          <w:szCs w:val="28"/>
        </w:rPr>
        <w:t>инфраструктуры</w:t>
      </w:r>
      <w:r w:rsidR="00844E2D" w:rsidRPr="00DF405B">
        <w:rPr>
          <w:sz w:val="28"/>
          <w:szCs w:val="28"/>
        </w:rPr>
        <w:t xml:space="preserve"> </w:t>
      </w:r>
      <w:r w:rsidRPr="00DF405B">
        <w:rPr>
          <w:sz w:val="28"/>
          <w:szCs w:val="28"/>
        </w:rPr>
        <w:t>669 600,0</w:t>
      </w:r>
      <w:r w:rsidR="00844E2D" w:rsidRPr="00DF405B">
        <w:rPr>
          <w:sz w:val="28"/>
          <w:szCs w:val="28"/>
        </w:rPr>
        <w:t xml:space="preserve"> </w:t>
      </w:r>
      <w:r w:rsidRPr="00DF405B">
        <w:rPr>
          <w:sz w:val="28"/>
          <w:szCs w:val="28"/>
        </w:rPr>
        <w:t>669 600,0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Бюджетные</w:t>
      </w:r>
      <w:r w:rsidR="00844E2D" w:rsidRPr="00DF405B">
        <w:rPr>
          <w:sz w:val="28"/>
          <w:szCs w:val="28"/>
        </w:rPr>
        <w:t xml:space="preserve"> </w:t>
      </w:r>
      <w:r w:rsidRPr="00DF405B">
        <w:rPr>
          <w:sz w:val="28"/>
          <w:szCs w:val="28"/>
        </w:rPr>
        <w:t>инвестиции</w:t>
      </w:r>
      <w:r w:rsidR="00844E2D" w:rsidRPr="00DF405B">
        <w:rPr>
          <w:sz w:val="28"/>
          <w:szCs w:val="28"/>
        </w:rPr>
        <w:t xml:space="preserve"> </w:t>
      </w:r>
      <w:r w:rsidRPr="00DF405B">
        <w:rPr>
          <w:sz w:val="28"/>
          <w:szCs w:val="28"/>
        </w:rPr>
        <w:t>669 600,0</w:t>
      </w:r>
      <w:r w:rsidR="00844E2D" w:rsidRPr="00DF405B">
        <w:rPr>
          <w:sz w:val="28"/>
          <w:szCs w:val="28"/>
        </w:rPr>
        <w:t xml:space="preserve"> </w:t>
      </w:r>
      <w:r w:rsidRPr="00DF405B">
        <w:rPr>
          <w:sz w:val="28"/>
          <w:szCs w:val="28"/>
        </w:rPr>
        <w:t>669 600,0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Социальная помощь</w:t>
      </w:r>
      <w:r w:rsidR="00844E2D" w:rsidRPr="00DF405B">
        <w:rPr>
          <w:sz w:val="28"/>
          <w:szCs w:val="28"/>
        </w:rPr>
        <w:t xml:space="preserve"> </w:t>
      </w:r>
      <w:r w:rsidRPr="00DF405B">
        <w:rPr>
          <w:sz w:val="28"/>
          <w:szCs w:val="28"/>
        </w:rPr>
        <w:t>322 928 792,8</w:t>
      </w:r>
      <w:r w:rsidR="00844E2D" w:rsidRPr="00DF405B">
        <w:rPr>
          <w:sz w:val="28"/>
          <w:szCs w:val="28"/>
        </w:rPr>
        <w:t xml:space="preserve"> </w:t>
      </w:r>
      <w:r w:rsidRPr="00DF405B">
        <w:rPr>
          <w:sz w:val="28"/>
          <w:szCs w:val="28"/>
        </w:rPr>
        <w:t>355 084 474,8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Закон Российской Федерации от 15 мая</w:t>
      </w:r>
    </w:p>
    <w:p w:rsidR="003D72E7" w:rsidRPr="00DF405B" w:rsidRDefault="003D72E7" w:rsidP="00844E2D">
      <w:pPr>
        <w:spacing w:line="360" w:lineRule="auto"/>
        <w:ind w:firstLine="720"/>
        <w:jc w:val="both"/>
        <w:rPr>
          <w:sz w:val="28"/>
          <w:szCs w:val="28"/>
        </w:rPr>
      </w:pPr>
      <w:r w:rsidRPr="00DF405B">
        <w:rPr>
          <w:sz w:val="28"/>
          <w:szCs w:val="28"/>
        </w:rPr>
        <w:t xml:space="preserve"> 1991 года N 1244-1 "О социальной</w:t>
      </w:r>
    </w:p>
    <w:p w:rsidR="003D72E7" w:rsidRPr="00DF405B" w:rsidRDefault="003D72E7" w:rsidP="00844E2D">
      <w:pPr>
        <w:spacing w:line="360" w:lineRule="auto"/>
        <w:ind w:firstLine="720"/>
        <w:jc w:val="both"/>
        <w:rPr>
          <w:sz w:val="28"/>
          <w:szCs w:val="28"/>
        </w:rPr>
      </w:pPr>
      <w:r w:rsidRPr="00DF405B">
        <w:rPr>
          <w:sz w:val="28"/>
          <w:szCs w:val="28"/>
        </w:rPr>
        <w:t xml:space="preserve"> защите граждан, подвергшихся</w:t>
      </w:r>
    </w:p>
    <w:p w:rsidR="003D72E7" w:rsidRPr="00DF405B" w:rsidRDefault="003D72E7" w:rsidP="00844E2D">
      <w:pPr>
        <w:spacing w:line="360" w:lineRule="auto"/>
        <w:ind w:firstLine="720"/>
        <w:jc w:val="both"/>
        <w:rPr>
          <w:sz w:val="28"/>
          <w:szCs w:val="28"/>
        </w:rPr>
      </w:pPr>
      <w:r w:rsidRPr="00DF405B">
        <w:rPr>
          <w:sz w:val="28"/>
          <w:szCs w:val="28"/>
        </w:rPr>
        <w:t xml:space="preserve"> воздействию радиации вследствие</w:t>
      </w:r>
    </w:p>
    <w:p w:rsidR="003D72E7" w:rsidRPr="00DF405B" w:rsidRDefault="003D72E7" w:rsidP="00844E2D">
      <w:pPr>
        <w:spacing w:line="360" w:lineRule="auto"/>
        <w:ind w:firstLine="720"/>
        <w:jc w:val="both"/>
        <w:rPr>
          <w:sz w:val="28"/>
          <w:szCs w:val="28"/>
        </w:rPr>
      </w:pPr>
      <w:r w:rsidRPr="00DF405B">
        <w:rPr>
          <w:sz w:val="28"/>
          <w:szCs w:val="28"/>
        </w:rPr>
        <w:t xml:space="preserve"> катастрофы на Чернобыльской АЭС"</w:t>
      </w:r>
      <w:r w:rsidR="00844E2D" w:rsidRPr="00DF405B">
        <w:rPr>
          <w:sz w:val="28"/>
          <w:szCs w:val="28"/>
        </w:rPr>
        <w:t xml:space="preserve"> </w:t>
      </w:r>
      <w:r w:rsidRPr="00DF405B">
        <w:rPr>
          <w:sz w:val="28"/>
          <w:szCs w:val="28"/>
        </w:rPr>
        <w:t>992 769,5</w:t>
      </w:r>
      <w:r w:rsidR="00844E2D" w:rsidRPr="00DF405B">
        <w:rPr>
          <w:sz w:val="28"/>
          <w:szCs w:val="28"/>
        </w:rPr>
        <w:t xml:space="preserve"> </w:t>
      </w:r>
      <w:r w:rsidRPr="00DF405B">
        <w:rPr>
          <w:sz w:val="28"/>
          <w:szCs w:val="28"/>
        </w:rPr>
        <w:t>1 077 731,1</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Пособие по уходу за ребенком гражданам,</w:t>
      </w:r>
    </w:p>
    <w:p w:rsidR="003D72E7" w:rsidRPr="00DF405B" w:rsidRDefault="003D72E7" w:rsidP="00844E2D">
      <w:pPr>
        <w:spacing w:line="360" w:lineRule="auto"/>
        <w:ind w:firstLine="720"/>
        <w:jc w:val="both"/>
        <w:rPr>
          <w:sz w:val="28"/>
          <w:szCs w:val="28"/>
        </w:rPr>
      </w:pPr>
      <w:r w:rsidRPr="00DF405B">
        <w:rPr>
          <w:sz w:val="28"/>
          <w:szCs w:val="28"/>
        </w:rPr>
        <w:t xml:space="preserve"> Подвергшимся воздействию</w:t>
      </w:r>
    </w:p>
    <w:p w:rsidR="003D72E7" w:rsidRPr="00DF405B" w:rsidRDefault="003D72E7" w:rsidP="00844E2D">
      <w:pPr>
        <w:spacing w:line="360" w:lineRule="auto"/>
        <w:ind w:firstLine="720"/>
        <w:jc w:val="both"/>
        <w:rPr>
          <w:sz w:val="28"/>
          <w:szCs w:val="28"/>
        </w:rPr>
      </w:pPr>
      <w:r w:rsidRPr="00DF405B">
        <w:rPr>
          <w:sz w:val="28"/>
          <w:szCs w:val="28"/>
        </w:rPr>
        <w:t xml:space="preserve"> радиации вследствие радиационных аварий</w:t>
      </w:r>
      <w:r w:rsidR="00844E2D" w:rsidRPr="00DF405B">
        <w:rPr>
          <w:sz w:val="28"/>
          <w:szCs w:val="28"/>
        </w:rPr>
        <w:t xml:space="preserve"> </w:t>
      </w:r>
      <w:r w:rsidRPr="00DF405B">
        <w:rPr>
          <w:sz w:val="28"/>
          <w:szCs w:val="28"/>
        </w:rPr>
        <w:t>954 721,5</w:t>
      </w:r>
      <w:r w:rsidR="00844E2D" w:rsidRPr="00DF405B">
        <w:rPr>
          <w:sz w:val="28"/>
          <w:szCs w:val="28"/>
        </w:rPr>
        <w:t xml:space="preserve"> </w:t>
      </w:r>
      <w:r w:rsidRPr="00DF405B">
        <w:rPr>
          <w:sz w:val="28"/>
          <w:szCs w:val="28"/>
        </w:rPr>
        <w:t>1 037 210,0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954 721,5</w:t>
      </w:r>
      <w:r w:rsidR="00844E2D" w:rsidRPr="00DF405B">
        <w:rPr>
          <w:sz w:val="28"/>
          <w:szCs w:val="28"/>
        </w:rPr>
        <w:t xml:space="preserve"> </w:t>
      </w:r>
      <w:r w:rsidRPr="00DF405B">
        <w:rPr>
          <w:sz w:val="28"/>
          <w:szCs w:val="28"/>
        </w:rPr>
        <w:t>1 037 210,0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гражданам, подвергшимся</w:t>
      </w:r>
    </w:p>
    <w:p w:rsidR="003D72E7" w:rsidRPr="00DF405B" w:rsidRDefault="003D72E7" w:rsidP="00844E2D">
      <w:pPr>
        <w:spacing w:line="360" w:lineRule="auto"/>
        <w:ind w:firstLine="720"/>
        <w:jc w:val="both"/>
        <w:rPr>
          <w:sz w:val="28"/>
          <w:szCs w:val="28"/>
        </w:rPr>
      </w:pPr>
      <w:r w:rsidRPr="00DF405B">
        <w:rPr>
          <w:sz w:val="28"/>
          <w:szCs w:val="28"/>
        </w:rPr>
        <w:t xml:space="preserve"> Воздействию радиации вследствие</w:t>
      </w:r>
    </w:p>
    <w:p w:rsidR="003D72E7" w:rsidRPr="00DF405B" w:rsidRDefault="003D72E7" w:rsidP="00844E2D">
      <w:pPr>
        <w:spacing w:line="360" w:lineRule="auto"/>
        <w:ind w:firstLine="720"/>
        <w:jc w:val="both"/>
        <w:rPr>
          <w:sz w:val="28"/>
          <w:szCs w:val="28"/>
        </w:rPr>
      </w:pPr>
      <w:r w:rsidRPr="00DF405B">
        <w:rPr>
          <w:sz w:val="28"/>
          <w:szCs w:val="28"/>
        </w:rPr>
        <w:t xml:space="preserve"> радиационных аварий и ядерных испытаний</w:t>
      </w:r>
      <w:r w:rsidR="00844E2D" w:rsidRPr="00DF405B">
        <w:rPr>
          <w:sz w:val="28"/>
          <w:szCs w:val="28"/>
        </w:rPr>
        <w:t xml:space="preserve"> </w:t>
      </w:r>
      <w:r w:rsidRPr="00DF405B">
        <w:rPr>
          <w:sz w:val="28"/>
          <w:szCs w:val="28"/>
        </w:rPr>
        <w:t>38 048,0</w:t>
      </w:r>
      <w:r w:rsidR="00844E2D" w:rsidRPr="00DF405B">
        <w:rPr>
          <w:sz w:val="28"/>
          <w:szCs w:val="28"/>
        </w:rPr>
        <w:t xml:space="preserve"> </w:t>
      </w:r>
      <w:r w:rsidRPr="00DF405B">
        <w:rPr>
          <w:sz w:val="28"/>
          <w:szCs w:val="28"/>
        </w:rPr>
        <w:t>40 521,1</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38 048,0</w:t>
      </w:r>
      <w:r w:rsidR="00844E2D" w:rsidRPr="00DF405B">
        <w:rPr>
          <w:sz w:val="28"/>
          <w:szCs w:val="28"/>
        </w:rPr>
        <w:t xml:space="preserve"> </w:t>
      </w:r>
      <w:r w:rsidRPr="00DF405B">
        <w:rPr>
          <w:sz w:val="28"/>
          <w:szCs w:val="28"/>
        </w:rPr>
        <w:t>40 521,1</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24 ноября 1995</w:t>
      </w:r>
    </w:p>
    <w:p w:rsidR="003D72E7" w:rsidRPr="00DF405B" w:rsidRDefault="003D72E7" w:rsidP="00844E2D">
      <w:pPr>
        <w:spacing w:line="360" w:lineRule="auto"/>
        <w:ind w:firstLine="720"/>
        <w:jc w:val="both"/>
        <w:rPr>
          <w:sz w:val="28"/>
          <w:szCs w:val="28"/>
        </w:rPr>
      </w:pPr>
      <w:r w:rsidRPr="00DF405B">
        <w:rPr>
          <w:sz w:val="28"/>
          <w:szCs w:val="28"/>
        </w:rPr>
        <w:t xml:space="preserve"> года N 181-ФЗ "О социальной защите</w:t>
      </w:r>
    </w:p>
    <w:p w:rsidR="003D72E7" w:rsidRPr="00DF405B" w:rsidRDefault="003D72E7" w:rsidP="00844E2D">
      <w:pPr>
        <w:spacing w:line="360" w:lineRule="auto"/>
        <w:ind w:firstLine="720"/>
        <w:jc w:val="both"/>
        <w:rPr>
          <w:sz w:val="28"/>
          <w:szCs w:val="28"/>
        </w:rPr>
      </w:pPr>
      <w:r w:rsidRPr="00DF405B">
        <w:rPr>
          <w:sz w:val="28"/>
          <w:szCs w:val="28"/>
        </w:rPr>
        <w:t xml:space="preserve"> инвалидов в Российской</w:t>
      </w:r>
      <w:r w:rsidR="00844E2D" w:rsidRPr="00DF405B">
        <w:rPr>
          <w:sz w:val="28"/>
          <w:szCs w:val="28"/>
        </w:rPr>
        <w:t xml:space="preserve"> </w:t>
      </w:r>
      <w:r w:rsidRPr="00DF405B">
        <w:rPr>
          <w:sz w:val="28"/>
          <w:szCs w:val="28"/>
        </w:rPr>
        <w:t>Федерации"</w:t>
      </w:r>
      <w:r w:rsidR="00844E2D" w:rsidRPr="00DF405B">
        <w:rPr>
          <w:sz w:val="28"/>
          <w:szCs w:val="28"/>
        </w:rPr>
        <w:t xml:space="preserve"> </w:t>
      </w:r>
      <w:r w:rsidRPr="00DF405B">
        <w:rPr>
          <w:sz w:val="28"/>
          <w:szCs w:val="28"/>
        </w:rPr>
        <w:t>9 680 090,0</w:t>
      </w:r>
      <w:r w:rsidR="00844E2D" w:rsidRPr="00DF405B">
        <w:rPr>
          <w:sz w:val="28"/>
          <w:szCs w:val="28"/>
        </w:rPr>
        <w:t xml:space="preserve"> </w:t>
      </w:r>
      <w:r w:rsidRPr="00DF405B">
        <w:rPr>
          <w:sz w:val="28"/>
          <w:szCs w:val="28"/>
        </w:rPr>
        <w:t>10 387 050,0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Обеспечение инвалидов техническими</w:t>
      </w:r>
    </w:p>
    <w:p w:rsidR="003D72E7" w:rsidRPr="00DF405B" w:rsidRDefault="003D72E7" w:rsidP="00844E2D">
      <w:pPr>
        <w:spacing w:line="360" w:lineRule="auto"/>
        <w:ind w:firstLine="720"/>
        <w:jc w:val="both"/>
        <w:rPr>
          <w:sz w:val="28"/>
          <w:szCs w:val="28"/>
        </w:rPr>
      </w:pPr>
      <w:r w:rsidRPr="00DF405B">
        <w:rPr>
          <w:sz w:val="28"/>
          <w:szCs w:val="28"/>
        </w:rPr>
        <w:t xml:space="preserve"> Средствами реабилитации, включая</w:t>
      </w:r>
    </w:p>
    <w:p w:rsidR="003D72E7" w:rsidRPr="00DF405B" w:rsidRDefault="003D72E7" w:rsidP="00844E2D">
      <w:pPr>
        <w:spacing w:line="360" w:lineRule="auto"/>
        <w:ind w:firstLine="720"/>
        <w:jc w:val="both"/>
        <w:rPr>
          <w:sz w:val="28"/>
          <w:szCs w:val="28"/>
        </w:rPr>
      </w:pPr>
      <w:r w:rsidRPr="00DF405B">
        <w:rPr>
          <w:sz w:val="28"/>
          <w:szCs w:val="28"/>
        </w:rPr>
        <w:t xml:space="preserve"> изготовление и ремонт протезно-</w:t>
      </w:r>
    </w:p>
    <w:p w:rsidR="003D72E7" w:rsidRPr="00DF405B" w:rsidRDefault="003D72E7" w:rsidP="00844E2D">
      <w:pPr>
        <w:spacing w:line="360" w:lineRule="auto"/>
        <w:ind w:firstLine="720"/>
        <w:jc w:val="both"/>
        <w:rPr>
          <w:sz w:val="28"/>
          <w:szCs w:val="28"/>
        </w:rPr>
      </w:pPr>
      <w:r w:rsidRPr="00DF405B">
        <w:rPr>
          <w:sz w:val="28"/>
          <w:szCs w:val="28"/>
        </w:rPr>
        <w:t xml:space="preserve"> ортопедических изделий</w:t>
      </w:r>
      <w:r w:rsidR="00844E2D" w:rsidRPr="00DF405B">
        <w:rPr>
          <w:sz w:val="28"/>
          <w:szCs w:val="28"/>
        </w:rPr>
        <w:t xml:space="preserve"> </w:t>
      </w:r>
      <w:r w:rsidRPr="00DF405B">
        <w:rPr>
          <w:sz w:val="28"/>
          <w:szCs w:val="28"/>
        </w:rPr>
        <w:t>9 680 090,0</w:t>
      </w:r>
      <w:r w:rsidR="00844E2D" w:rsidRPr="00DF405B">
        <w:rPr>
          <w:sz w:val="28"/>
          <w:szCs w:val="28"/>
        </w:rPr>
        <w:t xml:space="preserve"> </w:t>
      </w:r>
      <w:r w:rsidRPr="00DF405B">
        <w:rPr>
          <w:sz w:val="28"/>
          <w:szCs w:val="28"/>
        </w:rPr>
        <w:t>10 387 050,0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9 680 090,0</w:t>
      </w:r>
      <w:r w:rsidR="00844E2D" w:rsidRPr="00DF405B">
        <w:rPr>
          <w:sz w:val="28"/>
          <w:szCs w:val="28"/>
        </w:rPr>
        <w:t xml:space="preserve"> </w:t>
      </w:r>
      <w:r w:rsidRPr="00DF405B">
        <w:rPr>
          <w:sz w:val="28"/>
          <w:szCs w:val="28"/>
        </w:rPr>
        <w:t>10 387 050,0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17 июля 1999</w:t>
      </w:r>
    </w:p>
    <w:p w:rsidR="003D72E7" w:rsidRPr="00DF405B" w:rsidRDefault="003D72E7" w:rsidP="00844E2D">
      <w:pPr>
        <w:spacing w:line="360" w:lineRule="auto"/>
        <w:ind w:firstLine="720"/>
        <w:jc w:val="both"/>
        <w:rPr>
          <w:sz w:val="28"/>
          <w:szCs w:val="28"/>
        </w:rPr>
      </w:pPr>
      <w:r w:rsidRPr="00DF405B">
        <w:rPr>
          <w:sz w:val="28"/>
          <w:szCs w:val="28"/>
        </w:rPr>
        <w:t xml:space="preserve"> года N 178-ФЗ "О государственной</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социальной помощи"</w:t>
      </w:r>
      <w:r w:rsidR="00844E2D" w:rsidRPr="00DF405B">
        <w:rPr>
          <w:sz w:val="28"/>
          <w:szCs w:val="28"/>
        </w:rPr>
        <w:t xml:space="preserve"> </w:t>
      </w:r>
      <w:r w:rsidRPr="00DF405B">
        <w:rPr>
          <w:sz w:val="28"/>
          <w:szCs w:val="28"/>
        </w:rPr>
        <w:t>0,0</w:t>
      </w:r>
      <w:r w:rsidR="00844E2D" w:rsidRPr="00DF405B">
        <w:rPr>
          <w:sz w:val="28"/>
          <w:szCs w:val="28"/>
        </w:rPr>
        <w:t xml:space="preserve"> </w:t>
      </w:r>
      <w:r w:rsidRPr="00DF405B">
        <w:rPr>
          <w:sz w:val="28"/>
          <w:szCs w:val="28"/>
        </w:rPr>
        <w:t>0,0</w:t>
      </w:r>
    </w:p>
    <w:p w:rsidR="003D72E7" w:rsidRPr="00DF405B" w:rsidRDefault="003D72E7" w:rsidP="00844E2D">
      <w:pPr>
        <w:spacing w:line="360" w:lineRule="auto"/>
        <w:ind w:firstLine="720"/>
        <w:jc w:val="both"/>
        <w:rPr>
          <w:sz w:val="28"/>
          <w:szCs w:val="28"/>
        </w:rPr>
      </w:pPr>
      <w:r w:rsidRPr="00DF405B">
        <w:rPr>
          <w:sz w:val="28"/>
          <w:szCs w:val="28"/>
        </w:rPr>
        <w:t xml:space="preserve"> </w:t>
      </w:r>
    </w:p>
    <w:p w:rsidR="003D72E7" w:rsidRPr="00DF405B" w:rsidRDefault="003D72E7" w:rsidP="00844E2D">
      <w:pPr>
        <w:spacing w:line="360" w:lineRule="auto"/>
        <w:ind w:firstLine="720"/>
        <w:jc w:val="both"/>
        <w:rPr>
          <w:sz w:val="28"/>
          <w:szCs w:val="28"/>
        </w:rPr>
      </w:pPr>
      <w:r w:rsidRPr="00DF405B">
        <w:rPr>
          <w:sz w:val="28"/>
          <w:szCs w:val="28"/>
        </w:rPr>
        <w:t xml:space="preserve"> Оказание государственной социальной помощи</w:t>
      </w:r>
    </w:p>
    <w:p w:rsidR="003D72E7" w:rsidRPr="00DF405B" w:rsidRDefault="003D72E7" w:rsidP="00844E2D">
      <w:pPr>
        <w:spacing w:line="360" w:lineRule="auto"/>
        <w:ind w:firstLine="720"/>
        <w:jc w:val="both"/>
        <w:rPr>
          <w:sz w:val="28"/>
          <w:szCs w:val="28"/>
        </w:rPr>
      </w:pPr>
      <w:r w:rsidRPr="00DF405B">
        <w:rPr>
          <w:sz w:val="28"/>
          <w:szCs w:val="28"/>
        </w:rPr>
        <w:t xml:space="preserve"> Отдельным категориям граждан</w:t>
      </w:r>
    </w:p>
    <w:p w:rsidR="003D72E7" w:rsidRPr="00DF405B" w:rsidRDefault="003D72E7" w:rsidP="00844E2D">
      <w:pPr>
        <w:spacing w:line="360" w:lineRule="auto"/>
        <w:ind w:firstLine="720"/>
        <w:jc w:val="both"/>
        <w:rPr>
          <w:sz w:val="28"/>
          <w:szCs w:val="28"/>
        </w:rPr>
      </w:pPr>
      <w:r w:rsidRPr="00DF405B">
        <w:rPr>
          <w:sz w:val="28"/>
          <w:szCs w:val="28"/>
        </w:rPr>
        <w:t xml:space="preserve"> по санаторно-курортному лечению,</w:t>
      </w:r>
    </w:p>
    <w:p w:rsidR="003D72E7" w:rsidRPr="00DF405B" w:rsidRDefault="003D72E7" w:rsidP="00844E2D">
      <w:pPr>
        <w:spacing w:line="360" w:lineRule="auto"/>
        <w:ind w:firstLine="720"/>
        <w:jc w:val="both"/>
        <w:rPr>
          <w:sz w:val="28"/>
          <w:szCs w:val="28"/>
        </w:rPr>
      </w:pPr>
      <w:r w:rsidRPr="00DF405B">
        <w:rPr>
          <w:sz w:val="28"/>
          <w:szCs w:val="28"/>
        </w:rPr>
        <w:t xml:space="preserve"> включая проезд к месту лечения и обратно</w:t>
      </w:r>
      <w:r w:rsidR="00844E2D" w:rsidRPr="00DF405B">
        <w:rPr>
          <w:sz w:val="28"/>
          <w:szCs w:val="28"/>
        </w:rPr>
        <w:t xml:space="preserve"> </w:t>
      </w:r>
      <w:r w:rsidRPr="00DF405B">
        <w:rPr>
          <w:sz w:val="28"/>
          <w:szCs w:val="28"/>
        </w:rPr>
        <w:t>0,0</w:t>
      </w:r>
      <w:r w:rsidR="00844E2D" w:rsidRPr="00DF405B">
        <w:rPr>
          <w:sz w:val="28"/>
          <w:szCs w:val="28"/>
        </w:rPr>
        <w:t xml:space="preserve"> </w:t>
      </w:r>
      <w:r w:rsidRPr="00DF405B">
        <w:rPr>
          <w:sz w:val="28"/>
          <w:szCs w:val="28"/>
        </w:rPr>
        <w:t>0,0</w:t>
      </w:r>
    </w:p>
    <w:p w:rsidR="003D72E7" w:rsidRPr="00DF405B" w:rsidRDefault="003D72E7" w:rsidP="00844E2D">
      <w:pPr>
        <w:spacing w:line="360" w:lineRule="auto"/>
        <w:ind w:firstLine="720"/>
        <w:jc w:val="both"/>
        <w:rPr>
          <w:sz w:val="28"/>
          <w:szCs w:val="28"/>
        </w:rPr>
      </w:pPr>
      <w:r w:rsidRPr="00DF405B">
        <w:rPr>
          <w:sz w:val="28"/>
          <w:szCs w:val="28"/>
        </w:rPr>
        <w:t xml:space="preserve"> </w:t>
      </w: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0,0</w:t>
      </w:r>
      <w:r w:rsidR="00844E2D" w:rsidRPr="00DF405B">
        <w:rPr>
          <w:sz w:val="28"/>
          <w:szCs w:val="28"/>
        </w:rPr>
        <w:t xml:space="preserve"> </w:t>
      </w:r>
      <w:r w:rsidRPr="00DF405B">
        <w:rPr>
          <w:sz w:val="28"/>
          <w:szCs w:val="28"/>
        </w:rPr>
        <w:t>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19 мая 1995 года</w:t>
      </w:r>
    </w:p>
    <w:p w:rsidR="003D72E7" w:rsidRPr="00DF405B" w:rsidRDefault="003D72E7" w:rsidP="00844E2D">
      <w:pPr>
        <w:spacing w:line="360" w:lineRule="auto"/>
        <w:ind w:firstLine="720"/>
        <w:jc w:val="both"/>
        <w:rPr>
          <w:sz w:val="28"/>
          <w:szCs w:val="28"/>
        </w:rPr>
      </w:pPr>
      <w:r w:rsidRPr="00DF405B">
        <w:rPr>
          <w:sz w:val="28"/>
          <w:szCs w:val="28"/>
        </w:rPr>
        <w:t xml:space="preserve"> N 81-ФЗ "О 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пособиях гражданам, имеющим детей"</w:t>
      </w:r>
      <w:r w:rsidR="00844E2D" w:rsidRPr="00DF405B">
        <w:rPr>
          <w:sz w:val="28"/>
          <w:szCs w:val="28"/>
        </w:rPr>
        <w:t xml:space="preserve"> </w:t>
      </w:r>
      <w:r w:rsidRPr="00DF405B">
        <w:rPr>
          <w:sz w:val="28"/>
          <w:szCs w:val="28"/>
        </w:rPr>
        <w:t>82 946 216,6</w:t>
      </w:r>
      <w:r w:rsidR="00844E2D" w:rsidRPr="00DF405B">
        <w:rPr>
          <w:sz w:val="28"/>
          <w:szCs w:val="28"/>
        </w:rPr>
        <w:t xml:space="preserve"> </w:t>
      </w:r>
      <w:r w:rsidRPr="00DF405B">
        <w:rPr>
          <w:sz w:val="28"/>
          <w:szCs w:val="28"/>
        </w:rPr>
        <w:t>90 425 575,6</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Выплата пособий по уходу за ребенком</w:t>
      </w:r>
    </w:p>
    <w:p w:rsidR="003D72E7" w:rsidRPr="00DF405B" w:rsidRDefault="003D72E7" w:rsidP="00844E2D">
      <w:pPr>
        <w:spacing w:line="360" w:lineRule="auto"/>
        <w:ind w:firstLine="720"/>
        <w:jc w:val="both"/>
        <w:rPr>
          <w:sz w:val="28"/>
          <w:szCs w:val="28"/>
        </w:rPr>
      </w:pPr>
      <w:r w:rsidRPr="00DF405B">
        <w:rPr>
          <w:sz w:val="28"/>
          <w:szCs w:val="28"/>
        </w:rPr>
        <w:t xml:space="preserve"> до достижения им возраста полутора</w:t>
      </w:r>
    </w:p>
    <w:p w:rsidR="003D72E7" w:rsidRPr="00DF405B" w:rsidRDefault="003D72E7" w:rsidP="00844E2D">
      <w:pPr>
        <w:spacing w:line="360" w:lineRule="auto"/>
        <w:ind w:firstLine="720"/>
        <w:jc w:val="both"/>
        <w:rPr>
          <w:sz w:val="28"/>
          <w:szCs w:val="28"/>
        </w:rPr>
      </w:pPr>
      <w:r w:rsidRPr="00DF405B">
        <w:rPr>
          <w:sz w:val="28"/>
          <w:szCs w:val="28"/>
        </w:rPr>
        <w:t xml:space="preserve"> лет гражданам, не подлежащим</w:t>
      </w:r>
    </w:p>
    <w:p w:rsidR="003D72E7" w:rsidRPr="00DF405B" w:rsidRDefault="003D72E7" w:rsidP="00844E2D">
      <w:pPr>
        <w:spacing w:line="360" w:lineRule="auto"/>
        <w:ind w:firstLine="720"/>
        <w:jc w:val="both"/>
        <w:rPr>
          <w:sz w:val="28"/>
          <w:szCs w:val="28"/>
        </w:rPr>
      </w:pPr>
      <w:r w:rsidRPr="00DF405B">
        <w:rPr>
          <w:sz w:val="28"/>
          <w:szCs w:val="28"/>
        </w:rPr>
        <w:t xml:space="preserve"> обязательному социальному страхованию</w:t>
      </w:r>
      <w:r w:rsidR="00844E2D" w:rsidRPr="00DF405B">
        <w:rPr>
          <w:sz w:val="28"/>
          <w:szCs w:val="28"/>
        </w:rPr>
        <w:t xml:space="preserve"> </w:t>
      </w:r>
      <w:r w:rsidRPr="00DF405B">
        <w:rPr>
          <w:sz w:val="28"/>
          <w:szCs w:val="28"/>
        </w:rPr>
        <w:t>16 795 276,2</w:t>
      </w:r>
      <w:r w:rsidR="00844E2D" w:rsidRPr="00DF405B">
        <w:rPr>
          <w:sz w:val="28"/>
          <w:szCs w:val="28"/>
        </w:rPr>
        <w:t xml:space="preserve"> </w:t>
      </w:r>
      <w:r w:rsidRPr="00DF405B">
        <w:rPr>
          <w:sz w:val="28"/>
          <w:szCs w:val="28"/>
        </w:rPr>
        <w:t>17 169 184,8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16 795 276,2</w:t>
      </w:r>
      <w:r w:rsidR="00844E2D" w:rsidRPr="00DF405B">
        <w:rPr>
          <w:sz w:val="28"/>
          <w:szCs w:val="28"/>
        </w:rPr>
        <w:t xml:space="preserve"> </w:t>
      </w:r>
      <w:r w:rsidRPr="00DF405B">
        <w:rPr>
          <w:sz w:val="28"/>
          <w:szCs w:val="28"/>
        </w:rPr>
        <w:t>17 169 184,8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по уходу за ребенком до</w:t>
      </w:r>
    </w:p>
    <w:p w:rsidR="003D72E7" w:rsidRPr="00DF405B" w:rsidRDefault="003D72E7" w:rsidP="00844E2D">
      <w:pPr>
        <w:spacing w:line="360" w:lineRule="auto"/>
        <w:ind w:firstLine="720"/>
        <w:jc w:val="both"/>
        <w:rPr>
          <w:sz w:val="28"/>
          <w:szCs w:val="28"/>
        </w:rPr>
      </w:pPr>
      <w:r w:rsidRPr="00DF405B">
        <w:rPr>
          <w:sz w:val="28"/>
          <w:szCs w:val="28"/>
        </w:rPr>
        <w:t xml:space="preserve"> достижения им возраста полутора</w:t>
      </w:r>
    </w:p>
    <w:p w:rsidR="003D72E7" w:rsidRPr="00DF405B" w:rsidRDefault="003D72E7" w:rsidP="00844E2D">
      <w:pPr>
        <w:spacing w:line="360" w:lineRule="auto"/>
        <w:ind w:firstLine="720"/>
        <w:jc w:val="both"/>
        <w:rPr>
          <w:sz w:val="28"/>
          <w:szCs w:val="28"/>
        </w:rPr>
      </w:pPr>
      <w:r w:rsidRPr="00DF405B">
        <w:rPr>
          <w:sz w:val="28"/>
          <w:szCs w:val="28"/>
        </w:rPr>
        <w:t xml:space="preserve"> лет гражданам,</w:t>
      </w:r>
      <w:r w:rsidR="00844E2D" w:rsidRPr="00DF405B">
        <w:rPr>
          <w:sz w:val="28"/>
          <w:szCs w:val="28"/>
        </w:rPr>
        <w:t xml:space="preserve"> </w:t>
      </w:r>
      <w:r w:rsidRPr="00DF405B">
        <w:rPr>
          <w:sz w:val="28"/>
          <w:szCs w:val="28"/>
        </w:rPr>
        <w:t>подлежащим</w:t>
      </w:r>
    </w:p>
    <w:p w:rsidR="003D72E7" w:rsidRPr="00DF405B" w:rsidRDefault="003D72E7" w:rsidP="00844E2D">
      <w:pPr>
        <w:spacing w:line="360" w:lineRule="auto"/>
        <w:ind w:firstLine="720"/>
        <w:jc w:val="both"/>
        <w:rPr>
          <w:sz w:val="28"/>
          <w:szCs w:val="28"/>
        </w:rPr>
      </w:pPr>
      <w:r w:rsidRPr="00DF405B">
        <w:rPr>
          <w:sz w:val="28"/>
          <w:szCs w:val="28"/>
        </w:rPr>
        <w:t xml:space="preserve"> обязательному социальному страхованию</w:t>
      </w:r>
      <w:r w:rsidR="00844E2D" w:rsidRPr="00DF405B">
        <w:rPr>
          <w:sz w:val="28"/>
          <w:szCs w:val="28"/>
        </w:rPr>
        <w:t xml:space="preserve"> </w:t>
      </w:r>
      <w:r w:rsidRPr="00DF405B">
        <w:rPr>
          <w:sz w:val="28"/>
          <w:szCs w:val="28"/>
        </w:rPr>
        <w:t>52 220 719,8</w:t>
      </w:r>
      <w:r w:rsidR="00844E2D" w:rsidRPr="00DF405B">
        <w:rPr>
          <w:sz w:val="28"/>
          <w:szCs w:val="28"/>
        </w:rPr>
        <w:t xml:space="preserve"> </w:t>
      </w:r>
      <w:r w:rsidRPr="00DF405B">
        <w:rPr>
          <w:sz w:val="28"/>
          <w:szCs w:val="28"/>
        </w:rPr>
        <w:t>59 032 339,6</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52 220 719,8</w:t>
      </w:r>
      <w:r w:rsidR="00844E2D" w:rsidRPr="00DF405B">
        <w:rPr>
          <w:sz w:val="28"/>
          <w:szCs w:val="28"/>
        </w:rPr>
        <w:t xml:space="preserve"> </w:t>
      </w:r>
      <w:r w:rsidRPr="00DF405B">
        <w:rPr>
          <w:sz w:val="28"/>
          <w:szCs w:val="28"/>
        </w:rPr>
        <w:t>59 032 339,6</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при рождении ребенка</w:t>
      </w:r>
      <w:r w:rsidR="00844E2D" w:rsidRPr="00DF405B">
        <w:rPr>
          <w:sz w:val="28"/>
          <w:szCs w:val="28"/>
        </w:rPr>
        <w:t xml:space="preserve"> </w:t>
      </w:r>
      <w:r w:rsidRPr="00DF405B">
        <w:rPr>
          <w:sz w:val="28"/>
          <w:szCs w:val="28"/>
        </w:rPr>
        <w:t>13 772 000,0</w:t>
      </w:r>
      <w:r w:rsidR="00844E2D" w:rsidRPr="00DF405B">
        <w:rPr>
          <w:sz w:val="28"/>
          <w:szCs w:val="28"/>
        </w:rPr>
        <w:t xml:space="preserve"> </w:t>
      </w:r>
      <w:r w:rsidRPr="00DF405B">
        <w:rPr>
          <w:sz w:val="28"/>
          <w:szCs w:val="28"/>
        </w:rPr>
        <w:t>14 062 400,0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13 772 000,0</w:t>
      </w:r>
      <w:r w:rsidR="00844E2D" w:rsidRPr="00DF405B">
        <w:rPr>
          <w:sz w:val="28"/>
          <w:szCs w:val="28"/>
        </w:rPr>
        <w:t xml:space="preserve"> </w:t>
      </w:r>
      <w:r w:rsidRPr="00DF405B">
        <w:rPr>
          <w:sz w:val="28"/>
          <w:szCs w:val="28"/>
        </w:rPr>
        <w:t>14 062 400,0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Единовременные пособия женщинам,</w:t>
      </w:r>
    </w:p>
    <w:p w:rsidR="003D72E7" w:rsidRPr="00DF405B" w:rsidRDefault="003D72E7" w:rsidP="00844E2D">
      <w:pPr>
        <w:spacing w:line="360" w:lineRule="auto"/>
        <w:ind w:firstLine="720"/>
        <w:jc w:val="both"/>
        <w:rPr>
          <w:sz w:val="28"/>
          <w:szCs w:val="28"/>
        </w:rPr>
      </w:pPr>
      <w:r w:rsidRPr="00DF405B">
        <w:rPr>
          <w:sz w:val="28"/>
          <w:szCs w:val="28"/>
        </w:rPr>
        <w:t xml:space="preserve"> вставшим на учет в медицинских</w:t>
      </w:r>
    </w:p>
    <w:p w:rsidR="003D72E7" w:rsidRPr="00DF405B" w:rsidRDefault="003D72E7" w:rsidP="00844E2D">
      <w:pPr>
        <w:spacing w:line="360" w:lineRule="auto"/>
        <w:ind w:firstLine="720"/>
        <w:jc w:val="both"/>
        <w:rPr>
          <w:sz w:val="28"/>
          <w:szCs w:val="28"/>
        </w:rPr>
      </w:pPr>
      <w:r w:rsidRPr="00DF405B">
        <w:rPr>
          <w:sz w:val="28"/>
          <w:szCs w:val="28"/>
        </w:rPr>
        <w:t xml:space="preserve"> учреждениях в ранние сроки беременности</w:t>
      </w:r>
      <w:r w:rsidR="00844E2D" w:rsidRPr="00DF405B">
        <w:rPr>
          <w:sz w:val="28"/>
          <w:szCs w:val="28"/>
        </w:rPr>
        <w:t xml:space="preserve"> </w:t>
      </w:r>
      <w:r w:rsidRPr="00DF405B">
        <w:rPr>
          <w:sz w:val="28"/>
          <w:szCs w:val="28"/>
        </w:rPr>
        <w:t>157 113,0</w:t>
      </w:r>
      <w:r w:rsidR="00844E2D" w:rsidRPr="00DF405B">
        <w:rPr>
          <w:sz w:val="28"/>
          <w:szCs w:val="28"/>
        </w:rPr>
        <w:t xml:space="preserve"> </w:t>
      </w:r>
      <w:r w:rsidRPr="00DF405B">
        <w:rPr>
          <w:sz w:val="28"/>
          <w:szCs w:val="28"/>
        </w:rPr>
        <w:t>160 413,0</w:t>
      </w:r>
    </w:p>
    <w:p w:rsidR="003D72E7" w:rsidRPr="00DF405B" w:rsidRDefault="003D72E7" w:rsidP="00844E2D">
      <w:pPr>
        <w:spacing w:line="360" w:lineRule="auto"/>
        <w:ind w:firstLine="720"/>
        <w:jc w:val="both"/>
        <w:rPr>
          <w:sz w:val="28"/>
          <w:szCs w:val="28"/>
        </w:rPr>
      </w:pPr>
      <w:r w:rsidRPr="00DF405B">
        <w:rPr>
          <w:sz w:val="28"/>
          <w:szCs w:val="28"/>
        </w:rPr>
        <w:t xml:space="preserve"> </w:t>
      </w: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157 113,0</w:t>
      </w:r>
      <w:r w:rsidR="00844E2D" w:rsidRPr="00DF405B">
        <w:rPr>
          <w:sz w:val="28"/>
          <w:szCs w:val="28"/>
        </w:rPr>
        <w:t xml:space="preserve"> </w:t>
      </w:r>
      <w:r w:rsidRPr="00DF405B">
        <w:rPr>
          <w:sz w:val="28"/>
          <w:szCs w:val="28"/>
        </w:rPr>
        <w:t>160 413,0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при усыновлении ребенка</w:t>
      </w:r>
      <w:r w:rsidR="00844E2D" w:rsidRPr="00DF405B">
        <w:rPr>
          <w:sz w:val="28"/>
          <w:szCs w:val="28"/>
        </w:rPr>
        <w:t xml:space="preserve"> </w:t>
      </w:r>
      <w:r w:rsidRPr="00DF405B">
        <w:rPr>
          <w:sz w:val="28"/>
          <w:szCs w:val="28"/>
        </w:rPr>
        <w:t>1 107,6</w:t>
      </w:r>
      <w:r w:rsidR="00844E2D" w:rsidRPr="00DF405B">
        <w:rPr>
          <w:sz w:val="28"/>
          <w:szCs w:val="28"/>
        </w:rPr>
        <w:t xml:space="preserve"> </w:t>
      </w:r>
      <w:r w:rsidRPr="00DF405B">
        <w:rPr>
          <w:sz w:val="28"/>
          <w:szCs w:val="28"/>
        </w:rPr>
        <w:t>1 238,2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1 107,6</w:t>
      </w:r>
      <w:r w:rsidR="00844E2D" w:rsidRPr="00DF405B">
        <w:rPr>
          <w:sz w:val="28"/>
          <w:szCs w:val="28"/>
        </w:rPr>
        <w:t xml:space="preserve"> </w:t>
      </w:r>
      <w:r w:rsidRPr="00DF405B">
        <w:rPr>
          <w:sz w:val="28"/>
          <w:szCs w:val="28"/>
        </w:rPr>
        <w:t>1 238,2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10 января 2002</w:t>
      </w:r>
    </w:p>
    <w:p w:rsidR="003D72E7" w:rsidRPr="00DF405B" w:rsidRDefault="003D72E7" w:rsidP="00844E2D">
      <w:pPr>
        <w:spacing w:line="360" w:lineRule="auto"/>
        <w:ind w:firstLine="720"/>
        <w:jc w:val="both"/>
        <w:rPr>
          <w:sz w:val="28"/>
          <w:szCs w:val="28"/>
        </w:rPr>
      </w:pPr>
      <w:r w:rsidRPr="00DF405B">
        <w:rPr>
          <w:sz w:val="28"/>
          <w:szCs w:val="28"/>
        </w:rPr>
        <w:t xml:space="preserve"> года N 2-ФЗ "О социальных гарантиях</w:t>
      </w:r>
    </w:p>
    <w:p w:rsidR="003D72E7" w:rsidRPr="00DF405B" w:rsidRDefault="003D72E7" w:rsidP="00844E2D">
      <w:pPr>
        <w:spacing w:line="360" w:lineRule="auto"/>
        <w:ind w:firstLine="720"/>
        <w:jc w:val="both"/>
        <w:rPr>
          <w:sz w:val="28"/>
          <w:szCs w:val="28"/>
        </w:rPr>
      </w:pPr>
      <w:r w:rsidRPr="00DF405B">
        <w:rPr>
          <w:sz w:val="28"/>
          <w:szCs w:val="28"/>
        </w:rPr>
        <w:t xml:space="preserve"> гражданам, подвергшимся радиационному</w:t>
      </w:r>
    </w:p>
    <w:p w:rsidR="003D72E7" w:rsidRPr="00DF405B" w:rsidRDefault="003D72E7" w:rsidP="00844E2D">
      <w:pPr>
        <w:spacing w:line="360" w:lineRule="auto"/>
        <w:ind w:firstLine="720"/>
        <w:jc w:val="both"/>
        <w:rPr>
          <w:sz w:val="28"/>
          <w:szCs w:val="28"/>
        </w:rPr>
      </w:pPr>
      <w:r w:rsidRPr="00DF405B">
        <w:rPr>
          <w:sz w:val="28"/>
          <w:szCs w:val="28"/>
        </w:rPr>
        <w:t xml:space="preserve"> воздействию вследствие ядерных</w:t>
      </w:r>
    </w:p>
    <w:p w:rsidR="003D72E7" w:rsidRPr="00DF405B" w:rsidRDefault="003D72E7" w:rsidP="00844E2D">
      <w:pPr>
        <w:spacing w:line="360" w:lineRule="auto"/>
        <w:ind w:firstLine="720"/>
        <w:jc w:val="both"/>
        <w:rPr>
          <w:sz w:val="28"/>
          <w:szCs w:val="28"/>
        </w:rPr>
      </w:pPr>
      <w:r w:rsidRPr="00DF405B">
        <w:rPr>
          <w:sz w:val="28"/>
          <w:szCs w:val="28"/>
        </w:rPr>
        <w:t xml:space="preserve"> испытаний на Семипалатинском полигоне"</w:t>
      </w:r>
      <w:r w:rsidR="00844E2D" w:rsidRPr="00DF405B">
        <w:rPr>
          <w:sz w:val="28"/>
          <w:szCs w:val="28"/>
        </w:rPr>
        <w:t xml:space="preserve"> </w:t>
      </w:r>
      <w:r w:rsidRPr="00DF405B">
        <w:rPr>
          <w:sz w:val="28"/>
          <w:szCs w:val="28"/>
        </w:rPr>
        <w:t>364,0</w:t>
      </w:r>
      <w:r w:rsidR="00844E2D" w:rsidRPr="00DF405B">
        <w:rPr>
          <w:sz w:val="28"/>
          <w:szCs w:val="28"/>
        </w:rPr>
        <w:t xml:space="preserve"> </w:t>
      </w:r>
      <w:r w:rsidRPr="00DF405B">
        <w:rPr>
          <w:sz w:val="28"/>
          <w:szCs w:val="28"/>
        </w:rPr>
        <w:t>387,7</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гражданам, подвергшимся</w:t>
      </w:r>
    </w:p>
    <w:p w:rsidR="003D72E7" w:rsidRPr="00DF405B" w:rsidRDefault="003D72E7" w:rsidP="00844E2D">
      <w:pPr>
        <w:spacing w:line="360" w:lineRule="auto"/>
        <w:ind w:firstLine="720"/>
        <w:jc w:val="both"/>
        <w:rPr>
          <w:sz w:val="28"/>
          <w:szCs w:val="28"/>
        </w:rPr>
      </w:pPr>
      <w:r w:rsidRPr="00DF405B">
        <w:rPr>
          <w:sz w:val="28"/>
          <w:szCs w:val="28"/>
        </w:rPr>
        <w:t xml:space="preserve"> Воздействию радиации вследствие</w:t>
      </w:r>
    </w:p>
    <w:p w:rsidR="003D72E7" w:rsidRPr="00DF405B" w:rsidRDefault="003D72E7" w:rsidP="00844E2D">
      <w:pPr>
        <w:spacing w:line="360" w:lineRule="auto"/>
        <w:ind w:firstLine="720"/>
        <w:jc w:val="both"/>
        <w:rPr>
          <w:sz w:val="28"/>
          <w:szCs w:val="28"/>
        </w:rPr>
      </w:pPr>
      <w:r w:rsidRPr="00DF405B">
        <w:rPr>
          <w:sz w:val="28"/>
          <w:szCs w:val="28"/>
        </w:rPr>
        <w:t xml:space="preserve"> радиационных аварий и ядерных испытаний</w:t>
      </w:r>
      <w:r w:rsidR="00844E2D" w:rsidRPr="00DF405B">
        <w:rPr>
          <w:sz w:val="28"/>
          <w:szCs w:val="28"/>
        </w:rPr>
        <w:t xml:space="preserve"> </w:t>
      </w:r>
      <w:r w:rsidRPr="00DF405B">
        <w:rPr>
          <w:sz w:val="28"/>
          <w:szCs w:val="28"/>
        </w:rPr>
        <w:t>364,0</w:t>
      </w:r>
      <w:r w:rsidR="00844E2D" w:rsidRPr="00DF405B">
        <w:rPr>
          <w:sz w:val="28"/>
          <w:szCs w:val="28"/>
        </w:rPr>
        <w:t xml:space="preserve"> </w:t>
      </w:r>
      <w:r w:rsidRPr="00DF405B">
        <w:rPr>
          <w:sz w:val="28"/>
          <w:szCs w:val="28"/>
        </w:rPr>
        <w:t>387,7</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364,0</w:t>
      </w:r>
      <w:r w:rsidR="00844E2D" w:rsidRPr="00DF405B">
        <w:rPr>
          <w:sz w:val="28"/>
          <w:szCs w:val="28"/>
        </w:rPr>
        <w:t xml:space="preserve"> </w:t>
      </w:r>
      <w:r w:rsidRPr="00DF405B">
        <w:rPr>
          <w:sz w:val="28"/>
          <w:szCs w:val="28"/>
        </w:rPr>
        <w:t>387,7</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26 ноября 1998</w:t>
      </w:r>
    </w:p>
    <w:p w:rsidR="003D72E7" w:rsidRPr="00DF405B" w:rsidRDefault="003D72E7" w:rsidP="00844E2D">
      <w:pPr>
        <w:spacing w:line="360" w:lineRule="auto"/>
        <w:ind w:firstLine="720"/>
        <w:jc w:val="both"/>
        <w:rPr>
          <w:sz w:val="28"/>
          <w:szCs w:val="28"/>
        </w:rPr>
      </w:pPr>
      <w:r w:rsidRPr="00DF405B">
        <w:rPr>
          <w:sz w:val="28"/>
          <w:szCs w:val="28"/>
        </w:rPr>
        <w:t xml:space="preserve"> года N 175-ФЗ "О социальной защите</w:t>
      </w:r>
    </w:p>
    <w:p w:rsidR="003D72E7" w:rsidRPr="00DF405B" w:rsidRDefault="003D72E7" w:rsidP="00844E2D">
      <w:pPr>
        <w:spacing w:line="360" w:lineRule="auto"/>
        <w:ind w:firstLine="720"/>
        <w:jc w:val="both"/>
        <w:rPr>
          <w:sz w:val="28"/>
          <w:szCs w:val="28"/>
        </w:rPr>
      </w:pPr>
      <w:r w:rsidRPr="00DF405B">
        <w:rPr>
          <w:sz w:val="28"/>
          <w:szCs w:val="28"/>
        </w:rPr>
        <w:t xml:space="preserve"> граждан Российской Федерации,</w:t>
      </w:r>
    </w:p>
    <w:p w:rsidR="003D72E7" w:rsidRPr="00DF405B" w:rsidRDefault="003D72E7" w:rsidP="00844E2D">
      <w:pPr>
        <w:spacing w:line="360" w:lineRule="auto"/>
        <w:ind w:firstLine="720"/>
        <w:jc w:val="both"/>
        <w:rPr>
          <w:sz w:val="28"/>
          <w:szCs w:val="28"/>
        </w:rPr>
      </w:pPr>
      <w:r w:rsidRPr="00DF405B">
        <w:rPr>
          <w:sz w:val="28"/>
          <w:szCs w:val="28"/>
        </w:rPr>
        <w:t xml:space="preserve"> подвергшихся воздействию радиации вследствие</w:t>
      </w:r>
    </w:p>
    <w:p w:rsidR="003D72E7" w:rsidRPr="00DF405B" w:rsidRDefault="003D72E7" w:rsidP="00844E2D">
      <w:pPr>
        <w:spacing w:line="360" w:lineRule="auto"/>
        <w:ind w:firstLine="720"/>
        <w:jc w:val="both"/>
        <w:rPr>
          <w:sz w:val="28"/>
          <w:szCs w:val="28"/>
        </w:rPr>
      </w:pPr>
      <w:r w:rsidRPr="00DF405B">
        <w:rPr>
          <w:sz w:val="28"/>
          <w:szCs w:val="28"/>
        </w:rPr>
        <w:t xml:space="preserve"> аварии в 1957 году на производственном</w:t>
      </w:r>
    </w:p>
    <w:p w:rsidR="003D72E7" w:rsidRPr="00DF405B" w:rsidRDefault="003D72E7" w:rsidP="00844E2D">
      <w:pPr>
        <w:spacing w:line="360" w:lineRule="auto"/>
        <w:ind w:firstLine="720"/>
        <w:jc w:val="both"/>
        <w:rPr>
          <w:sz w:val="28"/>
          <w:szCs w:val="28"/>
        </w:rPr>
      </w:pPr>
      <w:r w:rsidRPr="00DF405B">
        <w:rPr>
          <w:sz w:val="28"/>
          <w:szCs w:val="28"/>
        </w:rPr>
        <w:t xml:space="preserve"> объединении "Маяк" и сбросов радиоактивных</w:t>
      </w:r>
    </w:p>
    <w:p w:rsidR="003D72E7" w:rsidRPr="00DF405B" w:rsidRDefault="003D72E7" w:rsidP="00844E2D">
      <w:pPr>
        <w:spacing w:line="360" w:lineRule="auto"/>
        <w:ind w:firstLine="720"/>
        <w:jc w:val="both"/>
        <w:rPr>
          <w:sz w:val="28"/>
          <w:szCs w:val="28"/>
        </w:rPr>
      </w:pPr>
      <w:r w:rsidRPr="00DF405B">
        <w:rPr>
          <w:sz w:val="28"/>
          <w:szCs w:val="28"/>
        </w:rPr>
        <w:t xml:space="preserve"> отходов в реку Теча"</w:t>
      </w:r>
      <w:r w:rsidR="00844E2D" w:rsidRPr="00DF405B">
        <w:rPr>
          <w:sz w:val="28"/>
          <w:szCs w:val="28"/>
        </w:rPr>
        <w:t xml:space="preserve"> </w:t>
      </w:r>
      <w:r w:rsidRPr="00DF405B">
        <w:rPr>
          <w:sz w:val="28"/>
          <w:szCs w:val="28"/>
        </w:rPr>
        <w:t>51 836,5</w:t>
      </w:r>
      <w:r w:rsidR="00844E2D" w:rsidRPr="00DF405B">
        <w:rPr>
          <w:sz w:val="28"/>
          <w:szCs w:val="28"/>
        </w:rPr>
        <w:t xml:space="preserve"> </w:t>
      </w:r>
      <w:r w:rsidRPr="00DF405B">
        <w:rPr>
          <w:sz w:val="28"/>
          <w:szCs w:val="28"/>
        </w:rPr>
        <w:t>56 281,2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Пособие по уходу за ребенком гражданам,</w:t>
      </w:r>
    </w:p>
    <w:p w:rsidR="003D72E7" w:rsidRPr="00DF405B" w:rsidRDefault="003D72E7" w:rsidP="00844E2D">
      <w:pPr>
        <w:spacing w:line="360" w:lineRule="auto"/>
        <w:ind w:firstLine="720"/>
        <w:jc w:val="both"/>
        <w:rPr>
          <w:sz w:val="28"/>
          <w:szCs w:val="28"/>
        </w:rPr>
      </w:pPr>
      <w:r w:rsidRPr="00DF405B">
        <w:rPr>
          <w:sz w:val="28"/>
          <w:szCs w:val="28"/>
        </w:rPr>
        <w:t xml:space="preserve"> Подвергшимся воздействию радиации вследствие</w:t>
      </w:r>
    </w:p>
    <w:p w:rsidR="003D72E7" w:rsidRPr="00DF405B" w:rsidRDefault="003D72E7" w:rsidP="00844E2D">
      <w:pPr>
        <w:spacing w:line="360" w:lineRule="auto"/>
        <w:ind w:firstLine="720"/>
        <w:jc w:val="both"/>
        <w:rPr>
          <w:sz w:val="28"/>
          <w:szCs w:val="28"/>
        </w:rPr>
      </w:pPr>
      <w:r w:rsidRPr="00DF405B">
        <w:rPr>
          <w:sz w:val="28"/>
          <w:szCs w:val="28"/>
        </w:rPr>
        <w:t xml:space="preserve"> радиационных аварий</w:t>
      </w:r>
      <w:r w:rsidR="00844E2D" w:rsidRPr="00DF405B">
        <w:rPr>
          <w:sz w:val="28"/>
          <w:szCs w:val="28"/>
        </w:rPr>
        <w:t xml:space="preserve"> </w:t>
      </w:r>
      <w:r w:rsidRPr="00DF405B">
        <w:rPr>
          <w:sz w:val="28"/>
          <w:szCs w:val="28"/>
        </w:rPr>
        <w:t>50 248,5</w:t>
      </w:r>
      <w:r w:rsidR="00844E2D" w:rsidRPr="00DF405B">
        <w:rPr>
          <w:sz w:val="28"/>
          <w:szCs w:val="28"/>
        </w:rPr>
        <w:t xml:space="preserve"> </w:t>
      </w:r>
      <w:r w:rsidRPr="00DF405B">
        <w:rPr>
          <w:sz w:val="28"/>
          <w:szCs w:val="28"/>
        </w:rPr>
        <w:t>54 590,0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50 248,5</w:t>
      </w:r>
      <w:r w:rsidR="00844E2D" w:rsidRPr="00DF405B">
        <w:rPr>
          <w:sz w:val="28"/>
          <w:szCs w:val="28"/>
        </w:rPr>
        <w:t xml:space="preserve"> </w:t>
      </w:r>
      <w:r w:rsidRPr="00DF405B">
        <w:rPr>
          <w:sz w:val="28"/>
          <w:szCs w:val="28"/>
        </w:rPr>
        <w:t>54 590,0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гражданам, подвергшимся воздействию</w:t>
      </w:r>
    </w:p>
    <w:p w:rsidR="003D72E7" w:rsidRPr="00DF405B" w:rsidRDefault="003D72E7" w:rsidP="00844E2D">
      <w:pPr>
        <w:spacing w:line="360" w:lineRule="auto"/>
        <w:ind w:firstLine="720"/>
        <w:jc w:val="both"/>
        <w:rPr>
          <w:sz w:val="28"/>
          <w:szCs w:val="28"/>
        </w:rPr>
      </w:pPr>
      <w:r w:rsidRPr="00DF405B">
        <w:rPr>
          <w:sz w:val="28"/>
          <w:szCs w:val="28"/>
        </w:rPr>
        <w:t xml:space="preserve"> радиации вследствие радиационных аварий</w:t>
      </w:r>
    </w:p>
    <w:p w:rsidR="003D72E7" w:rsidRPr="00DF405B" w:rsidRDefault="003D72E7" w:rsidP="00844E2D">
      <w:pPr>
        <w:spacing w:line="360" w:lineRule="auto"/>
        <w:ind w:firstLine="720"/>
        <w:jc w:val="both"/>
        <w:rPr>
          <w:sz w:val="28"/>
          <w:szCs w:val="28"/>
        </w:rPr>
      </w:pPr>
      <w:r w:rsidRPr="00DF405B">
        <w:rPr>
          <w:sz w:val="28"/>
          <w:szCs w:val="28"/>
        </w:rPr>
        <w:t xml:space="preserve"> и ядерных испытаний</w:t>
      </w:r>
      <w:r w:rsidR="00844E2D" w:rsidRPr="00DF405B">
        <w:rPr>
          <w:sz w:val="28"/>
          <w:szCs w:val="28"/>
        </w:rPr>
        <w:t xml:space="preserve"> </w:t>
      </w:r>
      <w:r w:rsidRPr="00DF405B">
        <w:rPr>
          <w:sz w:val="28"/>
          <w:szCs w:val="28"/>
        </w:rPr>
        <w:t>1 588,0</w:t>
      </w:r>
      <w:r w:rsidR="00844E2D" w:rsidRPr="00DF405B">
        <w:rPr>
          <w:sz w:val="28"/>
          <w:szCs w:val="28"/>
        </w:rPr>
        <w:t xml:space="preserve"> </w:t>
      </w:r>
      <w:r w:rsidRPr="00DF405B">
        <w:rPr>
          <w:sz w:val="28"/>
          <w:szCs w:val="28"/>
        </w:rPr>
        <w:t>1 691,2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1 588,0</w:t>
      </w:r>
      <w:r w:rsidR="00844E2D" w:rsidRPr="00DF405B">
        <w:rPr>
          <w:sz w:val="28"/>
          <w:szCs w:val="28"/>
        </w:rPr>
        <w:t xml:space="preserve"> </w:t>
      </w:r>
      <w:r w:rsidRPr="00DF405B">
        <w:rPr>
          <w:sz w:val="28"/>
          <w:szCs w:val="28"/>
        </w:rPr>
        <w:t>1 691,2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12 января 1996</w:t>
      </w:r>
    </w:p>
    <w:p w:rsidR="003D72E7" w:rsidRPr="00DF405B" w:rsidRDefault="003D72E7" w:rsidP="00844E2D">
      <w:pPr>
        <w:spacing w:line="360" w:lineRule="auto"/>
        <w:ind w:firstLine="720"/>
        <w:jc w:val="both"/>
        <w:rPr>
          <w:sz w:val="28"/>
          <w:szCs w:val="28"/>
        </w:rPr>
      </w:pPr>
      <w:r w:rsidRPr="00DF405B">
        <w:rPr>
          <w:sz w:val="28"/>
          <w:szCs w:val="28"/>
        </w:rPr>
        <w:t xml:space="preserve"> года N 8-ФЗ "О погребении и похоронном деле"</w:t>
      </w:r>
      <w:r w:rsidR="00844E2D" w:rsidRPr="00DF405B">
        <w:rPr>
          <w:sz w:val="28"/>
          <w:szCs w:val="28"/>
        </w:rPr>
        <w:t xml:space="preserve"> </w:t>
      </w:r>
      <w:r w:rsidRPr="00DF405B">
        <w:rPr>
          <w:sz w:val="28"/>
          <w:szCs w:val="28"/>
        </w:rPr>
        <w:t>126 500,0</w:t>
      </w:r>
      <w:r w:rsidR="00844E2D" w:rsidRPr="00DF405B">
        <w:rPr>
          <w:sz w:val="28"/>
          <w:szCs w:val="28"/>
        </w:rPr>
        <w:t xml:space="preserve"> </w:t>
      </w:r>
      <w:r w:rsidRPr="00DF405B">
        <w:rPr>
          <w:sz w:val="28"/>
          <w:szCs w:val="28"/>
        </w:rPr>
        <w:t>126 500,0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Возмещение стоимости гарантированного</w:t>
      </w:r>
    </w:p>
    <w:p w:rsidR="003D72E7" w:rsidRPr="00DF405B" w:rsidRDefault="003D72E7" w:rsidP="00844E2D">
      <w:pPr>
        <w:spacing w:line="360" w:lineRule="auto"/>
        <w:ind w:firstLine="720"/>
        <w:jc w:val="both"/>
        <w:rPr>
          <w:sz w:val="28"/>
          <w:szCs w:val="28"/>
        </w:rPr>
      </w:pPr>
      <w:r w:rsidRPr="00DF405B">
        <w:rPr>
          <w:sz w:val="28"/>
          <w:szCs w:val="28"/>
        </w:rPr>
        <w:t xml:space="preserve"> перечня услуг и социальные пособия</w:t>
      </w:r>
    </w:p>
    <w:p w:rsidR="003D72E7" w:rsidRPr="00DF405B" w:rsidRDefault="003D72E7" w:rsidP="00844E2D">
      <w:pPr>
        <w:spacing w:line="360" w:lineRule="auto"/>
        <w:ind w:firstLine="720"/>
        <w:jc w:val="both"/>
        <w:rPr>
          <w:sz w:val="28"/>
          <w:szCs w:val="28"/>
        </w:rPr>
      </w:pPr>
      <w:r w:rsidRPr="00DF405B">
        <w:rPr>
          <w:sz w:val="28"/>
          <w:szCs w:val="28"/>
        </w:rPr>
        <w:t xml:space="preserve"> на погребение за счет средств Фонда</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социального страхования Российской Федерации</w:t>
      </w:r>
      <w:r w:rsidR="00844E2D" w:rsidRPr="00DF405B">
        <w:rPr>
          <w:sz w:val="28"/>
          <w:szCs w:val="28"/>
        </w:rPr>
        <w:t xml:space="preserve"> </w:t>
      </w:r>
      <w:r w:rsidRPr="00DF405B">
        <w:rPr>
          <w:sz w:val="28"/>
          <w:szCs w:val="28"/>
        </w:rPr>
        <w:t>126 500,0</w:t>
      </w:r>
      <w:r w:rsidR="00844E2D" w:rsidRPr="00DF405B">
        <w:rPr>
          <w:sz w:val="28"/>
          <w:szCs w:val="28"/>
        </w:rPr>
        <w:t xml:space="preserve"> </w:t>
      </w:r>
      <w:r w:rsidRPr="00DF405B">
        <w:rPr>
          <w:sz w:val="28"/>
          <w:szCs w:val="28"/>
        </w:rPr>
        <w:t>126 500,0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126 500,0</w:t>
      </w:r>
      <w:r w:rsidR="00844E2D" w:rsidRPr="00DF405B">
        <w:rPr>
          <w:sz w:val="28"/>
          <w:szCs w:val="28"/>
        </w:rPr>
        <w:t xml:space="preserve"> </w:t>
      </w:r>
      <w:r w:rsidRPr="00DF405B">
        <w:rPr>
          <w:sz w:val="28"/>
          <w:szCs w:val="28"/>
        </w:rPr>
        <w:t>126 500,0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29 декабря 2006</w:t>
      </w:r>
    </w:p>
    <w:p w:rsidR="003D72E7" w:rsidRPr="00DF405B" w:rsidRDefault="003D72E7" w:rsidP="00844E2D">
      <w:pPr>
        <w:spacing w:line="360" w:lineRule="auto"/>
        <w:ind w:firstLine="720"/>
        <w:jc w:val="both"/>
        <w:rPr>
          <w:sz w:val="28"/>
          <w:szCs w:val="28"/>
        </w:rPr>
      </w:pPr>
      <w:r w:rsidRPr="00DF405B">
        <w:rPr>
          <w:sz w:val="28"/>
          <w:szCs w:val="28"/>
        </w:rPr>
        <w:t xml:space="preserve"> года N 255-ФЗ "Об обеспечении пособиями по</w:t>
      </w:r>
    </w:p>
    <w:p w:rsidR="003D72E7" w:rsidRPr="00DF405B" w:rsidRDefault="003D72E7" w:rsidP="00844E2D">
      <w:pPr>
        <w:spacing w:line="360" w:lineRule="auto"/>
        <w:ind w:firstLine="720"/>
        <w:jc w:val="both"/>
        <w:rPr>
          <w:sz w:val="28"/>
          <w:szCs w:val="28"/>
        </w:rPr>
      </w:pPr>
      <w:r w:rsidRPr="00DF405B">
        <w:rPr>
          <w:sz w:val="28"/>
          <w:szCs w:val="28"/>
        </w:rPr>
        <w:t xml:space="preserve"> временной нетрудоспособности, по беременности и</w:t>
      </w:r>
    </w:p>
    <w:p w:rsidR="003D72E7" w:rsidRPr="00DF405B" w:rsidRDefault="003D72E7" w:rsidP="00844E2D">
      <w:pPr>
        <w:spacing w:line="360" w:lineRule="auto"/>
        <w:ind w:firstLine="720"/>
        <w:jc w:val="both"/>
        <w:rPr>
          <w:sz w:val="28"/>
          <w:szCs w:val="28"/>
        </w:rPr>
      </w:pPr>
      <w:r w:rsidRPr="00DF405B">
        <w:rPr>
          <w:sz w:val="28"/>
          <w:szCs w:val="28"/>
        </w:rPr>
        <w:t xml:space="preserve"> родам граждан, подлежащих обязательному</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социальному страхованию"</w:t>
      </w:r>
      <w:r w:rsidR="00844E2D" w:rsidRPr="00DF405B">
        <w:rPr>
          <w:sz w:val="28"/>
          <w:szCs w:val="28"/>
        </w:rPr>
        <w:t xml:space="preserve"> </w:t>
      </w:r>
      <w:r w:rsidRPr="00DF405B">
        <w:rPr>
          <w:sz w:val="28"/>
          <w:szCs w:val="28"/>
        </w:rPr>
        <w:t>162 168 660,0</w:t>
      </w:r>
      <w:r w:rsidR="00844E2D" w:rsidRPr="00DF405B">
        <w:rPr>
          <w:sz w:val="28"/>
          <w:szCs w:val="28"/>
        </w:rPr>
        <w:t xml:space="preserve"> </w:t>
      </w:r>
      <w:r w:rsidRPr="00DF405B">
        <w:rPr>
          <w:sz w:val="28"/>
          <w:szCs w:val="28"/>
        </w:rPr>
        <w:t>182 034 245,0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по временной нетрудоспособности</w:t>
      </w:r>
    </w:p>
    <w:p w:rsidR="003D72E7" w:rsidRPr="00DF405B" w:rsidRDefault="003D72E7" w:rsidP="00844E2D">
      <w:pPr>
        <w:spacing w:line="360" w:lineRule="auto"/>
        <w:ind w:firstLine="720"/>
        <w:jc w:val="both"/>
        <w:rPr>
          <w:sz w:val="28"/>
          <w:szCs w:val="28"/>
        </w:rPr>
      </w:pPr>
      <w:r w:rsidRPr="00DF405B">
        <w:rPr>
          <w:sz w:val="28"/>
          <w:szCs w:val="28"/>
        </w:rPr>
        <w:t xml:space="preserve"> по обязательному социальному страхованию</w:t>
      </w:r>
      <w:r w:rsidR="00844E2D" w:rsidRPr="00DF405B">
        <w:rPr>
          <w:sz w:val="28"/>
          <w:szCs w:val="28"/>
        </w:rPr>
        <w:t xml:space="preserve"> </w:t>
      </w:r>
      <w:r w:rsidRPr="00DF405B">
        <w:rPr>
          <w:sz w:val="28"/>
          <w:szCs w:val="28"/>
        </w:rPr>
        <w:t>128 267 460,0</w:t>
      </w:r>
      <w:r w:rsidR="00844E2D" w:rsidRPr="00DF405B">
        <w:rPr>
          <w:sz w:val="28"/>
          <w:szCs w:val="28"/>
        </w:rPr>
        <w:t xml:space="preserve"> </w:t>
      </w:r>
      <w:r w:rsidRPr="00DF405B">
        <w:rPr>
          <w:sz w:val="28"/>
          <w:szCs w:val="28"/>
        </w:rPr>
        <w:t>143 236 160,0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128 267 460,0</w:t>
      </w:r>
      <w:r w:rsidR="00844E2D" w:rsidRPr="00DF405B">
        <w:rPr>
          <w:sz w:val="28"/>
          <w:szCs w:val="28"/>
        </w:rPr>
        <w:t xml:space="preserve"> </w:t>
      </w:r>
      <w:r w:rsidRPr="00DF405B">
        <w:rPr>
          <w:sz w:val="28"/>
          <w:szCs w:val="28"/>
        </w:rPr>
        <w:t>143 236 160,0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по беременности и родам</w:t>
      </w:r>
      <w:r w:rsidR="00844E2D" w:rsidRPr="00DF405B">
        <w:rPr>
          <w:sz w:val="28"/>
          <w:szCs w:val="28"/>
        </w:rPr>
        <w:t xml:space="preserve"> </w:t>
      </w:r>
      <w:r w:rsidRPr="00DF405B">
        <w:rPr>
          <w:sz w:val="28"/>
          <w:szCs w:val="28"/>
        </w:rPr>
        <w:t>33 901 200,0</w:t>
      </w:r>
      <w:r w:rsidR="00844E2D" w:rsidRPr="00DF405B">
        <w:rPr>
          <w:sz w:val="28"/>
          <w:szCs w:val="28"/>
        </w:rPr>
        <w:t xml:space="preserve"> </w:t>
      </w:r>
      <w:r w:rsidRPr="00DF405B">
        <w:rPr>
          <w:sz w:val="28"/>
          <w:szCs w:val="28"/>
        </w:rPr>
        <w:t>38 798 085,0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33 901 200,0</w:t>
      </w:r>
      <w:r w:rsidR="00844E2D" w:rsidRPr="00DF405B">
        <w:rPr>
          <w:sz w:val="28"/>
          <w:szCs w:val="28"/>
        </w:rPr>
        <w:t xml:space="preserve"> </w:t>
      </w:r>
      <w:r w:rsidRPr="00DF405B">
        <w:rPr>
          <w:sz w:val="28"/>
          <w:szCs w:val="28"/>
        </w:rPr>
        <w:t>38 798 085,0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Оплата медицинской помощи женщинам в</w:t>
      </w:r>
    </w:p>
    <w:p w:rsidR="003D72E7" w:rsidRPr="00DF405B" w:rsidRDefault="003D72E7" w:rsidP="00844E2D">
      <w:pPr>
        <w:spacing w:line="360" w:lineRule="auto"/>
        <w:ind w:firstLine="720"/>
        <w:jc w:val="both"/>
        <w:rPr>
          <w:sz w:val="28"/>
          <w:szCs w:val="28"/>
        </w:rPr>
      </w:pPr>
      <w:r w:rsidRPr="00DF405B">
        <w:rPr>
          <w:sz w:val="28"/>
          <w:szCs w:val="28"/>
        </w:rPr>
        <w:t xml:space="preserve"> Период беременности, родов и в послеродовом</w:t>
      </w:r>
    </w:p>
    <w:p w:rsidR="003D72E7" w:rsidRPr="00DF405B" w:rsidRDefault="003D72E7" w:rsidP="00844E2D">
      <w:pPr>
        <w:spacing w:line="360" w:lineRule="auto"/>
        <w:ind w:firstLine="720"/>
        <w:jc w:val="both"/>
        <w:rPr>
          <w:sz w:val="28"/>
          <w:szCs w:val="28"/>
        </w:rPr>
      </w:pPr>
      <w:r w:rsidRPr="00DF405B">
        <w:rPr>
          <w:sz w:val="28"/>
          <w:szCs w:val="28"/>
        </w:rPr>
        <w:t xml:space="preserve"> периоде, а также диспансерного</w:t>
      </w:r>
    </w:p>
    <w:p w:rsidR="003D72E7" w:rsidRPr="00DF405B" w:rsidRDefault="003D72E7" w:rsidP="00844E2D">
      <w:pPr>
        <w:spacing w:line="360" w:lineRule="auto"/>
        <w:ind w:firstLine="720"/>
        <w:jc w:val="both"/>
        <w:rPr>
          <w:sz w:val="28"/>
          <w:szCs w:val="28"/>
        </w:rPr>
      </w:pPr>
      <w:r w:rsidRPr="00DF405B">
        <w:rPr>
          <w:sz w:val="28"/>
          <w:szCs w:val="28"/>
        </w:rPr>
        <w:t xml:space="preserve"> наблюдения ребенка в течение первого года жизни</w:t>
      </w:r>
      <w:r w:rsidR="00844E2D" w:rsidRPr="00DF405B">
        <w:rPr>
          <w:sz w:val="28"/>
          <w:szCs w:val="28"/>
        </w:rPr>
        <w:t xml:space="preserve"> </w:t>
      </w:r>
      <w:r w:rsidRPr="00DF405B">
        <w:rPr>
          <w:sz w:val="28"/>
          <w:szCs w:val="28"/>
        </w:rPr>
        <w:t>17 000 000,0</w:t>
      </w:r>
      <w:r w:rsidR="00844E2D" w:rsidRPr="00DF405B">
        <w:rPr>
          <w:sz w:val="28"/>
          <w:szCs w:val="28"/>
        </w:rPr>
        <w:t xml:space="preserve"> </w:t>
      </w:r>
      <w:r w:rsidRPr="00DF405B">
        <w:rPr>
          <w:sz w:val="28"/>
          <w:szCs w:val="28"/>
        </w:rPr>
        <w:t>17 000 000,0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17 000 000,0</w:t>
      </w:r>
      <w:r w:rsidR="00844E2D" w:rsidRPr="00DF405B">
        <w:rPr>
          <w:sz w:val="28"/>
          <w:szCs w:val="28"/>
        </w:rPr>
        <w:t xml:space="preserve"> </w:t>
      </w:r>
      <w:r w:rsidRPr="00DF405B">
        <w:rPr>
          <w:sz w:val="28"/>
          <w:szCs w:val="28"/>
        </w:rPr>
        <w:t>17 000 000,0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24 июля 1998</w:t>
      </w:r>
    </w:p>
    <w:p w:rsidR="003D72E7" w:rsidRPr="00DF405B" w:rsidRDefault="003D72E7" w:rsidP="00844E2D">
      <w:pPr>
        <w:spacing w:line="360" w:lineRule="auto"/>
        <w:ind w:firstLine="720"/>
        <w:jc w:val="both"/>
        <w:rPr>
          <w:sz w:val="28"/>
          <w:szCs w:val="28"/>
        </w:rPr>
      </w:pPr>
      <w:r w:rsidRPr="00DF405B">
        <w:rPr>
          <w:sz w:val="28"/>
          <w:szCs w:val="28"/>
        </w:rPr>
        <w:t xml:space="preserve"> года N 125-ФЗ "Об обязательном</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социальном страховании от</w:t>
      </w:r>
    </w:p>
    <w:p w:rsidR="003D72E7" w:rsidRPr="00DF405B" w:rsidRDefault="003D72E7" w:rsidP="00844E2D">
      <w:pPr>
        <w:spacing w:line="360" w:lineRule="auto"/>
        <w:ind w:firstLine="720"/>
        <w:jc w:val="both"/>
        <w:rPr>
          <w:sz w:val="28"/>
          <w:szCs w:val="28"/>
        </w:rPr>
      </w:pPr>
      <w:r w:rsidRPr="00DF405B">
        <w:rPr>
          <w:sz w:val="28"/>
          <w:szCs w:val="28"/>
        </w:rPr>
        <w:t xml:space="preserve"> несчастных случаев на производстве и</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профессиональных заболеваний"</w:t>
      </w:r>
      <w:r w:rsidR="00844E2D" w:rsidRPr="00DF405B">
        <w:rPr>
          <w:sz w:val="28"/>
          <w:szCs w:val="28"/>
        </w:rPr>
        <w:t xml:space="preserve"> </w:t>
      </w:r>
      <w:r w:rsidRPr="00DF405B">
        <w:rPr>
          <w:sz w:val="28"/>
          <w:szCs w:val="28"/>
        </w:rPr>
        <w:t>43 068 075,8</w:t>
      </w:r>
      <w:r w:rsidR="00844E2D" w:rsidRPr="00DF405B">
        <w:rPr>
          <w:sz w:val="28"/>
          <w:szCs w:val="28"/>
        </w:rPr>
        <w:t xml:space="preserve"> </w:t>
      </w:r>
      <w:r w:rsidRPr="00DF405B">
        <w:rPr>
          <w:sz w:val="28"/>
          <w:szCs w:val="28"/>
        </w:rPr>
        <w:t>46 730 249,5</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Пособия по временной нетрудоспособности</w:t>
      </w:r>
    </w:p>
    <w:p w:rsidR="003D72E7" w:rsidRPr="00DF405B" w:rsidRDefault="003D72E7" w:rsidP="00844E2D">
      <w:pPr>
        <w:spacing w:line="360" w:lineRule="auto"/>
        <w:ind w:firstLine="720"/>
        <w:jc w:val="both"/>
        <w:rPr>
          <w:sz w:val="28"/>
          <w:szCs w:val="28"/>
        </w:rPr>
      </w:pPr>
      <w:r w:rsidRPr="00DF405B">
        <w:rPr>
          <w:sz w:val="28"/>
          <w:szCs w:val="28"/>
        </w:rPr>
        <w:t xml:space="preserve"> по обязательному социальному страхованию от</w:t>
      </w:r>
    </w:p>
    <w:p w:rsidR="003D72E7" w:rsidRPr="00DF405B" w:rsidRDefault="003D72E7" w:rsidP="00844E2D">
      <w:pPr>
        <w:spacing w:line="360" w:lineRule="auto"/>
        <w:ind w:firstLine="720"/>
        <w:jc w:val="both"/>
        <w:rPr>
          <w:sz w:val="28"/>
          <w:szCs w:val="28"/>
        </w:rPr>
      </w:pPr>
      <w:r w:rsidRPr="00DF405B">
        <w:rPr>
          <w:sz w:val="28"/>
          <w:szCs w:val="28"/>
        </w:rPr>
        <w:t xml:space="preserve"> несчастных случаев на производстве и</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профессиональных заболеваний</w:t>
      </w:r>
      <w:r w:rsidR="00844E2D" w:rsidRPr="00DF405B">
        <w:rPr>
          <w:sz w:val="28"/>
          <w:szCs w:val="28"/>
        </w:rPr>
        <w:t xml:space="preserve"> </w:t>
      </w:r>
      <w:r w:rsidRPr="00DF405B">
        <w:rPr>
          <w:sz w:val="28"/>
          <w:szCs w:val="28"/>
        </w:rPr>
        <w:t>1 768 181,8</w:t>
      </w:r>
      <w:r w:rsidR="00844E2D" w:rsidRPr="00DF405B">
        <w:rPr>
          <w:sz w:val="28"/>
          <w:szCs w:val="28"/>
        </w:rPr>
        <w:t xml:space="preserve"> </w:t>
      </w:r>
      <w:r w:rsidRPr="00DF405B">
        <w:rPr>
          <w:sz w:val="28"/>
          <w:szCs w:val="28"/>
        </w:rPr>
        <w:t>1 801 006,2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1 768 181,8</w:t>
      </w:r>
      <w:r w:rsidR="00844E2D" w:rsidRPr="00DF405B">
        <w:rPr>
          <w:sz w:val="28"/>
          <w:szCs w:val="28"/>
        </w:rPr>
        <w:t xml:space="preserve"> </w:t>
      </w:r>
      <w:r w:rsidRPr="00DF405B">
        <w:rPr>
          <w:sz w:val="28"/>
          <w:szCs w:val="28"/>
        </w:rPr>
        <w:t>1 801 006,2</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Единовременные страховые выплаты</w:t>
      </w:r>
      <w:r w:rsidR="00844E2D" w:rsidRPr="00DF405B">
        <w:rPr>
          <w:sz w:val="28"/>
          <w:szCs w:val="28"/>
        </w:rPr>
        <w:t xml:space="preserve"> </w:t>
      </w:r>
      <w:r w:rsidRPr="00DF405B">
        <w:rPr>
          <w:sz w:val="28"/>
          <w:szCs w:val="28"/>
        </w:rPr>
        <w:t>545 922,6</w:t>
      </w:r>
      <w:r w:rsidR="00844E2D" w:rsidRPr="00DF405B">
        <w:rPr>
          <w:sz w:val="28"/>
          <w:szCs w:val="28"/>
        </w:rPr>
        <w:t xml:space="preserve"> </w:t>
      </w:r>
      <w:r w:rsidRPr="00DF405B">
        <w:rPr>
          <w:sz w:val="28"/>
          <w:szCs w:val="28"/>
        </w:rPr>
        <w:t>540 836,4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545 922,6</w:t>
      </w:r>
      <w:r w:rsidR="00844E2D" w:rsidRPr="00DF405B">
        <w:rPr>
          <w:sz w:val="28"/>
          <w:szCs w:val="28"/>
        </w:rPr>
        <w:t xml:space="preserve"> </w:t>
      </w:r>
      <w:r w:rsidRPr="00DF405B">
        <w:rPr>
          <w:sz w:val="28"/>
          <w:szCs w:val="28"/>
        </w:rPr>
        <w:t>540 836,4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Ежемесячные страховые выплаты</w:t>
      </w:r>
      <w:r w:rsidR="00844E2D" w:rsidRPr="00DF405B">
        <w:rPr>
          <w:sz w:val="28"/>
          <w:szCs w:val="28"/>
        </w:rPr>
        <w:t xml:space="preserve"> </w:t>
      </w:r>
      <w:r w:rsidRPr="00DF405B">
        <w:rPr>
          <w:sz w:val="28"/>
          <w:szCs w:val="28"/>
        </w:rPr>
        <w:t>31 222 758,0</w:t>
      </w:r>
      <w:r w:rsidR="00844E2D" w:rsidRPr="00DF405B">
        <w:rPr>
          <w:sz w:val="28"/>
          <w:szCs w:val="28"/>
        </w:rPr>
        <w:t xml:space="preserve"> </w:t>
      </w:r>
      <w:r w:rsidRPr="00DF405B">
        <w:rPr>
          <w:sz w:val="28"/>
          <w:szCs w:val="28"/>
        </w:rPr>
        <w:t>33 448 170,0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31 222 758,0</w:t>
      </w:r>
      <w:r w:rsidR="00844E2D" w:rsidRPr="00DF405B">
        <w:rPr>
          <w:sz w:val="28"/>
          <w:szCs w:val="28"/>
        </w:rPr>
        <w:t xml:space="preserve"> </w:t>
      </w:r>
      <w:r w:rsidRPr="00DF405B">
        <w:rPr>
          <w:sz w:val="28"/>
          <w:szCs w:val="28"/>
        </w:rPr>
        <w:t>33 448 170,0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Медицинская, социальная и профессиональная</w:t>
      </w:r>
    </w:p>
    <w:p w:rsidR="003D72E7" w:rsidRPr="00DF405B" w:rsidRDefault="003D72E7" w:rsidP="00844E2D">
      <w:pPr>
        <w:spacing w:line="360" w:lineRule="auto"/>
        <w:ind w:firstLine="720"/>
        <w:jc w:val="both"/>
        <w:rPr>
          <w:sz w:val="28"/>
          <w:szCs w:val="28"/>
        </w:rPr>
      </w:pPr>
      <w:r w:rsidRPr="00DF405B">
        <w:rPr>
          <w:sz w:val="28"/>
          <w:szCs w:val="28"/>
        </w:rPr>
        <w:t xml:space="preserve"> реабилитация пострадавших, обеспечение</w:t>
      </w:r>
    </w:p>
    <w:p w:rsidR="003D72E7" w:rsidRPr="00DF405B" w:rsidRDefault="003D72E7" w:rsidP="00844E2D">
      <w:pPr>
        <w:spacing w:line="360" w:lineRule="auto"/>
        <w:ind w:firstLine="720"/>
        <w:jc w:val="both"/>
        <w:rPr>
          <w:sz w:val="28"/>
          <w:szCs w:val="28"/>
        </w:rPr>
      </w:pPr>
      <w:r w:rsidRPr="00DF405B">
        <w:rPr>
          <w:sz w:val="28"/>
          <w:szCs w:val="28"/>
        </w:rPr>
        <w:t xml:space="preserve"> предупредительных мер по сокращению</w:t>
      </w:r>
    </w:p>
    <w:p w:rsidR="003D72E7" w:rsidRPr="00DF405B" w:rsidRDefault="003D72E7" w:rsidP="00844E2D">
      <w:pPr>
        <w:spacing w:line="360" w:lineRule="auto"/>
        <w:ind w:firstLine="720"/>
        <w:jc w:val="both"/>
        <w:rPr>
          <w:sz w:val="28"/>
          <w:szCs w:val="28"/>
        </w:rPr>
      </w:pPr>
      <w:r w:rsidRPr="00DF405B">
        <w:rPr>
          <w:sz w:val="28"/>
          <w:szCs w:val="28"/>
        </w:rPr>
        <w:t xml:space="preserve"> производственного травматизма и</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профессиональных заболеваний</w:t>
      </w:r>
      <w:r w:rsidR="00844E2D" w:rsidRPr="00DF405B">
        <w:rPr>
          <w:sz w:val="28"/>
          <w:szCs w:val="28"/>
        </w:rPr>
        <w:t xml:space="preserve"> </w:t>
      </w:r>
      <w:r w:rsidRPr="00DF405B">
        <w:rPr>
          <w:sz w:val="28"/>
          <w:szCs w:val="28"/>
        </w:rPr>
        <w:t>9 191 288,5</w:t>
      </w:r>
      <w:r w:rsidR="00844E2D" w:rsidRPr="00DF405B">
        <w:rPr>
          <w:sz w:val="28"/>
          <w:szCs w:val="28"/>
        </w:rPr>
        <w:t xml:space="preserve"> </w:t>
      </w:r>
      <w:r w:rsidRPr="00DF405B">
        <w:rPr>
          <w:sz w:val="28"/>
          <w:szCs w:val="28"/>
        </w:rPr>
        <w:t>10 607 144,6</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9 191 288,5</w:t>
      </w:r>
      <w:r w:rsidR="00844E2D" w:rsidRPr="00DF405B">
        <w:rPr>
          <w:sz w:val="28"/>
          <w:szCs w:val="28"/>
        </w:rPr>
        <w:t xml:space="preserve"> </w:t>
      </w:r>
      <w:r w:rsidRPr="00DF405B">
        <w:rPr>
          <w:sz w:val="28"/>
          <w:szCs w:val="28"/>
        </w:rPr>
        <w:t>10 607 144,6</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Доставка и пересылка страховых выплат</w:t>
      </w:r>
      <w:r w:rsidR="00844E2D" w:rsidRPr="00DF405B">
        <w:rPr>
          <w:sz w:val="28"/>
          <w:szCs w:val="28"/>
        </w:rPr>
        <w:t xml:space="preserve"> </w:t>
      </w:r>
      <w:r w:rsidRPr="00DF405B">
        <w:rPr>
          <w:sz w:val="28"/>
          <w:szCs w:val="28"/>
        </w:rPr>
        <w:t>339 924,9</w:t>
      </w:r>
      <w:r w:rsidR="00844E2D" w:rsidRPr="00DF405B">
        <w:rPr>
          <w:sz w:val="28"/>
          <w:szCs w:val="28"/>
        </w:rPr>
        <w:t xml:space="preserve"> </w:t>
      </w:r>
      <w:r w:rsidRPr="00DF405B">
        <w:rPr>
          <w:sz w:val="28"/>
          <w:szCs w:val="28"/>
        </w:rPr>
        <w:t>333 092,3</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339 924,9</w:t>
      </w:r>
      <w:r w:rsidR="00844E2D" w:rsidRPr="00DF405B">
        <w:rPr>
          <w:sz w:val="28"/>
          <w:szCs w:val="28"/>
        </w:rPr>
        <w:t xml:space="preserve"> </w:t>
      </w:r>
      <w:r w:rsidRPr="00DF405B">
        <w:rPr>
          <w:sz w:val="28"/>
          <w:szCs w:val="28"/>
        </w:rPr>
        <w:t>333 092,3</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Проведение углубленных медицинских</w:t>
      </w:r>
    </w:p>
    <w:p w:rsidR="003D72E7" w:rsidRPr="00DF405B" w:rsidRDefault="003D72E7" w:rsidP="00844E2D">
      <w:pPr>
        <w:spacing w:line="360" w:lineRule="auto"/>
        <w:ind w:firstLine="720"/>
        <w:jc w:val="both"/>
        <w:rPr>
          <w:sz w:val="28"/>
          <w:szCs w:val="28"/>
        </w:rPr>
      </w:pPr>
      <w:r w:rsidRPr="00DF405B">
        <w:rPr>
          <w:sz w:val="28"/>
          <w:szCs w:val="28"/>
        </w:rPr>
        <w:t xml:space="preserve"> осмотров работников, занятых на работах с</w:t>
      </w:r>
    </w:p>
    <w:p w:rsidR="003D72E7" w:rsidRPr="00DF405B" w:rsidRDefault="003D72E7" w:rsidP="00844E2D">
      <w:pPr>
        <w:spacing w:line="360" w:lineRule="auto"/>
        <w:ind w:firstLine="720"/>
        <w:jc w:val="both"/>
        <w:rPr>
          <w:sz w:val="28"/>
          <w:szCs w:val="28"/>
        </w:rPr>
      </w:pPr>
      <w:r w:rsidRPr="00DF405B">
        <w:rPr>
          <w:sz w:val="28"/>
          <w:szCs w:val="28"/>
        </w:rPr>
        <w:t xml:space="preserve"> вредными и (или) опасными производственными</w:t>
      </w:r>
    </w:p>
    <w:p w:rsidR="003D72E7" w:rsidRPr="00DF405B" w:rsidRDefault="003D72E7" w:rsidP="00844E2D">
      <w:pPr>
        <w:spacing w:line="360" w:lineRule="auto"/>
        <w:ind w:firstLine="720"/>
        <w:jc w:val="both"/>
        <w:rPr>
          <w:sz w:val="28"/>
          <w:szCs w:val="28"/>
        </w:rPr>
      </w:pPr>
      <w:r w:rsidRPr="00DF405B">
        <w:rPr>
          <w:sz w:val="28"/>
          <w:szCs w:val="28"/>
        </w:rPr>
        <w:t xml:space="preserve"> факторами</w:t>
      </w:r>
      <w:r w:rsidR="00844E2D" w:rsidRPr="00DF405B">
        <w:rPr>
          <w:sz w:val="28"/>
          <w:szCs w:val="28"/>
        </w:rPr>
        <w:t xml:space="preserve"> </w:t>
      </w:r>
      <w:r w:rsidRPr="00DF405B">
        <w:rPr>
          <w:sz w:val="28"/>
          <w:szCs w:val="28"/>
        </w:rPr>
        <w:t>2 000 000,0</w:t>
      </w:r>
      <w:r w:rsidR="00844E2D" w:rsidRPr="00DF405B">
        <w:rPr>
          <w:sz w:val="28"/>
          <w:szCs w:val="28"/>
        </w:rPr>
        <w:t xml:space="preserve"> </w:t>
      </w:r>
      <w:r w:rsidRPr="00DF405B">
        <w:rPr>
          <w:sz w:val="28"/>
          <w:szCs w:val="28"/>
        </w:rPr>
        <w:t>2 000 000,0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2 000 000,0</w:t>
      </w:r>
      <w:r w:rsidR="00844E2D" w:rsidRPr="00DF405B">
        <w:rPr>
          <w:sz w:val="28"/>
          <w:szCs w:val="28"/>
        </w:rPr>
        <w:t xml:space="preserve"> </w:t>
      </w:r>
      <w:r w:rsidRPr="00DF405B">
        <w:rPr>
          <w:sz w:val="28"/>
          <w:szCs w:val="28"/>
        </w:rPr>
        <w:t>2 000 000,0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16 июля 1999</w:t>
      </w:r>
    </w:p>
    <w:p w:rsidR="003D72E7" w:rsidRPr="00DF405B" w:rsidRDefault="003D72E7" w:rsidP="00844E2D">
      <w:pPr>
        <w:spacing w:line="360" w:lineRule="auto"/>
        <w:ind w:firstLine="720"/>
        <w:jc w:val="both"/>
        <w:rPr>
          <w:sz w:val="28"/>
          <w:szCs w:val="28"/>
        </w:rPr>
      </w:pPr>
      <w:r w:rsidRPr="00DF405B">
        <w:rPr>
          <w:sz w:val="28"/>
          <w:szCs w:val="28"/>
        </w:rPr>
        <w:t xml:space="preserve"> года N 165-ФЗ "Об основах обязательного</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социального страхования"</w:t>
      </w:r>
      <w:r w:rsidR="00844E2D" w:rsidRPr="00DF405B">
        <w:rPr>
          <w:sz w:val="28"/>
          <w:szCs w:val="28"/>
        </w:rPr>
        <w:t xml:space="preserve"> </w:t>
      </w:r>
      <w:r w:rsidRPr="00DF405B">
        <w:rPr>
          <w:sz w:val="28"/>
          <w:szCs w:val="28"/>
        </w:rPr>
        <w:t>4 189 187,7</w:t>
      </w:r>
      <w:r w:rsidR="00844E2D" w:rsidRPr="00DF405B">
        <w:rPr>
          <w:sz w:val="28"/>
          <w:szCs w:val="28"/>
        </w:rPr>
        <w:t xml:space="preserve"> </w:t>
      </w:r>
      <w:r w:rsidRPr="00DF405B">
        <w:rPr>
          <w:sz w:val="28"/>
          <w:szCs w:val="28"/>
        </w:rPr>
        <w:t>4 440 538,9</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Оплата путевок на санаторно-курортное</w:t>
      </w:r>
    </w:p>
    <w:p w:rsidR="003D72E7" w:rsidRPr="00DF405B" w:rsidRDefault="003D72E7" w:rsidP="00844E2D">
      <w:pPr>
        <w:spacing w:line="360" w:lineRule="auto"/>
        <w:ind w:firstLine="720"/>
        <w:jc w:val="both"/>
        <w:rPr>
          <w:sz w:val="28"/>
          <w:szCs w:val="28"/>
        </w:rPr>
      </w:pPr>
      <w:r w:rsidRPr="00DF405B">
        <w:rPr>
          <w:sz w:val="28"/>
          <w:szCs w:val="28"/>
        </w:rPr>
        <w:t xml:space="preserve"> лечение работников</w:t>
      </w:r>
      <w:r w:rsidR="00844E2D" w:rsidRPr="00DF405B">
        <w:rPr>
          <w:sz w:val="28"/>
          <w:szCs w:val="28"/>
        </w:rPr>
        <w:t xml:space="preserve"> </w:t>
      </w:r>
      <w:r w:rsidRPr="00DF405B">
        <w:rPr>
          <w:sz w:val="28"/>
          <w:szCs w:val="28"/>
        </w:rPr>
        <w:t>4 189 187,7</w:t>
      </w:r>
      <w:r w:rsidR="00844E2D" w:rsidRPr="00DF405B">
        <w:rPr>
          <w:sz w:val="28"/>
          <w:szCs w:val="28"/>
        </w:rPr>
        <w:t xml:space="preserve"> </w:t>
      </w:r>
      <w:r w:rsidRPr="00DF405B">
        <w:rPr>
          <w:sz w:val="28"/>
          <w:szCs w:val="28"/>
        </w:rPr>
        <w:t>4 440 538,9</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4 189 187,7</w:t>
      </w:r>
      <w:r w:rsidR="00844E2D" w:rsidRPr="00DF405B">
        <w:rPr>
          <w:sz w:val="28"/>
          <w:szCs w:val="28"/>
        </w:rPr>
        <w:t xml:space="preserve"> </w:t>
      </w:r>
      <w:r w:rsidRPr="00DF405B">
        <w:rPr>
          <w:sz w:val="28"/>
          <w:szCs w:val="28"/>
        </w:rPr>
        <w:t>4 440 538,9</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Оплата четырех дополнительных</w:t>
      </w:r>
    </w:p>
    <w:p w:rsidR="003D72E7" w:rsidRPr="00DF405B" w:rsidRDefault="003D72E7" w:rsidP="00844E2D">
      <w:pPr>
        <w:spacing w:line="360" w:lineRule="auto"/>
        <w:ind w:firstLine="720"/>
        <w:jc w:val="both"/>
        <w:rPr>
          <w:sz w:val="28"/>
          <w:szCs w:val="28"/>
        </w:rPr>
      </w:pPr>
      <w:r w:rsidRPr="00DF405B">
        <w:rPr>
          <w:sz w:val="28"/>
          <w:szCs w:val="28"/>
        </w:rPr>
        <w:t xml:space="preserve"> выходных дней в месяц в связи с</w:t>
      </w:r>
    </w:p>
    <w:p w:rsidR="003D72E7" w:rsidRPr="00DF405B" w:rsidRDefault="003D72E7" w:rsidP="00844E2D">
      <w:pPr>
        <w:spacing w:line="360" w:lineRule="auto"/>
        <w:ind w:firstLine="720"/>
        <w:jc w:val="both"/>
        <w:rPr>
          <w:sz w:val="28"/>
          <w:szCs w:val="28"/>
        </w:rPr>
      </w:pPr>
      <w:r w:rsidRPr="00DF405B">
        <w:rPr>
          <w:sz w:val="28"/>
          <w:szCs w:val="28"/>
        </w:rPr>
        <w:t xml:space="preserve"> уходом за детьми-инвалидами</w:t>
      </w:r>
      <w:r w:rsidR="00844E2D" w:rsidRPr="00DF405B">
        <w:rPr>
          <w:sz w:val="28"/>
          <w:szCs w:val="28"/>
        </w:rPr>
        <w:t xml:space="preserve"> </w:t>
      </w:r>
      <w:r w:rsidRPr="00DF405B">
        <w:rPr>
          <w:sz w:val="28"/>
          <w:szCs w:val="28"/>
        </w:rPr>
        <w:t>705 092,7</w:t>
      </w:r>
      <w:r w:rsidR="00844E2D" w:rsidRPr="00DF405B">
        <w:rPr>
          <w:sz w:val="28"/>
          <w:szCs w:val="28"/>
        </w:rPr>
        <w:t xml:space="preserve"> </w:t>
      </w:r>
      <w:r w:rsidRPr="00DF405B">
        <w:rPr>
          <w:sz w:val="28"/>
          <w:szCs w:val="28"/>
        </w:rPr>
        <w:t>805 915,8</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Социальные выплаты</w:t>
      </w:r>
      <w:r w:rsidR="00844E2D" w:rsidRPr="00DF405B">
        <w:rPr>
          <w:sz w:val="28"/>
          <w:szCs w:val="28"/>
        </w:rPr>
        <w:t xml:space="preserve"> </w:t>
      </w:r>
      <w:r w:rsidRPr="00DF405B">
        <w:rPr>
          <w:sz w:val="28"/>
          <w:szCs w:val="28"/>
        </w:rPr>
        <w:t>705 092,7</w:t>
      </w:r>
      <w:r w:rsidR="00844E2D" w:rsidRPr="00DF405B">
        <w:rPr>
          <w:sz w:val="28"/>
          <w:szCs w:val="28"/>
        </w:rPr>
        <w:t xml:space="preserve"> </w:t>
      </w:r>
      <w:r w:rsidRPr="00DF405B">
        <w:rPr>
          <w:sz w:val="28"/>
          <w:szCs w:val="28"/>
        </w:rPr>
        <w:t>805 915,8</w:t>
      </w:r>
    </w:p>
    <w:p w:rsidR="003D72E7" w:rsidRPr="00DF405B" w:rsidRDefault="003D72E7" w:rsidP="00844E2D">
      <w:pPr>
        <w:spacing w:line="360" w:lineRule="auto"/>
        <w:ind w:firstLine="720"/>
        <w:jc w:val="both"/>
        <w:rPr>
          <w:sz w:val="28"/>
          <w:szCs w:val="28"/>
        </w:rPr>
      </w:pPr>
      <w:r w:rsidRPr="00DF405B">
        <w:rPr>
          <w:sz w:val="28"/>
          <w:szCs w:val="28"/>
        </w:rPr>
        <w:t xml:space="preserve"> </w:t>
      </w:r>
    </w:p>
    <w:p w:rsidR="003D72E7" w:rsidRPr="00DF405B" w:rsidRDefault="003D72E7" w:rsidP="00844E2D">
      <w:pPr>
        <w:spacing w:line="360" w:lineRule="auto"/>
        <w:ind w:firstLine="720"/>
        <w:jc w:val="both"/>
        <w:rPr>
          <w:sz w:val="28"/>
          <w:szCs w:val="28"/>
        </w:rPr>
      </w:pPr>
      <w:r w:rsidRPr="00DF405B">
        <w:rPr>
          <w:sz w:val="28"/>
          <w:szCs w:val="28"/>
        </w:rPr>
        <w:t xml:space="preserve"> Прикладные научные исследования в</w:t>
      </w:r>
    </w:p>
    <w:p w:rsidR="003D72E7" w:rsidRPr="00DF405B" w:rsidRDefault="003D72E7" w:rsidP="00844E2D">
      <w:pPr>
        <w:spacing w:line="360" w:lineRule="auto"/>
        <w:ind w:firstLine="720"/>
        <w:jc w:val="both"/>
        <w:rPr>
          <w:sz w:val="28"/>
          <w:szCs w:val="28"/>
        </w:rPr>
      </w:pPr>
      <w:r w:rsidRPr="00DF405B">
        <w:rPr>
          <w:sz w:val="28"/>
          <w:szCs w:val="28"/>
        </w:rPr>
        <w:t xml:space="preserve"> области социальной политики</w:t>
      </w:r>
      <w:r w:rsidR="00844E2D" w:rsidRPr="00DF405B">
        <w:rPr>
          <w:sz w:val="28"/>
          <w:szCs w:val="28"/>
        </w:rPr>
        <w:t xml:space="preserve"> </w:t>
      </w:r>
      <w:r w:rsidRPr="00DF405B">
        <w:rPr>
          <w:sz w:val="28"/>
          <w:szCs w:val="28"/>
        </w:rPr>
        <w:t>86 382,0</w:t>
      </w:r>
      <w:r w:rsidR="00844E2D" w:rsidRPr="00DF405B">
        <w:rPr>
          <w:sz w:val="28"/>
          <w:szCs w:val="28"/>
        </w:rPr>
        <w:t xml:space="preserve"> </w:t>
      </w:r>
      <w:r w:rsidRPr="00DF405B">
        <w:rPr>
          <w:sz w:val="28"/>
          <w:szCs w:val="28"/>
        </w:rPr>
        <w:t>91 565,0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Прикладные научные исследования и разработки</w:t>
      </w:r>
      <w:r w:rsidR="00844E2D" w:rsidRPr="00DF405B">
        <w:rPr>
          <w:sz w:val="28"/>
          <w:szCs w:val="28"/>
        </w:rPr>
        <w:t xml:space="preserve"> </w:t>
      </w:r>
      <w:r w:rsidRPr="00DF405B">
        <w:rPr>
          <w:sz w:val="28"/>
          <w:szCs w:val="28"/>
        </w:rPr>
        <w:t>26 958,4</w:t>
      </w:r>
      <w:r w:rsidR="00844E2D" w:rsidRPr="00DF405B">
        <w:rPr>
          <w:sz w:val="28"/>
          <w:szCs w:val="28"/>
        </w:rPr>
        <w:t xml:space="preserve"> </w:t>
      </w:r>
      <w:r w:rsidRPr="00DF405B">
        <w:rPr>
          <w:sz w:val="28"/>
          <w:szCs w:val="28"/>
        </w:rPr>
        <w:t>28 576,0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Выполнение научно-исследовательских и</w:t>
      </w:r>
    </w:p>
    <w:p w:rsidR="003D72E7" w:rsidRPr="00DF405B" w:rsidRDefault="003D72E7" w:rsidP="00844E2D">
      <w:pPr>
        <w:spacing w:line="360" w:lineRule="auto"/>
        <w:ind w:firstLine="720"/>
        <w:jc w:val="both"/>
        <w:rPr>
          <w:sz w:val="28"/>
          <w:szCs w:val="28"/>
        </w:rPr>
      </w:pPr>
      <w:r w:rsidRPr="00DF405B">
        <w:rPr>
          <w:sz w:val="28"/>
          <w:szCs w:val="28"/>
        </w:rPr>
        <w:t xml:space="preserve"> опытно-конструкторских работ по</w:t>
      </w:r>
    </w:p>
    <w:p w:rsidR="003D72E7" w:rsidRPr="00DF405B" w:rsidRDefault="003D72E7" w:rsidP="00844E2D">
      <w:pPr>
        <w:spacing w:line="360" w:lineRule="auto"/>
        <w:ind w:firstLine="720"/>
        <w:jc w:val="both"/>
        <w:rPr>
          <w:sz w:val="28"/>
          <w:szCs w:val="28"/>
        </w:rPr>
      </w:pPr>
      <w:r w:rsidRPr="00DF405B">
        <w:rPr>
          <w:sz w:val="28"/>
          <w:szCs w:val="28"/>
        </w:rPr>
        <w:t xml:space="preserve"> государственным контрактам</w:t>
      </w:r>
      <w:r w:rsidR="00844E2D" w:rsidRPr="00DF405B">
        <w:rPr>
          <w:sz w:val="28"/>
          <w:szCs w:val="28"/>
        </w:rPr>
        <w:t xml:space="preserve"> </w:t>
      </w:r>
      <w:r w:rsidRPr="00DF405B">
        <w:rPr>
          <w:sz w:val="28"/>
          <w:szCs w:val="28"/>
        </w:rPr>
        <w:t>26 958,4</w:t>
      </w:r>
      <w:r w:rsidR="00844E2D" w:rsidRPr="00DF405B">
        <w:rPr>
          <w:sz w:val="28"/>
          <w:szCs w:val="28"/>
        </w:rPr>
        <w:t xml:space="preserve"> </w:t>
      </w:r>
      <w:r w:rsidRPr="00DF405B">
        <w:rPr>
          <w:sz w:val="28"/>
          <w:szCs w:val="28"/>
        </w:rPr>
        <w:t>28 576,0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 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внебюджетных фондов</w:t>
      </w:r>
      <w:r w:rsidR="00844E2D" w:rsidRPr="00DF405B">
        <w:rPr>
          <w:sz w:val="28"/>
          <w:szCs w:val="28"/>
        </w:rPr>
        <w:t xml:space="preserve"> </w:t>
      </w:r>
      <w:r w:rsidRPr="00DF405B">
        <w:rPr>
          <w:sz w:val="28"/>
          <w:szCs w:val="28"/>
        </w:rPr>
        <w:t>26 958,4</w:t>
      </w:r>
      <w:r w:rsidR="00844E2D" w:rsidRPr="00DF405B">
        <w:rPr>
          <w:sz w:val="28"/>
          <w:szCs w:val="28"/>
        </w:rPr>
        <w:t xml:space="preserve"> </w:t>
      </w:r>
      <w:r w:rsidRPr="00DF405B">
        <w:rPr>
          <w:sz w:val="28"/>
          <w:szCs w:val="28"/>
        </w:rPr>
        <w:t>28 576,0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Социальная помощь</w:t>
      </w:r>
      <w:r w:rsidR="00844E2D" w:rsidRPr="00DF405B">
        <w:rPr>
          <w:sz w:val="28"/>
          <w:szCs w:val="28"/>
        </w:rPr>
        <w:t xml:space="preserve"> </w:t>
      </w:r>
      <w:r w:rsidRPr="00DF405B">
        <w:rPr>
          <w:sz w:val="28"/>
          <w:szCs w:val="28"/>
        </w:rPr>
        <w:t>59 423,6</w:t>
      </w:r>
      <w:r w:rsidR="00844E2D" w:rsidRPr="00DF405B">
        <w:rPr>
          <w:sz w:val="28"/>
          <w:szCs w:val="28"/>
        </w:rPr>
        <w:t xml:space="preserve"> </w:t>
      </w:r>
      <w:r w:rsidRPr="00DF405B">
        <w:rPr>
          <w:sz w:val="28"/>
          <w:szCs w:val="28"/>
        </w:rPr>
        <w:t>62 989,0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Федеральный закон от 24 июля 1998</w:t>
      </w:r>
    </w:p>
    <w:p w:rsidR="003D72E7" w:rsidRPr="00DF405B" w:rsidRDefault="003D72E7" w:rsidP="00844E2D">
      <w:pPr>
        <w:spacing w:line="360" w:lineRule="auto"/>
        <w:ind w:firstLine="720"/>
        <w:jc w:val="both"/>
        <w:rPr>
          <w:sz w:val="28"/>
          <w:szCs w:val="28"/>
        </w:rPr>
      </w:pPr>
      <w:r w:rsidRPr="00DF405B">
        <w:rPr>
          <w:sz w:val="28"/>
          <w:szCs w:val="28"/>
        </w:rPr>
        <w:t xml:space="preserve"> года N 125-ФЗ "Об обязательном</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социальном страховании от</w:t>
      </w:r>
    </w:p>
    <w:p w:rsidR="003D72E7" w:rsidRPr="00DF405B" w:rsidRDefault="003D72E7" w:rsidP="00844E2D">
      <w:pPr>
        <w:spacing w:line="360" w:lineRule="auto"/>
        <w:ind w:firstLine="720"/>
        <w:jc w:val="both"/>
        <w:rPr>
          <w:sz w:val="28"/>
          <w:szCs w:val="28"/>
        </w:rPr>
      </w:pPr>
      <w:r w:rsidRPr="00DF405B">
        <w:rPr>
          <w:sz w:val="28"/>
          <w:szCs w:val="28"/>
        </w:rPr>
        <w:t xml:space="preserve"> несчастных случаев на производстве и</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профессиональных заболеваний"</w:t>
      </w:r>
      <w:r w:rsidR="00844E2D" w:rsidRPr="00DF405B">
        <w:rPr>
          <w:sz w:val="28"/>
          <w:szCs w:val="28"/>
        </w:rPr>
        <w:t xml:space="preserve"> </w:t>
      </w:r>
      <w:r w:rsidRPr="00DF405B">
        <w:rPr>
          <w:sz w:val="28"/>
          <w:szCs w:val="28"/>
        </w:rPr>
        <w:t>59 423,6</w:t>
      </w:r>
      <w:r w:rsidR="00844E2D" w:rsidRPr="00DF405B">
        <w:rPr>
          <w:sz w:val="28"/>
          <w:szCs w:val="28"/>
        </w:rPr>
        <w:t xml:space="preserve"> </w:t>
      </w:r>
      <w:r w:rsidRPr="00DF405B">
        <w:rPr>
          <w:sz w:val="28"/>
          <w:szCs w:val="28"/>
        </w:rPr>
        <w:t>62 989,0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Проведение научно-исследовательских</w:t>
      </w:r>
    </w:p>
    <w:p w:rsidR="003D72E7" w:rsidRPr="00DF405B" w:rsidRDefault="003D72E7" w:rsidP="00844E2D">
      <w:pPr>
        <w:spacing w:line="360" w:lineRule="auto"/>
        <w:ind w:firstLine="720"/>
        <w:jc w:val="both"/>
        <w:rPr>
          <w:sz w:val="28"/>
          <w:szCs w:val="28"/>
        </w:rPr>
      </w:pPr>
      <w:r w:rsidRPr="00DF405B">
        <w:rPr>
          <w:sz w:val="28"/>
          <w:szCs w:val="28"/>
        </w:rPr>
        <w:t xml:space="preserve"> работ по охране труда</w:t>
      </w:r>
      <w:r w:rsidR="00844E2D" w:rsidRPr="00DF405B">
        <w:rPr>
          <w:sz w:val="28"/>
          <w:szCs w:val="28"/>
        </w:rPr>
        <w:t xml:space="preserve"> </w:t>
      </w:r>
      <w:r w:rsidRPr="00DF405B">
        <w:rPr>
          <w:sz w:val="28"/>
          <w:szCs w:val="28"/>
        </w:rPr>
        <w:t>59 423,6</w:t>
      </w:r>
      <w:r w:rsidR="00844E2D" w:rsidRPr="00DF405B">
        <w:rPr>
          <w:sz w:val="28"/>
          <w:szCs w:val="28"/>
        </w:rPr>
        <w:t xml:space="preserve"> </w:t>
      </w:r>
      <w:r w:rsidRPr="00DF405B">
        <w:rPr>
          <w:sz w:val="28"/>
          <w:szCs w:val="28"/>
        </w:rPr>
        <w:t>62 989,0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 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внебюджетных фондов</w:t>
      </w:r>
      <w:r w:rsidR="00844E2D" w:rsidRPr="00DF405B">
        <w:rPr>
          <w:sz w:val="28"/>
          <w:szCs w:val="28"/>
        </w:rPr>
        <w:t xml:space="preserve"> </w:t>
      </w:r>
      <w:r w:rsidRPr="00DF405B">
        <w:rPr>
          <w:sz w:val="28"/>
          <w:szCs w:val="28"/>
        </w:rPr>
        <w:t>59 423,6</w:t>
      </w:r>
      <w:r w:rsidR="00844E2D" w:rsidRPr="00DF405B">
        <w:rPr>
          <w:sz w:val="28"/>
          <w:szCs w:val="28"/>
        </w:rPr>
        <w:t xml:space="preserve"> </w:t>
      </w:r>
      <w:r w:rsidRPr="00DF405B">
        <w:rPr>
          <w:sz w:val="28"/>
          <w:szCs w:val="28"/>
        </w:rPr>
        <w:t>62 989,0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Другие вопросы в области социальной политики</w:t>
      </w:r>
      <w:r w:rsidR="00844E2D" w:rsidRPr="00DF405B">
        <w:rPr>
          <w:sz w:val="28"/>
          <w:szCs w:val="28"/>
        </w:rPr>
        <w:t xml:space="preserve"> </w:t>
      </w:r>
      <w:r w:rsidRPr="00DF405B">
        <w:rPr>
          <w:sz w:val="28"/>
          <w:szCs w:val="28"/>
        </w:rPr>
        <w:t>1 501 145,4</w:t>
      </w:r>
      <w:r w:rsidR="00844E2D" w:rsidRPr="00DF405B">
        <w:rPr>
          <w:sz w:val="28"/>
          <w:szCs w:val="28"/>
        </w:rPr>
        <w:t xml:space="preserve"> </w:t>
      </w:r>
      <w:r w:rsidRPr="00DF405B">
        <w:rPr>
          <w:sz w:val="28"/>
          <w:szCs w:val="28"/>
        </w:rPr>
        <w:t>984 857,4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Реализация государственных функций в области</w:t>
      </w:r>
    </w:p>
    <w:p w:rsidR="003D72E7" w:rsidRPr="00DF405B" w:rsidRDefault="003D72E7" w:rsidP="00844E2D">
      <w:pPr>
        <w:spacing w:line="360" w:lineRule="auto"/>
        <w:ind w:firstLine="720"/>
        <w:jc w:val="both"/>
        <w:rPr>
          <w:sz w:val="28"/>
          <w:szCs w:val="28"/>
        </w:rPr>
      </w:pPr>
      <w:r w:rsidRPr="00DF405B">
        <w:rPr>
          <w:sz w:val="28"/>
          <w:szCs w:val="28"/>
        </w:rPr>
        <w:t xml:space="preserve"> социальной политики</w:t>
      </w:r>
      <w:r w:rsidR="00844E2D" w:rsidRPr="00DF405B">
        <w:rPr>
          <w:sz w:val="28"/>
          <w:szCs w:val="28"/>
        </w:rPr>
        <w:t xml:space="preserve"> </w:t>
      </w:r>
      <w:r w:rsidRPr="00DF405B">
        <w:rPr>
          <w:sz w:val="28"/>
          <w:szCs w:val="28"/>
        </w:rPr>
        <w:t>1 501 145,4</w:t>
      </w:r>
      <w:r w:rsidR="00844E2D" w:rsidRPr="00DF405B">
        <w:rPr>
          <w:sz w:val="28"/>
          <w:szCs w:val="28"/>
        </w:rPr>
        <w:t xml:space="preserve"> </w:t>
      </w:r>
      <w:r w:rsidRPr="00DF405B">
        <w:rPr>
          <w:sz w:val="28"/>
          <w:szCs w:val="28"/>
        </w:rPr>
        <w:t>984 857,4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Мероприятия в области социальной политики</w:t>
      </w:r>
      <w:r w:rsidR="00844E2D" w:rsidRPr="00DF405B">
        <w:rPr>
          <w:sz w:val="28"/>
          <w:szCs w:val="28"/>
        </w:rPr>
        <w:t xml:space="preserve"> </w:t>
      </w:r>
      <w:r w:rsidRPr="00DF405B">
        <w:rPr>
          <w:sz w:val="28"/>
          <w:szCs w:val="28"/>
        </w:rPr>
        <w:t>224 266,0</w:t>
      </w:r>
      <w:r w:rsidR="00844E2D" w:rsidRPr="00DF405B">
        <w:rPr>
          <w:sz w:val="28"/>
          <w:szCs w:val="28"/>
        </w:rPr>
        <w:t xml:space="preserve"> </w:t>
      </w:r>
      <w:r w:rsidRPr="00DF405B">
        <w:rPr>
          <w:sz w:val="28"/>
          <w:szCs w:val="28"/>
        </w:rPr>
        <w:t>232 741,4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 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внебюджетных фондов</w:t>
      </w:r>
      <w:r w:rsidR="00844E2D" w:rsidRPr="00DF405B">
        <w:rPr>
          <w:sz w:val="28"/>
          <w:szCs w:val="28"/>
        </w:rPr>
        <w:t xml:space="preserve"> </w:t>
      </w:r>
      <w:r w:rsidRPr="00DF405B">
        <w:rPr>
          <w:sz w:val="28"/>
          <w:szCs w:val="28"/>
        </w:rPr>
        <w:t>224 266,0</w:t>
      </w:r>
      <w:r w:rsidR="00844E2D" w:rsidRPr="00DF405B">
        <w:rPr>
          <w:sz w:val="28"/>
          <w:szCs w:val="28"/>
        </w:rPr>
        <w:t xml:space="preserve"> </w:t>
      </w:r>
      <w:r w:rsidRPr="00DF405B">
        <w:rPr>
          <w:sz w:val="28"/>
          <w:szCs w:val="28"/>
        </w:rPr>
        <w:t>232 741,4</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Осуществление мероприятий по снижению</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профессионального риска застрахованного по</w:t>
      </w:r>
    </w:p>
    <w:p w:rsidR="003D72E7" w:rsidRPr="00DF405B" w:rsidRDefault="003D72E7" w:rsidP="00844E2D">
      <w:pPr>
        <w:spacing w:line="360" w:lineRule="auto"/>
        <w:ind w:firstLine="720"/>
        <w:jc w:val="both"/>
        <w:rPr>
          <w:sz w:val="28"/>
          <w:szCs w:val="28"/>
        </w:rPr>
      </w:pPr>
      <w:r w:rsidRPr="00DF405B">
        <w:rPr>
          <w:sz w:val="28"/>
          <w:szCs w:val="28"/>
        </w:rPr>
        <w:t xml:space="preserve"> обязательному социальному страхованию от</w:t>
      </w:r>
    </w:p>
    <w:p w:rsidR="003D72E7" w:rsidRPr="00DF405B" w:rsidRDefault="003D72E7" w:rsidP="00844E2D">
      <w:pPr>
        <w:spacing w:line="360" w:lineRule="auto"/>
        <w:ind w:firstLine="720"/>
        <w:jc w:val="both"/>
        <w:rPr>
          <w:sz w:val="28"/>
          <w:szCs w:val="28"/>
        </w:rPr>
      </w:pPr>
      <w:r w:rsidRPr="00DF405B">
        <w:rPr>
          <w:sz w:val="28"/>
          <w:szCs w:val="28"/>
        </w:rPr>
        <w:t xml:space="preserve"> несчастных случаев на производстве и</w:t>
      </w:r>
    </w:p>
    <w:p w:rsidR="003D72E7" w:rsidRPr="00DF405B" w:rsidRDefault="003D72E7" w:rsidP="00844E2D">
      <w:pPr>
        <w:spacing w:line="360" w:lineRule="auto"/>
        <w:ind w:firstLine="720"/>
        <w:jc w:val="both"/>
        <w:rPr>
          <w:sz w:val="28"/>
          <w:szCs w:val="28"/>
        </w:rPr>
      </w:pPr>
      <w:r w:rsidRPr="00DF405B">
        <w:rPr>
          <w:sz w:val="28"/>
          <w:szCs w:val="28"/>
        </w:rPr>
        <w:t xml:space="preserve"> профессиональных заболеваний и</w:t>
      </w:r>
    </w:p>
    <w:p w:rsidR="003D72E7" w:rsidRPr="00DF405B" w:rsidRDefault="003D72E7" w:rsidP="00844E2D">
      <w:pPr>
        <w:spacing w:line="360" w:lineRule="auto"/>
        <w:ind w:firstLine="720"/>
        <w:jc w:val="both"/>
        <w:rPr>
          <w:sz w:val="28"/>
          <w:szCs w:val="28"/>
        </w:rPr>
      </w:pPr>
      <w:r w:rsidRPr="00DF405B">
        <w:rPr>
          <w:sz w:val="28"/>
          <w:szCs w:val="28"/>
        </w:rPr>
        <w:t xml:space="preserve"> оптимизации страховых тарифов</w:t>
      </w:r>
      <w:r w:rsidR="00844E2D" w:rsidRPr="00DF405B">
        <w:rPr>
          <w:sz w:val="28"/>
          <w:szCs w:val="28"/>
        </w:rPr>
        <w:t xml:space="preserve"> </w:t>
      </w:r>
      <w:r w:rsidRPr="00DF405B">
        <w:rPr>
          <w:sz w:val="28"/>
          <w:szCs w:val="28"/>
        </w:rPr>
        <w:t>567 336,4</w:t>
      </w:r>
      <w:r w:rsidR="00844E2D" w:rsidRPr="00DF405B">
        <w:rPr>
          <w:sz w:val="28"/>
          <w:szCs w:val="28"/>
        </w:rPr>
        <w:t xml:space="preserve"> </w:t>
      </w:r>
      <w:r w:rsidRPr="00DF405B">
        <w:rPr>
          <w:sz w:val="28"/>
          <w:szCs w:val="28"/>
        </w:rPr>
        <w:t>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 государственных</w:t>
      </w:r>
    </w:p>
    <w:p w:rsidR="003D72E7" w:rsidRPr="00DF405B" w:rsidRDefault="003D72E7" w:rsidP="00844E2D">
      <w:pPr>
        <w:spacing w:line="360" w:lineRule="auto"/>
        <w:ind w:firstLine="720"/>
        <w:jc w:val="both"/>
        <w:rPr>
          <w:sz w:val="28"/>
          <w:szCs w:val="28"/>
        </w:rPr>
      </w:pPr>
      <w:r w:rsidRPr="00DF405B">
        <w:rPr>
          <w:sz w:val="28"/>
          <w:szCs w:val="28"/>
        </w:rPr>
        <w:t xml:space="preserve"> внебюджетных фондов</w:t>
      </w:r>
      <w:r w:rsidR="00844E2D" w:rsidRPr="00DF405B">
        <w:rPr>
          <w:sz w:val="28"/>
          <w:szCs w:val="28"/>
        </w:rPr>
        <w:t xml:space="preserve"> </w:t>
      </w:r>
      <w:r w:rsidRPr="00DF405B">
        <w:rPr>
          <w:sz w:val="28"/>
          <w:szCs w:val="28"/>
        </w:rPr>
        <w:t>567 336,4</w:t>
      </w:r>
      <w:r w:rsidR="00844E2D" w:rsidRPr="00DF405B">
        <w:rPr>
          <w:sz w:val="28"/>
          <w:szCs w:val="28"/>
        </w:rPr>
        <w:t xml:space="preserve"> </w:t>
      </w:r>
      <w:r w:rsidRPr="00DF405B">
        <w:rPr>
          <w:sz w:val="28"/>
          <w:szCs w:val="28"/>
        </w:rPr>
        <w:t>0,0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Развитие подведомственных центров</w:t>
      </w:r>
    </w:p>
    <w:p w:rsidR="003D72E7" w:rsidRPr="00DF405B" w:rsidRDefault="003D72E7" w:rsidP="00844E2D">
      <w:pPr>
        <w:spacing w:line="360" w:lineRule="auto"/>
        <w:ind w:firstLine="720"/>
        <w:jc w:val="both"/>
        <w:rPr>
          <w:sz w:val="28"/>
          <w:szCs w:val="28"/>
        </w:rPr>
      </w:pPr>
      <w:r w:rsidRPr="00DF405B">
        <w:rPr>
          <w:sz w:val="28"/>
          <w:szCs w:val="28"/>
        </w:rPr>
        <w:t xml:space="preserve"> реабилитации Фонда социального</w:t>
      </w:r>
    </w:p>
    <w:p w:rsidR="003D72E7" w:rsidRPr="00DF405B" w:rsidRDefault="003D72E7" w:rsidP="00844E2D">
      <w:pPr>
        <w:spacing w:line="360" w:lineRule="auto"/>
        <w:ind w:firstLine="720"/>
        <w:jc w:val="both"/>
        <w:rPr>
          <w:sz w:val="28"/>
          <w:szCs w:val="28"/>
        </w:rPr>
      </w:pPr>
      <w:r w:rsidRPr="00DF405B">
        <w:rPr>
          <w:sz w:val="28"/>
          <w:szCs w:val="28"/>
        </w:rPr>
        <w:t xml:space="preserve"> страхования Российской Федерации</w:t>
      </w:r>
      <w:r w:rsidR="00844E2D" w:rsidRPr="00DF405B">
        <w:rPr>
          <w:sz w:val="28"/>
          <w:szCs w:val="28"/>
        </w:rPr>
        <w:t xml:space="preserve"> </w:t>
      </w:r>
      <w:r w:rsidRPr="00DF405B">
        <w:rPr>
          <w:sz w:val="28"/>
          <w:szCs w:val="28"/>
        </w:rPr>
        <w:t>709 543,0</w:t>
      </w:r>
      <w:r w:rsidR="00844E2D" w:rsidRPr="00DF405B">
        <w:rPr>
          <w:sz w:val="28"/>
          <w:szCs w:val="28"/>
        </w:rPr>
        <w:t xml:space="preserve"> </w:t>
      </w:r>
      <w:r w:rsidRPr="00DF405B">
        <w:rPr>
          <w:sz w:val="28"/>
          <w:szCs w:val="28"/>
        </w:rPr>
        <w:t>752 116,0</w:t>
      </w:r>
    </w:p>
    <w:p w:rsidR="003D72E7" w:rsidRPr="00DF405B" w:rsidRDefault="003D72E7" w:rsidP="00844E2D">
      <w:pPr>
        <w:spacing w:line="360" w:lineRule="auto"/>
        <w:ind w:firstLine="720"/>
        <w:jc w:val="both"/>
        <w:rPr>
          <w:sz w:val="28"/>
          <w:szCs w:val="28"/>
        </w:rPr>
      </w:pPr>
    </w:p>
    <w:p w:rsidR="003D72E7" w:rsidRPr="00DF405B" w:rsidRDefault="003D72E7" w:rsidP="00844E2D">
      <w:pPr>
        <w:spacing w:line="360" w:lineRule="auto"/>
        <w:ind w:firstLine="720"/>
        <w:jc w:val="both"/>
        <w:rPr>
          <w:sz w:val="28"/>
          <w:szCs w:val="28"/>
        </w:rPr>
      </w:pPr>
      <w:r w:rsidRPr="00DF405B">
        <w:rPr>
          <w:sz w:val="28"/>
          <w:szCs w:val="28"/>
        </w:rPr>
        <w:t xml:space="preserve"> Органы управления государственных</w:t>
      </w:r>
      <w:r w:rsidR="00132E6E">
        <w:rPr>
          <w:sz w:val="28"/>
          <w:szCs w:val="28"/>
        </w:rPr>
        <w:t xml:space="preserve"> </w:t>
      </w:r>
      <w:r w:rsidRPr="00DF405B">
        <w:rPr>
          <w:sz w:val="28"/>
          <w:szCs w:val="28"/>
        </w:rPr>
        <w:t xml:space="preserve"> внебюджетных фондов</w:t>
      </w:r>
      <w:r w:rsidR="00844E2D" w:rsidRPr="00DF405B">
        <w:rPr>
          <w:sz w:val="28"/>
          <w:szCs w:val="28"/>
        </w:rPr>
        <w:t xml:space="preserve"> </w:t>
      </w:r>
      <w:r w:rsidRPr="00DF405B">
        <w:rPr>
          <w:sz w:val="28"/>
          <w:szCs w:val="28"/>
        </w:rPr>
        <w:t>709 543,0</w:t>
      </w:r>
      <w:r w:rsidR="00844E2D" w:rsidRPr="00DF405B">
        <w:rPr>
          <w:sz w:val="28"/>
          <w:szCs w:val="28"/>
        </w:rPr>
        <w:t xml:space="preserve"> </w:t>
      </w:r>
      <w:r w:rsidRPr="00DF405B">
        <w:rPr>
          <w:sz w:val="28"/>
          <w:szCs w:val="28"/>
        </w:rPr>
        <w:t>752 116,0</w:t>
      </w:r>
    </w:p>
    <w:p w:rsidR="003D72E7" w:rsidRPr="00EA249B" w:rsidRDefault="003D72E7" w:rsidP="00844E2D">
      <w:pPr>
        <w:spacing w:line="360" w:lineRule="auto"/>
        <w:ind w:firstLine="720"/>
        <w:jc w:val="both"/>
        <w:rPr>
          <w:sz w:val="28"/>
          <w:szCs w:val="28"/>
        </w:rPr>
      </w:pPr>
    </w:p>
    <w:p w:rsidR="00407E62" w:rsidRPr="00EA249B" w:rsidRDefault="00407E62" w:rsidP="00844E2D">
      <w:pPr>
        <w:spacing w:line="360" w:lineRule="auto"/>
        <w:ind w:firstLine="720"/>
        <w:jc w:val="both"/>
        <w:rPr>
          <w:sz w:val="28"/>
          <w:szCs w:val="28"/>
        </w:rPr>
      </w:pPr>
      <w:r w:rsidRPr="00EA249B">
        <w:rPr>
          <w:sz w:val="28"/>
          <w:szCs w:val="28"/>
        </w:rPr>
        <w:t>Затраты ФСС по разделу «Общегосударственные вопросы» предусмотрены в сумме 3032,5 тыс. рублей на уплату ежегодного членского взноса в Международную ассоциацию социального обеспечения (МАСО) в соответствии с постановлением Правительства Российской Федерации от 16 декабря 2002 года № 891 «Об участии Фонда социального страхования Российской Федерации в деятельности Международной ассоциации социального обеспечения» и 6700,0 тыс. рублей на частичное финансирование расходов на проведение 29-й Генеральной ассамблеи МАСО.</w:t>
      </w:r>
    </w:p>
    <w:p w:rsidR="00407E62" w:rsidRPr="00EA249B" w:rsidRDefault="00407E62" w:rsidP="00844E2D">
      <w:pPr>
        <w:spacing w:line="360" w:lineRule="auto"/>
        <w:ind w:firstLine="720"/>
        <w:jc w:val="both"/>
        <w:rPr>
          <w:sz w:val="28"/>
          <w:szCs w:val="28"/>
        </w:rPr>
      </w:pPr>
      <w:r>
        <w:rPr>
          <w:sz w:val="28"/>
          <w:szCs w:val="28"/>
        </w:rPr>
        <w:t>П</w:t>
      </w:r>
      <w:r w:rsidRPr="00EA249B">
        <w:rPr>
          <w:sz w:val="28"/>
          <w:szCs w:val="28"/>
        </w:rPr>
        <w:t>о разделу «Образование» предусмотрены средства в сумме 15470415,6 тыс. рублей, в том числе из этой суммы передается 457700,5 тыс. рублей (на 19,0% больше, чем в 2006 году) Минздравсоцразвития России для осуществления мероприятий по обучению по охране труда отдельных категорий застрахованных граждан.</w:t>
      </w:r>
    </w:p>
    <w:p w:rsidR="00407E62" w:rsidRDefault="00407E62" w:rsidP="00844E2D">
      <w:pPr>
        <w:spacing w:line="360" w:lineRule="auto"/>
        <w:ind w:firstLine="720"/>
        <w:jc w:val="both"/>
        <w:rPr>
          <w:sz w:val="28"/>
          <w:szCs w:val="28"/>
        </w:rPr>
      </w:pPr>
      <w:r w:rsidRPr="00EA249B">
        <w:rPr>
          <w:sz w:val="28"/>
          <w:szCs w:val="28"/>
        </w:rPr>
        <w:t>Также предусмотрено, что ФСС передает в федеральный орган исполнительной власти, осуществляющий выработку государственной политики и нормативно-правовое регулирование в сфере здравоохранения и социального развития, средства обязательного социального страхования от несчастных случаев на производстве и профессиональных забол</w:t>
      </w:r>
      <w:r>
        <w:rPr>
          <w:sz w:val="28"/>
          <w:szCs w:val="28"/>
        </w:rPr>
        <w:t>еваний на финансирование научно - исследо</w:t>
      </w:r>
      <w:r w:rsidRPr="00EA249B">
        <w:rPr>
          <w:sz w:val="28"/>
          <w:szCs w:val="28"/>
        </w:rPr>
        <w:t xml:space="preserve">вательских работ по вопросам охраны труда в размере 52146,5 тыс. рублей. </w:t>
      </w:r>
    </w:p>
    <w:p w:rsidR="00407E62" w:rsidRDefault="00407E62" w:rsidP="00844E2D">
      <w:pPr>
        <w:spacing w:line="360" w:lineRule="auto"/>
        <w:ind w:firstLine="720"/>
        <w:jc w:val="both"/>
        <w:rPr>
          <w:sz w:val="28"/>
          <w:szCs w:val="28"/>
        </w:rPr>
      </w:pPr>
      <w:r w:rsidRPr="00EA249B">
        <w:rPr>
          <w:sz w:val="28"/>
          <w:szCs w:val="28"/>
        </w:rPr>
        <w:t>На оздоровление детей и подростков предусмотрены средства в сумме 14973027,4 тыс. рублей, или 111,4% к расходам 2006 года в действующих условиях и 103,1% в сопоставимых условиях.</w:t>
      </w:r>
    </w:p>
    <w:p w:rsidR="00407E62" w:rsidRPr="00EA249B" w:rsidRDefault="00407E62" w:rsidP="00844E2D">
      <w:pPr>
        <w:spacing w:line="360" w:lineRule="auto"/>
        <w:ind w:firstLine="720"/>
        <w:jc w:val="both"/>
        <w:rPr>
          <w:sz w:val="28"/>
          <w:szCs w:val="28"/>
        </w:rPr>
      </w:pPr>
      <w:r w:rsidRPr="00EA249B">
        <w:rPr>
          <w:sz w:val="28"/>
          <w:szCs w:val="28"/>
        </w:rPr>
        <w:t>Затраты ФСС, связанные с финансированием расходов в связи со страховым обеспечением по отдельным видам обязательного социального стр</w:t>
      </w:r>
      <w:r>
        <w:rPr>
          <w:sz w:val="28"/>
          <w:szCs w:val="28"/>
        </w:rPr>
        <w:t>ахования, отражены по разделу</w:t>
      </w:r>
      <w:r w:rsidR="00844E2D">
        <w:rPr>
          <w:sz w:val="28"/>
          <w:szCs w:val="28"/>
        </w:rPr>
        <w:t xml:space="preserve"> </w:t>
      </w:r>
      <w:r w:rsidRPr="00EA249B">
        <w:rPr>
          <w:sz w:val="28"/>
          <w:szCs w:val="28"/>
        </w:rPr>
        <w:t>«Социальная политика»</w:t>
      </w:r>
      <w:r>
        <w:rPr>
          <w:sz w:val="28"/>
          <w:szCs w:val="28"/>
        </w:rPr>
        <w:t xml:space="preserve">. </w:t>
      </w:r>
      <w:r w:rsidRPr="00EA249B">
        <w:rPr>
          <w:sz w:val="28"/>
          <w:szCs w:val="28"/>
        </w:rPr>
        <w:t>Основным видом расходов ФСС на 2007 год (62,0%) остаются расходы на выплату пособий по социальному страхованию. На их финансирование предполагается направить 173063025,3 тыс. рублей (без учета средств, направляемых из федерального бюджета), или 143,7% к ассигнованиям на эти цели по бюджету ФСС на 2006 год. Большая часть этих средств (57,1%) будет израсходована на выплату пособий по временной нетрудоспособности (включая страхование от несчастных случаев на производстве и профессиональных заболеваний) - 98787448,1 тыс. рублей. Это составит 118,0% к данному виду расходов бюджета ФСС на 2006 год.</w:t>
      </w:r>
    </w:p>
    <w:p w:rsidR="00407E62" w:rsidRDefault="00407E62" w:rsidP="00844E2D">
      <w:pPr>
        <w:spacing w:line="360" w:lineRule="auto"/>
        <w:ind w:firstLine="720"/>
        <w:jc w:val="both"/>
        <w:rPr>
          <w:sz w:val="28"/>
          <w:szCs w:val="28"/>
        </w:rPr>
      </w:pPr>
      <w:r w:rsidRPr="00EA249B">
        <w:rPr>
          <w:sz w:val="28"/>
          <w:szCs w:val="28"/>
        </w:rPr>
        <w:t>Затраты ФСС на выплату пособий по беременности и родам предусмотрены в Законопроекте в сумме 23760236 тыс. рублей, или 149,7% к данному виду расходов по бюджету 2006 года, по уходу за ребенком до достижения им возраста полутора лет - 36533338,7 тыс. рублей, или более чем в 4 раза больше, при рождении ребенка - 13147200,0 тыс. рублей, или 114,9%, и другие пособия и компенсации - 834802,5 тыс. рублей, или 106,4 процента.</w:t>
      </w:r>
    </w:p>
    <w:p w:rsidR="00407E62" w:rsidRPr="00EA249B" w:rsidRDefault="00407E62" w:rsidP="00844E2D">
      <w:pPr>
        <w:spacing w:line="360" w:lineRule="auto"/>
        <w:ind w:firstLine="720"/>
        <w:jc w:val="both"/>
        <w:rPr>
          <w:sz w:val="28"/>
          <w:szCs w:val="28"/>
        </w:rPr>
      </w:pPr>
      <w:r w:rsidRPr="00EA249B">
        <w:rPr>
          <w:sz w:val="28"/>
          <w:szCs w:val="28"/>
        </w:rPr>
        <w:t>На финансирование затрат по обязательному социальному страхованию от несчастных случаев на производстве и профессиональных заболеваний предполагается направить 43079038,9 тыс. рублей. Из них на 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 - 1602943,1 тыс. рублей, или 96,7% к уровню этих затрат по бюджету ФСС на 2006 год; единовременные страховые выплаты - 561085,8 тыс. рублей, или 94,9%; ежемесячные страховые выплаты - 26095342,0 тыс. рублей, или 115,6%; расходы по доставке и пересылке страховых выплат - 386518,2 тыс. рублей, или 99,3%; затраты на медицинскую, социальную и профессиональную реабилитацию - 9358503,1 тыс. рублей, или 111,1% к уровню 2006 года.</w:t>
      </w:r>
    </w:p>
    <w:p w:rsidR="00407E62" w:rsidRPr="00EA249B" w:rsidRDefault="00407E62" w:rsidP="00844E2D">
      <w:pPr>
        <w:spacing w:line="360" w:lineRule="auto"/>
        <w:ind w:firstLine="720"/>
        <w:jc w:val="both"/>
        <w:rPr>
          <w:sz w:val="28"/>
          <w:szCs w:val="28"/>
        </w:rPr>
      </w:pPr>
      <w:r w:rsidRPr="00EA249B">
        <w:rPr>
          <w:sz w:val="28"/>
          <w:szCs w:val="28"/>
        </w:rPr>
        <w:t>В 2006 году размер единовременной страховой выплаты определялся в соответствии со степенью утраты профессиональной трудоспособности застрахованного лица из максимальной суммы 46900 рублей. Этот же максимальный размер предпол</w:t>
      </w:r>
      <w:r>
        <w:rPr>
          <w:sz w:val="28"/>
          <w:szCs w:val="28"/>
        </w:rPr>
        <w:t>агается сохранить и на 2007 год.</w:t>
      </w:r>
    </w:p>
    <w:p w:rsidR="00407E62" w:rsidRPr="00EA249B" w:rsidRDefault="00407E62" w:rsidP="00844E2D">
      <w:pPr>
        <w:spacing w:line="360" w:lineRule="auto"/>
        <w:ind w:firstLine="720"/>
        <w:jc w:val="both"/>
        <w:rPr>
          <w:sz w:val="28"/>
          <w:szCs w:val="28"/>
        </w:rPr>
      </w:pPr>
      <w:r>
        <w:rPr>
          <w:sz w:val="28"/>
          <w:szCs w:val="28"/>
        </w:rPr>
        <w:t xml:space="preserve">Бюджетом ФСС на 2006 год </w:t>
      </w:r>
      <w:r w:rsidRPr="00EA249B">
        <w:rPr>
          <w:sz w:val="28"/>
          <w:szCs w:val="28"/>
        </w:rPr>
        <w:t xml:space="preserve">предусмотрено финансирование расходов на оплату полной стоимости путевок для застрахованных граждан на долечивание в санаторно-курортных учреждениях после стационарного </w:t>
      </w:r>
      <w:r>
        <w:rPr>
          <w:sz w:val="28"/>
          <w:szCs w:val="28"/>
        </w:rPr>
        <w:t xml:space="preserve">лечения по перечню заболеваний </w:t>
      </w:r>
      <w:r w:rsidRPr="00EA249B">
        <w:rPr>
          <w:sz w:val="28"/>
          <w:szCs w:val="28"/>
        </w:rPr>
        <w:t>и дополнительное финансирование расходов на санаторно-курортное лечение работников, осуществляемое в случаях получения дополнительных доходов за счет привлечения остатков средств по обязательному социальному страхованию на 1 января 2006 года по результатам исполнения бюджета Фонда за 2005 год, поступления в бюджет Фонда доходов по обязательному социальному страхованию сверх установленных сумм и снижения фактических расходов на финансирование пособий по обязательному соц</w:t>
      </w:r>
      <w:r>
        <w:rPr>
          <w:sz w:val="28"/>
          <w:szCs w:val="28"/>
        </w:rPr>
        <w:t>иальному страхованию</w:t>
      </w:r>
      <w:r w:rsidRPr="00EA249B">
        <w:rPr>
          <w:sz w:val="28"/>
          <w:szCs w:val="28"/>
        </w:rPr>
        <w:t>.</w:t>
      </w:r>
    </w:p>
    <w:p w:rsidR="00407E62" w:rsidRDefault="00407E62" w:rsidP="00844E2D">
      <w:pPr>
        <w:spacing w:line="360" w:lineRule="auto"/>
        <w:ind w:firstLine="720"/>
        <w:jc w:val="both"/>
        <w:rPr>
          <w:sz w:val="28"/>
          <w:szCs w:val="28"/>
        </w:rPr>
      </w:pPr>
      <w:r>
        <w:rPr>
          <w:sz w:val="28"/>
          <w:szCs w:val="28"/>
        </w:rPr>
        <w:t>П</w:t>
      </w:r>
      <w:r w:rsidRPr="00EA249B">
        <w:rPr>
          <w:sz w:val="28"/>
          <w:szCs w:val="28"/>
        </w:rPr>
        <w:t xml:space="preserve">редусмотрены ассигнования в сумме 3676192,5 тыс. рублей, или 111,4% к уровню 2006 года,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по перечню заболеваний, утвержденному Правительством Российской Федерации. Финансирование расходов на санаторно-курортное лечение работников в 2007 году не предусмотрено. </w:t>
      </w:r>
    </w:p>
    <w:p w:rsidR="00407E62" w:rsidRPr="00EA249B" w:rsidRDefault="00407E62" w:rsidP="00844E2D">
      <w:pPr>
        <w:spacing w:line="360" w:lineRule="auto"/>
        <w:ind w:firstLine="720"/>
        <w:jc w:val="both"/>
        <w:rPr>
          <w:sz w:val="28"/>
          <w:szCs w:val="28"/>
        </w:rPr>
      </w:pPr>
      <w:r w:rsidRPr="00EA249B">
        <w:rPr>
          <w:sz w:val="28"/>
          <w:szCs w:val="28"/>
        </w:rPr>
        <w:t>По виду расходов «Аппараты органов управления государственных внебюджетных фондов» предусматривается сумма 10891953,0 тыс. рублей, или 109,3 % к уровню этих затрат в 2006 году в действующих условиях и 101,2 % в сопоставимых условиях, включающая все расходы ФСС по центральному аппарату и исполнительным органам ФСС, связанные с осуществлением обязательного социального страхования и обязательного социального страхования от несчастных случаев на производстве и профессиональных заболеваний.</w:t>
      </w:r>
    </w:p>
    <w:p w:rsidR="00407E62" w:rsidRPr="009D62CB" w:rsidRDefault="00407E62" w:rsidP="00844E2D">
      <w:pPr>
        <w:spacing w:line="360" w:lineRule="auto"/>
        <w:ind w:firstLine="720"/>
        <w:jc w:val="both"/>
        <w:rPr>
          <w:sz w:val="28"/>
          <w:szCs w:val="28"/>
        </w:rPr>
      </w:pPr>
      <w:r>
        <w:rPr>
          <w:sz w:val="28"/>
          <w:szCs w:val="28"/>
        </w:rPr>
        <w:t>По</w:t>
      </w:r>
      <w:r w:rsidR="00844E2D">
        <w:rPr>
          <w:sz w:val="28"/>
          <w:szCs w:val="28"/>
        </w:rPr>
        <w:t xml:space="preserve"> </w:t>
      </w:r>
      <w:r w:rsidRPr="00EA249B">
        <w:rPr>
          <w:sz w:val="28"/>
          <w:szCs w:val="28"/>
        </w:rPr>
        <w:t>статье «Непрограммные инвестиции в основные фонды» в бюджете ФСС на 2007 год предусматриваются средства в сумме 669600,0 тыс. рублей на капитальное строительство административных зданий для исполнительных органов Фонда, в том числе 70000,0 тыс. рублей - на социальное развитие системы ФСС.</w:t>
      </w:r>
    </w:p>
    <w:p w:rsidR="00407E62" w:rsidRPr="009D62CB" w:rsidRDefault="00407E62" w:rsidP="00844E2D">
      <w:pPr>
        <w:spacing w:line="360" w:lineRule="auto"/>
        <w:ind w:firstLine="720"/>
        <w:jc w:val="both"/>
        <w:rPr>
          <w:sz w:val="28"/>
          <w:szCs w:val="28"/>
        </w:rPr>
      </w:pPr>
      <w:r w:rsidRPr="009D62CB">
        <w:rPr>
          <w:sz w:val="28"/>
          <w:szCs w:val="28"/>
        </w:rPr>
        <w:t>По результатам можно сделать вывод о том, что отсутствуют расчеты, обосновывающие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в сумме 457700,5 тыс. рублей и на финансирование научно-исследовательских работ по вопросам охраны труда в сумме 52146,5 тыс. рублей. Предусмотрены ассигнования в сумме 3676192,5 тыс. рублей на оплату полной стоимости путевок, предоставляемых застрахованным гражданам только для долечивания в санаторно-курортных учреждениях после стационарного лечения. Не определена сумма передаваемых в 2007 году бюджету ФСС средств федерального бюджета на финансирование реализации мер социальной поддержки отдельных категорий граждан по санаторно-курортному лечению, включая проезд к месту лечения и обратно. Не в полном объеме учтена потребность ФСС в средствах, выделяемых из федерального бюджета, на обеспечение инвалидов техническими средствами реабилитации, включая изготовление и ремонт протезно-ортопедических изделий.</w:t>
      </w:r>
    </w:p>
    <w:p w:rsidR="00407E62" w:rsidRDefault="00407E62" w:rsidP="00844E2D">
      <w:pPr>
        <w:spacing w:line="360" w:lineRule="auto"/>
        <w:ind w:firstLine="720"/>
        <w:jc w:val="both"/>
        <w:rPr>
          <w:sz w:val="28"/>
          <w:szCs w:val="28"/>
        </w:rPr>
      </w:pPr>
      <w:r w:rsidRPr="009D62CB">
        <w:rPr>
          <w:sz w:val="28"/>
          <w:szCs w:val="28"/>
        </w:rPr>
        <w:t>Предложения</w:t>
      </w:r>
      <w:r>
        <w:rPr>
          <w:sz w:val="28"/>
          <w:szCs w:val="28"/>
        </w:rPr>
        <w:t xml:space="preserve"> – с</w:t>
      </w:r>
      <w:r w:rsidR="00844E2D">
        <w:rPr>
          <w:sz w:val="28"/>
          <w:szCs w:val="28"/>
        </w:rPr>
        <w:t xml:space="preserve"> </w:t>
      </w:r>
      <w:r w:rsidRPr="009D62CB">
        <w:rPr>
          <w:sz w:val="28"/>
          <w:szCs w:val="28"/>
        </w:rPr>
        <w:t>учетом положений Бюджетного кодекса рассмотреть вопрос о целесообразности создания в составе бюджета ФСС целевого бюджетного фонда обязательного социального страхования от несчастных случаев на производстве и профессиональных заболеваний. При рассмотрении проекта федерального закона «Об обеспечении пособиями по временной нетрудоспособности, по беременности и родам граждан, подлежащих обязательному социальному страхованию» установить максимальный размер пособий по временной нетрудоспособности, по беременности и родам с учетом уровня инфляции в 2006 году. Обосновать размеры объемов средств, передаваемых Фондом Минздравсоцразвития России на финансирование обучения по вопросам охраны труда отдельных категорий застрахованных граждан и на финансирование научно-исследовательских работ по вопросам охраны труда. Рассмотреть вопрос об увеличении объема средств федерального бюджета, выделяемых в 2007 году ФСС, на обеспечение инвалидов техническими средствами реабилитации, включая изготовление и ремонт протезно-ортопедических изделий; увеличить стоимость родовых сертификатов в части оплаты медицинской помощи женщинам в период родов с 5,0 до 7,0 тыс. рублей.</w:t>
      </w:r>
    </w:p>
    <w:p w:rsidR="003D2F53" w:rsidRPr="003D2F53" w:rsidRDefault="003D2F53" w:rsidP="00844E2D">
      <w:pPr>
        <w:spacing w:line="360" w:lineRule="auto"/>
        <w:ind w:firstLine="720"/>
        <w:jc w:val="both"/>
        <w:rPr>
          <w:sz w:val="28"/>
          <w:szCs w:val="28"/>
        </w:rPr>
      </w:pPr>
    </w:p>
    <w:p w:rsidR="00407E62" w:rsidRDefault="00407E62" w:rsidP="00844E2D">
      <w:pPr>
        <w:spacing w:line="360" w:lineRule="auto"/>
        <w:ind w:firstLine="720"/>
        <w:jc w:val="both"/>
        <w:rPr>
          <w:b/>
          <w:sz w:val="28"/>
          <w:szCs w:val="28"/>
        </w:rPr>
      </w:pPr>
      <w:r w:rsidRPr="00407E62">
        <w:rPr>
          <w:b/>
          <w:sz w:val="28"/>
          <w:szCs w:val="28"/>
        </w:rPr>
        <w:t>3. Перспективы развития Фонда социального страхования РФ</w:t>
      </w:r>
    </w:p>
    <w:p w:rsidR="00407E62" w:rsidRDefault="00407E62" w:rsidP="00844E2D">
      <w:pPr>
        <w:spacing w:line="360" w:lineRule="auto"/>
        <w:ind w:firstLine="720"/>
        <w:jc w:val="both"/>
        <w:rPr>
          <w:b/>
          <w:sz w:val="28"/>
          <w:szCs w:val="28"/>
        </w:rPr>
      </w:pPr>
    </w:p>
    <w:p w:rsidR="004B624D" w:rsidRDefault="004B624D" w:rsidP="00844E2D">
      <w:pPr>
        <w:spacing w:line="360" w:lineRule="auto"/>
        <w:ind w:firstLine="720"/>
        <w:jc w:val="both"/>
        <w:rPr>
          <w:sz w:val="28"/>
          <w:szCs w:val="28"/>
        </w:rPr>
      </w:pPr>
      <w:r w:rsidRPr="003D2F53">
        <w:rPr>
          <w:sz w:val="28"/>
          <w:szCs w:val="28"/>
        </w:rPr>
        <w:t>Так ФСС РФ вынужден заниматься обеспечением средствами реабилитации инвалидов, путевками отдельных категорий граждан и др. Основная сложность в том, что за время реформ у государства накопились колоссальные долги перед людьми определенных категорий, и возвращать их приходится в ускоренных темпах, создавая соответствующие базы данных. По мере сокращения долгов и перехода работы ФСС РФ в нормальный режим основной задачей Фонда останется обеспечение населения пособиями по временной нетрудоспособности, в том числе связанной с профессиональными заболеваниями и производственными травмами, с которой он вполне справляется.</w:t>
      </w:r>
    </w:p>
    <w:p w:rsidR="004B624D" w:rsidRPr="003D2F53" w:rsidRDefault="004B624D" w:rsidP="00844E2D">
      <w:pPr>
        <w:spacing w:line="360" w:lineRule="auto"/>
        <w:ind w:firstLine="720"/>
        <w:jc w:val="both"/>
        <w:rPr>
          <w:sz w:val="28"/>
          <w:szCs w:val="28"/>
        </w:rPr>
      </w:pPr>
      <w:r w:rsidRPr="003D2F53">
        <w:rPr>
          <w:sz w:val="28"/>
          <w:szCs w:val="28"/>
        </w:rPr>
        <w:t>Должно быть прекращено постепенное превращение внебюджетных фондов в бюджетные. Доходы Пенсионного фонда РФ, Фонда социального страхования РФ, Фонда обязательного медицинского страхования в значительном своем объеме формируются сегодня за счет средств федерального бюджета. В результате работа фондов усложняется ответственностью за исполнение несвойственных им задач.</w:t>
      </w:r>
    </w:p>
    <w:p w:rsidR="004B624D" w:rsidRPr="003D2F53" w:rsidRDefault="004B624D" w:rsidP="00844E2D">
      <w:pPr>
        <w:spacing w:line="360" w:lineRule="auto"/>
        <w:ind w:firstLine="720"/>
        <w:jc w:val="both"/>
        <w:rPr>
          <w:sz w:val="28"/>
          <w:szCs w:val="28"/>
        </w:rPr>
      </w:pPr>
      <w:r w:rsidRPr="003D2F53">
        <w:rPr>
          <w:sz w:val="28"/>
          <w:szCs w:val="28"/>
        </w:rPr>
        <w:t>Более профильной станет и деятельность ФОМС, в работе которого есть свои проблемы, касающиеся, к примеру, справедливости применения существующих ставок отчислений в Фонд.</w:t>
      </w:r>
    </w:p>
    <w:p w:rsidR="004B624D" w:rsidRPr="003D2F53" w:rsidRDefault="004B624D" w:rsidP="00844E2D">
      <w:pPr>
        <w:spacing w:line="360" w:lineRule="auto"/>
        <w:ind w:firstLine="720"/>
        <w:jc w:val="both"/>
        <w:rPr>
          <w:sz w:val="28"/>
          <w:szCs w:val="28"/>
        </w:rPr>
      </w:pPr>
      <w:r w:rsidRPr="003D2F53">
        <w:rPr>
          <w:sz w:val="28"/>
          <w:szCs w:val="28"/>
        </w:rPr>
        <w:t>Приоритеты</w:t>
      </w:r>
      <w:r w:rsidR="00F156EE">
        <w:rPr>
          <w:sz w:val="28"/>
          <w:szCs w:val="28"/>
        </w:rPr>
        <w:t xml:space="preserve">. </w:t>
      </w:r>
      <w:r w:rsidRPr="003D2F53">
        <w:rPr>
          <w:sz w:val="28"/>
          <w:szCs w:val="28"/>
        </w:rPr>
        <w:t xml:space="preserve">В политике расходов требуется обеспечить реальный приоритет расходам социального характера. О преобладающем значении тех или иных направлений расходов необходимо судить по изменению их долей в общих расходах бюджета. Недопустимо запланированное сокращение доли расходов на здравоохранение, физическую культуру и спорт в федеральном бюджете с 3,8% в </w:t>
      </w:r>
      <w:smartTag w:uri="urn:schemas-microsoft-com:office:smarttags" w:element="metricconverter">
        <w:smartTagPr>
          <w:attr w:name="ProductID" w:val="2007 г"/>
        </w:smartTagPr>
        <w:r w:rsidRPr="003D2F53">
          <w:rPr>
            <w:sz w:val="28"/>
            <w:szCs w:val="28"/>
          </w:rPr>
          <w:t>2007 г</w:t>
        </w:r>
      </w:smartTag>
      <w:r w:rsidRPr="003D2F53">
        <w:rPr>
          <w:sz w:val="28"/>
          <w:szCs w:val="28"/>
        </w:rPr>
        <w:t xml:space="preserve">. до 3,7% в </w:t>
      </w:r>
      <w:smartTag w:uri="urn:schemas-microsoft-com:office:smarttags" w:element="metricconverter">
        <w:smartTagPr>
          <w:attr w:name="ProductID" w:val="2009 г"/>
        </w:smartTagPr>
        <w:r w:rsidRPr="003D2F53">
          <w:rPr>
            <w:sz w:val="28"/>
            <w:szCs w:val="28"/>
          </w:rPr>
          <w:t>2009 г</w:t>
        </w:r>
      </w:smartTag>
      <w:r w:rsidRPr="003D2F53">
        <w:rPr>
          <w:sz w:val="28"/>
          <w:szCs w:val="28"/>
        </w:rPr>
        <w:t>., на образование - с 5,1 до 4,8% соответственно. Провозглашение и реализация "Инфраструктуры" как национального приоритета также потребуют увеличения соответствующего финансирования.</w:t>
      </w:r>
    </w:p>
    <w:p w:rsidR="004B624D" w:rsidRPr="003D2F53" w:rsidRDefault="004B624D" w:rsidP="00844E2D">
      <w:pPr>
        <w:spacing w:line="360" w:lineRule="auto"/>
        <w:ind w:firstLine="720"/>
        <w:jc w:val="both"/>
        <w:rPr>
          <w:sz w:val="28"/>
          <w:szCs w:val="28"/>
        </w:rPr>
      </w:pPr>
      <w:r w:rsidRPr="003D2F53">
        <w:rPr>
          <w:sz w:val="28"/>
          <w:szCs w:val="28"/>
        </w:rPr>
        <w:t xml:space="preserve">В заключение </w:t>
      </w:r>
      <w:r>
        <w:rPr>
          <w:sz w:val="28"/>
          <w:szCs w:val="28"/>
        </w:rPr>
        <w:t>можно отметить</w:t>
      </w:r>
      <w:r w:rsidRPr="003D2F53">
        <w:rPr>
          <w:sz w:val="28"/>
          <w:szCs w:val="28"/>
        </w:rPr>
        <w:t>, что для повышения эффективности бюджетных расходов необходимо:</w:t>
      </w:r>
    </w:p>
    <w:p w:rsidR="004B624D" w:rsidRPr="003D2F53" w:rsidRDefault="004B624D" w:rsidP="00844E2D">
      <w:pPr>
        <w:spacing w:line="360" w:lineRule="auto"/>
        <w:ind w:firstLine="720"/>
        <w:jc w:val="both"/>
        <w:rPr>
          <w:sz w:val="28"/>
          <w:szCs w:val="28"/>
        </w:rPr>
      </w:pPr>
      <w:r w:rsidRPr="003D2F53">
        <w:rPr>
          <w:sz w:val="28"/>
          <w:szCs w:val="28"/>
        </w:rPr>
        <w:t>- закрепить в бюджетном процессе технологию бюджетирования по результату;</w:t>
      </w:r>
    </w:p>
    <w:p w:rsidR="004B624D" w:rsidRPr="003D2F53" w:rsidRDefault="004B624D" w:rsidP="00844E2D">
      <w:pPr>
        <w:spacing w:line="360" w:lineRule="auto"/>
        <w:ind w:firstLine="720"/>
        <w:jc w:val="both"/>
        <w:rPr>
          <w:sz w:val="28"/>
          <w:szCs w:val="28"/>
        </w:rPr>
      </w:pPr>
      <w:r w:rsidRPr="003D2F53">
        <w:rPr>
          <w:sz w:val="28"/>
          <w:szCs w:val="28"/>
        </w:rPr>
        <w:t>- формализовать единую систему государственного финансового контроля с четким разграничением органов и компетенций внутреннего и внешнего контроля;</w:t>
      </w:r>
    </w:p>
    <w:p w:rsidR="004B624D" w:rsidRDefault="004B624D" w:rsidP="00844E2D">
      <w:pPr>
        <w:spacing w:line="360" w:lineRule="auto"/>
        <w:ind w:firstLine="720"/>
        <w:jc w:val="both"/>
        <w:rPr>
          <w:b/>
          <w:sz w:val="28"/>
          <w:szCs w:val="28"/>
        </w:rPr>
      </w:pPr>
      <w:r w:rsidRPr="003D2F53">
        <w:rPr>
          <w:sz w:val="28"/>
          <w:szCs w:val="28"/>
        </w:rPr>
        <w:t>- широко распространить в практике контрольных органов аудит эффективности бюджетных расходов и т.д.</w:t>
      </w:r>
    </w:p>
    <w:p w:rsidR="00407E62" w:rsidRDefault="00B1078A" w:rsidP="00844E2D">
      <w:pPr>
        <w:spacing w:line="360" w:lineRule="auto"/>
        <w:ind w:firstLine="720"/>
        <w:jc w:val="both"/>
        <w:rPr>
          <w:b/>
          <w:sz w:val="28"/>
          <w:szCs w:val="28"/>
        </w:rPr>
      </w:pPr>
      <w:r>
        <w:rPr>
          <w:sz w:val="28"/>
          <w:szCs w:val="28"/>
        </w:rPr>
        <w:br w:type="page"/>
      </w:r>
      <w:r w:rsidR="00407E62">
        <w:rPr>
          <w:b/>
          <w:sz w:val="28"/>
          <w:szCs w:val="28"/>
        </w:rPr>
        <w:t>Заключение</w:t>
      </w:r>
    </w:p>
    <w:p w:rsidR="00407E62" w:rsidRPr="00F2467C" w:rsidRDefault="00407E62" w:rsidP="00844E2D">
      <w:pPr>
        <w:spacing w:line="360" w:lineRule="auto"/>
        <w:ind w:firstLine="720"/>
        <w:jc w:val="both"/>
        <w:rPr>
          <w:b/>
          <w:sz w:val="28"/>
          <w:szCs w:val="28"/>
        </w:rPr>
      </w:pPr>
    </w:p>
    <w:p w:rsidR="00407E62" w:rsidRPr="009E019F" w:rsidRDefault="00407E62" w:rsidP="00844E2D">
      <w:pPr>
        <w:spacing w:line="360" w:lineRule="auto"/>
        <w:ind w:firstLine="720"/>
        <w:jc w:val="both"/>
        <w:rPr>
          <w:sz w:val="28"/>
          <w:szCs w:val="28"/>
        </w:rPr>
      </w:pPr>
      <w:r w:rsidRPr="009E019F">
        <w:rPr>
          <w:sz w:val="28"/>
          <w:szCs w:val="28"/>
        </w:rPr>
        <w:t xml:space="preserve">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государственные внебюджетные фонды. </w:t>
      </w:r>
    </w:p>
    <w:p w:rsidR="00407E62" w:rsidRPr="009E019F" w:rsidRDefault="00407E62" w:rsidP="00844E2D">
      <w:pPr>
        <w:spacing w:line="360" w:lineRule="auto"/>
        <w:ind w:firstLine="720"/>
        <w:jc w:val="both"/>
        <w:rPr>
          <w:sz w:val="28"/>
          <w:szCs w:val="28"/>
        </w:rPr>
      </w:pPr>
      <w:r w:rsidRPr="009E019F">
        <w:rPr>
          <w:sz w:val="28"/>
          <w:szCs w:val="28"/>
        </w:rPr>
        <w:t>Государственным внебюджетным фондом называют форму образования и расходования денежных средств, образуемых вне федерального бюджета и бюджетов субъектов Российской Федерации. Фонд социального страхования имеет большое социально-экономическое значение.</w:t>
      </w:r>
    </w:p>
    <w:p w:rsidR="00407E62" w:rsidRPr="009E019F" w:rsidRDefault="00407E62" w:rsidP="00844E2D">
      <w:pPr>
        <w:spacing w:line="360" w:lineRule="auto"/>
        <w:ind w:firstLine="720"/>
        <w:jc w:val="both"/>
        <w:rPr>
          <w:sz w:val="28"/>
          <w:szCs w:val="28"/>
        </w:rPr>
      </w:pPr>
      <w:r w:rsidRPr="009E019F">
        <w:rPr>
          <w:sz w:val="28"/>
          <w:szCs w:val="28"/>
        </w:rPr>
        <w:t>Совершенствование системы социального страхования является насущной необходимостью.</w:t>
      </w:r>
    </w:p>
    <w:p w:rsidR="00407E62" w:rsidRPr="009E019F" w:rsidRDefault="00407E62" w:rsidP="00844E2D">
      <w:pPr>
        <w:spacing w:line="360" w:lineRule="auto"/>
        <w:ind w:firstLine="720"/>
        <w:jc w:val="both"/>
        <w:rPr>
          <w:sz w:val="28"/>
          <w:szCs w:val="28"/>
        </w:rPr>
      </w:pPr>
      <w:r w:rsidRPr="009E019F">
        <w:rPr>
          <w:sz w:val="28"/>
          <w:szCs w:val="28"/>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обязательному социальному страхованию.</w:t>
      </w:r>
    </w:p>
    <w:p w:rsidR="00407E62" w:rsidRPr="009E019F" w:rsidRDefault="00407E62" w:rsidP="00844E2D">
      <w:pPr>
        <w:spacing w:line="360" w:lineRule="auto"/>
        <w:ind w:firstLine="720"/>
        <w:jc w:val="both"/>
        <w:rPr>
          <w:sz w:val="28"/>
          <w:szCs w:val="28"/>
        </w:rPr>
      </w:pPr>
      <w:r w:rsidRPr="009E019F">
        <w:rPr>
          <w:sz w:val="28"/>
          <w:szCs w:val="28"/>
        </w:rPr>
        <w:t xml:space="preserve">Государственное регулирование страховой деятельности представляет собой создание государством рамочных условий для функционирования страхового рынка, в пределах которых его субъекты свободны в принятии решений. На наш взгляд, ответственность за регулирование страхования должна быть разделена между федеральными и региональными органами власти. </w:t>
      </w:r>
    </w:p>
    <w:p w:rsidR="00407E62" w:rsidRPr="009E019F" w:rsidRDefault="00407E62" w:rsidP="00844E2D">
      <w:pPr>
        <w:spacing w:line="360" w:lineRule="auto"/>
        <w:ind w:firstLine="720"/>
        <w:jc w:val="both"/>
        <w:rPr>
          <w:sz w:val="28"/>
          <w:szCs w:val="28"/>
        </w:rPr>
      </w:pPr>
      <w:r w:rsidRPr="009E019F">
        <w:rPr>
          <w:sz w:val="28"/>
          <w:szCs w:val="28"/>
        </w:rPr>
        <w:t>В отличие от бюджетной системы государственные внебюджетные фонды социального назначения префицитны, т.е. доходы превышают расходы.</w:t>
      </w:r>
    </w:p>
    <w:p w:rsidR="00407E62" w:rsidRPr="00407E62" w:rsidRDefault="00407E62" w:rsidP="00844E2D">
      <w:pPr>
        <w:spacing w:line="360" w:lineRule="auto"/>
        <w:ind w:firstLine="720"/>
        <w:jc w:val="both"/>
        <w:rPr>
          <w:sz w:val="28"/>
          <w:szCs w:val="28"/>
        </w:rPr>
        <w:sectPr w:rsidR="00407E62" w:rsidRPr="00407E62" w:rsidSect="008875AB">
          <w:footerReference w:type="default" r:id="rId7"/>
          <w:type w:val="nextColumn"/>
          <w:pgSz w:w="11907" w:h="16834" w:code="9"/>
          <w:pgMar w:top="1134" w:right="851" w:bottom="1134" w:left="1701" w:header="720" w:footer="720" w:gutter="0"/>
          <w:cols w:space="720"/>
          <w:noEndnote/>
        </w:sectPr>
      </w:pPr>
      <w:r w:rsidRPr="009E019F">
        <w:rPr>
          <w:sz w:val="28"/>
          <w:szCs w:val="28"/>
        </w:rPr>
        <w:t>Доходная часть внебюджетных фондов социального назначения формируется главным образом за счет социальных отчислений.</w:t>
      </w:r>
    </w:p>
    <w:p w:rsidR="00EE5017" w:rsidRPr="008875AB" w:rsidRDefault="00EE5017" w:rsidP="00844E2D">
      <w:pPr>
        <w:spacing w:line="360" w:lineRule="auto"/>
        <w:ind w:firstLine="720"/>
        <w:jc w:val="both"/>
        <w:rPr>
          <w:b/>
          <w:sz w:val="28"/>
          <w:szCs w:val="28"/>
        </w:rPr>
      </w:pPr>
      <w:r w:rsidRPr="008875AB">
        <w:rPr>
          <w:b/>
          <w:sz w:val="28"/>
          <w:szCs w:val="28"/>
        </w:rPr>
        <w:t>ЛИТЕРАТУРА</w:t>
      </w:r>
    </w:p>
    <w:p w:rsidR="00B1078A" w:rsidRPr="00EE5017" w:rsidRDefault="00B1078A" w:rsidP="00844E2D">
      <w:pPr>
        <w:spacing w:line="360" w:lineRule="auto"/>
        <w:ind w:firstLine="720"/>
        <w:jc w:val="both"/>
        <w:rPr>
          <w:b/>
          <w:sz w:val="36"/>
          <w:szCs w:val="36"/>
        </w:rPr>
      </w:pPr>
    </w:p>
    <w:p w:rsidR="00206F7F" w:rsidRDefault="00206F7F" w:rsidP="00EF6526">
      <w:pPr>
        <w:numPr>
          <w:ilvl w:val="0"/>
          <w:numId w:val="24"/>
        </w:numPr>
        <w:tabs>
          <w:tab w:val="clear" w:pos="1353"/>
          <w:tab w:val="left" w:pos="426"/>
          <w:tab w:val="num" w:pos="1134"/>
        </w:tabs>
        <w:spacing w:line="360" w:lineRule="auto"/>
        <w:ind w:left="0" w:firstLine="0"/>
        <w:rPr>
          <w:sz w:val="28"/>
          <w:szCs w:val="28"/>
        </w:rPr>
      </w:pPr>
      <w:r w:rsidRPr="002E2697">
        <w:rPr>
          <w:sz w:val="28"/>
          <w:szCs w:val="28"/>
        </w:rPr>
        <w:t>Финансы: Учебник / Под ред. проф. С. И. Лушина, проф. В. А. Слепова. -</w:t>
      </w:r>
      <w:r w:rsidR="00EE5017">
        <w:rPr>
          <w:sz w:val="28"/>
          <w:szCs w:val="28"/>
        </w:rPr>
        <w:t xml:space="preserve"> </w:t>
      </w:r>
      <w:r w:rsidRPr="002E2697">
        <w:rPr>
          <w:sz w:val="28"/>
          <w:szCs w:val="28"/>
        </w:rPr>
        <w:t xml:space="preserve">Ф </w:t>
      </w:r>
      <w:smartTag w:uri="urn:schemas-microsoft-com:office:smarttags" w:element="metricconverter">
        <w:smartTagPr>
          <w:attr w:name="ProductID" w:val="991 М"/>
        </w:smartTagPr>
        <w:r w:rsidRPr="002E2697">
          <w:rPr>
            <w:sz w:val="28"/>
            <w:szCs w:val="28"/>
          </w:rPr>
          <w:t>991 М</w:t>
        </w:r>
      </w:smartTag>
      <w:r w:rsidRPr="002E2697">
        <w:rPr>
          <w:sz w:val="28"/>
          <w:szCs w:val="28"/>
        </w:rPr>
        <w:t>.: Изд-во Рос. экон. акад.,</w:t>
      </w:r>
      <w:r w:rsidR="00EE5017">
        <w:rPr>
          <w:sz w:val="28"/>
          <w:szCs w:val="28"/>
        </w:rPr>
        <w:t xml:space="preserve"> 2000. </w:t>
      </w:r>
    </w:p>
    <w:p w:rsidR="00EE5017" w:rsidRDefault="00F156EE" w:rsidP="00EF6526">
      <w:pPr>
        <w:tabs>
          <w:tab w:val="left" w:pos="426"/>
          <w:tab w:val="num" w:pos="1286"/>
        </w:tabs>
        <w:spacing w:line="360" w:lineRule="auto"/>
        <w:rPr>
          <w:sz w:val="28"/>
          <w:szCs w:val="28"/>
        </w:rPr>
      </w:pPr>
      <w:r>
        <w:rPr>
          <w:sz w:val="28"/>
          <w:szCs w:val="28"/>
        </w:rPr>
        <w:t xml:space="preserve">2. </w:t>
      </w:r>
      <w:r w:rsidR="00EE5017" w:rsidRPr="002E2697">
        <w:rPr>
          <w:sz w:val="28"/>
          <w:szCs w:val="28"/>
        </w:rPr>
        <w:t>Финансы учебник для студе</w:t>
      </w:r>
      <w:r>
        <w:rPr>
          <w:sz w:val="28"/>
          <w:szCs w:val="28"/>
        </w:rPr>
        <w:t xml:space="preserve">нтов вузов, обучающихся по Ф59 </w:t>
      </w:r>
      <w:r w:rsidR="00EE5017" w:rsidRPr="002E2697">
        <w:rPr>
          <w:sz w:val="28"/>
          <w:szCs w:val="28"/>
        </w:rPr>
        <w:t>экономическим специальностям, специальности «Финансы и кредит» (080105) / Под ред.</w:t>
      </w:r>
      <w:r w:rsidR="00844E2D">
        <w:rPr>
          <w:sz w:val="28"/>
          <w:szCs w:val="28"/>
        </w:rPr>
        <w:t xml:space="preserve"> </w:t>
      </w:r>
      <w:r w:rsidR="00EE5017" w:rsidRPr="002E2697">
        <w:rPr>
          <w:sz w:val="28"/>
          <w:szCs w:val="28"/>
        </w:rPr>
        <w:t>Г. Б. Поляка.</w:t>
      </w:r>
      <w:r w:rsidR="00EE5017">
        <w:rPr>
          <w:sz w:val="28"/>
          <w:szCs w:val="28"/>
        </w:rPr>
        <w:t xml:space="preserve"> </w:t>
      </w:r>
      <w:r w:rsidR="00EE5017" w:rsidRPr="002E2697">
        <w:rPr>
          <w:sz w:val="28"/>
          <w:szCs w:val="28"/>
        </w:rPr>
        <w:t>1-е изд., перераб. и доп. - М.: ЮНИТИ-ДАНА, 2007</w:t>
      </w:r>
      <w:r w:rsidR="00EE5017">
        <w:rPr>
          <w:sz w:val="28"/>
          <w:szCs w:val="28"/>
        </w:rPr>
        <w:t>.</w:t>
      </w:r>
    </w:p>
    <w:p w:rsidR="00AB2926" w:rsidRDefault="00EE5017" w:rsidP="00EF6526">
      <w:pPr>
        <w:tabs>
          <w:tab w:val="left" w:pos="426"/>
          <w:tab w:val="num" w:pos="1286"/>
        </w:tabs>
        <w:spacing w:line="360" w:lineRule="auto"/>
        <w:rPr>
          <w:sz w:val="28"/>
          <w:szCs w:val="28"/>
        </w:rPr>
      </w:pPr>
      <w:r>
        <w:rPr>
          <w:sz w:val="28"/>
          <w:szCs w:val="28"/>
        </w:rPr>
        <w:t xml:space="preserve">3. </w:t>
      </w:r>
      <w:r w:rsidRPr="002E2697">
        <w:rPr>
          <w:sz w:val="28"/>
          <w:szCs w:val="28"/>
        </w:rPr>
        <w:t>Финансы: Учебник/ Под ред. проф. М.В. Романовского, проф. О.В. Вруб-Ф59</w:t>
      </w:r>
      <w:r w:rsidR="00844E2D">
        <w:rPr>
          <w:sz w:val="28"/>
          <w:szCs w:val="28"/>
        </w:rPr>
        <w:t xml:space="preserve"> </w:t>
      </w:r>
      <w:r w:rsidRPr="002E2697">
        <w:rPr>
          <w:sz w:val="28"/>
          <w:szCs w:val="28"/>
        </w:rPr>
        <w:t>левской, проф. Б.М. Сабанти. — 2-е изд., перерао. и доп. — М.: Юрайт-Издат, 2006.</w:t>
      </w:r>
    </w:p>
    <w:p w:rsidR="00407E62" w:rsidRPr="004E10DA" w:rsidRDefault="00D315FA" w:rsidP="00EF6526">
      <w:pPr>
        <w:shd w:val="clear" w:color="auto" w:fill="FFFFFF"/>
        <w:tabs>
          <w:tab w:val="left" w:pos="426"/>
          <w:tab w:val="left" w:pos="900"/>
          <w:tab w:val="left" w:pos="1080"/>
          <w:tab w:val="num" w:pos="1286"/>
        </w:tabs>
        <w:autoSpaceDE/>
        <w:autoSpaceDN/>
        <w:adjustRightInd/>
        <w:spacing w:line="360" w:lineRule="auto"/>
        <w:rPr>
          <w:sz w:val="28"/>
          <w:szCs w:val="28"/>
        </w:rPr>
      </w:pPr>
      <w:r>
        <w:rPr>
          <w:sz w:val="28"/>
          <w:szCs w:val="28"/>
        </w:rPr>
        <w:t>4.</w:t>
      </w:r>
      <w:r w:rsidR="00844E2D">
        <w:rPr>
          <w:sz w:val="28"/>
          <w:szCs w:val="28"/>
        </w:rPr>
        <w:t xml:space="preserve"> </w:t>
      </w:r>
      <w:r w:rsidR="00407E62" w:rsidRPr="004E10DA">
        <w:rPr>
          <w:sz w:val="28"/>
          <w:szCs w:val="28"/>
        </w:rPr>
        <w:t>Парамонова О.Ю. Формирование и использование средств Фонда социального страхования РФ: проблемы и пути решения /О.Ю. Парамонова // Научно-технические ведомости СПбГПУ. – 2006. - №6, С. 106-108.</w:t>
      </w:r>
    </w:p>
    <w:p w:rsidR="00407E62" w:rsidRPr="004E10DA" w:rsidRDefault="00D315FA"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sz w:val="28"/>
          <w:szCs w:val="28"/>
        </w:rPr>
      </w:pPr>
      <w:r>
        <w:rPr>
          <w:color w:val="000000"/>
          <w:sz w:val="28"/>
          <w:szCs w:val="28"/>
        </w:rPr>
        <w:t xml:space="preserve"> </w:t>
      </w:r>
      <w:r w:rsidR="00407E62" w:rsidRPr="004E10DA">
        <w:rPr>
          <w:color w:val="000000"/>
          <w:sz w:val="28"/>
          <w:szCs w:val="28"/>
        </w:rPr>
        <w:t>Парамонова О.Ю. Финансовый механизм Фонда социального страхования Российской Федерации: сущность, проблемы, способы реформирования</w:t>
      </w:r>
      <w:r w:rsidR="00844E2D">
        <w:rPr>
          <w:color w:val="000000"/>
          <w:sz w:val="28"/>
          <w:szCs w:val="28"/>
        </w:rPr>
        <w:t xml:space="preserve"> </w:t>
      </w:r>
      <w:r w:rsidR="00407E62" w:rsidRPr="004E10DA">
        <w:rPr>
          <w:sz w:val="28"/>
          <w:szCs w:val="28"/>
        </w:rPr>
        <w:t xml:space="preserve">/О.Ю. Парамонова </w:t>
      </w:r>
      <w:r w:rsidR="00407E62" w:rsidRPr="004E10DA">
        <w:rPr>
          <w:color w:val="000000"/>
          <w:sz w:val="28"/>
          <w:szCs w:val="28"/>
        </w:rPr>
        <w:t>// Вестник Костромского гос. ун-та им. Н.А. Некрасова. Спец. вып. – 2005.-№3, С. – 68-71</w:t>
      </w:r>
    </w:p>
    <w:p w:rsidR="00407E62" w:rsidRPr="004E10DA" w:rsidRDefault="00D315FA" w:rsidP="00EF6526">
      <w:pPr>
        <w:widowControl/>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00407E62" w:rsidRPr="004E10DA">
        <w:rPr>
          <w:color w:val="000000"/>
          <w:sz w:val="28"/>
          <w:szCs w:val="28"/>
        </w:rPr>
        <w:t>Парамонова О.Ю. Социальное страхование в системе социальной защиты населения</w:t>
      </w:r>
      <w:r w:rsidR="00407E62" w:rsidRPr="004E10DA">
        <w:rPr>
          <w:sz w:val="28"/>
          <w:szCs w:val="28"/>
        </w:rPr>
        <w:t xml:space="preserve"> /О.Ю. Парамонова</w:t>
      </w:r>
      <w:r w:rsidR="00407E62" w:rsidRPr="004E10DA">
        <w:rPr>
          <w:b/>
          <w:bCs/>
          <w:sz w:val="28"/>
          <w:szCs w:val="28"/>
        </w:rPr>
        <w:t xml:space="preserve"> </w:t>
      </w:r>
      <w:r w:rsidR="00407E62" w:rsidRPr="004E10DA">
        <w:rPr>
          <w:color w:val="000000"/>
          <w:sz w:val="28"/>
          <w:szCs w:val="28"/>
        </w:rPr>
        <w:t xml:space="preserve">// Финансы, кредит и международные экономические отношения в </w:t>
      </w:r>
      <w:r w:rsidR="00407E62" w:rsidRPr="004E10DA">
        <w:rPr>
          <w:color w:val="000000"/>
          <w:sz w:val="28"/>
          <w:szCs w:val="28"/>
          <w:lang w:val="en-US"/>
        </w:rPr>
        <w:t>XXI</w:t>
      </w:r>
      <w:r w:rsidR="00407E62" w:rsidRPr="004E10DA">
        <w:rPr>
          <w:color w:val="000000"/>
          <w:sz w:val="28"/>
          <w:szCs w:val="28"/>
        </w:rPr>
        <w:t xml:space="preserve"> веке. Материалы 1-й международной научной конференции. Т.</w:t>
      </w:r>
      <w:r w:rsidR="00407E62" w:rsidRPr="004E10DA">
        <w:rPr>
          <w:color w:val="000000"/>
          <w:sz w:val="28"/>
          <w:szCs w:val="28"/>
          <w:lang w:val="en-US"/>
        </w:rPr>
        <w:t>I</w:t>
      </w:r>
      <w:r w:rsidR="00407E62" w:rsidRPr="004E10DA">
        <w:rPr>
          <w:color w:val="000000"/>
          <w:sz w:val="28"/>
          <w:szCs w:val="28"/>
        </w:rPr>
        <w:t>/ Под ред. д.э.н, проф. В.Е. Леонтьева. - Спб.: СпбГУЭФ, 2006. -С.343-347.</w:t>
      </w:r>
    </w:p>
    <w:p w:rsidR="00407E62" w:rsidRPr="004E10DA" w:rsidRDefault="00D315FA" w:rsidP="00EF6526">
      <w:pPr>
        <w:widowControl/>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00407E62" w:rsidRPr="004E10DA">
        <w:rPr>
          <w:color w:val="000000"/>
          <w:sz w:val="28"/>
          <w:szCs w:val="28"/>
        </w:rPr>
        <w:t xml:space="preserve">Парамонова О.Ю. Система социального страхования: проблемы и пути решения </w:t>
      </w:r>
      <w:r w:rsidR="00407E62" w:rsidRPr="004E10DA">
        <w:rPr>
          <w:sz w:val="28"/>
          <w:szCs w:val="28"/>
        </w:rPr>
        <w:t>/О.Ю. Парамонова</w:t>
      </w:r>
      <w:r w:rsidR="00407E62" w:rsidRPr="004E10DA">
        <w:rPr>
          <w:color w:val="000000"/>
          <w:sz w:val="28"/>
          <w:szCs w:val="28"/>
        </w:rPr>
        <w:t>//Современный этап социально-экономического развития: проблемы и мнения Межвуз. сб. науч. тр./ИвГУ – Иваново, 2006.- С.186-191.</w:t>
      </w:r>
    </w:p>
    <w:p w:rsidR="00407E62" w:rsidRPr="004E10DA" w:rsidRDefault="00D315FA"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00407E62" w:rsidRPr="004E10DA">
        <w:rPr>
          <w:color w:val="000000"/>
          <w:sz w:val="28"/>
          <w:szCs w:val="28"/>
        </w:rPr>
        <w:t>Парамонова О.Ю. Нужны ли обществу социальные реформы?</w:t>
      </w:r>
      <w:r w:rsidR="00407E62" w:rsidRPr="004E10DA">
        <w:rPr>
          <w:sz w:val="28"/>
          <w:szCs w:val="28"/>
        </w:rPr>
        <w:t xml:space="preserve"> /О.Ю. Парамонова</w:t>
      </w:r>
      <w:r w:rsidR="00407E62" w:rsidRPr="004E10DA">
        <w:rPr>
          <w:b/>
          <w:bCs/>
          <w:sz w:val="28"/>
          <w:szCs w:val="28"/>
        </w:rPr>
        <w:t xml:space="preserve"> </w:t>
      </w:r>
      <w:r w:rsidR="00407E62" w:rsidRPr="004E10DA">
        <w:rPr>
          <w:color w:val="000000"/>
          <w:sz w:val="28"/>
          <w:szCs w:val="28"/>
        </w:rPr>
        <w:t>// Сборник научных трудов вузов России. Вып. 16 /ИГХТУ: Изд-во «Политех» – Иваново, 2004. – С.261-265.</w:t>
      </w:r>
    </w:p>
    <w:p w:rsidR="00407E62" w:rsidRPr="004E10DA" w:rsidRDefault="00D315FA" w:rsidP="00EF6526">
      <w:pPr>
        <w:widowControl/>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00407E62" w:rsidRPr="004E10DA">
        <w:rPr>
          <w:color w:val="000000"/>
          <w:sz w:val="28"/>
          <w:szCs w:val="28"/>
        </w:rPr>
        <w:t>Парамонова О.Ю. Реформа ЕСН. Как нам реорганизовать соцстрах?</w:t>
      </w:r>
      <w:r w:rsidR="00407E62" w:rsidRPr="004E10DA">
        <w:rPr>
          <w:sz w:val="28"/>
          <w:szCs w:val="28"/>
        </w:rPr>
        <w:t xml:space="preserve"> /О.Ю. Парамонова</w:t>
      </w:r>
      <w:r w:rsidR="00407E62" w:rsidRPr="004E10DA">
        <w:rPr>
          <w:b/>
          <w:bCs/>
          <w:sz w:val="28"/>
          <w:szCs w:val="28"/>
        </w:rPr>
        <w:t xml:space="preserve"> </w:t>
      </w:r>
      <w:r w:rsidR="00407E62" w:rsidRPr="004E10DA">
        <w:rPr>
          <w:color w:val="000000"/>
          <w:sz w:val="28"/>
          <w:szCs w:val="28"/>
        </w:rPr>
        <w:t xml:space="preserve">// Молодежь. Образование. Экономика. Сборник научных статей участников конференции / Сб. науч. трудов вузов России. Часть 1/МЭСИ - Ярославль: Изд-во «Ремдер», 2004. – С.322-328. </w:t>
      </w:r>
    </w:p>
    <w:p w:rsidR="00407E62" w:rsidRDefault="00D315FA"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00407E62" w:rsidRPr="004E10DA">
        <w:rPr>
          <w:color w:val="000000"/>
          <w:sz w:val="28"/>
          <w:szCs w:val="28"/>
        </w:rPr>
        <w:t>Парамонова О.Ю. Реорганизация социального страхования</w:t>
      </w:r>
      <w:r w:rsidR="00844E2D">
        <w:rPr>
          <w:color w:val="000000"/>
          <w:sz w:val="28"/>
          <w:szCs w:val="28"/>
        </w:rPr>
        <w:t xml:space="preserve"> </w:t>
      </w:r>
      <w:r w:rsidR="00407E62" w:rsidRPr="004E10DA">
        <w:rPr>
          <w:color w:val="000000"/>
          <w:sz w:val="28"/>
          <w:szCs w:val="28"/>
        </w:rPr>
        <w:t>в</w:t>
      </w:r>
      <w:r w:rsidR="00844E2D">
        <w:rPr>
          <w:color w:val="000000"/>
          <w:sz w:val="28"/>
          <w:szCs w:val="28"/>
        </w:rPr>
        <w:t xml:space="preserve"> </w:t>
      </w:r>
      <w:r w:rsidR="00407E62" w:rsidRPr="004E10DA">
        <w:rPr>
          <w:color w:val="000000"/>
          <w:sz w:val="28"/>
          <w:szCs w:val="28"/>
        </w:rPr>
        <w:t>России</w:t>
      </w:r>
      <w:r w:rsidR="00407E62" w:rsidRPr="004E10DA">
        <w:rPr>
          <w:sz w:val="28"/>
          <w:szCs w:val="28"/>
        </w:rPr>
        <w:t xml:space="preserve"> /О.Ю. Парамонова</w:t>
      </w:r>
      <w:r w:rsidR="00407E62" w:rsidRPr="004E10DA">
        <w:rPr>
          <w:b/>
          <w:bCs/>
          <w:sz w:val="28"/>
          <w:szCs w:val="28"/>
        </w:rPr>
        <w:t xml:space="preserve"> </w:t>
      </w:r>
      <w:r w:rsidR="00407E62" w:rsidRPr="004E10DA">
        <w:rPr>
          <w:color w:val="000000"/>
          <w:sz w:val="28"/>
          <w:szCs w:val="28"/>
        </w:rPr>
        <w:t>// Сборник мат-лов международной научно-практической конференции. Вып.14 / ИГХТУ: Изд-во «Политех» – Иваново,2003. – С.47-48.</w:t>
      </w:r>
    </w:p>
    <w:p w:rsidR="003D2F53" w:rsidRDefault="003D2F53"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sidRPr="001D2B70">
        <w:rPr>
          <w:sz w:val="28"/>
          <w:szCs w:val="28"/>
        </w:rPr>
        <w:t xml:space="preserve"> </w:t>
      </w:r>
      <w:r w:rsidRPr="00D378CB">
        <w:rPr>
          <w:sz w:val="28"/>
          <w:szCs w:val="28"/>
        </w:rPr>
        <w:t>http://www.buhi.ru/text/113357-1.html</w:t>
      </w:r>
      <w:r w:rsidRPr="001D2B70">
        <w:rPr>
          <w:sz w:val="28"/>
          <w:szCs w:val="28"/>
        </w:rPr>
        <w:t xml:space="preserve"> Статья: Резервы бюджетной</w:t>
      </w:r>
      <w:r w:rsidRPr="003D2F53">
        <w:rPr>
          <w:color w:val="000000"/>
          <w:sz w:val="28"/>
          <w:szCs w:val="28"/>
        </w:rPr>
        <w:t xml:space="preserve"> политики ("Финансовые и бухгалтерские консультации", 2007, N 12) </w:t>
      </w:r>
    </w:p>
    <w:p w:rsidR="002F2152" w:rsidRPr="002F2152" w:rsidRDefault="002F2152"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Pr="00566219">
        <w:rPr>
          <w:sz w:val="28"/>
          <w:szCs w:val="28"/>
        </w:rPr>
        <w:t>Конституция РФ: научно-практический комментарий. / Под редакцией академика Б.Н. Топорнина. – М.: Юристъ, 2000</w:t>
      </w:r>
      <w:r>
        <w:rPr>
          <w:sz w:val="28"/>
          <w:szCs w:val="28"/>
        </w:rPr>
        <w:t>.</w:t>
      </w:r>
    </w:p>
    <w:p w:rsidR="002F2152" w:rsidRPr="00D315FA" w:rsidRDefault="00D315FA"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sz w:val="28"/>
          <w:szCs w:val="28"/>
        </w:rPr>
        <w:t xml:space="preserve"> </w:t>
      </w:r>
      <w:r w:rsidRPr="00566219">
        <w:rPr>
          <w:sz w:val="28"/>
          <w:szCs w:val="28"/>
        </w:rPr>
        <w:t>Федеральный закон РФ от 22.12.2005 № 173-ФЗ «О бюджете Фонда социального страхования Российской Федерации на 2006 год».</w:t>
      </w:r>
    </w:p>
    <w:p w:rsidR="00D315FA" w:rsidRPr="00D315FA" w:rsidRDefault="00844E2D"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color w:val="000000"/>
          <w:sz w:val="28"/>
          <w:szCs w:val="28"/>
        </w:rPr>
        <w:t xml:space="preserve"> </w:t>
      </w:r>
      <w:r w:rsidR="00D315FA" w:rsidRPr="00566219">
        <w:rPr>
          <w:sz w:val="28"/>
          <w:szCs w:val="28"/>
        </w:rPr>
        <w:t xml:space="preserve">Федеральный закон от 16 июля </w:t>
      </w:r>
      <w:smartTag w:uri="urn:schemas-microsoft-com:office:smarttags" w:element="metricconverter">
        <w:smartTagPr>
          <w:attr w:name="ProductID" w:val="1999 г"/>
        </w:smartTagPr>
        <w:r w:rsidR="00D315FA" w:rsidRPr="00566219">
          <w:rPr>
            <w:sz w:val="28"/>
            <w:szCs w:val="28"/>
          </w:rPr>
          <w:t>1999 г</w:t>
        </w:r>
      </w:smartTag>
      <w:r w:rsidR="00D315FA" w:rsidRPr="00566219">
        <w:rPr>
          <w:sz w:val="28"/>
          <w:szCs w:val="28"/>
        </w:rPr>
        <w:t>. № 165-ФЗ «Об Основах обязательного социального страхования»</w:t>
      </w:r>
      <w:r w:rsidR="00D315FA">
        <w:rPr>
          <w:sz w:val="28"/>
          <w:szCs w:val="28"/>
        </w:rPr>
        <w:t>.</w:t>
      </w:r>
    </w:p>
    <w:p w:rsidR="00D315FA" w:rsidRPr="00D315FA" w:rsidRDefault="00D315FA"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sz w:val="28"/>
          <w:szCs w:val="28"/>
        </w:rPr>
        <w:t xml:space="preserve"> </w:t>
      </w:r>
      <w:r w:rsidRPr="00566219">
        <w:rPr>
          <w:sz w:val="28"/>
          <w:szCs w:val="28"/>
        </w:rPr>
        <w:t>Налоговый кодекс РФ, имеющий статус федерального закона под № 118-ФЗ.</w:t>
      </w:r>
    </w:p>
    <w:p w:rsidR="00D315FA" w:rsidRPr="00D315FA" w:rsidRDefault="00D315FA" w:rsidP="00EF6526">
      <w:pPr>
        <w:numPr>
          <w:ilvl w:val="0"/>
          <w:numId w:val="23"/>
        </w:numPr>
        <w:shd w:val="clear" w:color="auto" w:fill="FFFFFF"/>
        <w:tabs>
          <w:tab w:val="left" w:pos="426"/>
          <w:tab w:val="left" w:pos="900"/>
          <w:tab w:val="left" w:pos="1080"/>
          <w:tab w:val="num" w:pos="1286"/>
        </w:tabs>
        <w:autoSpaceDE/>
        <w:autoSpaceDN/>
        <w:adjustRightInd/>
        <w:spacing w:line="360" w:lineRule="auto"/>
        <w:ind w:left="0" w:firstLine="0"/>
        <w:rPr>
          <w:color w:val="000000"/>
          <w:sz w:val="28"/>
          <w:szCs w:val="28"/>
        </w:rPr>
      </w:pPr>
      <w:r>
        <w:rPr>
          <w:sz w:val="28"/>
          <w:szCs w:val="28"/>
        </w:rPr>
        <w:t xml:space="preserve"> </w:t>
      </w:r>
      <w:r>
        <w:rPr>
          <w:rStyle w:val="af"/>
          <w:b w:val="0"/>
          <w:sz w:val="28"/>
          <w:szCs w:val="28"/>
        </w:rPr>
        <w:t>Положение</w:t>
      </w:r>
      <w:r w:rsidRPr="00566219">
        <w:rPr>
          <w:rStyle w:val="af"/>
          <w:b w:val="0"/>
          <w:sz w:val="28"/>
          <w:szCs w:val="28"/>
        </w:rPr>
        <w:t xml:space="preserve"> </w:t>
      </w:r>
      <w:r>
        <w:rPr>
          <w:rStyle w:val="af"/>
          <w:b w:val="0"/>
          <w:sz w:val="28"/>
          <w:szCs w:val="28"/>
        </w:rPr>
        <w:t>о</w:t>
      </w:r>
      <w:r w:rsidRPr="00566219">
        <w:rPr>
          <w:rStyle w:val="af"/>
          <w:b w:val="0"/>
          <w:sz w:val="28"/>
          <w:szCs w:val="28"/>
        </w:rPr>
        <w:t xml:space="preserve"> </w:t>
      </w:r>
      <w:r>
        <w:rPr>
          <w:rStyle w:val="af"/>
          <w:b w:val="0"/>
          <w:sz w:val="28"/>
          <w:szCs w:val="28"/>
        </w:rPr>
        <w:t>фонде</w:t>
      </w:r>
      <w:r w:rsidRPr="00566219">
        <w:rPr>
          <w:rStyle w:val="af"/>
          <w:b w:val="0"/>
          <w:sz w:val="28"/>
          <w:szCs w:val="28"/>
        </w:rPr>
        <w:t xml:space="preserve"> </w:t>
      </w:r>
      <w:r>
        <w:rPr>
          <w:rStyle w:val="af"/>
          <w:b w:val="0"/>
          <w:sz w:val="28"/>
          <w:szCs w:val="28"/>
        </w:rPr>
        <w:t>социального</w:t>
      </w:r>
      <w:r w:rsidRPr="00566219">
        <w:rPr>
          <w:rStyle w:val="af"/>
          <w:b w:val="0"/>
          <w:sz w:val="28"/>
          <w:szCs w:val="28"/>
        </w:rPr>
        <w:t xml:space="preserve"> </w:t>
      </w:r>
      <w:r>
        <w:rPr>
          <w:rStyle w:val="af"/>
          <w:b w:val="0"/>
          <w:sz w:val="28"/>
          <w:szCs w:val="28"/>
        </w:rPr>
        <w:t>страхования</w:t>
      </w:r>
      <w:r w:rsidRPr="00566219">
        <w:rPr>
          <w:rStyle w:val="af"/>
          <w:b w:val="0"/>
          <w:sz w:val="28"/>
          <w:szCs w:val="28"/>
        </w:rPr>
        <w:t xml:space="preserve"> </w:t>
      </w:r>
      <w:r>
        <w:rPr>
          <w:rStyle w:val="af"/>
          <w:b w:val="0"/>
          <w:sz w:val="28"/>
          <w:szCs w:val="28"/>
        </w:rPr>
        <w:t>Российской</w:t>
      </w:r>
      <w:r w:rsidRPr="00566219">
        <w:rPr>
          <w:rStyle w:val="af"/>
          <w:b w:val="0"/>
          <w:sz w:val="28"/>
          <w:szCs w:val="28"/>
        </w:rPr>
        <w:t xml:space="preserve"> Ф</w:t>
      </w:r>
      <w:r>
        <w:rPr>
          <w:rStyle w:val="af"/>
          <w:b w:val="0"/>
          <w:sz w:val="28"/>
          <w:szCs w:val="28"/>
        </w:rPr>
        <w:t>едерации</w:t>
      </w:r>
      <w:r w:rsidRPr="00566219">
        <w:rPr>
          <w:rStyle w:val="af"/>
          <w:b w:val="0"/>
          <w:sz w:val="28"/>
          <w:szCs w:val="28"/>
        </w:rPr>
        <w:t xml:space="preserve"> </w:t>
      </w:r>
      <w:r w:rsidRPr="00566219">
        <w:rPr>
          <w:sz w:val="28"/>
          <w:szCs w:val="28"/>
        </w:rPr>
        <w:t>(в ред. Постановлений Правительства РФ от 24.07.1995 N 741, от 19.02.1996 N 166, от 15.04.1996 N 462, от 23.12.1996 N 1529, от 22.11.1997 N 1471, от 23.12.1999 N 1431, от 19.07.2002 N 541, от 02.08.2005 N 484).</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r>
        <w:rPr>
          <w:sz w:val="28"/>
          <w:szCs w:val="28"/>
        </w:rPr>
        <w:t xml:space="preserve"> </w:t>
      </w:r>
      <w:r w:rsidRPr="00566219">
        <w:rPr>
          <w:sz w:val="28"/>
          <w:szCs w:val="28"/>
        </w:rPr>
        <w:t>Приложение к Федеральному закону «О бюджете Фонда социального страхования Российской Федерации на 2007 год».</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r>
        <w:rPr>
          <w:sz w:val="28"/>
          <w:szCs w:val="28"/>
        </w:rPr>
        <w:t xml:space="preserve"> </w:t>
      </w:r>
      <w:r w:rsidRPr="00566219">
        <w:rPr>
          <w:sz w:val="28"/>
          <w:szCs w:val="28"/>
        </w:rPr>
        <w:t>Приложение к Федеральному закону "О бюджете Фонда социального страхования Российской Федерации на 2006 год".</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rStyle w:val="hlcopyright1"/>
          <w:i w:val="0"/>
          <w:iCs w:val="0"/>
          <w:sz w:val="28"/>
          <w:szCs w:val="28"/>
        </w:rPr>
      </w:pPr>
      <w:r>
        <w:rPr>
          <w:sz w:val="28"/>
          <w:szCs w:val="28"/>
        </w:rPr>
        <w:t xml:space="preserve"> </w:t>
      </w:r>
      <w:r w:rsidRPr="00566219">
        <w:rPr>
          <w:sz w:val="28"/>
          <w:szCs w:val="28"/>
        </w:rPr>
        <w:t>Актуальные вопросы развития обязательного социального страхования</w:t>
      </w:r>
      <w:r w:rsidR="00844E2D">
        <w:rPr>
          <w:sz w:val="28"/>
          <w:szCs w:val="28"/>
        </w:rPr>
        <w:t xml:space="preserve"> </w:t>
      </w:r>
      <w:r w:rsidRPr="00566219">
        <w:rPr>
          <w:sz w:val="28"/>
          <w:szCs w:val="28"/>
        </w:rPr>
        <w:t xml:space="preserve">в Российской Федерации и его законодательное обеспечение/ </w:t>
      </w:r>
      <w:r w:rsidRPr="00566219">
        <w:rPr>
          <w:rStyle w:val="hlcopyright1"/>
          <w:i w:val="0"/>
          <w:sz w:val="28"/>
          <w:szCs w:val="28"/>
        </w:rPr>
        <w:t>Аналитический вестник Совета Федерации ФС РФ.- 2004. - №5(225).</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r>
        <w:rPr>
          <w:sz w:val="28"/>
          <w:szCs w:val="28"/>
        </w:rPr>
        <w:t xml:space="preserve"> </w:t>
      </w:r>
      <w:r w:rsidRPr="00566219">
        <w:rPr>
          <w:sz w:val="28"/>
          <w:szCs w:val="28"/>
        </w:rPr>
        <w:t xml:space="preserve">Бабич А.М., Егоров Е.В., Жильцов Е.Н. Экономика социального страхования. Учебное пособие. - М.: МГТУ, </w:t>
      </w:r>
      <w:smartTag w:uri="urn:schemas-microsoft-com:office:smarttags" w:element="metricconverter">
        <w:smartTagPr>
          <w:attr w:name="ProductID" w:val="1999 г"/>
        </w:smartTagPr>
        <w:r w:rsidRPr="00566219">
          <w:rPr>
            <w:sz w:val="28"/>
            <w:szCs w:val="28"/>
          </w:rPr>
          <w:t>1999 г</w:t>
        </w:r>
      </w:smartTag>
      <w:r w:rsidRPr="00566219">
        <w:rPr>
          <w:sz w:val="28"/>
          <w:szCs w:val="28"/>
        </w:rPr>
        <w:t>.</w:t>
      </w:r>
    </w:p>
    <w:p w:rsidR="00D315FA" w:rsidRPr="00566219" w:rsidRDefault="00D315FA" w:rsidP="00EF6526">
      <w:pPr>
        <w:pStyle w:val="ConsTitle"/>
        <w:widowControl/>
        <w:numPr>
          <w:ilvl w:val="0"/>
          <w:numId w:val="23"/>
        </w:numPr>
        <w:tabs>
          <w:tab w:val="left" w:pos="426"/>
        </w:tabs>
        <w:spacing w:line="36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566219">
        <w:rPr>
          <w:rFonts w:ascii="Times New Roman" w:hAnsi="Times New Roman" w:cs="Times New Roman"/>
          <w:b w:val="0"/>
          <w:bCs w:val="0"/>
          <w:sz w:val="28"/>
          <w:szCs w:val="28"/>
        </w:rPr>
        <w:t>Вестник государственного социального страхования. Научно – информационный журнал</w:t>
      </w:r>
      <w:r>
        <w:rPr>
          <w:rFonts w:ascii="Times New Roman" w:hAnsi="Times New Roman" w:cs="Times New Roman"/>
          <w:b w:val="0"/>
          <w:bCs w:val="0"/>
          <w:sz w:val="28"/>
          <w:szCs w:val="28"/>
        </w:rPr>
        <w:t>.</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bookmarkStart w:id="0" w:name="_Toc106603191"/>
      <w:r>
        <w:rPr>
          <w:sz w:val="28"/>
          <w:szCs w:val="28"/>
        </w:rPr>
        <w:t xml:space="preserve"> </w:t>
      </w:r>
      <w:r w:rsidRPr="00566219">
        <w:rPr>
          <w:sz w:val="28"/>
          <w:szCs w:val="28"/>
        </w:rPr>
        <w:t>Концепция совершенствования системы социального страхования в Российской Федерации (проект)</w:t>
      </w:r>
      <w:bookmarkEnd w:id="0"/>
      <w:r w:rsidRPr="00566219">
        <w:rPr>
          <w:sz w:val="28"/>
          <w:szCs w:val="28"/>
        </w:rPr>
        <w:t>/ Аналитический вестник. - 2005г. - №13(265).</w:t>
      </w:r>
      <w:r w:rsidR="00844E2D">
        <w:rPr>
          <w:sz w:val="28"/>
          <w:szCs w:val="28"/>
        </w:rPr>
        <w:t xml:space="preserve"> </w:t>
      </w:r>
    </w:p>
    <w:p w:rsidR="00D315FA" w:rsidRPr="00566219" w:rsidRDefault="00D315FA" w:rsidP="00EF6526">
      <w:pPr>
        <w:pStyle w:val="ConsTitle"/>
        <w:widowControl/>
        <w:numPr>
          <w:ilvl w:val="0"/>
          <w:numId w:val="23"/>
        </w:numPr>
        <w:tabs>
          <w:tab w:val="left" w:pos="426"/>
        </w:tabs>
        <w:spacing w:line="36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566219">
        <w:rPr>
          <w:rFonts w:ascii="Times New Roman" w:hAnsi="Times New Roman" w:cs="Times New Roman"/>
          <w:b w:val="0"/>
          <w:bCs w:val="0"/>
          <w:sz w:val="28"/>
          <w:szCs w:val="28"/>
        </w:rPr>
        <w:t xml:space="preserve">Официальный сайт Фонда Социального Страхования - </w:t>
      </w:r>
      <w:r w:rsidRPr="00566219">
        <w:rPr>
          <w:rFonts w:ascii="Times New Roman" w:hAnsi="Times New Roman" w:cs="Times New Roman"/>
          <w:b w:val="0"/>
          <w:sz w:val="28"/>
          <w:szCs w:val="28"/>
        </w:rPr>
        <w:t>http://www.fss.ru</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r>
        <w:rPr>
          <w:sz w:val="28"/>
          <w:szCs w:val="28"/>
        </w:rPr>
        <w:t xml:space="preserve"> </w:t>
      </w:r>
      <w:r w:rsidRPr="00566219">
        <w:rPr>
          <w:sz w:val="28"/>
          <w:szCs w:val="28"/>
        </w:rPr>
        <w:t>Пересмотренная стратегия социальной сплоченности. Европейский Комитет по вопросам социальной сплоченности (РТСС). Страсбург, 27 апреля 2004 года. CDCS (2004) 10.</w:t>
      </w:r>
    </w:p>
    <w:p w:rsidR="00D315FA" w:rsidRPr="00566219" w:rsidRDefault="00D315FA" w:rsidP="00EF6526">
      <w:pPr>
        <w:widowControl/>
        <w:numPr>
          <w:ilvl w:val="0"/>
          <w:numId w:val="23"/>
        </w:numPr>
        <w:tabs>
          <w:tab w:val="left" w:pos="426"/>
        </w:tabs>
        <w:autoSpaceDE/>
        <w:autoSpaceDN/>
        <w:adjustRightInd/>
        <w:spacing w:line="360" w:lineRule="auto"/>
        <w:ind w:left="0" w:firstLine="0"/>
        <w:rPr>
          <w:sz w:val="28"/>
          <w:szCs w:val="28"/>
        </w:rPr>
      </w:pPr>
      <w:r>
        <w:rPr>
          <w:sz w:val="28"/>
          <w:szCs w:val="28"/>
        </w:rPr>
        <w:t xml:space="preserve"> </w:t>
      </w:r>
      <w:r w:rsidRPr="00566219">
        <w:rPr>
          <w:sz w:val="28"/>
          <w:szCs w:val="28"/>
        </w:rPr>
        <w:t>Политика доходов и заработной платы: Учебник / А.Н. Ананьев, Л.Н. Лыкова, И.В. Ильин и др.; Под ред. П.В. Савченко, Ю.П. Кокина. – 2-е изд., перераб. и доп. – М.: Экономистъ, 2004. – 525 с. – (</w:t>
      </w:r>
      <w:r w:rsidRPr="00566219">
        <w:rPr>
          <w:sz w:val="28"/>
          <w:szCs w:val="28"/>
          <w:lang w:val="en-US"/>
        </w:rPr>
        <w:t>Homo</w:t>
      </w:r>
      <w:r w:rsidRPr="00566219">
        <w:rPr>
          <w:sz w:val="28"/>
          <w:szCs w:val="28"/>
        </w:rPr>
        <w:t xml:space="preserve"> </w:t>
      </w:r>
      <w:r w:rsidRPr="00566219">
        <w:rPr>
          <w:sz w:val="28"/>
          <w:szCs w:val="28"/>
          <w:lang w:val="en-US"/>
        </w:rPr>
        <w:t>faber</w:t>
      </w:r>
      <w:r w:rsidRPr="00566219">
        <w:rPr>
          <w:sz w:val="28"/>
          <w:szCs w:val="28"/>
        </w:rPr>
        <w:t>).</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r>
        <w:rPr>
          <w:sz w:val="28"/>
          <w:szCs w:val="28"/>
        </w:rPr>
        <w:t xml:space="preserve"> </w:t>
      </w:r>
      <w:r w:rsidRPr="00566219">
        <w:rPr>
          <w:sz w:val="28"/>
          <w:szCs w:val="28"/>
        </w:rPr>
        <w:t>Роик В.Д. Социальная политика: какая модель распределения доходов нужна России? // Российский экономический журнал. 2002, № 8; Социальные экономические параметры реформирования социального страхования: состояние, проблемы и пути решения. Материалы Института социальной политики Академии труда и социальных отношений. Руководитель темы Д.Ф.Шавишвили. Москва, 2003.</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rStyle w:val="hlcopyright1"/>
          <w:i w:val="0"/>
          <w:iCs w:val="0"/>
          <w:sz w:val="28"/>
          <w:szCs w:val="28"/>
        </w:rPr>
      </w:pPr>
      <w:r>
        <w:rPr>
          <w:rStyle w:val="hlcopyright1"/>
          <w:i w:val="0"/>
          <w:sz w:val="28"/>
          <w:szCs w:val="28"/>
        </w:rPr>
        <w:t xml:space="preserve"> </w:t>
      </w:r>
      <w:r w:rsidRPr="00566219">
        <w:rPr>
          <w:rStyle w:val="hlcopyright1"/>
          <w:i w:val="0"/>
          <w:sz w:val="28"/>
          <w:szCs w:val="28"/>
        </w:rPr>
        <w:t>Среднесрочная перспектива финансовой устойчивости государственных внебюджетных фондов/ Аналитический вестник Совета Федерации ФС РФ. -2005. -№ 05 (257).</w:t>
      </w:r>
    </w:p>
    <w:p w:rsidR="00D315FA" w:rsidRPr="00566219" w:rsidRDefault="00D315FA" w:rsidP="00EF6526">
      <w:pPr>
        <w:widowControl/>
        <w:numPr>
          <w:ilvl w:val="0"/>
          <w:numId w:val="23"/>
        </w:numPr>
        <w:tabs>
          <w:tab w:val="left" w:pos="426"/>
        </w:tabs>
        <w:autoSpaceDE/>
        <w:autoSpaceDN/>
        <w:adjustRightInd/>
        <w:spacing w:line="360" w:lineRule="auto"/>
        <w:ind w:left="0" w:firstLine="0"/>
        <w:outlineLvl w:val="0"/>
        <w:rPr>
          <w:sz w:val="28"/>
          <w:szCs w:val="28"/>
        </w:rPr>
      </w:pPr>
      <w:r>
        <w:rPr>
          <w:sz w:val="28"/>
          <w:szCs w:val="28"/>
        </w:rPr>
        <w:t xml:space="preserve"> </w:t>
      </w:r>
      <w:r w:rsidRPr="00566219">
        <w:rPr>
          <w:sz w:val="28"/>
          <w:szCs w:val="28"/>
        </w:rPr>
        <w:t>Среднесрочная перспектива финансовой устойчивости государственных внебюджетных фондов/ Аналитический вестник. Комитет Совета Федерации по социальной политике. Аналитическое управление Аппарата Совета Федерации. М., 2005, С.20-23.- №5 (257).</w:t>
      </w:r>
    </w:p>
    <w:p w:rsidR="00D315FA" w:rsidRDefault="00D315FA" w:rsidP="00EF6526">
      <w:pPr>
        <w:widowControl/>
        <w:numPr>
          <w:ilvl w:val="0"/>
          <w:numId w:val="23"/>
        </w:numPr>
        <w:tabs>
          <w:tab w:val="left" w:pos="426"/>
        </w:tabs>
        <w:autoSpaceDE/>
        <w:autoSpaceDN/>
        <w:adjustRightInd/>
        <w:spacing w:line="360" w:lineRule="auto"/>
        <w:ind w:left="0" w:firstLine="0"/>
        <w:rPr>
          <w:sz w:val="28"/>
          <w:szCs w:val="28"/>
        </w:rPr>
      </w:pPr>
      <w:r>
        <w:rPr>
          <w:sz w:val="28"/>
          <w:szCs w:val="28"/>
        </w:rPr>
        <w:t xml:space="preserve"> </w:t>
      </w:r>
      <w:r w:rsidRPr="00566219">
        <w:rPr>
          <w:sz w:val="28"/>
          <w:szCs w:val="28"/>
        </w:rPr>
        <w:t>Страхование / Под ред. Доктора экон. наук, профессора Д.А. Фёдоровой – 2-е изд., перераб. и доп. – М.: Экономистъ, 2003. – 875 с. – (</w:t>
      </w:r>
      <w:r w:rsidRPr="00566219">
        <w:rPr>
          <w:sz w:val="28"/>
          <w:szCs w:val="28"/>
          <w:lang w:val="en-US"/>
        </w:rPr>
        <w:t>Homo</w:t>
      </w:r>
      <w:r w:rsidRPr="00566219">
        <w:rPr>
          <w:sz w:val="28"/>
          <w:szCs w:val="28"/>
        </w:rPr>
        <w:t xml:space="preserve"> </w:t>
      </w:r>
      <w:r w:rsidRPr="00566219">
        <w:rPr>
          <w:sz w:val="28"/>
          <w:szCs w:val="28"/>
          <w:lang w:val="en-US"/>
        </w:rPr>
        <w:t>faber</w:t>
      </w:r>
      <w:r w:rsidRPr="00566219">
        <w:rPr>
          <w:sz w:val="28"/>
          <w:szCs w:val="28"/>
        </w:rPr>
        <w:t>).</w:t>
      </w:r>
    </w:p>
    <w:p w:rsidR="00D315FA" w:rsidRPr="007155D4" w:rsidRDefault="00D315FA" w:rsidP="00EF6526">
      <w:pPr>
        <w:widowControl/>
        <w:numPr>
          <w:ilvl w:val="0"/>
          <w:numId w:val="23"/>
        </w:numPr>
        <w:tabs>
          <w:tab w:val="left" w:pos="426"/>
        </w:tabs>
        <w:autoSpaceDE/>
        <w:autoSpaceDN/>
        <w:adjustRightInd/>
        <w:spacing w:line="360" w:lineRule="auto"/>
        <w:ind w:left="0" w:firstLine="0"/>
        <w:rPr>
          <w:sz w:val="28"/>
          <w:szCs w:val="28"/>
        </w:rPr>
      </w:pPr>
      <w:r>
        <w:rPr>
          <w:sz w:val="28"/>
          <w:szCs w:val="28"/>
        </w:rPr>
        <w:t xml:space="preserve"> </w:t>
      </w:r>
      <w:r w:rsidRPr="007155D4">
        <w:rPr>
          <w:sz w:val="28"/>
          <w:szCs w:val="28"/>
        </w:rPr>
        <w:t>Совместное письмо Министерства РФ по налогам и сборам и ФСС РФ от 28.08.2001 г. № 02-08/06-2065П</w:t>
      </w:r>
      <w:r>
        <w:rPr>
          <w:sz w:val="28"/>
          <w:szCs w:val="28"/>
        </w:rPr>
        <w:t>.</w:t>
      </w:r>
      <w:bookmarkStart w:id="1" w:name="_GoBack"/>
      <w:bookmarkEnd w:id="1"/>
    </w:p>
    <w:sectPr w:rsidR="00D315FA" w:rsidRPr="007155D4" w:rsidSect="00844E2D">
      <w:type w:val="nextColumn"/>
      <w:pgSz w:w="11907"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F5A" w:rsidRDefault="00695F5A">
      <w:r>
        <w:separator/>
      </w:r>
    </w:p>
  </w:endnote>
  <w:endnote w:type="continuationSeparator" w:id="0">
    <w:p w:rsidR="00695F5A" w:rsidRDefault="0069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2E7" w:rsidRDefault="00D378CB" w:rsidP="00722F47">
    <w:pPr>
      <w:pStyle w:val="ac"/>
      <w:jc w:val="right"/>
    </w:pPr>
    <w:r>
      <w:rPr>
        <w:rStyle w:val="ae"/>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F5A" w:rsidRDefault="00695F5A">
      <w:r>
        <w:separator/>
      </w:r>
    </w:p>
  </w:footnote>
  <w:footnote w:type="continuationSeparator" w:id="0">
    <w:p w:rsidR="00695F5A" w:rsidRDefault="00695F5A">
      <w:r>
        <w:continuationSeparator/>
      </w:r>
    </w:p>
  </w:footnote>
  <w:footnote w:id="1">
    <w:p w:rsidR="00695F5A" w:rsidRDefault="003D72E7" w:rsidP="00B8222A">
      <w:pPr>
        <w:pStyle w:val="a3"/>
        <w:jc w:val="both"/>
      </w:pPr>
      <w:r>
        <w:rPr>
          <w:rStyle w:val="a5"/>
        </w:rPr>
        <w:footnoteRef/>
      </w:r>
      <w:r>
        <w:t xml:space="preserve"> В настоящее время действует Федеральный закон от 5 марта 2004г. № 10-ФЗ «О внесении изменений в Федеральный закон «Об основах обязательного социального страхования» в связи с введением единого социального налога».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AC98F6"/>
    <w:lvl w:ilvl="0">
      <w:numFmt w:val="bullet"/>
      <w:lvlText w:val="*"/>
      <w:lvlJc w:val="left"/>
    </w:lvl>
  </w:abstractNum>
  <w:abstractNum w:abstractNumId="1">
    <w:nsid w:val="09815525"/>
    <w:multiLevelType w:val="singleLevel"/>
    <w:tmpl w:val="76AAE1B6"/>
    <w:lvl w:ilvl="0">
      <w:start w:val="2"/>
      <w:numFmt w:val="decimal"/>
      <w:lvlText w:val="%1)"/>
      <w:legacy w:legacy="1" w:legacySpace="0" w:legacyIndent="178"/>
      <w:lvlJc w:val="left"/>
      <w:rPr>
        <w:rFonts w:ascii="Times New Roman" w:hAnsi="Times New Roman" w:cs="Times New Roman" w:hint="default"/>
      </w:rPr>
    </w:lvl>
  </w:abstractNum>
  <w:abstractNum w:abstractNumId="2">
    <w:nsid w:val="103F7EAE"/>
    <w:multiLevelType w:val="hybridMultilevel"/>
    <w:tmpl w:val="7012E4EC"/>
    <w:lvl w:ilvl="0" w:tplc="9392F52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1ED6E0E"/>
    <w:multiLevelType w:val="singleLevel"/>
    <w:tmpl w:val="D0481B06"/>
    <w:lvl w:ilvl="0">
      <w:start w:val="3"/>
      <w:numFmt w:val="decimal"/>
      <w:lvlText w:val="%1."/>
      <w:legacy w:legacy="1" w:legacySpace="0" w:legacyIndent="192"/>
      <w:lvlJc w:val="left"/>
      <w:rPr>
        <w:rFonts w:ascii="Times New Roman" w:hAnsi="Times New Roman" w:cs="Times New Roman" w:hint="default"/>
      </w:rPr>
    </w:lvl>
  </w:abstractNum>
  <w:abstractNum w:abstractNumId="4">
    <w:nsid w:val="1BCB03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6F30438"/>
    <w:multiLevelType w:val="hybridMultilevel"/>
    <w:tmpl w:val="19D09864"/>
    <w:lvl w:ilvl="0" w:tplc="8A50C006">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6">
    <w:nsid w:val="2E1468D3"/>
    <w:multiLevelType w:val="singleLevel"/>
    <w:tmpl w:val="6DF6E1E0"/>
    <w:lvl w:ilvl="0">
      <w:start w:val="1"/>
      <w:numFmt w:val="decimal"/>
      <w:lvlText w:val="%1)"/>
      <w:legacy w:legacy="1" w:legacySpace="0" w:legacyIndent="216"/>
      <w:lvlJc w:val="left"/>
      <w:rPr>
        <w:rFonts w:ascii="Times New Roman" w:hAnsi="Times New Roman" w:cs="Times New Roman" w:hint="default"/>
      </w:rPr>
    </w:lvl>
  </w:abstractNum>
  <w:abstractNum w:abstractNumId="7">
    <w:nsid w:val="32BF778F"/>
    <w:multiLevelType w:val="singleLevel"/>
    <w:tmpl w:val="A25088E0"/>
    <w:lvl w:ilvl="0">
      <w:start w:val="1"/>
      <w:numFmt w:val="decimal"/>
      <w:lvlText w:val="%1."/>
      <w:lvlJc w:val="left"/>
      <w:pPr>
        <w:tabs>
          <w:tab w:val="num" w:pos="360"/>
        </w:tabs>
      </w:pPr>
      <w:rPr>
        <w:rFonts w:ascii="Times New Roman" w:hAnsi="Times New Roman" w:cs="Times New Roman" w:hint="default"/>
        <w:sz w:val="28"/>
      </w:rPr>
    </w:lvl>
  </w:abstractNum>
  <w:abstractNum w:abstractNumId="8">
    <w:nsid w:val="47490A6C"/>
    <w:multiLevelType w:val="hybridMultilevel"/>
    <w:tmpl w:val="2BDC1DDC"/>
    <w:lvl w:ilvl="0" w:tplc="DADCAC6C">
      <w:start w:val="1"/>
      <w:numFmt w:val="decimal"/>
      <w:lvlText w:val="%1."/>
      <w:lvlJc w:val="left"/>
      <w:pPr>
        <w:tabs>
          <w:tab w:val="num" w:pos="2141"/>
        </w:tabs>
        <w:ind w:left="2141" w:hanging="1215"/>
      </w:pPr>
      <w:rPr>
        <w:rFonts w:cs="Times New Roman" w:hint="default"/>
      </w:rPr>
    </w:lvl>
    <w:lvl w:ilvl="1" w:tplc="04190019" w:tentative="1">
      <w:start w:val="1"/>
      <w:numFmt w:val="lowerLetter"/>
      <w:lvlText w:val="%2."/>
      <w:lvlJc w:val="left"/>
      <w:pPr>
        <w:tabs>
          <w:tab w:val="num" w:pos="2006"/>
        </w:tabs>
        <w:ind w:left="2006" w:hanging="360"/>
      </w:pPr>
      <w:rPr>
        <w:rFonts w:cs="Times New Roman"/>
      </w:rPr>
    </w:lvl>
    <w:lvl w:ilvl="2" w:tplc="0419001B" w:tentative="1">
      <w:start w:val="1"/>
      <w:numFmt w:val="lowerRoman"/>
      <w:lvlText w:val="%3."/>
      <w:lvlJc w:val="right"/>
      <w:pPr>
        <w:tabs>
          <w:tab w:val="num" w:pos="2726"/>
        </w:tabs>
        <w:ind w:left="2726" w:hanging="180"/>
      </w:pPr>
      <w:rPr>
        <w:rFonts w:cs="Times New Roman"/>
      </w:rPr>
    </w:lvl>
    <w:lvl w:ilvl="3" w:tplc="0419000F" w:tentative="1">
      <w:start w:val="1"/>
      <w:numFmt w:val="decimal"/>
      <w:lvlText w:val="%4."/>
      <w:lvlJc w:val="left"/>
      <w:pPr>
        <w:tabs>
          <w:tab w:val="num" w:pos="3446"/>
        </w:tabs>
        <w:ind w:left="3446" w:hanging="360"/>
      </w:pPr>
      <w:rPr>
        <w:rFonts w:cs="Times New Roman"/>
      </w:rPr>
    </w:lvl>
    <w:lvl w:ilvl="4" w:tplc="04190019" w:tentative="1">
      <w:start w:val="1"/>
      <w:numFmt w:val="lowerLetter"/>
      <w:lvlText w:val="%5."/>
      <w:lvlJc w:val="left"/>
      <w:pPr>
        <w:tabs>
          <w:tab w:val="num" w:pos="4166"/>
        </w:tabs>
        <w:ind w:left="4166" w:hanging="360"/>
      </w:pPr>
      <w:rPr>
        <w:rFonts w:cs="Times New Roman"/>
      </w:rPr>
    </w:lvl>
    <w:lvl w:ilvl="5" w:tplc="0419001B" w:tentative="1">
      <w:start w:val="1"/>
      <w:numFmt w:val="lowerRoman"/>
      <w:lvlText w:val="%6."/>
      <w:lvlJc w:val="right"/>
      <w:pPr>
        <w:tabs>
          <w:tab w:val="num" w:pos="4886"/>
        </w:tabs>
        <w:ind w:left="4886" w:hanging="180"/>
      </w:pPr>
      <w:rPr>
        <w:rFonts w:cs="Times New Roman"/>
      </w:rPr>
    </w:lvl>
    <w:lvl w:ilvl="6" w:tplc="0419000F" w:tentative="1">
      <w:start w:val="1"/>
      <w:numFmt w:val="decimal"/>
      <w:lvlText w:val="%7."/>
      <w:lvlJc w:val="left"/>
      <w:pPr>
        <w:tabs>
          <w:tab w:val="num" w:pos="5606"/>
        </w:tabs>
        <w:ind w:left="5606" w:hanging="360"/>
      </w:pPr>
      <w:rPr>
        <w:rFonts w:cs="Times New Roman"/>
      </w:rPr>
    </w:lvl>
    <w:lvl w:ilvl="7" w:tplc="04190019" w:tentative="1">
      <w:start w:val="1"/>
      <w:numFmt w:val="lowerLetter"/>
      <w:lvlText w:val="%8."/>
      <w:lvlJc w:val="left"/>
      <w:pPr>
        <w:tabs>
          <w:tab w:val="num" w:pos="6326"/>
        </w:tabs>
        <w:ind w:left="6326" w:hanging="360"/>
      </w:pPr>
      <w:rPr>
        <w:rFonts w:cs="Times New Roman"/>
      </w:rPr>
    </w:lvl>
    <w:lvl w:ilvl="8" w:tplc="0419001B" w:tentative="1">
      <w:start w:val="1"/>
      <w:numFmt w:val="lowerRoman"/>
      <w:lvlText w:val="%9."/>
      <w:lvlJc w:val="right"/>
      <w:pPr>
        <w:tabs>
          <w:tab w:val="num" w:pos="7046"/>
        </w:tabs>
        <w:ind w:left="7046" w:hanging="180"/>
      </w:pPr>
      <w:rPr>
        <w:rFonts w:cs="Times New Roman"/>
      </w:rPr>
    </w:lvl>
  </w:abstractNum>
  <w:abstractNum w:abstractNumId="9">
    <w:nsid w:val="560C4378"/>
    <w:multiLevelType w:val="singleLevel"/>
    <w:tmpl w:val="07D60480"/>
    <w:lvl w:ilvl="0">
      <w:start w:val="1"/>
      <w:numFmt w:val="decimal"/>
      <w:lvlText w:val="(%1)"/>
      <w:legacy w:legacy="1" w:legacySpace="0" w:legacyIndent="278"/>
      <w:lvlJc w:val="left"/>
      <w:rPr>
        <w:rFonts w:ascii="Times New Roman" w:hAnsi="Times New Roman" w:cs="Times New Roman" w:hint="default"/>
      </w:rPr>
    </w:lvl>
  </w:abstractNum>
  <w:abstractNum w:abstractNumId="10">
    <w:nsid w:val="569136F4"/>
    <w:multiLevelType w:val="singleLevel"/>
    <w:tmpl w:val="FBBE6D26"/>
    <w:lvl w:ilvl="0">
      <w:start w:val="2"/>
      <w:numFmt w:val="decimal"/>
      <w:lvlText w:val="%1."/>
      <w:legacy w:legacy="1" w:legacySpace="0" w:legacyIndent="173"/>
      <w:lvlJc w:val="left"/>
      <w:rPr>
        <w:rFonts w:ascii="Times New Roman" w:hAnsi="Times New Roman" w:cs="Times New Roman" w:hint="default"/>
      </w:rPr>
    </w:lvl>
  </w:abstractNum>
  <w:abstractNum w:abstractNumId="11">
    <w:nsid w:val="6AF2076A"/>
    <w:multiLevelType w:val="singleLevel"/>
    <w:tmpl w:val="3A3EB660"/>
    <w:lvl w:ilvl="0">
      <w:start w:val="1"/>
      <w:numFmt w:val="decimal"/>
      <w:lvlText w:val="%1."/>
      <w:legacy w:legacy="1" w:legacySpace="0" w:legacyIndent="192"/>
      <w:lvlJc w:val="left"/>
      <w:rPr>
        <w:rFonts w:ascii="Times New Roman" w:hAnsi="Times New Roman" w:cs="Times New Roman" w:hint="default"/>
      </w:rPr>
    </w:lvl>
  </w:abstractNum>
  <w:abstractNum w:abstractNumId="12">
    <w:nsid w:val="711345F1"/>
    <w:multiLevelType w:val="hybridMultilevel"/>
    <w:tmpl w:val="806A09C8"/>
    <w:lvl w:ilvl="0" w:tplc="9552E018">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72514CD8"/>
    <w:multiLevelType w:val="singleLevel"/>
    <w:tmpl w:val="82FC6CB2"/>
    <w:lvl w:ilvl="0">
      <w:start w:val="2"/>
      <w:numFmt w:val="decimal"/>
      <w:lvlText w:val="%1."/>
      <w:legacy w:legacy="1" w:legacySpace="0" w:legacyIndent="192"/>
      <w:lvlJc w:val="left"/>
      <w:rPr>
        <w:rFonts w:ascii="Times New Roman" w:hAnsi="Times New Roman" w:cs="Times New Roman" w:hint="default"/>
      </w:rPr>
    </w:lvl>
  </w:abstractNum>
  <w:abstractNum w:abstractNumId="14">
    <w:nsid w:val="7B291AB2"/>
    <w:multiLevelType w:val="hybridMultilevel"/>
    <w:tmpl w:val="C356704E"/>
    <w:lvl w:ilvl="0" w:tplc="5E5ED1C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111"/>
        <w:lvlJc w:val="left"/>
        <w:rPr>
          <w:rFonts w:ascii="Times New Roman" w:hAnsi="Times New Roman" w:hint="default"/>
        </w:rPr>
      </w:lvl>
    </w:lvlOverride>
  </w:num>
  <w:num w:numId="3">
    <w:abstractNumId w:val="0"/>
    <w:lvlOverride w:ilvl="0">
      <w:lvl w:ilvl="0">
        <w:numFmt w:val="bullet"/>
        <w:lvlText w:val="•"/>
        <w:legacy w:legacy="1" w:legacySpace="0" w:legacyIndent="134"/>
        <w:lvlJc w:val="left"/>
        <w:rPr>
          <w:rFonts w:ascii="Times New Roman" w:hAnsi="Times New Roman" w:hint="default"/>
        </w:rPr>
      </w:lvl>
    </w:lvlOverride>
  </w:num>
  <w:num w:numId="4">
    <w:abstractNumId w:val="0"/>
    <w:lvlOverride w:ilvl="0">
      <w:lvl w:ilvl="0">
        <w:numFmt w:val="bullet"/>
        <w:lvlText w:val="-"/>
        <w:legacy w:legacy="1" w:legacySpace="0" w:legacyIndent="192"/>
        <w:lvlJc w:val="left"/>
        <w:rPr>
          <w:rFonts w:ascii="Times New Roman" w:hAnsi="Times New Roman" w:hint="default"/>
        </w:rPr>
      </w:lvl>
    </w:lvlOverride>
  </w:num>
  <w:num w:numId="5">
    <w:abstractNumId w:val="0"/>
    <w:lvlOverride w:ilvl="0">
      <w:lvl w:ilvl="0">
        <w:numFmt w:val="bullet"/>
        <w:lvlText w:val="•"/>
        <w:legacy w:legacy="1" w:legacySpace="0" w:legacyIndent="101"/>
        <w:lvlJc w:val="left"/>
        <w:rPr>
          <w:rFonts w:ascii="Times New Roman" w:hAnsi="Times New Roman" w:hint="default"/>
        </w:rPr>
      </w:lvl>
    </w:lvlOverride>
  </w:num>
  <w:num w:numId="6">
    <w:abstractNumId w:val="10"/>
  </w:num>
  <w:num w:numId="7">
    <w:abstractNumId w:val="13"/>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148"/>
        <w:lvlJc w:val="left"/>
        <w:rPr>
          <w:rFonts w:ascii="Times New Roman" w:hAnsi="Times New Roman" w:hint="default"/>
        </w:rPr>
      </w:lvl>
    </w:lvlOverride>
  </w:num>
  <w:num w:numId="10">
    <w:abstractNumId w:val="0"/>
    <w:lvlOverride w:ilvl="0">
      <w:lvl w:ilvl="0">
        <w:numFmt w:val="bullet"/>
        <w:lvlText w:val="-"/>
        <w:legacy w:legacy="1" w:legacySpace="0" w:legacyIndent="149"/>
        <w:lvlJc w:val="left"/>
        <w:rPr>
          <w:rFonts w:ascii="Times New Roman" w:hAnsi="Times New Roman" w:hint="default"/>
        </w:rPr>
      </w:lvl>
    </w:lvlOverride>
  </w:num>
  <w:num w:numId="11">
    <w:abstractNumId w:val="0"/>
    <w:lvlOverride w:ilvl="0">
      <w:lvl w:ilvl="0">
        <w:numFmt w:val="bullet"/>
        <w:lvlText w:val="•"/>
        <w:legacy w:legacy="1" w:legacySpace="0" w:legacyIndent="120"/>
        <w:lvlJc w:val="left"/>
        <w:rPr>
          <w:rFonts w:ascii="Times New Roman" w:hAnsi="Times New Roman" w:hint="default"/>
        </w:rPr>
      </w:lvl>
    </w:lvlOverride>
  </w:num>
  <w:num w:numId="12">
    <w:abstractNumId w:val="6"/>
  </w:num>
  <w:num w:numId="13">
    <w:abstractNumId w:val="11"/>
  </w:num>
  <w:num w:numId="14">
    <w:abstractNumId w:val="3"/>
  </w:num>
  <w:num w:numId="15">
    <w:abstractNumId w:val="0"/>
    <w:lvlOverride w:ilvl="0">
      <w:lvl w:ilvl="0">
        <w:numFmt w:val="bullet"/>
        <w:lvlText w:val="•"/>
        <w:legacy w:legacy="1" w:legacySpace="0" w:legacyIndent="116"/>
        <w:lvlJc w:val="left"/>
        <w:rPr>
          <w:rFonts w:ascii="Times New Roman" w:hAnsi="Times New Roman" w:hint="default"/>
        </w:rPr>
      </w:lvl>
    </w:lvlOverride>
  </w:num>
  <w:num w:numId="16">
    <w:abstractNumId w:val="0"/>
    <w:lvlOverride w:ilvl="0">
      <w:lvl w:ilvl="0">
        <w:numFmt w:val="bullet"/>
        <w:lvlText w:val="•"/>
        <w:legacy w:legacy="1" w:legacySpace="0" w:legacyIndent="124"/>
        <w:lvlJc w:val="left"/>
        <w:rPr>
          <w:rFonts w:ascii="Times New Roman" w:hAnsi="Times New Roman" w:hint="default"/>
        </w:rPr>
      </w:lvl>
    </w:lvlOverride>
  </w:num>
  <w:num w:numId="17">
    <w:abstractNumId w:val="1"/>
  </w:num>
  <w:num w:numId="18">
    <w:abstractNumId w:val="0"/>
    <w:lvlOverride w:ilvl="0">
      <w:lvl w:ilvl="0">
        <w:numFmt w:val="bullet"/>
        <w:lvlText w:val="—"/>
        <w:legacy w:legacy="1" w:legacySpace="0" w:legacyIndent="187"/>
        <w:lvlJc w:val="left"/>
        <w:rPr>
          <w:rFonts w:ascii="Times New Roman" w:hAnsi="Times New Roman" w:hint="default"/>
        </w:rPr>
      </w:lvl>
    </w:lvlOverride>
  </w:num>
  <w:num w:numId="19">
    <w:abstractNumId w:val="0"/>
    <w:lvlOverride w:ilvl="0">
      <w:lvl w:ilvl="0">
        <w:numFmt w:val="bullet"/>
        <w:lvlText w:val="•"/>
        <w:legacy w:legacy="1" w:legacySpace="0" w:legacyIndent="264"/>
        <w:lvlJc w:val="left"/>
        <w:rPr>
          <w:rFonts w:ascii="Times New Roman" w:hAnsi="Times New Roman" w:hint="default"/>
        </w:rPr>
      </w:lvl>
    </w:lvlOverride>
  </w:num>
  <w:num w:numId="20">
    <w:abstractNumId w:val="2"/>
  </w:num>
  <w:num w:numId="21">
    <w:abstractNumId w:val="8"/>
  </w:num>
  <w:num w:numId="22">
    <w:abstractNumId w:val="7"/>
  </w:num>
  <w:num w:numId="23">
    <w:abstractNumId w:val="12"/>
  </w:num>
  <w:num w:numId="24">
    <w:abstractNumId w:val="5"/>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5A"/>
    <w:rsid w:val="00006E0B"/>
    <w:rsid w:val="0009756C"/>
    <w:rsid w:val="00105FBD"/>
    <w:rsid w:val="00132E6E"/>
    <w:rsid w:val="00165767"/>
    <w:rsid w:val="001D2B70"/>
    <w:rsid w:val="001E37C0"/>
    <w:rsid w:val="00206F7F"/>
    <w:rsid w:val="00236FE7"/>
    <w:rsid w:val="002B0F8A"/>
    <w:rsid w:val="002D2B7A"/>
    <w:rsid w:val="002E2697"/>
    <w:rsid w:val="002F2152"/>
    <w:rsid w:val="00324ABD"/>
    <w:rsid w:val="003D2F53"/>
    <w:rsid w:val="003D4FC0"/>
    <w:rsid w:val="003D72E7"/>
    <w:rsid w:val="00406F1F"/>
    <w:rsid w:val="0040722E"/>
    <w:rsid w:val="00407E62"/>
    <w:rsid w:val="004A09B4"/>
    <w:rsid w:val="004B624D"/>
    <w:rsid w:val="004D09A5"/>
    <w:rsid w:val="004E10DA"/>
    <w:rsid w:val="00505144"/>
    <w:rsid w:val="00566219"/>
    <w:rsid w:val="005D7CA7"/>
    <w:rsid w:val="00642C02"/>
    <w:rsid w:val="00695F5A"/>
    <w:rsid w:val="00697770"/>
    <w:rsid w:val="006B4780"/>
    <w:rsid w:val="006D01BC"/>
    <w:rsid w:val="006F3155"/>
    <w:rsid w:val="007155D4"/>
    <w:rsid w:val="0072004A"/>
    <w:rsid w:val="00722F47"/>
    <w:rsid w:val="007405C2"/>
    <w:rsid w:val="00782A9C"/>
    <w:rsid w:val="00844E2D"/>
    <w:rsid w:val="00847E4E"/>
    <w:rsid w:val="008875AB"/>
    <w:rsid w:val="008B267D"/>
    <w:rsid w:val="008E48AE"/>
    <w:rsid w:val="00975D38"/>
    <w:rsid w:val="009C2775"/>
    <w:rsid w:val="009C4AF6"/>
    <w:rsid w:val="009D62CB"/>
    <w:rsid w:val="009E019F"/>
    <w:rsid w:val="00AB2926"/>
    <w:rsid w:val="00AD7C47"/>
    <w:rsid w:val="00AE30DA"/>
    <w:rsid w:val="00B1078A"/>
    <w:rsid w:val="00B77ECF"/>
    <w:rsid w:val="00B8222A"/>
    <w:rsid w:val="00BC7B1D"/>
    <w:rsid w:val="00BD0BAD"/>
    <w:rsid w:val="00C33850"/>
    <w:rsid w:val="00C45EEC"/>
    <w:rsid w:val="00C762D8"/>
    <w:rsid w:val="00C86C0F"/>
    <w:rsid w:val="00CC3D6C"/>
    <w:rsid w:val="00D014DC"/>
    <w:rsid w:val="00D141EF"/>
    <w:rsid w:val="00D315FA"/>
    <w:rsid w:val="00D378CB"/>
    <w:rsid w:val="00D5755A"/>
    <w:rsid w:val="00DB7DA0"/>
    <w:rsid w:val="00DE6C88"/>
    <w:rsid w:val="00DF405B"/>
    <w:rsid w:val="00DF4625"/>
    <w:rsid w:val="00E546A8"/>
    <w:rsid w:val="00E65EB1"/>
    <w:rsid w:val="00EA1DAB"/>
    <w:rsid w:val="00EA249B"/>
    <w:rsid w:val="00EA3431"/>
    <w:rsid w:val="00ED64AB"/>
    <w:rsid w:val="00EE5017"/>
    <w:rsid w:val="00EF6526"/>
    <w:rsid w:val="00F156EE"/>
    <w:rsid w:val="00F2467C"/>
    <w:rsid w:val="00F9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95CB26-D91D-47B3-A8FA-BF061D5F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8222A"/>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8222A"/>
    <w:rPr>
      <w:rFonts w:cs="Times New Roman"/>
      <w:vertAlign w:val="superscript"/>
    </w:rPr>
  </w:style>
  <w:style w:type="character" w:styleId="a6">
    <w:name w:val="Hyperlink"/>
    <w:uiPriority w:val="99"/>
    <w:rsid w:val="00AB2926"/>
    <w:rPr>
      <w:rFonts w:cs="Times New Roman"/>
      <w:color w:val="0000FF"/>
      <w:u w:val="single"/>
    </w:rPr>
  </w:style>
  <w:style w:type="table" w:styleId="a7">
    <w:name w:val="Table Grid"/>
    <w:basedOn w:val="a1"/>
    <w:uiPriority w:val="99"/>
    <w:rsid w:val="00407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407E62"/>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semiHidden/>
    <w:locked/>
    <w:rsid w:val="00407E62"/>
    <w:rPr>
      <w:rFonts w:cs="Times New Roman"/>
      <w:sz w:val="16"/>
      <w:szCs w:val="16"/>
      <w:lang w:val="ru-RU" w:eastAsia="ru-RU" w:bidi="ar-SA"/>
    </w:rPr>
  </w:style>
  <w:style w:type="paragraph" w:styleId="a8">
    <w:name w:val="Body Text Indent"/>
    <w:basedOn w:val="a"/>
    <w:link w:val="a9"/>
    <w:uiPriority w:val="99"/>
    <w:rsid w:val="00407E62"/>
    <w:pPr>
      <w:widowControl/>
      <w:autoSpaceDE/>
      <w:autoSpaceDN/>
      <w:adjustRightInd/>
      <w:spacing w:after="120"/>
      <w:ind w:left="283"/>
    </w:pPr>
    <w:rPr>
      <w:sz w:val="24"/>
      <w:szCs w:val="24"/>
    </w:rPr>
  </w:style>
  <w:style w:type="character" w:customStyle="1" w:styleId="a9">
    <w:name w:val="Основной текст с отступом Знак"/>
    <w:link w:val="a8"/>
    <w:uiPriority w:val="99"/>
    <w:semiHidden/>
    <w:locked/>
    <w:rsid w:val="00407E62"/>
    <w:rPr>
      <w:rFonts w:cs="Times New Roman"/>
      <w:sz w:val="24"/>
      <w:szCs w:val="24"/>
      <w:lang w:val="ru-RU" w:eastAsia="ru-RU" w:bidi="ar-SA"/>
    </w:rPr>
  </w:style>
  <w:style w:type="paragraph" w:styleId="aa">
    <w:name w:val="header"/>
    <w:basedOn w:val="a"/>
    <w:link w:val="ab"/>
    <w:uiPriority w:val="99"/>
    <w:rsid w:val="00722F47"/>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ac">
    <w:name w:val="footer"/>
    <w:basedOn w:val="a"/>
    <w:link w:val="ad"/>
    <w:uiPriority w:val="99"/>
    <w:rsid w:val="00722F47"/>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rsid w:val="00722F47"/>
    <w:rPr>
      <w:rFonts w:cs="Times New Roman"/>
    </w:rPr>
  </w:style>
  <w:style w:type="character" w:styleId="af">
    <w:name w:val="Strong"/>
    <w:uiPriority w:val="99"/>
    <w:qFormat/>
    <w:rsid w:val="00D315FA"/>
    <w:rPr>
      <w:rFonts w:cs="Times New Roman"/>
      <w:b/>
      <w:bCs/>
    </w:rPr>
  </w:style>
  <w:style w:type="character" w:customStyle="1" w:styleId="hlcopyright1">
    <w:name w:val="hlcopyright1"/>
    <w:uiPriority w:val="99"/>
    <w:rsid w:val="00D315FA"/>
    <w:rPr>
      <w:rFonts w:cs="Times New Roman"/>
      <w:i/>
      <w:iCs/>
      <w:sz w:val="20"/>
      <w:szCs w:val="20"/>
    </w:rPr>
  </w:style>
  <w:style w:type="paragraph" w:customStyle="1" w:styleId="ConsTitle">
    <w:name w:val="ConsTitle"/>
    <w:uiPriority w:val="99"/>
    <w:rsid w:val="00D315FA"/>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9061</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Наталья</dc:creator>
  <cp:keywords/>
  <dc:description/>
  <cp:lastModifiedBy>admin</cp:lastModifiedBy>
  <cp:revision>2</cp:revision>
  <cp:lastPrinted>2008-12-29T16:50:00Z</cp:lastPrinted>
  <dcterms:created xsi:type="dcterms:W3CDTF">2014-03-01T16:12:00Z</dcterms:created>
  <dcterms:modified xsi:type="dcterms:W3CDTF">2014-03-01T16:12:00Z</dcterms:modified>
</cp:coreProperties>
</file>