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1E237F" w:rsidRDefault="001E237F" w:rsidP="001E237F">
      <w:pPr>
        <w:spacing w:line="360" w:lineRule="auto"/>
        <w:ind w:firstLine="709"/>
        <w:jc w:val="center"/>
        <w:rPr>
          <w:rFonts w:cs="Courier New"/>
          <w:b/>
          <w:sz w:val="28"/>
          <w:szCs w:val="56"/>
        </w:rPr>
      </w:pPr>
    </w:p>
    <w:p w:rsidR="007076EB" w:rsidRPr="001E237F" w:rsidRDefault="007076EB" w:rsidP="001E237F">
      <w:pPr>
        <w:spacing w:line="360" w:lineRule="auto"/>
        <w:ind w:firstLine="709"/>
        <w:jc w:val="center"/>
        <w:rPr>
          <w:rFonts w:cs="Courier New"/>
          <w:b/>
          <w:sz w:val="28"/>
          <w:szCs w:val="56"/>
        </w:rPr>
      </w:pPr>
      <w:r w:rsidRPr="001E237F">
        <w:rPr>
          <w:rFonts w:cs="Courier New"/>
          <w:b/>
          <w:sz w:val="28"/>
          <w:szCs w:val="56"/>
        </w:rPr>
        <w:t>Форма Российского государства</w:t>
      </w:r>
    </w:p>
    <w:p w:rsidR="001E237F" w:rsidRPr="001E237F" w:rsidRDefault="001E237F" w:rsidP="001E237F">
      <w:pPr>
        <w:spacing w:line="360" w:lineRule="auto"/>
        <w:ind w:firstLine="709"/>
        <w:jc w:val="center"/>
        <w:rPr>
          <w:sz w:val="28"/>
        </w:rPr>
      </w:pPr>
      <w:r>
        <w:rPr>
          <w:rFonts w:cs="Courier New"/>
          <w:sz w:val="28"/>
          <w:szCs w:val="56"/>
        </w:rPr>
        <w:br w:type="page"/>
      </w:r>
      <w:bookmarkStart w:id="0" w:name="_Toc118651856"/>
      <w:r w:rsidR="00C84C45" w:rsidRPr="001E237F">
        <w:rPr>
          <w:b/>
          <w:sz w:val="28"/>
          <w:szCs w:val="28"/>
        </w:rPr>
        <w:t>Содержание</w:t>
      </w:r>
      <w:bookmarkEnd w:id="0"/>
    </w:p>
    <w:p w:rsidR="001E237F" w:rsidRPr="001E237F" w:rsidRDefault="001E237F" w:rsidP="001E237F">
      <w:pPr>
        <w:spacing w:line="360" w:lineRule="auto"/>
        <w:ind w:firstLine="709"/>
        <w:jc w:val="both"/>
        <w:rPr>
          <w:sz w:val="28"/>
        </w:rPr>
      </w:pPr>
    </w:p>
    <w:p w:rsidR="001E237F" w:rsidRPr="001E237F" w:rsidRDefault="001E237F" w:rsidP="000F15A9">
      <w:pPr>
        <w:spacing w:line="360" w:lineRule="auto"/>
        <w:rPr>
          <w:sz w:val="28"/>
        </w:rPr>
      </w:pPr>
      <w:r w:rsidRPr="001E237F">
        <w:rPr>
          <w:sz w:val="28"/>
        </w:rPr>
        <w:t>Содержание</w:t>
      </w:r>
    </w:p>
    <w:p w:rsidR="001E237F" w:rsidRPr="001E237F" w:rsidRDefault="001E237F" w:rsidP="000F15A9">
      <w:pPr>
        <w:spacing w:line="360" w:lineRule="auto"/>
        <w:rPr>
          <w:sz w:val="28"/>
        </w:rPr>
      </w:pPr>
      <w:r w:rsidRPr="001E237F">
        <w:rPr>
          <w:sz w:val="28"/>
        </w:rPr>
        <w:t>ВВЕДЕНИЕ</w:t>
      </w:r>
    </w:p>
    <w:p w:rsidR="001E237F" w:rsidRPr="001E237F" w:rsidRDefault="001E237F" w:rsidP="000F15A9">
      <w:pPr>
        <w:spacing w:line="360" w:lineRule="auto"/>
        <w:rPr>
          <w:sz w:val="28"/>
        </w:rPr>
      </w:pPr>
      <w:r w:rsidRPr="001E237F">
        <w:rPr>
          <w:sz w:val="28"/>
        </w:rPr>
        <w:t>Глава 1.</w:t>
      </w:r>
    </w:p>
    <w:p w:rsidR="001E237F" w:rsidRPr="001E237F" w:rsidRDefault="001E237F" w:rsidP="000F15A9">
      <w:pPr>
        <w:spacing w:line="360" w:lineRule="auto"/>
        <w:rPr>
          <w:sz w:val="28"/>
        </w:rPr>
      </w:pPr>
      <w:r w:rsidRPr="001E237F">
        <w:rPr>
          <w:sz w:val="28"/>
        </w:rPr>
        <w:t>Понятие формы государства и ее составляющие</w:t>
      </w:r>
    </w:p>
    <w:p w:rsidR="001E237F" w:rsidRPr="001E237F" w:rsidRDefault="001E237F" w:rsidP="000F15A9">
      <w:pPr>
        <w:spacing w:line="360" w:lineRule="auto"/>
        <w:rPr>
          <w:sz w:val="28"/>
        </w:rPr>
      </w:pPr>
      <w:r w:rsidRPr="001E237F">
        <w:rPr>
          <w:sz w:val="28"/>
        </w:rPr>
        <w:t>Глава 2.</w:t>
      </w:r>
    </w:p>
    <w:p w:rsidR="001E237F" w:rsidRPr="001E237F" w:rsidRDefault="001E237F" w:rsidP="000F15A9">
      <w:pPr>
        <w:spacing w:line="360" w:lineRule="auto"/>
        <w:rPr>
          <w:sz w:val="28"/>
        </w:rPr>
      </w:pPr>
      <w:r w:rsidRPr="001E237F">
        <w:rPr>
          <w:sz w:val="28"/>
        </w:rPr>
        <w:t>Форма правления Российской федерации</w:t>
      </w:r>
    </w:p>
    <w:p w:rsidR="001E237F" w:rsidRPr="001E237F" w:rsidRDefault="001E237F" w:rsidP="000F15A9">
      <w:pPr>
        <w:spacing w:line="360" w:lineRule="auto"/>
        <w:rPr>
          <w:sz w:val="28"/>
        </w:rPr>
      </w:pPr>
      <w:r w:rsidRPr="001E237F">
        <w:rPr>
          <w:sz w:val="28"/>
        </w:rPr>
        <w:t>Глава 3</w:t>
      </w:r>
    </w:p>
    <w:p w:rsidR="001E237F" w:rsidRPr="001E237F" w:rsidRDefault="001E237F" w:rsidP="000F15A9">
      <w:pPr>
        <w:spacing w:line="360" w:lineRule="auto"/>
        <w:rPr>
          <w:sz w:val="28"/>
        </w:rPr>
      </w:pPr>
      <w:r w:rsidRPr="001E237F">
        <w:rPr>
          <w:sz w:val="28"/>
        </w:rPr>
        <w:t>Форма государственного устройства</w:t>
      </w:r>
    </w:p>
    <w:p w:rsidR="001E237F" w:rsidRPr="001E237F" w:rsidRDefault="001E237F" w:rsidP="000F15A9">
      <w:pPr>
        <w:spacing w:line="360" w:lineRule="auto"/>
        <w:rPr>
          <w:sz w:val="28"/>
        </w:rPr>
      </w:pPr>
      <w:r w:rsidRPr="001E237F">
        <w:rPr>
          <w:sz w:val="28"/>
        </w:rPr>
        <w:t>Глава 4.</w:t>
      </w:r>
    </w:p>
    <w:p w:rsidR="001E237F" w:rsidRPr="001E237F" w:rsidRDefault="001E237F" w:rsidP="000F15A9">
      <w:pPr>
        <w:spacing w:line="360" w:lineRule="auto"/>
        <w:rPr>
          <w:sz w:val="28"/>
        </w:rPr>
      </w:pPr>
      <w:r w:rsidRPr="001E237F">
        <w:rPr>
          <w:sz w:val="28"/>
        </w:rPr>
        <w:t>Госуд</w:t>
      </w:r>
      <w:r>
        <w:rPr>
          <w:sz w:val="28"/>
        </w:rPr>
        <w:t>арственный (политический) режим</w:t>
      </w:r>
    </w:p>
    <w:p w:rsidR="001E237F" w:rsidRPr="001E237F" w:rsidRDefault="001E237F" w:rsidP="000F15A9">
      <w:pPr>
        <w:spacing w:line="360" w:lineRule="auto"/>
        <w:rPr>
          <w:sz w:val="28"/>
        </w:rPr>
      </w:pPr>
      <w:r w:rsidRPr="001E237F">
        <w:rPr>
          <w:sz w:val="28"/>
        </w:rPr>
        <w:t>Заключение.</w:t>
      </w:r>
    </w:p>
    <w:p w:rsidR="001E237F" w:rsidRPr="001E237F" w:rsidRDefault="001E237F" w:rsidP="000F15A9">
      <w:pPr>
        <w:spacing w:line="360" w:lineRule="auto"/>
        <w:rPr>
          <w:sz w:val="28"/>
        </w:rPr>
      </w:pPr>
      <w:r w:rsidRPr="001E237F">
        <w:rPr>
          <w:sz w:val="28"/>
        </w:rPr>
        <w:t>Приложение</w:t>
      </w:r>
    </w:p>
    <w:p w:rsidR="00845618" w:rsidRPr="001E237F" w:rsidRDefault="001E237F" w:rsidP="000F15A9">
      <w:pPr>
        <w:spacing w:line="360" w:lineRule="auto"/>
        <w:rPr>
          <w:sz w:val="28"/>
        </w:rPr>
      </w:pPr>
      <w:r w:rsidRPr="001E237F">
        <w:rPr>
          <w:sz w:val="28"/>
        </w:rPr>
        <w:t>Библиография.</w:t>
      </w:r>
    </w:p>
    <w:p w:rsidR="000C4B00" w:rsidRPr="000F15A9" w:rsidRDefault="007076EB" w:rsidP="000F15A9">
      <w:pPr>
        <w:pStyle w:val="1"/>
        <w:spacing w:before="0" w:after="0" w:line="360" w:lineRule="auto"/>
        <w:ind w:firstLine="709"/>
        <w:jc w:val="center"/>
        <w:rPr>
          <w:rFonts w:ascii="Times New Roman" w:hAnsi="Times New Roman"/>
          <w:sz w:val="28"/>
        </w:rPr>
      </w:pPr>
      <w:r w:rsidRPr="001E237F">
        <w:rPr>
          <w:rFonts w:ascii="Times New Roman" w:hAnsi="Times New Roman"/>
          <w:b w:val="0"/>
          <w:sz w:val="28"/>
        </w:rPr>
        <w:br w:type="page"/>
      </w:r>
      <w:bookmarkStart w:id="1" w:name="_Toc118651857"/>
      <w:r w:rsidR="000C4B00" w:rsidRPr="000F15A9">
        <w:rPr>
          <w:rFonts w:ascii="Times New Roman" w:hAnsi="Times New Roman"/>
          <w:sz w:val="28"/>
        </w:rPr>
        <w:t>ВВЕДЕНИЕ</w:t>
      </w:r>
      <w:bookmarkEnd w:id="1"/>
    </w:p>
    <w:p w:rsidR="005C00E2" w:rsidRPr="001E237F" w:rsidRDefault="005C00E2" w:rsidP="001E237F">
      <w:pPr>
        <w:spacing w:line="360" w:lineRule="auto"/>
        <w:ind w:firstLine="709"/>
        <w:jc w:val="both"/>
        <w:rPr>
          <w:sz w:val="28"/>
        </w:rPr>
      </w:pPr>
    </w:p>
    <w:p w:rsidR="000C4B00" w:rsidRPr="001E237F" w:rsidRDefault="000C4B00" w:rsidP="001E237F">
      <w:pPr>
        <w:spacing w:line="360" w:lineRule="auto"/>
        <w:ind w:firstLine="709"/>
        <w:jc w:val="both"/>
        <w:rPr>
          <w:sz w:val="28"/>
          <w:szCs w:val="28"/>
        </w:rPr>
      </w:pPr>
      <w:r w:rsidRPr="001E237F">
        <w:rPr>
          <w:sz w:val="28"/>
          <w:szCs w:val="28"/>
        </w:rPr>
        <w:t>Исторически сложилось так, что вопросы, связанные с государственной властью, государством всегда вызывают глубокий интерес в обществе. Они актуальны в современных условиях: на них замыкаются непростые отношения президентских и парламентских структур, сложности федерализма, издержки непродуманной приватизации, налоговая политика, разгул преступности, острейшая проблема невыплаты зарплаты и пенсий, и многое другое.</w:t>
      </w:r>
    </w:p>
    <w:p w:rsidR="000C4B00" w:rsidRPr="001E237F" w:rsidRDefault="000C4B00" w:rsidP="001E237F">
      <w:pPr>
        <w:spacing w:line="360" w:lineRule="auto"/>
        <w:ind w:firstLine="709"/>
        <w:jc w:val="both"/>
        <w:rPr>
          <w:sz w:val="28"/>
          <w:szCs w:val="28"/>
        </w:rPr>
      </w:pPr>
      <w:r w:rsidRPr="001E237F">
        <w:rPr>
          <w:sz w:val="28"/>
          <w:szCs w:val="28"/>
        </w:rPr>
        <w:t>Территория, население, власть представляют собой содержательные характеристики любого государства. Однако они весьма существенно отличаются друг от друга по особенностям своей внутренней организации, что выражается в понятии «форма государства».</w:t>
      </w:r>
    </w:p>
    <w:p w:rsidR="000C4B00" w:rsidRPr="001E237F" w:rsidRDefault="000C4B00" w:rsidP="001E237F">
      <w:pPr>
        <w:spacing w:line="360" w:lineRule="auto"/>
        <w:ind w:firstLine="709"/>
        <w:jc w:val="both"/>
        <w:rPr>
          <w:sz w:val="28"/>
          <w:szCs w:val="28"/>
        </w:rPr>
      </w:pPr>
      <w:r w:rsidRPr="001E237F">
        <w:rPr>
          <w:sz w:val="28"/>
          <w:szCs w:val="28"/>
        </w:rPr>
        <w:t>Форма государства является непосредственным выразителем и носителем его сущности и содержания. Каковы сущность и содержание (функции) государства, такова, в конечном счете, будет и его форма.</w:t>
      </w:r>
    </w:p>
    <w:p w:rsidR="000C4B00" w:rsidRPr="001E237F" w:rsidRDefault="000C4B00" w:rsidP="001E237F">
      <w:pPr>
        <w:spacing w:line="360" w:lineRule="auto"/>
        <w:ind w:firstLine="709"/>
        <w:jc w:val="both"/>
        <w:rPr>
          <w:sz w:val="28"/>
          <w:szCs w:val="28"/>
        </w:rPr>
      </w:pPr>
      <w:r w:rsidRPr="001E237F">
        <w:rPr>
          <w:sz w:val="28"/>
          <w:szCs w:val="28"/>
        </w:rPr>
        <w:t>Формы государства, так же, как и его сущность, и содержание никогда не оставались и не остаются раз и навсегда установленными, неизменными. Под влиянием множества экономических, социально-политических идеологических и иных факторов они всегда изменялись и развивались.</w:t>
      </w:r>
      <w:r w:rsidR="0038426E" w:rsidRPr="001E237F">
        <w:rPr>
          <w:rStyle w:val="a5"/>
          <w:sz w:val="28"/>
          <w:szCs w:val="28"/>
        </w:rPr>
        <w:footnoteReference w:id="1"/>
      </w:r>
    </w:p>
    <w:p w:rsidR="000C4B00" w:rsidRPr="001E237F" w:rsidRDefault="000C4B00" w:rsidP="001E237F">
      <w:pPr>
        <w:spacing w:line="360" w:lineRule="auto"/>
        <w:ind w:firstLine="709"/>
        <w:jc w:val="both"/>
        <w:rPr>
          <w:sz w:val="28"/>
          <w:szCs w:val="28"/>
        </w:rPr>
      </w:pPr>
      <w:r w:rsidRPr="001E237F">
        <w:rPr>
          <w:sz w:val="28"/>
          <w:szCs w:val="28"/>
        </w:rPr>
        <w:t>Чтобы убедиться в этом, достаточно сказать, что за всю историю развития государства и права были высказаны десятки, если не сотни различных мыслей и суждений по вопросу о формах государства. Предлагались самые различные подходы и варианты решения данной проблемы. Еще в Древней Греции и Риме философы и юристы высказывали разнообразные, порою весьма противоречивые мнения и суждения по поводу того, что следует понимать под формой государства, какие формы государства</w:t>
      </w:r>
      <w:r w:rsidR="001E237F">
        <w:rPr>
          <w:sz w:val="28"/>
          <w:szCs w:val="28"/>
        </w:rPr>
        <w:t xml:space="preserve"> </w:t>
      </w:r>
      <w:r w:rsidRPr="001E237F">
        <w:rPr>
          <w:sz w:val="28"/>
          <w:szCs w:val="28"/>
        </w:rPr>
        <w:t>существуют, чем они отличаются друг от друга.</w:t>
      </w:r>
    </w:p>
    <w:p w:rsidR="000C4B00" w:rsidRPr="001E237F" w:rsidRDefault="000C4B00" w:rsidP="001E237F">
      <w:pPr>
        <w:spacing w:line="360" w:lineRule="auto"/>
        <w:ind w:firstLine="709"/>
        <w:jc w:val="both"/>
        <w:rPr>
          <w:sz w:val="28"/>
          <w:szCs w:val="28"/>
        </w:rPr>
      </w:pPr>
      <w:r w:rsidRPr="001E237F">
        <w:rPr>
          <w:sz w:val="28"/>
          <w:szCs w:val="28"/>
        </w:rPr>
        <w:t>Один из величайших мыслителей античности Платон исходил, например, из того, что идеальной формой правления «идеального государства» как государства «лучших и благородных» является «законная власть не многих» - аристократия. Кроме того, им выделялась и рассматривалась «законная монархия» - царская власть и «незаконная» -</w:t>
      </w:r>
      <w:r w:rsidR="001E237F">
        <w:rPr>
          <w:sz w:val="28"/>
          <w:szCs w:val="28"/>
        </w:rPr>
        <w:t xml:space="preserve"> </w:t>
      </w:r>
      <w:r w:rsidRPr="001E237F">
        <w:rPr>
          <w:sz w:val="28"/>
          <w:szCs w:val="28"/>
        </w:rPr>
        <w:t xml:space="preserve">олигархия. </w:t>
      </w:r>
    </w:p>
    <w:p w:rsidR="000C4B00" w:rsidRPr="001E237F" w:rsidRDefault="000C4B00" w:rsidP="001E237F">
      <w:pPr>
        <w:spacing w:line="360" w:lineRule="auto"/>
        <w:ind w:firstLine="709"/>
        <w:jc w:val="both"/>
        <w:rPr>
          <w:sz w:val="28"/>
          <w:szCs w:val="28"/>
        </w:rPr>
      </w:pPr>
      <w:r w:rsidRPr="001E237F">
        <w:rPr>
          <w:sz w:val="28"/>
          <w:szCs w:val="28"/>
        </w:rPr>
        <w:t xml:space="preserve">Платон создал целое учение о динамики государственной жизни и смене, в силу испорченности человеческой натуры, ее форм. Идеальное государство и его аристократическая форма, согласно этому учению, не вечны. </w:t>
      </w:r>
    </w:p>
    <w:p w:rsidR="000C4B00" w:rsidRPr="001E237F" w:rsidRDefault="000C4B00" w:rsidP="001E237F">
      <w:pPr>
        <w:spacing w:line="360" w:lineRule="auto"/>
        <w:ind w:firstLine="709"/>
        <w:jc w:val="both"/>
        <w:rPr>
          <w:sz w:val="28"/>
          <w:szCs w:val="28"/>
        </w:rPr>
      </w:pPr>
      <w:r w:rsidRPr="001E237F">
        <w:rPr>
          <w:sz w:val="28"/>
          <w:szCs w:val="28"/>
        </w:rPr>
        <w:t>О многообразии форм государства развивал свои взгляды и Аристотель – ученик Платона и вместе с тем и его критик. Рассматривая форму государства, как систему, олицетворяемою верховной властью в государстве, Аристотель определял ее</w:t>
      </w:r>
      <w:r w:rsidR="001E237F">
        <w:rPr>
          <w:sz w:val="28"/>
          <w:szCs w:val="28"/>
        </w:rPr>
        <w:t xml:space="preserve"> </w:t>
      </w:r>
      <w:r w:rsidRPr="001E237F">
        <w:rPr>
          <w:sz w:val="28"/>
          <w:szCs w:val="28"/>
        </w:rPr>
        <w:t xml:space="preserve">в зависимости от числа властвующих (один, немногие или большинство), как монархию, аристократию или политико-демократию. Эти формы государства считались им «правильными», ибо в них просматривалась общая польза правителей. Каждая из данных «правильных» форм могла легко искажаться и превращаться в </w:t>
      </w:r>
      <w:r w:rsidR="005C00E2" w:rsidRPr="001E237F">
        <w:rPr>
          <w:sz w:val="28"/>
          <w:szCs w:val="28"/>
        </w:rPr>
        <w:t>соответствующие</w:t>
      </w:r>
      <w:r w:rsidRPr="001E237F">
        <w:rPr>
          <w:sz w:val="28"/>
          <w:szCs w:val="28"/>
        </w:rPr>
        <w:t xml:space="preserve"> «неправильные» формы – тиранию, олигархию или охлократию. «Неправильные « формы использовались правителями, по мнению Аристотеля, лишь в личных целях.</w:t>
      </w:r>
      <w:r w:rsidR="003C5C56" w:rsidRPr="001E237F">
        <w:rPr>
          <w:rStyle w:val="a5"/>
          <w:sz w:val="28"/>
          <w:szCs w:val="28"/>
        </w:rPr>
        <w:footnoteReference w:id="2"/>
      </w:r>
    </w:p>
    <w:p w:rsidR="000C4B00" w:rsidRPr="001E237F" w:rsidRDefault="000C4B00" w:rsidP="001E237F">
      <w:pPr>
        <w:spacing w:line="360" w:lineRule="auto"/>
        <w:ind w:firstLine="709"/>
        <w:jc w:val="both"/>
        <w:rPr>
          <w:sz w:val="28"/>
          <w:szCs w:val="28"/>
        </w:rPr>
      </w:pPr>
      <w:r w:rsidRPr="001E237F">
        <w:rPr>
          <w:sz w:val="28"/>
          <w:szCs w:val="28"/>
        </w:rPr>
        <w:t xml:space="preserve">Традиции древнегреческой мысли в исследовании форм государства развивались и в Древнем Риме. Цицерон, например, выделял, в зависимости от числа правителей, три простые формы государства (царскую власть – монархию, власть оптиматов – аристократию, а также народную власть – демократию) и смешанную форму. </w:t>
      </w:r>
    </w:p>
    <w:p w:rsidR="000C4B00" w:rsidRPr="001E237F" w:rsidRDefault="000C4B00" w:rsidP="001E237F">
      <w:pPr>
        <w:spacing w:line="360" w:lineRule="auto"/>
        <w:ind w:firstLine="709"/>
        <w:jc w:val="both"/>
        <w:rPr>
          <w:sz w:val="28"/>
          <w:szCs w:val="28"/>
        </w:rPr>
      </w:pPr>
      <w:r w:rsidRPr="001E237F">
        <w:rPr>
          <w:sz w:val="28"/>
          <w:szCs w:val="28"/>
        </w:rPr>
        <w:t>Учения и отдельные идеи, касающиеся форм государственного устройства и правления, развивались не только в Древней Греции и Риме, но и в других странах. Причем не только на ранних и средних стадиях существования и развития человеческой цивилизации, но и во все последующие годы.</w:t>
      </w:r>
      <w:r w:rsidR="003C5C56" w:rsidRPr="001E237F">
        <w:rPr>
          <w:rStyle w:val="a5"/>
          <w:sz w:val="28"/>
          <w:szCs w:val="28"/>
        </w:rPr>
        <w:footnoteReference w:id="3"/>
      </w:r>
    </w:p>
    <w:p w:rsidR="000C4B00" w:rsidRPr="001E237F" w:rsidRDefault="000C4B00" w:rsidP="001E237F">
      <w:pPr>
        <w:spacing w:line="360" w:lineRule="auto"/>
        <w:ind w:firstLine="709"/>
        <w:jc w:val="both"/>
        <w:rPr>
          <w:sz w:val="28"/>
          <w:szCs w:val="28"/>
        </w:rPr>
      </w:pPr>
      <w:r w:rsidRPr="001E237F">
        <w:rPr>
          <w:sz w:val="28"/>
          <w:szCs w:val="28"/>
        </w:rPr>
        <w:t>Значительное внимание исследованию форм государства уделяется современной отечественной и зарубежной литературе. Разумеется, среди авторов современников, также как и среди их древних предшественников, нет единого взгляда и представления о понятии, видах и содержании форм государства. Высказываются разные точки зрения, различные подходы к определению понятия и содержания формы государства.</w:t>
      </w:r>
    </w:p>
    <w:p w:rsidR="005537BD" w:rsidRPr="001E237F" w:rsidRDefault="005537BD" w:rsidP="001E237F">
      <w:pPr>
        <w:spacing w:line="360" w:lineRule="auto"/>
        <w:ind w:firstLine="709"/>
        <w:jc w:val="both"/>
        <w:rPr>
          <w:sz w:val="28"/>
          <w:szCs w:val="28"/>
        </w:rPr>
      </w:pPr>
      <w:r w:rsidRPr="001E237F">
        <w:rPr>
          <w:sz w:val="28"/>
          <w:szCs w:val="28"/>
        </w:rPr>
        <w:t>Долгое время форму государства считали состоявшей из формы правления и формы государственного устройства, к которым впоследствии добавлялись политический режим и политическая динамика. В ходе дискуссий в научной литературе высказывались различные мнения, отдававшие приоритет тем или иным отдельным аспектам понятия «форма государства». Так или иначе, на сегодня наиболее распространенной является концепция организации государственной власти, заключающейся в единстве трех элементов - правления, государственного устройства и политического режим</w:t>
      </w:r>
      <w:r w:rsidR="005C00E2" w:rsidRPr="001E237F">
        <w:rPr>
          <w:sz w:val="28"/>
          <w:szCs w:val="28"/>
        </w:rPr>
        <w:t>а.</w:t>
      </w:r>
      <w:r w:rsidR="003C5C56" w:rsidRPr="001E237F">
        <w:rPr>
          <w:rStyle w:val="a5"/>
          <w:sz w:val="28"/>
          <w:szCs w:val="28"/>
        </w:rPr>
        <w:footnoteReference w:id="4"/>
      </w:r>
    </w:p>
    <w:p w:rsidR="0077014E" w:rsidRPr="001E237F" w:rsidRDefault="000C4B00" w:rsidP="001E237F">
      <w:pPr>
        <w:spacing w:line="360" w:lineRule="auto"/>
        <w:ind w:firstLine="709"/>
        <w:jc w:val="both"/>
        <w:rPr>
          <w:sz w:val="28"/>
          <w:szCs w:val="28"/>
        </w:rPr>
      </w:pPr>
      <w:r w:rsidRPr="001E237F">
        <w:rPr>
          <w:sz w:val="28"/>
          <w:szCs w:val="28"/>
        </w:rPr>
        <w:t xml:space="preserve">В нашей </w:t>
      </w:r>
      <w:r w:rsidR="0077014E" w:rsidRPr="001E237F">
        <w:rPr>
          <w:sz w:val="28"/>
          <w:szCs w:val="28"/>
        </w:rPr>
        <w:t xml:space="preserve">курсовой </w:t>
      </w:r>
      <w:r w:rsidRPr="001E237F">
        <w:rPr>
          <w:sz w:val="28"/>
          <w:szCs w:val="28"/>
        </w:rPr>
        <w:t xml:space="preserve">работе мы охарактеризуем, в каких конкретных формах существует и функционирует эта особая политическая, структурная, территориальная организация общества, как </w:t>
      </w:r>
      <w:r w:rsidR="005C00E2" w:rsidRPr="001E237F">
        <w:rPr>
          <w:sz w:val="28"/>
          <w:szCs w:val="28"/>
        </w:rPr>
        <w:t>Российская федерация</w:t>
      </w:r>
      <w:r w:rsidRPr="001E237F">
        <w:rPr>
          <w:sz w:val="28"/>
          <w:szCs w:val="28"/>
        </w:rPr>
        <w:t xml:space="preserve">. Нашей задачей мы ставим раскрытие </w:t>
      </w:r>
      <w:r w:rsidR="0077014E" w:rsidRPr="001E237F">
        <w:rPr>
          <w:sz w:val="28"/>
          <w:szCs w:val="28"/>
        </w:rPr>
        <w:t>формы</w:t>
      </w:r>
      <w:r w:rsidRPr="001E237F">
        <w:rPr>
          <w:sz w:val="28"/>
          <w:szCs w:val="28"/>
        </w:rPr>
        <w:t xml:space="preserve"> </w:t>
      </w:r>
      <w:r w:rsidR="0077014E" w:rsidRPr="001E237F">
        <w:rPr>
          <w:sz w:val="28"/>
          <w:szCs w:val="28"/>
        </w:rPr>
        <w:t>Российского государства в</w:t>
      </w:r>
      <w:r w:rsidRPr="001E237F">
        <w:rPr>
          <w:sz w:val="28"/>
          <w:szCs w:val="28"/>
        </w:rPr>
        <w:t xml:space="preserve"> особенности </w:t>
      </w:r>
      <w:r w:rsidR="0077014E" w:rsidRPr="001E237F">
        <w:rPr>
          <w:sz w:val="28"/>
          <w:szCs w:val="28"/>
        </w:rPr>
        <w:t xml:space="preserve">форму </w:t>
      </w:r>
      <w:r w:rsidRPr="001E237F">
        <w:rPr>
          <w:sz w:val="28"/>
          <w:szCs w:val="28"/>
        </w:rPr>
        <w:t>правления</w:t>
      </w:r>
      <w:r w:rsidR="0077014E" w:rsidRPr="001E237F">
        <w:rPr>
          <w:sz w:val="28"/>
          <w:szCs w:val="28"/>
        </w:rPr>
        <w:t xml:space="preserve"> и форму национально-государственного и</w:t>
      </w:r>
      <w:r w:rsidR="001E237F">
        <w:rPr>
          <w:sz w:val="28"/>
          <w:szCs w:val="28"/>
        </w:rPr>
        <w:t xml:space="preserve"> </w:t>
      </w:r>
      <w:r w:rsidR="005C00E2" w:rsidRPr="001E237F">
        <w:rPr>
          <w:sz w:val="28"/>
          <w:szCs w:val="28"/>
        </w:rPr>
        <w:t>ад</w:t>
      </w:r>
      <w:r w:rsidR="0077014E" w:rsidRPr="001E237F">
        <w:rPr>
          <w:sz w:val="28"/>
          <w:szCs w:val="28"/>
        </w:rPr>
        <w:t>министративно-территориального устройства, государственный (политический) режим РФ.</w:t>
      </w:r>
    </w:p>
    <w:p w:rsidR="00AB46E3" w:rsidRPr="000F15A9" w:rsidRDefault="00AB46E3" w:rsidP="000F15A9">
      <w:pPr>
        <w:pStyle w:val="1"/>
        <w:spacing w:before="0" w:after="0" w:line="360" w:lineRule="auto"/>
        <w:ind w:firstLine="709"/>
        <w:jc w:val="center"/>
        <w:rPr>
          <w:rFonts w:ascii="Times New Roman" w:hAnsi="Times New Roman"/>
          <w:sz w:val="28"/>
        </w:rPr>
      </w:pPr>
      <w:r w:rsidRPr="001E237F">
        <w:rPr>
          <w:rFonts w:ascii="Times New Roman" w:hAnsi="Times New Roman"/>
          <w:b w:val="0"/>
          <w:sz w:val="28"/>
        </w:rPr>
        <w:br w:type="page"/>
      </w:r>
      <w:bookmarkStart w:id="2" w:name="_Toc118651858"/>
      <w:r w:rsidRPr="000F15A9">
        <w:rPr>
          <w:rFonts w:ascii="Times New Roman" w:hAnsi="Times New Roman"/>
          <w:sz w:val="28"/>
        </w:rPr>
        <w:t>Глава 1.</w:t>
      </w:r>
      <w:bookmarkEnd w:id="2"/>
    </w:p>
    <w:p w:rsidR="00A33FD5" w:rsidRPr="000F15A9" w:rsidRDefault="00AB46E3" w:rsidP="000F15A9">
      <w:pPr>
        <w:pStyle w:val="1"/>
        <w:spacing w:before="0" w:after="0" w:line="360" w:lineRule="auto"/>
        <w:ind w:firstLine="709"/>
        <w:jc w:val="center"/>
        <w:rPr>
          <w:rFonts w:ascii="Times New Roman" w:hAnsi="Times New Roman"/>
          <w:sz w:val="28"/>
        </w:rPr>
      </w:pPr>
      <w:bookmarkStart w:id="3" w:name="_Toc118651859"/>
      <w:r w:rsidRPr="000F15A9">
        <w:rPr>
          <w:rFonts w:ascii="Times New Roman" w:hAnsi="Times New Roman"/>
          <w:sz w:val="28"/>
        </w:rPr>
        <w:t>Понятие формы государства</w:t>
      </w:r>
      <w:r w:rsidR="00292F26" w:rsidRPr="000F15A9">
        <w:rPr>
          <w:rFonts w:ascii="Times New Roman" w:hAnsi="Times New Roman"/>
          <w:sz w:val="28"/>
        </w:rPr>
        <w:t xml:space="preserve"> и ее </w:t>
      </w:r>
      <w:r w:rsidR="00880AD0" w:rsidRPr="000F15A9">
        <w:rPr>
          <w:rFonts w:ascii="Times New Roman" w:hAnsi="Times New Roman"/>
          <w:sz w:val="28"/>
        </w:rPr>
        <w:t>составляющие</w:t>
      </w:r>
      <w:bookmarkEnd w:id="3"/>
    </w:p>
    <w:p w:rsidR="00BA756B" w:rsidRPr="001E237F" w:rsidRDefault="00BA756B" w:rsidP="001E237F">
      <w:pPr>
        <w:spacing w:line="360" w:lineRule="auto"/>
        <w:ind w:firstLine="709"/>
        <w:jc w:val="both"/>
        <w:rPr>
          <w:sz w:val="28"/>
        </w:rPr>
      </w:pPr>
    </w:p>
    <w:p w:rsidR="00244FB7" w:rsidRPr="001E237F" w:rsidRDefault="00244FB7" w:rsidP="001E237F">
      <w:pPr>
        <w:shd w:val="clear" w:color="auto" w:fill="FFFFFF"/>
        <w:spacing w:line="360" w:lineRule="auto"/>
        <w:ind w:firstLine="709"/>
        <w:jc w:val="both"/>
        <w:rPr>
          <w:sz w:val="28"/>
          <w:szCs w:val="28"/>
        </w:rPr>
      </w:pPr>
      <w:r w:rsidRPr="001E237F">
        <w:rPr>
          <w:sz w:val="28"/>
          <w:szCs w:val="28"/>
        </w:rPr>
        <w:t>Типология государств тесно связана с понятием формы государства. Особенности каждого конкретного типа государства устанавливаются на основе анализа его организационного устройства, методов осуществления государственной власти. Своеобразие конкретной формы государства любого исторического периода определяется, прежде всего, степенью зрелости общественной государственной жизни, задачами и целями, которые ставит перед собой государство. Категория формы государства непосредственно зависит от его содержания и определяется им.</w:t>
      </w:r>
    </w:p>
    <w:p w:rsidR="00244FB7" w:rsidRPr="001E237F" w:rsidRDefault="00244FB7" w:rsidP="001E237F">
      <w:pPr>
        <w:shd w:val="clear" w:color="auto" w:fill="FFFFFF"/>
        <w:spacing w:line="360" w:lineRule="auto"/>
        <w:ind w:firstLine="709"/>
        <w:jc w:val="both"/>
        <w:rPr>
          <w:sz w:val="28"/>
          <w:szCs w:val="28"/>
        </w:rPr>
      </w:pPr>
      <w:r w:rsidRPr="001E237F">
        <w:rPr>
          <w:sz w:val="28"/>
          <w:szCs w:val="28"/>
        </w:rPr>
        <w:t>Форма государства – сложное общественное явление, которое включает в себя три взаимосвязанных элемента: форму правления, форму государственного устройства и форму государственного режима.</w:t>
      </w:r>
    </w:p>
    <w:p w:rsidR="00244FB7" w:rsidRPr="001E237F" w:rsidRDefault="00244FB7" w:rsidP="001E237F">
      <w:pPr>
        <w:shd w:val="clear" w:color="auto" w:fill="FFFFFF"/>
        <w:spacing w:line="360" w:lineRule="auto"/>
        <w:ind w:firstLine="709"/>
        <w:jc w:val="both"/>
        <w:rPr>
          <w:sz w:val="28"/>
          <w:szCs w:val="28"/>
        </w:rPr>
      </w:pPr>
      <w:r w:rsidRPr="001E237F">
        <w:rPr>
          <w:sz w:val="28"/>
          <w:szCs w:val="28"/>
        </w:rPr>
        <w:t>Форма правления есть организация государства, включающая в себя порядок образования высших и местных государственных органов и порядок взаимоотношения между ними. Формы правления в значительной мере различаются в зависимости от того, осуществляется ли власть одним лицом или же она принадлежит коллективному органу. В первом случае имеют место монархическая форма правления, во втором –</w:t>
      </w:r>
      <w:r w:rsidR="00AA43E4" w:rsidRPr="001E237F">
        <w:rPr>
          <w:sz w:val="28"/>
          <w:szCs w:val="28"/>
        </w:rPr>
        <w:t xml:space="preserve"> республиканская </w:t>
      </w:r>
      <w:r w:rsidRPr="001E237F">
        <w:rPr>
          <w:sz w:val="28"/>
          <w:szCs w:val="28"/>
        </w:rPr>
        <w:t>.</w:t>
      </w:r>
    </w:p>
    <w:p w:rsidR="00244FB7" w:rsidRPr="001E237F" w:rsidRDefault="00244FB7" w:rsidP="001E237F">
      <w:pPr>
        <w:shd w:val="clear" w:color="auto" w:fill="FFFFFF"/>
        <w:spacing w:line="360" w:lineRule="auto"/>
        <w:ind w:firstLine="709"/>
        <w:jc w:val="both"/>
        <w:rPr>
          <w:sz w:val="28"/>
          <w:szCs w:val="28"/>
        </w:rPr>
      </w:pPr>
      <w:r w:rsidRPr="001E237F">
        <w:rPr>
          <w:sz w:val="28"/>
          <w:szCs w:val="28"/>
        </w:rPr>
        <w:t>При монархической форме правления источником государственной власти, согласно действующим законам, является монарх. При республиканской</w:t>
      </w:r>
      <w:r w:rsidR="00880AD0" w:rsidRPr="001E237F">
        <w:rPr>
          <w:sz w:val="28"/>
          <w:szCs w:val="28"/>
        </w:rPr>
        <w:t xml:space="preserve"> форме</w:t>
      </w:r>
      <w:r w:rsidRPr="001E237F">
        <w:rPr>
          <w:sz w:val="28"/>
          <w:szCs w:val="28"/>
        </w:rPr>
        <w:t xml:space="preserve"> – выборный государственный орган.</w:t>
      </w:r>
      <w:r w:rsidR="00155353" w:rsidRPr="001E237F">
        <w:rPr>
          <w:sz w:val="28"/>
          <w:szCs w:val="28"/>
        </w:rPr>
        <w:t xml:space="preserve"> История и современность знает разные виды монархий и республик. Они в значительной степени зависят от типов государств, а также от условий их возникновения и функционирования.</w:t>
      </w:r>
      <w:r w:rsidR="00751773" w:rsidRPr="001E237F">
        <w:rPr>
          <w:rStyle w:val="a5"/>
          <w:sz w:val="28"/>
          <w:szCs w:val="28"/>
        </w:rPr>
        <w:footnoteReference w:id="5"/>
      </w:r>
    </w:p>
    <w:p w:rsidR="00155353" w:rsidRPr="001E237F" w:rsidRDefault="00155353" w:rsidP="001E237F">
      <w:pPr>
        <w:shd w:val="clear" w:color="auto" w:fill="FFFFFF"/>
        <w:spacing w:line="360" w:lineRule="auto"/>
        <w:ind w:firstLine="709"/>
        <w:jc w:val="both"/>
        <w:rPr>
          <w:sz w:val="28"/>
          <w:szCs w:val="28"/>
        </w:rPr>
      </w:pPr>
      <w:r w:rsidRPr="001E237F">
        <w:rPr>
          <w:sz w:val="28"/>
          <w:szCs w:val="28"/>
        </w:rPr>
        <w:t>На современном этапе развития общества и государства монархии бывают двух видов - дуалистическая и парламентарная. Характерной особенностью дуалистической монархии является формально юридическое разделение государственной власти межу монархом и парламентом. Исполнительная власть находится в руках монарха, законодательная – у парламента. Последние, однако, в ряде случаев подчиняются монарху.</w:t>
      </w:r>
    </w:p>
    <w:p w:rsidR="00155353" w:rsidRPr="001E237F" w:rsidRDefault="00155353" w:rsidP="001E237F">
      <w:pPr>
        <w:shd w:val="clear" w:color="auto" w:fill="FFFFFF"/>
        <w:spacing w:line="360" w:lineRule="auto"/>
        <w:ind w:firstLine="709"/>
        <w:jc w:val="both"/>
        <w:rPr>
          <w:sz w:val="28"/>
          <w:szCs w:val="28"/>
        </w:rPr>
      </w:pPr>
      <w:r w:rsidRPr="001E237F">
        <w:rPr>
          <w:sz w:val="28"/>
          <w:szCs w:val="28"/>
        </w:rPr>
        <w:t>Парламентская монархия отличается тем, что статус монарха формально и фактически ограничен во всех сферах осуществления государственной власти. Законодательная власть полностью принадлежит парламенту, исполнительная – правительству, которое несет ответственность перед парламентом. Парламентскую монархию не редко называют конституционной монархией.</w:t>
      </w:r>
      <w:r w:rsidR="00751773" w:rsidRPr="001E237F">
        <w:rPr>
          <w:rStyle w:val="a5"/>
          <w:sz w:val="28"/>
          <w:szCs w:val="28"/>
        </w:rPr>
        <w:footnoteReference w:id="6"/>
      </w:r>
    </w:p>
    <w:p w:rsidR="00155353" w:rsidRPr="001E237F" w:rsidRDefault="00155353" w:rsidP="001E237F">
      <w:pPr>
        <w:shd w:val="clear" w:color="auto" w:fill="FFFFFF"/>
        <w:spacing w:line="360" w:lineRule="auto"/>
        <w:ind w:firstLine="709"/>
        <w:jc w:val="both"/>
        <w:rPr>
          <w:sz w:val="28"/>
          <w:szCs w:val="28"/>
        </w:rPr>
      </w:pPr>
      <w:r w:rsidRPr="001E237F">
        <w:rPr>
          <w:sz w:val="28"/>
          <w:szCs w:val="28"/>
        </w:rPr>
        <w:t>Современные республики делятся на два вида: президентские, характерной особенностью которых является соединение в руках президента полномочий главы правительства и государства, и парламентарные. Особенностью последних является довольно слабая власть президента. Характерным для парламентарной республики является наличием должности премьер-министра, который выполняет одновременно функции главы правительства и лидера правящей партии или партийной коалиции.</w:t>
      </w:r>
    </w:p>
    <w:p w:rsidR="00244FB7" w:rsidRPr="001E237F" w:rsidRDefault="00244FB7" w:rsidP="001E237F">
      <w:pPr>
        <w:shd w:val="clear" w:color="auto" w:fill="FFFFFF"/>
        <w:spacing w:line="360" w:lineRule="auto"/>
        <w:ind w:firstLine="709"/>
        <w:jc w:val="both"/>
        <w:rPr>
          <w:sz w:val="28"/>
          <w:szCs w:val="28"/>
        </w:rPr>
      </w:pPr>
      <w:r w:rsidRPr="001E237F">
        <w:rPr>
          <w:sz w:val="28"/>
          <w:szCs w:val="28"/>
        </w:rPr>
        <w:t>Форма государственного правления дает возможность уяснить:</w:t>
      </w:r>
    </w:p>
    <w:p w:rsidR="00244FB7" w:rsidRPr="001E237F" w:rsidRDefault="00244FB7" w:rsidP="001E237F">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1E237F">
        <w:rPr>
          <w:sz w:val="28"/>
          <w:szCs w:val="28"/>
        </w:rPr>
        <w:t>как создаются высшие органы государства и каково их строение;</w:t>
      </w:r>
    </w:p>
    <w:p w:rsidR="00244FB7" w:rsidRPr="001E237F" w:rsidRDefault="00244FB7" w:rsidP="001E237F">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1E237F">
        <w:rPr>
          <w:sz w:val="28"/>
          <w:szCs w:val="28"/>
        </w:rPr>
        <w:t>какой принцип лежит в основе взаимоотношений между высшими и другими государственными органами;</w:t>
      </w:r>
    </w:p>
    <w:p w:rsidR="00244FB7" w:rsidRPr="001E237F" w:rsidRDefault="00244FB7" w:rsidP="001E237F">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1E237F">
        <w:rPr>
          <w:sz w:val="28"/>
          <w:szCs w:val="28"/>
        </w:rPr>
        <w:t>как строятся взаимоотношения между верховной государственной властью и населением страны;</w:t>
      </w:r>
    </w:p>
    <w:p w:rsidR="00244FB7" w:rsidRPr="001E237F" w:rsidRDefault="00244FB7" w:rsidP="001E237F">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1E237F">
        <w:rPr>
          <w:sz w:val="28"/>
          <w:szCs w:val="28"/>
        </w:rPr>
        <w:t>в какой мере организация высших органов государства позволяет обеспечивать права и свободы гражданина.</w:t>
      </w:r>
      <w:r w:rsidR="00751773" w:rsidRPr="001E237F">
        <w:rPr>
          <w:rStyle w:val="a5"/>
          <w:sz w:val="28"/>
          <w:szCs w:val="28"/>
        </w:rPr>
        <w:footnoteReference w:id="7"/>
      </w:r>
    </w:p>
    <w:p w:rsidR="00FA39CE" w:rsidRPr="001E237F" w:rsidRDefault="00FA39CE"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 xml:space="preserve">Форма государственного устройства представляет собой устройство государства, его внутренне деление на составные части – административно-территориальные </w:t>
      </w:r>
      <w:r w:rsidR="00880AD0" w:rsidRPr="001E237F">
        <w:rPr>
          <w:sz w:val="28"/>
          <w:szCs w:val="28"/>
        </w:rPr>
        <w:t>единицы</w:t>
      </w:r>
      <w:r w:rsidRPr="001E237F">
        <w:rPr>
          <w:sz w:val="28"/>
          <w:szCs w:val="28"/>
        </w:rPr>
        <w:t>, автономные политические образования или суверенные государства. Она отражает также характер соотношения государ</w:t>
      </w:r>
      <w:r w:rsidR="00880AD0" w:rsidRPr="001E237F">
        <w:rPr>
          <w:sz w:val="28"/>
          <w:szCs w:val="28"/>
        </w:rPr>
        <w:t>ст</w:t>
      </w:r>
      <w:r w:rsidRPr="001E237F">
        <w:rPr>
          <w:sz w:val="28"/>
          <w:szCs w:val="28"/>
        </w:rPr>
        <w:t>ва в целом и отдельных его частей.</w:t>
      </w:r>
    </w:p>
    <w:p w:rsidR="00966BCC" w:rsidRPr="001E237F" w:rsidRDefault="00FA39CE"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 xml:space="preserve">Существует две основные разновидности форм государственного устройства наиболее простая из них – унитарное государство. Это единое государственное образование. Государство при этом делится лишь на административно- территориальные части. Для </w:t>
      </w:r>
      <w:r w:rsidR="00966BCC" w:rsidRPr="001E237F">
        <w:rPr>
          <w:sz w:val="28"/>
          <w:szCs w:val="28"/>
        </w:rPr>
        <w:t>унитарного государ</w:t>
      </w:r>
      <w:r w:rsidRPr="001E237F">
        <w:rPr>
          <w:sz w:val="28"/>
          <w:szCs w:val="28"/>
        </w:rPr>
        <w:t>ства характерно</w:t>
      </w:r>
      <w:r w:rsidR="00966BCC" w:rsidRPr="001E237F">
        <w:rPr>
          <w:sz w:val="28"/>
          <w:szCs w:val="28"/>
        </w:rPr>
        <w:t xml:space="preserve"> существование общих для всей с</w:t>
      </w:r>
      <w:r w:rsidRPr="001E237F">
        <w:rPr>
          <w:sz w:val="28"/>
          <w:szCs w:val="28"/>
        </w:rPr>
        <w:t>траны высших органов государственной власти и управления, единой системы и конституции</w:t>
      </w:r>
      <w:r w:rsidR="00966BCC" w:rsidRPr="001E237F">
        <w:rPr>
          <w:sz w:val="28"/>
          <w:szCs w:val="28"/>
        </w:rPr>
        <w:t xml:space="preserve">. </w:t>
      </w:r>
    </w:p>
    <w:p w:rsidR="00966BCC" w:rsidRPr="001E237F" w:rsidRDefault="00966BCC"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 xml:space="preserve">Более сложной формой государственного устройства является федерация. Федеративное государство состоит из ряда других государств или государственных образований – членов федерации (штатов, кантонов, союзных или автономных республик и др.). </w:t>
      </w:r>
      <w:r w:rsidR="00880AD0" w:rsidRPr="001E237F">
        <w:rPr>
          <w:sz w:val="28"/>
          <w:szCs w:val="28"/>
        </w:rPr>
        <w:t>К</w:t>
      </w:r>
      <w:r w:rsidRPr="001E237F">
        <w:rPr>
          <w:sz w:val="28"/>
          <w:szCs w:val="28"/>
        </w:rPr>
        <w:t xml:space="preserve">аждое из них имеет свое </w:t>
      </w:r>
      <w:r w:rsidR="00521458" w:rsidRPr="001E237F">
        <w:rPr>
          <w:sz w:val="28"/>
          <w:szCs w:val="28"/>
        </w:rPr>
        <w:t>административно</w:t>
      </w:r>
      <w:r w:rsidRPr="001E237F">
        <w:rPr>
          <w:sz w:val="28"/>
          <w:szCs w:val="28"/>
        </w:rPr>
        <w:t xml:space="preserve">-территориальное деление. На территории каждого из них, на ряду с </w:t>
      </w:r>
      <w:r w:rsidR="00521458" w:rsidRPr="001E237F">
        <w:rPr>
          <w:sz w:val="28"/>
          <w:szCs w:val="28"/>
        </w:rPr>
        <w:t>деятельностью</w:t>
      </w:r>
      <w:r w:rsidRPr="001E237F">
        <w:rPr>
          <w:sz w:val="28"/>
          <w:szCs w:val="28"/>
        </w:rPr>
        <w:t xml:space="preserve">, общих для всей федерации высших органов власти и управления, действует также свои собственные высшие и местные органы </w:t>
      </w:r>
      <w:r w:rsidR="00521458" w:rsidRPr="001E237F">
        <w:rPr>
          <w:sz w:val="28"/>
          <w:szCs w:val="28"/>
        </w:rPr>
        <w:t>государственной</w:t>
      </w:r>
      <w:r w:rsidRPr="001E237F">
        <w:rPr>
          <w:sz w:val="28"/>
          <w:szCs w:val="28"/>
        </w:rPr>
        <w:t xml:space="preserve"> власти и управления. Аналогично обстоит дело с конституцией и другими федеральными законами, с судебными, прокурорскими и другими органами.</w:t>
      </w:r>
      <w:r w:rsidR="00751773" w:rsidRPr="001E237F">
        <w:rPr>
          <w:rStyle w:val="a5"/>
          <w:sz w:val="28"/>
          <w:szCs w:val="28"/>
        </w:rPr>
        <w:footnoteReference w:id="8"/>
      </w:r>
    </w:p>
    <w:p w:rsidR="00966BCC" w:rsidRPr="001E237F" w:rsidRDefault="00966BCC"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Одной из важнейших, хотя</w:t>
      </w:r>
      <w:r w:rsidR="005F4D64" w:rsidRPr="001E237F">
        <w:rPr>
          <w:sz w:val="28"/>
          <w:szCs w:val="28"/>
        </w:rPr>
        <w:t xml:space="preserve"> и менее распространенных, по ср</w:t>
      </w:r>
      <w:r w:rsidRPr="001E237F">
        <w:rPr>
          <w:sz w:val="28"/>
          <w:szCs w:val="28"/>
        </w:rPr>
        <w:t xml:space="preserve">авнению с другими формами государственного </w:t>
      </w:r>
      <w:r w:rsidR="00DF6E22" w:rsidRPr="001E237F">
        <w:rPr>
          <w:sz w:val="28"/>
          <w:szCs w:val="28"/>
        </w:rPr>
        <w:t>устройства</w:t>
      </w:r>
      <w:r w:rsidRPr="001E237F">
        <w:rPr>
          <w:sz w:val="28"/>
          <w:szCs w:val="28"/>
        </w:rPr>
        <w:t xml:space="preserve"> является конфедерация. Она представляет собой объединение или союз государств, при котором государства образующие конфедерацию, полностью сохраняют сво</w:t>
      </w:r>
      <w:r w:rsidR="00DF6E22" w:rsidRPr="001E237F">
        <w:rPr>
          <w:sz w:val="28"/>
          <w:szCs w:val="28"/>
        </w:rPr>
        <w:t>ю самостоятельность</w:t>
      </w:r>
      <w:r w:rsidRPr="001E237F">
        <w:rPr>
          <w:sz w:val="28"/>
          <w:szCs w:val="28"/>
        </w:rPr>
        <w:t>, имеет свои собственные органы власти, управления и правосудия. Для координации совместных действий государства – члены конфедерации создают определенные органы. Последние</w:t>
      </w:r>
      <w:r w:rsidR="00521458" w:rsidRPr="001E237F">
        <w:rPr>
          <w:sz w:val="28"/>
          <w:szCs w:val="28"/>
        </w:rPr>
        <w:t>,</w:t>
      </w:r>
      <w:r w:rsidRPr="001E237F">
        <w:rPr>
          <w:sz w:val="28"/>
          <w:szCs w:val="28"/>
        </w:rPr>
        <w:t xml:space="preserve"> функционируют лишь в </w:t>
      </w:r>
      <w:r w:rsidR="00DF6E22" w:rsidRPr="001E237F">
        <w:rPr>
          <w:sz w:val="28"/>
          <w:szCs w:val="28"/>
        </w:rPr>
        <w:t>строго</w:t>
      </w:r>
      <w:r w:rsidRPr="001E237F">
        <w:rPr>
          <w:sz w:val="28"/>
          <w:szCs w:val="28"/>
        </w:rPr>
        <w:t xml:space="preserve"> </w:t>
      </w:r>
      <w:r w:rsidR="00DF6E22" w:rsidRPr="001E237F">
        <w:rPr>
          <w:sz w:val="28"/>
          <w:szCs w:val="28"/>
        </w:rPr>
        <w:t>определенных</w:t>
      </w:r>
      <w:r w:rsidRPr="001E237F">
        <w:rPr>
          <w:sz w:val="28"/>
          <w:szCs w:val="28"/>
        </w:rPr>
        <w:t xml:space="preserve"> целях.</w:t>
      </w:r>
    </w:p>
    <w:p w:rsidR="00966BCC" w:rsidRPr="001E237F" w:rsidRDefault="00966BCC"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 xml:space="preserve">Конфедерация не редко рассматривается как промежуточное звено на пути движения государств к образованию федерации. В настоящее время конфедерации в формально юридическом плане считается Швейцария, хотя фактически она является федерацией. Признаки конфедерации </w:t>
      </w:r>
      <w:r w:rsidR="00DF6E22" w:rsidRPr="001E237F">
        <w:rPr>
          <w:sz w:val="28"/>
          <w:szCs w:val="28"/>
        </w:rPr>
        <w:t>имеются</w:t>
      </w:r>
      <w:r w:rsidRPr="001E237F">
        <w:rPr>
          <w:sz w:val="28"/>
          <w:szCs w:val="28"/>
        </w:rPr>
        <w:t xml:space="preserve"> и</w:t>
      </w:r>
      <w:r w:rsidR="001E237F">
        <w:rPr>
          <w:sz w:val="28"/>
          <w:szCs w:val="28"/>
        </w:rPr>
        <w:t xml:space="preserve"> </w:t>
      </w:r>
      <w:r w:rsidRPr="001E237F">
        <w:rPr>
          <w:sz w:val="28"/>
          <w:szCs w:val="28"/>
        </w:rPr>
        <w:t>в Содружестве Независимых Государств (СНГ).</w:t>
      </w:r>
      <w:r w:rsidR="00751773" w:rsidRPr="001E237F">
        <w:rPr>
          <w:rStyle w:val="a5"/>
          <w:sz w:val="28"/>
          <w:szCs w:val="28"/>
        </w:rPr>
        <w:footnoteReference w:id="9"/>
      </w:r>
    </w:p>
    <w:p w:rsidR="00966BCC" w:rsidRPr="001E237F" w:rsidRDefault="00966BCC"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По мимо принадлежности к тому или иному типу,</w:t>
      </w:r>
      <w:r w:rsidR="00DF6E22" w:rsidRPr="001E237F">
        <w:rPr>
          <w:sz w:val="28"/>
          <w:szCs w:val="28"/>
        </w:rPr>
        <w:t xml:space="preserve"> </w:t>
      </w:r>
      <w:r w:rsidRPr="001E237F">
        <w:rPr>
          <w:sz w:val="28"/>
          <w:szCs w:val="28"/>
        </w:rPr>
        <w:t xml:space="preserve">а также к наличию </w:t>
      </w:r>
      <w:r w:rsidR="00DF6E22" w:rsidRPr="001E237F">
        <w:rPr>
          <w:sz w:val="28"/>
          <w:szCs w:val="28"/>
        </w:rPr>
        <w:t>определенных</w:t>
      </w:r>
      <w:r w:rsidRPr="001E237F">
        <w:rPr>
          <w:sz w:val="28"/>
          <w:szCs w:val="28"/>
        </w:rPr>
        <w:t xml:space="preserve"> форм правления и </w:t>
      </w:r>
      <w:r w:rsidR="00DF6E22" w:rsidRPr="001E237F">
        <w:rPr>
          <w:sz w:val="28"/>
          <w:szCs w:val="28"/>
        </w:rPr>
        <w:t>государственного</w:t>
      </w:r>
      <w:r w:rsidRPr="001E237F">
        <w:rPr>
          <w:sz w:val="28"/>
          <w:szCs w:val="28"/>
        </w:rPr>
        <w:t xml:space="preserve"> </w:t>
      </w:r>
      <w:r w:rsidR="00DF6E22" w:rsidRPr="001E237F">
        <w:rPr>
          <w:sz w:val="28"/>
          <w:szCs w:val="28"/>
        </w:rPr>
        <w:t>устройства</w:t>
      </w:r>
      <w:r w:rsidRPr="001E237F">
        <w:rPr>
          <w:sz w:val="28"/>
          <w:szCs w:val="28"/>
        </w:rPr>
        <w:t xml:space="preserve"> государства </w:t>
      </w:r>
      <w:r w:rsidR="00521458" w:rsidRPr="001E237F">
        <w:rPr>
          <w:sz w:val="28"/>
          <w:szCs w:val="28"/>
        </w:rPr>
        <w:t>отличаются</w:t>
      </w:r>
      <w:r w:rsidR="001E237F">
        <w:rPr>
          <w:sz w:val="28"/>
          <w:szCs w:val="28"/>
        </w:rPr>
        <w:t xml:space="preserve"> </w:t>
      </w:r>
      <w:r w:rsidRPr="001E237F">
        <w:rPr>
          <w:sz w:val="28"/>
          <w:szCs w:val="28"/>
        </w:rPr>
        <w:t>друг от друга своими режимами.</w:t>
      </w:r>
    </w:p>
    <w:p w:rsidR="00966BCC" w:rsidRPr="001E237F" w:rsidRDefault="00966BCC"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 xml:space="preserve">Государственный режим – совокупность методов </w:t>
      </w:r>
      <w:r w:rsidR="00DF6E22" w:rsidRPr="001E237F">
        <w:rPr>
          <w:sz w:val="28"/>
          <w:szCs w:val="28"/>
        </w:rPr>
        <w:t>осуществления</w:t>
      </w:r>
      <w:r w:rsidRPr="001E237F">
        <w:rPr>
          <w:sz w:val="28"/>
          <w:szCs w:val="28"/>
        </w:rPr>
        <w:t xml:space="preserve"> государственной власти, используемых стоящими у власти группами, </w:t>
      </w:r>
      <w:r w:rsidR="00DF6E22" w:rsidRPr="001E237F">
        <w:rPr>
          <w:sz w:val="28"/>
          <w:szCs w:val="28"/>
        </w:rPr>
        <w:t>классами</w:t>
      </w:r>
      <w:r w:rsidR="00521458" w:rsidRPr="001E237F">
        <w:rPr>
          <w:sz w:val="28"/>
          <w:szCs w:val="28"/>
        </w:rPr>
        <w:t xml:space="preserve"> или слоями.</w:t>
      </w:r>
    </w:p>
    <w:p w:rsidR="00966BCC" w:rsidRPr="001E237F" w:rsidRDefault="00966BCC"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Государственный режим является наиболее динамичной составной частью формы государства</w:t>
      </w:r>
      <w:r w:rsidR="00DF6E22" w:rsidRPr="001E237F">
        <w:rPr>
          <w:sz w:val="28"/>
          <w:szCs w:val="28"/>
        </w:rPr>
        <w:t>, чутко реагирующие на наиболее важные процессы и изменения, происходящие в окружающей экономической и социально-политической среде, в частности, в соотношении социально-классовых сил. Государственный режим в значительной мере индивидуализирует форму государства. Он выступает в качестве важнейшей составной части политического режима, охватывающего собой не только государство, но и все другие элементы политической системы.</w:t>
      </w:r>
    </w:p>
    <w:p w:rsidR="00DF6E22" w:rsidRPr="001E237F" w:rsidRDefault="00DF6E22" w:rsidP="001E237F">
      <w:pPr>
        <w:widowControl w:val="0"/>
        <w:shd w:val="clear" w:color="auto" w:fill="FFFFFF"/>
        <w:autoSpaceDE w:val="0"/>
        <w:autoSpaceDN w:val="0"/>
        <w:adjustRightInd w:val="0"/>
        <w:spacing w:line="360" w:lineRule="auto"/>
        <w:ind w:firstLine="709"/>
        <w:jc w:val="both"/>
        <w:rPr>
          <w:sz w:val="28"/>
          <w:szCs w:val="28"/>
        </w:rPr>
      </w:pPr>
      <w:r w:rsidRPr="001E237F">
        <w:rPr>
          <w:sz w:val="28"/>
          <w:szCs w:val="28"/>
        </w:rPr>
        <w:t>В зависимости от того, ка</w:t>
      </w:r>
      <w:r w:rsidR="004501E2" w:rsidRPr="001E237F">
        <w:rPr>
          <w:sz w:val="28"/>
          <w:szCs w:val="28"/>
        </w:rPr>
        <w:t>к</w:t>
      </w:r>
      <w:r w:rsidRPr="001E237F">
        <w:rPr>
          <w:sz w:val="28"/>
          <w:szCs w:val="28"/>
        </w:rPr>
        <w:t>ой из этих методов осуществления государственной власти в той или иной стране выступает на первый план, различают два основных вида государственных режимов: авторитарный (антидемократический) и демократический (либеральный).</w:t>
      </w:r>
    </w:p>
    <w:p w:rsidR="002963D7" w:rsidRPr="001E237F" w:rsidRDefault="002963D7" w:rsidP="001E237F">
      <w:pPr>
        <w:shd w:val="clear" w:color="auto" w:fill="FFFFFF"/>
        <w:spacing w:line="360" w:lineRule="auto"/>
        <w:ind w:firstLine="709"/>
        <w:jc w:val="both"/>
        <w:rPr>
          <w:sz w:val="28"/>
          <w:szCs w:val="28"/>
        </w:rPr>
      </w:pPr>
      <w:r w:rsidRPr="001E237F">
        <w:rPr>
          <w:sz w:val="28"/>
          <w:szCs w:val="28"/>
        </w:rPr>
        <w:t>Демократический режим</w:t>
      </w:r>
      <w:r w:rsidR="001E237F">
        <w:rPr>
          <w:sz w:val="28"/>
          <w:szCs w:val="28"/>
        </w:rPr>
        <w:t xml:space="preserve"> </w:t>
      </w:r>
      <w:r w:rsidRPr="001E237F">
        <w:rPr>
          <w:sz w:val="28"/>
          <w:szCs w:val="28"/>
        </w:rPr>
        <w:t>(народовластие) – основан на признании принципов равенства и свободы всех людей, участии народа в управлении государством. Предоставляя своим гражданам широкие права и свободы, демократическое государство не ограничивается только провозглашением,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w:t>
      </w:r>
      <w:r w:rsidR="00C07D14" w:rsidRPr="001E237F">
        <w:rPr>
          <w:rStyle w:val="a5"/>
          <w:sz w:val="28"/>
          <w:szCs w:val="28"/>
        </w:rPr>
        <w:footnoteReference w:id="10"/>
      </w:r>
      <w:r w:rsidRPr="001E237F">
        <w:rPr>
          <w:sz w:val="28"/>
          <w:szCs w:val="28"/>
        </w:rPr>
        <w:t xml:space="preserve"> </w:t>
      </w:r>
    </w:p>
    <w:p w:rsidR="002963D7" w:rsidRPr="001E237F" w:rsidRDefault="002963D7" w:rsidP="001E237F">
      <w:pPr>
        <w:shd w:val="clear" w:color="auto" w:fill="FFFFFF"/>
        <w:spacing w:line="360" w:lineRule="auto"/>
        <w:ind w:firstLine="709"/>
        <w:jc w:val="both"/>
        <w:rPr>
          <w:sz w:val="28"/>
          <w:szCs w:val="28"/>
        </w:rPr>
      </w:pPr>
      <w:r w:rsidRPr="001E237F">
        <w:rPr>
          <w:sz w:val="28"/>
          <w:szCs w:val="28"/>
        </w:rPr>
        <w:t>В демократическом государстве народ является источником власти. Представительные органы и должностные лица в демократическом государстве избираются. Критерием избрания в представительный орган являются его политические взгляды, профессионализм. Характерен политический плюрализм. Управление в демократическом государстве производится</w:t>
      </w:r>
      <w:r w:rsidR="001E237F">
        <w:rPr>
          <w:sz w:val="28"/>
          <w:szCs w:val="28"/>
        </w:rPr>
        <w:t xml:space="preserve"> </w:t>
      </w:r>
      <w:r w:rsidRPr="001E237F">
        <w:rPr>
          <w:sz w:val="28"/>
          <w:szCs w:val="28"/>
        </w:rPr>
        <w:t>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 "Силовые" структуры находятся под демократическим контролем общества, их деятельность регламентируется законом.</w:t>
      </w:r>
    </w:p>
    <w:p w:rsidR="002963D7" w:rsidRPr="001E237F" w:rsidRDefault="002963D7" w:rsidP="001E237F">
      <w:pPr>
        <w:shd w:val="clear" w:color="auto" w:fill="FFFFFF"/>
        <w:spacing w:line="360" w:lineRule="auto"/>
        <w:ind w:firstLine="709"/>
        <w:jc w:val="both"/>
        <w:rPr>
          <w:sz w:val="28"/>
          <w:szCs w:val="28"/>
        </w:rPr>
      </w:pPr>
      <w:r w:rsidRPr="001E237F">
        <w:rPr>
          <w:sz w:val="28"/>
          <w:szCs w:val="28"/>
        </w:rPr>
        <w:t xml:space="preserve">Так же характерно господство закона во всех сферах общественной жизни, гласность, свобода слова средств массовой информации, осуществление принципа разделения властей. Демократия (народовластие) может осуществляться посредством двух форм: </w:t>
      </w:r>
    </w:p>
    <w:p w:rsidR="002963D7" w:rsidRPr="001E237F" w:rsidRDefault="002963D7" w:rsidP="001E237F">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1E237F">
        <w:rPr>
          <w:sz w:val="28"/>
          <w:szCs w:val="28"/>
        </w:rPr>
        <w:t>население участвует в формировании и осуществлении государственной власти посредством прямой демократии, без политических посредников, которая проводится в жизнь через институты прямого народовластия (референдумы, выборы на основе всеобщего избирательного права, митинги, демонстрации).</w:t>
      </w:r>
    </w:p>
    <w:p w:rsidR="002963D7" w:rsidRPr="001E237F" w:rsidRDefault="002963D7" w:rsidP="001E237F">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1E237F">
        <w:rPr>
          <w:sz w:val="28"/>
          <w:szCs w:val="28"/>
        </w:rPr>
        <w:t xml:space="preserve"> представительной (осуществляется власть представителями народа - депутатами, другими выборными органами исполнительной и судебной власти, которые призваны выражать интересы различных классов, социальных групп, слоев, политических партий). </w:t>
      </w:r>
      <w:r w:rsidR="00C07D14" w:rsidRPr="001E237F">
        <w:rPr>
          <w:rStyle w:val="a5"/>
          <w:sz w:val="28"/>
          <w:szCs w:val="28"/>
        </w:rPr>
        <w:footnoteReference w:id="11"/>
      </w:r>
    </w:p>
    <w:p w:rsidR="002963D7" w:rsidRPr="001E237F" w:rsidRDefault="002963D7" w:rsidP="001E237F">
      <w:pPr>
        <w:shd w:val="clear" w:color="auto" w:fill="FFFFFF"/>
        <w:spacing w:line="360" w:lineRule="auto"/>
        <w:ind w:firstLine="709"/>
        <w:jc w:val="both"/>
        <w:rPr>
          <w:sz w:val="28"/>
          <w:szCs w:val="28"/>
        </w:rPr>
      </w:pPr>
      <w:r w:rsidRPr="001E237F">
        <w:rPr>
          <w:sz w:val="28"/>
          <w:szCs w:val="28"/>
        </w:rPr>
        <w:t xml:space="preserve">Особыми разновидностями демократического режима выступают: либерально-демократические и консервативно-демократические режимы. Первые характеризуются, что отдают приоритет личности, ее правам и свободам, и роль государства сводят к защите этих прав и свобод. Консервативно-демократические режимы опираются не столько на конституцию, сколько на политические традиции, которые являются основой данных режимов. </w:t>
      </w:r>
    </w:p>
    <w:p w:rsidR="002963D7" w:rsidRPr="001E237F" w:rsidRDefault="002963D7" w:rsidP="001E237F">
      <w:pPr>
        <w:shd w:val="clear" w:color="auto" w:fill="FFFFFF"/>
        <w:spacing w:line="360" w:lineRule="auto"/>
        <w:ind w:firstLine="709"/>
        <w:jc w:val="both"/>
        <w:rPr>
          <w:sz w:val="28"/>
          <w:szCs w:val="28"/>
        </w:rPr>
      </w:pPr>
      <w:r w:rsidRPr="001E237F">
        <w:rPr>
          <w:sz w:val="28"/>
          <w:szCs w:val="28"/>
        </w:rPr>
        <w:t xml:space="preserve">Авторитарный режим </w:t>
      </w:r>
      <w:r w:rsidR="0057024E" w:rsidRPr="001E237F">
        <w:rPr>
          <w:sz w:val="28"/>
          <w:szCs w:val="28"/>
        </w:rPr>
        <w:t>можно рассматривать как «компромисс»</w:t>
      </w:r>
      <w:r w:rsidRPr="001E237F">
        <w:rPr>
          <w:sz w:val="28"/>
          <w:szCs w:val="28"/>
        </w:rPr>
        <w:t xml:space="preserve"> между тоталитарным (абсолютный контроль государства над всеми областями общественной жизни, полным подчинением человека политической власти) и демократическим политическими режимами. В авторитарном режиме политическая власть осуществляется конкретным лицом, классом, партией, при этом государственная власть не формируется и не контролируется народом. Несмотря на то, что существуют представительные органы, реально они никакой роли в жизни общества не играют. Парламент штампует решения, выработанные правящей элитой во главе с вождем или группой лиц (олигархией). Реально жизнь в стране направляется правящей элитой, которая себя не ограничивает законом, особенно в части привилегий, льгот. Управление осуществляется централизованно. В случае отклонения людей от </w:t>
      </w:r>
      <w:r w:rsidR="00521458" w:rsidRPr="001E237F">
        <w:rPr>
          <w:sz w:val="28"/>
          <w:szCs w:val="28"/>
        </w:rPr>
        <w:t>«генеральной линии»</w:t>
      </w:r>
      <w:r w:rsidRPr="001E237F">
        <w:rPr>
          <w:sz w:val="28"/>
          <w:szCs w:val="28"/>
        </w:rPr>
        <w:t xml:space="preserve"> применяется принуждение. Использование насилия становится характерным для авторитарного режима. Суд в таком государстве – вспомогательный инструмент, поскольку широко применяются внесудебные методы принуждения людей. Оппозиция не допускается.</w:t>
      </w:r>
      <w:r w:rsidR="00C07D14" w:rsidRPr="001E237F">
        <w:rPr>
          <w:rStyle w:val="a5"/>
          <w:sz w:val="28"/>
          <w:szCs w:val="28"/>
        </w:rPr>
        <w:footnoteReference w:id="12"/>
      </w:r>
      <w:r w:rsidR="001E237F">
        <w:rPr>
          <w:sz w:val="28"/>
          <w:szCs w:val="28"/>
        </w:rPr>
        <w:t xml:space="preserve"> </w:t>
      </w:r>
    </w:p>
    <w:p w:rsidR="004501E2" w:rsidRPr="001E237F" w:rsidRDefault="004501E2" w:rsidP="001E237F">
      <w:pPr>
        <w:shd w:val="clear" w:color="auto" w:fill="FFFFFF"/>
        <w:spacing w:line="360" w:lineRule="auto"/>
        <w:ind w:firstLine="709"/>
        <w:jc w:val="both"/>
        <w:rPr>
          <w:sz w:val="28"/>
          <w:szCs w:val="28"/>
        </w:rPr>
      </w:pPr>
    </w:p>
    <w:p w:rsidR="004501E2" w:rsidRPr="000F15A9" w:rsidRDefault="004501E2" w:rsidP="000F15A9">
      <w:pPr>
        <w:pStyle w:val="1"/>
        <w:spacing w:before="0" w:after="0" w:line="360" w:lineRule="auto"/>
        <w:ind w:firstLine="709"/>
        <w:jc w:val="center"/>
        <w:rPr>
          <w:rFonts w:ascii="Times New Roman" w:hAnsi="Times New Roman"/>
          <w:sz w:val="28"/>
          <w:szCs w:val="28"/>
        </w:rPr>
      </w:pPr>
      <w:bookmarkStart w:id="4" w:name="_Toc118651860"/>
      <w:r w:rsidRPr="000F15A9">
        <w:rPr>
          <w:rFonts w:ascii="Times New Roman" w:hAnsi="Times New Roman"/>
          <w:sz w:val="28"/>
        </w:rPr>
        <w:t>Глава 2</w:t>
      </w:r>
      <w:r w:rsidR="005F4D64" w:rsidRPr="000F15A9">
        <w:rPr>
          <w:rFonts w:ascii="Times New Roman" w:hAnsi="Times New Roman"/>
          <w:sz w:val="28"/>
        </w:rPr>
        <w:t>.</w:t>
      </w:r>
      <w:bookmarkEnd w:id="4"/>
    </w:p>
    <w:p w:rsidR="004501E2" w:rsidRPr="000F15A9" w:rsidRDefault="005F4D64" w:rsidP="000F15A9">
      <w:pPr>
        <w:pStyle w:val="1"/>
        <w:spacing w:before="0" w:after="0" w:line="360" w:lineRule="auto"/>
        <w:ind w:firstLine="709"/>
        <w:jc w:val="center"/>
        <w:rPr>
          <w:rFonts w:ascii="Times New Roman" w:hAnsi="Times New Roman"/>
          <w:sz w:val="28"/>
        </w:rPr>
      </w:pPr>
      <w:bookmarkStart w:id="5" w:name="_Toc118651861"/>
      <w:r w:rsidRPr="000F15A9">
        <w:rPr>
          <w:rFonts w:ascii="Times New Roman" w:hAnsi="Times New Roman"/>
          <w:sz w:val="28"/>
        </w:rPr>
        <w:t>Форма правления Российской федерации</w:t>
      </w:r>
      <w:bookmarkEnd w:id="5"/>
    </w:p>
    <w:p w:rsidR="005F4D64" w:rsidRPr="001E237F" w:rsidRDefault="005F4D64" w:rsidP="001E237F">
      <w:pPr>
        <w:spacing w:line="360" w:lineRule="auto"/>
        <w:ind w:firstLine="709"/>
        <w:jc w:val="both"/>
        <w:rPr>
          <w:sz w:val="28"/>
        </w:rPr>
      </w:pPr>
    </w:p>
    <w:p w:rsidR="004501E2" w:rsidRPr="001E237F" w:rsidRDefault="004501E2" w:rsidP="001E237F">
      <w:pPr>
        <w:spacing w:line="360" w:lineRule="auto"/>
        <w:ind w:firstLine="709"/>
        <w:jc w:val="both"/>
        <w:rPr>
          <w:sz w:val="28"/>
          <w:szCs w:val="28"/>
        </w:rPr>
      </w:pPr>
      <w:r w:rsidRPr="001E237F">
        <w:rPr>
          <w:sz w:val="28"/>
          <w:szCs w:val="28"/>
        </w:rPr>
        <w:t>Становление российской государственности процесс длительный и многоступенчатый. Он прошел несколько стадий, однако очень скоро стремление воплотить в жизнь прогрессивные идеи реформирования государства стало вступать в противоречие с реальными предпосылками формирования Российского государства. И все же были созданы новые государственные формы, аналогов которым невозможно найти не только в послереволюционной, но и дореволюционной России. Постоянно действующий законодательный орган, конституционное судопроизводство, институт президентской власти необратимо изменили облик государственной власти страны.</w:t>
      </w:r>
    </w:p>
    <w:p w:rsidR="006F6642" w:rsidRPr="001E237F" w:rsidRDefault="006F6642" w:rsidP="001E237F">
      <w:pPr>
        <w:spacing w:line="360" w:lineRule="auto"/>
        <w:ind w:firstLine="709"/>
        <w:jc w:val="both"/>
        <w:rPr>
          <w:sz w:val="28"/>
          <w:szCs w:val="28"/>
        </w:rPr>
      </w:pPr>
      <w:r w:rsidRPr="001E237F">
        <w:rPr>
          <w:sz w:val="28"/>
          <w:szCs w:val="28"/>
        </w:rPr>
        <w:t>По классификации, принятой в науке конституционного права, в Российской Федерации</w:t>
      </w:r>
      <w:r w:rsidR="002E2A45" w:rsidRPr="001E237F">
        <w:rPr>
          <w:sz w:val="28"/>
          <w:szCs w:val="28"/>
        </w:rPr>
        <w:t xml:space="preserve"> существовала</w:t>
      </w:r>
      <w:r w:rsidRPr="001E237F">
        <w:rPr>
          <w:sz w:val="28"/>
          <w:szCs w:val="28"/>
        </w:rPr>
        <w:t xml:space="preserve"> модель полупрезиден</w:t>
      </w:r>
      <w:r w:rsidR="002E2A45" w:rsidRPr="001E237F">
        <w:rPr>
          <w:sz w:val="28"/>
          <w:szCs w:val="28"/>
        </w:rPr>
        <w:t>тской</w:t>
      </w:r>
      <w:r w:rsidRPr="001E237F">
        <w:rPr>
          <w:sz w:val="28"/>
          <w:szCs w:val="28"/>
        </w:rPr>
        <w:t xml:space="preserve"> или смешанной формы правления, т.е. сочетающей в себе признаки и </w:t>
      </w:r>
      <w:r w:rsidR="002E2A45" w:rsidRPr="001E237F">
        <w:rPr>
          <w:sz w:val="28"/>
          <w:szCs w:val="28"/>
        </w:rPr>
        <w:t>президентской</w:t>
      </w:r>
      <w:r w:rsidRPr="001E237F">
        <w:rPr>
          <w:sz w:val="28"/>
          <w:szCs w:val="28"/>
        </w:rPr>
        <w:t xml:space="preserve">, и </w:t>
      </w:r>
      <w:r w:rsidR="002E2A45" w:rsidRPr="001E237F">
        <w:rPr>
          <w:sz w:val="28"/>
          <w:szCs w:val="28"/>
        </w:rPr>
        <w:t>парламентской</w:t>
      </w:r>
      <w:r w:rsidRPr="001E237F">
        <w:rPr>
          <w:sz w:val="28"/>
          <w:szCs w:val="28"/>
        </w:rPr>
        <w:t xml:space="preserve"> республик. Д</w:t>
      </w:r>
      <w:r w:rsidR="002E2A45" w:rsidRPr="001E237F">
        <w:rPr>
          <w:sz w:val="28"/>
          <w:szCs w:val="28"/>
        </w:rPr>
        <w:t>анную</w:t>
      </w:r>
      <w:r w:rsidRPr="001E237F">
        <w:rPr>
          <w:sz w:val="28"/>
          <w:szCs w:val="28"/>
        </w:rPr>
        <w:t xml:space="preserve"> модель у нас иногда называют </w:t>
      </w:r>
      <w:r w:rsidR="002E2A45" w:rsidRPr="001E237F">
        <w:rPr>
          <w:sz w:val="28"/>
          <w:szCs w:val="28"/>
        </w:rPr>
        <w:t>французской, поскольку именно такая форма правления была инициирована в 1958 г. генералом де Голлем. В то время подобная форма существовала и до проведения реформы Конституции Французской Республики.</w:t>
      </w:r>
      <w:r w:rsidR="00091598" w:rsidRPr="001E237F">
        <w:rPr>
          <w:rStyle w:val="a5"/>
          <w:sz w:val="28"/>
          <w:szCs w:val="28"/>
        </w:rPr>
        <w:footnoteReference w:id="13"/>
      </w:r>
    </w:p>
    <w:p w:rsidR="006A2F98" w:rsidRPr="001E237F" w:rsidRDefault="006A2F98" w:rsidP="001E237F">
      <w:pPr>
        <w:spacing w:line="360" w:lineRule="auto"/>
        <w:ind w:firstLine="709"/>
        <w:jc w:val="both"/>
        <w:rPr>
          <w:sz w:val="28"/>
          <w:szCs w:val="28"/>
        </w:rPr>
      </w:pPr>
      <w:r w:rsidRPr="001E237F">
        <w:rPr>
          <w:sz w:val="28"/>
          <w:szCs w:val="28"/>
        </w:rPr>
        <w:t>В дальнейшем ситуация изменилась</w:t>
      </w:r>
    </w:p>
    <w:p w:rsidR="004501E2" w:rsidRPr="001E237F" w:rsidRDefault="002E2A45" w:rsidP="001E237F">
      <w:pPr>
        <w:spacing w:line="360" w:lineRule="auto"/>
        <w:ind w:firstLine="709"/>
        <w:jc w:val="both"/>
        <w:rPr>
          <w:sz w:val="28"/>
          <w:szCs w:val="28"/>
        </w:rPr>
      </w:pPr>
      <w:r w:rsidRPr="001E237F">
        <w:rPr>
          <w:sz w:val="28"/>
          <w:szCs w:val="28"/>
        </w:rPr>
        <w:t>В</w:t>
      </w:r>
      <w:r w:rsidR="004501E2" w:rsidRPr="001E237F">
        <w:rPr>
          <w:sz w:val="28"/>
          <w:szCs w:val="28"/>
        </w:rPr>
        <w:t xml:space="preserve"> Конституции РФ, принятой 12 декабря 1993 года статья 1</w:t>
      </w:r>
      <w:r w:rsidR="001E237F">
        <w:rPr>
          <w:sz w:val="28"/>
          <w:szCs w:val="28"/>
        </w:rPr>
        <w:t xml:space="preserve"> </w:t>
      </w:r>
      <w:r w:rsidR="004501E2" w:rsidRPr="001E237F">
        <w:rPr>
          <w:sz w:val="28"/>
          <w:szCs w:val="28"/>
        </w:rPr>
        <w:t>гласит: «Российская Федерация - Россия есть демократическое федеративное правовое государство с республиканской формой правления».</w:t>
      </w:r>
      <w:r w:rsidR="00091598" w:rsidRPr="001E237F">
        <w:rPr>
          <w:rStyle w:val="a5"/>
          <w:sz w:val="28"/>
          <w:szCs w:val="28"/>
        </w:rPr>
        <w:footnoteReference w:id="14"/>
      </w:r>
      <w:r w:rsidR="004501E2" w:rsidRPr="001E237F">
        <w:rPr>
          <w:sz w:val="28"/>
          <w:szCs w:val="28"/>
        </w:rPr>
        <w:t xml:space="preserve"> </w:t>
      </w:r>
    </w:p>
    <w:p w:rsidR="004501E2" w:rsidRPr="001E237F" w:rsidRDefault="004501E2" w:rsidP="001E237F">
      <w:pPr>
        <w:spacing w:line="360" w:lineRule="auto"/>
        <w:ind w:firstLine="709"/>
        <w:jc w:val="both"/>
        <w:rPr>
          <w:sz w:val="28"/>
          <w:szCs w:val="28"/>
        </w:rPr>
      </w:pPr>
      <w:r w:rsidRPr="001E237F">
        <w:rPr>
          <w:sz w:val="28"/>
          <w:szCs w:val="28"/>
        </w:rPr>
        <w:t xml:space="preserve">Президент РФ провозглашен главой государства, а не главой исполнительной власти притом, что исполнительная власть прямо возложена на правительство. </w:t>
      </w:r>
    </w:p>
    <w:p w:rsidR="004501E2" w:rsidRPr="001E237F" w:rsidRDefault="004501E2" w:rsidP="001E237F">
      <w:pPr>
        <w:spacing w:line="360" w:lineRule="auto"/>
        <w:ind w:firstLine="709"/>
        <w:jc w:val="both"/>
        <w:rPr>
          <w:sz w:val="28"/>
          <w:szCs w:val="28"/>
        </w:rPr>
      </w:pPr>
      <w:r w:rsidRPr="001E237F">
        <w:rPr>
          <w:sz w:val="28"/>
          <w:szCs w:val="28"/>
        </w:rPr>
        <w:t xml:space="preserve">Вместе с тем Конституция предоставила Президенту РФ как главе государства, обладающему рядом функций, ставящих его над другими властями, в том числе исполнительной, обширные полномочия по обеспечению согласованного функционирования и взаимодействия Правительства РФ и других органов государственной власти, а также по формированию правительства, направлению его деятельности. Правительство слагает свои полномочия перед вновь избранным Президентом. Президент назначает председателя (с согласия Государственной думы) и членов правительства, принимает решения о его отставке и об освобождении от должности отдельных членов правительства, утверждает структуру федеральных органов исполнительной власти, вправе отменять постановления и распоряжения федерального правительства. </w:t>
      </w:r>
    </w:p>
    <w:p w:rsidR="004501E2" w:rsidRPr="001E237F" w:rsidRDefault="004501E2" w:rsidP="001E237F">
      <w:pPr>
        <w:spacing w:line="360" w:lineRule="auto"/>
        <w:ind w:firstLine="709"/>
        <w:jc w:val="both"/>
        <w:rPr>
          <w:sz w:val="28"/>
          <w:szCs w:val="28"/>
        </w:rPr>
      </w:pPr>
      <w:r w:rsidRPr="001E237F">
        <w:rPr>
          <w:sz w:val="28"/>
          <w:szCs w:val="28"/>
        </w:rPr>
        <w:t xml:space="preserve">Президент наделен Конституцией и на ее основе федеральными законами определенными полномочиями, позволяющими утверждать о наличии у главы государства функций исполнительной власти. К их числу, в частности, относятся руководство рядом органов исполнительной власти, внешней политикой, право председательствовать на заседаниях правительства и др. </w:t>
      </w:r>
    </w:p>
    <w:p w:rsidR="004501E2" w:rsidRPr="001E237F" w:rsidRDefault="004501E2" w:rsidP="001E237F">
      <w:pPr>
        <w:spacing w:line="360" w:lineRule="auto"/>
        <w:ind w:firstLine="709"/>
        <w:jc w:val="both"/>
        <w:rPr>
          <w:sz w:val="28"/>
          <w:szCs w:val="28"/>
        </w:rPr>
      </w:pPr>
      <w:r w:rsidRPr="001E237F">
        <w:rPr>
          <w:sz w:val="28"/>
          <w:szCs w:val="28"/>
        </w:rPr>
        <w:t xml:space="preserve">Кроме того, президент, реализуя свои конституционные полномочия по определению основных направлений внутренней и внешней политики государства, осуществляет исполнительную власть на практике, принимая многочисленные указы, обусловленные требованием проведения политической, экономической и социальной реформ, в том числе указы по вопросам, находящимся в компетенции правительства. </w:t>
      </w:r>
      <w:r w:rsidR="00091598" w:rsidRPr="001E237F">
        <w:rPr>
          <w:rStyle w:val="a5"/>
          <w:sz w:val="28"/>
          <w:szCs w:val="28"/>
        </w:rPr>
        <w:footnoteReference w:id="15"/>
      </w:r>
    </w:p>
    <w:p w:rsidR="004501E2" w:rsidRPr="001E237F" w:rsidRDefault="004501E2" w:rsidP="001E237F">
      <w:pPr>
        <w:spacing w:line="360" w:lineRule="auto"/>
        <w:ind w:firstLine="709"/>
        <w:jc w:val="both"/>
        <w:rPr>
          <w:sz w:val="28"/>
          <w:szCs w:val="28"/>
        </w:rPr>
      </w:pPr>
      <w:r w:rsidRPr="001E237F">
        <w:rPr>
          <w:sz w:val="28"/>
          <w:szCs w:val="28"/>
        </w:rPr>
        <w:t>Президент может быть отрешен от должности Советом федерации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4501E2" w:rsidRPr="001E237F" w:rsidRDefault="001E237F" w:rsidP="001E237F">
      <w:pPr>
        <w:spacing w:line="360" w:lineRule="auto"/>
        <w:ind w:firstLine="709"/>
        <w:jc w:val="both"/>
        <w:rPr>
          <w:sz w:val="28"/>
          <w:szCs w:val="28"/>
        </w:rPr>
      </w:pPr>
      <w:r>
        <w:rPr>
          <w:sz w:val="28"/>
          <w:szCs w:val="28"/>
        </w:rPr>
        <w:t xml:space="preserve"> </w:t>
      </w:r>
      <w:r w:rsidR="004501E2" w:rsidRPr="001E237F">
        <w:rPr>
          <w:sz w:val="28"/>
          <w:szCs w:val="28"/>
        </w:rPr>
        <w:t>Фед</w:t>
      </w:r>
      <w:r w:rsidR="0057024E" w:rsidRPr="001E237F">
        <w:rPr>
          <w:sz w:val="28"/>
          <w:szCs w:val="28"/>
        </w:rPr>
        <w:t>еральный конституционный закон «</w:t>
      </w:r>
      <w:r w:rsidR="004501E2" w:rsidRPr="001E237F">
        <w:rPr>
          <w:sz w:val="28"/>
          <w:szCs w:val="28"/>
        </w:rPr>
        <w:t>О Пра</w:t>
      </w:r>
      <w:r w:rsidR="0057024E" w:rsidRPr="001E237F">
        <w:rPr>
          <w:sz w:val="28"/>
          <w:szCs w:val="28"/>
        </w:rPr>
        <w:t>вительстве Российской Федерации»</w:t>
      </w:r>
      <w:r w:rsidR="004501E2" w:rsidRPr="001E237F">
        <w:rPr>
          <w:sz w:val="28"/>
          <w:szCs w:val="28"/>
        </w:rPr>
        <w:t>, принятый 17 декабря 1997 года, закрепил на основе Конституции новое положение Правительства РФ в системе органов государственной власти России как высшего органа, осуществляющего исполнительную власть и возглавляющего единую систему исполнительной власти в Российской Федерации</w:t>
      </w:r>
    </w:p>
    <w:p w:rsidR="004501E2" w:rsidRPr="001E237F" w:rsidRDefault="004501E2" w:rsidP="001E237F">
      <w:pPr>
        <w:spacing w:line="360" w:lineRule="auto"/>
        <w:ind w:firstLine="709"/>
        <w:jc w:val="both"/>
        <w:rPr>
          <w:sz w:val="28"/>
          <w:szCs w:val="28"/>
        </w:rPr>
      </w:pPr>
      <w:r w:rsidRPr="001E237F">
        <w:rPr>
          <w:sz w:val="28"/>
          <w:szCs w:val="28"/>
        </w:rPr>
        <w:t>Конституция изменила принцип взаимоотношений органов законодательной и исполнительной властей, а также характер ответственности правительства перед парламентом. С Государственной думой согласовывается назначение председателя правительства; эта палата вправе вынести вотум недоверия правительству, а председатель правительства поставить перед ней вопрос о доверии.</w:t>
      </w:r>
      <w:r w:rsidR="00767818" w:rsidRPr="001E237F">
        <w:rPr>
          <w:rStyle w:val="a5"/>
          <w:sz w:val="28"/>
          <w:szCs w:val="28"/>
        </w:rPr>
        <w:footnoteReference w:id="16"/>
      </w:r>
      <w:r w:rsidRPr="001E237F">
        <w:rPr>
          <w:sz w:val="28"/>
          <w:szCs w:val="28"/>
        </w:rPr>
        <w:t xml:space="preserve"> </w:t>
      </w:r>
    </w:p>
    <w:p w:rsidR="004501E2" w:rsidRPr="001E237F" w:rsidRDefault="004501E2" w:rsidP="001E237F">
      <w:pPr>
        <w:spacing w:line="360" w:lineRule="auto"/>
        <w:ind w:firstLine="709"/>
        <w:jc w:val="both"/>
        <w:rPr>
          <w:sz w:val="28"/>
          <w:szCs w:val="28"/>
        </w:rPr>
      </w:pPr>
      <w:r w:rsidRPr="001E237F">
        <w:rPr>
          <w:sz w:val="28"/>
          <w:szCs w:val="28"/>
        </w:rPr>
        <w:t xml:space="preserve">Конституция, провозгласив принцип разделения властей, вывела правительство из прямого подчинения парламенту, сохранив за Государственной думой контроль в ключевой сфере - бюджетной политике. Правительство представляет Думе федеральный бюджет и отчет о его исполнении, информирует Думу о ходе исполнения федерального бюджета, предоставляет необходимую информацию в Счетную палату РФ при осуществлении ею контроля за исполнением федерального бюджета. В соответствии с Конституцией и ФКЗ </w:t>
      </w:r>
      <w:r w:rsidR="00BE34B4" w:rsidRPr="001E237F">
        <w:rPr>
          <w:sz w:val="28"/>
          <w:szCs w:val="28"/>
        </w:rPr>
        <w:t>«</w:t>
      </w:r>
      <w:r w:rsidRPr="001E237F">
        <w:rPr>
          <w:sz w:val="28"/>
          <w:szCs w:val="28"/>
        </w:rPr>
        <w:t>О Правительстве Российской</w:t>
      </w:r>
      <w:r w:rsidR="00845618" w:rsidRPr="001E237F">
        <w:rPr>
          <w:sz w:val="28"/>
          <w:szCs w:val="28"/>
        </w:rPr>
        <w:t xml:space="preserve"> Федерации»</w:t>
      </w:r>
      <w:r w:rsidRPr="001E237F">
        <w:rPr>
          <w:sz w:val="28"/>
          <w:szCs w:val="28"/>
        </w:rPr>
        <w:t xml:space="preserve"> Правительство дает письменные заключения на законопроекты, требующие финансирования из федерального бюджета, о введении или об отмене налогов, освобождении от их уплаты, о выпуске государственных займов, об изменении финансовых обязательств государства и другие проекты. </w:t>
      </w:r>
    </w:p>
    <w:p w:rsidR="004501E2" w:rsidRPr="001E237F" w:rsidRDefault="004501E2" w:rsidP="001E237F">
      <w:pPr>
        <w:spacing w:line="360" w:lineRule="auto"/>
        <w:ind w:firstLine="709"/>
        <w:jc w:val="both"/>
        <w:rPr>
          <w:sz w:val="28"/>
          <w:szCs w:val="28"/>
        </w:rPr>
      </w:pPr>
      <w:r w:rsidRPr="001E237F">
        <w:rPr>
          <w:sz w:val="28"/>
          <w:szCs w:val="28"/>
        </w:rPr>
        <w:t xml:space="preserve">Правительство как высший государственный орган, осуществляющий исполнительную власть, должно исполнять и проводить в жизнь федеральные законы. При этом в законах зачастую не только определяется компетенция правительства в соответствующей сфере, но и содержатся поручения по реализации законов. Деятельность федерального Правительства оценивается и при рассмотрении палатами Федерального собрания практики выполнения конкретных законов. </w:t>
      </w:r>
    </w:p>
    <w:p w:rsidR="004501E2" w:rsidRPr="001E237F" w:rsidRDefault="004501E2" w:rsidP="001E237F">
      <w:pPr>
        <w:spacing w:line="360" w:lineRule="auto"/>
        <w:ind w:firstLine="709"/>
        <w:jc w:val="both"/>
        <w:rPr>
          <w:sz w:val="28"/>
          <w:szCs w:val="28"/>
        </w:rPr>
      </w:pPr>
      <w:r w:rsidRPr="001E237F">
        <w:rPr>
          <w:sz w:val="28"/>
          <w:szCs w:val="28"/>
        </w:rPr>
        <w:t xml:space="preserve">Как субъект законодательной инициативы правительство обеспечивает </w:t>
      </w:r>
      <w:r w:rsidR="000F15A9" w:rsidRPr="001E237F">
        <w:rPr>
          <w:sz w:val="28"/>
          <w:szCs w:val="28"/>
        </w:rPr>
        <w:t>подготовку,</w:t>
      </w:r>
      <w:r w:rsidRPr="001E237F">
        <w:rPr>
          <w:sz w:val="28"/>
          <w:szCs w:val="28"/>
        </w:rPr>
        <w:t xml:space="preserve"> и внесение в Государственную думу значительной части законопроектов. Правительство может направлять в палаты Федерального собрания официальные отзывы о рассматриваемых федеральных законах и законопроектах. Взаимодействие правительства с палатами Федерального собрания обеспечивается полномочными представителями правительства в соответствующих палатах, назначаемыми на должность правительством, и статс-секретарями - заместителями руководителей федеральных органов исполнительной власти.</w:t>
      </w:r>
      <w:r w:rsidR="00767818" w:rsidRPr="001E237F">
        <w:rPr>
          <w:rStyle w:val="a5"/>
          <w:sz w:val="28"/>
          <w:szCs w:val="28"/>
        </w:rPr>
        <w:footnoteReference w:id="17"/>
      </w:r>
    </w:p>
    <w:p w:rsidR="004501E2" w:rsidRPr="001E237F" w:rsidRDefault="004501E2" w:rsidP="001E237F">
      <w:pPr>
        <w:spacing w:line="360" w:lineRule="auto"/>
        <w:ind w:firstLine="709"/>
        <w:jc w:val="both"/>
        <w:rPr>
          <w:sz w:val="28"/>
          <w:szCs w:val="28"/>
        </w:rPr>
      </w:pPr>
      <w:r w:rsidRPr="001E237F">
        <w:rPr>
          <w:sz w:val="28"/>
          <w:szCs w:val="28"/>
        </w:rPr>
        <w:t>Председатель правительства или его заместитель дают в устной или письменной форме ответы на парламентские запросы, запросы и обращения членов Совета федерации и депутатов Государственной думы.</w:t>
      </w:r>
    </w:p>
    <w:p w:rsidR="004501E2" w:rsidRPr="001E237F" w:rsidRDefault="004501E2" w:rsidP="001E237F">
      <w:pPr>
        <w:spacing w:line="360" w:lineRule="auto"/>
        <w:ind w:firstLine="709"/>
        <w:jc w:val="both"/>
        <w:rPr>
          <w:sz w:val="28"/>
          <w:szCs w:val="28"/>
        </w:rPr>
      </w:pPr>
      <w:r w:rsidRPr="001E237F">
        <w:rPr>
          <w:sz w:val="28"/>
          <w:szCs w:val="28"/>
        </w:rPr>
        <w:t>Правительство взаимодействует с органами судебной власти, обеспечивает в пределах своих полномочий возможность независимого осуществления правосудия, исполнение судебных решений, участвует в проведении судебной реформы.</w:t>
      </w:r>
    </w:p>
    <w:p w:rsidR="004501E2" w:rsidRPr="001E237F" w:rsidRDefault="004501E2" w:rsidP="001E237F">
      <w:pPr>
        <w:spacing w:line="360" w:lineRule="auto"/>
        <w:ind w:firstLine="709"/>
        <w:jc w:val="both"/>
        <w:rPr>
          <w:sz w:val="28"/>
          <w:szCs w:val="28"/>
        </w:rPr>
      </w:pPr>
      <w:r w:rsidRPr="001E237F">
        <w:rPr>
          <w:sz w:val="28"/>
          <w:szCs w:val="28"/>
        </w:rPr>
        <w:t>В случае признания судами актов правительства или их отдельных положений не соответствующими Конституции, федеральным законам и указам президента правительство принимает решения о приведении указанных актов в соответствие с федеральным законодательством. Конституция предоставляет право правительству обращаться в Конституционный суд с запросами о соответствии Конституции федеральных законов, нормативных актов федеральных органов государственной власти, конституций республик, уставов, а также нормативных актов субъектов Федерации, некоторых других правовых актов, определенных Конституцией, с запросами о толковании Конституции, а также в связи с разрешением споров о компетенции.</w:t>
      </w:r>
    </w:p>
    <w:p w:rsidR="004501E2" w:rsidRPr="001E237F" w:rsidRDefault="004501E2" w:rsidP="001E237F">
      <w:pPr>
        <w:spacing w:line="360" w:lineRule="auto"/>
        <w:ind w:firstLine="709"/>
        <w:jc w:val="both"/>
        <w:rPr>
          <w:sz w:val="28"/>
          <w:szCs w:val="28"/>
        </w:rPr>
      </w:pPr>
      <w:r w:rsidRPr="001E237F">
        <w:rPr>
          <w:sz w:val="28"/>
          <w:szCs w:val="28"/>
        </w:rPr>
        <w:t>Конституция определяет Федеральное собрание как законодательный орган. Это означает, что на Федеральное собрание возложена функция издания правовых актов самой высокой юридической силы, выше которой юридическая сила лишь самой Конституции и международных договоров. Федеральное собрание - единственный орган федеральной законодательной власти. Его акты - федеральные законы - не могут быть отменены или изменены никаким другим государственным органом, поскольку соответствуют Конституции. В случаях их противоречия федеральной Конституции они по решению Конституционного суда утрачивают юридическую силу. Акты любых других органов власти не должны противоречить федеральным законам.</w:t>
      </w:r>
    </w:p>
    <w:p w:rsidR="004501E2" w:rsidRPr="001E237F" w:rsidRDefault="004501E2" w:rsidP="001E237F">
      <w:pPr>
        <w:spacing w:line="360" w:lineRule="auto"/>
        <w:ind w:firstLine="709"/>
        <w:jc w:val="both"/>
        <w:rPr>
          <w:sz w:val="28"/>
          <w:szCs w:val="28"/>
        </w:rPr>
      </w:pPr>
      <w:r w:rsidRPr="001E237F">
        <w:rPr>
          <w:sz w:val="28"/>
          <w:szCs w:val="28"/>
        </w:rPr>
        <w:t>Суды олицетворяют судебную власть, являющуюся в соответствии со ст. 10 Конституции одной из трех ветвей государственной власти.</w:t>
      </w:r>
      <w:r w:rsidR="001E237F">
        <w:rPr>
          <w:sz w:val="28"/>
          <w:szCs w:val="28"/>
        </w:rPr>
        <w:t xml:space="preserve"> </w:t>
      </w:r>
      <w:r w:rsidRPr="001E237F">
        <w:rPr>
          <w:sz w:val="28"/>
          <w:szCs w:val="28"/>
        </w:rPr>
        <w:t>Правосудие в России осуществляется только судами, учрежденными в соответствии с Конституцией Российской Федерации и федеральным конституционным законом. В России действуют федеральные суды, конституционные (уставные) суды и мировые судьи субъектов Федерации, составляющие судебную систему Российской Федерации.</w:t>
      </w:r>
      <w:r w:rsidR="005A69B4" w:rsidRPr="001E237F">
        <w:rPr>
          <w:rStyle w:val="a5"/>
          <w:sz w:val="28"/>
          <w:szCs w:val="28"/>
        </w:rPr>
        <w:footnoteReference w:id="18"/>
      </w:r>
    </w:p>
    <w:p w:rsidR="006A2F98" w:rsidRPr="001E237F" w:rsidRDefault="006A2F98" w:rsidP="001E237F">
      <w:pPr>
        <w:spacing w:line="360" w:lineRule="auto"/>
        <w:ind w:firstLine="709"/>
        <w:jc w:val="both"/>
        <w:rPr>
          <w:sz w:val="28"/>
          <w:szCs w:val="28"/>
        </w:rPr>
      </w:pPr>
      <w:r w:rsidRPr="001E237F">
        <w:rPr>
          <w:sz w:val="28"/>
          <w:szCs w:val="28"/>
        </w:rPr>
        <w:t xml:space="preserve">Современной форме правления в Российской Федерации предшествовал не долго просуществовавший </w:t>
      </w:r>
      <w:r w:rsidR="0082031D" w:rsidRPr="001E237F">
        <w:rPr>
          <w:sz w:val="28"/>
          <w:szCs w:val="28"/>
        </w:rPr>
        <w:t>симбиоз</w:t>
      </w:r>
      <w:r w:rsidRPr="001E237F">
        <w:rPr>
          <w:sz w:val="28"/>
          <w:szCs w:val="28"/>
        </w:rPr>
        <w:t xml:space="preserve"> власти Советов и зарождающийся </w:t>
      </w:r>
      <w:r w:rsidR="0082031D" w:rsidRPr="001E237F">
        <w:rPr>
          <w:sz w:val="28"/>
          <w:szCs w:val="28"/>
        </w:rPr>
        <w:t>президентской</w:t>
      </w:r>
      <w:r w:rsidRPr="001E237F">
        <w:rPr>
          <w:sz w:val="28"/>
          <w:szCs w:val="28"/>
        </w:rPr>
        <w:t xml:space="preserve"> власти в СССР. Прошло два срока правления первого Российского президента, легитимно его сменил другой. Этот </w:t>
      </w:r>
      <w:r w:rsidR="0082031D" w:rsidRPr="001E237F">
        <w:rPr>
          <w:sz w:val="28"/>
          <w:szCs w:val="28"/>
        </w:rPr>
        <w:t>период</w:t>
      </w:r>
      <w:r w:rsidRPr="001E237F">
        <w:rPr>
          <w:sz w:val="28"/>
          <w:szCs w:val="28"/>
        </w:rPr>
        <w:t xml:space="preserve"> был сложным, </w:t>
      </w:r>
      <w:r w:rsidR="0082031D" w:rsidRPr="001E237F">
        <w:rPr>
          <w:sz w:val="28"/>
          <w:szCs w:val="28"/>
        </w:rPr>
        <w:t>президентская</w:t>
      </w:r>
      <w:r w:rsidRPr="001E237F">
        <w:rPr>
          <w:sz w:val="28"/>
          <w:szCs w:val="28"/>
        </w:rPr>
        <w:t xml:space="preserve"> форма правления выдержала серьезные испытания. Она стабилизировалась, произошла не революционная передача власти, хотя пока еще </w:t>
      </w:r>
      <w:r w:rsidR="0082031D" w:rsidRPr="001E237F">
        <w:rPr>
          <w:sz w:val="28"/>
          <w:szCs w:val="28"/>
        </w:rPr>
        <w:t>преемственная. Президент получил возможность воздействия на решения парламента через лояльное большинство во фракциях Государственной Думы, главы субъектов федерации больше не образуют мощное объединение в Совете Федерации. По существу, система президентской власти в России – это уже сформировавшаяся структура, конечно, развивающаяся, со своими противоречиями, но уже относительно устоявшаяся.</w:t>
      </w:r>
      <w:r w:rsidR="005A69B4" w:rsidRPr="001E237F">
        <w:rPr>
          <w:rStyle w:val="a5"/>
          <w:sz w:val="28"/>
          <w:szCs w:val="28"/>
        </w:rPr>
        <w:footnoteReference w:id="19"/>
      </w:r>
      <w:r w:rsidR="0082031D" w:rsidRPr="001E237F">
        <w:rPr>
          <w:sz w:val="28"/>
          <w:szCs w:val="28"/>
        </w:rPr>
        <w:t xml:space="preserve"> </w:t>
      </w:r>
    </w:p>
    <w:p w:rsidR="00AA43E4" w:rsidRPr="000F15A9" w:rsidRDefault="0082031D" w:rsidP="000F15A9">
      <w:pPr>
        <w:pStyle w:val="1"/>
        <w:spacing w:before="0" w:after="0" w:line="360" w:lineRule="auto"/>
        <w:ind w:firstLine="709"/>
        <w:jc w:val="center"/>
        <w:rPr>
          <w:rFonts w:ascii="Times New Roman" w:hAnsi="Times New Roman"/>
          <w:sz w:val="28"/>
          <w:szCs w:val="28"/>
        </w:rPr>
      </w:pPr>
      <w:r w:rsidRPr="001E237F">
        <w:rPr>
          <w:rFonts w:ascii="Times New Roman" w:hAnsi="Times New Roman"/>
          <w:b w:val="0"/>
          <w:sz w:val="28"/>
          <w:szCs w:val="28"/>
        </w:rPr>
        <w:br w:type="page"/>
      </w:r>
      <w:bookmarkStart w:id="6" w:name="_Toc118651862"/>
      <w:r w:rsidR="00AA43E4" w:rsidRPr="000F15A9">
        <w:rPr>
          <w:rFonts w:ascii="Times New Roman" w:hAnsi="Times New Roman"/>
          <w:sz w:val="28"/>
        </w:rPr>
        <w:t>Глава 3</w:t>
      </w:r>
      <w:bookmarkEnd w:id="6"/>
    </w:p>
    <w:p w:rsidR="004501E2" w:rsidRPr="000F15A9" w:rsidRDefault="0039008A" w:rsidP="000F15A9">
      <w:pPr>
        <w:pStyle w:val="1"/>
        <w:spacing w:before="0" w:after="0" w:line="360" w:lineRule="auto"/>
        <w:ind w:firstLine="709"/>
        <w:jc w:val="center"/>
        <w:rPr>
          <w:rFonts w:ascii="Times New Roman" w:hAnsi="Times New Roman"/>
          <w:sz w:val="28"/>
        </w:rPr>
      </w:pPr>
      <w:bookmarkStart w:id="7" w:name="_Toc118651863"/>
      <w:r w:rsidRPr="000F15A9">
        <w:rPr>
          <w:rFonts w:ascii="Times New Roman" w:hAnsi="Times New Roman"/>
          <w:sz w:val="28"/>
        </w:rPr>
        <w:t>Форма государственного устройства</w:t>
      </w:r>
      <w:bookmarkEnd w:id="7"/>
    </w:p>
    <w:p w:rsidR="004501E2" w:rsidRPr="000F15A9" w:rsidRDefault="004501E2" w:rsidP="000F15A9">
      <w:pPr>
        <w:spacing w:line="360" w:lineRule="auto"/>
        <w:ind w:firstLine="709"/>
        <w:jc w:val="center"/>
        <w:rPr>
          <w:b/>
          <w:sz w:val="28"/>
          <w:szCs w:val="28"/>
        </w:rPr>
      </w:pPr>
    </w:p>
    <w:p w:rsidR="004501E2" w:rsidRPr="001E237F" w:rsidRDefault="00292F26" w:rsidP="001E237F">
      <w:pPr>
        <w:shd w:val="clear" w:color="auto" w:fill="FFFFFF"/>
        <w:spacing w:line="360" w:lineRule="auto"/>
        <w:ind w:firstLine="709"/>
        <w:jc w:val="both"/>
        <w:rPr>
          <w:sz w:val="28"/>
          <w:szCs w:val="28"/>
        </w:rPr>
      </w:pPr>
      <w:r w:rsidRPr="001E237F">
        <w:rPr>
          <w:sz w:val="28"/>
          <w:szCs w:val="28"/>
        </w:rPr>
        <w:t xml:space="preserve">Конституция Российской Федерации, принятая 12 декабря 1993 г. стала основой для дальнейшего упорядочения системы федеративной отношений. Одним из основополагающих принципов федеративной государственности в соответствии с теорией и практикой мирового федерализма является равенство прав образующую любую федерацию субъектов. Это равенство должно распространятся на все субъекты федерации и реализовываться как в отношениях отдельных субъектов федерации с центром, так и в отношениях </w:t>
      </w:r>
      <w:r w:rsidR="00521458" w:rsidRPr="001E237F">
        <w:rPr>
          <w:sz w:val="28"/>
          <w:szCs w:val="28"/>
        </w:rPr>
        <w:t>субъектов</w:t>
      </w:r>
      <w:r w:rsidRPr="001E237F">
        <w:rPr>
          <w:sz w:val="28"/>
          <w:szCs w:val="28"/>
        </w:rPr>
        <w:t xml:space="preserve"> федерации друг с другом. </w:t>
      </w:r>
    </w:p>
    <w:p w:rsidR="00292F26" w:rsidRPr="001E237F" w:rsidRDefault="00292F26" w:rsidP="001E237F">
      <w:pPr>
        <w:shd w:val="clear" w:color="auto" w:fill="FFFFFF"/>
        <w:spacing w:line="360" w:lineRule="auto"/>
        <w:ind w:firstLine="709"/>
        <w:jc w:val="both"/>
        <w:rPr>
          <w:sz w:val="28"/>
          <w:szCs w:val="28"/>
        </w:rPr>
      </w:pPr>
      <w:r w:rsidRPr="001E237F">
        <w:rPr>
          <w:sz w:val="28"/>
          <w:szCs w:val="28"/>
        </w:rPr>
        <w:t xml:space="preserve">Субъекты федерации во всех странах имеют некоторые общие признаки: </w:t>
      </w:r>
    </w:p>
    <w:p w:rsidR="00292F26" w:rsidRPr="001E237F" w:rsidRDefault="00292F26" w:rsidP="001E237F">
      <w:pPr>
        <w:numPr>
          <w:ilvl w:val="0"/>
          <w:numId w:val="7"/>
        </w:numPr>
        <w:shd w:val="clear" w:color="auto" w:fill="FFFFFF"/>
        <w:spacing w:line="360" w:lineRule="auto"/>
        <w:ind w:left="0" w:firstLine="709"/>
        <w:jc w:val="both"/>
        <w:rPr>
          <w:sz w:val="28"/>
          <w:szCs w:val="28"/>
        </w:rPr>
      </w:pPr>
      <w:r w:rsidRPr="001E237F">
        <w:rPr>
          <w:sz w:val="28"/>
          <w:szCs w:val="28"/>
        </w:rPr>
        <w:t>Собственные местные парламенты и свои правительства (администрации);</w:t>
      </w:r>
    </w:p>
    <w:p w:rsidR="00292F26" w:rsidRPr="001E237F" w:rsidRDefault="00292F26" w:rsidP="001E237F">
      <w:pPr>
        <w:numPr>
          <w:ilvl w:val="0"/>
          <w:numId w:val="7"/>
        </w:numPr>
        <w:shd w:val="clear" w:color="auto" w:fill="FFFFFF"/>
        <w:spacing w:line="360" w:lineRule="auto"/>
        <w:ind w:left="0" w:firstLine="709"/>
        <w:jc w:val="both"/>
        <w:rPr>
          <w:sz w:val="28"/>
          <w:szCs w:val="28"/>
        </w:rPr>
      </w:pPr>
      <w:r w:rsidRPr="001E237F">
        <w:rPr>
          <w:sz w:val="28"/>
          <w:szCs w:val="28"/>
        </w:rPr>
        <w:t>Иметь право собственного законодательства;</w:t>
      </w:r>
    </w:p>
    <w:p w:rsidR="00292F26" w:rsidRPr="001E237F" w:rsidRDefault="00292F26" w:rsidP="001E237F">
      <w:pPr>
        <w:numPr>
          <w:ilvl w:val="0"/>
          <w:numId w:val="7"/>
        </w:numPr>
        <w:shd w:val="clear" w:color="auto" w:fill="FFFFFF"/>
        <w:spacing w:line="360" w:lineRule="auto"/>
        <w:ind w:left="0" w:firstLine="709"/>
        <w:jc w:val="both"/>
        <w:rPr>
          <w:sz w:val="28"/>
          <w:szCs w:val="28"/>
        </w:rPr>
      </w:pPr>
      <w:r w:rsidRPr="001E237F">
        <w:rPr>
          <w:sz w:val="28"/>
          <w:szCs w:val="28"/>
        </w:rPr>
        <w:t xml:space="preserve">В федеральных конституциях всегда проводиться </w:t>
      </w:r>
      <w:r w:rsidR="006F6642" w:rsidRPr="001E237F">
        <w:rPr>
          <w:sz w:val="28"/>
          <w:szCs w:val="28"/>
        </w:rPr>
        <w:t>размежевание</w:t>
      </w:r>
      <w:r w:rsidRPr="001E237F">
        <w:rPr>
          <w:sz w:val="28"/>
          <w:szCs w:val="28"/>
        </w:rPr>
        <w:t xml:space="preserve"> предметов введения (полномочий) федерации и ее субъектов;</w:t>
      </w:r>
    </w:p>
    <w:p w:rsidR="00292F26" w:rsidRPr="001E237F" w:rsidRDefault="00292F26" w:rsidP="001E237F">
      <w:pPr>
        <w:numPr>
          <w:ilvl w:val="0"/>
          <w:numId w:val="7"/>
        </w:numPr>
        <w:shd w:val="clear" w:color="auto" w:fill="FFFFFF"/>
        <w:spacing w:line="360" w:lineRule="auto"/>
        <w:ind w:left="0" w:firstLine="709"/>
        <w:jc w:val="both"/>
        <w:rPr>
          <w:sz w:val="28"/>
          <w:szCs w:val="28"/>
        </w:rPr>
      </w:pPr>
      <w:r w:rsidRPr="001E237F">
        <w:rPr>
          <w:sz w:val="28"/>
          <w:szCs w:val="28"/>
        </w:rPr>
        <w:t xml:space="preserve">В федерациях </w:t>
      </w:r>
      <w:r w:rsidR="006F6642" w:rsidRPr="001E237F">
        <w:rPr>
          <w:sz w:val="28"/>
          <w:szCs w:val="28"/>
        </w:rPr>
        <w:t>вторая (верхняя палата парламента) является органом представительства субъектов, призванным</w:t>
      </w:r>
      <w:r w:rsidR="001E237F">
        <w:rPr>
          <w:sz w:val="28"/>
          <w:szCs w:val="28"/>
        </w:rPr>
        <w:t xml:space="preserve"> </w:t>
      </w:r>
      <w:r w:rsidR="006F6642" w:rsidRPr="001E237F">
        <w:rPr>
          <w:sz w:val="28"/>
          <w:szCs w:val="28"/>
        </w:rPr>
        <w:t>выражать их специфические интересы. Эта палата, как правило, формируется на основе равного представительства субъектов федерации;</w:t>
      </w:r>
    </w:p>
    <w:p w:rsidR="006F6642" w:rsidRPr="001E237F" w:rsidRDefault="006F6642" w:rsidP="001E237F">
      <w:pPr>
        <w:numPr>
          <w:ilvl w:val="0"/>
          <w:numId w:val="7"/>
        </w:numPr>
        <w:shd w:val="clear" w:color="auto" w:fill="FFFFFF"/>
        <w:spacing w:line="360" w:lineRule="auto"/>
        <w:ind w:left="0" w:firstLine="709"/>
        <w:jc w:val="both"/>
        <w:rPr>
          <w:sz w:val="28"/>
          <w:szCs w:val="28"/>
        </w:rPr>
      </w:pPr>
      <w:r w:rsidRPr="001E237F">
        <w:rPr>
          <w:sz w:val="28"/>
          <w:szCs w:val="28"/>
        </w:rPr>
        <w:t>Субъекты федерации в различных формах, но обязательно принимает участи в решениях общефедеральных вопросов. Организационной формой этого является верхняя палата, в конституциях точно определены вопросы, которые не могут быть решены без ее участия (например, внесение поправок в федеральную конституцию), для обсуждения важных вопросов созывается совещание. Для решения наиболее важных вопросов совещание созывает президент, с приглашением руководителей федерации и субъектов</w:t>
      </w:r>
      <w:r w:rsidR="00C92BD1" w:rsidRPr="001E237F">
        <w:rPr>
          <w:sz w:val="28"/>
          <w:szCs w:val="28"/>
        </w:rPr>
        <w:t>.</w:t>
      </w:r>
      <w:r w:rsidR="005F041F" w:rsidRPr="001E237F">
        <w:rPr>
          <w:rStyle w:val="a5"/>
          <w:sz w:val="28"/>
          <w:szCs w:val="28"/>
        </w:rPr>
        <w:footnoteReference w:id="20"/>
      </w:r>
    </w:p>
    <w:p w:rsidR="00C92BD1" w:rsidRPr="001E237F" w:rsidRDefault="00C92BD1" w:rsidP="001E237F">
      <w:pPr>
        <w:shd w:val="clear" w:color="auto" w:fill="FFFFFF"/>
        <w:spacing w:line="360" w:lineRule="auto"/>
        <w:ind w:firstLine="709"/>
        <w:jc w:val="both"/>
        <w:rPr>
          <w:sz w:val="28"/>
          <w:szCs w:val="28"/>
        </w:rPr>
      </w:pPr>
      <w:r w:rsidRPr="001E237F">
        <w:rPr>
          <w:sz w:val="28"/>
          <w:szCs w:val="28"/>
        </w:rPr>
        <w:t xml:space="preserve">Российская Федерация в этом смысле несколько отличается от ряда других федераций. Природа современной российской федеративной государственности </w:t>
      </w:r>
      <w:r w:rsidR="0082031D" w:rsidRPr="001E237F">
        <w:rPr>
          <w:sz w:val="28"/>
          <w:szCs w:val="28"/>
        </w:rPr>
        <w:t xml:space="preserve">состоит </w:t>
      </w:r>
      <w:r w:rsidRPr="001E237F">
        <w:rPr>
          <w:sz w:val="28"/>
          <w:szCs w:val="28"/>
        </w:rPr>
        <w:t>в том, что она зиждется</w:t>
      </w:r>
      <w:r w:rsidR="001E237F">
        <w:rPr>
          <w:sz w:val="28"/>
          <w:szCs w:val="28"/>
        </w:rPr>
        <w:t xml:space="preserve"> </w:t>
      </w:r>
      <w:r w:rsidRPr="001E237F">
        <w:rPr>
          <w:sz w:val="28"/>
          <w:szCs w:val="28"/>
        </w:rPr>
        <w:t>на конституционно-договорном, доброво</w:t>
      </w:r>
      <w:r w:rsidR="0082031D" w:rsidRPr="001E237F">
        <w:rPr>
          <w:sz w:val="28"/>
          <w:szCs w:val="28"/>
        </w:rPr>
        <w:t>льном разграничения предметов в</w:t>
      </w:r>
      <w:r w:rsidRPr="001E237F">
        <w:rPr>
          <w:sz w:val="28"/>
          <w:szCs w:val="28"/>
        </w:rPr>
        <w:t>едения и полномочий между федеральными органами государственной власти и органами государственной власти субъектов Российской Федерации. Базовым документом, заложившим принцип разграничения предметов ведения и полномочий, является федеративный договор, содержание и положения которого вошли в Конституцию</w:t>
      </w:r>
      <w:r w:rsidR="001E237F">
        <w:rPr>
          <w:sz w:val="28"/>
          <w:szCs w:val="28"/>
        </w:rPr>
        <w:t xml:space="preserve"> </w:t>
      </w:r>
      <w:r w:rsidRPr="001E237F">
        <w:rPr>
          <w:sz w:val="28"/>
          <w:szCs w:val="28"/>
        </w:rPr>
        <w:t>Российской Федерации.</w:t>
      </w:r>
    </w:p>
    <w:p w:rsidR="00C92BD1" w:rsidRPr="001E237F" w:rsidRDefault="00C92BD1" w:rsidP="001E237F">
      <w:pPr>
        <w:shd w:val="clear" w:color="auto" w:fill="FFFFFF"/>
        <w:spacing w:line="360" w:lineRule="auto"/>
        <w:ind w:firstLine="709"/>
        <w:jc w:val="both"/>
        <w:rPr>
          <w:sz w:val="28"/>
          <w:szCs w:val="28"/>
        </w:rPr>
      </w:pPr>
      <w:r w:rsidRPr="001E237F">
        <w:rPr>
          <w:sz w:val="28"/>
          <w:szCs w:val="28"/>
        </w:rPr>
        <w:t>На основе федеративного договора и Конституции Российской Федерации добровольно разграничили предметы ведения и полномочия все (кроме Чеченской республики) составные части бывшей РСФСР, т.е. исторически сложившегося государства.</w:t>
      </w:r>
    </w:p>
    <w:p w:rsidR="00314662" w:rsidRPr="001E237F" w:rsidRDefault="00C92BD1" w:rsidP="001E237F">
      <w:pPr>
        <w:shd w:val="clear" w:color="auto" w:fill="FFFFFF"/>
        <w:spacing w:line="360" w:lineRule="auto"/>
        <w:ind w:firstLine="709"/>
        <w:jc w:val="both"/>
        <w:rPr>
          <w:sz w:val="28"/>
          <w:szCs w:val="28"/>
        </w:rPr>
      </w:pPr>
      <w:r w:rsidRPr="001E237F">
        <w:rPr>
          <w:sz w:val="28"/>
          <w:szCs w:val="28"/>
        </w:rPr>
        <w:t>Многовековая история России, ее полиэтничность, экономико-географические различия и прочие не могли не отразиться на характере современной российской федеративной государственности</w:t>
      </w:r>
      <w:r w:rsidR="00314662" w:rsidRPr="001E237F">
        <w:rPr>
          <w:sz w:val="28"/>
          <w:szCs w:val="28"/>
        </w:rPr>
        <w:t xml:space="preserve">. Это не могло не найти отражение в Конституции Российской Федерации, закрепивший разный статус субъектов федерации, породивший концепцию их разнотипности. </w:t>
      </w:r>
    </w:p>
    <w:p w:rsidR="00314662" w:rsidRPr="001E237F" w:rsidRDefault="00314662" w:rsidP="001E237F">
      <w:pPr>
        <w:shd w:val="clear" w:color="auto" w:fill="FFFFFF"/>
        <w:spacing w:line="360" w:lineRule="auto"/>
        <w:ind w:firstLine="709"/>
        <w:jc w:val="both"/>
        <w:rPr>
          <w:sz w:val="28"/>
          <w:szCs w:val="28"/>
        </w:rPr>
      </w:pPr>
      <w:r w:rsidRPr="001E237F">
        <w:rPr>
          <w:sz w:val="28"/>
          <w:szCs w:val="28"/>
        </w:rPr>
        <w:t xml:space="preserve">Так, ч. 1 ст. 5 Конституции Российской Федерации провозглашает равноправие всех субъектов российской федерации. </w:t>
      </w:r>
    </w:p>
    <w:p w:rsidR="00DB04B2" w:rsidRPr="001E237F" w:rsidRDefault="00314662" w:rsidP="001E237F">
      <w:pPr>
        <w:shd w:val="clear" w:color="auto" w:fill="FFFFFF"/>
        <w:spacing w:line="360" w:lineRule="auto"/>
        <w:ind w:firstLine="709"/>
        <w:jc w:val="both"/>
        <w:rPr>
          <w:sz w:val="28"/>
          <w:szCs w:val="28"/>
        </w:rPr>
      </w:pPr>
      <w:r w:rsidRPr="001E237F">
        <w:rPr>
          <w:sz w:val="28"/>
          <w:szCs w:val="28"/>
        </w:rPr>
        <w:t>Ч. 1 ст. 65 Конституции Российской Федерации начинается следующими словами: «В составе Российской Федерации находятся субъекты Российской Федерации…», а далее в алфавитном порядке перечисляются сначала республики, затем края, области, города федерального значения, автономная область и автономные округа. Такое расположение дает основание считать, что субъекты Российской Федерации подразделяются на различные типы. Если бы вопрос состоял только в их наименованиях, то по этому формальному признаку следовало бы все субъекты федерации перечислить по алфавитному признаку. Доказательством тезиса о делении субъектов федерации на типы служит</w:t>
      </w:r>
      <w:r w:rsidR="00DB04B2" w:rsidRPr="001E237F">
        <w:rPr>
          <w:sz w:val="28"/>
          <w:szCs w:val="28"/>
        </w:rPr>
        <w:t xml:space="preserve"> </w:t>
      </w:r>
      <w:r w:rsidRPr="001E237F">
        <w:rPr>
          <w:sz w:val="28"/>
          <w:szCs w:val="28"/>
        </w:rPr>
        <w:t>и</w:t>
      </w:r>
      <w:r w:rsidR="00E36184" w:rsidRPr="001E237F">
        <w:rPr>
          <w:sz w:val="28"/>
          <w:szCs w:val="28"/>
        </w:rPr>
        <w:t xml:space="preserve"> конституционное полож</w:t>
      </w:r>
      <w:r w:rsidR="00DB04B2" w:rsidRPr="001E237F">
        <w:rPr>
          <w:sz w:val="28"/>
          <w:szCs w:val="28"/>
        </w:rPr>
        <w:t>ение</w:t>
      </w:r>
      <w:r w:rsidR="00E36184" w:rsidRPr="001E237F">
        <w:rPr>
          <w:sz w:val="28"/>
          <w:szCs w:val="28"/>
        </w:rPr>
        <w:t xml:space="preserve"> о том, что статус различных типов субъектов федерации определяется различными видами нормативных правовых актов: </w:t>
      </w:r>
      <w:r w:rsidR="0078609C" w:rsidRPr="001E237F">
        <w:rPr>
          <w:sz w:val="28"/>
          <w:szCs w:val="28"/>
        </w:rPr>
        <w:t>статус республики – Конституцией Российской Федерации и Конституцией Республики</w:t>
      </w:r>
      <w:r w:rsidR="00DB04B2" w:rsidRPr="001E237F">
        <w:rPr>
          <w:sz w:val="28"/>
          <w:szCs w:val="28"/>
        </w:rPr>
        <w:t>; статус края, области, города федерального значения, автономной области, автономного округа.</w:t>
      </w:r>
      <w:r w:rsidR="005F041F" w:rsidRPr="001E237F">
        <w:rPr>
          <w:rStyle w:val="a5"/>
          <w:sz w:val="28"/>
          <w:szCs w:val="28"/>
        </w:rPr>
        <w:footnoteReference w:id="21"/>
      </w:r>
      <w:r w:rsidR="00DB04B2" w:rsidRPr="001E237F">
        <w:rPr>
          <w:sz w:val="28"/>
          <w:szCs w:val="28"/>
        </w:rPr>
        <w:t xml:space="preserve"> </w:t>
      </w:r>
    </w:p>
    <w:p w:rsidR="00DB04B2" w:rsidRPr="001E237F" w:rsidRDefault="00DB04B2" w:rsidP="001E237F">
      <w:pPr>
        <w:shd w:val="clear" w:color="auto" w:fill="FFFFFF"/>
        <w:spacing w:line="360" w:lineRule="auto"/>
        <w:ind w:firstLine="709"/>
        <w:jc w:val="both"/>
        <w:rPr>
          <w:sz w:val="28"/>
          <w:szCs w:val="28"/>
        </w:rPr>
      </w:pPr>
      <w:r w:rsidRPr="001E237F">
        <w:rPr>
          <w:sz w:val="28"/>
          <w:szCs w:val="28"/>
        </w:rPr>
        <w:t>Следовательно, в Конституции</w:t>
      </w:r>
      <w:r w:rsidR="001E237F">
        <w:rPr>
          <w:sz w:val="28"/>
          <w:szCs w:val="28"/>
        </w:rPr>
        <w:t xml:space="preserve"> </w:t>
      </w:r>
      <w:r w:rsidRPr="001E237F">
        <w:rPr>
          <w:sz w:val="28"/>
          <w:szCs w:val="28"/>
        </w:rPr>
        <w:t xml:space="preserve">Российской Федерации закрепляется своеобразное разделение субъектов федерации, в зависимости от того, к какому типу они относятся – </w:t>
      </w:r>
      <w:r w:rsidR="00521458" w:rsidRPr="001E237F">
        <w:rPr>
          <w:sz w:val="28"/>
          <w:szCs w:val="28"/>
        </w:rPr>
        <w:t>национально-государственному</w:t>
      </w:r>
      <w:r w:rsidRPr="001E237F">
        <w:rPr>
          <w:sz w:val="28"/>
          <w:szCs w:val="28"/>
        </w:rPr>
        <w:t xml:space="preserve"> (республики), </w:t>
      </w:r>
      <w:r w:rsidR="00521458" w:rsidRPr="001E237F">
        <w:rPr>
          <w:sz w:val="28"/>
          <w:szCs w:val="28"/>
        </w:rPr>
        <w:t>административно</w:t>
      </w:r>
      <w:r w:rsidRPr="001E237F">
        <w:rPr>
          <w:sz w:val="28"/>
          <w:szCs w:val="28"/>
        </w:rPr>
        <w:t xml:space="preserve">-территориальному (края, области, города), национально-территориальному (автономная область, автономные округа). Хотя такое деление в чистом виде не зафиксировано, но о нем можно говорить исходя из содержания и построения статьи 65-66 Конституции Российской Федерации. В </w:t>
      </w:r>
      <w:r w:rsidR="00521458" w:rsidRPr="001E237F">
        <w:rPr>
          <w:sz w:val="28"/>
          <w:szCs w:val="28"/>
        </w:rPr>
        <w:t>частности</w:t>
      </w:r>
      <w:r w:rsidRPr="001E237F">
        <w:rPr>
          <w:sz w:val="28"/>
          <w:szCs w:val="28"/>
        </w:rPr>
        <w:t>, в ч. 5 ст. 66 говориться о том, что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B04B2" w:rsidRPr="001E237F" w:rsidRDefault="00DB04B2" w:rsidP="001E237F">
      <w:pPr>
        <w:shd w:val="clear" w:color="auto" w:fill="FFFFFF"/>
        <w:spacing w:line="360" w:lineRule="auto"/>
        <w:ind w:firstLine="709"/>
        <w:jc w:val="both"/>
        <w:rPr>
          <w:sz w:val="28"/>
          <w:szCs w:val="28"/>
        </w:rPr>
      </w:pPr>
      <w:r w:rsidRPr="001E237F">
        <w:rPr>
          <w:sz w:val="28"/>
          <w:szCs w:val="28"/>
        </w:rPr>
        <w:t xml:space="preserve">На практике же эти противоречия в плане отношения субъектов федерации с другими субъектами и с федерацией еще более очевидны. Так, республики заняли более прочное место, чем другие типы субъектов федерации, в системе федеративных отношений. По отношению к нм федеральные органы государственной власти, как правило, воздерживаются от каких-либо характерных для унитарного государства методов воздействия. Этого нельзя сказать о других типах субъектов федерации. То есть, как бы фиксируются элементы асимметрии российского федерализма. В асимметричных федерациях объем полномочий разных субъектов не одинаков. В составе федерации могут быть другие части: федеральные округа, федеральные территории, федеральные владения, имеющие иное правовое положение, чем субъекты федерации. Не субъекты </w:t>
      </w:r>
      <w:r w:rsidR="00521458" w:rsidRPr="001E237F">
        <w:rPr>
          <w:sz w:val="28"/>
          <w:szCs w:val="28"/>
        </w:rPr>
        <w:t>федерации</w:t>
      </w:r>
      <w:r w:rsidRPr="001E237F">
        <w:rPr>
          <w:sz w:val="28"/>
          <w:szCs w:val="28"/>
        </w:rPr>
        <w:t xml:space="preserve"> управляется федеральными властями.</w:t>
      </w:r>
    </w:p>
    <w:p w:rsidR="00196591" w:rsidRPr="001E237F" w:rsidRDefault="00DB04B2" w:rsidP="001E237F">
      <w:pPr>
        <w:shd w:val="clear" w:color="auto" w:fill="FFFFFF"/>
        <w:spacing w:line="360" w:lineRule="auto"/>
        <w:ind w:firstLine="709"/>
        <w:jc w:val="both"/>
        <w:rPr>
          <w:sz w:val="28"/>
          <w:szCs w:val="28"/>
        </w:rPr>
      </w:pPr>
      <w:r w:rsidRPr="001E237F">
        <w:rPr>
          <w:sz w:val="28"/>
          <w:szCs w:val="28"/>
        </w:rPr>
        <w:t>Существующие формальное различие субъектов федерации по типам, обуславливающее их разностатусность, приводи</w:t>
      </w:r>
      <w:r w:rsidR="00521458" w:rsidRPr="001E237F">
        <w:rPr>
          <w:sz w:val="28"/>
          <w:szCs w:val="28"/>
        </w:rPr>
        <w:t>т к неравноправию</w:t>
      </w:r>
      <w:r w:rsidR="001E237F">
        <w:rPr>
          <w:sz w:val="28"/>
          <w:szCs w:val="28"/>
        </w:rPr>
        <w:t xml:space="preserve"> </w:t>
      </w:r>
      <w:r w:rsidR="00263E5E" w:rsidRPr="001E237F">
        <w:rPr>
          <w:sz w:val="28"/>
          <w:szCs w:val="28"/>
        </w:rPr>
        <w:t>в системе э</w:t>
      </w:r>
      <w:r w:rsidR="00521458" w:rsidRPr="001E237F">
        <w:rPr>
          <w:sz w:val="28"/>
          <w:szCs w:val="28"/>
        </w:rPr>
        <w:t>кономических</w:t>
      </w:r>
      <w:r w:rsidRPr="001E237F">
        <w:rPr>
          <w:sz w:val="28"/>
          <w:szCs w:val="28"/>
        </w:rPr>
        <w:t xml:space="preserve"> отношений. </w:t>
      </w:r>
      <w:r w:rsidR="003425CC" w:rsidRPr="001E237F">
        <w:rPr>
          <w:rStyle w:val="a5"/>
          <w:sz w:val="28"/>
          <w:szCs w:val="28"/>
        </w:rPr>
        <w:footnoteReference w:id="22"/>
      </w:r>
    </w:p>
    <w:p w:rsidR="00DB04B2" w:rsidRPr="001E237F" w:rsidRDefault="00196591" w:rsidP="001E237F">
      <w:pPr>
        <w:shd w:val="clear" w:color="auto" w:fill="FFFFFF"/>
        <w:spacing w:line="360" w:lineRule="auto"/>
        <w:ind w:firstLine="709"/>
        <w:jc w:val="both"/>
        <w:rPr>
          <w:sz w:val="28"/>
          <w:szCs w:val="28"/>
        </w:rPr>
      </w:pPr>
      <w:r w:rsidRPr="001E237F">
        <w:rPr>
          <w:sz w:val="28"/>
          <w:szCs w:val="28"/>
        </w:rPr>
        <w:t>В современной форме государственного (тер</w:t>
      </w:r>
      <w:r w:rsidR="00105AD3" w:rsidRPr="001E237F">
        <w:rPr>
          <w:sz w:val="28"/>
          <w:szCs w:val="28"/>
        </w:rPr>
        <w:t>р</w:t>
      </w:r>
      <w:r w:rsidRPr="001E237F">
        <w:rPr>
          <w:sz w:val="28"/>
          <w:szCs w:val="28"/>
        </w:rPr>
        <w:t>иториально-политического) устройства Российской Федерации на лицо существенные по своему характеру изменения в форме управления территориями, регионами (федеральными округами), но пока не в самом территориальном устройстве федерации. Борьб</w:t>
      </w:r>
      <w:r w:rsidR="00105AD3" w:rsidRPr="001E237F">
        <w:rPr>
          <w:sz w:val="28"/>
          <w:szCs w:val="28"/>
        </w:rPr>
        <w:t>ы</w:t>
      </w:r>
      <w:r w:rsidRPr="001E237F">
        <w:rPr>
          <w:sz w:val="28"/>
          <w:szCs w:val="28"/>
        </w:rPr>
        <w:t xml:space="preserve"> за полномочия и </w:t>
      </w:r>
      <w:r w:rsidR="00105AD3" w:rsidRPr="001E237F">
        <w:rPr>
          <w:sz w:val="28"/>
          <w:szCs w:val="28"/>
        </w:rPr>
        <w:t>компетенцию</w:t>
      </w:r>
      <w:r w:rsidRPr="001E237F">
        <w:rPr>
          <w:sz w:val="28"/>
          <w:szCs w:val="28"/>
        </w:rPr>
        <w:t xml:space="preserve"> идет внутри неизменной федеративной национально-</w:t>
      </w:r>
      <w:r w:rsidR="00105AD3" w:rsidRPr="001E237F">
        <w:rPr>
          <w:sz w:val="28"/>
          <w:szCs w:val="28"/>
        </w:rPr>
        <w:t>территориальной</w:t>
      </w:r>
      <w:r w:rsidRPr="001E237F">
        <w:rPr>
          <w:sz w:val="28"/>
          <w:szCs w:val="28"/>
        </w:rPr>
        <w:t xml:space="preserve"> ф</w:t>
      </w:r>
      <w:r w:rsidR="00105AD3" w:rsidRPr="001E237F">
        <w:rPr>
          <w:sz w:val="28"/>
          <w:szCs w:val="28"/>
        </w:rPr>
        <w:t>о</w:t>
      </w:r>
      <w:r w:rsidRPr="001E237F">
        <w:rPr>
          <w:sz w:val="28"/>
          <w:szCs w:val="28"/>
        </w:rPr>
        <w:t>рмы организации государства. Этому во многом способствует не ясное конституционное описание российского федеративного устройства</w:t>
      </w:r>
      <w:r w:rsidR="00105AD3" w:rsidRPr="001E237F">
        <w:rPr>
          <w:sz w:val="28"/>
          <w:szCs w:val="28"/>
        </w:rPr>
        <w:t>, дополненное особенностями договорного статуса отдельных субъектов федерации.</w:t>
      </w:r>
    </w:p>
    <w:p w:rsidR="001F055F" w:rsidRPr="001E237F" w:rsidRDefault="00E401D5" w:rsidP="001E237F">
      <w:pPr>
        <w:shd w:val="clear" w:color="auto" w:fill="FFFFFF"/>
        <w:spacing w:line="360" w:lineRule="auto"/>
        <w:ind w:firstLine="709"/>
        <w:jc w:val="both"/>
        <w:rPr>
          <w:sz w:val="28"/>
          <w:szCs w:val="28"/>
        </w:rPr>
      </w:pPr>
      <w:r w:rsidRPr="001E237F">
        <w:rPr>
          <w:sz w:val="28"/>
          <w:szCs w:val="28"/>
        </w:rPr>
        <w:t xml:space="preserve">Практика политического развития Российского государства такова, что рассматривают политические системы национальных республик субъектов Российской Федерации как политические системы с индивидуальными особенностями. Нынешние республики в составе Российской Федерации – это республики государства с огромным политическим потенциалом, что закреплено в ч. 2 ст. 5 Конституции Российской Федерации. Главный критерий, позволяющий существовать фактически и выделять теоретически республиканские политические системы является национально-территориальный принцип, заложенный в основание политико-территориального устройства Российской Федерации. </w:t>
      </w:r>
      <w:r w:rsidR="003425CC" w:rsidRPr="001E237F">
        <w:rPr>
          <w:rStyle w:val="a5"/>
          <w:sz w:val="28"/>
          <w:szCs w:val="28"/>
        </w:rPr>
        <w:footnoteReference w:id="23"/>
      </w:r>
    </w:p>
    <w:p w:rsidR="00105AD3" w:rsidRPr="000F15A9" w:rsidRDefault="00105AD3" w:rsidP="000F15A9">
      <w:pPr>
        <w:pStyle w:val="1"/>
        <w:spacing w:before="0" w:after="0" w:line="360" w:lineRule="auto"/>
        <w:ind w:firstLine="709"/>
        <w:jc w:val="center"/>
        <w:rPr>
          <w:rFonts w:ascii="Times New Roman" w:hAnsi="Times New Roman"/>
          <w:sz w:val="28"/>
        </w:rPr>
      </w:pPr>
      <w:r w:rsidRPr="001E237F">
        <w:rPr>
          <w:rFonts w:ascii="Times New Roman" w:hAnsi="Times New Roman"/>
          <w:b w:val="0"/>
          <w:sz w:val="28"/>
        </w:rPr>
        <w:br w:type="page"/>
      </w:r>
      <w:bookmarkStart w:id="8" w:name="_Toc118651864"/>
      <w:r w:rsidRPr="000F15A9">
        <w:rPr>
          <w:rFonts w:ascii="Times New Roman" w:hAnsi="Times New Roman"/>
          <w:sz w:val="28"/>
        </w:rPr>
        <w:t>Глава 4.</w:t>
      </w:r>
      <w:bookmarkEnd w:id="8"/>
    </w:p>
    <w:p w:rsidR="00105AD3" w:rsidRPr="000F15A9" w:rsidRDefault="00105AD3" w:rsidP="000F15A9">
      <w:pPr>
        <w:pStyle w:val="1"/>
        <w:spacing w:before="0" w:after="0" w:line="360" w:lineRule="auto"/>
        <w:ind w:firstLine="709"/>
        <w:jc w:val="center"/>
        <w:rPr>
          <w:rFonts w:ascii="Times New Roman" w:hAnsi="Times New Roman"/>
          <w:sz w:val="28"/>
        </w:rPr>
      </w:pPr>
      <w:bookmarkStart w:id="9" w:name="_Toc118651865"/>
      <w:r w:rsidRPr="000F15A9">
        <w:rPr>
          <w:rFonts w:ascii="Times New Roman" w:hAnsi="Times New Roman"/>
          <w:sz w:val="28"/>
        </w:rPr>
        <w:t>Государственный (политический) режим</w:t>
      </w:r>
      <w:bookmarkEnd w:id="9"/>
    </w:p>
    <w:p w:rsidR="00105AD3" w:rsidRPr="001E237F" w:rsidRDefault="00105AD3" w:rsidP="001E237F">
      <w:pPr>
        <w:spacing w:line="360" w:lineRule="auto"/>
        <w:ind w:firstLine="709"/>
        <w:jc w:val="both"/>
        <w:rPr>
          <w:sz w:val="28"/>
        </w:rPr>
      </w:pPr>
    </w:p>
    <w:p w:rsidR="00005777" w:rsidRPr="001E237F" w:rsidRDefault="00BD6F46" w:rsidP="001E237F">
      <w:pPr>
        <w:shd w:val="clear" w:color="auto" w:fill="FFFFFF"/>
        <w:spacing w:line="360" w:lineRule="auto"/>
        <w:ind w:firstLine="709"/>
        <w:jc w:val="both"/>
        <w:rPr>
          <w:sz w:val="28"/>
          <w:szCs w:val="28"/>
        </w:rPr>
      </w:pPr>
      <w:r w:rsidRPr="001E237F">
        <w:rPr>
          <w:sz w:val="28"/>
          <w:szCs w:val="28"/>
        </w:rPr>
        <w:t xml:space="preserve">Переход от советского государственного авторитаризма к демократии и свободно формирующемуся гражданскому обществу вывело Российскую Федерацию на новый уровень. Понятие демократия означает, как известно, народовластие – власть народа. Однако ситуация при котором весь народ осуществлял бы политическое властвование в Российской Федерации, да и во всем мире пока не реализована. Это скорее </w:t>
      </w:r>
      <w:r w:rsidR="000F15A9" w:rsidRPr="001E237F">
        <w:rPr>
          <w:sz w:val="28"/>
          <w:szCs w:val="28"/>
        </w:rPr>
        <w:t>идеал,</w:t>
      </w:r>
      <w:r w:rsidRPr="001E237F">
        <w:rPr>
          <w:sz w:val="28"/>
          <w:szCs w:val="28"/>
        </w:rPr>
        <w:t xml:space="preserve"> к которому нужно стремиться.</w:t>
      </w:r>
    </w:p>
    <w:p w:rsidR="00BD6F46" w:rsidRPr="001E237F" w:rsidRDefault="00BD6F46" w:rsidP="001E237F">
      <w:pPr>
        <w:shd w:val="clear" w:color="auto" w:fill="FFFFFF"/>
        <w:spacing w:line="360" w:lineRule="auto"/>
        <w:ind w:firstLine="709"/>
        <w:jc w:val="both"/>
        <w:rPr>
          <w:sz w:val="28"/>
          <w:szCs w:val="28"/>
        </w:rPr>
      </w:pPr>
      <w:r w:rsidRPr="001E237F">
        <w:rPr>
          <w:sz w:val="28"/>
          <w:szCs w:val="28"/>
        </w:rPr>
        <w:t xml:space="preserve">Признаками демократического режима является: </w:t>
      </w:r>
    </w:p>
    <w:p w:rsidR="00314662" w:rsidRPr="001E237F" w:rsidRDefault="00BD6F46" w:rsidP="001E237F">
      <w:pPr>
        <w:numPr>
          <w:ilvl w:val="0"/>
          <w:numId w:val="8"/>
        </w:numPr>
        <w:shd w:val="clear" w:color="auto" w:fill="FFFFFF"/>
        <w:spacing w:line="360" w:lineRule="auto"/>
        <w:ind w:left="0" w:firstLine="709"/>
        <w:jc w:val="both"/>
        <w:rPr>
          <w:sz w:val="28"/>
          <w:szCs w:val="28"/>
        </w:rPr>
      </w:pPr>
      <w:r w:rsidRPr="001E237F">
        <w:rPr>
          <w:sz w:val="28"/>
          <w:szCs w:val="28"/>
        </w:rPr>
        <w:t>население участвует в формировании и осуществлении государственной власти посредством прямой (когда граждане, например, на референдуме непосредственно принимают решение по важнейшим вопросам общественной жизни) и представительной демократии (когда народ реализует свою власть через выбираемые им представительные органы);</w:t>
      </w:r>
    </w:p>
    <w:p w:rsidR="00BD6F46" w:rsidRPr="001E237F" w:rsidRDefault="00BD6F46" w:rsidP="001E237F">
      <w:pPr>
        <w:numPr>
          <w:ilvl w:val="0"/>
          <w:numId w:val="8"/>
        </w:numPr>
        <w:shd w:val="clear" w:color="auto" w:fill="FFFFFF"/>
        <w:spacing w:line="360" w:lineRule="auto"/>
        <w:ind w:left="0" w:firstLine="709"/>
        <w:jc w:val="both"/>
        <w:rPr>
          <w:sz w:val="28"/>
          <w:szCs w:val="28"/>
        </w:rPr>
      </w:pPr>
      <w:r w:rsidRPr="001E237F">
        <w:rPr>
          <w:sz w:val="28"/>
          <w:szCs w:val="28"/>
        </w:rPr>
        <w:t>решение принимается большинством с учетом интересов меньш</w:t>
      </w:r>
      <w:r w:rsidR="00005777" w:rsidRPr="001E237F">
        <w:rPr>
          <w:sz w:val="28"/>
          <w:szCs w:val="28"/>
        </w:rPr>
        <w:t>и</w:t>
      </w:r>
      <w:r w:rsidRPr="001E237F">
        <w:rPr>
          <w:sz w:val="28"/>
          <w:szCs w:val="28"/>
        </w:rPr>
        <w:t>нства;</w:t>
      </w:r>
    </w:p>
    <w:p w:rsidR="00BD6F46" w:rsidRPr="001E237F" w:rsidRDefault="00BD6F46" w:rsidP="001E237F">
      <w:pPr>
        <w:numPr>
          <w:ilvl w:val="0"/>
          <w:numId w:val="8"/>
        </w:numPr>
        <w:shd w:val="clear" w:color="auto" w:fill="FFFFFF"/>
        <w:spacing w:line="360" w:lineRule="auto"/>
        <w:ind w:left="0" w:firstLine="709"/>
        <w:jc w:val="both"/>
        <w:rPr>
          <w:sz w:val="28"/>
          <w:szCs w:val="28"/>
        </w:rPr>
      </w:pPr>
      <w:r w:rsidRPr="001E237F">
        <w:rPr>
          <w:sz w:val="28"/>
          <w:szCs w:val="28"/>
        </w:rPr>
        <w:t>базируется на гражданском обществе с его развитой структурой;</w:t>
      </w:r>
    </w:p>
    <w:p w:rsidR="00BD6F46" w:rsidRPr="001E237F" w:rsidRDefault="00BD6F46" w:rsidP="001E237F">
      <w:pPr>
        <w:numPr>
          <w:ilvl w:val="0"/>
          <w:numId w:val="8"/>
        </w:numPr>
        <w:shd w:val="clear" w:color="auto" w:fill="FFFFFF"/>
        <w:spacing w:line="360" w:lineRule="auto"/>
        <w:ind w:left="0" w:firstLine="709"/>
        <w:jc w:val="both"/>
        <w:rPr>
          <w:sz w:val="28"/>
          <w:szCs w:val="28"/>
        </w:rPr>
      </w:pPr>
      <w:r w:rsidRPr="001E237F">
        <w:rPr>
          <w:sz w:val="28"/>
          <w:szCs w:val="28"/>
        </w:rPr>
        <w:t>предполагает существование правового государства;</w:t>
      </w:r>
    </w:p>
    <w:p w:rsidR="00BD6F46" w:rsidRPr="001E237F" w:rsidRDefault="00BD6F46" w:rsidP="001E237F">
      <w:pPr>
        <w:numPr>
          <w:ilvl w:val="0"/>
          <w:numId w:val="8"/>
        </w:numPr>
        <w:shd w:val="clear" w:color="auto" w:fill="FFFFFF"/>
        <w:spacing w:line="360" w:lineRule="auto"/>
        <w:ind w:left="0" w:firstLine="709"/>
        <w:jc w:val="both"/>
        <w:rPr>
          <w:sz w:val="28"/>
          <w:szCs w:val="28"/>
        </w:rPr>
      </w:pPr>
      <w:r w:rsidRPr="001E237F">
        <w:rPr>
          <w:sz w:val="28"/>
          <w:szCs w:val="28"/>
        </w:rPr>
        <w:t>выборность и сменяемость центральных и местных органов государственной власти и их подотчетность избирателям;</w:t>
      </w:r>
    </w:p>
    <w:p w:rsidR="00BD6F46"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легитимность</w:t>
      </w:r>
      <w:r w:rsidR="00BD6F46" w:rsidRPr="001E237F">
        <w:rPr>
          <w:sz w:val="28"/>
          <w:szCs w:val="28"/>
        </w:rPr>
        <w:t xml:space="preserve"> государственной власти;</w:t>
      </w:r>
    </w:p>
    <w:p w:rsidR="00BD6F46" w:rsidRPr="001E237F" w:rsidRDefault="00BD6F46" w:rsidP="001E237F">
      <w:pPr>
        <w:numPr>
          <w:ilvl w:val="0"/>
          <w:numId w:val="8"/>
        </w:numPr>
        <w:shd w:val="clear" w:color="auto" w:fill="FFFFFF"/>
        <w:spacing w:line="360" w:lineRule="auto"/>
        <w:ind w:left="0" w:firstLine="709"/>
        <w:jc w:val="both"/>
        <w:rPr>
          <w:sz w:val="28"/>
          <w:szCs w:val="28"/>
        </w:rPr>
      </w:pPr>
      <w:r w:rsidRPr="001E237F">
        <w:rPr>
          <w:sz w:val="28"/>
          <w:szCs w:val="28"/>
        </w:rPr>
        <w:t xml:space="preserve">силовые структуры (вооруженные силы, полиция, органы </w:t>
      </w:r>
      <w:r w:rsidR="006B2E9C" w:rsidRPr="001E237F">
        <w:rPr>
          <w:sz w:val="28"/>
          <w:szCs w:val="28"/>
        </w:rPr>
        <w:t>безопасности</w:t>
      </w:r>
      <w:r w:rsidRPr="001E237F">
        <w:rPr>
          <w:sz w:val="28"/>
          <w:szCs w:val="28"/>
        </w:rPr>
        <w:t>) находятся под демократическим контролем общества и используется только по прямому назначению</w:t>
      </w:r>
      <w:r w:rsidR="006B2E9C" w:rsidRPr="001E237F">
        <w:rPr>
          <w:sz w:val="28"/>
          <w:szCs w:val="28"/>
        </w:rPr>
        <w:t>, их деятельность регламентируется законами;</w:t>
      </w:r>
    </w:p>
    <w:p w:rsidR="006B2E9C"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доминирует методы убеждения, согласования, компромисса, редко применяются методы насилия, принуждения, пресечения;</w:t>
      </w:r>
    </w:p>
    <w:p w:rsidR="006B2E9C"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во всех сферах общественной жизни господствует закон;</w:t>
      </w:r>
    </w:p>
    <w:p w:rsidR="006B2E9C"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провозглашаются и реально обеспечиваются права исвободы человека и гражданина;</w:t>
      </w:r>
    </w:p>
    <w:p w:rsidR="006B2E9C"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в отношении хозяйствующих субъектов и граждан действует принцип: «дозволено все, что не запрещено законом»;</w:t>
      </w:r>
    </w:p>
    <w:p w:rsidR="006B2E9C"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гласность, средства массовой информации свободны от цензуры;</w:t>
      </w:r>
    </w:p>
    <w:p w:rsidR="006B2E9C" w:rsidRPr="001E237F" w:rsidRDefault="006B2E9C" w:rsidP="001E237F">
      <w:pPr>
        <w:numPr>
          <w:ilvl w:val="0"/>
          <w:numId w:val="8"/>
        </w:numPr>
        <w:shd w:val="clear" w:color="auto" w:fill="FFFFFF"/>
        <w:spacing w:line="360" w:lineRule="auto"/>
        <w:ind w:left="0" w:firstLine="709"/>
        <w:jc w:val="both"/>
        <w:rPr>
          <w:sz w:val="28"/>
          <w:szCs w:val="28"/>
        </w:rPr>
      </w:pPr>
      <w:r w:rsidRPr="001E237F">
        <w:rPr>
          <w:sz w:val="28"/>
          <w:szCs w:val="28"/>
        </w:rPr>
        <w:t>реальное осуществление принципа разделения властей на законодательную (призванную принимать законы, формировать стратегию развития общества), исполнительную (призванную осуществлять принятые законы, притворять их в жизнь, проводить повсед</w:t>
      </w:r>
      <w:r w:rsidR="00005777" w:rsidRPr="001E237F">
        <w:rPr>
          <w:sz w:val="28"/>
          <w:szCs w:val="28"/>
        </w:rPr>
        <w:t>н</w:t>
      </w:r>
      <w:r w:rsidRPr="001E237F">
        <w:rPr>
          <w:sz w:val="28"/>
          <w:szCs w:val="28"/>
        </w:rPr>
        <w:t>евную политику государства) и судебную (призванную выступать арбитром в случаях конфликтов, различного рода правонарушений).</w:t>
      </w:r>
      <w:r w:rsidR="003425CC" w:rsidRPr="001E237F">
        <w:rPr>
          <w:rStyle w:val="a5"/>
          <w:sz w:val="28"/>
          <w:szCs w:val="28"/>
        </w:rPr>
        <w:footnoteReference w:id="24"/>
      </w:r>
    </w:p>
    <w:p w:rsidR="00EC776D" w:rsidRPr="001E237F" w:rsidRDefault="001E237F" w:rsidP="001E237F">
      <w:pPr>
        <w:shd w:val="clear" w:color="auto" w:fill="FFFFFF"/>
        <w:spacing w:line="360" w:lineRule="auto"/>
        <w:ind w:firstLine="709"/>
        <w:jc w:val="both"/>
        <w:rPr>
          <w:sz w:val="28"/>
          <w:szCs w:val="28"/>
        </w:rPr>
      </w:pPr>
      <w:r>
        <w:rPr>
          <w:sz w:val="28"/>
          <w:szCs w:val="28"/>
        </w:rPr>
        <w:t xml:space="preserve"> </w:t>
      </w:r>
      <w:r w:rsidR="00EC776D" w:rsidRPr="001E237F">
        <w:rPr>
          <w:sz w:val="28"/>
          <w:szCs w:val="28"/>
        </w:rPr>
        <w:t>В практику Российской Федерации вошли демократические формы и методы деятельности органов государства: свободная пресса, публичность, свободные выборы, референдумы и т</w:t>
      </w:r>
      <w:r w:rsidR="0082031D" w:rsidRPr="001E237F">
        <w:rPr>
          <w:sz w:val="28"/>
          <w:szCs w:val="28"/>
        </w:rPr>
        <w:t>.</w:t>
      </w:r>
      <w:r w:rsidR="00EC776D" w:rsidRPr="001E237F">
        <w:rPr>
          <w:sz w:val="28"/>
          <w:szCs w:val="28"/>
        </w:rPr>
        <w:t xml:space="preserve">д. Но не преодолены и авторитарные черты в деятельности государственного аппарата. При разделении властей </w:t>
      </w:r>
      <w:r w:rsidR="00F3787B" w:rsidRPr="001E237F">
        <w:rPr>
          <w:sz w:val="28"/>
          <w:szCs w:val="28"/>
        </w:rPr>
        <w:t>решающая роль принадлежит исполнительной власти (особенно главе государства). Роль парламента принижена, судебная власть по ряду причин (в том числе материального характера) не выполняет своих функций. Да и те черты демократии, о которых упомянуто выше, не получили должного развития. Публичность имеет ограниченный характер: на просьбу общественности крупным государственным чиновникам представить декларацию о своих дох</w:t>
      </w:r>
      <w:r w:rsidR="00EC2E2F" w:rsidRPr="001E237F">
        <w:rPr>
          <w:sz w:val="28"/>
          <w:szCs w:val="28"/>
        </w:rPr>
        <w:t>одах почти ни</w:t>
      </w:r>
      <w:r w:rsidR="00F3787B" w:rsidRPr="001E237F">
        <w:rPr>
          <w:sz w:val="28"/>
          <w:szCs w:val="28"/>
        </w:rPr>
        <w:t>кто не откликнулся.</w:t>
      </w:r>
      <w:r w:rsidR="003425CC" w:rsidRPr="001E237F">
        <w:rPr>
          <w:rStyle w:val="a5"/>
          <w:sz w:val="28"/>
          <w:szCs w:val="28"/>
        </w:rPr>
        <w:footnoteReference w:id="25"/>
      </w:r>
    </w:p>
    <w:p w:rsidR="006B2E9C" w:rsidRPr="001E237F" w:rsidRDefault="006B2E9C" w:rsidP="001E237F">
      <w:pPr>
        <w:shd w:val="clear" w:color="auto" w:fill="FFFFFF"/>
        <w:spacing w:line="360" w:lineRule="auto"/>
        <w:ind w:firstLine="709"/>
        <w:jc w:val="both"/>
        <w:rPr>
          <w:sz w:val="28"/>
          <w:szCs w:val="28"/>
        </w:rPr>
      </w:pPr>
      <w:r w:rsidRPr="001E237F">
        <w:rPr>
          <w:sz w:val="28"/>
          <w:szCs w:val="28"/>
        </w:rPr>
        <w:t>Из всего выше сказанного возникает вопрос о том, может ли режим, существующий в Российской Федерации на данный момент быть охарактеризован, как демократический. На этот вопрос существует как положительные, так и отрицательные ответы</w:t>
      </w:r>
      <w:r w:rsidR="002256F8" w:rsidRPr="001E237F">
        <w:rPr>
          <w:sz w:val="28"/>
          <w:szCs w:val="28"/>
        </w:rPr>
        <w:t>. Противоречивый характер российского общества, сожительство старых и новых форм, воспроизводящие попытки соединить институциализацию демократических ин</w:t>
      </w:r>
      <w:r w:rsidR="00005777" w:rsidRPr="001E237F">
        <w:rPr>
          <w:sz w:val="28"/>
          <w:szCs w:val="28"/>
        </w:rPr>
        <w:t>ст</w:t>
      </w:r>
      <w:r w:rsidR="002256F8" w:rsidRPr="001E237F">
        <w:rPr>
          <w:sz w:val="28"/>
          <w:szCs w:val="28"/>
        </w:rPr>
        <w:t>и</w:t>
      </w:r>
      <w:r w:rsidR="00005777" w:rsidRPr="001E237F">
        <w:rPr>
          <w:sz w:val="28"/>
          <w:szCs w:val="28"/>
        </w:rPr>
        <w:t>т</w:t>
      </w:r>
      <w:r w:rsidR="002256F8" w:rsidRPr="001E237F">
        <w:rPr>
          <w:sz w:val="28"/>
          <w:szCs w:val="28"/>
        </w:rPr>
        <w:t>утов с практикой насильственно-авторитарного разрешения политических споров – все это чрезвычайно затрудняет определение нового режима в терминах авторитаризма и демократии.</w:t>
      </w:r>
    </w:p>
    <w:p w:rsidR="00DE05E6" w:rsidRPr="001E237F" w:rsidRDefault="002256F8" w:rsidP="001E237F">
      <w:pPr>
        <w:shd w:val="clear" w:color="auto" w:fill="FFFFFF"/>
        <w:spacing w:line="360" w:lineRule="auto"/>
        <w:ind w:firstLine="709"/>
        <w:jc w:val="both"/>
        <w:rPr>
          <w:sz w:val="28"/>
          <w:szCs w:val="28"/>
        </w:rPr>
      </w:pPr>
      <w:r w:rsidRPr="001E237F">
        <w:rPr>
          <w:sz w:val="28"/>
          <w:szCs w:val="28"/>
        </w:rPr>
        <w:t xml:space="preserve"> Современный государственный режим Российской Федерации – сложный участок анализа. Сущ</w:t>
      </w:r>
      <w:r w:rsidR="00005777" w:rsidRPr="001E237F">
        <w:rPr>
          <w:sz w:val="28"/>
          <w:szCs w:val="28"/>
        </w:rPr>
        <w:t>ность государственного режима я</w:t>
      </w:r>
      <w:r w:rsidRPr="001E237F">
        <w:rPr>
          <w:sz w:val="28"/>
          <w:szCs w:val="28"/>
        </w:rPr>
        <w:t>вляется отражением приемов и способов осуществления государственной власти, а в переходный период – способов овладения властью и удержание ее господствующими элитами. Наиболее яркими событиями перехода от одного государс</w:t>
      </w:r>
      <w:r w:rsidR="00005777" w:rsidRPr="001E237F">
        <w:rPr>
          <w:sz w:val="28"/>
          <w:szCs w:val="28"/>
        </w:rPr>
        <w:t>т</w:t>
      </w:r>
      <w:r w:rsidRPr="001E237F">
        <w:rPr>
          <w:sz w:val="28"/>
          <w:szCs w:val="28"/>
        </w:rPr>
        <w:t>венного политического режима к другому являются: в 1991 г. противостояние ГКЧП и зарождавшийся суверенной российской власти; в 1993 г. – вооруженное про</w:t>
      </w:r>
      <w:r w:rsidR="00005777" w:rsidRPr="001E237F">
        <w:rPr>
          <w:sz w:val="28"/>
          <w:szCs w:val="28"/>
        </w:rPr>
        <w:t>т</w:t>
      </w:r>
      <w:r w:rsidRPr="001E237F">
        <w:rPr>
          <w:sz w:val="28"/>
          <w:szCs w:val="28"/>
        </w:rPr>
        <w:t>ивостояние в центре Москвы (борьба за власть и собственность); в 2000 г. – президен</w:t>
      </w:r>
      <w:r w:rsidR="00005777" w:rsidRPr="001E237F">
        <w:rPr>
          <w:sz w:val="28"/>
          <w:szCs w:val="28"/>
        </w:rPr>
        <w:t>т</w:t>
      </w:r>
      <w:r w:rsidRPr="001E237F">
        <w:rPr>
          <w:sz w:val="28"/>
          <w:szCs w:val="28"/>
        </w:rPr>
        <w:t>ские выборы. В настоящее время государственная власть, по крайней мере,</w:t>
      </w:r>
      <w:r w:rsidR="00005777" w:rsidRPr="001E237F">
        <w:rPr>
          <w:sz w:val="28"/>
          <w:szCs w:val="28"/>
        </w:rPr>
        <w:t xml:space="preserve"> </w:t>
      </w:r>
      <w:r w:rsidRPr="001E237F">
        <w:rPr>
          <w:sz w:val="28"/>
          <w:szCs w:val="28"/>
        </w:rPr>
        <w:t>на федеральном уровне, легализировалась и легитимировалась. Государственный режим в России несет в себе неизбежно отпечаток печального прошлого виде остатков в административно-командной системы и авторитарных методов властвования. Однако ни одна серьезная политическая сила уже не подвергает сомнению законность существующих органов власти и их решений.</w:t>
      </w:r>
      <w:r w:rsidR="00005777" w:rsidRPr="001E237F">
        <w:rPr>
          <w:sz w:val="28"/>
          <w:szCs w:val="28"/>
        </w:rPr>
        <w:t xml:space="preserve"> Вопрос об овладении и удержании власти уступил место проблеме эффективного управления в период кризисного состояния многих общественных институтов. Для поддержания легитимности приемов и способов управления, власть все больше обращается за поддержкой к самым широким слоям общества – партиям, движениям, а так же в целом к населению страны. </w:t>
      </w:r>
    </w:p>
    <w:p w:rsidR="002256F8" w:rsidRPr="001E237F" w:rsidRDefault="00DE05E6" w:rsidP="001E237F">
      <w:pPr>
        <w:shd w:val="clear" w:color="auto" w:fill="FFFFFF"/>
        <w:spacing w:line="360" w:lineRule="auto"/>
        <w:ind w:firstLine="709"/>
        <w:jc w:val="both"/>
        <w:rPr>
          <w:sz w:val="28"/>
          <w:szCs w:val="28"/>
        </w:rPr>
      </w:pPr>
      <w:r w:rsidRPr="001E237F">
        <w:rPr>
          <w:sz w:val="28"/>
          <w:szCs w:val="28"/>
        </w:rPr>
        <w:t>Российская демократия весьма далека от образцов демократии идеальной, что отнюдь не является гарантией своего дальнейшего</w:t>
      </w:r>
      <w:r w:rsidR="00EC2E2F" w:rsidRPr="001E237F">
        <w:rPr>
          <w:sz w:val="28"/>
          <w:szCs w:val="28"/>
        </w:rPr>
        <w:t xml:space="preserve"> про</w:t>
      </w:r>
      <w:r w:rsidRPr="001E237F">
        <w:rPr>
          <w:sz w:val="28"/>
          <w:szCs w:val="28"/>
        </w:rPr>
        <w:t>движения вперед.</w:t>
      </w:r>
      <w:r w:rsidR="003425CC" w:rsidRPr="001E237F">
        <w:rPr>
          <w:rStyle w:val="a5"/>
          <w:sz w:val="28"/>
          <w:szCs w:val="28"/>
        </w:rPr>
        <w:footnoteReference w:id="26"/>
      </w:r>
    </w:p>
    <w:p w:rsidR="00C92BD1" w:rsidRPr="000F15A9" w:rsidRDefault="0082031D" w:rsidP="000F15A9">
      <w:pPr>
        <w:pStyle w:val="1"/>
        <w:spacing w:before="0" w:after="0" w:line="360" w:lineRule="auto"/>
        <w:ind w:firstLine="709"/>
        <w:jc w:val="center"/>
        <w:rPr>
          <w:rFonts w:ascii="Times New Roman" w:hAnsi="Times New Roman"/>
          <w:sz w:val="28"/>
        </w:rPr>
      </w:pPr>
      <w:bookmarkStart w:id="10" w:name="_Toc118651866"/>
      <w:r w:rsidRPr="000F15A9">
        <w:rPr>
          <w:rFonts w:ascii="Times New Roman" w:hAnsi="Times New Roman"/>
          <w:sz w:val="28"/>
        </w:rPr>
        <w:t>Заключение</w:t>
      </w:r>
      <w:bookmarkEnd w:id="10"/>
    </w:p>
    <w:p w:rsidR="0082031D" w:rsidRPr="001E237F" w:rsidRDefault="0082031D" w:rsidP="001E237F">
      <w:pPr>
        <w:spacing w:line="360" w:lineRule="auto"/>
        <w:ind w:firstLine="709"/>
        <w:jc w:val="both"/>
        <w:rPr>
          <w:sz w:val="28"/>
        </w:rPr>
      </w:pPr>
    </w:p>
    <w:p w:rsidR="0082031D" w:rsidRPr="001E237F" w:rsidRDefault="0082031D" w:rsidP="001E237F">
      <w:pPr>
        <w:spacing w:line="360" w:lineRule="auto"/>
        <w:ind w:firstLine="709"/>
        <w:jc w:val="both"/>
        <w:rPr>
          <w:sz w:val="28"/>
          <w:szCs w:val="28"/>
        </w:rPr>
      </w:pPr>
      <w:r w:rsidRPr="001E237F">
        <w:rPr>
          <w:sz w:val="28"/>
          <w:szCs w:val="28"/>
        </w:rPr>
        <w:t xml:space="preserve">Таким образом, рассмотренные нами характеристики форм современного российского государства указывают, что, не </w:t>
      </w:r>
      <w:r w:rsidR="00A110E3" w:rsidRPr="001E237F">
        <w:rPr>
          <w:sz w:val="28"/>
          <w:szCs w:val="28"/>
        </w:rPr>
        <w:t>смотря</w:t>
      </w:r>
      <w:r w:rsidRPr="001E237F">
        <w:rPr>
          <w:sz w:val="28"/>
          <w:szCs w:val="28"/>
        </w:rPr>
        <w:t xml:space="preserve"> на сложности </w:t>
      </w:r>
      <w:r w:rsidR="00AA6302" w:rsidRPr="001E237F">
        <w:rPr>
          <w:sz w:val="28"/>
          <w:szCs w:val="28"/>
        </w:rPr>
        <w:t>в реформировании</w:t>
      </w:r>
      <w:r w:rsidRPr="001E237F">
        <w:rPr>
          <w:sz w:val="28"/>
          <w:szCs w:val="28"/>
        </w:rPr>
        <w:t xml:space="preserve"> Российского государства, нет </w:t>
      </w:r>
      <w:r w:rsidR="00A110E3" w:rsidRPr="001E237F">
        <w:rPr>
          <w:sz w:val="28"/>
          <w:szCs w:val="28"/>
        </w:rPr>
        <w:t>кр</w:t>
      </w:r>
      <w:r w:rsidRPr="001E237F">
        <w:rPr>
          <w:sz w:val="28"/>
          <w:szCs w:val="28"/>
        </w:rPr>
        <w:t xml:space="preserve">утых </w:t>
      </w:r>
      <w:r w:rsidR="00A110E3" w:rsidRPr="001E237F">
        <w:rPr>
          <w:sz w:val="28"/>
          <w:szCs w:val="28"/>
        </w:rPr>
        <w:t>революционных</w:t>
      </w:r>
      <w:r w:rsidRPr="001E237F">
        <w:rPr>
          <w:sz w:val="28"/>
          <w:szCs w:val="28"/>
        </w:rPr>
        <w:t xml:space="preserve"> перемен. Речь идет о неизбежном </w:t>
      </w:r>
      <w:r w:rsidR="00A110E3" w:rsidRPr="001E237F">
        <w:rPr>
          <w:sz w:val="28"/>
          <w:szCs w:val="28"/>
        </w:rPr>
        <w:t>для любой социаль</w:t>
      </w:r>
      <w:r w:rsidR="00AA6302" w:rsidRPr="001E237F">
        <w:rPr>
          <w:sz w:val="28"/>
          <w:szCs w:val="28"/>
        </w:rPr>
        <w:t>ной системы развитии</w:t>
      </w:r>
      <w:r w:rsidR="00A110E3" w:rsidRPr="001E237F">
        <w:rPr>
          <w:sz w:val="28"/>
          <w:szCs w:val="28"/>
        </w:rPr>
        <w:t xml:space="preserve">. С точки зрения характера распределения власти и взаимоотношения политической системы и общества в России существует скорее </w:t>
      </w:r>
      <w:r w:rsidR="00AA6302" w:rsidRPr="001E237F">
        <w:rPr>
          <w:sz w:val="28"/>
          <w:szCs w:val="28"/>
        </w:rPr>
        <w:t xml:space="preserve">всего </w:t>
      </w:r>
      <w:r w:rsidR="00A110E3" w:rsidRPr="001E237F">
        <w:rPr>
          <w:sz w:val="28"/>
          <w:szCs w:val="28"/>
        </w:rPr>
        <w:t xml:space="preserve">развивающаяся демократическая система, особенностью которой является сосредоточение власти в едином центре, каковым является президент и его администрация. Поле деятельности представительных органов власти ограничено. </w:t>
      </w:r>
      <w:r w:rsidR="00AA6302" w:rsidRPr="001E237F">
        <w:rPr>
          <w:sz w:val="28"/>
          <w:szCs w:val="28"/>
        </w:rPr>
        <w:t>Обнаруживается п</w:t>
      </w:r>
      <w:r w:rsidR="00A110E3" w:rsidRPr="001E237F">
        <w:rPr>
          <w:sz w:val="28"/>
          <w:szCs w:val="28"/>
        </w:rPr>
        <w:t xml:space="preserve">люрализм в разделении властей в государстве, многопартийности, передачи ряда законодательных и исполнительных полномочий от центра </w:t>
      </w:r>
      <w:r w:rsidR="00AA6302" w:rsidRPr="001E237F">
        <w:rPr>
          <w:sz w:val="28"/>
          <w:szCs w:val="28"/>
        </w:rPr>
        <w:t>субъекта</w:t>
      </w:r>
      <w:r w:rsidR="00A110E3" w:rsidRPr="001E237F">
        <w:rPr>
          <w:sz w:val="28"/>
          <w:szCs w:val="28"/>
        </w:rPr>
        <w:t xml:space="preserve"> федерации.</w:t>
      </w:r>
    </w:p>
    <w:p w:rsidR="003F5699" w:rsidRPr="001E237F" w:rsidRDefault="00A110E3" w:rsidP="001E237F">
      <w:pPr>
        <w:spacing w:line="360" w:lineRule="auto"/>
        <w:ind w:firstLine="709"/>
        <w:jc w:val="both"/>
        <w:rPr>
          <w:sz w:val="28"/>
          <w:szCs w:val="28"/>
        </w:rPr>
      </w:pPr>
      <w:r w:rsidRPr="001E237F">
        <w:rPr>
          <w:sz w:val="28"/>
          <w:szCs w:val="28"/>
        </w:rPr>
        <w:t xml:space="preserve">Перечисленными выше элементами формы российского государства ограничится нельзя. Россия – сложное федеративное государство, где ряд субъектов </w:t>
      </w:r>
      <w:r w:rsidR="003F5699" w:rsidRPr="001E237F">
        <w:rPr>
          <w:sz w:val="28"/>
          <w:szCs w:val="28"/>
        </w:rPr>
        <w:t>имее</w:t>
      </w:r>
      <w:r w:rsidRPr="001E237F">
        <w:rPr>
          <w:sz w:val="28"/>
          <w:szCs w:val="28"/>
        </w:rPr>
        <w:t>т свои специфические черты; особенно наглядно это видно на</w:t>
      </w:r>
      <w:r w:rsidR="003F5699" w:rsidRPr="001E237F">
        <w:rPr>
          <w:sz w:val="28"/>
          <w:szCs w:val="28"/>
        </w:rPr>
        <w:t xml:space="preserve"> приме</w:t>
      </w:r>
      <w:r w:rsidRPr="001E237F">
        <w:rPr>
          <w:sz w:val="28"/>
          <w:szCs w:val="28"/>
        </w:rPr>
        <w:t xml:space="preserve">ре республик – субъектов Российской Федерации. Государство, как основной </w:t>
      </w:r>
      <w:r w:rsidR="003F5699" w:rsidRPr="001E237F">
        <w:rPr>
          <w:sz w:val="28"/>
          <w:szCs w:val="28"/>
        </w:rPr>
        <w:t>элемент</w:t>
      </w:r>
      <w:r w:rsidRPr="001E237F">
        <w:rPr>
          <w:sz w:val="28"/>
          <w:szCs w:val="28"/>
        </w:rPr>
        <w:t xml:space="preserve"> системы общества пронизывает политические системы республик – субъектов Российской Федерации, причем в данном случае оно выступает в двух </w:t>
      </w:r>
      <w:r w:rsidR="003F5699" w:rsidRPr="001E237F">
        <w:rPr>
          <w:sz w:val="28"/>
          <w:szCs w:val="28"/>
        </w:rPr>
        <w:t>ипостасях</w:t>
      </w:r>
      <w:r w:rsidRPr="001E237F">
        <w:rPr>
          <w:sz w:val="28"/>
          <w:szCs w:val="28"/>
        </w:rPr>
        <w:t>: в лице федеральных органов государственной власти и в лице республиканских органов государственной власти. Прочие элементы политической системы Российской Федерации та</w:t>
      </w:r>
      <w:r w:rsidR="003F5699" w:rsidRPr="001E237F">
        <w:rPr>
          <w:sz w:val="28"/>
          <w:szCs w:val="28"/>
        </w:rPr>
        <w:t xml:space="preserve">кже имеют двухуровневый характер, т.е. невозможно выделить элементы регионального (внутреннего) и федерального, межрегионального, международного (внешнего) уровней. </w:t>
      </w:r>
    </w:p>
    <w:p w:rsidR="00A110E3" w:rsidRPr="001E237F" w:rsidRDefault="003F5699" w:rsidP="001E237F">
      <w:pPr>
        <w:spacing w:line="360" w:lineRule="auto"/>
        <w:ind w:firstLine="709"/>
        <w:jc w:val="both"/>
        <w:rPr>
          <w:sz w:val="28"/>
          <w:szCs w:val="28"/>
        </w:rPr>
      </w:pPr>
      <w:r w:rsidRPr="001E237F">
        <w:rPr>
          <w:sz w:val="28"/>
          <w:szCs w:val="28"/>
        </w:rPr>
        <w:t xml:space="preserve"> Национальный принцип наделения отдельных территорий государственностью является истоком большинства специфических особенностей республик субъектов Российской Федерации. В данном случае наблюдается коллизия реально существующего воплощение в федеративном </w:t>
      </w:r>
      <w:r w:rsidR="00AA6302" w:rsidRPr="001E237F">
        <w:rPr>
          <w:sz w:val="28"/>
          <w:szCs w:val="28"/>
        </w:rPr>
        <w:t>строительстве</w:t>
      </w:r>
      <w:r w:rsidRPr="001E237F">
        <w:rPr>
          <w:sz w:val="28"/>
          <w:szCs w:val="28"/>
        </w:rPr>
        <w:t xml:space="preserve"> национально-государственного </w:t>
      </w:r>
      <w:r w:rsidR="00AA6302" w:rsidRPr="001E237F">
        <w:rPr>
          <w:sz w:val="28"/>
          <w:szCs w:val="28"/>
        </w:rPr>
        <w:t>устройства</w:t>
      </w:r>
      <w:r w:rsidRPr="001E237F">
        <w:rPr>
          <w:sz w:val="28"/>
          <w:szCs w:val="28"/>
        </w:rPr>
        <w:t xml:space="preserve"> страны и </w:t>
      </w:r>
      <w:r w:rsidR="00AA6302" w:rsidRPr="001E237F">
        <w:rPr>
          <w:sz w:val="28"/>
          <w:szCs w:val="28"/>
        </w:rPr>
        <w:t>отсутствие</w:t>
      </w:r>
      <w:r w:rsidRPr="001E237F">
        <w:rPr>
          <w:sz w:val="28"/>
          <w:szCs w:val="28"/>
        </w:rPr>
        <w:t xml:space="preserve"> в Конституции Российской Федерации понятия «национально-государственное образование». Конституция, с одной стороны, закрепляет неравенство национальных и административных субъектов, а с другой, не предполагает преимуществ, исходящих из национального </w:t>
      </w:r>
      <w:r w:rsidR="00AA6302" w:rsidRPr="001E237F">
        <w:rPr>
          <w:sz w:val="28"/>
          <w:szCs w:val="28"/>
        </w:rPr>
        <w:t>состав</w:t>
      </w:r>
      <w:r w:rsidRPr="001E237F">
        <w:rPr>
          <w:sz w:val="28"/>
          <w:szCs w:val="28"/>
        </w:rPr>
        <w:t xml:space="preserve"> населения той или иной территории. Фактическое обладание титульной нацией в респ</w:t>
      </w:r>
      <w:r w:rsidR="00961632" w:rsidRPr="001E237F">
        <w:rPr>
          <w:sz w:val="28"/>
          <w:szCs w:val="28"/>
        </w:rPr>
        <w:t>у</w:t>
      </w:r>
      <w:r w:rsidRPr="001E237F">
        <w:rPr>
          <w:sz w:val="28"/>
          <w:szCs w:val="28"/>
        </w:rPr>
        <w:t>бликах-субъектах федерации госуд</w:t>
      </w:r>
      <w:r w:rsidR="00AA6302" w:rsidRPr="001E237F">
        <w:rPr>
          <w:sz w:val="28"/>
          <w:szCs w:val="28"/>
        </w:rPr>
        <w:t>арственностью, а значит властью, пусть ограниченной (территориально и по полномочиям) – существенный фактор, влияющий на современные политические отношения, как на их территории, так и во взаимодействии с федеральным центром и регионами федерации</w:t>
      </w:r>
      <w:r w:rsidR="00845618" w:rsidRPr="001E237F">
        <w:rPr>
          <w:sz w:val="28"/>
          <w:szCs w:val="28"/>
        </w:rPr>
        <w:t>.</w:t>
      </w:r>
    </w:p>
    <w:p w:rsidR="005F4D64" w:rsidRPr="000F15A9" w:rsidRDefault="005F4D64" w:rsidP="000F15A9">
      <w:pPr>
        <w:pStyle w:val="1"/>
        <w:spacing w:before="0" w:after="0" w:line="360" w:lineRule="auto"/>
        <w:ind w:firstLine="709"/>
        <w:jc w:val="center"/>
        <w:rPr>
          <w:rFonts w:ascii="Times New Roman" w:hAnsi="Times New Roman"/>
          <w:sz w:val="28"/>
        </w:rPr>
      </w:pPr>
      <w:r w:rsidRPr="001E237F">
        <w:rPr>
          <w:rFonts w:ascii="Times New Roman" w:hAnsi="Times New Roman"/>
          <w:b w:val="0"/>
          <w:sz w:val="28"/>
        </w:rPr>
        <w:br w:type="page"/>
      </w:r>
      <w:bookmarkStart w:id="11" w:name="_Toc118651867"/>
      <w:r w:rsidR="00BE34B4" w:rsidRPr="000F15A9">
        <w:rPr>
          <w:rFonts w:ascii="Times New Roman" w:hAnsi="Times New Roman"/>
          <w:sz w:val="28"/>
        </w:rPr>
        <w:t>Приложение</w:t>
      </w:r>
      <w:bookmarkEnd w:id="11"/>
    </w:p>
    <w:p w:rsidR="00BA756B" w:rsidRPr="001E237F" w:rsidRDefault="00BA756B" w:rsidP="001E237F">
      <w:pPr>
        <w:spacing w:line="360" w:lineRule="auto"/>
        <w:ind w:firstLine="709"/>
        <w:jc w:val="both"/>
        <w:rPr>
          <w:sz w:val="28"/>
          <w:szCs w:val="28"/>
        </w:rPr>
      </w:pPr>
    </w:p>
    <w:p w:rsidR="003B65F9" w:rsidRPr="001E237F" w:rsidRDefault="003B65F9" w:rsidP="001E237F">
      <w:pPr>
        <w:spacing w:line="360" w:lineRule="auto"/>
        <w:ind w:firstLine="709"/>
        <w:jc w:val="both"/>
        <w:rPr>
          <w:rFonts w:cs="Arial"/>
          <w:bCs/>
          <w:sz w:val="28"/>
          <w:szCs w:val="20"/>
        </w:rPr>
      </w:pPr>
      <w:r w:rsidRPr="001E237F">
        <w:rPr>
          <w:sz w:val="28"/>
          <w:szCs w:val="28"/>
        </w:rPr>
        <w:t>Схема 1.</w:t>
      </w:r>
      <w:r w:rsidRPr="001E237F">
        <w:rPr>
          <w:rFonts w:cs="Arial"/>
          <w:bCs/>
          <w:sz w:val="28"/>
          <w:szCs w:val="27"/>
        </w:rPr>
        <w:t xml:space="preserve"> Современная форма правления в России</w:t>
      </w:r>
    </w:p>
    <w:p w:rsidR="003B65F9" w:rsidRPr="001E237F" w:rsidRDefault="003B65F9" w:rsidP="001E237F">
      <w:pPr>
        <w:spacing w:line="360" w:lineRule="auto"/>
        <w:ind w:firstLine="709"/>
        <w:jc w:val="both"/>
        <w:rPr>
          <w:sz w:val="28"/>
          <w:szCs w:val="28"/>
        </w:rPr>
      </w:pPr>
    </w:p>
    <w:p w:rsidR="000F15A9" w:rsidRPr="001E237F" w:rsidRDefault="00BD471F" w:rsidP="001E237F">
      <w:pPr>
        <w:pStyle w:val="1"/>
        <w:shd w:val="clear" w:color="auto" w:fill="FFFFFF"/>
        <w:spacing w:before="0" w:after="0" w:line="360" w:lineRule="auto"/>
        <w:ind w:firstLine="709"/>
        <w:jc w:val="both"/>
        <w:rPr>
          <w:rFonts w:ascii="Times New Roman" w:hAnsi="Times New Roman"/>
          <w:b w:val="0"/>
          <w:sz w:val="28"/>
          <w:szCs w:val="48"/>
        </w:rPr>
      </w:pPr>
      <w:bookmarkStart w:id="12" w:name="_Toc118651868"/>
      <w:r>
        <w:rPr>
          <w:rFonts w:ascii="Times New Roman" w:hAnsi="Times New Roman"/>
          <w:b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31pt">
            <v:imagedata r:id="rId7" o:title=""/>
          </v:shape>
        </w:pict>
      </w:r>
      <w:bookmarkEnd w:id="12"/>
    </w:p>
    <w:p w:rsidR="003B65F9" w:rsidRPr="000F15A9" w:rsidRDefault="003B65F9" w:rsidP="000F15A9">
      <w:pPr>
        <w:spacing w:line="360" w:lineRule="auto"/>
        <w:ind w:firstLine="709"/>
        <w:jc w:val="center"/>
        <w:rPr>
          <w:b/>
          <w:sz w:val="28"/>
          <w:szCs w:val="28"/>
        </w:rPr>
      </w:pPr>
      <w:r w:rsidRPr="001E237F">
        <w:rPr>
          <w:sz w:val="28"/>
          <w:szCs w:val="28"/>
        </w:rPr>
        <w:br w:type="page"/>
      </w:r>
      <w:r w:rsidRPr="000F15A9">
        <w:rPr>
          <w:b/>
          <w:sz w:val="28"/>
          <w:szCs w:val="28"/>
        </w:rPr>
        <w:t xml:space="preserve">Схема </w:t>
      </w:r>
      <w:r w:rsidR="00961632" w:rsidRPr="000F15A9">
        <w:rPr>
          <w:b/>
          <w:sz w:val="28"/>
          <w:szCs w:val="28"/>
        </w:rPr>
        <w:t>2</w:t>
      </w:r>
    </w:p>
    <w:p w:rsidR="003B65F9" w:rsidRPr="001E237F" w:rsidRDefault="003B65F9" w:rsidP="001E237F">
      <w:pPr>
        <w:spacing w:line="360" w:lineRule="auto"/>
        <w:ind w:firstLine="709"/>
        <w:jc w:val="both"/>
        <w:rPr>
          <w:sz w:val="28"/>
          <w:szCs w:val="28"/>
        </w:rPr>
      </w:pPr>
    </w:p>
    <w:tbl>
      <w:tblPr>
        <w:tblW w:w="0" w:type="auto"/>
        <w:tblCellMar>
          <w:left w:w="0" w:type="dxa"/>
          <w:right w:w="0" w:type="dxa"/>
        </w:tblCellMar>
        <w:tblLook w:val="0000" w:firstRow="0" w:lastRow="0" w:firstColumn="0" w:lastColumn="0" w:noHBand="0" w:noVBand="0"/>
      </w:tblPr>
      <w:tblGrid>
        <w:gridCol w:w="3190"/>
        <w:gridCol w:w="3190"/>
        <w:gridCol w:w="2908"/>
      </w:tblGrid>
      <w:tr w:rsidR="003B65F9" w:rsidRPr="001E237F">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bCs/>
                <w:sz w:val="20"/>
                <w:szCs w:val="20"/>
              </w:rPr>
              <w:t xml:space="preserve">ПРЕЗИДЕНТСКАЯ </w:t>
            </w:r>
          </w:p>
          <w:p w:rsidR="003B65F9" w:rsidRPr="000F15A9" w:rsidRDefault="003B65F9" w:rsidP="000F15A9">
            <w:pPr>
              <w:spacing w:line="360" w:lineRule="auto"/>
              <w:jc w:val="both"/>
              <w:rPr>
                <w:sz w:val="20"/>
                <w:szCs w:val="20"/>
              </w:rPr>
            </w:pPr>
            <w:r w:rsidRPr="000F15A9">
              <w:rPr>
                <w:bCs/>
                <w:sz w:val="20"/>
                <w:szCs w:val="20"/>
              </w:rPr>
              <w:t>РЕСПУБЛИКА</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bCs/>
                <w:sz w:val="20"/>
                <w:szCs w:val="20"/>
              </w:rPr>
              <w:t>ПОЛУПРЕЗИДЕНТСКАЯ РЕСПУБЛИКА</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bCs/>
                <w:sz w:val="20"/>
                <w:szCs w:val="20"/>
              </w:rPr>
              <w:t>ПАРЛАМЕНТСКАЯ РЕСПУБЛИКА</w:t>
            </w:r>
          </w:p>
        </w:tc>
      </w:tr>
      <w:tr w:rsidR="003B65F9" w:rsidRPr="001E237F">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по своему</w:t>
            </w:r>
            <w:r w:rsidR="007C6793" w:rsidRPr="000F15A9">
              <w:rPr>
                <w:sz w:val="20"/>
                <w:szCs w:val="20"/>
              </w:rPr>
              <w:t xml:space="preserve"> </w:t>
            </w:r>
            <w:r w:rsidRPr="000F15A9">
              <w:rPr>
                <w:sz w:val="20"/>
                <w:szCs w:val="20"/>
              </w:rPr>
              <w:t>усмотрению определяет внешнеполитический курс своего правительства </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широкие пол</w:t>
            </w:r>
            <w:r w:rsidRPr="000F15A9">
              <w:rPr>
                <w:sz w:val="20"/>
                <w:szCs w:val="20"/>
              </w:rPr>
              <w:softHyphen/>
              <w:t>номочия в сфере внешней поли</w:t>
            </w:r>
            <w:r w:rsidRPr="000F15A9">
              <w:rPr>
                <w:sz w:val="20"/>
                <w:szCs w:val="20"/>
              </w:rPr>
              <w:softHyphen/>
              <w:t>тики, но учитывает внешнеполи</w:t>
            </w:r>
            <w:r w:rsidRPr="000F15A9">
              <w:rPr>
                <w:sz w:val="20"/>
                <w:szCs w:val="20"/>
              </w:rPr>
              <w:softHyphen/>
              <w:t>тические позиции правительства </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представляет государство в сфере внешней политики и согласовывает свои действия с внешнеполитическим курсом правительства</w:t>
            </w:r>
          </w:p>
        </w:tc>
      </w:tr>
      <w:tr w:rsidR="003B65F9" w:rsidRPr="001E237F">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(или не имеет) право распускать парламент и назначать досрочные выборы</w:t>
            </w:r>
          </w:p>
          <w:p w:rsidR="003B65F9" w:rsidRPr="000F15A9" w:rsidRDefault="003B65F9" w:rsidP="000F15A9">
            <w:pPr>
              <w:spacing w:line="360" w:lineRule="auto"/>
              <w:jc w:val="both"/>
              <w:rPr>
                <w:sz w:val="20"/>
                <w:szCs w:val="20"/>
              </w:rPr>
            </w:pPr>
            <w:r w:rsidRPr="000F15A9">
              <w:rPr>
                <w:sz w:val="20"/>
                <w:szCs w:val="20"/>
              </w:rPr>
              <w:t> </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ограниченное (или неограниченное) право распускать парламент и назначать досрочные парламентские выборы</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право распускать парламент и</w:t>
            </w:r>
            <w:r w:rsidR="002A1443" w:rsidRPr="000F15A9">
              <w:rPr>
                <w:sz w:val="20"/>
                <w:szCs w:val="20"/>
              </w:rPr>
              <w:t xml:space="preserve"> </w:t>
            </w:r>
            <w:r w:rsidRPr="000F15A9">
              <w:rPr>
                <w:sz w:val="20"/>
                <w:szCs w:val="20"/>
              </w:rPr>
              <w:t>назначать внеочередные выборы главным образом в тех случаях, когда парламент выражает недоверие правительству</w:t>
            </w:r>
          </w:p>
        </w:tc>
      </w:tr>
      <w:tr w:rsidR="003B65F9" w:rsidRPr="001E237F">
        <w:tc>
          <w:tcPr>
            <w:tcW w:w="63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ограниченное (или неограниченное) право</w:t>
            </w:r>
            <w:r w:rsidR="001E237F" w:rsidRPr="000F15A9">
              <w:rPr>
                <w:sz w:val="20"/>
                <w:szCs w:val="20"/>
              </w:rPr>
              <w:t xml:space="preserve"> </w:t>
            </w:r>
            <w:r w:rsidRPr="000F15A9">
              <w:rPr>
                <w:sz w:val="20"/>
                <w:szCs w:val="20"/>
              </w:rPr>
              <w:t>вводить чрезвычайное положение в стране</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не имеет права на введение чрезвычайного положения в стране.</w:t>
            </w:r>
          </w:p>
        </w:tc>
      </w:tr>
      <w:tr w:rsidR="003B65F9" w:rsidRPr="001E237F">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по собственному усмотрению увольняет членов правительства</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может уволить главу правительства при определен</w:t>
            </w:r>
            <w:r w:rsidRPr="000F15A9">
              <w:rPr>
                <w:sz w:val="20"/>
                <w:szCs w:val="20"/>
              </w:rPr>
              <w:softHyphen/>
              <w:t>ных условиях. По рекомендации главы правительства президент увольняет членов правительства </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не может по собст</w:t>
            </w:r>
            <w:r w:rsidRPr="000F15A9">
              <w:rPr>
                <w:sz w:val="20"/>
                <w:szCs w:val="20"/>
              </w:rPr>
              <w:softHyphen/>
              <w:t>венному усмотрению уволить главу правительства. По реко</w:t>
            </w:r>
            <w:r w:rsidRPr="000F15A9">
              <w:rPr>
                <w:sz w:val="20"/>
                <w:szCs w:val="20"/>
              </w:rPr>
              <w:softHyphen/>
              <w:t>мендации главы правительства президент увольняет членов правительства </w:t>
            </w:r>
          </w:p>
        </w:tc>
      </w:tr>
      <w:tr w:rsidR="003B65F9" w:rsidRPr="001E237F">
        <w:tc>
          <w:tcPr>
            <w:tcW w:w="63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право вето на законы, принятые парламентом</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не имеет права вето на законы, принятые парламентом</w:t>
            </w:r>
          </w:p>
        </w:tc>
      </w:tr>
      <w:tr w:rsidR="003B65F9" w:rsidRPr="001E237F">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право по собственному усмотрению</w:t>
            </w:r>
            <w:r w:rsidR="002A1443" w:rsidRPr="000F15A9">
              <w:rPr>
                <w:sz w:val="20"/>
                <w:szCs w:val="20"/>
              </w:rPr>
              <w:t xml:space="preserve"> </w:t>
            </w:r>
            <w:r w:rsidRPr="000F15A9">
              <w:rPr>
                <w:sz w:val="20"/>
                <w:szCs w:val="20"/>
              </w:rPr>
              <w:t>издавать указы, имеющие силу закона</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право издавать указы, получившие санкцию правительства</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имеет право отдавать распоряжения, согласованные с правительством</w:t>
            </w:r>
          </w:p>
        </w:tc>
      </w:tr>
      <w:tr w:rsidR="003B65F9" w:rsidRPr="001E237F">
        <w:tc>
          <w:tcPr>
            <w:tcW w:w="63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 Президент по должности является верховным главнокомандующим вооруженными силами</w:t>
            </w:r>
          </w:p>
          <w:p w:rsidR="003B65F9" w:rsidRPr="000F15A9" w:rsidRDefault="003B65F9" w:rsidP="000F15A9">
            <w:pPr>
              <w:spacing w:line="360" w:lineRule="auto"/>
              <w:jc w:val="both"/>
              <w:rPr>
                <w:sz w:val="20"/>
                <w:szCs w:val="20"/>
              </w:rPr>
            </w:pPr>
            <w:r w:rsidRPr="000F15A9">
              <w:rPr>
                <w:sz w:val="20"/>
                <w:szCs w:val="20"/>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формально может быть верховным главнокоманду</w:t>
            </w:r>
            <w:r w:rsidRPr="000F15A9">
              <w:rPr>
                <w:sz w:val="20"/>
                <w:szCs w:val="20"/>
              </w:rPr>
              <w:softHyphen/>
              <w:t>ющим, но фактически руковод</w:t>
            </w:r>
            <w:r w:rsidRPr="000F15A9">
              <w:rPr>
                <w:sz w:val="20"/>
                <w:szCs w:val="20"/>
              </w:rPr>
              <w:softHyphen/>
              <w:t>ство вооруженными силами осу</w:t>
            </w:r>
            <w:r w:rsidRPr="000F15A9">
              <w:rPr>
                <w:sz w:val="20"/>
                <w:szCs w:val="20"/>
              </w:rPr>
              <w:softHyphen/>
              <w:t>ществляет министр обороны, по</w:t>
            </w:r>
            <w:r w:rsidRPr="000F15A9">
              <w:rPr>
                <w:sz w:val="20"/>
                <w:szCs w:val="20"/>
              </w:rPr>
              <w:softHyphen/>
              <w:t>дотчетный главе правительства</w:t>
            </w:r>
          </w:p>
        </w:tc>
      </w:tr>
      <w:tr w:rsidR="003B65F9" w:rsidRPr="001E237F">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является главой правящей партии и руководствуется ее курсом</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не является главой правящей партии и формально не связан с ней</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rsidR="003B65F9" w:rsidRPr="000F15A9" w:rsidRDefault="003B65F9" w:rsidP="000F15A9">
            <w:pPr>
              <w:spacing w:line="360" w:lineRule="auto"/>
              <w:jc w:val="both"/>
              <w:rPr>
                <w:sz w:val="20"/>
                <w:szCs w:val="20"/>
              </w:rPr>
            </w:pPr>
            <w:r w:rsidRPr="000F15A9">
              <w:rPr>
                <w:sz w:val="20"/>
                <w:szCs w:val="20"/>
              </w:rPr>
              <w:t>Президент в своей деятельности не зависит от партий </w:t>
            </w:r>
          </w:p>
        </w:tc>
      </w:tr>
    </w:tbl>
    <w:p w:rsidR="003B65F9" w:rsidRPr="000F15A9" w:rsidRDefault="003B65F9" w:rsidP="000F15A9">
      <w:pPr>
        <w:pStyle w:val="1"/>
        <w:spacing w:before="0" w:after="0" w:line="360" w:lineRule="auto"/>
        <w:ind w:firstLine="709"/>
        <w:jc w:val="center"/>
        <w:rPr>
          <w:rFonts w:ascii="Times New Roman" w:hAnsi="Times New Roman"/>
          <w:sz w:val="28"/>
        </w:rPr>
      </w:pPr>
      <w:r w:rsidRPr="001E237F">
        <w:rPr>
          <w:rFonts w:ascii="Times New Roman" w:hAnsi="Times New Roman"/>
          <w:b w:val="0"/>
          <w:sz w:val="28"/>
        </w:rPr>
        <w:br w:type="page"/>
      </w:r>
      <w:bookmarkStart w:id="13" w:name="_Toc118651869"/>
      <w:r w:rsidR="00E90C33" w:rsidRPr="000F15A9">
        <w:rPr>
          <w:rFonts w:ascii="Times New Roman" w:hAnsi="Times New Roman"/>
          <w:sz w:val="28"/>
        </w:rPr>
        <w:t>Библиография</w:t>
      </w:r>
      <w:r w:rsidR="0097139E" w:rsidRPr="000F15A9">
        <w:rPr>
          <w:rFonts w:ascii="Times New Roman" w:hAnsi="Times New Roman"/>
          <w:sz w:val="28"/>
        </w:rPr>
        <w:t>.</w:t>
      </w:r>
      <w:bookmarkEnd w:id="13"/>
    </w:p>
    <w:p w:rsidR="00E90C33" w:rsidRPr="001E237F" w:rsidRDefault="00E90C33" w:rsidP="001E237F">
      <w:pPr>
        <w:spacing w:line="360" w:lineRule="auto"/>
        <w:ind w:firstLine="709"/>
        <w:jc w:val="both"/>
        <w:rPr>
          <w:sz w:val="28"/>
          <w:szCs w:val="28"/>
        </w:rPr>
      </w:pPr>
    </w:p>
    <w:p w:rsidR="00E90C33" w:rsidRPr="000F15A9" w:rsidRDefault="00E90C33" w:rsidP="000F15A9">
      <w:pPr>
        <w:spacing w:line="360" w:lineRule="auto"/>
        <w:ind w:firstLine="709"/>
        <w:jc w:val="center"/>
        <w:rPr>
          <w:b/>
          <w:sz w:val="28"/>
          <w:szCs w:val="28"/>
        </w:rPr>
      </w:pPr>
      <w:r w:rsidRPr="000F15A9">
        <w:rPr>
          <w:b/>
          <w:sz w:val="28"/>
          <w:szCs w:val="28"/>
        </w:rPr>
        <w:t>Нормативно-правовые акты</w:t>
      </w:r>
    </w:p>
    <w:p w:rsidR="000F15A9" w:rsidRDefault="000F15A9" w:rsidP="001E237F">
      <w:pPr>
        <w:spacing w:line="360" w:lineRule="auto"/>
        <w:ind w:firstLine="709"/>
        <w:jc w:val="both"/>
        <w:rPr>
          <w:sz w:val="28"/>
          <w:szCs w:val="28"/>
        </w:rPr>
      </w:pPr>
    </w:p>
    <w:p w:rsidR="00E90C33" w:rsidRPr="001E237F" w:rsidRDefault="00E90C33" w:rsidP="000F15A9">
      <w:pPr>
        <w:numPr>
          <w:ilvl w:val="0"/>
          <w:numId w:val="10"/>
        </w:numPr>
        <w:spacing w:line="360" w:lineRule="auto"/>
        <w:ind w:left="0" w:firstLine="0"/>
        <w:jc w:val="both"/>
        <w:rPr>
          <w:sz w:val="28"/>
          <w:szCs w:val="28"/>
        </w:rPr>
      </w:pPr>
      <w:r w:rsidRPr="001E237F">
        <w:rPr>
          <w:sz w:val="28"/>
          <w:szCs w:val="28"/>
        </w:rPr>
        <w:t xml:space="preserve">Конституция Российской Федерации. М., 2003. </w:t>
      </w:r>
    </w:p>
    <w:p w:rsidR="000F15A9" w:rsidRDefault="000F15A9" w:rsidP="001E237F">
      <w:pPr>
        <w:spacing w:line="360" w:lineRule="auto"/>
        <w:ind w:firstLine="709"/>
        <w:jc w:val="both"/>
        <w:rPr>
          <w:sz w:val="28"/>
          <w:szCs w:val="28"/>
        </w:rPr>
      </w:pPr>
    </w:p>
    <w:p w:rsidR="00E90C33" w:rsidRDefault="00E90C33" w:rsidP="000F15A9">
      <w:pPr>
        <w:spacing w:line="360" w:lineRule="auto"/>
        <w:ind w:firstLine="709"/>
        <w:jc w:val="center"/>
        <w:rPr>
          <w:b/>
          <w:sz w:val="28"/>
          <w:szCs w:val="28"/>
        </w:rPr>
      </w:pPr>
      <w:r w:rsidRPr="000F15A9">
        <w:rPr>
          <w:b/>
          <w:sz w:val="28"/>
          <w:szCs w:val="28"/>
        </w:rPr>
        <w:t>Обобщающие издания</w:t>
      </w:r>
    </w:p>
    <w:p w:rsidR="000F15A9" w:rsidRPr="000F15A9" w:rsidRDefault="000F15A9" w:rsidP="000F15A9">
      <w:pPr>
        <w:spacing w:line="360" w:lineRule="auto"/>
        <w:ind w:firstLine="709"/>
        <w:jc w:val="center"/>
        <w:rPr>
          <w:b/>
          <w:sz w:val="28"/>
          <w:szCs w:val="28"/>
        </w:rPr>
      </w:pPr>
    </w:p>
    <w:p w:rsidR="000F15A9" w:rsidRDefault="00E90C33" w:rsidP="000F15A9">
      <w:pPr>
        <w:numPr>
          <w:ilvl w:val="0"/>
          <w:numId w:val="11"/>
        </w:numPr>
        <w:spacing w:line="360" w:lineRule="auto"/>
        <w:ind w:left="0" w:firstLine="0"/>
        <w:jc w:val="both"/>
        <w:rPr>
          <w:sz w:val="28"/>
          <w:szCs w:val="28"/>
        </w:rPr>
      </w:pPr>
      <w:r w:rsidRPr="000F15A9">
        <w:rPr>
          <w:sz w:val="28"/>
          <w:szCs w:val="28"/>
        </w:rPr>
        <w:t>Теория государства и права под ред. М.Н. Марченко. М., 1996.</w:t>
      </w:r>
    </w:p>
    <w:p w:rsidR="000F15A9" w:rsidRDefault="00E90C33" w:rsidP="000F15A9">
      <w:pPr>
        <w:numPr>
          <w:ilvl w:val="0"/>
          <w:numId w:val="11"/>
        </w:numPr>
        <w:spacing w:line="360" w:lineRule="auto"/>
        <w:ind w:left="0" w:firstLine="0"/>
        <w:jc w:val="both"/>
        <w:rPr>
          <w:sz w:val="28"/>
          <w:szCs w:val="28"/>
        </w:rPr>
      </w:pPr>
      <w:r w:rsidRPr="000F15A9">
        <w:rPr>
          <w:sz w:val="28"/>
          <w:szCs w:val="28"/>
        </w:rPr>
        <w:t>Теория государства и права под ред. А.В. Малько. М., 2001.</w:t>
      </w:r>
    </w:p>
    <w:p w:rsidR="000F15A9" w:rsidRDefault="00E90C33" w:rsidP="000F15A9">
      <w:pPr>
        <w:numPr>
          <w:ilvl w:val="0"/>
          <w:numId w:val="11"/>
        </w:numPr>
        <w:spacing w:line="360" w:lineRule="auto"/>
        <w:ind w:left="0" w:firstLine="0"/>
        <w:jc w:val="both"/>
        <w:rPr>
          <w:sz w:val="28"/>
          <w:szCs w:val="28"/>
        </w:rPr>
      </w:pPr>
      <w:r w:rsidRPr="000F15A9">
        <w:rPr>
          <w:sz w:val="28"/>
          <w:szCs w:val="28"/>
        </w:rPr>
        <w:t xml:space="preserve">Теория государства и права под ред. Б.А. Венгерова М., 1994. </w:t>
      </w:r>
    </w:p>
    <w:p w:rsidR="00E90C33" w:rsidRPr="000F15A9" w:rsidRDefault="00E90C33" w:rsidP="000F15A9">
      <w:pPr>
        <w:numPr>
          <w:ilvl w:val="0"/>
          <w:numId w:val="11"/>
        </w:numPr>
        <w:spacing w:line="360" w:lineRule="auto"/>
        <w:ind w:left="0" w:firstLine="0"/>
        <w:jc w:val="both"/>
        <w:rPr>
          <w:sz w:val="28"/>
          <w:szCs w:val="28"/>
        </w:rPr>
      </w:pPr>
      <w:r w:rsidRPr="000F15A9">
        <w:rPr>
          <w:sz w:val="28"/>
          <w:szCs w:val="28"/>
        </w:rPr>
        <w:t>Теория государства и права под ред. М.М. Рассолова, В.О. Лучина. М., 2000.</w:t>
      </w:r>
    </w:p>
    <w:p w:rsidR="000F15A9" w:rsidRDefault="000F15A9" w:rsidP="001E237F">
      <w:pPr>
        <w:spacing w:line="360" w:lineRule="auto"/>
        <w:ind w:firstLine="709"/>
        <w:jc w:val="both"/>
        <w:rPr>
          <w:sz w:val="28"/>
          <w:szCs w:val="28"/>
        </w:rPr>
      </w:pPr>
    </w:p>
    <w:p w:rsidR="00E90C33" w:rsidRPr="000F15A9" w:rsidRDefault="00E90C33" w:rsidP="000F15A9">
      <w:pPr>
        <w:spacing w:line="360" w:lineRule="auto"/>
        <w:ind w:firstLine="709"/>
        <w:jc w:val="center"/>
        <w:rPr>
          <w:b/>
          <w:sz w:val="28"/>
          <w:szCs w:val="28"/>
        </w:rPr>
      </w:pPr>
      <w:r w:rsidRPr="000F15A9">
        <w:rPr>
          <w:b/>
          <w:sz w:val="28"/>
          <w:szCs w:val="28"/>
        </w:rPr>
        <w:t>Периодические издания</w:t>
      </w:r>
    </w:p>
    <w:p w:rsidR="000F15A9" w:rsidRDefault="000F15A9" w:rsidP="001E237F">
      <w:pPr>
        <w:spacing w:line="360" w:lineRule="auto"/>
        <w:ind w:firstLine="709"/>
        <w:jc w:val="both"/>
        <w:rPr>
          <w:sz w:val="28"/>
          <w:szCs w:val="28"/>
        </w:rPr>
      </w:pPr>
    </w:p>
    <w:p w:rsidR="000F15A9" w:rsidRDefault="00E90C33" w:rsidP="000F15A9">
      <w:pPr>
        <w:numPr>
          <w:ilvl w:val="0"/>
          <w:numId w:val="12"/>
        </w:numPr>
        <w:spacing w:line="360" w:lineRule="auto"/>
        <w:ind w:left="0" w:firstLine="0"/>
        <w:jc w:val="both"/>
        <w:rPr>
          <w:sz w:val="28"/>
          <w:szCs w:val="28"/>
        </w:rPr>
      </w:pPr>
      <w:r w:rsidRPr="000F15A9">
        <w:rPr>
          <w:sz w:val="28"/>
          <w:szCs w:val="28"/>
        </w:rPr>
        <w:t xml:space="preserve">Актуальные проблемы действующего законодательства. Вып. 1 Тирасполь, 2003. </w:t>
      </w:r>
    </w:p>
    <w:p w:rsidR="000F15A9" w:rsidRDefault="00E90C33" w:rsidP="000F15A9">
      <w:pPr>
        <w:numPr>
          <w:ilvl w:val="0"/>
          <w:numId w:val="12"/>
        </w:numPr>
        <w:spacing w:line="360" w:lineRule="auto"/>
        <w:ind w:left="0" w:firstLine="0"/>
        <w:jc w:val="both"/>
        <w:rPr>
          <w:sz w:val="28"/>
          <w:szCs w:val="28"/>
        </w:rPr>
      </w:pPr>
      <w:r w:rsidRPr="000F15A9">
        <w:rPr>
          <w:sz w:val="28"/>
          <w:szCs w:val="28"/>
        </w:rPr>
        <w:t>Государство и право, 2003. № 1, 10.</w:t>
      </w:r>
    </w:p>
    <w:p w:rsidR="000F15A9" w:rsidRDefault="00E90C33" w:rsidP="000F15A9">
      <w:pPr>
        <w:numPr>
          <w:ilvl w:val="0"/>
          <w:numId w:val="12"/>
        </w:numPr>
        <w:spacing w:line="360" w:lineRule="auto"/>
        <w:ind w:left="0" w:firstLine="0"/>
        <w:jc w:val="both"/>
        <w:rPr>
          <w:sz w:val="28"/>
          <w:szCs w:val="28"/>
        </w:rPr>
      </w:pPr>
      <w:r w:rsidRPr="000F15A9">
        <w:rPr>
          <w:sz w:val="28"/>
          <w:szCs w:val="28"/>
        </w:rPr>
        <w:t>Государство и право, 2004. № 4</w:t>
      </w:r>
    </w:p>
    <w:p w:rsidR="000F15A9" w:rsidRDefault="00E90C33" w:rsidP="000F15A9">
      <w:pPr>
        <w:numPr>
          <w:ilvl w:val="0"/>
          <w:numId w:val="12"/>
        </w:numPr>
        <w:spacing w:line="360" w:lineRule="auto"/>
        <w:ind w:left="0" w:firstLine="0"/>
        <w:jc w:val="both"/>
        <w:rPr>
          <w:sz w:val="28"/>
          <w:szCs w:val="28"/>
        </w:rPr>
      </w:pPr>
      <w:r w:rsidRPr="000F15A9">
        <w:rPr>
          <w:sz w:val="28"/>
          <w:szCs w:val="28"/>
        </w:rPr>
        <w:t>Власть, 2000. № 1.</w:t>
      </w:r>
    </w:p>
    <w:p w:rsidR="000F15A9" w:rsidRDefault="00E90C33" w:rsidP="000F15A9">
      <w:pPr>
        <w:numPr>
          <w:ilvl w:val="0"/>
          <w:numId w:val="12"/>
        </w:numPr>
        <w:spacing w:line="360" w:lineRule="auto"/>
        <w:ind w:left="0" w:firstLine="0"/>
        <w:jc w:val="both"/>
        <w:rPr>
          <w:sz w:val="28"/>
          <w:szCs w:val="28"/>
        </w:rPr>
      </w:pPr>
      <w:r w:rsidRPr="000F15A9">
        <w:rPr>
          <w:sz w:val="28"/>
          <w:szCs w:val="28"/>
        </w:rPr>
        <w:t>Независимая газета, 2002, 16 сентября.</w:t>
      </w:r>
    </w:p>
    <w:p w:rsidR="000F15A9" w:rsidRDefault="00E90C33" w:rsidP="000F15A9">
      <w:pPr>
        <w:numPr>
          <w:ilvl w:val="0"/>
          <w:numId w:val="12"/>
        </w:numPr>
        <w:spacing w:line="360" w:lineRule="auto"/>
        <w:ind w:left="0" w:firstLine="0"/>
        <w:jc w:val="both"/>
        <w:rPr>
          <w:sz w:val="28"/>
          <w:szCs w:val="28"/>
        </w:rPr>
      </w:pPr>
      <w:r w:rsidRPr="000F15A9">
        <w:rPr>
          <w:sz w:val="28"/>
          <w:szCs w:val="28"/>
        </w:rPr>
        <w:t>Общественные науки и современность, 2001. № 1</w:t>
      </w:r>
    </w:p>
    <w:p w:rsidR="000F15A9" w:rsidRDefault="00E90C33" w:rsidP="000F15A9">
      <w:pPr>
        <w:numPr>
          <w:ilvl w:val="0"/>
          <w:numId w:val="12"/>
        </w:numPr>
        <w:spacing w:line="360" w:lineRule="auto"/>
        <w:ind w:left="0" w:firstLine="0"/>
        <w:jc w:val="both"/>
        <w:rPr>
          <w:sz w:val="28"/>
          <w:szCs w:val="28"/>
        </w:rPr>
      </w:pPr>
      <w:r w:rsidRPr="000F15A9">
        <w:rPr>
          <w:sz w:val="28"/>
          <w:szCs w:val="28"/>
        </w:rPr>
        <w:t>Политические исследования, 2002. № 6.</w:t>
      </w:r>
    </w:p>
    <w:p w:rsidR="000F15A9" w:rsidRDefault="00E90C33" w:rsidP="000F15A9">
      <w:pPr>
        <w:numPr>
          <w:ilvl w:val="0"/>
          <w:numId w:val="12"/>
        </w:numPr>
        <w:spacing w:line="360" w:lineRule="auto"/>
        <w:ind w:left="0" w:firstLine="0"/>
        <w:jc w:val="both"/>
        <w:rPr>
          <w:sz w:val="28"/>
          <w:szCs w:val="28"/>
        </w:rPr>
      </w:pPr>
      <w:r w:rsidRPr="000F15A9">
        <w:rPr>
          <w:sz w:val="28"/>
          <w:szCs w:val="28"/>
        </w:rPr>
        <w:t>Социально-политические науки, 2001. № 2-3.</w:t>
      </w:r>
    </w:p>
    <w:p w:rsidR="00E90C33" w:rsidRPr="000F15A9" w:rsidRDefault="00E90C33" w:rsidP="000F15A9">
      <w:pPr>
        <w:numPr>
          <w:ilvl w:val="0"/>
          <w:numId w:val="12"/>
        </w:numPr>
        <w:spacing w:line="360" w:lineRule="auto"/>
        <w:ind w:left="0" w:firstLine="0"/>
        <w:jc w:val="both"/>
        <w:rPr>
          <w:sz w:val="28"/>
          <w:szCs w:val="28"/>
        </w:rPr>
      </w:pPr>
      <w:r w:rsidRPr="000F15A9">
        <w:rPr>
          <w:sz w:val="28"/>
          <w:szCs w:val="28"/>
        </w:rPr>
        <w:t>Российская Федерация, 2005. № 15.</w:t>
      </w:r>
      <w:bookmarkStart w:id="14" w:name="_GoBack"/>
      <w:bookmarkEnd w:id="14"/>
    </w:p>
    <w:sectPr w:rsidR="00E90C33" w:rsidRPr="000F15A9" w:rsidSect="001E237F">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86" w:rsidRDefault="00E91186">
      <w:r>
        <w:separator/>
      </w:r>
    </w:p>
  </w:endnote>
  <w:endnote w:type="continuationSeparator" w:id="0">
    <w:p w:rsidR="00E91186" w:rsidRDefault="00E9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9F" w:rsidRDefault="00412F9F" w:rsidP="00412F9F">
    <w:pPr>
      <w:pStyle w:val="a7"/>
      <w:framePr w:wrap="around" w:vAnchor="text" w:hAnchor="margin" w:xAlign="center" w:y="1"/>
      <w:rPr>
        <w:rStyle w:val="a9"/>
      </w:rPr>
    </w:pPr>
  </w:p>
  <w:p w:rsidR="00412F9F" w:rsidRDefault="00412F9F" w:rsidP="00412F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86" w:rsidRDefault="00E91186">
      <w:r>
        <w:separator/>
      </w:r>
    </w:p>
  </w:footnote>
  <w:footnote w:type="continuationSeparator" w:id="0">
    <w:p w:rsidR="00E91186" w:rsidRDefault="00E91186">
      <w:r>
        <w:continuationSeparator/>
      </w:r>
    </w:p>
  </w:footnote>
  <w:footnote w:id="1">
    <w:p w:rsidR="00E91186" w:rsidRDefault="0038426E">
      <w:pPr>
        <w:pStyle w:val="a3"/>
      </w:pPr>
      <w:r>
        <w:rPr>
          <w:rStyle w:val="a5"/>
        </w:rPr>
        <w:footnoteRef/>
      </w:r>
      <w:r>
        <w:t xml:space="preserve"> </w:t>
      </w:r>
      <w:r w:rsidR="00CD3595">
        <w:t>Теория государства и права под ред. Н.М. Марченко. М., 1996. С. 96</w:t>
      </w:r>
    </w:p>
  </w:footnote>
  <w:footnote w:id="2">
    <w:p w:rsidR="00E91186" w:rsidRDefault="003C5C56">
      <w:pPr>
        <w:pStyle w:val="a3"/>
      </w:pPr>
      <w:r>
        <w:rPr>
          <w:rStyle w:val="a5"/>
        </w:rPr>
        <w:footnoteRef/>
      </w:r>
      <w:r>
        <w:t xml:space="preserve"> </w:t>
      </w:r>
      <w:r w:rsidR="00CD3595">
        <w:t>Теория государства и права под ред. А.В. Малько. М., 2001. С. 179</w:t>
      </w:r>
    </w:p>
  </w:footnote>
  <w:footnote w:id="3">
    <w:p w:rsidR="00E91186" w:rsidRDefault="003C5C56">
      <w:pPr>
        <w:pStyle w:val="a3"/>
      </w:pPr>
      <w:r>
        <w:rPr>
          <w:rStyle w:val="a5"/>
        </w:rPr>
        <w:footnoteRef/>
      </w:r>
      <w:r>
        <w:t xml:space="preserve"> </w:t>
      </w:r>
      <w:r w:rsidR="00CD3595">
        <w:t>Теория государства и права под ред. Н.М. Марченко. М., 1996. С. 197</w:t>
      </w:r>
    </w:p>
  </w:footnote>
  <w:footnote w:id="4">
    <w:p w:rsidR="00E91186" w:rsidRDefault="003C5C56">
      <w:pPr>
        <w:pStyle w:val="a3"/>
      </w:pPr>
      <w:r>
        <w:rPr>
          <w:rStyle w:val="a5"/>
        </w:rPr>
        <w:footnoteRef/>
      </w:r>
      <w:r>
        <w:t xml:space="preserve"> </w:t>
      </w:r>
      <w:r w:rsidR="00CD3595">
        <w:t>Теория государства и права под ред. М.М. Рассолова, В.О. Лучина. М., 2000., С. 70</w:t>
      </w:r>
    </w:p>
  </w:footnote>
  <w:footnote w:id="5">
    <w:p w:rsidR="00E91186" w:rsidRDefault="00751773">
      <w:pPr>
        <w:pStyle w:val="a3"/>
      </w:pPr>
      <w:r>
        <w:rPr>
          <w:rStyle w:val="a5"/>
        </w:rPr>
        <w:footnoteRef/>
      </w:r>
      <w:r w:rsidR="00CD3595">
        <w:t xml:space="preserve"> Теория государства и права под ред. Б.А. Венгерова. М., 1994. С. 83</w:t>
      </w:r>
      <w:r>
        <w:t xml:space="preserve"> </w:t>
      </w:r>
    </w:p>
  </w:footnote>
  <w:footnote w:id="6">
    <w:p w:rsidR="00E91186" w:rsidRDefault="00751773">
      <w:pPr>
        <w:pStyle w:val="a3"/>
      </w:pPr>
      <w:r>
        <w:rPr>
          <w:rStyle w:val="a5"/>
        </w:rPr>
        <w:footnoteRef/>
      </w:r>
      <w:r w:rsidR="00CD3595">
        <w:t xml:space="preserve"> Теория государства и права под ред. Н.М. Марченко. М., 1996. С. 99</w:t>
      </w:r>
      <w:r>
        <w:t xml:space="preserve"> </w:t>
      </w:r>
    </w:p>
  </w:footnote>
  <w:footnote w:id="7">
    <w:p w:rsidR="00E91186" w:rsidRDefault="00751773">
      <w:pPr>
        <w:pStyle w:val="a3"/>
      </w:pPr>
      <w:r>
        <w:rPr>
          <w:rStyle w:val="a5"/>
        </w:rPr>
        <w:footnoteRef/>
      </w:r>
      <w:r>
        <w:t xml:space="preserve"> </w:t>
      </w:r>
      <w:r w:rsidR="00CD3595">
        <w:t>Теория государства и права под ред. А.В. Малько. М., 2001. С.181</w:t>
      </w:r>
    </w:p>
  </w:footnote>
  <w:footnote w:id="8">
    <w:p w:rsidR="00E91186" w:rsidRDefault="00751773">
      <w:pPr>
        <w:pStyle w:val="a3"/>
      </w:pPr>
      <w:r>
        <w:rPr>
          <w:rStyle w:val="a5"/>
        </w:rPr>
        <w:footnoteRef/>
      </w:r>
      <w:r w:rsidR="00CD3595">
        <w:t xml:space="preserve"> Феокистов М.Ф. Федерация: понятия и классификация по субъектам</w:t>
      </w:r>
      <w:r w:rsidR="00CD3595" w:rsidRPr="00CD3595">
        <w:t>//</w:t>
      </w:r>
      <w:r w:rsidR="00CD3595">
        <w:t xml:space="preserve"> актуальные проблемы действующего законодательства. Вып. 1 Тирасполь, 2003. С. 18</w:t>
      </w:r>
      <w:r>
        <w:t xml:space="preserve"> </w:t>
      </w:r>
    </w:p>
  </w:footnote>
  <w:footnote w:id="9">
    <w:p w:rsidR="00E91186" w:rsidRDefault="00751773">
      <w:pPr>
        <w:pStyle w:val="a3"/>
      </w:pPr>
      <w:r>
        <w:rPr>
          <w:rStyle w:val="a5"/>
        </w:rPr>
        <w:footnoteRef/>
      </w:r>
      <w:r w:rsidR="00CD3595">
        <w:t xml:space="preserve"> Теория государства и права под ред. Б.А. Венгерова М., 1994. С.86</w:t>
      </w:r>
    </w:p>
  </w:footnote>
  <w:footnote w:id="10">
    <w:p w:rsidR="00E91186" w:rsidRDefault="00C07D14">
      <w:pPr>
        <w:pStyle w:val="a3"/>
      </w:pPr>
      <w:r>
        <w:rPr>
          <w:rStyle w:val="a5"/>
        </w:rPr>
        <w:footnoteRef/>
      </w:r>
      <w:r w:rsidR="00CD3595">
        <w:t xml:space="preserve"> </w:t>
      </w:r>
      <w:r>
        <w:t xml:space="preserve"> </w:t>
      </w:r>
      <w:r w:rsidR="00CD3595">
        <w:t>Теория государства и права под ред. М.М. Рассолова, В.О. Лучина. М., 2000., С. 76</w:t>
      </w:r>
    </w:p>
  </w:footnote>
  <w:footnote w:id="11">
    <w:p w:rsidR="00E91186" w:rsidRDefault="00C07D14">
      <w:pPr>
        <w:pStyle w:val="a3"/>
      </w:pPr>
      <w:r>
        <w:rPr>
          <w:rStyle w:val="a5"/>
        </w:rPr>
        <w:footnoteRef/>
      </w:r>
      <w:r w:rsidR="00CD3595">
        <w:t xml:space="preserve">Теория государства и права под ред. М.Н. Марченко. М., 1996., С. </w:t>
      </w:r>
      <w:r w:rsidR="005772A4">
        <w:t>100</w:t>
      </w:r>
      <w:r>
        <w:t xml:space="preserve"> </w:t>
      </w:r>
    </w:p>
  </w:footnote>
  <w:footnote w:id="12">
    <w:p w:rsidR="00E91186" w:rsidRDefault="00C07D14">
      <w:pPr>
        <w:pStyle w:val="a3"/>
      </w:pPr>
      <w:r>
        <w:rPr>
          <w:rStyle w:val="a5"/>
        </w:rPr>
        <w:footnoteRef/>
      </w:r>
      <w:r>
        <w:t xml:space="preserve"> </w:t>
      </w:r>
      <w:r w:rsidR="005772A4">
        <w:t>там же, 103</w:t>
      </w:r>
    </w:p>
  </w:footnote>
  <w:footnote w:id="13">
    <w:p w:rsidR="00E91186" w:rsidRDefault="00091598">
      <w:pPr>
        <w:pStyle w:val="a3"/>
      </w:pPr>
      <w:r>
        <w:rPr>
          <w:rStyle w:val="a5"/>
        </w:rPr>
        <w:footnoteRef/>
      </w:r>
      <w:r w:rsidR="005772A4">
        <w:t xml:space="preserve"> Краснов М.А. Россия как полупрезиденская республика</w:t>
      </w:r>
      <w:r w:rsidR="005772A4" w:rsidRPr="005772A4">
        <w:t>//</w:t>
      </w:r>
      <w:r w:rsidR="005772A4">
        <w:t xml:space="preserve"> Государство и право, 2003, № 10. С. 16</w:t>
      </w:r>
      <w:r>
        <w:t xml:space="preserve"> </w:t>
      </w:r>
    </w:p>
  </w:footnote>
  <w:footnote w:id="14">
    <w:p w:rsidR="00E91186" w:rsidRDefault="00091598">
      <w:pPr>
        <w:pStyle w:val="a3"/>
      </w:pPr>
      <w:r>
        <w:rPr>
          <w:rStyle w:val="a5"/>
        </w:rPr>
        <w:footnoteRef/>
      </w:r>
      <w:r>
        <w:t xml:space="preserve"> </w:t>
      </w:r>
      <w:r w:rsidR="005772A4">
        <w:t>Конституция РФ. Ст. 1</w:t>
      </w:r>
    </w:p>
  </w:footnote>
  <w:footnote w:id="15">
    <w:p w:rsidR="00E91186" w:rsidRDefault="00091598">
      <w:pPr>
        <w:pStyle w:val="a3"/>
      </w:pPr>
      <w:r>
        <w:rPr>
          <w:rStyle w:val="a5"/>
        </w:rPr>
        <w:footnoteRef/>
      </w:r>
      <w:r w:rsidR="005772A4">
        <w:t xml:space="preserve"> </w:t>
      </w:r>
      <w:r>
        <w:t xml:space="preserve"> </w:t>
      </w:r>
      <w:r w:rsidR="005772A4">
        <w:t>Краснов М.А. Россия как полупрезиденская республика</w:t>
      </w:r>
      <w:r w:rsidR="005772A4" w:rsidRPr="005772A4">
        <w:t>//</w:t>
      </w:r>
      <w:r w:rsidR="005772A4">
        <w:t xml:space="preserve"> Государство и право, 2003, № 10. С. 18</w:t>
      </w:r>
    </w:p>
  </w:footnote>
  <w:footnote w:id="16">
    <w:p w:rsidR="00E91186" w:rsidRDefault="00767818">
      <w:pPr>
        <w:pStyle w:val="a3"/>
      </w:pPr>
      <w:r>
        <w:rPr>
          <w:rStyle w:val="a5"/>
        </w:rPr>
        <w:footnoteRef/>
      </w:r>
      <w:r>
        <w:t xml:space="preserve"> </w:t>
      </w:r>
      <w:r w:rsidR="005772A4">
        <w:t>Артемьева О.В. Становление российской государственности</w:t>
      </w:r>
      <w:r w:rsidR="005772A4" w:rsidRPr="005772A4">
        <w:t>//</w:t>
      </w:r>
      <w:r w:rsidR="005772A4">
        <w:t xml:space="preserve"> Государство и право, 2004, № 4. С. 113</w:t>
      </w:r>
    </w:p>
  </w:footnote>
  <w:footnote w:id="17">
    <w:p w:rsidR="00E91186" w:rsidRDefault="00767818">
      <w:pPr>
        <w:pStyle w:val="a3"/>
      </w:pPr>
      <w:r>
        <w:rPr>
          <w:rStyle w:val="a5"/>
        </w:rPr>
        <w:footnoteRef/>
      </w:r>
      <w:r w:rsidR="005772A4">
        <w:t xml:space="preserve"> там же, с. 114</w:t>
      </w:r>
      <w:r>
        <w:t xml:space="preserve"> </w:t>
      </w:r>
    </w:p>
  </w:footnote>
  <w:footnote w:id="18">
    <w:p w:rsidR="00E91186" w:rsidRDefault="005A69B4">
      <w:pPr>
        <w:pStyle w:val="a3"/>
      </w:pPr>
      <w:r>
        <w:rPr>
          <w:rStyle w:val="a5"/>
        </w:rPr>
        <w:footnoteRef/>
      </w:r>
      <w:r w:rsidR="005772A4">
        <w:t xml:space="preserve"> Там же, с. 116</w:t>
      </w:r>
      <w:r>
        <w:t xml:space="preserve"> </w:t>
      </w:r>
    </w:p>
  </w:footnote>
  <w:footnote w:id="19">
    <w:p w:rsidR="00E91186" w:rsidRDefault="005A69B4">
      <w:pPr>
        <w:pStyle w:val="a3"/>
      </w:pPr>
      <w:r>
        <w:rPr>
          <w:rStyle w:val="a5"/>
        </w:rPr>
        <w:footnoteRef/>
      </w:r>
      <w:r>
        <w:t xml:space="preserve"> </w:t>
      </w:r>
      <w:r w:rsidR="005772A4">
        <w:t>Левакин И.В. Современная российская государственность</w:t>
      </w:r>
      <w:r w:rsidR="005772A4" w:rsidRPr="005772A4">
        <w:t>//</w:t>
      </w:r>
      <w:r w:rsidR="005772A4">
        <w:t xml:space="preserve"> Государство и прав, 2003. № 1, с. 5</w:t>
      </w:r>
    </w:p>
  </w:footnote>
  <w:footnote w:id="20">
    <w:p w:rsidR="00E91186" w:rsidRDefault="005F041F" w:rsidP="005772A4">
      <w:pPr>
        <w:pStyle w:val="a3"/>
      </w:pPr>
      <w:r>
        <w:rPr>
          <w:rStyle w:val="a5"/>
        </w:rPr>
        <w:footnoteRef/>
      </w:r>
      <w:r>
        <w:t xml:space="preserve"> </w:t>
      </w:r>
      <w:r w:rsidR="005772A4">
        <w:t>Феокистов М.Ф. Федерация: понятия и классификация по субъектам</w:t>
      </w:r>
      <w:r w:rsidR="005772A4" w:rsidRPr="00CD3595">
        <w:t>//</w:t>
      </w:r>
      <w:r w:rsidR="005772A4">
        <w:t xml:space="preserve"> актуальные проблемы действующего законодательства. Вып. 1 Тирасполь, 2003. С. 19</w:t>
      </w:r>
    </w:p>
  </w:footnote>
  <w:footnote w:id="21">
    <w:p w:rsidR="00E91186" w:rsidRDefault="005F041F">
      <w:pPr>
        <w:pStyle w:val="a3"/>
      </w:pPr>
      <w:r>
        <w:rPr>
          <w:rStyle w:val="a5"/>
        </w:rPr>
        <w:footnoteRef/>
      </w:r>
      <w:r w:rsidR="005772A4">
        <w:t xml:space="preserve"> Проблемы и перспективы Российского федерализма</w:t>
      </w:r>
      <w:r w:rsidR="005772A4" w:rsidRPr="005772A4">
        <w:t>//</w:t>
      </w:r>
      <w:r w:rsidR="005772A4">
        <w:t xml:space="preserve"> Власть, 2000, № 1. с. 31</w:t>
      </w:r>
      <w:r>
        <w:t xml:space="preserve"> </w:t>
      </w:r>
    </w:p>
  </w:footnote>
  <w:footnote w:id="22">
    <w:p w:rsidR="00E91186" w:rsidRDefault="003425CC">
      <w:pPr>
        <w:pStyle w:val="a3"/>
      </w:pPr>
      <w:r>
        <w:rPr>
          <w:rStyle w:val="a5"/>
        </w:rPr>
        <w:footnoteRef/>
      </w:r>
      <w:r w:rsidR="005772A4">
        <w:t xml:space="preserve"> там же, с. 31</w:t>
      </w:r>
      <w:r>
        <w:t xml:space="preserve"> </w:t>
      </w:r>
    </w:p>
  </w:footnote>
  <w:footnote w:id="23">
    <w:p w:rsidR="00E91186" w:rsidRDefault="003425CC">
      <w:pPr>
        <w:pStyle w:val="a3"/>
      </w:pPr>
      <w:r>
        <w:rPr>
          <w:rStyle w:val="a5"/>
        </w:rPr>
        <w:footnoteRef/>
      </w:r>
      <w:r>
        <w:t xml:space="preserve"> </w:t>
      </w:r>
      <w:r w:rsidR="005772A4">
        <w:t>Коржихина Т. А. Проблемы государственного устройства</w:t>
      </w:r>
      <w:r w:rsidR="005772A4" w:rsidRPr="005772A4">
        <w:t>//</w:t>
      </w:r>
      <w:r w:rsidR="005772A4">
        <w:t xml:space="preserve"> Независимая газета, 2002, 16 сентября, с. 11</w:t>
      </w:r>
    </w:p>
  </w:footnote>
  <w:footnote w:id="24">
    <w:p w:rsidR="00E91186" w:rsidRDefault="003425CC">
      <w:pPr>
        <w:pStyle w:val="a3"/>
      </w:pPr>
      <w:r>
        <w:rPr>
          <w:rStyle w:val="a5"/>
        </w:rPr>
        <w:footnoteRef/>
      </w:r>
      <w:r w:rsidR="005772A4">
        <w:t xml:space="preserve"> Матузов Н.Н. Политико-правовые режимы: актуальные вопросы</w:t>
      </w:r>
      <w:r w:rsidR="005772A4" w:rsidRPr="005772A4">
        <w:t>//</w:t>
      </w:r>
      <w:r w:rsidR="005772A4">
        <w:t xml:space="preserve"> Общественные науки и современность, 2001, № 1, с. 63</w:t>
      </w:r>
      <w:r>
        <w:t xml:space="preserve"> </w:t>
      </w:r>
    </w:p>
  </w:footnote>
  <w:footnote w:id="25">
    <w:p w:rsidR="00E91186" w:rsidRDefault="003425CC">
      <w:pPr>
        <w:pStyle w:val="a3"/>
      </w:pPr>
      <w:r>
        <w:rPr>
          <w:rStyle w:val="a5"/>
        </w:rPr>
        <w:footnoteRef/>
      </w:r>
      <w:r>
        <w:t xml:space="preserve"> </w:t>
      </w:r>
      <w:r w:rsidR="005772A4">
        <w:t>Сумбатян Ю.Г. Демократия как тип политического режима</w:t>
      </w:r>
      <w:r w:rsidR="00E90C33" w:rsidRPr="00E90C33">
        <w:t>//</w:t>
      </w:r>
      <w:r w:rsidR="00E90C33">
        <w:t>политческие исследования, 2002, № 6, с.11</w:t>
      </w:r>
    </w:p>
  </w:footnote>
  <w:footnote w:id="26">
    <w:p w:rsidR="00E91186" w:rsidRDefault="003425CC">
      <w:pPr>
        <w:pStyle w:val="a3"/>
      </w:pPr>
      <w:r>
        <w:rPr>
          <w:rStyle w:val="a5"/>
        </w:rPr>
        <w:footnoteRef/>
      </w:r>
      <w:r w:rsidR="00E90C33">
        <w:t xml:space="preserve"> Андреев С.С. Политический режим и политическая демократия</w:t>
      </w:r>
      <w:r w:rsidR="00E90C33" w:rsidRPr="00E90C33">
        <w:t>//</w:t>
      </w:r>
      <w:r w:rsidR="00E90C33">
        <w:t xml:space="preserve"> Социально-политические науки. 2001, № 2-3, с. 16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5709"/>
    <w:multiLevelType w:val="hybridMultilevel"/>
    <w:tmpl w:val="B2CCA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8149C7"/>
    <w:multiLevelType w:val="hybridMultilevel"/>
    <w:tmpl w:val="1AF8EE10"/>
    <w:lvl w:ilvl="0" w:tplc="8E1401C8">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2AF175C"/>
    <w:multiLevelType w:val="hybridMultilevel"/>
    <w:tmpl w:val="D0C6DD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3DC4D37"/>
    <w:multiLevelType w:val="hybridMultilevel"/>
    <w:tmpl w:val="1728C2D0"/>
    <w:lvl w:ilvl="0" w:tplc="0419000F">
      <w:start w:val="1"/>
      <w:numFmt w:val="decimal"/>
      <w:lvlText w:val="%1."/>
      <w:lvlJc w:val="left"/>
      <w:pPr>
        <w:tabs>
          <w:tab w:val="num" w:pos="1570"/>
        </w:tabs>
        <w:ind w:left="1570" w:hanging="360"/>
      </w:pPr>
      <w:rPr>
        <w:rFonts w:cs="Times New Roman"/>
      </w:rPr>
    </w:lvl>
    <w:lvl w:ilvl="1" w:tplc="04190019" w:tentative="1">
      <w:start w:val="1"/>
      <w:numFmt w:val="lowerLetter"/>
      <w:lvlText w:val="%2."/>
      <w:lvlJc w:val="left"/>
      <w:pPr>
        <w:tabs>
          <w:tab w:val="num" w:pos="2290"/>
        </w:tabs>
        <w:ind w:left="2290" w:hanging="360"/>
      </w:pPr>
      <w:rPr>
        <w:rFonts w:cs="Times New Roman"/>
      </w:rPr>
    </w:lvl>
    <w:lvl w:ilvl="2" w:tplc="0419001B" w:tentative="1">
      <w:start w:val="1"/>
      <w:numFmt w:val="lowerRoman"/>
      <w:lvlText w:val="%3."/>
      <w:lvlJc w:val="right"/>
      <w:pPr>
        <w:tabs>
          <w:tab w:val="num" w:pos="3010"/>
        </w:tabs>
        <w:ind w:left="3010" w:hanging="180"/>
      </w:pPr>
      <w:rPr>
        <w:rFonts w:cs="Times New Roman"/>
      </w:rPr>
    </w:lvl>
    <w:lvl w:ilvl="3" w:tplc="0419000F" w:tentative="1">
      <w:start w:val="1"/>
      <w:numFmt w:val="decimal"/>
      <w:lvlText w:val="%4."/>
      <w:lvlJc w:val="left"/>
      <w:pPr>
        <w:tabs>
          <w:tab w:val="num" w:pos="3730"/>
        </w:tabs>
        <w:ind w:left="3730" w:hanging="360"/>
      </w:pPr>
      <w:rPr>
        <w:rFonts w:cs="Times New Roman"/>
      </w:rPr>
    </w:lvl>
    <w:lvl w:ilvl="4" w:tplc="04190019" w:tentative="1">
      <w:start w:val="1"/>
      <w:numFmt w:val="lowerLetter"/>
      <w:lvlText w:val="%5."/>
      <w:lvlJc w:val="left"/>
      <w:pPr>
        <w:tabs>
          <w:tab w:val="num" w:pos="4450"/>
        </w:tabs>
        <w:ind w:left="4450" w:hanging="360"/>
      </w:pPr>
      <w:rPr>
        <w:rFonts w:cs="Times New Roman"/>
      </w:rPr>
    </w:lvl>
    <w:lvl w:ilvl="5" w:tplc="0419001B" w:tentative="1">
      <w:start w:val="1"/>
      <w:numFmt w:val="lowerRoman"/>
      <w:lvlText w:val="%6."/>
      <w:lvlJc w:val="right"/>
      <w:pPr>
        <w:tabs>
          <w:tab w:val="num" w:pos="5170"/>
        </w:tabs>
        <w:ind w:left="5170" w:hanging="180"/>
      </w:pPr>
      <w:rPr>
        <w:rFonts w:cs="Times New Roman"/>
      </w:rPr>
    </w:lvl>
    <w:lvl w:ilvl="6" w:tplc="0419000F" w:tentative="1">
      <w:start w:val="1"/>
      <w:numFmt w:val="decimal"/>
      <w:lvlText w:val="%7."/>
      <w:lvlJc w:val="left"/>
      <w:pPr>
        <w:tabs>
          <w:tab w:val="num" w:pos="5890"/>
        </w:tabs>
        <w:ind w:left="5890" w:hanging="360"/>
      </w:pPr>
      <w:rPr>
        <w:rFonts w:cs="Times New Roman"/>
      </w:rPr>
    </w:lvl>
    <w:lvl w:ilvl="7" w:tplc="04190019" w:tentative="1">
      <w:start w:val="1"/>
      <w:numFmt w:val="lowerLetter"/>
      <w:lvlText w:val="%8."/>
      <w:lvlJc w:val="left"/>
      <w:pPr>
        <w:tabs>
          <w:tab w:val="num" w:pos="6610"/>
        </w:tabs>
        <w:ind w:left="6610" w:hanging="360"/>
      </w:pPr>
      <w:rPr>
        <w:rFonts w:cs="Times New Roman"/>
      </w:rPr>
    </w:lvl>
    <w:lvl w:ilvl="8" w:tplc="0419001B" w:tentative="1">
      <w:start w:val="1"/>
      <w:numFmt w:val="lowerRoman"/>
      <w:lvlText w:val="%9."/>
      <w:lvlJc w:val="right"/>
      <w:pPr>
        <w:tabs>
          <w:tab w:val="num" w:pos="7330"/>
        </w:tabs>
        <w:ind w:left="7330" w:hanging="180"/>
      </w:pPr>
      <w:rPr>
        <w:rFonts w:cs="Times New Roman"/>
      </w:rPr>
    </w:lvl>
  </w:abstractNum>
  <w:abstractNum w:abstractNumId="4">
    <w:nsid w:val="356A68CE"/>
    <w:multiLevelType w:val="hybridMultilevel"/>
    <w:tmpl w:val="74E260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CB2075"/>
    <w:multiLevelType w:val="hybridMultilevel"/>
    <w:tmpl w:val="CCEC2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AA66EA"/>
    <w:multiLevelType w:val="hybridMultilevel"/>
    <w:tmpl w:val="52DE60A4"/>
    <w:lvl w:ilvl="0" w:tplc="371820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6322D0B"/>
    <w:multiLevelType w:val="hybridMultilevel"/>
    <w:tmpl w:val="623C0A36"/>
    <w:lvl w:ilvl="0" w:tplc="8E1401C8">
      <w:start w:val="1"/>
      <w:numFmt w:val="bullet"/>
      <w:lvlText w:val="-"/>
      <w:lvlJc w:val="left"/>
      <w:pPr>
        <w:tabs>
          <w:tab w:val="num" w:pos="2138"/>
        </w:tabs>
        <w:ind w:left="2138"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94C036F"/>
    <w:multiLevelType w:val="hybridMultilevel"/>
    <w:tmpl w:val="2DF68C46"/>
    <w:lvl w:ilvl="0" w:tplc="B52284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AE7264D"/>
    <w:multiLevelType w:val="hybridMultilevel"/>
    <w:tmpl w:val="DCF2CBAA"/>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92288C"/>
    <w:multiLevelType w:val="hybridMultilevel"/>
    <w:tmpl w:val="30BCFCFE"/>
    <w:lvl w:ilvl="0" w:tplc="FB3A83F8">
      <w:start w:val="1"/>
      <w:numFmt w:val="decimal"/>
      <w:lvlText w:val="%1)"/>
      <w:lvlJc w:val="left"/>
      <w:pPr>
        <w:tabs>
          <w:tab w:val="num" w:pos="1085"/>
        </w:tabs>
        <w:ind w:left="108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5B6CF2"/>
    <w:multiLevelType w:val="hybridMultilevel"/>
    <w:tmpl w:val="55BA4310"/>
    <w:lvl w:ilvl="0" w:tplc="2F9E24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0"/>
  </w:num>
  <w:num w:numId="4">
    <w:abstractNumId w:val="7"/>
  </w:num>
  <w:num w:numId="5">
    <w:abstractNumId w:val="1"/>
  </w:num>
  <w:num w:numId="6">
    <w:abstractNumId w:val="4"/>
  </w:num>
  <w:num w:numId="7">
    <w:abstractNumId w:val="2"/>
  </w:num>
  <w:num w:numId="8">
    <w:abstractNumId w:val="3"/>
  </w:num>
  <w:num w:numId="9">
    <w:abstractNumId w:val="5"/>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EC6"/>
    <w:rsid w:val="00005777"/>
    <w:rsid w:val="000069A3"/>
    <w:rsid w:val="000705EB"/>
    <w:rsid w:val="00091598"/>
    <w:rsid w:val="000A096D"/>
    <w:rsid w:val="000C4B00"/>
    <w:rsid w:val="000E4A83"/>
    <w:rsid w:val="000F15A9"/>
    <w:rsid w:val="00105AD3"/>
    <w:rsid w:val="00135524"/>
    <w:rsid w:val="00155353"/>
    <w:rsid w:val="00196591"/>
    <w:rsid w:val="001E237F"/>
    <w:rsid w:val="001F055F"/>
    <w:rsid w:val="002256F8"/>
    <w:rsid w:val="00244FB7"/>
    <w:rsid w:val="00263E5E"/>
    <w:rsid w:val="00292F26"/>
    <w:rsid w:val="002963D7"/>
    <w:rsid w:val="002A1443"/>
    <w:rsid w:val="002E2A45"/>
    <w:rsid w:val="00304FC8"/>
    <w:rsid w:val="00314662"/>
    <w:rsid w:val="0033533A"/>
    <w:rsid w:val="003425CC"/>
    <w:rsid w:val="0038426E"/>
    <w:rsid w:val="0039008A"/>
    <w:rsid w:val="003943C8"/>
    <w:rsid w:val="003B65F9"/>
    <w:rsid w:val="003C5C56"/>
    <w:rsid w:val="003D4DF8"/>
    <w:rsid w:val="003F5699"/>
    <w:rsid w:val="00412F9F"/>
    <w:rsid w:val="004501E2"/>
    <w:rsid w:val="004A316A"/>
    <w:rsid w:val="00521458"/>
    <w:rsid w:val="005337D3"/>
    <w:rsid w:val="005537BD"/>
    <w:rsid w:val="0057024E"/>
    <w:rsid w:val="005772A4"/>
    <w:rsid w:val="005A69B4"/>
    <w:rsid w:val="005C00E2"/>
    <w:rsid w:val="005C1D60"/>
    <w:rsid w:val="005F041F"/>
    <w:rsid w:val="005F4D64"/>
    <w:rsid w:val="00641491"/>
    <w:rsid w:val="006A2F98"/>
    <w:rsid w:val="006B2E9C"/>
    <w:rsid w:val="006F6642"/>
    <w:rsid w:val="007076EB"/>
    <w:rsid w:val="00751773"/>
    <w:rsid w:val="00767818"/>
    <w:rsid w:val="0077014E"/>
    <w:rsid w:val="0078609C"/>
    <w:rsid w:val="007C6793"/>
    <w:rsid w:val="0082031D"/>
    <w:rsid w:val="00845618"/>
    <w:rsid w:val="00876A14"/>
    <w:rsid w:val="00880AD0"/>
    <w:rsid w:val="008D6E41"/>
    <w:rsid w:val="00961632"/>
    <w:rsid w:val="00964318"/>
    <w:rsid w:val="00966BCC"/>
    <w:rsid w:val="0097139E"/>
    <w:rsid w:val="00972D5E"/>
    <w:rsid w:val="00A110E3"/>
    <w:rsid w:val="00A33FD5"/>
    <w:rsid w:val="00AA43E4"/>
    <w:rsid w:val="00AA6302"/>
    <w:rsid w:val="00AB46E3"/>
    <w:rsid w:val="00BA756B"/>
    <w:rsid w:val="00BD471F"/>
    <w:rsid w:val="00BD5A2E"/>
    <w:rsid w:val="00BD6F46"/>
    <w:rsid w:val="00BE34B4"/>
    <w:rsid w:val="00BE5BD7"/>
    <w:rsid w:val="00C07D14"/>
    <w:rsid w:val="00C84C45"/>
    <w:rsid w:val="00C92BD1"/>
    <w:rsid w:val="00CD3595"/>
    <w:rsid w:val="00D03CEE"/>
    <w:rsid w:val="00D500B8"/>
    <w:rsid w:val="00DB04B2"/>
    <w:rsid w:val="00DC27BF"/>
    <w:rsid w:val="00DE05E6"/>
    <w:rsid w:val="00DF6E22"/>
    <w:rsid w:val="00E36184"/>
    <w:rsid w:val="00E401D5"/>
    <w:rsid w:val="00E76EC6"/>
    <w:rsid w:val="00E90C33"/>
    <w:rsid w:val="00E91186"/>
    <w:rsid w:val="00EC2E2F"/>
    <w:rsid w:val="00EC776D"/>
    <w:rsid w:val="00ED2171"/>
    <w:rsid w:val="00F3787B"/>
    <w:rsid w:val="00FA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4A244A5-E41A-4A9D-B329-2394D6DB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C00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autoRedefine/>
    <w:uiPriority w:val="99"/>
    <w:semiHidden/>
    <w:rsid w:val="0097139E"/>
    <w:rPr>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21458"/>
    <w:rPr>
      <w:rFonts w:cs="Times New Roman"/>
      <w:vertAlign w:val="superscript"/>
    </w:rPr>
  </w:style>
  <w:style w:type="character" w:styleId="a6">
    <w:name w:val="Hyperlink"/>
    <w:uiPriority w:val="99"/>
    <w:rsid w:val="00845618"/>
    <w:rPr>
      <w:rFonts w:cs="Times New Roman"/>
      <w:color w:val="0000FF"/>
      <w:u w:val="single"/>
    </w:rPr>
  </w:style>
  <w:style w:type="paragraph" w:styleId="11">
    <w:name w:val="toc 1"/>
    <w:basedOn w:val="a"/>
    <w:next w:val="a"/>
    <w:autoRedefine/>
    <w:uiPriority w:val="39"/>
    <w:semiHidden/>
    <w:rsid w:val="00845618"/>
    <w:rPr>
      <w:rFonts w:ascii="Arial" w:hAnsi="Arial"/>
      <w:sz w:val="32"/>
    </w:rPr>
  </w:style>
  <w:style w:type="paragraph" w:styleId="a7">
    <w:name w:val="footer"/>
    <w:basedOn w:val="a"/>
    <w:link w:val="a8"/>
    <w:uiPriority w:val="99"/>
    <w:rsid w:val="00412F9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12F9F"/>
    <w:rPr>
      <w:rFonts w:cs="Times New Roman"/>
    </w:rPr>
  </w:style>
  <w:style w:type="paragraph" w:styleId="aa">
    <w:name w:val="header"/>
    <w:basedOn w:val="a"/>
    <w:link w:val="ab"/>
    <w:uiPriority w:val="99"/>
    <w:semiHidden/>
    <w:unhideWhenUsed/>
    <w:rsid w:val="000F15A9"/>
    <w:pPr>
      <w:tabs>
        <w:tab w:val="center" w:pos="4677"/>
        <w:tab w:val="right" w:pos="9355"/>
      </w:tabs>
    </w:pPr>
  </w:style>
  <w:style w:type="character" w:customStyle="1" w:styleId="ab">
    <w:name w:val="Верхний колонтитул Знак"/>
    <w:link w:val="aa"/>
    <w:uiPriority w:val="99"/>
    <w:semiHidden/>
    <w:locked/>
    <w:rsid w:val="000F15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32128">
      <w:marLeft w:val="0"/>
      <w:marRight w:val="0"/>
      <w:marTop w:val="0"/>
      <w:marBottom w:val="0"/>
      <w:divBdr>
        <w:top w:val="none" w:sz="0" w:space="0" w:color="auto"/>
        <w:left w:val="none" w:sz="0" w:space="0" w:color="auto"/>
        <w:bottom w:val="none" w:sz="0" w:space="0" w:color="auto"/>
        <w:right w:val="none" w:sz="0" w:space="0" w:color="auto"/>
      </w:divBdr>
      <w:divsChild>
        <w:div w:id="1750032127">
          <w:marLeft w:val="0"/>
          <w:marRight w:val="0"/>
          <w:marTop w:val="0"/>
          <w:marBottom w:val="0"/>
          <w:divBdr>
            <w:top w:val="none" w:sz="0" w:space="0" w:color="auto"/>
            <w:left w:val="none" w:sz="0" w:space="0" w:color="auto"/>
            <w:bottom w:val="none" w:sz="0" w:space="0" w:color="auto"/>
            <w:right w:val="none" w:sz="0" w:space="0" w:color="auto"/>
          </w:divBdr>
        </w:div>
        <w:div w:id="1750032130">
          <w:marLeft w:val="0"/>
          <w:marRight w:val="150"/>
          <w:marTop w:val="0"/>
          <w:marBottom w:val="0"/>
          <w:divBdr>
            <w:top w:val="none" w:sz="0" w:space="0" w:color="auto"/>
            <w:left w:val="none" w:sz="0" w:space="0" w:color="auto"/>
            <w:bottom w:val="none" w:sz="0" w:space="0" w:color="auto"/>
            <w:right w:val="none" w:sz="0" w:space="0" w:color="auto"/>
          </w:divBdr>
          <w:divsChild>
            <w:div w:id="17500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2133">
      <w:marLeft w:val="0"/>
      <w:marRight w:val="0"/>
      <w:marTop w:val="0"/>
      <w:marBottom w:val="0"/>
      <w:divBdr>
        <w:top w:val="none" w:sz="0" w:space="0" w:color="auto"/>
        <w:left w:val="none" w:sz="0" w:space="0" w:color="auto"/>
        <w:bottom w:val="none" w:sz="0" w:space="0" w:color="auto"/>
        <w:right w:val="none" w:sz="0" w:space="0" w:color="auto"/>
      </w:divBdr>
      <w:divsChild>
        <w:div w:id="1750032132">
          <w:marLeft w:val="0"/>
          <w:marRight w:val="195"/>
          <w:marTop w:val="0"/>
          <w:marBottom w:val="0"/>
          <w:divBdr>
            <w:top w:val="none" w:sz="0" w:space="0" w:color="auto"/>
            <w:left w:val="none" w:sz="0" w:space="0" w:color="auto"/>
            <w:bottom w:val="none" w:sz="0" w:space="0" w:color="auto"/>
            <w:right w:val="none" w:sz="0" w:space="0" w:color="auto"/>
          </w:divBdr>
          <w:divsChild>
            <w:div w:id="17500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6110</Words>
  <Characters>34827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Крисько</dc:creator>
  <cp:keywords/>
  <dc:description/>
  <cp:lastModifiedBy>admin</cp:lastModifiedBy>
  <cp:revision>2</cp:revision>
  <dcterms:created xsi:type="dcterms:W3CDTF">2014-03-07T12:44:00Z</dcterms:created>
  <dcterms:modified xsi:type="dcterms:W3CDTF">2014-03-07T12:44:00Z</dcterms:modified>
</cp:coreProperties>
</file>